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D1B" w:rsidRDefault="00C23D1B" w:rsidP="00C23D1B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3.2.</w:t>
      </w:r>
      <w:bookmarkStart w:id="0" w:name="_GoBack"/>
      <w:bookmarkEnd w:id="0"/>
    </w:p>
    <w:p w:rsidR="00C23D1B" w:rsidRPr="00C23D1B" w:rsidRDefault="00C23D1B" w:rsidP="0029118C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</w:p>
    <w:p w:rsidR="0029118C" w:rsidRPr="0029118C" w:rsidRDefault="0029118C" w:rsidP="0029118C">
      <w:pPr>
        <w:widowControl w:val="0"/>
        <w:suppressAutoHyphens/>
        <w:spacing w:line="360" w:lineRule="auto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29118C">
        <w:rPr>
          <w:rFonts w:ascii="Palatino Linotype" w:hAnsi="Palatino Linotype"/>
          <w:b/>
          <w:bCs/>
          <w:sz w:val="24"/>
          <w:szCs w:val="24"/>
        </w:rPr>
        <w:t>SZAKKÉPZÉSI KERETTANTERV</w:t>
      </w:r>
    </w:p>
    <w:p w:rsidR="0029118C" w:rsidRPr="0029118C" w:rsidRDefault="0029118C" w:rsidP="0029118C">
      <w:pPr>
        <w:widowControl w:val="0"/>
        <w:suppressAutoHyphens/>
        <w:spacing w:line="360" w:lineRule="auto"/>
        <w:jc w:val="center"/>
        <w:rPr>
          <w:rFonts w:ascii="Palatino Linotype" w:hAnsi="Palatino Linotype"/>
          <w:b/>
          <w:bCs/>
          <w:sz w:val="24"/>
          <w:szCs w:val="24"/>
        </w:rPr>
      </w:pPr>
      <w:proofErr w:type="gramStart"/>
      <w:r w:rsidRPr="0029118C">
        <w:rPr>
          <w:rFonts w:ascii="Palatino Linotype" w:hAnsi="Palatino Linotype"/>
          <w:b/>
          <w:bCs/>
          <w:sz w:val="24"/>
          <w:szCs w:val="24"/>
        </w:rPr>
        <w:t>az</w:t>
      </w:r>
      <w:proofErr w:type="gramEnd"/>
    </w:p>
    <w:p w:rsidR="0029118C" w:rsidRPr="0029118C" w:rsidRDefault="0029118C" w:rsidP="0029118C">
      <w:pPr>
        <w:widowControl w:val="0"/>
        <w:suppressAutoHyphens/>
        <w:spacing w:line="360" w:lineRule="auto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29118C">
        <w:rPr>
          <w:rFonts w:ascii="Palatino Linotype" w:hAnsi="Palatino Linotype"/>
          <w:b/>
          <w:bCs/>
          <w:sz w:val="24"/>
          <w:szCs w:val="24"/>
        </w:rPr>
        <w:t>55 621 01</w:t>
      </w:r>
    </w:p>
    <w:p w:rsidR="0029118C" w:rsidRPr="0029118C" w:rsidRDefault="0029118C" w:rsidP="0029118C">
      <w:pPr>
        <w:widowControl w:val="0"/>
        <w:suppressAutoHyphens/>
        <w:spacing w:line="360" w:lineRule="auto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29118C">
        <w:rPr>
          <w:rFonts w:ascii="Palatino Linotype" w:hAnsi="Palatino Linotype"/>
          <w:b/>
          <w:bCs/>
          <w:sz w:val="24"/>
          <w:szCs w:val="24"/>
        </w:rPr>
        <w:t>AGRÁR ÁRUFORGALMAZÓ SZAKTECHNIKUS</w:t>
      </w:r>
    </w:p>
    <w:p w:rsidR="0029118C" w:rsidRPr="0029118C" w:rsidRDefault="0029118C" w:rsidP="0029118C">
      <w:pPr>
        <w:widowControl w:val="0"/>
        <w:suppressAutoHyphens/>
        <w:spacing w:line="360" w:lineRule="auto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CF3AA8" w:rsidRPr="00CF3AA8" w:rsidRDefault="00CF3AA8" w:rsidP="00CF3AA8">
      <w:pPr>
        <w:spacing w:after="0" w:line="240" w:lineRule="auto"/>
        <w:rPr>
          <w:rFonts w:ascii="Verdana" w:hAnsi="Verdana"/>
          <w:szCs w:val="24"/>
          <w:lang w:eastAsia="hu-HU"/>
        </w:rPr>
      </w:pPr>
    </w:p>
    <w:p w:rsidR="00B61F0A" w:rsidRPr="000E120B" w:rsidRDefault="00B61F0A" w:rsidP="00EE7DFB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B87D30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B87D30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</w:t>
      </w:r>
      <w:r w:rsidR="009B605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</w:t>
      </w:r>
      <w:r w:rsidR="00B07F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B605D">
        <w:rPr>
          <w:rFonts w:ascii="Palatino Linotype" w:hAnsi="Palatino Linotype"/>
          <w:kern w:val="1"/>
          <w:sz w:val="24"/>
          <w:szCs w:val="24"/>
          <w:lang w:eastAsia="hi-IN" w:bidi="hi-IN"/>
        </w:rPr>
        <w:t>621 02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B605D">
        <w:rPr>
          <w:rFonts w:ascii="Palatino Linotype" w:hAnsi="Palatino Linotype"/>
          <w:kern w:val="1"/>
          <w:sz w:val="24"/>
          <w:szCs w:val="24"/>
          <w:lang w:eastAsia="hi-IN" w:bidi="hi-IN"/>
        </w:rPr>
        <w:t>Mezőgazdasági technikus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vizsgakövetelményeit tartalmazó 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B87D3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 xml:space="preserve">A szakképesítés azonosító száma: </w:t>
      </w:r>
      <w:r w:rsidR="005E38B6">
        <w:rPr>
          <w:rFonts w:ascii="Palatino Linotype" w:hAnsi="Palatino Linotype"/>
          <w:kern w:val="1"/>
          <w:sz w:val="24"/>
          <w:szCs w:val="24"/>
          <w:lang w:eastAsia="hi-IN" w:bidi="hi-IN"/>
        </w:rPr>
        <w:t>55</w:t>
      </w:r>
      <w:r w:rsidR="00B07F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B605D">
        <w:rPr>
          <w:rFonts w:ascii="Palatino Linotype" w:hAnsi="Palatino Linotype"/>
          <w:kern w:val="1"/>
          <w:sz w:val="24"/>
          <w:szCs w:val="24"/>
          <w:lang w:eastAsia="hi-IN" w:bidi="hi-IN"/>
        </w:rPr>
        <w:t>621 0</w:t>
      </w:r>
      <w:r w:rsidR="005E38B6">
        <w:rPr>
          <w:rFonts w:ascii="Palatino Linotype" w:hAnsi="Palatino Linotype"/>
          <w:kern w:val="1"/>
          <w:sz w:val="24"/>
          <w:szCs w:val="24"/>
          <w:lang w:eastAsia="hi-IN" w:bidi="hi-IN"/>
        </w:rPr>
        <w:t>1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FF7AB4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 megnevezése:</w:t>
      </w:r>
      <w:r w:rsidR="009B605D">
        <w:rPr>
          <w:rFonts w:ascii="Palatino Linotype" w:hAnsi="Palatino Linotype"/>
          <w:iCs/>
          <w:sz w:val="24"/>
          <w:szCs w:val="24"/>
        </w:rPr>
        <w:t xml:space="preserve"> </w:t>
      </w:r>
      <w:r w:rsidR="005E38B6">
        <w:rPr>
          <w:rFonts w:ascii="Palatino Linotype" w:hAnsi="Palatino Linotype"/>
          <w:kern w:val="1"/>
          <w:sz w:val="24"/>
          <w:szCs w:val="24"/>
          <w:lang w:eastAsia="hi-IN" w:bidi="hi-IN"/>
        </w:rPr>
        <w:t>Agrár áruforgalmazó szaktechnikus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FF7AB4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FD3C8B">
        <w:rPr>
          <w:rFonts w:ascii="Palatino Linotype" w:hAnsi="Palatino Linotype"/>
          <w:iCs/>
          <w:sz w:val="24"/>
          <w:szCs w:val="24"/>
        </w:rPr>
        <w:t>20. Mezőgazdaság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FD3C8B">
        <w:rPr>
          <w:rFonts w:ascii="Palatino Linotype" w:hAnsi="Palatino Linotype"/>
          <w:iCs/>
          <w:sz w:val="24"/>
          <w:szCs w:val="24"/>
        </w:rPr>
        <w:t>: XXXIII. Mezőgazdaság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5E38B6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5E38B6">
        <w:rPr>
          <w:rFonts w:ascii="Palatino Linotype" w:hAnsi="Palatino Linotype"/>
          <w:iCs/>
          <w:sz w:val="24"/>
          <w:szCs w:val="24"/>
        </w:rPr>
        <w:t xml:space="preserve"> 5</w:t>
      </w:r>
      <w:r w:rsidR="006033DE">
        <w:rPr>
          <w:rFonts w:ascii="Palatino Linotype" w:hAnsi="Palatino Linotype"/>
          <w:iCs/>
          <w:sz w:val="24"/>
          <w:szCs w:val="24"/>
        </w:rPr>
        <w:t>0 %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5E38B6">
        <w:rPr>
          <w:rFonts w:ascii="Palatino Linotype" w:hAnsi="Palatino Linotype"/>
          <w:iCs/>
          <w:sz w:val="24"/>
          <w:szCs w:val="24"/>
        </w:rPr>
        <w:t xml:space="preserve"> 5</w:t>
      </w:r>
      <w:r w:rsidR="006033DE">
        <w:rPr>
          <w:rFonts w:ascii="Palatino Linotype" w:hAnsi="Palatino Linotype"/>
          <w:iCs/>
          <w:sz w:val="24"/>
          <w:szCs w:val="24"/>
        </w:rPr>
        <w:t>0%</w:t>
      </w:r>
    </w:p>
    <w:p w:rsidR="002971CF" w:rsidRPr="000E120B" w:rsidRDefault="002971C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971CF" w:rsidRDefault="002971C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  <w:r w:rsidR="00236AC9">
        <w:rPr>
          <w:rFonts w:ascii="Palatino Linotype" w:hAnsi="Palatino Linotype"/>
          <w:iCs/>
          <w:sz w:val="24"/>
          <w:szCs w:val="24"/>
        </w:rPr>
        <w:t xml:space="preserve"> </w:t>
      </w:r>
    </w:p>
    <w:p w:rsidR="00236AC9" w:rsidRPr="000E120B" w:rsidRDefault="005350BE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-</w:t>
      </w:r>
    </w:p>
    <w:p w:rsidR="00B61F0A" w:rsidRPr="000E120B" w:rsidRDefault="00B61F0A" w:rsidP="00236AC9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B87D30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B87D30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5350B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5350BE">
        <w:rPr>
          <w:rFonts w:ascii="Palatino Linotype" w:hAnsi="Palatino Linotype"/>
          <w:iCs/>
          <w:sz w:val="24"/>
          <w:szCs w:val="24"/>
        </w:rPr>
        <w:t xml:space="preserve"> érettségi </w:t>
      </w:r>
      <w:r w:rsidR="0075151A">
        <w:rPr>
          <w:rFonts w:ascii="Palatino Linotype" w:hAnsi="Palatino Linotype"/>
          <w:iCs/>
          <w:sz w:val="24"/>
          <w:szCs w:val="24"/>
        </w:rPr>
        <w:t>v</w:t>
      </w:r>
      <w:r w:rsidR="000E68BF">
        <w:rPr>
          <w:rFonts w:ascii="Palatino Linotype" w:hAnsi="Palatino Linotype"/>
          <w:iCs/>
          <w:sz w:val="24"/>
          <w:szCs w:val="24"/>
        </w:rPr>
        <w:t>égzettség</w:t>
      </w:r>
      <w:r w:rsidR="005350BE">
        <w:rPr>
          <w:rFonts w:ascii="Palatino Linotype" w:hAnsi="Palatino Linotype"/>
          <w:iCs/>
          <w:sz w:val="24"/>
          <w:szCs w:val="24"/>
        </w:rPr>
        <w:tab/>
      </w:r>
      <w:r w:rsidR="005350BE">
        <w:rPr>
          <w:rFonts w:ascii="Palatino Linotype" w:hAnsi="Palatino Linotype"/>
          <w:iCs/>
          <w:sz w:val="24"/>
          <w:szCs w:val="24"/>
        </w:rPr>
        <w:tab/>
      </w:r>
      <w:r w:rsidR="005350BE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6033DE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5350BE">
        <w:rPr>
          <w:rFonts w:ascii="Palatino Linotype" w:hAnsi="Palatino Linotype"/>
          <w:iCs/>
          <w:sz w:val="24"/>
          <w:szCs w:val="24"/>
        </w:rPr>
        <w:t xml:space="preserve"> 54</w:t>
      </w:r>
      <w:r w:rsidR="00B07FCB">
        <w:rPr>
          <w:rFonts w:ascii="Palatino Linotype" w:hAnsi="Palatino Linotype"/>
          <w:iCs/>
          <w:sz w:val="24"/>
          <w:szCs w:val="24"/>
        </w:rPr>
        <w:t xml:space="preserve"> </w:t>
      </w:r>
      <w:r w:rsidR="005350BE">
        <w:rPr>
          <w:rFonts w:ascii="Palatino Linotype" w:hAnsi="Palatino Linotype"/>
          <w:iCs/>
          <w:sz w:val="24"/>
          <w:szCs w:val="24"/>
        </w:rPr>
        <w:t>621 02 Mezőgazdasági technikus</w:t>
      </w:r>
    </w:p>
    <w:p w:rsidR="001F74EF" w:rsidRPr="000E120B" w:rsidRDefault="001F74E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6033DE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236AC9"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E15D46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Default="00B61F0A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</w:t>
      </w:r>
      <w:r w:rsidR="00B07FCB">
        <w:rPr>
          <w:rFonts w:ascii="Palatino Linotype" w:hAnsi="Palatino Linotype"/>
          <w:sz w:val="24"/>
          <w:szCs w:val="24"/>
        </w:rPr>
        <w:t>t</w:t>
      </w:r>
      <w:r w:rsidRPr="000E120B">
        <w:rPr>
          <w:rFonts w:ascii="Palatino Linotype" w:hAnsi="Palatino Linotype"/>
          <w:sz w:val="24"/>
          <w:szCs w:val="24"/>
        </w:rPr>
        <w:t xml:space="preserve">örvény és a szakképzésről szóló 2011. évi CLXXXVII. </w:t>
      </w:r>
      <w:r w:rsidR="00B07FCB">
        <w:rPr>
          <w:rFonts w:ascii="Palatino Linotype" w:hAnsi="Palatino Linotype"/>
          <w:sz w:val="24"/>
          <w:szCs w:val="24"/>
        </w:rPr>
        <w:t>t</w:t>
      </w:r>
      <w:r w:rsidRPr="000E120B">
        <w:rPr>
          <w:rFonts w:ascii="Palatino Linotype" w:hAnsi="Palatino Linotype"/>
          <w:sz w:val="24"/>
          <w:szCs w:val="24"/>
        </w:rPr>
        <w:t xml:space="preserve">örvény előírásainak megfelelő végzettséggel rendelkező pedagógus és egyéb szakember vehet részt. </w:t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B87D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B87D3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6033DE" w:rsidP="006033D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6033DE" w:rsidP="006033DE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0E120B" w:rsidRDefault="00B61F0A" w:rsidP="006039B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FF7AB4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014447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szakképesítés 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melynek további részletei az alábbiak:</w:t>
      </w:r>
      <w:r w:rsidR="00717B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nincs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 </w:t>
      </w:r>
    </w:p>
    <w:p w:rsidR="00EB7D10" w:rsidRDefault="004C6688" w:rsidP="006039B3">
      <w:p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C6688" w:rsidRDefault="004C6688" w:rsidP="000144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6033DE" w:rsidRPr="00717B87" w:rsidRDefault="00717B87" w:rsidP="000144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proofErr w:type="gramStart"/>
      <w:r w:rsidRPr="00717B8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B61F0A" w:rsidRPr="00717B87" w:rsidRDefault="00B61F0A" w:rsidP="006E6764">
      <w:pPr>
        <w:spacing w:after="0" w:line="240" w:lineRule="auto"/>
        <w:jc w:val="both"/>
        <w:rPr>
          <w:rFonts w:ascii="Palatino Linotype" w:hAnsi="Palatino Linotype"/>
          <w:b/>
          <w:i/>
          <w:sz w:val="16"/>
          <w:szCs w:val="16"/>
        </w:rPr>
      </w:pPr>
    </w:p>
    <w:p w:rsidR="00EB7D10" w:rsidRPr="000E120B" w:rsidRDefault="00EB7D10" w:rsidP="006039B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D37B96" w:rsidRPr="000E120B" w:rsidRDefault="00D37B96" w:rsidP="00D37B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D37B96" w:rsidRPr="000E120B" w:rsidRDefault="00D37B96" w:rsidP="00D37B9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D37B96" w:rsidRPr="00717B87" w:rsidRDefault="00D37B96" w:rsidP="00D37B9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17B87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D37B96" w:rsidRPr="00717B87" w:rsidRDefault="00D37B96" w:rsidP="00D37B9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17B87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</w:p>
    <w:p w:rsidR="00D37B96" w:rsidRPr="00717B87" w:rsidRDefault="00D37B96" w:rsidP="00D37B9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7B96" w:rsidRDefault="00D37B96" w:rsidP="00D37B96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B3CF4" w:rsidRDefault="006B3CF4" w:rsidP="00D37B96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7B96" w:rsidRDefault="00D37B96" w:rsidP="00D37B96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37B96" w:rsidRPr="000E120B" w:rsidRDefault="00D37B96" w:rsidP="00D37B96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D37B96" w:rsidRDefault="00D37B96" w:rsidP="00D37B96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D37B96" w:rsidRDefault="00D37B96" w:rsidP="00D37B96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887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40"/>
        <w:gridCol w:w="2260"/>
        <w:gridCol w:w="1360"/>
        <w:gridCol w:w="1327"/>
      </w:tblGrid>
      <w:tr w:rsidR="00D37B96" w:rsidRPr="00717B87">
        <w:trPr>
          <w:trHeight w:val="855"/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AE0619" w:rsidRPr="00717B87">
        <w:trPr>
          <w:trHeight w:val="570"/>
          <w:jc w:val="center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717B87" w:rsidRDefault="00AE0619" w:rsidP="00AE0619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11055-12</w:t>
            </w:r>
          </w:p>
          <w:p w:rsidR="00AE0619" w:rsidRPr="00717B87" w:rsidRDefault="00AE0619" w:rsidP="00AE0619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Agrár- és élelmiszeripari termékek forgalmazása</w:t>
            </w:r>
          </w:p>
          <w:p w:rsidR="00AE0619" w:rsidRPr="00717B87" w:rsidRDefault="00AE0619" w:rsidP="000D3807">
            <w:pP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717B87" w:rsidRDefault="0016424E" w:rsidP="000D380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Áruforgalmazási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16424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4</w:t>
            </w:r>
            <w:r w:rsidR="00AE0619"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AE0619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AE0619" w:rsidRPr="00717B87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619" w:rsidRPr="00717B87" w:rsidRDefault="00AE0619" w:rsidP="000D3807">
            <w:pP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717B87" w:rsidRDefault="0016424E" w:rsidP="000D380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Mezőgazdasági áruismeret és áruforgalmazás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AE0619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  <w:r w:rsidR="0016424E"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AE0619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AE0619" w:rsidRPr="00717B87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619" w:rsidRPr="00717B87" w:rsidRDefault="00AE0619" w:rsidP="000D3807">
            <w:pP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717B87" w:rsidRDefault="0016424E" w:rsidP="000D380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Cs/>
                <w:sz w:val="24"/>
                <w:szCs w:val="24"/>
                <w:lang w:eastAsia="hu-HU"/>
              </w:rPr>
              <w:t>Mezőgazdasági áruismeret, szabvány szerinti minősítés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AE0619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16424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4,5</w:t>
            </w:r>
          </w:p>
        </w:tc>
      </w:tr>
      <w:tr w:rsidR="00AE0619" w:rsidRPr="00717B87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619" w:rsidRPr="00717B87" w:rsidRDefault="00AE0619" w:rsidP="000D3807">
            <w:pP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717B87" w:rsidRDefault="0016424E" w:rsidP="000D380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Agrár-közgazdaságtan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16424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AE0619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AE0619" w:rsidRPr="00717B87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0619" w:rsidRPr="00717B87" w:rsidRDefault="00AE0619" w:rsidP="000D3807">
            <w:pP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717B87" w:rsidRDefault="0016424E" w:rsidP="000D380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Cs/>
                <w:sz w:val="24"/>
                <w:szCs w:val="24"/>
                <w:lang w:eastAsia="hu-HU"/>
              </w:rPr>
              <w:t>A termelési ágak elméleti gazdaságtana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16424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AE0619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AE0619" w:rsidRPr="00717B87">
        <w:trPr>
          <w:trHeight w:val="570"/>
          <w:jc w:val="center"/>
        </w:trPr>
        <w:tc>
          <w:tcPr>
            <w:tcW w:w="18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619" w:rsidRPr="00717B87" w:rsidRDefault="00AE0619" w:rsidP="000D3807">
            <w:pP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0619" w:rsidRPr="00717B87" w:rsidRDefault="0016424E" w:rsidP="000D380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A termelési ágak gazdaságtana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AE0619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0619" w:rsidRPr="00717B87" w:rsidRDefault="0016424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2</w:t>
            </w:r>
          </w:p>
        </w:tc>
      </w:tr>
      <w:tr w:rsidR="00D37B96" w:rsidRPr="00717B87">
        <w:trPr>
          <w:trHeight w:val="570"/>
          <w:jc w:val="center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475" w:rsidRPr="00717B87" w:rsidRDefault="00791475" w:rsidP="00791475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11056-12</w:t>
            </w:r>
          </w:p>
          <w:p w:rsidR="00D37B96" w:rsidRPr="00717B87" w:rsidRDefault="00791475" w:rsidP="00791475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Marketing ismeretek</w:t>
            </w:r>
            <w:r w:rsidR="00280C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(</w:t>
            </w:r>
            <w:proofErr w:type="gramStart"/>
            <w:r w:rsidR="00280C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agrár ágazat</w:t>
            </w:r>
            <w:proofErr w:type="gramEnd"/>
            <w:r w:rsidR="00280C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)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717B87" w:rsidRDefault="00791475" w:rsidP="000D380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Marketing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717B87" w:rsidRDefault="0079147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D37B96" w:rsidRPr="00717B87">
        <w:trPr>
          <w:trHeight w:val="570"/>
          <w:jc w:val="center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B96" w:rsidRPr="00717B87" w:rsidRDefault="00D37B96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717B87" w:rsidRDefault="00791475" w:rsidP="000D380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Marketing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717B87" w:rsidRDefault="0079147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2</w:t>
            </w:r>
          </w:p>
        </w:tc>
      </w:tr>
      <w:tr w:rsidR="00D37B96" w:rsidRPr="00717B87">
        <w:trPr>
          <w:trHeight w:val="570"/>
          <w:jc w:val="center"/>
        </w:trPr>
        <w:tc>
          <w:tcPr>
            <w:tcW w:w="18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475" w:rsidRPr="00717B87" w:rsidRDefault="00791475" w:rsidP="00791475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11057-12</w:t>
            </w:r>
          </w:p>
          <w:p w:rsidR="00D37B96" w:rsidRPr="00717B87" w:rsidRDefault="00791475" w:rsidP="00B4207F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Adminisztrációs és ügyviteli </w:t>
            </w: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lastRenderedPageBreak/>
              <w:t xml:space="preserve">feladatok 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475" w:rsidRPr="00717B87" w:rsidRDefault="00791475" w:rsidP="0079147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Calibri" w:hAnsi="Palatino Linotype" w:cs="TimesNewRomanPS-BoldMT"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Cs/>
                <w:sz w:val="24"/>
                <w:szCs w:val="24"/>
                <w:lang w:eastAsia="hu-HU"/>
              </w:rPr>
              <w:lastRenderedPageBreak/>
              <w:t>Ügyviteli,</w:t>
            </w:r>
          </w:p>
          <w:p w:rsidR="00791475" w:rsidRPr="00717B87" w:rsidRDefault="00791475" w:rsidP="0079147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Calibri" w:hAnsi="Palatino Linotype" w:cs="TimesNewRomanPS-BoldMT"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Cs/>
                <w:sz w:val="24"/>
                <w:szCs w:val="24"/>
                <w:lang w:eastAsia="hu-HU"/>
              </w:rPr>
              <w:t>irodatechnikai</w:t>
            </w:r>
          </w:p>
          <w:p w:rsidR="00D37B96" w:rsidRPr="00717B87" w:rsidRDefault="00791475" w:rsidP="00791475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Cs/>
                <w:sz w:val="24"/>
                <w:szCs w:val="24"/>
                <w:lang w:eastAsia="hu-HU"/>
              </w:rPr>
              <w:t>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717B87" w:rsidRDefault="0079147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4,5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D37B96" w:rsidRPr="00717B87">
        <w:trPr>
          <w:trHeight w:val="570"/>
          <w:jc w:val="center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B96" w:rsidRPr="00717B87" w:rsidRDefault="00D37B96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717B87" w:rsidRDefault="00791475" w:rsidP="000D380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Cs/>
                <w:sz w:val="24"/>
                <w:szCs w:val="24"/>
                <w:lang w:eastAsia="hu-HU"/>
              </w:rPr>
              <w:t>Ügyviteli, adminisztrációs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717B87" w:rsidRDefault="0028448B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7,5</w:t>
            </w:r>
          </w:p>
        </w:tc>
      </w:tr>
      <w:tr w:rsidR="00D37B96" w:rsidRPr="00717B87">
        <w:trPr>
          <w:trHeight w:val="300"/>
          <w:jc w:val="center"/>
        </w:trPr>
        <w:tc>
          <w:tcPr>
            <w:tcW w:w="4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37B96" w:rsidRPr="00717B87" w:rsidRDefault="00D37B96" w:rsidP="00717B87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lastRenderedPageBreak/>
              <w:t>Összes óra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717B87" w:rsidRDefault="0028448B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15,5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717B87" w:rsidRDefault="0028448B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16</w:t>
            </w:r>
          </w:p>
        </w:tc>
      </w:tr>
      <w:tr w:rsidR="00D37B96" w:rsidRPr="00717B87">
        <w:trPr>
          <w:trHeight w:val="300"/>
          <w:jc w:val="center"/>
        </w:trPr>
        <w:tc>
          <w:tcPr>
            <w:tcW w:w="4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37B96" w:rsidRPr="00717B87" w:rsidRDefault="00D37B96" w:rsidP="00717B87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31,5 </w:t>
            </w:r>
          </w:p>
        </w:tc>
      </w:tr>
    </w:tbl>
    <w:p w:rsidR="00D37B96" w:rsidRPr="00767F46" w:rsidRDefault="00D37B96" w:rsidP="00D37B9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</w:pPr>
    </w:p>
    <w:p w:rsidR="00D37B96" w:rsidRPr="00767F46" w:rsidRDefault="00D37B96" w:rsidP="00D37B9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D37B96" w:rsidRDefault="00D37B96" w:rsidP="006B3CF4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37B96" w:rsidRDefault="00D37B96" w:rsidP="00D37B9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D37B96" w:rsidRDefault="00D37B96" w:rsidP="00D37B9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7354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7"/>
        <w:gridCol w:w="2855"/>
        <w:gridCol w:w="1180"/>
        <w:gridCol w:w="1327"/>
      </w:tblGrid>
      <w:tr w:rsidR="00D37B96" w:rsidRPr="00717B87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2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Tantárgyak/</w:t>
            </w:r>
            <w:r w:rsidRPr="00717B87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B96" w:rsidRPr="00717B87" w:rsidRDefault="00D37B9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28448B" w:rsidRPr="00717B87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48B" w:rsidRPr="00717B87" w:rsidRDefault="0028448B" w:rsidP="0028448B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11055-12</w:t>
            </w:r>
          </w:p>
          <w:p w:rsidR="0028448B" w:rsidRPr="00717B87" w:rsidRDefault="0028448B" w:rsidP="0028448B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Agrár- és élelmiszeripari termékek forgalmazása</w:t>
            </w:r>
          </w:p>
          <w:p w:rsidR="0028448B" w:rsidRPr="00717B87" w:rsidRDefault="0028448B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48B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color w:val="000000"/>
                <w:sz w:val="24"/>
                <w:szCs w:val="24"/>
                <w:lang w:eastAsia="hu-HU"/>
              </w:rPr>
              <w:t>Áruforgalmazási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8448B" w:rsidRPr="00717B87" w:rsidRDefault="0028448B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  <w:r w:rsidR="006D2F41"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8448B" w:rsidRPr="00717B87" w:rsidRDefault="0028448B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FE1178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bookmarkStart w:id="1" w:name="OLE_LINK2"/>
            <w:bookmarkStart w:id="2" w:name="OLE_LINK3"/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Élelmiszergazdaság</w:t>
            </w:r>
            <w:bookmarkEnd w:id="1"/>
            <w:bookmarkEnd w:id="2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FE1178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/>
                <w:i/>
                <w:sz w:val="24"/>
                <w:szCs w:val="24"/>
              </w:rPr>
              <w:t xml:space="preserve">A mezőgazdasági termék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FE1178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/>
                <w:i/>
                <w:sz w:val="24"/>
                <w:szCs w:val="24"/>
              </w:rPr>
              <w:t>A minőség, a minősítés és a szabványosítás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FE1178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/>
                <w:i/>
                <w:sz w:val="24"/>
                <w:szCs w:val="24"/>
              </w:rPr>
              <w:t>Az áruvá készítés rendszere a mezőgazdaságban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FE1178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/>
                <w:i/>
                <w:sz w:val="24"/>
                <w:szCs w:val="24"/>
              </w:rPr>
              <w:t>Mezőgazdasági termékek logisztikája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FE1178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Árak, árképzés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FE1178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Az áruforgalom szervezeti rendszere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FE1178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Jogi alapismeretek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FE1178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/>
                <w:i/>
                <w:sz w:val="24"/>
                <w:szCs w:val="24"/>
                <w:lang w:eastAsia="hu-HU"/>
              </w:rPr>
              <w:t>Az egyes szerződéstípusok áttekintése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FE1178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178" w:rsidRPr="00717B87" w:rsidRDefault="00FE1178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1178" w:rsidRPr="00717B87" w:rsidRDefault="00FE1178" w:rsidP="00FE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  <w:t>Mezőgazdasági</w:t>
            </w:r>
          </w:p>
          <w:p w:rsidR="00FE1178" w:rsidRPr="00717B87" w:rsidRDefault="00FE1178" w:rsidP="00FE117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  <w:t>áruismeret és</w:t>
            </w:r>
          </w:p>
          <w:p w:rsidR="00FE1178" w:rsidRPr="00717B87" w:rsidRDefault="00FE1178" w:rsidP="00FE117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  <w:t>áruforgalmazás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E1178" w:rsidRPr="00717B87" w:rsidRDefault="00FE1178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Az állattenyésztés termékeinek forgalmazása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 növénytermesztés termékeinek forgalmazása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 kertészeti termékek forgalmazása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Az erdészeti, vadgazdálkodási termékek forgalmazása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28448B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  <w:t>Mezőgazdasági áruismeret, szabvány szerinti minősítés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144 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Laboratóriumi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  <w:r w:rsidR="007311DE"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30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 növénytermesztési termékek szabvány szerinti minősítése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3</w:t>
            </w:r>
            <w:r w:rsidR="007311DE"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 kertészeti termékek szabvány szerinti minősítése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3</w:t>
            </w:r>
            <w:r w:rsidR="007311DE"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Az állattenyésztés termékeinek szabvány szerinti minősítése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3</w:t>
            </w:r>
            <w:r w:rsidR="007311DE"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Leltározás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8277ED" w:rsidRDefault="00CA4E5E" w:rsidP="000D380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8277ED"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  <w:t>Agrár-közgazdaságtan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Cs/>
                <w:i/>
                <w:sz w:val="24"/>
                <w:szCs w:val="24"/>
                <w:lang w:eastAsia="hu-HU"/>
              </w:rPr>
              <w:t>Agrár-közgazdasági alapismeretek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proofErr w:type="spellStart"/>
            <w:r w:rsidRPr="00717B87">
              <w:rPr>
                <w:rFonts w:ascii="Palatino Linotype" w:eastAsia="Calibri" w:hAnsi="Palatino Linotype" w:cs="TimesNewRomanPS-BoldMT"/>
                <w:bCs/>
                <w:i/>
                <w:sz w:val="24"/>
                <w:szCs w:val="24"/>
                <w:lang w:eastAsia="hu-HU"/>
              </w:rPr>
              <w:t>Makroökonómia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proofErr w:type="spellStart"/>
            <w:r w:rsidRPr="00717B87">
              <w:rPr>
                <w:rFonts w:ascii="Palatino Linotype" w:eastAsia="Calibri" w:hAnsi="Palatino Linotype" w:cs="TimesNewRomanPS-BoldMT"/>
                <w:bCs/>
                <w:i/>
                <w:sz w:val="24"/>
                <w:szCs w:val="24"/>
                <w:lang w:eastAsia="hu-HU"/>
              </w:rPr>
              <w:t>Mikroökonómia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  <w:t>A termelési ágak elméleti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Növénytermesztési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Kertészeti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CA4E5E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E5E" w:rsidRPr="00717B87" w:rsidRDefault="00CA4E5E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Állattenyésztési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4E5E" w:rsidRPr="00717B87" w:rsidRDefault="00CA4E5E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  <w:t>A termelési ágak gazdaságtana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64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Növénytermesztési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24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Kertészeti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18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Állattenyésztési ágazatok gazdaságtana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22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28448B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11056-12</w:t>
            </w:r>
          </w:p>
          <w:p w:rsidR="008919B5" w:rsidRPr="00717B87" w:rsidRDefault="008919B5" w:rsidP="0028448B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Marketing ismeretek</w:t>
            </w:r>
            <w:r w:rsidR="00280C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(</w:t>
            </w:r>
            <w:proofErr w:type="gramStart"/>
            <w:r w:rsidR="00280C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agrár ágazat</w:t>
            </w:r>
            <w:proofErr w:type="gramEnd"/>
            <w:r w:rsidR="00280C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)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Marketing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iCs/>
                <w:sz w:val="24"/>
                <w:szCs w:val="24"/>
                <w:lang w:eastAsia="hu-HU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 marketingkutatás és a marketinginformációs rendszer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Az élelmiszerfogyasztói magatartás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 szervezeti piacok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 piaci kockázatok és mérséklésük formái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 termék és szolgáltatás tényezői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Árak és szállítási feltételek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Az értékesítési csatorna szerepe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A marketingkommunikációs és promóciós eszközök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MT"/>
                <w:i/>
                <w:sz w:val="24"/>
                <w:szCs w:val="24"/>
                <w:lang w:eastAsia="hu-HU"/>
              </w:rPr>
              <w:t>Marketing stratégiák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Nemzetközi marketing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iCs/>
                <w:sz w:val="24"/>
                <w:szCs w:val="24"/>
                <w:lang w:eastAsia="hu-HU"/>
              </w:rPr>
              <w:t>Marketing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64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Cs/>
                <w:sz w:val="24"/>
                <w:szCs w:val="24"/>
                <w:lang w:eastAsia="hu-HU"/>
              </w:rPr>
              <w:t>Piackutatás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40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Cs/>
                <w:sz w:val="24"/>
                <w:szCs w:val="24"/>
                <w:lang w:eastAsia="hu-HU"/>
              </w:rPr>
              <w:t>Marketingkommunikáció a gyakorlatban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24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8919B5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11057-12</w:t>
            </w:r>
          </w:p>
          <w:p w:rsidR="008919B5" w:rsidRPr="00717B87" w:rsidRDefault="008919B5" w:rsidP="00B4207F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Adminisztrációs és ügyviteli feladatok </w:t>
            </w:r>
          </w:p>
        </w:tc>
        <w:tc>
          <w:tcPr>
            <w:tcW w:w="2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  <w:t>Ügyviteli,</w:t>
            </w:r>
          </w:p>
          <w:p w:rsidR="008919B5" w:rsidRPr="00717B87" w:rsidRDefault="008919B5" w:rsidP="000D380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  <w:t>irodatechnikai</w:t>
            </w:r>
          </w:p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  <w:t>ismeretek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144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color w:val="000000"/>
                <w:sz w:val="24"/>
                <w:szCs w:val="24"/>
                <w:lang w:eastAsia="hu-HU"/>
              </w:rPr>
              <w:t>Irodatechnikai eszközök ismerete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919B5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19B5" w:rsidRPr="00717B87" w:rsidRDefault="008919B5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Cs/>
                <w:i/>
                <w:sz w:val="24"/>
                <w:szCs w:val="24"/>
                <w:lang w:eastAsia="hu-HU"/>
              </w:rPr>
              <w:t>Kommunikáció-üzleti kommunikáció idegen nyelven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112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19B5" w:rsidRPr="00717B87" w:rsidRDefault="008919B5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990666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/>
                <w:bCs/>
                <w:sz w:val="24"/>
                <w:szCs w:val="24"/>
                <w:lang w:eastAsia="hu-HU"/>
              </w:rPr>
              <w:t>Ügyviteli, adminisztrációs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iCs/>
                <w:sz w:val="24"/>
                <w:szCs w:val="24"/>
                <w:lang w:eastAsia="hu-HU"/>
              </w:rPr>
              <w:t>240</w:t>
            </w:r>
          </w:p>
        </w:tc>
      </w:tr>
      <w:tr w:rsidR="00990666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color w:val="000000"/>
                <w:sz w:val="24"/>
                <w:szCs w:val="24"/>
                <w:lang w:eastAsia="hu-HU"/>
              </w:rPr>
              <w:t>Irodatechnikai eszközök kezelése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Cs/>
                <w:i/>
                <w:iCs/>
                <w:sz w:val="24"/>
                <w:szCs w:val="24"/>
                <w:lang w:eastAsia="hu-HU"/>
              </w:rPr>
              <w:t>32</w:t>
            </w:r>
          </w:p>
        </w:tc>
      </w:tr>
      <w:tr w:rsidR="00990666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eastAsia="Calibri" w:hAnsi="Palatino Linotype" w:cs="TimesNewRomanPS-BoldMT"/>
                <w:bCs/>
                <w:i/>
                <w:sz w:val="24"/>
                <w:szCs w:val="24"/>
                <w:lang w:eastAsia="hu-HU"/>
              </w:rPr>
              <w:t>Alkalmazott számítástechnika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Cs/>
                <w:i/>
                <w:iCs/>
                <w:sz w:val="24"/>
                <w:szCs w:val="24"/>
                <w:lang w:eastAsia="hu-HU"/>
              </w:rPr>
              <w:t>64</w:t>
            </w:r>
          </w:p>
        </w:tc>
      </w:tr>
      <w:tr w:rsidR="00990666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Ügyvitel, adminisztráció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Cs/>
                <w:i/>
                <w:iCs/>
                <w:sz w:val="24"/>
                <w:szCs w:val="24"/>
                <w:lang w:eastAsia="hu-HU"/>
              </w:rPr>
              <w:t>80</w:t>
            </w:r>
          </w:p>
        </w:tc>
      </w:tr>
      <w:tr w:rsidR="00990666" w:rsidRPr="00717B8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iCs/>
                <w:sz w:val="24"/>
                <w:szCs w:val="24"/>
                <w:lang w:eastAsia="hu-HU"/>
              </w:rPr>
              <w:t>Kommunikáció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Cs/>
                <w:i/>
                <w:iCs/>
                <w:sz w:val="24"/>
                <w:szCs w:val="24"/>
                <w:lang w:eastAsia="hu-HU"/>
              </w:rPr>
              <w:t> 64</w:t>
            </w:r>
          </w:p>
        </w:tc>
      </w:tr>
      <w:tr w:rsidR="00990666" w:rsidRPr="00717B87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496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512</w:t>
            </w:r>
          </w:p>
        </w:tc>
      </w:tr>
      <w:tr w:rsidR="00990666" w:rsidRPr="00717B87">
        <w:trPr>
          <w:trHeight w:val="285"/>
          <w:jc w:val="center"/>
        </w:trPr>
        <w:tc>
          <w:tcPr>
            <w:tcW w:w="4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717B87" w:rsidRDefault="00990666" w:rsidP="000D3807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1008 </w:t>
            </w:r>
          </w:p>
        </w:tc>
      </w:tr>
      <w:tr w:rsidR="00990666" w:rsidRPr="00717B87">
        <w:trPr>
          <w:trHeight w:val="285"/>
          <w:jc w:val="center"/>
        </w:trPr>
        <w:tc>
          <w:tcPr>
            <w:tcW w:w="4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717B87" w:rsidRDefault="00990666" w:rsidP="000D3807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717B87" w:rsidRDefault="00990666" w:rsidP="00717B8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49,2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0666" w:rsidRPr="00717B87" w:rsidRDefault="00990666" w:rsidP="00717B8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717B8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50,8</w:t>
            </w:r>
          </w:p>
        </w:tc>
      </w:tr>
    </w:tbl>
    <w:p w:rsidR="00D37B96" w:rsidRPr="00767F46" w:rsidRDefault="00D37B96" w:rsidP="00D37B9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</w:pPr>
    </w:p>
    <w:p w:rsidR="00D37B96" w:rsidRDefault="00D37B96" w:rsidP="00D37B9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37B96" w:rsidRPr="000E120B" w:rsidRDefault="00D37B96" w:rsidP="00D37B9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B07FC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D37B96" w:rsidRPr="000E120B" w:rsidRDefault="00D37B96" w:rsidP="00D37B9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37B96" w:rsidRPr="000E120B" w:rsidRDefault="00D37B96" w:rsidP="00D37B9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D37B96" w:rsidRDefault="00D37B96" w:rsidP="00D37B9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14447" w:rsidRDefault="00B61F0A" w:rsidP="006039B3">
      <w:pPr>
        <w:spacing w:after="0" w:line="240" w:lineRule="auto"/>
        <w:jc w:val="both"/>
        <w:rPr>
          <w:rFonts w:ascii="Palatino Linotype" w:hAnsi="Palatino Linotype"/>
          <w:b/>
          <w:i/>
          <w:sz w:val="16"/>
          <w:szCs w:val="16"/>
        </w:rPr>
      </w:pPr>
    </w:p>
    <w:p w:rsidR="00B61F0A" w:rsidRPr="000E120B" w:rsidRDefault="00B61F0A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45132D">
          <w:footerReference w:type="default" r:id="rId8"/>
          <w:headerReference w:type="first" r:id="rId9"/>
          <w:footerReference w:type="first" r:id="rId10"/>
          <w:pgSz w:w="11906" w:h="16838"/>
          <w:pgMar w:top="1418" w:right="1418" w:bottom="1418" w:left="1276" w:header="708" w:footer="708" w:gutter="0"/>
          <w:cols w:space="708"/>
          <w:titlePg/>
          <w:docGrid w:linePitch="360"/>
        </w:sectPr>
      </w:pPr>
    </w:p>
    <w:p w:rsidR="00B61F0A" w:rsidRPr="000E120B" w:rsidRDefault="00B61F0A" w:rsidP="00B87D30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B87D30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014447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6E6764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FF7AB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0E120B" w:rsidRDefault="00034245" w:rsidP="002808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11055</w:t>
      </w:r>
      <w:r w:rsidR="00A06F8D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B61F0A" w:rsidRPr="000E120B" w:rsidRDefault="00B61F0A" w:rsidP="009401F0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034245" w:rsidP="00014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Agrár- és élelmiszeripari termékek forgalmazása</w:t>
      </w:r>
    </w:p>
    <w:p w:rsidR="00B61F0A" w:rsidRPr="000E120B" w:rsidRDefault="00B61F0A" w:rsidP="00EE7DF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95D4D" w:rsidRPr="000E120B" w:rsidRDefault="00B61F0A" w:rsidP="00795D4D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="00034245">
        <w:rPr>
          <w:rFonts w:ascii="Palatino Linotype" w:hAnsi="Palatino Linotype"/>
          <w:b/>
          <w:sz w:val="24"/>
          <w:szCs w:val="24"/>
        </w:rPr>
        <w:lastRenderedPageBreak/>
        <w:t>A 11055</w:t>
      </w:r>
      <w:r w:rsidR="00795D4D">
        <w:rPr>
          <w:rFonts w:ascii="Palatino Linotype" w:hAnsi="Palatino Linotype"/>
          <w:b/>
          <w:sz w:val="24"/>
          <w:szCs w:val="24"/>
        </w:rPr>
        <w:t>-12 azonosító számú</w:t>
      </w:r>
      <w:r w:rsidR="00B07FCB">
        <w:rPr>
          <w:rFonts w:ascii="Palatino Linotype" w:hAnsi="Palatino Linotype"/>
          <w:b/>
          <w:sz w:val="24"/>
          <w:szCs w:val="24"/>
        </w:rPr>
        <w:t>,</w:t>
      </w:r>
      <w:r w:rsidR="00795D4D">
        <w:rPr>
          <w:rFonts w:ascii="Palatino Linotype" w:hAnsi="Palatino Linotype"/>
          <w:b/>
          <w:sz w:val="24"/>
          <w:szCs w:val="24"/>
        </w:rPr>
        <w:t xml:space="preserve"> </w:t>
      </w:r>
      <w:r w:rsidR="00034245">
        <w:rPr>
          <w:rFonts w:ascii="Palatino Linotype" w:hAnsi="Palatino Linotype"/>
          <w:b/>
          <w:sz w:val="24"/>
          <w:szCs w:val="24"/>
        </w:rPr>
        <w:t>Agrár- és élelmiszeripari termékek</w:t>
      </w:r>
      <w:r w:rsidR="00795D4D" w:rsidRPr="000E120B">
        <w:rPr>
          <w:rFonts w:ascii="Palatino Linotype" w:hAnsi="Palatino Linotype"/>
          <w:b/>
          <w:sz w:val="24"/>
          <w:szCs w:val="24"/>
        </w:rPr>
        <w:t xml:space="preserve"> megnevezésű sza</w:t>
      </w:r>
      <w:r w:rsidR="00795D4D" w:rsidRPr="000E120B">
        <w:rPr>
          <w:rFonts w:ascii="Palatino Linotype" w:hAnsi="Palatino Linotype"/>
          <w:b/>
          <w:sz w:val="24"/>
          <w:szCs w:val="24"/>
        </w:rPr>
        <w:t>k</w:t>
      </w:r>
      <w:r w:rsidR="00795D4D" w:rsidRPr="000E120B">
        <w:rPr>
          <w:rFonts w:ascii="Palatino Linotype" w:hAnsi="Palatino Linotype"/>
          <w:b/>
          <w:sz w:val="24"/>
          <w:szCs w:val="24"/>
        </w:rPr>
        <w:t>mai követelménymodulhoz tartozó tantárgyak és témakörök oktatása során fejles</w:t>
      </w:r>
      <w:r w:rsidR="00795D4D" w:rsidRPr="000E120B">
        <w:rPr>
          <w:rFonts w:ascii="Palatino Linotype" w:hAnsi="Palatino Linotype"/>
          <w:b/>
          <w:sz w:val="24"/>
          <w:szCs w:val="24"/>
        </w:rPr>
        <w:t>z</w:t>
      </w:r>
      <w:r w:rsidR="00795D4D" w:rsidRPr="000E120B">
        <w:rPr>
          <w:rFonts w:ascii="Palatino Linotype" w:hAnsi="Palatino Linotype"/>
          <w:b/>
          <w:sz w:val="24"/>
          <w:szCs w:val="24"/>
        </w:rPr>
        <w:t>tendő kompetenciák</w:t>
      </w:r>
    </w:p>
    <w:p w:rsidR="00795D4D" w:rsidRPr="000E120B" w:rsidRDefault="00795D4D" w:rsidP="00795D4D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954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7"/>
        <w:gridCol w:w="426"/>
        <w:gridCol w:w="1134"/>
        <w:gridCol w:w="850"/>
        <w:gridCol w:w="567"/>
        <w:gridCol w:w="617"/>
        <w:gridCol w:w="541"/>
        <w:gridCol w:w="426"/>
        <w:gridCol w:w="919"/>
      </w:tblGrid>
      <w:tr w:rsidR="00D51BBF" w:rsidRPr="000E120B">
        <w:trPr>
          <w:trHeight w:val="570"/>
          <w:jc w:val="center"/>
        </w:trPr>
        <w:tc>
          <w:tcPr>
            <w:tcW w:w="4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1BBF" w:rsidRPr="00034245" w:rsidRDefault="00D51BBF" w:rsidP="000342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11055-12 Agrár- és élelmiszeripari termékek forgalmazása</w:t>
            </w: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1BBF" w:rsidRPr="000E120B" w:rsidRDefault="00D51BBF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Áruforgalmazási ismeretek</w:t>
            </w:r>
          </w:p>
          <w:p w:rsidR="00D51BBF" w:rsidRPr="000E120B" w:rsidRDefault="00D51BBF" w:rsidP="00D51BB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8E38B7" w:rsidRPr="000E120B">
        <w:trPr>
          <w:trHeight w:val="2236"/>
          <w:jc w:val="center"/>
        </w:trPr>
        <w:tc>
          <w:tcPr>
            <w:tcW w:w="4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71B" w:rsidRPr="000E120B" w:rsidRDefault="00D6071B" w:rsidP="00795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D6071B" w:rsidRDefault="00D6071B" w:rsidP="00D51BB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6071B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Élelmiszergazdaság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D6071B" w:rsidRDefault="00D6071B" w:rsidP="00D51BBF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6071B">
              <w:rPr>
                <w:rFonts w:ascii="Palatino Linotype" w:hAnsi="Palatino Linotype"/>
                <w:sz w:val="20"/>
                <w:szCs w:val="20"/>
                <w:lang w:eastAsia="hu-HU"/>
              </w:rPr>
              <w:t>A mezőgazdasági termék</w:t>
            </w:r>
            <w:r w:rsidR="008E38B7">
              <w:rPr>
                <w:rFonts w:ascii="Palatino Linotype" w:hAnsi="Palatino Linotype"/>
                <w:sz w:val="20"/>
                <w:szCs w:val="20"/>
                <w:lang w:eastAsia="hu-HU"/>
              </w:rPr>
              <w:t>, minőség, minősítés, szabványosítás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D6071B" w:rsidRDefault="008E38B7" w:rsidP="00795D4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Az áruvá készítés rendszere a mezőgazdaság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D6071B" w:rsidRDefault="008E38B7" w:rsidP="00D6071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Mezőgazdasági termékek logisztikája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D6071B" w:rsidRDefault="008E38B7" w:rsidP="00795D4D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Árak,</w:t>
            </w:r>
            <w:r w:rsidR="00B877C0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="00731F29">
              <w:rPr>
                <w:rFonts w:ascii="Palatino Linotype" w:hAnsi="Palatino Linotype"/>
                <w:sz w:val="20"/>
                <w:szCs w:val="20"/>
                <w:lang w:eastAsia="hu-HU"/>
              </w:rPr>
              <w:t>árképzés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D6071B" w:rsidRDefault="008E38B7" w:rsidP="00795D4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Az áruforgalom szervezeti rendszere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D6071B" w:rsidRDefault="008E38B7" w:rsidP="00795D4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Jogi alapismeretek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071B" w:rsidRPr="00D6071B" w:rsidRDefault="008E38B7" w:rsidP="00795D4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Az egyes szerződéstípusok áttekintése</w:t>
            </w:r>
          </w:p>
        </w:tc>
      </w:tr>
      <w:tr w:rsidR="00795D4D" w:rsidRPr="000E120B">
        <w:trPr>
          <w:trHeight w:val="345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E38B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5D4D" w:rsidRPr="00E41E88" w:rsidRDefault="00DD5F0D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Irányítja a termelési folyamatokat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E38B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5D4D" w:rsidRPr="00E41E88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termék előállításához szükséges anyagokat, eszközöket beszerzi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E38B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5D4D" w:rsidRPr="00E41E88" w:rsidRDefault="00A96B48" w:rsidP="00795D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Anyagokat, eszközöket tárol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795D4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5D4D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A96B48" w:rsidP="00036F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Irányítja, megszervezi a megtermelt áru szállítását, tárolását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A96B48" w:rsidP="00036F8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árut a piacra előkészíti/előkészítteti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A96B48" w:rsidP="00795D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Értékesíti a terméket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Terméket, árut minősít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Terméket, árut osztályba sorol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hAnsi="Palatino Linotype"/>
                <w:sz w:val="20"/>
                <w:szCs w:val="20"/>
                <w:lang w:eastAsia="hu-HU"/>
              </w:rPr>
              <w:t>Szaktanácsot ad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360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mezőgazdaság helye és szerepe, valamint kapcsolatrendszere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élelmiszergazdaság szerepe a lakosság élelmiszerfogyasztásban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E1B52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élelmiszergazdaság szerepe a külkereskedelemben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Áruforgalmazáshoz kapcsolódó alapfogalmak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mezőgazdasági termék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Minőség, minősítés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Szabványosítás és a szabványok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Csomagolás szerepe az árucsere rendszerében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Mezőgazdasági termékek logisztikája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Árak, árképzés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értékesítési csatorna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877C0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mezőgazdasági termelők alkupozícióját javító megoldások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77C0" w:rsidRPr="000E120B" w:rsidRDefault="00B877C0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Jogi alapismeretek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Szerződéskötés alapelvei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41E88" w:rsidRDefault="00B877C0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Fontosabb szerződéstípusok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360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A96B48" w:rsidRPr="000E120B">
        <w:trPr>
          <w:trHeight w:val="24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496F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496F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496F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496F">
              <w:rPr>
                <w:rFonts w:ascii="Palatino Linotype" w:hAnsi="Palatino Linotype"/>
                <w:sz w:val="20"/>
                <w:szCs w:val="20"/>
                <w:lang w:eastAsia="hu-HU"/>
              </w:rPr>
              <w:t>Számolási 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96B48" w:rsidRPr="000E120B">
        <w:trPr>
          <w:trHeight w:val="360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96B48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E1812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E1812"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E1812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E1812">
              <w:rPr>
                <w:rFonts w:ascii="Palatino Linotype" w:hAnsi="Palatino Linotype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E1812" w:rsidRDefault="00E41E8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360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96B48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E1812" w:rsidRDefault="00036F8D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E1812">
              <w:rPr>
                <w:rFonts w:ascii="Palatino Linotype" w:hAnsi="Palatino Linotype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360"/>
          <w:jc w:val="center"/>
        </w:trPr>
        <w:tc>
          <w:tcPr>
            <w:tcW w:w="95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96B48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E1812" w:rsidRDefault="00E41E8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EE1812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E1812">
              <w:rPr>
                <w:rFonts w:ascii="Palatino Linotype" w:hAnsi="Palatino Linotype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036F8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036F8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036F8D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96B48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E1812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</w:t>
            </w:r>
            <w:r w:rsidR="00B07F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EE1812">
              <w:rPr>
                <w:rFonts w:ascii="Palatino Linotype" w:hAnsi="Palatino Linotype"/>
                <w:sz w:val="20"/>
                <w:szCs w:val="20"/>
                <w:lang w:eastAsia="hu-HU"/>
              </w:rPr>
              <w:t>való alkalmazása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E41E8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6B48" w:rsidRPr="000E120B" w:rsidRDefault="00A96B48" w:rsidP="00795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95D4D" w:rsidRDefault="00795D4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C1AF8" w:rsidRDefault="007C1AF8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tbl>
      <w:tblPr>
        <w:tblW w:w="1006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46"/>
        <w:gridCol w:w="709"/>
        <w:gridCol w:w="595"/>
        <w:gridCol w:w="850"/>
        <w:gridCol w:w="15"/>
        <w:gridCol w:w="465"/>
        <w:gridCol w:w="255"/>
        <w:gridCol w:w="30"/>
        <w:gridCol w:w="535"/>
        <w:gridCol w:w="47"/>
        <w:gridCol w:w="567"/>
        <w:gridCol w:w="850"/>
        <w:gridCol w:w="709"/>
        <w:gridCol w:w="991"/>
      </w:tblGrid>
      <w:tr w:rsidR="007C1AF8" w:rsidRPr="000E120B">
        <w:trPr>
          <w:trHeight w:val="570"/>
          <w:jc w:val="center"/>
        </w:trPr>
        <w:tc>
          <w:tcPr>
            <w:tcW w:w="3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34245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11055-12 Agrár- és élelmiszeripari termékek forgalmazása</w:t>
            </w:r>
          </w:p>
        </w:tc>
        <w:tc>
          <w:tcPr>
            <w:tcW w:w="26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2A2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Mezőgazdasági áruismeret és áruforgalmazás</w:t>
            </w:r>
          </w:p>
        </w:tc>
        <w:tc>
          <w:tcPr>
            <w:tcW w:w="39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="008D75AE">
              <w:rPr>
                <w:rFonts w:ascii="Palatino Linotype" w:hAnsi="Palatino Linotype"/>
                <w:sz w:val="20"/>
                <w:szCs w:val="20"/>
                <w:lang w:eastAsia="hu-HU"/>
              </w:rPr>
              <w:t>Mezőgazdasági áruismeret, szabvány szerinti minősítés gyakorlata</w:t>
            </w:r>
          </w:p>
        </w:tc>
      </w:tr>
      <w:tr w:rsidR="008D75AE" w:rsidRPr="00D6071B">
        <w:trPr>
          <w:trHeight w:val="2956"/>
          <w:jc w:val="center"/>
        </w:trPr>
        <w:tc>
          <w:tcPr>
            <w:tcW w:w="3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5AE" w:rsidRPr="000E120B" w:rsidRDefault="008D75AE" w:rsidP="007C1A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D6071B" w:rsidRDefault="008D75AE" w:rsidP="00503C21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Az állattenyésztés termékeinek forgalmazása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D6071B" w:rsidRDefault="008D75AE" w:rsidP="00503C2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 növénytermesztés termékeinek forgalmazása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D6071B" w:rsidRDefault="008D75AE" w:rsidP="00503C2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 kertészeti termékek forgalmazása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D6071B" w:rsidRDefault="008D75AE" w:rsidP="00503C2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Az erdészeti, vadgazdálkodási termékeinek forgalmazása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D6071B" w:rsidRDefault="008D75AE" w:rsidP="007C1AF8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Laboratóriumi gyakorlatok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D6071B" w:rsidRDefault="008D75AE" w:rsidP="003B4A9B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Az állattenyésztés terméke</w:t>
            </w:r>
            <w:r w:rsidR="003B4A9B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ine</w:t>
            </w: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k szabvány szerinti minősítése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D6071B" w:rsidRDefault="008D75AE" w:rsidP="007C1AF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 növénytermesztési termékek szabvány szerinti minősítése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D6071B" w:rsidRDefault="008D75AE" w:rsidP="007C1AF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 kertészeti termékek szabvány szerinti minősítése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8D75AE" w:rsidRPr="00D6071B" w:rsidRDefault="008D75AE" w:rsidP="007C1AF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Leltározás</w:t>
            </w:r>
          </w:p>
        </w:tc>
      </w:tr>
      <w:tr w:rsidR="007C1AF8" w:rsidRPr="000E120B">
        <w:trPr>
          <w:trHeight w:val="345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E41E88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Irányítja a termelési folyamatokat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E41E88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Irányítja, megszervezi a megtermelt áru szállítását, tárolását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E41E88" w:rsidRDefault="007C1AF8" w:rsidP="007C1AF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árut a piacra előkészíti/előkészítteti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E41E88" w:rsidRDefault="007C1AF8" w:rsidP="007C1AF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Értékesíti a terméket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84514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4514" w:rsidRPr="00D84514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84514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Terméket, árut felismer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0E120B" w:rsidRDefault="00D84514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0E120B" w:rsidRDefault="00D84514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84514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84514" w:rsidRPr="00D84514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84514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Elvégzi a mintavételezést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0E120B" w:rsidRDefault="00D84514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514" w:rsidRPr="000E120B" w:rsidRDefault="00D84514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E41E88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Terméket, árut minősít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E41E88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Terméket, árut osztályba sorol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E41E88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hAnsi="Palatino Linotype"/>
                <w:sz w:val="20"/>
                <w:szCs w:val="20"/>
                <w:lang w:eastAsia="hu-HU"/>
              </w:rPr>
              <w:t>Szaktanácsot ad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D84514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C1AF8" w:rsidRPr="000E120B">
        <w:trPr>
          <w:trHeight w:val="360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Tenyészállatok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A szarvasmarha-tenyésztés termékeinek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A sertéstenyésztés termékeinek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D84514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A juhtenyésztés termékeinek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Halászati termékek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Egyéb állatfajok árutermékeinek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Gabonafélék és hüvelyesek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A zöldségfélék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A gyümölcsfélék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63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CC3AC4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C3AC4">
              <w:rPr>
                <w:rFonts w:ascii="Palatino Linotype" w:hAnsi="Palatino Linotype"/>
                <w:sz w:val="20"/>
                <w:szCs w:val="20"/>
              </w:rPr>
              <w:t>A szőlő és a bor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630B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lastRenderedPageBreak/>
              <w:t>Kertészeti szaporítóanyagok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630B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Virágok és dísznövények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630B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A burgonya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630B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Ipari növények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630B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Szálas, lédús és tartósított takarmányok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630B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Az erdészeti termékek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630B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2D630B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</w:rPr>
              <w:t>Vadgazdálkodási termékek forgalmazása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630B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2D212F" w:rsidRDefault="002D630B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</w:rPr>
              <w:t>Eszközismeret, eszközhasználat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630B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2D212F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</w:rPr>
              <w:t>Tisztaság, tömeg, térfogat, sűrűségmérés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630B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2D212F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</w:rPr>
              <w:t>Mintavétel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630B" w:rsidRPr="000E120B" w:rsidRDefault="002D630B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630B" w:rsidRPr="000E120B" w:rsidRDefault="002D630B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212F" w:rsidRPr="000E120B">
        <w:trPr>
          <w:trHeight w:val="457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2D212F" w:rsidRDefault="002D212F" w:rsidP="002D212F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D212F">
              <w:rPr>
                <w:rFonts w:ascii="Palatino Linotype" w:hAnsi="Palatino Linotype"/>
                <w:sz w:val="20"/>
                <w:szCs w:val="20"/>
              </w:rPr>
              <w:t>Titrálás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0E120B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0E120B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212F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2D212F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proofErr w:type="gramStart"/>
            <w:r w:rsidRPr="002D212F">
              <w:rPr>
                <w:rFonts w:ascii="Palatino Linotype" w:hAnsi="Palatino Linotype"/>
                <w:sz w:val="20"/>
                <w:szCs w:val="20"/>
              </w:rPr>
              <w:t>Koncentráció számítás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0E120B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0E120B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212F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212F" w:rsidRPr="008566FC" w:rsidRDefault="002D212F">
            <w:pPr>
              <w:rPr>
                <w:rFonts w:ascii="Palatino Linotype" w:hAnsi="Palatino Linotype"/>
                <w:sz w:val="20"/>
                <w:szCs w:val="20"/>
              </w:rPr>
            </w:pPr>
            <w:r w:rsidRPr="008566FC">
              <w:rPr>
                <w:rFonts w:ascii="Palatino Linotype" w:hAnsi="Palatino Linotype"/>
                <w:sz w:val="20"/>
                <w:szCs w:val="20"/>
              </w:rPr>
              <w:t>Állattenyésztési termékek szabvány szerinti minősítése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212F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212F" w:rsidRPr="008566FC" w:rsidRDefault="002D212F">
            <w:pPr>
              <w:rPr>
                <w:rFonts w:ascii="Palatino Linotype" w:hAnsi="Palatino Linotype"/>
                <w:sz w:val="20"/>
                <w:szCs w:val="20"/>
              </w:rPr>
            </w:pPr>
            <w:r w:rsidRPr="008566FC">
              <w:rPr>
                <w:rFonts w:ascii="Palatino Linotype" w:hAnsi="Palatino Linotype"/>
                <w:sz w:val="20"/>
                <w:szCs w:val="20"/>
              </w:rPr>
              <w:t>Növénytermesztési termékek szabvány szerinti minősítése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212F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212F" w:rsidRPr="008566FC" w:rsidRDefault="008566FC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</w:t>
            </w:r>
            <w:r w:rsidR="002D212F" w:rsidRPr="008566FC">
              <w:rPr>
                <w:rFonts w:ascii="Palatino Linotype" w:hAnsi="Palatino Linotype"/>
                <w:sz w:val="20"/>
                <w:szCs w:val="20"/>
              </w:rPr>
              <w:t>ertészeti termékek szabvány szerinti minősítése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D212F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</w:rPr>
              <w:t>A leltározás előkészítése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D212F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</w:rPr>
              <w:t>A leltározás lebonyolítása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D212F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Leltározási dokumentumok elkészítése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8566FC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8566FC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C1AF8" w:rsidRPr="000E120B">
        <w:trPr>
          <w:trHeight w:val="360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212F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 xml:space="preserve">Szakmai nyelvi íráskészség, </w:t>
            </w:r>
            <w:proofErr w:type="gramStart"/>
            <w:r w:rsidRPr="002D212F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fogalmazás írásban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2D212F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212F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2D212F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Elemi s</w:t>
            </w:r>
            <w:r w:rsidR="007C1AF8"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zámolási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D212F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212F" w:rsidRPr="002D212F" w:rsidRDefault="002D212F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212F" w:rsidRPr="002D212F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C1AF8" w:rsidRPr="000E120B">
        <w:trPr>
          <w:trHeight w:val="360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D75AE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EE1812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E1812"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EE1812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C1AF8" w:rsidRPr="000E120B">
        <w:trPr>
          <w:trHeight w:val="360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D75AE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EE1812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Tömör fogalmazás készsége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E1812">
              <w:rPr>
                <w:rFonts w:ascii="Palatino Linotype" w:hAnsi="Palatino Linotype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0E120B" w:rsidRDefault="002D212F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566FC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EE1812" w:rsidRDefault="008566FC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0E120B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0E120B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0E120B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0E120B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C1AF8" w:rsidRPr="000E120B">
        <w:trPr>
          <w:trHeight w:val="360"/>
          <w:jc w:val="center"/>
        </w:trPr>
        <w:tc>
          <w:tcPr>
            <w:tcW w:w="1006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0E120B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566FC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66FC" w:rsidRPr="008566FC" w:rsidRDefault="008566FC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66FC" w:rsidRPr="008566FC" w:rsidRDefault="008566FC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75AE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8566FC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környezet tisztántartása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7C1AF8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8566FC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8566FC" w:rsidP="007C1AF8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75AE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8566FC" w:rsidP="007C1A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Problémaelemzés, -feltárás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7C1AF8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1AF8" w:rsidRPr="008566FC" w:rsidRDefault="008566FC" w:rsidP="007C1A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C1AF8" w:rsidRDefault="007C1AF8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C1AF8" w:rsidRDefault="007C1AF8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1364E" w:rsidRDefault="0031364E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tbl>
      <w:tblPr>
        <w:tblW w:w="1006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46"/>
        <w:gridCol w:w="709"/>
        <w:gridCol w:w="595"/>
        <w:gridCol w:w="921"/>
        <w:gridCol w:w="664"/>
        <w:gridCol w:w="30"/>
        <w:gridCol w:w="535"/>
        <w:gridCol w:w="47"/>
        <w:gridCol w:w="851"/>
        <w:gridCol w:w="567"/>
        <w:gridCol w:w="709"/>
        <w:gridCol w:w="990"/>
      </w:tblGrid>
      <w:tr w:rsidR="00111326" w:rsidRPr="000E120B">
        <w:trPr>
          <w:trHeight w:val="570"/>
          <w:jc w:val="center"/>
        </w:trPr>
        <w:tc>
          <w:tcPr>
            <w:tcW w:w="3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34245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11055-12 Agrár- és élelmiszeripari termékek forgalmazása</w:t>
            </w: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Agrár-közgazdaságtan</w:t>
            </w:r>
          </w:p>
        </w:tc>
        <w:tc>
          <w:tcPr>
            <w:tcW w:w="21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B4207F" w:rsidP="00B420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t</w:t>
            </w:r>
            <w:r w:rsidR="00111326">
              <w:rPr>
                <w:rFonts w:ascii="Palatino Linotype" w:hAnsi="Palatino Linotype"/>
                <w:sz w:val="20"/>
                <w:szCs w:val="20"/>
                <w:lang w:eastAsia="hu-HU"/>
              </w:rPr>
              <w:t>ermelési ágak elméleti gazdaságtana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B4207F" w:rsidP="00B420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t</w:t>
            </w:r>
            <w:r w:rsidR="00111326">
              <w:rPr>
                <w:rFonts w:ascii="Palatino Linotype" w:hAnsi="Palatino Linotype"/>
                <w:sz w:val="20"/>
                <w:szCs w:val="20"/>
                <w:lang w:eastAsia="hu-HU"/>
              </w:rPr>
              <w:t>ermelési ágak gazdaságtana gyakorlat</w:t>
            </w:r>
          </w:p>
        </w:tc>
      </w:tr>
      <w:tr w:rsidR="00111326" w:rsidRPr="00D6071B">
        <w:trPr>
          <w:trHeight w:val="2956"/>
          <w:jc w:val="center"/>
        </w:trPr>
        <w:tc>
          <w:tcPr>
            <w:tcW w:w="3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D6071B" w:rsidRDefault="00111326" w:rsidP="00503C21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Agrár-közgazdasági alapismeretek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D6071B" w:rsidRDefault="00111326" w:rsidP="00503C2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Makroökonómia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D6071B" w:rsidRDefault="00111326" w:rsidP="00503C2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Mikroökonómia</w:t>
            </w:r>
            <w:proofErr w:type="spellEnd"/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D6071B" w:rsidRDefault="00111326" w:rsidP="00503C2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Növénytermesztési ágazatok gazdaságtana</w:t>
            </w:r>
          </w:p>
        </w:tc>
        <w:tc>
          <w:tcPr>
            <w:tcW w:w="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D6071B" w:rsidRDefault="00111326" w:rsidP="00503C21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Kertészeti ágazatok gazdaságtana</w:t>
            </w:r>
          </w:p>
        </w:tc>
        <w:tc>
          <w:tcPr>
            <w:tcW w:w="8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D6071B" w:rsidRDefault="00111326" w:rsidP="00503C21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Állattenyésztési ágazatok gazdaságtana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D6071B" w:rsidRDefault="00111326" w:rsidP="00503C2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Növénytermesztési ágazatok gazdaságtana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D6071B" w:rsidRDefault="00111326" w:rsidP="00503C21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Kertészeti ágazatok gazdaságtana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111326" w:rsidRPr="00D6071B" w:rsidRDefault="00111326" w:rsidP="00503C21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Állattenyésztési ágazatok gazdaságtana</w:t>
            </w:r>
          </w:p>
        </w:tc>
      </w:tr>
      <w:tr w:rsidR="00111326" w:rsidRPr="000E120B">
        <w:trPr>
          <w:trHeight w:val="345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E41E88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41E8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Irányítja a termelési folyamatokat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0E120B">
        <w:trPr>
          <w:trHeight w:val="360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gazdálkodás oka, céljai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63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63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Nemzetközi közgazdaságtan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63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63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mezőgazdasági újratermelés sajátosságai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2D63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2D63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Agrár-világgazdaság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2D63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630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2D63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pénz szerepe a gazdaságban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gazdasági növekedés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Infláció a gazdaságban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állam szerepe a gazdaságban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Makrogazdasági tevékenység mérése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mezőgazdasági termelés erőforrásai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9B674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9B674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9B674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9B674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9B674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9B674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vállalati szervezet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mezőgazdasági vállalati tevékenység eredményessége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9B674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9B674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9B674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9B674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9B674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9B674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Munkatan, a munka díjazása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vállalati információs rendszerek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457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31364E" w:rsidP="00503C21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elemzés és a döntés előkészítése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0E120B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31364E" w:rsidRDefault="0031364E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Növénytermesztési ágazatok gazdaságtana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8566FC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326" w:rsidRPr="0031364E" w:rsidRDefault="0031364E" w:rsidP="00503C21">
            <w:pPr>
              <w:rPr>
                <w:rFonts w:ascii="Palatino Linotype" w:hAnsi="Palatino Linotype"/>
                <w:sz w:val="20"/>
                <w:szCs w:val="20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Kertészeti ágazatok gazdaságtana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8566FC" w:rsidRDefault="0031364E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111326" w:rsidRPr="008566FC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11326" w:rsidRPr="0031364E" w:rsidRDefault="0031364E" w:rsidP="00503C21">
            <w:pPr>
              <w:rPr>
                <w:rFonts w:ascii="Palatino Linotype" w:hAnsi="Palatino Linotype"/>
                <w:sz w:val="20"/>
                <w:szCs w:val="20"/>
              </w:rPr>
            </w:pPr>
            <w:r w:rsidRPr="0031364E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lastRenderedPageBreak/>
              <w:t>Állattenyésztési ágazatok gazdaságtana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11326" w:rsidRPr="008566FC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31364E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0E120B">
        <w:trPr>
          <w:trHeight w:val="360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111326" w:rsidRPr="002D212F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2D212F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 xml:space="preserve">Szakmai nyelvi íráskészség, </w:t>
            </w:r>
            <w:proofErr w:type="gramStart"/>
            <w:r w:rsidRPr="002D212F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fogalmazás írásban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2D212F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2D212F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2D212F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2D212F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2D212F">
        <w:trPr>
          <w:trHeight w:val="255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2D212F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D212F">
              <w:rPr>
                <w:rFonts w:ascii="Palatino Linotype" w:hAnsi="Palatino Linotype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2D212F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0E120B">
        <w:trPr>
          <w:trHeight w:val="360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11326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EE1812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E1812"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EE1812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0E120B">
        <w:trPr>
          <w:trHeight w:val="360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11326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EE1812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0E120B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E1812">
              <w:rPr>
                <w:rFonts w:ascii="Palatino Linotype" w:hAnsi="Palatino Linotype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EE1812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0E120B">
        <w:trPr>
          <w:trHeight w:val="360"/>
          <w:jc w:val="center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0E120B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11326" w:rsidRPr="008566FC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31364E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8566FC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111326" w:rsidP="00503C21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111326" w:rsidRPr="008566FC">
        <w:trPr>
          <w:trHeight w:val="300"/>
          <w:jc w:val="center"/>
        </w:trPr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Problémaelemzés, -feltárás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31364E" w:rsidP="00503C2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31364E" w:rsidP="00503C2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31364E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111326" w:rsidP="00503C2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326" w:rsidRPr="008566FC" w:rsidRDefault="00111326" w:rsidP="00503C2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566F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C1AF8" w:rsidRDefault="007C1AF8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C1AF8" w:rsidRDefault="007C1AF8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67E7D" w:rsidRDefault="00E67E7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67E7D" w:rsidRDefault="00E67E7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67E7D" w:rsidRDefault="00E67E7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67E7D" w:rsidRDefault="00E67E7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67E7D" w:rsidRDefault="00E67E7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36F8D" w:rsidRPr="000E120B" w:rsidRDefault="00036F8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95D4D" w:rsidRPr="006B3CF4" w:rsidRDefault="00795D4D" w:rsidP="00795D4D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br w:type="page"/>
      </w:r>
      <w:r w:rsidR="001B120F">
        <w:rPr>
          <w:rFonts w:ascii="Palatino Linotype" w:hAnsi="Palatino Linotype"/>
          <w:b/>
          <w:sz w:val="24"/>
          <w:szCs w:val="24"/>
        </w:rPr>
        <w:lastRenderedPageBreak/>
        <w:t xml:space="preserve">  Áruforgalmazási ismeretek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</w:rPr>
        <w:t xml:space="preserve">tantárgy 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83E46">
        <w:rPr>
          <w:rFonts w:ascii="Palatino Linotype" w:hAnsi="Palatino Linotype"/>
          <w:b/>
          <w:sz w:val="24"/>
          <w:szCs w:val="24"/>
        </w:rPr>
        <w:tab/>
      </w:r>
      <w:r w:rsidR="006B3CF4">
        <w:rPr>
          <w:rFonts w:ascii="Palatino Linotype" w:hAnsi="Palatino Linotype"/>
          <w:b/>
          <w:sz w:val="24"/>
          <w:szCs w:val="24"/>
        </w:rPr>
        <w:t xml:space="preserve">          </w:t>
      </w:r>
      <w:r w:rsidR="00B83E46" w:rsidRPr="006B3CF4">
        <w:rPr>
          <w:rFonts w:ascii="Palatino Linotype" w:hAnsi="Palatino Linotype"/>
          <w:b/>
          <w:i/>
          <w:sz w:val="24"/>
          <w:szCs w:val="24"/>
        </w:rPr>
        <w:t>128</w:t>
      </w:r>
      <w:proofErr w:type="gramEnd"/>
      <w:r w:rsidR="00503C21" w:rsidRPr="006B3CF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95D4D" w:rsidRDefault="00795D4D" w:rsidP="0040341E">
      <w:pPr>
        <w:spacing w:after="0" w:line="240" w:lineRule="auto"/>
        <w:ind w:left="360"/>
        <w:jc w:val="right"/>
      </w:pPr>
    </w:p>
    <w:p w:rsidR="00795D4D" w:rsidRPr="000E120B" w:rsidRDefault="00795D4D" w:rsidP="0002773E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95D4D" w:rsidRDefault="001B120F" w:rsidP="006B3CF4">
      <w:pPr>
        <w:spacing w:after="0" w:line="240" w:lineRule="auto"/>
        <w:ind w:left="330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</w:t>
      </w:r>
      <w:r>
        <w:rPr>
          <w:rFonts w:ascii="Palatino Linotype" w:hAnsi="Palatino Linotype"/>
          <w:sz w:val="24"/>
        </w:rPr>
        <w:t xml:space="preserve">z áruforgalmazási ismeretek </w:t>
      </w:r>
      <w:r w:rsidRPr="001B120F">
        <w:rPr>
          <w:rFonts w:ascii="Palatino Linotype" w:hAnsi="Palatino Linotype"/>
          <w:sz w:val="24"/>
        </w:rPr>
        <w:t>tantá</w:t>
      </w:r>
      <w:r w:rsidR="00B83E46">
        <w:rPr>
          <w:rFonts w:ascii="Palatino Linotype" w:hAnsi="Palatino Linotype"/>
          <w:sz w:val="24"/>
        </w:rPr>
        <w:t>rgyi program célja, hogy a mezőgazdasági és élelmiszeripari termékek forgalmazására vonatkozó jogi háttér</w:t>
      </w:r>
      <w:r w:rsidRPr="001B120F">
        <w:rPr>
          <w:rFonts w:ascii="Palatino Linotype" w:hAnsi="Palatino Linotype"/>
          <w:sz w:val="24"/>
        </w:rPr>
        <w:t xml:space="preserve"> tanításával lehetővé tegye, hogy a képzés befejezése után képesek legyenek önálló szerződéskötésre, teljesítéskor minős</w:t>
      </w:r>
      <w:r w:rsidRPr="001B120F">
        <w:rPr>
          <w:rFonts w:ascii="Palatino Linotype" w:hAnsi="Palatino Linotype"/>
          <w:sz w:val="24"/>
        </w:rPr>
        <w:t>í</w:t>
      </w:r>
      <w:r w:rsidRPr="001B120F">
        <w:rPr>
          <w:rFonts w:ascii="Palatino Linotype" w:hAnsi="Palatino Linotype"/>
          <w:sz w:val="24"/>
        </w:rPr>
        <w:t>tésre</w:t>
      </w:r>
      <w:r w:rsidR="006B7733">
        <w:rPr>
          <w:rFonts w:ascii="Palatino Linotype" w:hAnsi="Palatino Linotype"/>
          <w:sz w:val="24"/>
        </w:rPr>
        <w:t>, forgalmazási feladatok lebonyolítására</w:t>
      </w:r>
      <w:r w:rsidRPr="001B120F">
        <w:rPr>
          <w:rFonts w:ascii="Palatino Linotype" w:hAnsi="Palatino Linotype"/>
          <w:sz w:val="24"/>
        </w:rPr>
        <w:t xml:space="preserve">. Alkalmazzák a termékek tulajdonságai, </w:t>
      </w:r>
      <w:r w:rsidR="006B7733">
        <w:rPr>
          <w:rFonts w:ascii="Palatino Linotype" w:hAnsi="Palatino Linotype"/>
          <w:sz w:val="24"/>
        </w:rPr>
        <w:t xml:space="preserve">az árképzés, </w:t>
      </w:r>
      <w:r w:rsidRPr="001B120F">
        <w:rPr>
          <w:rFonts w:ascii="Palatino Linotype" w:hAnsi="Palatino Linotype"/>
          <w:sz w:val="24"/>
        </w:rPr>
        <w:t xml:space="preserve">a szállítás, a csomagolás és a tárolás </w:t>
      </w:r>
      <w:r w:rsidR="006B7733">
        <w:rPr>
          <w:rFonts w:ascii="Palatino Linotype" w:hAnsi="Palatino Linotype"/>
          <w:sz w:val="24"/>
        </w:rPr>
        <w:t xml:space="preserve">és a marketingtevékenység </w:t>
      </w:r>
      <w:r w:rsidRPr="001B120F">
        <w:rPr>
          <w:rFonts w:ascii="Palatino Linotype" w:hAnsi="Palatino Linotype"/>
          <w:sz w:val="24"/>
        </w:rPr>
        <w:t>összefügg</w:t>
      </w:r>
      <w:r w:rsidRPr="001B120F">
        <w:rPr>
          <w:rFonts w:ascii="Palatino Linotype" w:hAnsi="Palatino Linotype"/>
          <w:sz w:val="24"/>
        </w:rPr>
        <w:t>é</w:t>
      </w:r>
      <w:r w:rsidRPr="001B120F">
        <w:rPr>
          <w:rFonts w:ascii="Palatino Linotype" w:hAnsi="Palatino Linotype"/>
          <w:sz w:val="24"/>
        </w:rPr>
        <w:t>seit</w:t>
      </w:r>
    </w:p>
    <w:p w:rsidR="001B120F" w:rsidRPr="001B120F" w:rsidRDefault="001B120F" w:rsidP="006B3CF4">
      <w:pPr>
        <w:spacing w:after="0" w:line="240" w:lineRule="auto"/>
        <w:ind w:left="330"/>
        <w:jc w:val="both"/>
        <w:rPr>
          <w:rFonts w:ascii="Palatino Linotype" w:hAnsi="Palatino Linotype"/>
          <w:b/>
          <w:sz w:val="24"/>
          <w:szCs w:val="24"/>
        </w:rPr>
      </w:pPr>
    </w:p>
    <w:p w:rsidR="00795D4D" w:rsidRPr="000E120B" w:rsidRDefault="00795D4D" w:rsidP="006B3CF4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95D4D" w:rsidRDefault="00795D4D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B21C3A">
        <w:rPr>
          <w:rFonts w:ascii="Palatino Linotype" w:hAnsi="Palatino Linotype"/>
          <w:sz w:val="24"/>
          <w:szCs w:val="24"/>
        </w:rPr>
        <w:t>Történele</w:t>
      </w:r>
      <w:r w:rsidR="001B120F">
        <w:rPr>
          <w:rFonts w:ascii="Palatino Linotype" w:hAnsi="Palatino Linotype"/>
          <w:sz w:val="24"/>
          <w:szCs w:val="24"/>
        </w:rPr>
        <w:t xml:space="preserve">m és társadalomismeret </w:t>
      </w:r>
    </w:p>
    <w:p w:rsidR="00B83E46" w:rsidRPr="00B21C3A" w:rsidRDefault="00C71FF3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Gazdálkodási alapismeretek</w:t>
      </w:r>
    </w:p>
    <w:p w:rsidR="00795D4D" w:rsidRPr="000E120B" w:rsidRDefault="00795D4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95D4D" w:rsidRPr="000E120B" w:rsidRDefault="00795D4D" w:rsidP="00503C21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95D4D" w:rsidRPr="000E120B" w:rsidRDefault="00795D4D" w:rsidP="00795D4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95D4D" w:rsidRPr="005B1B45" w:rsidRDefault="00503C21" w:rsidP="006B3CF4">
      <w:pPr>
        <w:numPr>
          <w:ilvl w:val="2"/>
          <w:numId w:val="10"/>
        </w:numPr>
        <w:spacing w:after="0" w:line="240" w:lineRule="auto"/>
        <w:ind w:left="1218" w:hanging="558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Élelmiszergazdaság</w:t>
      </w:r>
      <w:r w:rsidR="00795D4D">
        <w:rPr>
          <w:rFonts w:ascii="Palatino Linotype" w:hAnsi="Palatino Linotype"/>
          <w:b/>
          <w:sz w:val="24"/>
          <w:szCs w:val="24"/>
        </w:rPr>
        <w:tab/>
      </w:r>
      <w:r w:rsidR="00795D4D">
        <w:rPr>
          <w:rFonts w:ascii="Palatino Linotype" w:hAnsi="Palatino Linotype"/>
          <w:b/>
          <w:sz w:val="24"/>
          <w:szCs w:val="24"/>
        </w:rPr>
        <w:tab/>
      </w:r>
      <w:r w:rsidR="00795D4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8</w:t>
      </w:r>
      <w:r w:rsidR="00795D4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95D4D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795D4D" w:rsidRPr="000E120B" w:rsidRDefault="00503C21" w:rsidP="00795D4D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Az élelmiszergazdaság szerepe az élelmiszerfogyasztásban</w:t>
      </w:r>
      <w:r w:rsidR="00795D4D">
        <w:rPr>
          <w:rFonts w:ascii="Palatino Linotype" w:hAnsi="Palatino Linotype"/>
          <w:sz w:val="24"/>
          <w:szCs w:val="24"/>
        </w:rPr>
        <w:t>:</w:t>
      </w:r>
    </w:p>
    <w:p w:rsidR="00795D4D" w:rsidRDefault="00795D4D" w:rsidP="00503C21">
      <w:pPr>
        <w:spacing w:after="0" w:line="240" w:lineRule="auto"/>
        <w:ind w:left="1069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 xml:space="preserve"> - </w:t>
      </w:r>
      <w:r w:rsidR="00503C21">
        <w:rPr>
          <w:rFonts w:ascii="Palatino Linotype" w:hAnsi="Palatino Linotype"/>
          <w:sz w:val="24"/>
          <w:szCs w:val="24"/>
        </w:rPr>
        <w:t>a fogyasztás alapösszefüggései</w:t>
      </w:r>
    </w:p>
    <w:p w:rsidR="00503C21" w:rsidRDefault="00503C21" w:rsidP="00503C21">
      <w:pPr>
        <w:spacing w:after="0" w:line="240" w:lineRule="auto"/>
        <w:ind w:left="1069" w:hanging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- az élelmiszerfogyasztás jellemzői</w:t>
      </w:r>
    </w:p>
    <w:p w:rsidR="00795D4D" w:rsidRDefault="00503C21" w:rsidP="00795D4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élelmiszergazdaság szerepe a külkereskedelemben</w:t>
      </w:r>
    </w:p>
    <w:p w:rsidR="00795D4D" w:rsidRDefault="00503C21" w:rsidP="00795D4D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alapfogalmak és alapösszefüggések</w:t>
      </w:r>
    </w:p>
    <w:p w:rsidR="00795D4D" w:rsidRDefault="00503C21" w:rsidP="00795D4D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 mezőgazdaság és élelmiszer-külkereskedelem jellemzői</w:t>
      </w:r>
    </w:p>
    <w:p w:rsidR="00503C21" w:rsidRDefault="00503C21" w:rsidP="00795D4D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 mezőgazdaság, mint az ipar nyersanyagellátója</w:t>
      </w:r>
    </w:p>
    <w:p w:rsidR="00795D4D" w:rsidRDefault="00503C21" w:rsidP="00795D4D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élelmiszergazdaság beilleszkedése a világgazdaságba</w:t>
      </w:r>
    </w:p>
    <w:p w:rsidR="00A2367D" w:rsidRDefault="00A2367D" w:rsidP="00795D4D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</w:p>
    <w:p w:rsidR="00795D4D" w:rsidRPr="000E120B" w:rsidRDefault="00503C21" w:rsidP="006B3CF4">
      <w:pPr>
        <w:numPr>
          <w:ilvl w:val="2"/>
          <w:numId w:val="10"/>
        </w:numPr>
        <w:spacing w:after="0" w:line="240" w:lineRule="auto"/>
        <w:ind w:left="1218" w:hanging="558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mezőgazdasági termék</w:t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termék fogalma és csoportosítása: anyagi termékek, termékszolgáltatások, szolgáltatáste</w:t>
      </w:r>
      <w:r w:rsidRPr="00276372">
        <w:rPr>
          <w:rFonts w:ascii="Palatino Linotype" w:hAnsi="Palatino Linotype"/>
          <w:sz w:val="24"/>
        </w:rPr>
        <w:t>r</w:t>
      </w:r>
      <w:r w:rsidRPr="00276372">
        <w:rPr>
          <w:rFonts w:ascii="Palatino Linotype" w:hAnsi="Palatino Linotype"/>
          <w:sz w:val="24"/>
        </w:rPr>
        <w:t>mékek, fogyasztási cikkek, termelőeszközök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termékhez kapcsolódó fontosabb összefüggések: termékválaszték, a választék szélessége és mélysége, a termék szintjei, a termék életgörbe szakaszai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mezőgazdasági termékek és élelmiszerek csoportosítása és sajátosságai: élelmiszer meghat</w:t>
      </w:r>
      <w:r w:rsidRPr="00276372">
        <w:rPr>
          <w:rFonts w:ascii="Palatino Linotype" w:hAnsi="Palatino Linotype"/>
          <w:sz w:val="24"/>
        </w:rPr>
        <w:t>á</w:t>
      </w:r>
      <w:r w:rsidRPr="00276372">
        <w:rPr>
          <w:rFonts w:ascii="Palatino Linotype" w:hAnsi="Palatino Linotype"/>
          <w:sz w:val="24"/>
        </w:rPr>
        <w:t>rozása, élelmiszer kategóriái, fogyasztási cikkek, feldolgozásra kerülő termékek, termelőes</w:t>
      </w:r>
      <w:r w:rsidRPr="00276372">
        <w:rPr>
          <w:rFonts w:ascii="Palatino Linotype" w:hAnsi="Palatino Linotype"/>
          <w:sz w:val="24"/>
        </w:rPr>
        <w:t>z</w:t>
      </w:r>
      <w:r w:rsidRPr="00276372">
        <w:rPr>
          <w:rFonts w:ascii="Palatino Linotype" w:hAnsi="Palatino Linotype"/>
          <w:sz w:val="24"/>
        </w:rPr>
        <w:t>közök, a speciális mezőgazdasági termékek jellemzői, a mezőgazdasági termékek speciális tulajdonságai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mezőgazdasági termékek tulajdonságai és rendszerezésük: a feldolgozásra és a fogyasztásra kerülő termékek használati értékét befolyásoló tényezők, kiegészítő hasznosság, organikus tulajdonságok, fizikai tulajdonságok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Mezőgazdasági terméktulajdonságok mérése, számszerűsítése: mérhető és nem mérhető tula</w:t>
      </w:r>
      <w:r w:rsidRPr="00276372">
        <w:rPr>
          <w:rFonts w:ascii="Palatino Linotype" w:hAnsi="Palatino Linotype"/>
          <w:sz w:val="24"/>
        </w:rPr>
        <w:t>j</w:t>
      </w:r>
      <w:r w:rsidRPr="00276372">
        <w:rPr>
          <w:rFonts w:ascii="Palatino Linotype" w:hAnsi="Palatino Linotype"/>
          <w:sz w:val="24"/>
        </w:rPr>
        <w:t>donságok, heterogén-, darabos-, tömeges termékek, mérési skálák</w:t>
      </w:r>
    </w:p>
    <w:p w:rsidR="00795D4D" w:rsidRPr="00276372" w:rsidRDefault="00276372" w:rsidP="00612B1D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276372">
        <w:rPr>
          <w:rFonts w:ascii="Palatino Linotype" w:hAnsi="Palatino Linotype"/>
          <w:sz w:val="24"/>
        </w:rPr>
        <w:lastRenderedPageBreak/>
        <w:t xml:space="preserve">Érzékszervi vizsgálatok: íz és ízlelés, szag és szaglás, </w:t>
      </w:r>
      <w:proofErr w:type="spellStart"/>
      <w:r w:rsidRPr="00276372">
        <w:rPr>
          <w:rFonts w:ascii="Palatino Linotype" w:hAnsi="Palatino Linotype"/>
          <w:sz w:val="24"/>
        </w:rPr>
        <w:t>texturális</w:t>
      </w:r>
      <w:proofErr w:type="spellEnd"/>
      <w:r w:rsidRPr="00276372">
        <w:rPr>
          <w:rFonts w:ascii="Palatino Linotype" w:hAnsi="Palatino Linotype"/>
          <w:sz w:val="24"/>
        </w:rPr>
        <w:t xml:space="preserve"> tulajdonságok és érintés, vizu</w:t>
      </w:r>
      <w:r w:rsidRPr="00276372">
        <w:rPr>
          <w:rFonts w:ascii="Palatino Linotype" w:hAnsi="Palatino Linotype"/>
          <w:sz w:val="24"/>
        </w:rPr>
        <w:t>á</w:t>
      </w:r>
      <w:r w:rsidRPr="00276372">
        <w:rPr>
          <w:rFonts w:ascii="Palatino Linotype" w:hAnsi="Palatino Linotype"/>
          <w:sz w:val="24"/>
        </w:rPr>
        <w:t xml:space="preserve">lis tulajdonságok és látás, </w:t>
      </w:r>
      <w:proofErr w:type="spellStart"/>
      <w:r w:rsidRPr="00276372">
        <w:rPr>
          <w:rFonts w:ascii="Palatino Linotype" w:hAnsi="Palatino Linotype"/>
          <w:sz w:val="24"/>
        </w:rPr>
        <w:t>auditorikus</w:t>
      </w:r>
      <w:proofErr w:type="spellEnd"/>
      <w:r w:rsidRPr="00276372">
        <w:rPr>
          <w:rFonts w:ascii="Palatino Linotype" w:hAnsi="Palatino Linotype"/>
          <w:sz w:val="24"/>
        </w:rPr>
        <w:t xml:space="preserve"> tulajdonságok és hallás, érzékszervi vizsgálati módszerek</w:t>
      </w:r>
    </w:p>
    <w:p w:rsidR="00795D4D" w:rsidRPr="000E120B" w:rsidRDefault="00795D4D" w:rsidP="00795D4D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795D4D" w:rsidRPr="000E120B" w:rsidRDefault="00276372" w:rsidP="00503C21">
      <w:pPr>
        <w:numPr>
          <w:ilvl w:val="2"/>
          <w:numId w:val="10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minőség,</w:t>
      </w:r>
      <w:r w:rsidR="003B4A9B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3B4A9B">
        <w:rPr>
          <w:rFonts w:ascii="Palatino Linotype" w:hAnsi="Palatino Linotype"/>
          <w:b/>
          <w:sz w:val="24"/>
          <w:szCs w:val="24"/>
        </w:rPr>
        <w:t xml:space="preserve">a </w:t>
      </w:r>
      <w:r>
        <w:rPr>
          <w:rFonts w:ascii="Palatino Linotype" w:hAnsi="Palatino Linotype"/>
          <w:b/>
          <w:sz w:val="24"/>
          <w:szCs w:val="24"/>
        </w:rPr>
        <w:t xml:space="preserve"> minősítés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és a szabványosítás</w:t>
      </w:r>
      <w:r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10</w:t>
      </w:r>
      <w:r w:rsidR="00795D4D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óra</w:t>
      </w:r>
      <w:r w:rsidR="00795D4D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minőség fogalma és alapösszefüggései: ISO szerinti minőség meghatározás, minőség me</w:t>
      </w:r>
      <w:r w:rsidRPr="00276372">
        <w:rPr>
          <w:rFonts w:ascii="Palatino Linotype" w:hAnsi="Palatino Linotype"/>
          <w:sz w:val="24"/>
        </w:rPr>
        <w:t>g</w:t>
      </w:r>
      <w:r w:rsidRPr="00276372">
        <w:rPr>
          <w:rFonts w:ascii="Palatino Linotype" w:hAnsi="Palatino Linotype"/>
          <w:sz w:val="24"/>
        </w:rPr>
        <w:t>közelítésének módjai, élelmiszer-biztonság és élelmiszer minőség jellemzői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minőségfejlesztés és a minőségszabályozás: minőségi kör, minőségbiztosítás, minőségfejles</w:t>
      </w:r>
      <w:r w:rsidRPr="00276372">
        <w:rPr>
          <w:rFonts w:ascii="Palatino Linotype" w:hAnsi="Palatino Linotype"/>
          <w:sz w:val="24"/>
        </w:rPr>
        <w:t>z</w:t>
      </w:r>
      <w:r w:rsidRPr="00276372">
        <w:rPr>
          <w:rFonts w:ascii="Palatino Linotype" w:hAnsi="Palatino Linotype"/>
          <w:sz w:val="24"/>
        </w:rPr>
        <w:t>tés, a mezőgazdasági termékek minőségét befolyásoló közvetlen és közvetett tényezők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Minőség-ellenőrzés és minőségbiztosítás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Minőség-ellenőrzés, minősítés és mintavétel: a minőségellenőrzés területei, minősítés, tétel, a mintavétel célja, a mintavétellel kapcsolatos ismeretek, a minta jelölése, mintavételi jegyz</w:t>
      </w:r>
      <w:r w:rsidRPr="00276372">
        <w:rPr>
          <w:rFonts w:ascii="Palatino Linotype" w:hAnsi="Palatino Linotype"/>
          <w:sz w:val="24"/>
        </w:rPr>
        <w:t>ő</w:t>
      </w:r>
      <w:r w:rsidRPr="00276372">
        <w:rPr>
          <w:rFonts w:ascii="Palatino Linotype" w:hAnsi="Palatino Linotype"/>
          <w:sz w:val="24"/>
        </w:rPr>
        <w:t>könyv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minőségbiztosítás és minőség irányítási rendszerek: a jó gyártási gyakorlat, HACCP ren</w:t>
      </w:r>
      <w:r w:rsidRPr="00276372">
        <w:rPr>
          <w:rFonts w:ascii="Palatino Linotype" w:hAnsi="Palatino Linotype"/>
          <w:sz w:val="24"/>
        </w:rPr>
        <w:t>d</w:t>
      </w:r>
      <w:r>
        <w:rPr>
          <w:rFonts w:ascii="Palatino Linotype" w:hAnsi="Palatino Linotype"/>
          <w:sz w:val="24"/>
        </w:rPr>
        <w:t xml:space="preserve">szer, ISO </w:t>
      </w:r>
      <w:r w:rsidRPr="00276372">
        <w:rPr>
          <w:rFonts w:ascii="Palatino Linotype" w:hAnsi="Palatino Linotype"/>
          <w:sz w:val="24"/>
        </w:rPr>
        <w:t>rendszer, a teljes körű minőségirányítás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minőségvédelem és tanúsítás: a minőségvédelem közvetlen eszközei: állami előírások, köt</w:t>
      </w:r>
      <w:r w:rsidRPr="00276372">
        <w:rPr>
          <w:rFonts w:ascii="Palatino Linotype" w:hAnsi="Palatino Linotype"/>
          <w:sz w:val="24"/>
        </w:rPr>
        <w:t>e</w:t>
      </w:r>
      <w:r w:rsidRPr="00276372">
        <w:rPr>
          <w:rFonts w:ascii="Palatino Linotype" w:hAnsi="Palatino Linotype"/>
          <w:sz w:val="24"/>
        </w:rPr>
        <w:t>lező hatósági vizsgálatok, minőségtanúsítás, a vásárlók jogainak védelme, az állami minősége</w:t>
      </w:r>
      <w:r w:rsidRPr="00276372">
        <w:rPr>
          <w:rFonts w:ascii="Palatino Linotype" w:hAnsi="Palatino Linotype"/>
          <w:sz w:val="24"/>
        </w:rPr>
        <w:t>l</w:t>
      </w:r>
      <w:r w:rsidRPr="00276372">
        <w:rPr>
          <w:rFonts w:ascii="Palatino Linotype" w:hAnsi="Palatino Linotype"/>
          <w:sz w:val="24"/>
        </w:rPr>
        <w:t>lenőrzés rendszere, a minőségvédelem közvetett eszközei: összehasonlító áruvizsgálatok, áruk megkülönböztető vállalati minősítése, címkézési rendszer</w:t>
      </w:r>
    </w:p>
    <w:p w:rsidR="00276372" w:rsidRPr="00276372" w:rsidRDefault="00276372" w:rsidP="00612B1D">
      <w:pPr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szabványosítás és a szabvány: a szabványosítás célja, szintjei, alapelvei, szabvány fogalma, fő jellemzői, a Magyar Élelmiszerkönyv</w:t>
      </w:r>
    </w:p>
    <w:p w:rsidR="00795D4D" w:rsidRPr="000E120B" w:rsidRDefault="00795D4D" w:rsidP="00795D4D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795D4D" w:rsidRPr="000E120B" w:rsidRDefault="00276372" w:rsidP="00503C21">
      <w:pPr>
        <w:numPr>
          <w:ilvl w:val="2"/>
          <w:numId w:val="10"/>
        </w:numPr>
        <w:spacing w:after="0" w:line="240" w:lineRule="auto"/>
        <w:ind w:left="1218" w:hanging="6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áruvá készítés rendszere a mezőgazdaságban</w:t>
      </w:r>
      <w:r w:rsidR="00795D4D"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12</w:t>
      </w:r>
      <w:r w:rsidR="00795D4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95D4D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276372" w:rsidRPr="00276372" w:rsidRDefault="00276372" w:rsidP="006B3CF4">
      <w:pPr>
        <w:spacing w:after="0" w:line="240" w:lineRule="auto"/>
        <w:ind w:left="567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tisztítás válogatás, az osztályozás, az elő-feldolgozás: a tisztítás, a válogatás szerepe, mó</w:t>
      </w:r>
      <w:r w:rsidRPr="00276372">
        <w:rPr>
          <w:rFonts w:ascii="Palatino Linotype" w:hAnsi="Palatino Linotype"/>
          <w:sz w:val="24"/>
        </w:rPr>
        <w:t>d</w:t>
      </w:r>
      <w:r w:rsidRPr="00276372">
        <w:rPr>
          <w:rFonts w:ascii="Palatino Linotype" w:hAnsi="Palatino Linotype"/>
          <w:sz w:val="24"/>
        </w:rPr>
        <w:t>jai, szempontjai, osztályozás, elő-feldolgozás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csomagolás szerepe az árucsere rendszerében: a csomagolás fogalma, feladatai, a csomag</w:t>
      </w:r>
      <w:r w:rsidRPr="00276372">
        <w:rPr>
          <w:rFonts w:ascii="Palatino Linotype" w:hAnsi="Palatino Linotype"/>
          <w:sz w:val="24"/>
        </w:rPr>
        <w:t>o</w:t>
      </w:r>
      <w:r w:rsidRPr="00276372">
        <w:rPr>
          <w:rFonts w:ascii="Palatino Linotype" w:hAnsi="Palatino Linotype"/>
          <w:sz w:val="24"/>
        </w:rPr>
        <w:t>lási tevékenységek csoportjai és jellemző, a csomagoláshoz szükséges termékek és jellemzőik: csomagolóanyagok, csomagolóeszközök, csomagolási segédanyagok, csomagolószerek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csomagolás szerepe az áruforgalomban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csomagolás szerepe az áruvédelemben: környezeti külső hatások, belső biológiai folyam</w:t>
      </w:r>
      <w:r w:rsidRPr="00276372">
        <w:rPr>
          <w:rFonts w:ascii="Palatino Linotype" w:hAnsi="Palatino Linotype"/>
          <w:sz w:val="24"/>
        </w:rPr>
        <w:t>a</w:t>
      </w:r>
      <w:r w:rsidRPr="00276372">
        <w:rPr>
          <w:rFonts w:ascii="Palatino Linotype" w:hAnsi="Palatino Linotype"/>
          <w:sz w:val="24"/>
        </w:rPr>
        <w:t>tok, a csomagolás áruvédelemi szempontjai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csomagolás szerepe a szállításban, a rakodásban és a tárolásban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lastRenderedPageBreak/>
        <w:t>A csomagolás és az értékesítés kapcsolata: kereskedelmi szempontok, csomagolási célok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csomagolás gazdaságossága: áruvédelmi-, eladás-ösztönzési szempontból, a csomagolás költségeit befolyásoló tényezők, a csomagolás előnyei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Az élelmiszer alapanyagok és az élelmiszerek esetében használt csomagolóanyagok: papír, fémalapú, műanyag, üveg, fa, textil; csomagolási segédanyagok</w:t>
      </w:r>
    </w:p>
    <w:p w:rsidR="00276372" w:rsidRPr="00276372" w:rsidRDefault="00276372" w:rsidP="00612B1D">
      <w:pPr>
        <w:spacing w:line="240" w:lineRule="auto"/>
        <w:ind w:left="567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mezőgazdasági termékek hazai forgalmazásában használatos csomagolóeszközök</w:t>
      </w:r>
    </w:p>
    <w:p w:rsidR="00795D4D" w:rsidRDefault="00795D4D" w:rsidP="00795D4D">
      <w:pPr>
        <w:spacing w:after="0" w:line="240" w:lineRule="auto"/>
        <w:ind w:left="540" w:firstLine="540"/>
        <w:rPr>
          <w:rFonts w:ascii="Palatino Linotype" w:hAnsi="Palatino Linotype"/>
          <w:sz w:val="24"/>
          <w:szCs w:val="24"/>
        </w:rPr>
      </w:pPr>
    </w:p>
    <w:p w:rsidR="00276372" w:rsidRPr="000E120B" w:rsidRDefault="00276372" w:rsidP="00276372">
      <w:pPr>
        <w:numPr>
          <w:ilvl w:val="2"/>
          <w:numId w:val="10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Mezőgazdasági termékek logisztikája</w:t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logisztika fogalma és funkciói: logisztika fogalma, szakaszai, funkciói, fő feladatai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tárolás és raktározás szerepe: a mezőgazdasági termékek tárolásának jelentősége, raktárak csoportjai az áruáramlásban betöltött szerepük, a termékek összetétele, az üzemelési mód és a raktárakat üzemeltetők szerint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raktározás során keletkező károsodások: fizikai, kémiai, biológiai, szerves eredetűek, m</w:t>
      </w:r>
      <w:r w:rsidRPr="00276372">
        <w:rPr>
          <w:rFonts w:ascii="Palatino Linotype" w:hAnsi="Palatino Linotype"/>
          <w:sz w:val="24"/>
        </w:rPr>
        <w:t>e</w:t>
      </w:r>
      <w:r w:rsidRPr="00276372">
        <w:rPr>
          <w:rFonts w:ascii="Palatino Linotype" w:hAnsi="Palatino Linotype"/>
          <w:sz w:val="24"/>
        </w:rPr>
        <w:t>chanikai hatások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mezőgazdasági termékek tárolhatósága: gabonafélék, hüvelyesek, olajos magvak, szálas és lédús takarmányok, zöldség- és gyümölcsfélék tárolása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tárolás gazdaságosságát befolyásoló tényezők: elérhető piaci előnyök, tárolási költségek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tárolás és anyagmozgatás szerepe: a mezőgazdasági szállítások sajátosságai, árucsoportok, jó szállítástűrő termékek, korlátozott szállítástűrésű termékek, alacsony szállítástűrésű term</w:t>
      </w:r>
      <w:r w:rsidRPr="00276372">
        <w:rPr>
          <w:rFonts w:ascii="Palatino Linotype" w:hAnsi="Palatino Linotype"/>
          <w:sz w:val="24"/>
        </w:rPr>
        <w:t>é</w:t>
      </w:r>
      <w:r w:rsidRPr="00276372">
        <w:rPr>
          <w:rFonts w:ascii="Palatino Linotype" w:hAnsi="Palatino Linotype"/>
          <w:sz w:val="24"/>
        </w:rPr>
        <w:t>kek, veszteségi tényezők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Szállítási módok és eszközök: közúti szállítás, vasúti szállítás, vízi szállítás, légi szállítás</w:t>
      </w:r>
    </w:p>
    <w:p w:rsidR="00276372" w:rsidRPr="00276372" w:rsidRDefault="00276372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A fuvarozási eszközök kiválasztásának szempontjai, a szállítási költségeket befolyásoló legfo</w:t>
      </w:r>
      <w:r w:rsidRPr="00276372">
        <w:rPr>
          <w:rFonts w:ascii="Palatino Linotype" w:hAnsi="Palatino Linotype"/>
          <w:sz w:val="24"/>
        </w:rPr>
        <w:t>n</w:t>
      </w:r>
      <w:r w:rsidRPr="00276372">
        <w:rPr>
          <w:rFonts w:ascii="Palatino Linotype" w:hAnsi="Palatino Linotype"/>
          <w:sz w:val="24"/>
        </w:rPr>
        <w:t xml:space="preserve">tosabb tényezők </w:t>
      </w:r>
    </w:p>
    <w:p w:rsidR="00276372" w:rsidRPr="00276372" w:rsidRDefault="00276372" w:rsidP="00612B1D">
      <w:pPr>
        <w:ind w:left="709"/>
        <w:jc w:val="both"/>
        <w:rPr>
          <w:rFonts w:ascii="Palatino Linotype" w:hAnsi="Palatino Linotype"/>
          <w:sz w:val="24"/>
        </w:rPr>
      </w:pPr>
      <w:r w:rsidRPr="00276372">
        <w:rPr>
          <w:rFonts w:ascii="Palatino Linotype" w:hAnsi="Palatino Linotype"/>
          <w:sz w:val="24"/>
        </w:rPr>
        <w:t>Különleges kezelést igénylő mezőgazdasági termékek fuvarozása: élőállatok fuvarozása, gyo</w:t>
      </w:r>
      <w:r w:rsidRPr="00276372">
        <w:rPr>
          <w:rFonts w:ascii="Palatino Linotype" w:hAnsi="Palatino Linotype"/>
          <w:sz w:val="24"/>
        </w:rPr>
        <w:t>r</w:t>
      </w:r>
      <w:r w:rsidRPr="00276372">
        <w:rPr>
          <w:rFonts w:ascii="Palatino Linotype" w:hAnsi="Palatino Linotype"/>
          <w:sz w:val="24"/>
        </w:rPr>
        <w:t>san romló küldemények</w:t>
      </w:r>
    </w:p>
    <w:p w:rsidR="00276372" w:rsidRDefault="00276372" w:rsidP="00795D4D">
      <w:pPr>
        <w:spacing w:after="0" w:line="240" w:lineRule="auto"/>
        <w:ind w:left="540" w:firstLine="540"/>
        <w:rPr>
          <w:rFonts w:ascii="Palatino Linotype" w:hAnsi="Palatino Linotype"/>
          <w:sz w:val="24"/>
          <w:szCs w:val="24"/>
        </w:rPr>
      </w:pPr>
    </w:p>
    <w:p w:rsidR="006B3CF4" w:rsidRDefault="006B3CF4" w:rsidP="00795D4D">
      <w:pPr>
        <w:spacing w:after="0" w:line="240" w:lineRule="auto"/>
        <w:ind w:left="540" w:firstLine="540"/>
        <w:rPr>
          <w:rFonts w:ascii="Palatino Linotype" w:hAnsi="Palatino Linotype"/>
          <w:sz w:val="24"/>
          <w:szCs w:val="24"/>
        </w:rPr>
      </w:pPr>
    </w:p>
    <w:p w:rsidR="006B3CF4" w:rsidRDefault="006B3CF4" w:rsidP="00795D4D">
      <w:pPr>
        <w:spacing w:after="0" w:line="240" w:lineRule="auto"/>
        <w:ind w:left="540" w:firstLine="540"/>
        <w:rPr>
          <w:rFonts w:ascii="Palatino Linotype" w:hAnsi="Palatino Linotype"/>
          <w:sz w:val="24"/>
          <w:szCs w:val="24"/>
        </w:rPr>
      </w:pPr>
    </w:p>
    <w:p w:rsidR="00276372" w:rsidRPr="000E120B" w:rsidRDefault="00276372" w:rsidP="00276372">
      <w:pPr>
        <w:numPr>
          <w:ilvl w:val="2"/>
          <w:numId w:val="10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Árak, árképzés</w:t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DA3DBC" w:rsidRPr="00DA3DBC" w:rsidRDefault="00DA3DBC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DA3DBC">
        <w:rPr>
          <w:rFonts w:ascii="Palatino Linotype" w:hAnsi="Palatino Linotype"/>
          <w:sz w:val="24"/>
        </w:rPr>
        <w:t>Az ár fogalma és alapösszefüggései: ártörvény, árak csoportosítása: képzés szerint, a kapcs</w:t>
      </w:r>
      <w:r w:rsidRPr="00DA3DBC">
        <w:rPr>
          <w:rFonts w:ascii="Palatino Linotype" w:hAnsi="Palatino Linotype"/>
          <w:sz w:val="24"/>
        </w:rPr>
        <w:t>o</w:t>
      </w:r>
      <w:r w:rsidRPr="00DA3DBC">
        <w:rPr>
          <w:rFonts w:ascii="Palatino Linotype" w:hAnsi="Palatino Linotype"/>
          <w:sz w:val="24"/>
        </w:rPr>
        <w:t>lódó tevékenység szerint, az árak és a termékadók kapcsolata szerint, árarány, árszerkezet</w:t>
      </w:r>
    </w:p>
    <w:p w:rsidR="00DA3DBC" w:rsidRPr="00DA3DBC" w:rsidRDefault="00DA3DBC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DA3DBC">
        <w:rPr>
          <w:rFonts w:ascii="Palatino Linotype" w:hAnsi="Palatino Linotype"/>
          <w:sz w:val="24"/>
        </w:rPr>
        <w:t>A mezőgazdasági árképzés sajátosságai: az áralakulásra ható tényezők, a mezőgazdasági te</w:t>
      </w:r>
      <w:r w:rsidRPr="00DA3DBC">
        <w:rPr>
          <w:rFonts w:ascii="Palatino Linotype" w:hAnsi="Palatino Linotype"/>
          <w:sz w:val="24"/>
        </w:rPr>
        <w:t>r</w:t>
      </w:r>
      <w:r w:rsidRPr="00DA3DBC">
        <w:rPr>
          <w:rFonts w:ascii="Palatino Linotype" w:hAnsi="Palatino Linotype"/>
          <w:sz w:val="24"/>
        </w:rPr>
        <w:t>mékek kínálatának jellemzői, a mezőgazdasági termékek keresleti oldalának jellemzői, az árk</w:t>
      </w:r>
      <w:r w:rsidRPr="00DA3DBC">
        <w:rPr>
          <w:rFonts w:ascii="Palatino Linotype" w:hAnsi="Palatino Linotype"/>
          <w:sz w:val="24"/>
        </w:rPr>
        <w:t>ö</w:t>
      </w:r>
      <w:r w:rsidRPr="00DA3DBC">
        <w:rPr>
          <w:rFonts w:ascii="Palatino Linotype" w:hAnsi="Palatino Linotype"/>
          <w:sz w:val="24"/>
        </w:rPr>
        <w:t>vetés változatai, az aukciók árképzési típusai</w:t>
      </w:r>
    </w:p>
    <w:p w:rsidR="00DA3DBC" w:rsidRPr="00DA3DBC" w:rsidRDefault="00DA3DBC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DA3DBC">
        <w:rPr>
          <w:rFonts w:ascii="Palatino Linotype" w:hAnsi="Palatino Linotype"/>
          <w:sz w:val="24"/>
        </w:rPr>
        <w:t>A mezőgazdasági termékek árainak differenciálódása: minőség, földrajzi elhelyezkedés, az é</w:t>
      </w:r>
      <w:r w:rsidRPr="00DA3DBC">
        <w:rPr>
          <w:rFonts w:ascii="Palatino Linotype" w:hAnsi="Palatino Linotype"/>
          <w:sz w:val="24"/>
        </w:rPr>
        <w:t>r</w:t>
      </w:r>
      <w:r w:rsidRPr="00DA3DBC">
        <w:rPr>
          <w:rFonts w:ascii="Palatino Linotype" w:hAnsi="Palatino Linotype"/>
          <w:sz w:val="24"/>
        </w:rPr>
        <w:t>tékesítés mennyisége, időszak szerint</w:t>
      </w:r>
    </w:p>
    <w:p w:rsidR="00DA3DBC" w:rsidRPr="00DA3DBC" w:rsidRDefault="00DA3DBC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DA3DBC">
        <w:rPr>
          <w:rFonts w:ascii="Palatino Linotype" w:hAnsi="Palatino Linotype"/>
          <w:sz w:val="24"/>
        </w:rPr>
        <w:t xml:space="preserve">A tőzsde, mint az árkockázat intézménye: a tőzsde jellemzői, szereplői, azonnali és határidős ügyletek, kontraktus, </w:t>
      </w:r>
      <w:proofErr w:type="spellStart"/>
      <w:r w:rsidRPr="00DA3DBC">
        <w:rPr>
          <w:rFonts w:ascii="Palatino Linotype" w:hAnsi="Palatino Linotype"/>
          <w:sz w:val="24"/>
        </w:rPr>
        <w:t>hedge</w:t>
      </w:r>
      <w:proofErr w:type="spellEnd"/>
      <w:r w:rsidRPr="00DA3DBC">
        <w:rPr>
          <w:rFonts w:ascii="Palatino Linotype" w:hAnsi="Palatino Linotype"/>
          <w:sz w:val="24"/>
        </w:rPr>
        <w:t>.</w:t>
      </w:r>
    </w:p>
    <w:p w:rsidR="00DA3DBC" w:rsidRPr="00DA3DBC" w:rsidRDefault="00DA3DBC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DA3DBC">
        <w:rPr>
          <w:rFonts w:ascii="Palatino Linotype" w:hAnsi="Palatino Linotype"/>
          <w:sz w:val="24"/>
        </w:rPr>
        <w:t>A termelői és fogyasztói árak kapcsolata: az eltérés növekedésének okai, a termelés és a f</w:t>
      </w:r>
      <w:r w:rsidRPr="00DA3DBC">
        <w:rPr>
          <w:rFonts w:ascii="Palatino Linotype" w:hAnsi="Palatino Linotype"/>
          <w:sz w:val="24"/>
        </w:rPr>
        <w:t>o</w:t>
      </w:r>
      <w:r w:rsidRPr="00DA3DBC">
        <w:rPr>
          <w:rFonts w:ascii="Palatino Linotype" w:hAnsi="Palatino Linotype"/>
          <w:sz w:val="24"/>
        </w:rPr>
        <w:t>gyasztás közé ékelődő tevékenységek, a marketingköltségek összetevői</w:t>
      </w:r>
    </w:p>
    <w:p w:rsidR="00DA3DBC" w:rsidRPr="00DA3DBC" w:rsidRDefault="00DA3DBC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DA3DBC">
        <w:rPr>
          <w:rFonts w:ascii="Palatino Linotype" w:hAnsi="Palatino Linotype"/>
          <w:sz w:val="24"/>
        </w:rPr>
        <w:t xml:space="preserve">Árengedmények és egyéb szállítási feltételek: a </w:t>
      </w:r>
      <w:proofErr w:type="spellStart"/>
      <w:r w:rsidRPr="00DA3DBC">
        <w:rPr>
          <w:rFonts w:ascii="Palatino Linotype" w:hAnsi="Palatino Linotype"/>
          <w:sz w:val="24"/>
        </w:rPr>
        <w:t>rabat</w:t>
      </w:r>
      <w:proofErr w:type="spellEnd"/>
      <w:r w:rsidRPr="00DA3DBC">
        <w:rPr>
          <w:rFonts w:ascii="Palatino Linotype" w:hAnsi="Palatino Linotype"/>
          <w:sz w:val="24"/>
        </w:rPr>
        <w:t xml:space="preserve"> típusai, a szállítási feltételek </w:t>
      </w:r>
    </w:p>
    <w:p w:rsidR="00276372" w:rsidRDefault="00276372" w:rsidP="00795D4D">
      <w:pPr>
        <w:spacing w:after="0" w:line="240" w:lineRule="auto"/>
        <w:ind w:left="540" w:firstLine="540"/>
        <w:rPr>
          <w:rFonts w:ascii="Palatino Linotype" w:hAnsi="Palatino Linotype"/>
          <w:sz w:val="24"/>
          <w:szCs w:val="24"/>
        </w:rPr>
      </w:pPr>
    </w:p>
    <w:p w:rsidR="00276372" w:rsidRPr="000E120B" w:rsidRDefault="00DA3DBC" w:rsidP="00276372">
      <w:pPr>
        <w:numPr>
          <w:ilvl w:val="2"/>
          <w:numId w:val="10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áruforgalom szervezeti rendszere</w:t>
      </w:r>
      <w:r w:rsidR="00276372">
        <w:rPr>
          <w:rFonts w:ascii="Palatino Linotype" w:hAnsi="Palatino Linotype"/>
          <w:b/>
          <w:sz w:val="24"/>
          <w:szCs w:val="24"/>
        </w:rPr>
        <w:tab/>
      </w:r>
      <w:r w:rsidR="00276372" w:rsidRPr="000E120B">
        <w:rPr>
          <w:rFonts w:ascii="Palatino Linotype" w:hAnsi="Palatino Linotype"/>
          <w:b/>
          <w:sz w:val="24"/>
          <w:szCs w:val="24"/>
        </w:rPr>
        <w:tab/>
      </w:r>
      <w:r w:rsidR="00276372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22</w:t>
      </w:r>
      <w:r w:rsidR="0027637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76372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1B120F" w:rsidRPr="00386296" w:rsidRDefault="001B120F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386296">
        <w:rPr>
          <w:rFonts w:ascii="Palatino Linotype" w:hAnsi="Palatino Linotype"/>
          <w:sz w:val="24"/>
        </w:rPr>
        <w:t>Az értékesítési csatorna fogalma és alapösszefüggései: az értékesítési csatorna fogalma, vert</w:t>
      </w:r>
      <w:r w:rsidRPr="00386296">
        <w:rPr>
          <w:rFonts w:ascii="Palatino Linotype" w:hAnsi="Palatino Linotype"/>
          <w:sz w:val="24"/>
        </w:rPr>
        <w:t>i</w:t>
      </w:r>
      <w:r w:rsidRPr="00386296">
        <w:rPr>
          <w:rFonts w:ascii="Palatino Linotype" w:hAnsi="Palatino Linotype"/>
          <w:sz w:val="24"/>
        </w:rPr>
        <w:t>kális tagoltság szerinti típusok, horizontális tagoltság szerinti típusok</w:t>
      </w:r>
    </w:p>
    <w:p w:rsidR="001B120F" w:rsidRPr="00386296" w:rsidRDefault="001B120F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386296">
        <w:rPr>
          <w:rFonts w:ascii="Palatino Linotype" w:hAnsi="Palatino Linotype"/>
          <w:sz w:val="24"/>
        </w:rPr>
        <w:t xml:space="preserve">Az értékesítési csatorna szereplői és feladatuk: közvetítő kereskedők fő funkciói, nagykereskedők, kiskereskedők, </w:t>
      </w:r>
      <w:proofErr w:type="spellStart"/>
      <w:r w:rsidRPr="00386296">
        <w:rPr>
          <w:rFonts w:ascii="Palatino Linotype" w:hAnsi="Palatino Linotype"/>
          <w:sz w:val="24"/>
        </w:rPr>
        <w:t>demigrosz</w:t>
      </w:r>
      <w:proofErr w:type="spellEnd"/>
      <w:r w:rsidRPr="00386296">
        <w:rPr>
          <w:rFonts w:ascii="Palatino Linotype" w:hAnsi="Palatino Linotype"/>
          <w:sz w:val="24"/>
        </w:rPr>
        <w:t xml:space="preserve"> kereskedelem, a mezőgazdasági term</w:t>
      </w:r>
      <w:r w:rsidRPr="00386296">
        <w:rPr>
          <w:rFonts w:ascii="Palatino Linotype" w:hAnsi="Palatino Linotype"/>
          <w:sz w:val="24"/>
        </w:rPr>
        <w:t>é</w:t>
      </w:r>
      <w:r w:rsidRPr="00386296">
        <w:rPr>
          <w:rFonts w:ascii="Palatino Linotype" w:hAnsi="Palatino Linotype"/>
          <w:sz w:val="24"/>
        </w:rPr>
        <w:t>kek értékesítésében résztvevő szervezetek csoportjai, közvetítő ügynökségek, a spekulatív közvetítők, a feldolg</w:t>
      </w:r>
      <w:r w:rsidRPr="00386296">
        <w:rPr>
          <w:rFonts w:ascii="Palatino Linotype" w:hAnsi="Palatino Linotype"/>
          <w:sz w:val="24"/>
        </w:rPr>
        <w:t>o</w:t>
      </w:r>
      <w:r w:rsidRPr="00386296">
        <w:rPr>
          <w:rFonts w:ascii="Palatino Linotype" w:hAnsi="Palatino Linotype"/>
          <w:sz w:val="24"/>
        </w:rPr>
        <w:t>zók, egyéb szervezetek</w:t>
      </w:r>
    </w:p>
    <w:p w:rsidR="001B120F" w:rsidRPr="00386296" w:rsidRDefault="001B120F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386296">
        <w:rPr>
          <w:rFonts w:ascii="Palatino Linotype" w:hAnsi="Palatino Linotype"/>
          <w:sz w:val="24"/>
        </w:rPr>
        <w:t>Az élelmiszer nagy- és kiskereskedelmi forgalomban résztvevő szervezetek: hipe</w:t>
      </w:r>
      <w:r w:rsidRPr="00386296">
        <w:rPr>
          <w:rFonts w:ascii="Palatino Linotype" w:hAnsi="Palatino Linotype"/>
          <w:sz w:val="24"/>
        </w:rPr>
        <w:t>r</w:t>
      </w:r>
      <w:r w:rsidRPr="00386296">
        <w:rPr>
          <w:rFonts w:ascii="Palatino Linotype" w:hAnsi="Palatino Linotype"/>
          <w:sz w:val="24"/>
        </w:rPr>
        <w:t>market, szuperáruház, szupermarketek, diszkont áruházak, kényelmi áruház, speci</w:t>
      </w:r>
      <w:r w:rsidRPr="00386296">
        <w:rPr>
          <w:rFonts w:ascii="Palatino Linotype" w:hAnsi="Palatino Linotype"/>
          <w:sz w:val="24"/>
        </w:rPr>
        <w:t>á</w:t>
      </w:r>
      <w:r w:rsidRPr="00386296">
        <w:rPr>
          <w:rFonts w:ascii="Palatino Linotype" w:hAnsi="Palatino Linotype"/>
          <w:sz w:val="24"/>
        </w:rPr>
        <w:t>lis élelmiszer-szakboltok, nem helyhez kötött értékesítési formák</w:t>
      </w:r>
    </w:p>
    <w:p w:rsidR="001B120F" w:rsidRPr="00386296" w:rsidRDefault="001B120F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386296">
        <w:rPr>
          <w:rFonts w:ascii="Palatino Linotype" w:hAnsi="Palatino Linotype"/>
          <w:sz w:val="24"/>
        </w:rPr>
        <w:t>Az értékesítési csatornák közötti kapcsolatok: sajátszámlás, bizományosi típusú, társasági típ</w:t>
      </w:r>
      <w:r w:rsidRPr="00386296">
        <w:rPr>
          <w:rFonts w:ascii="Palatino Linotype" w:hAnsi="Palatino Linotype"/>
          <w:sz w:val="24"/>
        </w:rPr>
        <w:t>u</w:t>
      </w:r>
      <w:r w:rsidRPr="00386296">
        <w:rPr>
          <w:rFonts w:ascii="Palatino Linotype" w:hAnsi="Palatino Linotype"/>
          <w:sz w:val="24"/>
        </w:rPr>
        <w:t>sú kapcsolatok</w:t>
      </w:r>
    </w:p>
    <w:p w:rsidR="001B120F" w:rsidRPr="00386296" w:rsidRDefault="001B120F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386296">
        <w:rPr>
          <w:rFonts w:ascii="Palatino Linotype" w:hAnsi="Palatino Linotype"/>
          <w:sz w:val="24"/>
        </w:rPr>
        <w:t>Az értékesítési csatornában résztvevő partnerek piaci erőviszonyai: piaci erő, a piaci erőt bef</w:t>
      </w:r>
      <w:r w:rsidRPr="00386296">
        <w:rPr>
          <w:rFonts w:ascii="Palatino Linotype" w:hAnsi="Palatino Linotype"/>
          <w:sz w:val="24"/>
        </w:rPr>
        <w:t>o</w:t>
      </w:r>
      <w:r w:rsidRPr="00386296">
        <w:rPr>
          <w:rFonts w:ascii="Palatino Linotype" w:hAnsi="Palatino Linotype"/>
          <w:sz w:val="24"/>
        </w:rPr>
        <w:t>lyásoló tényezők, konfliktusok az értékesítési csatornában,</w:t>
      </w:r>
    </w:p>
    <w:p w:rsidR="001B120F" w:rsidRPr="00386296" w:rsidRDefault="001B120F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386296">
        <w:rPr>
          <w:rFonts w:ascii="Palatino Linotype" w:hAnsi="Palatino Linotype"/>
          <w:sz w:val="24"/>
        </w:rPr>
        <w:t>Az integrált értékesítési csatornák típusai: korporatív, adminisztratív, szerződéses típusú</w:t>
      </w:r>
    </w:p>
    <w:p w:rsidR="001B120F" w:rsidRPr="00386296" w:rsidRDefault="001B120F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386296">
        <w:rPr>
          <w:rFonts w:ascii="Palatino Linotype" w:hAnsi="Palatino Linotype"/>
          <w:sz w:val="24"/>
        </w:rPr>
        <w:lastRenderedPageBreak/>
        <w:t>A mezőgazdasági termelők alkupozícióját javító megoldások: közösségi alkuszerv</w:t>
      </w:r>
      <w:r w:rsidRPr="00386296">
        <w:rPr>
          <w:rFonts w:ascii="Palatino Linotype" w:hAnsi="Palatino Linotype"/>
          <w:sz w:val="24"/>
        </w:rPr>
        <w:t>e</w:t>
      </w:r>
      <w:r w:rsidRPr="00386296">
        <w:rPr>
          <w:rFonts w:ascii="Palatino Linotype" w:hAnsi="Palatino Linotype"/>
          <w:sz w:val="24"/>
        </w:rPr>
        <w:t xml:space="preserve">zetek, </w:t>
      </w:r>
      <w:proofErr w:type="spellStart"/>
      <w:r w:rsidRPr="00386296">
        <w:rPr>
          <w:rFonts w:ascii="Palatino Linotype" w:hAnsi="Palatino Linotype"/>
          <w:sz w:val="24"/>
        </w:rPr>
        <w:t>marketingboard</w:t>
      </w:r>
      <w:proofErr w:type="spellEnd"/>
      <w:r w:rsidRPr="00386296">
        <w:rPr>
          <w:rFonts w:ascii="Palatino Linotype" w:hAnsi="Palatino Linotype"/>
          <w:sz w:val="24"/>
        </w:rPr>
        <w:t>, marketingszövetkezetek</w:t>
      </w:r>
    </w:p>
    <w:p w:rsidR="001B120F" w:rsidRPr="00386296" w:rsidRDefault="001B120F" w:rsidP="00612B1D">
      <w:pPr>
        <w:spacing w:line="240" w:lineRule="auto"/>
        <w:ind w:left="709"/>
        <w:jc w:val="both"/>
        <w:rPr>
          <w:rFonts w:ascii="Palatino Linotype" w:hAnsi="Palatino Linotype"/>
          <w:sz w:val="24"/>
        </w:rPr>
      </w:pPr>
      <w:r w:rsidRPr="00386296">
        <w:rPr>
          <w:rFonts w:ascii="Palatino Linotype" w:hAnsi="Palatino Linotype"/>
          <w:sz w:val="24"/>
        </w:rPr>
        <w:t>A koncentrált piacok: árutőzsde, aukció, nagybani piac, elektronikus marketing</w:t>
      </w:r>
    </w:p>
    <w:p w:rsidR="00DA3DBC" w:rsidRDefault="00DA3DBC" w:rsidP="00795D4D">
      <w:pPr>
        <w:spacing w:after="0" w:line="240" w:lineRule="auto"/>
        <w:ind w:left="540" w:firstLine="540"/>
        <w:rPr>
          <w:rFonts w:ascii="Palatino Linotype" w:hAnsi="Palatino Linotype"/>
          <w:sz w:val="24"/>
          <w:szCs w:val="24"/>
        </w:rPr>
      </w:pPr>
    </w:p>
    <w:p w:rsidR="00276372" w:rsidRPr="000E120B" w:rsidRDefault="001B120F" w:rsidP="00276372">
      <w:pPr>
        <w:numPr>
          <w:ilvl w:val="2"/>
          <w:numId w:val="10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Jogi alapismeretek</w:t>
      </w:r>
      <w:r w:rsidR="00276372">
        <w:rPr>
          <w:rFonts w:ascii="Palatino Linotype" w:hAnsi="Palatino Linotype"/>
          <w:b/>
          <w:sz w:val="24"/>
          <w:szCs w:val="24"/>
        </w:rPr>
        <w:tab/>
      </w:r>
      <w:r w:rsidR="00276372" w:rsidRPr="000E120B">
        <w:rPr>
          <w:rFonts w:ascii="Palatino Linotype" w:hAnsi="Palatino Linotype"/>
          <w:b/>
          <w:sz w:val="24"/>
          <w:szCs w:val="24"/>
        </w:rPr>
        <w:tab/>
      </w:r>
      <w:r w:rsidR="00276372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="0027637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76372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612B1D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 fogalma és alapvető feladatai: illem, erkölcs, jog, a jog ismérvei, alapvető feladata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 és erkölcs viszonya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jogrendszer tagozódása, a magyar jogrendszer jogágai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jogszabály szerkezete: tényállás rendelkezés, szankció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jogforr</w:t>
      </w:r>
      <w:r>
        <w:rPr>
          <w:rFonts w:ascii="Palatino Linotype" w:hAnsi="Palatino Linotype"/>
          <w:sz w:val="24"/>
        </w:rPr>
        <w:t>ás fogalma, a Magyarország</w:t>
      </w:r>
      <w:r w:rsidRPr="001B120F">
        <w:rPr>
          <w:rFonts w:ascii="Palatino Linotype" w:hAnsi="Palatino Linotype"/>
          <w:sz w:val="24"/>
        </w:rPr>
        <w:t xml:space="preserve"> jogalkotó szervei: belső és külső jogforrás, törv</w:t>
      </w:r>
      <w:r w:rsidRPr="001B120F">
        <w:rPr>
          <w:rFonts w:ascii="Palatino Linotype" w:hAnsi="Palatino Linotype"/>
          <w:sz w:val="24"/>
        </w:rPr>
        <w:t>é</w:t>
      </w:r>
      <w:r w:rsidRPr="001B120F">
        <w:rPr>
          <w:rFonts w:ascii="Palatino Linotype" w:hAnsi="Palatino Linotype"/>
          <w:sz w:val="24"/>
        </w:rPr>
        <w:t>nyek, rendeletek, a jogszabályi hierarchia, határozat és utasítás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jogszabályok kihirdetése: Magyar Közlöny, egyéb hivatalos lapok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jogviszony: társadalmi viszony, a jogviszony elemi egységei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jogviszony alanyai: az ember - jogképesség, cselekvőképesség, a cselekvőképesség formái, jogi személy - személyegyesülési típusú és intézményi típusú jogi személy, az állam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jogviszony tartalma: jogok és kötelezettségek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jogviszony tárgya: magatartás, dolog, pénz</w:t>
      </w:r>
    </w:p>
    <w:p w:rsidR="001B120F" w:rsidRDefault="001B120F" w:rsidP="00612B1D">
      <w:pPr>
        <w:spacing w:after="0" w:line="240" w:lineRule="auto"/>
        <w:ind w:left="709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jogviszony szerkezete: abszolút szerkezetű, relatív szerkezetű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kötelmi viszony: a kötelem meghatározása, a kötelem alanyai, a kötelem tartalma, a kötelem tárgya (szolgáltatás), a szolgáltatás változatai, a kötelem forrásai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szerződés fogalma és a polgári jogi szerződés alapelvei: a szerződés meghatározása, a sze</w:t>
      </w:r>
      <w:r w:rsidRPr="001B120F">
        <w:rPr>
          <w:rFonts w:ascii="Palatino Linotype" w:hAnsi="Palatino Linotype"/>
          <w:sz w:val="24"/>
        </w:rPr>
        <w:t>r</w:t>
      </w:r>
      <w:r w:rsidRPr="001B120F">
        <w:rPr>
          <w:rFonts w:ascii="Palatino Linotype" w:hAnsi="Palatino Linotype"/>
          <w:sz w:val="24"/>
        </w:rPr>
        <w:t>ződési szabadság és a felek együttműködésének elvei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szerződéskötés általános szabályai: ajánlat, ajánlattevő, ajánlatot elfogadó, ajánlati kötöttség, előszerződés, a szerződés alakja, a képviselő és a képviselet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szerződés tartalma: minimális feltételek, lényeges elemek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szerződés érvénytelensége: semmisség, megtámadhatóság, a megtámadásra jogosultak, a megtámadás határideje, a fontosabb semmisségi és megtámadási okok, következmények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szerződés teljesítése: a teljesítés helye, a teljesítés ideje, a teljesítés módja, a jogosult teendői a teljesítés során, kifogásolás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kárveszély átszállása: a kárveszély fogalma, a kárveszély átszállás esetei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visszatartási jog: fogalma, esetei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szerződésszegés fogalma, a szerződésszegés alapesetei: objektív szerződésszegés, szubjektív szerződésszegés, a szerződésszegés fajtái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kötelezett késedelme és jogkövetkezményei: bekövetkezése, megszűnése, jogkövetkezm</w:t>
      </w:r>
      <w:r w:rsidRPr="001B120F">
        <w:rPr>
          <w:rFonts w:ascii="Palatino Linotype" w:hAnsi="Palatino Linotype"/>
          <w:sz w:val="24"/>
        </w:rPr>
        <w:t>é</w:t>
      </w:r>
      <w:r w:rsidRPr="001B120F">
        <w:rPr>
          <w:rFonts w:ascii="Palatino Linotype" w:hAnsi="Palatino Linotype"/>
          <w:sz w:val="24"/>
        </w:rPr>
        <w:t>nyei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jogosult késedelme és jogkövetkezményei: bekövetkezése, megszűnése, jogkövetkezményei</w:t>
      </w:r>
    </w:p>
    <w:p w:rsidR="001B120F" w:rsidRPr="001B120F" w:rsidRDefault="001B120F" w:rsidP="00612B1D">
      <w:pPr>
        <w:spacing w:after="0" w:line="240" w:lineRule="auto"/>
        <w:ind w:left="709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lastRenderedPageBreak/>
        <w:t>A minőségi hiba és jogkövetkezményei: fogalma, szavatossági jog, kifogásolás, hibás teljesítés,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 xml:space="preserve">A meghiúsulás fogalma, objektív és szubjektív meghiúsulás, 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szerződés megszűnésének néhány esete, az elévülés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szerződésszegésre vonatkozó közös, kényszerítő szabályok, a szerződésszegésből eredő igények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szerződéses biztosítékok: a kötbér és a jótállás, a kezesség, a zálog és az óvadék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polgári jogi kártérítési felelősség alapelemei: a kártérítési felelősség típusai, a kártérítési fel</w:t>
      </w:r>
      <w:r w:rsidRPr="001B120F">
        <w:rPr>
          <w:rFonts w:ascii="Palatino Linotype" w:hAnsi="Palatino Linotype"/>
          <w:sz w:val="24"/>
        </w:rPr>
        <w:t>e</w:t>
      </w:r>
      <w:r w:rsidRPr="001B120F">
        <w:rPr>
          <w:rFonts w:ascii="Palatino Linotype" w:hAnsi="Palatino Linotype"/>
          <w:sz w:val="24"/>
        </w:rPr>
        <w:t>lősség megállapíthatóságának előfeltételei, további feltételei, a jogellenes magatartás, a jogell</w:t>
      </w:r>
      <w:r w:rsidRPr="001B120F">
        <w:rPr>
          <w:rFonts w:ascii="Palatino Linotype" w:hAnsi="Palatino Linotype"/>
          <w:sz w:val="24"/>
        </w:rPr>
        <w:t>e</w:t>
      </w:r>
      <w:r w:rsidRPr="001B120F">
        <w:rPr>
          <w:rFonts w:ascii="Palatino Linotype" w:hAnsi="Palatino Linotype"/>
          <w:sz w:val="24"/>
        </w:rPr>
        <w:t>nes magatartást kizáró esetek</w:t>
      </w:r>
    </w:p>
    <w:p w:rsidR="001B120F" w:rsidRPr="001B120F" w:rsidRDefault="001B120F" w:rsidP="001B120F">
      <w:pPr>
        <w:spacing w:after="0" w:line="240" w:lineRule="auto"/>
        <w:ind w:left="540" w:firstLine="169"/>
        <w:rPr>
          <w:rFonts w:ascii="Palatino Linotype" w:hAnsi="Palatino Linotype"/>
          <w:sz w:val="24"/>
        </w:rPr>
      </w:pPr>
    </w:p>
    <w:p w:rsidR="00276372" w:rsidRPr="000E120B" w:rsidRDefault="001B120F" w:rsidP="00276372">
      <w:pPr>
        <w:numPr>
          <w:ilvl w:val="2"/>
          <w:numId w:val="10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egyes szerződéstípusok áttekintése</w:t>
      </w:r>
      <w:r w:rsidR="00276372">
        <w:rPr>
          <w:rFonts w:ascii="Palatino Linotype" w:hAnsi="Palatino Linotype"/>
          <w:b/>
          <w:sz w:val="24"/>
          <w:szCs w:val="24"/>
        </w:rPr>
        <w:tab/>
      </w:r>
      <w:r w:rsidR="00276372" w:rsidRPr="000E120B">
        <w:rPr>
          <w:rFonts w:ascii="Palatino Linotype" w:hAnsi="Palatino Linotype"/>
          <w:b/>
          <w:sz w:val="24"/>
          <w:szCs w:val="24"/>
        </w:rPr>
        <w:tab/>
      </w:r>
      <w:r w:rsidR="00276372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18</w:t>
      </w:r>
      <w:r w:rsidR="0027637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76372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Az áruforgalmi típusú szerződések: adásvételi szerződés, szállítási szerződés, közszolgáltatási szerződés, mezőgazdasági termékértékesítési szerződés ismertetése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Meghatározott eredmény elérését biztosító szerződéstípusok: vállalkozási szerződés, tervezési szerződés, építési szerződés, fuvarozási szerződés, szállítmányozási szerződés ismertetése</w:t>
      </w:r>
    </w:p>
    <w:p w:rsidR="001B120F" w:rsidRPr="001B120F" w:rsidRDefault="001B120F" w:rsidP="00612B1D">
      <w:pPr>
        <w:spacing w:after="0" w:line="240" w:lineRule="auto"/>
        <w:ind w:left="709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 gazdasági szervezetek tevékenységével összefüggő egyéb szerződéstípusok: bizományi sze</w:t>
      </w:r>
      <w:r w:rsidRPr="001B120F">
        <w:rPr>
          <w:rFonts w:ascii="Palatino Linotype" w:hAnsi="Palatino Linotype"/>
          <w:sz w:val="24"/>
        </w:rPr>
        <w:t>r</w:t>
      </w:r>
      <w:r w:rsidRPr="001B120F">
        <w:rPr>
          <w:rFonts w:ascii="Palatino Linotype" w:hAnsi="Palatino Linotype"/>
          <w:sz w:val="24"/>
        </w:rPr>
        <w:t>ződés, megbízási szerződés, a biztosítási szerződés, a hitelszerződés, a bérleti és haszonbérleti szerződés, lízing szerződés ismertetése</w:t>
      </w:r>
    </w:p>
    <w:p w:rsidR="00612B1D" w:rsidRPr="000E120B" w:rsidRDefault="00612B1D" w:rsidP="00795D4D">
      <w:pPr>
        <w:spacing w:after="0" w:line="240" w:lineRule="auto"/>
        <w:ind w:left="540" w:firstLine="540"/>
        <w:rPr>
          <w:rFonts w:ascii="Palatino Linotype" w:hAnsi="Palatino Linotype"/>
          <w:sz w:val="24"/>
          <w:szCs w:val="24"/>
        </w:rPr>
      </w:pPr>
    </w:p>
    <w:p w:rsidR="00795D4D" w:rsidRPr="00014447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95D4D" w:rsidRPr="000E120B" w:rsidRDefault="00795D4D" w:rsidP="00795D4D">
      <w:pPr>
        <w:spacing w:after="0" w:line="240" w:lineRule="auto"/>
        <w:ind w:left="198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-</w:t>
      </w:r>
    </w:p>
    <w:p w:rsidR="00795D4D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795D4D" w:rsidRDefault="00795D4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795D4D" w:rsidRDefault="00795D4D" w:rsidP="00795D4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1E3EDD" w:rsidRPr="00052C8D" w:rsidRDefault="001E3EDD" w:rsidP="00795D4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E3ED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E3EDD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E3EDD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E3ED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E3EDD" w:rsidRPr="00FE5532" w:rsidRDefault="001E3EDD" w:rsidP="00585C5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E3EDD" w:rsidRPr="00FE5532" w:rsidRDefault="001E3EDD" w:rsidP="00585C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E3EDD" w:rsidRDefault="001E3EDD" w:rsidP="00585C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E3EDD" w:rsidRPr="00FE5532" w:rsidRDefault="001E3EDD" w:rsidP="00585C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E3EDD" w:rsidRDefault="001E3EDD" w:rsidP="00585C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E3EDD" w:rsidRPr="00FE5532" w:rsidRDefault="001E3EDD" w:rsidP="00585C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ret</w:t>
            </w:r>
          </w:p>
        </w:tc>
        <w:tc>
          <w:tcPr>
            <w:tcW w:w="2190" w:type="dxa"/>
            <w:vMerge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E3ED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E3EDD" w:rsidRPr="008B7D14" w:rsidRDefault="001E3EDD" w:rsidP="00585C5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FE5532">
        <w:trPr>
          <w:jc w:val="center"/>
        </w:trPr>
        <w:tc>
          <w:tcPr>
            <w:tcW w:w="82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FE5532">
        <w:trPr>
          <w:jc w:val="center"/>
        </w:trPr>
        <w:tc>
          <w:tcPr>
            <w:tcW w:w="82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E3EDD" w:rsidRPr="008B7D14" w:rsidRDefault="001E3EDD" w:rsidP="00585C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FE5532">
        <w:trPr>
          <w:jc w:val="center"/>
        </w:trPr>
        <w:tc>
          <w:tcPr>
            <w:tcW w:w="82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FE5532">
        <w:trPr>
          <w:jc w:val="center"/>
        </w:trPr>
        <w:tc>
          <w:tcPr>
            <w:tcW w:w="82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E3EDD" w:rsidRPr="008B7D14" w:rsidRDefault="001E3EDD" w:rsidP="00585C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FE5532">
        <w:trPr>
          <w:jc w:val="center"/>
        </w:trPr>
        <w:tc>
          <w:tcPr>
            <w:tcW w:w="82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FE5532">
        <w:trPr>
          <w:jc w:val="center"/>
        </w:trPr>
        <w:tc>
          <w:tcPr>
            <w:tcW w:w="82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E3EDD" w:rsidRPr="00FE5532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Szakirodalom (könyvek, folyóiratok, prospektusok, stb.)</w:t>
            </w:r>
          </w:p>
        </w:tc>
      </w:tr>
    </w:tbl>
    <w:p w:rsidR="001E3EDD" w:rsidRDefault="001E3EDD" w:rsidP="001E3ED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1E3EDD" w:rsidRDefault="001E3EDD" w:rsidP="001E3ED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  <w:r w:rsidRPr="00BA21E8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</w:p>
    <w:p w:rsidR="001E3EDD" w:rsidRPr="000E120B" w:rsidRDefault="001E3EDD" w:rsidP="001E3EDD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E3EDD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E3EDD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E3EDD" w:rsidRPr="008B7D14">
        <w:trPr>
          <w:jc w:val="center"/>
        </w:trPr>
        <w:tc>
          <w:tcPr>
            <w:tcW w:w="994" w:type="dxa"/>
            <w:vMerge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E3EDD" w:rsidRPr="008B7D14" w:rsidRDefault="001E3EDD" w:rsidP="00585C5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E3EDD" w:rsidRPr="008B7D14">
        <w:trPr>
          <w:jc w:val="center"/>
        </w:trPr>
        <w:tc>
          <w:tcPr>
            <w:tcW w:w="994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8B7D14">
        <w:trPr>
          <w:jc w:val="center"/>
        </w:trPr>
        <w:tc>
          <w:tcPr>
            <w:tcW w:w="994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8B7D14">
        <w:trPr>
          <w:jc w:val="center"/>
        </w:trPr>
        <w:tc>
          <w:tcPr>
            <w:tcW w:w="994" w:type="dxa"/>
            <w:vAlign w:val="center"/>
          </w:tcPr>
          <w:p w:rsidR="001E3EDD" w:rsidRPr="008B7D14" w:rsidRDefault="00FD3DF5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1E3EDD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8B7D14">
        <w:trPr>
          <w:jc w:val="center"/>
        </w:trPr>
        <w:tc>
          <w:tcPr>
            <w:tcW w:w="994" w:type="dxa"/>
            <w:vAlign w:val="center"/>
          </w:tcPr>
          <w:p w:rsidR="001E3EDD" w:rsidRPr="008B7D14" w:rsidRDefault="00FD3DF5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1E3EDD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8B7D14">
        <w:trPr>
          <w:jc w:val="center"/>
        </w:trPr>
        <w:tc>
          <w:tcPr>
            <w:tcW w:w="994" w:type="dxa"/>
            <w:vAlign w:val="center"/>
          </w:tcPr>
          <w:p w:rsidR="001E3EDD" w:rsidRPr="008B7D14" w:rsidRDefault="00FD3DF5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="001E3EDD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E3EDD" w:rsidRPr="008B7D14">
        <w:trPr>
          <w:jc w:val="center"/>
        </w:trPr>
        <w:tc>
          <w:tcPr>
            <w:tcW w:w="994" w:type="dxa"/>
            <w:vAlign w:val="center"/>
          </w:tcPr>
          <w:p w:rsidR="001E3EDD" w:rsidRPr="008B7D14" w:rsidRDefault="00FD3DF5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="001E3EDD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Szakirodalom (könyvek, folyóiratok, prospektusok, stb.)</w:t>
            </w:r>
          </w:p>
        </w:tc>
      </w:tr>
      <w:tr w:rsidR="001E3EDD" w:rsidRPr="008B7D14">
        <w:trPr>
          <w:jc w:val="center"/>
        </w:trPr>
        <w:tc>
          <w:tcPr>
            <w:tcW w:w="994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B97A4F"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E3EDD" w:rsidRPr="008B7D14" w:rsidRDefault="001E3ED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95D4D" w:rsidRPr="000E120B" w:rsidRDefault="00795D4D" w:rsidP="00795D4D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795D4D" w:rsidRPr="000E120B" w:rsidRDefault="00795D4D" w:rsidP="006B3CF4">
      <w:pPr>
        <w:widowControl w:val="0"/>
        <w:numPr>
          <w:ilvl w:val="1"/>
          <w:numId w:val="10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1B120F" w:rsidRPr="00612B1D" w:rsidRDefault="00795D4D" w:rsidP="006B3CF4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="00472D42">
        <w:rPr>
          <w:rFonts w:ascii="Palatino Linotype" w:hAnsi="Palatino Linotype"/>
          <w:bCs/>
          <w:sz w:val="24"/>
          <w:szCs w:val="24"/>
        </w:rPr>
        <w:t>sel</w:t>
      </w:r>
      <w:r w:rsidR="00200BE0">
        <w:rPr>
          <w:rFonts w:ascii="Palatino Linotype" w:hAnsi="Palatino Linotype"/>
          <w:bCs/>
          <w:sz w:val="24"/>
          <w:szCs w:val="24"/>
        </w:rPr>
        <w:t>.</w:t>
      </w:r>
      <w:r w:rsidR="007C12A2">
        <w:rPr>
          <w:rFonts w:ascii="Palatino Linotype" w:hAnsi="Palatino Linotype"/>
          <w:iCs/>
          <w:sz w:val="24"/>
          <w:szCs w:val="24"/>
        </w:rPr>
        <w:br w:type="page"/>
      </w:r>
    </w:p>
    <w:p w:rsidR="00795D4D" w:rsidRPr="002569F0" w:rsidRDefault="000D68D1" w:rsidP="00276372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0D68D1">
        <w:rPr>
          <w:rFonts w:ascii="Palatino Linotype" w:hAnsi="Palatino Linotype"/>
          <w:b/>
          <w:bCs/>
          <w:iCs/>
          <w:sz w:val="24"/>
          <w:szCs w:val="24"/>
        </w:rPr>
        <w:t>Mezőgazdasági áruismeret és áruforgalmazás</w:t>
      </w:r>
      <w:r>
        <w:rPr>
          <w:rFonts w:ascii="Palatino Linotype" w:hAnsi="Palatino Linotype"/>
          <w:sz w:val="24"/>
        </w:rPr>
        <w:t xml:space="preserve"> </w:t>
      </w:r>
      <w:r w:rsidR="00795D4D" w:rsidRPr="000E120B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C12A2">
        <w:rPr>
          <w:rFonts w:ascii="Palatino Linotype" w:hAnsi="Palatino Linotype"/>
          <w:b/>
          <w:sz w:val="24"/>
          <w:szCs w:val="24"/>
        </w:rPr>
        <w:tab/>
      </w:r>
      <w:r w:rsidR="007C12A2">
        <w:rPr>
          <w:rFonts w:ascii="Palatino Linotype" w:hAnsi="Palatino Linotype"/>
          <w:b/>
          <w:sz w:val="24"/>
          <w:szCs w:val="24"/>
        </w:rPr>
        <w:tab/>
      </w:r>
      <w:r w:rsidR="007C12A2" w:rsidRPr="006B3CF4">
        <w:rPr>
          <w:rFonts w:ascii="Palatino Linotype" w:hAnsi="Palatino Linotype"/>
          <w:b/>
          <w:i/>
          <w:sz w:val="24"/>
          <w:szCs w:val="24"/>
        </w:rPr>
        <w:t>64</w:t>
      </w:r>
      <w:r w:rsidR="00B83E46" w:rsidRPr="006B3CF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95D4D" w:rsidRPr="000E120B" w:rsidRDefault="00795D4D" w:rsidP="00503C21">
      <w:pPr>
        <w:pStyle w:val="Listaszerbekezds"/>
        <w:widowControl w:val="0"/>
        <w:suppressAutoHyphens/>
        <w:spacing w:after="0" w:line="240" w:lineRule="auto"/>
        <w:ind w:left="1080"/>
        <w:rPr>
          <w:rFonts w:ascii="Palatino Linotype" w:hAnsi="Palatino Linotype"/>
          <w:b/>
          <w:vanish/>
          <w:sz w:val="24"/>
          <w:szCs w:val="24"/>
        </w:rPr>
      </w:pPr>
    </w:p>
    <w:p w:rsidR="00795D4D" w:rsidRPr="000E120B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95D4D" w:rsidRDefault="00B83E46" w:rsidP="006B3CF4">
      <w:pPr>
        <w:spacing w:after="0" w:line="240" w:lineRule="auto"/>
        <w:ind w:left="330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</w:t>
      </w:r>
      <w:r>
        <w:rPr>
          <w:rFonts w:ascii="Palatino Linotype" w:hAnsi="Palatino Linotype"/>
          <w:sz w:val="24"/>
        </w:rPr>
        <w:t xml:space="preserve"> </w:t>
      </w:r>
      <w:r w:rsidRPr="00B83E46">
        <w:rPr>
          <w:rFonts w:ascii="Palatino Linotype" w:hAnsi="Palatino Linotype"/>
          <w:bCs/>
          <w:iCs/>
          <w:sz w:val="24"/>
          <w:szCs w:val="24"/>
        </w:rPr>
        <w:t>Mezőgazdasági áruismeret és áruforgalmazás</w:t>
      </w:r>
      <w:r>
        <w:rPr>
          <w:rFonts w:ascii="Palatino Linotype" w:hAnsi="Palatino Linotype"/>
          <w:sz w:val="24"/>
        </w:rPr>
        <w:t xml:space="preserve"> </w:t>
      </w:r>
      <w:r w:rsidRPr="001B120F">
        <w:rPr>
          <w:rFonts w:ascii="Palatino Linotype" w:hAnsi="Palatino Linotype"/>
          <w:sz w:val="24"/>
        </w:rPr>
        <w:t xml:space="preserve">tantárgyi program célja, hogy a képzésben résztvevőket megismertesse a mezőgazdasági </w:t>
      </w:r>
      <w:r>
        <w:rPr>
          <w:rFonts w:ascii="Palatino Linotype" w:hAnsi="Palatino Linotype"/>
          <w:sz w:val="24"/>
        </w:rPr>
        <w:t xml:space="preserve">és élelmiszeripari </w:t>
      </w:r>
      <w:r w:rsidRPr="001B120F">
        <w:rPr>
          <w:rFonts w:ascii="Palatino Linotype" w:hAnsi="Palatino Linotype"/>
          <w:sz w:val="24"/>
        </w:rPr>
        <w:t>termékek minőségi kritériumaival, a forgalmazás körülményeivel, a piacok működésével.</w:t>
      </w:r>
    </w:p>
    <w:p w:rsidR="00B83E46" w:rsidRPr="000E120B" w:rsidRDefault="00B83E46" w:rsidP="006B3CF4">
      <w:pPr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795D4D" w:rsidRPr="000E120B" w:rsidRDefault="00795D4D" w:rsidP="006B3CF4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C71FF3" w:rsidRDefault="00C71FF3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Munkavédelmi alapismeretek</w:t>
      </w:r>
    </w:p>
    <w:p w:rsidR="00C71FF3" w:rsidRDefault="00C71FF3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Állattenyésztés I-II.</w:t>
      </w:r>
    </w:p>
    <w:p w:rsidR="00C71FF3" w:rsidRDefault="00C71FF3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Géptan</w:t>
      </w:r>
    </w:p>
    <w:p w:rsidR="00C71FF3" w:rsidRDefault="00C71FF3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Növénytermesztés</w:t>
      </w:r>
    </w:p>
    <w:p w:rsidR="00C71FF3" w:rsidRPr="00B21C3A" w:rsidRDefault="00C71FF3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Gazdálkodási alapismeretek</w:t>
      </w:r>
    </w:p>
    <w:p w:rsidR="00C71FF3" w:rsidRPr="00B21C3A" w:rsidRDefault="00C71FF3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Kertészeti gyakorlatok</w:t>
      </w:r>
    </w:p>
    <w:p w:rsidR="00795D4D" w:rsidRPr="000E120B" w:rsidRDefault="00795D4D" w:rsidP="00795D4D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795D4D" w:rsidRPr="000E120B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95D4D" w:rsidRPr="000E120B" w:rsidRDefault="00795D4D" w:rsidP="00795D4D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795D4D" w:rsidRPr="00A2367D" w:rsidRDefault="00C71FF3" w:rsidP="00276372">
      <w:pPr>
        <w:numPr>
          <w:ilvl w:val="2"/>
          <w:numId w:val="10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állattenyésztés termékeinek forgalmazása</w:t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</w:t>
      </w:r>
      <w:r w:rsidR="00EA1EC2">
        <w:rPr>
          <w:rFonts w:ascii="Palatino Linotype" w:hAnsi="Palatino Linotype"/>
          <w:b/>
          <w:i/>
          <w:sz w:val="24"/>
          <w:szCs w:val="24"/>
        </w:rPr>
        <w:t>4</w:t>
      </w:r>
      <w:r w:rsidR="00795D4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95D4D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tenyészállat forgalmazás jelentősége, kereslet és kínálat alakulása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tenyészállatok minősítése, értékesítési csatornák, árak, árképzés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marhahústermelés, a tejtermelés és fogyasztás jelentősége, helyzete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Vágómarhák SEUROP szabvány szerinti minősítése: a szabvány legfontosabb meghatározásai, paraméterei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tehéntej minősége, minősítése, osztályozása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Értékesítési csatornák, árak, árképzés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sertéshústermelés és fogyasztás jelentősége, helyzete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Nemzetközi piaci trendek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vágósertések SEUROP szabvány szerinti minősítése: a szabvány legfontosabb meghatároz</w:t>
      </w:r>
      <w:r w:rsidRPr="00EA1EC2">
        <w:rPr>
          <w:rFonts w:ascii="Palatino Linotype" w:hAnsi="Palatino Linotype"/>
          <w:sz w:val="24"/>
        </w:rPr>
        <w:t>á</w:t>
      </w:r>
      <w:r w:rsidRPr="00EA1EC2">
        <w:rPr>
          <w:rFonts w:ascii="Palatino Linotype" w:hAnsi="Palatino Linotype"/>
          <w:sz w:val="24"/>
        </w:rPr>
        <w:t>sai, paraméterei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Értékesítési csatornák, árak, árképzés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 xml:space="preserve">A gyapjú, a juhhús és a </w:t>
      </w:r>
      <w:proofErr w:type="gramStart"/>
      <w:r w:rsidRPr="00EA1EC2">
        <w:rPr>
          <w:rFonts w:ascii="Palatino Linotype" w:hAnsi="Palatino Linotype"/>
          <w:sz w:val="24"/>
        </w:rPr>
        <w:t>juhtej termelés</w:t>
      </w:r>
      <w:proofErr w:type="gramEnd"/>
      <w:r w:rsidRPr="00EA1EC2">
        <w:rPr>
          <w:rFonts w:ascii="Palatino Linotype" w:hAnsi="Palatino Linotype"/>
          <w:sz w:val="24"/>
        </w:rPr>
        <w:t xml:space="preserve"> és forgalmazás jelentősége, helyzete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Nemzetközi piaci trendek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vágójuhok SEUROP szabvány szerinti minősítése: a szabvány legfontosabb meghatározásai, paraméterei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gyapjú szabvány szerinti minősítése: a szabvány legfontosabb meghatározásai, paraméterei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Értékesítési csatornák, árak, árképzés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baromfihús és a tojás termelésének, fogyasztásának jelentősége, helyzete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Nemzetközi piaci trendek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vágóbaromfi szabvány szerinti minősítése: a szabvány legfontosabb meghatározásai, param</w:t>
      </w:r>
      <w:r w:rsidRPr="00EA1EC2">
        <w:rPr>
          <w:rFonts w:ascii="Palatino Linotype" w:hAnsi="Palatino Linotype"/>
          <w:sz w:val="24"/>
        </w:rPr>
        <w:t>é</w:t>
      </w:r>
      <w:r w:rsidRPr="00EA1EC2">
        <w:rPr>
          <w:rFonts w:ascii="Palatino Linotype" w:hAnsi="Palatino Linotype"/>
          <w:sz w:val="24"/>
        </w:rPr>
        <w:t>terei, tyúkfélék, gyöngytyúk, pulyka, lúd, kacsa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lastRenderedPageBreak/>
        <w:t>Az étkezési tyúktojás szabvány szerinti minősítése: a szabvány legfontosabb meghatározásai, paraméterei</w:t>
      </w:r>
    </w:p>
    <w:p w:rsidR="00C71FF3" w:rsidRPr="00EA1EC2" w:rsidRDefault="00C71FF3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Értékesítési csatornák, árak, árképzés</w:t>
      </w:r>
    </w:p>
    <w:p w:rsidR="00EA1EC2" w:rsidRPr="00EA1EC2" w:rsidRDefault="00EA1EC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halhús termelés és fogyasztás jelentősége, helyzete</w:t>
      </w:r>
    </w:p>
    <w:p w:rsidR="00EA1EC2" w:rsidRPr="00EA1EC2" w:rsidRDefault="00EA1EC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Az élőhal szabvány szerinti minősítése: a szabvány legfontosabb meghatározásai, paraméterei</w:t>
      </w:r>
    </w:p>
    <w:p w:rsidR="00EA1EC2" w:rsidRPr="00EA1EC2" w:rsidRDefault="00EA1EC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Az élőhal vizsgálatának módszerei, az élőhal forgalmazás szabályai</w:t>
      </w:r>
    </w:p>
    <w:p w:rsidR="00EA1EC2" w:rsidRPr="00EA1EC2" w:rsidRDefault="00EA1EC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nyúlhús-termelés és fogyasztás jelentősége, helyzete</w:t>
      </w:r>
    </w:p>
    <w:p w:rsidR="00EA1EC2" w:rsidRPr="00EA1EC2" w:rsidRDefault="00EA1EC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vágónyúl szabvány szerinti minősítése: a szabvány legfontosabb meghatározásai, paraméterei</w:t>
      </w:r>
    </w:p>
    <w:p w:rsidR="00EA1EC2" w:rsidRPr="00EA1EC2" w:rsidRDefault="00EA1EC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méhészet és a méztermelés és fogyasztás jelentősége, helyzete</w:t>
      </w:r>
    </w:p>
    <w:p w:rsidR="00EA1EC2" w:rsidRPr="00EA1EC2" w:rsidRDefault="00EA1EC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EA1EC2">
        <w:rPr>
          <w:rFonts w:ascii="Palatino Linotype" w:hAnsi="Palatino Linotype"/>
          <w:sz w:val="24"/>
        </w:rPr>
        <w:t>A méz szabvány szerinti minősítése: a szabvány legfontosabb meghatározásai, paraméterei</w:t>
      </w:r>
    </w:p>
    <w:p w:rsidR="00795D4D" w:rsidRPr="000E120B" w:rsidRDefault="00795D4D" w:rsidP="00795D4D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795D4D" w:rsidRPr="00A2367D" w:rsidRDefault="00C71FF3" w:rsidP="00276372">
      <w:pPr>
        <w:numPr>
          <w:ilvl w:val="2"/>
          <w:numId w:val="10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növénytermesztés termékeinek forgalmazása</w:t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 w:rsidR="00CC3AC4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795D4D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A gabonafélék termelésének és fogyasztásának jelentősége, helyzete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Nemzetközi piaci trendek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Az étkezési búza szabvány szerinti minősítése: a szabvány legfontosabb meghatározásai, par</w:t>
      </w:r>
      <w:r w:rsidRPr="00CC3AC4">
        <w:rPr>
          <w:rFonts w:ascii="Palatino Linotype" w:hAnsi="Palatino Linotype"/>
          <w:sz w:val="24"/>
        </w:rPr>
        <w:t>a</w:t>
      </w:r>
      <w:r w:rsidRPr="00CC3AC4">
        <w:rPr>
          <w:rFonts w:ascii="Palatino Linotype" w:hAnsi="Palatino Linotype"/>
          <w:sz w:val="24"/>
        </w:rPr>
        <w:t>méterei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A takarmányozási célú morzsolt kukorica szabvány szerinti minősítése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Gabonafélék mintavételi szabályai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A hüvelyesek termelésének és fogyasztásának jelentősége, helyzete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A száraz borsó és étkezési bab szabvány szerinti minősítése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Értékesítési csatornák, árak, árképzés</w:t>
      </w:r>
    </w:p>
    <w:p w:rsidR="00CC3AC4" w:rsidRPr="00B77565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i/>
          <w:sz w:val="24"/>
        </w:rPr>
      </w:pPr>
      <w:r w:rsidRPr="00B77565">
        <w:rPr>
          <w:rFonts w:ascii="Palatino Linotype" w:hAnsi="Palatino Linotype"/>
          <w:i/>
          <w:sz w:val="24"/>
        </w:rPr>
        <w:t>A burgonyatermesztés és fogyasztás jelentősége, helyzete</w:t>
      </w:r>
    </w:p>
    <w:p w:rsidR="00CC3AC4" w:rsidRPr="00B77565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i/>
          <w:sz w:val="24"/>
        </w:rPr>
      </w:pPr>
      <w:r w:rsidRPr="00B77565">
        <w:rPr>
          <w:rFonts w:ascii="Palatino Linotype" w:hAnsi="Palatino Linotype"/>
          <w:i/>
          <w:sz w:val="24"/>
        </w:rPr>
        <w:t>A nemzetközi piac</w:t>
      </w:r>
    </w:p>
    <w:p w:rsidR="00CC3AC4" w:rsidRPr="00B77565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i/>
          <w:sz w:val="24"/>
        </w:rPr>
      </w:pPr>
      <w:r w:rsidRPr="00B77565">
        <w:rPr>
          <w:rFonts w:ascii="Palatino Linotype" w:hAnsi="Palatino Linotype"/>
          <w:i/>
          <w:sz w:val="24"/>
        </w:rPr>
        <w:t>Az étkezési burgonya szabványának legfontosabb meghatározásai, általános követelményei</w:t>
      </w:r>
    </w:p>
    <w:p w:rsidR="00CC3AC4" w:rsidRPr="00B77565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i/>
          <w:sz w:val="24"/>
        </w:rPr>
      </w:pPr>
      <w:r w:rsidRPr="00B77565">
        <w:rPr>
          <w:rFonts w:ascii="Palatino Linotype" w:hAnsi="Palatino Linotype"/>
          <w:i/>
          <w:sz w:val="24"/>
        </w:rPr>
        <w:t>Értékesítési csatornák, árak, árképzés</w:t>
      </w:r>
    </w:p>
    <w:p w:rsidR="00CC3AC4" w:rsidRPr="00B77565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i/>
          <w:sz w:val="24"/>
        </w:rPr>
      </w:pPr>
      <w:r w:rsidRPr="00B77565">
        <w:rPr>
          <w:rFonts w:ascii="Palatino Linotype" w:hAnsi="Palatino Linotype"/>
          <w:i/>
          <w:sz w:val="24"/>
        </w:rPr>
        <w:t>Olajos növények termesztésének jelentősége, helyzete</w:t>
      </w:r>
    </w:p>
    <w:p w:rsidR="00CC3AC4" w:rsidRPr="00B77565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i/>
          <w:sz w:val="24"/>
        </w:rPr>
      </w:pPr>
      <w:r w:rsidRPr="00B77565">
        <w:rPr>
          <w:rFonts w:ascii="Palatino Linotype" w:hAnsi="Palatino Linotype"/>
          <w:i/>
          <w:sz w:val="24"/>
        </w:rPr>
        <w:t>Az olajos növények és a növényi olajok külpiaci helyzete</w:t>
      </w:r>
    </w:p>
    <w:p w:rsidR="00CC3AC4" w:rsidRPr="00B77565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i/>
          <w:sz w:val="24"/>
        </w:rPr>
      </w:pPr>
      <w:r w:rsidRPr="00B77565">
        <w:rPr>
          <w:rFonts w:ascii="Palatino Linotype" w:hAnsi="Palatino Linotype"/>
          <w:i/>
          <w:sz w:val="24"/>
        </w:rPr>
        <w:t>A napraforgó, a szójabab, szabványainak legfontosabb meghatározásai, általános követelm</w:t>
      </w:r>
      <w:r w:rsidRPr="00B77565">
        <w:rPr>
          <w:rFonts w:ascii="Palatino Linotype" w:hAnsi="Palatino Linotype"/>
          <w:i/>
          <w:sz w:val="24"/>
        </w:rPr>
        <w:t>é</w:t>
      </w:r>
      <w:r w:rsidRPr="00B77565">
        <w:rPr>
          <w:rFonts w:ascii="Palatino Linotype" w:hAnsi="Palatino Linotype"/>
          <w:i/>
          <w:sz w:val="24"/>
        </w:rPr>
        <w:t>nyei, paraméterei</w:t>
      </w:r>
    </w:p>
    <w:p w:rsidR="00CC3AC4" w:rsidRPr="00B77565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i/>
          <w:sz w:val="24"/>
        </w:rPr>
      </w:pPr>
      <w:r w:rsidRPr="00B77565">
        <w:rPr>
          <w:rFonts w:ascii="Palatino Linotype" w:hAnsi="Palatino Linotype"/>
          <w:i/>
          <w:sz w:val="24"/>
        </w:rPr>
        <w:t>Értékesítési csatornák, árak, árképzés a növényi olaj vertikumban</w:t>
      </w:r>
    </w:p>
    <w:p w:rsidR="00CC3AC4" w:rsidRPr="00B77565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i/>
          <w:sz w:val="24"/>
        </w:rPr>
      </w:pPr>
      <w:r w:rsidRPr="00B77565">
        <w:rPr>
          <w:rFonts w:ascii="Palatino Linotype" w:hAnsi="Palatino Linotype"/>
          <w:i/>
          <w:sz w:val="24"/>
        </w:rPr>
        <w:t>A cukorrépa termesztésének jelentősége, helyzete</w:t>
      </w:r>
    </w:p>
    <w:p w:rsidR="00CC3AC4" w:rsidRPr="00B77565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i/>
          <w:sz w:val="24"/>
        </w:rPr>
      </w:pPr>
      <w:r w:rsidRPr="00B77565">
        <w:rPr>
          <w:rFonts w:ascii="Palatino Linotype" w:hAnsi="Palatino Linotype"/>
          <w:i/>
          <w:sz w:val="24"/>
        </w:rPr>
        <w:t>A cukorrépa szabványának legfontosabb meghatározásai, általános követelményei, paraméterei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Értékesítési csatornák, árak, árképzés a cukorrépa ágazatban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A takarmányok termesztésének jelentősége, helyzete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A takarmányszénák és szalmák szabványaiban előforduló legfontosabb meghatározások és előírások, paraméterek, mintavételi szabályok</w:t>
      </w:r>
    </w:p>
    <w:p w:rsidR="00CC3AC4" w:rsidRPr="00CC3AC4" w:rsidRDefault="00CC3AC4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CC3AC4">
        <w:rPr>
          <w:rFonts w:ascii="Palatino Linotype" w:hAnsi="Palatino Linotype"/>
          <w:sz w:val="24"/>
        </w:rPr>
        <w:t>Az erjesztett takarmányok szabványaiban előforduló legfontosabb meghatározások és előír</w:t>
      </w:r>
      <w:r w:rsidRPr="00CC3AC4">
        <w:rPr>
          <w:rFonts w:ascii="Palatino Linotype" w:hAnsi="Palatino Linotype"/>
          <w:sz w:val="24"/>
        </w:rPr>
        <w:t>á</w:t>
      </w:r>
      <w:r w:rsidRPr="00CC3AC4">
        <w:rPr>
          <w:rFonts w:ascii="Palatino Linotype" w:hAnsi="Palatino Linotype"/>
          <w:sz w:val="24"/>
        </w:rPr>
        <w:t>sok, paraméterek, mintavételi szabályok</w:t>
      </w:r>
    </w:p>
    <w:p w:rsidR="00795D4D" w:rsidRPr="000E120B" w:rsidRDefault="00795D4D" w:rsidP="00795D4D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795D4D" w:rsidRPr="000E120B" w:rsidRDefault="00AC3A32" w:rsidP="00276372">
      <w:pPr>
        <w:numPr>
          <w:ilvl w:val="2"/>
          <w:numId w:val="10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kertészeti termékek forgalmazása</w:t>
      </w:r>
      <w:r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="00795D4D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gyümölcstermelés és fogyasztás jelentősége, helyzete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világpiaci kereslet alakulása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gyümölcsfélék szabványaiban előforduló legfontosabb meghatározások és előírások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gyümölcsfélék érzékszervi, fizikai és kémiai vizsgálata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Értékesítési csatornák, árak, árképzés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zöldségtermelés és fogyasztás jelentősége, helyzete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világpiaci kereslet alakulása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zöldségfélék szabványaiban előforduló legfontosabb meghatározások és előírások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zöldségfélék mintavételének szabályai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zöldségfélék forgalmazásának egyéb szabályai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Értékesítési csatornák, árak, árképzés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szőlő és bortermelés, fogyasztás jelentősége, helyzete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nemzetközi kereslet alakulása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borszőlők szabványaiban előforduló legfontosabb meghatározások, általános követelmények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borforgalmazás legfontosabb szabályai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Értékesítési csatornák, árak, árképzés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szaporítóanyag előállítás és forgalmazás jelentősége, helyzete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kertészeti szaporítóanyagok minősítése, értékesítési csatornák, árak, árképzés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virágok és dísznövények termelésének, forgalmazásának jelentősége, helyzete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dísznövények és vágott virágok általános minőségi jellemzői, szabványelőírásai, értékesítési csatornák, árak, árképzés</w:t>
      </w:r>
    </w:p>
    <w:p w:rsidR="00795D4D" w:rsidRDefault="00795D4D" w:rsidP="00795D4D">
      <w:pPr>
        <w:spacing w:after="0" w:line="240" w:lineRule="auto"/>
        <w:rPr>
          <w:rFonts w:ascii="Palatino Linotype" w:hAnsi="Palatino Linotype"/>
          <w:color w:val="000000"/>
          <w:sz w:val="24"/>
          <w:szCs w:val="24"/>
        </w:rPr>
      </w:pPr>
    </w:p>
    <w:p w:rsidR="00795D4D" w:rsidRPr="000E120B" w:rsidRDefault="00AC3A32" w:rsidP="00276372">
      <w:pPr>
        <w:numPr>
          <w:ilvl w:val="2"/>
          <w:numId w:val="10"/>
        </w:numPr>
        <w:spacing w:after="0" w:line="240" w:lineRule="auto"/>
        <w:ind w:left="1190" w:hanging="62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erdészeti, vadgazdálkodási termékek forgalmazása</w:t>
      </w:r>
      <w:r>
        <w:rPr>
          <w:rFonts w:ascii="Palatino Linotype" w:hAnsi="Palatino Linotype"/>
          <w:b/>
          <w:sz w:val="24"/>
          <w:szCs w:val="24"/>
        </w:rPr>
        <w:tab/>
      </w:r>
      <w:r w:rsidR="00795D4D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</w:t>
      </w:r>
      <w:r w:rsidR="00374A2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95D4D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Az erdőgazdálkodás jelentősége, helyzete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Az erdészeti főtermékek szabványainak legfontosabb meghatározásai, előírásai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vadászat, a vadállomány, a vadhúsfogyasztás jelentősége, helyzete, nemzetközi piaci trendek</w:t>
      </w:r>
    </w:p>
    <w:p w:rsidR="00AC3A32" w:rsidRPr="00AC3A32" w:rsidRDefault="00AC3A32" w:rsidP="00612B1D">
      <w:pPr>
        <w:spacing w:after="0" w:line="240" w:lineRule="auto"/>
        <w:ind w:left="567"/>
        <w:jc w:val="both"/>
        <w:rPr>
          <w:rFonts w:ascii="Palatino Linotype" w:hAnsi="Palatino Linotype"/>
          <w:sz w:val="24"/>
        </w:rPr>
      </w:pPr>
      <w:r w:rsidRPr="00AC3A32">
        <w:rPr>
          <w:rFonts w:ascii="Palatino Linotype" w:hAnsi="Palatino Linotype"/>
          <w:sz w:val="24"/>
        </w:rPr>
        <w:t>A lőtt nagyvadak szabvány szerinti minősítése: a szabvány legfontosabb meghatározásai, par</w:t>
      </w:r>
      <w:r w:rsidRPr="00AC3A32">
        <w:rPr>
          <w:rFonts w:ascii="Palatino Linotype" w:hAnsi="Palatino Linotype"/>
          <w:sz w:val="24"/>
        </w:rPr>
        <w:t>a</w:t>
      </w:r>
      <w:r w:rsidRPr="00AC3A32">
        <w:rPr>
          <w:rFonts w:ascii="Palatino Linotype" w:hAnsi="Palatino Linotype"/>
          <w:sz w:val="24"/>
        </w:rPr>
        <w:t>méterei, tárolása, szállítása, értékesítési csatornák, árak, árképzés</w:t>
      </w:r>
    </w:p>
    <w:p w:rsidR="00612B1D" w:rsidRPr="000E120B" w:rsidRDefault="00612B1D" w:rsidP="00795D4D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795D4D" w:rsidRPr="007003F6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95D4D" w:rsidRPr="000E120B" w:rsidRDefault="00795D4D" w:rsidP="00795D4D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795D4D" w:rsidRPr="006B3CF4" w:rsidRDefault="00795D4D" w:rsidP="0027637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6B3CF4" w:rsidRDefault="006B3CF4" w:rsidP="006B3CF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6B3CF4" w:rsidRDefault="006B3CF4" w:rsidP="006B3CF4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b/>
          <w:bCs/>
          <w:i/>
          <w:sz w:val="24"/>
          <w:szCs w:val="24"/>
        </w:rPr>
      </w:pPr>
    </w:p>
    <w:p w:rsidR="006B3CF4" w:rsidRDefault="006B3CF4" w:rsidP="006B3CF4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b/>
          <w:bCs/>
          <w:sz w:val="24"/>
          <w:szCs w:val="24"/>
        </w:rPr>
      </w:pPr>
    </w:p>
    <w:p w:rsidR="00795D4D" w:rsidRDefault="00795D4D" w:rsidP="00795D4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p w:rsidR="00795D4D" w:rsidRDefault="00795D4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2367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2367D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2367D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2367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2367D" w:rsidRPr="00FE5532" w:rsidRDefault="00A2367D" w:rsidP="00585C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2367D" w:rsidRDefault="00A2367D" w:rsidP="00585C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2367D" w:rsidRPr="00FE5532" w:rsidRDefault="00A2367D" w:rsidP="00585C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2367D" w:rsidRDefault="00A2367D" w:rsidP="00585C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2367D" w:rsidRPr="00FE5532" w:rsidRDefault="00A2367D" w:rsidP="00585C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ret</w:t>
            </w:r>
          </w:p>
        </w:tc>
        <w:tc>
          <w:tcPr>
            <w:tcW w:w="2190" w:type="dxa"/>
            <w:vMerge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Bizonylatkitöltés feladatleírás alapján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F9421F" w:rsidRDefault="00A2367D" w:rsidP="00AC3A3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Bizonylatok</w:t>
            </w:r>
            <w:r w:rsidR="00AC3A32">
              <w:rPr>
                <w:sz w:val="20"/>
                <w:szCs w:val="20"/>
              </w:rPr>
              <w:t xml:space="preserve"> </w:t>
            </w: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C01AA4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944191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sz w:val="20"/>
                <w:szCs w:val="20"/>
              </w:rPr>
              <w:t>K</w:t>
            </w:r>
            <w:r w:rsidR="00AC3A32">
              <w:rPr>
                <w:sz w:val="20"/>
                <w:szCs w:val="20"/>
              </w:rPr>
              <w:t xml:space="preserve">árképek, kórképek, </w:t>
            </w:r>
            <w:r>
              <w:rPr>
                <w:sz w:val="20"/>
                <w:szCs w:val="20"/>
              </w:rPr>
              <w:t xml:space="preserve">magminták, </w:t>
            </w:r>
            <w:r w:rsidR="00AC3A32">
              <w:rPr>
                <w:sz w:val="20"/>
                <w:szCs w:val="20"/>
              </w:rPr>
              <w:t>szabványgyűjtemény</w:t>
            </w: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FE5532">
        <w:trPr>
          <w:jc w:val="center"/>
        </w:trPr>
        <w:tc>
          <w:tcPr>
            <w:tcW w:w="82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2367D" w:rsidRPr="00FE5532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2367D" w:rsidRDefault="00A2367D" w:rsidP="00A2367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A2367D" w:rsidRPr="00052C8D" w:rsidRDefault="00A2367D" w:rsidP="00A2367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A2367D" w:rsidRPr="00052C8D" w:rsidRDefault="00A2367D" w:rsidP="00A2367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2367D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2367D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2367D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2367D" w:rsidRPr="008B7D14">
        <w:trPr>
          <w:jc w:val="center"/>
        </w:trPr>
        <w:tc>
          <w:tcPr>
            <w:tcW w:w="994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8B7D14">
        <w:trPr>
          <w:jc w:val="center"/>
        </w:trPr>
        <w:tc>
          <w:tcPr>
            <w:tcW w:w="994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8B7D14">
        <w:trPr>
          <w:jc w:val="center"/>
        </w:trPr>
        <w:tc>
          <w:tcPr>
            <w:tcW w:w="994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8B7D14">
        <w:trPr>
          <w:jc w:val="center"/>
        </w:trPr>
        <w:tc>
          <w:tcPr>
            <w:tcW w:w="994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8B7D14">
        <w:trPr>
          <w:jc w:val="center"/>
        </w:trPr>
        <w:tc>
          <w:tcPr>
            <w:tcW w:w="994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8B7D14">
        <w:trPr>
          <w:jc w:val="center"/>
        </w:trPr>
        <w:tc>
          <w:tcPr>
            <w:tcW w:w="994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8B7D14">
        <w:trPr>
          <w:jc w:val="center"/>
        </w:trPr>
        <w:tc>
          <w:tcPr>
            <w:tcW w:w="994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8B7D14">
        <w:trPr>
          <w:jc w:val="center"/>
        </w:trPr>
        <w:tc>
          <w:tcPr>
            <w:tcW w:w="994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2367D" w:rsidRPr="008B7D14">
        <w:trPr>
          <w:jc w:val="center"/>
        </w:trPr>
        <w:tc>
          <w:tcPr>
            <w:tcW w:w="994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2367D" w:rsidRPr="008B7D14" w:rsidRDefault="00A2367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2367D" w:rsidRDefault="00A2367D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795D4D" w:rsidRPr="000E120B" w:rsidRDefault="00795D4D" w:rsidP="006B3CF4">
      <w:pPr>
        <w:widowControl w:val="0"/>
        <w:numPr>
          <w:ilvl w:val="1"/>
          <w:numId w:val="10"/>
        </w:numPr>
        <w:tabs>
          <w:tab w:val="clear" w:pos="792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795D4D" w:rsidRPr="00590DB9" w:rsidRDefault="00795D4D" w:rsidP="006B3CF4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</w:p>
    <w:p w:rsidR="00795D4D" w:rsidRDefault="000D68D1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AC3A32" w:rsidRPr="006B3CF4" w:rsidRDefault="00AC3A32" w:rsidP="00AC3A32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Mezőgazdasági áruismeret</w:t>
      </w:r>
      <w:r w:rsidR="00944191">
        <w:rPr>
          <w:rFonts w:ascii="Palatino Linotype" w:hAnsi="Palatino Linotype"/>
          <w:b/>
          <w:bCs/>
          <w:iCs/>
          <w:sz w:val="24"/>
          <w:szCs w:val="24"/>
        </w:rPr>
        <w:t>, szabvány szerinti minősítés gyakorlata</w:t>
      </w:r>
      <w:r w:rsidR="00472D42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proofErr w:type="gramStart"/>
      <w:r w:rsidR="00472D42">
        <w:rPr>
          <w:rFonts w:ascii="Palatino Linotype" w:hAnsi="Palatino Linotype"/>
          <w:b/>
          <w:bCs/>
          <w:iCs/>
          <w:sz w:val="24"/>
          <w:szCs w:val="24"/>
        </w:rPr>
        <w:t>tantárgy</w:t>
      </w:r>
      <w:r w:rsidR="00944191">
        <w:rPr>
          <w:rFonts w:ascii="Palatino Linotype" w:hAnsi="Palatino Linotype"/>
          <w:b/>
          <w:sz w:val="24"/>
          <w:szCs w:val="24"/>
        </w:rPr>
        <w:tab/>
      </w:r>
      <w:r w:rsidR="00472D42">
        <w:rPr>
          <w:rFonts w:ascii="Palatino Linotype" w:hAnsi="Palatino Linotype"/>
          <w:b/>
          <w:sz w:val="24"/>
          <w:szCs w:val="24"/>
        </w:rPr>
        <w:tab/>
      </w:r>
      <w:r w:rsidR="00472D42">
        <w:rPr>
          <w:rFonts w:ascii="Palatino Linotype" w:hAnsi="Palatino Linotype"/>
          <w:b/>
          <w:sz w:val="24"/>
          <w:szCs w:val="24"/>
        </w:rPr>
        <w:tab/>
      </w:r>
      <w:r w:rsidR="00472D42">
        <w:rPr>
          <w:rFonts w:ascii="Palatino Linotype" w:hAnsi="Palatino Linotype"/>
          <w:b/>
          <w:sz w:val="24"/>
          <w:szCs w:val="24"/>
        </w:rPr>
        <w:tab/>
      </w:r>
      <w:r w:rsidR="00472D42">
        <w:rPr>
          <w:rFonts w:ascii="Palatino Linotype" w:hAnsi="Palatino Linotype"/>
          <w:b/>
          <w:sz w:val="24"/>
          <w:szCs w:val="24"/>
        </w:rPr>
        <w:tab/>
      </w:r>
      <w:r w:rsidR="00472D42">
        <w:rPr>
          <w:rFonts w:ascii="Palatino Linotype" w:hAnsi="Palatino Linotype"/>
          <w:b/>
          <w:sz w:val="24"/>
          <w:szCs w:val="24"/>
        </w:rPr>
        <w:tab/>
      </w:r>
      <w:r w:rsidR="00472D42">
        <w:rPr>
          <w:rFonts w:ascii="Palatino Linotype" w:hAnsi="Palatino Linotype"/>
          <w:b/>
          <w:sz w:val="24"/>
          <w:szCs w:val="24"/>
        </w:rPr>
        <w:tab/>
      </w:r>
      <w:r w:rsidR="00472D42">
        <w:rPr>
          <w:rFonts w:ascii="Palatino Linotype" w:hAnsi="Palatino Linotype"/>
          <w:b/>
          <w:sz w:val="24"/>
          <w:szCs w:val="24"/>
        </w:rPr>
        <w:tab/>
      </w:r>
      <w:r w:rsidR="00472D42">
        <w:rPr>
          <w:rFonts w:ascii="Palatino Linotype" w:hAnsi="Palatino Linotype"/>
          <w:b/>
          <w:sz w:val="24"/>
          <w:szCs w:val="24"/>
        </w:rPr>
        <w:tab/>
      </w:r>
      <w:r w:rsidR="00472D42">
        <w:rPr>
          <w:rFonts w:ascii="Palatino Linotype" w:hAnsi="Palatino Linotype"/>
          <w:b/>
          <w:sz w:val="24"/>
          <w:szCs w:val="24"/>
        </w:rPr>
        <w:tab/>
      </w:r>
      <w:r w:rsidR="00472D42">
        <w:rPr>
          <w:rFonts w:ascii="Palatino Linotype" w:hAnsi="Palatino Linotype"/>
          <w:b/>
          <w:sz w:val="24"/>
          <w:szCs w:val="24"/>
        </w:rPr>
        <w:tab/>
      </w:r>
      <w:r w:rsidR="006B3CF4">
        <w:rPr>
          <w:rFonts w:ascii="Palatino Linotype" w:hAnsi="Palatino Linotype"/>
          <w:b/>
          <w:sz w:val="24"/>
          <w:szCs w:val="24"/>
        </w:rPr>
        <w:t xml:space="preserve">          </w:t>
      </w:r>
      <w:r w:rsidR="00CA4E5E" w:rsidRPr="006B3CF4">
        <w:rPr>
          <w:rFonts w:ascii="Palatino Linotype" w:hAnsi="Palatino Linotype"/>
          <w:b/>
          <w:i/>
          <w:sz w:val="24"/>
          <w:szCs w:val="24"/>
        </w:rPr>
        <w:t>144</w:t>
      </w:r>
      <w:proofErr w:type="gramEnd"/>
      <w:r w:rsidRPr="006B3CF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C3A32" w:rsidRPr="000E120B" w:rsidRDefault="00AC3A32" w:rsidP="00AC3A32">
      <w:pPr>
        <w:pStyle w:val="Listaszerbekezds"/>
        <w:widowControl w:val="0"/>
        <w:suppressAutoHyphens/>
        <w:spacing w:after="0" w:line="240" w:lineRule="auto"/>
        <w:ind w:left="1080"/>
        <w:rPr>
          <w:rFonts w:ascii="Palatino Linotype" w:hAnsi="Palatino Linotype"/>
          <w:b/>
          <w:vanish/>
          <w:sz w:val="24"/>
          <w:szCs w:val="24"/>
        </w:rPr>
      </w:pPr>
    </w:p>
    <w:p w:rsidR="00AC3A32" w:rsidRPr="000E120B" w:rsidRDefault="00AC3A32" w:rsidP="00AC3A3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AC3A32" w:rsidRDefault="00AC3A32" w:rsidP="006B3CF4">
      <w:pPr>
        <w:spacing w:after="0" w:line="240" w:lineRule="auto"/>
        <w:ind w:left="330"/>
        <w:jc w:val="both"/>
        <w:rPr>
          <w:rFonts w:ascii="Palatino Linotype" w:hAnsi="Palatino Linotype"/>
          <w:sz w:val="24"/>
        </w:rPr>
      </w:pPr>
      <w:r w:rsidRPr="001B120F">
        <w:rPr>
          <w:rFonts w:ascii="Palatino Linotype" w:hAnsi="Palatino Linotype"/>
          <w:sz w:val="24"/>
        </w:rPr>
        <w:t>A</w:t>
      </w:r>
      <w:r>
        <w:rPr>
          <w:rFonts w:ascii="Palatino Linotype" w:hAnsi="Palatino Linotype"/>
          <w:sz w:val="24"/>
        </w:rPr>
        <w:t xml:space="preserve"> </w:t>
      </w:r>
      <w:r w:rsidR="00944191" w:rsidRPr="00944191">
        <w:rPr>
          <w:rFonts w:ascii="Palatino Linotype" w:hAnsi="Palatino Linotype"/>
          <w:bCs/>
          <w:iCs/>
          <w:sz w:val="24"/>
          <w:szCs w:val="24"/>
        </w:rPr>
        <w:t>Mezőgazdasági áruismeret, szabvány szerinti minősítés gyakorlata</w:t>
      </w:r>
      <w:r w:rsidR="00944191" w:rsidRPr="001B120F">
        <w:rPr>
          <w:rFonts w:ascii="Palatino Linotype" w:hAnsi="Palatino Linotype"/>
          <w:sz w:val="24"/>
        </w:rPr>
        <w:t xml:space="preserve"> </w:t>
      </w:r>
      <w:r w:rsidRPr="001B120F">
        <w:rPr>
          <w:rFonts w:ascii="Palatino Linotype" w:hAnsi="Palatino Linotype"/>
          <w:sz w:val="24"/>
        </w:rPr>
        <w:t xml:space="preserve">tantárgyi program célja, hogy a képzésben résztvevőket megismertesse a mezőgazdasági </w:t>
      </w:r>
      <w:r>
        <w:rPr>
          <w:rFonts w:ascii="Palatino Linotype" w:hAnsi="Palatino Linotype"/>
          <w:sz w:val="24"/>
        </w:rPr>
        <w:t xml:space="preserve">és élelmiszeripari </w:t>
      </w:r>
      <w:r w:rsidRPr="001B120F">
        <w:rPr>
          <w:rFonts w:ascii="Palatino Linotype" w:hAnsi="Palatino Linotype"/>
          <w:sz w:val="24"/>
        </w:rPr>
        <w:t xml:space="preserve">termékek minőségi kritériumaival, </w:t>
      </w:r>
      <w:r w:rsidR="00944191">
        <w:rPr>
          <w:rFonts w:ascii="Palatino Linotype" w:hAnsi="Palatino Linotype"/>
          <w:sz w:val="24"/>
        </w:rPr>
        <w:t xml:space="preserve">minősítésének módjával, </w:t>
      </w:r>
      <w:r w:rsidRPr="001B120F">
        <w:rPr>
          <w:rFonts w:ascii="Palatino Linotype" w:hAnsi="Palatino Linotype"/>
          <w:sz w:val="24"/>
        </w:rPr>
        <w:t>a forgalmazás körülményeivel, a piacok működésével.</w:t>
      </w:r>
    </w:p>
    <w:p w:rsidR="00AC3A32" w:rsidRPr="000E120B" w:rsidRDefault="00AC3A32" w:rsidP="006B3CF4">
      <w:pPr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AC3A32" w:rsidRPr="000E120B" w:rsidRDefault="00AC3A32" w:rsidP="006B3CF4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AC3A32" w:rsidRDefault="00AC3A32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Munkavédelmi alapismeretek</w:t>
      </w:r>
    </w:p>
    <w:p w:rsidR="00AC3A32" w:rsidRDefault="00AC3A32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Állattenyésztés I-II.</w:t>
      </w:r>
    </w:p>
    <w:p w:rsidR="00AC3A32" w:rsidRDefault="00AC3A32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Géptan</w:t>
      </w:r>
    </w:p>
    <w:p w:rsidR="00AC3A32" w:rsidRDefault="00AC3A32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Növénytermesztés</w:t>
      </w:r>
    </w:p>
    <w:p w:rsidR="00AC3A32" w:rsidRPr="00B21C3A" w:rsidRDefault="00AC3A32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Gazdálkodási alapismeretek</w:t>
      </w:r>
    </w:p>
    <w:p w:rsidR="00AC3A32" w:rsidRPr="00B21C3A" w:rsidRDefault="00AC3A32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Kertészeti gyakorlatok</w:t>
      </w:r>
    </w:p>
    <w:p w:rsidR="00AC3A32" w:rsidRPr="000E120B" w:rsidRDefault="00AC3A32" w:rsidP="00AC3A32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AC3A32" w:rsidRPr="000E120B" w:rsidRDefault="00AC3A32" w:rsidP="00AC3A3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C3A32" w:rsidRDefault="00AC3A32" w:rsidP="00AC3A32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944191" w:rsidRPr="00A2367D" w:rsidRDefault="00944191" w:rsidP="00944191">
      <w:pPr>
        <w:numPr>
          <w:ilvl w:val="2"/>
          <w:numId w:val="10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Laboratóriumi gyakorlatok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919B5">
        <w:rPr>
          <w:rFonts w:ascii="Palatino Linotype" w:hAnsi="Palatino Linotype"/>
          <w:b/>
          <w:i/>
          <w:sz w:val="24"/>
          <w:szCs w:val="24"/>
        </w:rPr>
        <w:t>30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6D3CC8" w:rsidRPr="006D3CC8" w:rsidRDefault="006D3CC8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6D3CC8">
        <w:rPr>
          <w:rFonts w:ascii="Palatino Linotype" w:hAnsi="Palatino Linotype"/>
          <w:sz w:val="24"/>
        </w:rPr>
        <w:t>Eszközismeret, eszközhasználat</w:t>
      </w:r>
    </w:p>
    <w:p w:rsidR="006D3CC8" w:rsidRPr="006D3CC8" w:rsidRDefault="006D3CC8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6D3CC8">
        <w:rPr>
          <w:rFonts w:ascii="Palatino Linotype" w:hAnsi="Palatino Linotype"/>
          <w:sz w:val="24"/>
        </w:rPr>
        <w:t>Tömeg, térfogat, sűrűségmérés</w:t>
      </w:r>
    </w:p>
    <w:p w:rsidR="006D3CC8" w:rsidRPr="006D3CC8" w:rsidRDefault="006D3CC8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6D3CC8">
        <w:rPr>
          <w:rFonts w:ascii="Palatino Linotype" w:hAnsi="Palatino Linotype"/>
          <w:sz w:val="24"/>
        </w:rPr>
        <w:t>Oldatok csoportosítása, készítése</w:t>
      </w:r>
    </w:p>
    <w:p w:rsidR="006D3CC8" w:rsidRPr="006D3CC8" w:rsidRDefault="006D3CC8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proofErr w:type="gramStart"/>
      <w:r w:rsidRPr="006D3CC8">
        <w:rPr>
          <w:rFonts w:ascii="Palatino Linotype" w:hAnsi="Palatino Linotype"/>
          <w:sz w:val="24"/>
        </w:rPr>
        <w:t>Koncentráció számítás</w:t>
      </w:r>
      <w:proofErr w:type="gramEnd"/>
    </w:p>
    <w:p w:rsidR="006D3CC8" w:rsidRPr="006D3CC8" w:rsidRDefault="006D3CC8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6D3CC8">
        <w:rPr>
          <w:rFonts w:ascii="Palatino Linotype" w:hAnsi="Palatino Linotype"/>
          <w:sz w:val="24"/>
        </w:rPr>
        <w:t>Mintavétel</w:t>
      </w:r>
    </w:p>
    <w:p w:rsidR="006D3CC8" w:rsidRPr="006D3CC8" w:rsidRDefault="006D3CC8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6D3CC8">
        <w:rPr>
          <w:rFonts w:ascii="Palatino Linotype" w:hAnsi="Palatino Linotype"/>
          <w:sz w:val="24"/>
        </w:rPr>
        <w:t>Titrálás</w:t>
      </w:r>
    </w:p>
    <w:p w:rsidR="006D3CC8" w:rsidRPr="006D3CC8" w:rsidRDefault="006D3CC8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6D3CC8">
        <w:rPr>
          <w:rFonts w:ascii="Palatino Linotype" w:hAnsi="Palatino Linotype"/>
          <w:sz w:val="24"/>
        </w:rPr>
        <w:t>Tejvizsgálat (tisztaság, sűrűség, savszám, zsírtartalom)</w:t>
      </w:r>
    </w:p>
    <w:p w:rsidR="00944191" w:rsidRPr="000E120B" w:rsidRDefault="00944191" w:rsidP="00AC3A32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AC3A32" w:rsidRPr="00A2367D" w:rsidRDefault="00AC3A32" w:rsidP="00AC3A32">
      <w:pPr>
        <w:numPr>
          <w:ilvl w:val="2"/>
          <w:numId w:val="10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</w:t>
      </w:r>
      <w:r w:rsidR="00944191">
        <w:rPr>
          <w:rFonts w:ascii="Palatino Linotype" w:hAnsi="Palatino Linotype"/>
          <w:b/>
          <w:sz w:val="24"/>
          <w:szCs w:val="24"/>
        </w:rPr>
        <w:t xml:space="preserve"> növénytermesztési termékek szabvány szerinti minősítése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944191">
        <w:rPr>
          <w:rFonts w:ascii="Palatino Linotype" w:hAnsi="Palatino Linotype"/>
          <w:b/>
          <w:i/>
          <w:sz w:val="24"/>
          <w:szCs w:val="24"/>
        </w:rPr>
        <w:t>3</w:t>
      </w:r>
      <w:r w:rsidR="008919B5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944191" w:rsidRPr="009E3CE9" w:rsidRDefault="00944191" w:rsidP="006B3CF4">
      <w:pPr>
        <w:ind w:left="567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Növénytermesztési termékek szabvány szerinti minősítése: szemes termények, tömegtakarm</w:t>
      </w:r>
      <w:r w:rsidRPr="009E3CE9">
        <w:rPr>
          <w:rFonts w:ascii="Palatino Linotype" w:hAnsi="Palatino Linotype"/>
          <w:sz w:val="24"/>
        </w:rPr>
        <w:t>á</w:t>
      </w:r>
      <w:r w:rsidRPr="009E3CE9">
        <w:rPr>
          <w:rFonts w:ascii="Palatino Linotype" w:hAnsi="Palatino Linotype"/>
          <w:sz w:val="24"/>
        </w:rPr>
        <w:t>nyok, ipari növények</w:t>
      </w:r>
    </w:p>
    <w:p w:rsidR="00AC3A32" w:rsidRPr="000E120B" w:rsidRDefault="00AC3A32" w:rsidP="00AC3A32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AC3A32" w:rsidRPr="00A2367D" w:rsidRDefault="00944191" w:rsidP="00AC3A32">
      <w:pPr>
        <w:numPr>
          <w:ilvl w:val="2"/>
          <w:numId w:val="10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kertészeti termékek szabvány szerinti minősítése</w:t>
      </w:r>
      <w:r w:rsidR="00AC3A32" w:rsidRPr="000E120B">
        <w:rPr>
          <w:rFonts w:ascii="Palatino Linotype" w:hAnsi="Palatino Linotype"/>
          <w:b/>
          <w:sz w:val="24"/>
          <w:szCs w:val="24"/>
        </w:rPr>
        <w:tab/>
      </w:r>
      <w:r w:rsidR="00AC3A32" w:rsidRPr="000E120B">
        <w:rPr>
          <w:rFonts w:ascii="Palatino Linotype" w:hAnsi="Palatino Linotype"/>
          <w:b/>
          <w:sz w:val="24"/>
          <w:szCs w:val="24"/>
        </w:rPr>
        <w:tab/>
      </w:r>
      <w:r w:rsidR="00AC3A32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</w:t>
      </w:r>
      <w:r w:rsidR="008919B5">
        <w:rPr>
          <w:rFonts w:ascii="Palatino Linotype" w:hAnsi="Palatino Linotype"/>
          <w:b/>
          <w:i/>
          <w:sz w:val="24"/>
          <w:szCs w:val="24"/>
        </w:rPr>
        <w:t>2</w:t>
      </w:r>
      <w:r w:rsidR="00AC3A3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C3A32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944191" w:rsidRPr="009E3CE9" w:rsidRDefault="00944191" w:rsidP="006B3CF4">
      <w:pPr>
        <w:ind w:left="567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Kertészeti termékek szabvány szerinti minősítése: alma, körte, burgonya, sárgarépa, vöröshagyma</w:t>
      </w:r>
      <w:r w:rsidR="00751452">
        <w:rPr>
          <w:rFonts w:ascii="Palatino Linotype" w:hAnsi="Palatino Linotype"/>
          <w:sz w:val="24"/>
        </w:rPr>
        <w:t>,</w:t>
      </w:r>
      <w:r w:rsidRPr="009E3CE9">
        <w:rPr>
          <w:rFonts w:ascii="Palatino Linotype" w:hAnsi="Palatino Linotype"/>
          <w:sz w:val="24"/>
        </w:rPr>
        <w:t xml:space="preserve"> stb.</w:t>
      </w:r>
    </w:p>
    <w:p w:rsidR="00AC3A32" w:rsidRPr="000E120B" w:rsidRDefault="00AC3A32" w:rsidP="00AC3A32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AC3A32" w:rsidRPr="000E120B" w:rsidRDefault="00944191" w:rsidP="00AC3A32">
      <w:pPr>
        <w:numPr>
          <w:ilvl w:val="2"/>
          <w:numId w:val="10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állattenyésztési termékek szabvány szerinti minősítése</w:t>
      </w:r>
      <w:r w:rsidR="00AC3A3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</w:t>
      </w:r>
      <w:r w:rsidR="008919B5">
        <w:rPr>
          <w:rFonts w:ascii="Palatino Linotype" w:hAnsi="Palatino Linotype"/>
          <w:b/>
          <w:i/>
          <w:sz w:val="24"/>
          <w:szCs w:val="24"/>
        </w:rPr>
        <w:t>4</w:t>
      </w:r>
      <w:r w:rsidR="00AC3A3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C3A32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944191" w:rsidRPr="009E3CE9" w:rsidRDefault="00944191" w:rsidP="00612B1D">
      <w:pPr>
        <w:spacing w:after="0" w:line="240" w:lineRule="auto"/>
        <w:ind w:firstLine="567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Hízott és tenyészállatok minősítése: szarvasmarha, sertés, juh</w:t>
      </w:r>
    </w:p>
    <w:p w:rsidR="00944191" w:rsidRPr="009E3CE9" w:rsidRDefault="00944191" w:rsidP="00612B1D">
      <w:pPr>
        <w:spacing w:after="0" w:line="240" w:lineRule="auto"/>
        <w:ind w:firstLine="567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Állati termékek: tej, tojás, gyapjú</w:t>
      </w:r>
    </w:p>
    <w:p w:rsidR="00AC3A32" w:rsidRPr="000E120B" w:rsidRDefault="00944191" w:rsidP="00AC3A32">
      <w:pPr>
        <w:numPr>
          <w:ilvl w:val="2"/>
          <w:numId w:val="10"/>
        </w:numPr>
        <w:spacing w:after="0" w:line="240" w:lineRule="auto"/>
        <w:ind w:left="1190" w:hanging="62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Leltározás</w:t>
      </w:r>
      <w:r w:rsidR="00AC3A32">
        <w:rPr>
          <w:rFonts w:ascii="Palatino Linotype" w:hAnsi="Palatino Linotype"/>
          <w:b/>
          <w:sz w:val="24"/>
          <w:szCs w:val="24"/>
        </w:rPr>
        <w:tab/>
      </w:r>
      <w:r w:rsidR="00AC3A32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1</w:t>
      </w:r>
      <w:r w:rsidR="00AC3A32">
        <w:rPr>
          <w:rFonts w:ascii="Palatino Linotype" w:hAnsi="Palatino Linotype"/>
          <w:b/>
          <w:i/>
          <w:sz w:val="24"/>
          <w:szCs w:val="24"/>
        </w:rPr>
        <w:t xml:space="preserve">2 </w:t>
      </w:r>
      <w:r w:rsidR="00AC3A32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944191" w:rsidRPr="009E3CE9" w:rsidRDefault="00944191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leltár fogalma, típusai</w:t>
      </w:r>
    </w:p>
    <w:p w:rsidR="00944191" w:rsidRPr="009E3CE9" w:rsidRDefault="00944191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leltározás módjai</w:t>
      </w:r>
    </w:p>
    <w:p w:rsidR="00944191" w:rsidRPr="009E3CE9" w:rsidRDefault="00944191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Leltározási ütemterv</w:t>
      </w:r>
    </w:p>
    <w:p w:rsidR="00944191" w:rsidRPr="009E3CE9" w:rsidRDefault="00944191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leltározás előkészítése (bizonylatok, személyi feltételek, eszközök)</w:t>
      </w:r>
    </w:p>
    <w:p w:rsidR="00944191" w:rsidRPr="009E3CE9" w:rsidRDefault="00944191" w:rsidP="009E3CE9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leltározás lebonyolítása: tárgyi eszközök, forgóeszközök leltározása</w:t>
      </w:r>
    </w:p>
    <w:p w:rsidR="00944191" w:rsidRPr="009E3CE9" w:rsidRDefault="00944191" w:rsidP="00612B1D">
      <w:pPr>
        <w:spacing w:after="0"/>
        <w:ind w:firstLine="567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Leltárhiány és -többlet elszámolása</w:t>
      </w:r>
    </w:p>
    <w:p w:rsidR="00AC3A32" w:rsidRPr="000E120B" w:rsidRDefault="00AC3A32" w:rsidP="00AC3A32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AC3A32" w:rsidRPr="007003F6" w:rsidRDefault="00AC3A32" w:rsidP="00AC3A3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AC3A32" w:rsidRPr="000E120B" w:rsidRDefault="00AC3A32" w:rsidP="00AC3A32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AC3A32" w:rsidRPr="006B3CF4" w:rsidRDefault="00AC3A32" w:rsidP="00AC3A3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6B3CF4" w:rsidRDefault="006B3CF4" w:rsidP="006B3CF4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b/>
          <w:bCs/>
          <w:sz w:val="24"/>
          <w:szCs w:val="24"/>
        </w:rPr>
      </w:pPr>
    </w:p>
    <w:p w:rsidR="00AC3A32" w:rsidRDefault="00AC3A32" w:rsidP="00AC3A3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C3A32" w:rsidRDefault="00AC3A32" w:rsidP="00AC3A3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C3A3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C3A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C3A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C3A3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C3A32" w:rsidRPr="00FE5532" w:rsidRDefault="00AC3A32" w:rsidP="007C12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C3A32" w:rsidRDefault="00AC3A32" w:rsidP="007C12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C3A32" w:rsidRPr="00FE5532" w:rsidRDefault="00AC3A32" w:rsidP="007C12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C3A32" w:rsidRDefault="00AC3A32" w:rsidP="007C12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C3A32" w:rsidRPr="00FE5532" w:rsidRDefault="00AC3A32" w:rsidP="007C12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ret</w:t>
            </w:r>
          </w:p>
        </w:tc>
        <w:tc>
          <w:tcPr>
            <w:tcW w:w="2190" w:type="dxa"/>
            <w:vMerge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Bizonylatkitöltés feladatleírás alapján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F9421F" w:rsidRDefault="00AC3A32" w:rsidP="007C12A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Bizonylatok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sz w:val="20"/>
                <w:szCs w:val="20"/>
              </w:rPr>
              <w:t>Laboratóriumi eszközök, kárképek, kórképek, szabványgyűjtemény</w:t>
            </w: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FE5532">
        <w:trPr>
          <w:jc w:val="center"/>
        </w:trPr>
        <w:tc>
          <w:tcPr>
            <w:tcW w:w="82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C3A32" w:rsidRPr="00FE55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C3A32" w:rsidRDefault="00AC3A32" w:rsidP="00AC3A3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AC3A32" w:rsidRPr="00052C8D" w:rsidRDefault="00AC3A32" w:rsidP="00AC3A3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AC3A32" w:rsidRPr="00052C8D" w:rsidRDefault="00AC3A32" w:rsidP="00AC3A3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C3A32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C3A32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C3A32" w:rsidRPr="008B7D14">
        <w:trPr>
          <w:jc w:val="center"/>
        </w:trPr>
        <w:tc>
          <w:tcPr>
            <w:tcW w:w="994" w:type="dxa"/>
            <w:vMerge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C3A32" w:rsidRPr="008B7D14">
        <w:trPr>
          <w:jc w:val="center"/>
        </w:trPr>
        <w:tc>
          <w:tcPr>
            <w:tcW w:w="994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8B7D14">
        <w:trPr>
          <w:jc w:val="center"/>
        </w:trPr>
        <w:tc>
          <w:tcPr>
            <w:tcW w:w="994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8B7D14">
        <w:trPr>
          <w:jc w:val="center"/>
        </w:trPr>
        <w:tc>
          <w:tcPr>
            <w:tcW w:w="994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8B7D14">
        <w:trPr>
          <w:jc w:val="center"/>
        </w:trPr>
        <w:tc>
          <w:tcPr>
            <w:tcW w:w="994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8B7D14">
        <w:trPr>
          <w:jc w:val="center"/>
        </w:trPr>
        <w:tc>
          <w:tcPr>
            <w:tcW w:w="994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8B7D14">
        <w:trPr>
          <w:jc w:val="center"/>
        </w:trPr>
        <w:tc>
          <w:tcPr>
            <w:tcW w:w="994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8B7D14">
        <w:trPr>
          <w:jc w:val="center"/>
        </w:trPr>
        <w:tc>
          <w:tcPr>
            <w:tcW w:w="994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8B7D14">
        <w:trPr>
          <w:jc w:val="center"/>
        </w:trPr>
        <w:tc>
          <w:tcPr>
            <w:tcW w:w="994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3A32" w:rsidRPr="008B7D14">
        <w:trPr>
          <w:jc w:val="center"/>
        </w:trPr>
        <w:tc>
          <w:tcPr>
            <w:tcW w:w="994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C3A32" w:rsidRPr="008B7D14" w:rsidRDefault="00AC3A3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01AA4" w:rsidRDefault="00C01AA4" w:rsidP="00C01AA4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</w:p>
    <w:p w:rsidR="00AC3A32" w:rsidRPr="000E120B" w:rsidRDefault="00AC3A32" w:rsidP="006B3CF4">
      <w:pPr>
        <w:widowControl w:val="0"/>
        <w:numPr>
          <w:ilvl w:val="1"/>
          <w:numId w:val="10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6B3CF4" w:rsidRDefault="00AC3A32" w:rsidP="0029118C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</w:p>
    <w:p w:rsidR="006B3CF4" w:rsidRDefault="006B3CF4" w:rsidP="00AC3A3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7C12A2" w:rsidRPr="006B3CF4" w:rsidRDefault="000D68D1" w:rsidP="007C12A2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Agrár-közgazdaságtan </w:t>
      </w:r>
      <w:proofErr w:type="gramStart"/>
      <w:r>
        <w:rPr>
          <w:rFonts w:ascii="Palatino Linotype" w:hAnsi="Palatino Linotype"/>
          <w:b/>
          <w:sz w:val="24"/>
          <w:szCs w:val="24"/>
        </w:rPr>
        <w:t xml:space="preserve">tantárgy 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6B3CF4">
        <w:rPr>
          <w:rFonts w:ascii="Palatino Linotype" w:hAnsi="Palatino Linotype"/>
          <w:b/>
          <w:i/>
          <w:sz w:val="24"/>
          <w:szCs w:val="24"/>
        </w:rPr>
        <w:t>64</w:t>
      </w:r>
      <w:proofErr w:type="gramEnd"/>
      <w:r w:rsidR="007C12A2" w:rsidRPr="006B3CF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C12A2" w:rsidRDefault="007C12A2" w:rsidP="007C12A2">
      <w:pPr>
        <w:spacing w:after="0" w:line="240" w:lineRule="auto"/>
        <w:ind w:left="360"/>
        <w:jc w:val="right"/>
      </w:pPr>
    </w:p>
    <w:p w:rsidR="007C12A2" w:rsidRPr="000E120B" w:rsidRDefault="007C12A2" w:rsidP="007C12A2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C12A2" w:rsidRPr="007C12A2" w:rsidRDefault="007C12A2" w:rsidP="006B3CF4">
      <w:pPr>
        <w:spacing w:after="0"/>
        <w:ind w:left="330"/>
        <w:jc w:val="both"/>
        <w:rPr>
          <w:rFonts w:ascii="Palatino Linotype" w:hAnsi="Palatino Linotype"/>
          <w:sz w:val="24"/>
        </w:rPr>
      </w:pPr>
      <w:r w:rsidRPr="007C12A2">
        <w:rPr>
          <w:rFonts w:ascii="Palatino Linotype" w:hAnsi="Palatino Linotype"/>
          <w:sz w:val="24"/>
        </w:rPr>
        <w:lastRenderedPageBreak/>
        <w:t xml:space="preserve">A képzés </w:t>
      </w:r>
      <w:r>
        <w:rPr>
          <w:rFonts w:ascii="Palatino Linotype" w:hAnsi="Palatino Linotype"/>
          <w:sz w:val="24"/>
        </w:rPr>
        <w:t xml:space="preserve">célja, hogy a tanulóknak </w:t>
      </w:r>
      <w:r w:rsidRPr="007C12A2">
        <w:rPr>
          <w:rFonts w:ascii="Palatino Linotype" w:hAnsi="Palatino Linotype"/>
          <w:sz w:val="24"/>
        </w:rPr>
        <w:t xml:space="preserve">váljon belső igényükké a közgazdasági kérdésekkel </w:t>
      </w:r>
      <w:r>
        <w:rPr>
          <w:rFonts w:ascii="Palatino Linotype" w:hAnsi="Palatino Linotype"/>
          <w:sz w:val="24"/>
        </w:rPr>
        <w:t xml:space="preserve">és folyamatokkal </w:t>
      </w:r>
      <w:r w:rsidRPr="007C12A2">
        <w:rPr>
          <w:rFonts w:ascii="Palatino Linotype" w:hAnsi="Palatino Linotype"/>
          <w:sz w:val="24"/>
        </w:rPr>
        <w:t>való foglalkozás. Az elsajátított ismeretek birtokában tegye képessé őket a termelés és forgalmazás összefüggéseinek felismerésére, értékelésére.</w:t>
      </w:r>
    </w:p>
    <w:p w:rsidR="007C12A2" w:rsidRPr="007C12A2" w:rsidRDefault="007C12A2" w:rsidP="006B3CF4">
      <w:pPr>
        <w:spacing w:after="0"/>
        <w:ind w:left="330"/>
        <w:jc w:val="both"/>
        <w:rPr>
          <w:rFonts w:ascii="Palatino Linotype" w:hAnsi="Palatino Linotype"/>
          <w:sz w:val="24"/>
        </w:rPr>
      </w:pPr>
      <w:r w:rsidRPr="007C12A2">
        <w:rPr>
          <w:rFonts w:ascii="Palatino Linotype" w:hAnsi="Palatino Linotype"/>
          <w:sz w:val="24"/>
        </w:rPr>
        <w:t>Gondolkodásukban legyen domináns a gazdasági racionalitás.</w:t>
      </w:r>
    </w:p>
    <w:p w:rsidR="007C12A2" w:rsidRPr="007C12A2" w:rsidRDefault="007C12A2" w:rsidP="006B3CF4">
      <w:pPr>
        <w:spacing w:after="0"/>
        <w:ind w:left="330"/>
        <w:jc w:val="both"/>
        <w:rPr>
          <w:rFonts w:ascii="Palatino Linotype" w:hAnsi="Palatino Linotype"/>
          <w:sz w:val="24"/>
        </w:rPr>
      </w:pPr>
      <w:r w:rsidRPr="007C12A2">
        <w:rPr>
          <w:rFonts w:ascii="Palatino Linotype" w:hAnsi="Palatino Linotype"/>
          <w:sz w:val="24"/>
        </w:rPr>
        <w:t>Ismerjék és értsék a gazdasági körforgás elemeit, a gazdasági folyamatokat és kapcsolatokat.</w:t>
      </w:r>
    </w:p>
    <w:p w:rsidR="007C12A2" w:rsidRPr="001B120F" w:rsidRDefault="007C12A2" w:rsidP="006B3CF4">
      <w:pPr>
        <w:spacing w:after="0" w:line="240" w:lineRule="auto"/>
        <w:ind w:left="330"/>
        <w:jc w:val="both"/>
        <w:rPr>
          <w:rFonts w:ascii="Palatino Linotype" w:hAnsi="Palatino Linotype"/>
          <w:b/>
          <w:sz w:val="24"/>
          <w:szCs w:val="24"/>
        </w:rPr>
      </w:pPr>
    </w:p>
    <w:p w:rsidR="007C12A2" w:rsidRPr="000E120B" w:rsidRDefault="007C12A2" w:rsidP="006B3CF4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C12A2" w:rsidRDefault="007C12A2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B21C3A">
        <w:rPr>
          <w:rFonts w:ascii="Palatino Linotype" w:hAnsi="Palatino Linotype"/>
          <w:sz w:val="24"/>
          <w:szCs w:val="24"/>
        </w:rPr>
        <w:t>Történele</w:t>
      </w:r>
      <w:r>
        <w:rPr>
          <w:rFonts w:ascii="Palatino Linotype" w:hAnsi="Palatino Linotype"/>
          <w:sz w:val="24"/>
          <w:szCs w:val="24"/>
        </w:rPr>
        <w:t xml:space="preserve">m és társadalomismeret </w:t>
      </w:r>
    </w:p>
    <w:p w:rsidR="007C12A2" w:rsidRPr="00B21C3A" w:rsidRDefault="007C12A2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Gazdálkodási alapismeretek</w:t>
      </w:r>
    </w:p>
    <w:p w:rsidR="007C12A2" w:rsidRPr="000E120B" w:rsidRDefault="007C12A2" w:rsidP="007C12A2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C12A2" w:rsidRPr="000E120B" w:rsidRDefault="007C12A2" w:rsidP="007C12A2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C12A2" w:rsidRPr="000E120B" w:rsidRDefault="007C12A2" w:rsidP="007C12A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C12A2" w:rsidRPr="00472D42" w:rsidRDefault="007C12A2" w:rsidP="007C12A2">
      <w:pPr>
        <w:numPr>
          <w:ilvl w:val="2"/>
          <w:numId w:val="10"/>
        </w:numPr>
        <w:spacing w:after="0" w:line="240" w:lineRule="auto"/>
        <w:ind w:left="1218" w:hanging="651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Agrár-közgazdasági alapismeretek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472D42">
        <w:rPr>
          <w:rFonts w:ascii="Palatino Linotype" w:hAnsi="Palatino Linotype"/>
          <w:b/>
          <w:i/>
          <w:sz w:val="24"/>
          <w:szCs w:val="24"/>
        </w:rPr>
        <w:t>18 óra</w:t>
      </w:r>
    </w:p>
    <w:p w:rsidR="007C12A2" w:rsidRPr="009E3CE9" w:rsidRDefault="007C12A2" w:rsidP="00A15847">
      <w:pPr>
        <w:spacing w:after="0" w:line="240" w:lineRule="auto"/>
        <w:ind w:firstLine="54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="00A15847" w:rsidRPr="009E3CE9">
        <w:rPr>
          <w:rFonts w:ascii="Palatino Linotype" w:hAnsi="Palatino Linotype"/>
          <w:sz w:val="24"/>
        </w:rPr>
        <w:t>A közgazdaságtan kialakulása, tárgya, feladata</w:t>
      </w:r>
    </w:p>
    <w:p w:rsidR="00A15847" w:rsidRPr="009E3CE9" w:rsidRDefault="00A15847" w:rsidP="009B02DD">
      <w:pPr>
        <w:spacing w:after="0" w:line="240" w:lineRule="auto"/>
        <w:ind w:firstLine="709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 xml:space="preserve">A közgazdaságtan makro- és </w:t>
      </w:r>
      <w:proofErr w:type="spellStart"/>
      <w:r w:rsidRPr="009E3CE9">
        <w:rPr>
          <w:rFonts w:ascii="Palatino Linotype" w:hAnsi="Palatino Linotype"/>
          <w:sz w:val="24"/>
        </w:rPr>
        <w:t>mikroszemlélete</w:t>
      </w:r>
      <w:proofErr w:type="spellEnd"/>
    </w:p>
    <w:p w:rsidR="00A15847" w:rsidRPr="009E3CE9" w:rsidRDefault="009B02DD" w:rsidP="009B02DD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</w:rPr>
        <w:t>A közgazdaságtan kapcsolata más tudományokkal</w:t>
      </w:r>
    </w:p>
    <w:p w:rsidR="009B02DD" w:rsidRPr="009E3CE9" w:rsidRDefault="009B02DD" w:rsidP="009B02DD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</w:rPr>
        <w:t>A gazdálkodás – választás</w:t>
      </w:r>
    </w:p>
    <w:p w:rsidR="009B02DD" w:rsidRPr="009E3CE9" w:rsidRDefault="009B02DD" w:rsidP="00A15847">
      <w:pPr>
        <w:spacing w:after="0" w:line="240" w:lineRule="auto"/>
        <w:ind w:firstLine="54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Az újratermelés fogalma, módjai</w:t>
      </w:r>
    </w:p>
    <w:p w:rsidR="009B02DD" w:rsidRPr="009E3CE9" w:rsidRDefault="009B02DD" w:rsidP="00A15847">
      <w:pPr>
        <w:spacing w:after="0" w:line="240" w:lineRule="auto"/>
        <w:ind w:firstLine="54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ab/>
        <w:t>A nemzetközi tőkeáramlás</w:t>
      </w:r>
    </w:p>
    <w:p w:rsidR="009B02DD" w:rsidRPr="009E3CE9" w:rsidRDefault="009B02DD" w:rsidP="009B02DD">
      <w:pPr>
        <w:spacing w:after="0" w:line="240" w:lineRule="auto"/>
        <w:ind w:firstLine="709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tőkeáramlás gazdaságpolitikai következményei, kedvező és kedvezőtlen</w:t>
      </w:r>
    </w:p>
    <w:p w:rsidR="009B02DD" w:rsidRPr="009E3CE9" w:rsidRDefault="009B02DD" w:rsidP="009B02DD">
      <w:pPr>
        <w:spacing w:after="0" w:line="240" w:lineRule="auto"/>
        <w:ind w:firstLine="709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globalizáció és integráció</w:t>
      </w:r>
    </w:p>
    <w:p w:rsidR="009B02DD" w:rsidRPr="009E3CE9" w:rsidRDefault="009B02DD" w:rsidP="009B02DD">
      <w:pPr>
        <w:spacing w:after="0" w:line="240" w:lineRule="auto"/>
        <w:ind w:firstLine="709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nemzetközi integráció</w:t>
      </w:r>
    </w:p>
    <w:p w:rsidR="009B02DD" w:rsidRPr="009E3CE9" w:rsidRDefault="009B02DD" w:rsidP="009B02DD">
      <w:pPr>
        <w:spacing w:after="0" w:line="240" w:lineRule="auto"/>
        <w:ind w:firstLine="709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Európai Unió</w:t>
      </w:r>
    </w:p>
    <w:p w:rsidR="009B02DD" w:rsidRPr="009E3CE9" w:rsidRDefault="009B02DD" w:rsidP="009B02DD">
      <w:pPr>
        <w:spacing w:after="0" w:line="240" w:lineRule="auto"/>
        <w:ind w:firstLine="709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föld, földhasznosítás, földértékelés</w:t>
      </w:r>
    </w:p>
    <w:p w:rsidR="009B02DD" w:rsidRPr="009E3CE9" w:rsidRDefault="009B02DD" w:rsidP="009B02DD">
      <w:pPr>
        <w:spacing w:after="0" w:line="240" w:lineRule="auto"/>
        <w:ind w:firstLine="54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ab/>
        <w:t>A mezőgazdasági újratermelés törvényszerűségei</w:t>
      </w:r>
    </w:p>
    <w:p w:rsidR="009B02DD" w:rsidRPr="009E3CE9" w:rsidRDefault="009B02DD" w:rsidP="00A15847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Az újratermelés módja a mezőgazdaságban</w:t>
      </w:r>
    </w:p>
    <w:p w:rsidR="009B02DD" w:rsidRPr="009E3CE9" w:rsidRDefault="009B02DD" w:rsidP="009B02DD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mezőgazdasági újratermelés természeti és közgazdasági sajátosságai</w:t>
      </w:r>
    </w:p>
    <w:p w:rsidR="009B02DD" w:rsidRPr="009E3CE9" w:rsidRDefault="009B02DD" w:rsidP="009B02DD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</w:rPr>
        <w:t>A mezőgazdaság fejlődését, helyzetét meghatározó tényezők főbb jellemzői</w:t>
      </w:r>
    </w:p>
    <w:p w:rsidR="009B02DD" w:rsidRPr="009E3CE9" w:rsidRDefault="009B02DD" w:rsidP="00A15847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fejlettség főbb jellemzői</w:t>
      </w:r>
    </w:p>
    <w:p w:rsidR="009B02DD" w:rsidRPr="009E3CE9" w:rsidRDefault="009B02DD" w:rsidP="00612B1D">
      <w:pPr>
        <w:spacing w:after="0" w:line="240" w:lineRule="auto"/>
        <w:ind w:left="709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világ élelmiszertermelésének fejlődése, Magyarország helye a világ élelmiszertermelésében és kereskedelmében</w:t>
      </w:r>
    </w:p>
    <w:p w:rsidR="009B02DD" w:rsidRPr="009E3CE9" w:rsidRDefault="009B02DD" w:rsidP="00EA0286">
      <w:pPr>
        <w:spacing w:after="0" w:line="240" w:lineRule="auto"/>
        <w:ind w:left="540" w:firstLine="169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Az Európai integráció fejlődése</w:t>
      </w:r>
    </w:p>
    <w:p w:rsidR="009B02DD" w:rsidRPr="009E3CE9" w:rsidRDefault="009B02DD" w:rsidP="00EA0286">
      <w:pPr>
        <w:spacing w:after="0" w:line="240" w:lineRule="auto"/>
        <w:ind w:left="540" w:firstLine="169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Az Európai Unió létrejötte és intézményrendszere</w:t>
      </w:r>
    </w:p>
    <w:p w:rsidR="009B02DD" w:rsidRDefault="009B02DD" w:rsidP="00A15847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7C12A2" w:rsidRPr="000E120B" w:rsidRDefault="00EA0286" w:rsidP="006B3CF4">
      <w:pPr>
        <w:numPr>
          <w:ilvl w:val="2"/>
          <w:numId w:val="10"/>
        </w:numPr>
        <w:spacing w:after="0" w:line="240" w:lineRule="auto"/>
        <w:ind w:left="1218" w:hanging="558"/>
        <w:rPr>
          <w:rFonts w:ascii="Palatino Linotype" w:hAnsi="Palatino Linotype"/>
          <w:b/>
          <w:sz w:val="24"/>
          <w:szCs w:val="24"/>
        </w:rPr>
      </w:pPr>
      <w:proofErr w:type="spellStart"/>
      <w:proofErr w:type="gramStart"/>
      <w:r>
        <w:rPr>
          <w:rFonts w:ascii="Palatino Linotype" w:hAnsi="Palatino Linotype"/>
          <w:b/>
          <w:sz w:val="24"/>
          <w:szCs w:val="24"/>
        </w:rPr>
        <w:t>Makroökonómia</w:t>
      </w:r>
      <w:proofErr w:type="spellEnd"/>
      <w:r w:rsidR="007C12A2" w:rsidRPr="000E120B">
        <w:rPr>
          <w:rFonts w:ascii="Palatino Linotype" w:hAnsi="Palatino Linotype"/>
          <w:b/>
          <w:sz w:val="24"/>
          <w:szCs w:val="24"/>
        </w:rPr>
        <w:tab/>
      </w:r>
      <w:r w:rsidR="007C12A2" w:rsidRPr="000E120B">
        <w:rPr>
          <w:rFonts w:ascii="Palatino Linotype" w:hAnsi="Palatino Linotype"/>
          <w:b/>
          <w:sz w:val="24"/>
          <w:szCs w:val="24"/>
        </w:rPr>
        <w:tab/>
      </w:r>
      <w:r w:rsidR="007C12A2">
        <w:rPr>
          <w:rFonts w:ascii="Palatino Linotype" w:hAnsi="Palatino Linotype"/>
          <w:b/>
          <w:sz w:val="24"/>
          <w:szCs w:val="24"/>
        </w:rPr>
        <w:tab/>
      </w:r>
      <w:r w:rsidR="007C12A2">
        <w:rPr>
          <w:rFonts w:ascii="Palatino Linotype" w:hAnsi="Palatino Linotype"/>
          <w:b/>
          <w:sz w:val="24"/>
          <w:szCs w:val="24"/>
        </w:rPr>
        <w:tab/>
      </w:r>
      <w:r w:rsidR="007C12A2">
        <w:rPr>
          <w:rFonts w:ascii="Palatino Linotype" w:hAnsi="Palatino Linotype"/>
          <w:b/>
          <w:sz w:val="24"/>
          <w:szCs w:val="24"/>
        </w:rPr>
        <w:tab/>
      </w:r>
      <w:r w:rsidR="007C12A2">
        <w:rPr>
          <w:rFonts w:ascii="Palatino Linotype" w:hAnsi="Palatino Linotype"/>
          <w:b/>
          <w:sz w:val="24"/>
          <w:szCs w:val="24"/>
        </w:rPr>
        <w:tab/>
      </w:r>
      <w:r w:rsidR="007C12A2" w:rsidRPr="000E120B">
        <w:rPr>
          <w:rFonts w:ascii="Palatino Linotype" w:hAnsi="Palatino Linotype"/>
          <w:b/>
          <w:sz w:val="24"/>
          <w:szCs w:val="24"/>
        </w:rPr>
        <w:tab/>
      </w:r>
      <w:r w:rsidR="004D706B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22</w:t>
      </w:r>
      <w:proofErr w:type="gramEnd"/>
      <w:r w:rsidR="007C12A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C12A2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7C12A2" w:rsidRPr="00EA0286" w:rsidRDefault="007C12A2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EA0286">
        <w:rPr>
          <w:rFonts w:ascii="Palatino Linotype" w:hAnsi="Palatino Linotype"/>
          <w:sz w:val="24"/>
          <w:szCs w:val="24"/>
        </w:rPr>
        <w:tab/>
      </w:r>
      <w:r w:rsidR="00EA0286" w:rsidRPr="00EA0286">
        <w:rPr>
          <w:rFonts w:ascii="Palatino Linotype" w:hAnsi="Palatino Linotype"/>
          <w:sz w:val="24"/>
          <w:szCs w:val="24"/>
        </w:rPr>
        <w:tab/>
      </w:r>
      <w:r w:rsidR="00EA0286" w:rsidRPr="00EA0286">
        <w:rPr>
          <w:rFonts w:ascii="Palatino Linotype" w:hAnsi="Palatino Linotype"/>
          <w:sz w:val="24"/>
        </w:rPr>
        <w:t>A pénz lényege, funkciói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EA0286">
        <w:rPr>
          <w:rFonts w:ascii="Palatino Linotype" w:hAnsi="Palatino Linotype"/>
          <w:sz w:val="24"/>
        </w:rPr>
        <w:tab/>
      </w:r>
      <w:r w:rsidRPr="00EA0286">
        <w:rPr>
          <w:rFonts w:ascii="Palatino Linotype" w:hAnsi="Palatino Linotype"/>
          <w:sz w:val="24"/>
        </w:rPr>
        <w:tab/>
        <w:t>Az aranypénzrendszer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EA0286">
        <w:rPr>
          <w:rFonts w:ascii="Palatino Linotype" w:hAnsi="Palatino Linotype"/>
          <w:sz w:val="24"/>
        </w:rPr>
        <w:tab/>
      </w:r>
      <w:r w:rsidRPr="00EA0286">
        <w:rPr>
          <w:rFonts w:ascii="Palatino Linotype" w:hAnsi="Palatino Linotype"/>
          <w:sz w:val="24"/>
        </w:rPr>
        <w:tab/>
        <w:t>A modern pénzrendszer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EA0286">
        <w:rPr>
          <w:rFonts w:ascii="Palatino Linotype" w:hAnsi="Palatino Linotype"/>
          <w:sz w:val="24"/>
        </w:rPr>
        <w:tab/>
      </w:r>
      <w:r w:rsidRPr="00EA0286">
        <w:rPr>
          <w:rFonts w:ascii="Palatino Linotype" w:hAnsi="Palatino Linotype"/>
          <w:sz w:val="24"/>
        </w:rPr>
        <w:tab/>
        <w:t>A bankrendszer a modern pénzrendszerben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EA0286">
        <w:rPr>
          <w:rFonts w:ascii="Palatino Linotype" w:hAnsi="Palatino Linotype"/>
          <w:sz w:val="24"/>
        </w:rPr>
        <w:tab/>
      </w:r>
      <w:r w:rsidRPr="00EA0286">
        <w:rPr>
          <w:rFonts w:ascii="Palatino Linotype" w:hAnsi="Palatino Linotype"/>
          <w:sz w:val="24"/>
        </w:rPr>
        <w:tab/>
        <w:t>A bankszámlapénz – teremtés mechanizmusa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EA0286">
        <w:rPr>
          <w:rFonts w:ascii="Palatino Linotype" w:hAnsi="Palatino Linotype"/>
          <w:sz w:val="24"/>
        </w:rPr>
        <w:lastRenderedPageBreak/>
        <w:tab/>
      </w:r>
      <w:r w:rsidRPr="00EA0286">
        <w:rPr>
          <w:rFonts w:ascii="Palatino Linotype" w:hAnsi="Palatino Linotype"/>
          <w:sz w:val="24"/>
        </w:rPr>
        <w:tab/>
        <w:t>A pénzkínálat mennyiségének szabályozása</w:t>
      </w:r>
    </w:p>
    <w:p w:rsidR="00EA0286" w:rsidRPr="00EA0286" w:rsidRDefault="00EA0286" w:rsidP="006B3CF4">
      <w:pPr>
        <w:spacing w:after="0"/>
        <w:ind w:left="660"/>
        <w:rPr>
          <w:rFonts w:ascii="Palatino Linotype" w:hAnsi="Palatino Linotype"/>
          <w:sz w:val="24"/>
        </w:rPr>
      </w:pPr>
      <w:r w:rsidRPr="00EA0286">
        <w:rPr>
          <w:rFonts w:ascii="Palatino Linotype" w:hAnsi="Palatino Linotype"/>
          <w:sz w:val="24"/>
        </w:rPr>
        <w:tab/>
      </w:r>
      <w:r w:rsidRPr="00EA0286">
        <w:rPr>
          <w:rFonts w:ascii="Palatino Linotype" w:hAnsi="Palatino Linotype"/>
          <w:sz w:val="24"/>
        </w:rPr>
        <w:tab/>
        <w:t>Az értékpapírok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EA0286">
        <w:rPr>
          <w:rFonts w:ascii="Palatino Linotype" w:hAnsi="Palatino Linotype"/>
          <w:sz w:val="24"/>
        </w:rPr>
        <w:tab/>
      </w:r>
      <w:r w:rsidRPr="00EA0286">
        <w:rPr>
          <w:rFonts w:ascii="Palatino Linotype" w:hAnsi="Palatino Linotype"/>
          <w:sz w:val="24"/>
        </w:rPr>
        <w:tab/>
        <w:t>A pénzügyi piacok, konvertibilitás, infláció, tőkepiacok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</w:rPr>
        <w:t>A növekedés tényezői</w:t>
      </w:r>
    </w:p>
    <w:p w:rsidR="00EA0286" w:rsidRPr="00EA0286" w:rsidRDefault="00EA0286" w:rsidP="006B3CF4">
      <w:pPr>
        <w:spacing w:after="0"/>
        <w:ind w:left="660"/>
        <w:rPr>
          <w:rFonts w:ascii="Palatino Linotype" w:hAnsi="Palatino Linotype"/>
          <w:sz w:val="24"/>
        </w:rPr>
      </w:pP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</w:rPr>
        <w:t>A gazdasági növekedés formái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</w:rPr>
        <w:t>A gazdasági ciklus fázisai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</w:rPr>
        <w:t>Az infláció fogalma, fajtái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</w:rPr>
        <w:t>Az infláció okai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  <w:szCs w:val="24"/>
        </w:rPr>
        <w:tab/>
      </w:r>
      <w:r w:rsidRPr="00EA0286">
        <w:rPr>
          <w:rFonts w:ascii="Palatino Linotype" w:hAnsi="Palatino Linotype"/>
          <w:sz w:val="24"/>
        </w:rPr>
        <w:t>Defláció</w:t>
      </w:r>
    </w:p>
    <w:p w:rsidR="00EA0286" w:rsidRPr="00EA028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EA0286">
        <w:rPr>
          <w:rFonts w:ascii="Palatino Linotype" w:hAnsi="Palatino Linotype"/>
          <w:sz w:val="24"/>
        </w:rPr>
        <w:tab/>
      </w:r>
      <w:r w:rsidRPr="00EA0286">
        <w:rPr>
          <w:rFonts w:ascii="Palatino Linotype" w:hAnsi="Palatino Linotype"/>
          <w:sz w:val="24"/>
        </w:rPr>
        <w:tab/>
        <w:t>Munkanélküliség</w:t>
      </w:r>
    </w:p>
    <w:p w:rsidR="00EA0286" w:rsidRPr="003E1FF6" w:rsidRDefault="00EA028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3E1FF6">
        <w:rPr>
          <w:rFonts w:ascii="Palatino Linotype" w:hAnsi="Palatino Linotype"/>
          <w:sz w:val="24"/>
        </w:rPr>
        <w:tab/>
      </w:r>
      <w:r w:rsidRPr="003E1FF6">
        <w:rPr>
          <w:rFonts w:ascii="Palatino Linotype" w:hAnsi="Palatino Linotype"/>
          <w:sz w:val="24"/>
        </w:rPr>
        <w:tab/>
        <w:t>Munkapiac sajátosságai</w:t>
      </w:r>
    </w:p>
    <w:p w:rsidR="00A3492B" w:rsidRPr="003E1FF6" w:rsidRDefault="00A3492B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3E1FF6">
        <w:rPr>
          <w:rFonts w:ascii="Palatino Linotype" w:hAnsi="Palatino Linotype"/>
          <w:sz w:val="24"/>
        </w:rPr>
        <w:tab/>
      </w:r>
      <w:r w:rsidRPr="003E1FF6">
        <w:rPr>
          <w:rFonts w:ascii="Palatino Linotype" w:hAnsi="Palatino Linotype"/>
          <w:sz w:val="24"/>
        </w:rPr>
        <w:tab/>
        <w:t>A monetáris politika eszközei és hatásmechanizmusa</w:t>
      </w:r>
    </w:p>
    <w:p w:rsidR="00A3492B" w:rsidRPr="003E1FF6" w:rsidRDefault="00A3492B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3E1FF6">
        <w:rPr>
          <w:rFonts w:ascii="Palatino Linotype" w:hAnsi="Palatino Linotype"/>
          <w:sz w:val="24"/>
        </w:rPr>
        <w:tab/>
      </w:r>
      <w:r w:rsidRPr="003E1FF6">
        <w:rPr>
          <w:rFonts w:ascii="Palatino Linotype" w:hAnsi="Palatino Linotype"/>
          <w:sz w:val="24"/>
        </w:rPr>
        <w:tab/>
        <w:t>A költségvetési politika eszközei és hatásmechanizmusa</w:t>
      </w:r>
    </w:p>
    <w:p w:rsidR="00A3492B" w:rsidRPr="003E1FF6" w:rsidRDefault="00A3492B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3E1FF6">
        <w:rPr>
          <w:rFonts w:ascii="Palatino Linotype" w:hAnsi="Palatino Linotype"/>
          <w:sz w:val="24"/>
        </w:rPr>
        <w:tab/>
      </w:r>
      <w:r w:rsidRPr="003E1FF6">
        <w:rPr>
          <w:rFonts w:ascii="Palatino Linotype" w:hAnsi="Palatino Linotype"/>
          <w:sz w:val="24"/>
        </w:rPr>
        <w:tab/>
        <w:t>A költségvetési deficit és az államadóság felhalmozódása</w:t>
      </w:r>
    </w:p>
    <w:p w:rsidR="00A3492B" w:rsidRPr="003E1FF6" w:rsidRDefault="00A3492B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3E1FF6">
        <w:rPr>
          <w:rFonts w:ascii="Palatino Linotype" w:hAnsi="Palatino Linotype"/>
          <w:sz w:val="24"/>
        </w:rPr>
        <w:tab/>
      </w:r>
      <w:r w:rsidRPr="003E1FF6">
        <w:rPr>
          <w:rFonts w:ascii="Palatino Linotype" w:hAnsi="Palatino Linotype"/>
          <w:sz w:val="24"/>
        </w:rPr>
        <w:tab/>
        <w:t>A költségvetési deficit valódi nagysága és tényleges terhe</w:t>
      </w:r>
    </w:p>
    <w:p w:rsidR="00A3492B" w:rsidRPr="003E1FF6" w:rsidRDefault="003E1FF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</w:rPr>
      </w:pPr>
      <w:r w:rsidRPr="003E1FF6">
        <w:rPr>
          <w:rFonts w:ascii="Palatino Linotype" w:hAnsi="Palatino Linotype"/>
          <w:sz w:val="24"/>
        </w:rPr>
        <w:tab/>
      </w:r>
      <w:r w:rsidRPr="003E1FF6">
        <w:rPr>
          <w:rFonts w:ascii="Palatino Linotype" w:hAnsi="Palatino Linotype"/>
          <w:sz w:val="24"/>
        </w:rPr>
        <w:tab/>
        <w:t>A makrogazdasági mutatószámrendszerek, csoportosításuk</w:t>
      </w:r>
    </w:p>
    <w:p w:rsidR="00EA0286" w:rsidRPr="003E1FF6" w:rsidRDefault="003E1FF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3E1FF6">
        <w:rPr>
          <w:rFonts w:ascii="Palatino Linotype" w:hAnsi="Palatino Linotype"/>
          <w:sz w:val="24"/>
          <w:szCs w:val="24"/>
        </w:rPr>
        <w:tab/>
      </w:r>
      <w:r w:rsidRPr="003E1FF6">
        <w:rPr>
          <w:rFonts w:ascii="Palatino Linotype" w:hAnsi="Palatino Linotype"/>
          <w:sz w:val="24"/>
          <w:szCs w:val="24"/>
        </w:rPr>
        <w:tab/>
      </w:r>
      <w:r w:rsidRPr="003E1FF6">
        <w:rPr>
          <w:rFonts w:ascii="Palatino Linotype" w:hAnsi="Palatino Linotype"/>
          <w:sz w:val="24"/>
        </w:rPr>
        <w:t>Az SNA rendszer általános vonásai</w:t>
      </w:r>
    </w:p>
    <w:p w:rsidR="003E1FF6" w:rsidRPr="003E1FF6" w:rsidRDefault="003E1FF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3E1FF6">
        <w:rPr>
          <w:rFonts w:ascii="Palatino Linotype" w:hAnsi="Palatino Linotype"/>
          <w:sz w:val="24"/>
          <w:szCs w:val="24"/>
        </w:rPr>
        <w:tab/>
      </w:r>
      <w:r w:rsidRPr="003E1FF6">
        <w:rPr>
          <w:rFonts w:ascii="Palatino Linotype" w:hAnsi="Palatino Linotype"/>
          <w:sz w:val="24"/>
          <w:szCs w:val="24"/>
        </w:rPr>
        <w:tab/>
      </w:r>
      <w:r w:rsidRPr="003E1FF6">
        <w:rPr>
          <w:rFonts w:ascii="Palatino Linotype" w:hAnsi="Palatino Linotype"/>
          <w:sz w:val="24"/>
        </w:rPr>
        <w:t>Az SNA rendszer mutatószámai</w:t>
      </w:r>
    </w:p>
    <w:p w:rsidR="003E1FF6" w:rsidRPr="003E1FF6" w:rsidRDefault="003E1FF6" w:rsidP="006B3CF4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3E1FF6">
        <w:rPr>
          <w:rFonts w:ascii="Palatino Linotype" w:hAnsi="Palatino Linotype"/>
          <w:sz w:val="24"/>
          <w:szCs w:val="24"/>
        </w:rPr>
        <w:tab/>
      </w:r>
      <w:r w:rsidRPr="003E1FF6">
        <w:rPr>
          <w:rFonts w:ascii="Palatino Linotype" w:hAnsi="Palatino Linotype"/>
          <w:sz w:val="24"/>
          <w:szCs w:val="24"/>
        </w:rPr>
        <w:tab/>
      </w:r>
      <w:r w:rsidRPr="003E1FF6">
        <w:rPr>
          <w:rFonts w:ascii="Palatino Linotype" w:hAnsi="Palatino Linotype"/>
          <w:sz w:val="24"/>
        </w:rPr>
        <w:t>A nemzeti vagyon meghatározása</w:t>
      </w:r>
    </w:p>
    <w:p w:rsidR="003E1FF6" w:rsidRPr="000E120B" w:rsidRDefault="003E1FF6" w:rsidP="00EA0286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7C12A2" w:rsidRPr="000E120B" w:rsidRDefault="003E1FF6" w:rsidP="007C12A2">
      <w:pPr>
        <w:numPr>
          <w:ilvl w:val="2"/>
          <w:numId w:val="10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Mikroökonómia</w:t>
      </w:r>
      <w:proofErr w:type="spellEnd"/>
      <w:r w:rsidR="007C12A2">
        <w:rPr>
          <w:rFonts w:ascii="Palatino Linotype" w:hAnsi="Palatino Linotype"/>
          <w:b/>
          <w:sz w:val="24"/>
          <w:szCs w:val="24"/>
        </w:rPr>
        <w:tab/>
      </w:r>
      <w:r w:rsidR="007C12A2" w:rsidRPr="000E120B">
        <w:rPr>
          <w:rFonts w:ascii="Palatino Linotype" w:hAnsi="Palatino Linotype"/>
          <w:b/>
          <w:sz w:val="24"/>
          <w:szCs w:val="24"/>
        </w:rPr>
        <w:tab/>
      </w:r>
      <w:r w:rsidR="007C12A2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C12A2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="007C12A2">
        <w:rPr>
          <w:rFonts w:ascii="Palatino Linotype" w:hAnsi="Palatino Linotype"/>
          <w:b/>
          <w:i/>
          <w:sz w:val="24"/>
          <w:szCs w:val="24"/>
        </w:rPr>
        <w:t xml:space="preserve"> óra </w:t>
      </w:r>
    </w:p>
    <w:p w:rsidR="007C12A2" w:rsidRPr="009E3CE9" w:rsidRDefault="00AB0D03" w:rsidP="006B3CF4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 xml:space="preserve">A termőföld </w:t>
      </w:r>
    </w:p>
    <w:p w:rsidR="00AB0D03" w:rsidRPr="009E3CE9" w:rsidRDefault="00AB0D03" w:rsidP="006B3CF4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munkaerő</w:t>
      </w:r>
    </w:p>
    <w:p w:rsidR="00AB0D03" w:rsidRPr="009E3CE9" w:rsidRDefault="00AB0D03" w:rsidP="006B3CF4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Eszközök</w:t>
      </w:r>
    </w:p>
    <w:p w:rsidR="00AB0D03" w:rsidRPr="009E3CE9" w:rsidRDefault="00AB0D03" w:rsidP="006B3CF4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szervezeti alapegység és a szervezeti egység fogalma, típusai</w:t>
      </w:r>
    </w:p>
    <w:p w:rsidR="007C12A2" w:rsidRPr="009E3CE9" w:rsidRDefault="00AB0D03" w:rsidP="006B3CF4">
      <w:pPr>
        <w:spacing w:after="0"/>
        <w:ind w:left="550" w:right="1509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szervezeti egységek csoportosítása</w:t>
      </w:r>
    </w:p>
    <w:p w:rsidR="00AB0D03" w:rsidRPr="009E3CE9" w:rsidRDefault="00AB0D03" w:rsidP="006B3CF4">
      <w:pPr>
        <w:spacing w:after="0"/>
        <w:ind w:left="550" w:right="1509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szervezeti egységek közötti kapcsolat</w:t>
      </w:r>
    </w:p>
    <w:p w:rsidR="00AB0D03" w:rsidRPr="009E3CE9" w:rsidRDefault="00AB0D03" w:rsidP="006B3CF4">
      <w:pPr>
        <w:spacing w:after="0"/>
        <w:ind w:left="550" w:right="1509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szervezeti felépítés fogalma és formái</w:t>
      </w:r>
    </w:p>
    <w:p w:rsidR="00AB0D03" w:rsidRPr="009E3CE9" w:rsidRDefault="00AB0D03" w:rsidP="006B3CF4">
      <w:pPr>
        <w:spacing w:after="0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Az eredmény-kimutatás célja, tartalma, eredménykategóriái, formái</w:t>
      </w:r>
    </w:p>
    <w:p w:rsidR="00AB0D03" w:rsidRPr="009E3CE9" w:rsidRDefault="00AB0D03" w:rsidP="006B3CF4">
      <w:pPr>
        <w:spacing w:after="0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hozam, átlaghozam, termelési érték</w:t>
      </w:r>
    </w:p>
    <w:p w:rsidR="00AB0D03" w:rsidRPr="009E3CE9" w:rsidRDefault="00AB0D03" w:rsidP="006B3CF4">
      <w:pPr>
        <w:spacing w:after="0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ráfordítás, termelési költség</w:t>
      </w:r>
    </w:p>
    <w:p w:rsidR="00AB0D03" w:rsidRPr="009E3CE9" w:rsidRDefault="00AB0D03" w:rsidP="006B3CF4">
      <w:pPr>
        <w:spacing w:after="0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Az önköltség számítása</w:t>
      </w:r>
    </w:p>
    <w:p w:rsidR="00AB0D03" w:rsidRPr="009E3CE9" w:rsidRDefault="00AB0D03" w:rsidP="006B3CF4">
      <w:pPr>
        <w:spacing w:after="0"/>
        <w:ind w:left="550" w:right="1509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jövedelem, jövedelmezőség</w:t>
      </w:r>
    </w:p>
    <w:p w:rsidR="00AB0D03" w:rsidRPr="009E3CE9" w:rsidRDefault="00AB0D03" w:rsidP="006B3CF4">
      <w:pPr>
        <w:spacing w:after="0"/>
        <w:ind w:left="550" w:right="1509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munkatermelékenység mérése</w:t>
      </w:r>
    </w:p>
    <w:p w:rsidR="00AB0D03" w:rsidRPr="009E3CE9" w:rsidRDefault="00AB0D03" w:rsidP="006B3CF4">
      <w:pPr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hatékonyság, gazdaságosság</w:t>
      </w:r>
    </w:p>
    <w:p w:rsidR="00AB0D03" w:rsidRPr="009E3CE9" w:rsidRDefault="00AB0D03" w:rsidP="006B3CF4">
      <w:pPr>
        <w:spacing w:after="0"/>
        <w:ind w:left="550" w:right="1509"/>
        <w:jc w:val="both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fedezeti pont szerepe, meghatározása</w:t>
      </w:r>
    </w:p>
    <w:p w:rsidR="007C12A2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mezőgazdasági munkák sajátosságai</w:t>
      </w:r>
    </w:p>
    <w:p w:rsidR="00612B1D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mezőgazdasági munkák idényszerűsége.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Az idényszerűség csökkentése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ab/>
      </w:r>
      <w:r w:rsidRPr="009E3CE9">
        <w:rPr>
          <w:rFonts w:ascii="Palatino Linotype" w:hAnsi="Palatino Linotype"/>
          <w:sz w:val="24"/>
        </w:rPr>
        <w:tab/>
        <w:t>A munkafolyamat összeállítása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lastRenderedPageBreak/>
        <w:tab/>
      </w:r>
      <w:r w:rsidRPr="009E3CE9">
        <w:rPr>
          <w:rFonts w:ascii="Palatino Linotype" w:hAnsi="Palatino Linotype"/>
          <w:sz w:val="24"/>
        </w:rPr>
        <w:tab/>
        <w:t>A munka tanulmányozása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ab/>
      </w:r>
      <w:r w:rsidRPr="009E3CE9">
        <w:rPr>
          <w:rFonts w:ascii="Palatino Linotype" w:hAnsi="Palatino Linotype"/>
          <w:sz w:val="24"/>
        </w:rPr>
        <w:tab/>
        <w:t>A munkahelyek kialakítása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munkanap részekre bontása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munkateljesítmény mérése, a munka mérésének módjai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mezőgazdasági munkateljesítményt befolyásoló tényezők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munkák kategorizálása</w:t>
      </w:r>
    </w:p>
    <w:p w:rsidR="00AB0D03" w:rsidRPr="009E3CE9" w:rsidRDefault="00AB0D03" w:rsidP="006B3CF4">
      <w:pPr>
        <w:spacing w:after="0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bérgazdálkodás</w:t>
      </w:r>
    </w:p>
    <w:p w:rsidR="00AB0D03" w:rsidRPr="009E3CE9" w:rsidRDefault="00AB0D03" w:rsidP="006B3CF4">
      <w:pPr>
        <w:spacing w:after="0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>A munkabér fogalma, funkciói, szerkezete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</w:rPr>
        <w:t>Munkanormák és bérformák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növénytermelési ágazatokban alkalmazott bérezés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Az állattenyésztési ágazatokban alkalmazott bérezés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szolgáltató ágazatokban alkalmazott bérezés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vezetők és ügyviteli dolgozók munkadíjazásának elve</w:t>
      </w:r>
    </w:p>
    <w:p w:rsidR="00AB0D03" w:rsidRPr="009E3CE9" w:rsidRDefault="00AB0D03" w:rsidP="006B3CF4">
      <w:pPr>
        <w:spacing w:after="0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vállalkozásoknál alkalmazott bérezés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Az információ fogalma, célja, feladata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mezőgazdasági vállalatok információs rendszere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Az információk csoportosítása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Az információs út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Az információk szerepe a vállalati döntés előkészítésében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mezőgazdasági vállalatokban alkalmazott információs rendszer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ab/>
      </w:r>
      <w:r w:rsidRPr="009E3CE9">
        <w:rPr>
          <w:rFonts w:ascii="Palatino Linotype" w:hAnsi="Palatino Linotype"/>
          <w:sz w:val="24"/>
        </w:rPr>
        <w:tab/>
        <w:t>Az elemzés célja, feladata, jelentősége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ab/>
      </w:r>
      <w:r w:rsidRPr="009E3CE9">
        <w:rPr>
          <w:rFonts w:ascii="Palatino Linotype" w:hAnsi="Palatino Linotype"/>
          <w:sz w:val="24"/>
        </w:rPr>
        <w:tab/>
        <w:t>A vállalati elemzésben alkalmazott technikák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</w:rPr>
      </w:pPr>
      <w:r w:rsidRPr="009E3CE9">
        <w:rPr>
          <w:rFonts w:ascii="Palatino Linotype" w:hAnsi="Palatino Linotype"/>
          <w:sz w:val="24"/>
        </w:rPr>
        <w:tab/>
      </w:r>
      <w:r w:rsidRPr="009E3CE9">
        <w:rPr>
          <w:rFonts w:ascii="Palatino Linotype" w:hAnsi="Palatino Linotype"/>
          <w:sz w:val="24"/>
        </w:rPr>
        <w:tab/>
        <w:t>A döntési folyamat szakaszai</w:t>
      </w:r>
    </w:p>
    <w:p w:rsidR="00AB0D03" w:rsidRPr="009E3CE9" w:rsidRDefault="00AB0D03" w:rsidP="006B3CF4">
      <w:pPr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  <w:szCs w:val="24"/>
        </w:rPr>
        <w:tab/>
      </w:r>
      <w:r w:rsidRPr="009E3CE9">
        <w:rPr>
          <w:rFonts w:ascii="Palatino Linotype" w:hAnsi="Palatino Linotype"/>
          <w:sz w:val="24"/>
        </w:rPr>
        <w:t>A gazdasági eredmények, tevékenységek elemzése</w:t>
      </w:r>
    </w:p>
    <w:p w:rsidR="007C12A2" w:rsidRDefault="007C12A2" w:rsidP="007C12A2">
      <w:pPr>
        <w:spacing w:after="0" w:line="240" w:lineRule="auto"/>
        <w:ind w:left="540" w:firstLine="540"/>
        <w:rPr>
          <w:rFonts w:ascii="Palatino Linotype" w:hAnsi="Palatino Linotype"/>
          <w:sz w:val="24"/>
          <w:szCs w:val="24"/>
        </w:rPr>
      </w:pPr>
    </w:p>
    <w:p w:rsidR="007C12A2" w:rsidRPr="00014447" w:rsidRDefault="007C12A2" w:rsidP="007C12A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C12A2" w:rsidRPr="000E120B" w:rsidRDefault="007C12A2" w:rsidP="007C12A2">
      <w:pPr>
        <w:spacing w:after="0" w:line="240" w:lineRule="auto"/>
        <w:ind w:left="1980"/>
        <w:rPr>
          <w:rFonts w:ascii="Palatino Linotype" w:hAnsi="Palatino Linotype"/>
          <w:b/>
          <w:sz w:val="24"/>
          <w:szCs w:val="24"/>
        </w:rPr>
      </w:pPr>
    </w:p>
    <w:p w:rsidR="007C12A2" w:rsidRDefault="007C12A2" w:rsidP="007C12A2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7C12A2" w:rsidRDefault="007C12A2" w:rsidP="007C12A2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7C12A2" w:rsidRDefault="007C12A2" w:rsidP="007C12A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7C12A2" w:rsidRPr="00052C8D" w:rsidRDefault="007C12A2" w:rsidP="007C12A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C12A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C12A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C12A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C12A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C12A2" w:rsidRPr="00FE5532" w:rsidRDefault="007C12A2" w:rsidP="007C12A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C12A2" w:rsidRPr="00FE5532" w:rsidRDefault="007C12A2" w:rsidP="007C12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C12A2" w:rsidRDefault="007C12A2" w:rsidP="007C12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C12A2" w:rsidRPr="00FE5532" w:rsidRDefault="007C12A2" w:rsidP="007C12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C12A2" w:rsidRDefault="007C12A2" w:rsidP="007C12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C12A2" w:rsidRPr="00FE5532" w:rsidRDefault="007C12A2" w:rsidP="007C12A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ret</w:t>
            </w:r>
          </w:p>
        </w:tc>
        <w:tc>
          <w:tcPr>
            <w:tcW w:w="2190" w:type="dxa"/>
            <w:vMerge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C12A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C12A2" w:rsidRPr="008B7D14" w:rsidRDefault="007C12A2" w:rsidP="007C12A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FE5532">
        <w:trPr>
          <w:jc w:val="center"/>
        </w:trPr>
        <w:tc>
          <w:tcPr>
            <w:tcW w:w="82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FE5532">
        <w:trPr>
          <w:jc w:val="center"/>
        </w:trPr>
        <w:tc>
          <w:tcPr>
            <w:tcW w:w="82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C12A2" w:rsidRPr="008B7D14" w:rsidRDefault="007C12A2" w:rsidP="007C12A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FE5532">
        <w:trPr>
          <w:jc w:val="center"/>
        </w:trPr>
        <w:tc>
          <w:tcPr>
            <w:tcW w:w="82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FE5532">
        <w:trPr>
          <w:jc w:val="center"/>
        </w:trPr>
        <w:tc>
          <w:tcPr>
            <w:tcW w:w="82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C12A2" w:rsidRPr="008B7D14" w:rsidRDefault="007C12A2" w:rsidP="007C12A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FE5532">
        <w:trPr>
          <w:jc w:val="center"/>
        </w:trPr>
        <w:tc>
          <w:tcPr>
            <w:tcW w:w="82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FE5532">
        <w:trPr>
          <w:jc w:val="center"/>
        </w:trPr>
        <w:tc>
          <w:tcPr>
            <w:tcW w:w="82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C12A2" w:rsidRPr="00FE553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Szakirodalom (könyvek, folyóiratok, prospektusok, stb.)</w:t>
            </w:r>
          </w:p>
        </w:tc>
      </w:tr>
    </w:tbl>
    <w:p w:rsidR="007C12A2" w:rsidRDefault="007C12A2" w:rsidP="007C12A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7C12A2" w:rsidRDefault="007C12A2" w:rsidP="007C12A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  <w:r w:rsidRPr="00BA21E8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</w:p>
    <w:p w:rsidR="007C12A2" w:rsidRPr="000E120B" w:rsidRDefault="007C12A2" w:rsidP="007C12A2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C12A2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C12A2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C12A2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C12A2" w:rsidRPr="008B7D14" w:rsidRDefault="007C12A2" w:rsidP="007C12A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C12A2" w:rsidRPr="008B7D14">
        <w:trPr>
          <w:jc w:val="center"/>
        </w:trPr>
        <w:tc>
          <w:tcPr>
            <w:tcW w:w="994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8B7D14">
        <w:trPr>
          <w:jc w:val="center"/>
        </w:trPr>
        <w:tc>
          <w:tcPr>
            <w:tcW w:w="994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8B7D14">
        <w:trPr>
          <w:jc w:val="center"/>
        </w:trPr>
        <w:tc>
          <w:tcPr>
            <w:tcW w:w="994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8B7D14">
        <w:trPr>
          <w:jc w:val="center"/>
        </w:trPr>
        <w:tc>
          <w:tcPr>
            <w:tcW w:w="994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8B7D14">
        <w:trPr>
          <w:jc w:val="center"/>
        </w:trPr>
        <w:tc>
          <w:tcPr>
            <w:tcW w:w="994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C12A2" w:rsidRPr="008B7D14">
        <w:trPr>
          <w:jc w:val="center"/>
        </w:trPr>
        <w:tc>
          <w:tcPr>
            <w:tcW w:w="994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Szakirodalom (könyvek, folyóiratok, prospektusok, stb.)</w:t>
            </w:r>
          </w:p>
        </w:tc>
      </w:tr>
      <w:tr w:rsidR="007C12A2" w:rsidRPr="008B7D14">
        <w:trPr>
          <w:jc w:val="center"/>
        </w:trPr>
        <w:tc>
          <w:tcPr>
            <w:tcW w:w="994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C12A2" w:rsidRPr="008B7D14" w:rsidRDefault="007C12A2" w:rsidP="007C12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C12A2" w:rsidRPr="000E120B" w:rsidRDefault="007C12A2" w:rsidP="00082EBC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7C12A2" w:rsidRPr="000E120B" w:rsidRDefault="007C12A2" w:rsidP="006B3CF4">
      <w:pPr>
        <w:widowControl w:val="0"/>
        <w:numPr>
          <w:ilvl w:val="1"/>
          <w:numId w:val="10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7C12A2" w:rsidRDefault="007C12A2" w:rsidP="006B3CF4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  <w:r w:rsidR="00200BE0">
        <w:rPr>
          <w:rFonts w:ascii="Palatino Linotype" w:hAnsi="Palatino Linotype"/>
          <w:bCs/>
          <w:sz w:val="24"/>
          <w:szCs w:val="24"/>
        </w:rPr>
        <w:t>.</w:t>
      </w:r>
    </w:p>
    <w:p w:rsidR="00200BE0" w:rsidRPr="00082EBC" w:rsidRDefault="00200BE0" w:rsidP="006B3CF4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AC3A32" w:rsidRDefault="00AC3A32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E3CE9" w:rsidRPr="006B3CF4" w:rsidRDefault="00B4207F" w:rsidP="009E3CE9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</w:t>
      </w:r>
      <w:r w:rsidR="009E3CE9">
        <w:rPr>
          <w:rFonts w:ascii="Palatino Linotype" w:hAnsi="Palatino Linotype"/>
          <w:b/>
          <w:sz w:val="24"/>
          <w:szCs w:val="24"/>
        </w:rPr>
        <w:t xml:space="preserve">ermelési ágak elméleti gazdaságtana </w:t>
      </w:r>
      <w:proofErr w:type="gramStart"/>
      <w:r w:rsidR="009E3CE9">
        <w:rPr>
          <w:rFonts w:ascii="Palatino Linotype" w:hAnsi="Palatino Linotype"/>
          <w:b/>
          <w:sz w:val="24"/>
          <w:szCs w:val="24"/>
        </w:rPr>
        <w:t xml:space="preserve">tantárgy  </w:t>
      </w:r>
      <w:r w:rsidR="009E3CE9">
        <w:rPr>
          <w:rFonts w:ascii="Palatino Linotype" w:hAnsi="Palatino Linotype"/>
          <w:b/>
          <w:sz w:val="24"/>
          <w:szCs w:val="24"/>
        </w:rPr>
        <w:tab/>
      </w:r>
      <w:r w:rsidR="009E3CE9">
        <w:rPr>
          <w:rFonts w:ascii="Palatino Linotype" w:hAnsi="Palatino Linotype"/>
          <w:b/>
          <w:sz w:val="24"/>
          <w:szCs w:val="24"/>
        </w:rPr>
        <w:tab/>
      </w:r>
      <w:r w:rsidR="009E3CE9">
        <w:rPr>
          <w:rFonts w:ascii="Palatino Linotype" w:hAnsi="Palatino Linotype"/>
          <w:b/>
          <w:sz w:val="24"/>
          <w:szCs w:val="24"/>
        </w:rPr>
        <w:tab/>
      </w:r>
      <w:r w:rsidR="009E3CE9">
        <w:rPr>
          <w:rFonts w:ascii="Palatino Linotype" w:hAnsi="Palatino Linotype"/>
          <w:b/>
          <w:sz w:val="24"/>
          <w:szCs w:val="24"/>
        </w:rPr>
        <w:tab/>
      </w:r>
      <w:r w:rsidR="009E3CE9">
        <w:rPr>
          <w:rFonts w:ascii="Palatino Linotype" w:hAnsi="Palatino Linotype"/>
          <w:b/>
          <w:sz w:val="24"/>
          <w:szCs w:val="24"/>
        </w:rPr>
        <w:tab/>
      </w:r>
      <w:r w:rsidR="009E3CE9" w:rsidRPr="006B3CF4">
        <w:rPr>
          <w:rFonts w:ascii="Palatino Linotype" w:hAnsi="Palatino Linotype"/>
          <w:b/>
          <w:i/>
          <w:sz w:val="24"/>
          <w:szCs w:val="24"/>
        </w:rPr>
        <w:t>32</w:t>
      </w:r>
      <w:proofErr w:type="gramEnd"/>
      <w:r w:rsidR="009E3CE9" w:rsidRPr="006B3CF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E3CE9" w:rsidRDefault="009E3CE9" w:rsidP="009E3CE9">
      <w:pPr>
        <w:spacing w:after="0" w:line="240" w:lineRule="auto"/>
        <w:ind w:left="360"/>
        <w:jc w:val="right"/>
      </w:pPr>
    </w:p>
    <w:p w:rsidR="009E3CE9" w:rsidRPr="000E120B" w:rsidRDefault="009E3CE9" w:rsidP="009E3CE9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E3CE9" w:rsidRPr="007C12A2" w:rsidRDefault="009E3CE9" w:rsidP="006B3CF4">
      <w:pPr>
        <w:spacing w:after="0"/>
        <w:ind w:left="330"/>
        <w:jc w:val="both"/>
        <w:rPr>
          <w:rFonts w:ascii="Palatino Linotype" w:hAnsi="Palatino Linotype"/>
          <w:sz w:val="24"/>
        </w:rPr>
      </w:pPr>
      <w:r w:rsidRPr="007C12A2">
        <w:rPr>
          <w:rFonts w:ascii="Palatino Linotype" w:hAnsi="Palatino Linotype"/>
          <w:sz w:val="24"/>
        </w:rPr>
        <w:t xml:space="preserve">A képzés </w:t>
      </w:r>
      <w:r>
        <w:rPr>
          <w:rFonts w:ascii="Palatino Linotype" w:hAnsi="Palatino Linotype"/>
          <w:sz w:val="24"/>
        </w:rPr>
        <w:t xml:space="preserve">célja, hogy </w:t>
      </w:r>
      <w:r w:rsidR="00137CBC">
        <w:rPr>
          <w:rFonts w:ascii="Palatino Linotype" w:hAnsi="Palatino Linotype"/>
          <w:sz w:val="24"/>
        </w:rPr>
        <w:t>a</w:t>
      </w:r>
      <w:r w:rsidRPr="007C12A2">
        <w:rPr>
          <w:rFonts w:ascii="Palatino Linotype" w:hAnsi="Palatino Linotype"/>
          <w:sz w:val="24"/>
        </w:rPr>
        <w:t xml:space="preserve">z elsajátított ismeretek birtokában tegye képessé </w:t>
      </w:r>
      <w:r w:rsidR="00751452">
        <w:rPr>
          <w:rFonts w:ascii="Palatino Linotype" w:hAnsi="Palatino Linotype"/>
          <w:sz w:val="24"/>
        </w:rPr>
        <w:t>a tanulókat</w:t>
      </w:r>
      <w:r w:rsidRPr="007C12A2">
        <w:rPr>
          <w:rFonts w:ascii="Palatino Linotype" w:hAnsi="Palatino Linotype"/>
          <w:sz w:val="24"/>
        </w:rPr>
        <w:t xml:space="preserve"> a termelés és forgalmazás összefüggéseinek felismerésére</w:t>
      </w:r>
      <w:r w:rsidR="00137CBC">
        <w:rPr>
          <w:rFonts w:ascii="Palatino Linotype" w:hAnsi="Palatino Linotype"/>
          <w:sz w:val="24"/>
        </w:rPr>
        <w:t>, a mezőgazdasági termelés racionális gazdasági értékelésére.</w:t>
      </w:r>
    </w:p>
    <w:p w:rsidR="009E3CE9" w:rsidRPr="001B120F" w:rsidRDefault="009E3CE9" w:rsidP="006B3CF4">
      <w:pPr>
        <w:spacing w:after="0" w:line="240" w:lineRule="auto"/>
        <w:ind w:left="330"/>
        <w:jc w:val="both"/>
        <w:rPr>
          <w:rFonts w:ascii="Palatino Linotype" w:hAnsi="Palatino Linotype"/>
          <w:b/>
          <w:sz w:val="24"/>
          <w:szCs w:val="24"/>
        </w:rPr>
      </w:pPr>
    </w:p>
    <w:p w:rsidR="009E3CE9" w:rsidRPr="000E120B" w:rsidRDefault="009E3CE9" w:rsidP="006B3CF4">
      <w:pPr>
        <w:widowControl w:val="0"/>
        <w:numPr>
          <w:ilvl w:val="1"/>
          <w:numId w:val="10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E3CE9" w:rsidRDefault="009E3CE9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Állattenyésztés I-II.</w:t>
      </w:r>
    </w:p>
    <w:p w:rsidR="009E3CE9" w:rsidRDefault="009E3CE9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Géptan</w:t>
      </w:r>
    </w:p>
    <w:p w:rsidR="009E3CE9" w:rsidRDefault="009E3CE9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Növénytermesztés</w:t>
      </w:r>
    </w:p>
    <w:p w:rsidR="009E3CE9" w:rsidRPr="00B21C3A" w:rsidRDefault="009E3CE9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Gazdálkodási alapismeretek</w:t>
      </w:r>
    </w:p>
    <w:p w:rsidR="009E3CE9" w:rsidRPr="00B21C3A" w:rsidRDefault="009E3CE9" w:rsidP="006B3CF4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Kertészeti gyakorlatok</w:t>
      </w:r>
    </w:p>
    <w:p w:rsidR="009E3CE9" w:rsidRPr="000E120B" w:rsidRDefault="009E3CE9" w:rsidP="009E3CE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E3CE9" w:rsidRPr="000E120B" w:rsidRDefault="009E3CE9" w:rsidP="009E3CE9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E3CE9" w:rsidRPr="000E120B" w:rsidRDefault="009E3CE9" w:rsidP="009E3CE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E3CE9" w:rsidRPr="00472D42" w:rsidRDefault="009E3CE9" w:rsidP="009E3CE9">
      <w:pPr>
        <w:numPr>
          <w:ilvl w:val="2"/>
          <w:numId w:val="10"/>
        </w:numPr>
        <w:spacing w:after="0" w:line="240" w:lineRule="auto"/>
        <w:ind w:left="1218" w:hanging="651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Növénytermesztési ágazatok gazdaságtana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472D42">
        <w:rPr>
          <w:rFonts w:ascii="Palatino Linotype" w:hAnsi="Palatino Linotype"/>
          <w:b/>
          <w:i/>
          <w:sz w:val="24"/>
          <w:szCs w:val="24"/>
        </w:rPr>
        <w:t>12 óra</w:t>
      </w:r>
    </w:p>
    <w:p w:rsidR="009E3CE9" w:rsidRPr="00137CBC" w:rsidRDefault="009E3CE9" w:rsidP="006B3CF4">
      <w:pPr>
        <w:spacing w:after="0" w:line="240" w:lineRule="auto"/>
        <w:ind w:left="550" w:hanging="1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  <w:szCs w:val="24"/>
        </w:rPr>
        <w:tab/>
      </w:r>
      <w:r w:rsidRPr="00137CBC">
        <w:rPr>
          <w:rFonts w:ascii="Palatino Linotype" w:hAnsi="Palatino Linotype"/>
          <w:sz w:val="24"/>
        </w:rPr>
        <w:t>A gabonafélék gazdaságtana élelmiszertermelésében és kereskedelmében</w:t>
      </w:r>
    </w:p>
    <w:p w:rsidR="009E3CE9" w:rsidRPr="00137CBC" w:rsidRDefault="009E3CE9" w:rsidP="006B3CF4">
      <w:pPr>
        <w:spacing w:after="0" w:line="240" w:lineRule="auto"/>
        <w:ind w:left="550" w:hanging="1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 xml:space="preserve">Az ipari növények gazdaságtana </w:t>
      </w:r>
    </w:p>
    <w:p w:rsidR="009E3CE9" w:rsidRPr="00137CBC" w:rsidRDefault="009E3CE9" w:rsidP="006B3CF4">
      <w:pPr>
        <w:spacing w:after="0" w:line="240" w:lineRule="auto"/>
        <w:ind w:left="550" w:hanging="1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>A szálastakarmány termesztés gazdaságtana</w:t>
      </w:r>
    </w:p>
    <w:p w:rsidR="009E3CE9" w:rsidRDefault="009E3CE9" w:rsidP="009E3CE9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9E3CE9" w:rsidRPr="000E120B" w:rsidRDefault="009E3CE9" w:rsidP="009E3CE9">
      <w:pPr>
        <w:numPr>
          <w:ilvl w:val="2"/>
          <w:numId w:val="10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Kertészeti ágazatok gazdaságtana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9E3CE9" w:rsidRPr="00137CBC" w:rsidRDefault="00137CBC" w:rsidP="006B3CF4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137CBC">
        <w:rPr>
          <w:rFonts w:ascii="Palatino Linotype" w:hAnsi="Palatino Linotype"/>
          <w:sz w:val="24"/>
        </w:rPr>
        <w:t>A zöldségtermesztés gazdaságtana</w:t>
      </w:r>
      <w:r w:rsidR="009E3CE9" w:rsidRPr="00137CBC">
        <w:rPr>
          <w:rFonts w:ascii="Palatino Linotype" w:hAnsi="Palatino Linotype"/>
          <w:sz w:val="24"/>
          <w:szCs w:val="24"/>
        </w:rPr>
        <w:tab/>
      </w:r>
      <w:r w:rsidR="009E3CE9" w:rsidRPr="00137CBC">
        <w:rPr>
          <w:rFonts w:ascii="Palatino Linotype" w:hAnsi="Palatino Linotype"/>
          <w:sz w:val="24"/>
          <w:szCs w:val="24"/>
        </w:rPr>
        <w:tab/>
      </w:r>
    </w:p>
    <w:p w:rsidR="009E3CE9" w:rsidRPr="00137CBC" w:rsidRDefault="00137CBC" w:rsidP="006B3CF4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137CBC">
        <w:rPr>
          <w:rFonts w:ascii="Palatino Linotype" w:hAnsi="Palatino Linotype"/>
          <w:sz w:val="24"/>
        </w:rPr>
        <w:t>A gyümölcstermesztés gazdaságtana</w:t>
      </w:r>
    </w:p>
    <w:p w:rsidR="00137CBC" w:rsidRPr="00137CBC" w:rsidRDefault="00137CBC" w:rsidP="006B3CF4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137CBC">
        <w:rPr>
          <w:rFonts w:ascii="Palatino Linotype" w:hAnsi="Palatino Linotype"/>
          <w:sz w:val="24"/>
        </w:rPr>
        <w:t>A szőlőtermesztés gazdaságtana</w:t>
      </w:r>
    </w:p>
    <w:p w:rsidR="00137CBC" w:rsidRDefault="00137CBC" w:rsidP="009E3CE9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E3CE9" w:rsidRPr="000E120B" w:rsidRDefault="009E3CE9" w:rsidP="009E3CE9">
      <w:pPr>
        <w:numPr>
          <w:ilvl w:val="2"/>
          <w:numId w:val="10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Állattenyésztési ágazatok gazdaságtana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12 óra </w:t>
      </w:r>
    </w:p>
    <w:p w:rsidR="00137CBC" w:rsidRPr="00137CBC" w:rsidRDefault="00137CBC" w:rsidP="006B3CF4">
      <w:pPr>
        <w:spacing w:after="0"/>
        <w:ind w:left="550" w:right="1509"/>
        <w:jc w:val="both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 xml:space="preserve">A szarvasmarha tenyésztés gazdaságtana </w:t>
      </w:r>
    </w:p>
    <w:p w:rsidR="00137CBC" w:rsidRPr="00137CBC" w:rsidRDefault="00137CBC" w:rsidP="006B3CF4">
      <w:pPr>
        <w:spacing w:after="0"/>
        <w:ind w:left="550" w:right="1509"/>
        <w:jc w:val="both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 xml:space="preserve">A sertéstenyésztés gazdaságtana </w:t>
      </w:r>
    </w:p>
    <w:p w:rsidR="00137CBC" w:rsidRPr="00137CBC" w:rsidRDefault="00137CBC" w:rsidP="006B3CF4">
      <w:pPr>
        <w:spacing w:after="0"/>
        <w:ind w:left="55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 xml:space="preserve">A baromfitenyésztés gazdaságtana </w:t>
      </w:r>
    </w:p>
    <w:p w:rsidR="009E3CE9" w:rsidRPr="00137CBC" w:rsidRDefault="00137CBC" w:rsidP="006B3CF4">
      <w:pPr>
        <w:spacing w:after="0"/>
        <w:ind w:left="55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 xml:space="preserve">A juhtenyésztés gazdaságtana </w:t>
      </w:r>
    </w:p>
    <w:p w:rsidR="009E3CE9" w:rsidRDefault="00137CBC" w:rsidP="006B3CF4">
      <w:pPr>
        <w:spacing w:after="0"/>
        <w:ind w:left="55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>A méhészet gazdaságtana</w:t>
      </w:r>
    </w:p>
    <w:p w:rsidR="006B3CF4" w:rsidRPr="00082EBC" w:rsidRDefault="006B3CF4" w:rsidP="006B3CF4">
      <w:pPr>
        <w:spacing w:after="0"/>
        <w:ind w:left="550"/>
        <w:rPr>
          <w:rFonts w:ascii="Palatino Linotype" w:hAnsi="Palatino Linotype"/>
          <w:sz w:val="24"/>
        </w:rPr>
      </w:pPr>
    </w:p>
    <w:p w:rsidR="009E3CE9" w:rsidRPr="00014447" w:rsidRDefault="009E3CE9" w:rsidP="009E3CE9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E3CE9" w:rsidRPr="000E120B" w:rsidRDefault="009E3CE9" w:rsidP="009E3CE9">
      <w:pPr>
        <w:spacing w:after="0" w:line="240" w:lineRule="auto"/>
        <w:ind w:left="1980"/>
        <w:rPr>
          <w:rFonts w:ascii="Palatino Linotype" w:hAnsi="Palatino Linotype"/>
          <w:b/>
          <w:sz w:val="24"/>
          <w:szCs w:val="24"/>
        </w:rPr>
      </w:pPr>
    </w:p>
    <w:p w:rsidR="009E3CE9" w:rsidRDefault="009E3CE9" w:rsidP="009E3CE9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9E3CE9" w:rsidRDefault="009E3CE9" w:rsidP="009E3CE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E3CE9" w:rsidRDefault="009E3CE9" w:rsidP="009E3CE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9E3CE9" w:rsidRPr="00052C8D" w:rsidRDefault="009E3CE9" w:rsidP="009E3CE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E3CE9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E3CE9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E3CE9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E3CE9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E3CE9" w:rsidRPr="00FE5532" w:rsidRDefault="009E3CE9" w:rsidP="00040EA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E3CE9" w:rsidRPr="00FE5532" w:rsidRDefault="009E3CE9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E3CE9" w:rsidRDefault="009E3CE9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E3CE9" w:rsidRPr="00FE5532" w:rsidRDefault="009E3CE9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E3CE9" w:rsidRDefault="009E3CE9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E3CE9" w:rsidRPr="00FE5532" w:rsidRDefault="009E3CE9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ret</w:t>
            </w:r>
          </w:p>
        </w:tc>
        <w:tc>
          <w:tcPr>
            <w:tcW w:w="2190" w:type="dxa"/>
            <w:vMerge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E3CE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3CE9" w:rsidRPr="008B7D14" w:rsidRDefault="009E3CE9" w:rsidP="00040EA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FE5532">
        <w:trPr>
          <w:jc w:val="center"/>
        </w:trPr>
        <w:tc>
          <w:tcPr>
            <w:tcW w:w="82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FE5532">
        <w:trPr>
          <w:jc w:val="center"/>
        </w:trPr>
        <w:tc>
          <w:tcPr>
            <w:tcW w:w="82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3CE9" w:rsidRPr="008B7D14" w:rsidRDefault="009E3CE9" w:rsidP="00040EA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FE5532">
        <w:trPr>
          <w:jc w:val="center"/>
        </w:trPr>
        <w:tc>
          <w:tcPr>
            <w:tcW w:w="82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FE5532">
        <w:trPr>
          <w:jc w:val="center"/>
        </w:trPr>
        <w:tc>
          <w:tcPr>
            <w:tcW w:w="82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E3CE9" w:rsidRPr="008B7D14" w:rsidRDefault="009E3CE9" w:rsidP="00040EA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FE5532">
        <w:trPr>
          <w:jc w:val="center"/>
        </w:trPr>
        <w:tc>
          <w:tcPr>
            <w:tcW w:w="82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FE5532">
        <w:trPr>
          <w:jc w:val="center"/>
        </w:trPr>
        <w:tc>
          <w:tcPr>
            <w:tcW w:w="82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E3CE9" w:rsidRPr="00FE5532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Szakirodalom (könyvek, folyóiratok, prospektusok, stb.)</w:t>
            </w:r>
          </w:p>
        </w:tc>
      </w:tr>
    </w:tbl>
    <w:p w:rsidR="009E3CE9" w:rsidRDefault="009E3CE9" w:rsidP="009E3CE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9E3CE9" w:rsidRDefault="009E3CE9" w:rsidP="009E3CE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  <w:r w:rsidRPr="00BA21E8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</w:p>
    <w:p w:rsidR="009E3CE9" w:rsidRPr="000E120B" w:rsidRDefault="009E3CE9" w:rsidP="009E3CE9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E3CE9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E3CE9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E3CE9" w:rsidRPr="008B7D14">
        <w:trPr>
          <w:jc w:val="center"/>
        </w:trPr>
        <w:tc>
          <w:tcPr>
            <w:tcW w:w="994" w:type="dxa"/>
            <w:vMerge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E3CE9" w:rsidRPr="008B7D14" w:rsidRDefault="009E3CE9" w:rsidP="00040EA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E3CE9" w:rsidRPr="008B7D14">
        <w:trPr>
          <w:jc w:val="center"/>
        </w:trPr>
        <w:tc>
          <w:tcPr>
            <w:tcW w:w="994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8B7D14">
        <w:trPr>
          <w:jc w:val="center"/>
        </w:trPr>
        <w:tc>
          <w:tcPr>
            <w:tcW w:w="994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8B7D14">
        <w:trPr>
          <w:jc w:val="center"/>
        </w:trPr>
        <w:tc>
          <w:tcPr>
            <w:tcW w:w="994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8B7D14">
        <w:trPr>
          <w:jc w:val="center"/>
        </w:trPr>
        <w:tc>
          <w:tcPr>
            <w:tcW w:w="994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8B7D14">
        <w:trPr>
          <w:jc w:val="center"/>
        </w:trPr>
        <w:tc>
          <w:tcPr>
            <w:tcW w:w="994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E3CE9" w:rsidRPr="008B7D14">
        <w:trPr>
          <w:jc w:val="center"/>
        </w:trPr>
        <w:tc>
          <w:tcPr>
            <w:tcW w:w="994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Szakirodalom (könyvek, folyóiratok, prospektusok, stb.)</w:t>
            </w:r>
          </w:p>
        </w:tc>
      </w:tr>
      <w:tr w:rsidR="009E3CE9" w:rsidRPr="008B7D14">
        <w:trPr>
          <w:jc w:val="center"/>
        </w:trPr>
        <w:tc>
          <w:tcPr>
            <w:tcW w:w="994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E3CE9" w:rsidRPr="008B7D14" w:rsidRDefault="009E3CE9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12B1D" w:rsidRPr="000E120B" w:rsidRDefault="00612B1D" w:rsidP="00082EBC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9E3CE9" w:rsidRPr="000E120B" w:rsidRDefault="009E3CE9" w:rsidP="006B3CF4">
      <w:pPr>
        <w:widowControl w:val="0"/>
        <w:numPr>
          <w:ilvl w:val="1"/>
          <w:numId w:val="10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9E3CE9" w:rsidRPr="00082EBC" w:rsidRDefault="009E3CE9" w:rsidP="006B3CF4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  <w:r w:rsidR="00200BE0">
        <w:rPr>
          <w:rFonts w:ascii="Palatino Linotype" w:hAnsi="Palatino Linotype"/>
          <w:bCs/>
          <w:sz w:val="24"/>
          <w:szCs w:val="24"/>
        </w:rPr>
        <w:t>.</w:t>
      </w:r>
    </w:p>
    <w:p w:rsidR="009E3CE9" w:rsidRDefault="009E3CE9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37CBC" w:rsidRPr="006B3CF4" w:rsidRDefault="00B4207F" w:rsidP="00137CBC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</w:t>
      </w:r>
      <w:r w:rsidR="00137CBC">
        <w:rPr>
          <w:rFonts w:ascii="Palatino Linotype" w:hAnsi="Palatino Linotype"/>
          <w:b/>
          <w:sz w:val="24"/>
          <w:szCs w:val="24"/>
        </w:rPr>
        <w:t xml:space="preserve">ermelési ágak elméleti gazdaságtana gyakorlat </w:t>
      </w:r>
      <w:proofErr w:type="gramStart"/>
      <w:r w:rsidR="00137CBC">
        <w:rPr>
          <w:rFonts w:ascii="Palatino Linotype" w:hAnsi="Palatino Linotype"/>
          <w:b/>
          <w:sz w:val="24"/>
          <w:szCs w:val="24"/>
        </w:rPr>
        <w:t xml:space="preserve">tantárgy  </w:t>
      </w:r>
      <w:r w:rsidR="00137CBC">
        <w:rPr>
          <w:rFonts w:ascii="Palatino Linotype" w:hAnsi="Palatino Linotype"/>
          <w:b/>
          <w:sz w:val="24"/>
          <w:szCs w:val="24"/>
        </w:rPr>
        <w:tab/>
      </w:r>
      <w:r w:rsidR="00137CBC">
        <w:rPr>
          <w:rFonts w:ascii="Palatino Linotype" w:hAnsi="Palatino Linotype"/>
          <w:b/>
          <w:sz w:val="24"/>
          <w:szCs w:val="24"/>
        </w:rPr>
        <w:tab/>
      </w:r>
      <w:r w:rsidR="00137CBC">
        <w:rPr>
          <w:rFonts w:ascii="Palatino Linotype" w:hAnsi="Palatino Linotype"/>
          <w:b/>
          <w:sz w:val="24"/>
          <w:szCs w:val="24"/>
        </w:rPr>
        <w:tab/>
      </w:r>
      <w:r w:rsidR="00137CBC" w:rsidRPr="006B3CF4">
        <w:rPr>
          <w:rFonts w:ascii="Palatino Linotype" w:hAnsi="Palatino Linotype"/>
          <w:b/>
          <w:i/>
          <w:sz w:val="24"/>
          <w:szCs w:val="24"/>
        </w:rPr>
        <w:t>64</w:t>
      </w:r>
      <w:proofErr w:type="gramEnd"/>
      <w:r w:rsidR="00137CBC" w:rsidRPr="006B3CF4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137CBC" w:rsidRDefault="00137CBC" w:rsidP="00137CBC">
      <w:pPr>
        <w:spacing w:after="0" w:line="240" w:lineRule="auto"/>
        <w:ind w:left="360"/>
        <w:jc w:val="right"/>
      </w:pPr>
    </w:p>
    <w:p w:rsidR="00137CBC" w:rsidRPr="000E120B" w:rsidRDefault="00137CBC" w:rsidP="00137CBC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37CBC" w:rsidRPr="007C12A2" w:rsidRDefault="00137CBC" w:rsidP="006B3CF4">
      <w:pPr>
        <w:spacing w:after="0"/>
        <w:ind w:left="330"/>
        <w:jc w:val="both"/>
        <w:rPr>
          <w:rFonts w:ascii="Palatino Linotype" w:hAnsi="Palatino Linotype"/>
          <w:sz w:val="24"/>
        </w:rPr>
      </w:pPr>
      <w:r w:rsidRPr="007C12A2">
        <w:rPr>
          <w:rFonts w:ascii="Palatino Linotype" w:hAnsi="Palatino Linotype"/>
          <w:sz w:val="24"/>
        </w:rPr>
        <w:t xml:space="preserve">A képzés </w:t>
      </w:r>
      <w:r>
        <w:rPr>
          <w:rFonts w:ascii="Palatino Linotype" w:hAnsi="Palatino Linotype"/>
          <w:sz w:val="24"/>
        </w:rPr>
        <w:t xml:space="preserve">célja, hogy a tanulók a gyakorlatban is legyenek képesek </w:t>
      </w:r>
      <w:proofErr w:type="gramStart"/>
      <w:r>
        <w:rPr>
          <w:rFonts w:ascii="Palatino Linotype" w:hAnsi="Palatino Linotype"/>
          <w:sz w:val="24"/>
        </w:rPr>
        <w:t xml:space="preserve">a </w:t>
      </w:r>
      <w:r w:rsidRPr="007C12A2">
        <w:rPr>
          <w:rFonts w:ascii="Palatino Linotype" w:hAnsi="Palatino Linotype"/>
          <w:sz w:val="24"/>
        </w:rPr>
        <w:t xml:space="preserve"> termelés</w:t>
      </w:r>
      <w:proofErr w:type="gramEnd"/>
      <w:r w:rsidRPr="007C12A2">
        <w:rPr>
          <w:rFonts w:ascii="Palatino Linotype" w:hAnsi="Palatino Linotype"/>
          <w:sz w:val="24"/>
        </w:rPr>
        <w:t xml:space="preserve"> és forgalmazás összefüggéseinek felismerésére</w:t>
      </w:r>
      <w:r>
        <w:rPr>
          <w:rFonts w:ascii="Palatino Linotype" w:hAnsi="Palatino Linotype"/>
          <w:sz w:val="24"/>
        </w:rPr>
        <w:t>, a mezőgazdasági termelés racionális gazdasági értékelésére.</w:t>
      </w:r>
    </w:p>
    <w:p w:rsidR="00137CBC" w:rsidRPr="001B120F" w:rsidRDefault="00137CBC" w:rsidP="00137CBC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137CBC" w:rsidRPr="000E120B" w:rsidRDefault="00137CBC" w:rsidP="00137CBC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37CBC" w:rsidRDefault="00137CBC" w:rsidP="00137CBC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Állattenyésztés I-II.</w:t>
      </w:r>
    </w:p>
    <w:p w:rsidR="00137CBC" w:rsidRDefault="00137CBC" w:rsidP="00137CBC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Géptan</w:t>
      </w:r>
    </w:p>
    <w:p w:rsidR="00137CBC" w:rsidRDefault="00137CBC" w:rsidP="00137CBC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Növénytermesztés</w:t>
      </w:r>
    </w:p>
    <w:p w:rsidR="00137CBC" w:rsidRPr="00B21C3A" w:rsidRDefault="00137CBC" w:rsidP="00137CBC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Gazdálkodási alapismeretek</w:t>
      </w:r>
    </w:p>
    <w:p w:rsidR="00137CBC" w:rsidRPr="00B21C3A" w:rsidRDefault="00137CBC" w:rsidP="00137CBC">
      <w:pPr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Kertészeti gyakorlatok</w:t>
      </w:r>
    </w:p>
    <w:p w:rsidR="00137CBC" w:rsidRPr="000E120B" w:rsidRDefault="00137CBC" w:rsidP="00137CB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37CBC" w:rsidRPr="000E120B" w:rsidRDefault="00137CBC" w:rsidP="00137CBC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37CBC" w:rsidRPr="000E120B" w:rsidRDefault="00137CBC" w:rsidP="00137CB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37CBC" w:rsidRPr="00472D42" w:rsidRDefault="00137CBC" w:rsidP="00137CBC">
      <w:pPr>
        <w:numPr>
          <w:ilvl w:val="2"/>
          <w:numId w:val="10"/>
        </w:numPr>
        <w:spacing w:after="0" w:line="240" w:lineRule="auto"/>
        <w:ind w:left="1218" w:hanging="651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Növénytermesztési ágazatok gazdaságtana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A8158F" w:rsidRPr="00472D42">
        <w:rPr>
          <w:rFonts w:ascii="Palatino Linotype" w:hAnsi="Palatino Linotype"/>
          <w:b/>
          <w:i/>
          <w:sz w:val="24"/>
          <w:szCs w:val="24"/>
        </w:rPr>
        <w:t>24</w:t>
      </w:r>
      <w:r w:rsidRPr="00472D42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137CBC" w:rsidRPr="00137CBC" w:rsidRDefault="00137CBC" w:rsidP="00137CBC">
      <w:pPr>
        <w:spacing w:after="0" w:line="240" w:lineRule="auto"/>
        <w:ind w:firstLine="54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>A gabonafélék gazdaságtana élelmiszertermelésében és kereskedelmében</w:t>
      </w:r>
    </w:p>
    <w:p w:rsidR="00137CBC" w:rsidRPr="00137CBC" w:rsidRDefault="00137CBC" w:rsidP="006B3CF4">
      <w:pPr>
        <w:spacing w:after="0" w:line="240" w:lineRule="auto"/>
        <w:ind w:firstLine="54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 xml:space="preserve">Az ipari növények gazdaságtana </w:t>
      </w:r>
    </w:p>
    <w:p w:rsidR="00137CBC" w:rsidRPr="00137CBC" w:rsidRDefault="00137CBC" w:rsidP="006B3CF4">
      <w:pPr>
        <w:spacing w:after="0" w:line="240" w:lineRule="auto"/>
        <w:ind w:firstLine="54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>A szálastakarmány termesztés gazdaságtana</w:t>
      </w:r>
    </w:p>
    <w:p w:rsidR="00137CBC" w:rsidRDefault="00137CBC" w:rsidP="00137CBC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137CBC" w:rsidRPr="000E120B" w:rsidRDefault="00137CBC" w:rsidP="00137CBC">
      <w:pPr>
        <w:numPr>
          <w:ilvl w:val="2"/>
          <w:numId w:val="10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Kertészeti ágazatok gazdaságtana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A8158F">
        <w:rPr>
          <w:rFonts w:ascii="Palatino Linotype" w:hAnsi="Palatino Linotype"/>
          <w:b/>
          <w:i/>
          <w:sz w:val="24"/>
          <w:szCs w:val="24"/>
        </w:rPr>
        <w:t>18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137CBC" w:rsidRPr="004E4870" w:rsidRDefault="00137CBC" w:rsidP="006B3CF4">
      <w:pPr>
        <w:spacing w:after="0" w:line="240" w:lineRule="auto"/>
        <w:ind w:firstLine="567"/>
        <w:jc w:val="both"/>
        <w:rPr>
          <w:rFonts w:ascii="Palatino Linotype" w:hAnsi="Palatino Linotype"/>
          <w:sz w:val="24"/>
          <w:szCs w:val="24"/>
        </w:rPr>
      </w:pPr>
      <w:r w:rsidRPr="004E4870">
        <w:rPr>
          <w:rFonts w:ascii="Palatino Linotype" w:hAnsi="Palatino Linotype"/>
          <w:sz w:val="24"/>
        </w:rPr>
        <w:t>A zöldségtermesztés gazdaságtana</w:t>
      </w:r>
      <w:r w:rsidRPr="004E4870">
        <w:rPr>
          <w:rFonts w:ascii="Palatino Linotype" w:hAnsi="Palatino Linotype"/>
          <w:sz w:val="24"/>
          <w:szCs w:val="24"/>
        </w:rPr>
        <w:tab/>
      </w:r>
      <w:r w:rsidRPr="004E4870">
        <w:rPr>
          <w:rFonts w:ascii="Palatino Linotype" w:hAnsi="Palatino Linotype"/>
          <w:sz w:val="24"/>
          <w:szCs w:val="24"/>
        </w:rPr>
        <w:tab/>
      </w:r>
    </w:p>
    <w:p w:rsidR="00137CBC" w:rsidRPr="004E4870" w:rsidRDefault="00137CBC" w:rsidP="006B3CF4">
      <w:pPr>
        <w:spacing w:after="0" w:line="240" w:lineRule="auto"/>
        <w:ind w:firstLine="567"/>
        <w:jc w:val="both"/>
        <w:rPr>
          <w:rFonts w:ascii="Palatino Linotype" w:hAnsi="Palatino Linotype"/>
          <w:sz w:val="24"/>
          <w:szCs w:val="24"/>
        </w:rPr>
      </w:pPr>
      <w:r w:rsidRPr="004E4870">
        <w:rPr>
          <w:rFonts w:ascii="Palatino Linotype" w:hAnsi="Palatino Linotype"/>
          <w:sz w:val="24"/>
        </w:rPr>
        <w:t>A gyümölcstermesztés gazdaságtana</w:t>
      </w:r>
    </w:p>
    <w:p w:rsidR="00137CBC" w:rsidRPr="004E4870" w:rsidRDefault="00137CBC" w:rsidP="006B3CF4">
      <w:pPr>
        <w:spacing w:after="0" w:line="240" w:lineRule="auto"/>
        <w:ind w:firstLine="567"/>
        <w:jc w:val="both"/>
        <w:rPr>
          <w:rFonts w:ascii="Palatino Linotype" w:hAnsi="Palatino Linotype"/>
          <w:sz w:val="24"/>
          <w:szCs w:val="24"/>
        </w:rPr>
      </w:pPr>
      <w:r w:rsidRPr="004E4870">
        <w:rPr>
          <w:rFonts w:ascii="Palatino Linotype" w:hAnsi="Palatino Linotype"/>
          <w:sz w:val="24"/>
        </w:rPr>
        <w:t>A szőlőtermesztés gazdaságtana</w:t>
      </w:r>
    </w:p>
    <w:p w:rsidR="00137CBC" w:rsidRPr="004E4870" w:rsidRDefault="00137CBC" w:rsidP="00137CBC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137CBC" w:rsidRPr="000E120B" w:rsidRDefault="00137CBC" w:rsidP="00137CBC">
      <w:pPr>
        <w:numPr>
          <w:ilvl w:val="2"/>
          <w:numId w:val="10"/>
        </w:numPr>
        <w:spacing w:after="0" w:line="240" w:lineRule="auto"/>
        <w:ind w:left="1218" w:hanging="65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Állattenyésztési ágazatok gazdaságtana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A8158F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 xml:space="preserve">2 óra </w:t>
      </w:r>
    </w:p>
    <w:p w:rsidR="00137CBC" w:rsidRPr="00137CBC" w:rsidRDefault="00137CBC" w:rsidP="006B3CF4">
      <w:pPr>
        <w:spacing w:after="0"/>
        <w:ind w:left="550" w:right="1509"/>
        <w:jc w:val="both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 xml:space="preserve">A szarvasmarha tenyésztés gazdaságtana </w:t>
      </w:r>
    </w:p>
    <w:p w:rsidR="00137CBC" w:rsidRPr="00137CBC" w:rsidRDefault="00137CBC" w:rsidP="006B3CF4">
      <w:pPr>
        <w:spacing w:after="0"/>
        <w:ind w:left="550" w:right="1509"/>
        <w:jc w:val="both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 xml:space="preserve">A sertéstenyésztés gazdaságtana </w:t>
      </w:r>
    </w:p>
    <w:p w:rsidR="00137CBC" w:rsidRPr="00137CBC" w:rsidRDefault="00137CBC" w:rsidP="006B3CF4">
      <w:pPr>
        <w:spacing w:after="0"/>
        <w:ind w:left="55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 xml:space="preserve">A baromfitenyésztés gazdaságtana </w:t>
      </w:r>
    </w:p>
    <w:p w:rsidR="00137CBC" w:rsidRPr="00137CBC" w:rsidRDefault="00137CBC" w:rsidP="006B3CF4">
      <w:pPr>
        <w:spacing w:after="0"/>
        <w:ind w:left="55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 xml:space="preserve">A juhtenyésztés gazdaságtana </w:t>
      </w:r>
    </w:p>
    <w:p w:rsidR="00137CBC" w:rsidRDefault="00137CBC" w:rsidP="006B3CF4">
      <w:pPr>
        <w:spacing w:after="0"/>
        <w:ind w:left="550"/>
        <w:rPr>
          <w:rFonts w:ascii="Palatino Linotype" w:hAnsi="Palatino Linotype"/>
          <w:sz w:val="24"/>
        </w:rPr>
      </w:pPr>
      <w:r w:rsidRPr="00137CBC">
        <w:rPr>
          <w:rFonts w:ascii="Palatino Linotype" w:hAnsi="Palatino Linotype"/>
          <w:sz w:val="24"/>
        </w:rPr>
        <w:t>A méhészet gazdaságtan</w:t>
      </w:r>
      <w:r w:rsidR="00082EBC">
        <w:rPr>
          <w:rFonts w:ascii="Palatino Linotype" w:hAnsi="Palatino Linotype"/>
          <w:sz w:val="24"/>
        </w:rPr>
        <w:t>a</w:t>
      </w:r>
    </w:p>
    <w:p w:rsidR="006B3CF4" w:rsidRPr="00082EBC" w:rsidRDefault="006B3CF4" w:rsidP="00082EBC">
      <w:pPr>
        <w:spacing w:after="0"/>
        <w:ind w:left="709" w:firstLine="709"/>
        <w:rPr>
          <w:rFonts w:ascii="Palatino Linotype" w:hAnsi="Palatino Linotype"/>
          <w:sz w:val="24"/>
        </w:rPr>
      </w:pPr>
    </w:p>
    <w:p w:rsidR="00137CBC" w:rsidRPr="00014447" w:rsidRDefault="00137CBC" w:rsidP="00137CBC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137CBC" w:rsidRPr="000E120B" w:rsidRDefault="00137CBC" w:rsidP="00137CBC">
      <w:pPr>
        <w:spacing w:after="0" w:line="240" w:lineRule="auto"/>
        <w:ind w:left="1980"/>
        <w:rPr>
          <w:rFonts w:ascii="Palatino Linotype" w:hAnsi="Palatino Linotype"/>
          <w:b/>
          <w:sz w:val="24"/>
          <w:szCs w:val="24"/>
        </w:rPr>
      </w:pPr>
    </w:p>
    <w:p w:rsidR="00137CBC" w:rsidRDefault="00137CBC" w:rsidP="00137CBC">
      <w:pPr>
        <w:widowControl w:val="0"/>
        <w:numPr>
          <w:ilvl w:val="1"/>
          <w:numId w:val="1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137CBC" w:rsidRDefault="00137CBC" w:rsidP="00137CB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37CBC" w:rsidRDefault="00137CBC" w:rsidP="00137CB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137CBC" w:rsidRPr="00052C8D" w:rsidRDefault="00137CBC" w:rsidP="00137CB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37CB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37CBC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37CBC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37CBC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37CBC" w:rsidRPr="00FE5532" w:rsidRDefault="00137CBC" w:rsidP="00040EA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37CBC" w:rsidRPr="00FE5532" w:rsidRDefault="00137CBC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37CBC" w:rsidRDefault="00137CBC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37CBC" w:rsidRPr="00FE5532" w:rsidRDefault="00137CBC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37CBC" w:rsidRDefault="00137CBC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37CBC" w:rsidRPr="00FE5532" w:rsidRDefault="00137CBC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ret</w:t>
            </w:r>
          </w:p>
        </w:tc>
        <w:tc>
          <w:tcPr>
            <w:tcW w:w="2190" w:type="dxa"/>
            <w:vMerge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37C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37CBC" w:rsidRPr="008B7D14" w:rsidRDefault="00137CBC" w:rsidP="00040EA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FE5532">
        <w:trPr>
          <w:jc w:val="center"/>
        </w:trPr>
        <w:tc>
          <w:tcPr>
            <w:tcW w:w="82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FE5532">
        <w:trPr>
          <w:jc w:val="center"/>
        </w:trPr>
        <w:tc>
          <w:tcPr>
            <w:tcW w:w="82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37CBC" w:rsidRPr="008B7D14" w:rsidRDefault="00137CBC" w:rsidP="00040EA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FE5532">
        <w:trPr>
          <w:jc w:val="center"/>
        </w:trPr>
        <w:tc>
          <w:tcPr>
            <w:tcW w:w="82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FE5532">
        <w:trPr>
          <w:jc w:val="center"/>
        </w:trPr>
        <w:tc>
          <w:tcPr>
            <w:tcW w:w="82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37CBC" w:rsidRPr="008B7D14" w:rsidRDefault="00137CBC" w:rsidP="00040EA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FE5532">
        <w:trPr>
          <w:jc w:val="center"/>
        </w:trPr>
        <w:tc>
          <w:tcPr>
            <w:tcW w:w="82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FE5532">
        <w:trPr>
          <w:jc w:val="center"/>
        </w:trPr>
        <w:tc>
          <w:tcPr>
            <w:tcW w:w="82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37CBC" w:rsidRPr="00FE5532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Szakirodalom (könyvek, folyóiratok, prospektusok, stb.)</w:t>
            </w:r>
          </w:p>
        </w:tc>
      </w:tr>
    </w:tbl>
    <w:p w:rsidR="00137CBC" w:rsidRDefault="00137CBC" w:rsidP="00137CB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137CBC" w:rsidRDefault="00137CBC" w:rsidP="00137CB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  <w:r w:rsidRPr="00BA21E8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</w:p>
    <w:p w:rsidR="00137CBC" w:rsidRPr="000E120B" w:rsidRDefault="00137CBC" w:rsidP="00137CBC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37CBC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37CBC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37CBC" w:rsidRPr="008B7D14">
        <w:trPr>
          <w:jc w:val="center"/>
        </w:trPr>
        <w:tc>
          <w:tcPr>
            <w:tcW w:w="994" w:type="dxa"/>
            <w:vMerge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37CBC" w:rsidRPr="008B7D14" w:rsidRDefault="00137CBC" w:rsidP="00040EA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37CBC" w:rsidRPr="008B7D14">
        <w:trPr>
          <w:jc w:val="center"/>
        </w:trPr>
        <w:tc>
          <w:tcPr>
            <w:tcW w:w="994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8B7D14">
        <w:trPr>
          <w:jc w:val="center"/>
        </w:trPr>
        <w:tc>
          <w:tcPr>
            <w:tcW w:w="994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8B7D14">
        <w:trPr>
          <w:jc w:val="center"/>
        </w:trPr>
        <w:tc>
          <w:tcPr>
            <w:tcW w:w="994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8B7D14">
        <w:trPr>
          <w:jc w:val="center"/>
        </w:trPr>
        <w:tc>
          <w:tcPr>
            <w:tcW w:w="994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8B7D14">
        <w:trPr>
          <w:jc w:val="center"/>
        </w:trPr>
        <w:tc>
          <w:tcPr>
            <w:tcW w:w="994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37CBC" w:rsidRPr="008B7D14">
        <w:trPr>
          <w:jc w:val="center"/>
        </w:trPr>
        <w:tc>
          <w:tcPr>
            <w:tcW w:w="994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Szakirodalom (könyvek, folyóiratok, prospektusok, stb.)</w:t>
            </w:r>
          </w:p>
        </w:tc>
      </w:tr>
      <w:tr w:rsidR="00137CBC" w:rsidRPr="008B7D14">
        <w:trPr>
          <w:jc w:val="center"/>
        </w:trPr>
        <w:tc>
          <w:tcPr>
            <w:tcW w:w="994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37CBC" w:rsidRPr="008B7D14" w:rsidRDefault="00137CBC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37CBC" w:rsidRPr="000E120B" w:rsidRDefault="00137CBC" w:rsidP="00137CBC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137CBC" w:rsidRPr="000E120B" w:rsidRDefault="00137CBC" w:rsidP="006B3CF4">
      <w:pPr>
        <w:widowControl w:val="0"/>
        <w:numPr>
          <w:ilvl w:val="1"/>
          <w:numId w:val="10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137CBC" w:rsidRPr="00590DB9" w:rsidRDefault="00137CBC" w:rsidP="006B3CF4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</w:p>
    <w:p w:rsidR="00137CBC" w:rsidRDefault="00137CBC" w:rsidP="00137CB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37CBC" w:rsidRPr="00590DB9" w:rsidRDefault="00137CBC" w:rsidP="00137CB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37CBC" w:rsidRPr="00590DB9" w:rsidRDefault="00137CBC" w:rsidP="00795D4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97EB4" w:rsidRDefault="006F7366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6F7366" w:rsidRPr="000E120B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892866" w:rsidRPr="000E120B" w:rsidRDefault="00892866" w:rsidP="007003F6">
      <w:pPr>
        <w:spacing w:after="0" w:line="240" w:lineRule="auto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892866" w:rsidRPr="000E120B" w:rsidRDefault="00892866" w:rsidP="006E6764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892866" w:rsidRPr="000E120B" w:rsidRDefault="00892866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892866" w:rsidRPr="000E120B" w:rsidRDefault="00892866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454D2A" w:rsidRPr="00590DB9" w:rsidRDefault="00454D2A" w:rsidP="00ED5D99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123948" w:rsidRDefault="00123948" w:rsidP="0012394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3948" w:rsidRPr="000E120B" w:rsidRDefault="00123948" w:rsidP="00123948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123948" w:rsidRPr="000E120B" w:rsidRDefault="00123948" w:rsidP="00123948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123948" w:rsidRPr="000E120B" w:rsidRDefault="00123948" w:rsidP="00123948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123948" w:rsidRPr="000E120B" w:rsidRDefault="00123948" w:rsidP="00123948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123948" w:rsidRPr="000E120B" w:rsidRDefault="00123948" w:rsidP="0012394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123948" w:rsidRPr="000E120B" w:rsidRDefault="009E3CE9" w:rsidP="0012394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11056</w:t>
      </w:r>
      <w:r w:rsidR="00123948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123948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123948" w:rsidRPr="000E120B" w:rsidRDefault="00123948" w:rsidP="00123948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123948" w:rsidRPr="000E120B" w:rsidRDefault="009E3CE9" w:rsidP="0012394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Marketing ismeretek (</w:t>
      </w:r>
      <w:proofErr w:type="gramStart"/>
      <w:r>
        <w:rPr>
          <w:rFonts w:ascii="Palatino Linotype" w:hAnsi="Palatino Linotype"/>
          <w:b/>
          <w:sz w:val="44"/>
          <w:szCs w:val="44"/>
          <w:lang w:eastAsia="hu-HU"/>
        </w:rPr>
        <w:t>agrár ágazat</w:t>
      </w:r>
      <w:proofErr w:type="gramEnd"/>
      <w:r>
        <w:rPr>
          <w:rFonts w:ascii="Palatino Linotype" w:hAnsi="Palatino Linotype"/>
          <w:b/>
          <w:sz w:val="44"/>
          <w:szCs w:val="44"/>
          <w:lang w:eastAsia="hu-HU"/>
        </w:rPr>
        <w:t>)</w:t>
      </w:r>
    </w:p>
    <w:p w:rsidR="00123948" w:rsidRPr="000E120B" w:rsidRDefault="00123948" w:rsidP="0012394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123948" w:rsidRPr="000E120B" w:rsidRDefault="00123948" w:rsidP="0012394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23948" w:rsidRPr="000E120B" w:rsidRDefault="00123948" w:rsidP="0012394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123948" w:rsidRPr="000E120B" w:rsidRDefault="00123948" w:rsidP="0012394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123948" w:rsidRPr="000E120B" w:rsidRDefault="00123948" w:rsidP="0012394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123948" w:rsidRPr="000E120B" w:rsidRDefault="00123948" w:rsidP="0012394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E7685" w:rsidRPr="001E7685" w:rsidRDefault="001E7685" w:rsidP="001E7685">
      <w:pPr>
        <w:spacing w:after="0" w:line="240" w:lineRule="auto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1E7685" w:rsidRPr="001E7685" w:rsidRDefault="001E7685" w:rsidP="001E7685">
      <w:pPr>
        <w:rPr>
          <w:rFonts w:ascii="Palatino Linotype" w:hAnsi="Palatino Linotype"/>
          <w:sz w:val="20"/>
          <w:szCs w:val="20"/>
        </w:rPr>
      </w:pPr>
    </w:p>
    <w:p w:rsidR="00C007DD" w:rsidRPr="001E7685" w:rsidRDefault="00C007DD" w:rsidP="001E7685">
      <w:pPr>
        <w:rPr>
          <w:rFonts w:ascii="Palatino Linotype" w:hAnsi="Palatino Linotype"/>
          <w:sz w:val="20"/>
          <w:szCs w:val="20"/>
        </w:rPr>
        <w:sectPr w:rsidR="00C007DD" w:rsidRPr="001E7685" w:rsidSect="005D2F6D">
          <w:footerReference w:type="default" r:id="rId11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123948" w:rsidRPr="000E120B" w:rsidRDefault="00123948" w:rsidP="00123948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123948" w:rsidRPr="000E120B" w:rsidRDefault="00123948" w:rsidP="0012394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85C59" w:rsidRPr="000E120B" w:rsidRDefault="00F01EEC" w:rsidP="00585C59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11056</w:t>
      </w:r>
      <w:r w:rsidR="00585C59">
        <w:rPr>
          <w:rFonts w:ascii="Palatino Linotype" w:hAnsi="Palatino Linotype"/>
          <w:b/>
          <w:sz w:val="24"/>
          <w:szCs w:val="24"/>
        </w:rPr>
        <w:t>-12 azonosító számú</w:t>
      </w:r>
      <w:r w:rsidR="00751452">
        <w:rPr>
          <w:rFonts w:ascii="Palatino Linotype" w:hAnsi="Palatino Linotype"/>
          <w:b/>
          <w:sz w:val="24"/>
          <w:szCs w:val="24"/>
        </w:rPr>
        <w:t>,</w:t>
      </w:r>
      <w:r w:rsidR="00585C59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>Marketing ismeretek (</w:t>
      </w:r>
      <w:proofErr w:type="gramStart"/>
      <w:r>
        <w:rPr>
          <w:rFonts w:ascii="Palatino Linotype" w:hAnsi="Palatino Linotype"/>
          <w:b/>
          <w:sz w:val="24"/>
          <w:szCs w:val="24"/>
        </w:rPr>
        <w:t>agrár ágazat</w:t>
      </w:r>
      <w:proofErr w:type="gramEnd"/>
      <w:r>
        <w:rPr>
          <w:rFonts w:ascii="Palatino Linotype" w:hAnsi="Palatino Linotype"/>
          <w:b/>
          <w:sz w:val="24"/>
          <w:szCs w:val="24"/>
        </w:rPr>
        <w:t>)</w:t>
      </w:r>
      <w:r w:rsidR="00585C59"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585C59" w:rsidRPr="000E120B" w:rsidRDefault="00585C59" w:rsidP="00585C59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13969" w:type="dxa"/>
        <w:jc w:val="center"/>
        <w:tblInd w:w="-24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70"/>
        <w:gridCol w:w="1069"/>
        <w:gridCol w:w="425"/>
        <w:gridCol w:w="709"/>
        <w:gridCol w:w="709"/>
        <w:gridCol w:w="708"/>
        <w:gridCol w:w="567"/>
        <w:gridCol w:w="993"/>
        <w:gridCol w:w="850"/>
        <w:gridCol w:w="524"/>
        <w:gridCol w:w="845"/>
      </w:tblGrid>
      <w:tr w:rsidR="00F01EEC" w:rsidRPr="000E120B">
        <w:trPr>
          <w:trHeight w:val="570"/>
          <w:jc w:val="center"/>
        </w:trPr>
        <w:tc>
          <w:tcPr>
            <w:tcW w:w="6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1105</w:t>
            </w:r>
            <w:r w:rsidR="00B04633">
              <w:rPr>
                <w:rFonts w:ascii="Palatino Linotype" w:hAnsi="Palatino Linotype"/>
                <w:sz w:val="20"/>
                <w:szCs w:val="20"/>
                <w:lang w:eastAsia="hu-HU"/>
              </w:rPr>
              <w:t>6-12 Marketing ismeretek (</w:t>
            </w:r>
            <w:proofErr w:type="gramStart"/>
            <w:r w:rsidR="00B04633">
              <w:rPr>
                <w:rFonts w:ascii="Palatino Linotype" w:hAnsi="Palatino Linotype"/>
                <w:sz w:val="20"/>
                <w:szCs w:val="20"/>
                <w:lang w:eastAsia="hu-HU"/>
              </w:rPr>
              <w:t>agrár ágazat</w:t>
            </w:r>
            <w:proofErr w:type="gramEnd"/>
            <w:r w:rsidR="00B04633">
              <w:rPr>
                <w:rFonts w:ascii="Palatino Linotype" w:hAnsi="Palatino Linotype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39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Marketing ismeretek</w:t>
            </w:r>
          </w:p>
        </w:tc>
      </w:tr>
      <w:tr w:rsidR="00DF7B8E" w:rsidRPr="000E120B">
        <w:trPr>
          <w:trHeight w:val="2753"/>
          <w:jc w:val="center"/>
        </w:trPr>
        <w:tc>
          <w:tcPr>
            <w:tcW w:w="6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0E120B" w:rsidRDefault="00DF7B8E" w:rsidP="00585C5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7E0FDA" w:rsidRDefault="003B4A9B" w:rsidP="003B4A9B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A m</w:t>
            </w:r>
            <w:r w:rsidR="00DF7B8E">
              <w:rPr>
                <w:rFonts w:ascii="Palatino Linotype" w:hAnsi="Palatino Linotype" w:cs="Arial"/>
                <w:iCs/>
                <w:lang w:eastAsia="hu-HU"/>
              </w:rPr>
              <w:t xml:space="preserve">arketingkutatás </w:t>
            </w:r>
            <w:proofErr w:type="gramStart"/>
            <w:r w:rsidR="00DF7B8E">
              <w:rPr>
                <w:rFonts w:ascii="Palatino Linotype" w:hAnsi="Palatino Linotype" w:cs="Arial"/>
                <w:iCs/>
                <w:lang w:eastAsia="hu-HU"/>
              </w:rPr>
              <w:t xml:space="preserve">és </w:t>
            </w:r>
            <w:r>
              <w:rPr>
                <w:rFonts w:ascii="Palatino Linotype" w:hAnsi="Palatino Linotype" w:cs="Arial"/>
                <w:iCs/>
                <w:lang w:eastAsia="hu-HU"/>
              </w:rPr>
              <w:t xml:space="preserve"> a</w:t>
            </w:r>
            <w:proofErr w:type="gramEnd"/>
            <w:r>
              <w:rPr>
                <w:rFonts w:ascii="Palatino Linotype" w:hAnsi="Palatino Linotype" w:cs="Arial"/>
                <w:iCs/>
                <w:lang w:eastAsia="hu-HU"/>
              </w:rPr>
              <w:t xml:space="preserve"> </w:t>
            </w:r>
            <w:r w:rsidR="00DF7B8E">
              <w:rPr>
                <w:rFonts w:ascii="Palatino Linotype" w:hAnsi="Palatino Linotype" w:cs="Arial"/>
                <w:iCs/>
                <w:lang w:eastAsia="hu-HU"/>
              </w:rPr>
              <w:t>marketinginformációs  rendszer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F01EEC" w:rsidRDefault="00DF7B8E" w:rsidP="00585C59">
            <w:pPr>
              <w:spacing w:after="0" w:line="240" w:lineRule="auto"/>
              <w:ind w:left="113"/>
              <w:rPr>
                <w:rFonts w:ascii="Palatino Linotype" w:hAnsi="Palatino Linotype"/>
                <w:lang w:eastAsia="hu-HU"/>
              </w:rPr>
            </w:pPr>
            <w:r>
              <w:rPr>
                <w:rFonts w:ascii="Palatino Linotype" w:hAnsi="Palatino Linotype"/>
                <w:lang w:eastAsia="hu-HU"/>
              </w:rPr>
              <w:t>Az élelmiszerfogyasztói magatartás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F01EEC" w:rsidRDefault="00DF7B8E" w:rsidP="00040EA7">
            <w:pPr>
              <w:spacing w:after="0" w:line="240" w:lineRule="auto"/>
              <w:ind w:left="113"/>
              <w:rPr>
                <w:rFonts w:ascii="Palatino Linotype" w:hAnsi="Palatino Linotype"/>
                <w:lang w:eastAsia="hu-HU"/>
              </w:rPr>
            </w:pPr>
            <w:r w:rsidRPr="00F01EEC">
              <w:rPr>
                <w:rFonts w:ascii="Palatino Linotype" w:hAnsi="Palatino Linotype"/>
                <w:lang w:eastAsia="hu-HU"/>
              </w:rPr>
              <w:t>A szervezeti piacok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7E0FDA" w:rsidRDefault="00DF7B8E" w:rsidP="00040EA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A piaci kockázatok és mérséklésük formái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7E0FDA" w:rsidRDefault="00DF7B8E" w:rsidP="00040EA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A termék és szolgáltatás tényezői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F7B8E" w:rsidRPr="007E0FDA" w:rsidRDefault="00DF7B8E" w:rsidP="00040EA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Árak és szállítási feltételek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7E0FDA" w:rsidRDefault="00DF7B8E" w:rsidP="00040EA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Az értékesítési csatorna szerepe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F7B8E" w:rsidRPr="00DF7B8E" w:rsidRDefault="00DF7B8E" w:rsidP="00040EA7">
            <w:pPr>
              <w:spacing w:after="0" w:line="240" w:lineRule="auto"/>
              <w:ind w:left="113"/>
              <w:rPr>
                <w:rFonts w:ascii="Palatino Linotype" w:hAnsi="Palatino Linotype"/>
                <w:lang w:eastAsia="hu-HU"/>
              </w:rPr>
            </w:pPr>
            <w:r>
              <w:rPr>
                <w:rFonts w:ascii="Palatino Linotype" w:hAnsi="Palatino Linotype"/>
                <w:lang w:eastAsia="hu-HU"/>
              </w:rPr>
              <w:t xml:space="preserve">A </w:t>
            </w:r>
            <w:r w:rsidRPr="00DF7B8E">
              <w:rPr>
                <w:rFonts w:ascii="Palatino Linotype" w:hAnsi="Palatino Linotype"/>
                <w:lang w:eastAsia="hu-HU"/>
              </w:rPr>
              <w:t>marketingkommunikációs és promóciós eszközök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DF7B8E" w:rsidRDefault="00DF7B8E" w:rsidP="00040EA7">
            <w:pPr>
              <w:spacing w:after="0" w:line="240" w:lineRule="auto"/>
              <w:ind w:left="57"/>
              <w:rPr>
                <w:rFonts w:ascii="Palatino Linotype" w:hAnsi="Palatino Linotype"/>
                <w:lang w:eastAsia="hu-HU"/>
              </w:rPr>
            </w:pPr>
            <w:r w:rsidRPr="00DF7B8E">
              <w:rPr>
                <w:rFonts w:ascii="Palatino Linotype" w:hAnsi="Palatino Linotype"/>
                <w:lang w:eastAsia="hu-HU"/>
              </w:rPr>
              <w:t>Marketing stratégiák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F7B8E" w:rsidRPr="007E0FDA" w:rsidRDefault="00DF7B8E" w:rsidP="00040EA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iCs/>
                <w:lang w:eastAsia="hu-HU"/>
              </w:rPr>
              <w:t>Nemzetközi marketing</w:t>
            </w:r>
          </w:p>
        </w:tc>
      </w:tr>
      <w:tr w:rsidR="00585C59" w:rsidRPr="000E120B">
        <w:trPr>
          <w:trHeight w:val="345"/>
          <w:jc w:val="center"/>
        </w:trPr>
        <w:tc>
          <w:tcPr>
            <w:tcW w:w="13969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0E120B" w:rsidRDefault="00585C59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77565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565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Részt vesz a termékfejlesztésben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F7B8E" w:rsidRPr="00B77565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B77565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Marketingkutatást végez/végeztet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0E120B" w:rsidRDefault="00DF7B8E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0E120B" w:rsidRDefault="00DF7B8E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7B8E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7B8E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77565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565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Árat kalkulál, kialakít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77565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565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Kiválasztja az értékesítési csatornát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77565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565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Részt vesz a promóciós munkában, a cég arculatának kialakításában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77565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77565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Kialakítja a megfelelő marketingstratégiát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77565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B77565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Külpiaci marketingmunkát végez</w:t>
            </w:r>
          </w:p>
          <w:p w:rsidR="00DF7B8E" w:rsidRPr="00B77565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  <w:p w:rsidR="00DF7B8E" w:rsidRPr="00B77565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85C59" w:rsidRPr="000E120B">
        <w:trPr>
          <w:trHeight w:val="360"/>
          <w:jc w:val="center"/>
        </w:trPr>
        <w:tc>
          <w:tcPr>
            <w:tcW w:w="13969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0E120B" w:rsidRDefault="00585C59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E86FED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E86FED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marketinginformációs rendszer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6FED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E86FED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piaci szegmentálás és piaci pozícionálás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6FED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E86FED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élelmiszerfogyasztói magatartás jellemzői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6FED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E86FED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marketingkutatás folyamata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6FED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E86FED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Primer adatgyűjtési eljárások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6FED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E86FED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Kérdőívszerkesztés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6FED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E86FED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Mintavétel a piackutatásban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6FED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E86FED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Primer információ feldolgozása és közlése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E86FED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piacok formái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F01E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piaci kockázatok kezelés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termék és szolgáltatás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Árak, árképzés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DF7B8E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Az értékesítési csatorna szerepe a marketingben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DF7B8E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Marketingkommunikáció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Marketing stratégiák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E86FED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nemzetközi marketing fogalmi rendszere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86FED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E86FED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nemzetközi piacok, üzleti gyakorlat, üzleti szokások, üzleti etika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86FED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6FED" w:rsidRPr="00E86FED" w:rsidRDefault="00E86FED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E86FED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világpiacra kilépés megtervezése, a kilépés formái, a célország megválasztása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Pr="000E120B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6FED" w:rsidRDefault="00E86FED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85C59" w:rsidRPr="000E120B">
        <w:trPr>
          <w:trHeight w:val="360"/>
          <w:jc w:val="center"/>
        </w:trPr>
        <w:tc>
          <w:tcPr>
            <w:tcW w:w="13969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0E120B" w:rsidRDefault="00585C59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DF7B8E" w:rsidRPr="000E120B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nyelvi íráskészség, </w:t>
            </w:r>
            <w:proofErr w:type="gramStart"/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fogalmazás írásban</w:t>
            </w:r>
            <w:proofErr w:type="gramEnd"/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nyelvű beszédkészség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85B08" w:rsidRPr="00585B08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B08" w:rsidRPr="00585B08" w:rsidRDefault="00585B08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85B0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Idegen nyelvű beszédkészség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85B0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85B08" w:rsidRPr="00585B08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B08" w:rsidRPr="00585B08" w:rsidRDefault="00585B08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585B0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Idegen nyelvű hallott szöveg megértése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85B0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85B08" w:rsidRPr="00585B08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B08" w:rsidRPr="00585B08" w:rsidRDefault="00585B08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585B08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Idegen nyelvű olvasott szöveg megértése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5B08" w:rsidRPr="00585B08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85B0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85C59" w:rsidRPr="000E120B">
        <w:trPr>
          <w:trHeight w:val="360"/>
          <w:jc w:val="center"/>
        </w:trPr>
        <w:tc>
          <w:tcPr>
            <w:tcW w:w="13969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0E120B" w:rsidRDefault="00585C59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F7B8E" w:rsidRPr="000E120B">
        <w:trPr>
          <w:trHeight w:val="30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30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F7B8E" w:rsidRPr="000E120B">
        <w:trPr>
          <w:trHeight w:val="30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85C59" w:rsidRPr="000E120B">
        <w:trPr>
          <w:trHeight w:val="472"/>
          <w:jc w:val="center"/>
        </w:trPr>
        <w:tc>
          <w:tcPr>
            <w:tcW w:w="139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0E120B" w:rsidRDefault="00585C59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F7B8E" w:rsidRPr="000E120B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85C59" w:rsidRPr="000E120B">
        <w:trPr>
          <w:trHeight w:val="300"/>
          <w:jc w:val="center"/>
        </w:trPr>
        <w:tc>
          <w:tcPr>
            <w:tcW w:w="139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5C59" w:rsidRPr="000E120B" w:rsidRDefault="00585C59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F7B8E" w:rsidRPr="000E120B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Rendszerekben való gondolkodás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F7B8E" w:rsidRPr="000E120B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BE2423" w:rsidRDefault="00F01EEC" w:rsidP="00585C5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585B08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1EEC" w:rsidRPr="000E120B" w:rsidRDefault="00F01EEC" w:rsidP="00585C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585C59" w:rsidRDefault="00585C59" w:rsidP="00585C59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585C59" w:rsidSect="005D2F6D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B04633" w:rsidRDefault="00B04633" w:rsidP="00B04633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tbl>
      <w:tblPr>
        <w:tblW w:w="753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7"/>
        <w:gridCol w:w="1629"/>
        <w:gridCol w:w="1842"/>
      </w:tblGrid>
      <w:tr w:rsidR="00B04633" w:rsidRPr="000E120B">
        <w:trPr>
          <w:trHeight w:val="570"/>
          <w:jc w:val="center"/>
        </w:trPr>
        <w:tc>
          <w:tcPr>
            <w:tcW w:w="40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034245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11056-12 Marketing ismeretek (</w:t>
            </w:r>
            <w:proofErr w:type="gram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agrár ágazat</w:t>
            </w:r>
            <w:proofErr w:type="gram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3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4633" w:rsidRPr="000E120B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Marketing gyakorlat</w:t>
            </w:r>
          </w:p>
          <w:p w:rsidR="00B04633" w:rsidRPr="000E120B" w:rsidRDefault="00B04633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040EA7" w:rsidRPr="000E120B">
        <w:trPr>
          <w:trHeight w:val="2236"/>
          <w:jc w:val="center"/>
        </w:trPr>
        <w:tc>
          <w:tcPr>
            <w:tcW w:w="40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0EA7" w:rsidRPr="00D6071B" w:rsidRDefault="00040EA7" w:rsidP="00040EA7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Piackutatás gyakorlata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0EA7" w:rsidRPr="00D6071B" w:rsidRDefault="00040EA7" w:rsidP="00040EA7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Marketingkommunikáció a gyakorlatban</w:t>
            </w:r>
          </w:p>
        </w:tc>
      </w:tr>
      <w:tr w:rsidR="00B04633" w:rsidRPr="000E120B">
        <w:trPr>
          <w:trHeight w:val="345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0E120B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040EA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E41E88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NewRomanPSMT" w:eastAsia="Calibri" w:hAnsi="TimesNewRomanPSMT" w:cs="TimesNewRomanPSMT"/>
                <w:sz w:val="21"/>
                <w:szCs w:val="21"/>
                <w:lang w:eastAsia="hu-HU"/>
              </w:rPr>
              <w:t>Marketingkutatást végez/végeztet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E41E88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>
              <w:rPr>
                <w:rFonts w:ascii="TimesNewRomanPSMT" w:eastAsia="Calibri" w:hAnsi="TimesNewRomanPSMT" w:cs="TimesNewRomanPSMT"/>
                <w:sz w:val="21"/>
                <w:szCs w:val="21"/>
                <w:lang w:eastAsia="hu-HU"/>
              </w:rPr>
              <w:t>Részt vesz a promóciós munkában, a cég arculatának kialakításában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4633" w:rsidRPr="000E120B">
        <w:trPr>
          <w:trHeight w:val="360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0E120B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040EA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040EA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040EA7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marketinginformációs rendszer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040EA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040EA7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piaci szegmentálás és piaci pozícionálás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0EA7" w:rsidRPr="000E120B">
        <w:trPr>
          <w:trHeight w:val="797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040EA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040EA7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élelmiszerfogyasztói magatartás jellemzői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040EA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040EA7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marketingkutatás folyamata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0EA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040EA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040EA7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Primer adatgyűjtési eljárások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0EA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040EA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040EA7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Kérdőívszerkesztés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0EA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040EA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040EA7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Mintavétel a piackutatásban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0EA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040EA7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040EA7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Primer információ feldolgozása és közlése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0EA7" w:rsidRPr="000E120B">
        <w:trPr>
          <w:trHeight w:val="255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040EA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040EA7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marketingkommunikációs és promóciós eszközök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4633" w:rsidRPr="000E120B">
        <w:trPr>
          <w:trHeight w:val="360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0E120B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040EA7" w:rsidRPr="000E120B">
        <w:trPr>
          <w:trHeight w:val="24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BE2423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nyelvi íráskészség, </w:t>
            </w:r>
            <w:proofErr w:type="gramStart"/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fogalmazás írásban</w:t>
            </w:r>
            <w:proofErr w:type="gramEnd"/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0E120B">
        <w:trPr>
          <w:trHeight w:val="24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BE2423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0EA7" w:rsidRPr="000E120B">
        <w:trPr>
          <w:trHeight w:val="24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A4496F" w:rsidRDefault="00040EA7" w:rsidP="00040EA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NewRomanPSMT" w:eastAsia="Calibri" w:hAnsi="TimesNewRomanPSMT" w:cs="TimesNewRomanPSMT"/>
                <w:sz w:val="21"/>
                <w:szCs w:val="21"/>
                <w:lang w:eastAsia="hu-HU"/>
              </w:rPr>
              <w:t>ECDL 7. m. Információ és kommunikáció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4633" w:rsidRPr="000E120B">
        <w:trPr>
          <w:trHeight w:val="360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0E120B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BE2423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BE2423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BE2423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04633" w:rsidRPr="000E120B">
        <w:trPr>
          <w:trHeight w:val="360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0E120B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BE2423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BE2423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NewRomanPSMT" w:eastAsia="Calibri" w:hAnsi="TimesNewRomanPSMT" w:cs="TimesNewRomanPSMT"/>
                <w:sz w:val="21"/>
                <w:szCs w:val="21"/>
                <w:lang w:eastAsia="hu-HU"/>
              </w:rPr>
              <w:t>Adekvát metakommunikáció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Udvariasság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Meggyőző készség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04633" w:rsidRPr="000E120B">
        <w:trPr>
          <w:trHeight w:val="360"/>
          <w:jc w:val="center"/>
        </w:trPr>
        <w:tc>
          <w:tcPr>
            <w:tcW w:w="75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4633" w:rsidRPr="000E120B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BE2423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Rendszerekben való gondolkodás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BE2423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Pr="00BE2423" w:rsidRDefault="00040EA7" w:rsidP="00040EA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E2423">
              <w:rPr>
                <w:rFonts w:ascii="Palatino Linotype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Értékelés 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0EA7" w:rsidRPr="000E120B">
        <w:trPr>
          <w:trHeight w:val="300"/>
          <w:jc w:val="center"/>
        </w:trPr>
        <w:tc>
          <w:tcPr>
            <w:tcW w:w="4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0EA7" w:rsidRDefault="00040EA7" w:rsidP="00040E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Pr="000E120B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0EA7" w:rsidRDefault="00040EA7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04633" w:rsidRDefault="00B04633" w:rsidP="00B0463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04633" w:rsidRDefault="00B04633" w:rsidP="00082EB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04633" w:rsidRPr="00E77968" w:rsidRDefault="00834793" w:rsidP="00B04633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 Marketing ismeretek</w:t>
      </w:r>
      <w:r w:rsidR="00472D42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B04633">
        <w:rPr>
          <w:rFonts w:ascii="Palatino Linotype" w:hAnsi="Palatino Linotype"/>
          <w:b/>
          <w:sz w:val="24"/>
          <w:szCs w:val="24"/>
        </w:rPr>
        <w:t xml:space="preserve">tantárgy 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72D42">
        <w:rPr>
          <w:rFonts w:ascii="Palatino Linotype" w:hAnsi="Palatino Linotype"/>
          <w:b/>
          <w:sz w:val="24"/>
          <w:szCs w:val="24"/>
        </w:rPr>
        <w:tab/>
      </w:r>
      <w:r w:rsidR="00E77968">
        <w:rPr>
          <w:rFonts w:ascii="Palatino Linotype" w:hAnsi="Palatino Linotype"/>
          <w:b/>
          <w:sz w:val="24"/>
          <w:szCs w:val="24"/>
        </w:rPr>
        <w:t xml:space="preserve">           </w:t>
      </w:r>
      <w:r w:rsidRPr="00E77968">
        <w:rPr>
          <w:rFonts w:ascii="Palatino Linotype" w:hAnsi="Palatino Linotype"/>
          <w:b/>
          <w:i/>
          <w:sz w:val="24"/>
          <w:szCs w:val="24"/>
        </w:rPr>
        <w:t>64</w:t>
      </w:r>
      <w:proofErr w:type="gramEnd"/>
      <w:r w:rsidR="00B04633" w:rsidRPr="00E7796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04633" w:rsidRDefault="00B04633" w:rsidP="00B04633">
      <w:pPr>
        <w:spacing w:after="0" w:line="240" w:lineRule="auto"/>
        <w:ind w:left="360"/>
        <w:jc w:val="right"/>
      </w:pPr>
    </w:p>
    <w:p w:rsidR="00B04633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34793" w:rsidRPr="00834793" w:rsidRDefault="00834793" w:rsidP="00E77968">
      <w:pPr>
        <w:spacing w:after="0"/>
        <w:ind w:left="33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marketing tantárgy tanítás</w:t>
      </w:r>
      <w:r>
        <w:rPr>
          <w:rFonts w:ascii="Palatino Linotype" w:hAnsi="Palatino Linotype"/>
          <w:sz w:val="24"/>
        </w:rPr>
        <w:t xml:space="preserve">ának célja </w:t>
      </w:r>
      <w:r w:rsidRPr="00834793">
        <w:rPr>
          <w:rFonts w:ascii="Palatino Linotype" w:hAnsi="Palatino Linotype"/>
          <w:sz w:val="24"/>
        </w:rPr>
        <w:t>a piackutatás és elemzés, a piacszervezés és piacbefolyásolás korszerű módszereinek megism</w:t>
      </w:r>
      <w:r w:rsidRPr="00834793">
        <w:rPr>
          <w:rFonts w:ascii="Palatino Linotype" w:hAnsi="Palatino Linotype"/>
          <w:sz w:val="24"/>
        </w:rPr>
        <w:t>e</w:t>
      </w:r>
      <w:r w:rsidRPr="00834793">
        <w:rPr>
          <w:rFonts w:ascii="Palatino Linotype" w:hAnsi="Palatino Linotype"/>
          <w:sz w:val="24"/>
        </w:rPr>
        <w:t xml:space="preserve">rése. </w:t>
      </w:r>
    </w:p>
    <w:p w:rsidR="00834793" w:rsidRPr="00834793" w:rsidRDefault="00834793" w:rsidP="00E77968">
      <w:pPr>
        <w:spacing w:after="0"/>
        <w:ind w:left="33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Adjon átfogó ismereteket a marketing kialakulását elősegítő gazdasági és társadalmi</w:t>
      </w:r>
    </w:p>
    <w:p w:rsidR="00834793" w:rsidRPr="00834793" w:rsidRDefault="00834793" w:rsidP="00E77968">
      <w:pPr>
        <w:spacing w:after="0"/>
        <w:ind w:left="330"/>
        <w:jc w:val="both"/>
        <w:rPr>
          <w:rFonts w:ascii="Palatino Linotype" w:hAnsi="Palatino Linotype"/>
          <w:sz w:val="24"/>
        </w:rPr>
      </w:pPr>
      <w:proofErr w:type="gramStart"/>
      <w:r w:rsidRPr="00834793">
        <w:rPr>
          <w:rFonts w:ascii="Palatino Linotype" w:hAnsi="Palatino Linotype"/>
          <w:sz w:val="24"/>
        </w:rPr>
        <w:t>tényezőkről</w:t>
      </w:r>
      <w:proofErr w:type="gramEnd"/>
      <w:r w:rsidRPr="00834793">
        <w:rPr>
          <w:rFonts w:ascii="Palatino Linotype" w:hAnsi="Palatino Linotype"/>
          <w:sz w:val="24"/>
        </w:rPr>
        <w:t>, a marketingszemlélet hazai és nemzetközi érvényesüléséről.</w:t>
      </w:r>
    </w:p>
    <w:p w:rsidR="00834793" w:rsidRPr="00834793" w:rsidRDefault="00834793" w:rsidP="00E77968">
      <w:pPr>
        <w:spacing w:after="0"/>
        <w:ind w:left="33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képzésben résztvevők kapjanak ismeretet a marketinginformációs rendszer, a marketing-mix és a marketingstratégia megvalósulását szolgáló eszközökről és ezek alkalmazásáról.</w:t>
      </w:r>
    </w:p>
    <w:p w:rsidR="00834793" w:rsidRDefault="00834793" w:rsidP="00E7796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b/>
          <w:sz w:val="24"/>
          <w:szCs w:val="24"/>
        </w:rPr>
      </w:pPr>
    </w:p>
    <w:p w:rsidR="00B04633" w:rsidRPr="000E120B" w:rsidRDefault="00B04633" w:rsidP="00E77968">
      <w:pPr>
        <w:widowControl w:val="0"/>
        <w:numPr>
          <w:ilvl w:val="1"/>
          <w:numId w:val="6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B04633" w:rsidRDefault="00B04633" w:rsidP="00E7796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B21C3A">
        <w:rPr>
          <w:rFonts w:ascii="Palatino Linotype" w:hAnsi="Palatino Linotype"/>
          <w:sz w:val="24"/>
          <w:szCs w:val="24"/>
        </w:rPr>
        <w:t>Történele</w:t>
      </w:r>
      <w:r>
        <w:rPr>
          <w:rFonts w:ascii="Palatino Linotype" w:hAnsi="Palatino Linotype"/>
          <w:sz w:val="24"/>
          <w:szCs w:val="24"/>
        </w:rPr>
        <w:t xml:space="preserve">m és társadalomismeret </w:t>
      </w:r>
    </w:p>
    <w:p w:rsidR="00B04633" w:rsidRPr="00B21C3A" w:rsidRDefault="00B04633" w:rsidP="00E7796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Gazdálkodási alapismeretek</w:t>
      </w:r>
    </w:p>
    <w:p w:rsidR="00B04633" w:rsidRPr="000E120B" w:rsidRDefault="00B04633" w:rsidP="00E77968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B04633" w:rsidRPr="000E120B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B04633" w:rsidRPr="000E120B" w:rsidRDefault="00B04633" w:rsidP="00B0463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04633" w:rsidRPr="005B1B45" w:rsidRDefault="00834793" w:rsidP="00B04633">
      <w:pPr>
        <w:numPr>
          <w:ilvl w:val="2"/>
          <w:numId w:val="6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Marketingkutatás és marketinginformációs rendszer</w:t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10</w:t>
      </w:r>
      <w:r w:rsidR="00B0463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04633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marketing információs rendszer és marketingkutatás fogalma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marketingkutatás folyamata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kvalitatív és kvantitatív kutatás összehasonlítása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Piacelemzés kvantitatív módszerek alapján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Kérdőívszerkesztés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Mintavételi módok</w:t>
      </w:r>
    </w:p>
    <w:p w:rsidR="00B04633" w:rsidRDefault="00B04633" w:rsidP="00E77968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</w:p>
    <w:p w:rsidR="00B04633" w:rsidRPr="000E120B" w:rsidRDefault="00834793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élelmiszerfogyasztói magatartás</w:t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6</w:t>
      </w:r>
      <w:r w:rsidR="00B0463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04633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834793" w:rsidRPr="00834793" w:rsidRDefault="00834793" w:rsidP="00E77968">
      <w:pPr>
        <w:spacing w:line="240" w:lineRule="auto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fogyasztói magatartás fogalma, befolyásoló tényezői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Személyes jellemzők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vásárlói-fogyasztói magatartás modelljei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gazdasági környezet hatása az élelmiszerfogyasztásra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társadalmi környezet hatása az élelmiszerfogyasztásra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lastRenderedPageBreak/>
        <w:t>Az élelmiszerek értékelésének érzelmi szempontjai</w:t>
      </w:r>
    </w:p>
    <w:p w:rsidR="00834793" w:rsidRPr="000E120B" w:rsidRDefault="00834793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B04633" w:rsidRPr="000E120B" w:rsidRDefault="00834793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szervezeti piacok</w:t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4</w:t>
      </w:r>
      <w:r w:rsidR="00B04633">
        <w:rPr>
          <w:rFonts w:ascii="Palatino Linotype" w:hAnsi="Palatino Linotype"/>
          <w:b/>
          <w:i/>
          <w:sz w:val="24"/>
          <w:szCs w:val="24"/>
        </w:rPr>
        <w:t xml:space="preserve"> óra 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szervezeti piac fogalma és sajátosságai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szervezeti piacok típusai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beszerzési célok, a beszerzés folyamata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beszerzési alaphelyzetek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szervezetek beszerzési magatartása</w:t>
      </w:r>
    </w:p>
    <w:p w:rsidR="00B04633" w:rsidRPr="000E120B" w:rsidRDefault="00B04633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B04633" w:rsidRPr="000E120B" w:rsidRDefault="00834793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piaci kockázatok és mérséklésük formái</w:t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4</w:t>
      </w:r>
      <w:r w:rsidR="00B0463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04633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834793" w:rsidRPr="00834793" w:rsidRDefault="00834793" w:rsidP="00E77968">
      <w:pPr>
        <w:spacing w:after="0" w:line="240" w:lineRule="auto"/>
        <w:ind w:left="660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kockázat fogalma és alapösszefüggései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kockázat típusai és csoportosítása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piaci szereplők kockázattal kapcsolatos magatartása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kockázatok kezelésének módjai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marketing, a piaci kockázatok csökkentésének eszközei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határidős ügyletek szerepe az árkockázatok csökkentésében</w:t>
      </w:r>
    </w:p>
    <w:p w:rsidR="00B04633" w:rsidRDefault="00B04633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B04633" w:rsidRPr="000E120B" w:rsidRDefault="00834793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termék és szolgáltatás tényezői</w:t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i/>
          <w:sz w:val="24"/>
          <w:szCs w:val="24"/>
        </w:rPr>
        <w:t>0</w:t>
      </w:r>
      <w:r w:rsidR="00B0463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04633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  <w:szCs w:val="24"/>
        </w:rPr>
      </w:pPr>
      <w:r w:rsidRPr="00834793">
        <w:rPr>
          <w:rFonts w:ascii="Palatino Linotype" w:hAnsi="Palatino Linotype"/>
          <w:sz w:val="24"/>
          <w:szCs w:val="24"/>
        </w:rPr>
        <w:t>A termék és szolgáltatás fogalma és formái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  <w:szCs w:val="24"/>
        </w:rPr>
      </w:pPr>
      <w:r w:rsidRPr="00834793">
        <w:rPr>
          <w:rFonts w:ascii="Palatino Linotype" w:hAnsi="Palatino Linotype"/>
          <w:sz w:val="24"/>
          <w:szCs w:val="24"/>
        </w:rPr>
        <w:t>Termékfejlesztés, termék-életciklus</w:t>
      </w:r>
    </w:p>
    <w:p w:rsidR="00834793" w:rsidRPr="00834793" w:rsidRDefault="00834793" w:rsidP="00E77968">
      <w:pPr>
        <w:pStyle w:val="Cmsor1"/>
        <w:spacing w:before="0" w:beforeAutospacing="0" w:after="0" w:afterAutospacing="0"/>
        <w:ind w:left="660"/>
        <w:rPr>
          <w:rFonts w:ascii="Palatino Linotype" w:hAnsi="Palatino Linotype"/>
          <w:b w:val="0"/>
          <w:sz w:val="24"/>
          <w:szCs w:val="24"/>
        </w:rPr>
      </w:pPr>
      <w:r w:rsidRPr="00834793">
        <w:rPr>
          <w:rFonts w:ascii="Palatino Linotype" w:hAnsi="Palatino Linotype"/>
          <w:b w:val="0"/>
          <w:sz w:val="24"/>
          <w:szCs w:val="24"/>
        </w:rPr>
        <w:t>A mezőgazdasági termékek és élelmiszerek csoportosítása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  <w:szCs w:val="24"/>
        </w:rPr>
      </w:pPr>
      <w:r w:rsidRPr="00834793">
        <w:rPr>
          <w:rFonts w:ascii="Palatino Linotype" w:hAnsi="Palatino Linotype"/>
          <w:sz w:val="24"/>
          <w:szCs w:val="24"/>
        </w:rPr>
        <w:t>A mezőgazdasági termékek és élelmiszerek tulajdonságai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  <w:szCs w:val="24"/>
        </w:rPr>
      </w:pPr>
      <w:r w:rsidRPr="00834793">
        <w:rPr>
          <w:rFonts w:ascii="Palatino Linotype" w:hAnsi="Palatino Linotype"/>
          <w:sz w:val="24"/>
          <w:szCs w:val="24"/>
        </w:rPr>
        <w:t>A minőség fogalma, minőségi mutatók, minőségszabályozás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  <w:szCs w:val="24"/>
        </w:rPr>
      </w:pPr>
      <w:r w:rsidRPr="00834793">
        <w:rPr>
          <w:rFonts w:ascii="Palatino Linotype" w:hAnsi="Palatino Linotype"/>
          <w:sz w:val="24"/>
          <w:szCs w:val="24"/>
        </w:rPr>
        <w:t>Minőség-ellenőrzés, minősítés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  <w:szCs w:val="24"/>
        </w:rPr>
      </w:pPr>
      <w:r w:rsidRPr="00834793">
        <w:rPr>
          <w:rFonts w:ascii="Palatino Linotype" w:hAnsi="Palatino Linotype"/>
          <w:sz w:val="24"/>
          <w:szCs w:val="24"/>
        </w:rPr>
        <w:t>A minőségvédelem és tanúsítás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  <w:szCs w:val="24"/>
        </w:rPr>
      </w:pPr>
      <w:r w:rsidRPr="00834793">
        <w:rPr>
          <w:rFonts w:ascii="Palatino Linotype" w:hAnsi="Palatino Linotype"/>
          <w:sz w:val="24"/>
          <w:szCs w:val="24"/>
        </w:rPr>
        <w:t>A szabványosítás és a szabvány</w:t>
      </w:r>
    </w:p>
    <w:p w:rsidR="00B04633" w:rsidRDefault="00B04633" w:rsidP="00B04633">
      <w:pPr>
        <w:spacing w:after="0" w:line="240" w:lineRule="auto"/>
        <w:ind w:left="540" w:firstLine="540"/>
        <w:rPr>
          <w:rFonts w:ascii="Palatino Linotype" w:hAnsi="Palatino Linotype"/>
          <w:sz w:val="24"/>
          <w:szCs w:val="24"/>
        </w:rPr>
      </w:pPr>
    </w:p>
    <w:p w:rsidR="00B04633" w:rsidRPr="000E120B" w:rsidRDefault="00834793" w:rsidP="00B04633">
      <w:pPr>
        <w:numPr>
          <w:ilvl w:val="2"/>
          <w:numId w:val="6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Árak és szállítási feltételek</w:t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8</w:t>
      </w:r>
      <w:r w:rsidR="00B0463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04633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Az ár fogalma és alapösszefüggései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Az árak és a piaci verseny összefüggései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piaci árképzés a mezőgazdasági termékek és élelmiszerek körében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mezőgazdasági termelői árak jellemzői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marketingköltségek és árrések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piaci árakhoz való alkalmazkodás formái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vállalkozói árképzés</w:t>
      </w:r>
    </w:p>
    <w:p w:rsidR="00834793" w:rsidRDefault="00834793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B04633" w:rsidRPr="000E120B" w:rsidRDefault="00B04633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Az </w:t>
      </w:r>
      <w:r w:rsidR="00834793">
        <w:rPr>
          <w:rFonts w:ascii="Palatino Linotype" w:hAnsi="Palatino Linotype"/>
          <w:b/>
          <w:sz w:val="24"/>
          <w:szCs w:val="24"/>
        </w:rPr>
        <w:t>értékesítési csatorna szerepe</w:t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479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4793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Az értékesítési csatorna fogalma, alapösszefüggései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Az értékesítési csatorna típusai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lastRenderedPageBreak/>
        <w:t>Az értékesítési csatorna szereplői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Az elszámolási kapcsolatok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csatornaválasztást meghatározó tényezők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csatornaválasztás szempontjai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logisztika fogalma, kapcsolata a marketinggel</w:t>
      </w:r>
    </w:p>
    <w:p w:rsidR="00834793" w:rsidRPr="00834793" w:rsidRDefault="00834793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logisztikához kapcsolódó fontosabb fogalmak</w:t>
      </w:r>
    </w:p>
    <w:p w:rsidR="00B04633" w:rsidRDefault="00B04633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B04633" w:rsidRPr="000E120B" w:rsidRDefault="003A5E59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marketingkommunikációs és promóciós eszközök</w:t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7</w:t>
      </w:r>
      <w:r w:rsidR="00B0463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04633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marketing kommunikáció fogalmi rendszere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marketing kommunikáció tervezése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promóciós eszközök csoportosítása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Reklámok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Értékesítés-ösztönzés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Személyes eladás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Közönségkapcsolatok /PR/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Imázs, szponzorálás</w:t>
      </w:r>
    </w:p>
    <w:p w:rsidR="00B04633" w:rsidRPr="001B120F" w:rsidRDefault="00B04633" w:rsidP="00B04633">
      <w:pPr>
        <w:spacing w:after="0" w:line="240" w:lineRule="auto"/>
        <w:ind w:left="540" w:firstLine="169"/>
        <w:rPr>
          <w:rFonts w:ascii="Palatino Linotype" w:hAnsi="Palatino Linotype"/>
          <w:sz w:val="24"/>
        </w:rPr>
      </w:pPr>
    </w:p>
    <w:p w:rsidR="00B04633" w:rsidRPr="000E120B" w:rsidRDefault="003A5E59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Marketing stratégiák</w:t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5</w:t>
      </w:r>
      <w:r w:rsidR="00B0463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04633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Stratégiai alapösszefüggések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marketingkörnyezet elemzése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stratégiai üzletági egységek meghatározása és az erőforrások hozzárendelése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Alapvető marketing stratégiák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Funkcionális stratégiai döntések</w:t>
      </w:r>
    </w:p>
    <w:p w:rsidR="00082EBC" w:rsidRDefault="00082EBC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</w:p>
    <w:p w:rsidR="003A5E59" w:rsidRPr="000E120B" w:rsidRDefault="003A5E59" w:rsidP="00E77968">
      <w:pPr>
        <w:numPr>
          <w:ilvl w:val="2"/>
          <w:numId w:val="6"/>
        </w:numPr>
        <w:spacing w:after="0" w:line="240" w:lineRule="auto"/>
        <w:ind w:left="660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Nemzetközi marketing</w:t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nemzetközi kereskedelem és az agrártermékek piaca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külpiaci marketing fogalmi rendszere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külpiaci marketing makro-környezetének sajátosságai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külpiacra lépés formái és fokozatai</w:t>
      </w:r>
    </w:p>
    <w:p w:rsidR="003A5E59" w:rsidRPr="001B120F" w:rsidRDefault="003A5E59" w:rsidP="00B04633">
      <w:pPr>
        <w:spacing w:after="0" w:line="240" w:lineRule="auto"/>
        <w:ind w:left="540" w:firstLine="540"/>
        <w:rPr>
          <w:rFonts w:ascii="Palatino Linotype" w:hAnsi="Palatino Linotype"/>
          <w:sz w:val="24"/>
          <w:szCs w:val="24"/>
        </w:rPr>
      </w:pPr>
    </w:p>
    <w:p w:rsidR="00B04633" w:rsidRPr="00014447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B04633" w:rsidRPr="000E120B" w:rsidRDefault="00B04633" w:rsidP="00B04633">
      <w:pPr>
        <w:spacing w:after="0" w:line="240" w:lineRule="auto"/>
        <w:ind w:left="1980"/>
        <w:rPr>
          <w:rFonts w:ascii="Palatino Linotype" w:hAnsi="Palatino Linotype"/>
          <w:b/>
          <w:sz w:val="24"/>
          <w:szCs w:val="24"/>
        </w:rPr>
      </w:pPr>
    </w:p>
    <w:p w:rsidR="00B04633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B04633" w:rsidRDefault="00B04633" w:rsidP="00B0463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77968" w:rsidRDefault="00E77968" w:rsidP="00B0463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77968" w:rsidRDefault="00E77968" w:rsidP="00B0463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77968" w:rsidRDefault="00E77968" w:rsidP="00B0463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E77968" w:rsidRDefault="00E77968" w:rsidP="00B0463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B04633" w:rsidRDefault="00B04633" w:rsidP="00B04633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p w:rsidR="00B04633" w:rsidRPr="00052C8D" w:rsidRDefault="00B04633" w:rsidP="00B04633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04633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04633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04633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04633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04633" w:rsidRPr="00FE5532" w:rsidRDefault="00B04633" w:rsidP="00040EA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04633" w:rsidRPr="00FE5532" w:rsidRDefault="00B04633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04633" w:rsidRDefault="00B04633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04633" w:rsidRPr="00FE5532" w:rsidRDefault="00B04633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04633" w:rsidRDefault="00B04633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04633" w:rsidRPr="00FE5532" w:rsidRDefault="00B04633" w:rsidP="00040EA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ret</w:t>
            </w:r>
          </w:p>
        </w:tc>
        <w:tc>
          <w:tcPr>
            <w:tcW w:w="2190" w:type="dxa"/>
            <w:vMerge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0463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04633" w:rsidRPr="008B7D14" w:rsidRDefault="00B04633" w:rsidP="00040EA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FE5532">
        <w:trPr>
          <w:jc w:val="center"/>
        </w:trPr>
        <w:tc>
          <w:tcPr>
            <w:tcW w:w="82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FE5532">
        <w:trPr>
          <w:jc w:val="center"/>
        </w:trPr>
        <w:tc>
          <w:tcPr>
            <w:tcW w:w="82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04633" w:rsidRPr="008B7D14" w:rsidRDefault="00B04633" w:rsidP="00040EA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FE5532">
        <w:trPr>
          <w:jc w:val="center"/>
        </w:trPr>
        <w:tc>
          <w:tcPr>
            <w:tcW w:w="82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FE5532">
        <w:trPr>
          <w:jc w:val="center"/>
        </w:trPr>
        <w:tc>
          <w:tcPr>
            <w:tcW w:w="82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04633" w:rsidRPr="008B7D14" w:rsidRDefault="00B04633" w:rsidP="00040EA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FE5532">
        <w:trPr>
          <w:jc w:val="center"/>
        </w:trPr>
        <w:tc>
          <w:tcPr>
            <w:tcW w:w="82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FE5532">
        <w:trPr>
          <w:jc w:val="center"/>
        </w:trPr>
        <w:tc>
          <w:tcPr>
            <w:tcW w:w="82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04633" w:rsidRPr="00FE5532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Szakirodalom (könyvek, folyóiratok</w:t>
            </w:r>
            <w:r w:rsidR="003A5E59">
              <w:rPr>
                <w:sz w:val="20"/>
                <w:szCs w:val="20"/>
              </w:rPr>
              <w:t>, videók</w:t>
            </w:r>
            <w:r w:rsidRPr="006855A1">
              <w:rPr>
                <w:sz w:val="20"/>
                <w:szCs w:val="20"/>
              </w:rPr>
              <w:t xml:space="preserve">, </w:t>
            </w:r>
            <w:r w:rsidR="003A5E59">
              <w:rPr>
                <w:sz w:val="20"/>
                <w:szCs w:val="20"/>
              </w:rPr>
              <w:t xml:space="preserve">kiállítások, </w:t>
            </w:r>
            <w:r w:rsidRPr="006855A1">
              <w:rPr>
                <w:sz w:val="20"/>
                <w:szCs w:val="20"/>
              </w:rPr>
              <w:t>prospektusok, stb.)</w:t>
            </w:r>
          </w:p>
        </w:tc>
      </w:tr>
    </w:tbl>
    <w:p w:rsidR="00082EBC" w:rsidRDefault="00082EBC" w:rsidP="00B04633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04633" w:rsidRDefault="00B04633" w:rsidP="00B04633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  <w:r w:rsidRPr="00BA21E8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</w:p>
    <w:p w:rsidR="00B04633" w:rsidRPr="000E120B" w:rsidRDefault="00B04633" w:rsidP="00B04633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04633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04633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04633" w:rsidRPr="008B7D14">
        <w:trPr>
          <w:jc w:val="center"/>
        </w:trPr>
        <w:tc>
          <w:tcPr>
            <w:tcW w:w="994" w:type="dxa"/>
            <w:vMerge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04633" w:rsidRPr="008B7D14" w:rsidRDefault="00B04633" w:rsidP="00040EA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04633" w:rsidRPr="008B7D14">
        <w:trPr>
          <w:jc w:val="center"/>
        </w:trPr>
        <w:tc>
          <w:tcPr>
            <w:tcW w:w="994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8B7D14">
        <w:trPr>
          <w:jc w:val="center"/>
        </w:trPr>
        <w:tc>
          <w:tcPr>
            <w:tcW w:w="994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8B7D14">
        <w:trPr>
          <w:jc w:val="center"/>
        </w:trPr>
        <w:tc>
          <w:tcPr>
            <w:tcW w:w="994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8B7D14">
        <w:trPr>
          <w:jc w:val="center"/>
        </w:trPr>
        <w:tc>
          <w:tcPr>
            <w:tcW w:w="994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8B7D14">
        <w:trPr>
          <w:jc w:val="center"/>
        </w:trPr>
        <w:tc>
          <w:tcPr>
            <w:tcW w:w="994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04633" w:rsidRPr="008B7D14">
        <w:trPr>
          <w:jc w:val="center"/>
        </w:trPr>
        <w:tc>
          <w:tcPr>
            <w:tcW w:w="994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 xml:space="preserve">Szakirodalom (könyvek, folyóiratok, </w:t>
            </w:r>
            <w:r w:rsidR="003A5E59">
              <w:rPr>
                <w:sz w:val="20"/>
                <w:szCs w:val="20"/>
              </w:rPr>
              <w:t xml:space="preserve">videók, kiállítások, </w:t>
            </w:r>
            <w:r w:rsidRPr="006855A1">
              <w:rPr>
                <w:sz w:val="20"/>
                <w:szCs w:val="20"/>
              </w:rPr>
              <w:t>prospektusok, stb.)</w:t>
            </w:r>
          </w:p>
        </w:tc>
      </w:tr>
      <w:tr w:rsidR="00B04633" w:rsidRPr="008B7D14">
        <w:trPr>
          <w:jc w:val="center"/>
        </w:trPr>
        <w:tc>
          <w:tcPr>
            <w:tcW w:w="994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633" w:rsidRPr="008B7D14" w:rsidRDefault="00B04633" w:rsidP="00040EA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04633" w:rsidRPr="000E120B" w:rsidRDefault="00B04633" w:rsidP="00B04633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B04633" w:rsidRPr="000E120B" w:rsidRDefault="00B04633" w:rsidP="00E77968">
      <w:pPr>
        <w:widowControl w:val="0"/>
        <w:numPr>
          <w:ilvl w:val="1"/>
          <w:numId w:val="6"/>
        </w:numPr>
        <w:tabs>
          <w:tab w:val="clear" w:pos="792"/>
          <w:tab w:val="num" w:pos="330"/>
        </w:tabs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B04633" w:rsidRDefault="00B04633" w:rsidP="00E77968">
      <w:pPr>
        <w:tabs>
          <w:tab w:val="num" w:pos="330"/>
        </w:tabs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i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</w:p>
    <w:p w:rsidR="00B04633" w:rsidRPr="000E120B" w:rsidRDefault="00B04633" w:rsidP="00B04633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br w:type="page"/>
      </w:r>
    </w:p>
    <w:p w:rsidR="00B04633" w:rsidRPr="002569F0" w:rsidRDefault="00B04633" w:rsidP="00B04633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0D68D1">
        <w:rPr>
          <w:rFonts w:ascii="Palatino Linotype" w:hAnsi="Palatino Linotype"/>
          <w:b/>
          <w:bCs/>
          <w:iCs/>
          <w:sz w:val="24"/>
          <w:szCs w:val="24"/>
        </w:rPr>
        <w:t>M</w:t>
      </w:r>
      <w:r w:rsidR="00834793">
        <w:rPr>
          <w:rFonts w:ascii="Palatino Linotype" w:hAnsi="Palatino Linotype"/>
          <w:b/>
          <w:bCs/>
          <w:iCs/>
          <w:sz w:val="24"/>
          <w:szCs w:val="24"/>
        </w:rPr>
        <w:t>arketing gyakorlat</w:t>
      </w:r>
      <w:r>
        <w:rPr>
          <w:rFonts w:ascii="Palatino Linotype" w:hAnsi="Palatino Linotype"/>
          <w:sz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4793">
        <w:rPr>
          <w:rFonts w:ascii="Palatino Linotype" w:hAnsi="Palatino Linotype"/>
          <w:b/>
          <w:sz w:val="24"/>
          <w:szCs w:val="24"/>
        </w:rPr>
        <w:tab/>
      </w:r>
      <w:r w:rsidR="00834793">
        <w:rPr>
          <w:rFonts w:ascii="Palatino Linotype" w:hAnsi="Palatino Linotype"/>
          <w:b/>
          <w:sz w:val="24"/>
          <w:szCs w:val="24"/>
        </w:rPr>
        <w:tab/>
      </w:r>
      <w:r w:rsidR="0083479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77968">
        <w:rPr>
          <w:rFonts w:ascii="Palatino Linotype" w:hAnsi="Palatino Linotype"/>
          <w:b/>
          <w:i/>
          <w:sz w:val="24"/>
          <w:szCs w:val="24"/>
        </w:rPr>
        <w:t>64 óra</w:t>
      </w:r>
    </w:p>
    <w:p w:rsidR="00B04633" w:rsidRPr="000E120B" w:rsidRDefault="00B04633" w:rsidP="00B04633">
      <w:pPr>
        <w:pStyle w:val="Listaszerbekezds"/>
        <w:widowControl w:val="0"/>
        <w:suppressAutoHyphens/>
        <w:spacing w:after="0" w:line="240" w:lineRule="auto"/>
        <w:ind w:left="1080"/>
        <w:rPr>
          <w:rFonts w:ascii="Palatino Linotype" w:hAnsi="Palatino Linotype"/>
          <w:b/>
          <w:vanish/>
          <w:sz w:val="24"/>
          <w:szCs w:val="24"/>
        </w:rPr>
      </w:pPr>
    </w:p>
    <w:p w:rsidR="00B04633" w:rsidRPr="000E120B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34793" w:rsidRPr="00834793" w:rsidRDefault="00834793" w:rsidP="003A5E59">
      <w:pPr>
        <w:spacing w:after="0"/>
        <w:ind w:left="3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 marketing tantárgy tanítás</w:t>
      </w:r>
      <w:r>
        <w:rPr>
          <w:rFonts w:ascii="Palatino Linotype" w:hAnsi="Palatino Linotype"/>
          <w:sz w:val="24"/>
        </w:rPr>
        <w:t xml:space="preserve">ának célja </w:t>
      </w:r>
      <w:r w:rsidRPr="00834793">
        <w:rPr>
          <w:rFonts w:ascii="Palatino Linotype" w:hAnsi="Palatino Linotype"/>
          <w:sz w:val="24"/>
        </w:rPr>
        <w:t>a piackutatás és elemzés, a piacszervezés és piacbefolyáso</w:t>
      </w:r>
      <w:r w:rsidR="003A5E59">
        <w:rPr>
          <w:rFonts w:ascii="Palatino Linotype" w:hAnsi="Palatino Linotype"/>
          <w:sz w:val="24"/>
        </w:rPr>
        <w:t>lás korszerű módszereinek gyakorlati megismerése</w:t>
      </w:r>
      <w:r w:rsidRPr="00834793">
        <w:rPr>
          <w:rFonts w:ascii="Palatino Linotype" w:hAnsi="Palatino Linotype"/>
          <w:sz w:val="24"/>
        </w:rPr>
        <w:t xml:space="preserve">. </w:t>
      </w:r>
    </w:p>
    <w:p w:rsidR="00834793" w:rsidRPr="00834793" w:rsidRDefault="00834793" w:rsidP="003A5E59">
      <w:pPr>
        <w:spacing w:after="0"/>
        <w:ind w:left="3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>Adjon átfogó ismereteket a marketing kialakulását elősegítő gazdasági és társadalmi</w:t>
      </w:r>
      <w:r w:rsidR="003A5E59">
        <w:rPr>
          <w:rFonts w:ascii="Palatino Linotype" w:hAnsi="Palatino Linotype"/>
          <w:sz w:val="24"/>
        </w:rPr>
        <w:t xml:space="preserve"> </w:t>
      </w:r>
      <w:r w:rsidRPr="00834793">
        <w:rPr>
          <w:rFonts w:ascii="Palatino Linotype" w:hAnsi="Palatino Linotype"/>
          <w:sz w:val="24"/>
        </w:rPr>
        <w:t>tényezőkről, a marketingszemlélet hazai és nemzetközi érvényesüléséről.</w:t>
      </w:r>
    </w:p>
    <w:p w:rsidR="00834793" w:rsidRPr="00834793" w:rsidRDefault="00834793" w:rsidP="003A5E59">
      <w:pPr>
        <w:spacing w:after="0"/>
        <w:ind w:left="360"/>
        <w:jc w:val="both"/>
        <w:rPr>
          <w:rFonts w:ascii="Palatino Linotype" w:hAnsi="Palatino Linotype"/>
          <w:sz w:val="24"/>
        </w:rPr>
      </w:pPr>
      <w:r w:rsidRPr="00834793">
        <w:rPr>
          <w:rFonts w:ascii="Palatino Linotype" w:hAnsi="Palatino Linotype"/>
          <w:sz w:val="24"/>
        </w:rPr>
        <w:t xml:space="preserve">A képzésben résztvevők kapjanak ismeretet a marketinginformációs rendszer, a marketing-mix és a marketingstratégia megvalósulását szolgáló eszközökről és ezek </w:t>
      </w:r>
      <w:r w:rsidR="003A5E59">
        <w:rPr>
          <w:rFonts w:ascii="Palatino Linotype" w:hAnsi="Palatino Linotype"/>
          <w:sz w:val="24"/>
        </w:rPr>
        <w:t xml:space="preserve">gyakorlati </w:t>
      </w:r>
      <w:r w:rsidRPr="00834793">
        <w:rPr>
          <w:rFonts w:ascii="Palatino Linotype" w:hAnsi="Palatino Linotype"/>
          <w:sz w:val="24"/>
        </w:rPr>
        <w:t>alkalmazásáról.</w:t>
      </w:r>
    </w:p>
    <w:p w:rsidR="00B04633" w:rsidRPr="000E120B" w:rsidRDefault="00B04633" w:rsidP="00B0463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04633" w:rsidRPr="000E120B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B04633" w:rsidRPr="00B21C3A" w:rsidRDefault="00B04633" w:rsidP="00E77968">
      <w:pPr>
        <w:spacing w:after="0" w:line="240" w:lineRule="auto"/>
        <w:ind w:firstLine="36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Gazdálkodási alapismeretek</w:t>
      </w:r>
    </w:p>
    <w:p w:rsidR="00B04633" w:rsidRPr="000E120B" w:rsidRDefault="00B04633" w:rsidP="00B04633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B04633" w:rsidRPr="000E120B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B04633" w:rsidRPr="000E120B" w:rsidRDefault="00B04633" w:rsidP="00B04633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B04633" w:rsidRPr="00A2367D" w:rsidRDefault="003A5E59" w:rsidP="00B04633">
      <w:pPr>
        <w:numPr>
          <w:ilvl w:val="2"/>
          <w:numId w:val="6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Piackutatás </w:t>
      </w:r>
      <w:proofErr w:type="gramStart"/>
      <w:r>
        <w:rPr>
          <w:rFonts w:ascii="Palatino Linotype" w:hAnsi="Palatino Linotype"/>
          <w:b/>
          <w:sz w:val="24"/>
          <w:szCs w:val="24"/>
        </w:rPr>
        <w:t>gyakorlata</w:t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04633">
        <w:rPr>
          <w:rFonts w:ascii="Palatino Linotype" w:hAnsi="Palatino Linotype"/>
          <w:b/>
          <w:sz w:val="24"/>
          <w:szCs w:val="24"/>
        </w:rPr>
        <w:tab/>
      </w:r>
      <w:r w:rsidR="00A8158F">
        <w:rPr>
          <w:rFonts w:ascii="Palatino Linotype" w:hAnsi="Palatino Linotype"/>
          <w:b/>
          <w:sz w:val="24"/>
          <w:szCs w:val="24"/>
        </w:rPr>
        <w:t xml:space="preserve">           </w:t>
      </w:r>
      <w:r>
        <w:rPr>
          <w:rFonts w:ascii="Palatino Linotype" w:hAnsi="Palatino Linotype"/>
          <w:b/>
          <w:i/>
          <w:sz w:val="24"/>
          <w:szCs w:val="24"/>
        </w:rPr>
        <w:t>40</w:t>
      </w:r>
      <w:proofErr w:type="gramEnd"/>
      <w:r w:rsidR="00B0463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04633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marketing információs rendszer és marketingkutatás fogalma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marketingkutatás folyamata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kvalitatív és kvantitatív kutatás összehasonlítása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Piacelemzés kvantitatív módszerek alapján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Kérdőívszerkesztés</w:t>
      </w:r>
    </w:p>
    <w:p w:rsid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Mintavételi módok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>
        <w:rPr>
          <w:rFonts w:ascii="Palatino Linotype" w:hAnsi="Palatino Linotype"/>
          <w:sz w:val="24"/>
        </w:rPr>
        <w:t>Eredmények értékelése</w:t>
      </w:r>
    </w:p>
    <w:p w:rsidR="00B04633" w:rsidRPr="00B043A7" w:rsidRDefault="003A5E59" w:rsidP="00E77968">
      <w:pPr>
        <w:ind w:left="660"/>
        <w:jc w:val="both"/>
        <w:rPr>
          <w:rFonts w:ascii="Palatino Linotype" w:hAnsi="Palatino Linotype"/>
          <w:sz w:val="24"/>
          <w:szCs w:val="24"/>
        </w:rPr>
      </w:pPr>
      <w:r w:rsidRPr="00B043A7">
        <w:rPr>
          <w:rFonts w:ascii="Palatino Linotype" w:hAnsi="Palatino Linotype"/>
          <w:sz w:val="24"/>
          <w:szCs w:val="24"/>
        </w:rPr>
        <w:tab/>
        <w:t>Piaci becslések és előrejelzések</w:t>
      </w:r>
    </w:p>
    <w:p w:rsidR="00B04633" w:rsidRPr="000E120B" w:rsidRDefault="00B04633" w:rsidP="00B0463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B04633" w:rsidRPr="00A2367D" w:rsidRDefault="003A5E59" w:rsidP="00B04633">
      <w:pPr>
        <w:numPr>
          <w:ilvl w:val="2"/>
          <w:numId w:val="6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Marketingkommunikáció a </w:t>
      </w:r>
      <w:proofErr w:type="gramStart"/>
      <w:r>
        <w:rPr>
          <w:rFonts w:ascii="Palatino Linotype" w:hAnsi="Palatino Linotype"/>
          <w:b/>
          <w:sz w:val="24"/>
          <w:szCs w:val="24"/>
        </w:rPr>
        <w:t>gyakorlatban</w:t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 w:rsidR="00B04633" w:rsidRPr="000E120B">
        <w:rPr>
          <w:rFonts w:ascii="Palatino Linotype" w:hAnsi="Palatino Linotype"/>
          <w:b/>
          <w:sz w:val="24"/>
          <w:szCs w:val="24"/>
        </w:rPr>
        <w:tab/>
      </w:r>
      <w:r w:rsidR="00A8158F">
        <w:rPr>
          <w:rFonts w:ascii="Palatino Linotype" w:hAnsi="Palatino Linotype"/>
          <w:b/>
          <w:sz w:val="24"/>
          <w:szCs w:val="24"/>
        </w:rPr>
        <w:t xml:space="preserve">           </w:t>
      </w:r>
      <w:r>
        <w:rPr>
          <w:rFonts w:ascii="Palatino Linotype" w:hAnsi="Palatino Linotype"/>
          <w:b/>
          <w:i/>
          <w:sz w:val="24"/>
          <w:szCs w:val="24"/>
        </w:rPr>
        <w:t>24</w:t>
      </w:r>
      <w:proofErr w:type="gramEnd"/>
      <w:r w:rsidR="00B0463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04633"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marketing kommunikáció tervezése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A promóciós eszközök csoportosítása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Reklámok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Értékesítés-ösztönzés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Személyes eladás</w:t>
      </w:r>
    </w:p>
    <w:p w:rsidR="003A5E59" w:rsidRPr="003A5E59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Közönségkapcsolatok /PR/</w:t>
      </w:r>
    </w:p>
    <w:p w:rsidR="00B04633" w:rsidRDefault="003A5E59" w:rsidP="00E77968">
      <w:pPr>
        <w:spacing w:after="0"/>
        <w:ind w:left="660"/>
        <w:jc w:val="both"/>
        <w:rPr>
          <w:rFonts w:ascii="Palatino Linotype" w:hAnsi="Palatino Linotype"/>
          <w:sz w:val="24"/>
        </w:rPr>
      </w:pPr>
      <w:r w:rsidRPr="003A5E59">
        <w:rPr>
          <w:rFonts w:ascii="Palatino Linotype" w:hAnsi="Palatino Linotype"/>
          <w:sz w:val="24"/>
        </w:rPr>
        <w:t>Imázs, szponzorálás</w:t>
      </w:r>
    </w:p>
    <w:p w:rsidR="00B77565" w:rsidRPr="00082EBC" w:rsidRDefault="00B77565" w:rsidP="00082EBC">
      <w:pPr>
        <w:spacing w:after="0"/>
        <w:ind w:left="1418"/>
        <w:jc w:val="both"/>
        <w:rPr>
          <w:rFonts w:ascii="Palatino Linotype" w:hAnsi="Palatino Linotype"/>
          <w:sz w:val="24"/>
        </w:rPr>
      </w:pPr>
    </w:p>
    <w:p w:rsidR="00B04633" w:rsidRPr="007003F6" w:rsidRDefault="00B04633" w:rsidP="00B04633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B04633" w:rsidRPr="000E120B" w:rsidRDefault="00B04633" w:rsidP="00B04633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A5E59" w:rsidRDefault="003A5E59" w:rsidP="003A5E59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3A5E59" w:rsidRDefault="003A5E59" w:rsidP="003A5E5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A5E59" w:rsidRDefault="003A5E59" w:rsidP="003A5E5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3A5E59" w:rsidRPr="00052C8D" w:rsidRDefault="003A5E59" w:rsidP="003A5E5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A5E59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A5E59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A5E59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A5E59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A5E59" w:rsidRPr="00FE5532" w:rsidRDefault="003A5E59" w:rsidP="00552FC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A5E59" w:rsidRPr="00FE5532" w:rsidRDefault="003A5E59" w:rsidP="00552F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A5E59" w:rsidRDefault="003A5E59" w:rsidP="00552F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A5E59" w:rsidRPr="00FE5532" w:rsidRDefault="003A5E59" w:rsidP="00552F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A5E59" w:rsidRDefault="003A5E59" w:rsidP="00552F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A5E59" w:rsidRPr="00FE5532" w:rsidRDefault="003A5E59" w:rsidP="00552F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ret</w:t>
            </w:r>
          </w:p>
        </w:tc>
        <w:tc>
          <w:tcPr>
            <w:tcW w:w="2190" w:type="dxa"/>
            <w:vMerge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A5E5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A5E59" w:rsidRPr="008B7D14" w:rsidRDefault="003A5E59" w:rsidP="00552FC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FE5532">
        <w:trPr>
          <w:jc w:val="center"/>
        </w:trPr>
        <w:tc>
          <w:tcPr>
            <w:tcW w:w="82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FE5532">
        <w:trPr>
          <w:jc w:val="center"/>
        </w:trPr>
        <w:tc>
          <w:tcPr>
            <w:tcW w:w="82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A5E59" w:rsidRPr="008B7D14" w:rsidRDefault="003A5E59" w:rsidP="00552FC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FE5532">
        <w:trPr>
          <w:jc w:val="center"/>
        </w:trPr>
        <w:tc>
          <w:tcPr>
            <w:tcW w:w="82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FE5532">
        <w:trPr>
          <w:jc w:val="center"/>
        </w:trPr>
        <w:tc>
          <w:tcPr>
            <w:tcW w:w="82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A5E59" w:rsidRPr="008B7D14" w:rsidRDefault="003A5E59" w:rsidP="00552FC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FE5532">
        <w:trPr>
          <w:jc w:val="center"/>
        </w:trPr>
        <w:tc>
          <w:tcPr>
            <w:tcW w:w="82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FE5532">
        <w:trPr>
          <w:jc w:val="center"/>
        </w:trPr>
        <w:tc>
          <w:tcPr>
            <w:tcW w:w="82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A5E59" w:rsidRPr="00FE5532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>Szakirodalom (könyvek, folyóiratok</w:t>
            </w:r>
            <w:r>
              <w:rPr>
                <w:sz w:val="20"/>
                <w:szCs w:val="20"/>
              </w:rPr>
              <w:t>, videók</w:t>
            </w:r>
            <w:r w:rsidRPr="006855A1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kiállítások, </w:t>
            </w:r>
            <w:r w:rsidRPr="006855A1">
              <w:rPr>
                <w:sz w:val="20"/>
                <w:szCs w:val="20"/>
              </w:rPr>
              <w:t>prospektusok, stb.)</w:t>
            </w:r>
          </w:p>
        </w:tc>
      </w:tr>
    </w:tbl>
    <w:p w:rsidR="00082EBC" w:rsidRDefault="00082EBC" w:rsidP="003A5E5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3A5E59" w:rsidRDefault="003A5E59" w:rsidP="003A5E5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  <w:r w:rsidRPr="00BA21E8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</w:p>
    <w:p w:rsidR="003A5E59" w:rsidRPr="000E120B" w:rsidRDefault="003A5E59" w:rsidP="003A5E59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A5E59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A5E59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A5E59" w:rsidRPr="008B7D14">
        <w:trPr>
          <w:jc w:val="center"/>
        </w:trPr>
        <w:tc>
          <w:tcPr>
            <w:tcW w:w="994" w:type="dxa"/>
            <w:vMerge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A5E59" w:rsidRPr="008B7D14" w:rsidRDefault="003A5E59" w:rsidP="00552FC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A5E59" w:rsidRPr="008B7D14">
        <w:trPr>
          <w:jc w:val="center"/>
        </w:trPr>
        <w:tc>
          <w:tcPr>
            <w:tcW w:w="994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8B7D14">
        <w:trPr>
          <w:jc w:val="center"/>
        </w:trPr>
        <w:tc>
          <w:tcPr>
            <w:tcW w:w="994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8B7D14">
        <w:trPr>
          <w:jc w:val="center"/>
        </w:trPr>
        <w:tc>
          <w:tcPr>
            <w:tcW w:w="994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8B7D14">
        <w:trPr>
          <w:jc w:val="center"/>
        </w:trPr>
        <w:tc>
          <w:tcPr>
            <w:tcW w:w="994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8B7D14">
        <w:trPr>
          <w:jc w:val="center"/>
        </w:trPr>
        <w:tc>
          <w:tcPr>
            <w:tcW w:w="994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A5E59" w:rsidRPr="008B7D14">
        <w:trPr>
          <w:jc w:val="center"/>
        </w:trPr>
        <w:tc>
          <w:tcPr>
            <w:tcW w:w="994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855A1">
              <w:rPr>
                <w:sz w:val="20"/>
                <w:szCs w:val="20"/>
              </w:rPr>
              <w:t xml:space="preserve">Szakirodalom (könyvek, folyóiratok, </w:t>
            </w:r>
            <w:r>
              <w:rPr>
                <w:sz w:val="20"/>
                <w:szCs w:val="20"/>
              </w:rPr>
              <w:t xml:space="preserve">videók, kiállítások, </w:t>
            </w:r>
            <w:r w:rsidRPr="006855A1">
              <w:rPr>
                <w:sz w:val="20"/>
                <w:szCs w:val="20"/>
              </w:rPr>
              <w:t>prospektusok, stb.)</w:t>
            </w:r>
          </w:p>
        </w:tc>
      </w:tr>
      <w:tr w:rsidR="003A5E59" w:rsidRPr="008B7D14">
        <w:trPr>
          <w:jc w:val="center"/>
        </w:trPr>
        <w:tc>
          <w:tcPr>
            <w:tcW w:w="994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A5E59" w:rsidRPr="008B7D14" w:rsidRDefault="003A5E5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A5E59" w:rsidRPr="000E120B" w:rsidRDefault="003A5E59" w:rsidP="003A5E59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3A5E59" w:rsidRPr="000E120B" w:rsidRDefault="003A5E59" w:rsidP="00E77968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lastRenderedPageBreak/>
        <w:t>2.6.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3A5E59" w:rsidRPr="00590DB9" w:rsidRDefault="003A5E59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</w:p>
    <w:p w:rsidR="00C47339" w:rsidRDefault="00C47339" w:rsidP="00C47339">
      <w:pPr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br w:type="page"/>
      </w:r>
    </w:p>
    <w:p w:rsidR="00C47339" w:rsidRDefault="00C47339" w:rsidP="00C47339">
      <w:pPr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</w:p>
    <w:p w:rsidR="00C47339" w:rsidRDefault="00C47339" w:rsidP="00C47339">
      <w:pPr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</w:p>
    <w:p w:rsidR="00C47339" w:rsidRDefault="00C47339" w:rsidP="00C47339">
      <w:pPr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</w:p>
    <w:p w:rsidR="00C47339" w:rsidRDefault="00C47339" w:rsidP="00C47339">
      <w:pPr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</w:p>
    <w:p w:rsidR="00C47339" w:rsidRDefault="00C47339" w:rsidP="00C47339">
      <w:pPr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</w:p>
    <w:p w:rsidR="00C47339" w:rsidRDefault="00C47339" w:rsidP="00C47339">
      <w:pPr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</w:p>
    <w:p w:rsidR="00C47339" w:rsidRPr="000E120B" w:rsidRDefault="00C47339" w:rsidP="00C473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11057-12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C47339" w:rsidRPr="000E120B" w:rsidRDefault="00C47339" w:rsidP="00C47339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C47339" w:rsidRPr="000E120B" w:rsidRDefault="00C47339" w:rsidP="00C473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Adminisztrációs és ügyviteli feladatok</w:t>
      </w:r>
    </w:p>
    <w:p w:rsidR="00C47339" w:rsidRPr="000E120B" w:rsidRDefault="00C47339" w:rsidP="00C473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C47339" w:rsidRPr="000E120B" w:rsidRDefault="00C47339" w:rsidP="00C473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47339" w:rsidRPr="000E120B" w:rsidRDefault="00C47339" w:rsidP="00C4733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C47339" w:rsidRPr="000E120B" w:rsidRDefault="00C47339" w:rsidP="00C4733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C47339" w:rsidRPr="000E120B" w:rsidRDefault="00C47339" w:rsidP="00C4733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C47339" w:rsidRPr="000E120B" w:rsidRDefault="00C47339" w:rsidP="00C473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47339" w:rsidRPr="001E7685" w:rsidRDefault="00C47339" w:rsidP="00C47339">
      <w:pPr>
        <w:spacing w:after="0" w:line="240" w:lineRule="auto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C47339" w:rsidRPr="001E7685" w:rsidRDefault="00C47339" w:rsidP="00C47339">
      <w:pPr>
        <w:rPr>
          <w:rFonts w:ascii="Palatino Linotype" w:hAnsi="Palatino Linotype"/>
          <w:sz w:val="20"/>
          <w:szCs w:val="20"/>
        </w:rPr>
      </w:pPr>
    </w:p>
    <w:p w:rsidR="00C47339" w:rsidRPr="001E7685" w:rsidRDefault="00C47339" w:rsidP="00C47339">
      <w:pPr>
        <w:rPr>
          <w:rFonts w:ascii="Palatino Linotype" w:hAnsi="Palatino Linotype"/>
          <w:sz w:val="20"/>
          <w:szCs w:val="20"/>
        </w:rPr>
        <w:sectPr w:rsidR="00C47339" w:rsidRPr="001E7685" w:rsidSect="005D2F6D">
          <w:footerReference w:type="default" r:id="rId12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C47339" w:rsidRPr="000E120B" w:rsidRDefault="00C47339" w:rsidP="00C47339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C47339" w:rsidRPr="000E120B" w:rsidRDefault="00C47339" w:rsidP="00C4733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47339" w:rsidRPr="000E120B" w:rsidRDefault="00C47339" w:rsidP="00C47339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11057-12 azonosító számú</w:t>
      </w:r>
      <w:r w:rsidR="00751452">
        <w:rPr>
          <w:rFonts w:ascii="Palatino Linotype" w:hAnsi="Palatino Linotype"/>
          <w:b/>
          <w:sz w:val="24"/>
          <w:szCs w:val="24"/>
        </w:rPr>
        <w:t>,</w:t>
      </w:r>
      <w:r>
        <w:rPr>
          <w:rFonts w:ascii="Palatino Linotype" w:hAnsi="Palatino Linotype"/>
          <w:b/>
          <w:sz w:val="24"/>
          <w:szCs w:val="24"/>
        </w:rPr>
        <w:t xml:space="preserve"> Adminisztrációs és ügyviteli feladatok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C47339" w:rsidRPr="000E120B" w:rsidRDefault="00C47339" w:rsidP="00C47339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13969" w:type="dxa"/>
        <w:jc w:val="center"/>
        <w:tblInd w:w="-24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70"/>
        <w:gridCol w:w="1919"/>
        <w:gridCol w:w="1780"/>
        <w:gridCol w:w="63"/>
        <w:gridCol w:w="567"/>
        <w:gridCol w:w="851"/>
        <w:gridCol w:w="850"/>
        <w:gridCol w:w="524"/>
        <w:gridCol w:w="845"/>
      </w:tblGrid>
      <w:tr w:rsidR="00C47339" w:rsidRPr="00472D42">
        <w:trPr>
          <w:trHeight w:val="570"/>
          <w:jc w:val="center"/>
        </w:trPr>
        <w:tc>
          <w:tcPr>
            <w:tcW w:w="6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7339" w:rsidRPr="00472D42" w:rsidRDefault="00C47339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11057-12 Adminisztrációs és ügyviteli feladatok</w:t>
            </w:r>
          </w:p>
        </w:tc>
        <w:tc>
          <w:tcPr>
            <w:tcW w:w="3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7339" w:rsidRPr="00472D4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Ügyviteli, irodatechnikai ismeretek</w:t>
            </w:r>
          </w:p>
        </w:tc>
        <w:tc>
          <w:tcPr>
            <w:tcW w:w="37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7339" w:rsidRPr="00472D4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Ügyviteli, adminisztrációs gyakorlat</w:t>
            </w:r>
          </w:p>
        </w:tc>
      </w:tr>
      <w:tr w:rsidR="00C47339" w:rsidRPr="00472D42">
        <w:trPr>
          <w:trHeight w:val="2753"/>
          <w:jc w:val="center"/>
        </w:trPr>
        <w:tc>
          <w:tcPr>
            <w:tcW w:w="6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339" w:rsidRPr="00472D42" w:rsidRDefault="00C47339" w:rsidP="00552FC1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C47339" w:rsidRPr="00472D42" w:rsidRDefault="00C47339" w:rsidP="00552FC1">
            <w:pPr>
              <w:spacing w:after="0" w:line="240" w:lineRule="auto"/>
              <w:ind w:left="113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Irodatechnikai eszközök ismerete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47339" w:rsidRPr="00472D42" w:rsidRDefault="00C47339" w:rsidP="00552FC1">
            <w:pPr>
              <w:spacing w:after="0" w:line="240" w:lineRule="auto"/>
              <w:ind w:left="113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 w:cs="Arial"/>
                <w:iCs/>
                <w:sz w:val="24"/>
                <w:szCs w:val="24"/>
                <w:lang w:eastAsia="hu-HU"/>
              </w:rPr>
              <w:t>Kommunikáció-üzleti kommunikáció idegen nyelven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47339" w:rsidRPr="00472D42" w:rsidRDefault="00C47339" w:rsidP="00552FC1">
            <w:pPr>
              <w:spacing w:after="0" w:line="240" w:lineRule="auto"/>
              <w:ind w:left="113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 w:cs="Arial"/>
                <w:iCs/>
                <w:sz w:val="24"/>
                <w:szCs w:val="24"/>
                <w:lang w:eastAsia="hu-HU"/>
              </w:rPr>
              <w:t>Irodatechnikai eszközök kezelése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47339" w:rsidRPr="00472D42" w:rsidRDefault="00C47339" w:rsidP="00552FC1">
            <w:pPr>
              <w:spacing w:after="0" w:line="240" w:lineRule="auto"/>
              <w:ind w:left="57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 w:cs="Arial"/>
                <w:iCs/>
                <w:sz w:val="24"/>
                <w:szCs w:val="24"/>
                <w:lang w:eastAsia="hu-HU"/>
              </w:rPr>
              <w:t>Alkalmazott számítástechnika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C47339" w:rsidRPr="00472D42" w:rsidRDefault="00C47339" w:rsidP="00552FC1">
            <w:pPr>
              <w:spacing w:after="0" w:line="240" w:lineRule="auto"/>
              <w:ind w:left="113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Ügyvitel, adminisztráció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47339" w:rsidRPr="00472D42" w:rsidRDefault="00C47339" w:rsidP="00552FC1">
            <w:pPr>
              <w:spacing w:after="0" w:line="240" w:lineRule="auto"/>
              <w:ind w:left="57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Kommunikáció gyakorlata</w:t>
            </w:r>
          </w:p>
        </w:tc>
      </w:tr>
      <w:tr w:rsidR="00C47339" w:rsidRPr="00472D42">
        <w:trPr>
          <w:trHeight w:val="345"/>
          <w:jc w:val="center"/>
        </w:trPr>
        <w:tc>
          <w:tcPr>
            <w:tcW w:w="139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7339" w:rsidRPr="00472D4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FELADATOK</w:t>
            </w: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Gazdálkodásával kapcsolatos információkat gyűjt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C47339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Informatikai és egyéb irodatechnikai eszközöket</w:t>
            </w:r>
          </w:p>
          <w:p w:rsidR="00552FC1" w:rsidRPr="00472D42" w:rsidRDefault="00552FC1" w:rsidP="00C473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használ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Jelentést, kimutatást készít, adatszolgáltatást végez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Üzleti levelezést folytat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Nyilvántartásokat vezet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Tervet, pályázatot készít/készíttet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Szerződéseket készít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Könyvelési feladatokat végez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C473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Minőségbiztosítással kapcsolatos feladatokat végez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lastRenderedPageBreak/>
              <w:t>Bizonylatokat állít ki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C47339" w:rsidRPr="00472D42">
        <w:trPr>
          <w:trHeight w:val="360"/>
          <w:jc w:val="center"/>
        </w:trPr>
        <w:tc>
          <w:tcPr>
            <w:tcW w:w="139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7339" w:rsidRPr="00472D4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SZAKMAI ISMERETEK</w:t>
            </w: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Számítógép és tartozékainak ismerete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Telefont, fax, fénymásoló ismerete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Dokumentumok készítéséhez szükséges segédeszközök ismerete (iratmegsemmisítő,</w:t>
            </w:r>
          </w:p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spirálozó, lyukasztó</w:t>
            </w:r>
            <w:r w:rsidR="0075145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,</w:t>
            </w: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 xml:space="preserve"> stb.)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A legkorszerűbb multimédiás és audiovizuális eszközök ismerete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Szakértés, szaktanácsadás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Üzleti etikett, protokoll szabályai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Rendezvények, kiállítások szervezése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Kapcsolatot tart és épít az üzleti élet szereplőivel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Az üzleti levelezés szabályai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Az üzleti tárgyalás - üzleti idegen nyelv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Számítógép és tartozékainak kezelése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Telefont, fax, fénymásoló kezelése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Dokumentumok készítéséhez szükséges segédeszközök kezelése (iratmegsemmisítő,</w:t>
            </w:r>
          </w:p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spirálozó, lyukasztó</w:t>
            </w:r>
            <w:r w:rsidR="0075145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,</w:t>
            </w: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 xml:space="preserve"> stb.)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A legkorszerűbb multimédiás és audiovizuális eszközök kezelése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Szövegszerkesztés, táblázatkezelés, adatbázis kezelés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lastRenderedPageBreak/>
              <w:t>Szerződések előkészítése és szerződéskötés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Elektronikus levelezés, ügyintézés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Internet, intranet használata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Tervek, pályázatok készítése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Adatok mentése, archiválása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Prezentációkat készít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Számviteli alapismeretek, számítógépes könyvelés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Adatok gyűjtése, nyilvántartások vezetése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Bizonylati elv és fegyelem, bizonylatok kitöltése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Az üzleti levelek rendszerezésének, iktatásának menete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55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A004F6" w:rsidRPr="00472D42">
        <w:trPr>
          <w:trHeight w:val="360"/>
          <w:jc w:val="center"/>
        </w:trPr>
        <w:tc>
          <w:tcPr>
            <w:tcW w:w="139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SZAKMAI KÉSZSÉGEK</w:t>
            </w:r>
          </w:p>
        </w:tc>
      </w:tr>
      <w:tr w:rsidR="00A004F6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ECDL 1. m. IT alapismeretek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ECDL 7. m. Információ és kommunikáció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A004F6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Gépírás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A004F6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Információforrások kezelése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A004F6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ECDL 2. m. Operációs rendszerek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A004F6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ECDL 3. m. Szövegszerkesztés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ECDL 4. m. Táblázatkezelés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ECDL 5. m. Adatbázis-kezelés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ECDL 6. m. Prezentáció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</w:tr>
      <w:tr w:rsidR="00552FC1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2FC1" w:rsidRPr="00472D42" w:rsidRDefault="00552FC1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 xml:space="preserve">Szakmai nyelvi íráskészség, </w:t>
            </w:r>
            <w:proofErr w:type="gramStart"/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fogalmazás írásban</w:t>
            </w:r>
            <w:proofErr w:type="gramEnd"/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2FC1" w:rsidRPr="00472D42" w:rsidRDefault="00552FC1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C1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8C77F0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Szakmai nyelvű beszédkészség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77F0" w:rsidRPr="00472D42" w:rsidRDefault="008C77F0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8C77F0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lastRenderedPageBreak/>
              <w:t xml:space="preserve">Idegen nyelvű </w:t>
            </w:r>
            <w:proofErr w:type="gramStart"/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fogalmazás írásban</w:t>
            </w:r>
            <w:proofErr w:type="gramEnd"/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77F0" w:rsidRPr="00472D42" w:rsidRDefault="008C77F0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8C77F0" w:rsidRPr="00472D42">
        <w:trPr>
          <w:trHeight w:val="24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Idegen nyelvű beszédkészség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77F0" w:rsidRPr="00472D42" w:rsidRDefault="008C77F0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472D42">
        <w:trPr>
          <w:trHeight w:val="360"/>
          <w:jc w:val="center"/>
        </w:trPr>
        <w:tc>
          <w:tcPr>
            <w:tcW w:w="139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SZEMÉLYES KOMPETENCIÁK</w:t>
            </w:r>
          </w:p>
        </w:tc>
      </w:tr>
      <w:tr w:rsidR="00A004F6" w:rsidRPr="00472D42">
        <w:trPr>
          <w:trHeight w:val="30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Önállóság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472D42">
        <w:trPr>
          <w:trHeight w:val="300"/>
          <w:jc w:val="center"/>
        </w:trPr>
        <w:tc>
          <w:tcPr>
            <w:tcW w:w="6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Pontosság</w:t>
            </w:r>
          </w:p>
        </w:tc>
        <w:tc>
          <w:tcPr>
            <w:tcW w:w="1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C4733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472D42">
        <w:trPr>
          <w:trHeight w:val="472"/>
          <w:jc w:val="center"/>
        </w:trPr>
        <w:tc>
          <w:tcPr>
            <w:tcW w:w="13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TÁRSAS KOMPETENCIÁK</w:t>
            </w:r>
          </w:p>
        </w:tc>
      </w:tr>
      <w:tr w:rsidR="00A004F6" w:rsidRPr="00472D42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Határozottság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472D42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Prezentációs készség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8C77F0" w:rsidRPr="00472D42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Fogalmazókészség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8C77F0" w:rsidRPr="00472D42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Nyelvhelyesség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7F0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472D42">
        <w:trPr>
          <w:trHeight w:val="300"/>
          <w:jc w:val="center"/>
        </w:trPr>
        <w:tc>
          <w:tcPr>
            <w:tcW w:w="13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MÓDSZERKOMPETENCIÁK</w:t>
            </w:r>
          </w:p>
        </w:tc>
      </w:tr>
      <w:tr w:rsidR="00A004F6" w:rsidRPr="00472D42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A004F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eastAsia="Calibri" w:hAnsi="Palatino Linotype" w:cs="TimesNewRomanPSMT"/>
                <w:sz w:val="24"/>
                <w:szCs w:val="24"/>
                <w:lang w:eastAsia="hu-HU"/>
              </w:rPr>
              <w:t>Információgyűjtés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472D42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A004F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Logikus gondolkodás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A004F6" w:rsidRPr="00472D42">
        <w:trPr>
          <w:trHeight w:val="300"/>
          <w:jc w:val="center"/>
        </w:trPr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A004F6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Áttekintő képesség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4F6" w:rsidRPr="00472D42" w:rsidRDefault="00A004F6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552FC1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004F6" w:rsidRPr="00472D42" w:rsidRDefault="008C77F0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472D42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</w:tbl>
    <w:p w:rsidR="00C47339" w:rsidRDefault="00C47339" w:rsidP="00C47339">
      <w:pPr>
        <w:widowControl w:val="0"/>
        <w:numPr>
          <w:ilvl w:val="0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C47339" w:rsidSect="005D2F6D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C47339" w:rsidRDefault="00C47339" w:rsidP="00C47339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C47339" w:rsidRPr="00E77968" w:rsidRDefault="008C77F0" w:rsidP="008C77F0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1.  Ügyviteli, irodatechnikai ismeretek</w:t>
      </w:r>
      <w:r w:rsidR="001916FD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1916FD">
        <w:rPr>
          <w:rFonts w:ascii="Palatino Linotype" w:hAnsi="Palatino Linotype"/>
          <w:b/>
          <w:sz w:val="24"/>
          <w:szCs w:val="24"/>
        </w:rPr>
        <w:t xml:space="preserve">tantárgy  </w:t>
      </w:r>
      <w:r w:rsidR="001916FD">
        <w:rPr>
          <w:rFonts w:ascii="Palatino Linotype" w:hAnsi="Palatino Linotype"/>
          <w:b/>
          <w:sz w:val="24"/>
          <w:szCs w:val="24"/>
        </w:rPr>
        <w:tab/>
      </w:r>
      <w:r w:rsidR="001916FD">
        <w:rPr>
          <w:rFonts w:ascii="Palatino Linotype" w:hAnsi="Palatino Linotype"/>
          <w:b/>
          <w:sz w:val="24"/>
          <w:szCs w:val="24"/>
        </w:rPr>
        <w:tab/>
      </w:r>
      <w:r w:rsidR="001916FD">
        <w:rPr>
          <w:rFonts w:ascii="Palatino Linotype" w:hAnsi="Palatino Linotype"/>
          <w:b/>
          <w:sz w:val="24"/>
          <w:szCs w:val="24"/>
        </w:rPr>
        <w:tab/>
      </w:r>
      <w:r w:rsidR="001916FD">
        <w:rPr>
          <w:rFonts w:ascii="Palatino Linotype" w:hAnsi="Palatino Linotype"/>
          <w:b/>
          <w:sz w:val="24"/>
          <w:szCs w:val="24"/>
        </w:rPr>
        <w:tab/>
      </w:r>
      <w:r w:rsidR="001916FD" w:rsidRPr="00E77968">
        <w:rPr>
          <w:rFonts w:ascii="Palatino Linotype" w:hAnsi="Palatino Linotype"/>
          <w:b/>
          <w:i/>
          <w:sz w:val="24"/>
          <w:szCs w:val="24"/>
        </w:rPr>
        <w:t xml:space="preserve">          14</w:t>
      </w:r>
      <w:r w:rsidR="00C47339" w:rsidRPr="00E77968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="00C47339" w:rsidRPr="00E7796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C47339" w:rsidRDefault="00C47339" w:rsidP="00C47339">
      <w:pPr>
        <w:spacing w:after="0" w:line="240" w:lineRule="auto"/>
        <w:ind w:left="360"/>
        <w:jc w:val="right"/>
      </w:pPr>
    </w:p>
    <w:p w:rsidR="00C47339" w:rsidRDefault="008C77F0" w:rsidP="008C77F0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  <w:r w:rsidRPr="008C77F0">
        <w:rPr>
          <w:rFonts w:ascii="Palatino Linotype" w:hAnsi="Palatino Linotype"/>
          <w:b/>
          <w:sz w:val="24"/>
          <w:szCs w:val="24"/>
        </w:rPr>
        <w:t>1.</w:t>
      </w:r>
      <w:r>
        <w:rPr>
          <w:rFonts w:ascii="Palatino Linotype" w:hAnsi="Palatino Linotype"/>
          <w:b/>
          <w:sz w:val="24"/>
          <w:szCs w:val="24"/>
        </w:rPr>
        <w:t>1.</w:t>
      </w:r>
      <w:r>
        <w:rPr>
          <w:rFonts w:ascii="Palatino Linotype" w:hAnsi="Palatino Linotype"/>
          <w:b/>
          <w:sz w:val="24"/>
          <w:szCs w:val="24"/>
        </w:rPr>
        <w:tab/>
      </w:r>
      <w:r w:rsidR="00C47339"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47339" w:rsidRPr="008C77F0" w:rsidRDefault="008C77F0" w:rsidP="00E7796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8C77F0">
        <w:rPr>
          <w:rFonts w:ascii="Palatino Linotype" w:hAnsi="Palatino Linotype"/>
          <w:sz w:val="24"/>
          <w:szCs w:val="24"/>
        </w:rPr>
        <w:t>A legkorszerűbb irodatechnikai eszközök megismerése. A kommunikációs készségek, képességek kialakítása.</w:t>
      </w:r>
    </w:p>
    <w:p w:rsidR="00C47339" w:rsidRDefault="00C47339" w:rsidP="00E7796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b/>
          <w:sz w:val="24"/>
          <w:szCs w:val="24"/>
        </w:rPr>
      </w:pPr>
    </w:p>
    <w:p w:rsidR="00C47339" w:rsidRPr="000E120B" w:rsidRDefault="008C77F0" w:rsidP="00E77968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1.2.</w:t>
      </w:r>
      <w:r>
        <w:rPr>
          <w:rFonts w:ascii="Palatino Linotype" w:hAnsi="Palatino Linotype"/>
          <w:b/>
          <w:sz w:val="24"/>
          <w:szCs w:val="24"/>
        </w:rPr>
        <w:tab/>
      </w:r>
      <w:r w:rsidR="00C47339"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C47339" w:rsidRDefault="00C47339" w:rsidP="00E7796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B21C3A">
        <w:rPr>
          <w:rFonts w:ascii="Palatino Linotype" w:hAnsi="Palatino Linotype"/>
          <w:sz w:val="24"/>
          <w:szCs w:val="24"/>
        </w:rPr>
        <w:t>Történele</w:t>
      </w:r>
      <w:r>
        <w:rPr>
          <w:rFonts w:ascii="Palatino Linotype" w:hAnsi="Palatino Linotype"/>
          <w:sz w:val="24"/>
          <w:szCs w:val="24"/>
        </w:rPr>
        <w:t xml:space="preserve">m és társadalomismeret </w:t>
      </w:r>
    </w:p>
    <w:p w:rsidR="00C47339" w:rsidRPr="00B21C3A" w:rsidRDefault="00C47339" w:rsidP="00E7796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Gazdálkodási alapismeretek</w:t>
      </w:r>
    </w:p>
    <w:p w:rsidR="00C47339" w:rsidRPr="000E120B" w:rsidRDefault="00C47339" w:rsidP="00C4733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47339" w:rsidRPr="000E120B" w:rsidRDefault="00C47339" w:rsidP="008C77F0">
      <w:pPr>
        <w:widowControl w:val="0"/>
        <w:numPr>
          <w:ilvl w:val="1"/>
          <w:numId w:val="4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C47339" w:rsidRPr="000E120B" w:rsidRDefault="00C47339" w:rsidP="00C4733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47339" w:rsidRPr="005B1B45" w:rsidRDefault="008C77F0" w:rsidP="008C77F0">
      <w:pPr>
        <w:numPr>
          <w:ilvl w:val="2"/>
          <w:numId w:val="40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Irodatechnikai eszközök ismerete</w:t>
      </w:r>
      <w:r w:rsidR="00C47339">
        <w:rPr>
          <w:rFonts w:ascii="Palatino Linotype" w:hAnsi="Palatino Linotype"/>
          <w:b/>
          <w:sz w:val="24"/>
          <w:szCs w:val="24"/>
        </w:rPr>
        <w:tab/>
      </w:r>
      <w:r w:rsidR="00C47339">
        <w:rPr>
          <w:rFonts w:ascii="Palatino Linotype" w:hAnsi="Palatino Linotype"/>
          <w:b/>
          <w:sz w:val="24"/>
          <w:szCs w:val="24"/>
        </w:rPr>
        <w:tab/>
      </w:r>
      <w:r w:rsidR="001916FD">
        <w:rPr>
          <w:rFonts w:ascii="Palatino Linotype" w:hAnsi="Palatino Linotype"/>
          <w:b/>
          <w:sz w:val="24"/>
          <w:szCs w:val="24"/>
        </w:rPr>
        <w:tab/>
      </w:r>
      <w:r w:rsidR="001916FD">
        <w:rPr>
          <w:rFonts w:ascii="Palatino Linotype" w:hAnsi="Palatino Linotype"/>
          <w:b/>
          <w:sz w:val="24"/>
          <w:szCs w:val="24"/>
        </w:rPr>
        <w:tab/>
      </w:r>
      <w:r w:rsidR="001916FD">
        <w:rPr>
          <w:rFonts w:ascii="Palatino Linotype" w:hAnsi="Palatino Linotype"/>
          <w:b/>
          <w:sz w:val="24"/>
          <w:szCs w:val="24"/>
        </w:rPr>
        <w:tab/>
      </w:r>
      <w:r w:rsidR="001916FD">
        <w:rPr>
          <w:rFonts w:ascii="Palatino Linotype" w:hAnsi="Palatino Linotype"/>
          <w:b/>
          <w:i/>
          <w:sz w:val="24"/>
          <w:szCs w:val="24"/>
        </w:rPr>
        <w:t>32</w:t>
      </w:r>
      <w:r w:rsidR="00C4733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47339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C47339" w:rsidRPr="001916FD" w:rsidRDefault="001916FD" w:rsidP="00E77968">
      <w:pPr>
        <w:spacing w:after="0" w:line="240" w:lineRule="auto"/>
        <w:ind w:left="66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1916FD">
        <w:rPr>
          <w:rFonts w:ascii="Palatino Linotype" w:eastAsia="Calibri" w:hAnsi="Palatino Linotype" w:cs="TimesNewRomanPSMT"/>
          <w:sz w:val="24"/>
          <w:szCs w:val="24"/>
          <w:lang w:eastAsia="hu-HU"/>
        </w:rPr>
        <w:t>Szám</w:t>
      </w:r>
      <w:r w:rsid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ítógép és tartozékainak ismerete</w:t>
      </w:r>
    </w:p>
    <w:p w:rsidR="001916FD" w:rsidRPr="001916FD" w:rsidRDefault="001916FD" w:rsidP="00E77968">
      <w:pPr>
        <w:spacing w:after="0" w:line="240" w:lineRule="auto"/>
        <w:ind w:left="66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1916FD">
        <w:rPr>
          <w:rFonts w:ascii="Palatino Linotype" w:eastAsia="Calibri" w:hAnsi="Palatino Linotype" w:cs="TimesNewRomanPSMT"/>
          <w:sz w:val="24"/>
          <w:szCs w:val="24"/>
          <w:lang w:eastAsia="hu-HU"/>
        </w:rPr>
        <w:t>Irodai berendezések (telefon, fax, iratmegsemmisítő</w:t>
      </w:r>
      <w:r w:rsidR="00751452">
        <w:rPr>
          <w:rFonts w:ascii="Palatino Linotype" w:eastAsia="Calibri" w:hAnsi="Palatino Linotype" w:cs="TimesNewRomanPSMT"/>
          <w:sz w:val="24"/>
          <w:szCs w:val="24"/>
          <w:lang w:eastAsia="hu-HU"/>
        </w:rPr>
        <w:t>,</w:t>
      </w:r>
      <w:r w:rsidRPr="001916FD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</w:t>
      </w:r>
      <w:proofErr w:type="gramStart"/>
      <w:r w:rsidRPr="001916FD">
        <w:rPr>
          <w:rFonts w:ascii="Palatino Linotype" w:eastAsia="Calibri" w:hAnsi="Palatino Linotype" w:cs="TimesNewRomanPSMT"/>
          <w:sz w:val="24"/>
          <w:szCs w:val="24"/>
          <w:lang w:eastAsia="hu-HU"/>
        </w:rPr>
        <w:t>stb. )</w:t>
      </w:r>
      <w:proofErr w:type="gramEnd"/>
      <w:r w:rsidRPr="001916FD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ismerete</w:t>
      </w:r>
    </w:p>
    <w:p w:rsidR="001916FD" w:rsidRPr="001916FD" w:rsidRDefault="001916FD" w:rsidP="00E77968">
      <w:pPr>
        <w:autoSpaceDE w:val="0"/>
        <w:autoSpaceDN w:val="0"/>
        <w:adjustRightInd w:val="0"/>
        <w:spacing w:after="0" w:line="240" w:lineRule="auto"/>
        <w:ind w:left="66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1916FD">
        <w:rPr>
          <w:rFonts w:ascii="Palatino Linotype" w:eastAsia="Calibri" w:hAnsi="Palatino Linotype" w:cs="TimesNewRomanPSMT"/>
          <w:sz w:val="24"/>
          <w:szCs w:val="24"/>
          <w:lang w:eastAsia="hu-HU"/>
        </w:rPr>
        <w:t>Dokumentumok készítéséhez szükséges segédeszközök ismerete (iratmegsemmisítő,</w:t>
      </w:r>
      <w:r w:rsid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</w:t>
      </w:r>
      <w:r w:rsidRPr="001916FD">
        <w:rPr>
          <w:rFonts w:ascii="Palatino Linotype" w:eastAsia="Calibri" w:hAnsi="Palatino Linotype" w:cs="TimesNewRomanPSMT"/>
          <w:sz w:val="24"/>
          <w:szCs w:val="24"/>
          <w:lang w:eastAsia="hu-HU"/>
        </w:rPr>
        <w:t>spirálozó, lyukasztó</w:t>
      </w:r>
      <w:r w:rsidR="00751452">
        <w:rPr>
          <w:rFonts w:ascii="Palatino Linotype" w:eastAsia="Calibri" w:hAnsi="Palatino Linotype" w:cs="TimesNewRomanPSMT"/>
          <w:sz w:val="24"/>
          <w:szCs w:val="24"/>
          <w:lang w:eastAsia="hu-HU"/>
        </w:rPr>
        <w:t>,</w:t>
      </w:r>
      <w:r w:rsidRPr="001916FD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stb.)</w:t>
      </w:r>
    </w:p>
    <w:p w:rsidR="001916FD" w:rsidRPr="001916FD" w:rsidRDefault="001916FD" w:rsidP="00E77968">
      <w:pPr>
        <w:spacing w:after="0" w:line="240" w:lineRule="auto"/>
        <w:ind w:left="66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1916FD">
        <w:rPr>
          <w:rFonts w:ascii="Palatino Linotype" w:eastAsia="Calibri" w:hAnsi="Palatino Linotype" w:cs="TimesNewRomanPSMT"/>
          <w:sz w:val="24"/>
          <w:szCs w:val="24"/>
          <w:lang w:eastAsia="hu-HU"/>
        </w:rPr>
        <w:t>A legkorszerűbb multimédiás és audiovizuális eszközök ismerete</w:t>
      </w:r>
    </w:p>
    <w:p w:rsidR="001916FD" w:rsidRDefault="001916FD" w:rsidP="00C47339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</w:p>
    <w:p w:rsidR="00C47339" w:rsidRPr="000E120B" w:rsidRDefault="001916FD" w:rsidP="008C77F0">
      <w:pPr>
        <w:numPr>
          <w:ilvl w:val="2"/>
          <w:numId w:val="40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Kommunikáció-üzleti kommunikáció idegen </w:t>
      </w:r>
      <w:proofErr w:type="gramStart"/>
      <w:r>
        <w:rPr>
          <w:rFonts w:ascii="Palatino Linotype" w:hAnsi="Palatino Linotype"/>
          <w:b/>
          <w:sz w:val="24"/>
          <w:szCs w:val="24"/>
        </w:rPr>
        <w:t>nyelven</w:t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112</w:t>
      </w:r>
      <w:proofErr w:type="gramEnd"/>
      <w:r w:rsidR="00C4733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47339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B043A7" w:rsidRPr="00472D42" w:rsidRDefault="00C47339" w:rsidP="00E77968">
      <w:pPr>
        <w:spacing w:after="0" w:line="240" w:lineRule="auto"/>
        <w:ind w:left="66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ab/>
      </w:r>
      <w:r w:rsidR="001916FD" w:rsidRPr="00472D42">
        <w:rPr>
          <w:rFonts w:ascii="Palatino Linotype" w:eastAsia="Calibri" w:hAnsi="Palatino Linotype" w:cs="TimesNewRomanPSMT"/>
          <w:sz w:val="24"/>
          <w:szCs w:val="24"/>
          <w:lang w:eastAsia="hu-HU"/>
        </w:rPr>
        <w:t>Üzleti etikett, protokoll szabályai</w:t>
      </w:r>
      <w:r w:rsidR="00B043A7" w:rsidRPr="00472D42">
        <w:rPr>
          <w:rFonts w:ascii="Palatino Linotype" w:eastAsia="Calibri" w:hAnsi="Palatino Linotype" w:cs="TimesNewRomanPSMT"/>
          <w:sz w:val="24"/>
          <w:szCs w:val="24"/>
          <w:lang w:eastAsia="hu-HU"/>
        </w:rPr>
        <w:t>:</w:t>
      </w:r>
    </w:p>
    <w:p w:rsidR="00B043A7" w:rsidRPr="00472D42" w:rsidRDefault="00B043A7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  <w:lang w:eastAsia="hu-HU"/>
        </w:rPr>
      </w:pPr>
      <w:r w:rsidRPr="00472D42">
        <w:rPr>
          <w:rFonts w:ascii="Palatino Linotype" w:hAnsi="Palatino Linotype"/>
          <w:sz w:val="24"/>
          <w:szCs w:val="24"/>
          <w:lang w:eastAsia="hu-HU"/>
        </w:rPr>
        <w:t xml:space="preserve">A viselkedéskultúra alapjai, a köszönés </w:t>
      </w:r>
    </w:p>
    <w:p w:rsidR="00B043A7" w:rsidRPr="00472D42" w:rsidRDefault="00B043A7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  <w:lang w:eastAsia="hu-HU"/>
        </w:rPr>
      </w:pPr>
      <w:r w:rsidRPr="00472D42">
        <w:rPr>
          <w:rFonts w:ascii="Palatino Linotype" w:hAnsi="Palatino Linotype"/>
          <w:sz w:val="24"/>
          <w:szCs w:val="24"/>
          <w:lang w:eastAsia="hu-HU"/>
        </w:rPr>
        <w:t xml:space="preserve">Viselkedéskultúra a mindennapokban, bemutatkozás, bemutatás. </w:t>
      </w:r>
    </w:p>
    <w:p w:rsidR="00B043A7" w:rsidRPr="00472D42" w:rsidRDefault="00B043A7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  <w:lang w:eastAsia="hu-HU"/>
        </w:rPr>
      </w:pPr>
      <w:r w:rsidRPr="00472D42">
        <w:rPr>
          <w:rFonts w:ascii="Palatino Linotype" w:hAnsi="Palatino Linotype"/>
          <w:sz w:val="24"/>
          <w:szCs w:val="24"/>
          <w:lang w:eastAsia="hu-HU"/>
        </w:rPr>
        <w:t xml:space="preserve">Megszólítás. </w:t>
      </w:r>
    </w:p>
    <w:p w:rsidR="00B043A7" w:rsidRPr="00472D42" w:rsidRDefault="00B043A7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  <w:lang w:eastAsia="hu-HU"/>
        </w:rPr>
      </w:pPr>
      <w:r w:rsidRPr="00472D42">
        <w:rPr>
          <w:rFonts w:ascii="Palatino Linotype" w:hAnsi="Palatino Linotype"/>
          <w:sz w:val="24"/>
          <w:szCs w:val="24"/>
          <w:lang w:eastAsia="hu-HU"/>
        </w:rPr>
        <w:t xml:space="preserve">Viselkedéskultúra a hivatali életben. A megjelenés szabályai </w:t>
      </w:r>
    </w:p>
    <w:p w:rsidR="00B043A7" w:rsidRPr="00472D42" w:rsidRDefault="00B043A7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Meghívó elkészítése, névjegy adása, fogadás, ültetés szabályai</w:t>
      </w:r>
    </w:p>
    <w:p w:rsidR="00B043A7" w:rsidRPr="00472D42" w:rsidRDefault="00B043A7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Üzleti etikett, üzleti tárgyalás</w:t>
      </w:r>
    </w:p>
    <w:p w:rsidR="00B043A7" w:rsidRPr="00472D42" w:rsidRDefault="00B043A7" w:rsidP="00E77968">
      <w:pPr>
        <w:spacing w:after="0" w:line="240" w:lineRule="auto"/>
        <w:ind w:left="660"/>
        <w:rPr>
          <w:rFonts w:ascii="Palatino Linotype" w:hAnsi="Palatino Linotype"/>
          <w:sz w:val="24"/>
          <w:szCs w:val="24"/>
          <w:lang w:eastAsia="hu-HU"/>
        </w:rPr>
      </w:pPr>
      <w:r w:rsidRPr="00472D42">
        <w:rPr>
          <w:rFonts w:ascii="Palatino Linotype" w:hAnsi="Palatino Linotype"/>
          <w:sz w:val="24"/>
          <w:szCs w:val="24"/>
          <w:lang w:eastAsia="hu-HU"/>
        </w:rPr>
        <w:t>A vendéglátás protokollja. Ajándékozás szabályai</w:t>
      </w:r>
    </w:p>
    <w:p w:rsidR="001916FD" w:rsidRPr="00472D42" w:rsidRDefault="001916FD" w:rsidP="00E77968">
      <w:pPr>
        <w:autoSpaceDE w:val="0"/>
        <w:autoSpaceDN w:val="0"/>
        <w:adjustRightInd w:val="0"/>
        <w:spacing w:after="0" w:line="240" w:lineRule="auto"/>
        <w:ind w:left="660" w:firstLine="1418"/>
        <w:rPr>
          <w:rFonts w:ascii="Palatino Linotype" w:eastAsia="Calibri" w:hAnsi="Palatino Linotype" w:cs="TimesNewRomanPSMT"/>
          <w:sz w:val="24"/>
          <w:szCs w:val="24"/>
          <w:lang w:eastAsia="hu-HU"/>
        </w:rPr>
      </w:pPr>
    </w:p>
    <w:p w:rsidR="001916FD" w:rsidRPr="00472D42" w:rsidRDefault="001916FD" w:rsidP="00E77968">
      <w:pPr>
        <w:autoSpaceDE w:val="0"/>
        <w:autoSpaceDN w:val="0"/>
        <w:adjustRightInd w:val="0"/>
        <w:spacing w:after="0" w:line="240" w:lineRule="auto"/>
        <w:ind w:firstLine="660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472D42">
        <w:rPr>
          <w:rFonts w:ascii="Palatino Linotype" w:eastAsia="Calibri" w:hAnsi="Palatino Linotype" w:cs="TimesNewRomanPSMT"/>
          <w:sz w:val="24"/>
          <w:szCs w:val="24"/>
          <w:lang w:eastAsia="hu-HU"/>
        </w:rPr>
        <w:t>Az üzleti levelezés szabályai</w:t>
      </w:r>
      <w:r w:rsidR="00B043A7" w:rsidRPr="00472D42">
        <w:rPr>
          <w:rFonts w:ascii="Palatino Linotype" w:eastAsia="Calibri" w:hAnsi="Palatino Linotype" w:cs="TimesNewRomanPSMT"/>
          <w:sz w:val="24"/>
          <w:szCs w:val="24"/>
          <w:lang w:eastAsia="hu-HU"/>
        </w:rPr>
        <w:t>:</w:t>
      </w:r>
    </w:p>
    <w:p w:rsidR="00B77565" w:rsidRPr="00472D42" w:rsidRDefault="00B77565" w:rsidP="00E77968">
      <w:pPr>
        <w:spacing w:after="0" w:line="240" w:lineRule="auto"/>
        <w:ind w:firstLine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A gazdasági levél és részei</w:t>
      </w:r>
    </w:p>
    <w:p w:rsidR="00B77565" w:rsidRPr="00472D42" w:rsidRDefault="00B77565" w:rsidP="00E77968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A termékforgalmazással kapcsolatos levelek: érdeklődés, tájékoztató levél, ajánlatkérés, ajá</w:t>
      </w:r>
      <w:r w:rsidRPr="00472D42">
        <w:rPr>
          <w:rFonts w:ascii="Palatino Linotype" w:hAnsi="Palatino Linotype"/>
          <w:sz w:val="24"/>
          <w:szCs w:val="24"/>
        </w:rPr>
        <w:t>n</w:t>
      </w:r>
      <w:r w:rsidRPr="00472D42">
        <w:rPr>
          <w:rFonts w:ascii="Palatino Linotype" w:hAnsi="Palatino Linotype"/>
          <w:sz w:val="24"/>
          <w:szCs w:val="24"/>
        </w:rPr>
        <w:t>lat, megrendelés, szállítási értesítés</w:t>
      </w:r>
      <w:r w:rsidR="00C03FFA">
        <w:rPr>
          <w:rFonts w:ascii="Palatino Linotype" w:hAnsi="Palatino Linotype"/>
          <w:sz w:val="24"/>
          <w:szCs w:val="24"/>
        </w:rPr>
        <w:t>,</w:t>
      </w:r>
      <w:r w:rsidRPr="00472D42">
        <w:rPr>
          <w:rFonts w:ascii="Palatino Linotype" w:hAnsi="Palatino Linotype"/>
          <w:sz w:val="24"/>
          <w:szCs w:val="24"/>
        </w:rPr>
        <w:t xml:space="preserve"> stb.</w:t>
      </w:r>
    </w:p>
    <w:p w:rsidR="00B043A7" w:rsidRPr="00472D42" w:rsidRDefault="001916FD" w:rsidP="00E77968">
      <w:pPr>
        <w:spacing w:after="0" w:line="240" w:lineRule="auto"/>
        <w:ind w:firstLine="660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472D42">
        <w:rPr>
          <w:rFonts w:ascii="Palatino Linotype" w:eastAsia="Calibri" w:hAnsi="Palatino Linotype" w:cs="TimesNewRomanPSMT"/>
          <w:sz w:val="24"/>
          <w:szCs w:val="24"/>
          <w:lang w:eastAsia="hu-HU"/>
        </w:rPr>
        <w:t>Üzleti idegen nyelv</w:t>
      </w:r>
      <w:r w:rsidR="00B043A7" w:rsidRPr="00472D42">
        <w:rPr>
          <w:rFonts w:ascii="Palatino Linotype" w:eastAsia="Calibri" w:hAnsi="Palatino Linotype" w:cs="TimesNewRomanPSMT"/>
          <w:sz w:val="24"/>
          <w:szCs w:val="24"/>
          <w:lang w:eastAsia="hu-HU"/>
        </w:rPr>
        <w:t>:</w:t>
      </w:r>
    </w:p>
    <w:p w:rsidR="00B043A7" w:rsidRPr="00472D42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A magyar és a célországbeli iskolarendszer összeha</w:t>
      </w:r>
      <w:r w:rsidR="001A7D8A" w:rsidRPr="00472D42">
        <w:rPr>
          <w:rFonts w:ascii="Palatino Linotype" w:hAnsi="Palatino Linotype"/>
          <w:sz w:val="24"/>
          <w:szCs w:val="24"/>
        </w:rPr>
        <w:t>sonlítása, tanulási lehetőségek</w:t>
      </w:r>
    </w:p>
    <w:p w:rsidR="00B043A7" w:rsidRPr="00472D42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Az orvos</w:t>
      </w:r>
      <w:r w:rsidR="001A7D8A" w:rsidRPr="00472D42">
        <w:rPr>
          <w:rFonts w:ascii="Palatino Linotype" w:hAnsi="Palatino Linotype"/>
          <w:sz w:val="24"/>
          <w:szCs w:val="24"/>
        </w:rPr>
        <w:t xml:space="preserve">i ellátás hazánkban. </w:t>
      </w:r>
      <w:r w:rsidRPr="00472D42">
        <w:rPr>
          <w:rFonts w:ascii="Palatino Linotype" w:hAnsi="Palatino Linotype"/>
          <w:sz w:val="24"/>
          <w:szCs w:val="24"/>
        </w:rPr>
        <w:t>Betegbiztosí</w:t>
      </w:r>
      <w:r w:rsidR="001A7D8A" w:rsidRPr="00472D42">
        <w:rPr>
          <w:rFonts w:ascii="Palatino Linotype" w:hAnsi="Palatino Linotype"/>
          <w:sz w:val="24"/>
          <w:szCs w:val="24"/>
        </w:rPr>
        <w:t>tás. Egészségügy a célországban</w:t>
      </w:r>
    </w:p>
    <w:p w:rsidR="00B043A7" w:rsidRPr="00472D42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 xml:space="preserve">A magyar és a </w:t>
      </w:r>
      <w:proofErr w:type="gramStart"/>
      <w:r w:rsidRPr="00472D42">
        <w:rPr>
          <w:rFonts w:ascii="Palatino Linotype" w:hAnsi="Palatino Linotype"/>
          <w:sz w:val="24"/>
          <w:szCs w:val="24"/>
        </w:rPr>
        <w:t>célország(</w:t>
      </w:r>
      <w:proofErr w:type="gramEnd"/>
      <w:r w:rsidRPr="00472D42">
        <w:rPr>
          <w:rFonts w:ascii="Palatino Linotype" w:hAnsi="Palatino Linotype"/>
          <w:sz w:val="24"/>
          <w:szCs w:val="24"/>
        </w:rPr>
        <w:t xml:space="preserve">ok) konyhájának jellemzői. Egészséges étkezés. </w:t>
      </w:r>
      <w:r w:rsidR="00C03FFA" w:rsidRPr="00472D42">
        <w:rPr>
          <w:rFonts w:ascii="Palatino Linotype" w:hAnsi="Palatino Linotype"/>
          <w:sz w:val="24"/>
          <w:szCs w:val="24"/>
        </w:rPr>
        <w:t>Vegetarianizmus</w:t>
      </w:r>
      <w:r w:rsidR="001A7D8A" w:rsidRPr="00472D42">
        <w:rPr>
          <w:rFonts w:ascii="Palatino Linotype" w:hAnsi="Palatino Linotype"/>
          <w:sz w:val="24"/>
          <w:szCs w:val="24"/>
        </w:rPr>
        <w:t>. Étkezés vendéglőben</w:t>
      </w:r>
    </w:p>
    <w:p w:rsidR="00B043A7" w:rsidRPr="00472D42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 xml:space="preserve">Üzletláncolatok, áruházak, piacok, bevásárlóközpontok. A vásárlási szokások átalakulása. </w:t>
      </w:r>
      <w:r w:rsidR="001A7D8A" w:rsidRPr="00472D42">
        <w:rPr>
          <w:rFonts w:ascii="Palatino Linotype" w:hAnsi="Palatino Linotype"/>
          <w:sz w:val="24"/>
          <w:szCs w:val="24"/>
        </w:rPr>
        <w:t>Számlakiegyenlítési lehetőségek</w:t>
      </w:r>
    </w:p>
    <w:p w:rsidR="00B043A7" w:rsidRPr="00472D42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lastRenderedPageBreak/>
        <w:t>Tömegközlekedés vagy autózás. A közlekedés szabályai.</w:t>
      </w:r>
      <w:r w:rsidR="001A7D8A" w:rsidRPr="00472D42">
        <w:rPr>
          <w:rFonts w:ascii="Palatino Linotype" w:hAnsi="Palatino Linotype"/>
          <w:sz w:val="24"/>
          <w:szCs w:val="24"/>
        </w:rPr>
        <w:t xml:space="preserve"> Balesetek és elővigyázatosság</w:t>
      </w:r>
    </w:p>
    <w:p w:rsidR="00B043A7" w:rsidRPr="00472D42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Utazási irodák. Szálloda és egyéb szálláslehetőségek. Helyfoglalá</w:t>
      </w:r>
      <w:r w:rsidR="001A7D8A" w:rsidRPr="00472D42">
        <w:rPr>
          <w:rFonts w:ascii="Palatino Linotype" w:hAnsi="Palatino Linotype"/>
          <w:sz w:val="24"/>
          <w:szCs w:val="24"/>
        </w:rPr>
        <w:t>s. Utazás különféle eszközökkel</w:t>
      </w:r>
    </w:p>
    <w:p w:rsidR="00B043A7" w:rsidRPr="00472D42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A legfontosabb tudnivalók hazánk földrajzáról (nagyobb városok, a Balaton, borvidékek</w:t>
      </w:r>
      <w:r w:rsidR="00751452">
        <w:rPr>
          <w:rFonts w:ascii="Palatino Linotype" w:hAnsi="Palatino Linotype"/>
          <w:sz w:val="24"/>
          <w:szCs w:val="24"/>
        </w:rPr>
        <w:t>,</w:t>
      </w:r>
      <w:r w:rsidRPr="00472D42">
        <w:rPr>
          <w:rFonts w:ascii="Palatino Linotype" w:hAnsi="Palatino Linotype"/>
          <w:sz w:val="24"/>
          <w:szCs w:val="24"/>
        </w:rPr>
        <w:t xml:space="preserve"> stb.) és történelméről (kiemelkedő t</w:t>
      </w:r>
      <w:r w:rsidR="001A7D8A" w:rsidRPr="00472D42">
        <w:rPr>
          <w:rFonts w:ascii="Palatino Linotype" w:hAnsi="Palatino Linotype"/>
          <w:sz w:val="24"/>
          <w:szCs w:val="24"/>
        </w:rPr>
        <w:t>örténelmi események, személyek)</w:t>
      </w:r>
    </w:p>
    <w:p w:rsidR="00B043A7" w:rsidRPr="00472D42" w:rsidRDefault="00B043A7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Álláskeresés. Életrajzírás. Mu</w:t>
      </w:r>
      <w:r w:rsidR="001A7D8A" w:rsidRPr="00472D42">
        <w:rPr>
          <w:rFonts w:ascii="Palatino Linotype" w:hAnsi="Palatino Linotype"/>
          <w:sz w:val="24"/>
          <w:szCs w:val="24"/>
        </w:rPr>
        <w:t>nkalehetőségek. Munkanélküliség</w:t>
      </w:r>
    </w:p>
    <w:p w:rsidR="001A7D8A" w:rsidRPr="00472D42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Telefonálás, vonalkérés, hibabejelentés, üzenethagyás, mellékállomás kérése</w:t>
      </w:r>
    </w:p>
    <w:p w:rsidR="001A7D8A" w:rsidRPr="00472D42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Bemutatkozás, névjegy, az üzleti etikett legelemibb szabályai</w:t>
      </w:r>
    </w:p>
    <w:p w:rsidR="001A7D8A" w:rsidRPr="00472D42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Üzletfél fogadása repülőtéren, irodában</w:t>
      </w:r>
    </w:p>
    <w:p w:rsidR="001A7D8A" w:rsidRPr="00472D42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Űrlapok, számlák kitöltése, érdeklődés velük kapcsolatban</w:t>
      </w:r>
    </w:p>
    <w:p w:rsidR="001A7D8A" w:rsidRPr="00472D42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A szerződés</w:t>
      </w:r>
    </w:p>
    <w:p w:rsidR="001A7D8A" w:rsidRPr="00472D42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A számla</w:t>
      </w:r>
    </w:p>
    <w:p w:rsidR="001A7D8A" w:rsidRPr="00472D42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A bankban. Pénzváltás, csekk beváltása</w:t>
      </w:r>
    </w:p>
    <w:p w:rsidR="001A7D8A" w:rsidRPr="00472D42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Legfontosabb levéltípusok: magánlevelek, üzleti levelek. Meghívók. Bemutatkozó levelek. Megérkezés bejelentése</w:t>
      </w:r>
    </w:p>
    <w:p w:rsidR="001A7D8A" w:rsidRPr="00472D42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Üzletkötés: ajánlatkérés és árajánlat</w:t>
      </w:r>
    </w:p>
    <w:p w:rsidR="001A7D8A" w:rsidRPr="00472D42" w:rsidRDefault="001A7D8A" w:rsidP="00E77968">
      <w:pPr>
        <w:tabs>
          <w:tab w:val="left" w:pos="1560"/>
        </w:tabs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472D42">
        <w:rPr>
          <w:rFonts w:ascii="Palatino Linotype" w:hAnsi="Palatino Linotype"/>
          <w:sz w:val="24"/>
          <w:szCs w:val="24"/>
        </w:rPr>
        <w:t>Reklamáció és panasz</w:t>
      </w:r>
    </w:p>
    <w:p w:rsidR="001A7D8A" w:rsidRPr="007237B8" w:rsidRDefault="001A7D8A" w:rsidP="00B043A7">
      <w:pPr>
        <w:tabs>
          <w:tab w:val="left" w:pos="1560"/>
        </w:tabs>
        <w:jc w:val="both"/>
        <w:rPr>
          <w:rFonts w:ascii="Palatino Linotype" w:hAnsi="Palatino Linotype"/>
          <w:sz w:val="24"/>
          <w:szCs w:val="24"/>
        </w:rPr>
      </w:pPr>
    </w:p>
    <w:p w:rsidR="00C47339" w:rsidRPr="00014447" w:rsidRDefault="00C47339" w:rsidP="008C77F0">
      <w:pPr>
        <w:widowControl w:val="0"/>
        <w:numPr>
          <w:ilvl w:val="1"/>
          <w:numId w:val="4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C47339" w:rsidRPr="000E120B" w:rsidRDefault="00C47339" w:rsidP="00C47339">
      <w:pPr>
        <w:spacing w:after="0" w:line="240" w:lineRule="auto"/>
        <w:ind w:left="1980"/>
        <w:rPr>
          <w:rFonts w:ascii="Palatino Linotype" w:hAnsi="Palatino Linotype"/>
          <w:b/>
          <w:sz w:val="24"/>
          <w:szCs w:val="24"/>
        </w:rPr>
      </w:pPr>
    </w:p>
    <w:p w:rsidR="00C47339" w:rsidRDefault="00C47339" w:rsidP="00E77968">
      <w:pPr>
        <w:widowControl w:val="0"/>
        <w:numPr>
          <w:ilvl w:val="1"/>
          <w:numId w:val="40"/>
        </w:numPr>
        <w:suppressAutoHyphens/>
        <w:spacing w:after="0" w:line="240" w:lineRule="auto"/>
        <w:ind w:left="1430" w:hanging="1070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C47339" w:rsidRDefault="00C47339" w:rsidP="00C4733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C47339" w:rsidRDefault="00C47339" w:rsidP="00C4733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47339" w:rsidRPr="00052C8D" w:rsidRDefault="00C47339" w:rsidP="00C4733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47339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47339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C47339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C47339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47339" w:rsidRPr="00FE5532" w:rsidRDefault="00C47339" w:rsidP="00552FC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47339" w:rsidRPr="00FE5532" w:rsidRDefault="00C47339" w:rsidP="00552F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47339" w:rsidRDefault="00C47339" w:rsidP="00552F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C47339" w:rsidRPr="00FE5532" w:rsidRDefault="00C47339" w:rsidP="00552F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47339" w:rsidRDefault="00C47339" w:rsidP="00552F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C47339" w:rsidRPr="00FE5532" w:rsidRDefault="00C47339" w:rsidP="00552FC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ret</w:t>
            </w:r>
          </w:p>
        </w:tc>
        <w:tc>
          <w:tcPr>
            <w:tcW w:w="2190" w:type="dxa"/>
            <w:vMerge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4733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7339" w:rsidRPr="008B7D14" w:rsidRDefault="00C47339" w:rsidP="00552FC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FE5532">
        <w:trPr>
          <w:jc w:val="center"/>
        </w:trPr>
        <w:tc>
          <w:tcPr>
            <w:tcW w:w="82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FE5532">
        <w:trPr>
          <w:jc w:val="center"/>
        </w:trPr>
        <w:tc>
          <w:tcPr>
            <w:tcW w:w="82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7339" w:rsidRPr="008B7D14" w:rsidRDefault="00C47339" w:rsidP="00552FC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FE5532">
        <w:trPr>
          <w:jc w:val="center"/>
        </w:trPr>
        <w:tc>
          <w:tcPr>
            <w:tcW w:w="82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Válaszolás írásban mondatszintű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09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FE5532">
        <w:trPr>
          <w:jc w:val="center"/>
        </w:trPr>
        <w:tc>
          <w:tcPr>
            <w:tcW w:w="82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47339" w:rsidRPr="008B7D14" w:rsidRDefault="00C47339" w:rsidP="00552FC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FE5532">
        <w:trPr>
          <w:jc w:val="center"/>
        </w:trPr>
        <w:tc>
          <w:tcPr>
            <w:tcW w:w="82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FE5532">
        <w:trPr>
          <w:jc w:val="center"/>
        </w:trPr>
        <w:tc>
          <w:tcPr>
            <w:tcW w:w="82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47339" w:rsidRPr="00FE5532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47339" w:rsidRPr="00FE5532" w:rsidRDefault="001916FD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sz w:val="20"/>
                <w:szCs w:val="20"/>
              </w:rPr>
              <w:t>Szótárak, s</w:t>
            </w:r>
            <w:r w:rsidR="00C47339" w:rsidRPr="006855A1">
              <w:rPr>
                <w:sz w:val="20"/>
                <w:szCs w:val="20"/>
              </w:rPr>
              <w:t>zakirodalom (könyvek, folyóiratok</w:t>
            </w:r>
            <w:r w:rsidR="00C47339">
              <w:rPr>
                <w:sz w:val="20"/>
                <w:szCs w:val="20"/>
              </w:rPr>
              <w:t>, videók</w:t>
            </w:r>
            <w:r w:rsidR="00C47339" w:rsidRPr="006855A1">
              <w:rPr>
                <w:sz w:val="20"/>
                <w:szCs w:val="20"/>
              </w:rPr>
              <w:t xml:space="preserve">, </w:t>
            </w:r>
            <w:r w:rsidR="00C47339">
              <w:rPr>
                <w:sz w:val="20"/>
                <w:szCs w:val="20"/>
              </w:rPr>
              <w:t xml:space="preserve">kiállítások, </w:t>
            </w:r>
            <w:r w:rsidR="00C47339" w:rsidRPr="006855A1">
              <w:rPr>
                <w:sz w:val="20"/>
                <w:szCs w:val="20"/>
              </w:rPr>
              <w:t>prospektusok, stb.)</w:t>
            </w:r>
            <w:r>
              <w:rPr>
                <w:sz w:val="20"/>
                <w:szCs w:val="20"/>
              </w:rPr>
              <w:t>, irodai eszközök</w:t>
            </w:r>
          </w:p>
        </w:tc>
      </w:tr>
    </w:tbl>
    <w:p w:rsidR="00C47339" w:rsidRDefault="00C47339" w:rsidP="00C4733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C47339" w:rsidRDefault="00C47339" w:rsidP="00C4733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  <w:r w:rsidRPr="00BA21E8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</w:p>
    <w:p w:rsidR="00C47339" w:rsidRPr="000E120B" w:rsidRDefault="00C47339" w:rsidP="00C47339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47339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47339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C47339" w:rsidRPr="008B7D14">
        <w:trPr>
          <w:jc w:val="center"/>
        </w:trPr>
        <w:tc>
          <w:tcPr>
            <w:tcW w:w="994" w:type="dxa"/>
            <w:vMerge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47339" w:rsidRPr="008B7D14" w:rsidRDefault="00C47339" w:rsidP="00552FC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47339" w:rsidRPr="008B7D14">
        <w:trPr>
          <w:jc w:val="center"/>
        </w:trPr>
        <w:tc>
          <w:tcPr>
            <w:tcW w:w="994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8B7D14">
        <w:trPr>
          <w:jc w:val="center"/>
        </w:trPr>
        <w:tc>
          <w:tcPr>
            <w:tcW w:w="994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8B7D14">
        <w:trPr>
          <w:jc w:val="center"/>
        </w:trPr>
        <w:tc>
          <w:tcPr>
            <w:tcW w:w="994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8B7D14">
        <w:trPr>
          <w:jc w:val="center"/>
        </w:trPr>
        <w:tc>
          <w:tcPr>
            <w:tcW w:w="994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8B7D14">
        <w:trPr>
          <w:jc w:val="center"/>
        </w:trPr>
        <w:tc>
          <w:tcPr>
            <w:tcW w:w="994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47339" w:rsidRPr="008B7D14">
        <w:trPr>
          <w:jc w:val="center"/>
        </w:trPr>
        <w:tc>
          <w:tcPr>
            <w:tcW w:w="994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47339" w:rsidRPr="008B7D14" w:rsidRDefault="001916FD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sz w:val="20"/>
                <w:szCs w:val="20"/>
              </w:rPr>
              <w:t>Szótárak, s</w:t>
            </w:r>
            <w:r w:rsidRPr="006855A1">
              <w:rPr>
                <w:sz w:val="20"/>
                <w:szCs w:val="20"/>
              </w:rPr>
              <w:t>zakirodalom (könyvek, folyóiratok</w:t>
            </w:r>
            <w:r>
              <w:rPr>
                <w:sz w:val="20"/>
                <w:szCs w:val="20"/>
              </w:rPr>
              <w:t>, videók</w:t>
            </w:r>
            <w:r w:rsidRPr="006855A1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kiállítások, </w:t>
            </w:r>
            <w:r w:rsidRPr="006855A1">
              <w:rPr>
                <w:sz w:val="20"/>
                <w:szCs w:val="20"/>
              </w:rPr>
              <w:t>prospektusok, stb.)</w:t>
            </w:r>
            <w:r>
              <w:rPr>
                <w:sz w:val="20"/>
                <w:szCs w:val="20"/>
              </w:rPr>
              <w:t>, irodai eszközök</w:t>
            </w:r>
          </w:p>
        </w:tc>
      </w:tr>
      <w:tr w:rsidR="00C47339" w:rsidRPr="008B7D14">
        <w:trPr>
          <w:jc w:val="center"/>
        </w:trPr>
        <w:tc>
          <w:tcPr>
            <w:tcW w:w="994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47339" w:rsidRPr="008B7D14" w:rsidRDefault="00C47339" w:rsidP="00552FC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47339" w:rsidRPr="000E120B" w:rsidRDefault="00C47339" w:rsidP="00C47339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C47339" w:rsidRPr="000E120B" w:rsidRDefault="00C47339" w:rsidP="00E77968">
      <w:pPr>
        <w:widowControl w:val="0"/>
        <w:numPr>
          <w:ilvl w:val="1"/>
          <w:numId w:val="40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C47339" w:rsidRPr="00590DB9" w:rsidRDefault="00C47339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i/>
          <w:i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</w:p>
    <w:p w:rsidR="00C47339" w:rsidRDefault="00C47339" w:rsidP="00C47339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C47339" w:rsidRDefault="00C47339" w:rsidP="00C47339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br w:type="page"/>
      </w:r>
    </w:p>
    <w:p w:rsidR="008C77F0" w:rsidRPr="00E77968" w:rsidRDefault="001916FD" w:rsidP="008C77F0">
      <w:pPr>
        <w:widowControl w:val="0"/>
        <w:numPr>
          <w:ilvl w:val="0"/>
          <w:numId w:val="4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 Ügyviteli, adminisztrációs gyakorlat</w:t>
      </w:r>
      <w:r w:rsidR="008C77F0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8C77F0">
        <w:rPr>
          <w:rFonts w:ascii="Palatino Linotype" w:hAnsi="Palatino Linotype"/>
          <w:b/>
          <w:sz w:val="24"/>
          <w:szCs w:val="24"/>
        </w:rPr>
        <w:t xml:space="preserve">tantárgy 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77968">
        <w:rPr>
          <w:rFonts w:ascii="Palatino Linotype" w:hAnsi="Palatino Linotype"/>
          <w:b/>
          <w:i/>
          <w:sz w:val="24"/>
          <w:szCs w:val="24"/>
        </w:rPr>
        <w:t xml:space="preserve">         240</w:t>
      </w:r>
      <w:proofErr w:type="gramEnd"/>
      <w:r w:rsidR="008C77F0" w:rsidRPr="00E7796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8C77F0" w:rsidRDefault="008C77F0" w:rsidP="008C77F0">
      <w:pPr>
        <w:spacing w:after="0" w:line="240" w:lineRule="auto"/>
        <w:ind w:left="360"/>
        <w:jc w:val="right"/>
      </w:pPr>
    </w:p>
    <w:p w:rsidR="008C77F0" w:rsidRDefault="008C77F0" w:rsidP="00E77968">
      <w:pPr>
        <w:widowControl w:val="0"/>
        <w:numPr>
          <w:ilvl w:val="1"/>
          <w:numId w:val="41"/>
        </w:numPr>
        <w:suppressAutoHyphens/>
        <w:spacing w:after="0" w:line="240" w:lineRule="auto"/>
        <w:ind w:left="330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16FD" w:rsidRPr="0099675E" w:rsidRDefault="001916FD" w:rsidP="00E7796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sz w:val="24"/>
          <w:szCs w:val="24"/>
        </w:rPr>
      </w:pPr>
      <w:r w:rsidRPr="0099675E">
        <w:rPr>
          <w:rFonts w:ascii="Palatino Linotype" w:hAnsi="Palatino Linotype"/>
          <w:sz w:val="24"/>
          <w:szCs w:val="24"/>
        </w:rPr>
        <w:t xml:space="preserve">A legkorszerűbb irodatechnikai eszközök megismerése. A kommunikációs készségek, képességek kialakítása. Az üzleti életben használatos bizonylatok kitöltésének készségszintű elsajátítása. A mezőgazdaságban használatos szakmai programok, </w:t>
      </w:r>
    </w:p>
    <w:p w:rsidR="001916FD" w:rsidRPr="0099675E" w:rsidRDefault="0099675E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(t</w:t>
      </w:r>
      <w:r w:rsidR="001916FD"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ermelési, készletgazdálkodási, pénzügyi, humánerő</w:t>
      </w: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forrás programok) </w:t>
      </w:r>
      <w:r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kezelésének napi szintű használata. </w:t>
      </w:r>
      <w:r w:rsidR="001916FD"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Alapvető gazdasági műveletek könyvelése számítógépen. Naplófőkönyv,</w:t>
      </w:r>
      <w:r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</w:t>
      </w:r>
      <w:r w:rsidR="001916FD"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pénztárkönyv, bevételi és költségnyilvántartás, bevételi nyilvántartás vezetése</w:t>
      </w:r>
      <w:r>
        <w:rPr>
          <w:rFonts w:ascii="Palatino Linotype" w:eastAsia="Calibri" w:hAnsi="Palatino Linotype" w:cs="TimesNewRomanPSMT"/>
          <w:sz w:val="24"/>
          <w:szCs w:val="24"/>
          <w:lang w:eastAsia="hu-HU"/>
        </w:rPr>
        <w:t>.</w:t>
      </w:r>
    </w:p>
    <w:p w:rsidR="001916FD" w:rsidRPr="0099675E" w:rsidRDefault="001916FD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Az egyes adónemek bevallása elektronikus úton (személyi jövedelemadó,</w:t>
      </w:r>
      <w:r w:rsid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</w:t>
      </w: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egyszerűsített vállalkozói adó, </w:t>
      </w:r>
      <w:r w:rsid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KATA, </w:t>
      </w: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társasági adó, helyi adók, járulékfizetési</w:t>
      </w:r>
      <w:r w:rsid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kötelezettség</w:t>
      </w:r>
      <w:r w:rsidR="00751452">
        <w:rPr>
          <w:rFonts w:ascii="Palatino Linotype" w:eastAsia="Calibri" w:hAnsi="Palatino Linotype" w:cs="TimesNewRomanPSMT"/>
          <w:sz w:val="24"/>
          <w:szCs w:val="24"/>
          <w:lang w:eastAsia="hu-HU"/>
        </w:rPr>
        <w:t>,</w:t>
      </w:r>
      <w:r w:rsid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stb.).</w:t>
      </w:r>
    </w:p>
    <w:p w:rsidR="008C77F0" w:rsidRDefault="008C77F0" w:rsidP="00E77968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/>
          <w:b/>
          <w:sz w:val="24"/>
          <w:szCs w:val="24"/>
        </w:rPr>
      </w:pPr>
    </w:p>
    <w:p w:rsidR="008C77F0" w:rsidRPr="000E120B" w:rsidRDefault="008C77F0" w:rsidP="00E77968">
      <w:pPr>
        <w:widowControl w:val="0"/>
        <w:numPr>
          <w:ilvl w:val="1"/>
          <w:numId w:val="41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C77F0" w:rsidRDefault="008C77F0" w:rsidP="00E7796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 w:rsidRPr="00B21C3A">
        <w:rPr>
          <w:rFonts w:ascii="Palatino Linotype" w:hAnsi="Palatino Linotype"/>
          <w:sz w:val="24"/>
          <w:szCs w:val="24"/>
        </w:rPr>
        <w:t>Történele</w:t>
      </w:r>
      <w:r>
        <w:rPr>
          <w:rFonts w:ascii="Palatino Linotype" w:hAnsi="Palatino Linotype"/>
          <w:sz w:val="24"/>
          <w:szCs w:val="24"/>
        </w:rPr>
        <w:t xml:space="preserve">m és társadalomismeret </w:t>
      </w:r>
    </w:p>
    <w:p w:rsidR="008C77F0" w:rsidRPr="00B21C3A" w:rsidRDefault="008C77F0" w:rsidP="00E77968">
      <w:pPr>
        <w:spacing w:after="0" w:line="240" w:lineRule="auto"/>
        <w:ind w:left="33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Gazdálkodási alapismeretek</w:t>
      </w:r>
    </w:p>
    <w:p w:rsidR="008C77F0" w:rsidRPr="000E120B" w:rsidRDefault="008C77F0" w:rsidP="00E77968">
      <w:pPr>
        <w:widowControl w:val="0"/>
        <w:suppressAutoHyphens/>
        <w:spacing w:after="0" w:line="240" w:lineRule="auto"/>
        <w:ind w:left="330"/>
        <w:rPr>
          <w:rFonts w:ascii="Palatino Linotype" w:hAnsi="Palatino Linotype"/>
          <w:b/>
          <w:sz w:val="24"/>
          <w:szCs w:val="24"/>
        </w:rPr>
      </w:pPr>
    </w:p>
    <w:p w:rsidR="008C77F0" w:rsidRPr="000E120B" w:rsidRDefault="008C77F0" w:rsidP="00E77968">
      <w:pPr>
        <w:widowControl w:val="0"/>
        <w:numPr>
          <w:ilvl w:val="1"/>
          <w:numId w:val="41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8C77F0" w:rsidRPr="000E120B" w:rsidRDefault="008C77F0" w:rsidP="008C77F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C77F0" w:rsidRPr="005B1B45" w:rsidRDefault="0099675E" w:rsidP="005C1E7C">
      <w:pPr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Irodatechnikai eszközök kezelése</w:t>
      </w:r>
      <w:r w:rsidR="008C77F0">
        <w:rPr>
          <w:rFonts w:ascii="Palatino Linotype" w:hAnsi="Palatino Linotype"/>
          <w:b/>
          <w:sz w:val="24"/>
          <w:szCs w:val="24"/>
        </w:rPr>
        <w:tab/>
      </w:r>
      <w:r w:rsidR="008C77F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32</w:t>
      </w:r>
      <w:r w:rsidR="008C77F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C77F0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5C1E7C" w:rsidRPr="005C1E7C" w:rsidRDefault="005C1E7C" w:rsidP="005C1E7C">
      <w:pPr>
        <w:spacing w:after="0"/>
        <w:ind w:left="1134"/>
        <w:jc w:val="both"/>
        <w:rPr>
          <w:rFonts w:ascii="Palatino Linotype" w:hAnsi="Palatino Linotype"/>
          <w:sz w:val="24"/>
        </w:rPr>
      </w:pPr>
      <w:r w:rsidRPr="005C1E7C">
        <w:rPr>
          <w:rFonts w:ascii="Palatino Linotype" w:hAnsi="Palatino Linotype"/>
          <w:sz w:val="24"/>
        </w:rPr>
        <w:t xml:space="preserve">Telefon: hívás, hívásismétlés, a hívás fogadása, üzenetrögzítő, a beszélgetés </w:t>
      </w:r>
      <w:proofErr w:type="spellStart"/>
      <w:r w:rsidRPr="005C1E7C">
        <w:rPr>
          <w:rFonts w:ascii="Palatino Linotype" w:hAnsi="Palatino Linotype"/>
          <w:sz w:val="24"/>
        </w:rPr>
        <w:t>kihangosítása</w:t>
      </w:r>
      <w:proofErr w:type="spellEnd"/>
      <w:r w:rsidRPr="005C1E7C">
        <w:rPr>
          <w:rFonts w:ascii="Palatino Linotype" w:hAnsi="Palatino Linotype"/>
          <w:sz w:val="24"/>
        </w:rPr>
        <w:t xml:space="preserve">, házi telefonközpont, telefontípusok </w:t>
      </w:r>
    </w:p>
    <w:p w:rsidR="005C1E7C" w:rsidRPr="005C1E7C" w:rsidRDefault="005C1E7C" w:rsidP="005C1E7C">
      <w:pPr>
        <w:spacing w:after="0"/>
        <w:ind w:left="1134"/>
        <w:jc w:val="both"/>
        <w:rPr>
          <w:rFonts w:ascii="Palatino Linotype" w:hAnsi="Palatino Linotype"/>
          <w:sz w:val="24"/>
        </w:rPr>
      </w:pPr>
      <w:r w:rsidRPr="005C1E7C">
        <w:rPr>
          <w:rFonts w:ascii="Palatino Linotype" w:hAnsi="Palatino Linotype"/>
          <w:sz w:val="24"/>
        </w:rPr>
        <w:t xml:space="preserve">Fax: a szöveg beadása és fogadása, a gép üzembe-helyezése és kikapcsolása, faxtípusok </w:t>
      </w:r>
    </w:p>
    <w:p w:rsidR="005C1E7C" w:rsidRPr="005C1E7C" w:rsidRDefault="005C1E7C" w:rsidP="005C1E7C">
      <w:pPr>
        <w:spacing w:after="0"/>
        <w:ind w:left="1134"/>
        <w:jc w:val="both"/>
        <w:rPr>
          <w:rFonts w:ascii="Palatino Linotype" w:hAnsi="Palatino Linotype"/>
          <w:sz w:val="24"/>
        </w:rPr>
      </w:pPr>
      <w:r w:rsidRPr="005C1E7C">
        <w:rPr>
          <w:rFonts w:ascii="Palatino Linotype" w:hAnsi="Palatino Linotype"/>
          <w:sz w:val="24"/>
        </w:rPr>
        <w:t>Másológépek: a fekete-fehér és a színes másológépek használata, nagyítás, kicsinyítés</w:t>
      </w:r>
    </w:p>
    <w:p w:rsidR="005C1E7C" w:rsidRPr="005C1E7C" w:rsidRDefault="005C1E7C" w:rsidP="005C1E7C">
      <w:pPr>
        <w:spacing w:after="0"/>
        <w:ind w:left="1134"/>
        <w:jc w:val="both"/>
        <w:rPr>
          <w:rFonts w:ascii="Palatino Linotype" w:hAnsi="Palatino Linotype"/>
          <w:sz w:val="24"/>
        </w:rPr>
      </w:pPr>
      <w:r w:rsidRPr="005C1E7C">
        <w:rPr>
          <w:rFonts w:ascii="Palatino Linotype" w:hAnsi="Palatino Linotype"/>
          <w:sz w:val="24"/>
        </w:rPr>
        <w:t>Egyéb irodai felszerelések: számológép, stb.</w:t>
      </w:r>
    </w:p>
    <w:p w:rsidR="005C1E7C" w:rsidRPr="005C1E7C" w:rsidRDefault="005C1E7C" w:rsidP="005C1E7C">
      <w:pPr>
        <w:spacing w:after="0"/>
        <w:ind w:left="1134"/>
        <w:jc w:val="both"/>
        <w:rPr>
          <w:rFonts w:ascii="Palatino Linotype" w:hAnsi="Palatino Linotype"/>
          <w:sz w:val="24"/>
        </w:rPr>
      </w:pPr>
      <w:r w:rsidRPr="005C1E7C">
        <w:rPr>
          <w:rFonts w:ascii="Palatino Linotype" w:hAnsi="Palatino Linotype"/>
          <w:sz w:val="24"/>
        </w:rPr>
        <w:t>Levelek iktatása, postázása</w:t>
      </w:r>
    </w:p>
    <w:p w:rsidR="005C1E7C" w:rsidRDefault="005C1E7C" w:rsidP="008C77F0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</w:p>
    <w:p w:rsidR="008C77F0" w:rsidRPr="000E120B" w:rsidRDefault="0099675E" w:rsidP="005C1E7C">
      <w:pPr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Alkalmazott számítástechnika</w:t>
      </w:r>
      <w:r w:rsidR="008C77F0" w:rsidRPr="000E120B">
        <w:rPr>
          <w:rFonts w:ascii="Palatino Linotype" w:hAnsi="Palatino Linotype"/>
          <w:b/>
          <w:sz w:val="24"/>
          <w:szCs w:val="24"/>
        </w:rPr>
        <w:tab/>
      </w:r>
      <w:r w:rsidR="008C77F0" w:rsidRPr="000E120B">
        <w:rPr>
          <w:rFonts w:ascii="Palatino Linotype" w:hAnsi="Palatino Linotype"/>
          <w:b/>
          <w:sz w:val="24"/>
          <w:szCs w:val="24"/>
        </w:rPr>
        <w:tab/>
      </w:r>
      <w:r w:rsidR="008C77F0">
        <w:rPr>
          <w:rFonts w:ascii="Palatino Linotype" w:hAnsi="Palatino Linotype"/>
          <w:b/>
          <w:sz w:val="24"/>
          <w:szCs w:val="24"/>
        </w:rPr>
        <w:tab/>
      </w:r>
      <w:r w:rsidR="008C77F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      </w:t>
      </w:r>
      <w:r w:rsidR="008C77F0">
        <w:rPr>
          <w:rFonts w:ascii="Palatino Linotype" w:hAnsi="Palatino Linotype"/>
          <w:b/>
          <w:sz w:val="24"/>
          <w:szCs w:val="24"/>
        </w:rPr>
        <w:tab/>
      </w:r>
      <w:r w:rsidR="008C77F0">
        <w:rPr>
          <w:rFonts w:ascii="Palatino Linotype" w:hAnsi="Palatino Linotype"/>
          <w:b/>
          <w:i/>
          <w:sz w:val="24"/>
          <w:szCs w:val="24"/>
        </w:rPr>
        <w:t>6</w:t>
      </w:r>
      <w:r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="008C77F0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5C1E7C" w:rsidRPr="005C1E7C" w:rsidRDefault="005C1E7C" w:rsidP="00E77968">
      <w:pPr>
        <w:spacing w:after="0" w:line="240" w:lineRule="auto"/>
        <w:ind w:left="66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5C1E7C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Számítástechnikai alapismeretek. </w:t>
      </w:r>
    </w:p>
    <w:p w:rsidR="005C1E7C" w:rsidRPr="005C1E7C" w:rsidRDefault="005C1E7C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5C1E7C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Operációs rendszer alapismeretek. </w:t>
      </w:r>
    </w:p>
    <w:p w:rsidR="005C1E7C" w:rsidRPr="005C1E7C" w:rsidRDefault="005C1E7C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5C1E7C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Szövegszerkesztő alapismeretek. </w:t>
      </w:r>
    </w:p>
    <w:p w:rsidR="005C1E7C" w:rsidRPr="005C1E7C" w:rsidRDefault="005C1E7C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5C1E7C">
        <w:rPr>
          <w:rFonts w:ascii="Palatino Linotype" w:eastAsia="Calibri" w:hAnsi="Palatino Linotype" w:cs="TimesNewRomanPSMT"/>
          <w:sz w:val="24"/>
          <w:szCs w:val="24"/>
          <w:lang w:eastAsia="hu-HU"/>
        </w:rPr>
        <w:t>Táblázatkezelői alapismeretek.</w:t>
      </w:r>
    </w:p>
    <w:p w:rsidR="0099675E" w:rsidRPr="0099675E" w:rsidRDefault="0099675E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Az egyes adónemek bevallása elektronikus úton (személyi jövedelemadó,</w:t>
      </w:r>
      <w:r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KATA, </w:t>
      </w: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egyszerűsített vállalkozói adó, társasági </w:t>
      </w:r>
      <w:r>
        <w:rPr>
          <w:rFonts w:ascii="Palatino Linotype" w:eastAsia="Calibri" w:hAnsi="Palatino Linotype" w:cs="TimesNewRomanPSMT"/>
          <w:sz w:val="24"/>
          <w:szCs w:val="24"/>
          <w:lang w:eastAsia="hu-HU"/>
        </w:rPr>
        <w:t>adó, helyi adók, járulékok</w:t>
      </w:r>
      <w:r w:rsidR="00751452">
        <w:rPr>
          <w:rFonts w:ascii="Palatino Linotype" w:eastAsia="Calibri" w:hAnsi="Palatino Linotype" w:cs="TimesNewRomanPSMT"/>
          <w:sz w:val="24"/>
          <w:szCs w:val="24"/>
          <w:lang w:eastAsia="hu-HU"/>
        </w:rPr>
        <w:t>,</w:t>
      </w:r>
      <w:r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stb.)</w:t>
      </w:r>
    </w:p>
    <w:p w:rsidR="0099675E" w:rsidRPr="0099675E" w:rsidRDefault="0099675E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Termelési, készletgazdálkodási, pénzügyi, humánerő</w:t>
      </w:r>
      <w:r>
        <w:rPr>
          <w:rFonts w:ascii="Palatino Linotype" w:eastAsia="Calibri" w:hAnsi="Palatino Linotype" w:cs="TimesNewRomanPSMT"/>
          <w:sz w:val="24"/>
          <w:szCs w:val="24"/>
          <w:lang w:eastAsia="hu-HU"/>
        </w:rPr>
        <w:t>forrás programok használata</w:t>
      </w:r>
    </w:p>
    <w:p w:rsidR="008C77F0" w:rsidRPr="0099675E" w:rsidRDefault="0099675E" w:rsidP="00E77968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lastRenderedPageBreak/>
        <w:t>Alapvető gazdasági műveletek könyvelése számítógépen. Naplófőkönyv,</w:t>
      </w:r>
      <w:r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</w:t>
      </w: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pénztárkönyv, bevételi és költségnyilvántartás, bevételi nyilvántartás vezetése</w:t>
      </w:r>
    </w:p>
    <w:p w:rsidR="008C77F0" w:rsidRPr="000E120B" w:rsidRDefault="008C77F0" w:rsidP="008C77F0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8C77F0" w:rsidRPr="000E120B" w:rsidRDefault="0099675E" w:rsidP="005C1E7C">
      <w:pPr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Ügyvitel, adminisztráció</w:t>
      </w:r>
      <w:r w:rsidR="008C77F0">
        <w:rPr>
          <w:rFonts w:ascii="Palatino Linotype" w:hAnsi="Palatino Linotype"/>
          <w:b/>
          <w:sz w:val="24"/>
          <w:szCs w:val="24"/>
        </w:rPr>
        <w:tab/>
      </w:r>
      <w:r w:rsidR="008C77F0" w:rsidRPr="000E120B">
        <w:rPr>
          <w:rFonts w:ascii="Palatino Linotype" w:hAnsi="Palatino Linotype"/>
          <w:b/>
          <w:sz w:val="24"/>
          <w:szCs w:val="24"/>
        </w:rPr>
        <w:tab/>
      </w:r>
      <w:r w:rsidR="008C77F0">
        <w:rPr>
          <w:rFonts w:ascii="Palatino Linotype" w:hAnsi="Palatino Linotype"/>
          <w:b/>
          <w:sz w:val="24"/>
          <w:szCs w:val="24"/>
        </w:rPr>
        <w:tab/>
      </w:r>
      <w:r w:rsidR="008C77F0" w:rsidRPr="000E120B">
        <w:rPr>
          <w:rFonts w:ascii="Palatino Linotype" w:hAnsi="Palatino Linotype"/>
          <w:b/>
          <w:sz w:val="24"/>
          <w:szCs w:val="24"/>
        </w:rPr>
        <w:tab/>
      </w:r>
      <w:r w:rsidR="008C77F0">
        <w:rPr>
          <w:rFonts w:ascii="Palatino Linotype" w:hAnsi="Palatino Linotype"/>
          <w:b/>
          <w:sz w:val="24"/>
          <w:szCs w:val="24"/>
        </w:rPr>
        <w:tab/>
      </w:r>
      <w:r w:rsidR="008C77F0">
        <w:rPr>
          <w:rFonts w:ascii="Palatino Linotype" w:hAnsi="Palatino Linotype"/>
          <w:b/>
          <w:sz w:val="24"/>
          <w:szCs w:val="24"/>
        </w:rPr>
        <w:tab/>
      </w:r>
      <w:r w:rsidR="008C77F0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80</w:t>
      </w:r>
      <w:r w:rsidR="008C77F0">
        <w:rPr>
          <w:rFonts w:ascii="Palatino Linotype" w:hAnsi="Palatino Linotype"/>
          <w:b/>
          <w:i/>
          <w:sz w:val="24"/>
          <w:szCs w:val="24"/>
        </w:rPr>
        <w:t xml:space="preserve"> óra </w:t>
      </w:r>
    </w:p>
    <w:p w:rsidR="0099675E" w:rsidRPr="0099675E" w:rsidRDefault="00751452" w:rsidP="00E77968">
      <w:pPr>
        <w:autoSpaceDE w:val="0"/>
        <w:autoSpaceDN w:val="0"/>
        <w:adjustRightInd w:val="0"/>
        <w:spacing w:after="0" w:line="240" w:lineRule="auto"/>
        <w:ind w:left="66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St</w:t>
      </w:r>
      <w:r>
        <w:rPr>
          <w:rFonts w:ascii="Palatino Linotype" w:eastAsia="Calibri" w:hAnsi="Palatino Linotype" w:cs="TimesNewRomanPSMT"/>
          <w:sz w:val="24"/>
          <w:szCs w:val="24"/>
          <w:lang w:eastAsia="hu-HU"/>
        </w:rPr>
        <w:t>atisztikai</w:t>
      </w:r>
      <w:r w:rsid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feladatok, elemzések</w:t>
      </w:r>
    </w:p>
    <w:p w:rsidR="0099675E" w:rsidRPr="0099675E" w:rsidRDefault="0099675E" w:rsidP="00E77968">
      <w:pPr>
        <w:autoSpaceDE w:val="0"/>
        <w:autoSpaceDN w:val="0"/>
        <w:adjustRightInd w:val="0"/>
        <w:spacing w:after="0" w:line="240" w:lineRule="auto"/>
        <w:ind w:left="66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Az áruforgalmazással kapcsolatos bizonylatok kitöltése, számlák kezelése. Különböző</w:t>
      </w:r>
      <w:r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</w:t>
      </w: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adófajták meghatározása. Alapvető gazdasági műveletek könyvelése.</w:t>
      </w:r>
    </w:p>
    <w:p w:rsidR="0099675E" w:rsidRPr="0099675E" w:rsidRDefault="0099675E" w:rsidP="00E77968">
      <w:pPr>
        <w:autoSpaceDE w:val="0"/>
        <w:autoSpaceDN w:val="0"/>
        <w:adjustRightInd w:val="0"/>
        <w:spacing w:after="0" w:line="240" w:lineRule="auto"/>
        <w:ind w:left="66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Munkavállaló és munkáltató társadalombiztosítási és egyéb járulékfizetési</w:t>
      </w:r>
      <w:r>
        <w:rPr>
          <w:rFonts w:ascii="Palatino Linotype" w:eastAsia="Calibri" w:hAnsi="Palatino Linotype" w:cs="TimesNewRomanPSMT"/>
          <w:sz w:val="24"/>
          <w:szCs w:val="24"/>
          <w:lang w:eastAsia="hu-HU"/>
        </w:rPr>
        <w:t xml:space="preserve"> kötelezettségek nyilvántartása</w:t>
      </w:r>
    </w:p>
    <w:p w:rsidR="0099675E" w:rsidRDefault="0099675E" w:rsidP="00E77968">
      <w:pPr>
        <w:spacing w:after="0" w:line="240" w:lineRule="auto"/>
        <w:ind w:left="660"/>
        <w:jc w:val="both"/>
        <w:rPr>
          <w:rFonts w:ascii="Palatino Linotype" w:eastAsia="Calibri" w:hAnsi="Palatino Linotype" w:cs="TimesNewRomanPSMT"/>
          <w:sz w:val="24"/>
          <w:szCs w:val="24"/>
          <w:lang w:eastAsia="hu-HU"/>
        </w:rPr>
      </w:pPr>
      <w:r w:rsidRPr="0099675E">
        <w:rPr>
          <w:rFonts w:ascii="Palatino Linotype" w:eastAsia="Calibri" w:hAnsi="Palatino Linotype" w:cs="TimesNewRomanPSMT"/>
          <w:sz w:val="24"/>
          <w:szCs w:val="24"/>
          <w:lang w:eastAsia="hu-HU"/>
        </w:rPr>
        <w:t>Naplófőkönyv, pénztárkönyv, bevételi és költségnyilvántartás, bevételi nyilvántartás</w:t>
      </w:r>
    </w:p>
    <w:p w:rsidR="0099675E" w:rsidRPr="0099675E" w:rsidRDefault="0099675E" w:rsidP="00E77968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99675E">
        <w:rPr>
          <w:rFonts w:ascii="Palatino Linotype" w:hAnsi="Palatino Linotype"/>
          <w:sz w:val="24"/>
          <w:szCs w:val="24"/>
        </w:rPr>
        <w:t>Termelői regisztráció (őstermelői igazolvány kiváltása, MVH regisztráció)</w:t>
      </w:r>
    </w:p>
    <w:p w:rsidR="0099675E" w:rsidRPr="0099675E" w:rsidRDefault="0099675E" w:rsidP="00E77968">
      <w:pPr>
        <w:spacing w:after="0" w:line="240" w:lineRule="auto"/>
        <w:ind w:left="660"/>
        <w:jc w:val="both"/>
        <w:rPr>
          <w:rFonts w:ascii="Palatino Linotype" w:hAnsi="Palatino Linotype"/>
          <w:sz w:val="24"/>
          <w:szCs w:val="24"/>
        </w:rPr>
      </w:pPr>
      <w:r w:rsidRPr="0099675E">
        <w:rPr>
          <w:rFonts w:ascii="Palatino Linotype" w:hAnsi="Palatino Linotype"/>
          <w:sz w:val="24"/>
          <w:szCs w:val="24"/>
        </w:rPr>
        <w:t>Támogatások igénylése</w:t>
      </w:r>
      <w:r>
        <w:rPr>
          <w:rFonts w:ascii="Palatino Linotype" w:hAnsi="Palatino Linotype"/>
          <w:sz w:val="24"/>
          <w:szCs w:val="24"/>
        </w:rPr>
        <w:t>, pályázatok készítése</w:t>
      </w:r>
    </w:p>
    <w:p w:rsidR="008C77F0" w:rsidRPr="000E120B" w:rsidRDefault="008C77F0" w:rsidP="008C77F0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8C77F0" w:rsidRPr="000E120B" w:rsidRDefault="0099675E" w:rsidP="005C1E7C">
      <w:pPr>
        <w:numPr>
          <w:ilvl w:val="2"/>
          <w:numId w:val="41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Kommunikáció gyakorlata</w:t>
      </w:r>
      <w:r w:rsidR="008C77F0">
        <w:rPr>
          <w:rFonts w:ascii="Palatino Linotype" w:hAnsi="Palatino Linotype"/>
          <w:b/>
          <w:sz w:val="24"/>
          <w:szCs w:val="24"/>
        </w:rPr>
        <w:tab/>
      </w:r>
      <w:r w:rsidR="008C77F0" w:rsidRPr="000E120B">
        <w:rPr>
          <w:rFonts w:ascii="Palatino Linotype" w:hAnsi="Palatino Linotype"/>
          <w:b/>
          <w:sz w:val="24"/>
          <w:szCs w:val="24"/>
        </w:rPr>
        <w:tab/>
      </w:r>
      <w:r w:rsidR="008C77F0">
        <w:rPr>
          <w:rFonts w:ascii="Palatino Linotype" w:hAnsi="Palatino Linotype"/>
          <w:b/>
          <w:sz w:val="24"/>
          <w:szCs w:val="24"/>
        </w:rPr>
        <w:tab/>
      </w:r>
      <w:r w:rsidR="008C77F0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6</w:t>
      </w:r>
      <w:r w:rsidR="008C77F0"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="008C77F0"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5C1E7C" w:rsidRPr="003F5857" w:rsidRDefault="008C77F0" w:rsidP="00E77968">
      <w:pPr>
        <w:spacing w:after="0" w:line="240" w:lineRule="auto"/>
        <w:ind w:firstLine="708"/>
        <w:rPr>
          <w:rFonts w:ascii="Palatino Linotype" w:hAnsi="Palatino Linotype"/>
          <w:color w:val="000000"/>
          <w:sz w:val="24"/>
          <w:szCs w:val="24"/>
        </w:rPr>
      </w:pPr>
      <w:r w:rsidRPr="00B97A4F">
        <w:rPr>
          <w:rFonts w:ascii="Palatino Linotype" w:hAnsi="Palatino Linotype"/>
          <w:sz w:val="24"/>
          <w:szCs w:val="24"/>
        </w:rPr>
        <w:tab/>
      </w:r>
      <w:r w:rsidR="005C1E7C" w:rsidRPr="003F5857">
        <w:rPr>
          <w:rFonts w:ascii="Palatino Linotype" w:hAnsi="Palatino Linotype"/>
          <w:color w:val="000000"/>
          <w:sz w:val="24"/>
          <w:szCs w:val="24"/>
        </w:rPr>
        <w:t>Az üzleti levelezés szabályai</w:t>
      </w:r>
    </w:p>
    <w:p w:rsidR="005C1E7C" w:rsidRPr="003F5857" w:rsidRDefault="005C1E7C" w:rsidP="00E77968">
      <w:pPr>
        <w:spacing w:after="0" w:line="240" w:lineRule="auto"/>
        <w:ind w:firstLine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3F5857">
        <w:rPr>
          <w:rFonts w:ascii="Palatino Linotype" w:hAnsi="Palatino Linotype"/>
          <w:color w:val="000000"/>
          <w:sz w:val="24"/>
          <w:szCs w:val="24"/>
        </w:rPr>
        <w:t>A kommunikáció módszerei, eszközei</w:t>
      </w:r>
    </w:p>
    <w:p w:rsidR="005C1E7C" w:rsidRPr="003F5857" w:rsidRDefault="005C1E7C" w:rsidP="00E77968">
      <w:pPr>
        <w:spacing w:after="0" w:line="240" w:lineRule="auto"/>
        <w:ind w:firstLine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3F5857">
        <w:rPr>
          <w:rFonts w:ascii="Palatino Linotype" w:hAnsi="Palatino Linotype"/>
          <w:color w:val="000000"/>
          <w:sz w:val="24"/>
          <w:szCs w:val="24"/>
        </w:rPr>
        <w:t>Az üzleti tárgyalás résztvevői, menete, kiértékelése</w:t>
      </w:r>
    </w:p>
    <w:p w:rsidR="008C77F0" w:rsidRDefault="005C1E7C" w:rsidP="00E77968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Üzleti kommunikáció idegen nyelven</w:t>
      </w:r>
    </w:p>
    <w:p w:rsidR="008C77F0" w:rsidRPr="001B120F" w:rsidRDefault="008C77F0" w:rsidP="008C77F0">
      <w:pPr>
        <w:spacing w:after="0" w:line="240" w:lineRule="auto"/>
        <w:ind w:left="540" w:firstLine="540"/>
        <w:rPr>
          <w:rFonts w:ascii="Palatino Linotype" w:hAnsi="Palatino Linotype"/>
          <w:sz w:val="24"/>
          <w:szCs w:val="24"/>
        </w:rPr>
      </w:pPr>
    </w:p>
    <w:p w:rsidR="008C77F0" w:rsidRPr="00014447" w:rsidRDefault="008C77F0" w:rsidP="005C1E7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C77F0" w:rsidRPr="000E120B" w:rsidRDefault="008C77F0" w:rsidP="008C77F0">
      <w:pPr>
        <w:spacing w:after="0" w:line="240" w:lineRule="auto"/>
        <w:ind w:left="1980"/>
        <w:rPr>
          <w:rFonts w:ascii="Palatino Linotype" w:hAnsi="Palatino Linotype"/>
          <w:b/>
          <w:sz w:val="24"/>
          <w:szCs w:val="24"/>
        </w:rPr>
      </w:pPr>
    </w:p>
    <w:p w:rsidR="008C77F0" w:rsidRDefault="008C77F0" w:rsidP="00E77968">
      <w:pPr>
        <w:widowControl w:val="0"/>
        <w:numPr>
          <w:ilvl w:val="1"/>
          <w:numId w:val="41"/>
        </w:numPr>
        <w:suppressAutoHyphens/>
        <w:spacing w:after="0" w:line="240" w:lineRule="auto"/>
        <w:ind w:left="1430" w:hanging="1070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C77F0" w:rsidRDefault="008C77F0" w:rsidP="008C77F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C77F0" w:rsidRDefault="008C77F0" w:rsidP="008C77F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8C77F0" w:rsidRPr="00052C8D" w:rsidRDefault="008C77F0" w:rsidP="008C77F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C77F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C77F0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C77F0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8C77F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C77F0" w:rsidRPr="00FE5532" w:rsidRDefault="008C77F0" w:rsidP="00DF2C3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C77F0" w:rsidRPr="00FE5532" w:rsidRDefault="008C77F0" w:rsidP="00DF2C3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C77F0" w:rsidRDefault="008C77F0" w:rsidP="00DF2C3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C77F0" w:rsidRPr="00FE5532" w:rsidRDefault="008C77F0" w:rsidP="00DF2C3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C77F0" w:rsidRDefault="008C77F0" w:rsidP="00DF2C3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C77F0" w:rsidRPr="00FE5532" w:rsidRDefault="008C77F0" w:rsidP="00DF2C3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ret</w:t>
            </w:r>
          </w:p>
        </w:tc>
        <w:tc>
          <w:tcPr>
            <w:tcW w:w="2190" w:type="dxa"/>
            <w:vMerge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C77F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77F0" w:rsidRPr="008B7D14" w:rsidRDefault="008C77F0" w:rsidP="00DF2C3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FE5532">
        <w:trPr>
          <w:jc w:val="center"/>
        </w:trPr>
        <w:tc>
          <w:tcPr>
            <w:tcW w:w="82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1.</w:t>
            </w:r>
          </w:p>
        </w:tc>
        <w:tc>
          <w:tcPr>
            <w:tcW w:w="3621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FE5532">
        <w:trPr>
          <w:jc w:val="center"/>
        </w:trPr>
        <w:tc>
          <w:tcPr>
            <w:tcW w:w="82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77F0" w:rsidRPr="008B7D14" w:rsidRDefault="008C77F0" w:rsidP="00DF2C3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FE5532">
        <w:trPr>
          <w:jc w:val="center"/>
        </w:trPr>
        <w:tc>
          <w:tcPr>
            <w:tcW w:w="82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Válaszolás írásban mondatszintű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809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FE5532">
        <w:trPr>
          <w:jc w:val="center"/>
        </w:trPr>
        <w:tc>
          <w:tcPr>
            <w:tcW w:w="82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77F0" w:rsidRPr="008B7D14" w:rsidRDefault="008C77F0" w:rsidP="00DF2C3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FE5532">
        <w:trPr>
          <w:jc w:val="center"/>
        </w:trPr>
        <w:tc>
          <w:tcPr>
            <w:tcW w:w="82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FE5532">
        <w:trPr>
          <w:jc w:val="center"/>
        </w:trPr>
        <w:tc>
          <w:tcPr>
            <w:tcW w:w="82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C77F0" w:rsidRPr="00FE5532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1E7C" w:rsidRDefault="005C1E7C" w:rsidP="005C1E7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Szótárak, s</w:t>
            </w:r>
            <w:r w:rsidRPr="006855A1">
              <w:rPr>
                <w:sz w:val="20"/>
                <w:szCs w:val="20"/>
              </w:rPr>
              <w:t>zakirodalom (könyvek, folyóiratok</w:t>
            </w:r>
            <w:r>
              <w:rPr>
                <w:sz w:val="20"/>
                <w:szCs w:val="20"/>
              </w:rPr>
              <w:t>, videók</w:t>
            </w:r>
            <w:r w:rsidRPr="006855A1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kiállítások, </w:t>
            </w:r>
            <w:r w:rsidRPr="006855A1">
              <w:rPr>
                <w:sz w:val="20"/>
                <w:szCs w:val="20"/>
              </w:rPr>
              <w:t>prospektusok, stb.)</w:t>
            </w:r>
            <w:r>
              <w:rPr>
                <w:sz w:val="20"/>
                <w:szCs w:val="20"/>
              </w:rPr>
              <w:t>, irodai eszközök.</w:t>
            </w:r>
          </w:p>
          <w:p w:rsidR="008C77F0" w:rsidRPr="00FE5532" w:rsidRDefault="005C1E7C" w:rsidP="005C1E7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sz w:val="20"/>
                <w:szCs w:val="20"/>
              </w:rPr>
              <w:t>Bizonylatok.</w:t>
            </w:r>
          </w:p>
        </w:tc>
      </w:tr>
    </w:tbl>
    <w:p w:rsidR="008C77F0" w:rsidRDefault="008C77F0" w:rsidP="008C77F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C77F0" w:rsidRDefault="008C77F0" w:rsidP="008C77F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  <w:r w:rsidRPr="00BA21E8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</w:p>
    <w:p w:rsidR="008C77F0" w:rsidRPr="000E120B" w:rsidRDefault="008C77F0" w:rsidP="008C77F0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C77F0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C77F0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8C77F0" w:rsidRPr="008B7D14">
        <w:trPr>
          <w:jc w:val="center"/>
        </w:trPr>
        <w:tc>
          <w:tcPr>
            <w:tcW w:w="994" w:type="dxa"/>
            <w:vMerge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C77F0" w:rsidRPr="008B7D14" w:rsidRDefault="008C77F0" w:rsidP="00DF2C3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C77F0" w:rsidRPr="008B7D14">
        <w:trPr>
          <w:jc w:val="center"/>
        </w:trPr>
        <w:tc>
          <w:tcPr>
            <w:tcW w:w="994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8B7D14">
        <w:trPr>
          <w:jc w:val="center"/>
        </w:trPr>
        <w:tc>
          <w:tcPr>
            <w:tcW w:w="994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8B7D14">
        <w:trPr>
          <w:jc w:val="center"/>
        </w:trPr>
        <w:tc>
          <w:tcPr>
            <w:tcW w:w="994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8B7D14">
        <w:trPr>
          <w:jc w:val="center"/>
        </w:trPr>
        <w:tc>
          <w:tcPr>
            <w:tcW w:w="994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8B7D14">
        <w:trPr>
          <w:jc w:val="center"/>
        </w:trPr>
        <w:tc>
          <w:tcPr>
            <w:tcW w:w="994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77F0" w:rsidRPr="008B7D14">
        <w:trPr>
          <w:jc w:val="center"/>
        </w:trPr>
        <w:tc>
          <w:tcPr>
            <w:tcW w:w="994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77F0" w:rsidRDefault="005C1E7C" w:rsidP="00DF2C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Szótárak, s</w:t>
            </w:r>
            <w:r w:rsidRPr="006855A1">
              <w:rPr>
                <w:sz w:val="20"/>
                <w:szCs w:val="20"/>
              </w:rPr>
              <w:t>zakirodalom (könyvek, folyóiratok</w:t>
            </w:r>
            <w:r>
              <w:rPr>
                <w:sz w:val="20"/>
                <w:szCs w:val="20"/>
              </w:rPr>
              <w:t>, videók</w:t>
            </w:r>
            <w:r w:rsidRPr="006855A1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kiállítások, </w:t>
            </w:r>
            <w:r w:rsidRPr="006855A1">
              <w:rPr>
                <w:sz w:val="20"/>
                <w:szCs w:val="20"/>
              </w:rPr>
              <w:t>prospektusok, stb.)</w:t>
            </w:r>
            <w:r>
              <w:rPr>
                <w:sz w:val="20"/>
                <w:szCs w:val="20"/>
              </w:rPr>
              <w:t>, irodai eszközök.</w:t>
            </w:r>
          </w:p>
          <w:p w:rsidR="005C1E7C" w:rsidRPr="008B7D14" w:rsidRDefault="005C1E7C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sz w:val="20"/>
                <w:szCs w:val="20"/>
              </w:rPr>
              <w:t>Bizonylatok.</w:t>
            </w:r>
          </w:p>
        </w:tc>
      </w:tr>
      <w:tr w:rsidR="008C77F0" w:rsidRPr="008B7D14">
        <w:trPr>
          <w:jc w:val="center"/>
        </w:trPr>
        <w:tc>
          <w:tcPr>
            <w:tcW w:w="994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77F0" w:rsidRPr="008B7D14" w:rsidRDefault="008C77F0" w:rsidP="00DF2C3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C77F0" w:rsidRPr="000E120B" w:rsidRDefault="008C77F0" w:rsidP="008C77F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8C77F0" w:rsidRPr="000E120B" w:rsidRDefault="008C77F0" w:rsidP="00E77968">
      <w:pPr>
        <w:widowControl w:val="0"/>
        <w:numPr>
          <w:ilvl w:val="1"/>
          <w:numId w:val="41"/>
        </w:numPr>
        <w:suppressAutoHyphens/>
        <w:spacing w:after="0" w:line="240" w:lineRule="auto"/>
        <w:ind w:left="33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8C77F0" w:rsidRDefault="008C77F0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b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</w:t>
      </w:r>
      <w:r w:rsidR="00751452">
        <w:rPr>
          <w:rFonts w:ascii="Palatino Linotype" w:hAnsi="Palatino Linotype"/>
          <w:bCs/>
          <w:sz w:val="24"/>
          <w:szCs w:val="24"/>
        </w:rPr>
        <w:t xml:space="preserve"> </w:t>
      </w:r>
      <w:r w:rsidRPr="00590DB9">
        <w:rPr>
          <w:rFonts w:ascii="Palatino Linotype" w:hAnsi="Palatino Linotype"/>
          <w:bCs/>
          <w:sz w:val="24"/>
          <w:szCs w:val="24"/>
        </w:rPr>
        <w:t>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  <w:r w:rsidR="00F8411F">
        <w:rPr>
          <w:rFonts w:ascii="Palatino Linotype" w:hAnsi="Palatino Linotype"/>
          <w:bCs/>
          <w:sz w:val="24"/>
          <w:szCs w:val="24"/>
        </w:rPr>
        <w:t>.</w:t>
      </w:r>
    </w:p>
    <w:p w:rsidR="00F8411F" w:rsidRPr="00612B1D" w:rsidRDefault="00F8411F" w:rsidP="00E7796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/>
          <w:i/>
          <w:iCs/>
          <w:sz w:val="24"/>
          <w:szCs w:val="24"/>
        </w:rPr>
      </w:pPr>
    </w:p>
    <w:sectPr w:rsidR="00F8411F" w:rsidRPr="00612B1D" w:rsidSect="005D2F6D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F94" w:rsidRDefault="006F6F94">
      <w:pPr>
        <w:spacing w:after="0" w:line="240" w:lineRule="auto"/>
      </w:pPr>
      <w:r>
        <w:separator/>
      </w:r>
    </w:p>
  </w:endnote>
  <w:endnote w:type="continuationSeparator" w:id="0">
    <w:p w:rsidR="006F6F94" w:rsidRDefault="006F6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FFA" w:rsidRDefault="00C03FFA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C65D51" w:rsidRPr="00C65D51">
      <w:rPr>
        <w:noProof/>
        <w:lang w:val="hu-HU"/>
      </w:rPr>
      <w:t>7</w:t>
    </w:r>
    <w:r>
      <w:fldChar w:fldCharType="end"/>
    </w:r>
  </w:p>
  <w:p w:rsidR="00C03FFA" w:rsidRDefault="00C03FFA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FFA" w:rsidRDefault="00C03FFA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FFA" w:rsidRPr="0028078A" w:rsidRDefault="00C03FFA" w:rsidP="00585B08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C65D51">
      <w:rPr>
        <w:noProof/>
      </w:rPr>
      <w:t>10</w:t>
    </w:r>
    <w:r>
      <w:fldChar w:fldCharType="end"/>
    </w:r>
  </w:p>
  <w:p w:rsidR="00C03FFA" w:rsidRPr="00585B08" w:rsidRDefault="00C03FFA">
    <w:pPr>
      <w:pStyle w:val="llb"/>
      <w:rPr>
        <w:lang w:val="hu-HU"/>
      </w:rPr>
    </w:pPr>
    <w:r>
      <w:rPr>
        <w:lang w:val="hu-HU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FFA" w:rsidRPr="0028078A" w:rsidRDefault="00C03FFA" w:rsidP="00585B08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C23D1B">
      <w:rPr>
        <w:noProof/>
      </w:rPr>
      <w:t>43</w:t>
    </w:r>
    <w:r>
      <w:fldChar w:fldCharType="end"/>
    </w:r>
  </w:p>
  <w:p w:rsidR="00C03FFA" w:rsidRPr="00585B08" w:rsidRDefault="00C03FFA">
    <w:pPr>
      <w:pStyle w:val="llb"/>
      <w:rPr>
        <w:lang w:val="hu-HU"/>
      </w:rPr>
    </w:pPr>
    <w:r>
      <w:rPr>
        <w:lang w:val="hu-HU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F94" w:rsidRDefault="006F6F94">
      <w:pPr>
        <w:spacing w:after="0" w:line="240" w:lineRule="auto"/>
      </w:pPr>
      <w:r>
        <w:separator/>
      </w:r>
    </w:p>
  </w:footnote>
  <w:footnote w:type="continuationSeparator" w:id="0">
    <w:p w:rsidR="006F6F94" w:rsidRDefault="006F6F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FFA" w:rsidRDefault="00C03FFA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5A07CB5"/>
    <w:multiLevelType w:val="multilevel"/>
    <w:tmpl w:val="0DFA758C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80"/>
        </w:tabs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2">
    <w:nsid w:val="07557B4D"/>
    <w:multiLevelType w:val="multilevel"/>
    <w:tmpl w:val="343C68C4"/>
    <w:lvl w:ilvl="0">
      <w:start w:val="8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3">
    <w:nsid w:val="07991E58"/>
    <w:multiLevelType w:val="multilevel"/>
    <w:tmpl w:val="246CC70E"/>
    <w:lvl w:ilvl="0">
      <w:start w:val="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6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4">
    <w:nsid w:val="09E249BE"/>
    <w:multiLevelType w:val="multilevel"/>
    <w:tmpl w:val="3B626CC4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4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5">
    <w:nsid w:val="0A2448FB"/>
    <w:multiLevelType w:val="multilevel"/>
    <w:tmpl w:val="50EAA9C4"/>
    <w:lvl w:ilvl="0">
      <w:start w:val="3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6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6">
    <w:nsid w:val="0BD10875"/>
    <w:multiLevelType w:val="multilevel"/>
    <w:tmpl w:val="297491FA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7">
    <w:nsid w:val="14291C86"/>
    <w:multiLevelType w:val="multilevel"/>
    <w:tmpl w:val="B7164C10"/>
    <w:lvl w:ilvl="0">
      <w:start w:val="9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8">
    <w:nsid w:val="16171A3B"/>
    <w:multiLevelType w:val="multilevel"/>
    <w:tmpl w:val="F1DC27A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197970F5"/>
    <w:multiLevelType w:val="multilevel"/>
    <w:tmpl w:val="27B23ABA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10">
    <w:nsid w:val="1CE8384E"/>
    <w:multiLevelType w:val="multilevel"/>
    <w:tmpl w:val="6B1A23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>
    <w:nsid w:val="20923050"/>
    <w:multiLevelType w:val="multilevel"/>
    <w:tmpl w:val="92E290EC"/>
    <w:lvl w:ilvl="0">
      <w:start w:val="1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2">
    <w:nsid w:val="20B860DA"/>
    <w:multiLevelType w:val="multilevel"/>
    <w:tmpl w:val="EC528BBE"/>
    <w:lvl w:ilvl="0">
      <w:start w:val="1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13">
    <w:nsid w:val="23F241DB"/>
    <w:multiLevelType w:val="multilevel"/>
    <w:tmpl w:val="A03EFD1E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>
    <w:nsid w:val="27C60061"/>
    <w:multiLevelType w:val="multilevel"/>
    <w:tmpl w:val="780E2602"/>
    <w:lvl w:ilvl="0">
      <w:start w:val="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15">
    <w:nsid w:val="2A8D178C"/>
    <w:multiLevelType w:val="multilevel"/>
    <w:tmpl w:val="AF781A88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16">
    <w:nsid w:val="2BC2675D"/>
    <w:multiLevelType w:val="multilevel"/>
    <w:tmpl w:val="A7ACE074"/>
    <w:lvl w:ilvl="0">
      <w:start w:val="7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6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17">
    <w:nsid w:val="2BDE26B6"/>
    <w:multiLevelType w:val="hybridMultilevel"/>
    <w:tmpl w:val="1BBC40A8"/>
    <w:lvl w:ilvl="0" w:tplc="49BE596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2786DD0"/>
    <w:multiLevelType w:val="multilevel"/>
    <w:tmpl w:val="B0BCD254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19">
    <w:nsid w:val="3AD239D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0">
    <w:nsid w:val="42F148DA"/>
    <w:multiLevelType w:val="multilevel"/>
    <w:tmpl w:val="A1328F22"/>
    <w:lvl w:ilvl="0">
      <w:start w:val="16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21">
    <w:nsid w:val="44175B18"/>
    <w:multiLevelType w:val="multilevel"/>
    <w:tmpl w:val="F752B116"/>
    <w:lvl w:ilvl="0">
      <w:start w:val="5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22">
    <w:nsid w:val="47221509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4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5">
    <w:nsid w:val="4AA277A0"/>
    <w:multiLevelType w:val="multilevel"/>
    <w:tmpl w:val="E90E4144"/>
    <w:lvl w:ilvl="0">
      <w:start w:val="14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26">
    <w:nsid w:val="5998748F"/>
    <w:multiLevelType w:val="multilevel"/>
    <w:tmpl w:val="0B9CA618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27">
    <w:nsid w:val="5CE57BA7"/>
    <w:multiLevelType w:val="multilevel"/>
    <w:tmpl w:val="101096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5FF92A5D"/>
    <w:multiLevelType w:val="multilevel"/>
    <w:tmpl w:val="2DFEAF0A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29">
    <w:nsid w:val="601254B9"/>
    <w:multiLevelType w:val="multilevel"/>
    <w:tmpl w:val="101096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621503F6"/>
    <w:multiLevelType w:val="multilevel"/>
    <w:tmpl w:val="13725900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7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74C2282"/>
    <w:multiLevelType w:val="multilevel"/>
    <w:tmpl w:val="2954D976"/>
    <w:lvl w:ilvl="0">
      <w:start w:val="6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33">
    <w:nsid w:val="6E5623D6"/>
    <w:multiLevelType w:val="multilevel"/>
    <w:tmpl w:val="1D12A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4">
    <w:nsid w:val="6FDF1FEA"/>
    <w:multiLevelType w:val="multilevel"/>
    <w:tmpl w:val="83444134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35">
    <w:nsid w:val="73FB3B20"/>
    <w:multiLevelType w:val="multilevel"/>
    <w:tmpl w:val="94364992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36">
    <w:nsid w:val="745D6EDD"/>
    <w:multiLevelType w:val="multilevel"/>
    <w:tmpl w:val="53762D22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2">
      <w:start w:val="6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/>
      </w:rPr>
    </w:lvl>
  </w:abstractNum>
  <w:abstractNum w:abstractNumId="37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8">
    <w:nsid w:val="769C1C8F"/>
    <w:multiLevelType w:val="multilevel"/>
    <w:tmpl w:val="A0B603CC"/>
    <w:lvl w:ilvl="0">
      <w:start w:val="3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80"/>
        </w:tabs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39">
    <w:nsid w:val="79561F50"/>
    <w:multiLevelType w:val="multilevel"/>
    <w:tmpl w:val="5F1885E4"/>
    <w:lvl w:ilvl="0">
      <w:start w:val="7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5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40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31"/>
  </w:num>
  <w:num w:numId="2">
    <w:abstractNumId w:val="0"/>
  </w:num>
  <w:num w:numId="3">
    <w:abstractNumId w:val="40"/>
  </w:num>
  <w:num w:numId="4">
    <w:abstractNumId w:val="23"/>
  </w:num>
  <w:num w:numId="5">
    <w:abstractNumId w:val="24"/>
  </w:num>
  <w:num w:numId="6">
    <w:abstractNumId w:val="37"/>
  </w:num>
  <w:num w:numId="7">
    <w:abstractNumId w:val="15"/>
  </w:num>
  <w:num w:numId="8">
    <w:abstractNumId w:val="17"/>
  </w:num>
  <w:num w:numId="9">
    <w:abstractNumId w:val="38"/>
  </w:num>
  <w:num w:numId="10">
    <w:abstractNumId w:val="29"/>
  </w:num>
  <w:num w:numId="11">
    <w:abstractNumId w:val="26"/>
  </w:num>
  <w:num w:numId="12">
    <w:abstractNumId w:val="9"/>
  </w:num>
  <w:num w:numId="13">
    <w:abstractNumId w:val="21"/>
  </w:num>
  <w:num w:numId="14">
    <w:abstractNumId w:val="14"/>
  </w:num>
  <w:num w:numId="15">
    <w:abstractNumId w:val="32"/>
  </w:num>
  <w:num w:numId="16">
    <w:abstractNumId w:val="35"/>
  </w:num>
  <w:num w:numId="17">
    <w:abstractNumId w:val="34"/>
  </w:num>
  <w:num w:numId="18">
    <w:abstractNumId w:val="36"/>
  </w:num>
  <w:num w:numId="19">
    <w:abstractNumId w:val="5"/>
  </w:num>
  <w:num w:numId="20">
    <w:abstractNumId w:val="3"/>
  </w:num>
  <w:num w:numId="21">
    <w:abstractNumId w:val="16"/>
  </w:num>
  <w:num w:numId="22">
    <w:abstractNumId w:val="1"/>
  </w:num>
  <w:num w:numId="23">
    <w:abstractNumId w:val="4"/>
  </w:num>
  <w:num w:numId="24">
    <w:abstractNumId w:val="6"/>
  </w:num>
  <w:num w:numId="25">
    <w:abstractNumId w:val="30"/>
  </w:num>
  <w:num w:numId="26">
    <w:abstractNumId w:val="39"/>
  </w:num>
  <w:num w:numId="27">
    <w:abstractNumId w:val="18"/>
  </w:num>
  <w:num w:numId="28">
    <w:abstractNumId w:val="28"/>
  </w:num>
  <w:num w:numId="29">
    <w:abstractNumId w:val="2"/>
  </w:num>
  <w:num w:numId="30">
    <w:abstractNumId w:val="7"/>
  </w:num>
  <w:num w:numId="31">
    <w:abstractNumId w:val="13"/>
  </w:num>
  <w:num w:numId="32">
    <w:abstractNumId w:val="25"/>
  </w:num>
  <w:num w:numId="33">
    <w:abstractNumId w:val="20"/>
  </w:num>
  <w:num w:numId="34">
    <w:abstractNumId w:val="11"/>
  </w:num>
  <w:num w:numId="35">
    <w:abstractNumId w:val="12"/>
  </w:num>
  <w:num w:numId="36">
    <w:abstractNumId w:val="33"/>
  </w:num>
  <w:num w:numId="37">
    <w:abstractNumId w:val="27"/>
  </w:num>
  <w:num w:numId="38">
    <w:abstractNumId w:val="19"/>
  </w:num>
  <w:num w:numId="39">
    <w:abstractNumId w:val="22"/>
  </w:num>
  <w:num w:numId="40">
    <w:abstractNumId w:val="10"/>
  </w:num>
  <w:num w:numId="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7EB"/>
    <w:rsid w:val="00001B1A"/>
    <w:rsid w:val="00006D9F"/>
    <w:rsid w:val="000125D1"/>
    <w:rsid w:val="00014447"/>
    <w:rsid w:val="00014EEF"/>
    <w:rsid w:val="00017C63"/>
    <w:rsid w:val="00025A85"/>
    <w:rsid w:val="0002773E"/>
    <w:rsid w:val="00032673"/>
    <w:rsid w:val="00032F0F"/>
    <w:rsid w:val="00033FB3"/>
    <w:rsid w:val="00034245"/>
    <w:rsid w:val="00036091"/>
    <w:rsid w:val="00036F8D"/>
    <w:rsid w:val="00040EA7"/>
    <w:rsid w:val="0004622D"/>
    <w:rsid w:val="00050D59"/>
    <w:rsid w:val="00051B5A"/>
    <w:rsid w:val="00051ECE"/>
    <w:rsid w:val="0005764E"/>
    <w:rsid w:val="00062C72"/>
    <w:rsid w:val="0006357D"/>
    <w:rsid w:val="00063C83"/>
    <w:rsid w:val="0006464E"/>
    <w:rsid w:val="00065463"/>
    <w:rsid w:val="000723E0"/>
    <w:rsid w:val="000768BE"/>
    <w:rsid w:val="00082EBC"/>
    <w:rsid w:val="000871F6"/>
    <w:rsid w:val="00096C56"/>
    <w:rsid w:val="000A1817"/>
    <w:rsid w:val="000A75AA"/>
    <w:rsid w:val="000B1E88"/>
    <w:rsid w:val="000B51A1"/>
    <w:rsid w:val="000C0281"/>
    <w:rsid w:val="000C6781"/>
    <w:rsid w:val="000D3807"/>
    <w:rsid w:val="000D4CA4"/>
    <w:rsid w:val="000D68D1"/>
    <w:rsid w:val="000D70BA"/>
    <w:rsid w:val="000D75AE"/>
    <w:rsid w:val="000E0F2E"/>
    <w:rsid w:val="000E120B"/>
    <w:rsid w:val="000E35C5"/>
    <w:rsid w:val="000E68BF"/>
    <w:rsid w:val="000F1917"/>
    <w:rsid w:val="000F7EA5"/>
    <w:rsid w:val="001025C1"/>
    <w:rsid w:val="001064EE"/>
    <w:rsid w:val="0010660C"/>
    <w:rsid w:val="001071B8"/>
    <w:rsid w:val="0011004E"/>
    <w:rsid w:val="00111326"/>
    <w:rsid w:val="00115386"/>
    <w:rsid w:val="0012137C"/>
    <w:rsid w:val="00123948"/>
    <w:rsid w:val="001376AA"/>
    <w:rsid w:val="00137A02"/>
    <w:rsid w:val="00137CBC"/>
    <w:rsid w:val="0014260A"/>
    <w:rsid w:val="00147094"/>
    <w:rsid w:val="0015087D"/>
    <w:rsid w:val="00153B8C"/>
    <w:rsid w:val="001619DE"/>
    <w:rsid w:val="0016350D"/>
    <w:rsid w:val="0016424E"/>
    <w:rsid w:val="00165C9F"/>
    <w:rsid w:val="0017355C"/>
    <w:rsid w:val="001759F3"/>
    <w:rsid w:val="00175BEA"/>
    <w:rsid w:val="00176AB7"/>
    <w:rsid w:val="0018331B"/>
    <w:rsid w:val="001834C4"/>
    <w:rsid w:val="00186918"/>
    <w:rsid w:val="001916FD"/>
    <w:rsid w:val="00197EB4"/>
    <w:rsid w:val="001A6C1A"/>
    <w:rsid w:val="001A7977"/>
    <w:rsid w:val="001A7D8A"/>
    <w:rsid w:val="001B120F"/>
    <w:rsid w:val="001B1BEB"/>
    <w:rsid w:val="001B2CAD"/>
    <w:rsid w:val="001B3D1D"/>
    <w:rsid w:val="001B574F"/>
    <w:rsid w:val="001B608F"/>
    <w:rsid w:val="001B6A91"/>
    <w:rsid w:val="001C02CD"/>
    <w:rsid w:val="001C2188"/>
    <w:rsid w:val="001C7D0D"/>
    <w:rsid w:val="001D03AA"/>
    <w:rsid w:val="001D0E2B"/>
    <w:rsid w:val="001D48FA"/>
    <w:rsid w:val="001D574D"/>
    <w:rsid w:val="001D7EC7"/>
    <w:rsid w:val="001E3CFD"/>
    <w:rsid w:val="001E3EDD"/>
    <w:rsid w:val="001E426A"/>
    <w:rsid w:val="001E504C"/>
    <w:rsid w:val="001E5770"/>
    <w:rsid w:val="001E606A"/>
    <w:rsid w:val="001E73D9"/>
    <w:rsid w:val="001E7685"/>
    <w:rsid w:val="001F0AFD"/>
    <w:rsid w:val="001F0E07"/>
    <w:rsid w:val="001F74EF"/>
    <w:rsid w:val="00200B7F"/>
    <w:rsid w:val="00200BE0"/>
    <w:rsid w:val="0021193D"/>
    <w:rsid w:val="002119B8"/>
    <w:rsid w:val="002120BE"/>
    <w:rsid w:val="00212D35"/>
    <w:rsid w:val="00213073"/>
    <w:rsid w:val="002154CD"/>
    <w:rsid w:val="0022299C"/>
    <w:rsid w:val="00224BD9"/>
    <w:rsid w:val="00230798"/>
    <w:rsid w:val="002312F4"/>
    <w:rsid w:val="00231E48"/>
    <w:rsid w:val="002320C6"/>
    <w:rsid w:val="00233685"/>
    <w:rsid w:val="00234B93"/>
    <w:rsid w:val="00236AC9"/>
    <w:rsid w:val="002373C0"/>
    <w:rsid w:val="002421B6"/>
    <w:rsid w:val="002452E7"/>
    <w:rsid w:val="002475C9"/>
    <w:rsid w:val="00247E5D"/>
    <w:rsid w:val="0025173A"/>
    <w:rsid w:val="00251E0F"/>
    <w:rsid w:val="00253D67"/>
    <w:rsid w:val="00255AD3"/>
    <w:rsid w:val="002569F0"/>
    <w:rsid w:val="00256BCD"/>
    <w:rsid w:val="00264E50"/>
    <w:rsid w:val="00266243"/>
    <w:rsid w:val="00271071"/>
    <w:rsid w:val="00271BC2"/>
    <w:rsid w:val="00271FCA"/>
    <w:rsid w:val="00272B99"/>
    <w:rsid w:val="00272DC1"/>
    <w:rsid w:val="00276372"/>
    <w:rsid w:val="00276A85"/>
    <w:rsid w:val="0028078A"/>
    <w:rsid w:val="00280858"/>
    <w:rsid w:val="00280C87"/>
    <w:rsid w:val="0028448B"/>
    <w:rsid w:val="002861E3"/>
    <w:rsid w:val="0029118C"/>
    <w:rsid w:val="00296446"/>
    <w:rsid w:val="002971CF"/>
    <w:rsid w:val="00297217"/>
    <w:rsid w:val="002A5535"/>
    <w:rsid w:val="002A5CE3"/>
    <w:rsid w:val="002A7C0F"/>
    <w:rsid w:val="002B0425"/>
    <w:rsid w:val="002B1ED3"/>
    <w:rsid w:val="002B20EB"/>
    <w:rsid w:val="002B247F"/>
    <w:rsid w:val="002C1F1F"/>
    <w:rsid w:val="002D099E"/>
    <w:rsid w:val="002D212F"/>
    <w:rsid w:val="002D33C2"/>
    <w:rsid w:val="002D3E9D"/>
    <w:rsid w:val="002D630B"/>
    <w:rsid w:val="002E2D34"/>
    <w:rsid w:val="002E4E36"/>
    <w:rsid w:val="002E71B8"/>
    <w:rsid w:val="002F130A"/>
    <w:rsid w:val="002F2D2D"/>
    <w:rsid w:val="002F2F37"/>
    <w:rsid w:val="002F4FA7"/>
    <w:rsid w:val="00301898"/>
    <w:rsid w:val="00307DE3"/>
    <w:rsid w:val="0031364E"/>
    <w:rsid w:val="00313CD4"/>
    <w:rsid w:val="00314178"/>
    <w:rsid w:val="003145D2"/>
    <w:rsid w:val="003150D6"/>
    <w:rsid w:val="003155F7"/>
    <w:rsid w:val="00317302"/>
    <w:rsid w:val="00317E73"/>
    <w:rsid w:val="00322203"/>
    <w:rsid w:val="003232B9"/>
    <w:rsid w:val="00325781"/>
    <w:rsid w:val="00325BC8"/>
    <w:rsid w:val="0033035B"/>
    <w:rsid w:val="003310B2"/>
    <w:rsid w:val="003326FF"/>
    <w:rsid w:val="0034095D"/>
    <w:rsid w:val="0034097C"/>
    <w:rsid w:val="00340B0F"/>
    <w:rsid w:val="00344DEB"/>
    <w:rsid w:val="00345650"/>
    <w:rsid w:val="003517D1"/>
    <w:rsid w:val="0035482F"/>
    <w:rsid w:val="00357CCF"/>
    <w:rsid w:val="003614AE"/>
    <w:rsid w:val="00362442"/>
    <w:rsid w:val="00363F8E"/>
    <w:rsid w:val="003645EA"/>
    <w:rsid w:val="00364982"/>
    <w:rsid w:val="00364EDF"/>
    <w:rsid w:val="00374A2F"/>
    <w:rsid w:val="00376663"/>
    <w:rsid w:val="00376DA6"/>
    <w:rsid w:val="003771E7"/>
    <w:rsid w:val="00384BF8"/>
    <w:rsid w:val="00385149"/>
    <w:rsid w:val="00386657"/>
    <w:rsid w:val="003901E1"/>
    <w:rsid w:val="00390D45"/>
    <w:rsid w:val="003915F1"/>
    <w:rsid w:val="00391E5C"/>
    <w:rsid w:val="00392E85"/>
    <w:rsid w:val="003937B7"/>
    <w:rsid w:val="003A0281"/>
    <w:rsid w:val="003A1AAF"/>
    <w:rsid w:val="003A4690"/>
    <w:rsid w:val="003A5D8F"/>
    <w:rsid w:val="003A5E59"/>
    <w:rsid w:val="003A6371"/>
    <w:rsid w:val="003A6EE7"/>
    <w:rsid w:val="003A7487"/>
    <w:rsid w:val="003B02E0"/>
    <w:rsid w:val="003B1CA2"/>
    <w:rsid w:val="003B229F"/>
    <w:rsid w:val="003B29CF"/>
    <w:rsid w:val="003B2C5C"/>
    <w:rsid w:val="003B3070"/>
    <w:rsid w:val="003B4A9B"/>
    <w:rsid w:val="003B69EB"/>
    <w:rsid w:val="003B7377"/>
    <w:rsid w:val="003C1756"/>
    <w:rsid w:val="003C59F1"/>
    <w:rsid w:val="003C6CBA"/>
    <w:rsid w:val="003C7BC0"/>
    <w:rsid w:val="003D167A"/>
    <w:rsid w:val="003D3919"/>
    <w:rsid w:val="003E0C64"/>
    <w:rsid w:val="003E1FF6"/>
    <w:rsid w:val="003E445A"/>
    <w:rsid w:val="003E6E6B"/>
    <w:rsid w:val="003E72EF"/>
    <w:rsid w:val="003F14CE"/>
    <w:rsid w:val="003F3067"/>
    <w:rsid w:val="003F5CC7"/>
    <w:rsid w:val="0040341E"/>
    <w:rsid w:val="004036EA"/>
    <w:rsid w:val="004076B1"/>
    <w:rsid w:val="00411C61"/>
    <w:rsid w:val="0041201F"/>
    <w:rsid w:val="0041295D"/>
    <w:rsid w:val="00412D05"/>
    <w:rsid w:val="0041412F"/>
    <w:rsid w:val="004153BF"/>
    <w:rsid w:val="0041604D"/>
    <w:rsid w:val="00416180"/>
    <w:rsid w:val="00417EA4"/>
    <w:rsid w:val="00421232"/>
    <w:rsid w:val="00424A46"/>
    <w:rsid w:val="00424E04"/>
    <w:rsid w:val="00433D83"/>
    <w:rsid w:val="0043494C"/>
    <w:rsid w:val="0045044E"/>
    <w:rsid w:val="0045132D"/>
    <w:rsid w:val="004515D9"/>
    <w:rsid w:val="00452B42"/>
    <w:rsid w:val="00452BA4"/>
    <w:rsid w:val="00454D2A"/>
    <w:rsid w:val="00455454"/>
    <w:rsid w:val="00456528"/>
    <w:rsid w:val="004574BD"/>
    <w:rsid w:val="00465ADD"/>
    <w:rsid w:val="004720E5"/>
    <w:rsid w:val="00472527"/>
    <w:rsid w:val="00472D42"/>
    <w:rsid w:val="004743A1"/>
    <w:rsid w:val="00475B6E"/>
    <w:rsid w:val="00481C53"/>
    <w:rsid w:val="00483116"/>
    <w:rsid w:val="004842CC"/>
    <w:rsid w:val="004909DE"/>
    <w:rsid w:val="00493FF4"/>
    <w:rsid w:val="00494883"/>
    <w:rsid w:val="0049736E"/>
    <w:rsid w:val="004A0695"/>
    <w:rsid w:val="004A3332"/>
    <w:rsid w:val="004B1001"/>
    <w:rsid w:val="004B420F"/>
    <w:rsid w:val="004B4EB4"/>
    <w:rsid w:val="004B72BF"/>
    <w:rsid w:val="004C488C"/>
    <w:rsid w:val="004C5557"/>
    <w:rsid w:val="004C6688"/>
    <w:rsid w:val="004C699F"/>
    <w:rsid w:val="004D46FF"/>
    <w:rsid w:val="004D4845"/>
    <w:rsid w:val="004D4B0F"/>
    <w:rsid w:val="004D5DC0"/>
    <w:rsid w:val="004D68A7"/>
    <w:rsid w:val="004D6AC3"/>
    <w:rsid w:val="004D706B"/>
    <w:rsid w:val="004E1F3E"/>
    <w:rsid w:val="004E4565"/>
    <w:rsid w:val="004E4870"/>
    <w:rsid w:val="004F12AB"/>
    <w:rsid w:val="004F3A30"/>
    <w:rsid w:val="00503C21"/>
    <w:rsid w:val="00503CAD"/>
    <w:rsid w:val="005046AF"/>
    <w:rsid w:val="00505B0A"/>
    <w:rsid w:val="00512028"/>
    <w:rsid w:val="00512C80"/>
    <w:rsid w:val="005152EC"/>
    <w:rsid w:val="0051530E"/>
    <w:rsid w:val="00516681"/>
    <w:rsid w:val="00516DE4"/>
    <w:rsid w:val="00516E0F"/>
    <w:rsid w:val="00521321"/>
    <w:rsid w:val="00523B7B"/>
    <w:rsid w:val="00526E91"/>
    <w:rsid w:val="005318A8"/>
    <w:rsid w:val="00533B90"/>
    <w:rsid w:val="005350BE"/>
    <w:rsid w:val="00542D4F"/>
    <w:rsid w:val="005448ED"/>
    <w:rsid w:val="00544E3F"/>
    <w:rsid w:val="0054581C"/>
    <w:rsid w:val="00546741"/>
    <w:rsid w:val="00546B6E"/>
    <w:rsid w:val="005501DE"/>
    <w:rsid w:val="00552FC1"/>
    <w:rsid w:val="00557074"/>
    <w:rsid w:val="00563CAE"/>
    <w:rsid w:val="00570FEB"/>
    <w:rsid w:val="0057144E"/>
    <w:rsid w:val="00571BD6"/>
    <w:rsid w:val="005804B4"/>
    <w:rsid w:val="00582E50"/>
    <w:rsid w:val="00583213"/>
    <w:rsid w:val="00583F85"/>
    <w:rsid w:val="00585B08"/>
    <w:rsid w:val="00585C59"/>
    <w:rsid w:val="00587526"/>
    <w:rsid w:val="00587852"/>
    <w:rsid w:val="00590DB9"/>
    <w:rsid w:val="005912B1"/>
    <w:rsid w:val="005913BE"/>
    <w:rsid w:val="005914E9"/>
    <w:rsid w:val="0059334F"/>
    <w:rsid w:val="00594B81"/>
    <w:rsid w:val="005B1B45"/>
    <w:rsid w:val="005B3555"/>
    <w:rsid w:val="005B3BCF"/>
    <w:rsid w:val="005B3ED3"/>
    <w:rsid w:val="005B5462"/>
    <w:rsid w:val="005B77B3"/>
    <w:rsid w:val="005C1E7C"/>
    <w:rsid w:val="005C68B6"/>
    <w:rsid w:val="005D2F6D"/>
    <w:rsid w:val="005D34CA"/>
    <w:rsid w:val="005D478B"/>
    <w:rsid w:val="005D7D26"/>
    <w:rsid w:val="005E3538"/>
    <w:rsid w:val="005E36AE"/>
    <w:rsid w:val="005E38B6"/>
    <w:rsid w:val="005E4A7A"/>
    <w:rsid w:val="005E59C5"/>
    <w:rsid w:val="005F06CA"/>
    <w:rsid w:val="005F3282"/>
    <w:rsid w:val="005F38A5"/>
    <w:rsid w:val="005F7405"/>
    <w:rsid w:val="005F7412"/>
    <w:rsid w:val="006033DE"/>
    <w:rsid w:val="006039B3"/>
    <w:rsid w:val="00604B36"/>
    <w:rsid w:val="00605F03"/>
    <w:rsid w:val="006072D1"/>
    <w:rsid w:val="00612B1D"/>
    <w:rsid w:val="00614514"/>
    <w:rsid w:val="00615D69"/>
    <w:rsid w:val="00621CE8"/>
    <w:rsid w:val="006371A8"/>
    <w:rsid w:val="006418D4"/>
    <w:rsid w:val="00642DEE"/>
    <w:rsid w:val="006460EC"/>
    <w:rsid w:val="0065335C"/>
    <w:rsid w:val="00655889"/>
    <w:rsid w:val="006563CC"/>
    <w:rsid w:val="0065731F"/>
    <w:rsid w:val="00660B48"/>
    <w:rsid w:val="006615EC"/>
    <w:rsid w:val="00662BAB"/>
    <w:rsid w:val="00662E5E"/>
    <w:rsid w:val="00663F0D"/>
    <w:rsid w:val="0066701A"/>
    <w:rsid w:val="00667BFF"/>
    <w:rsid w:val="006727D5"/>
    <w:rsid w:val="00672814"/>
    <w:rsid w:val="00674955"/>
    <w:rsid w:val="00675CB1"/>
    <w:rsid w:val="00677ECA"/>
    <w:rsid w:val="006817F4"/>
    <w:rsid w:val="00690466"/>
    <w:rsid w:val="00690519"/>
    <w:rsid w:val="00690A62"/>
    <w:rsid w:val="0069229D"/>
    <w:rsid w:val="006A03CF"/>
    <w:rsid w:val="006A0633"/>
    <w:rsid w:val="006A412E"/>
    <w:rsid w:val="006A457A"/>
    <w:rsid w:val="006A4D80"/>
    <w:rsid w:val="006A60E3"/>
    <w:rsid w:val="006A7EC2"/>
    <w:rsid w:val="006B1288"/>
    <w:rsid w:val="006B316A"/>
    <w:rsid w:val="006B3CF4"/>
    <w:rsid w:val="006B61B8"/>
    <w:rsid w:val="006B7733"/>
    <w:rsid w:val="006C0E7C"/>
    <w:rsid w:val="006C1B53"/>
    <w:rsid w:val="006C54A6"/>
    <w:rsid w:val="006C6EA3"/>
    <w:rsid w:val="006C7AA6"/>
    <w:rsid w:val="006C7BC1"/>
    <w:rsid w:val="006C7F7D"/>
    <w:rsid w:val="006D1B77"/>
    <w:rsid w:val="006D2F41"/>
    <w:rsid w:val="006D3CC8"/>
    <w:rsid w:val="006D3FEC"/>
    <w:rsid w:val="006D4A9A"/>
    <w:rsid w:val="006D62C3"/>
    <w:rsid w:val="006E313E"/>
    <w:rsid w:val="006E3CA6"/>
    <w:rsid w:val="006E4520"/>
    <w:rsid w:val="006E6449"/>
    <w:rsid w:val="006E65BF"/>
    <w:rsid w:val="006E6764"/>
    <w:rsid w:val="006E6C37"/>
    <w:rsid w:val="006E7848"/>
    <w:rsid w:val="006E7B5E"/>
    <w:rsid w:val="006F09B4"/>
    <w:rsid w:val="006F0E1F"/>
    <w:rsid w:val="006F1946"/>
    <w:rsid w:val="006F2449"/>
    <w:rsid w:val="006F6F94"/>
    <w:rsid w:val="006F7366"/>
    <w:rsid w:val="007003F6"/>
    <w:rsid w:val="00700804"/>
    <w:rsid w:val="00701059"/>
    <w:rsid w:val="00702FC8"/>
    <w:rsid w:val="007052BD"/>
    <w:rsid w:val="00705310"/>
    <w:rsid w:val="00706A99"/>
    <w:rsid w:val="00707095"/>
    <w:rsid w:val="00707A9D"/>
    <w:rsid w:val="00717B87"/>
    <w:rsid w:val="00721247"/>
    <w:rsid w:val="00721634"/>
    <w:rsid w:val="00727D78"/>
    <w:rsid w:val="007311DE"/>
    <w:rsid w:val="00731F29"/>
    <w:rsid w:val="00736587"/>
    <w:rsid w:val="00741A22"/>
    <w:rsid w:val="00750154"/>
    <w:rsid w:val="00750A72"/>
    <w:rsid w:val="00750E29"/>
    <w:rsid w:val="00751452"/>
    <w:rsid w:val="0075151A"/>
    <w:rsid w:val="0075277E"/>
    <w:rsid w:val="0075340D"/>
    <w:rsid w:val="00753597"/>
    <w:rsid w:val="007540AA"/>
    <w:rsid w:val="0075558B"/>
    <w:rsid w:val="00756075"/>
    <w:rsid w:val="007561C1"/>
    <w:rsid w:val="007640EF"/>
    <w:rsid w:val="007654AE"/>
    <w:rsid w:val="00767158"/>
    <w:rsid w:val="00770E10"/>
    <w:rsid w:val="00772A64"/>
    <w:rsid w:val="00774C44"/>
    <w:rsid w:val="00775D2B"/>
    <w:rsid w:val="007769E5"/>
    <w:rsid w:val="00780BCD"/>
    <w:rsid w:val="00782677"/>
    <w:rsid w:val="00785CDF"/>
    <w:rsid w:val="00791475"/>
    <w:rsid w:val="0079207F"/>
    <w:rsid w:val="00794293"/>
    <w:rsid w:val="00795A5D"/>
    <w:rsid w:val="00795D4D"/>
    <w:rsid w:val="007A2EBE"/>
    <w:rsid w:val="007A3A4F"/>
    <w:rsid w:val="007A55FA"/>
    <w:rsid w:val="007A78A4"/>
    <w:rsid w:val="007B50D1"/>
    <w:rsid w:val="007C12A2"/>
    <w:rsid w:val="007C1AF8"/>
    <w:rsid w:val="007C1CE0"/>
    <w:rsid w:val="007C3861"/>
    <w:rsid w:val="007C5248"/>
    <w:rsid w:val="007D06D1"/>
    <w:rsid w:val="007D192A"/>
    <w:rsid w:val="007D2A7C"/>
    <w:rsid w:val="007D2C7C"/>
    <w:rsid w:val="007D32C0"/>
    <w:rsid w:val="007D6A3E"/>
    <w:rsid w:val="007E0FDA"/>
    <w:rsid w:val="007E37C8"/>
    <w:rsid w:val="007F12BC"/>
    <w:rsid w:val="007F7F7A"/>
    <w:rsid w:val="00800C6D"/>
    <w:rsid w:val="00801505"/>
    <w:rsid w:val="0080626F"/>
    <w:rsid w:val="00806351"/>
    <w:rsid w:val="00810765"/>
    <w:rsid w:val="00814C6D"/>
    <w:rsid w:val="0082140E"/>
    <w:rsid w:val="00826B78"/>
    <w:rsid w:val="008277ED"/>
    <w:rsid w:val="00831F40"/>
    <w:rsid w:val="0083251D"/>
    <w:rsid w:val="00834793"/>
    <w:rsid w:val="00835A0F"/>
    <w:rsid w:val="0084060E"/>
    <w:rsid w:val="00843FA0"/>
    <w:rsid w:val="00845038"/>
    <w:rsid w:val="00847E4E"/>
    <w:rsid w:val="00852F4C"/>
    <w:rsid w:val="00854E01"/>
    <w:rsid w:val="0085508A"/>
    <w:rsid w:val="00855F55"/>
    <w:rsid w:val="008566FC"/>
    <w:rsid w:val="00863C6A"/>
    <w:rsid w:val="0086767C"/>
    <w:rsid w:val="00876441"/>
    <w:rsid w:val="00877D5C"/>
    <w:rsid w:val="00881251"/>
    <w:rsid w:val="00881576"/>
    <w:rsid w:val="00883AE4"/>
    <w:rsid w:val="008919B5"/>
    <w:rsid w:val="0089245C"/>
    <w:rsid w:val="00892866"/>
    <w:rsid w:val="008A5AA6"/>
    <w:rsid w:val="008B3896"/>
    <w:rsid w:val="008B56E8"/>
    <w:rsid w:val="008B610F"/>
    <w:rsid w:val="008C0739"/>
    <w:rsid w:val="008C77F0"/>
    <w:rsid w:val="008D206C"/>
    <w:rsid w:val="008D3D7E"/>
    <w:rsid w:val="008D4352"/>
    <w:rsid w:val="008D75AE"/>
    <w:rsid w:val="008E38B7"/>
    <w:rsid w:val="008E40CB"/>
    <w:rsid w:val="008E65C9"/>
    <w:rsid w:val="008E7969"/>
    <w:rsid w:val="008F1EEB"/>
    <w:rsid w:val="008F2CBC"/>
    <w:rsid w:val="008F6419"/>
    <w:rsid w:val="008F7063"/>
    <w:rsid w:val="008F7232"/>
    <w:rsid w:val="00900361"/>
    <w:rsid w:val="00901810"/>
    <w:rsid w:val="00915708"/>
    <w:rsid w:val="009234AD"/>
    <w:rsid w:val="00923805"/>
    <w:rsid w:val="0092584D"/>
    <w:rsid w:val="00931963"/>
    <w:rsid w:val="00931EA1"/>
    <w:rsid w:val="009338C3"/>
    <w:rsid w:val="00934DBA"/>
    <w:rsid w:val="009360A0"/>
    <w:rsid w:val="009401F0"/>
    <w:rsid w:val="00940F70"/>
    <w:rsid w:val="009430CA"/>
    <w:rsid w:val="00943429"/>
    <w:rsid w:val="00944191"/>
    <w:rsid w:val="00944264"/>
    <w:rsid w:val="00944330"/>
    <w:rsid w:val="00944D7C"/>
    <w:rsid w:val="009466B0"/>
    <w:rsid w:val="00946EDB"/>
    <w:rsid w:val="00947517"/>
    <w:rsid w:val="009514E2"/>
    <w:rsid w:val="00952A9A"/>
    <w:rsid w:val="0095448D"/>
    <w:rsid w:val="009569ED"/>
    <w:rsid w:val="00966B41"/>
    <w:rsid w:val="00966E20"/>
    <w:rsid w:val="00967BE7"/>
    <w:rsid w:val="0097037D"/>
    <w:rsid w:val="00971DF3"/>
    <w:rsid w:val="00971F7F"/>
    <w:rsid w:val="009730CA"/>
    <w:rsid w:val="009745CE"/>
    <w:rsid w:val="009809B4"/>
    <w:rsid w:val="00982082"/>
    <w:rsid w:val="00986D0F"/>
    <w:rsid w:val="00990666"/>
    <w:rsid w:val="0099089D"/>
    <w:rsid w:val="00993A21"/>
    <w:rsid w:val="0099675E"/>
    <w:rsid w:val="009A1C69"/>
    <w:rsid w:val="009B02DD"/>
    <w:rsid w:val="009B0DDC"/>
    <w:rsid w:val="009B1624"/>
    <w:rsid w:val="009B4BEB"/>
    <w:rsid w:val="009B5868"/>
    <w:rsid w:val="009B605D"/>
    <w:rsid w:val="009B6746"/>
    <w:rsid w:val="009C245C"/>
    <w:rsid w:val="009C5AF1"/>
    <w:rsid w:val="009D4D69"/>
    <w:rsid w:val="009D4F8D"/>
    <w:rsid w:val="009E0750"/>
    <w:rsid w:val="009E32FD"/>
    <w:rsid w:val="009E3CE9"/>
    <w:rsid w:val="009E5D22"/>
    <w:rsid w:val="009F1E24"/>
    <w:rsid w:val="009F4BE8"/>
    <w:rsid w:val="00A00259"/>
    <w:rsid w:val="00A004F6"/>
    <w:rsid w:val="00A0210A"/>
    <w:rsid w:val="00A05942"/>
    <w:rsid w:val="00A06F8D"/>
    <w:rsid w:val="00A129C6"/>
    <w:rsid w:val="00A130D4"/>
    <w:rsid w:val="00A13407"/>
    <w:rsid w:val="00A13F43"/>
    <w:rsid w:val="00A13FEA"/>
    <w:rsid w:val="00A15847"/>
    <w:rsid w:val="00A17701"/>
    <w:rsid w:val="00A1781F"/>
    <w:rsid w:val="00A2367D"/>
    <w:rsid w:val="00A2552E"/>
    <w:rsid w:val="00A25CED"/>
    <w:rsid w:val="00A3033D"/>
    <w:rsid w:val="00A31EE8"/>
    <w:rsid w:val="00A3403A"/>
    <w:rsid w:val="00A3492B"/>
    <w:rsid w:val="00A40B71"/>
    <w:rsid w:val="00A4190E"/>
    <w:rsid w:val="00A422F8"/>
    <w:rsid w:val="00A4496F"/>
    <w:rsid w:val="00A44E6F"/>
    <w:rsid w:val="00A4710B"/>
    <w:rsid w:val="00A47A40"/>
    <w:rsid w:val="00A51FE1"/>
    <w:rsid w:val="00A53317"/>
    <w:rsid w:val="00A557BA"/>
    <w:rsid w:val="00A63D41"/>
    <w:rsid w:val="00A640EC"/>
    <w:rsid w:val="00A64DBB"/>
    <w:rsid w:val="00A65292"/>
    <w:rsid w:val="00A70FC5"/>
    <w:rsid w:val="00A73E07"/>
    <w:rsid w:val="00A80F58"/>
    <w:rsid w:val="00A8134F"/>
    <w:rsid w:val="00A8158F"/>
    <w:rsid w:val="00A87B2A"/>
    <w:rsid w:val="00A9290A"/>
    <w:rsid w:val="00A96B48"/>
    <w:rsid w:val="00A96DED"/>
    <w:rsid w:val="00AA3C57"/>
    <w:rsid w:val="00AA565C"/>
    <w:rsid w:val="00AA5C9C"/>
    <w:rsid w:val="00AB0D03"/>
    <w:rsid w:val="00AB312F"/>
    <w:rsid w:val="00AB6185"/>
    <w:rsid w:val="00AB6343"/>
    <w:rsid w:val="00AB7A23"/>
    <w:rsid w:val="00AC196A"/>
    <w:rsid w:val="00AC3A32"/>
    <w:rsid w:val="00AC3A75"/>
    <w:rsid w:val="00AD061E"/>
    <w:rsid w:val="00AE0619"/>
    <w:rsid w:val="00AE41B9"/>
    <w:rsid w:val="00AE4F00"/>
    <w:rsid w:val="00AE77AC"/>
    <w:rsid w:val="00AF1C53"/>
    <w:rsid w:val="00AF5D9C"/>
    <w:rsid w:val="00B043A7"/>
    <w:rsid w:val="00B04633"/>
    <w:rsid w:val="00B0685C"/>
    <w:rsid w:val="00B07FCB"/>
    <w:rsid w:val="00B13C63"/>
    <w:rsid w:val="00B14510"/>
    <w:rsid w:val="00B15384"/>
    <w:rsid w:val="00B22A1F"/>
    <w:rsid w:val="00B2743E"/>
    <w:rsid w:val="00B334E4"/>
    <w:rsid w:val="00B36C29"/>
    <w:rsid w:val="00B41534"/>
    <w:rsid w:val="00B4207F"/>
    <w:rsid w:val="00B45EE9"/>
    <w:rsid w:val="00B4740D"/>
    <w:rsid w:val="00B526FB"/>
    <w:rsid w:val="00B53E13"/>
    <w:rsid w:val="00B54907"/>
    <w:rsid w:val="00B60AAF"/>
    <w:rsid w:val="00B61708"/>
    <w:rsid w:val="00B61F0A"/>
    <w:rsid w:val="00B63DC0"/>
    <w:rsid w:val="00B67729"/>
    <w:rsid w:val="00B72C3A"/>
    <w:rsid w:val="00B734DE"/>
    <w:rsid w:val="00B738B9"/>
    <w:rsid w:val="00B76A7E"/>
    <w:rsid w:val="00B77565"/>
    <w:rsid w:val="00B8004D"/>
    <w:rsid w:val="00B83E46"/>
    <w:rsid w:val="00B83F08"/>
    <w:rsid w:val="00B876B1"/>
    <w:rsid w:val="00B877C0"/>
    <w:rsid w:val="00B87D30"/>
    <w:rsid w:val="00B93A37"/>
    <w:rsid w:val="00B95AFD"/>
    <w:rsid w:val="00B96897"/>
    <w:rsid w:val="00B97A4F"/>
    <w:rsid w:val="00BA17E1"/>
    <w:rsid w:val="00BA21E8"/>
    <w:rsid w:val="00BA25CF"/>
    <w:rsid w:val="00BA6DEE"/>
    <w:rsid w:val="00BB3FD8"/>
    <w:rsid w:val="00BB7A57"/>
    <w:rsid w:val="00BC001D"/>
    <w:rsid w:val="00BC0C21"/>
    <w:rsid w:val="00BC4DF8"/>
    <w:rsid w:val="00BC5763"/>
    <w:rsid w:val="00BC5771"/>
    <w:rsid w:val="00BC6A81"/>
    <w:rsid w:val="00BC6CB5"/>
    <w:rsid w:val="00BC7B54"/>
    <w:rsid w:val="00BD1F27"/>
    <w:rsid w:val="00BD6B2F"/>
    <w:rsid w:val="00BD7802"/>
    <w:rsid w:val="00BD7A7B"/>
    <w:rsid w:val="00BE0594"/>
    <w:rsid w:val="00BE1334"/>
    <w:rsid w:val="00BE2423"/>
    <w:rsid w:val="00BE4213"/>
    <w:rsid w:val="00BE61C5"/>
    <w:rsid w:val="00BF1FE7"/>
    <w:rsid w:val="00BF231F"/>
    <w:rsid w:val="00BF27BA"/>
    <w:rsid w:val="00BF4A16"/>
    <w:rsid w:val="00BF5378"/>
    <w:rsid w:val="00BF5663"/>
    <w:rsid w:val="00C007DD"/>
    <w:rsid w:val="00C00A2B"/>
    <w:rsid w:val="00C01AA4"/>
    <w:rsid w:val="00C02C63"/>
    <w:rsid w:val="00C02DA9"/>
    <w:rsid w:val="00C032E2"/>
    <w:rsid w:val="00C03FFA"/>
    <w:rsid w:val="00C10E0C"/>
    <w:rsid w:val="00C12A9B"/>
    <w:rsid w:val="00C137E3"/>
    <w:rsid w:val="00C17C70"/>
    <w:rsid w:val="00C202D2"/>
    <w:rsid w:val="00C20747"/>
    <w:rsid w:val="00C20E20"/>
    <w:rsid w:val="00C23D1B"/>
    <w:rsid w:val="00C32EC1"/>
    <w:rsid w:val="00C3319E"/>
    <w:rsid w:val="00C36859"/>
    <w:rsid w:val="00C378AB"/>
    <w:rsid w:val="00C37B97"/>
    <w:rsid w:val="00C4010C"/>
    <w:rsid w:val="00C44616"/>
    <w:rsid w:val="00C47339"/>
    <w:rsid w:val="00C508F2"/>
    <w:rsid w:val="00C52C85"/>
    <w:rsid w:val="00C60E4A"/>
    <w:rsid w:val="00C62311"/>
    <w:rsid w:val="00C647F7"/>
    <w:rsid w:val="00C65D51"/>
    <w:rsid w:val="00C6795C"/>
    <w:rsid w:val="00C679F8"/>
    <w:rsid w:val="00C70E78"/>
    <w:rsid w:val="00C71FF3"/>
    <w:rsid w:val="00C81479"/>
    <w:rsid w:val="00C83C49"/>
    <w:rsid w:val="00C8425F"/>
    <w:rsid w:val="00C86E27"/>
    <w:rsid w:val="00C91E10"/>
    <w:rsid w:val="00C93054"/>
    <w:rsid w:val="00C94B2A"/>
    <w:rsid w:val="00C9787A"/>
    <w:rsid w:val="00CA11CD"/>
    <w:rsid w:val="00CA4E5E"/>
    <w:rsid w:val="00CB15EF"/>
    <w:rsid w:val="00CB4DFA"/>
    <w:rsid w:val="00CB6047"/>
    <w:rsid w:val="00CB7E45"/>
    <w:rsid w:val="00CC160B"/>
    <w:rsid w:val="00CC28F1"/>
    <w:rsid w:val="00CC2D23"/>
    <w:rsid w:val="00CC3AC4"/>
    <w:rsid w:val="00CC4D3C"/>
    <w:rsid w:val="00CD1401"/>
    <w:rsid w:val="00CE203C"/>
    <w:rsid w:val="00CE3738"/>
    <w:rsid w:val="00CE55BB"/>
    <w:rsid w:val="00CE57C1"/>
    <w:rsid w:val="00CE5B5E"/>
    <w:rsid w:val="00CE5E63"/>
    <w:rsid w:val="00CE642A"/>
    <w:rsid w:val="00CE798B"/>
    <w:rsid w:val="00CE7F86"/>
    <w:rsid w:val="00CF1E32"/>
    <w:rsid w:val="00CF3AA8"/>
    <w:rsid w:val="00CF4A28"/>
    <w:rsid w:val="00CF6ED8"/>
    <w:rsid w:val="00CF7713"/>
    <w:rsid w:val="00D04D0A"/>
    <w:rsid w:val="00D056B4"/>
    <w:rsid w:val="00D0746D"/>
    <w:rsid w:val="00D11A36"/>
    <w:rsid w:val="00D161BF"/>
    <w:rsid w:val="00D20631"/>
    <w:rsid w:val="00D24866"/>
    <w:rsid w:val="00D319A2"/>
    <w:rsid w:val="00D330C6"/>
    <w:rsid w:val="00D36C67"/>
    <w:rsid w:val="00D37B96"/>
    <w:rsid w:val="00D407A4"/>
    <w:rsid w:val="00D40F00"/>
    <w:rsid w:val="00D46FF5"/>
    <w:rsid w:val="00D51363"/>
    <w:rsid w:val="00D51BBF"/>
    <w:rsid w:val="00D544D0"/>
    <w:rsid w:val="00D6071B"/>
    <w:rsid w:val="00D60E8C"/>
    <w:rsid w:val="00D63EF6"/>
    <w:rsid w:val="00D70EEC"/>
    <w:rsid w:val="00D7317A"/>
    <w:rsid w:val="00D737EC"/>
    <w:rsid w:val="00D73811"/>
    <w:rsid w:val="00D81414"/>
    <w:rsid w:val="00D82A50"/>
    <w:rsid w:val="00D84514"/>
    <w:rsid w:val="00DA2839"/>
    <w:rsid w:val="00DA3DBC"/>
    <w:rsid w:val="00DA6F7C"/>
    <w:rsid w:val="00DB0D3D"/>
    <w:rsid w:val="00DB26F1"/>
    <w:rsid w:val="00DB29DD"/>
    <w:rsid w:val="00DB2CA4"/>
    <w:rsid w:val="00DB2D87"/>
    <w:rsid w:val="00DB59E8"/>
    <w:rsid w:val="00DB73C1"/>
    <w:rsid w:val="00DC078E"/>
    <w:rsid w:val="00DC0D36"/>
    <w:rsid w:val="00DC4CDA"/>
    <w:rsid w:val="00DC6EE7"/>
    <w:rsid w:val="00DC70CB"/>
    <w:rsid w:val="00DD2389"/>
    <w:rsid w:val="00DD4050"/>
    <w:rsid w:val="00DD5F0D"/>
    <w:rsid w:val="00DD6280"/>
    <w:rsid w:val="00DD6E1A"/>
    <w:rsid w:val="00DD72BF"/>
    <w:rsid w:val="00DD7798"/>
    <w:rsid w:val="00DD79B3"/>
    <w:rsid w:val="00DD7D63"/>
    <w:rsid w:val="00DF0F65"/>
    <w:rsid w:val="00DF2C36"/>
    <w:rsid w:val="00DF393F"/>
    <w:rsid w:val="00DF4BBF"/>
    <w:rsid w:val="00DF6E87"/>
    <w:rsid w:val="00DF7B8E"/>
    <w:rsid w:val="00E0052B"/>
    <w:rsid w:val="00E03131"/>
    <w:rsid w:val="00E03810"/>
    <w:rsid w:val="00E06F10"/>
    <w:rsid w:val="00E07300"/>
    <w:rsid w:val="00E10361"/>
    <w:rsid w:val="00E10B45"/>
    <w:rsid w:val="00E11176"/>
    <w:rsid w:val="00E15D46"/>
    <w:rsid w:val="00E21582"/>
    <w:rsid w:val="00E22545"/>
    <w:rsid w:val="00E35A58"/>
    <w:rsid w:val="00E40564"/>
    <w:rsid w:val="00E416FF"/>
    <w:rsid w:val="00E41E88"/>
    <w:rsid w:val="00E423A5"/>
    <w:rsid w:val="00E4517A"/>
    <w:rsid w:val="00E46C33"/>
    <w:rsid w:val="00E47282"/>
    <w:rsid w:val="00E531DB"/>
    <w:rsid w:val="00E55A41"/>
    <w:rsid w:val="00E56B42"/>
    <w:rsid w:val="00E602AA"/>
    <w:rsid w:val="00E61B6F"/>
    <w:rsid w:val="00E62ED2"/>
    <w:rsid w:val="00E63C9A"/>
    <w:rsid w:val="00E678C4"/>
    <w:rsid w:val="00E67E7D"/>
    <w:rsid w:val="00E714E4"/>
    <w:rsid w:val="00E77968"/>
    <w:rsid w:val="00E8030D"/>
    <w:rsid w:val="00E805C6"/>
    <w:rsid w:val="00E82F67"/>
    <w:rsid w:val="00E83E34"/>
    <w:rsid w:val="00E84F77"/>
    <w:rsid w:val="00E86FED"/>
    <w:rsid w:val="00E93D6E"/>
    <w:rsid w:val="00E95A65"/>
    <w:rsid w:val="00EA0286"/>
    <w:rsid w:val="00EA19DE"/>
    <w:rsid w:val="00EA1EC2"/>
    <w:rsid w:val="00EA23BC"/>
    <w:rsid w:val="00EB5DEE"/>
    <w:rsid w:val="00EB6F51"/>
    <w:rsid w:val="00EB7D10"/>
    <w:rsid w:val="00EC3B9B"/>
    <w:rsid w:val="00EC43B9"/>
    <w:rsid w:val="00EC6ACA"/>
    <w:rsid w:val="00ED0868"/>
    <w:rsid w:val="00ED0EA1"/>
    <w:rsid w:val="00ED4A59"/>
    <w:rsid w:val="00ED5D99"/>
    <w:rsid w:val="00ED7682"/>
    <w:rsid w:val="00EE0349"/>
    <w:rsid w:val="00EE1812"/>
    <w:rsid w:val="00EE1B52"/>
    <w:rsid w:val="00EE36F0"/>
    <w:rsid w:val="00EE4965"/>
    <w:rsid w:val="00EE7DFB"/>
    <w:rsid w:val="00EF0C64"/>
    <w:rsid w:val="00EF33DA"/>
    <w:rsid w:val="00F01EEC"/>
    <w:rsid w:val="00F024B9"/>
    <w:rsid w:val="00F06039"/>
    <w:rsid w:val="00F0615E"/>
    <w:rsid w:val="00F154D9"/>
    <w:rsid w:val="00F23489"/>
    <w:rsid w:val="00F240F4"/>
    <w:rsid w:val="00F26D63"/>
    <w:rsid w:val="00F33E7F"/>
    <w:rsid w:val="00F36BDB"/>
    <w:rsid w:val="00F426BC"/>
    <w:rsid w:val="00F443FF"/>
    <w:rsid w:val="00F44D78"/>
    <w:rsid w:val="00F477CB"/>
    <w:rsid w:val="00F47A2D"/>
    <w:rsid w:val="00F47E9B"/>
    <w:rsid w:val="00F5369F"/>
    <w:rsid w:val="00F6044E"/>
    <w:rsid w:val="00F651E8"/>
    <w:rsid w:val="00F65FB6"/>
    <w:rsid w:val="00F7271F"/>
    <w:rsid w:val="00F73872"/>
    <w:rsid w:val="00F75E88"/>
    <w:rsid w:val="00F773A1"/>
    <w:rsid w:val="00F81FFC"/>
    <w:rsid w:val="00F8411F"/>
    <w:rsid w:val="00F85408"/>
    <w:rsid w:val="00F863CD"/>
    <w:rsid w:val="00F87199"/>
    <w:rsid w:val="00F91422"/>
    <w:rsid w:val="00F92F5D"/>
    <w:rsid w:val="00F93CA7"/>
    <w:rsid w:val="00F94FC0"/>
    <w:rsid w:val="00F95A17"/>
    <w:rsid w:val="00F966D2"/>
    <w:rsid w:val="00FA17C2"/>
    <w:rsid w:val="00FA590C"/>
    <w:rsid w:val="00FB15DB"/>
    <w:rsid w:val="00FB16FA"/>
    <w:rsid w:val="00FB1C79"/>
    <w:rsid w:val="00FB23DF"/>
    <w:rsid w:val="00FB6647"/>
    <w:rsid w:val="00FC2049"/>
    <w:rsid w:val="00FC4F61"/>
    <w:rsid w:val="00FD0465"/>
    <w:rsid w:val="00FD13C5"/>
    <w:rsid w:val="00FD2737"/>
    <w:rsid w:val="00FD2FD0"/>
    <w:rsid w:val="00FD3C8B"/>
    <w:rsid w:val="00FD3DF5"/>
    <w:rsid w:val="00FE0A19"/>
    <w:rsid w:val="00FE0A3C"/>
    <w:rsid w:val="00FE1178"/>
    <w:rsid w:val="00FE60EF"/>
    <w:rsid w:val="00FF0EC0"/>
    <w:rsid w:val="00FF2603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aliases w:val=" Char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aliases w:val=" Char Char9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aliases w:val=" Char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aliases w:val=" Char Char8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aliases w:val=" Char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aliases w:val=" Char Char7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aliases w:val=" Char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aliases w:val=" Char Char6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aliases w:val=" Char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aliases w:val=" Char Char5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aliases w:val=" Char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aliases w:val=" Char Char4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aliases w:val=" Char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aliases w:val=" Char Char3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aliases w:val=" Cha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aliases w:val=" Char Char2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aliases w:val=" Cha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aliases w:val=" Char Char1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 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3">
    <w:name w:val="Body Text 3"/>
    <w:basedOn w:val="Norml"/>
    <w:rsid w:val="00A640E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4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aliases w:val=" Char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aliases w:val=" Char Char9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aliases w:val=" Char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aliases w:val=" Char Char8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aliases w:val=" Char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aliases w:val=" Char Char7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aliases w:val=" Char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aliases w:val=" Char Char6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aliases w:val=" Char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aliases w:val=" Char Char5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aliases w:val=" Char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aliases w:val=" Char Char4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aliases w:val=" Char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aliases w:val=" Char Char3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aliases w:val=" Cha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aliases w:val=" Char Char2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aliases w:val=" Cha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aliases w:val=" Char Char1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 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3">
    <w:name w:val="Body Text 3"/>
    <w:basedOn w:val="Norml"/>
    <w:rsid w:val="00A640E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3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59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68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83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61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61</Pages>
  <Words>9283</Words>
  <Characters>64060</Characters>
  <Application>Microsoft Office Word</Application>
  <DocSecurity>0</DocSecurity>
  <Lines>533</Lines>
  <Paragraphs>146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73197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2013-03-08T09:43:00Z</cp:lastPrinted>
  <dcterms:created xsi:type="dcterms:W3CDTF">2013-03-25T17:21:00Z</dcterms:created>
  <dcterms:modified xsi:type="dcterms:W3CDTF">2013-03-25T17:21:00Z</dcterms:modified>
</cp:coreProperties>
</file>