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D4E" w:rsidRPr="00A5265A" w:rsidRDefault="009C7D4E" w:rsidP="000145E7">
      <w:pPr>
        <w:jc w:val="center"/>
        <w:rPr>
          <w:rFonts w:ascii="Palatino Linotype" w:hAnsi="Palatino Linotype"/>
          <w:b/>
          <w:w w:val="99"/>
          <w:sz w:val="24"/>
          <w:szCs w:val="24"/>
        </w:rPr>
      </w:pPr>
      <w:r w:rsidRPr="00A5265A">
        <w:rPr>
          <w:rFonts w:ascii="Palatino Linotype" w:hAnsi="Palatino Linotype"/>
          <w:b/>
          <w:w w:val="99"/>
          <w:sz w:val="24"/>
          <w:szCs w:val="24"/>
        </w:rPr>
        <w:t>2.60</w:t>
      </w:r>
      <w:r>
        <w:rPr>
          <w:rFonts w:ascii="Palatino Linotype" w:hAnsi="Palatino Linotype"/>
          <w:b/>
          <w:w w:val="99"/>
          <w:sz w:val="24"/>
          <w:szCs w:val="24"/>
        </w:rPr>
        <w:t>.</w:t>
      </w:r>
    </w:p>
    <w:p w:rsidR="009C7D4E" w:rsidRPr="00EE129F" w:rsidRDefault="009C7D4E" w:rsidP="00EE129F">
      <w:pPr>
        <w:autoSpaceDE w:val="0"/>
        <w:spacing w:after="0" w:line="240" w:lineRule="auto"/>
        <w:ind w:right="-20"/>
        <w:jc w:val="center"/>
        <w:rPr>
          <w:rFonts w:ascii="Palatino Linotype" w:hAnsi="Palatino Linotype"/>
          <w:b/>
          <w:w w:val="99"/>
          <w:sz w:val="24"/>
          <w:szCs w:val="24"/>
        </w:rPr>
      </w:pPr>
      <w:r w:rsidRPr="00EE129F">
        <w:rPr>
          <w:rFonts w:ascii="Palatino Linotype" w:hAnsi="Palatino Linotype"/>
          <w:b/>
          <w:w w:val="99"/>
          <w:sz w:val="24"/>
          <w:szCs w:val="24"/>
        </w:rPr>
        <w:t>SZAKKÉPZÉSI KERETTANTERV</w:t>
      </w:r>
    </w:p>
    <w:p w:rsidR="009C7D4E" w:rsidRPr="00EE129F" w:rsidRDefault="009C7D4E" w:rsidP="00EE129F">
      <w:pPr>
        <w:autoSpaceDE w:val="0"/>
        <w:spacing w:after="0" w:line="240" w:lineRule="auto"/>
        <w:ind w:right="-20"/>
        <w:jc w:val="center"/>
        <w:rPr>
          <w:rFonts w:ascii="Palatino Linotype" w:hAnsi="Palatino Linotype"/>
          <w:b/>
          <w:w w:val="99"/>
          <w:sz w:val="24"/>
          <w:szCs w:val="24"/>
        </w:rPr>
      </w:pPr>
      <w:r w:rsidRPr="00EE129F">
        <w:rPr>
          <w:rFonts w:ascii="Palatino Linotype" w:hAnsi="Palatino Linotype"/>
          <w:b/>
          <w:w w:val="99"/>
          <w:sz w:val="24"/>
          <w:szCs w:val="24"/>
        </w:rPr>
        <w:t>az</w:t>
      </w:r>
    </w:p>
    <w:p w:rsidR="009C7D4E" w:rsidRPr="00EE129F" w:rsidRDefault="009C7D4E" w:rsidP="00EE129F">
      <w:pPr>
        <w:spacing w:after="0" w:line="240" w:lineRule="auto"/>
        <w:ind w:left="555" w:hanging="555"/>
        <w:jc w:val="center"/>
        <w:rPr>
          <w:rFonts w:ascii="Palatino Linotype" w:hAnsi="Palatino Linotype" w:cs="Mangal"/>
          <w:b/>
          <w:bCs/>
          <w:kern w:val="1"/>
          <w:sz w:val="24"/>
          <w:szCs w:val="24"/>
          <w:lang w:eastAsia="hi-IN" w:bidi="hi-IN"/>
        </w:rPr>
      </w:pPr>
      <w:r w:rsidRPr="00EE129F">
        <w:rPr>
          <w:rFonts w:ascii="Palatino Linotype" w:hAnsi="Palatino Linotype" w:cs="Mangal"/>
          <w:b/>
          <w:bCs/>
          <w:kern w:val="1"/>
          <w:sz w:val="24"/>
          <w:szCs w:val="24"/>
          <w:lang w:eastAsia="hi-IN" w:bidi="hi-IN"/>
        </w:rPr>
        <w:t>54 211 05</w:t>
      </w:r>
    </w:p>
    <w:p w:rsidR="009C7D4E" w:rsidRPr="00EE129F" w:rsidRDefault="009C7D4E" w:rsidP="00EE129F">
      <w:pPr>
        <w:spacing w:after="0" w:line="240" w:lineRule="auto"/>
        <w:ind w:left="555" w:hanging="555"/>
        <w:jc w:val="center"/>
        <w:rPr>
          <w:rFonts w:ascii="Palatino Linotype" w:hAnsi="Palatino Linotype" w:cs="Mangal"/>
          <w:b/>
          <w:bCs/>
          <w:kern w:val="1"/>
          <w:sz w:val="24"/>
          <w:szCs w:val="24"/>
          <w:lang w:eastAsia="hi-IN" w:bidi="hi-IN"/>
        </w:rPr>
      </w:pPr>
      <w:r w:rsidRPr="00EE129F">
        <w:rPr>
          <w:rFonts w:ascii="Palatino Linotype" w:hAnsi="Palatino Linotype" w:cs="Mangal"/>
          <w:b/>
          <w:bCs/>
          <w:kern w:val="1"/>
          <w:sz w:val="24"/>
          <w:szCs w:val="24"/>
          <w:lang w:eastAsia="hi-IN" w:bidi="hi-IN"/>
        </w:rPr>
        <w:t>KERÁMIAMŰVES</w:t>
      </w:r>
    </w:p>
    <w:p w:rsidR="009C7D4E" w:rsidRPr="00EE129F" w:rsidRDefault="009C7D4E" w:rsidP="00EE129F">
      <w:pPr>
        <w:spacing w:after="0" w:line="240" w:lineRule="auto"/>
        <w:ind w:left="555" w:hanging="555"/>
        <w:jc w:val="center"/>
        <w:rPr>
          <w:rFonts w:ascii="Palatino Linotype" w:hAnsi="Palatino Linotype"/>
          <w:b/>
          <w:bCs/>
          <w:sz w:val="24"/>
          <w:szCs w:val="24"/>
        </w:rPr>
      </w:pPr>
      <w:r w:rsidRPr="00EE129F">
        <w:rPr>
          <w:rFonts w:ascii="Palatino Linotype" w:hAnsi="Palatino Linotype"/>
          <w:b/>
          <w:bCs/>
          <w:sz w:val="24"/>
          <w:szCs w:val="24"/>
        </w:rPr>
        <w:t>SZAKKÉPESÍTÉSHEZ,</w:t>
      </w:r>
    </w:p>
    <w:p w:rsidR="009C7D4E" w:rsidRPr="00EE129F" w:rsidRDefault="009C7D4E" w:rsidP="00EE129F">
      <w:pPr>
        <w:autoSpaceDE w:val="0"/>
        <w:spacing w:after="0" w:line="240" w:lineRule="auto"/>
        <w:ind w:right="-20"/>
        <w:jc w:val="center"/>
        <w:rPr>
          <w:rFonts w:ascii="Palatino Linotype" w:hAnsi="Palatino Linotype"/>
          <w:b/>
          <w:w w:val="99"/>
          <w:sz w:val="24"/>
          <w:szCs w:val="24"/>
        </w:rPr>
      </w:pPr>
      <w:r w:rsidRPr="00EE129F">
        <w:rPr>
          <w:rFonts w:ascii="Palatino Linotype" w:hAnsi="Palatino Linotype"/>
          <w:b/>
          <w:w w:val="99"/>
          <w:sz w:val="24"/>
          <w:szCs w:val="24"/>
        </w:rPr>
        <w:t>valamint az</w:t>
      </w:r>
    </w:p>
    <w:p w:rsidR="009C7D4E" w:rsidRPr="00EE129F" w:rsidRDefault="009C7D4E" w:rsidP="00EE129F">
      <w:pPr>
        <w:autoSpaceDE w:val="0"/>
        <w:autoSpaceDN w:val="0"/>
        <w:adjustRightInd w:val="0"/>
        <w:spacing w:after="0" w:line="240" w:lineRule="auto"/>
        <w:jc w:val="center"/>
        <w:rPr>
          <w:rFonts w:ascii="Palatino Linotype" w:hAnsi="Palatino Linotype"/>
          <w:b/>
          <w:sz w:val="24"/>
          <w:szCs w:val="24"/>
        </w:rPr>
      </w:pPr>
      <w:r w:rsidRPr="00EE129F">
        <w:rPr>
          <w:rFonts w:ascii="Palatino Linotype" w:hAnsi="Palatino Linotype"/>
          <w:b/>
          <w:w w:val="99"/>
          <w:sz w:val="24"/>
          <w:szCs w:val="24"/>
        </w:rPr>
        <w:t xml:space="preserve">V. </w:t>
      </w:r>
      <w:r w:rsidRPr="00EE129F">
        <w:rPr>
          <w:rFonts w:ascii="Palatino Linotype" w:hAnsi="Palatino Linotype"/>
          <w:b/>
          <w:sz w:val="24"/>
          <w:szCs w:val="24"/>
        </w:rPr>
        <w:t>KÉPZŐ- ÉS IPARMŰVÉSZET</w:t>
      </w:r>
    </w:p>
    <w:p w:rsidR="009C7D4E" w:rsidRPr="00EE129F" w:rsidRDefault="009C7D4E" w:rsidP="00EE129F">
      <w:pPr>
        <w:autoSpaceDE w:val="0"/>
        <w:spacing w:after="0" w:line="240" w:lineRule="auto"/>
        <w:ind w:right="-20"/>
        <w:jc w:val="center"/>
        <w:rPr>
          <w:rFonts w:ascii="Palatino Linotype" w:hAnsi="Palatino Linotype"/>
          <w:b/>
          <w:w w:val="99"/>
          <w:sz w:val="24"/>
          <w:szCs w:val="24"/>
        </w:rPr>
      </w:pPr>
      <w:r w:rsidRPr="00EE129F">
        <w:rPr>
          <w:rFonts w:ascii="Palatino Linotype" w:hAnsi="Palatino Linotype"/>
          <w:b/>
          <w:w w:val="99"/>
          <w:sz w:val="24"/>
          <w:szCs w:val="24"/>
        </w:rPr>
        <w:t>ÁGAZATHOZ</w:t>
      </w:r>
    </w:p>
    <w:p w:rsidR="009C7D4E" w:rsidRDefault="009C7D4E" w:rsidP="00EE129F">
      <w:pPr>
        <w:autoSpaceDE w:val="0"/>
        <w:spacing w:after="0" w:line="240" w:lineRule="auto"/>
        <w:ind w:right="-20"/>
        <w:jc w:val="both"/>
        <w:rPr>
          <w:rFonts w:ascii="Palatino Linotype" w:hAnsi="Palatino Linotype"/>
          <w:b/>
          <w:w w:val="99"/>
          <w:sz w:val="24"/>
          <w:szCs w:val="24"/>
        </w:rPr>
      </w:pPr>
    </w:p>
    <w:p w:rsidR="009C7D4E" w:rsidRPr="00EE129F" w:rsidRDefault="009C7D4E" w:rsidP="00EE129F">
      <w:pPr>
        <w:autoSpaceDE w:val="0"/>
        <w:spacing w:after="0" w:line="240" w:lineRule="auto"/>
        <w:ind w:right="-20"/>
        <w:jc w:val="both"/>
        <w:rPr>
          <w:rFonts w:ascii="Palatino Linotype" w:hAnsi="Palatino Linotype"/>
          <w:b/>
          <w:w w:val="99"/>
          <w:sz w:val="24"/>
          <w:szCs w:val="24"/>
        </w:rPr>
      </w:pP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a(z)</w:t>
      </w:r>
      <w:r w:rsidRPr="00EE129F">
        <w:rPr>
          <w:rFonts w:ascii="Palatino Linotype" w:hAnsi="Palatino Linotype"/>
          <w:sz w:val="24"/>
          <w:szCs w:val="24"/>
        </w:rPr>
        <w:t xml:space="preserve"> V.</w:t>
      </w:r>
      <w:r w:rsidRPr="00EE129F">
        <w:rPr>
          <w:rFonts w:ascii="Palatino Linotype" w:hAnsi="Palatino Linotype"/>
          <w:sz w:val="24"/>
          <w:szCs w:val="24"/>
        </w:rPr>
        <w:tab/>
        <w:t xml:space="preserve"> Kép</w:t>
      </w:r>
      <w:bookmarkStart w:id="0" w:name="_GoBack"/>
      <w:bookmarkEnd w:id="0"/>
      <w:r w:rsidRPr="00EE129F">
        <w:rPr>
          <w:rFonts w:ascii="Palatino Linotype" w:hAnsi="Palatino Linotype"/>
          <w:sz w:val="24"/>
          <w:szCs w:val="24"/>
        </w:rPr>
        <w:t>ző- és iparművészet</w:t>
      </w:r>
      <w:r w:rsidRPr="00EE129F">
        <w:rPr>
          <w:rFonts w:ascii="Palatino Linotype" w:hAnsi="Palatino Linotype"/>
          <w:kern w:val="1"/>
          <w:sz w:val="24"/>
          <w:szCs w:val="24"/>
          <w:lang w:eastAsia="hi-IN" w:bidi="hi-IN"/>
        </w:rPr>
        <w:t xml:space="preserve"> ágazat alábbi szakképesítéseire egységesen vonatkozik:</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(azonosítószám</w:t>
      </w:r>
      <w:r w:rsidRPr="00EE129F">
        <w:rPr>
          <w:rFonts w:ascii="Palatino Linotype" w:hAnsi="Palatino Linotype"/>
          <w:kern w:val="1"/>
          <w:sz w:val="24"/>
          <w:szCs w:val="24"/>
          <w:lang w:eastAsia="hi-IN" w:bidi="hi-IN"/>
        </w:rPr>
        <w:tab/>
        <w:t>megnevezés)</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54 211 01</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Dekoratőr</w:t>
      </w:r>
    </w:p>
    <w:p w:rsidR="009C7D4E" w:rsidRPr="00EE129F" w:rsidRDefault="009C7D4E" w:rsidP="00EE129F">
      <w:pPr>
        <w:widowControl w:val="0"/>
        <w:suppressAutoHyphens/>
        <w:spacing w:after="0" w:line="240" w:lineRule="auto"/>
        <w:jc w:val="both"/>
        <w:rPr>
          <w:rFonts w:ascii="Palatino Linotype" w:hAnsi="Palatino Linotype"/>
          <w:bCs/>
          <w:sz w:val="24"/>
          <w:szCs w:val="24"/>
          <w:lang w:eastAsia="hu-HU"/>
        </w:rPr>
      </w:pPr>
      <w:r w:rsidRPr="00EE129F">
        <w:rPr>
          <w:rFonts w:ascii="Palatino Linotype" w:hAnsi="Palatino Linotype"/>
          <w:kern w:val="1"/>
          <w:sz w:val="24"/>
          <w:szCs w:val="24"/>
          <w:lang w:eastAsia="hi-IN" w:bidi="hi-IN"/>
        </w:rPr>
        <w:t>54 211 02</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r>
      <w:r w:rsidRPr="00EE129F">
        <w:rPr>
          <w:rFonts w:ascii="Palatino Linotype" w:hAnsi="Palatino Linotype"/>
          <w:bCs/>
          <w:sz w:val="24"/>
          <w:szCs w:val="24"/>
          <w:lang w:eastAsia="hu-HU"/>
        </w:rPr>
        <w:t>Divat- és stílustervező</w:t>
      </w:r>
    </w:p>
    <w:p w:rsidR="009C7D4E" w:rsidRPr="00EE129F" w:rsidRDefault="009C7D4E" w:rsidP="00EE129F">
      <w:pPr>
        <w:widowControl w:val="0"/>
        <w:suppressAutoHyphens/>
        <w:spacing w:after="0" w:line="240" w:lineRule="auto"/>
        <w:jc w:val="both"/>
        <w:rPr>
          <w:rFonts w:ascii="Palatino Linotype" w:hAnsi="Palatino Linotype"/>
          <w:bCs/>
          <w:sz w:val="24"/>
          <w:szCs w:val="24"/>
          <w:lang w:eastAsia="hu-HU"/>
        </w:rPr>
      </w:pPr>
      <w:r w:rsidRPr="00EE129F">
        <w:rPr>
          <w:rFonts w:ascii="Palatino Linotype" w:hAnsi="Palatino Linotype"/>
          <w:bCs/>
          <w:sz w:val="24"/>
          <w:szCs w:val="24"/>
          <w:lang w:eastAsia="hu-HU"/>
        </w:rPr>
        <w:t>54 211 03</w:t>
      </w:r>
      <w:r w:rsidRPr="00EE129F">
        <w:rPr>
          <w:rFonts w:ascii="Palatino Linotype" w:hAnsi="Palatino Linotype"/>
          <w:bCs/>
          <w:sz w:val="24"/>
          <w:szCs w:val="24"/>
          <w:lang w:eastAsia="hu-HU"/>
        </w:rPr>
        <w:tab/>
      </w:r>
      <w:r w:rsidRPr="00EE129F">
        <w:rPr>
          <w:rFonts w:ascii="Palatino Linotype" w:hAnsi="Palatino Linotype"/>
          <w:bCs/>
          <w:sz w:val="24"/>
          <w:szCs w:val="24"/>
          <w:lang w:eastAsia="hu-HU"/>
        </w:rPr>
        <w:tab/>
        <w:t>Festő</w:t>
      </w: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54 211 04</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Grafikus</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05 Kerámiaműves</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54 213 02</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Kiadványszerkesztő</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54 211 06</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Ötvös, fémműves</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54 211 07</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Szobrász</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54 211 08</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Textilműves</w:t>
      </w:r>
    </w:p>
    <w:p w:rsidR="009C7D4E" w:rsidRPr="00EE129F" w:rsidRDefault="009C7D4E" w:rsidP="00EE129F">
      <w:pPr>
        <w:widowControl w:val="0"/>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54 211 09</w:t>
      </w:r>
      <w:r w:rsidRPr="00EE129F">
        <w:rPr>
          <w:rFonts w:ascii="Palatino Linotype" w:hAnsi="Palatino Linotype"/>
          <w:kern w:val="1"/>
          <w:sz w:val="24"/>
          <w:szCs w:val="24"/>
          <w:lang w:eastAsia="hi-IN" w:bidi="hi-IN"/>
        </w:rPr>
        <w:tab/>
      </w:r>
      <w:r w:rsidRPr="00EE129F">
        <w:rPr>
          <w:rFonts w:ascii="Palatino Linotype" w:hAnsi="Palatino Linotype"/>
          <w:kern w:val="1"/>
          <w:sz w:val="24"/>
          <w:szCs w:val="24"/>
          <w:lang w:eastAsia="hi-IN" w:bidi="hi-IN"/>
        </w:rPr>
        <w:tab/>
        <w:t>Üvegműves</w:t>
      </w:r>
    </w:p>
    <w:p w:rsidR="009C7D4E" w:rsidRPr="00EE129F" w:rsidRDefault="009C7D4E" w:rsidP="00EE129F">
      <w:pPr>
        <w:spacing w:after="0" w:line="240" w:lineRule="auto"/>
        <w:jc w:val="both"/>
        <w:rPr>
          <w:rFonts w:ascii="Palatino Linotype" w:hAnsi="Palatino Linotype"/>
          <w:sz w:val="24"/>
          <w:szCs w:val="24"/>
        </w:rPr>
      </w:pPr>
    </w:p>
    <w:p w:rsidR="009C7D4E" w:rsidRPr="00EE129F" w:rsidRDefault="009C7D4E" w:rsidP="00EE129F">
      <w:pPr>
        <w:spacing w:after="0" w:line="240" w:lineRule="auto"/>
        <w:ind w:left="555" w:hanging="555"/>
        <w:jc w:val="both"/>
        <w:rPr>
          <w:rFonts w:ascii="Palatino Linotype" w:hAnsi="Palatino Linotype"/>
          <w:b/>
          <w:sz w:val="24"/>
          <w:szCs w:val="24"/>
        </w:rPr>
      </w:pPr>
      <w:r w:rsidRPr="00EE129F">
        <w:rPr>
          <w:rFonts w:ascii="Palatino Linotype" w:hAnsi="Palatino Linotype"/>
          <w:b/>
          <w:bCs/>
          <w:sz w:val="24"/>
          <w:szCs w:val="24"/>
        </w:rPr>
        <w:t>I.</w:t>
      </w:r>
      <w:r w:rsidRPr="00EE129F">
        <w:rPr>
          <w:rFonts w:ascii="Palatino Linotype" w:hAnsi="Palatino Linotype"/>
          <w:b/>
          <w:bCs/>
          <w:sz w:val="24"/>
          <w:szCs w:val="24"/>
        </w:rPr>
        <w:tab/>
      </w:r>
      <w:r w:rsidRPr="00EE129F">
        <w:rPr>
          <w:rFonts w:ascii="Palatino Linotype" w:hAnsi="Palatino Linotype"/>
          <w:b/>
          <w:sz w:val="24"/>
          <w:szCs w:val="24"/>
        </w:rPr>
        <w:t>A szakképzés jogi háttere</w:t>
      </w:r>
    </w:p>
    <w:p w:rsidR="009C7D4E" w:rsidRPr="00EE129F" w:rsidRDefault="009C7D4E" w:rsidP="00EE129F">
      <w:pPr>
        <w:spacing w:after="0" w:line="240" w:lineRule="auto"/>
        <w:jc w:val="both"/>
        <w:rPr>
          <w:rFonts w:ascii="Palatino Linotype" w:hAnsi="Palatino Linotype"/>
          <w:b/>
          <w:sz w:val="24"/>
          <w:szCs w:val="24"/>
        </w:rPr>
      </w:pPr>
    </w:p>
    <w:p w:rsidR="009C7D4E" w:rsidRPr="00EE129F" w:rsidRDefault="009C7D4E" w:rsidP="00EE129F">
      <w:pPr>
        <w:spacing w:after="0" w:line="240" w:lineRule="auto"/>
        <w:jc w:val="both"/>
        <w:rPr>
          <w:rFonts w:ascii="Palatino Linotype" w:hAnsi="Palatino Linotype"/>
          <w:sz w:val="24"/>
          <w:szCs w:val="24"/>
        </w:rPr>
      </w:pPr>
      <w:r w:rsidRPr="00EE129F">
        <w:rPr>
          <w:rFonts w:ascii="Palatino Linotype" w:hAnsi="Palatino Linotype"/>
          <w:sz w:val="24"/>
          <w:szCs w:val="24"/>
        </w:rPr>
        <w:t>A szakképzési kerettanterv</w:t>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p>
    <w:p w:rsidR="009C7D4E" w:rsidRPr="00EE129F" w:rsidRDefault="009C7D4E" w:rsidP="00EE129F">
      <w:pPr>
        <w:spacing w:after="0" w:line="240" w:lineRule="auto"/>
        <w:ind w:left="1362" w:hanging="447"/>
        <w:jc w:val="both"/>
        <w:rPr>
          <w:rFonts w:ascii="Palatino Linotype" w:hAnsi="Palatino Linotype"/>
          <w:sz w:val="24"/>
          <w:szCs w:val="24"/>
        </w:rPr>
      </w:pPr>
      <w:r w:rsidRPr="00EE129F">
        <w:rPr>
          <w:rFonts w:ascii="Palatino Linotype" w:hAnsi="Palatino Linotype"/>
          <w:sz w:val="24"/>
          <w:szCs w:val="24"/>
        </w:rPr>
        <w:t>–</w:t>
      </w:r>
      <w:r w:rsidRPr="00EE129F">
        <w:rPr>
          <w:rFonts w:ascii="Palatino Linotype" w:hAnsi="Palatino Linotype"/>
          <w:sz w:val="24"/>
          <w:szCs w:val="24"/>
        </w:rPr>
        <w:tab/>
        <w:t>a nemzeti köznevelésről szóló 2011. évi CXC. törvény,</w:t>
      </w:r>
      <w:r w:rsidRPr="00EE129F">
        <w:rPr>
          <w:rFonts w:ascii="Palatino Linotype" w:hAnsi="Palatino Linotype"/>
          <w:sz w:val="24"/>
          <w:szCs w:val="24"/>
        </w:rPr>
        <w:tab/>
      </w:r>
    </w:p>
    <w:p w:rsidR="009C7D4E" w:rsidRDefault="009C7D4E" w:rsidP="00EE129F">
      <w:pPr>
        <w:spacing w:after="0" w:line="240" w:lineRule="auto"/>
        <w:ind w:left="1362" w:hanging="447"/>
        <w:jc w:val="both"/>
        <w:rPr>
          <w:rFonts w:ascii="Palatino Linotype" w:hAnsi="Palatino Linotype"/>
          <w:sz w:val="24"/>
          <w:szCs w:val="24"/>
        </w:rPr>
      </w:pPr>
      <w:r w:rsidRPr="00EE129F">
        <w:rPr>
          <w:rFonts w:ascii="Palatino Linotype" w:hAnsi="Palatino Linotype"/>
          <w:sz w:val="24"/>
          <w:szCs w:val="24"/>
        </w:rPr>
        <w:t>–</w:t>
      </w:r>
      <w:r w:rsidRPr="00EE129F">
        <w:rPr>
          <w:rFonts w:ascii="Palatino Linotype" w:hAnsi="Palatino Linotype"/>
          <w:sz w:val="24"/>
          <w:szCs w:val="24"/>
        </w:rPr>
        <w:tab/>
        <w:t>a szakképzésről szóló 2011. évi CLXXXVII. törvény,</w:t>
      </w:r>
      <w:r w:rsidRPr="00EE129F">
        <w:rPr>
          <w:rFonts w:ascii="Palatino Linotype" w:hAnsi="Palatino Linotype"/>
          <w:sz w:val="24"/>
          <w:szCs w:val="24"/>
        </w:rPr>
        <w:tab/>
      </w:r>
    </w:p>
    <w:p w:rsidR="009C7D4E" w:rsidRPr="00EE129F" w:rsidRDefault="009C7D4E" w:rsidP="00EE129F">
      <w:pPr>
        <w:spacing w:after="0" w:line="240" w:lineRule="auto"/>
        <w:ind w:left="1362" w:hanging="447"/>
        <w:jc w:val="both"/>
        <w:rPr>
          <w:rFonts w:ascii="Palatino Linotype" w:hAnsi="Palatino Linotype"/>
          <w:sz w:val="24"/>
          <w:szCs w:val="24"/>
        </w:rPr>
      </w:pPr>
    </w:p>
    <w:p w:rsidR="009C7D4E" w:rsidRPr="00EE129F" w:rsidRDefault="009C7D4E" w:rsidP="00EE129F">
      <w:pPr>
        <w:spacing w:after="0" w:line="240" w:lineRule="auto"/>
        <w:ind w:left="555"/>
        <w:jc w:val="both"/>
        <w:rPr>
          <w:rFonts w:ascii="Palatino Linotype" w:hAnsi="Palatino Linotype"/>
          <w:sz w:val="24"/>
          <w:szCs w:val="24"/>
        </w:rPr>
      </w:pPr>
      <w:r w:rsidRPr="00EE129F">
        <w:rPr>
          <w:rFonts w:ascii="Palatino Linotype" w:hAnsi="Palatino Linotype"/>
          <w:sz w:val="24"/>
          <w:szCs w:val="24"/>
        </w:rPr>
        <w:t>valamint</w:t>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p>
    <w:p w:rsidR="009C7D4E" w:rsidRPr="00EE129F" w:rsidRDefault="009C7D4E" w:rsidP="00EE129F">
      <w:pPr>
        <w:widowControl w:val="0"/>
        <w:numPr>
          <w:ilvl w:val="0"/>
          <w:numId w:val="1"/>
        </w:numPr>
        <w:suppressAutoHyphens/>
        <w:spacing w:after="0" w:line="240" w:lineRule="auto"/>
        <w:ind w:left="1288" w:hanging="373"/>
        <w:jc w:val="both"/>
        <w:rPr>
          <w:rFonts w:ascii="Palatino Linotype" w:hAnsi="Palatino Linotype"/>
          <w:sz w:val="24"/>
          <w:szCs w:val="24"/>
        </w:rPr>
      </w:pPr>
      <w:r w:rsidRPr="00EE129F">
        <w:rPr>
          <w:rFonts w:ascii="Palatino Linotype" w:hAnsi="Palatino Linotype"/>
          <w:sz w:val="24"/>
          <w:szCs w:val="24"/>
        </w:rPr>
        <w:t>az Országos Képzési Jegyzékről és az Országos Képzési Jegyzék módosításának eljárásrendjéről szóló 150/2012. (VII. 6.) Kormányrendelet,</w:t>
      </w:r>
    </w:p>
    <w:p w:rsidR="009C7D4E" w:rsidRPr="00EE129F" w:rsidRDefault="009C7D4E" w:rsidP="00EE129F">
      <w:pPr>
        <w:widowControl w:val="0"/>
        <w:numPr>
          <w:ilvl w:val="0"/>
          <w:numId w:val="1"/>
        </w:numPr>
        <w:suppressAutoHyphens/>
        <w:spacing w:after="0" w:line="240" w:lineRule="auto"/>
        <w:ind w:left="1288" w:hanging="373"/>
        <w:jc w:val="both"/>
        <w:rPr>
          <w:rFonts w:ascii="Palatino Linotype" w:hAnsi="Palatino Linotype"/>
          <w:sz w:val="24"/>
          <w:szCs w:val="24"/>
        </w:rPr>
      </w:pPr>
      <w:r w:rsidRPr="00EE129F">
        <w:rPr>
          <w:rFonts w:ascii="Palatino Linotype" w:hAnsi="Palatino Linotype"/>
          <w:sz w:val="24"/>
          <w:szCs w:val="24"/>
        </w:rPr>
        <w:t>az állam által elismert szakképesítések szakmai követelménymoduljairól</w:t>
      </w:r>
      <w:r w:rsidRPr="00EE129F">
        <w:rPr>
          <w:rFonts w:ascii="Palatino Linotype" w:hAnsi="Palatino Linotype"/>
          <w:iCs/>
          <w:sz w:val="24"/>
          <w:szCs w:val="24"/>
        </w:rPr>
        <w:t xml:space="preserve"> szóló</w:t>
      </w:r>
      <w:r w:rsidRPr="00EE129F">
        <w:rPr>
          <w:rFonts w:ascii="Palatino Linotype" w:hAnsi="Palatino Linotype"/>
          <w:sz w:val="24"/>
          <w:szCs w:val="24"/>
        </w:rPr>
        <w:t xml:space="preserve"> 217/2012. (VIII. 9.) Kormányrendelet, </w:t>
      </w:r>
    </w:p>
    <w:p w:rsidR="009C7D4E" w:rsidRDefault="009C7D4E" w:rsidP="00A5265A">
      <w:pPr>
        <w:numPr>
          <w:ilvl w:val="0"/>
          <w:numId w:val="1"/>
        </w:numPr>
        <w:spacing w:after="0" w:line="240" w:lineRule="auto"/>
        <w:rPr>
          <w:rFonts w:ascii="Palatino Linotype" w:hAnsi="Palatino Linotype"/>
          <w:sz w:val="24"/>
          <w:szCs w:val="24"/>
        </w:rPr>
      </w:pPr>
      <w:r w:rsidRPr="00EE129F">
        <w:rPr>
          <w:rFonts w:ascii="Palatino Linotype" w:hAnsi="Palatino Linotype"/>
          <w:kern w:val="1"/>
          <w:sz w:val="24"/>
          <w:szCs w:val="24"/>
          <w:lang w:eastAsia="hi-IN" w:bidi="hi-IN"/>
        </w:rPr>
        <w:t xml:space="preserve">az </w:t>
      </w:r>
      <w:r w:rsidRPr="00EE129F">
        <w:rPr>
          <w:rFonts w:ascii="Palatino Linotype" w:hAnsi="Palatino Linotype" w:cs="Mangal"/>
          <w:bCs/>
          <w:kern w:val="1"/>
          <w:sz w:val="24"/>
          <w:szCs w:val="24"/>
          <w:lang w:eastAsia="hi-IN" w:bidi="hi-IN"/>
        </w:rPr>
        <w:t>54 211 05 Kerámiaműves</w:t>
      </w:r>
      <w:r w:rsidRPr="00EE129F">
        <w:rPr>
          <w:rFonts w:ascii="Palatino Linotype" w:hAnsi="Palatino Linotype"/>
          <w:kern w:val="1"/>
          <w:sz w:val="24"/>
          <w:szCs w:val="24"/>
          <w:lang w:eastAsia="hi-IN" w:bidi="hi-IN"/>
        </w:rPr>
        <w:t xml:space="preserve"> szakképesítés szakmai és v</w:t>
      </w:r>
      <w:r>
        <w:rPr>
          <w:rFonts w:ascii="Palatino Linotype" w:hAnsi="Palatino Linotype"/>
          <w:kern w:val="1"/>
          <w:sz w:val="24"/>
          <w:szCs w:val="24"/>
          <w:lang w:eastAsia="hi-IN" w:bidi="hi-IN"/>
        </w:rPr>
        <w:t xml:space="preserve">izsgakövetelményeit tartalmazó </w:t>
      </w:r>
      <w:r w:rsidRPr="00EE129F">
        <w:rPr>
          <w:rFonts w:ascii="Palatino Linotype" w:hAnsi="Palatino Linotype"/>
          <w:kern w:val="1"/>
          <w:sz w:val="24"/>
          <w:szCs w:val="24"/>
          <w:lang w:eastAsia="hi-IN" w:bidi="hi-IN"/>
        </w:rPr>
        <w:t>rendelet</w:t>
      </w:r>
      <w:r w:rsidRPr="00EE129F">
        <w:rPr>
          <w:rFonts w:ascii="Palatino Linotype" w:hAnsi="Palatino Linotype"/>
          <w:sz w:val="24"/>
          <w:szCs w:val="24"/>
        </w:rPr>
        <w:tab/>
      </w:r>
    </w:p>
    <w:p w:rsidR="009C7D4E" w:rsidRPr="00EE129F" w:rsidRDefault="009C7D4E" w:rsidP="00A5265A">
      <w:pPr>
        <w:spacing w:after="0" w:line="240" w:lineRule="auto"/>
        <w:ind w:left="555"/>
        <w:jc w:val="both"/>
        <w:rPr>
          <w:rFonts w:ascii="Palatino Linotype" w:hAnsi="Palatino Linotype"/>
          <w:sz w:val="24"/>
          <w:szCs w:val="24"/>
        </w:rPr>
      </w:pPr>
      <w:r w:rsidRPr="00EE129F">
        <w:rPr>
          <w:rFonts w:ascii="Palatino Linotype" w:hAnsi="Palatino Linotype"/>
          <w:sz w:val="24"/>
          <w:szCs w:val="24"/>
        </w:rPr>
        <w:t xml:space="preserve"> alapján készült.</w:t>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r w:rsidRPr="00EE129F">
        <w:rPr>
          <w:rFonts w:ascii="Palatino Linotype" w:hAnsi="Palatino Linotype"/>
          <w:sz w:val="24"/>
          <w:szCs w:val="24"/>
        </w:rPr>
        <w:tab/>
      </w:r>
    </w:p>
    <w:p w:rsidR="009C7D4E" w:rsidRPr="00EE129F" w:rsidRDefault="009C7D4E" w:rsidP="00EE129F">
      <w:pPr>
        <w:spacing w:after="0" w:line="240" w:lineRule="auto"/>
        <w:ind w:left="555"/>
        <w:jc w:val="both"/>
        <w:rPr>
          <w:rFonts w:ascii="Palatino Linotype" w:hAnsi="Palatino Linotype"/>
          <w:sz w:val="24"/>
          <w:szCs w:val="24"/>
        </w:rPr>
      </w:pPr>
    </w:p>
    <w:p w:rsidR="009C7D4E" w:rsidRPr="00EE129F" w:rsidRDefault="009C7D4E" w:rsidP="00EE129F">
      <w:pPr>
        <w:spacing w:after="0" w:line="240" w:lineRule="auto"/>
        <w:ind w:left="555"/>
        <w:jc w:val="both"/>
        <w:rPr>
          <w:rFonts w:ascii="Palatino Linotype" w:hAnsi="Palatino Linotype"/>
          <w:sz w:val="24"/>
          <w:szCs w:val="24"/>
        </w:rPr>
      </w:pPr>
    </w:p>
    <w:p w:rsidR="009C7D4E" w:rsidRPr="00EE129F" w:rsidRDefault="009C7D4E" w:rsidP="00EE129F">
      <w:pPr>
        <w:widowControl w:val="0"/>
        <w:numPr>
          <w:ilvl w:val="0"/>
          <w:numId w:val="3"/>
        </w:numPr>
        <w:suppressAutoHyphens/>
        <w:spacing w:after="0" w:line="240" w:lineRule="auto"/>
        <w:jc w:val="both"/>
        <w:rPr>
          <w:rFonts w:ascii="Palatino Linotype" w:hAnsi="Palatino Linotype"/>
          <w:b/>
          <w:sz w:val="24"/>
          <w:szCs w:val="24"/>
        </w:rPr>
      </w:pPr>
      <w:r w:rsidRPr="00EE129F">
        <w:rPr>
          <w:rFonts w:ascii="Palatino Linotype" w:hAnsi="Palatino Linotype"/>
          <w:b/>
          <w:sz w:val="24"/>
          <w:szCs w:val="24"/>
        </w:rPr>
        <w:t>A szakképesítés alapadatai</w:t>
      </w:r>
    </w:p>
    <w:p w:rsidR="009C7D4E" w:rsidRPr="00EE129F" w:rsidRDefault="009C7D4E" w:rsidP="00EE129F">
      <w:pPr>
        <w:widowControl w:val="0"/>
        <w:suppressAutoHyphens/>
        <w:spacing w:after="0" w:line="240" w:lineRule="auto"/>
        <w:ind w:left="750"/>
        <w:jc w:val="both"/>
        <w:rPr>
          <w:rFonts w:ascii="Palatino Linotype" w:hAnsi="Palatino Linotype"/>
          <w:b/>
          <w:sz w:val="24"/>
          <w:szCs w:val="24"/>
        </w:rPr>
      </w:pPr>
    </w:p>
    <w:p w:rsidR="009C7D4E" w:rsidRPr="00EE129F" w:rsidRDefault="009C7D4E" w:rsidP="00EE129F">
      <w:pPr>
        <w:spacing w:after="0" w:line="240" w:lineRule="auto"/>
        <w:ind w:left="426"/>
        <w:jc w:val="both"/>
        <w:rPr>
          <w:rFonts w:ascii="Palatino Linotype" w:hAnsi="Palatino Linotype" w:cs="Mangal"/>
          <w:bCs/>
          <w:kern w:val="1"/>
          <w:sz w:val="24"/>
          <w:szCs w:val="24"/>
          <w:lang w:eastAsia="hi-IN" w:bidi="hi-IN"/>
        </w:rPr>
      </w:pPr>
      <w:r w:rsidRPr="00EE129F">
        <w:rPr>
          <w:rFonts w:ascii="Palatino Linotype" w:hAnsi="Palatino Linotype"/>
          <w:iCs/>
          <w:sz w:val="24"/>
          <w:szCs w:val="24"/>
        </w:rPr>
        <w:t xml:space="preserve">A szakképesítés azonosító száma: </w:t>
      </w:r>
      <w:r w:rsidRPr="00EE129F">
        <w:rPr>
          <w:rFonts w:ascii="Palatino Linotype" w:hAnsi="Palatino Linotype" w:cs="Mangal"/>
          <w:bCs/>
          <w:kern w:val="1"/>
          <w:sz w:val="24"/>
          <w:szCs w:val="24"/>
          <w:lang w:eastAsia="hi-IN" w:bidi="hi-IN"/>
        </w:rPr>
        <w:t>54 211 05</w:t>
      </w:r>
    </w:p>
    <w:p w:rsidR="009C7D4E" w:rsidRPr="00EE129F" w:rsidRDefault="009C7D4E" w:rsidP="00EE129F">
      <w:pPr>
        <w:autoSpaceDE w:val="0"/>
        <w:autoSpaceDN w:val="0"/>
        <w:adjustRightInd w:val="0"/>
        <w:spacing w:after="0" w:line="240" w:lineRule="auto"/>
        <w:ind w:left="426"/>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426"/>
        <w:jc w:val="both"/>
        <w:rPr>
          <w:rFonts w:ascii="Palatino Linotype" w:hAnsi="Palatino Linotype"/>
          <w:iCs/>
          <w:sz w:val="24"/>
          <w:szCs w:val="24"/>
        </w:rPr>
      </w:pPr>
      <w:r w:rsidRPr="00EE129F">
        <w:rPr>
          <w:rFonts w:ascii="Palatino Linotype" w:hAnsi="Palatino Linotype"/>
          <w:iCs/>
          <w:sz w:val="24"/>
          <w:szCs w:val="24"/>
        </w:rPr>
        <w:t xml:space="preserve">A szakképesítés megnevezése: </w:t>
      </w:r>
      <w:r w:rsidRPr="00EE129F">
        <w:rPr>
          <w:rFonts w:ascii="Palatino Linotype" w:hAnsi="Palatino Linotype" w:cs="Mangal"/>
          <w:bCs/>
          <w:kern w:val="1"/>
          <w:sz w:val="24"/>
          <w:szCs w:val="24"/>
          <w:lang w:eastAsia="hi-IN" w:bidi="hi-IN"/>
        </w:rPr>
        <w:t>Kerámiaműves</w:t>
      </w:r>
    </w:p>
    <w:p w:rsidR="009C7D4E" w:rsidRPr="00EE129F" w:rsidRDefault="009C7D4E" w:rsidP="00EE129F">
      <w:pPr>
        <w:autoSpaceDE w:val="0"/>
        <w:autoSpaceDN w:val="0"/>
        <w:adjustRightInd w:val="0"/>
        <w:spacing w:after="0" w:line="240" w:lineRule="auto"/>
        <w:ind w:left="426"/>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426"/>
        <w:jc w:val="both"/>
        <w:rPr>
          <w:rFonts w:ascii="Palatino Linotype" w:hAnsi="Palatino Linotype"/>
          <w:sz w:val="24"/>
          <w:szCs w:val="24"/>
        </w:rPr>
      </w:pPr>
      <w:r w:rsidRPr="00EE129F">
        <w:rPr>
          <w:rFonts w:ascii="Palatino Linotype" w:hAnsi="Palatino Linotype"/>
          <w:iCs/>
          <w:sz w:val="24"/>
          <w:szCs w:val="24"/>
        </w:rPr>
        <w:t xml:space="preserve">A szakmacsoport száma és megnevezése: </w:t>
      </w:r>
      <w:r w:rsidRPr="00EE129F">
        <w:rPr>
          <w:rFonts w:ascii="Palatino Linotype" w:hAnsi="Palatino Linotype"/>
          <w:sz w:val="24"/>
          <w:szCs w:val="24"/>
        </w:rPr>
        <w:t>4. Művészet, közművelődés, kommunikáció</w:t>
      </w:r>
    </w:p>
    <w:p w:rsidR="009C7D4E" w:rsidRPr="00EE129F" w:rsidRDefault="009C7D4E" w:rsidP="00EE129F">
      <w:pPr>
        <w:autoSpaceDE w:val="0"/>
        <w:autoSpaceDN w:val="0"/>
        <w:adjustRightInd w:val="0"/>
        <w:spacing w:after="0" w:line="240" w:lineRule="auto"/>
        <w:ind w:left="426"/>
        <w:jc w:val="both"/>
        <w:rPr>
          <w:rFonts w:ascii="Palatino Linotype" w:hAnsi="Palatino Linotype"/>
          <w:iCs/>
          <w:sz w:val="24"/>
          <w:szCs w:val="24"/>
        </w:rPr>
      </w:pPr>
    </w:p>
    <w:p w:rsidR="009C7D4E" w:rsidRPr="00EE129F" w:rsidRDefault="009C7D4E" w:rsidP="00EE129F">
      <w:pPr>
        <w:tabs>
          <w:tab w:val="left" w:pos="2925"/>
        </w:tabs>
        <w:autoSpaceDE w:val="0"/>
        <w:autoSpaceDN w:val="0"/>
        <w:adjustRightInd w:val="0"/>
        <w:spacing w:after="0" w:line="240" w:lineRule="auto"/>
        <w:ind w:left="234" w:firstLine="204"/>
        <w:jc w:val="both"/>
        <w:rPr>
          <w:rFonts w:ascii="Palatino Linotype" w:hAnsi="Palatino Linotype"/>
          <w:sz w:val="24"/>
          <w:szCs w:val="24"/>
        </w:rPr>
      </w:pPr>
      <w:r w:rsidRPr="00EE129F">
        <w:rPr>
          <w:rFonts w:ascii="Palatino Linotype" w:hAnsi="Palatino Linotype"/>
          <w:iCs/>
          <w:sz w:val="24"/>
          <w:szCs w:val="24"/>
        </w:rPr>
        <w:t xml:space="preserve">Ágazati besorolás száma és megnevezése: </w:t>
      </w:r>
      <w:r w:rsidRPr="00EE129F">
        <w:rPr>
          <w:rFonts w:ascii="Palatino Linotype" w:hAnsi="Palatino Linotype"/>
          <w:iCs/>
          <w:sz w:val="24"/>
          <w:szCs w:val="24"/>
        </w:rPr>
        <w:tab/>
        <w:t xml:space="preserve"> </w:t>
      </w:r>
      <w:r w:rsidRPr="00EE129F">
        <w:rPr>
          <w:rFonts w:ascii="Palatino Linotype" w:hAnsi="Palatino Linotype"/>
          <w:sz w:val="24"/>
          <w:szCs w:val="24"/>
        </w:rPr>
        <w:t xml:space="preserve">V. </w:t>
      </w:r>
      <w:r w:rsidRPr="00EE129F">
        <w:rPr>
          <w:rFonts w:ascii="Palatino Linotype" w:hAnsi="Palatino Linotype"/>
          <w:sz w:val="24"/>
          <w:szCs w:val="24"/>
        </w:rPr>
        <w:tab/>
        <w:t>Képző- és iparművészet</w:t>
      </w:r>
    </w:p>
    <w:p w:rsidR="009C7D4E" w:rsidRPr="00EE129F" w:rsidRDefault="009C7D4E" w:rsidP="00EE129F">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 xml:space="preserve">Iskolai rendszerű szakképzésben a szakképzési évfolyamok száma: 2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Elméleti képzési idő aránya: 30%</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Gyakorlati képzési idő aránya: 70 %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Az iskolai rendszerű képzésben az összefüggő szakmai gyakorlat időtartama:</w:t>
      </w:r>
    </w:p>
    <w:p w:rsidR="009C7D4E" w:rsidRPr="002F21A7" w:rsidRDefault="009C7D4E" w:rsidP="002F0A23">
      <w:pPr>
        <w:jc w:val="both"/>
        <w:rPr>
          <w:rFonts w:ascii="Palatino Linotype" w:hAnsi="Palatino Linotype"/>
          <w:iCs/>
          <w:sz w:val="24"/>
          <w:szCs w:val="24"/>
        </w:rPr>
      </w:pPr>
      <w:r w:rsidRPr="002F21A7">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r>
        <w:rPr>
          <w:rFonts w:ascii="Palatino Linotype" w:hAnsi="Palatino Linotype"/>
          <w:iCs/>
          <w:sz w:val="24"/>
          <w:szCs w:val="24"/>
        </w:rPr>
        <w:t>.</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tabs>
          <w:tab w:val="left" w:pos="1260"/>
        </w:tabs>
        <w:spacing w:after="0" w:line="240" w:lineRule="auto"/>
        <w:ind w:left="30"/>
        <w:jc w:val="both"/>
        <w:rPr>
          <w:rFonts w:ascii="Palatino Linotype" w:hAnsi="Palatino Linotype"/>
          <w:b/>
          <w:sz w:val="24"/>
          <w:szCs w:val="24"/>
        </w:rPr>
      </w:pPr>
      <w:r w:rsidRPr="00EE129F">
        <w:rPr>
          <w:rFonts w:ascii="Palatino Linotype" w:hAnsi="Palatino Linotype"/>
          <w:b/>
          <w:sz w:val="24"/>
          <w:szCs w:val="24"/>
        </w:rPr>
        <w:t>III. A szakképzésbe történő belépés feltételei</w:t>
      </w:r>
    </w:p>
    <w:p w:rsidR="009C7D4E" w:rsidRPr="00EE129F" w:rsidRDefault="009C7D4E" w:rsidP="00EE129F">
      <w:pPr>
        <w:tabs>
          <w:tab w:val="left" w:pos="1260"/>
        </w:tabs>
        <w:spacing w:after="0" w:line="240" w:lineRule="auto"/>
        <w:ind w:left="42" w:hanging="12"/>
        <w:jc w:val="both"/>
        <w:rPr>
          <w:rFonts w:ascii="Palatino Linotype" w:hAnsi="Palatino Linotype"/>
          <w:b/>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 xml:space="preserve">Iskolai előképzettség: </w:t>
      </w:r>
      <w:r w:rsidRPr="00EE129F">
        <w:rPr>
          <w:rFonts w:ascii="Palatino Linotype" w:hAnsi="Palatino Linotype"/>
          <w:sz w:val="24"/>
          <w:szCs w:val="24"/>
        </w:rPr>
        <w:t xml:space="preserve">érettségi végzettség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Bemeneti kompetenciák: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Szakmai előképzettség: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Előírt gyakorlat: -</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Egészségügyi alkalmassági követelmények:</w:t>
      </w:r>
      <w:r w:rsidRPr="00EE129F" w:rsidDel="003F2562">
        <w:rPr>
          <w:rFonts w:ascii="Palatino Linotype" w:hAnsi="Palatino Linotype"/>
          <w:iCs/>
          <w:sz w:val="24"/>
          <w:szCs w:val="24"/>
        </w:rPr>
        <w:t xml:space="preserve"> </w:t>
      </w:r>
      <w:r w:rsidRPr="00EE129F">
        <w:rPr>
          <w:rFonts w:ascii="Palatino Linotype" w:hAnsi="Palatino Linotype"/>
          <w:iCs/>
          <w:sz w:val="24"/>
          <w:szCs w:val="24"/>
        </w:rPr>
        <w:t>szükségesek</w:t>
      </w: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ind w:left="234" w:firstLine="204"/>
        <w:jc w:val="both"/>
        <w:rPr>
          <w:rFonts w:ascii="Palatino Linotype" w:hAnsi="Palatino Linotype"/>
          <w:iCs/>
          <w:sz w:val="24"/>
          <w:szCs w:val="24"/>
        </w:rPr>
      </w:pPr>
      <w:r w:rsidRPr="00EE129F">
        <w:rPr>
          <w:rFonts w:ascii="Palatino Linotype" w:hAnsi="Palatino Linotype"/>
          <w:iCs/>
          <w:sz w:val="24"/>
          <w:szCs w:val="24"/>
        </w:rPr>
        <w:t>Pályaalkalmassági követelmények: szükségesek</w:t>
      </w:r>
    </w:p>
    <w:p w:rsidR="009C7D4E" w:rsidRPr="00EE129F" w:rsidRDefault="009C7D4E" w:rsidP="00EE129F">
      <w:pPr>
        <w:autoSpaceDE w:val="0"/>
        <w:autoSpaceDN w:val="0"/>
        <w:adjustRightInd w:val="0"/>
        <w:spacing w:after="0" w:line="240" w:lineRule="auto"/>
        <w:jc w:val="both"/>
        <w:rPr>
          <w:rFonts w:ascii="Palatino Linotype" w:hAnsi="Palatino Linotype"/>
          <w:iCs/>
          <w:sz w:val="24"/>
          <w:szCs w:val="24"/>
        </w:rPr>
      </w:pPr>
    </w:p>
    <w:p w:rsidR="009C7D4E" w:rsidRPr="00EE129F" w:rsidRDefault="009C7D4E" w:rsidP="00EE129F">
      <w:pPr>
        <w:autoSpaceDE w:val="0"/>
        <w:autoSpaceDN w:val="0"/>
        <w:adjustRightInd w:val="0"/>
        <w:spacing w:after="0" w:line="240" w:lineRule="auto"/>
        <w:jc w:val="both"/>
        <w:rPr>
          <w:rFonts w:ascii="Palatino Linotype" w:hAnsi="Palatino Linotype"/>
          <w:iCs/>
          <w:sz w:val="24"/>
          <w:szCs w:val="24"/>
        </w:rPr>
      </w:pPr>
    </w:p>
    <w:p w:rsidR="009C7D4E" w:rsidRPr="00EE129F" w:rsidRDefault="009C7D4E" w:rsidP="00EE129F">
      <w:pPr>
        <w:widowControl w:val="0"/>
        <w:numPr>
          <w:ilvl w:val="0"/>
          <w:numId w:val="4"/>
        </w:numPr>
        <w:suppressAutoHyphens/>
        <w:spacing w:after="0" w:line="240" w:lineRule="auto"/>
        <w:jc w:val="both"/>
        <w:rPr>
          <w:rFonts w:ascii="Palatino Linotype" w:hAnsi="Palatino Linotype"/>
          <w:b/>
          <w:sz w:val="24"/>
          <w:szCs w:val="24"/>
        </w:rPr>
      </w:pPr>
      <w:r w:rsidRPr="00EE129F">
        <w:rPr>
          <w:rFonts w:ascii="Palatino Linotype" w:hAnsi="Palatino Linotype"/>
          <w:b/>
          <w:sz w:val="24"/>
          <w:szCs w:val="24"/>
        </w:rPr>
        <w:t>A szakképzés szervezésének feltételei</w:t>
      </w:r>
    </w:p>
    <w:p w:rsidR="009C7D4E" w:rsidRPr="00EE129F" w:rsidRDefault="009C7D4E" w:rsidP="00EE129F">
      <w:pPr>
        <w:widowControl w:val="0"/>
        <w:suppressAutoHyphens/>
        <w:spacing w:after="0" w:line="240" w:lineRule="auto"/>
        <w:ind w:left="750"/>
        <w:jc w:val="both"/>
        <w:rPr>
          <w:rFonts w:ascii="Palatino Linotype" w:hAnsi="Palatino Linotype"/>
          <w:b/>
          <w:sz w:val="24"/>
          <w:szCs w:val="24"/>
        </w:rPr>
      </w:pPr>
    </w:p>
    <w:p w:rsidR="009C7D4E" w:rsidRPr="00EE129F" w:rsidRDefault="009C7D4E" w:rsidP="00EE129F">
      <w:pPr>
        <w:spacing w:after="0" w:line="240" w:lineRule="auto"/>
        <w:ind w:left="555"/>
        <w:jc w:val="both"/>
        <w:rPr>
          <w:rFonts w:ascii="Palatino Linotype" w:hAnsi="Palatino Linotype"/>
          <w:b/>
          <w:sz w:val="24"/>
          <w:szCs w:val="24"/>
        </w:rPr>
      </w:pPr>
      <w:r w:rsidRPr="00EE129F">
        <w:rPr>
          <w:rFonts w:ascii="Palatino Linotype" w:hAnsi="Palatino Linotype"/>
          <w:b/>
          <w:sz w:val="24"/>
          <w:szCs w:val="24"/>
        </w:rPr>
        <w:lastRenderedPageBreak/>
        <w:t>Személyi feltételek</w:t>
      </w:r>
    </w:p>
    <w:p w:rsidR="009C7D4E" w:rsidRPr="00EE129F" w:rsidRDefault="009C7D4E" w:rsidP="00EE129F">
      <w:pPr>
        <w:spacing w:after="0" w:line="240" w:lineRule="auto"/>
        <w:ind w:left="555"/>
        <w:jc w:val="both"/>
        <w:rPr>
          <w:rFonts w:ascii="Palatino Linotype" w:hAnsi="Palatino Linotype"/>
          <w:sz w:val="24"/>
          <w:szCs w:val="24"/>
        </w:rPr>
      </w:pPr>
      <w:r w:rsidRPr="00EE129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C7D4E" w:rsidRPr="00EE129F" w:rsidRDefault="009C7D4E" w:rsidP="00EE129F">
      <w:pPr>
        <w:spacing w:after="0" w:line="240" w:lineRule="auto"/>
        <w:ind w:left="555"/>
        <w:jc w:val="both"/>
        <w:rPr>
          <w:rFonts w:ascii="Palatino Linotype" w:hAnsi="Palatino Linotype"/>
          <w:sz w:val="24"/>
          <w:szCs w:val="24"/>
        </w:rPr>
      </w:pPr>
      <w:r w:rsidRPr="00EE129F">
        <w:rPr>
          <w:rFonts w:ascii="Palatino Linotype" w:hAnsi="Palatino Linotype"/>
          <w:sz w:val="24"/>
          <w:szCs w:val="24"/>
        </w:rPr>
        <w:t>Ezen túl az alábbi tantárgyak oktatására az alábbi végzettséggel rendelkező szakember alkalmazható:</w:t>
      </w:r>
    </w:p>
    <w:p w:rsidR="009C7D4E" w:rsidRPr="00EE129F" w:rsidRDefault="009C7D4E" w:rsidP="00EE129F">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C7D4E">
        <w:trPr>
          <w:jc w:val="center"/>
        </w:trPr>
        <w:tc>
          <w:tcPr>
            <w:tcW w:w="4053" w:type="dxa"/>
          </w:tcPr>
          <w:p w:rsidR="009C7D4E" w:rsidRDefault="009C7D4E">
            <w:pPr>
              <w:spacing w:after="0" w:line="240" w:lineRule="auto"/>
              <w:jc w:val="center"/>
              <w:rPr>
                <w:rFonts w:ascii="Palatino Linotype" w:hAnsi="Palatino Linotype"/>
                <w:b/>
                <w:sz w:val="24"/>
                <w:szCs w:val="24"/>
              </w:rPr>
            </w:pPr>
            <w:r>
              <w:rPr>
                <w:rFonts w:ascii="Palatino Linotype" w:hAnsi="Palatino Linotype"/>
                <w:b/>
                <w:sz w:val="24"/>
                <w:szCs w:val="24"/>
              </w:rPr>
              <w:t>Tantárgy</w:t>
            </w:r>
          </w:p>
        </w:tc>
        <w:tc>
          <w:tcPr>
            <w:tcW w:w="4678" w:type="dxa"/>
          </w:tcPr>
          <w:p w:rsidR="009C7D4E" w:rsidRDefault="009C7D4E">
            <w:pPr>
              <w:spacing w:after="0" w:line="240" w:lineRule="auto"/>
              <w:jc w:val="center"/>
              <w:rPr>
                <w:rFonts w:ascii="Palatino Linotype" w:hAnsi="Palatino Linotype"/>
                <w:b/>
                <w:sz w:val="24"/>
                <w:szCs w:val="24"/>
              </w:rPr>
            </w:pPr>
            <w:r>
              <w:rPr>
                <w:rFonts w:ascii="Palatino Linotype" w:hAnsi="Palatino Linotype"/>
                <w:b/>
                <w:sz w:val="24"/>
                <w:szCs w:val="24"/>
              </w:rPr>
              <w:t>Szakképesítés/Szakképzettség</w:t>
            </w:r>
          </w:p>
        </w:tc>
      </w:tr>
      <w:tr w:rsidR="009C7D4E">
        <w:trPr>
          <w:jc w:val="center"/>
        </w:trPr>
        <w:tc>
          <w:tcPr>
            <w:tcW w:w="4053" w:type="dxa"/>
            <w:vAlign w:val="center"/>
          </w:tcPr>
          <w:p w:rsidR="009C7D4E" w:rsidRDefault="009C7D4E">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9C7D4E" w:rsidRDefault="009C7D4E">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9C7D4E" w:rsidRDefault="009C7D4E">
      <w:pPr>
        <w:spacing w:after="0" w:line="240" w:lineRule="auto"/>
        <w:ind w:left="555"/>
        <w:jc w:val="both"/>
        <w:rPr>
          <w:rFonts w:ascii="Palatino Linotype" w:hAnsi="Palatino Linotype"/>
          <w:b/>
          <w:sz w:val="24"/>
          <w:szCs w:val="24"/>
        </w:rPr>
      </w:pPr>
    </w:p>
    <w:p w:rsidR="009C7D4E" w:rsidRPr="00EE129F" w:rsidRDefault="009C7D4E" w:rsidP="00EE129F">
      <w:pPr>
        <w:spacing w:after="0" w:line="240" w:lineRule="auto"/>
        <w:ind w:left="555"/>
        <w:jc w:val="both"/>
        <w:rPr>
          <w:rFonts w:ascii="Palatino Linotype" w:hAnsi="Palatino Linotype"/>
          <w:b/>
          <w:sz w:val="24"/>
          <w:szCs w:val="24"/>
        </w:rPr>
      </w:pPr>
      <w:r w:rsidRPr="00EE129F">
        <w:rPr>
          <w:rFonts w:ascii="Palatino Linotype" w:hAnsi="Palatino Linotype"/>
          <w:b/>
          <w:sz w:val="24"/>
          <w:szCs w:val="24"/>
        </w:rPr>
        <w:t>Tárgyi feltételek</w:t>
      </w:r>
    </w:p>
    <w:p w:rsidR="009C7D4E" w:rsidRPr="00EE129F" w:rsidRDefault="009C7D4E" w:rsidP="00EE129F">
      <w:pPr>
        <w:spacing w:after="0" w:line="240" w:lineRule="auto"/>
        <w:ind w:left="555"/>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9C7D4E" w:rsidRPr="00EE129F" w:rsidRDefault="009C7D4E" w:rsidP="00EE129F">
      <w:pPr>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ab/>
      </w:r>
    </w:p>
    <w:p w:rsidR="009C7D4E" w:rsidRPr="00EE129F" w:rsidRDefault="009C7D4E" w:rsidP="00EE129F">
      <w:pPr>
        <w:spacing w:after="0" w:line="240" w:lineRule="auto"/>
        <w:ind w:left="555"/>
        <w:jc w:val="both"/>
        <w:rPr>
          <w:rFonts w:ascii="Palatino Linotype" w:hAnsi="Palatino Linotype"/>
          <w:i/>
          <w:kern w:val="1"/>
          <w:sz w:val="24"/>
          <w:szCs w:val="24"/>
          <w:lang w:eastAsia="hi-IN" w:bidi="hi-IN"/>
        </w:rPr>
      </w:pPr>
      <w:r w:rsidRPr="00EE129F">
        <w:rPr>
          <w:rFonts w:ascii="Palatino Linotype" w:hAnsi="Palatino Linotype"/>
          <w:i/>
          <w:kern w:val="1"/>
          <w:sz w:val="24"/>
          <w:szCs w:val="24"/>
          <w:lang w:eastAsia="hi-IN" w:bidi="hi-IN"/>
        </w:rPr>
        <w:t>Ajánlás a szakmai képzés lebonyolításához szükséges további eszközökre és felszerelésekre:</w:t>
      </w:r>
    </w:p>
    <w:p w:rsidR="009C7D4E" w:rsidRPr="00EE129F" w:rsidRDefault="009C7D4E" w:rsidP="00EE129F">
      <w:pPr>
        <w:spacing w:after="0" w:line="240" w:lineRule="auto"/>
        <w:ind w:left="567"/>
        <w:jc w:val="both"/>
        <w:rPr>
          <w:rFonts w:ascii="Palatino Linotype" w:hAnsi="Palatino Linotype"/>
          <w:sz w:val="24"/>
          <w:szCs w:val="24"/>
        </w:rPr>
      </w:pPr>
      <w:r w:rsidRPr="00EE129F">
        <w:rPr>
          <w:rFonts w:ascii="Palatino Linotype" w:hAnsi="Palatino Linotype"/>
          <w:sz w:val="24"/>
          <w:szCs w:val="24"/>
        </w:rPr>
        <w:t>nincs</w:t>
      </w:r>
    </w:p>
    <w:p w:rsidR="009C7D4E" w:rsidRDefault="009C7D4E" w:rsidP="00EE129F">
      <w:pPr>
        <w:spacing w:after="0" w:line="240" w:lineRule="auto"/>
        <w:jc w:val="both"/>
        <w:rPr>
          <w:rFonts w:ascii="Palatino Linotype" w:hAnsi="Palatino Linotype"/>
          <w:b/>
          <w:i/>
          <w:sz w:val="24"/>
          <w:szCs w:val="24"/>
        </w:rPr>
      </w:pPr>
    </w:p>
    <w:p w:rsidR="009C7D4E" w:rsidRPr="00EE129F" w:rsidRDefault="009C7D4E" w:rsidP="00EE129F">
      <w:pPr>
        <w:spacing w:after="0" w:line="240" w:lineRule="auto"/>
        <w:jc w:val="both"/>
        <w:rPr>
          <w:rFonts w:ascii="Palatino Linotype" w:hAnsi="Palatino Linotype"/>
          <w:b/>
          <w:i/>
          <w:sz w:val="24"/>
          <w:szCs w:val="24"/>
        </w:rPr>
      </w:pPr>
    </w:p>
    <w:p w:rsidR="009C7D4E" w:rsidRPr="00EE129F" w:rsidRDefault="009C7D4E" w:rsidP="00EE129F">
      <w:pPr>
        <w:widowControl w:val="0"/>
        <w:numPr>
          <w:ilvl w:val="0"/>
          <w:numId w:val="4"/>
        </w:numPr>
        <w:suppressAutoHyphens/>
        <w:spacing w:after="0" w:line="240" w:lineRule="auto"/>
        <w:jc w:val="both"/>
        <w:rPr>
          <w:rFonts w:ascii="Palatino Linotype" w:hAnsi="Palatino Linotype"/>
          <w:b/>
          <w:sz w:val="24"/>
          <w:szCs w:val="24"/>
        </w:rPr>
      </w:pPr>
      <w:r w:rsidRPr="00EE129F">
        <w:rPr>
          <w:rFonts w:ascii="Palatino Linotype" w:hAnsi="Palatino Linotype"/>
          <w:b/>
          <w:sz w:val="24"/>
          <w:szCs w:val="24"/>
        </w:rPr>
        <w:t>A szakképesítés óraterve nappali rendszerű oktatásra</w:t>
      </w:r>
    </w:p>
    <w:p w:rsidR="009C7D4E" w:rsidRPr="00EE129F" w:rsidRDefault="009C7D4E" w:rsidP="00EE129F">
      <w:pPr>
        <w:widowControl w:val="0"/>
        <w:suppressAutoHyphens/>
        <w:spacing w:after="0" w:line="240" w:lineRule="auto"/>
        <w:ind w:left="750"/>
        <w:jc w:val="both"/>
        <w:rPr>
          <w:rFonts w:ascii="Palatino Linotype" w:hAnsi="Palatino Linotype"/>
          <w:b/>
          <w:sz w:val="24"/>
          <w:szCs w:val="24"/>
        </w:rPr>
      </w:pPr>
    </w:p>
    <w:p w:rsidR="009C7D4E" w:rsidRPr="00EE129F" w:rsidRDefault="009C7D4E" w:rsidP="00EE129F">
      <w:pPr>
        <w:widowControl w:val="0"/>
        <w:suppressAutoHyphens/>
        <w:spacing w:after="0" w:line="240" w:lineRule="auto"/>
        <w:ind w:left="750"/>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C7D4E" w:rsidRPr="00EE129F" w:rsidRDefault="009C7D4E" w:rsidP="00EE129F">
      <w:pPr>
        <w:widowControl w:val="0"/>
        <w:suppressAutoHyphens/>
        <w:spacing w:after="0" w:line="240" w:lineRule="auto"/>
        <w:ind w:left="750"/>
        <w:jc w:val="both"/>
        <w:rPr>
          <w:rFonts w:ascii="Palatino Linotype" w:hAnsi="Palatino Linotype"/>
          <w:kern w:val="1"/>
          <w:sz w:val="24"/>
          <w:szCs w:val="24"/>
          <w:lang w:eastAsia="hi-IN" w:bidi="hi-IN"/>
        </w:rPr>
      </w:pPr>
    </w:p>
    <w:p w:rsidR="009C7D4E" w:rsidRPr="00EE129F" w:rsidRDefault="009C7D4E" w:rsidP="00EE129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E129F">
        <w:rPr>
          <w:rFonts w:ascii="Palatino Linotype" w:hAnsi="Palatino Linotype"/>
          <w:kern w:val="1"/>
          <w:sz w:val="24"/>
          <w:szCs w:val="24"/>
          <w:lang w:eastAsia="hi-IN" w:bidi="hi-IN"/>
        </w:rPr>
        <w:t xml:space="preserve">Szakközépiskolai képzés esetén a heti és éves szakmai óraszámok: </w:t>
      </w:r>
    </w:p>
    <w:p w:rsidR="009C7D4E" w:rsidRPr="00EE129F" w:rsidRDefault="009C7D4E" w:rsidP="00EE129F">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9C7D4E" w:rsidRPr="00EE129F" w:rsidRDefault="009C7D4E" w:rsidP="00EE129F">
      <w:pPr>
        <w:spacing w:after="0" w:line="240" w:lineRule="auto"/>
        <w:jc w:val="both"/>
        <w:rPr>
          <w:rFonts w:ascii="Palatino Linotype" w:hAnsi="Palatino Linotype"/>
          <w:sz w:val="24"/>
          <w:szCs w:val="24"/>
        </w:rPr>
      </w:pPr>
      <w:r w:rsidRPr="00EE129F">
        <w:rPr>
          <w:rFonts w:ascii="Palatino Linotype" w:hAnsi="Palatino Linotype"/>
          <w:sz w:val="24"/>
          <w:szCs w:val="24"/>
        </w:rPr>
        <w:t>Párhuzamos oktatás esetén felhasználható óraszámok:</w:t>
      </w:r>
    </w:p>
    <w:tbl>
      <w:tblPr>
        <w:tblW w:w="0" w:type="auto"/>
        <w:tblInd w:w="70" w:type="dxa"/>
        <w:tblLayout w:type="fixed"/>
        <w:tblCellMar>
          <w:left w:w="70" w:type="dxa"/>
          <w:right w:w="70" w:type="dxa"/>
        </w:tblCellMar>
        <w:tblLook w:val="00A0" w:firstRow="1" w:lastRow="0" w:firstColumn="1" w:lastColumn="0" w:noHBand="0" w:noVBand="0"/>
      </w:tblPr>
      <w:tblGrid>
        <w:gridCol w:w="2540"/>
        <w:gridCol w:w="2123"/>
        <w:gridCol w:w="1053"/>
        <w:gridCol w:w="1161"/>
        <w:gridCol w:w="1061"/>
        <w:gridCol w:w="1134"/>
      </w:tblGrid>
      <w:tr w:rsidR="009C7D4E" w:rsidRPr="00EE129F">
        <w:trPr>
          <w:trHeight w:val="300"/>
        </w:trPr>
        <w:tc>
          <w:tcPr>
            <w:tcW w:w="9072" w:type="dxa"/>
            <w:gridSpan w:val="6"/>
            <w:tcBorders>
              <w:top w:val="nil"/>
              <w:left w:val="nil"/>
              <w:bottom w:val="single" w:sz="8" w:space="0" w:color="auto"/>
              <w:right w:val="nil"/>
            </w:tcBorders>
            <w:vAlign w:val="bottom"/>
          </w:tcPr>
          <w:p w:rsidR="009C7D4E" w:rsidRPr="00EE129F" w:rsidRDefault="009C7D4E" w:rsidP="00EE129F">
            <w:pPr>
              <w:spacing w:after="0" w:line="240" w:lineRule="auto"/>
              <w:jc w:val="both"/>
              <w:rPr>
                <w:rFonts w:ascii="Palatino Linotype" w:hAnsi="Palatino Linotype" w:cs="Arial"/>
                <w:sz w:val="24"/>
                <w:szCs w:val="24"/>
                <w:lang w:eastAsia="hu-HU"/>
              </w:rPr>
            </w:pPr>
            <w:r w:rsidRPr="00EE129F">
              <w:rPr>
                <w:rFonts w:ascii="Palatino Linotype" w:hAnsi="Palatino Linotype" w:cs="Arial"/>
                <w:sz w:val="24"/>
                <w:szCs w:val="24"/>
                <w:lang w:eastAsia="hu-HU"/>
              </w:rPr>
              <w:t xml:space="preserve">Óraszámok alakulása </w:t>
            </w:r>
            <w:r w:rsidRPr="00EE129F">
              <w:rPr>
                <w:rFonts w:ascii="Palatino Linotype" w:hAnsi="Palatino Linotype" w:cs="Arial"/>
                <w:b/>
                <w:bCs/>
                <w:sz w:val="24"/>
                <w:szCs w:val="24"/>
                <w:lang w:eastAsia="hu-HU"/>
              </w:rPr>
              <w:t>40 órás héttel</w:t>
            </w:r>
            <w:r w:rsidRPr="00EE129F">
              <w:rPr>
                <w:rFonts w:ascii="Palatino Linotype" w:hAnsi="Palatino Linotype" w:cs="Arial"/>
                <w:sz w:val="24"/>
                <w:szCs w:val="24"/>
                <w:lang w:eastAsia="hu-HU"/>
              </w:rPr>
              <w:t xml:space="preserve">, a közismereti </w:t>
            </w:r>
            <w:r w:rsidRPr="00EE129F">
              <w:rPr>
                <w:rFonts w:ascii="Palatino Linotype" w:hAnsi="Palatino Linotype" w:cs="Arial"/>
                <w:b/>
                <w:bCs/>
                <w:sz w:val="24"/>
                <w:szCs w:val="24"/>
                <w:lang w:eastAsia="hu-HU"/>
              </w:rPr>
              <w:t>4 órás szabad sáv ajánlott</w:t>
            </w:r>
            <w:r w:rsidRPr="00EE129F">
              <w:rPr>
                <w:rFonts w:ascii="Palatino Linotype" w:hAnsi="Palatino Linotype" w:cs="Arial"/>
                <w:sz w:val="24"/>
                <w:szCs w:val="24"/>
                <w:lang w:eastAsia="hu-HU"/>
              </w:rPr>
              <w:t xml:space="preserve"> felhasználásával</w:t>
            </w:r>
          </w:p>
        </w:tc>
      </w:tr>
      <w:tr w:rsidR="009C7D4E">
        <w:trPr>
          <w:trHeight w:val="540"/>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évfolyam</w:t>
            </w:r>
          </w:p>
        </w:tc>
        <w:tc>
          <w:tcPr>
            <w:tcW w:w="2123" w:type="dxa"/>
            <w:tcBorders>
              <w:top w:val="nil"/>
              <w:left w:val="nil"/>
              <w:bottom w:val="single" w:sz="8" w:space="0" w:color="auto"/>
              <w:right w:val="single" w:sz="8" w:space="0" w:color="auto"/>
            </w:tcBorders>
          </w:tcPr>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9.</w:t>
            </w:r>
          </w:p>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 xml:space="preserve"> évfolyam</w:t>
            </w:r>
          </w:p>
        </w:tc>
        <w:tc>
          <w:tcPr>
            <w:tcW w:w="1053" w:type="dxa"/>
            <w:tcBorders>
              <w:top w:val="nil"/>
              <w:left w:val="nil"/>
              <w:bottom w:val="single" w:sz="8" w:space="0" w:color="auto"/>
              <w:right w:val="single" w:sz="8" w:space="0" w:color="auto"/>
            </w:tcBorders>
          </w:tcPr>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10. évfolyam</w:t>
            </w:r>
          </w:p>
        </w:tc>
        <w:tc>
          <w:tcPr>
            <w:tcW w:w="1161" w:type="dxa"/>
            <w:tcBorders>
              <w:top w:val="nil"/>
              <w:left w:val="nil"/>
              <w:bottom w:val="single" w:sz="8" w:space="0" w:color="auto"/>
              <w:right w:val="single" w:sz="8" w:space="0" w:color="auto"/>
            </w:tcBorders>
          </w:tcPr>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11. évfolyam</w:t>
            </w:r>
          </w:p>
        </w:tc>
        <w:tc>
          <w:tcPr>
            <w:tcW w:w="1061" w:type="dxa"/>
            <w:tcBorders>
              <w:top w:val="nil"/>
              <w:left w:val="nil"/>
              <w:bottom w:val="single" w:sz="8" w:space="0" w:color="auto"/>
              <w:right w:val="single" w:sz="8" w:space="0" w:color="auto"/>
            </w:tcBorders>
          </w:tcPr>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12. évfolyam</w:t>
            </w:r>
          </w:p>
        </w:tc>
        <w:tc>
          <w:tcPr>
            <w:tcW w:w="1134" w:type="dxa"/>
            <w:tcBorders>
              <w:top w:val="nil"/>
              <w:left w:val="nil"/>
              <w:bottom w:val="single" w:sz="8" w:space="0" w:color="auto"/>
              <w:right w:val="single" w:sz="8" w:space="0" w:color="auto"/>
            </w:tcBorders>
          </w:tcPr>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13.</w:t>
            </w:r>
          </w:p>
          <w:p w:rsidR="009C7D4E" w:rsidRPr="00EE129F" w:rsidRDefault="009C7D4E">
            <w:pPr>
              <w:spacing w:after="0" w:line="240" w:lineRule="auto"/>
              <w:rPr>
                <w:rFonts w:ascii="Palatino Linotype" w:hAnsi="Palatino Linotype" w:cs="Arial"/>
                <w:iCs/>
                <w:sz w:val="20"/>
                <w:szCs w:val="20"/>
                <w:lang w:eastAsia="hu-HU"/>
              </w:rPr>
            </w:pPr>
            <w:r w:rsidRPr="00EE129F">
              <w:rPr>
                <w:rFonts w:ascii="Palatino Linotype" w:hAnsi="Palatino Linotype" w:cs="Arial"/>
                <w:iCs/>
                <w:sz w:val="20"/>
                <w:szCs w:val="20"/>
                <w:lang w:eastAsia="hu-HU"/>
              </w:rPr>
              <w:t>évfolyam</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32</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32</w:t>
            </w:r>
          </w:p>
        </w:tc>
      </w:tr>
      <w:tr w:rsidR="009C7D4E">
        <w:trPr>
          <w:trHeight w:val="510"/>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heti szakmai óraszám a heti 40 órás szki kerettanterv szerint</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16</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31</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4</w:t>
            </w:r>
          </w:p>
        </w:tc>
      </w:tr>
      <w:tr w:rsidR="009C7D4E">
        <w:trPr>
          <w:trHeight w:val="540"/>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lastRenderedPageBreak/>
              <w:t>helyi szinten szakmai képzésre fordítható összes óraszám</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15</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17</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17</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20</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35</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éves óraszám</w:t>
            </w:r>
          </w:p>
        </w:tc>
        <w:tc>
          <w:tcPr>
            <w:tcW w:w="212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540</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612</w:t>
            </w:r>
          </w:p>
        </w:tc>
        <w:tc>
          <w:tcPr>
            <w:tcW w:w="11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612</w:t>
            </w:r>
          </w:p>
        </w:tc>
        <w:tc>
          <w:tcPr>
            <w:tcW w:w="1061"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640</w:t>
            </w:r>
          </w:p>
        </w:tc>
        <w:tc>
          <w:tcPr>
            <w:tcW w:w="1134"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1120</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212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r>
      <w:tr w:rsidR="009C7D4E">
        <w:trPr>
          <w:trHeight w:val="27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gyakorlat (felosztva)</w:t>
            </w:r>
          </w:p>
        </w:tc>
        <w:tc>
          <w:tcPr>
            <w:tcW w:w="212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sz w:val="20"/>
                <w:szCs w:val="20"/>
                <w:lang w:eastAsia="hu-HU"/>
              </w:rPr>
            </w:pPr>
            <w:r>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r>
      <w:tr w:rsidR="009C7D4E">
        <w:trPr>
          <w:trHeight w:val="1016"/>
        </w:trPr>
        <w:tc>
          <w:tcPr>
            <w:tcW w:w="2540" w:type="dxa"/>
            <w:tcBorders>
              <w:top w:val="nil"/>
              <w:left w:val="single" w:sz="8" w:space="0" w:color="auto"/>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tcPr>
          <w:p w:rsidR="009C7D4E" w:rsidRDefault="009C7D4E">
            <w:pPr>
              <w:spacing w:after="0" w:line="240" w:lineRule="auto"/>
              <w:jc w:val="right"/>
              <w:rPr>
                <w:rFonts w:ascii="Palatino Linotype" w:hAnsi="Palatino Linotype" w:cs="Arial"/>
                <w:b/>
                <w:bCs/>
                <w:sz w:val="20"/>
                <w:szCs w:val="20"/>
                <w:lang w:eastAsia="hu-HU"/>
              </w:rPr>
            </w:pPr>
            <w:r>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34" w:type="dxa"/>
            <w:tcBorders>
              <w:top w:val="nil"/>
              <w:left w:val="nil"/>
              <w:bottom w:val="single" w:sz="8" w:space="0" w:color="auto"/>
              <w:right w:val="single" w:sz="8" w:space="0" w:color="auto"/>
            </w:tcBorders>
          </w:tcPr>
          <w:p w:rsidR="009C7D4E" w:rsidRDefault="009C7D4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r>
    </w:tbl>
    <w:p w:rsidR="009C7D4E" w:rsidRDefault="009C7D4E">
      <w:pPr>
        <w:spacing w:after="0" w:line="240" w:lineRule="auto"/>
        <w:rPr>
          <w:rFonts w:ascii="Palatino Linotype" w:hAnsi="Palatino Linotype"/>
        </w:rPr>
      </w:pPr>
      <w:r>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4"/>
        <w:gridCol w:w="1701"/>
        <w:gridCol w:w="1701"/>
        <w:gridCol w:w="1701"/>
        <w:gridCol w:w="1275"/>
      </w:tblGrid>
      <w:tr w:rsidR="009C7D4E">
        <w:trPr>
          <w:jc w:val="center"/>
        </w:trPr>
        <w:tc>
          <w:tcPr>
            <w:tcW w:w="2514" w:type="dxa"/>
            <w:vAlign w:val="center"/>
          </w:tcPr>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évfolyam</w:t>
            </w:r>
          </w:p>
        </w:tc>
        <w:tc>
          <w:tcPr>
            <w:tcW w:w="1701" w:type="dxa"/>
            <w:vAlign w:val="center"/>
          </w:tcPr>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 szabadsáv nélkül</w:t>
            </w:r>
          </w:p>
        </w:tc>
        <w:tc>
          <w:tcPr>
            <w:tcW w:w="1701" w:type="dxa"/>
            <w:vAlign w:val="center"/>
          </w:tcPr>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 szabadsáv nélkül</w:t>
            </w:r>
          </w:p>
        </w:tc>
        <w:tc>
          <w:tcPr>
            <w:tcW w:w="1701" w:type="dxa"/>
            <w:vAlign w:val="center"/>
          </w:tcPr>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heti óraszám</w:t>
            </w:r>
          </w:p>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szabadsávval</w:t>
            </w:r>
          </w:p>
        </w:tc>
        <w:tc>
          <w:tcPr>
            <w:tcW w:w="1275" w:type="dxa"/>
            <w:vAlign w:val="center"/>
          </w:tcPr>
          <w:p w:rsidR="009C7D4E" w:rsidRDefault="009C7D4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éves óraszám szabadsávval</w:t>
            </w:r>
          </w:p>
        </w:tc>
      </w:tr>
      <w:tr w:rsidR="009C7D4E">
        <w:trPr>
          <w:jc w:val="center"/>
        </w:trPr>
        <w:tc>
          <w:tcPr>
            <w:tcW w:w="2514"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1/13. évfolyam</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31 óra/hét</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1116 óra/év</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35 óra/hét</w:t>
            </w:r>
          </w:p>
        </w:tc>
        <w:tc>
          <w:tcPr>
            <w:tcW w:w="1275"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1260 óra/év</w:t>
            </w:r>
          </w:p>
        </w:tc>
      </w:tr>
      <w:tr w:rsidR="009C7D4E">
        <w:trPr>
          <w:jc w:val="center"/>
        </w:trPr>
        <w:tc>
          <w:tcPr>
            <w:tcW w:w="2514" w:type="dxa"/>
          </w:tcPr>
          <w:p w:rsidR="009C7D4E" w:rsidRDefault="009C7D4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Ögy</w:t>
            </w:r>
          </w:p>
        </w:tc>
        <w:tc>
          <w:tcPr>
            <w:tcW w:w="1701" w:type="dxa"/>
          </w:tcPr>
          <w:p w:rsidR="009C7D4E" w:rsidRDefault="009C7D4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9C7D4E" w:rsidRDefault="009C7D4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160 óra</w:t>
            </w:r>
          </w:p>
        </w:tc>
        <w:tc>
          <w:tcPr>
            <w:tcW w:w="1701" w:type="dxa"/>
          </w:tcPr>
          <w:p w:rsidR="009C7D4E" w:rsidRDefault="009C7D4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275" w:type="dxa"/>
          </w:tcPr>
          <w:p w:rsidR="009C7D4E" w:rsidRDefault="009C7D4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160 óra</w:t>
            </w:r>
          </w:p>
        </w:tc>
      </w:tr>
      <w:tr w:rsidR="009C7D4E">
        <w:trPr>
          <w:jc w:val="center"/>
        </w:trPr>
        <w:tc>
          <w:tcPr>
            <w:tcW w:w="2514"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2/14. évfolyam</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31 óra/hét</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992 óra/év</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35 óra/hét</w:t>
            </w:r>
          </w:p>
        </w:tc>
        <w:tc>
          <w:tcPr>
            <w:tcW w:w="1275"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1120 óra/év</w:t>
            </w:r>
          </w:p>
        </w:tc>
      </w:tr>
      <w:tr w:rsidR="009C7D4E">
        <w:trPr>
          <w:jc w:val="center"/>
        </w:trPr>
        <w:tc>
          <w:tcPr>
            <w:tcW w:w="4215" w:type="dxa"/>
            <w:gridSpan w:val="2"/>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Összesen:</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2268 óra</w:t>
            </w:r>
          </w:p>
        </w:tc>
        <w:tc>
          <w:tcPr>
            <w:tcW w:w="1701"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p>
        </w:tc>
        <w:tc>
          <w:tcPr>
            <w:tcW w:w="1275" w:type="dxa"/>
            <w:shd w:val="clear" w:color="auto" w:fill="FFFFFF"/>
          </w:tcPr>
          <w:p w:rsidR="009C7D4E" w:rsidRDefault="009C7D4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2540 óra</w:t>
            </w:r>
          </w:p>
        </w:tc>
      </w:tr>
    </w:tbl>
    <w:p w:rsidR="009C7D4E" w:rsidRDefault="009C7D4E">
      <w:pPr>
        <w:spacing w:after="0" w:line="240" w:lineRule="auto"/>
        <w:rPr>
          <w:rFonts w:ascii="Palatino Linotype" w:hAnsi="Palatino Linotype"/>
          <w:highlight w:val="yellow"/>
        </w:rPr>
      </w:pPr>
    </w:p>
    <w:p w:rsidR="009C7D4E" w:rsidRDefault="009C7D4E">
      <w:pPr>
        <w:spacing w:after="0" w:line="240" w:lineRule="auto"/>
        <w:jc w:val="both"/>
        <w:rPr>
          <w:rFonts w:ascii="Palatino Linotype" w:hAnsi="Palatino Linotype"/>
          <w:sz w:val="24"/>
          <w:szCs w:val="24"/>
        </w:rPr>
        <w:sectPr w:rsidR="009C7D4E" w:rsidSect="006F332E">
          <w:footerReference w:type="default" r:id="rId8"/>
          <w:pgSz w:w="11906" w:h="16838"/>
          <w:pgMar w:top="1418" w:right="1418" w:bottom="1418" w:left="1276" w:header="709" w:footer="709" w:gutter="0"/>
          <w:pgNumType w:start="0"/>
          <w:cols w:space="708"/>
          <w:titlePg/>
          <w:docGrid w:linePitch="360"/>
        </w:sectPr>
      </w:pPr>
    </w:p>
    <w:p w:rsidR="009C7D4E" w:rsidRPr="000E120B" w:rsidRDefault="009C7D4E" w:rsidP="00886BDD">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9C7D4E" w:rsidRDefault="009C7D4E" w:rsidP="00EE129F">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C7D4E" w:rsidRPr="00427117" w:rsidTr="007731DB">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9C7D4E" w:rsidRPr="00427117" w:rsidTr="007731DB">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9C7D4E" w:rsidRPr="00427117" w:rsidTr="007731D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9C7D4E" w:rsidRPr="00427117" w:rsidTr="007731D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C7D4E" w:rsidRPr="00427117" w:rsidRDefault="009C7D4E" w:rsidP="007731DB">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C7D4E" w:rsidRPr="00427117" w:rsidRDefault="009C7D4E" w:rsidP="007731DB">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9C7D4E" w:rsidRPr="00427117" w:rsidTr="007731DB">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r>
      <w:tr w:rsidR="009C7D4E" w:rsidRPr="00427117" w:rsidTr="007731DB">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r>
      <w:tr w:rsidR="009C7D4E" w:rsidRPr="00427117" w:rsidTr="007731DB">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9C7D4E" w:rsidRPr="00427117" w:rsidRDefault="009C7D4E" w:rsidP="006032DD">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C7D4E" w:rsidRPr="00427117" w:rsidRDefault="009C7D4E" w:rsidP="006032D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C7D4E" w:rsidRPr="00427117" w:rsidRDefault="009C7D4E" w:rsidP="006032DD">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C7D4E" w:rsidRPr="00427117" w:rsidRDefault="009C7D4E" w:rsidP="006032DD">
            <w:pPr>
              <w:spacing w:after="0" w:line="240" w:lineRule="auto"/>
              <w:jc w:val="center"/>
              <w:rPr>
                <w:rFonts w:ascii="Palatino Linotype" w:hAnsi="Palatino Linotype"/>
                <w:bCs/>
                <w:sz w:val="20"/>
                <w:szCs w:val="20"/>
              </w:rPr>
            </w:pPr>
          </w:p>
        </w:tc>
      </w:tr>
    </w:tbl>
    <w:p w:rsidR="009C7D4E" w:rsidRDefault="009C7D4E">
      <w:pPr>
        <w:widowControl w:val="0"/>
        <w:suppressAutoHyphens/>
        <w:spacing w:after="0" w:line="240" w:lineRule="auto"/>
        <w:ind w:left="750"/>
        <w:jc w:val="center"/>
        <w:rPr>
          <w:rFonts w:ascii="Palatino Linotype" w:hAnsi="Palatino Linotype"/>
          <w:sz w:val="24"/>
          <w:szCs w:val="24"/>
        </w:rPr>
      </w:pPr>
    </w:p>
    <w:p w:rsidR="009C7D4E" w:rsidRDefault="009C7D4E">
      <w:pPr>
        <w:spacing w:after="0" w:line="240" w:lineRule="auto"/>
        <w:jc w:val="center"/>
        <w:rPr>
          <w:rFonts w:ascii="Palatino Linotype" w:hAnsi="Palatino Linotype"/>
          <w:b/>
          <w:sz w:val="24"/>
          <w:szCs w:val="24"/>
        </w:rPr>
      </w:pPr>
      <w:r>
        <w:rPr>
          <w:rFonts w:ascii="Palatino Linotype" w:hAnsi="Palatino Linotype"/>
          <w:sz w:val="24"/>
          <w:szCs w:val="24"/>
        </w:rPr>
        <w:br w:type="page"/>
      </w:r>
    </w:p>
    <w:tbl>
      <w:tblPr>
        <w:tblW w:w="154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163"/>
        <w:gridCol w:w="1897"/>
        <w:gridCol w:w="798"/>
        <w:gridCol w:w="809"/>
        <w:gridCol w:w="884"/>
        <w:gridCol w:w="524"/>
        <w:gridCol w:w="834"/>
        <w:gridCol w:w="826"/>
        <w:gridCol w:w="911"/>
        <w:gridCol w:w="960"/>
        <w:gridCol w:w="504"/>
        <w:gridCol w:w="381"/>
        <w:gridCol w:w="884"/>
        <w:gridCol w:w="607"/>
        <w:gridCol w:w="698"/>
        <w:gridCol w:w="824"/>
        <w:gridCol w:w="915"/>
      </w:tblGrid>
      <w:tr w:rsidR="009C7D4E" w:rsidTr="00232100">
        <w:trPr>
          <w:cantSplit/>
          <w:trHeight w:val="510"/>
        </w:trPr>
        <w:tc>
          <w:tcPr>
            <w:tcW w:w="2163" w:type="dxa"/>
            <w:vMerge w:val="restart"/>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Szakmai követelménymodulok</w:t>
            </w:r>
          </w:p>
        </w:tc>
        <w:tc>
          <w:tcPr>
            <w:tcW w:w="1897" w:type="dxa"/>
            <w:vMerge w:val="restart"/>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Tantárgyak</w:t>
            </w:r>
          </w:p>
        </w:tc>
        <w:tc>
          <w:tcPr>
            <w:tcW w:w="2491" w:type="dxa"/>
            <w:gridSpan w:val="3"/>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Párhuzamos képzés</w:t>
            </w:r>
          </w:p>
        </w:tc>
        <w:tc>
          <w:tcPr>
            <w:tcW w:w="524" w:type="dxa"/>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 </w:t>
            </w:r>
          </w:p>
        </w:tc>
        <w:tc>
          <w:tcPr>
            <w:tcW w:w="2571" w:type="dxa"/>
            <w:gridSpan w:val="3"/>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Szakképesítés-specifikus utolsó évf.</w:t>
            </w:r>
          </w:p>
        </w:tc>
        <w:tc>
          <w:tcPr>
            <w:tcW w:w="1464" w:type="dxa"/>
            <w:gridSpan w:val="2"/>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Szakképesítés első évf.</w:t>
            </w:r>
          </w:p>
        </w:tc>
        <w:tc>
          <w:tcPr>
            <w:tcW w:w="4309" w:type="dxa"/>
            <w:gridSpan w:val="6"/>
            <w:shd w:val="clear" w:color="000000" w:fill="FFFFFF"/>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Szakképesítés utolsó évfolyama</w:t>
            </w:r>
          </w:p>
        </w:tc>
      </w:tr>
      <w:tr w:rsidR="009C7D4E" w:rsidTr="00232100">
        <w:trPr>
          <w:cantSplit/>
          <w:trHeight w:val="330"/>
        </w:trPr>
        <w:tc>
          <w:tcPr>
            <w:tcW w:w="2163" w:type="dxa"/>
            <w:vMerge/>
            <w:vAlign w:val="center"/>
          </w:tcPr>
          <w:p w:rsidR="009C7D4E" w:rsidRDefault="009C7D4E">
            <w:pPr>
              <w:spacing w:after="0" w:line="240" w:lineRule="auto"/>
              <w:rPr>
                <w:rFonts w:ascii="Palatino Linotype" w:hAnsi="Palatino Linotype"/>
                <w:b/>
                <w:bCs/>
                <w:sz w:val="20"/>
                <w:szCs w:val="20"/>
                <w:lang w:eastAsia="hu-HU"/>
              </w:rPr>
            </w:pPr>
          </w:p>
        </w:tc>
        <w:tc>
          <w:tcPr>
            <w:tcW w:w="1897" w:type="dxa"/>
            <w:vMerge/>
            <w:vAlign w:val="center"/>
          </w:tcPr>
          <w:p w:rsidR="009C7D4E" w:rsidRDefault="009C7D4E">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9-12. évfolyam</w:t>
            </w:r>
          </w:p>
        </w:tc>
        <w:tc>
          <w:tcPr>
            <w:tcW w:w="524" w:type="dxa"/>
            <w:vMerge w:val="restart"/>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 ögy</w:t>
            </w:r>
          </w:p>
        </w:tc>
        <w:tc>
          <w:tcPr>
            <w:tcW w:w="2571" w:type="dxa"/>
            <w:gridSpan w:val="3"/>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5/13. évfolyam</w:t>
            </w:r>
          </w:p>
        </w:tc>
        <w:tc>
          <w:tcPr>
            <w:tcW w:w="1464" w:type="dxa"/>
            <w:gridSpan w:val="2"/>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1/13. évfolyam</w:t>
            </w:r>
          </w:p>
        </w:tc>
        <w:tc>
          <w:tcPr>
            <w:tcW w:w="4309" w:type="dxa"/>
            <w:gridSpan w:val="6"/>
            <w:shd w:val="clear" w:color="000000" w:fill="FFFFFF"/>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2/14. évfolyam</w:t>
            </w:r>
          </w:p>
        </w:tc>
      </w:tr>
      <w:tr w:rsidR="009C7D4E" w:rsidTr="00232100">
        <w:trPr>
          <w:cantSplit/>
          <w:trHeight w:val="330"/>
        </w:trPr>
        <w:tc>
          <w:tcPr>
            <w:tcW w:w="2163" w:type="dxa"/>
            <w:vMerge/>
            <w:vAlign w:val="center"/>
          </w:tcPr>
          <w:p w:rsidR="009C7D4E" w:rsidRDefault="009C7D4E">
            <w:pPr>
              <w:spacing w:after="0" w:line="240" w:lineRule="auto"/>
              <w:rPr>
                <w:rFonts w:ascii="Palatino Linotype" w:hAnsi="Palatino Linotype"/>
                <w:b/>
                <w:bCs/>
                <w:sz w:val="20"/>
                <w:szCs w:val="20"/>
                <w:lang w:eastAsia="hu-HU"/>
              </w:rPr>
            </w:pPr>
          </w:p>
        </w:tc>
        <w:tc>
          <w:tcPr>
            <w:tcW w:w="1897" w:type="dxa"/>
            <w:vMerge/>
            <w:vAlign w:val="center"/>
          </w:tcPr>
          <w:p w:rsidR="009C7D4E" w:rsidRDefault="009C7D4E">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e</w:t>
            </w:r>
          </w:p>
        </w:tc>
        <w:tc>
          <w:tcPr>
            <w:tcW w:w="809" w:type="dxa"/>
            <w:shd w:val="clear" w:color="000000" w:fill="C0C0C0"/>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gy </w:t>
            </w:r>
          </w:p>
        </w:tc>
        <w:tc>
          <w:tcPr>
            <w:tcW w:w="884" w:type="dxa"/>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szabad</w:t>
            </w:r>
          </w:p>
        </w:tc>
        <w:tc>
          <w:tcPr>
            <w:tcW w:w="524" w:type="dxa"/>
            <w:vMerge/>
            <w:vAlign w:val="center"/>
          </w:tcPr>
          <w:p w:rsidR="009C7D4E" w:rsidRDefault="009C7D4E">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e</w:t>
            </w:r>
          </w:p>
        </w:tc>
        <w:tc>
          <w:tcPr>
            <w:tcW w:w="826" w:type="dxa"/>
            <w:shd w:val="clear" w:color="000000" w:fill="C0C0C0"/>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gy</w:t>
            </w:r>
          </w:p>
        </w:tc>
        <w:tc>
          <w:tcPr>
            <w:tcW w:w="911" w:type="dxa"/>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szabad</w:t>
            </w:r>
          </w:p>
        </w:tc>
        <w:tc>
          <w:tcPr>
            <w:tcW w:w="960" w:type="dxa"/>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e</w:t>
            </w:r>
          </w:p>
        </w:tc>
        <w:tc>
          <w:tcPr>
            <w:tcW w:w="885" w:type="dxa"/>
            <w:gridSpan w:val="2"/>
            <w:shd w:val="clear" w:color="000000" w:fill="C0C0C0"/>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gy</w:t>
            </w:r>
          </w:p>
        </w:tc>
        <w:tc>
          <w:tcPr>
            <w:tcW w:w="884" w:type="dxa"/>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szabad</w:t>
            </w:r>
          </w:p>
        </w:tc>
        <w:tc>
          <w:tcPr>
            <w:tcW w:w="607" w:type="dxa"/>
            <w:shd w:val="clear" w:color="000000" w:fill="808080"/>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ögy</w:t>
            </w:r>
          </w:p>
        </w:tc>
        <w:tc>
          <w:tcPr>
            <w:tcW w:w="698" w:type="dxa"/>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e</w:t>
            </w:r>
          </w:p>
        </w:tc>
        <w:tc>
          <w:tcPr>
            <w:tcW w:w="824" w:type="dxa"/>
            <w:shd w:val="clear" w:color="000000" w:fill="BFBFBF"/>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gy</w:t>
            </w:r>
          </w:p>
        </w:tc>
        <w:tc>
          <w:tcPr>
            <w:tcW w:w="915" w:type="dxa"/>
            <w:noWrap/>
            <w:vAlign w:val="bottom"/>
          </w:tcPr>
          <w:p w:rsidR="009C7D4E" w:rsidRDefault="009C7D4E">
            <w:pPr>
              <w:spacing w:after="0" w:line="240" w:lineRule="auto"/>
              <w:jc w:val="center"/>
              <w:rPr>
                <w:rFonts w:ascii="Palatino Linotype" w:hAnsi="Palatino Linotype" w:cs="Calibri"/>
                <w:lang w:eastAsia="hu-HU"/>
              </w:rPr>
            </w:pPr>
            <w:r>
              <w:rPr>
                <w:rFonts w:ascii="Palatino Linotype" w:hAnsi="Palatino Linotype" w:cs="Calibri"/>
                <w:lang w:eastAsia="hu-HU"/>
              </w:rPr>
              <w:t>szabad</w:t>
            </w:r>
          </w:p>
        </w:tc>
      </w:tr>
      <w:tr w:rsidR="009C7D4E" w:rsidTr="00232100">
        <w:trPr>
          <w:cantSplit/>
          <w:trHeight w:val="413"/>
        </w:trPr>
        <w:tc>
          <w:tcPr>
            <w:tcW w:w="2163" w:type="dxa"/>
            <w:vMerge w:val="restart"/>
            <w:shd w:val="clear" w:color="000000" w:fill="FFC000"/>
            <w:vAlign w:val="center"/>
          </w:tcPr>
          <w:p w:rsidR="009C7D4E" w:rsidRDefault="009C7D4E" w:rsidP="009D372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10586-12 Művészetelmélet és ábrázolás</w:t>
            </w:r>
          </w:p>
        </w:tc>
        <w:tc>
          <w:tcPr>
            <w:tcW w:w="1897" w:type="dxa"/>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Művészettörténet</w:t>
            </w:r>
          </w:p>
        </w:tc>
        <w:tc>
          <w:tcPr>
            <w:tcW w:w="798" w:type="dxa"/>
            <w:shd w:val="clear" w:color="000000" w:fill="FFFFFF"/>
            <w:vAlign w:val="center"/>
          </w:tcPr>
          <w:p w:rsidR="009C7D4E" w:rsidRPr="00EE129F" w:rsidRDefault="009C7D4E" w:rsidP="00AB7A9E">
            <w:pPr>
              <w:spacing w:after="0" w:line="240" w:lineRule="auto"/>
              <w:jc w:val="center"/>
              <w:rPr>
                <w:rFonts w:ascii="Palatino Linotype" w:hAnsi="Palatino Linotype"/>
                <w:sz w:val="20"/>
                <w:szCs w:val="20"/>
                <w:lang w:eastAsia="hu-HU"/>
              </w:rPr>
            </w:pPr>
            <w:r w:rsidRPr="00EE129F">
              <w:rPr>
                <w:rFonts w:ascii="Palatino Linotype" w:hAnsi="Palatino Linotype"/>
                <w:sz w:val="20"/>
                <w:szCs w:val="20"/>
                <w:lang w:eastAsia="hu-HU"/>
              </w:rPr>
              <w:t>312</w:t>
            </w: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72</w:t>
            </w: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bottom"/>
          </w:tcPr>
          <w:p w:rsidR="009C7D4E" w:rsidRPr="00EE129F" w:rsidRDefault="009C7D4E">
            <w:pPr>
              <w:spacing w:after="0" w:line="240" w:lineRule="auto"/>
              <w:jc w:val="center"/>
              <w:rPr>
                <w:rFonts w:ascii="Palatino Linotype" w:hAnsi="Palatino Linotype" w:cs="Calibri"/>
                <w:lang w:eastAsia="hu-HU"/>
              </w:rPr>
            </w:pPr>
          </w:p>
        </w:tc>
      </w:tr>
      <w:tr w:rsidR="009C7D4E" w:rsidTr="00232100">
        <w:trPr>
          <w:cantSplit/>
          <w:trHeight w:val="615"/>
        </w:trPr>
        <w:tc>
          <w:tcPr>
            <w:tcW w:w="2163" w:type="dxa"/>
            <w:vMerge/>
            <w:vAlign w:val="center"/>
          </w:tcPr>
          <w:p w:rsidR="009C7D4E" w:rsidRDefault="009C7D4E" w:rsidP="009D3723">
            <w:pPr>
              <w:spacing w:after="0" w:line="240" w:lineRule="auto"/>
              <w:jc w:val="center"/>
              <w:rPr>
                <w:rFonts w:ascii="Palatino Linotype" w:hAnsi="Palatino Linotype" w:cs="Calibri"/>
                <w:sz w:val="20"/>
                <w:szCs w:val="20"/>
                <w:lang w:eastAsia="hu-HU"/>
              </w:rPr>
            </w:pPr>
          </w:p>
        </w:tc>
        <w:tc>
          <w:tcPr>
            <w:tcW w:w="1897" w:type="dxa"/>
            <w:noWrap/>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Térábrázolási rendszerek</w:t>
            </w:r>
          </w:p>
        </w:tc>
        <w:tc>
          <w:tcPr>
            <w:tcW w:w="798"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72</w:t>
            </w: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bottom"/>
          </w:tcPr>
          <w:p w:rsidR="009C7D4E" w:rsidRPr="00EE129F" w:rsidRDefault="009C7D4E">
            <w:pPr>
              <w:spacing w:after="0" w:line="240" w:lineRule="auto"/>
              <w:jc w:val="center"/>
              <w:rPr>
                <w:rFonts w:ascii="Palatino Linotype" w:hAnsi="Palatino Linotype" w:cs="Calibri"/>
                <w:lang w:eastAsia="hu-HU"/>
              </w:rPr>
            </w:pPr>
          </w:p>
        </w:tc>
      </w:tr>
      <w:tr w:rsidR="009C7D4E" w:rsidTr="00232100">
        <w:trPr>
          <w:cantSplit/>
          <w:trHeight w:val="315"/>
        </w:trPr>
        <w:tc>
          <w:tcPr>
            <w:tcW w:w="2163" w:type="dxa"/>
            <w:vMerge/>
            <w:vAlign w:val="center"/>
          </w:tcPr>
          <w:p w:rsidR="009C7D4E" w:rsidRDefault="009C7D4E" w:rsidP="009D3723">
            <w:pPr>
              <w:spacing w:after="0" w:line="240" w:lineRule="auto"/>
              <w:jc w:val="center"/>
              <w:rPr>
                <w:rFonts w:ascii="Palatino Linotype" w:hAnsi="Palatino Linotype" w:cs="Calibri"/>
                <w:sz w:val="20"/>
                <w:szCs w:val="20"/>
                <w:lang w:eastAsia="hu-HU"/>
              </w:rPr>
            </w:pPr>
          </w:p>
        </w:tc>
        <w:tc>
          <w:tcPr>
            <w:tcW w:w="1897" w:type="dxa"/>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Rajz, festés, mintázás gyakorlat</w:t>
            </w:r>
          </w:p>
        </w:tc>
        <w:tc>
          <w:tcPr>
            <w:tcW w:w="798" w:type="dxa"/>
            <w:shd w:val="clear" w:color="000000" w:fill="FFFFFF"/>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bCs/>
                <w:sz w:val="20"/>
                <w:szCs w:val="20"/>
                <w:lang w:eastAsia="hu-HU"/>
              </w:rPr>
            </w:pPr>
            <w:r w:rsidRPr="00EE129F">
              <w:rPr>
                <w:rFonts w:ascii="Palatino Linotype" w:hAnsi="Palatino Linotype"/>
                <w:sz w:val="20"/>
                <w:szCs w:val="20"/>
                <w:lang w:eastAsia="hu-HU"/>
              </w:rPr>
              <w:t>524</w:t>
            </w:r>
          </w:p>
        </w:tc>
        <w:tc>
          <w:tcPr>
            <w:tcW w:w="884" w:type="dxa"/>
            <w:vAlign w:val="center"/>
          </w:tcPr>
          <w:p w:rsidR="009C7D4E" w:rsidRPr="00EE129F" w:rsidRDefault="009C7D4E" w:rsidP="00AB7A9E">
            <w:pPr>
              <w:spacing w:after="0" w:line="240" w:lineRule="auto"/>
              <w:jc w:val="center"/>
              <w:rPr>
                <w:rFonts w:ascii="Palatino Linotype" w:hAnsi="Palatino Linotype"/>
                <w:bCs/>
                <w:sz w:val="20"/>
                <w:szCs w:val="20"/>
                <w:lang w:eastAsia="hu-HU"/>
              </w:rPr>
            </w:pPr>
            <w:r w:rsidRPr="00EE129F">
              <w:rPr>
                <w:rFonts w:ascii="Palatino Linotype" w:hAnsi="Palatino Linotype"/>
                <w:sz w:val="20"/>
                <w:szCs w:val="20"/>
                <w:lang w:eastAsia="hu-HU"/>
              </w:rPr>
              <w:t>280</w:t>
            </w: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bCs/>
                <w:sz w:val="20"/>
                <w:szCs w:val="20"/>
                <w:lang w:eastAsia="hu-HU"/>
              </w:rPr>
            </w:pPr>
            <w:r w:rsidRPr="00EE129F">
              <w:rPr>
                <w:rFonts w:ascii="Palatino Linotype" w:hAnsi="Palatino Linotype"/>
                <w:bCs/>
                <w:sz w:val="20"/>
                <w:szCs w:val="20"/>
                <w:lang w:eastAsia="hu-HU"/>
              </w:rPr>
              <w:t>50</w:t>
            </w: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sz w:val="20"/>
                <w:szCs w:val="20"/>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252</w:t>
            </w: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50</w:t>
            </w: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bottom"/>
          </w:tcPr>
          <w:p w:rsidR="009C7D4E" w:rsidRPr="00EE129F" w:rsidRDefault="009C7D4E">
            <w:pPr>
              <w:spacing w:after="0" w:line="240" w:lineRule="auto"/>
              <w:jc w:val="center"/>
              <w:rPr>
                <w:rFonts w:ascii="Palatino Linotype" w:hAnsi="Palatino Linotype" w:cs="Calibri"/>
                <w:lang w:eastAsia="hu-HU"/>
              </w:rPr>
            </w:pPr>
          </w:p>
        </w:tc>
      </w:tr>
      <w:tr w:rsidR="009C7D4E" w:rsidTr="00232100">
        <w:trPr>
          <w:trHeight w:val="615"/>
        </w:trPr>
        <w:tc>
          <w:tcPr>
            <w:tcW w:w="2163" w:type="dxa"/>
            <w:shd w:val="clear" w:color="auto" w:fill="FFCC00"/>
            <w:vAlign w:val="center"/>
          </w:tcPr>
          <w:p w:rsidR="009C7D4E" w:rsidRDefault="009C7D4E" w:rsidP="009D372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 xml:space="preserve">10587-12 </w:t>
            </w:r>
          </w:p>
          <w:p w:rsidR="009C7D4E" w:rsidRDefault="009C7D4E" w:rsidP="009D3723">
            <w:pPr>
              <w:spacing w:after="0" w:line="240" w:lineRule="auto"/>
              <w:jc w:val="center"/>
              <w:rPr>
                <w:rFonts w:ascii="Palatino Linotype" w:hAnsi="Palatino Linotype" w:cs="Calibri"/>
                <w:lang w:eastAsia="hu-HU"/>
              </w:rPr>
            </w:pPr>
            <w:r>
              <w:rPr>
                <w:rFonts w:ascii="Palatino Linotype" w:hAnsi="Palatino Linotype" w:cs="Calibri"/>
                <w:sz w:val="20"/>
                <w:szCs w:val="20"/>
                <w:lang w:eastAsia="hu-HU"/>
              </w:rPr>
              <w:t>Művészeti vállalkozások működtetése</w:t>
            </w:r>
          </w:p>
        </w:tc>
        <w:tc>
          <w:tcPr>
            <w:tcW w:w="1897" w:type="dxa"/>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Művészeti vállalkozás</w:t>
            </w:r>
          </w:p>
        </w:tc>
        <w:tc>
          <w:tcPr>
            <w:tcW w:w="798"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32</w:t>
            </w: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18</w:t>
            </w: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bottom"/>
          </w:tcPr>
          <w:p w:rsidR="009C7D4E" w:rsidRPr="00EE129F" w:rsidRDefault="009C7D4E">
            <w:pPr>
              <w:spacing w:after="0" w:line="240" w:lineRule="auto"/>
              <w:jc w:val="center"/>
              <w:rPr>
                <w:rFonts w:ascii="Palatino Linotype" w:hAnsi="Palatino Linotype" w:cs="Calibri"/>
                <w:lang w:eastAsia="hu-HU"/>
              </w:rPr>
            </w:pPr>
          </w:p>
        </w:tc>
      </w:tr>
      <w:tr w:rsidR="009C7D4E" w:rsidTr="00232100">
        <w:trPr>
          <w:cantSplit/>
          <w:trHeight w:val="615"/>
        </w:trPr>
        <w:tc>
          <w:tcPr>
            <w:tcW w:w="2163" w:type="dxa"/>
            <w:vMerge w:val="restart"/>
            <w:shd w:val="clear" w:color="auto" w:fill="FFCC00"/>
            <w:vAlign w:val="center"/>
          </w:tcPr>
          <w:p w:rsidR="009C7D4E" w:rsidRDefault="009C7D4E" w:rsidP="009D372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 xml:space="preserve">10588-12 </w:t>
            </w:r>
          </w:p>
          <w:p w:rsidR="009C7D4E" w:rsidRDefault="009C7D4E" w:rsidP="009D3723">
            <w:pPr>
              <w:spacing w:after="0" w:line="240" w:lineRule="auto"/>
              <w:jc w:val="center"/>
              <w:rPr>
                <w:rFonts w:ascii="Palatino Linotype" w:hAnsi="Palatino Linotype" w:cs="Calibri"/>
                <w:lang w:eastAsia="hu-HU"/>
              </w:rPr>
            </w:pPr>
            <w:r>
              <w:rPr>
                <w:rFonts w:ascii="Palatino Linotype" w:hAnsi="Palatino Linotype" w:cs="Calibri"/>
                <w:sz w:val="20"/>
                <w:szCs w:val="20"/>
                <w:lang w:eastAsia="hu-HU"/>
              </w:rPr>
              <w:t>Tervezés és technológia</w:t>
            </w:r>
          </w:p>
        </w:tc>
        <w:tc>
          <w:tcPr>
            <w:tcW w:w="1897" w:type="dxa"/>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Stílustan és szaktörténet</w:t>
            </w:r>
          </w:p>
        </w:tc>
        <w:tc>
          <w:tcPr>
            <w:tcW w:w="798"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122</w:t>
            </w: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p>
        </w:tc>
      </w:tr>
      <w:tr w:rsidR="009C7D4E" w:rsidTr="00232100">
        <w:trPr>
          <w:cantSplit/>
          <w:trHeight w:val="315"/>
        </w:trPr>
        <w:tc>
          <w:tcPr>
            <w:tcW w:w="2163" w:type="dxa"/>
            <w:vMerge/>
            <w:shd w:val="clear" w:color="auto" w:fill="FFCC00"/>
            <w:vAlign w:val="center"/>
          </w:tcPr>
          <w:p w:rsidR="009C7D4E" w:rsidRDefault="009C7D4E" w:rsidP="009D3723">
            <w:pPr>
              <w:spacing w:after="0" w:line="240" w:lineRule="auto"/>
              <w:jc w:val="center"/>
              <w:rPr>
                <w:rFonts w:ascii="Palatino Linotype" w:hAnsi="Palatino Linotype" w:cs="Calibri"/>
                <w:lang w:eastAsia="hu-HU"/>
              </w:rPr>
            </w:pPr>
          </w:p>
        </w:tc>
        <w:tc>
          <w:tcPr>
            <w:tcW w:w="1897" w:type="dxa"/>
            <w:vAlign w:val="center"/>
          </w:tcPr>
          <w:p w:rsidR="009C7D4E" w:rsidRPr="002F21A7" w:rsidRDefault="009C7D4E" w:rsidP="009D3723">
            <w:pPr>
              <w:spacing w:after="0" w:line="240" w:lineRule="auto"/>
              <w:rPr>
                <w:rFonts w:ascii="Palatino Linotype" w:hAnsi="Palatino Linotype" w:cs="Calibri"/>
                <w:lang w:eastAsia="hu-HU"/>
              </w:rPr>
            </w:pPr>
            <w:r w:rsidRPr="002F21A7">
              <w:rPr>
                <w:rFonts w:ascii="Palatino Linotype" w:hAnsi="Palatino Linotype" w:cs="Calibri"/>
                <w:sz w:val="20"/>
                <w:szCs w:val="20"/>
                <w:lang w:eastAsia="hu-HU"/>
              </w:rPr>
              <w:t>Technológia</w:t>
            </w:r>
          </w:p>
        </w:tc>
        <w:tc>
          <w:tcPr>
            <w:tcW w:w="798" w:type="dxa"/>
            <w:shd w:val="clear" w:color="000000" w:fill="FFFFFF"/>
            <w:vAlign w:val="center"/>
          </w:tcPr>
          <w:p w:rsidR="009C7D4E" w:rsidRPr="002F21A7" w:rsidRDefault="009C7D4E" w:rsidP="00AB7A9E">
            <w:pPr>
              <w:spacing w:after="0" w:line="240" w:lineRule="auto"/>
              <w:jc w:val="center"/>
              <w:rPr>
                <w:rFonts w:ascii="Palatino Linotype" w:hAnsi="Palatino Linotype" w:cs="Calibri"/>
                <w:lang w:eastAsia="hu-HU"/>
              </w:rPr>
            </w:pPr>
            <w:r w:rsidRPr="002F21A7">
              <w:rPr>
                <w:rFonts w:ascii="Palatino Linotype" w:hAnsi="Palatino Linotype"/>
                <w:sz w:val="20"/>
                <w:szCs w:val="20"/>
                <w:lang w:eastAsia="hu-HU"/>
              </w:rPr>
              <w:t>104</w:t>
            </w:r>
          </w:p>
        </w:tc>
        <w:tc>
          <w:tcPr>
            <w:tcW w:w="809" w:type="dxa"/>
            <w:shd w:val="clear" w:color="000000" w:fill="C0C0C0"/>
            <w:vAlign w:val="center"/>
          </w:tcPr>
          <w:p w:rsidR="009C7D4E" w:rsidRPr="002F21A7"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2F21A7"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2F21A7" w:rsidRDefault="009C7D4E" w:rsidP="00AB7A9E">
            <w:pPr>
              <w:spacing w:after="0" w:line="240" w:lineRule="auto"/>
              <w:jc w:val="center"/>
              <w:rPr>
                <w:rFonts w:ascii="Palatino Linotype" w:hAnsi="Palatino Linotype" w:cs="Calibri"/>
                <w:lang w:eastAsia="hu-HU"/>
              </w:rPr>
            </w:pPr>
            <w:r w:rsidRPr="002F21A7">
              <w:rPr>
                <w:rFonts w:ascii="Palatino Linotype" w:hAnsi="Palatino Linotype" w:cs="Calibri"/>
                <w:lang w:eastAsia="hu-HU"/>
              </w:rPr>
              <w:t>30</w:t>
            </w: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108</w:t>
            </w: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30</w:t>
            </w: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p>
        </w:tc>
      </w:tr>
      <w:tr w:rsidR="009C7D4E" w:rsidTr="00232100">
        <w:trPr>
          <w:cantSplit/>
          <w:trHeight w:val="688"/>
        </w:trPr>
        <w:tc>
          <w:tcPr>
            <w:tcW w:w="2163" w:type="dxa"/>
            <w:vMerge/>
            <w:shd w:val="clear" w:color="auto" w:fill="FFCC00"/>
            <w:vAlign w:val="center"/>
          </w:tcPr>
          <w:p w:rsidR="009C7D4E" w:rsidRDefault="009C7D4E" w:rsidP="009D3723">
            <w:pPr>
              <w:spacing w:after="0" w:line="240" w:lineRule="auto"/>
              <w:jc w:val="center"/>
              <w:rPr>
                <w:rFonts w:ascii="Palatino Linotype" w:hAnsi="Palatino Linotype" w:cs="Calibri"/>
                <w:lang w:eastAsia="hu-HU"/>
              </w:rPr>
            </w:pPr>
          </w:p>
        </w:tc>
        <w:tc>
          <w:tcPr>
            <w:tcW w:w="1897" w:type="dxa"/>
            <w:vAlign w:val="center"/>
          </w:tcPr>
          <w:p w:rsidR="009C7D4E" w:rsidRDefault="009C7D4E" w:rsidP="009D3723">
            <w:pPr>
              <w:spacing w:after="0" w:line="240" w:lineRule="auto"/>
              <w:rPr>
                <w:rFonts w:ascii="Palatino Linotype" w:hAnsi="Palatino Linotype" w:cs="Calibri"/>
                <w:lang w:eastAsia="hu-HU"/>
              </w:rPr>
            </w:pPr>
            <w:r>
              <w:rPr>
                <w:rFonts w:ascii="Palatino Linotype" w:hAnsi="Palatino Linotype" w:cs="Calibri"/>
                <w:sz w:val="20"/>
                <w:szCs w:val="20"/>
                <w:lang w:eastAsia="hu-HU"/>
              </w:rPr>
              <w:t>Tervezés és gyakorlat</w:t>
            </w: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732</w:t>
            </w: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sz w:val="20"/>
                <w:szCs w:val="20"/>
                <w:lang w:eastAsia="hu-HU"/>
              </w:rPr>
              <w:t>244</w:t>
            </w: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80</w:t>
            </w: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540</w:t>
            </w: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36</w:t>
            </w: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80</w:t>
            </w: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p>
        </w:tc>
      </w:tr>
      <w:tr w:rsidR="009C7D4E" w:rsidTr="00232100">
        <w:trPr>
          <w:cantSplit/>
          <w:trHeight w:val="604"/>
        </w:trPr>
        <w:tc>
          <w:tcPr>
            <w:tcW w:w="2163" w:type="dxa"/>
            <w:vMerge w:val="restart"/>
            <w:vAlign w:val="center"/>
          </w:tcPr>
          <w:p w:rsidR="009C7D4E" w:rsidRPr="009D3723" w:rsidRDefault="009C7D4E" w:rsidP="009D3723">
            <w:pPr>
              <w:spacing w:after="0" w:line="240" w:lineRule="auto"/>
              <w:jc w:val="center"/>
              <w:rPr>
                <w:rFonts w:ascii="Palatino Linotype" w:hAnsi="Palatino Linotype" w:cs="Calibri"/>
                <w:b/>
                <w:sz w:val="20"/>
                <w:szCs w:val="20"/>
                <w:lang w:eastAsia="hu-HU"/>
              </w:rPr>
            </w:pPr>
            <w:r w:rsidRPr="009D3723">
              <w:rPr>
                <w:rFonts w:ascii="Palatino Linotype" w:hAnsi="Palatino Linotype" w:cs="Calibri"/>
                <w:b/>
                <w:sz w:val="20"/>
                <w:szCs w:val="20"/>
                <w:lang w:eastAsia="hu-HU"/>
              </w:rPr>
              <w:t>10636-12</w:t>
            </w:r>
          </w:p>
          <w:p w:rsidR="009C7D4E" w:rsidRPr="009D3723" w:rsidRDefault="009C7D4E" w:rsidP="009D3723">
            <w:pPr>
              <w:spacing w:after="0" w:line="240" w:lineRule="auto"/>
              <w:jc w:val="center"/>
              <w:rPr>
                <w:rFonts w:ascii="Palatino Linotype" w:hAnsi="Palatino Linotype" w:cs="Calibri"/>
                <w:b/>
                <w:sz w:val="20"/>
                <w:szCs w:val="20"/>
                <w:lang w:eastAsia="hu-HU"/>
              </w:rPr>
            </w:pPr>
            <w:r w:rsidRPr="009D3723">
              <w:rPr>
                <w:rFonts w:ascii="Palatino Linotype" w:hAnsi="Palatino Linotype" w:cs="Calibri"/>
                <w:b/>
                <w:sz w:val="20"/>
                <w:szCs w:val="20"/>
                <w:lang w:eastAsia="hu-HU"/>
              </w:rPr>
              <w:t>Kerámia-porcelán előtanulmányok</w:t>
            </w:r>
          </w:p>
          <w:p w:rsidR="009C7D4E" w:rsidRPr="009D3723" w:rsidRDefault="009C7D4E" w:rsidP="009D3723">
            <w:pPr>
              <w:spacing w:after="0" w:line="240" w:lineRule="auto"/>
              <w:jc w:val="center"/>
              <w:rPr>
                <w:rFonts w:ascii="Palatino Linotype" w:hAnsi="Palatino Linotype" w:cs="Calibri"/>
                <w:b/>
                <w:sz w:val="20"/>
                <w:szCs w:val="20"/>
                <w:lang w:eastAsia="hu-HU"/>
              </w:rPr>
            </w:pPr>
          </w:p>
        </w:tc>
        <w:tc>
          <w:tcPr>
            <w:tcW w:w="1897" w:type="dxa"/>
            <w:vAlign w:val="center"/>
          </w:tcPr>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Kortárs szakmai környezet</w:t>
            </w: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64</w:t>
            </w: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32</w:t>
            </w: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64</w:t>
            </w: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32</w:t>
            </w:r>
          </w:p>
        </w:tc>
      </w:tr>
      <w:tr w:rsidR="009C7D4E" w:rsidTr="00232100">
        <w:trPr>
          <w:cantSplit/>
          <w:trHeight w:val="315"/>
        </w:trPr>
        <w:tc>
          <w:tcPr>
            <w:tcW w:w="2163" w:type="dxa"/>
            <w:vMerge/>
            <w:vAlign w:val="center"/>
          </w:tcPr>
          <w:p w:rsidR="009C7D4E" w:rsidRPr="009D3723" w:rsidRDefault="009C7D4E" w:rsidP="009D3723">
            <w:pPr>
              <w:spacing w:after="0" w:line="240" w:lineRule="auto"/>
              <w:jc w:val="center"/>
              <w:rPr>
                <w:rFonts w:ascii="Palatino Linotype" w:hAnsi="Palatino Linotype" w:cs="Calibri"/>
                <w:b/>
                <w:sz w:val="20"/>
                <w:szCs w:val="20"/>
                <w:lang w:eastAsia="hu-HU"/>
              </w:rPr>
            </w:pPr>
          </w:p>
        </w:tc>
        <w:tc>
          <w:tcPr>
            <w:tcW w:w="1897" w:type="dxa"/>
            <w:vAlign w:val="center"/>
          </w:tcPr>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Szakmai ábrázolási gyakorlat</w:t>
            </w: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160</w:t>
            </w: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64</w:t>
            </w: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160</w:t>
            </w: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64</w:t>
            </w:r>
          </w:p>
        </w:tc>
      </w:tr>
      <w:tr w:rsidR="009C7D4E" w:rsidTr="00232100">
        <w:trPr>
          <w:cantSplit/>
          <w:trHeight w:val="1006"/>
        </w:trPr>
        <w:tc>
          <w:tcPr>
            <w:tcW w:w="2163" w:type="dxa"/>
            <w:vMerge w:val="restart"/>
            <w:vAlign w:val="center"/>
          </w:tcPr>
          <w:p w:rsidR="009C7D4E" w:rsidRPr="009D3723" w:rsidRDefault="009C7D4E" w:rsidP="009D3723">
            <w:pPr>
              <w:spacing w:after="0" w:line="240" w:lineRule="auto"/>
              <w:jc w:val="center"/>
              <w:rPr>
                <w:rFonts w:ascii="Palatino Linotype" w:hAnsi="Palatino Linotype" w:cs="Calibri"/>
                <w:b/>
                <w:sz w:val="20"/>
                <w:szCs w:val="20"/>
                <w:lang w:eastAsia="hu-HU"/>
              </w:rPr>
            </w:pPr>
            <w:r w:rsidRPr="009D3723">
              <w:rPr>
                <w:rFonts w:ascii="Palatino Linotype" w:hAnsi="Palatino Linotype" w:cs="Calibri"/>
                <w:b/>
                <w:sz w:val="20"/>
                <w:szCs w:val="20"/>
                <w:lang w:eastAsia="hu-HU"/>
              </w:rPr>
              <w:t>11104-12</w:t>
            </w:r>
          </w:p>
          <w:p w:rsidR="009C7D4E" w:rsidRPr="009D3723" w:rsidRDefault="009C7D4E" w:rsidP="009D3723">
            <w:pPr>
              <w:spacing w:after="0" w:line="240" w:lineRule="auto"/>
              <w:jc w:val="center"/>
              <w:rPr>
                <w:rFonts w:ascii="Palatino Linotype" w:hAnsi="Palatino Linotype" w:cs="Calibri"/>
                <w:b/>
                <w:sz w:val="20"/>
                <w:szCs w:val="20"/>
                <w:lang w:eastAsia="hu-HU"/>
              </w:rPr>
            </w:pPr>
            <w:r w:rsidRPr="009D3723">
              <w:rPr>
                <w:rFonts w:ascii="Palatino Linotype" w:hAnsi="Palatino Linotype" w:cs="Calibri"/>
                <w:b/>
                <w:sz w:val="20"/>
                <w:szCs w:val="20"/>
                <w:lang w:eastAsia="hu-HU"/>
              </w:rPr>
              <w:t>Kerámia-porcelán tárgykészítés</w:t>
            </w:r>
          </w:p>
        </w:tc>
        <w:tc>
          <w:tcPr>
            <w:tcW w:w="1897" w:type="dxa"/>
            <w:vAlign w:val="center"/>
          </w:tcPr>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Kerámia-porcelán</w:t>
            </w:r>
          </w:p>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szakmai ismeret</w:t>
            </w:r>
          </w:p>
          <w:p w:rsidR="009C7D4E" w:rsidRDefault="009C7D4E" w:rsidP="009D3723">
            <w:pPr>
              <w:spacing w:after="0" w:line="240" w:lineRule="auto"/>
              <w:rPr>
                <w:rFonts w:ascii="Palatino Linotype" w:hAnsi="Palatino Linotype" w:cs="Calibri"/>
                <w:sz w:val="20"/>
                <w:szCs w:val="20"/>
                <w:lang w:eastAsia="hu-HU"/>
              </w:rPr>
            </w:pP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sz w:val="24"/>
                <w:szCs w:val="24"/>
                <w:lang w:eastAsia="hu-HU"/>
              </w:rPr>
            </w:pPr>
            <w:r w:rsidRPr="00EE129F">
              <w:rPr>
                <w:rFonts w:ascii="Palatino Linotype" w:hAnsi="Palatino Linotype"/>
                <w:sz w:val="24"/>
                <w:szCs w:val="24"/>
                <w:lang w:eastAsia="hu-HU"/>
              </w:rPr>
              <w:t>96</w:t>
            </w: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sz w:val="24"/>
                <w:szCs w:val="24"/>
                <w:lang w:eastAsia="hu-HU"/>
              </w:rPr>
            </w:pPr>
            <w:r w:rsidRPr="00EE129F">
              <w:rPr>
                <w:rFonts w:ascii="Palatino Linotype" w:hAnsi="Palatino Linotype"/>
                <w:sz w:val="24"/>
                <w:szCs w:val="24"/>
                <w:lang w:eastAsia="hu-HU"/>
              </w:rPr>
              <w:t>96</w:t>
            </w: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p>
        </w:tc>
      </w:tr>
      <w:tr w:rsidR="009C7D4E" w:rsidTr="00232100">
        <w:trPr>
          <w:cantSplit/>
          <w:trHeight w:val="315"/>
        </w:trPr>
        <w:tc>
          <w:tcPr>
            <w:tcW w:w="2163" w:type="dxa"/>
            <w:vMerge/>
            <w:vAlign w:val="center"/>
          </w:tcPr>
          <w:p w:rsidR="009C7D4E" w:rsidRDefault="009C7D4E">
            <w:pPr>
              <w:spacing w:after="0" w:line="240" w:lineRule="auto"/>
              <w:rPr>
                <w:rFonts w:ascii="Palatino Linotype" w:hAnsi="Palatino Linotype" w:cs="Calibri"/>
                <w:sz w:val="20"/>
                <w:szCs w:val="20"/>
                <w:lang w:eastAsia="hu-HU"/>
              </w:rPr>
            </w:pPr>
          </w:p>
        </w:tc>
        <w:tc>
          <w:tcPr>
            <w:tcW w:w="1897" w:type="dxa"/>
            <w:vAlign w:val="center"/>
          </w:tcPr>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Digitális prezentáció</w:t>
            </w:r>
          </w:p>
          <w:p w:rsidR="009C7D4E" w:rsidRDefault="009C7D4E" w:rsidP="009D3723">
            <w:pPr>
              <w:spacing w:after="0" w:line="240" w:lineRule="auto"/>
              <w:rPr>
                <w:rFonts w:ascii="Palatino Linotype" w:hAnsi="Palatino Linotype" w:cs="Calibri"/>
                <w:sz w:val="20"/>
                <w:szCs w:val="20"/>
                <w:lang w:eastAsia="hu-HU"/>
              </w:rPr>
            </w:pP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sz w:val="24"/>
                <w:szCs w:val="24"/>
                <w:lang w:eastAsia="hu-HU"/>
              </w:rPr>
            </w:pPr>
            <w:r w:rsidRPr="00EE129F">
              <w:rPr>
                <w:rFonts w:ascii="Palatino Linotype" w:hAnsi="Palatino Linotype"/>
                <w:sz w:val="24"/>
                <w:szCs w:val="24"/>
                <w:lang w:eastAsia="hu-HU"/>
              </w:rPr>
              <w:t>64</w:t>
            </w: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32</w:t>
            </w: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sz w:val="24"/>
                <w:szCs w:val="24"/>
                <w:lang w:eastAsia="hu-HU"/>
              </w:rPr>
            </w:pPr>
            <w:r w:rsidRPr="00EE129F">
              <w:rPr>
                <w:rFonts w:ascii="Palatino Linotype" w:hAnsi="Palatino Linotype"/>
                <w:sz w:val="24"/>
                <w:szCs w:val="24"/>
                <w:lang w:eastAsia="hu-HU"/>
              </w:rPr>
              <w:t>64</w:t>
            </w: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32</w:t>
            </w:r>
          </w:p>
        </w:tc>
      </w:tr>
      <w:tr w:rsidR="009C7D4E" w:rsidTr="00232100">
        <w:trPr>
          <w:cantSplit/>
          <w:trHeight w:val="829"/>
        </w:trPr>
        <w:tc>
          <w:tcPr>
            <w:tcW w:w="2163" w:type="dxa"/>
            <w:vMerge/>
            <w:vAlign w:val="center"/>
          </w:tcPr>
          <w:p w:rsidR="009C7D4E" w:rsidRDefault="009C7D4E">
            <w:pPr>
              <w:spacing w:after="0" w:line="240" w:lineRule="auto"/>
              <w:rPr>
                <w:rFonts w:ascii="Palatino Linotype" w:hAnsi="Palatino Linotype" w:cs="Calibri"/>
                <w:sz w:val="20"/>
                <w:szCs w:val="20"/>
                <w:lang w:eastAsia="hu-HU"/>
              </w:rPr>
            </w:pPr>
          </w:p>
        </w:tc>
        <w:tc>
          <w:tcPr>
            <w:tcW w:w="1897" w:type="dxa"/>
            <w:vAlign w:val="center"/>
          </w:tcPr>
          <w:p w:rsidR="009C7D4E" w:rsidRDefault="009C7D4E" w:rsidP="009D3723">
            <w:pPr>
              <w:spacing w:after="0" w:line="240" w:lineRule="auto"/>
              <w:rPr>
                <w:rFonts w:ascii="Palatino Linotype" w:hAnsi="Palatino Linotype" w:cs="Calibri"/>
                <w:sz w:val="20"/>
                <w:szCs w:val="20"/>
                <w:lang w:eastAsia="hu-HU"/>
              </w:rPr>
            </w:pPr>
            <w:r>
              <w:rPr>
                <w:rFonts w:ascii="Palatino Linotype" w:hAnsi="Palatino Linotype" w:cs="Calibri"/>
                <w:sz w:val="20"/>
                <w:szCs w:val="20"/>
                <w:lang w:eastAsia="hu-HU"/>
              </w:rPr>
              <w:t>Kerámia-porcelánkészítési gyakorlat</w:t>
            </w:r>
          </w:p>
        </w:tc>
        <w:tc>
          <w:tcPr>
            <w:tcW w:w="798" w:type="dxa"/>
            <w:shd w:val="clear" w:color="000000" w:fill="FFFFFF"/>
            <w:vAlign w:val="center"/>
          </w:tcPr>
          <w:p w:rsidR="009C7D4E" w:rsidRPr="00EE129F" w:rsidRDefault="009C7D4E" w:rsidP="009D3723">
            <w:pPr>
              <w:spacing w:after="0" w:line="240" w:lineRule="auto"/>
              <w:rPr>
                <w:rFonts w:ascii="Palatino Linotype" w:hAnsi="Palatino Linotype" w:cs="Calibri"/>
                <w:lang w:eastAsia="hu-HU"/>
              </w:rPr>
            </w:pPr>
          </w:p>
        </w:tc>
        <w:tc>
          <w:tcPr>
            <w:tcW w:w="809"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524"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34" w:type="dxa"/>
            <w:shd w:val="clear" w:color="000000" w:fill="FFFFFF"/>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6" w:type="dxa"/>
            <w:shd w:val="clear" w:color="000000" w:fill="C0C0C0"/>
            <w:vAlign w:val="center"/>
          </w:tcPr>
          <w:p w:rsidR="009C7D4E" w:rsidRPr="00EE129F" w:rsidRDefault="009C7D4E" w:rsidP="00AB7A9E">
            <w:pPr>
              <w:spacing w:after="0" w:line="240" w:lineRule="auto"/>
              <w:jc w:val="center"/>
              <w:rPr>
                <w:rFonts w:ascii="Palatino Linotype" w:hAnsi="Palatino Linotype" w:cs="Calibri"/>
                <w:sz w:val="24"/>
                <w:szCs w:val="24"/>
                <w:lang w:eastAsia="hu-HU"/>
              </w:rPr>
            </w:pPr>
            <w:r w:rsidRPr="00EE129F">
              <w:rPr>
                <w:rFonts w:ascii="Palatino Linotype" w:hAnsi="Palatino Linotype"/>
                <w:sz w:val="24"/>
                <w:szCs w:val="24"/>
                <w:lang w:eastAsia="hu-HU"/>
              </w:rPr>
              <w:t>528</w:t>
            </w:r>
          </w:p>
        </w:tc>
        <w:tc>
          <w:tcPr>
            <w:tcW w:w="911"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960"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5" w:type="dxa"/>
            <w:gridSpan w:val="2"/>
            <w:shd w:val="clear" w:color="000000" w:fill="C0C0C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84"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07" w:type="dxa"/>
            <w:shd w:val="clear" w:color="000000" w:fill="808080"/>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698" w:type="dxa"/>
            <w:vAlign w:val="center"/>
          </w:tcPr>
          <w:p w:rsidR="009C7D4E" w:rsidRPr="00EE129F" w:rsidRDefault="009C7D4E" w:rsidP="00AB7A9E">
            <w:pPr>
              <w:spacing w:after="0" w:line="240" w:lineRule="auto"/>
              <w:jc w:val="center"/>
              <w:rPr>
                <w:rFonts w:ascii="Palatino Linotype" w:hAnsi="Palatino Linotype" w:cs="Calibri"/>
                <w:lang w:eastAsia="hu-HU"/>
              </w:rPr>
            </w:pPr>
          </w:p>
        </w:tc>
        <w:tc>
          <w:tcPr>
            <w:tcW w:w="824" w:type="dxa"/>
            <w:shd w:val="clear" w:color="000000" w:fill="BFBFBF"/>
            <w:vAlign w:val="center"/>
          </w:tcPr>
          <w:p w:rsidR="009C7D4E" w:rsidRPr="00EE129F" w:rsidRDefault="009C7D4E" w:rsidP="00AB7A9E">
            <w:pPr>
              <w:spacing w:after="0" w:line="240" w:lineRule="auto"/>
              <w:jc w:val="center"/>
              <w:rPr>
                <w:rFonts w:ascii="Palatino Linotype" w:hAnsi="Palatino Linotype" w:cs="Calibri"/>
                <w:lang w:eastAsia="hu-HU"/>
              </w:rPr>
            </w:pPr>
            <w:r w:rsidRPr="00EE129F">
              <w:rPr>
                <w:rFonts w:ascii="Palatino Linotype" w:hAnsi="Palatino Linotype" w:cs="Calibri"/>
                <w:lang w:eastAsia="hu-HU"/>
              </w:rPr>
              <w:t>528</w:t>
            </w:r>
          </w:p>
        </w:tc>
        <w:tc>
          <w:tcPr>
            <w:tcW w:w="915" w:type="dxa"/>
            <w:noWrap/>
            <w:vAlign w:val="center"/>
          </w:tcPr>
          <w:p w:rsidR="009C7D4E" w:rsidRPr="00EE129F" w:rsidRDefault="009C7D4E" w:rsidP="00AB7A9E">
            <w:pPr>
              <w:spacing w:after="0" w:line="240" w:lineRule="auto"/>
              <w:jc w:val="center"/>
              <w:rPr>
                <w:rFonts w:ascii="Palatino Linotype" w:hAnsi="Palatino Linotype" w:cs="Calibri"/>
                <w:lang w:eastAsia="hu-HU"/>
              </w:rPr>
            </w:pPr>
          </w:p>
        </w:tc>
      </w:tr>
      <w:tr w:rsidR="009C7D4E" w:rsidTr="00232100">
        <w:trPr>
          <w:cantSplit/>
          <w:trHeight w:val="315"/>
        </w:trPr>
        <w:tc>
          <w:tcPr>
            <w:tcW w:w="4060" w:type="dxa"/>
            <w:gridSpan w:val="2"/>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összes óra</w:t>
            </w:r>
          </w:p>
        </w:tc>
        <w:tc>
          <w:tcPr>
            <w:tcW w:w="798" w:type="dxa"/>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588 </w:t>
            </w:r>
          </w:p>
        </w:tc>
        <w:tc>
          <w:tcPr>
            <w:tcW w:w="809" w:type="dxa"/>
            <w:shd w:val="clear" w:color="000000" w:fill="C0C0C0"/>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1256 </w:t>
            </w:r>
          </w:p>
        </w:tc>
        <w:tc>
          <w:tcPr>
            <w:tcW w:w="884" w:type="dxa"/>
            <w:noWrap/>
            <w:vAlign w:val="bottom"/>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r>
              <w:rPr>
                <w:rFonts w:ascii="Palatino Linotype" w:hAnsi="Palatino Linotype"/>
                <w:b/>
                <w:bCs/>
                <w:sz w:val="20"/>
                <w:szCs w:val="20"/>
                <w:lang w:eastAsia="hu-HU"/>
              </w:rPr>
              <w:t>560</w:t>
            </w:r>
          </w:p>
        </w:tc>
        <w:tc>
          <w:tcPr>
            <w:tcW w:w="524" w:type="dxa"/>
            <w:vMerge w:val="restart"/>
            <w:shd w:val="clear" w:color="000000" w:fill="808080"/>
            <w:vAlign w:val="bottom"/>
          </w:tcPr>
          <w:p w:rsidR="009C7D4E" w:rsidRPr="00AB7A9E" w:rsidRDefault="009C7D4E">
            <w:pPr>
              <w:spacing w:after="0" w:line="240" w:lineRule="auto"/>
              <w:jc w:val="center"/>
              <w:rPr>
                <w:rFonts w:ascii="Palatino Linotype" w:hAnsi="Palatino Linotype"/>
                <w:b/>
                <w:sz w:val="20"/>
                <w:szCs w:val="20"/>
                <w:lang w:eastAsia="hu-HU"/>
              </w:rPr>
            </w:pPr>
            <w:r w:rsidRPr="00AB7A9E">
              <w:rPr>
                <w:rFonts w:ascii="Palatino Linotype" w:hAnsi="Palatino Linotype"/>
                <w:b/>
                <w:sz w:val="20"/>
                <w:szCs w:val="20"/>
                <w:lang w:eastAsia="hu-HU"/>
              </w:rPr>
              <w:t>160</w:t>
            </w:r>
          </w:p>
        </w:tc>
        <w:tc>
          <w:tcPr>
            <w:tcW w:w="834" w:type="dxa"/>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 304</w:t>
            </w:r>
          </w:p>
        </w:tc>
        <w:tc>
          <w:tcPr>
            <w:tcW w:w="826" w:type="dxa"/>
            <w:shd w:val="clear" w:color="000000" w:fill="C0C0C0"/>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688 </w:t>
            </w:r>
          </w:p>
        </w:tc>
        <w:tc>
          <w:tcPr>
            <w:tcW w:w="911" w:type="dxa"/>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128</w:t>
            </w:r>
          </w:p>
        </w:tc>
        <w:tc>
          <w:tcPr>
            <w:tcW w:w="960" w:type="dxa"/>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 324</w:t>
            </w:r>
          </w:p>
        </w:tc>
        <w:tc>
          <w:tcPr>
            <w:tcW w:w="885" w:type="dxa"/>
            <w:gridSpan w:val="2"/>
            <w:shd w:val="clear" w:color="000000" w:fill="C0C0C0"/>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792 </w:t>
            </w:r>
          </w:p>
        </w:tc>
        <w:tc>
          <w:tcPr>
            <w:tcW w:w="884" w:type="dxa"/>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144</w:t>
            </w:r>
          </w:p>
        </w:tc>
        <w:tc>
          <w:tcPr>
            <w:tcW w:w="607" w:type="dxa"/>
            <w:vMerge w:val="restart"/>
            <w:shd w:val="clear" w:color="000000" w:fill="808080"/>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160</w:t>
            </w:r>
          </w:p>
        </w:tc>
        <w:tc>
          <w:tcPr>
            <w:tcW w:w="698" w:type="dxa"/>
            <w:vAlign w:val="bottom"/>
          </w:tcPr>
          <w:p w:rsidR="009C7D4E" w:rsidRDefault="009C7D4E">
            <w:pPr>
              <w:spacing w:after="0" w:line="240" w:lineRule="auto"/>
              <w:rPr>
                <w:rFonts w:ascii="Palatino Linotype" w:hAnsi="Palatino Linotype" w:cs="Calibri"/>
                <w:b/>
                <w:lang w:eastAsia="hu-HU"/>
              </w:rPr>
            </w:pPr>
            <w:r>
              <w:rPr>
                <w:rFonts w:ascii="Palatino Linotype" w:hAnsi="Palatino Linotype" w:cs="Calibri"/>
                <w:lang w:eastAsia="hu-HU"/>
              </w:rPr>
              <w:t> </w:t>
            </w:r>
            <w:r>
              <w:rPr>
                <w:rFonts w:ascii="Palatino Linotype" w:hAnsi="Palatino Linotype" w:cs="Calibri"/>
                <w:b/>
                <w:lang w:eastAsia="hu-HU"/>
              </w:rPr>
              <w:t>304</w:t>
            </w:r>
          </w:p>
        </w:tc>
        <w:tc>
          <w:tcPr>
            <w:tcW w:w="824" w:type="dxa"/>
            <w:shd w:val="clear" w:color="000000" w:fill="BFBFBF"/>
            <w:vAlign w:val="bottom"/>
          </w:tcPr>
          <w:p w:rsidR="009C7D4E" w:rsidRDefault="009C7D4E">
            <w:pPr>
              <w:spacing w:after="0" w:line="240" w:lineRule="auto"/>
              <w:rPr>
                <w:rFonts w:ascii="Palatino Linotype" w:hAnsi="Palatino Linotype" w:cs="Calibri"/>
                <w:lang w:eastAsia="hu-HU"/>
              </w:rPr>
            </w:pPr>
            <w:r>
              <w:rPr>
                <w:rFonts w:ascii="Palatino Linotype" w:hAnsi="Palatino Linotype" w:cs="Calibri"/>
                <w:lang w:eastAsia="hu-HU"/>
              </w:rPr>
              <w:t> 688</w:t>
            </w:r>
          </w:p>
        </w:tc>
        <w:tc>
          <w:tcPr>
            <w:tcW w:w="915" w:type="dxa"/>
            <w:noWrap/>
            <w:vAlign w:val="bottom"/>
          </w:tcPr>
          <w:p w:rsidR="009C7D4E" w:rsidRDefault="009C7D4E">
            <w:pPr>
              <w:spacing w:after="0" w:line="240" w:lineRule="auto"/>
              <w:jc w:val="center"/>
              <w:rPr>
                <w:rFonts w:ascii="Palatino Linotype" w:hAnsi="Palatino Linotype" w:cs="Calibri"/>
                <w:b/>
                <w:lang w:eastAsia="hu-HU"/>
              </w:rPr>
            </w:pPr>
            <w:r>
              <w:rPr>
                <w:rFonts w:ascii="Palatino Linotype" w:hAnsi="Palatino Linotype" w:cs="Calibri"/>
                <w:b/>
                <w:lang w:eastAsia="hu-HU"/>
              </w:rPr>
              <w:t>128</w:t>
            </w:r>
          </w:p>
        </w:tc>
      </w:tr>
      <w:tr w:rsidR="009C7D4E" w:rsidTr="00232100">
        <w:trPr>
          <w:cantSplit/>
          <w:trHeight w:val="315"/>
        </w:trPr>
        <w:tc>
          <w:tcPr>
            <w:tcW w:w="4060" w:type="dxa"/>
            <w:gridSpan w:val="2"/>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összes óra</w:t>
            </w:r>
          </w:p>
        </w:tc>
        <w:tc>
          <w:tcPr>
            <w:tcW w:w="2491" w:type="dxa"/>
            <w:gridSpan w:val="3"/>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2404</w:t>
            </w:r>
          </w:p>
        </w:tc>
        <w:tc>
          <w:tcPr>
            <w:tcW w:w="524" w:type="dxa"/>
            <w:vMerge/>
            <w:vAlign w:val="center"/>
          </w:tcPr>
          <w:p w:rsidR="009C7D4E" w:rsidRDefault="009C7D4E">
            <w:pPr>
              <w:spacing w:after="0" w:line="240" w:lineRule="auto"/>
              <w:rPr>
                <w:rFonts w:ascii="Palatino Linotype" w:hAnsi="Palatino Linotype"/>
                <w:sz w:val="20"/>
                <w:szCs w:val="20"/>
                <w:lang w:eastAsia="hu-HU"/>
              </w:rPr>
            </w:pPr>
          </w:p>
        </w:tc>
        <w:tc>
          <w:tcPr>
            <w:tcW w:w="2571" w:type="dxa"/>
            <w:gridSpan w:val="3"/>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992 + 128 szabad</w:t>
            </w:r>
          </w:p>
        </w:tc>
        <w:tc>
          <w:tcPr>
            <w:tcW w:w="1845" w:type="dxa"/>
            <w:gridSpan w:val="3"/>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1116 + 144 szabad</w:t>
            </w:r>
          </w:p>
        </w:tc>
        <w:tc>
          <w:tcPr>
            <w:tcW w:w="884" w:type="dxa"/>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 </w:t>
            </w:r>
          </w:p>
        </w:tc>
        <w:tc>
          <w:tcPr>
            <w:tcW w:w="607" w:type="dxa"/>
            <w:vMerge/>
            <w:vAlign w:val="center"/>
          </w:tcPr>
          <w:p w:rsidR="009C7D4E" w:rsidRDefault="009C7D4E">
            <w:pPr>
              <w:spacing w:after="0" w:line="240" w:lineRule="auto"/>
              <w:rPr>
                <w:rFonts w:ascii="Palatino Linotype" w:hAnsi="Palatino Linotype"/>
                <w:b/>
                <w:bCs/>
                <w:sz w:val="20"/>
                <w:szCs w:val="20"/>
                <w:lang w:eastAsia="hu-HU"/>
              </w:rPr>
            </w:pPr>
          </w:p>
        </w:tc>
        <w:tc>
          <w:tcPr>
            <w:tcW w:w="2437" w:type="dxa"/>
            <w:gridSpan w:val="3"/>
            <w:noWrap/>
            <w:vAlign w:val="bottom"/>
          </w:tcPr>
          <w:p w:rsidR="009C7D4E" w:rsidRDefault="009C7D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992 + 128 szabad</w:t>
            </w:r>
          </w:p>
        </w:tc>
      </w:tr>
    </w:tbl>
    <w:p w:rsidR="009C7D4E" w:rsidRDefault="009C7D4E">
      <w:pPr>
        <w:spacing w:after="0" w:line="240" w:lineRule="auto"/>
        <w:rPr>
          <w:rFonts w:ascii="Palatino Linotype" w:hAnsi="Palatino Linotype"/>
          <w:b/>
          <w:sz w:val="24"/>
          <w:szCs w:val="24"/>
        </w:rPr>
      </w:pPr>
    </w:p>
    <w:p w:rsidR="009C7D4E" w:rsidRPr="0035691C" w:rsidRDefault="009C7D4E" w:rsidP="0035691C">
      <w:pPr>
        <w:spacing w:after="0" w:line="240" w:lineRule="auto"/>
        <w:jc w:val="both"/>
        <w:rPr>
          <w:rFonts w:ascii="Palatino Linotype" w:hAnsi="Palatino Linotype" w:cs="Arial"/>
          <w:sz w:val="24"/>
          <w:szCs w:val="24"/>
        </w:rPr>
      </w:pPr>
      <w:r w:rsidRPr="0035691C">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C7D4E" w:rsidRPr="0035691C" w:rsidRDefault="009C7D4E" w:rsidP="0035691C">
      <w:pPr>
        <w:widowControl w:val="0"/>
        <w:suppressAutoHyphens/>
        <w:spacing w:after="0" w:line="240" w:lineRule="auto"/>
        <w:jc w:val="both"/>
        <w:rPr>
          <w:rFonts w:ascii="Palatino Linotype" w:hAnsi="Palatino Linotype"/>
          <w:kern w:val="1"/>
          <w:sz w:val="24"/>
          <w:szCs w:val="24"/>
          <w:lang w:eastAsia="hi-IN" w:bidi="hi-IN"/>
        </w:rPr>
      </w:pPr>
      <w:r w:rsidRPr="0035691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C7D4E" w:rsidRDefault="009C7D4E" w:rsidP="00886BDD">
      <w:pPr>
        <w:spacing w:after="0" w:line="240" w:lineRule="auto"/>
        <w:jc w:val="center"/>
        <w:rPr>
          <w:rFonts w:ascii="Palatino Linotype" w:hAnsi="Palatino Linotype" w:cs="Tahoma"/>
          <w:kern w:val="1"/>
          <w:sz w:val="24"/>
          <w:szCs w:val="24"/>
          <w:lang w:eastAsia="hi-IN" w:bidi="hi-IN"/>
        </w:rPr>
      </w:pPr>
      <w:r w:rsidRPr="0035691C">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9C7D4E" w:rsidRDefault="009C7D4E" w:rsidP="00886BDD">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9C7D4E" w:rsidRPr="00365C1C" w:rsidTr="007731DB">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9C7D4E" w:rsidRPr="00365C1C" w:rsidTr="007731DB">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r>
      <w:tr w:rsidR="009C7D4E" w:rsidRPr="00365C1C" w:rsidTr="007731DB">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r>
      <w:tr w:rsidR="009C7D4E" w:rsidRPr="00365C1C" w:rsidTr="007731DB">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C7D4E" w:rsidRPr="00365C1C" w:rsidRDefault="009C7D4E" w:rsidP="007731DB">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9C7D4E" w:rsidRPr="00365C1C" w:rsidTr="007731D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C7D4E" w:rsidRPr="00365C1C" w:rsidRDefault="009C7D4E" w:rsidP="006032D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EE129F" w:rsidRDefault="009C7D4E" w:rsidP="007731D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C7D4E" w:rsidRPr="00365C1C" w:rsidTr="007731D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C7D4E" w:rsidRPr="00365C1C" w:rsidRDefault="009C7D4E" w:rsidP="006032D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9C7D4E" w:rsidRPr="00365C1C" w:rsidRDefault="009C7D4E" w:rsidP="006032D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C7D4E" w:rsidRPr="00365C1C" w:rsidTr="007731D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A46540" w:rsidRDefault="009C7D4E" w:rsidP="007731D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C7D4E" w:rsidRPr="00365C1C" w:rsidTr="007731DB">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9C7D4E" w:rsidRPr="00365C1C" w:rsidRDefault="009C7D4E" w:rsidP="006032D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6032D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9C7D4E" w:rsidRPr="00365C1C" w:rsidTr="007731DB">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F36492" w:rsidRDefault="009C7D4E" w:rsidP="007731D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9C7D4E" w:rsidRPr="00365C1C" w:rsidTr="007731DB">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F36492" w:rsidRDefault="009C7D4E" w:rsidP="007731D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9C7D4E" w:rsidRPr="00365C1C" w:rsidTr="007731DB">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9C7D4E" w:rsidRPr="00365C1C" w:rsidTr="007731DB">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9C7D4E" w:rsidRPr="00365C1C" w:rsidRDefault="009C7D4E" w:rsidP="007731D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C7D4E" w:rsidRPr="00365C1C" w:rsidRDefault="009C7D4E" w:rsidP="007731D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C7D4E" w:rsidRPr="0002798C" w:rsidRDefault="009C7D4E" w:rsidP="007731D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9C7D4E" w:rsidRDefault="009C7D4E" w:rsidP="009D3723">
      <w:pPr>
        <w:spacing w:after="0" w:line="240" w:lineRule="auto"/>
        <w:jc w:val="center"/>
        <w:rPr>
          <w:rFonts w:ascii="Palatino Linotype" w:hAnsi="Palatino Linotype" w:cs="Tahoma"/>
          <w:kern w:val="1"/>
          <w:sz w:val="24"/>
          <w:szCs w:val="24"/>
          <w:lang w:eastAsia="hi-IN" w:bidi="hi-IN"/>
        </w:rPr>
      </w:pPr>
    </w:p>
    <w:p w:rsidR="009C7D4E" w:rsidRDefault="009C7D4E">
      <w:pPr>
        <w:spacing w:after="0" w:line="240" w:lineRule="auto"/>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p>
    <w:tbl>
      <w:tblPr>
        <w:tblW w:w="14885" w:type="dxa"/>
        <w:tblInd w:w="-214" w:type="dxa"/>
        <w:tblLayout w:type="fixed"/>
        <w:tblCellMar>
          <w:left w:w="70" w:type="dxa"/>
          <w:right w:w="70" w:type="dxa"/>
        </w:tblCellMar>
        <w:tblLook w:val="00A0" w:firstRow="1" w:lastRow="0" w:firstColumn="1" w:lastColumn="0" w:noHBand="0" w:noVBand="0"/>
      </w:tblPr>
      <w:tblGrid>
        <w:gridCol w:w="990"/>
        <w:gridCol w:w="1695"/>
        <w:gridCol w:w="707"/>
        <w:gridCol w:w="707"/>
        <w:gridCol w:w="565"/>
        <w:gridCol w:w="822"/>
        <w:gridCol w:w="873"/>
        <w:gridCol w:w="565"/>
        <w:gridCol w:w="847"/>
        <w:gridCol w:w="707"/>
        <w:gridCol w:w="878"/>
        <w:gridCol w:w="676"/>
        <w:gridCol w:w="707"/>
        <w:gridCol w:w="707"/>
        <w:gridCol w:w="565"/>
        <w:gridCol w:w="706"/>
        <w:gridCol w:w="707"/>
        <w:gridCol w:w="707"/>
        <w:gridCol w:w="754"/>
      </w:tblGrid>
      <w:tr w:rsidR="009C7D4E" w:rsidRPr="00197D8D" w:rsidTr="00D27F3C">
        <w:trPr>
          <w:cantSplit/>
          <w:trHeight w:val="2430"/>
        </w:trPr>
        <w:tc>
          <w:tcPr>
            <w:tcW w:w="990" w:type="dxa"/>
            <w:tcBorders>
              <w:top w:val="single" w:sz="8" w:space="0" w:color="auto"/>
              <w:left w:val="single" w:sz="8" w:space="0" w:color="auto"/>
              <w:bottom w:val="nil"/>
              <w:right w:val="single" w:sz="8" w:space="0" w:color="auto"/>
            </w:tcBorders>
            <w:vAlign w:val="bottom"/>
          </w:tcPr>
          <w:p w:rsidR="009C7D4E" w:rsidRPr="00197D8D" w:rsidRDefault="009C7D4E">
            <w:pPr>
              <w:spacing w:after="0" w:line="240" w:lineRule="auto"/>
              <w:rPr>
                <w:rFonts w:ascii="Palatino Linotype" w:hAnsi="Palatino Linotype" w:cs="Calibri"/>
                <w:b/>
                <w:bCs/>
                <w:lang w:eastAsia="hu-HU"/>
              </w:rPr>
            </w:pPr>
            <w:r w:rsidRPr="00197D8D">
              <w:rPr>
                <w:rFonts w:ascii="Palatino Linotype" w:hAnsi="Palatino Linotype" w:cs="Calibri"/>
                <w:b/>
                <w:bCs/>
                <w:lang w:eastAsia="hu-HU"/>
              </w:rPr>
              <w:t>Szakmai követelmény-modul</w:t>
            </w:r>
          </w:p>
        </w:tc>
        <w:tc>
          <w:tcPr>
            <w:tcW w:w="1695" w:type="dxa"/>
            <w:tcBorders>
              <w:top w:val="single" w:sz="8" w:space="0" w:color="auto"/>
              <w:left w:val="nil"/>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Tantárgyak, témakörök</w:t>
            </w:r>
          </w:p>
        </w:tc>
        <w:tc>
          <w:tcPr>
            <w:tcW w:w="2801" w:type="dxa"/>
            <w:gridSpan w:val="4"/>
            <w:tcBorders>
              <w:top w:val="single" w:sz="8" w:space="0" w:color="auto"/>
              <w:left w:val="single" w:sz="8" w:space="0" w:color="auto"/>
              <w:bottom w:val="single" w:sz="8" w:space="0" w:color="auto"/>
              <w:right w:val="single" w:sz="8" w:space="0" w:color="auto"/>
            </w:tcBorders>
            <w:shd w:val="clear" w:color="000000" w:fill="FFFFFF"/>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lang w:eastAsia="hu-HU"/>
              </w:rPr>
              <w:t xml:space="preserve"> Szakközépiskolai képzés óraszáma a közismereti oktatással párhuzamosan</w:t>
            </w:r>
          </w:p>
        </w:tc>
        <w:tc>
          <w:tcPr>
            <w:tcW w:w="873"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Szakközépiskolai képzés összes óraszáma</w:t>
            </w:r>
          </w:p>
        </w:tc>
        <w:tc>
          <w:tcPr>
            <w:tcW w:w="2119" w:type="dxa"/>
            <w:gridSpan w:val="3"/>
            <w:tcBorders>
              <w:top w:val="single" w:sz="8" w:space="0" w:color="auto"/>
              <w:left w:val="single" w:sz="8" w:space="0" w:color="auto"/>
              <w:bottom w:val="single" w:sz="8" w:space="0" w:color="auto"/>
              <w:right w:val="single" w:sz="8" w:space="0" w:color="auto"/>
            </w:tcBorders>
            <w:shd w:val="clear" w:color="000000" w:fill="FFFFFF"/>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lang w:eastAsia="hu-HU"/>
              </w:rPr>
              <w:t>Szakképesítés-specifikus szakképzés óraszáma</w:t>
            </w:r>
          </w:p>
        </w:tc>
        <w:tc>
          <w:tcPr>
            <w:tcW w:w="878"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A szakképzés összes óraszáma</w:t>
            </w:r>
          </w:p>
        </w:tc>
        <w:tc>
          <w:tcPr>
            <w:tcW w:w="4775" w:type="dxa"/>
            <w:gridSpan w:val="7"/>
            <w:tcBorders>
              <w:top w:val="single" w:sz="8" w:space="0" w:color="auto"/>
              <w:left w:val="single" w:sz="8" w:space="0" w:color="auto"/>
              <w:bottom w:val="single" w:sz="8" w:space="0" w:color="auto"/>
              <w:right w:val="single" w:sz="8" w:space="0" w:color="auto"/>
            </w:tcBorders>
            <w:shd w:val="clear" w:color="000000" w:fill="FFFFFF"/>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lang w:eastAsia="hu-HU"/>
              </w:rPr>
              <w:t>Szakképesítés-specifikus szakképzés óraszáma</w:t>
            </w:r>
          </w:p>
        </w:tc>
        <w:tc>
          <w:tcPr>
            <w:tcW w:w="754" w:type="dxa"/>
            <w:tcBorders>
              <w:top w:val="single" w:sz="8" w:space="0" w:color="auto"/>
              <w:left w:val="single" w:sz="8" w:space="0" w:color="auto"/>
              <w:bottom w:val="single" w:sz="8" w:space="0" w:color="auto"/>
              <w:right w:val="single" w:sz="8" w:space="0" w:color="auto"/>
            </w:tcBorders>
            <w:textDirection w:val="btLr"/>
            <w:vAlign w:val="bottom"/>
          </w:tcPr>
          <w:p w:rsidR="009C7D4E" w:rsidRPr="00197D8D" w:rsidRDefault="009C7D4E">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A szakképzés összes óraszáma</w:t>
            </w:r>
          </w:p>
        </w:tc>
      </w:tr>
      <w:tr w:rsidR="009C7D4E" w:rsidRPr="00197D8D" w:rsidTr="00D27F3C">
        <w:trPr>
          <w:cantSplit/>
          <w:trHeight w:val="1334"/>
        </w:trPr>
        <w:tc>
          <w:tcPr>
            <w:tcW w:w="990"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b/>
                <w:bCs/>
                <w:lang w:eastAsia="hu-HU"/>
              </w:rPr>
            </w:pPr>
            <w:r w:rsidRPr="00197D8D">
              <w:rPr>
                <w:rFonts w:ascii="Palatino Linotype" w:hAnsi="Palatino Linotype" w:cs="Calibri"/>
                <w:b/>
                <w:bCs/>
                <w:lang w:eastAsia="hu-HU"/>
              </w:rPr>
              <w:t> </w:t>
            </w:r>
          </w:p>
        </w:tc>
        <w:tc>
          <w:tcPr>
            <w:tcW w:w="1695" w:type="dxa"/>
            <w:tcBorders>
              <w:top w:val="single" w:sz="8" w:space="0" w:color="auto"/>
              <w:left w:val="nil"/>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Arial"/>
                <w:lang w:eastAsia="hu-HU"/>
              </w:rPr>
            </w:pPr>
            <w:r w:rsidRPr="00197D8D">
              <w:rPr>
                <w:rFonts w:ascii="Palatino Linotype" w:hAnsi="Palatino Linotype" w:cs="Arial"/>
                <w:lang w:eastAsia="hu-HU"/>
              </w:rPr>
              <w:t> </w:t>
            </w:r>
          </w:p>
        </w:tc>
        <w:tc>
          <w:tcPr>
            <w:tcW w:w="2801" w:type="dxa"/>
            <w:gridSpan w:val="4"/>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9-12. évfolyam</w:t>
            </w:r>
          </w:p>
        </w:tc>
        <w:tc>
          <w:tcPr>
            <w:tcW w:w="873" w:type="dxa"/>
            <w:tcBorders>
              <w:top w:val="single" w:sz="8" w:space="0" w:color="auto"/>
              <w:left w:val="single" w:sz="8" w:space="0" w:color="auto"/>
              <w:bottom w:val="single" w:sz="8" w:space="0" w:color="auto"/>
              <w:right w:val="single" w:sz="8" w:space="0" w:color="auto"/>
            </w:tcBorders>
            <w:textDirection w:val="btLr"/>
            <w:vAlign w:val="bottom"/>
          </w:tcPr>
          <w:p w:rsidR="009C7D4E" w:rsidRPr="00197D8D" w:rsidRDefault="009C7D4E">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9-12. évfolyam</w:t>
            </w:r>
          </w:p>
        </w:tc>
        <w:tc>
          <w:tcPr>
            <w:tcW w:w="2119" w:type="dxa"/>
            <w:gridSpan w:val="3"/>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5/13. évfolyam</w:t>
            </w:r>
          </w:p>
        </w:tc>
        <w:tc>
          <w:tcPr>
            <w:tcW w:w="878"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 </w:t>
            </w:r>
          </w:p>
        </w:tc>
        <w:tc>
          <w:tcPr>
            <w:tcW w:w="2655" w:type="dxa"/>
            <w:gridSpan w:val="4"/>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13. évfolyam</w:t>
            </w:r>
          </w:p>
        </w:tc>
        <w:tc>
          <w:tcPr>
            <w:tcW w:w="2120" w:type="dxa"/>
            <w:gridSpan w:val="3"/>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14. évfolyam</w:t>
            </w:r>
          </w:p>
        </w:tc>
        <w:tc>
          <w:tcPr>
            <w:tcW w:w="754"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 </w:t>
            </w:r>
          </w:p>
        </w:tc>
      </w:tr>
      <w:tr w:rsidR="009C7D4E" w:rsidRPr="00197D8D" w:rsidTr="00D27F3C">
        <w:trPr>
          <w:cantSplit/>
          <w:trHeight w:val="1134"/>
        </w:trPr>
        <w:tc>
          <w:tcPr>
            <w:tcW w:w="990" w:type="dxa"/>
            <w:tcBorders>
              <w:top w:val="nil"/>
              <w:left w:val="single" w:sz="8"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b/>
                <w:bCs/>
                <w:lang w:eastAsia="hu-HU"/>
              </w:rPr>
            </w:pPr>
            <w:r w:rsidRPr="00197D8D">
              <w:rPr>
                <w:rFonts w:ascii="Palatino Linotype" w:hAnsi="Palatino Linotype" w:cs="Calibri"/>
                <w:b/>
                <w:bCs/>
                <w:lang w:eastAsia="hu-HU"/>
              </w:rPr>
              <w:t> </w:t>
            </w:r>
          </w:p>
        </w:tc>
        <w:tc>
          <w:tcPr>
            <w:tcW w:w="1695" w:type="dxa"/>
            <w:tcBorders>
              <w:top w:val="single" w:sz="8" w:space="0" w:color="auto"/>
              <w:left w:val="nil"/>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Arial"/>
                <w:lang w:eastAsia="hu-HU"/>
              </w:rPr>
            </w:pPr>
            <w:r w:rsidRPr="00197D8D">
              <w:rPr>
                <w:rFonts w:ascii="Palatino Linotype" w:hAnsi="Palatino Linotype" w:cs="Arial"/>
                <w:lang w:eastAsia="hu-HU"/>
              </w:rPr>
              <w:t> </w:t>
            </w:r>
          </w:p>
        </w:tc>
        <w:tc>
          <w:tcPr>
            <w:tcW w:w="707"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e</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gy</w:t>
            </w:r>
          </w:p>
        </w:tc>
        <w:tc>
          <w:tcPr>
            <w:tcW w:w="565"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szabad</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ögy</w:t>
            </w:r>
          </w:p>
        </w:tc>
        <w:tc>
          <w:tcPr>
            <w:tcW w:w="873"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 </w:t>
            </w:r>
          </w:p>
        </w:tc>
        <w:tc>
          <w:tcPr>
            <w:tcW w:w="565"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e</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gy</w:t>
            </w:r>
          </w:p>
        </w:tc>
        <w:tc>
          <w:tcPr>
            <w:tcW w:w="707"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szabad</w:t>
            </w:r>
          </w:p>
        </w:tc>
        <w:tc>
          <w:tcPr>
            <w:tcW w:w="878"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 </w:t>
            </w:r>
          </w:p>
        </w:tc>
        <w:tc>
          <w:tcPr>
            <w:tcW w:w="676"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e</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gy</w:t>
            </w:r>
          </w:p>
        </w:tc>
        <w:tc>
          <w:tcPr>
            <w:tcW w:w="707"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szabad</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ögy</w:t>
            </w:r>
          </w:p>
        </w:tc>
        <w:tc>
          <w:tcPr>
            <w:tcW w:w="706"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e</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gy</w:t>
            </w:r>
          </w:p>
        </w:tc>
        <w:tc>
          <w:tcPr>
            <w:tcW w:w="707" w:type="dxa"/>
            <w:tcBorders>
              <w:top w:val="single" w:sz="8" w:space="0" w:color="auto"/>
              <w:left w:val="single" w:sz="8" w:space="0" w:color="auto"/>
              <w:bottom w:val="single" w:sz="8" w:space="0" w:color="auto"/>
              <w:right w:val="single" w:sz="8" w:space="0" w:color="auto"/>
            </w:tcBorders>
            <w:textDirection w:val="btLr"/>
            <w:vAlign w:val="center"/>
          </w:tcPr>
          <w:p w:rsidR="009C7D4E" w:rsidRPr="00197D8D" w:rsidRDefault="009C7D4E" w:rsidP="00D01CF4">
            <w:pPr>
              <w:spacing w:after="0" w:line="240" w:lineRule="auto"/>
              <w:ind w:left="113" w:right="113"/>
              <w:jc w:val="center"/>
              <w:rPr>
                <w:rFonts w:ascii="Palatino Linotype" w:hAnsi="Palatino Linotype" w:cs="Calibri"/>
                <w:b/>
                <w:bCs/>
                <w:lang w:eastAsia="hu-HU"/>
              </w:rPr>
            </w:pPr>
            <w:r w:rsidRPr="00197D8D">
              <w:rPr>
                <w:rFonts w:ascii="Palatino Linotype" w:hAnsi="Palatino Linotype" w:cs="Calibri"/>
                <w:b/>
                <w:bCs/>
                <w:lang w:eastAsia="hu-HU"/>
              </w:rPr>
              <w:t>szabad</w:t>
            </w:r>
          </w:p>
        </w:tc>
        <w:tc>
          <w:tcPr>
            <w:tcW w:w="754" w:type="dxa"/>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 </w:t>
            </w:r>
          </w:p>
        </w:tc>
      </w:tr>
      <w:tr w:rsidR="009C7D4E" w:rsidRPr="00197D8D" w:rsidTr="00D27F3C">
        <w:trPr>
          <w:trHeight w:val="2130"/>
        </w:trPr>
        <w:tc>
          <w:tcPr>
            <w:tcW w:w="990" w:type="dxa"/>
            <w:vMerge w:val="restart"/>
            <w:tcBorders>
              <w:top w:val="single" w:sz="8" w:space="0" w:color="000000"/>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10586-12 Művészetelmélet és ábrázolás</w:t>
            </w: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lang w:eastAsia="hu-HU"/>
              </w:rPr>
            </w:pPr>
            <w:r w:rsidRPr="00197D8D">
              <w:rPr>
                <w:rFonts w:ascii="Palatino Linotype" w:hAnsi="Palatino Linotype" w:cs="Calibri"/>
                <w:b/>
                <w:lang w:eastAsia="hu-HU"/>
              </w:rPr>
              <w:t>Művészettörténet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312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032FA9">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312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312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72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032FA9" w:rsidRDefault="009C7D4E" w:rsidP="00032FA9">
            <w:pPr>
              <w:spacing w:after="0" w:line="240" w:lineRule="auto"/>
              <w:jc w:val="center"/>
              <w:rPr>
                <w:rFonts w:ascii="Palatino Linotype" w:hAnsi="Palatino Linotype" w:cs="Calibri"/>
                <w:b/>
                <w:bCs/>
                <w:lang w:eastAsia="hu-HU"/>
              </w:rPr>
            </w:pPr>
            <w:r w:rsidRPr="00032FA9">
              <w:rPr>
                <w:rFonts w:ascii="Palatino Linotype" w:hAnsi="Palatino Linotype" w:cs="Calibri"/>
                <w:b/>
                <w:bCs/>
                <w:lang w:eastAsia="hu-HU"/>
              </w:rPr>
              <w:t>108</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A művészetek története a 19. századig</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216</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 xml:space="preserve">A művészetek története a 20. </w:t>
            </w:r>
            <w:r w:rsidRPr="00EE129F">
              <w:rPr>
                <w:rFonts w:ascii="Palatino Linotype" w:hAnsi="Palatino Linotype" w:cs="Calibri"/>
                <w:iCs/>
                <w:lang w:eastAsia="hu-HU"/>
              </w:rPr>
              <w:lastRenderedPageBreak/>
              <w:t>században</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lastRenderedPageBreak/>
              <w:t>64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64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64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rPr>
            </w:pPr>
            <w:r w:rsidRPr="00EE129F">
              <w:rPr>
                <w:rFonts w:ascii="Palatino Linotype" w:hAnsi="Palatino Linotype"/>
              </w:rPr>
              <w:t>A néprajz és a népművészet alapfogalmai</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w:t>
            </w:r>
          </w:p>
        </w:tc>
      </w:tr>
      <w:tr w:rsidR="009C7D4E" w:rsidRPr="00197D8D" w:rsidTr="00D27F3C">
        <w:trPr>
          <w:trHeight w:val="690"/>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lang w:eastAsia="hu-HU"/>
              </w:rPr>
            </w:pPr>
            <w:r w:rsidRPr="00197D8D">
              <w:rPr>
                <w:rFonts w:ascii="Palatino Linotype" w:hAnsi="Palatino Linotype" w:cs="Calibri"/>
                <w:b/>
                <w:lang w:eastAsia="hu-HU"/>
              </w:rPr>
              <w:t>Térábrázolási rendszerek</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36</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D27F3C" w:rsidRDefault="009C7D4E" w:rsidP="00032FA9">
            <w:pPr>
              <w:spacing w:after="0" w:line="240" w:lineRule="auto"/>
              <w:jc w:val="center"/>
              <w:rPr>
                <w:rFonts w:ascii="Palatino Linotype" w:hAnsi="Palatino Linotype" w:cs="Calibri"/>
                <w:b/>
                <w:bCs/>
                <w:lang w:eastAsia="hu-HU"/>
              </w:rPr>
            </w:pPr>
            <w:r w:rsidRPr="00D27F3C">
              <w:rPr>
                <w:rFonts w:ascii="Palatino Linotype" w:hAnsi="Palatino Linotype" w:cs="Calibri"/>
                <w:b/>
                <w:bCs/>
                <w:lang w:eastAsia="hu-HU"/>
              </w:rPr>
              <w:t>36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C57D81" w:rsidRDefault="009C7D4E" w:rsidP="00AB7A9E">
            <w:pPr>
              <w:spacing w:after="0" w:line="240" w:lineRule="auto"/>
              <w:jc w:val="center"/>
              <w:rPr>
                <w:rFonts w:ascii="Palatino Linotype" w:hAnsi="Palatino Linotype" w:cs="Calibri"/>
                <w:b/>
                <w:bCs/>
                <w:lang w:eastAsia="hu-HU"/>
              </w:rPr>
            </w:pPr>
            <w:r w:rsidRPr="00C57D81">
              <w:rPr>
                <w:rFonts w:ascii="Palatino Linotype" w:hAnsi="Palatino Linotype" w:cs="Calibri"/>
                <w:b/>
                <w:bCs/>
                <w:lang w:eastAsia="hu-HU"/>
              </w:rPr>
              <w:t>36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72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032FA9" w:rsidRDefault="009C7D4E" w:rsidP="00032FA9">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72</w:t>
            </w:r>
          </w:p>
        </w:tc>
      </w:tr>
      <w:tr w:rsidR="009C7D4E" w:rsidRPr="00197D8D" w:rsidTr="00D27F3C">
        <w:trPr>
          <w:trHeight w:val="969"/>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rPr>
              <w:t>A térábrázolás geometriai rendszerei</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r w:rsidRPr="00197D8D">
              <w:rPr>
                <w:rFonts w:ascii="Palatino Linotype" w:hAnsi="Palatino Linotype" w:cs="Calibri"/>
                <w:i/>
                <w:iCs/>
                <w:lang w:eastAsia="hu-HU"/>
              </w:rPr>
              <w:t>36</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032FA9">
            <w:pPr>
              <w:spacing w:after="0" w:line="240" w:lineRule="auto"/>
              <w:jc w:val="center"/>
              <w:rPr>
                <w:rFonts w:ascii="Palatino Linotype" w:hAnsi="Palatino Linotype" w:cs="Calibri"/>
                <w:bCs/>
                <w:i/>
                <w:iCs/>
                <w:lang w:eastAsia="hu-HU"/>
              </w:rPr>
            </w:pPr>
            <w:r w:rsidRPr="00EE129F">
              <w:rPr>
                <w:rFonts w:ascii="Palatino Linotype" w:hAnsi="Palatino Linotype" w:cs="Calibri"/>
                <w:bCs/>
                <w:i/>
                <w:lang w:eastAsia="hu-HU"/>
              </w:rPr>
              <w:t>36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C57D81" w:rsidRDefault="009C7D4E" w:rsidP="00AB7A9E">
            <w:pPr>
              <w:spacing w:after="0" w:line="240" w:lineRule="auto"/>
              <w:jc w:val="center"/>
              <w:rPr>
                <w:rFonts w:ascii="Palatino Linotype" w:hAnsi="Palatino Linotype" w:cs="Calibri"/>
                <w:bCs/>
                <w:i/>
                <w:iCs/>
                <w:lang w:eastAsia="hu-HU"/>
              </w:rPr>
            </w:pPr>
            <w:r w:rsidRPr="00C57D81">
              <w:rPr>
                <w:rFonts w:ascii="Palatino Linotype" w:hAnsi="Palatino Linotype" w:cs="Calibri"/>
                <w:bCs/>
                <w:i/>
                <w:lang w:eastAsia="hu-HU"/>
              </w:rPr>
              <w:t>36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r w:rsidRPr="00197D8D">
              <w:rPr>
                <w:rFonts w:ascii="Palatino Linotype" w:hAnsi="Palatino Linotype" w:cs="Calibri"/>
                <w:i/>
                <w:iCs/>
                <w:lang w:eastAsia="hu-HU"/>
              </w:rPr>
              <w:t>72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C57D81" w:rsidRDefault="009C7D4E" w:rsidP="00032FA9">
            <w:pPr>
              <w:spacing w:after="0" w:line="240" w:lineRule="auto"/>
              <w:jc w:val="center"/>
              <w:rPr>
                <w:rFonts w:ascii="Palatino Linotype" w:hAnsi="Palatino Linotype" w:cs="Calibri"/>
                <w:bCs/>
                <w:i/>
                <w:iCs/>
                <w:lang w:eastAsia="hu-HU"/>
              </w:rPr>
            </w:pPr>
            <w:r w:rsidRPr="00C57D81">
              <w:rPr>
                <w:rFonts w:ascii="Palatino Linotype" w:hAnsi="Palatino Linotype" w:cs="Calibri"/>
                <w:bCs/>
                <w:i/>
                <w:lang w:eastAsia="hu-HU"/>
              </w:rPr>
              <w:t>72</w:t>
            </w:r>
          </w:p>
        </w:tc>
      </w:tr>
      <w:tr w:rsidR="009C7D4E" w:rsidRPr="00197D8D"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iCs/>
                <w:lang w:eastAsia="hu-HU"/>
              </w:rPr>
            </w:pPr>
            <w:r w:rsidRPr="00197D8D">
              <w:rPr>
                <w:rFonts w:ascii="Palatino Linotype" w:hAnsi="Palatino Linotype" w:cs="Calibri"/>
                <w:b/>
                <w:lang w:eastAsia="hu-HU"/>
              </w:rPr>
              <w:t>Rajz, festés, mintázás</w:t>
            </w:r>
            <w:r w:rsidRPr="00197D8D">
              <w:rPr>
                <w:rFonts w:ascii="Palatino Linotype" w:hAnsi="Palatino Linotype" w:cs="Calibri"/>
                <w:b/>
                <w:iCs/>
                <w:lang w:eastAsia="hu-HU"/>
              </w:rPr>
              <w:t> gyakorlat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524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280</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50</w:t>
            </w: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D27F3C" w:rsidRDefault="009C7D4E" w:rsidP="00C57D81">
            <w:pPr>
              <w:spacing w:after="0" w:line="240" w:lineRule="auto"/>
              <w:jc w:val="center"/>
              <w:rPr>
                <w:rFonts w:ascii="Palatino Linotype" w:hAnsi="Palatino Linotype" w:cs="Calibri"/>
                <w:b/>
                <w:bCs/>
                <w:iCs/>
                <w:lang w:eastAsia="hu-HU"/>
              </w:rPr>
            </w:pPr>
            <w:r w:rsidRPr="00D27F3C">
              <w:rPr>
                <w:rFonts w:ascii="Palatino Linotype" w:hAnsi="Palatino Linotype" w:cs="Calibri"/>
                <w:b/>
                <w:bCs/>
                <w:iCs/>
                <w:lang w:eastAsia="hu-HU"/>
              </w:rPr>
              <w:t>804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C57D81">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804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252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50</w:t>
            </w: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C57D81">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252</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A látvány utáni térábrázolás és formaképzés alapjai</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108</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180</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Emberábrázolás alapjai</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144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EE129F"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Ember és tér</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144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216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72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EE129F" w:rsidTr="00D27F3C">
        <w:trPr>
          <w:trHeight w:val="705"/>
        </w:trPr>
        <w:tc>
          <w:tcPr>
            <w:tcW w:w="990" w:type="dxa"/>
            <w:vMerge/>
            <w:tcBorders>
              <w:left w:val="single" w:sz="8" w:space="0" w:color="auto"/>
              <w:bottom w:val="single" w:sz="8" w:space="0" w:color="auto"/>
              <w:right w:val="single" w:sz="8" w:space="0" w:color="auto"/>
            </w:tcBorders>
            <w:shd w:val="clear" w:color="auto" w:fill="FFC000"/>
            <w:textDirection w:val="btLr"/>
            <w:vAlign w:val="center"/>
          </w:tcPr>
          <w:p w:rsidR="009C7D4E" w:rsidRPr="00197D8D" w:rsidRDefault="009C7D4E" w:rsidP="00F9331C">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rsidP="00197D8D">
            <w:pPr>
              <w:spacing w:after="0" w:line="240" w:lineRule="auto"/>
              <w:rPr>
                <w:rFonts w:ascii="Palatino Linotype" w:hAnsi="Palatino Linotype" w:cs="Calibri"/>
                <w:iCs/>
                <w:lang w:eastAsia="hu-HU"/>
              </w:rPr>
            </w:pPr>
            <w:r w:rsidRPr="00EE129F">
              <w:rPr>
                <w:rFonts w:ascii="Palatino Linotype" w:hAnsi="Palatino Linotype" w:cs="Calibri"/>
                <w:iCs/>
                <w:lang w:eastAsia="hu-HU"/>
              </w:rPr>
              <w:t>Szakmai rajz</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128</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192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192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36</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AB7A9E">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C57D81">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36</w:t>
            </w:r>
          </w:p>
        </w:tc>
      </w:tr>
      <w:tr w:rsidR="009C7D4E" w:rsidRPr="00197D8D" w:rsidTr="00D27F3C">
        <w:trPr>
          <w:trHeight w:val="1110"/>
        </w:trPr>
        <w:tc>
          <w:tcPr>
            <w:tcW w:w="990" w:type="dxa"/>
            <w:vMerge w:val="restart"/>
            <w:tcBorders>
              <w:top w:val="nil"/>
              <w:left w:val="single" w:sz="8" w:space="0" w:color="auto"/>
              <w:right w:val="single" w:sz="8" w:space="0" w:color="auto"/>
            </w:tcBorders>
            <w:shd w:val="clear" w:color="auto" w:fill="FFC000"/>
            <w:textDirection w:val="btLr"/>
            <w:vAlign w:val="center"/>
          </w:tcPr>
          <w:p w:rsidR="009C7D4E" w:rsidRPr="00197D8D" w:rsidRDefault="009C7D4E" w:rsidP="00D01CF4">
            <w:pPr>
              <w:spacing w:after="0" w:line="240" w:lineRule="auto"/>
              <w:jc w:val="center"/>
              <w:rPr>
                <w:rFonts w:ascii="Palatino Linotype" w:hAnsi="Palatino Linotype" w:cs="Calibri"/>
                <w:lang w:eastAsia="hu-HU"/>
              </w:rPr>
            </w:pPr>
          </w:p>
          <w:p w:rsidR="009C7D4E" w:rsidRPr="00197D8D" w:rsidRDefault="009C7D4E" w:rsidP="00D01CF4">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10587-12</w:t>
            </w:r>
          </w:p>
          <w:p w:rsidR="009C7D4E" w:rsidRPr="00197D8D" w:rsidRDefault="009C7D4E" w:rsidP="00D01CF4">
            <w:pPr>
              <w:jc w:val="center"/>
              <w:rPr>
                <w:rFonts w:ascii="Palatino Linotype" w:hAnsi="Palatino Linotype" w:cs="Calibri"/>
                <w:lang w:eastAsia="hu-HU"/>
              </w:rPr>
            </w:pPr>
            <w:r w:rsidRPr="00197D8D">
              <w:rPr>
                <w:rFonts w:ascii="Palatino Linotype" w:hAnsi="Palatino Linotype" w:cs="Calibri"/>
                <w:lang w:eastAsia="hu-HU"/>
              </w:rPr>
              <w:t>Művészeti vállalkozások működtetése</w:t>
            </w: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lang w:eastAsia="hu-HU"/>
              </w:rPr>
            </w:pPr>
            <w:r w:rsidRPr="00197D8D">
              <w:rPr>
                <w:rFonts w:ascii="Palatino Linotype" w:hAnsi="Palatino Linotype" w:cs="Calibri"/>
                <w:b/>
                <w:lang w:eastAsia="hu-HU"/>
              </w:rPr>
              <w:t>Művészeti vállalkozás</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32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D27F3C" w:rsidRDefault="009C7D4E" w:rsidP="00AB7A9E">
            <w:pPr>
              <w:spacing w:after="0" w:line="240" w:lineRule="auto"/>
              <w:jc w:val="center"/>
              <w:rPr>
                <w:rFonts w:ascii="Palatino Linotype" w:hAnsi="Palatino Linotype" w:cs="Calibri"/>
                <w:b/>
                <w:bCs/>
                <w:lang w:eastAsia="hu-HU"/>
              </w:rPr>
            </w:pPr>
            <w:r w:rsidRPr="00D27F3C">
              <w:rPr>
                <w:rFonts w:ascii="Palatino Linotype" w:hAnsi="Palatino Linotype" w:cs="Calibri"/>
                <w:b/>
                <w:lang w:eastAsia="hu-HU"/>
              </w:rPr>
              <w:t>32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bCs/>
                <w:lang w:eastAsia="hu-HU"/>
              </w:rPr>
            </w:pPr>
            <w:r w:rsidRPr="00197D8D">
              <w:rPr>
                <w:rFonts w:ascii="Palatino Linotype" w:hAnsi="Palatino Linotype" w:cs="Calibri"/>
                <w:b/>
                <w:lang w:eastAsia="hu-HU"/>
              </w:rPr>
              <w:t>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18</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AB7A9E">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C57D81">
            <w:pPr>
              <w:spacing w:after="0" w:line="240" w:lineRule="auto"/>
              <w:jc w:val="center"/>
              <w:rPr>
                <w:rFonts w:ascii="Palatino Linotype" w:hAnsi="Palatino Linotype" w:cs="Calibri"/>
                <w:b/>
                <w:bCs/>
                <w:lang w:eastAsia="hu-HU"/>
              </w:rPr>
            </w:pPr>
            <w:r w:rsidRPr="00197D8D">
              <w:rPr>
                <w:rFonts w:ascii="Palatino Linotype" w:hAnsi="Palatino Linotype" w:cs="Calibri"/>
                <w:b/>
                <w:lang w:eastAsia="hu-HU"/>
              </w:rPr>
              <w:t>18</w:t>
            </w:r>
          </w:p>
        </w:tc>
      </w:tr>
      <w:tr w:rsidR="009C7D4E" w:rsidRPr="00EE129F" w:rsidTr="00D27F3C">
        <w:trPr>
          <w:trHeight w:val="1661"/>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D01CF4">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lang w:eastAsia="hu-HU"/>
              </w:rPr>
              <w:t>Művészeti vállalkozások működtetése</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i/>
                <w:iCs/>
                <w:lang w:eastAsia="hu-HU"/>
              </w:rPr>
              <w:t>32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i/>
                <w:iCs/>
                <w:lang w:eastAsia="hu-HU"/>
              </w:rPr>
              <w:t>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w:t>
            </w:r>
          </w:p>
        </w:tc>
      </w:tr>
      <w:tr w:rsidR="009C7D4E" w:rsidRPr="00197D8D" w:rsidTr="00D27F3C">
        <w:trPr>
          <w:trHeight w:val="1515"/>
        </w:trPr>
        <w:tc>
          <w:tcPr>
            <w:tcW w:w="990" w:type="dxa"/>
            <w:vMerge w:val="restart"/>
            <w:tcBorders>
              <w:top w:val="single" w:sz="8" w:space="0" w:color="auto"/>
              <w:left w:val="single" w:sz="8" w:space="0" w:color="auto"/>
              <w:right w:val="single" w:sz="8" w:space="0" w:color="auto"/>
            </w:tcBorders>
            <w:shd w:val="clear" w:color="auto" w:fill="FFC000"/>
            <w:textDirection w:val="btLr"/>
            <w:vAlign w:val="center"/>
          </w:tcPr>
          <w:p w:rsidR="009C7D4E" w:rsidRPr="00197D8D" w:rsidRDefault="009C7D4E" w:rsidP="00D01CF4">
            <w:pPr>
              <w:spacing w:after="0" w:line="240" w:lineRule="auto"/>
              <w:jc w:val="center"/>
              <w:rPr>
                <w:rFonts w:ascii="Palatino Linotype" w:hAnsi="Palatino Linotype"/>
              </w:rPr>
            </w:pPr>
            <w:r w:rsidRPr="00197D8D">
              <w:rPr>
                <w:rFonts w:ascii="Palatino Linotype" w:hAnsi="Palatino Linotype"/>
              </w:rPr>
              <w:t>10588-12</w:t>
            </w:r>
          </w:p>
          <w:p w:rsidR="009C7D4E" w:rsidRPr="00197D8D" w:rsidRDefault="009C7D4E" w:rsidP="00D01CF4">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Tervezés és technológia</w:t>
            </w:r>
          </w:p>
          <w:p w:rsidR="009C7D4E" w:rsidRPr="00197D8D" w:rsidRDefault="009C7D4E" w:rsidP="00D01CF4">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Stílustan és szaktörténet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122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D27F3C" w:rsidRDefault="009C7D4E" w:rsidP="00D27F3C">
            <w:pPr>
              <w:spacing w:after="0" w:line="240" w:lineRule="auto"/>
              <w:jc w:val="center"/>
              <w:rPr>
                <w:rFonts w:ascii="Palatino Linotype" w:hAnsi="Palatino Linotype" w:cs="Calibri"/>
                <w:b/>
                <w:bCs/>
                <w:iCs/>
                <w:lang w:eastAsia="hu-HU"/>
              </w:rPr>
            </w:pPr>
            <w:r w:rsidRPr="00D27F3C">
              <w:rPr>
                <w:rFonts w:ascii="Palatino Linotype" w:hAnsi="Palatino Linotype" w:cs="Calibri"/>
                <w:b/>
                <w:bCs/>
                <w:iCs/>
                <w:lang w:eastAsia="hu-HU"/>
              </w:rPr>
              <w:t>122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122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36</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36</w:t>
            </w:r>
          </w:p>
        </w:tc>
      </w:tr>
      <w:tr w:rsidR="009C7D4E" w:rsidRPr="00197D8D" w:rsidTr="00D27F3C">
        <w:trPr>
          <w:trHeight w:val="705"/>
        </w:trPr>
        <w:tc>
          <w:tcPr>
            <w:tcW w:w="990" w:type="dxa"/>
            <w:vMerge/>
            <w:tcBorders>
              <w:left w:val="single" w:sz="8" w:space="0" w:color="auto"/>
              <w:right w:val="single" w:sz="8" w:space="0" w:color="auto"/>
            </w:tcBorders>
            <w:shd w:val="clear" w:color="auto" w:fill="FFC000"/>
            <w:textDirection w:val="btLr"/>
            <w:vAlign w:val="center"/>
          </w:tcPr>
          <w:p w:rsidR="009C7D4E" w:rsidRPr="00197D8D" w:rsidRDefault="009C7D4E" w:rsidP="00D01CF4">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Stílustan</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36</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12</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12</w:t>
            </w:r>
          </w:p>
        </w:tc>
      </w:tr>
      <w:tr w:rsidR="009C7D4E" w:rsidRPr="00197D8D" w:rsidTr="00D27F3C">
        <w:trPr>
          <w:trHeight w:val="705"/>
        </w:trPr>
        <w:tc>
          <w:tcPr>
            <w:tcW w:w="990" w:type="dxa"/>
            <w:vMerge/>
            <w:tcBorders>
              <w:left w:val="single" w:sz="8" w:space="0" w:color="auto"/>
              <w:bottom w:val="nil"/>
              <w:right w:val="single" w:sz="8" w:space="0" w:color="auto"/>
            </w:tcBorders>
            <w:shd w:val="clear" w:color="auto" w:fill="FFC000"/>
            <w:textDirection w:val="btLr"/>
            <w:vAlign w:val="center"/>
          </w:tcPr>
          <w:p w:rsidR="009C7D4E" w:rsidRPr="00197D8D" w:rsidRDefault="009C7D4E" w:rsidP="00D01CF4">
            <w:pPr>
              <w:spacing w:after="0" w:line="240" w:lineRule="auto"/>
              <w:jc w:val="center"/>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Szaktörténet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86</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86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86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24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60</w:t>
            </w:r>
          </w:p>
        </w:tc>
      </w:tr>
      <w:tr w:rsidR="009C7D4E" w:rsidRPr="00197D8D" w:rsidTr="00D27F3C">
        <w:trPr>
          <w:trHeight w:val="705"/>
        </w:trPr>
        <w:tc>
          <w:tcPr>
            <w:tcW w:w="990" w:type="dxa"/>
            <w:tcBorders>
              <w:top w:val="nil"/>
              <w:left w:val="single" w:sz="8" w:space="0" w:color="auto"/>
              <w:bottom w:val="nil"/>
              <w:right w:val="single" w:sz="8" w:space="0" w:color="auto"/>
            </w:tcBorders>
            <w:shd w:val="clear" w:color="auto" w:fill="FFC000"/>
            <w:textDirection w:val="btLr"/>
            <w:vAlign w:val="bottom"/>
          </w:tcPr>
          <w:p w:rsidR="009C7D4E" w:rsidRPr="00197D8D" w:rsidRDefault="009C7D4E">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Technológia</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104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2F21A7">
              <w:rPr>
                <w:rFonts w:ascii="Palatino Linotype" w:hAnsi="Palatino Linotype" w:cs="Calibri"/>
                <w:b/>
                <w:iCs/>
                <w:lang w:eastAsia="hu-HU"/>
              </w:rPr>
              <w:t>30</w:t>
            </w: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104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104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108</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30</w:t>
            </w: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144</w:t>
            </w:r>
          </w:p>
        </w:tc>
      </w:tr>
      <w:tr w:rsidR="009C7D4E" w:rsidRPr="00197D8D" w:rsidTr="00D27F3C">
        <w:trPr>
          <w:trHeight w:val="705"/>
        </w:trPr>
        <w:tc>
          <w:tcPr>
            <w:tcW w:w="990" w:type="dxa"/>
            <w:tcBorders>
              <w:top w:val="nil"/>
              <w:left w:val="single" w:sz="8" w:space="0" w:color="auto"/>
              <w:bottom w:val="nil"/>
              <w:right w:val="single" w:sz="8" w:space="0" w:color="auto"/>
            </w:tcBorders>
            <w:shd w:val="clear" w:color="auto" w:fill="FFC000"/>
            <w:textDirection w:val="btLr"/>
            <w:vAlign w:val="bottom"/>
          </w:tcPr>
          <w:p w:rsidR="009C7D4E" w:rsidRPr="00197D8D" w:rsidRDefault="009C7D4E">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Tervezés</w:t>
            </w: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p w:rsidR="009C7D4E" w:rsidRPr="00197D8D" w:rsidRDefault="009C7D4E">
            <w:pPr>
              <w:spacing w:after="0" w:line="240" w:lineRule="auto"/>
              <w:jc w:val="center"/>
              <w:rPr>
                <w:rFonts w:ascii="Palatino Linotype" w:hAnsi="Palatino Linotype" w:cs="Calibri"/>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Anyagismeret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50</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50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50</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197D8D" w:rsidTr="00D27F3C">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Eszközismeret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54</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54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72</w:t>
            </w:r>
          </w:p>
        </w:tc>
      </w:tr>
      <w:tr w:rsidR="009C7D4E" w:rsidRPr="00197D8D" w:rsidTr="00D27F3C">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shd w:val="clear" w:color="auto" w:fill="FFC000"/>
            <w:vAlign w:val="bottom"/>
          </w:tcPr>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Tervezés és gyakorlat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732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244</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80</w:t>
            </w: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976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976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540</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r w:rsidRPr="00197D8D">
              <w:rPr>
                <w:rFonts w:ascii="Palatino Linotype" w:hAnsi="Palatino Linotype" w:cs="Calibri"/>
                <w:b/>
                <w:bCs/>
                <w:lang w:eastAsia="hu-HU"/>
              </w:rPr>
              <w:t>80</w:t>
            </w: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576</w:t>
            </w:r>
          </w:p>
        </w:tc>
      </w:tr>
      <w:tr w:rsidR="009C7D4E" w:rsidRPr="00EE129F" w:rsidTr="00D27F3C">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lang w:eastAsia="hu-HU"/>
              </w:rPr>
            </w:pPr>
            <w:r w:rsidRPr="00EE129F">
              <w:rPr>
                <w:rFonts w:ascii="Palatino Linotype" w:hAnsi="Palatino Linotype" w:cs="Calibri"/>
                <w:lang w:eastAsia="hu-HU"/>
              </w:rPr>
              <w:t>Tervezés</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50</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230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230</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135</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135</w:t>
            </w:r>
          </w:p>
        </w:tc>
      </w:tr>
      <w:tr w:rsidR="009C7D4E" w:rsidRPr="00EE129F" w:rsidTr="00E56B50">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lang w:eastAsia="hu-HU"/>
              </w:rPr>
            </w:pPr>
            <w:r w:rsidRPr="00EE129F">
              <w:rPr>
                <w:rFonts w:ascii="Palatino Linotype" w:hAnsi="Palatino Linotype" w:cs="Calibri"/>
                <w:lang w:eastAsia="hu-HU"/>
              </w:rPr>
              <w:t>Anyag- és eszközhasznála</w:t>
            </w:r>
            <w:r w:rsidRPr="00EE129F">
              <w:rPr>
                <w:rFonts w:ascii="Palatino Linotype" w:hAnsi="Palatino Linotype" w:cs="Calibri"/>
                <w:lang w:eastAsia="hu-HU"/>
              </w:rPr>
              <w:lastRenderedPageBreak/>
              <w:t>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180</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135</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135</w:t>
            </w:r>
          </w:p>
        </w:tc>
      </w:tr>
      <w:tr w:rsidR="009C7D4E" w:rsidRPr="00EE129F" w:rsidTr="00E56B50">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lang w:eastAsia="hu-HU"/>
              </w:rPr>
            </w:pPr>
            <w:r w:rsidRPr="00EE129F">
              <w:rPr>
                <w:rFonts w:ascii="Palatino Linotype" w:hAnsi="Palatino Linotype" w:cs="Calibri"/>
                <w:lang w:eastAsia="hu-HU"/>
              </w:rPr>
              <w:t>Műhely-  és műteremhasználat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180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50</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230</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230</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135</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135</w:t>
            </w:r>
          </w:p>
        </w:tc>
      </w:tr>
      <w:tr w:rsidR="009C7D4E" w:rsidRPr="00EE129F" w:rsidTr="00E56B50">
        <w:trPr>
          <w:trHeight w:val="705"/>
        </w:trPr>
        <w:tc>
          <w:tcPr>
            <w:tcW w:w="990" w:type="dxa"/>
            <w:tcBorders>
              <w:top w:val="nil"/>
              <w:left w:val="single" w:sz="8" w:space="0" w:color="auto"/>
              <w:right w:val="single" w:sz="8" w:space="0" w:color="auto"/>
            </w:tcBorders>
            <w:shd w:val="clear" w:color="auto" w:fill="FFC000"/>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nil"/>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lang w:eastAsia="hu-HU"/>
              </w:rPr>
            </w:pPr>
            <w:r w:rsidRPr="00EE129F">
              <w:rPr>
                <w:rFonts w:ascii="Palatino Linotype" w:hAnsi="Palatino Linotype" w:cs="Calibri"/>
                <w:lang w:eastAsia="hu-HU"/>
              </w:rPr>
              <w:t>Kivitelezés</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192</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144</w:t>
            </w: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336</w:t>
            </w: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336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135</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36</w:t>
            </w: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171</w:t>
            </w:r>
          </w:p>
        </w:tc>
      </w:tr>
      <w:tr w:rsidR="009C7D4E" w:rsidRPr="00197D8D" w:rsidTr="00E56B50">
        <w:trPr>
          <w:trHeight w:val="1224"/>
        </w:trPr>
        <w:tc>
          <w:tcPr>
            <w:tcW w:w="990" w:type="dxa"/>
            <w:vMerge w:val="restart"/>
            <w:tcBorders>
              <w:top w:val="single" w:sz="4" w:space="0" w:color="auto"/>
              <w:left w:val="single" w:sz="4" w:space="0" w:color="auto"/>
              <w:bottom w:val="single" w:sz="4" w:space="0" w:color="auto"/>
              <w:right w:val="single" w:sz="4" w:space="0" w:color="auto"/>
            </w:tcBorders>
            <w:textDirection w:val="btLr"/>
            <w:vAlign w:val="center"/>
          </w:tcPr>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10636-12</w:t>
            </w:r>
          </w:p>
          <w:p w:rsidR="009C7D4E" w:rsidRPr="00197D8D" w:rsidRDefault="009C7D4E" w:rsidP="00197D8D">
            <w:pPr>
              <w:spacing w:after="0" w:line="240" w:lineRule="auto"/>
              <w:jc w:val="center"/>
              <w:rPr>
                <w:rFonts w:ascii="Palatino Linotype" w:hAnsi="Palatino Linotype" w:cs="Calibri"/>
                <w:lang w:eastAsia="hu-HU"/>
              </w:rPr>
            </w:pPr>
            <w:r w:rsidRPr="00197D8D">
              <w:rPr>
                <w:rFonts w:ascii="Palatino Linotype" w:hAnsi="Palatino Linotype" w:cs="Calibri"/>
                <w:b/>
                <w:lang w:eastAsia="hu-HU"/>
              </w:rPr>
              <w:t>Kerámia-porcelán előtanulmányok</w:t>
            </w: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p>
          <w:p w:rsidR="009C7D4E" w:rsidRPr="00197D8D" w:rsidRDefault="009C7D4E" w:rsidP="00197D8D">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10 636-12</w:t>
            </w:r>
          </w:p>
          <w:p w:rsidR="009C7D4E" w:rsidRPr="00197D8D" w:rsidRDefault="009C7D4E" w:rsidP="00197D8D">
            <w:pPr>
              <w:spacing w:after="0" w:line="240" w:lineRule="auto"/>
              <w:jc w:val="center"/>
              <w:rPr>
                <w:rFonts w:ascii="Palatino Linotype" w:hAnsi="Palatino Linotype" w:cs="Calibri"/>
                <w:lang w:eastAsia="hu-HU"/>
              </w:rPr>
            </w:pPr>
            <w:r w:rsidRPr="00197D8D">
              <w:rPr>
                <w:rFonts w:ascii="Palatino Linotype" w:hAnsi="Palatino Linotype" w:cs="Calibri"/>
                <w:lang w:eastAsia="hu-HU"/>
              </w:rPr>
              <w:t>Kerámia-porcelán előtanulmányok</w:t>
            </w:r>
          </w:p>
          <w:p w:rsidR="009C7D4E" w:rsidRPr="00197D8D" w:rsidRDefault="009C7D4E" w:rsidP="00197D8D">
            <w:pPr>
              <w:jc w:val="center"/>
              <w:rPr>
                <w:rFonts w:ascii="Palatino Linotype" w:hAnsi="Palatino Linotype" w:cs="Calibri"/>
                <w:b/>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Kortárs szakmai környezet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E56B50">
            <w:pPr>
              <w:spacing w:after="0" w:line="240" w:lineRule="auto"/>
              <w:jc w:val="center"/>
              <w:rPr>
                <w:rFonts w:ascii="Palatino Linotype" w:hAnsi="Palatino Linotype" w:cs="Calibri"/>
                <w:b/>
                <w:bCs/>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64</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32</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E56B50">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96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64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32</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96</w:t>
            </w:r>
          </w:p>
        </w:tc>
      </w:tr>
      <w:tr w:rsidR="009C7D4E" w:rsidRPr="00EE129F" w:rsidTr="00E56B50">
        <w:trPr>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center"/>
          </w:tcPr>
          <w:p w:rsidR="009C7D4E" w:rsidRPr="00197D8D" w:rsidRDefault="009C7D4E" w:rsidP="00F9331C">
            <w:pPr>
              <w:jc w:val="center"/>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Képző- és iparművészet a 20. században</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64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64</w:t>
            </w:r>
          </w:p>
        </w:tc>
      </w:tr>
      <w:tr w:rsidR="009C7D4E" w:rsidRPr="00EE129F" w:rsidTr="00E56B50">
        <w:trPr>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center"/>
          </w:tcPr>
          <w:p w:rsidR="009C7D4E" w:rsidRPr="00197D8D" w:rsidRDefault="009C7D4E" w:rsidP="00F9331C">
            <w:pPr>
              <w:jc w:val="center"/>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 xml:space="preserve">Kiállítások és kulturális események </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32</w:t>
            </w:r>
          </w:p>
        </w:tc>
      </w:tr>
      <w:tr w:rsidR="009C7D4E" w:rsidRPr="00197D8D" w:rsidTr="00E56B50">
        <w:trPr>
          <w:cantSplit/>
          <w:trHeight w:val="892"/>
        </w:trPr>
        <w:tc>
          <w:tcPr>
            <w:tcW w:w="990" w:type="dxa"/>
            <w:vMerge/>
            <w:tcBorders>
              <w:top w:val="single" w:sz="4" w:space="0" w:color="auto"/>
              <w:left w:val="single" w:sz="4" w:space="0" w:color="auto"/>
              <w:bottom w:val="single" w:sz="4" w:space="0" w:color="auto"/>
              <w:right w:val="single" w:sz="4" w:space="0" w:color="auto"/>
            </w:tcBorders>
            <w:textDirection w:val="btLr"/>
            <w:vAlign w:val="center"/>
          </w:tcPr>
          <w:p w:rsidR="009C7D4E" w:rsidRPr="00197D8D" w:rsidRDefault="009C7D4E" w:rsidP="00F9331C">
            <w:pPr>
              <w:spacing w:after="0" w:line="240" w:lineRule="auto"/>
              <w:jc w:val="center"/>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Szakmai ábrázolási gyakorlat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160</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64</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E56B50">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224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160</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64</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224</w:t>
            </w:r>
          </w:p>
        </w:tc>
      </w:tr>
      <w:tr w:rsidR="009C7D4E" w:rsidRPr="00EE129F" w:rsidTr="00E56B50">
        <w:trPr>
          <w:cantSplit/>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Ember és környezet ábrázolása</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160</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224</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160</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Cs/>
                <w:lang w:eastAsia="hu-HU"/>
              </w:rPr>
            </w:pPr>
            <w:r w:rsidRPr="00EE129F">
              <w:rPr>
                <w:rFonts w:ascii="Palatino Linotype" w:hAnsi="Palatino Linotype" w:cs="Calibri"/>
                <w:bCs/>
                <w:iCs/>
                <w:lang w:eastAsia="hu-HU"/>
              </w:rPr>
              <w:t>224</w:t>
            </w:r>
          </w:p>
        </w:tc>
      </w:tr>
      <w:tr w:rsidR="009C7D4E" w:rsidRPr="00197D8D" w:rsidTr="00E56B50">
        <w:trPr>
          <w:cantSplit/>
          <w:trHeight w:val="1090"/>
        </w:trPr>
        <w:tc>
          <w:tcPr>
            <w:tcW w:w="990" w:type="dxa"/>
            <w:vMerge w:val="restart"/>
            <w:tcBorders>
              <w:top w:val="single" w:sz="4" w:space="0" w:color="auto"/>
              <w:left w:val="single" w:sz="4" w:space="0" w:color="auto"/>
              <w:bottom w:val="single" w:sz="4" w:space="0" w:color="auto"/>
              <w:right w:val="single" w:sz="4" w:space="0" w:color="auto"/>
            </w:tcBorders>
            <w:textDirection w:val="btLr"/>
            <w:vAlign w:val="center"/>
          </w:tcPr>
          <w:p w:rsidR="009C7D4E" w:rsidRPr="00197D8D" w:rsidRDefault="009C7D4E">
            <w:pPr>
              <w:spacing w:after="0" w:line="240" w:lineRule="auto"/>
              <w:jc w:val="center"/>
              <w:rPr>
                <w:rFonts w:ascii="Palatino Linotype" w:hAnsi="Palatino Linotype" w:cs="Calibri"/>
                <w:b/>
                <w:lang w:eastAsia="hu-HU"/>
              </w:rPr>
            </w:pPr>
          </w:p>
          <w:p w:rsidR="009C7D4E" w:rsidRPr="00197D8D" w:rsidRDefault="009C7D4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11104-12</w:t>
            </w:r>
          </w:p>
          <w:p w:rsidR="009C7D4E" w:rsidRPr="00197D8D" w:rsidRDefault="009C7D4E">
            <w:pPr>
              <w:spacing w:after="0" w:line="240" w:lineRule="auto"/>
              <w:jc w:val="center"/>
              <w:rPr>
                <w:rFonts w:ascii="Palatino Linotype" w:hAnsi="Palatino Linotype" w:cs="Calibri"/>
                <w:b/>
                <w:lang w:eastAsia="hu-HU"/>
              </w:rPr>
            </w:pPr>
            <w:r w:rsidRPr="00197D8D">
              <w:rPr>
                <w:rFonts w:ascii="Palatino Linotype" w:hAnsi="Palatino Linotype" w:cs="Calibri"/>
                <w:b/>
                <w:lang w:eastAsia="hu-HU"/>
              </w:rPr>
              <w:t>Kerámia-porcelán tárgykészítés</w:t>
            </w:r>
          </w:p>
          <w:p w:rsidR="009C7D4E" w:rsidRPr="00197D8D" w:rsidRDefault="009C7D4E">
            <w:pPr>
              <w:spacing w:after="0" w:line="240" w:lineRule="auto"/>
              <w:jc w:val="center"/>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b/>
                <w:lang w:eastAsia="hu-HU"/>
              </w:rPr>
            </w:pPr>
            <w:r w:rsidRPr="00197D8D">
              <w:rPr>
                <w:rFonts w:ascii="Palatino Linotype" w:hAnsi="Palatino Linotype" w:cs="Calibri"/>
                <w:b/>
                <w:lang w:eastAsia="hu-HU"/>
              </w:rPr>
              <w:t>A kerámia-porcelán</w:t>
            </w:r>
          </w:p>
          <w:p w:rsidR="009C7D4E" w:rsidRPr="00197D8D" w:rsidRDefault="009C7D4E">
            <w:pPr>
              <w:spacing w:after="0" w:line="240" w:lineRule="auto"/>
              <w:rPr>
                <w:rFonts w:ascii="Palatino Linotype" w:hAnsi="Palatino Linotype" w:cs="Calibri"/>
                <w:b/>
                <w:i/>
                <w:iCs/>
                <w:lang w:eastAsia="hu-HU"/>
              </w:rPr>
            </w:pPr>
            <w:r w:rsidRPr="00197D8D">
              <w:rPr>
                <w:rFonts w:ascii="Palatino Linotype" w:hAnsi="Palatino Linotype" w:cs="Calibri"/>
                <w:b/>
                <w:lang w:eastAsia="hu-HU"/>
              </w:rPr>
              <w:t>szakmai ismeret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96</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D3A7F" w:rsidRDefault="009C7D4E" w:rsidP="00E56B50">
            <w:pPr>
              <w:spacing w:after="0" w:line="240" w:lineRule="auto"/>
              <w:jc w:val="center"/>
              <w:rPr>
                <w:rFonts w:ascii="Palatino Linotype" w:hAnsi="Palatino Linotype" w:cs="Calibri"/>
                <w:b/>
                <w:bCs/>
                <w:iCs/>
                <w:lang w:eastAsia="hu-HU"/>
              </w:rPr>
            </w:pPr>
            <w:r w:rsidRPr="00ED3A7F">
              <w:rPr>
                <w:rFonts w:ascii="Palatino Linotype" w:hAnsi="Palatino Linotype" w:cs="Calibri"/>
                <w:b/>
                <w:bCs/>
                <w:iCs/>
                <w:lang w:eastAsia="hu-HU"/>
              </w:rPr>
              <w:t>96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96</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96</w:t>
            </w:r>
          </w:p>
        </w:tc>
      </w:tr>
      <w:tr w:rsidR="009C7D4E" w:rsidRPr="00EE129F" w:rsidTr="00E56B50">
        <w:trPr>
          <w:cantSplit/>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Kerámiaműves szaktörténet</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48</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48</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48</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48</w:t>
            </w:r>
          </w:p>
        </w:tc>
      </w:tr>
      <w:tr w:rsidR="009C7D4E" w:rsidRPr="00EE129F" w:rsidTr="00E56B50">
        <w:trPr>
          <w:cantSplit/>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Kerámiaműves technológia</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48</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48</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48</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48</w:t>
            </w:r>
          </w:p>
        </w:tc>
      </w:tr>
      <w:tr w:rsidR="009C7D4E" w:rsidRPr="00197D8D" w:rsidTr="00E56B50">
        <w:trPr>
          <w:cantSplit/>
          <w:trHeight w:val="592"/>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197D8D" w:rsidRDefault="009C7D4E">
            <w:pPr>
              <w:spacing w:after="0" w:line="240" w:lineRule="auto"/>
              <w:jc w:val="both"/>
              <w:rPr>
                <w:rFonts w:ascii="Palatino Linotype" w:hAnsi="Palatino Linotype" w:cs="Calibri"/>
                <w:b/>
                <w:lang w:eastAsia="hu-HU"/>
              </w:rPr>
            </w:pPr>
            <w:r w:rsidRPr="00197D8D">
              <w:rPr>
                <w:rFonts w:ascii="Palatino Linotype" w:hAnsi="Palatino Linotype" w:cs="Calibri"/>
                <w:b/>
                <w:lang w:eastAsia="hu-HU"/>
              </w:rPr>
              <w:t xml:space="preserve">Digitális prezentáció </w:t>
            </w:r>
          </w:p>
          <w:p w:rsidR="009C7D4E" w:rsidRPr="00197D8D" w:rsidRDefault="009C7D4E">
            <w:pPr>
              <w:spacing w:after="0" w:line="240" w:lineRule="auto"/>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64</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32</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E56B50">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96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64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Cs/>
                <w:lang w:eastAsia="hu-HU"/>
              </w:rPr>
            </w:pPr>
            <w:r w:rsidRPr="00197D8D">
              <w:rPr>
                <w:rFonts w:ascii="Palatino Linotype" w:hAnsi="Palatino Linotype" w:cs="Calibri"/>
                <w:b/>
                <w:iCs/>
                <w:lang w:eastAsia="hu-HU"/>
              </w:rPr>
              <w:t>32</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96</w:t>
            </w:r>
          </w:p>
        </w:tc>
      </w:tr>
      <w:tr w:rsidR="009C7D4E" w:rsidRPr="00197D8D" w:rsidTr="00E56B50">
        <w:trPr>
          <w:cantSplit/>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cs="Calibri"/>
                <w:iCs/>
                <w:lang w:eastAsia="hu-HU"/>
              </w:rPr>
              <w:t>Digitális prezentáció</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64</w:t>
            </w: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56B50">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96</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i/>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i/>
                <w:lang w:eastAsia="hu-HU"/>
              </w:rPr>
              <w:t>64</w:t>
            </w: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32</w:t>
            </w: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96</w:t>
            </w:r>
          </w:p>
        </w:tc>
      </w:tr>
      <w:tr w:rsidR="009C7D4E" w:rsidRPr="00ED3A7F" w:rsidTr="00E56B50">
        <w:trPr>
          <w:cantSplit/>
          <w:trHeight w:val="705"/>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886BDD" w:rsidRDefault="009C7D4E">
            <w:pPr>
              <w:spacing w:after="0" w:line="240" w:lineRule="auto"/>
              <w:rPr>
                <w:rFonts w:ascii="Palatino Linotype" w:hAnsi="Palatino Linotype" w:cs="Calibri"/>
                <w:b/>
                <w:lang w:eastAsia="hu-HU"/>
              </w:rPr>
            </w:pPr>
            <w:r w:rsidRPr="00197D8D">
              <w:rPr>
                <w:rFonts w:ascii="Palatino Linotype" w:hAnsi="Palatino Linotype" w:cs="Calibri"/>
                <w:b/>
                <w:lang w:eastAsia="hu-HU"/>
              </w:rPr>
              <w:t>A kerámia-porcelánkészítés gyakorlata</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528</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E56B50">
            <w:pPr>
              <w:spacing w:after="0" w:line="240" w:lineRule="auto"/>
              <w:jc w:val="center"/>
              <w:rPr>
                <w:rFonts w:ascii="Palatino Linotype" w:hAnsi="Palatino Linotype" w:cs="Calibri"/>
                <w:b/>
                <w:bCs/>
                <w:i/>
                <w:iCs/>
                <w:lang w:eastAsia="hu-HU"/>
              </w:rPr>
            </w:pPr>
            <w:r>
              <w:rPr>
                <w:rFonts w:ascii="Palatino Linotype" w:hAnsi="Palatino Linotype" w:cs="Calibri"/>
                <w:b/>
                <w:bCs/>
                <w:i/>
                <w:iCs/>
                <w:lang w:eastAsia="hu-HU"/>
              </w:rPr>
              <w:t>528</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b/>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b/>
                <w:i/>
                <w:iCs/>
                <w:lang w:eastAsia="hu-HU"/>
              </w:rPr>
            </w:pPr>
            <w:r w:rsidRPr="00197D8D">
              <w:rPr>
                <w:rFonts w:ascii="Palatino Linotype" w:hAnsi="Palatino Linotype"/>
                <w:b/>
                <w:lang w:eastAsia="hu-HU"/>
              </w:rPr>
              <w:t>528</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D3A7F" w:rsidRDefault="009C7D4E" w:rsidP="00D27F3C">
            <w:pPr>
              <w:spacing w:after="0" w:line="240" w:lineRule="auto"/>
              <w:jc w:val="center"/>
              <w:rPr>
                <w:rFonts w:ascii="Palatino Linotype" w:hAnsi="Palatino Linotype" w:cs="Calibri"/>
                <w:b/>
                <w:bCs/>
                <w:iCs/>
                <w:lang w:eastAsia="hu-HU"/>
              </w:rPr>
            </w:pPr>
            <w:r w:rsidRPr="00ED3A7F">
              <w:rPr>
                <w:rFonts w:ascii="Palatino Linotype" w:hAnsi="Palatino Linotype" w:cs="Calibri"/>
                <w:b/>
                <w:bCs/>
                <w:iCs/>
                <w:lang w:eastAsia="hu-HU"/>
              </w:rPr>
              <w:t>528</w:t>
            </w:r>
          </w:p>
        </w:tc>
      </w:tr>
      <w:tr w:rsidR="009C7D4E" w:rsidRPr="00197D8D" w:rsidTr="00ED3A7F">
        <w:trPr>
          <w:cantSplit/>
          <w:trHeight w:val="1307"/>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EE129F" w:rsidRDefault="009C7D4E">
            <w:pPr>
              <w:spacing w:after="0" w:line="240" w:lineRule="auto"/>
              <w:rPr>
                <w:rFonts w:ascii="Palatino Linotype" w:hAnsi="Palatino Linotype" w:cs="Calibri"/>
                <w:iCs/>
                <w:lang w:eastAsia="hu-HU"/>
              </w:rPr>
            </w:pPr>
            <w:r w:rsidRPr="00EE129F">
              <w:rPr>
                <w:rFonts w:ascii="Palatino Linotype" w:hAnsi="Palatino Linotype"/>
              </w:rPr>
              <w:t>Őskori és ókori kerámiatechnikák megismerése, edénymásolatok készítése</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D3A7F">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r>
      <w:tr w:rsidR="009C7D4E" w:rsidRPr="00197D8D" w:rsidTr="00ED3A7F">
        <w:trPr>
          <w:cantSplit/>
          <w:trHeight w:val="1401"/>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BF63C1" w:rsidRDefault="009C7D4E" w:rsidP="00886BDD">
            <w:pPr>
              <w:pStyle w:val="Szvegtrzs2"/>
              <w:pBdr>
                <w:top w:val="single" w:sz="8" w:space="0" w:color="auto"/>
                <w:left w:val="single" w:sz="8" w:space="0" w:color="auto"/>
                <w:bottom w:val="single" w:sz="8" w:space="0" w:color="auto"/>
                <w:right w:val="single" w:sz="8" w:space="0" w:color="auto"/>
              </w:pBdr>
              <w:spacing w:before="100" w:beforeAutospacing="1" w:afterAutospacing="1"/>
              <w:jc w:val="center"/>
              <w:textAlignment w:val="center"/>
              <w:rPr>
                <w:i w:val="0"/>
              </w:rPr>
            </w:pPr>
            <w:r w:rsidRPr="00BF63C1">
              <w:rPr>
                <w:i w:val="0"/>
              </w:rPr>
              <w:t>Kézműves technikákkal készített tárgyak tervezése és kivitelezése</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D3A7F">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r>
      <w:tr w:rsidR="009C7D4E" w:rsidRPr="00197D8D" w:rsidTr="00ED3A7F">
        <w:trPr>
          <w:cantSplit/>
          <w:trHeight w:val="1247"/>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BF63C1" w:rsidRDefault="009C7D4E" w:rsidP="00886BDD">
            <w:pPr>
              <w:pStyle w:val="Szvegtrzs2"/>
              <w:pBdr>
                <w:top w:val="single" w:sz="8" w:space="0" w:color="auto"/>
                <w:left w:val="single" w:sz="8" w:space="0" w:color="auto"/>
                <w:bottom w:val="single" w:sz="8" w:space="0" w:color="auto"/>
                <w:right w:val="single" w:sz="8" w:space="0" w:color="auto"/>
              </w:pBdr>
              <w:spacing w:before="100" w:beforeAutospacing="1" w:afterAutospacing="1"/>
              <w:jc w:val="center"/>
              <w:textAlignment w:val="center"/>
              <w:rPr>
                <w:i w:val="0"/>
              </w:rPr>
            </w:pPr>
            <w:r w:rsidRPr="00BF63C1">
              <w:rPr>
                <w:i w:val="0"/>
              </w:rPr>
              <w:t>Sokszorosító eljárásokkal készített kerámiaműves tárgyak tervezése és kivitelezése</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D3A7F">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r>
      <w:tr w:rsidR="009C7D4E" w:rsidRPr="00197D8D" w:rsidTr="00ED3A7F">
        <w:trPr>
          <w:cantSplit/>
          <w:trHeight w:val="1479"/>
        </w:trPr>
        <w:tc>
          <w:tcPr>
            <w:tcW w:w="990" w:type="dxa"/>
            <w:vMerge/>
            <w:tcBorders>
              <w:top w:val="single" w:sz="4" w:space="0" w:color="auto"/>
              <w:left w:val="single" w:sz="4" w:space="0" w:color="auto"/>
              <w:bottom w:val="single" w:sz="4" w:space="0" w:color="auto"/>
              <w:right w:val="single" w:sz="4" w:space="0" w:color="auto"/>
            </w:tcBorders>
            <w:textDirection w:val="btLr"/>
            <w:vAlign w:val="bottom"/>
          </w:tcPr>
          <w:p w:rsidR="009C7D4E" w:rsidRPr="00197D8D" w:rsidRDefault="009C7D4E">
            <w:pPr>
              <w:spacing w:after="0" w:line="240" w:lineRule="auto"/>
              <w:rPr>
                <w:rFonts w:ascii="Palatino Linotype" w:hAnsi="Palatino Linotype" w:cs="Arial"/>
                <w:lang w:eastAsia="hu-HU"/>
              </w:rPr>
            </w:pPr>
          </w:p>
        </w:tc>
        <w:tc>
          <w:tcPr>
            <w:tcW w:w="1695" w:type="dxa"/>
            <w:tcBorders>
              <w:top w:val="single" w:sz="8" w:space="0" w:color="auto"/>
              <w:left w:val="single" w:sz="4" w:space="0" w:color="auto"/>
              <w:bottom w:val="single" w:sz="8" w:space="0" w:color="auto"/>
              <w:right w:val="single" w:sz="8" w:space="0" w:color="auto"/>
            </w:tcBorders>
            <w:vAlign w:val="bottom"/>
          </w:tcPr>
          <w:p w:rsidR="009C7D4E" w:rsidRPr="00BF63C1" w:rsidRDefault="009C7D4E">
            <w:pPr>
              <w:pStyle w:val="Szvegtrzs2"/>
              <w:pBdr>
                <w:top w:val="single" w:sz="8" w:space="0" w:color="auto"/>
                <w:left w:val="single" w:sz="8" w:space="0" w:color="auto"/>
                <w:bottom w:val="single" w:sz="8" w:space="0" w:color="auto"/>
                <w:right w:val="single" w:sz="8" w:space="0" w:color="auto"/>
              </w:pBdr>
              <w:spacing w:before="100" w:beforeAutospacing="1" w:afterAutospacing="1"/>
              <w:jc w:val="center"/>
              <w:textAlignment w:val="center"/>
              <w:rPr>
                <w:i w:val="0"/>
              </w:rPr>
            </w:pPr>
            <w:r w:rsidRPr="00BF63C1">
              <w:rPr>
                <w:i w:val="0"/>
              </w:rPr>
              <w:t xml:space="preserve">Építészeti környezetben alkalmazható tárgyak tervezése és kivitelezése                                                                     </w:t>
            </w:r>
          </w:p>
          <w:p w:rsidR="009C7D4E" w:rsidRPr="00EE129F" w:rsidRDefault="009C7D4E">
            <w:pPr>
              <w:spacing w:after="0" w:line="240" w:lineRule="auto"/>
              <w:rPr>
                <w:rFonts w:ascii="Palatino Linotype" w:hAnsi="Palatino Linotype" w:cs="Calibr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AB7A9E">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22"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197D8D" w:rsidRDefault="009C7D4E" w:rsidP="00D27F3C">
            <w:pPr>
              <w:spacing w:after="0" w:line="240" w:lineRule="auto"/>
              <w:jc w:val="center"/>
              <w:rPr>
                <w:rFonts w:ascii="Palatino Linotype" w:hAnsi="Palatino Linotype" w:cs="Calibri"/>
                <w:i/>
                <w:iCs/>
                <w:lang w:eastAsia="hu-HU"/>
              </w:rPr>
            </w:pPr>
          </w:p>
        </w:tc>
        <w:tc>
          <w:tcPr>
            <w:tcW w:w="873" w:type="dxa"/>
            <w:tcBorders>
              <w:top w:val="single" w:sz="8" w:space="0" w:color="auto"/>
              <w:left w:val="single" w:sz="8" w:space="0" w:color="auto"/>
              <w:bottom w:val="single" w:sz="8" w:space="0" w:color="auto"/>
              <w:right w:val="single" w:sz="8" w:space="0" w:color="auto"/>
            </w:tcBorders>
            <w:vAlign w:val="center"/>
          </w:tcPr>
          <w:p w:rsidR="009C7D4E" w:rsidRPr="00197D8D" w:rsidRDefault="009C7D4E" w:rsidP="00D27F3C">
            <w:pPr>
              <w:spacing w:after="0" w:line="240" w:lineRule="auto"/>
              <w:jc w:val="center"/>
              <w:rPr>
                <w:rFonts w:ascii="Palatino Linotype" w:hAnsi="Palatino Linotype" w:cs="Calibri"/>
                <w:b/>
                <w:bCs/>
                <w:i/>
                <w:iCs/>
                <w:lang w:eastAsia="hu-HU"/>
              </w:rPr>
            </w:pPr>
          </w:p>
        </w:tc>
        <w:tc>
          <w:tcPr>
            <w:tcW w:w="565"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4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878"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ED3A7F">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c>
          <w:tcPr>
            <w:tcW w:w="67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565" w:type="dxa"/>
            <w:tcBorders>
              <w:top w:val="single" w:sz="8" w:space="0" w:color="auto"/>
              <w:left w:val="single" w:sz="8" w:space="0" w:color="auto"/>
              <w:bottom w:val="single" w:sz="8" w:space="0" w:color="auto"/>
              <w:right w:val="single" w:sz="8" w:space="0" w:color="auto"/>
            </w:tcBorders>
            <w:shd w:val="clear" w:color="000000" w:fill="808080"/>
            <w:vAlign w:val="center"/>
          </w:tcPr>
          <w:p w:rsidR="009C7D4E" w:rsidRPr="00EE129F" w:rsidRDefault="009C7D4E" w:rsidP="00D27F3C">
            <w:pPr>
              <w:spacing w:after="0" w:line="240" w:lineRule="auto"/>
              <w:jc w:val="center"/>
              <w:rPr>
                <w:rFonts w:ascii="Palatino Linotype" w:hAnsi="Palatino Linotype" w:cs="Calibri"/>
                <w:bCs/>
                <w:lang w:eastAsia="hu-HU"/>
              </w:rPr>
            </w:pPr>
          </w:p>
        </w:tc>
        <w:tc>
          <w:tcPr>
            <w:tcW w:w="706"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07" w:type="dxa"/>
            <w:tcBorders>
              <w:top w:val="single" w:sz="8" w:space="0" w:color="auto"/>
              <w:left w:val="single" w:sz="8" w:space="0" w:color="auto"/>
              <w:bottom w:val="single" w:sz="8" w:space="0" w:color="auto"/>
              <w:right w:val="single" w:sz="8" w:space="0" w:color="auto"/>
            </w:tcBorders>
            <w:shd w:val="clear" w:color="000000" w:fill="969696"/>
            <w:vAlign w:val="center"/>
          </w:tcPr>
          <w:p w:rsidR="009C7D4E" w:rsidRPr="00EE129F" w:rsidRDefault="009C7D4E" w:rsidP="00D27F3C">
            <w:pPr>
              <w:spacing w:after="0" w:line="240" w:lineRule="auto"/>
              <w:jc w:val="center"/>
              <w:rPr>
                <w:rFonts w:ascii="Palatino Linotype" w:hAnsi="Palatino Linotype" w:cs="Calibri"/>
                <w:i/>
                <w:iCs/>
                <w:lang w:eastAsia="hu-HU"/>
              </w:rPr>
            </w:pPr>
            <w:r w:rsidRPr="00EE129F">
              <w:rPr>
                <w:rFonts w:ascii="Palatino Linotype" w:hAnsi="Palatino Linotype" w:cs="Calibri"/>
                <w:i/>
                <w:iCs/>
                <w:lang w:eastAsia="hu-HU"/>
              </w:rPr>
              <w:t>132</w:t>
            </w:r>
          </w:p>
        </w:tc>
        <w:tc>
          <w:tcPr>
            <w:tcW w:w="707"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i/>
                <w:iCs/>
                <w:lang w:eastAsia="hu-HU"/>
              </w:rPr>
            </w:pPr>
          </w:p>
        </w:tc>
        <w:tc>
          <w:tcPr>
            <w:tcW w:w="754" w:type="dxa"/>
            <w:tcBorders>
              <w:top w:val="single" w:sz="8" w:space="0" w:color="auto"/>
              <w:left w:val="single" w:sz="8" w:space="0" w:color="auto"/>
              <w:bottom w:val="single" w:sz="8" w:space="0" w:color="auto"/>
              <w:right w:val="single" w:sz="8" w:space="0" w:color="auto"/>
            </w:tcBorders>
            <w:vAlign w:val="center"/>
          </w:tcPr>
          <w:p w:rsidR="009C7D4E" w:rsidRPr="00EE129F" w:rsidRDefault="009C7D4E" w:rsidP="00D27F3C">
            <w:pPr>
              <w:spacing w:after="0" w:line="240" w:lineRule="auto"/>
              <w:jc w:val="center"/>
              <w:rPr>
                <w:rFonts w:ascii="Palatino Linotype" w:hAnsi="Palatino Linotype" w:cs="Calibri"/>
                <w:bCs/>
                <w:i/>
                <w:iCs/>
                <w:lang w:eastAsia="hu-HU"/>
              </w:rPr>
            </w:pPr>
            <w:r w:rsidRPr="00EE129F">
              <w:rPr>
                <w:rFonts w:ascii="Palatino Linotype" w:hAnsi="Palatino Linotype" w:cs="Calibri"/>
                <w:bCs/>
                <w:i/>
                <w:iCs/>
                <w:lang w:eastAsia="hu-HU"/>
              </w:rPr>
              <w:t>132</w:t>
            </w:r>
          </w:p>
        </w:tc>
      </w:tr>
      <w:tr w:rsidR="009C7D4E" w:rsidRPr="00197D8D" w:rsidTr="00D27F3C">
        <w:trPr>
          <w:cantSplit/>
          <w:trHeight w:val="60"/>
        </w:trPr>
        <w:tc>
          <w:tcPr>
            <w:tcW w:w="2685" w:type="dxa"/>
            <w:gridSpan w:val="2"/>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color w:val="000000"/>
                <w:lang w:eastAsia="hu-HU"/>
              </w:rPr>
            </w:pPr>
            <w:r w:rsidRPr="00197D8D">
              <w:rPr>
                <w:rFonts w:ascii="Palatino Linotype" w:hAnsi="Palatino Linotype" w:cs="Calibri"/>
                <w:color w:val="000000"/>
                <w:lang w:eastAsia="hu-HU"/>
              </w:rPr>
              <w:t>Összesen</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588 </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1256 </w:t>
            </w:r>
          </w:p>
        </w:tc>
        <w:tc>
          <w:tcPr>
            <w:tcW w:w="565"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560</w:t>
            </w:r>
          </w:p>
        </w:tc>
        <w:tc>
          <w:tcPr>
            <w:tcW w:w="822" w:type="dxa"/>
            <w:vMerge w:val="restart"/>
            <w:tcBorders>
              <w:top w:val="single" w:sz="8" w:space="0" w:color="auto"/>
              <w:left w:val="single" w:sz="8" w:space="0" w:color="auto"/>
              <w:bottom w:val="single" w:sz="8" w:space="0" w:color="auto"/>
              <w:right w:val="single" w:sz="8" w:space="0" w:color="auto"/>
            </w:tcBorders>
            <w:shd w:val="clear" w:color="000000" w:fill="808080"/>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160</w:t>
            </w:r>
          </w:p>
        </w:tc>
        <w:tc>
          <w:tcPr>
            <w:tcW w:w="873"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b/>
                <w:bCs/>
                <w:color w:val="000000"/>
                <w:lang w:eastAsia="hu-HU"/>
              </w:rPr>
            </w:pPr>
            <w:r>
              <w:rPr>
                <w:rFonts w:ascii="Palatino Linotype" w:hAnsi="Palatino Linotype" w:cs="Calibri"/>
                <w:bCs/>
                <w:color w:val="000000"/>
                <w:lang w:eastAsia="hu-HU"/>
              </w:rPr>
              <w:t>2564</w:t>
            </w:r>
            <w:r w:rsidRPr="00197D8D">
              <w:rPr>
                <w:rFonts w:ascii="Palatino Linotype" w:hAnsi="Palatino Linotype" w:cs="Calibri"/>
                <w:b/>
                <w:bCs/>
                <w:color w:val="000000"/>
                <w:lang w:eastAsia="hu-HU"/>
              </w:rPr>
              <w:t> </w:t>
            </w:r>
          </w:p>
        </w:tc>
        <w:tc>
          <w:tcPr>
            <w:tcW w:w="565"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304 </w:t>
            </w:r>
          </w:p>
        </w:tc>
        <w:tc>
          <w:tcPr>
            <w:tcW w:w="84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688 </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128</w:t>
            </w:r>
          </w:p>
        </w:tc>
        <w:tc>
          <w:tcPr>
            <w:tcW w:w="878" w:type="dxa"/>
            <w:tcBorders>
              <w:top w:val="single" w:sz="8" w:space="0" w:color="auto"/>
              <w:left w:val="single" w:sz="8" w:space="0" w:color="auto"/>
              <w:bottom w:val="single" w:sz="8" w:space="0" w:color="auto"/>
              <w:right w:val="single" w:sz="8" w:space="0" w:color="auto"/>
            </w:tcBorders>
            <w:noWrap/>
            <w:vAlign w:val="bottom"/>
          </w:tcPr>
          <w:p w:rsidR="009C7D4E" w:rsidRPr="00D01CF4" w:rsidRDefault="009C7D4E" w:rsidP="005438AB">
            <w:pPr>
              <w:spacing w:after="0" w:line="240" w:lineRule="auto"/>
              <w:jc w:val="center"/>
              <w:rPr>
                <w:rFonts w:ascii="Palatino Linotype" w:hAnsi="Palatino Linotype" w:cs="Calibri"/>
                <w:b/>
                <w:color w:val="000000"/>
                <w:lang w:eastAsia="hu-HU"/>
              </w:rPr>
            </w:pPr>
            <w:r w:rsidRPr="00D01CF4">
              <w:rPr>
                <w:rFonts w:ascii="Palatino Linotype" w:hAnsi="Palatino Linotype" w:cs="Calibri"/>
                <w:b/>
                <w:color w:val="000000"/>
                <w:lang w:eastAsia="hu-HU"/>
              </w:rPr>
              <w:t>3684</w:t>
            </w:r>
          </w:p>
        </w:tc>
        <w:tc>
          <w:tcPr>
            <w:tcW w:w="676"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324 </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792 </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144</w:t>
            </w:r>
          </w:p>
        </w:tc>
        <w:tc>
          <w:tcPr>
            <w:tcW w:w="565" w:type="dxa"/>
            <w:vMerge w:val="restart"/>
            <w:tcBorders>
              <w:top w:val="single" w:sz="8" w:space="0" w:color="auto"/>
              <w:left w:val="single" w:sz="8" w:space="0" w:color="auto"/>
              <w:bottom w:val="single" w:sz="8" w:space="0" w:color="auto"/>
              <w:right w:val="single" w:sz="8" w:space="0" w:color="auto"/>
            </w:tcBorders>
            <w:shd w:val="clear" w:color="000000" w:fill="808080"/>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160</w:t>
            </w:r>
          </w:p>
        </w:tc>
        <w:tc>
          <w:tcPr>
            <w:tcW w:w="706"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304 </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 688</w:t>
            </w:r>
          </w:p>
        </w:tc>
        <w:tc>
          <w:tcPr>
            <w:tcW w:w="707"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128</w:t>
            </w:r>
          </w:p>
        </w:tc>
        <w:tc>
          <w:tcPr>
            <w:tcW w:w="754" w:type="dxa"/>
            <w:tcBorders>
              <w:top w:val="single" w:sz="8" w:space="0" w:color="auto"/>
              <w:left w:val="single" w:sz="8" w:space="0" w:color="auto"/>
              <w:bottom w:val="single" w:sz="8" w:space="0" w:color="auto"/>
              <w:right w:val="single" w:sz="8" w:space="0" w:color="auto"/>
            </w:tcBorders>
            <w:noWrap/>
            <w:vAlign w:val="bottom"/>
          </w:tcPr>
          <w:p w:rsidR="009C7D4E" w:rsidRPr="00D01CF4" w:rsidRDefault="009C7D4E">
            <w:pPr>
              <w:spacing w:after="0" w:line="240" w:lineRule="auto"/>
              <w:jc w:val="center"/>
              <w:rPr>
                <w:rFonts w:ascii="Palatino Linotype" w:hAnsi="Palatino Linotype" w:cs="Calibri"/>
                <w:b/>
                <w:color w:val="000000"/>
                <w:lang w:eastAsia="hu-HU"/>
              </w:rPr>
            </w:pPr>
            <w:r w:rsidRPr="00D01CF4">
              <w:rPr>
                <w:rFonts w:ascii="Palatino Linotype" w:hAnsi="Palatino Linotype" w:cs="Calibri"/>
                <w:b/>
                <w:color w:val="000000"/>
                <w:lang w:eastAsia="hu-HU"/>
              </w:rPr>
              <w:t>2540 </w:t>
            </w:r>
          </w:p>
        </w:tc>
      </w:tr>
      <w:tr w:rsidR="009C7D4E" w:rsidRPr="00197D8D" w:rsidTr="00D27F3C">
        <w:trPr>
          <w:cantSplit/>
          <w:trHeight w:val="360"/>
        </w:trPr>
        <w:tc>
          <w:tcPr>
            <w:tcW w:w="2685" w:type="dxa"/>
            <w:gridSpan w:val="2"/>
            <w:tcBorders>
              <w:top w:val="single" w:sz="8" w:space="0" w:color="auto"/>
              <w:left w:val="single" w:sz="8" w:space="0" w:color="auto"/>
              <w:bottom w:val="single" w:sz="8" w:space="0" w:color="auto"/>
              <w:right w:val="single" w:sz="8" w:space="0" w:color="auto"/>
            </w:tcBorders>
            <w:vAlign w:val="bottom"/>
          </w:tcPr>
          <w:p w:rsidR="009C7D4E" w:rsidRPr="00197D8D" w:rsidRDefault="009C7D4E">
            <w:pPr>
              <w:spacing w:after="0" w:line="240" w:lineRule="auto"/>
              <w:rPr>
                <w:rFonts w:ascii="Palatino Linotype" w:hAnsi="Palatino Linotype" w:cs="Calibri"/>
                <w:lang w:eastAsia="hu-HU"/>
              </w:rPr>
            </w:pPr>
            <w:r w:rsidRPr="00197D8D">
              <w:rPr>
                <w:rFonts w:ascii="Palatino Linotype" w:hAnsi="Palatino Linotype" w:cs="Calibri"/>
                <w:color w:val="000000"/>
                <w:lang w:eastAsia="hu-HU"/>
              </w:rPr>
              <w:t>Összesen</w:t>
            </w:r>
          </w:p>
        </w:tc>
        <w:tc>
          <w:tcPr>
            <w:tcW w:w="1979" w:type="dxa"/>
            <w:gridSpan w:val="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color w:val="000000"/>
                <w:lang w:eastAsia="hu-HU"/>
              </w:rPr>
              <w:t>1844+560 szabad</w:t>
            </w:r>
          </w:p>
        </w:tc>
        <w:tc>
          <w:tcPr>
            <w:tcW w:w="822" w:type="dxa"/>
            <w:vMerge/>
            <w:tcBorders>
              <w:top w:val="single" w:sz="8" w:space="0" w:color="auto"/>
              <w:left w:val="single" w:sz="8" w:space="0" w:color="auto"/>
              <w:bottom w:val="single" w:sz="8" w:space="0" w:color="auto"/>
              <w:right w:val="single" w:sz="8" w:space="0" w:color="auto"/>
            </w:tcBorders>
            <w:vAlign w:val="center"/>
          </w:tcPr>
          <w:p w:rsidR="009C7D4E" w:rsidRPr="00197D8D" w:rsidRDefault="009C7D4E">
            <w:pPr>
              <w:spacing w:after="0" w:line="240" w:lineRule="auto"/>
              <w:rPr>
                <w:rFonts w:ascii="Palatino Linotype" w:hAnsi="Palatino Linotype" w:cs="Calibri"/>
                <w:lang w:eastAsia="hu-HU"/>
              </w:rPr>
            </w:pPr>
          </w:p>
        </w:tc>
        <w:tc>
          <w:tcPr>
            <w:tcW w:w="873"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b/>
                <w:bCs/>
                <w:lang w:eastAsia="hu-HU"/>
              </w:rPr>
            </w:pPr>
            <w:r>
              <w:rPr>
                <w:rFonts w:ascii="Palatino Linotype" w:hAnsi="Palatino Linotype" w:cs="Calibri"/>
                <w:b/>
                <w:bCs/>
                <w:color w:val="000000"/>
                <w:lang w:eastAsia="hu-HU"/>
              </w:rPr>
              <w:t>2564</w:t>
            </w:r>
            <w:r w:rsidRPr="00197D8D">
              <w:rPr>
                <w:rFonts w:ascii="Palatino Linotype" w:hAnsi="Palatino Linotype" w:cs="Calibri"/>
                <w:b/>
                <w:bCs/>
                <w:color w:val="000000"/>
                <w:lang w:eastAsia="hu-HU"/>
              </w:rPr>
              <w:t> </w:t>
            </w:r>
          </w:p>
        </w:tc>
        <w:tc>
          <w:tcPr>
            <w:tcW w:w="2119" w:type="dxa"/>
            <w:gridSpan w:val="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color w:val="000000"/>
                <w:lang w:eastAsia="hu-HU"/>
              </w:rPr>
              <w:t>992 + 128 szabad</w:t>
            </w:r>
          </w:p>
        </w:tc>
        <w:tc>
          <w:tcPr>
            <w:tcW w:w="878" w:type="dxa"/>
            <w:tcBorders>
              <w:top w:val="single" w:sz="8" w:space="0" w:color="auto"/>
              <w:left w:val="single" w:sz="8" w:space="0" w:color="auto"/>
              <w:bottom w:val="single" w:sz="8" w:space="0" w:color="auto"/>
              <w:right w:val="single" w:sz="8" w:space="0" w:color="auto"/>
            </w:tcBorders>
            <w:noWrap/>
            <w:vAlign w:val="bottom"/>
          </w:tcPr>
          <w:p w:rsidR="009C7D4E" w:rsidRPr="00D01CF4" w:rsidRDefault="009C7D4E" w:rsidP="005438AB">
            <w:pPr>
              <w:spacing w:after="0" w:line="240" w:lineRule="auto"/>
              <w:jc w:val="center"/>
              <w:rPr>
                <w:rFonts w:ascii="Palatino Linotype" w:hAnsi="Palatino Linotype" w:cs="Calibri"/>
                <w:b/>
                <w:lang w:eastAsia="hu-HU"/>
              </w:rPr>
            </w:pPr>
            <w:r w:rsidRPr="00D01CF4">
              <w:rPr>
                <w:rFonts w:ascii="Palatino Linotype" w:hAnsi="Palatino Linotype" w:cs="Calibri"/>
                <w:b/>
                <w:color w:val="000000"/>
                <w:lang w:eastAsia="hu-HU"/>
              </w:rPr>
              <w:t>3684</w:t>
            </w:r>
          </w:p>
        </w:tc>
        <w:tc>
          <w:tcPr>
            <w:tcW w:w="2090" w:type="dxa"/>
            <w:gridSpan w:val="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lang w:eastAsia="hu-HU"/>
              </w:rPr>
            </w:pPr>
            <w:r w:rsidRPr="00197D8D">
              <w:rPr>
                <w:rFonts w:ascii="Palatino Linotype" w:hAnsi="Palatino Linotype" w:cs="Calibri"/>
                <w:color w:val="000000"/>
                <w:lang w:eastAsia="hu-HU"/>
              </w:rPr>
              <w:t>1116 + 144 szabad</w:t>
            </w:r>
          </w:p>
        </w:tc>
        <w:tc>
          <w:tcPr>
            <w:tcW w:w="565" w:type="dxa"/>
            <w:vMerge/>
            <w:tcBorders>
              <w:top w:val="single" w:sz="8" w:space="0" w:color="auto"/>
              <w:left w:val="single" w:sz="8" w:space="0" w:color="auto"/>
              <w:bottom w:val="single" w:sz="8" w:space="0" w:color="auto"/>
              <w:right w:val="single" w:sz="8" w:space="0" w:color="auto"/>
            </w:tcBorders>
            <w:vAlign w:val="center"/>
          </w:tcPr>
          <w:p w:rsidR="009C7D4E" w:rsidRPr="00197D8D" w:rsidRDefault="009C7D4E">
            <w:pPr>
              <w:spacing w:after="0" w:line="240" w:lineRule="auto"/>
              <w:rPr>
                <w:rFonts w:ascii="Palatino Linotype" w:hAnsi="Palatino Linotype" w:cs="Calibri"/>
                <w:lang w:eastAsia="hu-HU"/>
              </w:rPr>
            </w:pPr>
          </w:p>
        </w:tc>
        <w:tc>
          <w:tcPr>
            <w:tcW w:w="2120" w:type="dxa"/>
            <w:gridSpan w:val="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b/>
                <w:bCs/>
                <w:lang w:eastAsia="hu-HU"/>
              </w:rPr>
            </w:pPr>
            <w:r w:rsidRPr="00197D8D">
              <w:rPr>
                <w:rFonts w:ascii="Palatino Linotype" w:hAnsi="Palatino Linotype"/>
                <w:b/>
                <w:bCs/>
                <w:color w:val="000000"/>
                <w:lang w:eastAsia="hu-HU"/>
              </w:rPr>
              <w:t>992 + 128 szabad</w:t>
            </w:r>
          </w:p>
        </w:tc>
        <w:tc>
          <w:tcPr>
            <w:tcW w:w="754" w:type="dxa"/>
            <w:tcBorders>
              <w:top w:val="single" w:sz="8" w:space="0" w:color="auto"/>
              <w:left w:val="single" w:sz="8" w:space="0" w:color="auto"/>
              <w:bottom w:val="single" w:sz="8" w:space="0" w:color="auto"/>
              <w:right w:val="single" w:sz="8" w:space="0" w:color="auto"/>
            </w:tcBorders>
            <w:noWrap/>
            <w:vAlign w:val="bottom"/>
          </w:tcPr>
          <w:p w:rsidR="009C7D4E" w:rsidRPr="00D01CF4" w:rsidRDefault="009C7D4E">
            <w:pPr>
              <w:spacing w:after="0" w:line="240" w:lineRule="auto"/>
              <w:jc w:val="center"/>
              <w:rPr>
                <w:rFonts w:ascii="Palatino Linotype" w:hAnsi="Palatino Linotype" w:cs="Calibri"/>
                <w:b/>
                <w:lang w:eastAsia="hu-HU"/>
              </w:rPr>
            </w:pPr>
            <w:r w:rsidRPr="00D01CF4">
              <w:rPr>
                <w:rFonts w:ascii="Palatino Linotype" w:hAnsi="Palatino Linotype" w:cs="Calibri"/>
                <w:b/>
                <w:color w:val="000000"/>
                <w:lang w:eastAsia="hu-HU"/>
              </w:rPr>
              <w:t>2540</w:t>
            </w:r>
          </w:p>
        </w:tc>
      </w:tr>
      <w:tr w:rsidR="009C7D4E" w:rsidTr="000B46F9">
        <w:trPr>
          <w:trHeight w:val="660"/>
        </w:trPr>
        <w:tc>
          <w:tcPr>
            <w:tcW w:w="2685" w:type="dxa"/>
            <w:gridSpan w:val="2"/>
            <w:tcBorders>
              <w:top w:val="single" w:sz="8" w:space="0" w:color="auto"/>
              <w:left w:val="single" w:sz="8" w:space="0" w:color="auto"/>
              <w:bottom w:val="single" w:sz="8" w:space="0" w:color="auto"/>
              <w:right w:val="single" w:sz="8" w:space="0" w:color="auto"/>
            </w:tcBorders>
            <w:vAlign w:val="bottom"/>
          </w:tcPr>
          <w:p w:rsidR="009C7D4E" w:rsidRPr="002F21A7" w:rsidRDefault="009C7D4E">
            <w:pPr>
              <w:spacing w:after="0" w:line="240" w:lineRule="auto"/>
              <w:rPr>
                <w:rFonts w:ascii="Palatino Linotype" w:hAnsi="Palatino Linotype" w:cs="Calibri"/>
                <w:lang w:eastAsia="hu-HU"/>
              </w:rPr>
            </w:pPr>
            <w:r w:rsidRPr="002F21A7">
              <w:rPr>
                <w:rFonts w:ascii="Palatino Linotype" w:hAnsi="Palatino Linotype" w:cs="Calibri"/>
                <w:lang w:eastAsia="hu-HU"/>
              </w:rPr>
              <w:t>Elméleti óraszámok/aránya</w:t>
            </w:r>
          </w:p>
        </w:tc>
        <w:tc>
          <w:tcPr>
            <w:tcW w:w="9326" w:type="dxa"/>
            <w:gridSpan w:val="1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rPr>
                <w:rFonts w:ascii="Palatino Linotype" w:hAnsi="Palatino Linotype" w:cs="Calibri"/>
                <w:color w:val="000000"/>
                <w:lang w:eastAsia="hu-HU"/>
              </w:rPr>
            </w:pPr>
            <w:r w:rsidRPr="00197D8D">
              <w:rPr>
                <w:rFonts w:ascii="Palatino Linotype" w:hAnsi="Palatino Linotype" w:cs="Calibri"/>
                <w:color w:val="000000"/>
                <w:lang w:eastAsia="hu-HU"/>
              </w:rPr>
              <w:t>31,8%  (nyári gyakorlat és szabadsáv nélkül)                      30 %                                             29 %</w:t>
            </w:r>
          </w:p>
        </w:tc>
        <w:tc>
          <w:tcPr>
            <w:tcW w:w="706" w:type="dxa"/>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 </w:t>
            </w:r>
          </w:p>
        </w:tc>
        <w:tc>
          <w:tcPr>
            <w:tcW w:w="2168" w:type="dxa"/>
            <w:gridSpan w:val="3"/>
            <w:tcBorders>
              <w:top w:val="single" w:sz="8" w:space="0" w:color="auto"/>
              <w:left w:val="single" w:sz="8"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30% </w:t>
            </w:r>
          </w:p>
        </w:tc>
      </w:tr>
      <w:tr w:rsidR="009C7D4E" w:rsidTr="000B46F9">
        <w:trPr>
          <w:trHeight w:val="660"/>
        </w:trPr>
        <w:tc>
          <w:tcPr>
            <w:tcW w:w="2685" w:type="dxa"/>
            <w:gridSpan w:val="2"/>
            <w:tcBorders>
              <w:top w:val="single" w:sz="8" w:space="0" w:color="auto"/>
              <w:left w:val="single" w:sz="8" w:space="0" w:color="auto"/>
              <w:bottom w:val="single" w:sz="8" w:space="0" w:color="auto"/>
              <w:right w:val="single" w:sz="2" w:space="0" w:color="auto"/>
            </w:tcBorders>
            <w:vAlign w:val="bottom"/>
          </w:tcPr>
          <w:p w:rsidR="009C7D4E" w:rsidRPr="002F21A7" w:rsidRDefault="009C7D4E">
            <w:pPr>
              <w:spacing w:after="0" w:line="240" w:lineRule="auto"/>
              <w:rPr>
                <w:rFonts w:ascii="Palatino Linotype" w:hAnsi="Palatino Linotype" w:cs="Calibri"/>
                <w:lang w:eastAsia="hu-HU"/>
              </w:rPr>
            </w:pPr>
            <w:r w:rsidRPr="002F21A7">
              <w:rPr>
                <w:rFonts w:ascii="Palatino Linotype" w:hAnsi="Palatino Linotype" w:cs="Calibri"/>
                <w:lang w:eastAsia="hu-HU"/>
              </w:rPr>
              <w:t>Gyakorlati óraszámok/aránya</w:t>
            </w:r>
          </w:p>
        </w:tc>
        <w:tc>
          <w:tcPr>
            <w:tcW w:w="9326" w:type="dxa"/>
            <w:gridSpan w:val="13"/>
            <w:tcBorders>
              <w:top w:val="single" w:sz="8" w:space="0" w:color="auto"/>
              <w:left w:val="single" w:sz="2" w:space="0" w:color="auto"/>
              <w:bottom w:val="single" w:sz="8" w:space="0" w:color="auto"/>
              <w:right w:val="single" w:sz="2" w:space="0" w:color="auto"/>
            </w:tcBorders>
            <w:noWrap/>
            <w:vAlign w:val="bottom"/>
          </w:tcPr>
          <w:p w:rsidR="009C7D4E" w:rsidRPr="00197D8D" w:rsidRDefault="009C7D4E" w:rsidP="005438AB">
            <w:pPr>
              <w:spacing w:after="0" w:line="240" w:lineRule="auto"/>
              <w:rPr>
                <w:rFonts w:ascii="Palatino Linotype" w:hAnsi="Palatino Linotype" w:cs="Calibri"/>
                <w:color w:val="000000"/>
                <w:lang w:eastAsia="hu-HU"/>
              </w:rPr>
            </w:pPr>
            <w:r w:rsidRPr="00197D8D">
              <w:rPr>
                <w:rFonts w:ascii="Palatino Linotype" w:hAnsi="Palatino Linotype" w:cs="Calibri"/>
                <w:color w:val="000000"/>
                <w:lang w:eastAsia="hu-HU"/>
              </w:rPr>
              <w:t xml:space="preserve">68,2% </w:t>
            </w:r>
            <w:r>
              <w:rPr>
                <w:rFonts w:ascii="Palatino Linotype" w:hAnsi="Palatino Linotype" w:cs="Calibri"/>
                <w:color w:val="000000"/>
                <w:lang w:eastAsia="hu-HU"/>
              </w:rPr>
              <w:t xml:space="preserve"> </w:t>
            </w:r>
            <w:r w:rsidRPr="00197D8D">
              <w:rPr>
                <w:rFonts w:ascii="Palatino Linotype" w:hAnsi="Palatino Linotype" w:cs="Calibri"/>
                <w:color w:val="000000"/>
                <w:lang w:eastAsia="hu-HU"/>
              </w:rPr>
              <w:t xml:space="preserve">                                                                 </w:t>
            </w:r>
            <w:r>
              <w:rPr>
                <w:rFonts w:ascii="Palatino Linotype" w:hAnsi="Palatino Linotype" w:cs="Calibri"/>
                <w:color w:val="000000"/>
                <w:lang w:eastAsia="hu-HU"/>
              </w:rPr>
              <w:t xml:space="preserve">                       </w:t>
            </w:r>
            <w:r w:rsidRPr="00197D8D">
              <w:rPr>
                <w:rFonts w:ascii="Palatino Linotype" w:hAnsi="Palatino Linotype" w:cs="Calibri"/>
                <w:color w:val="000000"/>
                <w:lang w:eastAsia="hu-HU"/>
              </w:rPr>
              <w:t>70%                                               71% </w:t>
            </w:r>
          </w:p>
        </w:tc>
        <w:tc>
          <w:tcPr>
            <w:tcW w:w="706" w:type="dxa"/>
            <w:tcBorders>
              <w:top w:val="single" w:sz="8" w:space="0" w:color="auto"/>
              <w:left w:val="single" w:sz="2" w:space="0" w:color="auto"/>
              <w:bottom w:val="single" w:sz="8" w:space="0" w:color="auto"/>
              <w:right w:val="single" w:sz="2"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 </w:t>
            </w:r>
          </w:p>
        </w:tc>
        <w:tc>
          <w:tcPr>
            <w:tcW w:w="2168" w:type="dxa"/>
            <w:gridSpan w:val="3"/>
            <w:tcBorders>
              <w:top w:val="single" w:sz="8" w:space="0" w:color="auto"/>
              <w:left w:val="single" w:sz="2" w:space="0" w:color="auto"/>
              <w:bottom w:val="single" w:sz="8" w:space="0" w:color="auto"/>
              <w:right w:val="single" w:sz="8" w:space="0" w:color="auto"/>
            </w:tcBorders>
            <w:noWrap/>
            <w:vAlign w:val="bottom"/>
          </w:tcPr>
          <w:p w:rsidR="009C7D4E" w:rsidRPr="00197D8D" w:rsidRDefault="009C7D4E">
            <w:pPr>
              <w:spacing w:after="0" w:line="240" w:lineRule="auto"/>
              <w:jc w:val="center"/>
              <w:rPr>
                <w:rFonts w:ascii="Palatino Linotype" w:hAnsi="Palatino Linotype" w:cs="Calibri"/>
                <w:color w:val="000000"/>
                <w:lang w:eastAsia="hu-HU"/>
              </w:rPr>
            </w:pPr>
            <w:r w:rsidRPr="00197D8D">
              <w:rPr>
                <w:rFonts w:ascii="Palatino Linotype" w:hAnsi="Palatino Linotype" w:cs="Calibri"/>
                <w:color w:val="000000"/>
                <w:lang w:eastAsia="hu-HU"/>
              </w:rPr>
              <w:t>70% </w:t>
            </w:r>
          </w:p>
        </w:tc>
      </w:tr>
    </w:tbl>
    <w:p w:rsidR="009C7D4E" w:rsidRDefault="009C7D4E" w:rsidP="00EE129F">
      <w:pPr>
        <w:widowControl w:val="0"/>
        <w:suppressAutoHyphens/>
        <w:spacing w:after="0" w:line="240" w:lineRule="auto"/>
        <w:jc w:val="both"/>
        <w:rPr>
          <w:rFonts w:ascii="Palatino Linotype" w:hAnsi="Palatino Linotype"/>
          <w:kern w:val="1"/>
          <w:sz w:val="20"/>
          <w:szCs w:val="20"/>
          <w:lang w:eastAsia="hi-IN" w:bidi="hi-IN"/>
        </w:rPr>
      </w:pPr>
      <w:r>
        <w:rPr>
          <w:rFonts w:ascii="Palatino Linotype" w:hAnsi="Palatino Linotype"/>
          <w:kern w:val="1"/>
          <w:sz w:val="20"/>
          <w:szCs w:val="20"/>
          <w:lang w:eastAsia="hi-IN" w:bidi="hi-IN"/>
        </w:rPr>
        <w:t>Jelmagyarázat: e/elmélet; gy/gyakorlat; ögy/összefüggő szakmai gyakorlat</w:t>
      </w:r>
    </w:p>
    <w:p w:rsidR="009C7D4E" w:rsidRDefault="009C7D4E" w:rsidP="00EE129F">
      <w:pPr>
        <w:widowControl w:val="0"/>
        <w:suppressAutoHyphens/>
        <w:spacing w:after="0" w:line="240" w:lineRule="auto"/>
        <w:jc w:val="both"/>
        <w:rPr>
          <w:rFonts w:ascii="Palatino Linotype" w:hAnsi="Palatino Linotype"/>
          <w:kern w:val="1"/>
          <w:sz w:val="20"/>
          <w:szCs w:val="20"/>
          <w:lang w:eastAsia="hi-IN" w:bidi="hi-IN"/>
        </w:rPr>
      </w:pP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táblázatban aranysárga háttérrel kiemelt szakmai követelménymodulok az ágazati közös tartalmakat jelölik.</w:t>
      </w: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C7D4E" w:rsidRDefault="009C7D4E" w:rsidP="00EE129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9C7D4E" w:rsidRDefault="009C7D4E">
      <w:pPr>
        <w:widowControl w:val="0"/>
        <w:suppressAutoHyphens/>
        <w:spacing w:after="0" w:line="240" w:lineRule="auto"/>
        <w:jc w:val="both"/>
        <w:rPr>
          <w:rFonts w:ascii="Palatino Linotype" w:hAnsi="Palatino Linotype"/>
        </w:rPr>
      </w:pPr>
    </w:p>
    <w:p w:rsidR="009C7D4E" w:rsidRDefault="009C7D4E">
      <w:pPr>
        <w:widowControl w:val="0"/>
        <w:suppressAutoHyphens/>
        <w:spacing w:after="0" w:line="240" w:lineRule="auto"/>
        <w:jc w:val="both"/>
        <w:rPr>
          <w:rFonts w:ascii="Palatino Linotype" w:hAnsi="Palatino Linotype"/>
        </w:rPr>
        <w:sectPr w:rsidR="009C7D4E">
          <w:pgSz w:w="16838" w:h="11906" w:orient="landscape"/>
          <w:pgMar w:top="1276" w:right="1418" w:bottom="1418" w:left="1418" w:header="708" w:footer="708" w:gutter="0"/>
          <w:cols w:space="708"/>
          <w:docGrid w:linePitch="360"/>
        </w:sectPr>
      </w:pPr>
    </w:p>
    <w:p w:rsidR="009C7D4E" w:rsidRPr="00894C6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894C6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894C6C" w:rsidRDefault="009C7D4E" w:rsidP="008B7E8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C7D4E" w:rsidRPr="00894C6C" w:rsidRDefault="009C7D4E" w:rsidP="008B7E8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C7D4E" w:rsidRPr="00894C6C" w:rsidRDefault="009C7D4E" w:rsidP="008B7E8F">
      <w:pPr>
        <w:spacing w:after="0" w:line="240" w:lineRule="auto"/>
        <w:jc w:val="center"/>
        <w:rPr>
          <w:rFonts w:ascii="Palatino Linotype" w:hAnsi="Palatino Linotype"/>
          <w:sz w:val="44"/>
          <w:szCs w:val="44"/>
        </w:rPr>
      </w:pPr>
    </w:p>
    <w:p w:rsidR="009C7D4E" w:rsidRPr="00894C6C" w:rsidRDefault="009C7D4E" w:rsidP="008B7E8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C7D4E" w:rsidRPr="00894C6C" w:rsidRDefault="009C7D4E" w:rsidP="008B7E8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C7D4E" w:rsidRPr="00894C6C" w:rsidRDefault="009C7D4E" w:rsidP="008B7E8F">
      <w:pPr>
        <w:spacing w:after="0" w:line="240" w:lineRule="auto"/>
        <w:jc w:val="center"/>
        <w:rPr>
          <w:rFonts w:ascii="Palatino Linotype" w:hAnsi="Palatino Linotype"/>
          <w:b/>
          <w:sz w:val="44"/>
          <w:szCs w:val="44"/>
        </w:rPr>
      </w:pPr>
    </w:p>
    <w:p w:rsidR="009C7D4E" w:rsidRPr="00894C6C" w:rsidRDefault="009C7D4E" w:rsidP="008B7E8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C7D4E" w:rsidRPr="00894C6C" w:rsidRDefault="009C7D4E" w:rsidP="008B7E8F">
      <w:pPr>
        <w:spacing w:after="0" w:line="240" w:lineRule="auto"/>
        <w:ind w:left="-15"/>
        <w:jc w:val="center"/>
        <w:rPr>
          <w:rFonts w:ascii="Palatino Linotype" w:hAnsi="Palatino Linotype"/>
          <w:b/>
          <w:sz w:val="44"/>
          <w:szCs w:val="44"/>
        </w:rPr>
      </w:pPr>
    </w:p>
    <w:p w:rsidR="009C7D4E" w:rsidRPr="00894C6C" w:rsidRDefault="009C7D4E" w:rsidP="008B7E8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C7D4E" w:rsidRPr="000E25A6" w:rsidRDefault="009C7D4E" w:rsidP="008B7E8F">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C7D4E" w:rsidRPr="00894C6C" w:rsidTr="006032D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C7D4E" w:rsidRPr="00894C6C" w:rsidTr="006032D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C7D4E" w:rsidRPr="009973C2" w:rsidRDefault="009C7D4E" w:rsidP="006032D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C7D4E" w:rsidRPr="00894C6C" w:rsidTr="006032DD">
        <w:trPr>
          <w:trHeight w:val="600"/>
          <w:jc w:val="center"/>
        </w:trPr>
        <w:tc>
          <w:tcPr>
            <w:tcW w:w="4460" w:type="dxa"/>
            <w:tcBorders>
              <w:top w:val="nil"/>
              <w:left w:val="single" w:sz="4" w:space="0" w:color="auto"/>
              <w:bottom w:val="single" w:sz="4" w:space="0" w:color="auto"/>
              <w:right w:val="single" w:sz="4" w:space="0" w:color="auto"/>
            </w:tcBorders>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614"/>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96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9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879"/>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C7D4E" w:rsidRPr="00894C6C" w:rsidTr="006032DD">
        <w:trPr>
          <w:trHeight w:val="405"/>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6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6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45"/>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6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6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vAlign w:val="center"/>
          </w:tcPr>
          <w:p w:rsidR="009C7D4E" w:rsidRPr="00894C6C" w:rsidRDefault="009C7D4E" w:rsidP="006032D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C7D4E" w:rsidRPr="00894C6C" w:rsidTr="006032D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C7D4E" w:rsidRPr="00894C6C" w:rsidRDefault="009C7D4E" w:rsidP="006032D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C7D4E" w:rsidRPr="00894C6C" w:rsidRDefault="009C7D4E" w:rsidP="006032D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C7D4E" w:rsidRPr="00894C6C" w:rsidRDefault="009C7D4E" w:rsidP="006032D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C7D4E" w:rsidRPr="00894C6C" w:rsidRDefault="009C7D4E" w:rsidP="006032D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C7D4E" w:rsidRPr="00894C6C" w:rsidRDefault="009C7D4E" w:rsidP="006032DD">
            <w:pPr>
              <w:spacing w:after="0" w:line="240" w:lineRule="auto"/>
              <w:jc w:val="center"/>
              <w:rPr>
                <w:rFonts w:ascii="Palatino Linotype" w:hAnsi="Palatino Linotype" w:cs="Arial"/>
                <w:sz w:val="20"/>
                <w:szCs w:val="20"/>
              </w:rPr>
            </w:pPr>
          </w:p>
        </w:tc>
      </w:tr>
      <w:tr w:rsidR="009C7D4E" w:rsidRPr="00894C6C" w:rsidTr="006032D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C7D4E" w:rsidRPr="00894C6C" w:rsidRDefault="009C7D4E" w:rsidP="006032D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C7D4E" w:rsidRPr="00894C6C" w:rsidRDefault="009C7D4E" w:rsidP="006032D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C7D4E" w:rsidRPr="00894C6C" w:rsidRDefault="009C7D4E" w:rsidP="006032D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C7D4E" w:rsidRPr="00894C6C" w:rsidRDefault="009C7D4E" w:rsidP="006032DD">
            <w:pPr>
              <w:spacing w:after="0" w:line="240" w:lineRule="auto"/>
              <w:jc w:val="center"/>
              <w:rPr>
                <w:rFonts w:ascii="Palatino Linotype" w:hAnsi="Palatino Linotype" w:cs="Arial"/>
                <w:sz w:val="20"/>
                <w:szCs w:val="20"/>
              </w:rPr>
            </w:pPr>
          </w:p>
        </w:tc>
      </w:tr>
    </w:tbl>
    <w:p w:rsidR="009C7D4E" w:rsidRDefault="009C7D4E" w:rsidP="008B7E8F">
      <w:pPr>
        <w:spacing w:after="0" w:line="240" w:lineRule="auto"/>
        <w:jc w:val="both"/>
        <w:rPr>
          <w:rFonts w:ascii="Palatino Linotype" w:hAnsi="Palatino Linotype"/>
          <w:b/>
        </w:rPr>
      </w:pPr>
    </w:p>
    <w:p w:rsidR="009C7D4E" w:rsidRPr="000E25A6" w:rsidRDefault="009C7D4E" w:rsidP="006032DD">
      <w:pPr>
        <w:widowControl w:val="0"/>
        <w:numPr>
          <w:ilvl w:val="0"/>
          <w:numId w:val="5"/>
        </w:numPr>
        <w:tabs>
          <w:tab w:val="clear" w:pos="644"/>
        </w:tabs>
        <w:suppressAutoHyphens/>
        <w:spacing w:after="0" w:line="240" w:lineRule="auto"/>
        <w:ind w:left="360"/>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9C7D4E" w:rsidRPr="000E25A6" w:rsidRDefault="009C7D4E" w:rsidP="008B7E8F">
      <w:pPr>
        <w:spacing w:after="0" w:line="240" w:lineRule="auto"/>
        <w:rPr>
          <w:rFonts w:ascii="Palatino Linotype" w:hAnsi="Palatino Linotype"/>
          <w:b/>
          <w:sz w:val="24"/>
          <w:szCs w:val="24"/>
        </w:rPr>
      </w:pPr>
    </w:p>
    <w:p w:rsidR="009C7D4E" w:rsidRPr="000E25A6" w:rsidRDefault="009C7D4E" w:rsidP="008B7E8F">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9C7D4E" w:rsidRPr="000E25A6" w:rsidRDefault="009C7D4E" w:rsidP="008B7E8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C7D4E" w:rsidRPr="000E25A6" w:rsidRDefault="009C7D4E" w:rsidP="008B7E8F">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9C7D4E" w:rsidRPr="000E25A6" w:rsidRDefault="009C7D4E" w:rsidP="008B7E8F">
      <w:pPr>
        <w:spacing w:after="0" w:line="240" w:lineRule="auto"/>
        <w:jc w:val="both"/>
        <w:rPr>
          <w:rFonts w:ascii="Palatino Linotype" w:hAnsi="Palatino Linotype"/>
          <w:b/>
          <w:sz w:val="24"/>
          <w:szCs w:val="24"/>
        </w:rPr>
      </w:pPr>
    </w:p>
    <w:p w:rsidR="009C7D4E" w:rsidRPr="000E25A6" w:rsidRDefault="009C7D4E" w:rsidP="008B7E8F">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9C7D4E" w:rsidRPr="007D14DF" w:rsidRDefault="009C7D4E" w:rsidP="008B7E8F">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9C7D4E" w:rsidRPr="000E25A6" w:rsidRDefault="009C7D4E" w:rsidP="008B7E8F">
      <w:pPr>
        <w:spacing w:after="0" w:line="240" w:lineRule="auto"/>
        <w:jc w:val="both"/>
        <w:rPr>
          <w:rFonts w:ascii="Palatino Linotype" w:hAnsi="Palatino Linotype"/>
          <w:b/>
          <w:sz w:val="24"/>
          <w:szCs w:val="24"/>
        </w:rPr>
      </w:pPr>
    </w:p>
    <w:p w:rsidR="009C7D4E" w:rsidRPr="000E25A6" w:rsidRDefault="009C7D4E" w:rsidP="008B7E8F">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9C7D4E" w:rsidRPr="000E25A6" w:rsidRDefault="009C7D4E" w:rsidP="008B7E8F">
      <w:pPr>
        <w:spacing w:after="0" w:line="240" w:lineRule="auto"/>
        <w:jc w:val="both"/>
        <w:rPr>
          <w:rFonts w:ascii="Palatino Linotype" w:hAnsi="Palatino Linotype"/>
          <w:b/>
          <w:sz w:val="24"/>
          <w:szCs w:val="24"/>
        </w:rPr>
      </w:pPr>
    </w:p>
    <w:p w:rsidR="009C7D4E" w:rsidRPr="000E25A6" w:rsidRDefault="009C7D4E" w:rsidP="008B7E8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9C7D4E" w:rsidRPr="000E25A6" w:rsidRDefault="009C7D4E" w:rsidP="008B7E8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C7D4E" w:rsidRPr="000E25A6" w:rsidRDefault="009C7D4E" w:rsidP="008B7E8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9C7D4E" w:rsidRPr="000E25A6" w:rsidRDefault="009C7D4E" w:rsidP="008B7E8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9C7D4E" w:rsidRPr="000E25A6" w:rsidRDefault="009C7D4E" w:rsidP="008B7E8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9C7D4E" w:rsidRPr="000E25A6" w:rsidRDefault="009C7D4E" w:rsidP="008B7E8F">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9C7D4E" w:rsidRPr="000E25A6" w:rsidRDefault="009C7D4E" w:rsidP="008B7E8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9C7D4E" w:rsidRPr="004B0B76" w:rsidRDefault="009C7D4E" w:rsidP="008B7E8F">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9C7D4E" w:rsidRPr="000E25A6" w:rsidRDefault="009C7D4E" w:rsidP="008B7E8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C7D4E" w:rsidRPr="004B0B76" w:rsidRDefault="009C7D4E" w:rsidP="008B7E8F">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9C7D4E" w:rsidRPr="000E25A6" w:rsidRDefault="009C7D4E" w:rsidP="008B7E8F">
      <w:pPr>
        <w:spacing w:after="0" w:line="240" w:lineRule="auto"/>
        <w:ind w:firstLine="540"/>
        <w:jc w:val="both"/>
        <w:rPr>
          <w:rFonts w:ascii="Palatino Linotype" w:hAnsi="Palatino Linotype"/>
          <w:sz w:val="24"/>
          <w:szCs w:val="24"/>
        </w:rPr>
      </w:pPr>
    </w:p>
    <w:p w:rsidR="009C7D4E" w:rsidRPr="000E25A6" w:rsidRDefault="009C7D4E" w:rsidP="008B7E8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9C7D4E" w:rsidRPr="000E25A6" w:rsidRDefault="009C7D4E" w:rsidP="008B7E8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C7D4E" w:rsidRPr="000E25A6" w:rsidRDefault="009C7D4E" w:rsidP="008B7E8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9C7D4E" w:rsidRPr="000E25A6" w:rsidRDefault="009C7D4E" w:rsidP="008B7E8F">
      <w:pPr>
        <w:spacing w:after="0" w:line="240" w:lineRule="auto"/>
        <w:ind w:left="900" w:hanging="360"/>
        <w:jc w:val="both"/>
        <w:rPr>
          <w:rFonts w:ascii="Palatino Linotype" w:hAnsi="Palatino Linotype"/>
          <w:sz w:val="24"/>
          <w:szCs w:val="24"/>
        </w:rPr>
      </w:pP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9C7D4E" w:rsidRPr="000E25A6" w:rsidRDefault="009C7D4E" w:rsidP="008B7E8F">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9C7D4E" w:rsidRPr="000E25A6" w:rsidRDefault="009C7D4E" w:rsidP="008B7E8F">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9C7D4E" w:rsidRPr="000E25A6" w:rsidRDefault="009C7D4E" w:rsidP="008B7E8F">
      <w:pPr>
        <w:spacing w:after="0" w:line="240" w:lineRule="auto"/>
        <w:ind w:left="900" w:hanging="360"/>
        <w:jc w:val="both"/>
        <w:rPr>
          <w:rFonts w:ascii="Palatino Linotype" w:hAnsi="Palatino Linotype"/>
          <w:b/>
          <w:sz w:val="24"/>
          <w:szCs w:val="24"/>
        </w:rPr>
      </w:pPr>
    </w:p>
    <w:p w:rsidR="009C7D4E" w:rsidRPr="000E25A6" w:rsidRDefault="009C7D4E" w:rsidP="008B7E8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9C7D4E" w:rsidRPr="000E25A6" w:rsidRDefault="009C7D4E" w:rsidP="008B7E8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9C7D4E" w:rsidRPr="000E25A6" w:rsidRDefault="009C7D4E" w:rsidP="008B7E8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C7D4E" w:rsidRPr="000E25A6" w:rsidRDefault="009C7D4E" w:rsidP="008B7E8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9C7D4E" w:rsidRDefault="009C7D4E" w:rsidP="008B7E8F">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C7D4E" w:rsidRPr="000E25A6" w:rsidRDefault="009C7D4E" w:rsidP="008B7E8F">
      <w:pPr>
        <w:spacing w:after="0" w:line="240" w:lineRule="auto"/>
        <w:ind w:left="900"/>
        <w:jc w:val="both"/>
        <w:rPr>
          <w:rFonts w:ascii="Palatino Linotype" w:hAnsi="Palatino Linotype"/>
          <w:sz w:val="24"/>
          <w:szCs w:val="24"/>
        </w:rPr>
      </w:pPr>
    </w:p>
    <w:p w:rsidR="009C7D4E" w:rsidRPr="000E25A6" w:rsidRDefault="009C7D4E" w:rsidP="008B7E8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9C7D4E" w:rsidRPr="000E25A6" w:rsidRDefault="009C7D4E" w:rsidP="008B7E8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9C7D4E" w:rsidRPr="000E25A6"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9C7D4E" w:rsidRDefault="009C7D4E" w:rsidP="008B7E8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9C7D4E" w:rsidRDefault="009C7D4E" w:rsidP="008B7E8F">
      <w:pPr>
        <w:spacing w:after="0" w:line="240" w:lineRule="auto"/>
        <w:ind w:left="900" w:hanging="360"/>
        <w:jc w:val="both"/>
        <w:rPr>
          <w:rFonts w:ascii="Palatino Linotype" w:hAnsi="Palatino Linotype"/>
          <w:sz w:val="24"/>
          <w:szCs w:val="24"/>
        </w:rPr>
      </w:pPr>
    </w:p>
    <w:p w:rsidR="009C7D4E" w:rsidRPr="000E25A6" w:rsidRDefault="009C7D4E" w:rsidP="008B7E8F">
      <w:pPr>
        <w:spacing w:after="0" w:line="240" w:lineRule="auto"/>
        <w:ind w:left="900" w:hanging="360"/>
        <w:jc w:val="both"/>
        <w:rPr>
          <w:rFonts w:ascii="Palatino Linotype" w:hAnsi="Palatino Linotype"/>
          <w:sz w:val="24"/>
          <w:szCs w:val="24"/>
        </w:rPr>
      </w:pPr>
    </w:p>
    <w:p w:rsidR="009C7D4E" w:rsidRPr="000E25A6" w:rsidRDefault="009C7D4E" w:rsidP="008B7E8F">
      <w:pPr>
        <w:spacing w:after="0" w:line="240" w:lineRule="auto"/>
        <w:ind w:left="705"/>
        <w:jc w:val="both"/>
        <w:rPr>
          <w:rFonts w:ascii="Palatino Linotype" w:hAnsi="Palatino Linotype"/>
          <w:sz w:val="24"/>
          <w:szCs w:val="24"/>
        </w:rPr>
      </w:pPr>
    </w:p>
    <w:p w:rsidR="009C7D4E" w:rsidRPr="000E25A6" w:rsidRDefault="009C7D4E" w:rsidP="008B7E8F">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lastRenderedPageBreak/>
        <w:t xml:space="preserve">A képzés javasolt helyszíne </w:t>
      </w:r>
      <w:r w:rsidRPr="000E25A6">
        <w:rPr>
          <w:rFonts w:ascii="Palatino Linotype" w:hAnsi="Palatino Linotype"/>
          <w:b/>
          <w:i/>
          <w:kern w:val="1"/>
          <w:sz w:val="24"/>
          <w:szCs w:val="24"/>
          <w:lang w:eastAsia="hi-IN" w:bidi="hi-IN"/>
        </w:rPr>
        <w:t>(ajánlás)</w:t>
      </w:r>
    </w:p>
    <w:p w:rsidR="009C7D4E" w:rsidRPr="000E25A6" w:rsidRDefault="009C7D4E" w:rsidP="008B7E8F">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9C7D4E" w:rsidRPr="000E25A6" w:rsidRDefault="009C7D4E" w:rsidP="008B7E8F">
      <w:pPr>
        <w:spacing w:after="0" w:line="240" w:lineRule="auto"/>
        <w:jc w:val="both"/>
        <w:rPr>
          <w:rFonts w:ascii="Palatino Linotype" w:hAnsi="Palatino Linotype"/>
          <w:b/>
          <w:sz w:val="24"/>
          <w:szCs w:val="24"/>
        </w:rPr>
      </w:pPr>
    </w:p>
    <w:p w:rsidR="009C7D4E" w:rsidRPr="000E25A6" w:rsidRDefault="009C7D4E" w:rsidP="008B7E8F">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9C7D4E" w:rsidRPr="000E25A6" w:rsidRDefault="009C7D4E" w:rsidP="008B7E8F">
      <w:pPr>
        <w:widowControl w:val="0"/>
        <w:suppressAutoHyphens/>
        <w:spacing w:after="0" w:line="240" w:lineRule="auto"/>
        <w:ind w:left="826"/>
        <w:jc w:val="both"/>
        <w:rPr>
          <w:rFonts w:ascii="Palatino Linotype" w:hAnsi="Palatino Linotype"/>
          <w:bCs/>
          <w:sz w:val="24"/>
          <w:szCs w:val="24"/>
        </w:rPr>
      </w:pPr>
    </w:p>
    <w:p w:rsidR="009C7D4E" w:rsidRPr="000E25A6" w:rsidRDefault="009C7D4E" w:rsidP="008B7E8F">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rsidRPr="002B2499" w:rsidTr="006032DD">
        <w:trPr>
          <w:jc w:val="center"/>
        </w:trPr>
        <w:tc>
          <w:tcPr>
            <w:tcW w:w="994"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C7D4E" w:rsidRPr="002B2499" w:rsidTr="006032DD">
        <w:trPr>
          <w:jc w:val="center"/>
        </w:trPr>
        <w:tc>
          <w:tcPr>
            <w:tcW w:w="994" w:type="dxa"/>
            <w:vMerge/>
            <w:vAlign w:val="center"/>
          </w:tcPr>
          <w:p w:rsidR="009C7D4E" w:rsidRPr="002B2499" w:rsidRDefault="009C7D4E" w:rsidP="006032DD">
            <w:pPr>
              <w:spacing w:after="0" w:line="240" w:lineRule="auto"/>
              <w:jc w:val="center"/>
              <w:rPr>
                <w:rFonts w:ascii="Palatino Linotype" w:hAnsi="Palatino Linotype"/>
                <w:b/>
                <w:sz w:val="20"/>
                <w:szCs w:val="20"/>
              </w:rPr>
            </w:pPr>
          </w:p>
        </w:tc>
        <w:tc>
          <w:tcPr>
            <w:tcW w:w="2800" w:type="dxa"/>
            <w:vMerge/>
            <w:vAlign w:val="center"/>
          </w:tcPr>
          <w:p w:rsidR="009C7D4E" w:rsidRPr="002B2499" w:rsidRDefault="009C7D4E" w:rsidP="006032DD">
            <w:pPr>
              <w:spacing w:after="0" w:line="240" w:lineRule="auto"/>
              <w:rPr>
                <w:rFonts w:ascii="Palatino Linotype" w:hAnsi="Palatino Linotype"/>
                <w:b/>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C7D4E" w:rsidRPr="002B2499" w:rsidRDefault="009C7D4E" w:rsidP="006032DD">
            <w:pPr>
              <w:spacing w:after="0" w:line="240" w:lineRule="auto"/>
              <w:jc w:val="center"/>
              <w:rPr>
                <w:rFonts w:ascii="Palatino Linotype" w:hAnsi="Palatino Linotype"/>
                <w:b/>
                <w:sz w:val="20"/>
                <w:szCs w:val="20"/>
              </w:rPr>
            </w:pPr>
          </w:p>
        </w:tc>
      </w:tr>
      <w:tr w:rsidR="009C7D4E" w:rsidRPr="002B2499" w:rsidTr="006032DD">
        <w:trPr>
          <w:jc w:val="center"/>
        </w:trPr>
        <w:tc>
          <w:tcPr>
            <w:tcW w:w="994"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C7D4E" w:rsidRPr="002B2499" w:rsidRDefault="009C7D4E" w:rsidP="006032D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C7D4E" w:rsidRPr="002B2499" w:rsidTr="006032DD">
        <w:trPr>
          <w:jc w:val="center"/>
        </w:trPr>
        <w:tc>
          <w:tcPr>
            <w:tcW w:w="994"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C7D4E" w:rsidRPr="002B2499" w:rsidRDefault="009C7D4E" w:rsidP="006032D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C7D4E" w:rsidRPr="002B2499" w:rsidTr="006032DD">
        <w:trPr>
          <w:jc w:val="center"/>
        </w:trPr>
        <w:tc>
          <w:tcPr>
            <w:tcW w:w="994"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C7D4E" w:rsidRPr="002B2499" w:rsidRDefault="009C7D4E" w:rsidP="006032D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C7D4E" w:rsidRPr="002B2499" w:rsidTr="006032DD">
        <w:trPr>
          <w:jc w:val="center"/>
        </w:trPr>
        <w:tc>
          <w:tcPr>
            <w:tcW w:w="994" w:type="dxa"/>
            <w:vAlign w:val="center"/>
          </w:tcPr>
          <w:p w:rsidR="009C7D4E" w:rsidRPr="002B2499" w:rsidRDefault="009C7D4E" w:rsidP="006032D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C7D4E" w:rsidRPr="002B2499" w:rsidRDefault="009C7D4E" w:rsidP="006032D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2B2499" w:rsidRDefault="009C7D4E" w:rsidP="006032DD">
            <w:pPr>
              <w:spacing w:after="0" w:line="240" w:lineRule="auto"/>
              <w:jc w:val="center"/>
              <w:rPr>
                <w:rFonts w:ascii="Palatino Linotype" w:hAnsi="Palatino Linotype"/>
                <w:sz w:val="20"/>
                <w:szCs w:val="20"/>
              </w:rPr>
            </w:pPr>
          </w:p>
        </w:tc>
      </w:tr>
      <w:tr w:rsidR="009C7D4E" w:rsidRPr="002B2499" w:rsidTr="006032DD">
        <w:trPr>
          <w:jc w:val="center"/>
        </w:trPr>
        <w:tc>
          <w:tcPr>
            <w:tcW w:w="994"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Pr="002B2499" w:rsidRDefault="009C7D4E" w:rsidP="006032D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C7D4E"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2B2499" w:rsidRDefault="009C7D4E" w:rsidP="006032DD">
            <w:pPr>
              <w:spacing w:after="0" w:line="240" w:lineRule="auto"/>
              <w:jc w:val="center"/>
              <w:rPr>
                <w:rFonts w:ascii="Palatino Linotype" w:hAnsi="Palatino Linotype"/>
                <w:sz w:val="20"/>
                <w:szCs w:val="20"/>
              </w:rPr>
            </w:pPr>
          </w:p>
        </w:tc>
      </w:tr>
    </w:tbl>
    <w:p w:rsidR="009C7D4E" w:rsidRPr="000E25A6" w:rsidRDefault="009C7D4E" w:rsidP="008B7E8F">
      <w:pPr>
        <w:widowControl w:val="0"/>
        <w:suppressAutoHyphens/>
        <w:spacing w:after="0" w:line="240" w:lineRule="auto"/>
        <w:ind w:left="972"/>
        <w:rPr>
          <w:rFonts w:ascii="Palatino Linotype" w:hAnsi="Palatino Linotype"/>
          <w:b/>
          <w:bCs/>
          <w:sz w:val="24"/>
          <w:szCs w:val="24"/>
        </w:rPr>
      </w:pPr>
    </w:p>
    <w:p w:rsidR="009C7D4E" w:rsidRPr="000E25A6" w:rsidRDefault="009C7D4E" w:rsidP="008B7E8F">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rsidRPr="002B2499" w:rsidTr="006032DD">
        <w:trPr>
          <w:cantSplit/>
          <w:trHeight w:val="921"/>
          <w:jc w:val="center"/>
        </w:trPr>
        <w:tc>
          <w:tcPr>
            <w:tcW w:w="828"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C7D4E" w:rsidRPr="002B2499" w:rsidTr="006032DD">
        <w:trPr>
          <w:cantSplit/>
          <w:trHeight w:val="1076"/>
          <w:jc w:val="center"/>
        </w:trPr>
        <w:tc>
          <w:tcPr>
            <w:tcW w:w="828" w:type="dxa"/>
            <w:vMerge/>
            <w:vAlign w:val="center"/>
          </w:tcPr>
          <w:p w:rsidR="009C7D4E" w:rsidRPr="002B2499" w:rsidRDefault="009C7D4E" w:rsidP="006032DD">
            <w:pPr>
              <w:spacing w:after="0" w:line="240" w:lineRule="auto"/>
              <w:jc w:val="center"/>
              <w:rPr>
                <w:rFonts w:ascii="Palatino Linotype" w:hAnsi="Palatino Linotype"/>
                <w:b/>
                <w:sz w:val="20"/>
                <w:szCs w:val="20"/>
              </w:rPr>
            </w:pPr>
          </w:p>
        </w:tc>
        <w:tc>
          <w:tcPr>
            <w:tcW w:w="3621" w:type="dxa"/>
            <w:vMerge/>
            <w:vAlign w:val="center"/>
          </w:tcPr>
          <w:p w:rsidR="009C7D4E" w:rsidRPr="002B2499" w:rsidRDefault="009C7D4E" w:rsidP="006032DD">
            <w:pPr>
              <w:spacing w:after="0" w:line="240" w:lineRule="auto"/>
              <w:rPr>
                <w:rFonts w:ascii="Palatino Linotype" w:hAnsi="Palatino Linotype"/>
                <w:b/>
                <w:sz w:val="20"/>
                <w:szCs w:val="20"/>
              </w:rPr>
            </w:pPr>
          </w:p>
        </w:tc>
        <w:tc>
          <w:tcPr>
            <w:tcW w:w="809" w:type="dxa"/>
            <w:textDirection w:val="btLr"/>
            <w:vAlign w:val="center"/>
          </w:tcPr>
          <w:p w:rsidR="009C7D4E" w:rsidRPr="002B2499" w:rsidRDefault="009C7D4E" w:rsidP="006032D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C7D4E" w:rsidRPr="002B2499" w:rsidRDefault="009C7D4E" w:rsidP="006032D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C7D4E" w:rsidRPr="002B2499" w:rsidRDefault="009C7D4E" w:rsidP="006032D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C7D4E" w:rsidRPr="002B2499" w:rsidRDefault="009C7D4E" w:rsidP="006032D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C7D4E" w:rsidRPr="002B2499" w:rsidRDefault="009C7D4E" w:rsidP="006032D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C7D4E" w:rsidRPr="002B2499" w:rsidRDefault="009C7D4E" w:rsidP="006032DD">
            <w:pPr>
              <w:spacing w:after="0" w:line="240" w:lineRule="auto"/>
              <w:jc w:val="center"/>
              <w:rPr>
                <w:rFonts w:ascii="Palatino Linotype" w:hAnsi="Palatino Linotype"/>
                <w:b/>
                <w:sz w:val="20"/>
                <w:szCs w:val="20"/>
              </w:rPr>
            </w:pPr>
          </w:p>
        </w:tc>
      </w:tr>
      <w:tr w:rsidR="009C7D4E" w:rsidRPr="002B2499" w:rsidTr="006032DD">
        <w:trPr>
          <w:jc w:val="center"/>
        </w:trPr>
        <w:tc>
          <w:tcPr>
            <w:tcW w:w="828" w:type="dxa"/>
            <w:shd w:val="clear" w:color="auto" w:fill="D9D9D9"/>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C7D4E" w:rsidRPr="002B2499" w:rsidRDefault="009C7D4E" w:rsidP="006032D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r>
      <w:tr w:rsidR="009C7D4E" w:rsidRPr="002B2499" w:rsidTr="006032DD">
        <w:trPr>
          <w:jc w:val="center"/>
        </w:trPr>
        <w:tc>
          <w:tcPr>
            <w:tcW w:w="828"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C7D4E" w:rsidRPr="002B2499" w:rsidRDefault="009C7D4E" w:rsidP="006032D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2B2499" w:rsidRDefault="009C7D4E" w:rsidP="006032DD">
            <w:pPr>
              <w:spacing w:after="0" w:line="240" w:lineRule="auto"/>
              <w:jc w:val="center"/>
              <w:rPr>
                <w:rFonts w:ascii="Palatino Linotype" w:hAnsi="Palatino Linotype"/>
                <w:sz w:val="20"/>
                <w:szCs w:val="20"/>
              </w:rPr>
            </w:pPr>
          </w:p>
        </w:tc>
      </w:tr>
      <w:tr w:rsidR="009C7D4E" w:rsidRPr="002B2499" w:rsidTr="006032DD">
        <w:trPr>
          <w:jc w:val="center"/>
        </w:trPr>
        <w:tc>
          <w:tcPr>
            <w:tcW w:w="828" w:type="dxa"/>
            <w:shd w:val="clear" w:color="auto" w:fill="D9D9D9"/>
            <w:vAlign w:val="center"/>
          </w:tcPr>
          <w:p w:rsidR="009C7D4E" w:rsidRPr="002B2499" w:rsidRDefault="009C7D4E" w:rsidP="006032D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C7D4E" w:rsidRPr="002B2499" w:rsidRDefault="009C7D4E" w:rsidP="006032D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2B2499" w:rsidRDefault="009C7D4E" w:rsidP="006032DD">
            <w:pPr>
              <w:spacing w:after="0" w:line="240" w:lineRule="auto"/>
              <w:jc w:val="center"/>
              <w:rPr>
                <w:rFonts w:ascii="Palatino Linotype" w:hAnsi="Palatino Linotype"/>
                <w:sz w:val="20"/>
                <w:szCs w:val="20"/>
              </w:rPr>
            </w:pPr>
          </w:p>
        </w:tc>
      </w:tr>
      <w:tr w:rsidR="009C7D4E" w:rsidRPr="002B2499" w:rsidTr="006032DD">
        <w:trPr>
          <w:jc w:val="center"/>
        </w:trPr>
        <w:tc>
          <w:tcPr>
            <w:tcW w:w="828"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C7D4E" w:rsidRPr="002B2499" w:rsidRDefault="009C7D4E" w:rsidP="006032D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Pr="002B2499"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2B2499"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C7D4E" w:rsidRPr="005661E8" w:rsidRDefault="009C7D4E" w:rsidP="008B7E8F">
      <w:pPr>
        <w:spacing w:after="0" w:line="240" w:lineRule="auto"/>
        <w:ind w:left="540"/>
        <w:jc w:val="both"/>
        <w:rPr>
          <w:rFonts w:ascii="Palatino Linotype" w:hAnsi="Palatino Linotype"/>
          <w:iCs/>
          <w:sz w:val="24"/>
          <w:szCs w:val="24"/>
        </w:rPr>
      </w:pPr>
    </w:p>
    <w:p w:rsidR="009C7D4E" w:rsidRPr="00CF3A34" w:rsidRDefault="009C7D4E" w:rsidP="008B7E8F">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9C7D4E" w:rsidRPr="00CF3A34" w:rsidRDefault="009C7D4E" w:rsidP="008B7E8F">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9C7D4E" w:rsidRDefault="009C7D4E" w:rsidP="008B7E8F">
      <w:pPr>
        <w:widowControl w:val="0"/>
        <w:suppressAutoHyphens/>
        <w:spacing w:after="0" w:line="240" w:lineRule="auto"/>
        <w:ind w:left="792"/>
        <w:jc w:val="both"/>
        <w:rPr>
          <w:rFonts w:ascii="Palatino Linotype" w:hAnsi="Palatino Linotype"/>
          <w:bCs/>
        </w:rPr>
      </w:pPr>
    </w:p>
    <w:p w:rsidR="009C7D4E" w:rsidRDefault="009C7D4E" w:rsidP="008B7E8F">
      <w:pPr>
        <w:widowControl w:val="0"/>
        <w:suppressAutoHyphens/>
        <w:spacing w:after="0" w:line="240" w:lineRule="auto"/>
        <w:ind w:left="792"/>
        <w:jc w:val="both"/>
        <w:rPr>
          <w:rFonts w:ascii="Palatino Linotype" w:hAnsi="Palatino Linotype"/>
          <w:bCs/>
        </w:rPr>
      </w:pPr>
    </w:p>
    <w:p w:rsidR="009C7D4E" w:rsidRPr="006B7DDC" w:rsidRDefault="009C7D4E" w:rsidP="008B7E8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C7D4E" w:rsidRPr="006B7DDC" w:rsidRDefault="009C7D4E" w:rsidP="008B7E8F">
      <w:pPr>
        <w:widowControl w:val="0"/>
        <w:suppressAutoHyphens/>
        <w:spacing w:after="0" w:line="240" w:lineRule="auto"/>
        <w:jc w:val="center"/>
        <w:rPr>
          <w:rFonts w:ascii="Palatino Linotype" w:hAnsi="Palatino Linotype"/>
          <w:b/>
          <w:bCs/>
          <w:sz w:val="40"/>
          <w:szCs w:val="40"/>
          <w:lang w:eastAsia="hu-HU"/>
        </w:rPr>
      </w:pPr>
    </w:p>
    <w:p w:rsidR="009C7D4E" w:rsidRPr="006B7DDC" w:rsidRDefault="009C7D4E" w:rsidP="008B7E8F">
      <w:pPr>
        <w:widowControl w:val="0"/>
        <w:suppressAutoHyphens/>
        <w:spacing w:after="0" w:line="240" w:lineRule="auto"/>
        <w:jc w:val="center"/>
        <w:rPr>
          <w:rFonts w:ascii="Palatino Linotype" w:hAnsi="Palatino Linotype"/>
          <w:b/>
          <w:bCs/>
          <w:sz w:val="40"/>
          <w:szCs w:val="40"/>
          <w:lang w:eastAsia="hu-HU"/>
        </w:rPr>
      </w:pPr>
    </w:p>
    <w:p w:rsidR="009C7D4E" w:rsidRPr="006B7DDC" w:rsidRDefault="009C7D4E" w:rsidP="008B7E8F">
      <w:pPr>
        <w:widowControl w:val="0"/>
        <w:suppressAutoHyphens/>
        <w:spacing w:after="0" w:line="240" w:lineRule="auto"/>
        <w:jc w:val="center"/>
        <w:rPr>
          <w:rFonts w:ascii="Palatino Linotype" w:hAnsi="Palatino Linotype"/>
          <w:b/>
          <w:bCs/>
          <w:sz w:val="40"/>
          <w:szCs w:val="40"/>
          <w:lang w:eastAsia="hu-HU"/>
        </w:rPr>
      </w:pPr>
    </w:p>
    <w:p w:rsidR="009C7D4E" w:rsidRPr="006B7DDC" w:rsidRDefault="009C7D4E" w:rsidP="008B7E8F">
      <w:pPr>
        <w:widowControl w:val="0"/>
        <w:suppressAutoHyphens/>
        <w:spacing w:after="0" w:line="240" w:lineRule="auto"/>
        <w:jc w:val="center"/>
        <w:rPr>
          <w:rFonts w:ascii="Palatino Linotype" w:hAnsi="Palatino Linotype"/>
          <w:b/>
          <w:bCs/>
          <w:sz w:val="40"/>
          <w:szCs w:val="40"/>
          <w:lang w:eastAsia="hu-HU"/>
        </w:rPr>
      </w:pPr>
    </w:p>
    <w:p w:rsidR="009C7D4E" w:rsidRPr="006B7DDC" w:rsidRDefault="009C7D4E" w:rsidP="008B7E8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C7D4E" w:rsidRPr="006B7DDC" w:rsidRDefault="009C7D4E" w:rsidP="008B7E8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C7D4E" w:rsidRPr="006B7DDC" w:rsidRDefault="009C7D4E" w:rsidP="008B7E8F">
      <w:pPr>
        <w:widowControl w:val="0"/>
        <w:suppressAutoHyphens/>
        <w:spacing w:after="0" w:line="240" w:lineRule="auto"/>
        <w:jc w:val="center"/>
        <w:rPr>
          <w:rFonts w:ascii="Palatino Linotype" w:hAnsi="Palatino Linotype"/>
          <w:sz w:val="44"/>
          <w:szCs w:val="44"/>
          <w:lang w:eastAsia="hu-HU"/>
        </w:rPr>
      </w:pPr>
    </w:p>
    <w:p w:rsidR="009C7D4E" w:rsidRPr="006B7DDC" w:rsidRDefault="009C7D4E" w:rsidP="008B7E8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C7D4E" w:rsidRPr="006B7DDC" w:rsidRDefault="009C7D4E" w:rsidP="008B7E8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C7D4E" w:rsidRPr="006B7DDC" w:rsidRDefault="009C7D4E" w:rsidP="008B7E8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C7D4E" w:rsidRPr="006B7DDC" w:rsidTr="006032D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C7D4E" w:rsidRPr="006B7DDC" w:rsidTr="006032D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8773D5" w:rsidRDefault="009C7D4E" w:rsidP="006032D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C7D4E" w:rsidRPr="006B7DDC" w:rsidTr="006032DD">
        <w:trPr>
          <w:trHeight w:val="6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6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C7D4E" w:rsidRPr="006B7DDC" w:rsidTr="006032DD">
        <w:trPr>
          <w:trHeight w:val="6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600"/>
          <w:jc w:val="center"/>
        </w:trPr>
        <w:tc>
          <w:tcPr>
            <w:tcW w:w="5040"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C7D4E" w:rsidRPr="006B7DDC" w:rsidTr="006032D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vAlign w:val="bottom"/>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C7D4E" w:rsidRPr="006B7DDC" w:rsidTr="006032D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C7D4E" w:rsidRPr="006B7DDC" w:rsidRDefault="009C7D4E" w:rsidP="008B7E8F">
      <w:pPr>
        <w:widowControl w:val="0"/>
        <w:suppressAutoHyphens/>
        <w:spacing w:after="0" w:line="240" w:lineRule="auto"/>
        <w:ind w:left="-15"/>
        <w:jc w:val="both"/>
        <w:rPr>
          <w:rFonts w:ascii="Palatino Linotype" w:hAnsi="Palatino Linotype"/>
          <w:sz w:val="24"/>
          <w:szCs w:val="24"/>
          <w:lang w:eastAsia="hu-HU"/>
        </w:rPr>
      </w:pPr>
    </w:p>
    <w:p w:rsidR="009C7D4E" w:rsidRPr="006B7DDC" w:rsidRDefault="009C7D4E" w:rsidP="008B7E8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C7D4E" w:rsidRPr="00AB6051" w:rsidRDefault="009C7D4E" w:rsidP="008B7E8F">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C7D4E" w:rsidRPr="00AB6051" w:rsidRDefault="009C7D4E" w:rsidP="006032DD">
      <w:pPr>
        <w:widowControl w:val="0"/>
        <w:numPr>
          <w:ilvl w:val="0"/>
          <w:numId w:val="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9C7D4E" w:rsidRPr="00AB6051" w:rsidRDefault="009C7D4E" w:rsidP="008B7E8F">
      <w:pPr>
        <w:spacing w:after="0" w:line="240" w:lineRule="auto"/>
        <w:rPr>
          <w:rFonts w:ascii="Palatino Linotype" w:hAnsi="Palatino Linotype"/>
          <w:b/>
          <w:sz w:val="24"/>
          <w:szCs w:val="24"/>
          <w:lang w:eastAsia="hu-HU"/>
        </w:rPr>
      </w:pPr>
    </w:p>
    <w:p w:rsidR="009C7D4E" w:rsidRPr="00AB6051" w:rsidRDefault="009C7D4E" w:rsidP="006032DD">
      <w:pPr>
        <w:widowControl w:val="0"/>
        <w:numPr>
          <w:ilvl w:val="1"/>
          <w:numId w:val="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9C7D4E" w:rsidRPr="00AB6051" w:rsidRDefault="009C7D4E" w:rsidP="008B7E8F">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C7D4E" w:rsidRPr="00AB6051" w:rsidRDefault="009C7D4E" w:rsidP="008B7E8F">
      <w:pPr>
        <w:spacing w:after="0" w:line="240" w:lineRule="auto"/>
        <w:rPr>
          <w:rFonts w:ascii="Palatino Linotype" w:hAnsi="Palatino Linotype"/>
          <w:sz w:val="24"/>
          <w:szCs w:val="24"/>
          <w:lang w:eastAsia="hu-HU"/>
        </w:rPr>
      </w:pPr>
    </w:p>
    <w:p w:rsidR="009C7D4E" w:rsidRPr="00AB6051" w:rsidRDefault="009C7D4E" w:rsidP="006032DD">
      <w:pPr>
        <w:widowControl w:val="0"/>
        <w:numPr>
          <w:ilvl w:val="1"/>
          <w:numId w:val="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9C7D4E" w:rsidRPr="00AB6051" w:rsidRDefault="009C7D4E" w:rsidP="008B7E8F">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9C7D4E" w:rsidRPr="00AB6051" w:rsidRDefault="009C7D4E" w:rsidP="008B7E8F">
      <w:pPr>
        <w:spacing w:after="0" w:line="240" w:lineRule="auto"/>
        <w:rPr>
          <w:rFonts w:ascii="Palatino Linotype" w:hAnsi="Palatino Linotype"/>
          <w:b/>
          <w:bCs/>
          <w:iCs/>
          <w:sz w:val="24"/>
          <w:szCs w:val="24"/>
          <w:lang w:eastAsia="hu-HU"/>
        </w:rPr>
      </w:pPr>
    </w:p>
    <w:p w:rsidR="009C7D4E" w:rsidRPr="00AB6051" w:rsidRDefault="009C7D4E" w:rsidP="006032DD">
      <w:pPr>
        <w:widowControl w:val="0"/>
        <w:numPr>
          <w:ilvl w:val="1"/>
          <w:numId w:val="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9C7D4E" w:rsidRPr="00AB6051" w:rsidRDefault="009C7D4E" w:rsidP="008B7E8F">
      <w:pPr>
        <w:spacing w:after="0" w:line="240" w:lineRule="auto"/>
        <w:rPr>
          <w:rFonts w:ascii="Palatino Linotype" w:hAnsi="Palatino Linotype"/>
          <w:b/>
          <w:bCs/>
          <w:iCs/>
          <w:sz w:val="24"/>
          <w:szCs w:val="24"/>
          <w:lang w:eastAsia="hu-HU"/>
        </w:rPr>
      </w:pPr>
    </w:p>
    <w:p w:rsidR="009C7D4E" w:rsidRPr="006B7DDC" w:rsidRDefault="009C7D4E" w:rsidP="006032DD">
      <w:pPr>
        <w:numPr>
          <w:ilvl w:val="2"/>
          <w:numId w:val="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C7D4E" w:rsidRPr="006B7DDC" w:rsidRDefault="009C7D4E" w:rsidP="008B7E8F">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9C7D4E" w:rsidRDefault="009C7D4E" w:rsidP="008B7E8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C7D4E" w:rsidRDefault="009C7D4E" w:rsidP="008B7E8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C7D4E" w:rsidRDefault="009C7D4E" w:rsidP="008B7E8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C7D4E" w:rsidRPr="006B7DDC" w:rsidRDefault="009C7D4E" w:rsidP="008B7E8F">
      <w:pPr>
        <w:spacing w:after="0" w:line="240" w:lineRule="auto"/>
        <w:ind w:firstLine="540"/>
        <w:rPr>
          <w:rFonts w:ascii="Palatino Linotype" w:hAnsi="Palatino Linotype"/>
          <w:sz w:val="24"/>
          <w:szCs w:val="24"/>
          <w:lang w:eastAsia="hu-HU"/>
        </w:rPr>
      </w:pPr>
    </w:p>
    <w:p w:rsidR="009C7D4E" w:rsidRPr="0016206C" w:rsidRDefault="009C7D4E" w:rsidP="006032DD">
      <w:pPr>
        <w:numPr>
          <w:ilvl w:val="2"/>
          <w:numId w:val="8"/>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9C7D4E" w:rsidRPr="00B63991" w:rsidRDefault="009C7D4E" w:rsidP="008B7E8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C7D4E" w:rsidRPr="00B63991" w:rsidRDefault="009C7D4E" w:rsidP="008B7E8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C7D4E" w:rsidRDefault="009C7D4E" w:rsidP="008B7E8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C7D4E" w:rsidRPr="00B63991" w:rsidRDefault="009C7D4E" w:rsidP="008B7E8F">
      <w:pPr>
        <w:spacing w:after="0" w:line="240" w:lineRule="auto"/>
        <w:ind w:left="708"/>
        <w:jc w:val="both"/>
        <w:rPr>
          <w:rFonts w:ascii="Palatino Linotype" w:hAnsi="Palatino Linotype"/>
          <w:sz w:val="24"/>
          <w:szCs w:val="24"/>
          <w:lang w:eastAsia="hu-HU"/>
        </w:rPr>
      </w:pPr>
    </w:p>
    <w:p w:rsidR="009C7D4E" w:rsidRPr="00B63991" w:rsidRDefault="009C7D4E" w:rsidP="006032DD">
      <w:pPr>
        <w:numPr>
          <w:ilvl w:val="2"/>
          <w:numId w:val="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C7D4E" w:rsidRPr="00B63991" w:rsidRDefault="009C7D4E" w:rsidP="008B7E8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C7D4E" w:rsidRPr="00B63991" w:rsidRDefault="009C7D4E" w:rsidP="008B7E8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C7D4E" w:rsidRPr="00B63991" w:rsidRDefault="009C7D4E" w:rsidP="008B7E8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C7D4E" w:rsidRPr="00B63991" w:rsidRDefault="009C7D4E" w:rsidP="008B7E8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C7D4E" w:rsidRPr="00B63991" w:rsidRDefault="009C7D4E" w:rsidP="008B7E8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9C7D4E" w:rsidRPr="00B63991" w:rsidRDefault="009C7D4E" w:rsidP="008B7E8F">
      <w:pPr>
        <w:spacing w:after="0" w:line="240" w:lineRule="auto"/>
        <w:ind w:left="720"/>
        <w:rPr>
          <w:rFonts w:ascii="Palatino Linotype" w:hAnsi="Palatino Linotype"/>
          <w:sz w:val="24"/>
          <w:szCs w:val="24"/>
          <w:lang w:eastAsia="hu-HU"/>
        </w:rPr>
      </w:pPr>
    </w:p>
    <w:p w:rsidR="009C7D4E" w:rsidRPr="00B63991" w:rsidRDefault="009C7D4E" w:rsidP="006032DD">
      <w:pPr>
        <w:numPr>
          <w:ilvl w:val="2"/>
          <w:numId w:val="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C7D4E" w:rsidRPr="00B63991" w:rsidRDefault="009C7D4E" w:rsidP="008B7E8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C7D4E" w:rsidRPr="00B63991" w:rsidRDefault="009C7D4E" w:rsidP="008B7E8F">
      <w:pPr>
        <w:spacing w:after="0" w:line="240" w:lineRule="auto"/>
        <w:ind w:left="720"/>
        <w:jc w:val="both"/>
        <w:rPr>
          <w:rFonts w:ascii="Palatino Linotype" w:hAnsi="Palatino Linotype"/>
          <w:sz w:val="24"/>
          <w:szCs w:val="24"/>
          <w:lang w:eastAsia="hu-HU"/>
        </w:rPr>
      </w:pPr>
    </w:p>
    <w:p w:rsidR="009C7D4E" w:rsidRPr="00B63991" w:rsidRDefault="009C7D4E" w:rsidP="006032DD">
      <w:pPr>
        <w:widowControl w:val="0"/>
        <w:numPr>
          <w:ilvl w:val="1"/>
          <w:numId w:val="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9C7D4E" w:rsidRPr="005661E8" w:rsidRDefault="009C7D4E" w:rsidP="008B7E8F">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9C7D4E" w:rsidRPr="00B63991" w:rsidRDefault="009C7D4E" w:rsidP="008B7E8F">
      <w:pPr>
        <w:spacing w:after="0" w:line="240" w:lineRule="auto"/>
        <w:ind w:left="792"/>
        <w:jc w:val="both"/>
        <w:rPr>
          <w:rFonts w:ascii="Palatino Linotype" w:hAnsi="Palatino Linotype"/>
          <w:b/>
          <w:bCs/>
          <w:sz w:val="24"/>
          <w:szCs w:val="24"/>
          <w:lang w:eastAsia="hu-HU"/>
        </w:rPr>
      </w:pPr>
    </w:p>
    <w:p w:rsidR="009C7D4E" w:rsidRPr="00B63991" w:rsidRDefault="009C7D4E" w:rsidP="006032DD">
      <w:pPr>
        <w:widowControl w:val="0"/>
        <w:numPr>
          <w:ilvl w:val="1"/>
          <w:numId w:val="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C7D4E" w:rsidRPr="006B7DDC" w:rsidRDefault="009C7D4E" w:rsidP="008B7E8F">
      <w:pPr>
        <w:widowControl w:val="0"/>
        <w:suppressAutoHyphens/>
        <w:spacing w:after="0" w:line="240" w:lineRule="auto"/>
        <w:ind w:left="720"/>
        <w:rPr>
          <w:rFonts w:ascii="Palatino Linotype" w:hAnsi="Palatino Linotype"/>
          <w:b/>
          <w:bCs/>
          <w:i/>
          <w:sz w:val="24"/>
          <w:szCs w:val="24"/>
          <w:lang w:eastAsia="hu-HU"/>
        </w:rPr>
      </w:pPr>
    </w:p>
    <w:p w:rsidR="009C7D4E" w:rsidRPr="006B7DDC" w:rsidRDefault="009C7D4E" w:rsidP="006032DD">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rsidRPr="00E8030B" w:rsidTr="006032DD">
        <w:trPr>
          <w:jc w:val="center"/>
        </w:trPr>
        <w:tc>
          <w:tcPr>
            <w:tcW w:w="994"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C7D4E" w:rsidRPr="00E8030B" w:rsidTr="006032DD">
        <w:trPr>
          <w:jc w:val="center"/>
        </w:trPr>
        <w:tc>
          <w:tcPr>
            <w:tcW w:w="994" w:type="dxa"/>
            <w:vMerge/>
            <w:vAlign w:val="center"/>
          </w:tcPr>
          <w:p w:rsidR="009C7D4E" w:rsidRPr="00E8030B" w:rsidRDefault="009C7D4E" w:rsidP="006032DD">
            <w:pPr>
              <w:spacing w:after="0" w:line="240" w:lineRule="auto"/>
              <w:jc w:val="center"/>
              <w:rPr>
                <w:rFonts w:ascii="Palatino Linotype" w:hAnsi="Palatino Linotype"/>
                <w:b/>
                <w:sz w:val="20"/>
                <w:szCs w:val="20"/>
              </w:rPr>
            </w:pPr>
          </w:p>
        </w:tc>
        <w:tc>
          <w:tcPr>
            <w:tcW w:w="2800" w:type="dxa"/>
            <w:vMerge/>
            <w:vAlign w:val="center"/>
          </w:tcPr>
          <w:p w:rsidR="009C7D4E" w:rsidRPr="00E8030B" w:rsidRDefault="009C7D4E" w:rsidP="006032DD">
            <w:pPr>
              <w:spacing w:after="0" w:line="240" w:lineRule="auto"/>
              <w:rPr>
                <w:rFonts w:ascii="Palatino Linotype" w:hAnsi="Palatino Linotype"/>
                <w:b/>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C7D4E" w:rsidRPr="00E8030B" w:rsidRDefault="009C7D4E" w:rsidP="006032DD">
            <w:pPr>
              <w:spacing w:after="0" w:line="240" w:lineRule="auto"/>
              <w:jc w:val="center"/>
              <w:rPr>
                <w:rFonts w:ascii="Palatino Linotype" w:hAnsi="Palatino Linotype"/>
                <w:b/>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994"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C7D4E" w:rsidRPr="00E8030B" w:rsidRDefault="009C7D4E" w:rsidP="006032D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E8030B" w:rsidRDefault="009C7D4E" w:rsidP="006032DD">
            <w:pPr>
              <w:spacing w:after="0" w:line="240" w:lineRule="auto"/>
              <w:jc w:val="center"/>
              <w:rPr>
                <w:rFonts w:ascii="Palatino Linotype" w:hAnsi="Palatino Linotype"/>
                <w:sz w:val="20"/>
                <w:szCs w:val="20"/>
              </w:rPr>
            </w:pPr>
          </w:p>
        </w:tc>
      </w:tr>
    </w:tbl>
    <w:p w:rsidR="009C7D4E" w:rsidRPr="00B63991" w:rsidRDefault="009C7D4E" w:rsidP="008B7E8F">
      <w:pPr>
        <w:widowControl w:val="0"/>
        <w:suppressAutoHyphens/>
        <w:spacing w:after="0" w:line="240" w:lineRule="auto"/>
        <w:rPr>
          <w:rFonts w:ascii="Palatino Linotype" w:hAnsi="Palatino Linotype"/>
          <w:b/>
          <w:bCs/>
          <w:sz w:val="24"/>
          <w:szCs w:val="24"/>
          <w:lang w:eastAsia="hu-HU"/>
        </w:rPr>
      </w:pPr>
    </w:p>
    <w:p w:rsidR="009C7D4E" w:rsidRPr="006B7DDC" w:rsidRDefault="009C7D4E" w:rsidP="006032DD">
      <w:pPr>
        <w:widowControl w:val="0"/>
        <w:numPr>
          <w:ilvl w:val="2"/>
          <w:numId w:val="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rsidRPr="00E8030B" w:rsidTr="006032DD">
        <w:trPr>
          <w:cantSplit/>
          <w:trHeight w:val="921"/>
          <w:jc w:val="center"/>
        </w:trPr>
        <w:tc>
          <w:tcPr>
            <w:tcW w:w="828"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C7D4E" w:rsidRPr="00E8030B" w:rsidTr="006032DD">
        <w:trPr>
          <w:cantSplit/>
          <w:trHeight w:val="1076"/>
          <w:jc w:val="center"/>
        </w:trPr>
        <w:tc>
          <w:tcPr>
            <w:tcW w:w="828" w:type="dxa"/>
            <w:vMerge/>
            <w:vAlign w:val="center"/>
          </w:tcPr>
          <w:p w:rsidR="009C7D4E" w:rsidRPr="00E8030B" w:rsidRDefault="009C7D4E" w:rsidP="006032DD">
            <w:pPr>
              <w:spacing w:after="0" w:line="240" w:lineRule="auto"/>
              <w:jc w:val="center"/>
              <w:rPr>
                <w:rFonts w:ascii="Palatino Linotype" w:hAnsi="Palatino Linotype"/>
                <w:b/>
                <w:sz w:val="20"/>
                <w:szCs w:val="20"/>
              </w:rPr>
            </w:pPr>
          </w:p>
        </w:tc>
        <w:tc>
          <w:tcPr>
            <w:tcW w:w="3621" w:type="dxa"/>
            <w:vMerge/>
            <w:vAlign w:val="center"/>
          </w:tcPr>
          <w:p w:rsidR="009C7D4E" w:rsidRPr="00E8030B" w:rsidRDefault="009C7D4E" w:rsidP="006032DD">
            <w:pPr>
              <w:spacing w:after="0" w:line="240" w:lineRule="auto"/>
              <w:rPr>
                <w:rFonts w:ascii="Palatino Linotype" w:hAnsi="Palatino Linotype"/>
                <w:b/>
                <w:sz w:val="20"/>
                <w:szCs w:val="20"/>
              </w:rPr>
            </w:pPr>
          </w:p>
        </w:tc>
        <w:tc>
          <w:tcPr>
            <w:tcW w:w="809" w:type="dxa"/>
            <w:textDirection w:val="btLr"/>
            <w:vAlign w:val="center"/>
          </w:tcPr>
          <w:p w:rsidR="009C7D4E" w:rsidRPr="00E8030B" w:rsidRDefault="009C7D4E" w:rsidP="006032D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C7D4E" w:rsidRPr="00E8030B" w:rsidRDefault="009C7D4E" w:rsidP="006032D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C7D4E" w:rsidRPr="00E8030B" w:rsidRDefault="009C7D4E" w:rsidP="006032D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C7D4E" w:rsidRPr="00E8030B" w:rsidRDefault="009C7D4E" w:rsidP="006032D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C7D4E" w:rsidRPr="00E8030B" w:rsidRDefault="009C7D4E" w:rsidP="006032D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C7D4E" w:rsidRPr="00E8030B" w:rsidRDefault="009C7D4E" w:rsidP="006032DD">
            <w:pPr>
              <w:spacing w:after="0" w:line="240" w:lineRule="auto"/>
              <w:jc w:val="center"/>
              <w:rPr>
                <w:rFonts w:ascii="Palatino Linotype" w:hAnsi="Palatino Linotype"/>
                <w:b/>
                <w:sz w:val="20"/>
                <w:szCs w:val="20"/>
              </w:rPr>
            </w:pPr>
          </w:p>
        </w:tc>
      </w:tr>
      <w:tr w:rsidR="009C7D4E" w:rsidRPr="00E8030B" w:rsidTr="006032DD">
        <w:trPr>
          <w:jc w:val="center"/>
        </w:trPr>
        <w:tc>
          <w:tcPr>
            <w:tcW w:w="828" w:type="dxa"/>
            <w:shd w:val="clear" w:color="auto" w:fill="D9D9D9"/>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C7D4E" w:rsidRPr="00E8030B" w:rsidRDefault="009C7D4E" w:rsidP="006032D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shd w:val="clear" w:color="auto" w:fill="D9D9D9"/>
            <w:vAlign w:val="center"/>
          </w:tcPr>
          <w:p w:rsidR="009C7D4E" w:rsidRPr="00E8030B" w:rsidRDefault="009C7D4E" w:rsidP="006032D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C7D4E" w:rsidRPr="00E8030B" w:rsidRDefault="009C7D4E" w:rsidP="006032D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r w:rsidR="009C7D4E" w:rsidRPr="00E8030B" w:rsidTr="006032DD">
        <w:trPr>
          <w:jc w:val="center"/>
        </w:trPr>
        <w:tc>
          <w:tcPr>
            <w:tcW w:w="828" w:type="dxa"/>
            <w:vAlign w:val="center"/>
          </w:tcPr>
          <w:p w:rsidR="009C7D4E" w:rsidRPr="00E8030B" w:rsidRDefault="009C7D4E" w:rsidP="006032D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C7D4E" w:rsidRPr="00E8030B" w:rsidRDefault="009C7D4E" w:rsidP="006032D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E8030B"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Pr="00E8030B"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E8030B" w:rsidRDefault="009C7D4E" w:rsidP="006032DD">
            <w:pPr>
              <w:spacing w:after="0" w:line="240" w:lineRule="auto"/>
              <w:jc w:val="center"/>
              <w:rPr>
                <w:rFonts w:ascii="Palatino Linotype" w:hAnsi="Palatino Linotype"/>
                <w:sz w:val="20"/>
                <w:szCs w:val="20"/>
              </w:rPr>
            </w:pPr>
          </w:p>
        </w:tc>
      </w:tr>
    </w:tbl>
    <w:p w:rsidR="009C7D4E" w:rsidRDefault="009C7D4E" w:rsidP="008B7E8F">
      <w:pPr>
        <w:widowControl w:val="0"/>
        <w:suppressAutoHyphens/>
        <w:spacing w:after="0" w:line="240" w:lineRule="auto"/>
        <w:ind w:left="360"/>
        <w:rPr>
          <w:rFonts w:ascii="Palatino Linotype" w:hAnsi="Palatino Linotype"/>
          <w:b/>
          <w:bCs/>
          <w:sz w:val="24"/>
          <w:szCs w:val="24"/>
          <w:lang w:eastAsia="hu-HU"/>
        </w:rPr>
      </w:pPr>
    </w:p>
    <w:p w:rsidR="009C7D4E" w:rsidRPr="006B7DDC" w:rsidRDefault="009C7D4E" w:rsidP="006032DD">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9C7D4E" w:rsidRPr="006B7DDC" w:rsidRDefault="009C7D4E" w:rsidP="008B7E8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9C7D4E" w:rsidRDefault="009C7D4E" w:rsidP="008B7E8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C7D4E" w:rsidRDefault="009C7D4E" w:rsidP="008B7E8F">
      <w:pPr>
        <w:widowControl w:val="0"/>
        <w:suppressAutoHyphens/>
        <w:spacing w:after="0" w:line="240" w:lineRule="auto"/>
        <w:ind w:left="-15"/>
        <w:jc w:val="center"/>
        <w:rPr>
          <w:rFonts w:ascii="Palatino Linotype" w:hAnsi="Palatino Linotype"/>
          <w:b/>
          <w:bCs/>
          <w:sz w:val="40"/>
          <w:szCs w:val="40"/>
          <w:lang w:eastAsia="hu-HU"/>
        </w:rPr>
      </w:pPr>
    </w:p>
    <w:p w:rsidR="009C7D4E" w:rsidRDefault="009C7D4E" w:rsidP="008B7E8F">
      <w:pPr>
        <w:widowControl w:val="0"/>
        <w:suppressAutoHyphens/>
        <w:spacing w:after="0" w:line="240" w:lineRule="auto"/>
        <w:ind w:left="-15"/>
        <w:jc w:val="center"/>
        <w:rPr>
          <w:rFonts w:ascii="Palatino Linotype" w:hAnsi="Palatino Linotype"/>
          <w:b/>
          <w:bCs/>
          <w:sz w:val="40"/>
          <w:szCs w:val="40"/>
          <w:lang w:eastAsia="hu-HU"/>
        </w:rPr>
      </w:pPr>
    </w:p>
    <w:p w:rsidR="009C7D4E" w:rsidRDefault="009C7D4E" w:rsidP="008B7E8F">
      <w:pPr>
        <w:widowControl w:val="0"/>
        <w:suppressAutoHyphens/>
        <w:spacing w:after="0" w:line="240" w:lineRule="auto"/>
        <w:ind w:left="-15"/>
        <w:jc w:val="center"/>
        <w:rPr>
          <w:rFonts w:ascii="Palatino Linotype" w:hAnsi="Palatino Linotype"/>
          <w:b/>
          <w:bCs/>
          <w:sz w:val="40"/>
          <w:szCs w:val="40"/>
          <w:lang w:eastAsia="hu-HU"/>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9C7D4E" w:rsidRPr="006B7DDC" w:rsidRDefault="009C7D4E" w:rsidP="008B7E8F">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p>
    <w:p w:rsidR="009C7D4E" w:rsidRPr="006B7DDC" w:rsidRDefault="009C7D4E" w:rsidP="008B7E8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C7D4E" w:rsidRPr="006B7DDC" w:rsidRDefault="009C7D4E" w:rsidP="008B7E8F">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9C7D4E" w:rsidRPr="006B7DDC" w:rsidTr="006032DD">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C7D4E" w:rsidRPr="00C230C6" w:rsidRDefault="009C7D4E" w:rsidP="006032DD">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C7D4E" w:rsidRPr="006B7DDC" w:rsidTr="006032DD">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C7D4E" w:rsidRPr="00C230C6" w:rsidRDefault="009C7D4E" w:rsidP="006032DD">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C7D4E" w:rsidRPr="00C230C6" w:rsidRDefault="009C7D4E" w:rsidP="006032DD">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C7D4E" w:rsidRPr="006B7DDC" w:rsidRDefault="009C7D4E" w:rsidP="006032D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298"/>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274"/>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600"/>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C7D4E" w:rsidRPr="006B7DDC" w:rsidTr="006032DD">
        <w:trPr>
          <w:trHeight w:val="276"/>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930"/>
          <w:jc w:val="center"/>
        </w:trPr>
        <w:tc>
          <w:tcPr>
            <w:tcW w:w="5364" w:type="dxa"/>
            <w:tcBorders>
              <w:top w:val="nil"/>
              <w:left w:val="single" w:sz="4" w:space="0" w:color="auto"/>
              <w:bottom w:val="single" w:sz="4" w:space="0" w:color="auto"/>
              <w:right w:val="single" w:sz="4" w:space="0" w:color="auto"/>
            </w:tcBorders>
            <w:vAlign w:val="center"/>
          </w:tcPr>
          <w:p w:rsidR="009C7D4E" w:rsidRPr="006B7DDC" w:rsidRDefault="009C7D4E" w:rsidP="006032D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r w:rsidR="009C7D4E" w:rsidRPr="006B7DDC" w:rsidTr="006032D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C7D4E" w:rsidRPr="006B7DDC" w:rsidRDefault="009C7D4E" w:rsidP="006032D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C7D4E" w:rsidRPr="006B7DDC" w:rsidRDefault="009C7D4E" w:rsidP="006032DD">
            <w:pPr>
              <w:spacing w:after="0" w:line="240" w:lineRule="auto"/>
              <w:jc w:val="center"/>
              <w:rPr>
                <w:rFonts w:ascii="Palatino Linotype" w:hAnsi="Palatino Linotype" w:cs="Arial"/>
                <w:sz w:val="20"/>
                <w:szCs w:val="20"/>
                <w:lang w:eastAsia="hu-HU"/>
              </w:rPr>
            </w:pPr>
          </w:p>
        </w:tc>
      </w:tr>
    </w:tbl>
    <w:p w:rsidR="009C7D4E" w:rsidRPr="006B7DDC" w:rsidRDefault="009C7D4E" w:rsidP="006032DD">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9C7D4E" w:rsidRDefault="009C7D4E" w:rsidP="008B7E8F">
      <w:pPr>
        <w:spacing w:after="0" w:line="240" w:lineRule="auto"/>
        <w:rPr>
          <w:rFonts w:ascii="Palatino Linotype" w:hAnsi="Palatino Linotype"/>
          <w:b/>
          <w:sz w:val="24"/>
          <w:szCs w:val="24"/>
          <w:lang w:eastAsia="hu-HU"/>
        </w:rPr>
      </w:pPr>
    </w:p>
    <w:p w:rsidR="009C7D4E" w:rsidRPr="006B7DDC" w:rsidRDefault="009C7D4E" w:rsidP="006032DD">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C7D4E" w:rsidRPr="00AA5B0C" w:rsidRDefault="009C7D4E" w:rsidP="008B7E8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9C7D4E" w:rsidRPr="00AA5B0C" w:rsidRDefault="009C7D4E" w:rsidP="008B7E8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C7D4E" w:rsidRPr="00AA5B0C" w:rsidRDefault="009C7D4E" w:rsidP="008B7E8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C7D4E" w:rsidRPr="00C5478E" w:rsidRDefault="009C7D4E" w:rsidP="008B7E8F">
      <w:pPr>
        <w:spacing w:after="0" w:line="240" w:lineRule="auto"/>
        <w:rPr>
          <w:rFonts w:ascii="Palatino Linotype" w:hAnsi="Palatino Linotype"/>
          <w:b/>
          <w:sz w:val="24"/>
          <w:szCs w:val="24"/>
          <w:lang w:eastAsia="hu-HU"/>
        </w:rPr>
      </w:pPr>
    </w:p>
    <w:p w:rsidR="009C7D4E" w:rsidRDefault="009C7D4E" w:rsidP="006032DD">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C7D4E" w:rsidRPr="00C005EC" w:rsidRDefault="009C7D4E" w:rsidP="008B7E8F">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9C7D4E" w:rsidRPr="006B7DDC" w:rsidRDefault="009C7D4E" w:rsidP="008B7E8F">
      <w:pPr>
        <w:spacing w:after="0" w:line="240" w:lineRule="auto"/>
        <w:rPr>
          <w:rFonts w:ascii="Palatino Linotype" w:hAnsi="Palatino Linotype"/>
          <w:b/>
          <w:bCs/>
          <w:iCs/>
          <w:sz w:val="24"/>
          <w:szCs w:val="24"/>
          <w:lang w:eastAsia="hu-HU"/>
        </w:rPr>
      </w:pPr>
    </w:p>
    <w:p w:rsidR="009C7D4E" w:rsidRPr="00DE7CA1" w:rsidRDefault="009C7D4E" w:rsidP="006032DD">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C7D4E" w:rsidRPr="009E38C9" w:rsidRDefault="009C7D4E" w:rsidP="008B7E8F">
      <w:pPr>
        <w:widowControl w:val="0"/>
        <w:suppressAutoHyphens/>
        <w:spacing w:after="0" w:line="240" w:lineRule="auto"/>
        <w:ind w:left="792"/>
        <w:rPr>
          <w:rFonts w:ascii="Palatino Linotype" w:hAnsi="Palatino Linotype"/>
          <w:b/>
          <w:bCs/>
          <w:iCs/>
          <w:sz w:val="24"/>
          <w:szCs w:val="24"/>
          <w:lang w:eastAsia="hu-HU"/>
        </w:rPr>
      </w:pPr>
    </w:p>
    <w:p w:rsidR="009C7D4E" w:rsidRPr="006B7DDC" w:rsidRDefault="009C7D4E" w:rsidP="006032DD">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9C7D4E" w:rsidRPr="00AA5B0C" w:rsidRDefault="009C7D4E" w:rsidP="008B7E8F">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9C7D4E" w:rsidRPr="00A00643" w:rsidRDefault="009C7D4E" w:rsidP="008B7E8F">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9C7D4E" w:rsidRPr="006B7DDC" w:rsidRDefault="009C7D4E" w:rsidP="008B7E8F">
      <w:pPr>
        <w:spacing w:after="0" w:line="240" w:lineRule="auto"/>
        <w:ind w:firstLine="540"/>
        <w:rPr>
          <w:rFonts w:ascii="Palatino Linotype" w:hAnsi="Palatino Linotype"/>
          <w:sz w:val="24"/>
          <w:szCs w:val="24"/>
          <w:lang w:eastAsia="hu-HU"/>
        </w:rPr>
      </w:pPr>
    </w:p>
    <w:p w:rsidR="009C7D4E" w:rsidRPr="006B7DDC" w:rsidRDefault="009C7D4E" w:rsidP="006032DD">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9C7D4E" w:rsidRPr="006B7DDC" w:rsidRDefault="009C7D4E" w:rsidP="008B7E8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C7D4E" w:rsidRPr="006B7DDC" w:rsidRDefault="009C7D4E" w:rsidP="008B7E8F">
      <w:pPr>
        <w:spacing w:after="0" w:line="240" w:lineRule="auto"/>
        <w:jc w:val="both"/>
        <w:rPr>
          <w:rFonts w:ascii="Palatino Linotype" w:hAnsi="Palatino Linotype"/>
          <w:sz w:val="24"/>
          <w:szCs w:val="24"/>
          <w:lang w:eastAsia="hu-HU"/>
        </w:rPr>
      </w:pPr>
    </w:p>
    <w:p w:rsidR="009C7D4E" w:rsidRPr="006B7DDC" w:rsidRDefault="009C7D4E" w:rsidP="006032DD">
      <w:pPr>
        <w:numPr>
          <w:ilvl w:val="3"/>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C7D4E" w:rsidRDefault="009C7D4E" w:rsidP="008B7E8F">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9C7D4E" w:rsidRDefault="009C7D4E" w:rsidP="008B7E8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C7D4E" w:rsidRPr="00F44D3F" w:rsidRDefault="009C7D4E" w:rsidP="008B7E8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9C7D4E" w:rsidRPr="00F44D3F" w:rsidRDefault="009C7D4E" w:rsidP="006032DD">
      <w:pPr>
        <w:widowControl w:val="0"/>
        <w:numPr>
          <w:ilvl w:val="0"/>
          <w:numId w:val="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9C7D4E" w:rsidRPr="00AA5B0C" w:rsidRDefault="009C7D4E" w:rsidP="008B7E8F">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C7D4E" w:rsidRPr="006B7DDC" w:rsidRDefault="009C7D4E" w:rsidP="008B7E8F">
      <w:pPr>
        <w:spacing w:after="0" w:line="240" w:lineRule="auto"/>
        <w:ind w:left="708"/>
        <w:jc w:val="both"/>
        <w:rPr>
          <w:rFonts w:ascii="Palatino Linotype" w:hAnsi="Palatino Linotype"/>
          <w:sz w:val="24"/>
          <w:szCs w:val="24"/>
          <w:lang w:eastAsia="hu-HU"/>
        </w:rPr>
      </w:pPr>
    </w:p>
    <w:p w:rsidR="009C7D4E" w:rsidRPr="006B7DDC" w:rsidRDefault="009C7D4E" w:rsidP="006032DD">
      <w:pPr>
        <w:numPr>
          <w:ilvl w:val="3"/>
          <w:numId w:val="16"/>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C7D4E" w:rsidRDefault="009C7D4E" w:rsidP="008B7E8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9C7D4E" w:rsidRDefault="009C7D4E" w:rsidP="008B7E8F">
      <w:pPr>
        <w:spacing w:after="0" w:line="240" w:lineRule="auto"/>
        <w:ind w:left="1080"/>
        <w:jc w:val="both"/>
        <w:rPr>
          <w:rFonts w:ascii="Palatino Linotype" w:hAnsi="Palatino Linotype"/>
          <w:sz w:val="24"/>
          <w:szCs w:val="24"/>
          <w:lang w:eastAsia="hu-HU"/>
        </w:rPr>
      </w:pPr>
    </w:p>
    <w:p w:rsidR="009C7D4E" w:rsidRPr="006B7DDC" w:rsidRDefault="009C7D4E" w:rsidP="008B7E8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C7D4E" w:rsidRPr="006B7DDC" w:rsidRDefault="009C7D4E" w:rsidP="008B7E8F">
      <w:pPr>
        <w:spacing w:after="0" w:line="240" w:lineRule="auto"/>
        <w:rPr>
          <w:rFonts w:ascii="Palatino Linotype" w:hAnsi="Palatino Linotype"/>
          <w:sz w:val="24"/>
          <w:szCs w:val="24"/>
          <w:lang w:eastAsia="hu-HU"/>
        </w:rPr>
      </w:pPr>
    </w:p>
    <w:p w:rsidR="009C7D4E" w:rsidRPr="00DE7CA1" w:rsidRDefault="009C7D4E" w:rsidP="006032DD">
      <w:pPr>
        <w:widowControl w:val="0"/>
        <w:numPr>
          <w:ilvl w:val="1"/>
          <w:numId w:val="1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9C7D4E" w:rsidRPr="00614E53" w:rsidRDefault="009C7D4E" w:rsidP="008B7E8F">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9C7D4E" w:rsidRPr="006B7DDC" w:rsidRDefault="009C7D4E" w:rsidP="008B7E8F">
      <w:pPr>
        <w:spacing w:after="0" w:line="240" w:lineRule="auto"/>
        <w:ind w:left="792"/>
        <w:jc w:val="both"/>
        <w:rPr>
          <w:rFonts w:ascii="Palatino Linotype" w:hAnsi="Palatino Linotype"/>
          <w:b/>
          <w:bCs/>
          <w:sz w:val="24"/>
          <w:szCs w:val="24"/>
          <w:lang w:eastAsia="hu-HU"/>
        </w:rPr>
      </w:pPr>
    </w:p>
    <w:p w:rsidR="009C7D4E" w:rsidRPr="00045446" w:rsidRDefault="009C7D4E" w:rsidP="006032DD">
      <w:pPr>
        <w:widowControl w:val="0"/>
        <w:numPr>
          <w:ilvl w:val="1"/>
          <w:numId w:val="11"/>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9C7D4E" w:rsidRPr="00CF3A34" w:rsidRDefault="009C7D4E" w:rsidP="008B7E8F">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9C7D4E" w:rsidRPr="00FE2313" w:rsidRDefault="009C7D4E" w:rsidP="008B7E8F">
      <w:pPr>
        <w:widowControl w:val="0"/>
        <w:suppressAutoHyphens/>
        <w:spacing w:after="0" w:line="240" w:lineRule="auto"/>
        <w:rPr>
          <w:rFonts w:ascii="Palatino Linotype" w:hAnsi="Palatino Linotype"/>
          <w:bCs/>
          <w:sz w:val="24"/>
          <w:szCs w:val="24"/>
          <w:lang w:eastAsia="hu-HU"/>
        </w:rPr>
      </w:pPr>
    </w:p>
    <w:p w:rsidR="009C7D4E" w:rsidRDefault="009C7D4E" w:rsidP="006032DD">
      <w:pPr>
        <w:widowControl w:val="0"/>
        <w:numPr>
          <w:ilvl w:val="2"/>
          <w:numId w:val="1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rsidRPr="008B7D14" w:rsidTr="006032DD">
        <w:trPr>
          <w:jc w:val="center"/>
        </w:trPr>
        <w:tc>
          <w:tcPr>
            <w:tcW w:w="994" w:type="dxa"/>
            <w:vMerge w:val="restart"/>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C7D4E"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C7D4E" w:rsidRPr="008B7D14" w:rsidRDefault="009C7D4E" w:rsidP="006032D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C7D4E" w:rsidRPr="008B7D14" w:rsidRDefault="009C7D4E" w:rsidP="006032D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C7D4E" w:rsidRPr="008B7D14" w:rsidTr="006032DD">
        <w:trPr>
          <w:jc w:val="center"/>
        </w:trPr>
        <w:tc>
          <w:tcPr>
            <w:tcW w:w="994" w:type="dxa"/>
            <w:vMerge/>
            <w:vAlign w:val="center"/>
          </w:tcPr>
          <w:p w:rsidR="009C7D4E" w:rsidRPr="008B7D14" w:rsidRDefault="009C7D4E" w:rsidP="006032DD">
            <w:pPr>
              <w:spacing w:after="0" w:line="240" w:lineRule="auto"/>
              <w:jc w:val="center"/>
              <w:rPr>
                <w:rFonts w:ascii="Palatino Linotype" w:hAnsi="Palatino Linotype"/>
                <w:b/>
                <w:sz w:val="20"/>
                <w:szCs w:val="20"/>
              </w:rPr>
            </w:pPr>
          </w:p>
        </w:tc>
        <w:tc>
          <w:tcPr>
            <w:tcW w:w="2800" w:type="dxa"/>
            <w:vMerge/>
            <w:vAlign w:val="center"/>
          </w:tcPr>
          <w:p w:rsidR="009C7D4E" w:rsidRPr="008B7D14" w:rsidRDefault="009C7D4E" w:rsidP="006032DD">
            <w:pPr>
              <w:spacing w:after="0" w:line="240" w:lineRule="auto"/>
              <w:rPr>
                <w:rFonts w:ascii="Palatino Linotype" w:hAnsi="Palatino Linotype"/>
                <w:b/>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C7D4E" w:rsidRPr="008B7D14" w:rsidRDefault="009C7D4E" w:rsidP="006032DD">
            <w:pPr>
              <w:spacing w:after="0" w:line="240" w:lineRule="auto"/>
              <w:jc w:val="center"/>
              <w:rPr>
                <w:rFonts w:ascii="Palatino Linotype" w:hAnsi="Palatino Linotype"/>
                <w:b/>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C7D4E" w:rsidRPr="008B7D14" w:rsidRDefault="009C7D4E" w:rsidP="006032D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r w:rsidR="009C7D4E" w:rsidRPr="008B7D14" w:rsidTr="006032DD">
        <w:trPr>
          <w:jc w:val="center"/>
        </w:trPr>
        <w:tc>
          <w:tcPr>
            <w:tcW w:w="994" w:type="dxa"/>
            <w:vAlign w:val="center"/>
          </w:tcPr>
          <w:p w:rsidR="009C7D4E" w:rsidRPr="008B7D14" w:rsidRDefault="009C7D4E" w:rsidP="006032D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C7D4E" w:rsidRPr="00DE4860" w:rsidRDefault="009C7D4E" w:rsidP="006032D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945" w:type="dxa"/>
            <w:vAlign w:val="center"/>
          </w:tcPr>
          <w:p w:rsidR="009C7D4E" w:rsidRPr="008B7D14" w:rsidRDefault="009C7D4E" w:rsidP="006032DD">
            <w:pPr>
              <w:spacing w:after="0" w:line="240" w:lineRule="auto"/>
              <w:jc w:val="center"/>
              <w:rPr>
                <w:rFonts w:ascii="Palatino Linotype" w:hAnsi="Palatino Linotype"/>
                <w:sz w:val="20"/>
                <w:szCs w:val="20"/>
              </w:rPr>
            </w:pPr>
          </w:p>
        </w:tc>
        <w:tc>
          <w:tcPr>
            <w:tcW w:w="2659" w:type="dxa"/>
            <w:vAlign w:val="center"/>
          </w:tcPr>
          <w:p w:rsidR="009C7D4E" w:rsidRPr="008B7D14" w:rsidRDefault="009C7D4E" w:rsidP="006032DD">
            <w:pPr>
              <w:spacing w:after="0" w:line="240" w:lineRule="auto"/>
              <w:jc w:val="center"/>
              <w:rPr>
                <w:rFonts w:ascii="Palatino Linotype" w:hAnsi="Palatino Linotype"/>
                <w:sz w:val="20"/>
                <w:szCs w:val="20"/>
              </w:rPr>
            </w:pPr>
          </w:p>
        </w:tc>
      </w:tr>
    </w:tbl>
    <w:p w:rsidR="009C7D4E" w:rsidRDefault="009C7D4E" w:rsidP="008B7E8F">
      <w:pPr>
        <w:pStyle w:val="Listaszerbekezds4"/>
        <w:widowControl w:val="0"/>
        <w:suppressAutoHyphens/>
        <w:spacing w:after="0" w:line="240" w:lineRule="auto"/>
        <w:rPr>
          <w:rFonts w:ascii="Palatino Linotype" w:hAnsi="Palatino Linotype"/>
          <w:b/>
          <w:bCs/>
          <w:i/>
          <w:sz w:val="24"/>
          <w:szCs w:val="24"/>
          <w:lang w:eastAsia="hu-HU"/>
        </w:rPr>
      </w:pPr>
    </w:p>
    <w:p w:rsidR="009C7D4E" w:rsidRPr="000E25A6" w:rsidRDefault="009C7D4E" w:rsidP="008B7E8F">
      <w:pPr>
        <w:pStyle w:val="Listaszerbekezds4"/>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9C7D4E" w:rsidRPr="00045446" w:rsidRDefault="009C7D4E" w:rsidP="006032DD">
      <w:pPr>
        <w:pStyle w:val="Listaszerbekezds4"/>
        <w:widowControl w:val="0"/>
        <w:numPr>
          <w:ilvl w:val="2"/>
          <w:numId w:val="17"/>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rsidRPr="00FE5532" w:rsidTr="006032DD">
        <w:trPr>
          <w:cantSplit/>
          <w:trHeight w:val="921"/>
          <w:jc w:val="center"/>
        </w:trPr>
        <w:tc>
          <w:tcPr>
            <w:tcW w:w="828" w:type="dxa"/>
            <w:vMerge w:val="restart"/>
            <w:vAlign w:val="center"/>
          </w:tcPr>
          <w:p w:rsidR="009C7D4E" w:rsidRPr="00FE5532" w:rsidRDefault="009C7D4E" w:rsidP="006032D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C7D4E" w:rsidRPr="00FE5532" w:rsidRDefault="009C7D4E" w:rsidP="006032D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C7D4E" w:rsidRDefault="009C7D4E" w:rsidP="006032D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C7D4E" w:rsidRDefault="009C7D4E" w:rsidP="006032D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Pr="00FE5532" w:rsidRDefault="009C7D4E" w:rsidP="006032D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C7D4E" w:rsidRPr="00FE5532" w:rsidTr="006032DD">
        <w:trPr>
          <w:cantSplit/>
          <w:trHeight w:val="1076"/>
          <w:jc w:val="center"/>
        </w:trPr>
        <w:tc>
          <w:tcPr>
            <w:tcW w:w="828" w:type="dxa"/>
            <w:vMerge/>
            <w:vAlign w:val="center"/>
          </w:tcPr>
          <w:p w:rsidR="009C7D4E" w:rsidRPr="00FE5532" w:rsidRDefault="009C7D4E" w:rsidP="006032DD">
            <w:pPr>
              <w:spacing w:after="0" w:line="240" w:lineRule="auto"/>
              <w:jc w:val="center"/>
              <w:rPr>
                <w:rFonts w:ascii="Palatino Linotype" w:hAnsi="Palatino Linotype"/>
                <w:b/>
                <w:sz w:val="20"/>
                <w:szCs w:val="20"/>
              </w:rPr>
            </w:pPr>
          </w:p>
        </w:tc>
        <w:tc>
          <w:tcPr>
            <w:tcW w:w="3621" w:type="dxa"/>
            <w:vMerge/>
            <w:vAlign w:val="center"/>
          </w:tcPr>
          <w:p w:rsidR="009C7D4E" w:rsidRPr="00FE5532" w:rsidRDefault="009C7D4E" w:rsidP="006032DD">
            <w:pPr>
              <w:spacing w:after="0" w:line="240" w:lineRule="auto"/>
              <w:rPr>
                <w:rFonts w:ascii="Palatino Linotype" w:hAnsi="Palatino Linotype"/>
                <w:b/>
                <w:sz w:val="20"/>
                <w:szCs w:val="20"/>
              </w:rPr>
            </w:pPr>
          </w:p>
        </w:tc>
        <w:tc>
          <w:tcPr>
            <w:tcW w:w="809" w:type="dxa"/>
            <w:textDirection w:val="btLr"/>
            <w:vAlign w:val="center"/>
          </w:tcPr>
          <w:p w:rsidR="009C7D4E" w:rsidRPr="00FE5532" w:rsidRDefault="009C7D4E" w:rsidP="006032D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rsidP="006032D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Pr="00FE5532" w:rsidRDefault="009C7D4E" w:rsidP="006032D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rsidP="006032D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Pr="00FE5532" w:rsidRDefault="009C7D4E" w:rsidP="006032D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Pr="00FE5532" w:rsidRDefault="009C7D4E" w:rsidP="006032DD">
            <w:pPr>
              <w:spacing w:after="0" w:line="240" w:lineRule="auto"/>
              <w:jc w:val="center"/>
              <w:rPr>
                <w:rFonts w:ascii="Palatino Linotype" w:hAnsi="Palatino Linotype"/>
                <w:b/>
                <w:sz w:val="20"/>
                <w:szCs w:val="20"/>
              </w:rPr>
            </w:pPr>
          </w:p>
        </w:tc>
      </w:tr>
      <w:tr w:rsidR="009C7D4E" w:rsidRPr="00FE5532" w:rsidTr="006032DD">
        <w:trPr>
          <w:jc w:val="center"/>
        </w:trPr>
        <w:tc>
          <w:tcPr>
            <w:tcW w:w="828" w:type="dxa"/>
            <w:shd w:val="clear" w:color="auto" w:fill="D9D9D9"/>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C7D4E" w:rsidRPr="008B7D14" w:rsidRDefault="009C7D4E" w:rsidP="006032D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shd w:val="clear" w:color="auto" w:fill="D9D9D9"/>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C7D4E" w:rsidRPr="008B7D14" w:rsidRDefault="009C7D4E" w:rsidP="006032D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shd w:val="clear" w:color="auto" w:fill="D9D9D9"/>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C7D4E" w:rsidRPr="008B7D14" w:rsidRDefault="009C7D4E" w:rsidP="006032D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C7D4E" w:rsidRPr="00FE5532" w:rsidRDefault="009C7D4E" w:rsidP="006032D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trHeight w:val="499"/>
          <w:jc w:val="center"/>
        </w:trPr>
        <w:tc>
          <w:tcPr>
            <w:tcW w:w="828" w:type="dxa"/>
            <w:shd w:val="clear" w:color="auto" w:fill="D9D9D9"/>
            <w:vAlign w:val="center"/>
          </w:tcPr>
          <w:p w:rsidR="009C7D4E" w:rsidRPr="008B7D14" w:rsidRDefault="009C7D4E" w:rsidP="006032D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C7D4E" w:rsidRPr="008B7D14" w:rsidRDefault="009C7D4E" w:rsidP="006032D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r w:rsidR="009C7D4E" w:rsidRPr="00FE5532" w:rsidTr="006032DD">
        <w:trPr>
          <w:jc w:val="center"/>
        </w:trPr>
        <w:tc>
          <w:tcPr>
            <w:tcW w:w="828" w:type="dxa"/>
            <w:vAlign w:val="center"/>
          </w:tcPr>
          <w:p w:rsidR="009C7D4E" w:rsidRPr="00FE5532" w:rsidRDefault="009C7D4E" w:rsidP="006032D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C7D4E" w:rsidRPr="00FE5532" w:rsidRDefault="009C7D4E" w:rsidP="006032D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98" w:type="dxa"/>
            <w:vAlign w:val="center"/>
          </w:tcPr>
          <w:p w:rsidR="009C7D4E" w:rsidRPr="00FE5532" w:rsidRDefault="009C7D4E" w:rsidP="006032DD">
            <w:pPr>
              <w:spacing w:after="0" w:line="240" w:lineRule="auto"/>
              <w:jc w:val="center"/>
              <w:rPr>
                <w:rFonts w:ascii="Palatino Linotype" w:hAnsi="Palatino Linotype"/>
                <w:sz w:val="20"/>
                <w:szCs w:val="20"/>
              </w:rPr>
            </w:pPr>
          </w:p>
        </w:tc>
        <w:tc>
          <w:tcPr>
            <w:tcW w:w="763" w:type="dxa"/>
            <w:vAlign w:val="center"/>
          </w:tcPr>
          <w:p w:rsidR="009C7D4E" w:rsidRPr="00FE5532" w:rsidRDefault="009C7D4E" w:rsidP="006032D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Pr="00FE5532" w:rsidRDefault="009C7D4E" w:rsidP="006032DD">
            <w:pPr>
              <w:spacing w:after="0" w:line="240" w:lineRule="auto"/>
              <w:jc w:val="center"/>
              <w:rPr>
                <w:rFonts w:ascii="Palatino Linotype" w:hAnsi="Palatino Linotype"/>
                <w:sz w:val="20"/>
                <w:szCs w:val="20"/>
              </w:rPr>
            </w:pPr>
          </w:p>
        </w:tc>
      </w:tr>
    </w:tbl>
    <w:p w:rsidR="009C7D4E" w:rsidRPr="000E25A6" w:rsidRDefault="009C7D4E" w:rsidP="008B7E8F">
      <w:pPr>
        <w:spacing w:after="0" w:line="240" w:lineRule="auto"/>
        <w:jc w:val="both"/>
        <w:rPr>
          <w:rFonts w:ascii="Palatino Linotype" w:hAnsi="Palatino Linotype"/>
          <w:iCs/>
          <w:sz w:val="24"/>
          <w:szCs w:val="24"/>
          <w:lang w:eastAsia="hu-HU"/>
        </w:rPr>
      </w:pPr>
    </w:p>
    <w:p w:rsidR="009C7D4E" w:rsidRPr="000E25A6" w:rsidRDefault="009C7D4E" w:rsidP="006032DD">
      <w:pPr>
        <w:widowControl w:val="0"/>
        <w:numPr>
          <w:ilvl w:val="1"/>
          <w:numId w:val="11"/>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9C7D4E" w:rsidRPr="000E25A6" w:rsidRDefault="009C7D4E" w:rsidP="008B7E8F">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9C7D4E" w:rsidRPr="007B3E37" w:rsidRDefault="009C7D4E">
      <w:pPr>
        <w:spacing w:after="0" w:line="240" w:lineRule="auto"/>
        <w:jc w:val="center"/>
        <w:rPr>
          <w:rFonts w:ascii="Palatino Linotype" w:hAnsi="Palatino Linotype"/>
          <w:b/>
          <w:bCs/>
          <w:sz w:val="32"/>
          <w:szCs w:val="32"/>
        </w:rPr>
      </w:pPr>
      <w:r>
        <w:rPr>
          <w:rFonts w:ascii="Palatino Linotype" w:hAnsi="Palatino Linotype"/>
          <w:b/>
          <w:bCs/>
          <w:sz w:val="24"/>
          <w:szCs w:val="24"/>
        </w:rPr>
        <w:br w:type="page"/>
      </w:r>
    </w:p>
    <w:p w:rsidR="009C7D4E" w:rsidRPr="007B3E37" w:rsidRDefault="009C7D4E">
      <w:pPr>
        <w:spacing w:after="0" w:line="240" w:lineRule="auto"/>
        <w:jc w:val="center"/>
        <w:rPr>
          <w:rFonts w:ascii="Palatino Linotype" w:hAnsi="Palatino Linotype"/>
          <w:b/>
          <w:bCs/>
          <w:sz w:val="32"/>
          <w:szCs w:val="32"/>
        </w:rPr>
      </w:pPr>
    </w:p>
    <w:p w:rsidR="009C7D4E" w:rsidRPr="007B3E37" w:rsidRDefault="009C7D4E">
      <w:pPr>
        <w:spacing w:after="0" w:line="240" w:lineRule="auto"/>
        <w:jc w:val="center"/>
        <w:rPr>
          <w:rFonts w:ascii="Palatino Linotype" w:hAnsi="Palatino Linotype"/>
          <w:b/>
          <w:bCs/>
          <w:sz w:val="32"/>
          <w:szCs w:val="32"/>
        </w:rPr>
      </w:pPr>
    </w:p>
    <w:p w:rsidR="009C7D4E" w:rsidRPr="007B3E37" w:rsidRDefault="009C7D4E">
      <w:pPr>
        <w:spacing w:after="0" w:line="240" w:lineRule="auto"/>
        <w:jc w:val="center"/>
        <w:rPr>
          <w:rFonts w:ascii="Palatino Linotype" w:hAnsi="Palatino Linotype"/>
          <w:b/>
          <w:bCs/>
          <w:sz w:val="32"/>
          <w:szCs w:val="32"/>
        </w:rPr>
      </w:pPr>
    </w:p>
    <w:p w:rsidR="009C7D4E" w:rsidRPr="007B3E37" w:rsidRDefault="009C7D4E">
      <w:pPr>
        <w:spacing w:after="0" w:line="240" w:lineRule="auto"/>
        <w:jc w:val="center"/>
        <w:rPr>
          <w:rFonts w:ascii="Palatino Linotype" w:hAnsi="Palatino Linotype"/>
          <w:b/>
          <w:bCs/>
          <w:sz w:val="32"/>
          <w:szCs w:val="32"/>
        </w:rPr>
      </w:pPr>
    </w:p>
    <w:p w:rsidR="009C7D4E" w:rsidRPr="007B3E37" w:rsidRDefault="009C7D4E">
      <w:pPr>
        <w:spacing w:after="0" w:line="240" w:lineRule="auto"/>
        <w:jc w:val="center"/>
        <w:rPr>
          <w:rFonts w:ascii="Palatino Linotype" w:hAnsi="Palatino Linotype"/>
          <w:b/>
          <w:bCs/>
          <w:sz w:val="32"/>
          <w:szCs w:val="32"/>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 10586-12 </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azonosító számú</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Művészetelmélet és ábrázolás </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9C7D4E" w:rsidRDefault="009C7D4E">
      <w:pPr>
        <w:spacing w:after="0" w:line="240" w:lineRule="auto"/>
        <w:ind w:left="-15"/>
        <w:jc w:val="center"/>
        <w:rPr>
          <w:rFonts w:ascii="Palatino Linotype" w:hAnsi="Palatino Linotype"/>
          <w:b/>
          <w:sz w:val="44"/>
          <w:szCs w:val="44"/>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9C7D4E" w:rsidRDefault="009C7D4E">
      <w:pPr>
        <w:spacing w:after="0" w:line="240" w:lineRule="auto"/>
        <w:jc w:val="center"/>
        <w:rPr>
          <w:rFonts w:ascii="Palatino Linotype" w:hAnsi="Palatino Linotype"/>
          <w:sz w:val="44"/>
          <w:szCs w:val="44"/>
          <w:lang w:eastAsia="hu-HU"/>
        </w:rPr>
      </w:pPr>
    </w:p>
    <w:p w:rsidR="009C7D4E" w:rsidRDefault="009C7D4E" w:rsidP="007B3E37">
      <w:pPr>
        <w:spacing w:after="0" w:line="240" w:lineRule="auto"/>
        <w:ind w:left="-15"/>
        <w:jc w:val="both"/>
        <w:rPr>
          <w:rFonts w:ascii="Palatino Linotype" w:hAnsi="Palatino Linotype"/>
          <w:b/>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 xml:space="preserve">A </w:t>
      </w:r>
      <w:r>
        <w:rPr>
          <w:rFonts w:ascii="Palatino Linotype" w:hAnsi="Palatino Linotype" w:cs="Calibri"/>
          <w:b/>
          <w:sz w:val="24"/>
          <w:szCs w:val="24"/>
          <w:lang w:eastAsia="hu-HU"/>
        </w:rPr>
        <w:t>10586-12</w:t>
      </w:r>
      <w:r>
        <w:rPr>
          <w:rFonts w:ascii="Palatino Linotype" w:hAnsi="Palatino Linotype"/>
          <w:b/>
          <w:sz w:val="24"/>
          <w:szCs w:val="24"/>
        </w:rPr>
        <w:t xml:space="preserve"> azonosító számú </w:t>
      </w:r>
      <w:r>
        <w:rPr>
          <w:rFonts w:ascii="Palatino Linotype" w:hAnsi="Palatino Linotype" w:cs="Calibri"/>
          <w:b/>
          <w:sz w:val="24"/>
          <w:szCs w:val="24"/>
          <w:lang w:eastAsia="hu-HU"/>
        </w:rPr>
        <w:t>Művészetelmélet és ábrázolás</w:t>
      </w:r>
      <w:r>
        <w:rPr>
          <w:rFonts w:ascii="Palatino Linotype" w:hAnsi="Palatino Linotype"/>
          <w:b/>
          <w:sz w:val="24"/>
          <w:szCs w:val="24"/>
        </w:rPr>
        <w:t xml:space="preserve"> megnevezésű szakmai követelménymodulhoz tartozó tantárgyak és témakörök oktatása során fejlesztendő kompetenciák</w:t>
      </w:r>
    </w:p>
    <w:tbl>
      <w:tblPr>
        <w:tblW w:w="10914" w:type="dxa"/>
        <w:jc w:val="center"/>
        <w:tblCellMar>
          <w:left w:w="70" w:type="dxa"/>
          <w:right w:w="70" w:type="dxa"/>
        </w:tblCellMar>
        <w:tblLook w:val="0000" w:firstRow="0" w:lastRow="0" w:firstColumn="0" w:lastColumn="0" w:noHBand="0" w:noVBand="0"/>
      </w:tblPr>
      <w:tblGrid>
        <w:gridCol w:w="4945"/>
        <w:gridCol w:w="950"/>
        <w:gridCol w:w="950"/>
        <w:gridCol w:w="478"/>
        <w:gridCol w:w="1458"/>
        <w:gridCol w:w="719"/>
        <w:gridCol w:w="484"/>
        <w:gridCol w:w="484"/>
        <w:gridCol w:w="519"/>
      </w:tblGrid>
      <w:tr w:rsidR="009C7D4E">
        <w:trPr>
          <w:cantSplit/>
          <w:trHeight w:val="103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b/>
                <w:sz w:val="20"/>
                <w:szCs w:val="20"/>
                <w:lang w:eastAsia="hu-HU"/>
              </w:rPr>
            </w:pPr>
            <w:r>
              <w:rPr>
                <w:rFonts w:ascii="Palatino Linotype" w:hAnsi="Palatino Linotype" w:cs="Calibri"/>
                <w:b/>
                <w:sz w:val="24"/>
                <w:szCs w:val="24"/>
                <w:lang w:eastAsia="hu-HU"/>
              </w:rPr>
              <w:t>10586-12</w:t>
            </w:r>
            <w:r>
              <w:rPr>
                <w:rFonts w:ascii="Palatino Linotype" w:hAnsi="Palatino Linotype"/>
                <w:b/>
                <w:sz w:val="24"/>
                <w:szCs w:val="24"/>
              </w:rPr>
              <w:t xml:space="preserve"> </w:t>
            </w:r>
            <w:r>
              <w:rPr>
                <w:rFonts w:ascii="Palatino Linotype" w:hAnsi="Palatino Linotype" w:cs="Calibri"/>
                <w:b/>
                <w:sz w:val="24"/>
                <w:szCs w:val="24"/>
                <w:lang w:eastAsia="hu-HU"/>
              </w:rPr>
              <w:t>Művészetelmélet és ábrázolás</w:t>
            </w:r>
          </w:p>
        </w:tc>
        <w:tc>
          <w:tcPr>
            <w:tcW w:w="2378" w:type="dxa"/>
            <w:gridSpan w:val="3"/>
            <w:tcBorders>
              <w:top w:val="single" w:sz="4" w:space="0" w:color="auto"/>
              <w:left w:val="nil"/>
              <w:bottom w:val="single" w:sz="4" w:space="0" w:color="auto"/>
              <w:right w:val="single" w:sz="4" w:space="0" w:color="auto"/>
            </w:tcBorders>
            <w:vAlign w:val="center"/>
          </w:tcPr>
          <w:p w:rsidR="009C7D4E" w:rsidRPr="00A41335" w:rsidRDefault="009C7D4E">
            <w:pPr>
              <w:spacing w:after="0" w:line="240" w:lineRule="auto"/>
              <w:jc w:val="center"/>
              <w:rPr>
                <w:rFonts w:ascii="Palatino Linotype" w:hAnsi="Palatino Linotype"/>
                <w:lang w:eastAsia="hu-HU"/>
              </w:rPr>
            </w:pPr>
            <w:r w:rsidRPr="00A41335">
              <w:rPr>
                <w:rFonts w:ascii="Palatino Linotype" w:hAnsi="Palatino Linotype" w:cs="Calibri"/>
                <w:lang w:eastAsia="hu-HU"/>
              </w:rPr>
              <w:t>Művészettörténet</w:t>
            </w:r>
          </w:p>
        </w:tc>
        <w:tc>
          <w:tcPr>
            <w:tcW w:w="1385" w:type="dxa"/>
            <w:tcBorders>
              <w:top w:val="single" w:sz="4" w:space="0" w:color="auto"/>
              <w:left w:val="nil"/>
              <w:bottom w:val="single" w:sz="4" w:space="0" w:color="auto"/>
              <w:right w:val="single" w:sz="4" w:space="0" w:color="auto"/>
            </w:tcBorders>
            <w:vAlign w:val="center"/>
          </w:tcPr>
          <w:p w:rsidR="009C7D4E" w:rsidRPr="00A41335" w:rsidRDefault="009C7D4E">
            <w:pPr>
              <w:spacing w:after="0" w:line="240" w:lineRule="auto"/>
              <w:jc w:val="center"/>
              <w:rPr>
                <w:rFonts w:ascii="Palatino Linotype" w:hAnsi="Palatino Linotype"/>
                <w:lang w:eastAsia="hu-HU"/>
              </w:rPr>
            </w:pPr>
            <w:r w:rsidRPr="00A41335">
              <w:rPr>
                <w:rFonts w:ascii="Palatino Linotype" w:hAnsi="Palatino Linotype" w:cs="Calibri"/>
                <w:lang w:eastAsia="hu-HU"/>
              </w:rPr>
              <w:t>Térábrázolási rendszerek</w:t>
            </w:r>
          </w:p>
        </w:tc>
        <w:tc>
          <w:tcPr>
            <w:tcW w:w="2206" w:type="dxa"/>
            <w:gridSpan w:val="4"/>
            <w:tcBorders>
              <w:top w:val="single" w:sz="4" w:space="0" w:color="auto"/>
              <w:left w:val="nil"/>
              <w:bottom w:val="single" w:sz="4" w:space="0" w:color="auto"/>
              <w:right w:val="single" w:sz="4" w:space="0" w:color="auto"/>
            </w:tcBorders>
            <w:vAlign w:val="center"/>
          </w:tcPr>
          <w:p w:rsidR="009C7D4E" w:rsidRPr="00A41335" w:rsidRDefault="009C7D4E">
            <w:pPr>
              <w:spacing w:after="0" w:line="240" w:lineRule="auto"/>
              <w:jc w:val="center"/>
              <w:rPr>
                <w:rFonts w:ascii="Palatino Linotype" w:hAnsi="Palatino Linotype"/>
                <w:lang w:eastAsia="hu-HU"/>
              </w:rPr>
            </w:pPr>
            <w:r w:rsidRPr="00A41335">
              <w:rPr>
                <w:rFonts w:ascii="Palatino Linotype" w:hAnsi="Palatino Linotype" w:cs="Calibri"/>
                <w:lang w:eastAsia="hu-HU"/>
              </w:rPr>
              <w:t> Rajz, festés, mintázás</w:t>
            </w:r>
            <w:r w:rsidRPr="00A41335">
              <w:rPr>
                <w:rFonts w:ascii="Palatino Linotype" w:hAnsi="Palatino Linotype" w:cs="Calibri"/>
                <w:iCs/>
                <w:lang w:eastAsia="hu-HU"/>
              </w:rPr>
              <w:t> gyakorlat</w:t>
            </w:r>
          </w:p>
        </w:tc>
      </w:tr>
      <w:tr w:rsidR="009C7D4E" w:rsidTr="000B46F9">
        <w:trPr>
          <w:cantSplit/>
          <w:trHeight w:val="4316"/>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9C7D4E" w:rsidRDefault="009C7D4E">
            <w:pPr>
              <w:spacing w:after="0" w:line="240" w:lineRule="auto"/>
              <w:rPr>
                <w:rFonts w:ascii="Palatino Linotype" w:hAnsi="Palatino Linotype"/>
                <w:sz w:val="20"/>
                <w:szCs w:val="20"/>
                <w:lang w:eastAsia="hu-HU"/>
              </w:rPr>
            </w:pPr>
          </w:p>
        </w:tc>
        <w:tc>
          <w:tcPr>
            <w:tcW w:w="950"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A művészetek története a 19. századig</w:t>
            </w:r>
          </w:p>
        </w:tc>
        <w:tc>
          <w:tcPr>
            <w:tcW w:w="950"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A művészetek története a 20. században</w:t>
            </w:r>
          </w:p>
        </w:tc>
        <w:tc>
          <w:tcPr>
            <w:tcW w:w="478"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rPr>
              <w:t>A néprajz és a népművészet alapfogalmai</w:t>
            </w:r>
          </w:p>
        </w:tc>
        <w:tc>
          <w:tcPr>
            <w:tcW w:w="1385"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rPr>
              <w:t>A térábrázolás geometriai rendszerei</w:t>
            </w:r>
          </w:p>
        </w:tc>
        <w:tc>
          <w:tcPr>
            <w:tcW w:w="719"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A látvány utáni térábrázolás és formaképzés alapjai</w:t>
            </w:r>
          </w:p>
        </w:tc>
        <w:tc>
          <w:tcPr>
            <w:tcW w:w="484"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Emberábrázolás alapjai</w:t>
            </w:r>
          </w:p>
        </w:tc>
        <w:tc>
          <w:tcPr>
            <w:tcW w:w="484"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Ember és tér</w:t>
            </w:r>
          </w:p>
        </w:tc>
        <w:tc>
          <w:tcPr>
            <w:tcW w:w="519" w:type="dxa"/>
            <w:tcBorders>
              <w:top w:val="nil"/>
              <w:left w:val="nil"/>
              <w:bottom w:val="single" w:sz="4" w:space="0" w:color="auto"/>
              <w:right w:val="single" w:sz="4" w:space="0" w:color="auto"/>
            </w:tcBorders>
            <w:textDirection w:val="btLr"/>
            <w:vAlign w:val="center"/>
          </w:tcPr>
          <w:p w:rsidR="009C7D4E" w:rsidRPr="007B3E37" w:rsidRDefault="009C7D4E" w:rsidP="000B46F9">
            <w:pPr>
              <w:spacing w:after="0" w:line="240" w:lineRule="auto"/>
              <w:ind w:left="57" w:right="113"/>
              <w:rPr>
                <w:rFonts w:ascii="Palatino Linotype" w:hAnsi="Palatino Linotype"/>
                <w:lang w:eastAsia="hu-HU"/>
              </w:rPr>
            </w:pPr>
            <w:r w:rsidRPr="007B3E37">
              <w:rPr>
                <w:rFonts w:ascii="Palatino Linotype" w:hAnsi="Palatino Linotype" w:cs="Calibri"/>
                <w:iCs/>
                <w:lang w:eastAsia="hu-HU"/>
              </w:rPr>
              <w:t>Szakmai rajz</w:t>
            </w:r>
          </w:p>
        </w:tc>
      </w:tr>
      <w:tr w:rsidR="009C7D4E">
        <w:trPr>
          <w:trHeight w:val="345"/>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9C7D4E">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Szakmai munkájához rajzi, festészeti, plasztikai és szakmai orientációs előtanulmányokat folytat</w:t>
            </w:r>
          </w:p>
          <w:p w:rsidR="009C7D4E" w:rsidRDefault="009C7D4E">
            <w:pPr>
              <w:spacing w:after="0" w:line="240" w:lineRule="auto"/>
              <w:ind w:left="1980"/>
              <w:jc w:val="both"/>
              <w:rPr>
                <w:rFonts w:ascii="Palatino Linotype" w:hAnsi="Palatino Linotype"/>
                <w:sz w:val="20"/>
                <w:szCs w:val="20"/>
                <w:lang w:eastAsia="hu-HU"/>
              </w:rPr>
            </w:pP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9C7D4E">
        <w:trPr>
          <w:trHeight w:val="663"/>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Pr>
                <w:rFonts w:ascii="Palatino Linotype" w:hAnsi="Palatino Linotype"/>
                <w:sz w:val="20"/>
                <w:szCs w:val="20"/>
              </w:rPr>
              <w:t>Vázlatokat készít, koncepcióját, elképzeléseit rajzi vagy plasztikus formában jeleníti meg</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9C7D4E">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Folyamatosan felhasználja, bővíti művészettörténeti, népművészeti és művészetelméleti ismereteit</w:t>
            </w:r>
          </w:p>
          <w:p w:rsidR="009C7D4E" w:rsidRDefault="009C7D4E">
            <w:pPr>
              <w:spacing w:after="0" w:line="240" w:lineRule="auto"/>
              <w:jc w:val="both"/>
              <w:rPr>
                <w:rFonts w:ascii="Palatino Linotype" w:hAnsi="Palatino Linotype"/>
                <w:sz w:val="20"/>
                <w:szCs w:val="20"/>
                <w:lang w:eastAsia="hu-HU"/>
              </w:rPr>
            </w:pP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9C7D4E">
        <w:trPr>
          <w:trHeight w:val="483"/>
          <w:jc w:val="center"/>
        </w:trPr>
        <w:tc>
          <w:tcPr>
            <w:tcW w:w="4945" w:type="dxa"/>
            <w:tcBorders>
              <w:top w:val="nil"/>
              <w:left w:val="single" w:sz="4"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Művészettörténeti és népművészeti kompetencia csoport:</w:t>
            </w:r>
          </w:p>
        </w:tc>
        <w:tc>
          <w:tcPr>
            <w:tcW w:w="950"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1385"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9" w:type="dxa"/>
            <w:tcBorders>
              <w:top w:val="nil"/>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9C7D4E">
        <w:trPr>
          <w:trHeight w:val="497"/>
          <w:jc w:val="center"/>
        </w:trPr>
        <w:tc>
          <w:tcPr>
            <w:tcW w:w="4945" w:type="dxa"/>
            <w:tcBorders>
              <w:top w:val="single" w:sz="8" w:space="0" w:color="auto"/>
              <w:left w:val="single" w:sz="4"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lang w:eastAsia="hu-HU"/>
              </w:rPr>
            </w:pPr>
            <w:r>
              <w:rPr>
                <w:rFonts w:ascii="Palatino Linotype" w:hAnsi="Palatino Linotype"/>
                <w:sz w:val="20"/>
                <w:szCs w:val="20"/>
              </w:rPr>
              <w:t>A művészettörténet stíluskorszakai egyes időszakok szellemiségébe ágyazottan</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53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Művészeti irányzatok a modernizmus kialakulásától napjainkig</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00"/>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Jelentős alkotók, kiemelkedő alkotások</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39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Hazai műemlékek, műgyűjtemények, az egyetemes művészettörténet emlékanyagának lelőhelyei</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149"/>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Időszaki kiállítások, kortárs alkotók</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874"/>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műalkotások önálló értelmezési módjai, az ismeretek kreatív alkalmazási lehetőségei (kor-, stílus-  meghatározás, műleírás, műelemzés)</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35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A néprajz és a népművészet alapfogalmai</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212"/>
          <w:jc w:val="center"/>
        </w:trPr>
        <w:tc>
          <w:tcPr>
            <w:tcW w:w="4945" w:type="dxa"/>
            <w:tcBorders>
              <w:top w:val="single" w:sz="8" w:space="0" w:color="auto"/>
              <w:left w:val="single" w:sz="8"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magyar népművészet</w:t>
            </w:r>
          </w:p>
        </w:tc>
        <w:tc>
          <w:tcPr>
            <w:tcW w:w="950"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526"/>
          <w:jc w:val="center"/>
        </w:trPr>
        <w:tc>
          <w:tcPr>
            <w:tcW w:w="4945" w:type="dxa"/>
            <w:tcBorders>
              <w:top w:val="single" w:sz="4" w:space="0" w:color="auto"/>
              <w:left w:val="single" w:sz="8"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lastRenderedPageBreak/>
              <w:t>Az egyén, a közösség és a kultúra viszonya</w:t>
            </w:r>
          </w:p>
        </w:tc>
        <w:tc>
          <w:tcPr>
            <w:tcW w:w="950"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609"/>
          <w:jc w:val="center"/>
        </w:trPr>
        <w:tc>
          <w:tcPr>
            <w:tcW w:w="4945" w:type="dxa"/>
            <w:tcBorders>
              <w:top w:val="single" w:sz="8" w:space="0" w:color="auto"/>
              <w:left w:val="single" w:sz="4" w:space="0" w:color="auto"/>
              <w:bottom w:val="single" w:sz="8"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művek, tárgyak és szokások korba és környezetbe illesztése</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322"/>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lang w:eastAsia="hu-HU"/>
              </w:rPr>
            </w:pPr>
            <w:r>
              <w:rPr>
                <w:rFonts w:ascii="Palatino Linotype" w:hAnsi="Palatino Linotype"/>
                <w:sz w:val="20"/>
                <w:szCs w:val="20"/>
                <w:lang w:eastAsia="hu-HU"/>
              </w:rPr>
              <w:t> </w:t>
            </w:r>
            <w:r>
              <w:rPr>
                <w:rFonts w:ascii="Palatino Linotype" w:hAnsi="Palatino Linotype"/>
                <w:sz w:val="20"/>
                <w:szCs w:val="20"/>
              </w:rPr>
              <w:t>Ábrázolási gyakorlat kompetencia csoport:</w:t>
            </w:r>
          </w:p>
        </w:tc>
        <w:tc>
          <w:tcPr>
            <w:tcW w:w="950"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9C7D4E">
        <w:trPr>
          <w:trHeight w:val="369"/>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lang w:eastAsia="hu-HU"/>
              </w:rPr>
            </w:pPr>
            <w:r>
              <w:rPr>
                <w:rFonts w:ascii="Palatino Linotype" w:hAnsi="Palatino Linotype"/>
                <w:sz w:val="20"/>
                <w:szCs w:val="20"/>
              </w:rPr>
              <w:t>A komponálás szabályai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403"/>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lang w:eastAsia="hu-HU"/>
              </w:rPr>
            </w:pPr>
            <w:r>
              <w:rPr>
                <w:rFonts w:ascii="Palatino Linotype" w:hAnsi="Palatino Linotype"/>
                <w:sz w:val="20"/>
                <w:szCs w:val="20"/>
              </w:rPr>
              <w:t>A különböző képi és plasztikus elemek felületképző lehetőségei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264"/>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színek törvényszerűségei és kifejezőereje</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472"/>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Fény-árnyék viszonyok megjelenítése, kontraszthatások − a tónusképzés lehetőségei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16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rajzolás és festés különböző technikái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172"/>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Egyszerű geometrikus formák és térelemek megjelenítése</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8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Természeti formák, növények és állatok megjelenítése, azok felépítése, arányai, mozgásai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26"/>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Az emberi test felépítése, anatómiai szerkezete, arányai, mozgása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299"/>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Az épített külső és belső környezet megjelenítése</w:t>
            </w:r>
          </w:p>
          <w:p w:rsidR="009C7D4E" w:rsidRDefault="009C7D4E">
            <w:pPr>
              <w:spacing w:after="0" w:line="240" w:lineRule="auto"/>
              <w:rPr>
                <w:rFonts w:ascii="Palatino Linotype" w:hAnsi="Palatino Linotype"/>
                <w:sz w:val="20"/>
                <w:szCs w:val="20"/>
              </w:rPr>
            </w:pPr>
            <w:r>
              <w:rPr>
                <w:rFonts w:ascii="Palatino Linotype" w:hAnsi="Palatino Linotype"/>
                <w:sz w:val="20"/>
                <w:szCs w:val="20"/>
              </w:rPr>
              <w:t>Különböző kompozíciók alkotása, montázs, kollázs, kevert és egyedi technikák alkalmazása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térábrázolás ismert geometriai rendszerei (perspektíva, axonometria, Monge-rendszer)</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1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különféle formák – térformák, emberi test stb. – kifejező kapcsolatai</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46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Formák térszerkezeti sajátosságainak, statikai-dinamikai viszonyainak térbeli ábrázolása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34"/>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Tárgyak, növényi és állati formák, emberi figura, portré mintázása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9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Dombormű, szobor és plasztika vagy installáció készítési folyamata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71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Az elkészült munkák bemutatásra való előkészítése és kiállítása</w:t>
            </w: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9C7D4E">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Művészettörténeti korok, műalkotások elemzése, értelmezése</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9C7D4E">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Néprajzi ismeretek alkalmazása</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9C7D4E">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Szabadkézi rajzolás, festés, mintázás, térkonstrukciók kialakítása</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9C7D4E">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9C7D4E">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Fejlődőképesség, önfejlesztés</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9C7D4E">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9C7D4E">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9C7D4E">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9C7D4E">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Ismeretek helyénvaló alkalmazása</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13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bl>
    <w:p w:rsidR="009C7D4E" w:rsidRDefault="009C7D4E">
      <w:pPr>
        <w:widowControl w:val="0"/>
        <w:suppressAutoHyphens/>
        <w:spacing w:after="0" w:line="240" w:lineRule="auto"/>
        <w:rPr>
          <w:rFonts w:ascii="Palatino Linotype" w:hAnsi="Palatino Linotype"/>
          <w:sz w:val="24"/>
          <w:szCs w:val="24"/>
        </w:rPr>
      </w:pPr>
    </w:p>
    <w:p w:rsidR="009C7D4E" w:rsidRDefault="009C7D4E">
      <w:pPr>
        <w:widowControl w:val="0"/>
        <w:suppressAutoHyphens/>
        <w:spacing w:after="0" w:line="240" w:lineRule="auto"/>
        <w:rPr>
          <w:rFonts w:ascii="Palatino Linotype" w:hAnsi="Palatino Linotype"/>
          <w:sz w:val="24"/>
          <w:szCs w:val="24"/>
        </w:rPr>
      </w:pPr>
    </w:p>
    <w:p w:rsidR="009C7D4E" w:rsidRPr="007B3E37" w:rsidRDefault="009C7D4E" w:rsidP="006032DD">
      <w:pPr>
        <w:widowControl w:val="0"/>
        <w:numPr>
          <w:ilvl w:val="0"/>
          <w:numId w:val="10"/>
        </w:numPr>
        <w:suppressAutoHyphens/>
        <w:spacing w:after="0" w:line="240" w:lineRule="auto"/>
        <w:jc w:val="both"/>
        <w:rPr>
          <w:rFonts w:ascii="Palatino Linotype" w:hAnsi="Palatino Linotype"/>
          <w:b/>
          <w:bCs/>
          <w:iCs/>
          <w:sz w:val="24"/>
          <w:szCs w:val="24"/>
        </w:rPr>
      </w:pPr>
      <w:r w:rsidRPr="007B3E37">
        <w:rPr>
          <w:rFonts w:ascii="Palatino Linotype" w:hAnsi="Palatino Linotype" w:cs="Calibri"/>
          <w:b/>
          <w:sz w:val="24"/>
          <w:szCs w:val="24"/>
          <w:lang w:eastAsia="hu-HU"/>
        </w:rPr>
        <w:lastRenderedPageBreak/>
        <w:t>Művészettörténet</w:t>
      </w:r>
      <w:r w:rsidRPr="007B3E37">
        <w:rPr>
          <w:rFonts w:ascii="Palatino Linotype" w:hAnsi="Palatino Linotype"/>
          <w:b/>
          <w:sz w:val="24"/>
          <w:szCs w:val="24"/>
        </w:rPr>
        <w:t xml:space="preserve"> </w:t>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t>312óra/72+36 szabad óra*</w:t>
      </w:r>
    </w:p>
    <w:p w:rsidR="009C7D4E" w:rsidRDefault="009C7D4E" w:rsidP="007B3E37">
      <w:pPr>
        <w:spacing w:after="0" w:line="240" w:lineRule="auto"/>
        <w:ind w:right="-1"/>
        <w:jc w:val="right"/>
        <w:rPr>
          <w:rFonts w:ascii="Palatino Linotype" w:hAnsi="Palatino Linotype"/>
          <w:i/>
          <w:sz w:val="20"/>
          <w:szCs w:val="20"/>
        </w:rPr>
      </w:pPr>
      <w:r w:rsidRPr="007B3E37">
        <w:rPr>
          <w:rFonts w:ascii="Palatino Linotype" w:hAnsi="Palatino Linotype"/>
          <w:i/>
          <w:sz w:val="20"/>
          <w:szCs w:val="20"/>
        </w:rPr>
        <w:t>* 9-13. évfolyamon megszervezett képzés/13. és 14. évfolyamon megszervezett képzés</w:t>
      </w:r>
    </w:p>
    <w:p w:rsidR="009C7D4E" w:rsidRPr="007B3E37" w:rsidRDefault="009C7D4E" w:rsidP="007B3E37">
      <w:pPr>
        <w:spacing w:after="0" w:line="240" w:lineRule="auto"/>
        <w:ind w:right="-1"/>
        <w:jc w:val="right"/>
        <w:rPr>
          <w:rFonts w:ascii="Palatino Linotype" w:hAnsi="Palatino Linotype"/>
          <w:i/>
          <w:sz w:val="20"/>
          <w:szCs w:val="20"/>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sz w:val="24"/>
          <w:szCs w:val="24"/>
        </w:rPr>
      </w:pPr>
      <w:r w:rsidRPr="007B3E37">
        <w:rPr>
          <w:rFonts w:ascii="Palatino Linotype" w:hAnsi="Palatino Linotype"/>
          <w:b/>
          <w:sz w:val="24"/>
          <w:szCs w:val="24"/>
        </w:rPr>
        <w:t>A tantárgy tanításának célja</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 xml:space="preserve">Felkészít a magyar népművészeti környezetünk szakmai értékelésére, a gyakorlati alkalmazásban a szakszerű megközelítésekre </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A művészet és a társadalmi környezet, valamint a művész, a mű és a társadalom kapcsolatának, az alkotó, a megrendelő és a közönség viszonyának elemzése</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A tanulmányok elősegítik a tanuló szűkebb és tágabb környezet- és tárgykultúrájának önálló, szakszerű értékelését</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widowControl w:val="0"/>
        <w:numPr>
          <w:ilvl w:val="1"/>
          <w:numId w:val="10"/>
        </w:numPr>
        <w:tabs>
          <w:tab w:val="clear" w:pos="792"/>
          <w:tab w:val="num" w:pos="851"/>
          <w:tab w:val="left" w:pos="1134"/>
        </w:tabs>
        <w:suppressAutoHyphens/>
        <w:spacing w:after="0" w:line="240" w:lineRule="auto"/>
        <w:ind w:left="567" w:firstLine="0"/>
        <w:jc w:val="both"/>
        <w:rPr>
          <w:rFonts w:ascii="Palatino Linotype" w:hAnsi="Palatino Linotype"/>
          <w:b/>
          <w:sz w:val="24"/>
          <w:szCs w:val="24"/>
        </w:rPr>
      </w:pPr>
      <w:r w:rsidRPr="007B3E37">
        <w:rPr>
          <w:rFonts w:ascii="Palatino Linotype" w:hAnsi="Palatino Linotype"/>
          <w:b/>
          <w:sz w:val="24"/>
          <w:szCs w:val="24"/>
        </w:rPr>
        <w:t>Kapcsolódó közismereti, szakmai tartalmak</w:t>
      </w:r>
    </w:p>
    <w:p w:rsidR="009C7D4E" w:rsidRPr="007B3E37" w:rsidRDefault="009C7D4E" w:rsidP="007B3E37">
      <w:pPr>
        <w:spacing w:after="0" w:line="240" w:lineRule="auto"/>
        <w:jc w:val="both"/>
        <w:rPr>
          <w:rFonts w:ascii="Palatino Linotype" w:hAnsi="Palatino Linotype"/>
          <w:bCs/>
          <w:iCs/>
          <w:sz w:val="24"/>
          <w:szCs w:val="24"/>
        </w:rPr>
      </w:pPr>
      <w:r w:rsidRPr="007B3E37">
        <w:rPr>
          <w:rFonts w:ascii="Palatino Linotype" w:hAnsi="Palatino Linotype"/>
          <w:bCs/>
          <w:iCs/>
          <w:sz w:val="24"/>
          <w:szCs w:val="24"/>
        </w:rPr>
        <w:t>Stílustan és szaktörténet</w:t>
      </w:r>
    </w:p>
    <w:p w:rsidR="009C7D4E" w:rsidRPr="007B3E37" w:rsidRDefault="009C7D4E" w:rsidP="007B3E37">
      <w:pPr>
        <w:spacing w:after="0" w:line="240" w:lineRule="auto"/>
        <w:jc w:val="both"/>
        <w:rPr>
          <w:rFonts w:ascii="Palatino Linotype" w:hAnsi="Palatino Linotype"/>
          <w:bCs/>
          <w:iCs/>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7B3E37">
        <w:rPr>
          <w:rFonts w:ascii="Palatino Linotype" w:hAnsi="Palatino Linotype"/>
          <w:b/>
          <w:sz w:val="24"/>
          <w:szCs w:val="24"/>
        </w:rPr>
        <w:t xml:space="preserve">Témakörök </w:t>
      </w:r>
    </w:p>
    <w:p w:rsidR="009C7D4E" w:rsidRPr="007B3E37" w:rsidRDefault="009C7D4E" w:rsidP="007B3E37">
      <w:pPr>
        <w:spacing w:after="0" w:line="240" w:lineRule="auto"/>
        <w:jc w:val="both"/>
        <w:rPr>
          <w:rFonts w:ascii="Palatino Linotype" w:hAnsi="Palatino Linotype"/>
          <w:bCs/>
          <w:iCs/>
          <w:sz w:val="24"/>
          <w:szCs w:val="24"/>
        </w:rPr>
      </w:pPr>
    </w:p>
    <w:p w:rsidR="009C7D4E" w:rsidRPr="007B3E37"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7B3E37">
        <w:rPr>
          <w:rFonts w:ascii="Palatino Linotype" w:hAnsi="Palatino Linotype" w:cs="Calibri"/>
          <w:b/>
          <w:iCs/>
          <w:sz w:val="24"/>
          <w:szCs w:val="24"/>
          <w:lang w:eastAsia="hu-HU"/>
        </w:rPr>
        <w:t>A művészetek története a 19. századig</w:t>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i/>
          <w:sz w:val="24"/>
          <w:szCs w:val="24"/>
        </w:rPr>
        <w:t>216 óra/72 óra</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művészettörténet stíluskorszakai a 19. századig</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Az elérhető írott és képi források, a legfontosabb tanulmányok ismerete a különböző művészettörténeti korokról</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Művészettörténeti korszakok, művészeti stílusok és irányzatok társadalmi, kultúratörténeti hátterének ismerete</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művészet kifejezőeszközeinek ismerete, stiláris megoldások a különböző alkotók műveiben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Összehasonlító elemzések a klasszikus alkotások körében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Jelentős nemzeti és egyetemes művészeti gyűjtemények ismerete, előképek a hazai és külföldi műgyűjteményekben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Múzeumok és más kultúratörténeti források felhasználása a szélesebb társadalmi környezet megismerése érdekében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művekben alkalmazott absztrakciós módszerek feltárása, valamint a vizuális üzenetek verbalizálásának helyes módja a műalkotás elemzések során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vizuális ismeretek komplex, egyéni feldolgozási lehetőségei</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lastRenderedPageBreak/>
        <w:t>Saját vélemény logikus, elemzési módszerekre támaszkodó interpretálása a műalkotások elemzése és a kiadott feladat kapcsán</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7B3E37">
        <w:rPr>
          <w:rFonts w:ascii="Palatino Linotype" w:hAnsi="Palatino Linotype" w:cs="Calibri"/>
          <w:b/>
          <w:iCs/>
          <w:sz w:val="24"/>
          <w:szCs w:val="24"/>
          <w:lang w:eastAsia="hu-HU"/>
        </w:rPr>
        <w:t>A művészetek története a 20. században</w:t>
      </w:r>
    </w:p>
    <w:p w:rsidR="009C7D4E" w:rsidRPr="007B3E37" w:rsidRDefault="009C7D4E" w:rsidP="007B3E37">
      <w:pPr>
        <w:spacing w:after="0" w:line="240" w:lineRule="auto"/>
        <w:ind w:left="1134"/>
        <w:jc w:val="right"/>
        <w:rPr>
          <w:rFonts w:ascii="Palatino Linotype" w:hAnsi="Palatino Linotype"/>
          <w:b/>
          <w:sz w:val="24"/>
          <w:szCs w:val="24"/>
        </w:rPr>
      </w:pPr>
      <w:r w:rsidRPr="007B3E37">
        <w:rPr>
          <w:rFonts w:ascii="Palatino Linotype" w:hAnsi="Palatino Linotype"/>
          <w:b/>
          <w:sz w:val="24"/>
          <w:szCs w:val="24"/>
        </w:rPr>
        <w:tab/>
      </w:r>
      <w:r w:rsidRPr="007B3E37">
        <w:rPr>
          <w:rFonts w:ascii="Palatino Linotype" w:hAnsi="Palatino Linotype"/>
          <w:b/>
          <w:i/>
          <w:sz w:val="24"/>
          <w:szCs w:val="24"/>
        </w:rPr>
        <w:t>64 óra/18 szabad sáv óra</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művészettörténet stíluskorszakai a XX. században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Az elérhető írott és képi források, a legfontosabb tanulmányok ismerete a különböző művészettörténeti korokról</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Művészettörténeti korszakok, művészeti stílusok és irányzatok társadalmi, kultúratörténeti hátterének ismerete</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művészet kifejezőeszközeinek ismerete, stiláris megoldások a különböző alkotók műveiben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Összehasonlító elemzések a modern művészeti alkotások körében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Múzeumok és más kultúratörténeti források felhasználása a szélesebb társadalmi környezet megismerése érdekében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művekben alkalmazott absztrakciós módszerek feltárása, valamint a vizuális üzenetek verbalizálásának helyes módja a műalkotás  elemzések során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vizuális ismeretek komplex, egyéni feldolgozási lehetőségei</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Saját vélemény logikus, elemzési módszerekre támaszkodó interpretálása a műalkotások elemzése és a kiadott feladat kapcsán</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művész, a mű és a társadalom kapcsolata, az alkotó, a megrendelő és a közönség viszonyának megváltozása a XX. században</w:t>
      </w:r>
    </w:p>
    <w:p w:rsidR="009C7D4E" w:rsidRPr="007B3E37" w:rsidRDefault="009C7D4E" w:rsidP="007B3E37">
      <w:pPr>
        <w:spacing w:after="0" w:line="240" w:lineRule="auto"/>
        <w:ind w:firstLine="540"/>
        <w:jc w:val="both"/>
        <w:rPr>
          <w:rFonts w:ascii="Palatino Linotype" w:hAnsi="Palatino Linotype"/>
          <w:sz w:val="24"/>
          <w:szCs w:val="24"/>
        </w:rPr>
      </w:pPr>
    </w:p>
    <w:p w:rsidR="009C7D4E" w:rsidRDefault="009C7D4E" w:rsidP="006032DD">
      <w:pPr>
        <w:numPr>
          <w:ilvl w:val="2"/>
          <w:numId w:val="10"/>
        </w:numPr>
        <w:tabs>
          <w:tab w:val="clear" w:pos="1440"/>
          <w:tab w:val="num" w:pos="2268"/>
        </w:tabs>
        <w:spacing w:after="0" w:line="240" w:lineRule="auto"/>
        <w:ind w:left="1190" w:hanging="56"/>
        <w:jc w:val="both"/>
        <w:rPr>
          <w:rFonts w:ascii="Palatino Linotype" w:hAnsi="Palatino Linotype"/>
          <w:b/>
          <w:sz w:val="24"/>
          <w:szCs w:val="24"/>
        </w:rPr>
      </w:pPr>
      <w:r w:rsidRPr="007B3E37">
        <w:rPr>
          <w:rFonts w:ascii="Palatino Linotype" w:hAnsi="Palatino Linotype"/>
          <w:b/>
          <w:sz w:val="24"/>
          <w:szCs w:val="24"/>
        </w:rPr>
        <w:t>A néprajz és a népművészet alapfogalmai</w:t>
      </w:r>
    </w:p>
    <w:p w:rsidR="009C7D4E" w:rsidRPr="007B3E37" w:rsidRDefault="009C7D4E" w:rsidP="007B3E37">
      <w:pPr>
        <w:spacing w:after="0" w:line="240" w:lineRule="auto"/>
        <w:ind w:left="1190"/>
        <w:jc w:val="right"/>
        <w:rPr>
          <w:rFonts w:ascii="Palatino Linotype" w:hAnsi="Palatino Linotype"/>
          <w:b/>
          <w:sz w:val="24"/>
          <w:szCs w:val="24"/>
        </w:rPr>
      </w:pPr>
      <w:r w:rsidRPr="007B3E37">
        <w:rPr>
          <w:rFonts w:ascii="Palatino Linotype" w:hAnsi="Palatino Linotype"/>
          <w:b/>
          <w:i/>
          <w:sz w:val="24"/>
          <w:szCs w:val="24"/>
        </w:rPr>
        <w:t>32 óra/18 szabad sáv óra</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hagyományos népi kultúra és gondolkodásmód megismerésének forrása</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magyar népművészet jellegzetes forma- és motívumkincse - tájegységekre lebontva</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Valamely hagyományos népművészeti terület (építészet, viselet, költészet, népszokás, stb.) motívumainak vagy technikáinak felhasználási lehetőségei</w:t>
      </w:r>
    </w:p>
    <w:p w:rsidR="009C7D4E" w:rsidRPr="007B3E37" w:rsidRDefault="009C7D4E" w:rsidP="007B3E37">
      <w:pPr>
        <w:spacing w:after="0" w:line="240" w:lineRule="auto"/>
        <w:ind w:left="1134"/>
        <w:jc w:val="both"/>
        <w:rPr>
          <w:rFonts w:ascii="Palatino Linotype" w:hAnsi="Palatino Linotype"/>
          <w:sz w:val="24"/>
          <w:szCs w:val="24"/>
        </w:rPr>
      </w:pPr>
      <w:r w:rsidRPr="007B3E37">
        <w:rPr>
          <w:rFonts w:ascii="Palatino Linotype" w:hAnsi="Palatino Linotype"/>
          <w:sz w:val="24"/>
          <w:szCs w:val="24"/>
        </w:rPr>
        <w:t>A magyar népművészet különböző ágai</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i/>
          <w:sz w:val="24"/>
          <w:szCs w:val="24"/>
        </w:rPr>
      </w:pPr>
      <w:r w:rsidRPr="007B3E37">
        <w:rPr>
          <w:rFonts w:ascii="Palatino Linotype" w:hAnsi="Palatino Linotype"/>
          <w:b/>
          <w:i/>
          <w:sz w:val="24"/>
          <w:szCs w:val="24"/>
        </w:rPr>
        <w:t xml:space="preserve">A képzés javasolt helyszíne </w:t>
      </w:r>
      <w:r w:rsidRPr="007B3E37">
        <w:rPr>
          <w:rFonts w:ascii="Palatino Linotype" w:hAnsi="Palatino Linotype"/>
          <w:b/>
          <w:i/>
          <w:kern w:val="1"/>
          <w:sz w:val="24"/>
          <w:szCs w:val="24"/>
          <w:lang w:eastAsia="hi-IN" w:bidi="hi-IN"/>
        </w:rPr>
        <w:t>(ajánlás)</w:t>
      </w:r>
    </w:p>
    <w:p w:rsidR="009C7D4E" w:rsidRPr="007B3E37" w:rsidRDefault="009C7D4E" w:rsidP="007B3E37">
      <w:pPr>
        <w:spacing w:after="0" w:line="240" w:lineRule="auto"/>
        <w:ind w:left="792"/>
        <w:jc w:val="both"/>
        <w:rPr>
          <w:rFonts w:ascii="Palatino Linotype" w:hAnsi="Palatino Linotype"/>
          <w:b/>
          <w:bCs/>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7B3E37">
        <w:rPr>
          <w:rFonts w:ascii="Palatino Linotype" w:hAnsi="Palatino Linotype"/>
          <w:b/>
          <w:bCs/>
          <w:i/>
          <w:sz w:val="24"/>
          <w:szCs w:val="24"/>
        </w:rPr>
        <w:t>A tantárgy elsajátítása során alkalmazható sajátos módszerek, tanulói tevékenységformák (ajánlás)</w:t>
      </w:r>
    </w:p>
    <w:p w:rsidR="009C7D4E" w:rsidRDefault="009C7D4E" w:rsidP="007B3E37">
      <w:pPr>
        <w:widowControl w:val="0"/>
        <w:suppressAutoHyphens/>
        <w:spacing w:after="0" w:line="240" w:lineRule="auto"/>
        <w:jc w:val="both"/>
        <w:rPr>
          <w:rFonts w:ascii="Palatino Linotype" w:hAnsi="Palatino Linotype"/>
          <w:bCs/>
          <w:sz w:val="24"/>
          <w:szCs w:val="24"/>
        </w:rPr>
      </w:pPr>
    </w:p>
    <w:p w:rsidR="009C7D4E" w:rsidRDefault="009C7D4E" w:rsidP="007B3E37">
      <w:pPr>
        <w:widowControl w:val="0"/>
        <w:suppressAutoHyphens/>
        <w:spacing w:after="0" w:line="240" w:lineRule="auto"/>
        <w:jc w:val="both"/>
        <w:rPr>
          <w:rFonts w:ascii="Palatino Linotype" w:hAnsi="Palatino Linotype"/>
          <w:bCs/>
          <w:sz w:val="24"/>
          <w:szCs w:val="24"/>
        </w:rPr>
      </w:pPr>
    </w:p>
    <w:p w:rsidR="009C7D4E" w:rsidRPr="007B3E37" w:rsidRDefault="009C7D4E" w:rsidP="007B3E37">
      <w:pPr>
        <w:widowControl w:val="0"/>
        <w:suppressAutoHyphens/>
        <w:spacing w:after="0" w:line="240" w:lineRule="auto"/>
        <w:jc w:val="both"/>
        <w:rPr>
          <w:rFonts w:ascii="Palatino Linotype" w:hAnsi="Palatino Linotype"/>
          <w:bCs/>
          <w:sz w:val="24"/>
          <w:szCs w:val="24"/>
        </w:rPr>
      </w:pPr>
    </w:p>
    <w:p w:rsidR="009C7D4E" w:rsidRPr="007B3E37" w:rsidRDefault="009C7D4E" w:rsidP="006032DD">
      <w:pPr>
        <w:widowControl w:val="0"/>
        <w:numPr>
          <w:ilvl w:val="2"/>
          <w:numId w:val="10"/>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7B3E37">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Alkalmazott oktatási </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sz w:val="20"/>
                <w:szCs w:val="20"/>
              </w:rPr>
            </w:pPr>
          </w:p>
        </w:tc>
        <w:tc>
          <w:tcPr>
            <w:tcW w:w="2800" w:type="dxa"/>
            <w:vMerge/>
            <w:vAlign w:val="center"/>
          </w:tcPr>
          <w:p w:rsidR="009C7D4E" w:rsidRDefault="009C7D4E">
            <w:pPr>
              <w:spacing w:after="0" w:line="240" w:lineRule="auto"/>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egyéni</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csoport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osztály</w:t>
            </w:r>
          </w:p>
        </w:tc>
        <w:tc>
          <w:tcPr>
            <w:tcW w:w="2659"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w:t>
            </w:r>
            <w:r w:rsidRPr="00EE7F57">
              <w:rPr>
                <w:rFonts w:ascii="Palatino Linotype" w:hAnsi="Palatino Linotype"/>
                <w:sz w:val="20"/>
                <w:szCs w:val="20"/>
              </w:rPr>
              <w:t xml:space="preserve"> 6.7.</w:t>
            </w:r>
            <w:r>
              <w:rPr>
                <w:rFonts w:ascii="Palatino Linotype" w:hAnsi="Palatino Linotype"/>
                <w:sz w:val="20"/>
                <w:szCs w:val="20"/>
              </w:rPr>
              <w:t xml:space="preserve">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w:t>
            </w:r>
            <w:r w:rsidRPr="00EE7F57">
              <w:rPr>
                <w:rFonts w:ascii="Palatino Linotype" w:hAnsi="Palatino Linotype"/>
                <w:sz w:val="20"/>
                <w:szCs w:val="20"/>
              </w:rPr>
              <w:t xml:space="preserve"> 6.7.</w:t>
            </w:r>
            <w:r>
              <w:rPr>
                <w:rFonts w:ascii="Palatino Linotype" w:hAnsi="Palatino Linotype"/>
                <w:sz w:val="20"/>
                <w:szCs w:val="20"/>
              </w:rPr>
              <w:t xml:space="preserve">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616436">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616436">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616436">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616436">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616436">
              <w:rPr>
                <w:rFonts w:ascii="Palatino Linotype" w:hAnsi="Palatino Linotype"/>
                <w:sz w:val="20"/>
                <w:szCs w:val="20"/>
              </w:rPr>
              <w:t>SZVK 6.7. – 6.8.</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Cs/>
          <w:sz w:val="24"/>
          <w:szCs w:val="24"/>
        </w:rPr>
      </w:pPr>
    </w:p>
    <w:p w:rsidR="009C7D4E" w:rsidRDefault="009C7D4E" w:rsidP="006032DD">
      <w:pPr>
        <w:widowControl w:val="0"/>
        <w:numPr>
          <w:ilvl w:val="2"/>
          <w:numId w:val="10"/>
        </w:numPr>
        <w:tabs>
          <w:tab w:val="clear" w:pos="1440"/>
          <w:tab w:val="num" w:pos="2268"/>
        </w:tabs>
        <w:suppressAutoHyphens/>
        <w:spacing w:after="0" w:line="240" w:lineRule="auto"/>
        <w:ind w:left="1134" w:firstLine="0"/>
        <w:jc w:val="both"/>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 szervezési kerete</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sz w:val="20"/>
                <w:szCs w:val="20"/>
              </w:rPr>
            </w:pPr>
          </w:p>
        </w:tc>
        <w:tc>
          <w:tcPr>
            <w:tcW w:w="3621" w:type="dxa"/>
            <w:vMerge/>
            <w:vAlign w:val="center"/>
          </w:tcPr>
          <w:p w:rsidR="009C7D4E" w:rsidRDefault="009C7D4E">
            <w:pPr>
              <w:spacing w:after="0" w:line="240" w:lineRule="auto"/>
              <w:rPr>
                <w:rFonts w:ascii="Palatino Linotype" w:hAnsi="Palatino Linotype"/>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Csoport-</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Osztály-</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keret</w:t>
            </w:r>
          </w:p>
        </w:tc>
        <w:tc>
          <w:tcPr>
            <w:tcW w:w="2190"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F7FDF">
              <w:rPr>
                <w:rFonts w:ascii="Palatino Linotype" w:hAnsi="Palatino Linotype"/>
                <w:sz w:val="20"/>
                <w:szCs w:val="20"/>
              </w:rPr>
              <w:t>SZVK 6.7. – 6.8.</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1F7FDF">
              <w:rPr>
                <w:rFonts w:ascii="Palatino Linotype" w:hAnsi="Palatino Linotype"/>
                <w:sz w:val="20"/>
                <w:szCs w:val="20"/>
              </w:rPr>
              <w:t>SZVK 6.7. – 6.8.</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1F7FDF">
              <w:rPr>
                <w:rFonts w:ascii="Palatino Linotype" w:hAnsi="Palatino Linotype"/>
                <w:sz w:val="20"/>
                <w:szCs w:val="20"/>
              </w:rPr>
              <w:t>SZVK 6.7. – 6.8.</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F7FDF">
              <w:rPr>
                <w:rFonts w:ascii="Palatino Linotype" w:hAnsi="Palatino Linotype"/>
                <w:sz w:val="20"/>
                <w:szCs w:val="20"/>
              </w:rPr>
              <w:t>SZVK 6.7. – 6.8.</w:t>
            </w:r>
          </w:p>
        </w:tc>
      </w:tr>
      <w:tr w:rsidR="009C7D4E" w:rsidTr="00AE4EBB">
        <w:trPr>
          <w:jc w:val="center"/>
        </w:trPr>
        <w:tc>
          <w:tcPr>
            <w:tcW w:w="828" w:type="dxa"/>
            <w:vAlign w:val="center"/>
          </w:tcPr>
          <w:p w:rsidR="009C7D4E" w:rsidRDefault="009C7D4E" w:rsidP="00C02BA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F7FDF">
              <w:rPr>
                <w:rFonts w:ascii="Palatino Linotype" w:hAnsi="Palatino Linotype"/>
                <w:sz w:val="20"/>
                <w:szCs w:val="20"/>
              </w:rPr>
              <w:t>SZVK 6.7.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3F74">
              <w:rPr>
                <w:rFonts w:ascii="Palatino Linotype" w:hAnsi="Palatino Linotype"/>
                <w:sz w:val="20"/>
                <w:szCs w:val="20"/>
              </w:rPr>
              <w:t>SZVK 6.7. – 6.8.</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3F74">
              <w:rPr>
                <w:rFonts w:ascii="Palatino Linotype" w:hAnsi="Palatino Linotype"/>
                <w:sz w:val="20"/>
                <w:szCs w:val="20"/>
              </w:rPr>
              <w:t>SZVK 6.7. – 6.8.</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3F74">
              <w:rPr>
                <w:rFonts w:ascii="Palatino Linotype" w:hAnsi="Palatino Linotype"/>
                <w:sz w:val="20"/>
                <w:szCs w:val="20"/>
              </w:rPr>
              <w:t>SZVK 6.7.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Művek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w:t>
            </w:r>
            <w:r w:rsidRPr="00EE7F57">
              <w:rPr>
                <w:rFonts w:ascii="Palatino Linotype" w:hAnsi="Palatino Linotype"/>
                <w:sz w:val="20"/>
                <w:szCs w:val="20"/>
              </w:rPr>
              <w:t xml:space="preserve"> 6.7.</w:t>
            </w:r>
            <w:r>
              <w:rPr>
                <w:rFonts w:ascii="Palatino Linotype" w:hAnsi="Palatino Linotype"/>
                <w:sz w:val="20"/>
                <w:szCs w:val="20"/>
              </w:rPr>
              <w:t xml:space="preserve">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w:t>
            </w:r>
            <w:r w:rsidRPr="00EE7F57">
              <w:rPr>
                <w:rFonts w:ascii="Palatino Linotype" w:hAnsi="Palatino Linotype"/>
                <w:sz w:val="20"/>
                <w:szCs w:val="20"/>
              </w:rPr>
              <w:t xml:space="preserve"> 6.7.</w:t>
            </w:r>
            <w:r>
              <w:rPr>
                <w:rFonts w:ascii="Palatino Linotype" w:hAnsi="Palatino Linotype"/>
                <w:sz w:val="20"/>
                <w:szCs w:val="20"/>
              </w:rPr>
              <w:t xml:space="preserve"> – 6.8.</w:t>
            </w:r>
          </w:p>
        </w:tc>
      </w:tr>
    </w:tbl>
    <w:p w:rsidR="009C7D4E" w:rsidRDefault="009C7D4E">
      <w:pPr>
        <w:spacing w:after="0" w:line="240" w:lineRule="auto"/>
        <w:ind w:left="555" w:hanging="15"/>
        <w:jc w:val="both"/>
        <w:rPr>
          <w:rFonts w:ascii="Palatino Linotype" w:hAnsi="Palatino Linotype"/>
          <w:iCs/>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7B3E37">
        <w:rPr>
          <w:rFonts w:ascii="Palatino Linotype" w:hAnsi="Palatino Linotype"/>
          <w:b/>
          <w:bCs/>
          <w:sz w:val="24"/>
          <w:szCs w:val="24"/>
        </w:rPr>
        <w:t>A tantárgy értékelésének módja</w:t>
      </w:r>
    </w:p>
    <w:p w:rsidR="009C7D4E" w:rsidRPr="007B3E37" w:rsidRDefault="009C7D4E" w:rsidP="007B3E37">
      <w:pPr>
        <w:autoSpaceDE w:val="0"/>
        <w:autoSpaceDN w:val="0"/>
        <w:adjustRightInd w:val="0"/>
        <w:spacing w:after="0" w:line="240" w:lineRule="auto"/>
        <w:jc w:val="both"/>
        <w:rPr>
          <w:rFonts w:ascii="Palatino Linotype" w:hAnsi="Palatino Linotype"/>
          <w:i/>
          <w:iCs/>
          <w:sz w:val="24"/>
          <w:szCs w:val="24"/>
        </w:rPr>
      </w:pPr>
      <w:r w:rsidRPr="007B3E37">
        <w:rPr>
          <w:rFonts w:ascii="Palatino Linotype" w:hAnsi="Palatino Linotype"/>
          <w:bCs/>
          <w:sz w:val="24"/>
          <w:szCs w:val="24"/>
        </w:rPr>
        <w:t>A nemzeti köznevelésről szóló 2011. évi CXC. törvény. 54. § (2) a) pontja szerinti értékeléssel.</w:t>
      </w:r>
    </w:p>
    <w:p w:rsidR="009C7D4E" w:rsidRPr="007B3E37" w:rsidRDefault="009C7D4E" w:rsidP="007B3E37">
      <w:pPr>
        <w:widowControl w:val="0"/>
        <w:suppressAutoHyphens/>
        <w:spacing w:after="0" w:line="240" w:lineRule="auto"/>
        <w:jc w:val="both"/>
        <w:rPr>
          <w:rFonts w:ascii="Palatino Linotype" w:hAnsi="Palatino Linotype"/>
          <w:bCs/>
          <w:sz w:val="24"/>
          <w:szCs w:val="24"/>
        </w:rPr>
      </w:pPr>
    </w:p>
    <w:p w:rsidR="009C7D4E" w:rsidRPr="007B3E37" w:rsidRDefault="009C7D4E" w:rsidP="006032DD">
      <w:pPr>
        <w:widowControl w:val="0"/>
        <w:numPr>
          <w:ilvl w:val="0"/>
          <w:numId w:val="10"/>
        </w:numPr>
        <w:tabs>
          <w:tab w:val="clear" w:pos="360"/>
          <w:tab w:val="num" w:pos="567"/>
        </w:tabs>
        <w:suppressAutoHyphens/>
        <w:spacing w:after="0" w:line="240" w:lineRule="auto"/>
        <w:ind w:left="0" w:firstLine="0"/>
        <w:jc w:val="both"/>
        <w:rPr>
          <w:rFonts w:ascii="Palatino Linotype" w:hAnsi="Palatino Linotype"/>
          <w:b/>
          <w:bCs/>
          <w:iCs/>
          <w:sz w:val="24"/>
          <w:szCs w:val="24"/>
        </w:rPr>
      </w:pPr>
      <w:r w:rsidRPr="007B3E37">
        <w:rPr>
          <w:rFonts w:ascii="Palatino Linotype" w:hAnsi="Palatino Linotype" w:cs="Calibri"/>
          <w:b/>
          <w:sz w:val="24"/>
          <w:szCs w:val="24"/>
          <w:lang w:eastAsia="hu-HU"/>
        </w:rPr>
        <w:lastRenderedPageBreak/>
        <w:t>Térábrázolási rendszerek</w:t>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sidRPr="007B3E3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3E37">
        <w:rPr>
          <w:rFonts w:ascii="Palatino Linotype" w:hAnsi="Palatino Linotype"/>
          <w:b/>
          <w:sz w:val="24"/>
          <w:szCs w:val="24"/>
        </w:rPr>
        <w:t>36 szabad sáv óra/72 óra*</w:t>
      </w:r>
    </w:p>
    <w:p w:rsidR="009C7D4E" w:rsidRPr="007B3E37" w:rsidRDefault="009C7D4E" w:rsidP="007B3E37">
      <w:pPr>
        <w:spacing w:after="0" w:line="240" w:lineRule="auto"/>
        <w:jc w:val="right"/>
        <w:rPr>
          <w:rFonts w:ascii="Palatino Linotype" w:hAnsi="Palatino Linotype"/>
          <w:i/>
          <w:sz w:val="20"/>
          <w:szCs w:val="20"/>
        </w:rPr>
      </w:pPr>
      <w:r w:rsidRPr="007B3E37">
        <w:rPr>
          <w:rFonts w:ascii="Palatino Linotype" w:hAnsi="Palatino Linotype"/>
          <w:i/>
          <w:sz w:val="20"/>
          <w:szCs w:val="20"/>
        </w:rPr>
        <w:t>* 9-13. évfolyamon megszervezett képzés/13. és 14. évfolyamon megszervezett képzés</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sz w:val="24"/>
          <w:szCs w:val="24"/>
        </w:rPr>
      </w:pPr>
      <w:r w:rsidRPr="007B3E37">
        <w:rPr>
          <w:rFonts w:ascii="Palatino Linotype" w:hAnsi="Palatino Linotype"/>
          <w:b/>
          <w:sz w:val="24"/>
          <w:szCs w:val="24"/>
        </w:rPr>
        <w:t>A tantárgy tanításának célja</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 xml:space="preserve">A tantárgy tanításának feladata a tanulók térszemléletének fejlesztése. </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A tervezési és művészeti gyakorlatban alkalmazott sík- és térgeometriai rendszerek elméleti alapjainak elsajátítása és gyakorlati alkalmazása</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9C7D4E" w:rsidRPr="007B3E37" w:rsidRDefault="009C7D4E" w:rsidP="007B3E37">
      <w:pPr>
        <w:spacing w:after="0" w:line="240" w:lineRule="auto"/>
        <w:jc w:val="both"/>
        <w:rPr>
          <w:rFonts w:ascii="Palatino Linotype" w:hAnsi="Palatino Linotype"/>
          <w:sz w:val="24"/>
          <w:szCs w:val="24"/>
        </w:rPr>
      </w:pPr>
      <w:r w:rsidRPr="007B3E37">
        <w:rPr>
          <w:rFonts w:ascii="Palatino Linotype" w:hAnsi="Palatino Linotype"/>
          <w:sz w:val="24"/>
          <w:szCs w:val="24"/>
        </w:rPr>
        <w:t>Kialakítja a műszaki rajzok olvasásának, síkgeometriai rajz térbeli rekonstruálásának képességét. </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sz w:val="24"/>
          <w:szCs w:val="24"/>
        </w:rPr>
      </w:pPr>
      <w:r w:rsidRPr="007B3E37">
        <w:rPr>
          <w:rFonts w:ascii="Palatino Linotype" w:hAnsi="Palatino Linotype"/>
          <w:b/>
          <w:sz w:val="24"/>
          <w:szCs w:val="24"/>
        </w:rPr>
        <w:t>Kapcsolódó közismereti, szakmai tartalmak</w:t>
      </w:r>
    </w:p>
    <w:p w:rsidR="009C7D4E" w:rsidRPr="007B3E37" w:rsidRDefault="009C7D4E" w:rsidP="007B3E37">
      <w:pPr>
        <w:spacing w:after="0" w:line="240" w:lineRule="auto"/>
        <w:jc w:val="both"/>
        <w:rPr>
          <w:rFonts w:ascii="Palatino Linotype" w:hAnsi="Palatino Linotype"/>
          <w:bCs/>
          <w:iCs/>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7B3E37">
        <w:rPr>
          <w:rFonts w:ascii="Palatino Linotype" w:hAnsi="Palatino Linotype"/>
          <w:b/>
          <w:sz w:val="24"/>
          <w:szCs w:val="24"/>
        </w:rPr>
        <w:t>Témakörök</w:t>
      </w:r>
    </w:p>
    <w:p w:rsidR="009C7D4E" w:rsidRPr="007B3E37" w:rsidRDefault="009C7D4E" w:rsidP="007B3E37">
      <w:pPr>
        <w:spacing w:after="0" w:line="240" w:lineRule="auto"/>
        <w:jc w:val="both"/>
        <w:rPr>
          <w:rFonts w:ascii="Palatino Linotype" w:hAnsi="Palatino Linotype"/>
          <w:bCs/>
          <w:iCs/>
          <w:sz w:val="24"/>
          <w:szCs w:val="24"/>
        </w:rPr>
      </w:pPr>
    </w:p>
    <w:p w:rsidR="009C7D4E"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7B3E37">
        <w:rPr>
          <w:rFonts w:ascii="Palatino Linotype" w:hAnsi="Palatino Linotype"/>
          <w:b/>
          <w:sz w:val="24"/>
          <w:szCs w:val="24"/>
        </w:rPr>
        <w:t>A térábrázolás geometriai rendszerei</w:t>
      </w:r>
    </w:p>
    <w:p w:rsidR="009C7D4E" w:rsidRPr="007B3E37" w:rsidRDefault="009C7D4E" w:rsidP="007B3E37">
      <w:pPr>
        <w:spacing w:after="0" w:line="240" w:lineRule="auto"/>
        <w:ind w:left="1134"/>
        <w:jc w:val="right"/>
        <w:rPr>
          <w:rFonts w:ascii="Palatino Linotype" w:hAnsi="Palatino Linotype"/>
          <w:b/>
          <w:sz w:val="24"/>
          <w:szCs w:val="24"/>
        </w:rPr>
      </w:pPr>
      <w:r w:rsidRPr="007B3E37">
        <w:rPr>
          <w:rFonts w:ascii="Palatino Linotype" w:hAnsi="Palatino Linotype"/>
          <w:b/>
          <w:i/>
          <w:sz w:val="24"/>
          <w:szCs w:val="24"/>
        </w:rPr>
        <w:t>36 szabad sáv óra/72 óra</w:t>
      </w:r>
    </w:p>
    <w:p w:rsidR="009C7D4E" w:rsidRPr="007B3E37" w:rsidRDefault="009C7D4E" w:rsidP="006032DD">
      <w:pPr>
        <w:numPr>
          <w:ilvl w:val="0"/>
          <w:numId w:val="6"/>
        </w:numPr>
        <w:tabs>
          <w:tab w:val="clear" w:pos="1065"/>
          <w:tab w:val="num" w:pos="1134"/>
        </w:tabs>
        <w:spacing w:after="0" w:line="240" w:lineRule="auto"/>
        <w:ind w:firstLine="69"/>
        <w:jc w:val="both"/>
        <w:rPr>
          <w:rFonts w:ascii="Palatino Linotype" w:hAnsi="Palatino Linotype"/>
          <w:sz w:val="24"/>
          <w:szCs w:val="24"/>
        </w:rPr>
      </w:pPr>
      <w:r w:rsidRPr="007B3E37">
        <w:rPr>
          <w:rFonts w:ascii="Palatino Linotype" w:hAnsi="Palatino Linotype"/>
          <w:sz w:val="24"/>
          <w:szCs w:val="24"/>
        </w:rPr>
        <w:t>síkmértan – síkmértani szerkesztések</w:t>
      </w:r>
    </w:p>
    <w:p w:rsidR="009C7D4E" w:rsidRPr="007B3E37" w:rsidRDefault="009C7D4E" w:rsidP="006032DD">
      <w:pPr>
        <w:numPr>
          <w:ilvl w:val="0"/>
          <w:numId w:val="6"/>
        </w:numPr>
        <w:tabs>
          <w:tab w:val="clear" w:pos="1065"/>
          <w:tab w:val="num" w:pos="1134"/>
        </w:tabs>
        <w:spacing w:after="0" w:line="240" w:lineRule="auto"/>
        <w:ind w:firstLine="69"/>
        <w:jc w:val="both"/>
        <w:rPr>
          <w:rFonts w:ascii="Palatino Linotype" w:hAnsi="Palatino Linotype"/>
          <w:sz w:val="24"/>
          <w:szCs w:val="24"/>
        </w:rPr>
      </w:pPr>
      <w:r w:rsidRPr="007B3E37">
        <w:rPr>
          <w:rFonts w:ascii="Palatino Linotype" w:hAnsi="Palatino Linotype"/>
          <w:sz w:val="24"/>
          <w:szCs w:val="24"/>
        </w:rPr>
        <w:t>térgeometriai alapok</w:t>
      </w:r>
    </w:p>
    <w:p w:rsidR="009C7D4E" w:rsidRPr="007B3E37" w:rsidRDefault="009C7D4E" w:rsidP="007B3E37">
      <w:pPr>
        <w:tabs>
          <w:tab w:val="num" w:pos="1134"/>
        </w:tabs>
        <w:spacing w:after="0" w:line="240" w:lineRule="auto"/>
        <w:ind w:firstLine="69"/>
        <w:jc w:val="both"/>
        <w:rPr>
          <w:rFonts w:ascii="Palatino Linotype" w:hAnsi="Palatino Linotype"/>
          <w:sz w:val="24"/>
          <w:szCs w:val="24"/>
        </w:rPr>
      </w:pPr>
      <w:r w:rsidRPr="007B3E37">
        <w:rPr>
          <w:rFonts w:ascii="Palatino Linotype" w:hAnsi="Palatino Linotype"/>
          <w:b/>
          <w:sz w:val="24"/>
          <w:szCs w:val="24"/>
        </w:rPr>
        <w:t xml:space="preserve">- </w:t>
      </w:r>
      <w:r w:rsidRPr="007B3E37">
        <w:rPr>
          <w:rFonts w:ascii="Palatino Linotype" w:hAnsi="Palatino Linotype"/>
          <w:sz w:val="24"/>
          <w:szCs w:val="24"/>
        </w:rPr>
        <w:tab/>
      </w:r>
      <w:r w:rsidRPr="007B3E37">
        <w:rPr>
          <w:rFonts w:ascii="Palatino Linotype" w:hAnsi="Palatino Linotype"/>
          <w:sz w:val="24"/>
          <w:szCs w:val="24"/>
        </w:rPr>
        <w:tab/>
      </w:r>
      <w:r w:rsidRPr="007B3E37">
        <w:rPr>
          <w:rFonts w:ascii="Palatino Linotype" w:hAnsi="Palatino Linotype"/>
          <w:sz w:val="24"/>
          <w:szCs w:val="24"/>
        </w:rPr>
        <w:tab/>
      </w:r>
      <w:r w:rsidRPr="007B3E37">
        <w:rPr>
          <w:rFonts w:ascii="Palatino Linotype" w:hAnsi="Palatino Linotype"/>
          <w:sz w:val="24"/>
          <w:szCs w:val="24"/>
        </w:rPr>
        <w:tab/>
      </w:r>
      <w:r w:rsidRPr="007B3E37">
        <w:rPr>
          <w:rFonts w:ascii="Palatino Linotype" w:hAnsi="Palatino Linotype"/>
          <w:sz w:val="24"/>
          <w:szCs w:val="24"/>
        </w:rPr>
        <w:tab/>
        <w:t>Monge-féle vetületi ábrázolás</w:t>
      </w:r>
    </w:p>
    <w:p w:rsidR="009C7D4E" w:rsidRPr="007B3E37" w:rsidRDefault="009C7D4E" w:rsidP="007B3E37">
      <w:pPr>
        <w:spacing w:after="0" w:line="240" w:lineRule="auto"/>
        <w:jc w:val="both"/>
        <w:rPr>
          <w:rFonts w:ascii="Palatino Linotype" w:hAnsi="Palatino Linotype"/>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i/>
          <w:sz w:val="24"/>
          <w:szCs w:val="24"/>
        </w:rPr>
      </w:pPr>
      <w:r w:rsidRPr="007B3E37">
        <w:rPr>
          <w:rFonts w:ascii="Palatino Linotype" w:hAnsi="Palatino Linotype"/>
          <w:b/>
          <w:i/>
          <w:sz w:val="24"/>
          <w:szCs w:val="24"/>
        </w:rPr>
        <w:t xml:space="preserve">A képzés javasolt helyszíne </w:t>
      </w:r>
      <w:r w:rsidRPr="007B3E37">
        <w:rPr>
          <w:rFonts w:ascii="Palatino Linotype" w:hAnsi="Palatino Linotype"/>
          <w:b/>
          <w:i/>
          <w:kern w:val="1"/>
          <w:sz w:val="24"/>
          <w:szCs w:val="24"/>
          <w:lang w:eastAsia="hi-IN" w:bidi="hi-IN"/>
        </w:rPr>
        <w:t>(ajánlás)</w:t>
      </w:r>
    </w:p>
    <w:p w:rsidR="009C7D4E" w:rsidRPr="007B3E37" w:rsidRDefault="009C7D4E" w:rsidP="007B3E37">
      <w:pPr>
        <w:spacing w:after="0" w:line="240" w:lineRule="auto"/>
        <w:ind w:left="792"/>
        <w:jc w:val="both"/>
        <w:rPr>
          <w:rFonts w:ascii="Palatino Linotype" w:hAnsi="Palatino Linotype"/>
          <w:bCs/>
          <w:sz w:val="24"/>
          <w:szCs w:val="24"/>
        </w:rPr>
      </w:pPr>
    </w:p>
    <w:p w:rsidR="009C7D4E" w:rsidRPr="007B3E37"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7B3E37">
        <w:rPr>
          <w:rFonts w:ascii="Palatino Linotype" w:hAnsi="Palatino Linotype"/>
          <w:b/>
          <w:i/>
          <w:sz w:val="24"/>
          <w:szCs w:val="24"/>
        </w:rPr>
        <w:t>A tantárgy elsajátítása során alkalmazható sajátos módszerek, tanulói tevékenységformák (ajánlás)</w:t>
      </w:r>
    </w:p>
    <w:p w:rsidR="009C7D4E" w:rsidRPr="007B3E37" w:rsidRDefault="009C7D4E" w:rsidP="007B3E37">
      <w:pPr>
        <w:widowControl w:val="0"/>
        <w:suppressAutoHyphens/>
        <w:spacing w:after="0" w:line="240" w:lineRule="auto"/>
        <w:jc w:val="both"/>
        <w:rPr>
          <w:rFonts w:ascii="Palatino Linotype" w:hAnsi="Palatino Linotype"/>
          <w:kern w:val="1"/>
          <w:sz w:val="24"/>
          <w:szCs w:val="24"/>
          <w:lang w:eastAsia="hi-IN" w:bidi="hi-IN"/>
        </w:rPr>
      </w:pPr>
    </w:p>
    <w:p w:rsidR="009C7D4E" w:rsidRPr="007B3E37" w:rsidRDefault="009C7D4E" w:rsidP="006032DD">
      <w:pPr>
        <w:widowControl w:val="0"/>
        <w:numPr>
          <w:ilvl w:val="2"/>
          <w:numId w:val="10"/>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7B3E3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Alkalmazott oktatási </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sz w:val="20"/>
                <w:szCs w:val="20"/>
              </w:rPr>
            </w:pPr>
          </w:p>
        </w:tc>
        <w:tc>
          <w:tcPr>
            <w:tcW w:w="2800" w:type="dxa"/>
            <w:vMerge/>
            <w:vAlign w:val="center"/>
          </w:tcPr>
          <w:p w:rsidR="009C7D4E" w:rsidRDefault="009C7D4E">
            <w:pPr>
              <w:spacing w:after="0" w:line="240" w:lineRule="auto"/>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egyéni</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csoport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osztály</w:t>
            </w:r>
          </w:p>
        </w:tc>
        <w:tc>
          <w:tcPr>
            <w:tcW w:w="2659"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rsidP="00246D2F">
            <w:pPr>
              <w:spacing w:after="0" w:line="240" w:lineRule="auto"/>
              <w:jc w:val="center"/>
              <w:rPr>
                <w:rFonts w:ascii="Palatino Linotype" w:hAnsi="Palatino Linotype"/>
                <w:sz w:val="20"/>
                <w:szCs w:val="20"/>
              </w:rPr>
            </w:pPr>
            <w:r>
              <w:rPr>
                <w:rFonts w:ascii="Palatino Linotype" w:hAnsi="Palatino Linotype"/>
                <w:sz w:val="20"/>
                <w:szCs w:val="20"/>
              </w:rPr>
              <w:t>SZVK 6.7.</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8071BD">
              <w:rPr>
                <w:rFonts w:ascii="Palatino Linotype" w:hAnsi="Palatino Linotype"/>
                <w:sz w:val="20"/>
                <w:szCs w:val="20"/>
              </w:rPr>
              <w:t>SZVK 6.7.</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8071BD">
              <w:rPr>
                <w:rFonts w:ascii="Palatino Linotype" w:hAnsi="Palatino Linotype"/>
                <w:sz w:val="20"/>
                <w:szCs w:val="20"/>
              </w:rPr>
              <w:t>SZVK 6.7.</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i/>
          <w:sz w:val="24"/>
          <w:szCs w:val="24"/>
        </w:rPr>
      </w:pPr>
    </w:p>
    <w:p w:rsidR="009C7D4E" w:rsidRDefault="009C7D4E" w:rsidP="000B5553">
      <w:pPr>
        <w:pStyle w:val="Listaszerbekezds4"/>
        <w:tabs>
          <w:tab w:val="left" w:pos="2268"/>
        </w:tabs>
        <w:spacing w:after="0" w:line="240" w:lineRule="auto"/>
        <w:ind w:left="1134"/>
        <w:rPr>
          <w:rFonts w:ascii="Palatino Linotype" w:hAnsi="Palatino Linotype"/>
          <w:b/>
          <w:i/>
          <w:sz w:val="24"/>
          <w:szCs w:val="24"/>
        </w:rPr>
      </w:pPr>
      <w:r>
        <w:rPr>
          <w:rFonts w:ascii="Palatino Linotype" w:hAnsi="Palatino Linotype"/>
          <w:b/>
          <w:i/>
          <w:sz w:val="24"/>
          <w:szCs w:val="24"/>
        </w:rPr>
        <w:t>2.5.2.</w:t>
      </w:r>
      <w:r>
        <w:rPr>
          <w:rFonts w:ascii="Palatino Linotype" w:hAnsi="Palatino Linotype"/>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 szervezési kerete</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Alkalmazandó eszközök és felszerelések (SZVK 6. </w:t>
            </w:r>
            <w:r>
              <w:rPr>
                <w:rFonts w:ascii="Palatino Linotype" w:hAnsi="Palatino Linotype"/>
                <w:sz w:val="20"/>
                <w:szCs w:val="20"/>
              </w:rPr>
              <w:lastRenderedPageBreak/>
              <w:t>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sz w:val="20"/>
                <w:szCs w:val="20"/>
              </w:rPr>
            </w:pPr>
          </w:p>
        </w:tc>
        <w:tc>
          <w:tcPr>
            <w:tcW w:w="3621" w:type="dxa"/>
            <w:vMerge/>
            <w:vAlign w:val="center"/>
          </w:tcPr>
          <w:p w:rsidR="009C7D4E" w:rsidRDefault="009C7D4E">
            <w:pPr>
              <w:spacing w:after="0" w:line="240" w:lineRule="auto"/>
              <w:rPr>
                <w:rFonts w:ascii="Palatino Linotype" w:hAnsi="Palatino Linotype"/>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Csoport-</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Osztály-</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keret</w:t>
            </w:r>
          </w:p>
        </w:tc>
        <w:tc>
          <w:tcPr>
            <w:tcW w:w="2190"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1.</w:t>
            </w:r>
          </w:p>
        </w:tc>
        <w:tc>
          <w:tcPr>
            <w:tcW w:w="3621" w:type="dxa"/>
            <w:shd w:val="clear" w:color="auto" w:fill="D9D9D9"/>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E7060B">
              <w:rPr>
                <w:rFonts w:ascii="Palatino Linotype" w:hAnsi="Palatino Linotype"/>
                <w:sz w:val="20"/>
                <w:szCs w:val="20"/>
              </w:rPr>
              <w:t>SZVK 6.7.</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E7060B">
              <w:rPr>
                <w:rFonts w:ascii="Palatino Linotype" w:hAnsi="Palatino Linotype"/>
                <w:sz w:val="20"/>
                <w:szCs w:val="20"/>
              </w:rPr>
              <w:t>SZVK 6.7.</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6.7.</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spacing w:after="0" w:line="240" w:lineRule="auto"/>
        <w:ind w:left="540"/>
        <w:jc w:val="both"/>
        <w:rPr>
          <w:rFonts w:ascii="Palatino Linotype" w:hAnsi="Palatino Linotype"/>
          <w:iCs/>
          <w:sz w:val="24"/>
          <w:szCs w:val="24"/>
        </w:rPr>
      </w:pPr>
    </w:p>
    <w:p w:rsidR="009C7D4E" w:rsidRPr="000B5553"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0B5553">
        <w:rPr>
          <w:rFonts w:ascii="Palatino Linotype" w:hAnsi="Palatino Linotype"/>
          <w:b/>
          <w:bCs/>
          <w:sz w:val="24"/>
          <w:szCs w:val="24"/>
        </w:rPr>
        <w:t>A tantárgy értékelésének módja</w:t>
      </w:r>
    </w:p>
    <w:p w:rsidR="009C7D4E" w:rsidRPr="000B5553" w:rsidRDefault="009C7D4E" w:rsidP="000B5553">
      <w:pPr>
        <w:autoSpaceDE w:val="0"/>
        <w:autoSpaceDN w:val="0"/>
        <w:adjustRightInd w:val="0"/>
        <w:spacing w:after="0" w:line="240" w:lineRule="auto"/>
        <w:jc w:val="both"/>
        <w:rPr>
          <w:rFonts w:ascii="Palatino Linotype" w:hAnsi="Palatino Linotype"/>
          <w:bCs/>
          <w:sz w:val="24"/>
          <w:szCs w:val="24"/>
        </w:rPr>
      </w:pPr>
      <w:r w:rsidRPr="000B5553">
        <w:rPr>
          <w:rFonts w:ascii="Palatino Linotype" w:hAnsi="Palatino Linotype"/>
          <w:bCs/>
          <w:sz w:val="24"/>
          <w:szCs w:val="24"/>
        </w:rPr>
        <w:t>A nemzeti köznevelésről szóló 2011. évi CXC. törvény. 54. § (2) a) pontja szerinti értékeléssel.</w:t>
      </w:r>
    </w:p>
    <w:p w:rsidR="009C7D4E" w:rsidRDefault="009C7D4E" w:rsidP="000B5553">
      <w:pPr>
        <w:autoSpaceDE w:val="0"/>
        <w:autoSpaceDN w:val="0"/>
        <w:adjustRightInd w:val="0"/>
        <w:spacing w:after="0" w:line="240" w:lineRule="auto"/>
        <w:jc w:val="both"/>
        <w:rPr>
          <w:rFonts w:ascii="Palatino Linotype" w:hAnsi="Palatino Linotype"/>
          <w:i/>
          <w:iCs/>
          <w:sz w:val="24"/>
          <w:szCs w:val="24"/>
        </w:rPr>
      </w:pPr>
    </w:p>
    <w:p w:rsidR="009C7D4E" w:rsidRPr="000B5553" w:rsidRDefault="009C7D4E" w:rsidP="000B5553">
      <w:pPr>
        <w:autoSpaceDE w:val="0"/>
        <w:autoSpaceDN w:val="0"/>
        <w:adjustRightInd w:val="0"/>
        <w:spacing w:after="0" w:line="240" w:lineRule="auto"/>
        <w:jc w:val="both"/>
        <w:rPr>
          <w:rFonts w:ascii="Palatino Linotype" w:hAnsi="Palatino Linotype"/>
          <w:i/>
          <w:iCs/>
          <w:sz w:val="24"/>
          <w:szCs w:val="24"/>
        </w:rPr>
      </w:pPr>
    </w:p>
    <w:p w:rsidR="009C7D4E" w:rsidRPr="000B5553" w:rsidRDefault="009C7D4E" w:rsidP="006032DD">
      <w:pPr>
        <w:widowControl w:val="0"/>
        <w:numPr>
          <w:ilvl w:val="0"/>
          <w:numId w:val="10"/>
        </w:numPr>
        <w:tabs>
          <w:tab w:val="clear" w:pos="360"/>
          <w:tab w:val="num" w:pos="567"/>
        </w:tabs>
        <w:suppressAutoHyphens/>
        <w:spacing w:after="0" w:line="240" w:lineRule="auto"/>
        <w:ind w:left="426"/>
        <w:jc w:val="both"/>
        <w:rPr>
          <w:rFonts w:ascii="Palatino Linotype" w:hAnsi="Palatino Linotype"/>
          <w:bCs/>
          <w:iCs/>
          <w:sz w:val="24"/>
          <w:szCs w:val="24"/>
        </w:rPr>
      </w:pPr>
      <w:r w:rsidRPr="000B5553">
        <w:rPr>
          <w:rFonts w:ascii="Palatino Linotype" w:hAnsi="Palatino Linotype" w:cs="Calibri"/>
          <w:b/>
          <w:sz w:val="24"/>
          <w:szCs w:val="24"/>
          <w:lang w:eastAsia="hu-HU"/>
        </w:rPr>
        <w:t>Rajz, festés, mintázás</w:t>
      </w:r>
      <w:r w:rsidRPr="000B5553">
        <w:rPr>
          <w:rFonts w:ascii="Palatino Linotype" w:hAnsi="Palatino Linotype" w:cs="Calibri"/>
          <w:b/>
          <w:iCs/>
          <w:sz w:val="24"/>
          <w:szCs w:val="24"/>
          <w:lang w:eastAsia="hu-HU"/>
        </w:rPr>
        <w:t> gyakorlat</w:t>
      </w:r>
      <w:r w:rsidRPr="000B5553">
        <w:rPr>
          <w:rFonts w:ascii="Palatino Linotype" w:hAnsi="Palatino Linotype"/>
          <w:sz w:val="24"/>
          <w:szCs w:val="24"/>
        </w:rPr>
        <w:t xml:space="preserve"> </w:t>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sidRPr="000B5553">
        <w:rPr>
          <w:rFonts w:ascii="Palatino Linotype" w:hAnsi="Palatino Linotype"/>
          <w:sz w:val="24"/>
          <w:szCs w:val="24"/>
        </w:rPr>
        <w:tab/>
      </w:r>
      <w:r>
        <w:rPr>
          <w:rFonts w:ascii="Palatino Linotype" w:hAnsi="Palatino Linotype"/>
          <w:sz w:val="24"/>
          <w:szCs w:val="24"/>
        </w:rPr>
        <w:tab/>
      </w:r>
      <w:r w:rsidRPr="000B5553">
        <w:rPr>
          <w:rFonts w:ascii="Palatino Linotype" w:hAnsi="Palatino Linotype"/>
          <w:b/>
          <w:sz w:val="24"/>
          <w:szCs w:val="24"/>
        </w:rPr>
        <w:t>524 óra + 280 szabad sáv/252 óra*</w:t>
      </w:r>
    </w:p>
    <w:p w:rsidR="009C7D4E" w:rsidRPr="000B5553" w:rsidRDefault="009C7D4E" w:rsidP="000B5553">
      <w:pPr>
        <w:spacing w:after="0" w:line="240" w:lineRule="auto"/>
        <w:jc w:val="right"/>
        <w:rPr>
          <w:rFonts w:ascii="Palatino Linotype" w:hAnsi="Palatino Linotype"/>
          <w:i/>
          <w:sz w:val="20"/>
          <w:szCs w:val="20"/>
        </w:rPr>
      </w:pPr>
      <w:r w:rsidRPr="000B5553">
        <w:rPr>
          <w:rFonts w:ascii="Palatino Linotype" w:hAnsi="Palatino Linotype"/>
          <w:i/>
          <w:sz w:val="20"/>
          <w:szCs w:val="20"/>
        </w:rPr>
        <w:t>* 9-13. évfolyamon megszervezett képzés/13. és 14. évfolyamon megszervezett képzés</w:t>
      </w:r>
    </w:p>
    <w:p w:rsidR="009C7D4E" w:rsidRPr="000B5553" w:rsidRDefault="009C7D4E" w:rsidP="000B5553">
      <w:pPr>
        <w:pStyle w:val="Listaszerbekezds4"/>
        <w:widowControl w:val="0"/>
        <w:suppressAutoHyphens/>
        <w:spacing w:after="0" w:line="240" w:lineRule="auto"/>
        <w:ind w:left="0"/>
        <w:jc w:val="both"/>
        <w:rPr>
          <w:rFonts w:ascii="Palatino Linotype" w:hAnsi="Palatino Linotype"/>
          <w:b/>
          <w:vanish/>
          <w:sz w:val="24"/>
          <w:szCs w:val="24"/>
        </w:rPr>
      </w:pPr>
    </w:p>
    <w:p w:rsidR="009C7D4E" w:rsidRPr="000B5553"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sz w:val="24"/>
          <w:szCs w:val="24"/>
        </w:rPr>
      </w:pPr>
      <w:r w:rsidRPr="000B5553">
        <w:rPr>
          <w:rFonts w:ascii="Palatino Linotype" w:hAnsi="Palatino Linotype"/>
          <w:b/>
          <w:sz w:val="24"/>
          <w:szCs w:val="24"/>
        </w:rPr>
        <w:t>A tantárgy tanításának célja</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 xml:space="preserve">A tanuló mások számára is érthető formában tudja rögzíteni vizuális elképzeléseit, gondolatait, ötleteit. </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 xml:space="preserve">Felkészít </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 a természeti és tárgyi világ szakszerű megfigyelésére, a látvány elemzésére és ábrázolására</w:t>
      </w:r>
      <w:r w:rsidRPr="000B5553">
        <w:rPr>
          <w:rFonts w:ascii="Palatino Linotype" w:hAnsi="Palatino Linotype"/>
          <w:sz w:val="24"/>
          <w:szCs w:val="24"/>
        </w:rPr>
        <w:br/>
        <w:t xml:space="preserve">- az ábrázolás céljának legmegfelelőbb technikák és kifejezésmódok elsajátítására, </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 xml:space="preserve">- a látvány belső formai összefüggéseinek feltárásával tanulmányrajzok, plasztikai tanulmányok készítésére </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koncentrációt és munkakultúrát, helyes önértékelésre nevel. </w:t>
      </w:r>
    </w:p>
    <w:p w:rsidR="009C7D4E" w:rsidRPr="000B5553" w:rsidRDefault="009C7D4E" w:rsidP="000B5553">
      <w:pPr>
        <w:spacing w:after="0" w:line="240" w:lineRule="auto"/>
        <w:jc w:val="both"/>
        <w:rPr>
          <w:rFonts w:ascii="Palatino Linotype" w:hAnsi="Palatino Linotype"/>
          <w:sz w:val="24"/>
          <w:szCs w:val="24"/>
        </w:rPr>
      </w:pPr>
    </w:p>
    <w:p w:rsidR="009C7D4E"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sz w:val="24"/>
          <w:szCs w:val="24"/>
        </w:rPr>
      </w:pPr>
      <w:r w:rsidRPr="000B5553">
        <w:rPr>
          <w:rFonts w:ascii="Palatino Linotype" w:hAnsi="Palatino Linotype"/>
          <w:b/>
          <w:sz w:val="24"/>
          <w:szCs w:val="24"/>
        </w:rPr>
        <w:t>Kapcsolódó közismereti, szakmai tartalmak</w:t>
      </w:r>
    </w:p>
    <w:p w:rsidR="009C7D4E" w:rsidRPr="000B5553" w:rsidRDefault="009C7D4E" w:rsidP="000B5553">
      <w:pPr>
        <w:widowControl w:val="0"/>
        <w:suppressAutoHyphens/>
        <w:spacing w:after="0" w:line="240" w:lineRule="auto"/>
        <w:ind w:left="567"/>
        <w:jc w:val="both"/>
        <w:rPr>
          <w:rFonts w:ascii="Palatino Linotype" w:hAnsi="Palatino Linotype"/>
          <w:b/>
          <w:sz w:val="24"/>
          <w:szCs w:val="24"/>
        </w:rPr>
      </w:pPr>
    </w:p>
    <w:p w:rsidR="009C7D4E" w:rsidRPr="000B5553"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iCs/>
          <w:sz w:val="24"/>
          <w:szCs w:val="24"/>
        </w:rPr>
      </w:pPr>
      <w:r w:rsidRPr="000B5553">
        <w:rPr>
          <w:rFonts w:ascii="Palatino Linotype" w:hAnsi="Palatino Linotype"/>
          <w:b/>
          <w:sz w:val="24"/>
          <w:szCs w:val="24"/>
        </w:rPr>
        <w:t>Témakörök</w:t>
      </w:r>
    </w:p>
    <w:p w:rsidR="009C7D4E" w:rsidRPr="000B5553" w:rsidRDefault="009C7D4E" w:rsidP="000B5553">
      <w:pPr>
        <w:spacing w:after="0" w:line="240" w:lineRule="auto"/>
        <w:jc w:val="both"/>
        <w:rPr>
          <w:rFonts w:ascii="Palatino Linotype" w:hAnsi="Palatino Linotype"/>
          <w:bCs/>
          <w:iCs/>
          <w:sz w:val="24"/>
          <w:szCs w:val="24"/>
        </w:rPr>
      </w:pPr>
      <w:r w:rsidRPr="000B5553">
        <w:rPr>
          <w:rFonts w:ascii="Palatino Linotype" w:hAnsi="Palatino Linotype"/>
          <w:bCs/>
          <w:iCs/>
          <w:sz w:val="24"/>
          <w:szCs w:val="24"/>
        </w:rPr>
        <w:lastRenderedPageBreak/>
        <w:t>A témakörök sorrendje nem időbeli sorrendet tükröz, hanem a helyi tantervi hálóban egymással szabadon kombinálható témacsoportokat jelöl</w:t>
      </w:r>
    </w:p>
    <w:p w:rsidR="009C7D4E" w:rsidRPr="000B5553" w:rsidRDefault="009C7D4E" w:rsidP="000B5553">
      <w:pPr>
        <w:spacing w:after="0" w:line="240" w:lineRule="auto"/>
        <w:jc w:val="both"/>
        <w:rPr>
          <w:rFonts w:ascii="Palatino Linotype" w:hAnsi="Palatino Linotype"/>
          <w:bCs/>
          <w:iCs/>
          <w:sz w:val="24"/>
          <w:szCs w:val="24"/>
        </w:rPr>
      </w:pPr>
    </w:p>
    <w:p w:rsidR="009C7D4E"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0B5553">
        <w:rPr>
          <w:rFonts w:ascii="Palatino Linotype" w:hAnsi="Palatino Linotype" w:cs="Calibri"/>
          <w:b/>
          <w:iCs/>
          <w:sz w:val="24"/>
          <w:szCs w:val="24"/>
          <w:lang w:eastAsia="hu-HU"/>
        </w:rPr>
        <w:t>A látvány utáni térábrázolás és formaképzés alapjai</w:t>
      </w:r>
    </w:p>
    <w:p w:rsidR="009C7D4E" w:rsidRPr="000B5553" w:rsidRDefault="009C7D4E" w:rsidP="000B5553">
      <w:pPr>
        <w:spacing w:after="0" w:line="240" w:lineRule="auto"/>
        <w:ind w:left="1134"/>
        <w:jc w:val="right"/>
        <w:rPr>
          <w:rFonts w:ascii="Palatino Linotype" w:hAnsi="Palatino Linotype"/>
          <w:b/>
          <w:sz w:val="24"/>
          <w:szCs w:val="24"/>
        </w:rPr>
      </w:pPr>
      <w:r w:rsidRPr="000B5553">
        <w:rPr>
          <w:rFonts w:ascii="Palatino Linotype" w:hAnsi="Palatino Linotype"/>
          <w:b/>
          <w:i/>
          <w:sz w:val="24"/>
          <w:szCs w:val="24"/>
        </w:rPr>
        <w:t>108 +72 szabad sáv óra/72 óra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tér-forma-szerkezet látványanalízise, a különböző vizsgálati módszerek és az erre épülő rajzi konvenciók megértése, megértetése.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 xml:space="preserve">A perspektíva szerepe, összevetése más, klasszikus képi ábrázolási rendszerekkel és modern megoldásokkal. </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 xml:space="preserve">Önálló képi gondolkodásra nevelés. </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rajzkészség fejlesztése, jól felhasználható "eszközkészlet" kialakítása, és társítása a szakmai ismeretekhez</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Látvány után készült tanulmányrajzok készítése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Egyszerű mértani testek formáinak, arányainak, térbeli helyzetének tanulmányozása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Bonyolultabb tárgycsoportok csendéletszerű beállításai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Síkkompozíciós gyakorlatok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Színkompozíciós gyakorlatok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Térkompozíciós gyakorlatok</w:t>
      </w:r>
    </w:p>
    <w:p w:rsidR="009C7D4E" w:rsidRPr="000B5553" w:rsidRDefault="009C7D4E" w:rsidP="000B5553">
      <w:pPr>
        <w:spacing w:after="0" w:line="240" w:lineRule="auto"/>
        <w:ind w:firstLine="540"/>
        <w:jc w:val="both"/>
        <w:rPr>
          <w:rFonts w:ascii="Palatino Linotype" w:hAnsi="Palatino Linotype"/>
          <w:sz w:val="24"/>
          <w:szCs w:val="24"/>
        </w:rPr>
      </w:pPr>
    </w:p>
    <w:p w:rsidR="009C7D4E" w:rsidRPr="000B5553"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0B5553">
        <w:rPr>
          <w:rFonts w:ascii="Palatino Linotype" w:hAnsi="Palatino Linotype" w:cs="Calibri"/>
          <w:b/>
          <w:iCs/>
          <w:sz w:val="24"/>
          <w:szCs w:val="24"/>
          <w:lang w:eastAsia="hu-HU"/>
        </w:rPr>
        <w:t xml:space="preserve"> Az emberábrázolás alapjai</w:t>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t xml:space="preserve">          </w:t>
      </w:r>
      <w:r w:rsidRPr="000B5553">
        <w:rPr>
          <w:rFonts w:ascii="Palatino Linotype" w:hAnsi="Palatino Linotype"/>
          <w:b/>
          <w:i/>
          <w:sz w:val="24"/>
          <w:szCs w:val="24"/>
        </w:rPr>
        <w:t>144 + 72 szabad sáv óra/72 óra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Az emberi alak tanulmányozása a korábban megismert és vizsgált tér és kép-kompozíciós helyzetek továbbfejlesztésével</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valóság elemző megismerése, a lépték, arány, szerkezet megfigyelése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Művészeti anatómia alapjai, az emberi test arányai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Modell utáni portré</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 xml:space="preserve">Aktrajzi, mintázási tanulmányok alapjai </w:t>
      </w:r>
    </w:p>
    <w:p w:rsidR="009C7D4E" w:rsidRPr="000B5553" w:rsidRDefault="009C7D4E" w:rsidP="000B5553">
      <w:pPr>
        <w:spacing w:after="0" w:line="240" w:lineRule="auto"/>
        <w:ind w:firstLine="540"/>
        <w:jc w:val="both"/>
        <w:rPr>
          <w:rFonts w:ascii="Palatino Linotype" w:hAnsi="Palatino Linotype"/>
          <w:sz w:val="24"/>
          <w:szCs w:val="24"/>
        </w:rPr>
      </w:pPr>
    </w:p>
    <w:p w:rsidR="009C7D4E" w:rsidRPr="000B5553" w:rsidRDefault="009C7D4E" w:rsidP="006032DD">
      <w:pPr>
        <w:numPr>
          <w:ilvl w:val="2"/>
          <w:numId w:val="10"/>
        </w:numPr>
        <w:tabs>
          <w:tab w:val="clear" w:pos="1440"/>
          <w:tab w:val="num" w:pos="2268"/>
        </w:tabs>
        <w:spacing w:after="0" w:line="240" w:lineRule="auto"/>
        <w:ind w:left="1190" w:hanging="56"/>
        <w:jc w:val="both"/>
        <w:rPr>
          <w:rFonts w:ascii="Palatino Linotype" w:hAnsi="Palatino Linotype"/>
          <w:b/>
          <w:sz w:val="24"/>
          <w:szCs w:val="24"/>
        </w:rPr>
      </w:pPr>
      <w:r w:rsidRPr="000B5553">
        <w:rPr>
          <w:rFonts w:ascii="Palatino Linotype" w:hAnsi="Palatino Linotype" w:cs="Calibri"/>
          <w:b/>
          <w:iCs/>
          <w:sz w:val="24"/>
          <w:szCs w:val="24"/>
          <w:lang w:eastAsia="hu-HU"/>
        </w:rPr>
        <w:t xml:space="preserve"> Ember és tér</w:t>
      </w:r>
      <w:r w:rsidRPr="000B5553">
        <w:rPr>
          <w:rFonts w:ascii="Palatino Linotype" w:hAnsi="Palatino Linotype"/>
          <w:b/>
          <w:sz w:val="24"/>
          <w:szCs w:val="24"/>
        </w:rPr>
        <w:tab/>
      </w:r>
      <w:r w:rsidRPr="000B5553">
        <w:rPr>
          <w:rFonts w:ascii="Palatino Linotype" w:hAnsi="Palatino Linotype"/>
          <w:b/>
          <w:i/>
          <w:sz w:val="24"/>
          <w:szCs w:val="24"/>
        </w:rPr>
        <w:tab/>
      </w:r>
      <w:r w:rsidRPr="000B5553">
        <w:rPr>
          <w:rFonts w:ascii="Palatino Linotype" w:hAnsi="Palatino Linotype"/>
          <w:b/>
          <w:i/>
          <w:sz w:val="24"/>
          <w:szCs w:val="24"/>
        </w:rPr>
        <w:tab/>
      </w:r>
      <w:r w:rsidRPr="000B5553">
        <w:rPr>
          <w:rFonts w:ascii="Palatino Linotype" w:hAnsi="Palatino Linotype"/>
          <w:b/>
          <w:i/>
          <w:sz w:val="24"/>
          <w:szCs w:val="24"/>
        </w:rPr>
        <w:tab/>
      </w:r>
      <w:r w:rsidRPr="000B5553">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Pr="000B5553">
        <w:rPr>
          <w:rFonts w:ascii="Palatino Linotype" w:hAnsi="Palatino Linotype"/>
          <w:b/>
          <w:i/>
          <w:sz w:val="24"/>
          <w:szCs w:val="24"/>
        </w:rPr>
        <w:t>144 + 72 szabad sáv óra/72 óra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lastRenderedPageBreak/>
        <w:t>Az élő modell utáni tanulmányok, az emberi alak, mint a személyiség, a karakter, érzelmi - hangulati megnyilvánulások megfigyelése, megragadása és ábrázolhatósága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személyiség - önismeret és a gesztusok - anyaghasználat, mint az alkotó egyénre jellemző stílus elemzése.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Ember, és tárgykompozíciók kapcsolata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Az emberi alak és öltözet, drapéria kapcsolata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Összetett térszerkezetek és emberi mozdulatok, és a mozgás analízise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valóság elemző megismerése, a lépték, arány, szerkezet megfigyelése</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Művészeti anatómia az emberi test arányai, csonttan, izomtan alapjai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Modell utáni portré</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Aktrajzi, mintázási tanulmányok</w:t>
      </w:r>
    </w:p>
    <w:p w:rsidR="009C7D4E" w:rsidRPr="000B5553" w:rsidRDefault="009C7D4E" w:rsidP="000B5553">
      <w:pPr>
        <w:spacing w:after="0" w:line="240" w:lineRule="auto"/>
        <w:jc w:val="both"/>
        <w:rPr>
          <w:rFonts w:ascii="Palatino Linotype" w:hAnsi="Palatino Linotype"/>
          <w:sz w:val="24"/>
          <w:szCs w:val="24"/>
        </w:rPr>
      </w:pPr>
    </w:p>
    <w:p w:rsidR="009C7D4E" w:rsidRPr="000B5553" w:rsidRDefault="009C7D4E" w:rsidP="006032DD">
      <w:pPr>
        <w:numPr>
          <w:ilvl w:val="2"/>
          <w:numId w:val="10"/>
        </w:numPr>
        <w:tabs>
          <w:tab w:val="clear" w:pos="1440"/>
          <w:tab w:val="num" w:pos="2268"/>
        </w:tabs>
        <w:spacing w:after="0" w:line="240" w:lineRule="auto"/>
        <w:ind w:left="1134" w:firstLine="0"/>
        <w:jc w:val="both"/>
        <w:rPr>
          <w:rFonts w:ascii="Palatino Linotype" w:hAnsi="Palatino Linotype"/>
          <w:b/>
          <w:sz w:val="24"/>
          <w:szCs w:val="24"/>
        </w:rPr>
      </w:pPr>
      <w:r w:rsidRPr="000B5553">
        <w:rPr>
          <w:rFonts w:ascii="Palatino Linotype" w:hAnsi="Palatino Linotype" w:cs="Calibri"/>
          <w:b/>
          <w:iCs/>
          <w:sz w:val="24"/>
          <w:szCs w:val="24"/>
          <w:lang w:eastAsia="hu-HU"/>
        </w:rPr>
        <w:t xml:space="preserve"> Szakmai rajz</w:t>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B5553">
        <w:rPr>
          <w:rFonts w:ascii="Palatino Linotype" w:hAnsi="Palatino Linotype"/>
          <w:b/>
          <w:i/>
          <w:sz w:val="24"/>
          <w:szCs w:val="24"/>
        </w:rPr>
        <w:t>128 + 64 szabad sáv óra/36 óra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Grafikai felületek készítése monochrom eszközökkel (ceruza, tus, pasztell, tempera, akvarell, stb.), anyaghasználati ismeretek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Színes felületek készítése tempera, akvarell, pasztell, színes tus,</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olaj-pasztell használatával</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Színes és monochrom festett felületek és anyagok montázs, kollázs gyakorlatai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Térkonstrukciók, makettek, modellek készítése</w:t>
      </w:r>
    </w:p>
    <w:p w:rsidR="009C7D4E" w:rsidRPr="000B5553" w:rsidRDefault="009C7D4E" w:rsidP="000B5553">
      <w:pPr>
        <w:spacing w:after="0" w:line="240" w:lineRule="auto"/>
        <w:ind w:left="1276"/>
        <w:jc w:val="both"/>
        <w:rPr>
          <w:rFonts w:ascii="Palatino Linotype" w:hAnsi="Palatino Linotype"/>
          <w:sz w:val="24"/>
          <w:szCs w:val="24"/>
        </w:rPr>
      </w:pPr>
    </w:p>
    <w:p w:rsidR="009C7D4E" w:rsidRPr="000B5553"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i/>
          <w:sz w:val="24"/>
          <w:szCs w:val="24"/>
        </w:rPr>
      </w:pPr>
      <w:r w:rsidRPr="000B5553">
        <w:rPr>
          <w:rFonts w:ascii="Palatino Linotype" w:hAnsi="Palatino Linotype"/>
          <w:b/>
          <w:i/>
          <w:sz w:val="24"/>
          <w:szCs w:val="24"/>
        </w:rPr>
        <w:t xml:space="preserve">A képzés javasolt helyszíne </w:t>
      </w:r>
      <w:r w:rsidRPr="000B5553">
        <w:rPr>
          <w:rFonts w:ascii="Palatino Linotype" w:hAnsi="Palatino Linotype"/>
          <w:b/>
          <w:i/>
          <w:kern w:val="1"/>
          <w:sz w:val="24"/>
          <w:szCs w:val="24"/>
          <w:lang w:eastAsia="hi-IN" w:bidi="hi-IN"/>
        </w:rPr>
        <w:t>(ajánlás)</w:t>
      </w:r>
    </w:p>
    <w:p w:rsidR="009C7D4E" w:rsidRPr="000B5553" w:rsidRDefault="009C7D4E" w:rsidP="000B5553">
      <w:pPr>
        <w:spacing w:after="0" w:line="240" w:lineRule="auto"/>
        <w:ind w:left="792"/>
        <w:jc w:val="both"/>
        <w:rPr>
          <w:rFonts w:ascii="Palatino Linotype" w:hAnsi="Palatino Linotype"/>
          <w:b/>
          <w:bCs/>
          <w:sz w:val="24"/>
          <w:szCs w:val="24"/>
        </w:rPr>
      </w:pPr>
    </w:p>
    <w:p w:rsidR="009C7D4E" w:rsidRPr="000B5553"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sidRPr="000B5553">
        <w:rPr>
          <w:rFonts w:ascii="Palatino Linotype" w:hAnsi="Palatino Linotype"/>
          <w:b/>
          <w:i/>
          <w:sz w:val="24"/>
          <w:szCs w:val="24"/>
        </w:rPr>
        <w:t>A tantárgy elsajátítása során alkalmazható sajátos módszerek, tanulói tevékenységformák (ajánlás)</w:t>
      </w:r>
    </w:p>
    <w:p w:rsidR="009C7D4E" w:rsidRPr="000B5553" w:rsidRDefault="009C7D4E" w:rsidP="000B5553">
      <w:pPr>
        <w:widowControl w:val="0"/>
        <w:suppressAutoHyphens/>
        <w:spacing w:after="0" w:line="240" w:lineRule="auto"/>
        <w:jc w:val="both"/>
        <w:rPr>
          <w:rFonts w:ascii="Palatino Linotype" w:hAnsi="Palatino Linotype"/>
          <w:kern w:val="1"/>
          <w:sz w:val="24"/>
          <w:szCs w:val="24"/>
          <w:lang w:eastAsia="hi-IN" w:bidi="hi-IN"/>
        </w:rPr>
      </w:pPr>
    </w:p>
    <w:p w:rsidR="009C7D4E" w:rsidRPr="000B5553" w:rsidRDefault="009C7D4E" w:rsidP="006032DD">
      <w:pPr>
        <w:widowControl w:val="0"/>
        <w:numPr>
          <w:ilvl w:val="2"/>
          <w:numId w:val="10"/>
        </w:numPr>
        <w:tabs>
          <w:tab w:val="clear" w:pos="1440"/>
          <w:tab w:val="left" w:pos="1134"/>
          <w:tab w:val="num" w:pos="2268"/>
        </w:tabs>
        <w:suppressAutoHyphens/>
        <w:spacing w:after="0" w:line="240" w:lineRule="auto"/>
        <w:ind w:left="1134" w:firstLine="0"/>
        <w:jc w:val="both"/>
        <w:rPr>
          <w:rFonts w:ascii="Palatino Linotype" w:hAnsi="Palatino Linotype"/>
          <w:b/>
          <w:i/>
          <w:sz w:val="24"/>
          <w:szCs w:val="24"/>
        </w:rPr>
      </w:pPr>
      <w:r w:rsidRPr="000B555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Alkalmazott oktatási </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sz w:val="20"/>
                <w:szCs w:val="20"/>
              </w:rPr>
            </w:pPr>
          </w:p>
        </w:tc>
        <w:tc>
          <w:tcPr>
            <w:tcW w:w="2800" w:type="dxa"/>
            <w:vMerge/>
            <w:vAlign w:val="center"/>
          </w:tcPr>
          <w:p w:rsidR="009C7D4E" w:rsidRDefault="009C7D4E">
            <w:pPr>
              <w:spacing w:after="0" w:line="240" w:lineRule="auto"/>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egyéni</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csoport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osztály</w:t>
            </w:r>
          </w:p>
        </w:tc>
        <w:tc>
          <w:tcPr>
            <w:tcW w:w="2659" w:type="dxa"/>
            <w:vMerge/>
            <w:vAlign w:val="center"/>
          </w:tcPr>
          <w:p w:rsidR="009C7D4E" w:rsidRDefault="009C7D4E">
            <w:pPr>
              <w:spacing w:after="0" w:line="240" w:lineRule="auto"/>
              <w:jc w:val="center"/>
              <w:rPr>
                <w:rFonts w:ascii="Palatino Linotype" w:hAnsi="Palatino Linotype"/>
                <w:sz w:val="20"/>
                <w:szCs w:val="20"/>
              </w:rPr>
            </w:pP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rsidP="00246D2F">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i/>
          <w:sz w:val="24"/>
          <w:szCs w:val="24"/>
        </w:rPr>
      </w:pPr>
    </w:p>
    <w:p w:rsidR="009C7D4E" w:rsidRDefault="009C7D4E">
      <w:pPr>
        <w:widowControl w:val="0"/>
        <w:suppressAutoHyphens/>
        <w:spacing w:after="0" w:line="240" w:lineRule="auto"/>
        <w:ind w:left="966"/>
        <w:rPr>
          <w:rFonts w:ascii="Palatino Linotype" w:hAnsi="Palatino Linotype"/>
          <w:i/>
          <w:sz w:val="24"/>
          <w:szCs w:val="24"/>
        </w:rPr>
      </w:pPr>
    </w:p>
    <w:p w:rsidR="009C7D4E" w:rsidRDefault="009C7D4E" w:rsidP="006032DD">
      <w:pPr>
        <w:pStyle w:val="Listaszerbekezds4"/>
        <w:numPr>
          <w:ilvl w:val="2"/>
          <w:numId w:val="10"/>
        </w:numPr>
        <w:tabs>
          <w:tab w:val="clear" w:pos="1440"/>
          <w:tab w:val="num" w:pos="2268"/>
        </w:tabs>
        <w:spacing w:after="0" w:line="240" w:lineRule="auto"/>
        <w:ind w:left="1134" w:firstLine="0"/>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 szervezési kerete</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sz w:val="20"/>
                <w:szCs w:val="20"/>
              </w:rPr>
            </w:pPr>
          </w:p>
        </w:tc>
        <w:tc>
          <w:tcPr>
            <w:tcW w:w="3621" w:type="dxa"/>
            <w:vMerge/>
            <w:vAlign w:val="center"/>
          </w:tcPr>
          <w:p w:rsidR="009C7D4E" w:rsidRDefault="009C7D4E">
            <w:pPr>
              <w:spacing w:after="0" w:line="240" w:lineRule="auto"/>
              <w:rPr>
                <w:rFonts w:ascii="Palatino Linotype" w:hAnsi="Palatino Linotype"/>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Csoport-</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Osztály-</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keret</w:t>
            </w:r>
          </w:p>
        </w:tc>
        <w:tc>
          <w:tcPr>
            <w:tcW w:w="2190"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0E70E3">
              <w:rPr>
                <w:rFonts w:ascii="Palatino Linotype" w:hAnsi="Palatino Linotype"/>
                <w:sz w:val="20"/>
                <w:szCs w:val="20"/>
              </w:rPr>
              <w:t>SZVK 6.2. – 6.6.</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0E70E3">
              <w:rPr>
                <w:rFonts w:ascii="Palatino Linotype" w:hAnsi="Palatino Linotype"/>
                <w:sz w:val="20"/>
                <w:szCs w:val="20"/>
              </w:rPr>
              <w:t>SZVK 6.2. – 6.6.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6D23B2">
              <w:rPr>
                <w:rFonts w:ascii="Palatino Linotype" w:hAnsi="Palatino Linotype"/>
                <w:sz w:val="20"/>
                <w:szCs w:val="20"/>
              </w:rPr>
              <w:t>SZVK 6.2. – 6.6.</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6D23B2">
              <w:rPr>
                <w:rFonts w:ascii="Palatino Linotype" w:hAnsi="Palatino Linotype"/>
                <w:sz w:val="20"/>
                <w:szCs w:val="20"/>
              </w:rPr>
              <w:t>SZVK 6.2. – 6.6.</w:t>
            </w:r>
          </w:p>
        </w:tc>
      </w:tr>
      <w:tr w:rsidR="009C7D4E" w:rsidTr="00AE4EBB">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6D23B2">
              <w:rPr>
                <w:rFonts w:ascii="Palatino Linotype" w:hAnsi="Palatino Linotype"/>
                <w:sz w:val="20"/>
                <w:szCs w:val="20"/>
              </w:rPr>
              <w:t>SZVK 6.2. – 6.6.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Gyakorlati munkavégzés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6.2. – 6.6.</w:t>
            </w:r>
          </w:p>
        </w:tc>
      </w:tr>
    </w:tbl>
    <w:p w:rsidR="009C7D4E" w:rsidRDefault="009C7D4E">
      <w:pPr>
        <w:spacing w:after="0" w:line="240" w:lineRule="auto"/>
        <w:ind w:left="540"/>
        <w:jc w:val="both"/>
        <w:rPr>
          <w:rFonts w:ascii="Palatino Linotype" w:hAnsi="Palatino Linotype"/>
          <w:iCs/>
          <w:sz w:val="24"/>
          <w:szCs w:val="24"/>
        </w:rPr>
      </w:pPr>
    </w:p>
    <w:p w:rsidR="009C7D4E" w:rsidRDefault="009C7D4E" w:rsidP="006032DD">
      <w:pPr>
        <w:widowControl w:val="0"/>
        <w:numPr>
          <w:ilvl w:val="1"/>
          <w:numId w:val="10"/>
        </w:numPr>
        <w:tabs>
          <w:tab w:val="clear" w:pos="792"/>
          <w:tab w:val="num" w:pos="1134"/>
        </w:tabs>
        <w:suppressAutoHyphens/>
        <w:spacing w:after="0" w:line="240" w:lineRule="auto"/>
        <w:ind w:left="567" w:firstLine="0"/>
        <w:jc w:val="both"/>
        <w:rPr>
          <w:rFonts w:ascii="Palatino Linotype" w:hAnsi="Palatino Linotype"/>
          <w:b/>
          <w:bCs/>
          <w:sz w:val="24"/>
          <w:szCs w:val="24"/>
        </w:rPr>
      </w:pPr>
      <w:r>
        <w:rPr>
          <w:rFonts w:ascii="Palatino Linotype" w:hAnsi="Palatino Linotype"/>
          <w:b/>
          <w:bCs/>
          <w:sz w:val="24"/>
          <w:szCs w:val="24"/>
        </w:rPr>
        <w:t>A tantárgy értékelésének módja</w:t>
      </w:r>
    </w:p>
    <w:p w:rsidR="009C7D4E" w:rsidRDefault="009C7D4E" w:rsidP="000B5553">
      <w:pPr>
        <w:autoSpaceDE w:val="0"/>
        <w:autoSpaceDN w:val="0"/>
        <w:adjustRightInd w:val="0"/>
        <w:spacing w:after="0" w:line="240" w:lineRule="auto"/>
        <w:jc w:val="both"/>
        <w:rPr>
          <w:rFonts w:ascii="Palatino Linotype" w:hAnsi="Palatino Linotype"/>
          <w:bCs/>
        </w:rPr>
      </w:pPr>
      <w:r>
        <w:rPr>
          <w:rFonts w:ascii="Palatino Linotype" w:hAnsi="Palatino Linotype"/>
          <w:bCs/>
          <w:sz w:val="24"/>
          <w:szCs w:val="24"/>
        </w:rPr>
        <w:t>A nemzeti köznevelésről szóló 2011. évi CXC. törvény. 54. § (2) a) pontja szerinti értékeléssel</w:t>
      </w:r>
      <w:r>
        <w:rPr>
          <w:rFonts w:ascii="Palatino Linotype" w:hAnsi="Palatino Linotype"/>
          <w:bCs/>
        </w:rPr>
        <w:t>.</w:t>
      </w:r>
    </w:p>
    <w:p w:rsidR="009C7D4E" w:rsidRPr="000B5553" w:rsidRDefault="009C7D4E" w:rsidP="000B5553">
      <w:pPr>
        <w:autoSpaceDE w:val="0"/>
        <w:autoSpaceDN w:val="0"/>
        <w:adjustRightInd w:val="0"/>
        <w:spacing w:after="0" w:line="240" w:lineRule="auto"/>
        <w:jc w:val="center"/>
        <w:rPr>
          <w:rFonts w:ascii="Palatino Linotype" w:hAnsi="Palatino Linotype"/>
          <w:bCs/>
          <w:sz w:val="32"/>
          <w:szCs w:val="32"/>
        </w:rPr>
      </w:pPr>
      <w:r>
        <w:rPr>
          <w:rFonts w:ascii="Palatino Linotype" w:hAnsi="Palatino Linotype"/>
          <w:bCs/>
        </w:rPr>
        <w:br w:type="page"/>
      </w:r>
    </w:p>
    <w:p w:rsidR="009C7D4E" w:rsidRPr="000B5553" w:rsidRDefault="009C7D4E" w:rsidP="000B5553">
      <w:pPr>
        <w:autoSpaceDE w:val="0"/>
        <w:autoSpaceDN w:val="0"/>
        <w:adjustRightInd w:val="0"/>
        <w:spacing w:after="0" w:line="240" w:lineRule="auto"/>
        <w:jc w:val="center"/>
        <w:rPr>
          <w:rFonts w:ascii="Palatino Linotype" w:hAnsi="Palatino Linotype"/>
          <w:bCs/>
          <w:sz w:val="32"/>
          <w:szCs w:val="32"/>
        </w:rPr>
      </w:pPr>
    </w:p>
    <w:p w:rsidR="009C7D4E" w:rsidRPr="000B5553" w:rsidRDefault="009C7D4E" w:rsidP="000B5553">
      <w:pPr>
        <w:autoSpaceDE w:val="0"/>
        <w:autoSpaceDN w:val="0"/>
        <w:adjustRightInd w:val="0"/>
        <w:spacing w:after="0" w:line="240" w:lineRule="auto"/>
        <w:jc w:val="center"/>
        <w:rPr>
          <w:rFonts w:ascii="Palatino Linotype" w:hAnsi="Palatino Linotype"/>
          <w:bCs/>
          <w:sz w:val="32"/>
          <w:szCs w:val="32"/>
        </w:rPr>
      </w:pPr>
    </w:p>
    <w:p w:rsidR="009C7D4E" w:rsidRPr="000B5553" w:rsidRDefault="009C7D4E" w:rsidP="000B5553">
      <w:pPr>
        <w:spacing w:after="0" w:line="240" w:lineRule="auto"/>
        <w:ind w:left="30"/>
        <w:jc w:val="center"/>
        <w:rPr>
          <w:rFonts w:ascii="Palatino Linotype" w:hAnsi="Palatino Linotype"/>
          <w:bCs/>
          <w:sz w:val="32"/>
          <w:szCs w:val="32"/>
        </w:rPr>
      </w:pPr>
    </w:p>
    <w:p w:rsidR="009C7D4E" w:rsidRPr="000B5553" w:rsidRDefault="009C7D4E" w:rsidP="000B5553">
      <w:pPr>
        <w:spacing w:after="0" w:line="240" w:lineRule="auto"/>
        <w:ind w:left="30"/>
        <w:jc w:val="center"/>
        <w:rPr>
          <w:rFonts w:ascii="Palatino Linotype" w:hAnsi="Palatino Linotype"/>
          <w:bCs/>
          <w:sz w:val="32"/>
          <w:szCs w:val="32"/>
        </w:rPr>
      </w:pPr>
    </w:p>
    <w:p w:rsidR="009C7D4E" w:rsidRPr="000B5553" w:rsidRDefault="009C7D4E" w:rsidP="000B5553">
      <w:pPr>
        <w:spacing w:after="0" w:line="240" w:lineRule="auto"/>
        <w:ind w:left="30"/>
        <w:jc w:val="center"/>
        <w:rPr>
          <w:rFonts w:ascii="Palatino Linotype" w:hAnsi="Palatino Linotype"/>
          <w:bCs/>
          <w:sz w:val="32"/>
          <w:szCs w:val="32"/>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10587-12 </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azonosító számú</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Művészeti vállalkozások működtetése </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9C7D4E" w:rsidRDefault="009C7D4E">
      <w:pPr>
        <w:spacing w:after="0" w:line="240" w:lineRule="auto"/>
        <w:ind w:left="-15"/>
        <w:jc w:val="center"/>
        <w:rPr>
          <w:rFonts w:ascii="Palatino Linotype" w:hAnsi="Palatino Linotype"/>
          <w:b/>
          <w:sz w:val="44"/>
          <w:szCs w:val="44"/>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9C7D4E" w:rsidRDefault="009C7D4E">
      <w:pPr>
        <w:spacing w:after="0" w:line="240" w:lineRule="auto"/>
        <w:jc w:val="center"/>
        <w:rPr>
          <w:rFonts w:ascii="Palatino Linotype" w:hAnsi="Palatino Linotype"/>
          <w:b/>
          <w:sz w:val="44"/>
          <w:szCs w:val="44"/>
          <w:lang w:eastAsia="hu-HU"/>
        </w:rPr>
      </w:pPr>
    </w:p>
    <w:p w:rsidR="009C7D4E" w:rsidRDefault="009C7D4E" w:rsidP="000B5553">
      <w:pPr>
        <w:spacing w:after="0" w:line="240" w:lineRule="auto"/>
        <w:ind w:left="-15"/>
        <w:jc w:val="both"/>
        <w:rPr>
          <w:rFonts w:ascii="Palatino Linotype" w:hAnsi="Palatino Linotype"/>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 xml:space="preserve">A 10587-12 azonosító számú </w:t>
      </w:r>
      <w:r>
        <w:rPr>
          <w:rFonts w:ascii="Palatino Linotype" w:hAnsi="Palatino Linotype" w:cs="Calibri"/>
          <w:b/>
          <w:sz w:val="24"/>
          <w:szCs w:val="24"/>
          <w:lang w:eastAsia="hu-HU"/>
        </w:rPr>
        <w:t>Művészeti vállalkozások működtetése</w:t>
      </w:r>
      <w:r>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198"/>
        <w:gridCol w:w="1454"/>
      </w:tblGrid>
      <w:tr w:rsidR="009C7D4E" w:rsidTr="005115F6">
        <w:trPr>
          <w:trHeight w:val="780"/>
          <w:jc w:val="center"/>
        </w:trPr>
        <w:tc>
          <w:tcPr>
            <w:tcW w:w="7198" w:type="dxa"/>
            <w:vMerge w:val="restart"/>
            <w:noWrap/>
            <w:vAlign w:val="center"/>
          </w:tcPr>
          <w:p w:rsidR="009C7D4E" w:rsidRDefault="009C7D4E" w:rsidP="005115F6">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10587-12</w:t>
            </w:r>
          </w:p>
          <w:p w:rsidR="009C7D4E" w:rsidRDefault="009C7D4E" w:rsidP="005115F6">
            <w:pPr>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Művészeti vállalkozások működtetése</w:t>
            </w:r>
          </w:p>
        </w:tc>
        <w:tc>
          <w:tcPr>
            <w:tcW w:w="1454" w:type="dxa"/>
            <w:vAlign w:val="bottom"/>
          </w:tcPr>
          <w:p w:rsidR="009C7D4E" w:rsidRPr="00300CCD" w:rsidRDefault="009C7D4E">
            <w:pPr>
              <w:spacing w:after="0" w:line="240" w:lineRule="auto"/>
              <w:jc w:val="center"/>
              <w:rPr>
                <w:rFonts w:ascii="Palatino Linotype" w:hAnsi="Palatino Linotype" w:cs="Calibri"/>
                <w:b/>
                <w:bCs/>
                <w:color w:val="000000"/>
                <w:sz w:val="20"/>
                <w:szCs w:val="20"/>
                <w:lang w:eastAsia="hu-HU"/>
              </w:rPr>
            </w:pPr>
            <w:r w:rsidRPr="00300CCD">
              <w:rPr>
                <w:rFonts w:ascii="Palatino Linotype" w:hAnsi="Palatino Linotype" w:cs="Calibri"/>
                <w:b/>
                <w:bCs/>
                <w:color w:val="000000"/>
                <w:sz w:val="20"/>
                <w:szCs w:val="20"/>
                <w:lang w:eastAsia="hu-HU"/>
              </w:rPr>
              <w:t>Művészeti vállalkozás</w:t>
            </w:r>
          </w:p>
        </w:tc>
      </w:tr>
      <w:tr w:rsidR="009C7D4E" w:rsidTr="005115F6">
        <w:trPr>
          <w:trHeight w:val="2370"/>
          <w:jc w:val="center"/>
        </w:trPr>
        <w:tc>
          <w:tcPr>
            <w:tcW w:w="7198" w:type="dxa"/>
            <w:vMerge/>
            <w:noWrap/>
            <w:vAlign w:val="center"/>
          </w:tcPr>
          <w:p w:rsidR="009C7D4E" w:rsidRDefault="009C7D4E">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center"/>
          </w:tcPr>
          <w:p w:rsidR="009C7D4E" w:rsidRDefault="009C7D4E" w:rsidP="00300CCD">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Művészeti vállalkozások működtetése</w:t>
            </w:r>
          </w:p>
        </w:tc>
      </w:tr>
      <w:tr w:rsidR="009C7D4E" w:rsidTr="005115F6">
        <w:trPr>
          <w:trHeight w:val="33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FELADATOK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Alkalmazza marketing ismereteit</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ISMERETEK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különböző vállalkozási formák jellemzői</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vállalkozás létrehozásának gyakorlati feladatai</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piackutatás és marketing alapjai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finanszírozás lehetőségei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Az üzleti terv tartalma, felépítése</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Az üzleti élet protokoll szabályai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Jogi alapfogalmak, a jog különböző ágai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szerzői jogi szabályok</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Pénzügyi, adójogi, munkajogi szabályok</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Dokumentáció és adminisztráció</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munkavédelem jogszabályi környezete</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Környezetvédelmi előírások</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9C7D4E" w:rsidTr="005115F6">
        <w:trPr>
          <w:trHeight w:val="34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KÉSZSÉGEK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Olvasott szakmai szöveg megértése</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 Szakmai szöveg létrehozása </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 </w:t>
            </w:r>
          </w:p>
        </w:tc>
      </w:tr>
      <w:tr w:rsidR="009C7D4E" w:rsidTr="005115F6">
        <w:trPr>
          <w:trHeight w:val="34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SZEMÉLYES KOMPETENCIÁK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lastRenderedPageBreak/>
              <w:t>Önállóság</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 </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Döntésképesség</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TÁRSAS KOMPETENCIÁK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Kezdeményezőkészség   </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8652" w:type="dxa"/>
            <w:gridSpan w:val="2"/>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MÓDSZER KOMPETENCIÁK</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Gyakorlatias feladatértelmezés</w:t>
            </w:r>
          </w:p>
        </w:tc>
        <w:tc>
          <w:tcPr>
            <w:tcW w:w="1454" w:type="dxa"/>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r w:rsidR="009C7D4E" w:rsidTr="005115F6">
        <w:trPr>
          <w:trHeight w:val="340"/>
          <w:jc w:val="center"/>
        </w:trPr>
        <w:tc>
          <w:tcPr>
            <w:tcW w:w="7198" w:type="dxa"/>
            <w:noWrap/>
            <w:vAlign w:val="bottom"/>
          </w:tcPr>
          <w:p w:rsidR="009C7D4E" w:rsidRDefault="009C7D4E">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Folyamattervezési készség     </w:t>
            </w:r>
          </w:p>
        </w:tc>
        <w:tc>
          <w:tcPr>
            <w:tcW w:w="1454" w:type="dxa"/>
            <w:noWrap/>
            <w:vAlign w:val="bottom"/>
          </w:tcPr>
          <w:p w:rsidR="009C7D4E" w:rsidRDefault="009C7D4E">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w:t>
            </w:r>
          </w:p>
        </w:tc>
      </w:tr>
    </w:tbl>
    <w:p w:rsidR="009C7D4E" w:rsidRPr="000B5553" w:rsidRDefault="009C7D4E" w:rsidP="000B5553">
      <w:pPr>
        <w:widowControl w:val="0"/>
        <w:tabs>
          <w:tab w:val="left" w:pos="567"/>
        </w:tabs>
        <w:suppressAutoHyphens/>
        <w:spacing w:after="0" w:line="240" w:lineRule="auto"/>
        <w:jc w:val="both"/>
        <w:rPr>
          <w:rFonts w:ascii="Palatino Linotype" w:hAnsi="Palatino Linotype"/>
          <w:b/>
          <w:bCs/>
          <w:iCs/>
          <w:sz w:val="24"/>
          <w:szCs w:val="24"/>
        </w:rPr>
      </w:pPr>
      <w:r>
        <w:rPr>
          <w:rFonts w:ascii="Palatino Linotype" w:hAnsi="Palatino Linotype"/>
          <w:sz w:val="24"/>
          <w:szCs w:val="24"/>
        </w:rPr>
        <w:br w:type="page"/>
      </w:r>
      <w:r w:rsidRPr="000B5553">
        <w:rPr>
          <w:rFonts w:ascii="Palatino Linotype" w:hAnsi="Palatino Linotype"/>
          <w:b/>
          <w:sz w:val="24"/>
          <w:szCs w:val="24"/>
        </w:rPr>
        <w:lastRenderedPageBreak/>
        <w:t>7.</w:t>
      </w:r>
      <w:r>
        <w:rPr>
          <w:rFonts w:ascii="Palatino Linotype" w:hAnsi="Palatino Linotype"/>
          <w:sz w:val="24"/>
          <w:szCs w:val="24"/>
        </w:rPr>
        <w:tab/>
      </w:r>
      <w:r>
        <w:rPr>
          <w:rFonts w:ascii="Palatino Linotype" w:hAnsi="Palatino Linotype"/>
          <w:sz w:val="24"/>
          <w:szCs w:val="24"/>
        </w:rPr>
        <w:tab/>
      </w:r>
      <w:r w:rsidRPr="000B5553">
        <w:rPr>
          <w:rFonts w:ascii="Palatino Linotype" w:hAnsi="Palatino Linotype"/>
          <w:b/>
          <w:sz w:val="24"/>
          <w:szCs w:val="24"/>
        </w:rPr>
        <w:t>Művészeti vállalkozás</w:t>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t>32 óra/18 óra*</w:t>
      </w:r>
    </w:p>
    <w:p w:rsidR="009C7D4E" w:rsidRDefault="009C7D4E" w:rsidP="000B5553">
      <w:pPr>
        <w:spacing w:after="0" w:line="240" w:lineRule="auto"/>
        <w:jc w:val="right"/>
        <w:rPr>
          <w:rFonts w:ascii="Palatino Linotype" w:hAnsi="Palatino Linotype"/>
          <w:i/>
          <w:sz w:val="20"/>
          <w:szCs w:val="20"/>
        </w:rPr>
      </w:pPr>
      <w:r w:rsidRPr="000B5553">
        <w:rPr>
          <w:rFonts w:ascii="Palatino Linotype" w:hAnsi="Palatino Linotype"/>
          <w:i/>
          <w:sz w:val="20"/>
          <w:szCs w:val="20"/>
        </w:rPr>
        <w:t>* 9-13. évfolyamon megszervezett képzés/13. és 14. évfolyamon megszervezett képzés</w:t>
      </w:r>
    </w:p>
    <w:p w:rsidR="009C7D4E" w:rsidRPr="000B5553" w:rsidRDefault="009C7D4E" w:rsidP="000B5553">
      <w:pPr>
        <w:spacing w:after="0" w:line="240" w:lineRule="auto"/>
        <w:jc w:val="right"/>
        <w:rPr>
          <w:rFonts w:ascii="Palatino Linotype" w:hAnsi="Palatino Linotype"/>
          <w:i/>
          <w:sz w:val="20"/>
          <w:szCs w:val="20"/>
        </w:rPr>
      </w:pPr>
    </w:p>
    <w:p w:rsidR="009C7D4E" w:rsidRPr="000B5553" w:rsidRDefault="009C7D4E" w:rsidP="000B5553">
      <w:pPr>
        <w:pStyle w:val="Listaszerbekezds4"/>
        <w:widowControl w:val="0"/>
        <w:suppressAutoHyphens/>
        <w:spacing w:after="0" w:line="240" w:lineRule="auto"/>
        <w:ind w:left="0"/>
        <w:jc w:val="right"/>
        <w:rPr>
          <w:rFonts w:ascii="Palatino Linotype" w:hAnsi="Palatino Linotype"/>
          <w:i/>
          <w:vanish/>
          <w:sz w:val="20"/>
          <w:szCs w:val="20"/>
        </w:rPr>
      </w:pPr>
    </w:p>
    <w:p w:rsidR="009C7D4E" w:rsidRPr="000B555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0B5553">
        <w:rPr>
          <w:rFonts w:ascii="Palatino Linotype" w:hAnsi="Palatino Linotype"/>
          <w:b/>
          <w:sz w:val="24"/>
          <w:szCs w:val="24"/>
        </w:rPr>
        <w:t>A tantárgy tanításának célja</w:t>
      </w:r>
    </w:p>
    <w:p w:rsidR="009C7D4E" w:rsidRPr="000B5553" w:rsidRDefault="009C7D4E" w:rsidP="000B5553">
      <w:pPr>
        <w:spacing w:after="0" w:line="240" w:lineRule="auto"/>
        <w:jc w:val="both"/>
        <w:rPr>
          <w:rFonts w:ascii="Palatino Linotype" w:hAnsi="Palatino Linotype"/>
          <w:sz w:val="24"/>
          <w:szCs w:val="24"/>
        </w:rPr>
      </w:pPr>
      <w:r w:rsidRPr="000B5553">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9C7D4E" w:rsidRPr="000B5553" w:rsidRDefault="009C7D4E" w:rsidP="000B5553">
      <w:pPr>
        <w:spacing w:after="0" w:line="240" w:lineRule="auto"/>
        <w:jc w:val="both"/>
        <w:rPr>
          <w:rFonts w:ascii="Palatino Linotype" w:hAnsi="Palatino Linotype"/>
          <w:sz w:val="24"/>
          <w:szCs w:val="24"/>
        </w:rPr>
      </w:pPr>
    </w:p>
    <w:p w:rsidR="009C7D4E" w:rsidRPr="000B555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0B5553">
        <w:rPr>
          <w:rFonts w:ascii="Palatino Linotype" w:hAnsi="Palatino Linotype"/>
          <w:b/>
          <w:sz w:val="24"/>
          <w:szCs w:val="24"/>
        </w:rPr>
        <w:t>Kapcsolódó közismereti, szakmai tartalmak</w:t>
      </w:r>
    </w:p>
    <w:p w:rsidR="009C7D4E" w:rsidRPr="000B5553" w:rsidRDefault="009C7D4E" w:rsidP="000B5553">
      <w:pPr>
        <w:spacing w:after="0" w:line="240" w:lineRule="auto"/>
        <w:jc w:val="both"/>
        <w:rPr>
          <w:rFonts w:ascii="Palatino Linotype" w:hAnsi="Palatino Linotype"/>
          <w:bCs/>
          <w:iCs/>
          <w:sz w:val="24"/>
          <w:szCs w:val="24"/>
        </w:rPr>
      </w:pPr>
    </w:p>
    <w:p w:rsidR="009C7D4E" w:rsidRPr="000B555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iCs/>
          <w:sz w:val="24"/>
          <w:szCs w:val="24"/>
        </w:rPr>
      </w:pPr>
      <w:r w:rsidRPr="000B5553">
        <w:rPr>
          <w:rFonts w:ascii="Palatino Linotype" w:hAnsi="Palatino Linotype"/>
          <w:b/>
          <w:sz w:val="24"/>
          <w:szCs w:val="24"/>
        </w:rPr>
        <w:t xml:space="preserve">Témakörök </w:t>
      </w:r>
    </w:p>
    <w:p w:rsidR="009C7D4E" w:rsidRPr="000B5553" w:rsidRDefault="009C7D4E" w:rsidP="000B5553">
      <w:pPr>
        <w:spacing w:after="0" w:line="240" w:lineRule="auto"/>
        <w:jc w:val="both"/>
        <w:rPr>
          <w:rFonts w:ascii="Palatino Linotype" w:hAnsi="Palatino Linotype"/>
          <w:bCs/>
          <w:iCs/>
          <w:sz w:val="24"/>
          <w:szCs w:val="24"/>
        </w:rPr>
      </w:pPr>
    </w:p>
    <w:p w:rsidR="009C7D4E" w:rsidRPr="000B5553"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0B5553">
        <w:rPr>
          <w:rFonts w:ascii="Palatino Linotype" w:hAnsi="Palatino Linotype" w:cs="Calibri"/>
          <w:b/>
          <w:sz w:val="24"/>
          <w:szCs w:val="24"/>
          <w:lang w:eastAsia="hu-HU"/>
        </w:rPr>
        <w:t>Művészeti vállalkozások működtetése</w:t>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0B5553">
        <w:rPr>
          <w:rFonts w:ascii="Palatino Linotype" w:hAnsi="Palatino Linotype"/>
          <w:b/>
          <w:sz w:val="24"/>
          <w:szCs w:val="24"/>
        </w:rPr>
        <w:tab/>
      </w:r>
      <w:r w:rsidRPr="00B200DD">
        <w:rPr>
          <w:rFonts w:ascii="Palatino Linotype" w:hAnsi="Palatino Linotype"/>
          <w:b/>
          <w:i/>
          <w:sz w:val="24"/>
          <w:szCs w:val="24"/>
        </w:rPr>
        <w:tab/>
        <w:t>32 óra/18 óra</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 xml:space="preserve">A munkavállalás, ill. a vállalkozások aktuális gazdasági- és jogi feltételei </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Munkavállalói ismeretek a művészeti tevékenységformákban</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műkereskedelem struktúrája, működése, hagyományai, a bekapcsolódás lehetőségei, szabályai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 médiaszereplés, publikáció szabályai</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Marketing ismeretek, piackutatás alkalmazása a művészeti tevékenységben</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Információs és adminisztratív tevékenységek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Költségkalkuláció készítése a kivitelezéshez és az értékesítéshez</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Kommunikáció a munkatársakkal és a megrendelőkkel</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Protokoll és viselkedés a művészeti vállalkozások tevékenységi területein</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Szerzői jogi ismeretek, jogvédelmi alapfogalmak</w:t>
      </w:r>
    </w:p>
    <w:p w:rsidR="009C7D4E" w:rsidRPr="000B5553" w:rsidRDefault="009C7D4E" w:rsidP="000B5553">
      <w:pPr>
        <w:spacing w:after="0" w:line="240" w:lineRule="auto"/>
        <w:ind w:left="1134"/>
        <w:jc w:val="both"/>
        <w:rPr>
          <w:rFonts w:ascii="Palatino Linotype" w:hAnsi="Palatino Linotype"/>
          <w:sz w:val="24"/>
          <w:szCs w:val="24"/>
        </w:rPr>
      </w:pPr>
      <w:r w:rsidRPr="000B5553">
        <w:rPr>
          <w:rFonts w:ascii="Palatino Linotype" w:hAnsi="Palatino Linotype"/>
          <w:sz w:val="24"/>
          <w:szCs w:val="24"/>
        </w:rPr>
        <w:t>Aktuális piaci és műkereskedelmi változások figyelemmel kísérése</w:t>
      </w:r>
    </w:p>
    <w:p w:rsidR="009C7D4E" w:rsidRPr="000B5553" w:rsidRDefault="009C7D4E" w:rsidP="000B5553">
      <w:pPr>
        <w:spacing w:after="0" w:line="240" w:lineRule="auto"/>
        <w:jc w:val="both"/>
        <w:rPr>
          <w:rFonts w:ascii="Palatino Linotype" w:hAnsi="Palatino Linotype"/>
          <w:sz w:val="24"/>
          <w:szCs w:val="24"/>
        </w:rPr>
      </w:pPr>
    </w:p>
    <w:p w:rsidR="009C7D4E" w:rsidRPr="000B555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0B5553">
        <w:rPr>
          <w:rFonts w:ascii="Palatino Linotype" w:hAnsi="Palatino Linotype"/>
          <w:b/>
          <w:i/>
          <w:sz w:val="24"/>
          <w:szCs w:val="24"/>
        </w:rPr>
        <w:t xml:space="preserve">A képzés javasolt helyszíne </w:t>
      </w:r>
      <w:r w:rsidRPr="000B5553">
        <w:rPr>
          <w:rFonts w:ascii="Palatino Linotype" w:hAnsi="Palatino Linotype"/>
          <w:b/>
          <w:i/>
          <w:kern w:val="1"/>
          <w:sz w:val="24"/>
          <w:szCs w:val="24"/>
          <w:lang w:eastAsia="hi-IN" w:bidi="hi-IN"/>
        </w:rPr>
        <w:t>(ajánlás)</w:t>
      </w:r>
    </w:p>
    <w:p w:rsidR="009C7D4E" w:rsidRPr="000B5553" w:rsidRDefault="009C7D4E" w:rsidP="000B5553">
      <w:pPr>
        <w:spacing w:after="0" w:line="240" w:lineRule="auto"/>
        <w:ind w:left="792"/>
        <w:jc w:val="both"/>
        <w:rPr>
          <w:rFonts w:ascii="Palatino Linotype" w:hAnsi="Palatino Linotype"/>
          <w:bCs/>
          <w:sz w:val="24"/>
          <w:szCs w:val="24"/>
        </w:rPr>
      </w:pPr>
    </w:p>
    <w:p w:rsidR="009C7D4E" w:rsidRPr="000B555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0B5553">
        <w:rPr>
          <w:rFonts w:ascii="Palatino Linotype" w:hAnsi="Palatino Linotype"/>
          <w:b/>
          <w:bCs/>
          <w:i/>
          <w:sz w:val="24"/>
          <w:szCs w:val="24"/>
        </w:rPr>
        <w:t>A tantárgy elsajátítása során alkalmazható sajátos módszerek, tanulói tevékenységformák (ajánlás)</w:t>
      </w:r>
    </w:p>
    <w:p w:rsidR="009C7D4E" w:rsidRPr="000B5553" w:rsidRDefault="009C7D4E" w:rsidP="000B5553">
      <w:pPr>
        <w:widowControl w:val="0"/>
        <w:suppressAutoHyphens/>
        <w:spacing w:after="0" w:line="240" w:lineRule="auto"/>
        <w:jc w:val="both"/>
        <w:rPr>
          <w:rFonts w:ascii="Palatino Linotype" w:hAnsi="Palatino Linotype"/>
          <w:bCs/>
          <w:sz w:val="24"/>
          <w:szCs w:val="24"/>
        </w:rPr>
      </w:pPr>
    </w:p>
    <w:p w:rsidR="009C7D4E" w:rsidRPr="000B5553"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0B555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Alkalmazott oktatási </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sz w:val="20"/>
                <w:szCs w:val="20"/>
              </w:rPr>
            </w:pPr>
          </w:p>
        </w:tc>
        <w:tc>
          <w:tcPr>
            <w:tcW w:w="2800" w:type="dxa"/>
            <w:vMerge/>
            <w:vAlign w:val="center"/>
          </w:tcPr>
          <w:p w:rsidR="009C7D4E" w:rsidRDefault="009C7D4E">
            <w:pPr>
              <w:spacing w:after="0" w:line="240" w:lineRule="auto"/>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egyéni</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csoport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osztály</w:t>
            </w:r>
          </w:p>
        </w:tc>
        <w:tc>
          <w:tcPr>
            <w:tcW w:w="2659"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rsidP="00AE4EBB">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 – 6.</w:t>
            </w:r>
            <w:r>
              <w:rPr>
                <w:rFonts w:ascii="Palatino Linotype" w:hAnsi="Palatino Linotype"/>
                <w:sz w:val="20"/>
                <w:szCs w:val="20"/>
              </w:rPr>
              <w:t>8</w:t>
            </w:r>
            <w:r w:rsidRPr="002D097D">
              <w:rPr>
                <w:rFonts w:ascii="Palatino Linotype" w:hAnsi="Palatino Linotype"/>
                <w:sz w:val="20"/>
                <w:szCs w:val="20"/>
              </w:rPr>
              <w:t>.</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Cs/>
          <w:i/>
          <w:sz w:val="24"/>
          <w:szCs w:val="24"/>
        </w:rPr>
      </w:pPr>
    </w:p>
    <w:p w:rsidR="009C7D4E"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Tanulói tevékenység szervezési kerete</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sz w:val="20"/>
                <w:szCs w:val="20"/>
              </w:rPr>
            </w:pPr>
          </w:p>
        </w:tc>
        <w:tc>
          <w:tcPr>
            <w:tcW w:w="3621" w:type="dxa"/>
            <w:vMerge/>
            <w:vAlign w:val="center"/>
          </w:tcPr>
          <w:p w:rsidR="009C7D4E" w:rsidRDefault="009C7D4E">
            <w:pPr>
              <w:spacing w:after="0" w:line="240" w:lineRule="auto"/>
              <w:rPr>
                <w:rFonts w:ascii="Palatino Linotype" w:hAnsi="Palatino Linotype"/>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Csoport-</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Osztály-</w:t>
            </w:r>
          </w:p>
          <w:p w:rsidR="009C7D4E" w:rsidRDefault="009C7D4E">
            <w:pPr>
              <w:spacing w:after="0" w:line="240" w:lineRule="auto"/>
              <w:ind w:left="113" w:right="113"/>
              <w:jc w:val="center"/>
              <w:rPr>
                <w:rFonts w:ascii="Palatino Linotype" w:hAnsi="Palatino Linotype"/>
                <w:sz w:val="20"/>
                <w:szCs w:val="20"/>
              </w:rPr>
            </w:pPr>
            <w:r>
              <w:rPr>
                <w:rFonts w:ascii="Palatino Linotype" w:hAnsi="Palatino Linotype"/>
                <w:sz w:val="20"/>
                <w:szCs w:val="20"/>
              </w:rPr>
              <w:t>keret</w:t>
            </w:r>
          </w:p>
        </w:tc>
        <w:tc>
          <w:tcPr>
            <w:tcW w:w="2190" w:type="dxa"/>
            <w:vMerge/>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3C24FB">
              <w:rPr>
                <w:rFonts w:ascii="Palatino Linotype" w:hAnsi="Palatino Linotype"/>
                <w:sz w:val="20"/>
                <w:szCs w:val="20"/>
              </w:rPr>
              <w:t>SZVK 6.7.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DA1EE1">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DA1EE1">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DA1EE1">
              <w:rPr>
                <w:rFonts w:ascii="Palatino Linotype" w:hAnsi="Palatino Linotype"/>
                <w:sz w:val="20"/>
                <w:szCs w:val="20"/>
              </w:rPr>
              <w:t>SZVK 6.7. – 6.8.</w:t>
            </w: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303104">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303104">
              <w:rPr>
                <w:rFonts w:ascii="Palatino Linotype" w:hAnsi="Palatino Linotype"/>
                <w:sz w:val="20"/>
                <w:szCs w:val="20"/>
              </w:rPr>
              <w:t>SZVK 6.7. –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bl>
    <w:p w:rsidR="009C7D4E" w:rsidRDefault="009C7D4E">
      <w:pPr>
        <w:spacing w:after="0" w:line="240" w:lineRule="auto"/>
        <w:ind w:left="555" w:hanging="15"/>
        <w:jc w:val="both"/>
        <w:rPr>
          <w:rFonts w:ascii="Palatino Linotype" w:hAnsi="Palatino Linotype"/>
          <w:iCs/>
          <w:sz w:val="24"/>
          <w:szCs w:val="24"/>
        </w:rPr>
      </w:pPr>
    </w:p>
    <w:p w:rsidR="009C7D4E" w:rsidRDefault="009C7D4E" w:rsidP="006032DD">
      <w:pPr>
        <w:widowControl w:val="0"/>
        <w:numPr>
          <w:ilvl w:val="1"/>
          <w:numId w:val="13"/>
        </w:numPr>
        <w:tabs>
          <w:tab w:val="left" w:pos="1134"/>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A tantárgy értékelésének módja</w:t>
      </w:r>
    </w:p>
    <w:p w:rsidR="009C7D4E" w:rsidRDefault="009C7D4E">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r>
        <w:rPr>
          <w:rFonts w:ascii="Palatino Linotype" w:hAnsi="Palatino Linotype"/>
          <w:bCs/>
        </w:rPr>
        <w:t>.</w:t>
      </w:r>
    </w:p>
    <w:p w:rsidR="009C7D4E" w:rsidRPr="0029703A" w:rsidRDefault="009C7D4E" w:rsidP="0029703A">
      <w:pPr>
        <w:widowControl w:val="0"/>
        <w:suppressAutoHyphens/>
        <w:spacing w:after="0" w:line="240" w:lineRule="auto"/>
        <w:jc w:val="center"/>
        <w:rPr>
          <w:rFonts w:ascii="Palatino Linotype" w:hAnsi="Palatino Linotype"/>
          <w:bCs/>
          <w:sz w:val="32"/>
          <w:szCs w:val="32"/>
        </w:rPr>
      </w:pPr>
      <w:r>
        <w:rPr>
          <w:rFonts w:ascii="Palatino Linotype" w:hAnsi="Palatino Linotype"/>
          <w:bCs/>
          <w:sz w:val="24"/>
          <w:szCs w:val="24"/>
        </w:rPr>
        <w:br w:type="page"/>
      </w:r>
    </w:p>
    <w:p w:rsidR="009C7D4E" w:rsidRPr="0029703A" w:rsidRDefault="009C7D4E" w:rsidP="0029703A">
      <w:pPr>
        <w:widowControl w:val="0"/>
        <w:suppressAutoHyphens/>
        <w:spacing w:after="0" w:line="240" w:lineRule="auto"/>
        <w:jc w:val="center"/>
        <w:rPr>
          <w:rFonts w:ascii="Palatino Linotype" w:hAnsi="Palatino Linotype"/>
          <w:bCs/>
          <w:sz w:val="32"/>
          <w:szCs w:val="32"/>
        </w:rPr>
      </w:pPr>
    </w:p>
    <w:p w:rsidR="009C7D4E" w:rsidRPr="0029703A" w:rsidRDefault="009C7D4E" w:rsidP="0029703A">
      <w:pPr>
        <w:spacing w:after="0" w:line="240" w:lineRule="auto"/>
        <w:ind w:left="30"/>
        <w:jc w:val="center"/>
        <w:rPr>
          <w:rFonts w:ascii="Palatino Linotype" w:hAnsi="Palatino Linotype"/>
          <w:bCs/>
          <w:sz w:val="32"/>
          <w:szCs w:val="32"/>
        </w:rPr>
      </w:pPr>
    </w:p>
    <w:p w:rsidR="009C7D4E" w:rsidRPr="0029703A" w:rsidRDefault="009C7D4E" w:rsidP="0029703A">
      <w:pPr>
        <w:spacing w:after="0" w:line="240" w:lineRule="auto"/>
        <w:ind w:left="30"/>
        <w:jc w:val="center"/>
        <w:rPr>
          <w:rFonts w:ascii="Palatino Linotype" w:hAnsi="Palatino Linotype"/>
          <w:bCs/>
          <w:sz w:val="32"/>
          <w:szCs w:val="32"/>
        </w:rPr>
      </w:pPr>
    </w:p>
    <w:p w:rsidR="009C7D4E" w:rsidRPr="0029703A" w:rsidRDefault="009C7D4E" w:rsidP="0029703A">
      <w:pPr>
        <w:spacing w:after="0" w:line="240" w:lineRule="auto"/>
        <w:ind w:left="30"/>
        <w:jc w:val="center"/>
        <w:rPr>
          <w:rFonts w:ascii="Palatino Linotype" w:hAnsi="Palatino Linotype"/>
          <w:bCs/>
          <w:sz w:val="32"/>
          <w:szCs w:val="32"/>
        </w:rPr>
      </w:pPr>
    </w:p>
    <w:p w:rsidR="009C7D4E" w:rsidRPr="0029703A" w:rsidRDefault="009C7D4E" w:rsidP="0029703A">
      <w:pPr>
        <w:spacing w:after="0" w:line="240" w:lineRule="auto"/>
        <w:ind w:left="30"/>
        <w:jc w:val="center"/>
        <w:rPr>
          <w:rFonts w:ascii="Palatino Linotype" w:hAnsi="Palatino Linotype"/>
          <w:bCs/>
          <w:sz w:val="32"/>
          <w:szCs w:val="32"/>
        </w:rPr>
      </w:pPr>
    </w:p>
    <w:p w:rsidR="009C7D4E" w:rsidRDefault="009C7D4E" w:rsidP="00B200D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C7D4E" w:rsidRDefault="009C7D4E" w:rsidP="00B200D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10588-12 </w:t>
      </w:r>
    </w:p>
    <w:p w:rsidR="009C7D4E" w:rsidRDefault="009C7D4E" w:rsidP="00B200D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azonosító számú</w:t>
      </w:r>
    </w:p>
    <w:p w:rsidR="009C7D4E" w:rsidRDefault="009C7D4E" w:rsidP="00B200DD">
      <w:pPr>
        <w:spacing w:after="0" w:line="240" w:lineRule="auto"/>
        <w:jc w:val="center"/>
        <w:rPr>
          <w:rFonts w:ascii="Palatino Linotype" w:hAnsi="Palatino Linotype"/>
          <w:b/>
          <w:sz w:val="44"/>
          <w:szCs w:val="44"/>
          <w:lang w:eastAsia="hu-HU"/>
        </w:rPr>
      </w:pPr>
    </w:p>
    <w:p w:rsidR="009C7D4E" w:rsidRDefault="009C7D4E" w:rsidP="00B200D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Tervezés és technológia</w:t>
      </w:r>
    </w:p>
    <w:p w:rsidR="009C7D4E" w:rsidRDefault="009C7D4E" w:rsidP="00B200D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9C7D4E" w:rsidRDefault="009C7D4E" w:rsidP="00B200DD">
      <w:pPr>
        <w:spacing w:after="0" w:line="240" w:lineRule="auto"/>
        <w:jc w:val="center"/>
        <w:rPr>
          <w:rFonts w:ascii="Palatino Linotype" w:hAnsi="Palatino Linotype"/>
          <w:b/>
          <w:sz w:val="44"/>
          <w:szCs w:val="44"/>
          <w:lang w:eastAsia="hu-HU"/>
        </w:rPr>
      </w:pPr>
    </w:p>
    <w:p w:rsidR="009C7D4E" w:rsidRDefault="009C7D4E" w:rsidP="00B200DD">
      <w:pPr>
        <w:spacing w:after="0" w:line="240" w:lineRule="auto"/>
        <w:jc w:val="center"/>
        <w:rPr>
          <w:rFonts w:ascii="Palatino Linotype" w:hAnsi="Palatino Linotype"/>
          <w:b/>
          <w:sz w:val="44"/>
          <w:szCs w:val="44"/>
        </w:rPr>
      </w:pPr>
      <w:r>
        <w:rPr>
          <w:rFonts w:ascii="Palatino Linotype" w:hAnsi="Palatino Linotype"/>
          <w:b/>
          <w:sz w:val="44"/>
          <w:szCs w:val="44"/>
        </w:rPr>
        <w:t>szakmai követelménymodul</w:t>
      </w:r>
    </w:p>
    <w:p w:rsidR="009C7D4E" w:rsidRDefault="009C7D4E" w:rsidP="00B200DD">
      <w:pPr>
        <w:spacing w:after="0" w:line="240" w:lineRule="auto"/>
        <w:jc w:val="center"/>
        <w:rPr>
          <w:rFonts w:ascii="Palatino Linotype" w:hAnsi="Palatino Linotype"/>
          <w:b/>
          <w:sz w:val="44"/>
          <w:szCs w:val="44"/>
        </w:rPr>
      </w:pPr>
    </w:p>
    <w:p w:rsidR="009C7D4E" w:rsidRDefault="009C7D4E" w:rsidP="00B200DD">
      <w:pPr>
        <w:spacing w:after="0" w:line="240" w:lineRule="auto"/>
        <w:jc w:val="center"/>
        <w:rPr>
          <w:rFonts w:ascii="Palatino Linotype" w:hAnsi="Palatino Linotype"/>
          <w:b/>
          <w:sz w:val="44"/>
          <w:szCs w:val="44"/>
        </w:rPr>
      </w:pPr>
      <w:r>
        <w:rPr>
          <w:rFonts w:ascii="Palatino Linotype" w:hAnsi="Palatino Linotype"/>
          <w:b/>
          <w:sz w:val="44"/>
          <w:szCs w:val="44"/>
        </w:rPr>
        <w:t>tantárgyai, témakörei</w:t>
      </w:r>
    </w:p>
    <w:p w:rsidR="009C7D4E" w:rsidRDefault="009C7D4E">
      <w:pPr>
        <w:spacing w:after="0" w:line="240" w:lineRule="auto"/>
        <w:jc w:val="center"/>
        <w:rPr>
          <w:rFonts w:ascii="Palatino Linotype" w:hAnsi="Palatino Linotype"/>
          <w:sz w:val="44"/>
          <w:szCs w:val="44"/>
          <w:lang w:eastAsia="hu-HU"/>
        </w:rPr>
      </w:pPr>
    </w:p>
    <w:p w:rsidR="009C7D4E" w:rsidRDefault="009C7D4E" w:rsidP="0029703A">
      <w:pPr>
        <w:spacing w:after="0" w:line="240" w:lineRule="auto"/>
        <w:ind w:left="-15"/>
        <w:jc w:val="both"/>
        <w:rPr>
          <w:rFonts w:ascii="Palatino Linotype" w:hAnsi="Palatino Linotype"/>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A 10588-12</w:t>
      </w:r>
      <w:r>
        <w:rPr>
          <w:rFonts w:ascii="Palatino Linotype" w:hAnsi="Palatino Linotype"/>
          <w:b/>
          <w:sz w:val="20"/>
          <w:szCs w:val="20"/>
        </w:rPr>
        <w:t xml:space="preserve"> </w:t>
      </w:r>
      <w:r>
        <w:rPr>
          <w:rFonts w:ascii="Palatino Linotype" w:hAnsi="Palatino Linotype"/>
          <w:b/>
          <w:sz w:val="24"/>
          <w:szCs w:val="24"/>
        </w:rPr>
        <w:t xml:space="preserve">azonosító számú </w:t>
      </w:r>
      <w:r>
        <w:rPr>
          <w:rFonts w:ascii="Palatino Linotype" w:hAnsi="Palatino Linotype" w:cs="Calibri"/>
          <w:b/>
          <w:sz w:val="24"/>
          <w:szCs w:val="24"/>
          <w:lang w:eastAsia="hu-HU"/>
        </w:rPr>
        <w:t>Tervezés és technológia</w:t>
      </w:r>
      <w:r>
        <w:rPr>
          <w:rFonts w:ascii="Palatino Linotype" w:hAnsi="Palatino Linotype"/>
          <w:b/>
          <w:sz w:val="24"/>
          <w:szCs w:val="24"/>
        </w:rPr>
        <w:t xml:space="preserve"> megnevezésű szakmai követelménymodulhoz tartozó tantárgyak és témakörök oktatása során fejlesztendő kompetenciák</w:t>
      </w:r>
    </w:p>
    <w:tbl>
      <w:tblPr>
        <w:tblW w:w="9935" w:type="dxa"/>
        <w:jc w:val="center"/>
        <w:tblCellMar>
          <w:left w:w="70" w:type="dxa"/>
          <w:right w:w="70" w:type="dxa"/>
        </w:tblCellMar>
        <w:tblLook w:val="0000" w:firstRow="0" w:lastRow="0" w:firstColumn="0" w:lastColumn="0" w:noHBand="0" w:noVBand="0"/>
      </w:tblPr>
      <w:tblGrid>
        <w:gridCol w:w="4896"/>
        <w:gridCol w:w="688"/>
        <w:gridCol w:w="574"/>
        <w:gridCol w:w="683"/>
        <w:gridCol w:w="735"/>
        <w:gridCol w:w="485"/>
        <w:gridCol w:w="737"/>
        <w:gridCol w:w="700"/>
        <w:gridCol w:w="437"/>
      </w:tblGrid>
      <w:tr w:rsidR="009C7D4E">
        <w:trPr>
          <w:cantSplit/>
          <w:trHeight w:val="570"/>
          <w:jc w:val="center"/>
        </w:trPr>
        <w:tc>
          <w:tcPr>
            <w:tcW w:w="4896" w:type="dxa"/>
            <w:vMerge w:val="restart"/>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cs="Calibri"/>
                <w:b/>
                <w:sz w:val="20"/>
                <w:szCs w:val="20"/>
                <w:lang w:eastAsia="hu-HU"/>
              </w:rPr>
            </w:pPr>
            <w:r>
              <w:rPr>
                <w:rFonts w:ascii="Palatino Linotype" w:hAnsi="Palatino Linotype"/>
                <w:b/>
                <w:sz w:val="20"/>
                <w:szCs w:val="20"/>
              </w:rPr>
              <w:t>10588-12</w:t>
            </w:r>
          </w:p>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cs="Calibri"/>
                <w:b/>
                <w:sz w:val="20"/>
                <w:szCs w:val="20"/>
                <w:lang w:eastAsia="hu-HU"/>
              </w:rPr>
              <w:t>Tervezés és technológia</w:t>
            </w:r>
          </w:p>
        </w:tc>
        <w:tc>
          <w:tcPr>
            <w:tcW w:w="1262" w:type="dxa"/>
            <w:gridSpan w:val="2"/>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cs="Calibri"/>
                <w:sz w:val="20"/>
                <w:szCs w:val="20"/>
                <w:lang w:eastAsia="hu-HU"/>
              </w:rPr>
              <w:t>Stílustan és szaktörténet</w:t>
            </w:r>
          </w:p>
        </w:tc>
        <w:tc>
          <w:tcPr>
            <w:tcW w:w="1418" w:type="dxa"/>
            <w:gridSpan w:val="2"/>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cs="Calibri"/>
                <w:sz w:val="20"/>
                <w:szCs w:val="20"/>
                <w:lang w:eastAsia="hu-HU"/>
              </w:rPr>
              <w:t>Technológia</w:t>
            </w:r>
          </w:p>
        </w:tc>
        <w:tc>
          <w:tcPr>
            <w:tcW w:w="2359" w:type="dxa"/>
            <w:gridSpan w:val="4"/>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cs="Calibri"/>
                <w:sz w:val="20"/>
                <w:szCs w:val="20"/>
                <w:lang w:eastAsia="hu-HU"/>
              </w:rPr>
              <w:t>Tervezés és gyakorlat</w:t>
            </w:r>
          </w:p>
        </w:tc>
      </w:tr>
      <w:tr w:rsidR="009C7D4E">
        <w:trPr>
          <w:cantSplit/>
          <w:trHeight w:val="2070"/>
          <w:jc w:val="center"/>
        </w:trPr>
        <w:tc>
          <w:tcPr>
            <w:tcW w:w="4896" w:type="dxa"/>
            <w:vMerge/>
            <w:tcBorders>
              <w:top w:val="single" w:sz="4" w:space="0" w:color="auto"/>
              <w:left w:val="single" w:sz="4" w:space="0" w:color="auto"/>
              <w:bottom w:val="single" w:sz="4" w:space="0" w:color="auto"/>
              <w:right w:val="single" w:sz="4" w:space="0" w:color="auto"/>
            </w:tcBorders>
            <w:vAlign w:val="center"/>
          </w:tcPr>
          <w:p w:rsidR="009C7D4E" w:rsidRDefault="009C7D4E">
            <w:pPr>
              <w:spacing w:after="0" w:line="240" w:lineRule="auto"/>
              <w:rPr>
                <w:rFonts w:ascii="Palatino Linotype" w:hAnsi="Palatino Linotype"/>
                <w:sz w:val="20"/>
                <w:szCs w:val="20"/>
                <w:lang w:eastAsia="hu-HU"/>
              </w:rPr>
            </w:pPr>
          </w:p>
        </w:tc>
        <w:tc>
          <w:tcPr>
            <w:tcW w:w="688"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iCs/>
                <w:lang w:eastAsia="hu-HU"/>
              </w:rPr>
              <w:t>Stílustan</w:t>
            </w:r>
          </w:p>
        </w:tc>
        <w:tc>
          <w:tcPr>
            <w:tcW w:w="574"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iCs/>
                <w:lang w:eastAsia="hu-HU"/>
              </w:rPr>
              <w:t>Szaktörténet</w:t>
            </w:r>
          </w:p>
        </w:tc>
        <w:tc>
          <w:tcPr>
            <w:tcW w:w="683"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iCs/>
                <w:lang w:eastAsia="hu-HU"/>
              </w:rPr>
              <w:t>Anyagismeret</w:t>
            </w:r>
          </w:p>
        </w:tc>
        <w:tc>
          <w:tcPr>
            <w:tcW w:w="735"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iCs/>
                <w:lang w:eastAsia="hu-HU"/>
              </w:rPr>
              <w:t>Eszközismeret</w:t>
            </w:r>
          </w:p>
        </w:tc>
        <w:tc>
          <w:tcPr>
            <w:tcW w:w="485"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sz w:val="20"/>
                <w:szCs w:val="20"/>
                <w:lang w:eastAsia="hu-HU"/>
              </w:rPr>
              <w:t>Tervezés</w:t>
            </w:r>
          </w:p>
        </w:tc>
        <w:tc>
          <w:tcPr>
            <w:tcW w:w="737"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sz w:val="20"/>
                <w:szCs w:val="20"/>
                <w:lang w:eastAsia="hu-HU"/>
              </w:rPr>
              <w:t>Anyag- és eszközhasználat</w:t>
            </w:r>
          </w:p>
        </w:tc>
        <w:tc>
          <w:tcPr>
            <w:tcW w:w="700"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sz w:val="20"/>
                <w:szCs w:val="20"/>
                <w:lang w:eastAsia="hu-HU"/>
              </w:rPr>
              <w:t>Műhely-  és műteremhasználat</w:t>
            </w:r>
          </w:p>
        </w:tc>
        <w:tc>
          <w:tcPr>
            <w:tcW w:w="437" w:type="dxa"/>
            <w:tcBorders>
              <w:top w:val="nil"/>
              <w:left w:val="nil"/>
              <w:bottom w:val="single" w:sz="4" w:space="0" w:color="auto"/>
              <w:right w:val="single" w:sz="4" w:space="0" w:color="auto"/>
            </w:tcBorders>
            <w:textDirection w:val="btLr"/>
            <w:vAlign w:val="bottom"/>
          </w:tcPr>
          <w:p w:rsidR="009C7D4E" w:rsidRDefault="009C7D4E">
            <w:pPr>
              <w:spacing w:after="0" w:line="240" w:lineRule="auto"/>
              <w:ind w:left="57"/>
              <w:rPr>
                <w:rFonts w:ascii="Palatino Linotype" w:hAnsi="Palatino Linotype"/>
                <w:sz w:val="20"/>
                <w:szCs w:val="20"/>
                <w:lang w:eastAsia="hu-HU"/>
              </w:rPr>
            </w:pPr>
            <w:r>
              <w:rPr>
                <w:rFonts w:ascii="Palatino Linotype" w:hAnsi="Palatino Linotype" w:cs="Calibri"/>
                <w:i/>
                <w:sz w:val="20"/>
                <w:szCs w:val="20"/>
                <w:lang w:eastAsia="hu-HU"/>
              </w:rPr>
              <w:t>Kivitelezés</w:t>
            </w:r>
          </w:p>
        </w:tc>
      </w:tr>
      <w:tr w:rsidR="009C7D4E">
        <w:trPr>
          <w:trHeight w:val="345"/>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9C7D4E">
        <w:trPr>
          <w:trHeight w:val="177"/>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b/>
                <w:sz w:val="20"/>
                <w:szCs w:val="20"/>
                <w:lang w:eastAsia="hu-HU"/>
              </w:rPr>
            </w:pPr>
            <w:r>
              <w:rPr>
                <w:rFonts w:ascii="Palatino Linotype" w:hAnsi="Palatino Linotype"/>
                <w:b/>
                <w:sz w:val="20"/>
                <w:szCs w:val="20"/>
              </w:rPr>
              <w:t>Tervezés kompetenciacsoport:</w:t>
            </w:r>
          </w:p>
        </w:tc>
        <w:tc>
          <w:tcPr>
            <w:tcW w:w="68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3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9C7D4E">
        <w:trPr>
          <w:trHeight w:val="475"/>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Folyamatosan bővíti szakmatörténeti ismereteit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07"/>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Szakmatörténeti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48"/>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Szakmatörténeti ismereteit alkalmazza szakmai kivitelezési munkájában</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502"/>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Feladatait egyéni, kreatív módon közelíti meg</w:t>
            </w:r>
          </w:p>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Önállóan értelmezi, meghatározza a feladatot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367"/>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Forrásanyagot, információt gyűjt, inspirációt keres a munkához, koncepciót alakít ki</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rsidTr="00C02BA4">
        <w:trPr>
          <w:trHeight w:val="421"/>
          <w:jc w:val="center"/>
        </w:trPr>
        <w:tc>
          <w:tcPr>
            <w:tcW w:w="4896" w:type="dxa"/>
            <w:tcBorders>
              <w:top w:val="single" w:sz="4" w:space="0" w:color="auto"/>
              <w:left w:val="single" w:sz="4" w:space="0" w:color="auto"/>
              <w:bottom w:val="single" w:sz="4" w:space="0" w:color="auto"/>
              <w:right w:val="single" w:sz="4" w:space="0" w:color="auto"/>
            </w:tcBorders>
            <w:noWrap/>
            <w:vAlign w:val="bottom"/>
          </w:tcPr>
          <w:p w:rsidR="009C7D4E" w:rsidRDefault="009C7D4E" w:rsidP="00C02BA4">
            <w:pPr>
              <w:spacing w:after="0" w:line="240" w:lineRule="auto"/>
              <w:jc w:val="both"/>
              <w:rPr>
                <w:rFonts w:ascii="Palatino Linotype" w:hAnsi="Palatino Linotype"/>
                <w:sz w:val="20"/>
                <w:szCs w:val="20"/>
              </w:rPr>
            </w:pPr>
            <w:r>
              <w:rPr>
                <w:rFonts w:ascii="Palatino Linotype" w:hAnsi="Palatino Linotype" w:cs="Calibri"/>
                <w:color w:val="000000"/>
                <w:sz w:val="20"/>
                <w:szCs w:val="20"/>
                <w:lang w:eastAsia="hu-HU"/>
              </w:rPr>
              <w:t> </w:t>
            </w:r>
            <w:r>
              <w:rPr>
                <w:rFonts w:ascii="Palatino Linotype" w:hAnsi="Palatino Linotype"/>
                <w:sz w:val="20"/>
                <w:szCs w:val="20"/>
              </w:rPr>
              <w:t>Tervet, vázlatot, makettet vagy 3D digitális modellt készít</w:t>
            </w:r>
          </w:p>
          <w:p w:rsidR="009C7D4E" w:rsidRDefault="009C7D4E">
            <w:pPr>
              <w:spacing w:after="0" w:line="240" w:lineRule="auto"/>
              <w:jc w:val="both"/>
              <w:rPr>
                <w:rFonts w:ascii="Palatino Linotype" w:hAnsi="Palatino Linotype"/>
                <w:sz w:val="20"/>
                <w:szCs w:val="20"/>
              </w:rPr>
            </w:pPr>
          </w:p>
        </w:tc>
        <w:tc>
          <w:tcPr>
            <w:tcW w:w="688" w:type="dxa"/>
            <w:tcBorders>
              <w:top w:val="single" w:sz="4" w:space="0" w:color="auto"/>
              <w:left w:val="nil"/>
              <w:bottom w:val="single" w:sz="4" w:space="0" w:color="auto"/>
              <w:right w:val="single" w:sz="4" w:space="0" w:color="auto"/>
            </w:tcBorders>
            <w:vAlign w:val="bottom"/>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cs="Calibri"/>
                <w:color w:val="000000"/>
                <w:sz w:val="20"/>
                <w:szCs w:val="20"/>
                <w:lang w:eastAsia="hu-HU"/>
              </w:rPr>
              <w:t> </w:t>
            </w: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21"/>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Manuális eszközökkel prezentációt készít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47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Digitális és egyéb elektronikus eszközökkel dokumentál, archivál és prezentációt készít, bemutat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162"/>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Munkafolyamatot tervez, időbeni ütemezést készít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17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Kialakítja, karbantartja és bemutatja a portfolióját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82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Pályázatokon indul vagy kiállításokon vesz részt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149"/>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b/>
                <w:sz w:val="20"/>
                <w:szCs w:val="20"/>
                <w:lang w:eastAsia="hu-HU"/>
              </w:rPr>
            </w:pPr>
            <w:r>
              <w:rPr>
                <w:rFonts w:ascii="Palatino Linotype" w:hAnsi="Palatino Linotype"/>
                <w:b/>
                <w:sz w:val="20"/>
                <w:szCs w:val="20"/>
              </w:rPr>
              <w:t>Technológia kompetenciacsoport:</w:t>
            </w:r>
          </w:p>
        </w:tc>
        <w:tc>
          <w:tcPr>
            <w:tcW w:w="68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258"/>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Folyamatosan bővíti szakelméleti ismereteit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r>
      <w:tr w:rsidR="009C7D4E">
        <w:trPr>
          <w:trHeight w:val="16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Szakelméleti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48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p>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Szakelméleti ismereteit alkalmazza szakmai kivitelezési munkájában</w:t>
            </w:r>
          </w:p>
          <w:p w:rsidR="009C7D4E" w:rsidRDefault="009C7D4E">
            <w:pPr>
              <w:spacing w:after="0" w:line="240" w:lineRule="auto"/>
              <w:jc w:val="both"/>
              <w:rPr>
                <w:rFonts w:ascii="Palatino Linotype" w:hAnsi="Palatino Linotype"/>
                <w:sz w:val="20"/>
                <w:szCs w:val="20"/>
              </w:rPr>
            </w:pP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51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Kialakítja és fenntartja műhelykörnyezetét</w:t>
            </w:r>
          </w:p>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Műhely- és műteremkörnyezetében szakmai feladatokat lát el</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52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 xml:space="preserve">Kialakítja és fenntartja a szakmai munkájához szükséges eszközrendszert </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73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lastRenderedPageBreak/>
              <w:t>Alkalmazza szakmája legfontosabb alapanyagait, és segédanyagait</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35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Technológiai- és anyagkísérleteket végez</w:t>
            </w:r>
          </w:p>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Technikai-, technológiai eszközrendszerét szakma i feladataiban alkalmazza</w:t>
            </w:r>
          </w:p>
        </w:tc>
        <w:tc>
          <w:tcPr>
            <w:tcW w:w="688"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735" w:type="dxa"/>
            <w:tcBorders>
              <w:top w:val="single" w:sz="4" w:space="0" w:color="auto"/>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0"/>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Az információgyűjtés menete, formái</w:t>
            </w:r>
          </w:p>
          <w:p w:rsidR="009C7D4E" w:rsidRDefault="009C7D4E" w:rsidP="00C02BA4">
            <w:pPr>
              <w:spacing w:after="0" w:line="240" w:lineRule="auto"/>
              <w:rPr>
                <w:rFonts w:ascii="Palatino Linotype" w:hAnsi="Palatino Linotype"/>
                <w:sz w:val="20"/>
                <w:szCs w:val="20"/>
                <w:lang w:eastAsia="hu-HU"/>
              </w:rPr>
            </w:pP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A probléma vagy feladat meghatározásának módjai, menete</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rsidP="00C02BA4">
            <w:pPr>
              <w:spacing w:after="0" w:line="240" w:lineRule="auto"/>
              <w:rPr>
                <w:rFonts w:ascii="Palatino Linotype" w:hAnsi="Palatino Linotype"/>
                <w:sz w:val="20"/>
                <w:szCs w:val="20"/>
              </w:rPr>
            </w:pPr>
            <w:r>
              <w:rPr>
                <w:rFonts w:ascii="Palatino Linotype" w:hAnsi="Palatino Linotype"/>
                <w:sz w:val="20"/>
                <w:szCs w:val="20"/>
                <w:lang w:eastAsia="hu-HU"/>
              </w:rPr>
              <w:t> </w:t>
            </w:r>
            <w:r>
              <w:rPr>
                <w:rFonts w:ascii="Palatino Linotype" w:hAnsi="Palatino Linotype"/>
                <w:sz w:val="20"/>
                <w:szCs w:val="20"/>
              </w:rPr>
              <w:t>Motívumkeresés, gyűjtőmunka, tanulmányrajzok készítése hagyományos és számítógépes módszerekkel</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Tervdokumentációk anyagainak elkészítése, összeállítása</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Tanulmányrajzok alapján, vizuális memóriájára, belső látására támaszkodva kreatív tervek készítése</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látvány egyszerű lerajzolását meghaladó ábrázolási formák, átlényegítés, absztrakció</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 feladatnak és a plasztikai célnak megfelelő anyagok megválasztása és kreatív használata</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Tervezés elmélet és alkalmazása</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Vizuális jelek, szimbólumok egyértelmű, következetes használata (pl. magyarázó, közlő rajzon)</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Tipográfiai alapismeretek és alkalmazásuk</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Szaktörténet</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Szakismeret</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Szakműhely, műterem kialakításának, működtetésének és fenntartásának alapismeretei</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Szakmai kivitelező eszközök alapismerete</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Alapanyagok, segédanyagok felhasználási, alkalmazási módjai</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0"/>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9C7D4E" w:rsidTr="002B74EC">
        <w:trPr>
          <w:trHeight w:val="24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Manuális és elektronikus prezentáció</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Szakrajz olvasása, értelmezése, készítése</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Szakműhely vagy műterem szakszerű használata</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Kivitelező eszközök, technikák szakszerű alkalmazása</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Alapanyagok, segédanyagok szakszerű felhasználása</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0"/>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9C7D4E" w:rsidTr="002B74EC">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Döntésképesség</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lang w:eastAsia="hu-HU"/>
              </w:rPr>
            </w:pPr>
            <w:r>
              <w:rPr>
                <w:rFonts w:ascii="Palatino Linotype" w:hAnsi="Palatino Linotype"/>
                <w:sz w:val="20"/>
                <w:szCs w:val="20"/>
              </w:rPr>
              <w:t>Önállóság</w:t>
            </w:r>
          </w:p>
        </w:tc>
        <w:tc>
          <w:tcPr>
            <w:tcW w:w="688"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trPr>
          <w:trHeight w:val="360"/>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9C7D4E">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Együttműködési készség</w:t>
            </w:r>
          </w:p>
        </w:tc>
        <w:tc>
          <w:tcPr>
            <w:tcW w:w="688"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73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85"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7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700"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9C7D4E">
        <w:trPr>
          <w:trHeight w:val="360"/>
          <w:jc w:val="center"/>
        </w:trPr>
        <w:tc>
          <w:tcPr>
            <w:tcW w:w="9935" w:type="dxa"/>
            <w:gridSpan w:val="9"/>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9C7D4E" w:rsidTr="002B74EC">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sidRPr="00B42226">
              <w:rPr>
                <w:rFonts w:ascii="Palatino Linotype" w:hAnsi="Palatino Linotype"/>
                <w:sz w:val="20"/>
                <w:szCs w:val="20"/>
              </w:rPr>
              <w:t>Problémaelemzés, -feltárás</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C7D4E" w:rsidTr="002B74EC">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sidRPr="00B42226">
              <w:rPr>
                <w:rFonts w:ascii="Palatino Linotype" w:hAnsi="Palatino Linotype"/>
                <w:sz w:val="20"/>
                <w:szCs w:val="20"/>
              </w:rPr>
              <w:lastRenderedPageBreak/>
              <w:t>Gyakorlatias feladatértelmezés</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rPr>
              <w:t>x</w:t>
            </w:r>
          </w:p>
        </w:tc>
      </w:tr>
      <w:tr w:rsidR="009C7D4E" w:rsidTr="002B74EC">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9C7D4E" w:rsidRDefault="009C7D4E">
            <w:pPr>
              <w:spacing w:after="0" w:line="240" w:lineRule="auto"/>
              <w:jc w:val="both"/>
              <w:rPr>
                <w:rFonts w:ascii="Palatino Linotype" w:hAnsi="Palatino Linotype"/>
                <w:sz w:val="20"/>
                <w:szCs w:val="20"/>
              </w:rPr>
            </w:pPr>
            <w:r>
              <w:rPr>
                <w:rFonts w:ascii="Palatino Linotype" w:hAnsi="Palatino Linotype"/>
                <w:sz w:val="20"/>
                <w:szCs w:val="20"/>
              </w:rPr>
              <w:t>Kreativitás, ötletgazdagság</w:t>
            </w:r>
          </w:p>
        </w:tc>
        <w:tc>
          <w:tcPr>
            <w:tcW w:w="688"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9C7D4E" w:rsidRDefault="009C7D4E" w:rsidP="002B74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C7D4E" w:rsidRDefault="009C7D4E">
      <w:pPr>
        <w:widowControl w:val="0"/>
        <w:suppressAutoHyphens/>
        <w:spacing w:after="0" w:line="240" w:lineRule="auto"/>
        <w:rPr>
          <w:rFonts w:ascii="Palatino Linotype" w:hAnsi="Palatino Linotype"/>
          <w:sz w:val="24"/>
          <w:szCs w:val="24"/>
        </w:rPr>
      </w:pPr>
    </w:p>
    <w:p w:rsidR="009C7D4E" w:rsidRDefault="009C7D4E">
      <w:pPr>
        <w:widowControl w:val="0"/>
        <w:suppressAutoHyphens/>
        <w:spacing w:after="0" w:line="240" w:lineRule="auto"/>
        <w:rPr>
          <w:rFonts w:ascii="Palatino Linotype" w:hAnsi="Palatino Linotype"/>
          <w:sz w:val="24"/>
          <w:szCs w:val="24"/>
        </w:rPr>
      </w:pPr>
    </w:p>
    <w:p w:rsidR="009C7D4E" w:rsidRDefault="009C7D4E">
      <w:pPr>
        <w:widowControl w:val="0"/>
        <w:suppressAutoHyphens/>
        <w:spacing w:after="0" w:line="240" w:lineRule="auto"/>
        <w:rPr>
          <w:rFonts w:ascii="Palatino Linotype" w:hAnsi="Palatino Linotype"/>
          <w:sz w:val="24"/>
          <w:szCs w:val="24"/>
        </w:rPr>
      </w:pPr>
    </w:p>
    <w:p w:rsidR="009C7D4E" w:rsidRPr="0029703A" w:rsidRDefault="009C7D4E" w:rsidP="006032DD">
      <w:pPr>
        <w:widowControl w:val="0"/>
        <w:numPr>
          <w:ilvl w:val="0"/>
          <w:numId w:val="13"/>
        </w:numPr>
        <w:tabs>
          <w:tab w:val="left" w:pos="567"/>
        </w:tabs>
        <w:suppressAutoHyphens/>
        <w:spacing w:after="0" w:line="240" w:lineRule="auto"/>
        <w:ind w:left="0" w:firstLine="0"/>
        <w:jc w:val="both"/>
        <w:rPr>
          <w:rFonts w:ascii="Palatino Linotype" w:hAnsi="Palatino Linotype"/>
          <w:b/>
          <w:bCs/>
          <w:iCs/>
          <w:sz w:val="24"/>
          <w:szCs w:val="24"/>
        </w:rPr>
      </w:pPr>
      <w:r w:rsidRPr="0029703A">
        <w:rPr>
          <w:rFonts w:ascii="Palatino Linotype" w:hAnsi="Palatino Linotype" w:cs="Calibri"/>
          <w:b/>
          <w:sz w:val="24"/>
          <w:szCs w:val="24"/>
          <w:lang w:eastAsia="hu-HU"/>
        </w:rPr>
        <w:t>Stílustan és szaktörténet</w:t>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sz w:val="24"/>
          <w:szCs w:val="24"/>
        </w:rPr>
        <w:tab/>
      </w:r>
      <w:r w:rsidRPr="0029703A">
        <w:rPr>
          <w:rFonts w:ascii="Palatino Linotype" w:hAnsi="Palatino Linotype"/>
          <w:b/>
          <w:sz w:val="24"/>
          <w:szCs w:val="24"/>
        </w:rPr>
        <w:t>122 óra/36+36 szabad sáv óra*</w:t>
      </w:r>
    </w:p>
    <w:p w:rsidR="009C7D4E" w:rsidRDefault="009C7D4E" w:rsidP="0029703A">
      <w:pPr>
        <w:spacing w:after="0" w:line="240" w:lineRule="auto"/>
        <w:jc w:val="right"/>
        <w:rPr>
          <w:rFonts w:ascii="Palatino Linotype" w:hAnsi="Palatino Linotype"/>
          <w:i/>
          <w:sz w:val="20"/>
          <w:szCs w:val="20"/>
        </w:rPr>
      </w:pPr>
      <w:r w:rsidRPr="0029703A">
        <w:rPr>
          <w:rFonts w:ascii="Palatino Linotype" w:hAnsi="Palatino Linotype"/>
          <w:i/>
          <w:sz w:val="20"/>
          <w:szCs w:val="20"/>
        </w:rPr>
        <w:t>* 9-13. évfolyamon megszervezett képzés/13. és 14. évfolyamon megszervezett képzés</w:t>
      </w:r>
    </w:p>
    <w:p w:rsidR="009C7D4E" w:rsidRPr="0029703A" w:rsidRDefault="009C7D4E" w:rsidP="0029703A">
      <w:pPr>
        <w:spacing w:after="0" w:line="240" w:lineRule="auto"/>
        <w:jc w:val="right"/>
        <w:rPr>
          <w:rFonts w:ascii="Palatino Linotype" w:hAnsi="Palatino Linotype"/>
          <w:i/>
          <w:sz w:val="20"/>
          <w:szCs w:val="20"/>
        </w:rPr>
      </w:pPr>
    </w:p>
    <w:p w:rsidR="009C7D4E" w:rsidRPr="0029703A" w:rsidRDefault="009C7D4E" w:rsidP="0029703A">
      <w:pPr>
        <w:pStyle w:val="Listaszerbekezds4"/>
        <w:widowControl w:val="0"/>
        <w:suppressAutoHyphens/>
        <w:spacing w:after="0" w:line="240" w:lineRule="auto"/>
        <w:jc w:val="both"/>
        <w:rPr>
          <w:rFonts w:ascii="Palatino Linotype" w:hAnsi="Palatino Linotype"/>
          <w:vanish/>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A tantárgy tanításának célja</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 képző- és iparművészeti szakmák és szakmai irányok speciális történeti ismereteinek elsajátítása</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9C7D4E" w:rsidRPr="0029703A" w:rsidRDefault="009C7D4E" w:rsidP="0029703A">
      <w:pPr>
        <w:spacing w:after="0" w:line="240" w:lineRule="auto"/>
        <w:jc w:val="both"/>
        <w:rPr>
          <w:rFonts w:ascii="Palatino Linotype" w:hAnsi="Palatino Linotype"/>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 xml:space="preserve"> Kapcsolódó közismereti, szakmai tartalmak</w:t>
      </w:r>
    </w:p>
    <w:p w:rsidR="009C7D4E" w:rsidRPr="0029703A" w:rsidRDefault="009C7D4E" w:rsidP="0029703A">
      <w:pPr>
        <w:spacing w:after="0" w:line="240" w:lineRule="auto"/>
        <w:jc w:val="both"/>
        <w:rPr>
          <w:rFonts w:ascii="Palatino Linotype" w:hAnsi="Palatino Linotype"/>
          <w:bCs/>
          <w:i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iCs/>
          <w:sz w:val="24"/>
          <w:szCs w:val="24"/>
        </w:rPr>
      </w:pPr>
      <w:r w:rsidRPr="0029703A">
        <w:rPr>
          <w:rFonts w:ascii="Palatino Linotype" w:hAnsi="Palatino Linotype"/>
          <w:b/>
          <w:sz w:val="24"/>
          <w:szCs w:val="24"/>
        </w:rPr>
        <w:t xml:space="preserve">Témakörök </w:t>
      </w:r>
    </w:p>
    <w:p w:rsidR="009C7D4E" w:rsidRPr="0029703A" w:rsidRDefault="009C7D4E" w:rsidP="0029703A">
      <w:pPr>
        <w:spacing w:after="0" w:line="240" w:lineRule="auto"/>
        <w:jc w:val="both"/>
        <w:rPr>
          <w:rFonts w:ascii="Palatino Linotype" w:hAnsi="Palatino Linotype"/>
          <w:b/>
          <w:bCs/>
          <w:iCs/>
          <w:sz w:val="24"/>
          <w:szCs w:val="24"/>
        </w:rPr>
      </w:pPr>
    </w:p>
    <w:p w:rsidR="009C7D4E" w:rsidRPr="0029703A"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b/>
          <w:sz w:val="24"/>
          <w:szCs w:val="24"/>
        </w:rPr>
        <w:t>Stílustan</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i/>
          <w:sz w:val="24"/>
          <w:szCs w:val="24"/>
        </w:rPr>
        <w:t>36 óra/12 óra</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Művészettörténeti korszakok és stílusjegyeik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Képzőművészeti alkotások elemzése</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Iparművészeti korszakok és stílusjegyeik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Iparművészeti alkotások elemzése</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Önálló stílustani elemzések, összehasonlítások, projektmunkák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képzőművészet, az iparművészet és a népművészet viszonya, határterületeik</w:t>
      </w:r>
      <w:r w:rsidRPr="0029703A">
        <w:rPr>
          <w:rFonts w:ascii="Palatino Linotype" w:hAnsi="Palatino Linotype"/>
          <w:sz w:val="24"/>
          <w:szCs w:val="24"/>
        </w:rPr>
        <w:tab/>
      </w:r>
    </w:p>
    <w:p w:rsidR="009C7D4E" w:rsidRPr="0029703A" w:rsidRDefault="009C7D4E" w:rsidP="0029703A">
      <w:pPr>
        <w:spacing w:after="0" w:line="240" w:lineRule="auto"/>
        <w:ind w:firstLine="540"/>
        <w:jc w:val="both"/>
        <w:rPr>
          <w:rFonts w:ascii="Palatino Linotype" w:hAnsi="Palatino Linotype"/>
          <w:sz w:val="24"/>
          <w:szCs w:val="24"/>
        </w:rPr>
      </w:pPr>
    </w:p>
    <w:p w:rsidR="009C7D4E" w:rsidRPr="0029703A"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b/>
          <w:sz w:val="24"/>
          <w:szCs w:val="24"/>
        </w:rPr>
        <w:t>Szaktörténet</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i/>
          <w:sz w:val="24"/>
          <w:szCs w:val="24"/>
        </w:rPr>
        <w:t>86 óra/24 óra +36 szabad sáv</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Szakmatörténet alapjai</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Szakmatörténet kezdetektől napjainkig</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szakma technológiai fejlődésének története</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Szakmatörténeti ismeretek alkalmazása a tervezési folyamatban</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Szakmatörténeti ismeretek alkalmazása a tervezés metodikában</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Szakmatörténeti ismeretek alkalmazása a kortárs alkotásokban </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Anyaghasználat a különböző történeti korszakokban</w:t>
      </w:r>
    </w:p>
    <w:p w:rsidR="009C7D4E" w:rsidRDefault="009C7D4E" w:rsidP="0029703A">
      <w:pPr>
        <w:spacing w:after="0" w:line="240" w:lineRule="auto"/>
        <w:jc w:val="both"/>
        <w:rPr>
          <w:rFonts w:ascii="Palatino Linotype" w:hAnsi="Palatino Linotype"/>
          <w:b/>
          <w:sz w:val="24"/>
          <w:szCs w:val="24"/>
        </w:rPr>
      </w:pPr>
    </w:p>
    <w:p w:rsidR="009C7D4E" w:rsidRDefault="009C7D4E" w:rsidP="0029703A">
      <w:pPr>
        <w:spacing w:after="0" w:line="240" w:lineRule="auto"/>
        <w:jc w:val="both"/>
        <w:rPr>
          <w:rFonts w:ascii="Palatino Linotype" w:hAnsi="Palatino Linotype"/>
          <w:b/>
          <w:sz w:val="24"/>
          <w:szCs w:val="24"/>
        </w:rPr>
      </w:pPr>
    </w:p>
    <w:p w:rsidR="009C7D4E" w:rsidRPr="0029703A" w:rsidRDefault="009C7D4E" w:rsidP="0029703A">
      <w:pPr>
        <w:spacing w:after="0" w:line="240" w:lineRule="auto"/>
        <w:jc w:val="both"/>
        <w:rPr>
          <w:rFonts w:ascii="Palatino Linotype" w:hAnsi="Palatino Linotype"/>
          <w:b/>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29703A">
        <w:rPr>
          <w:rFonts w:ascii="Palatino Linotype" w:hAnsi="Palatino Linotype"/>
          <w:b/>
          <w:i/>
          <w:sz w:val="24"/>
          <w:szCs w:val="24"/>
        </w:rPr>
        <w:lastRenderedPageBreak/>
        <w:t xml:space="preserve">A képzés javasolt helyszíne </w:t>
      </w:r>
      <w:r w:rsidRPr="0029703A">
        <w:rPr>
          <w:rFonts w:ascii="Palatino Linotype" w:hAnsi="Palatino Linotype"/>
          <w:b/>
          <w:i/>
          <w:kern w:val="1"/>
          <w:sz w:val="24"/>
          <w:szCs w:val="24"/>
          <w:lang w:eastAsia="hi-IN" w:bidi="hi-IN"/>
        </w:rPr>
        <w:t>(ajánlás)</w:t>
      </w:r>
    </w:p>
    <w:p w:rsidR="009C7D4E" w:rsidRPr="0029703A" w:rsidRDefault="009C7D4E" w:rsidP="0029703A">
      <w:pPr>
        <w:spacing w:after="0" w:line="240" w:lineRule="auto"/>
        <w:ind w:left="792"/>
        <w:jc w:val="both"/>
        <w:rPr>
          <w:rFonts w:ascii="Palatino Linotype" w:hAnsi="Palatino Linotype"/>
          <w:b/>
          <w:b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29703A">
        <w:rPr>
          <w:rFonts w:ascii="Palatino Linotype" w:hAnsi="Palatino Linotype"/>
          <w:b/>
          <w:bCs/>
          <w:i/>
          <w:sz w:val="24"/>
          <w:szCs w:val="24"/>
        </w:rPr>
        <w:t>A tantárgy elsajátítása során alkalmazható sajátos módszerek, tanulói tevékenységformák (ajánlás)</w:t>
      </w:r>
    </w:p>
    <w:p w:rsidR="009C7D4E" w:rsidRPr="0029703A" w:rsidRDefault="009C7D4E" w:rsidP="0029703A">
      <w:pPr>
        <w:widowControl w:val="0"/>
        <w:suppressAutoHyphens/>
        <w:spacing w:after="0" w:line="240" w:lineRule="auto"/>
        <w:jc w:val="both"/>
        <w:rPr>
          <w:rFonts w:ascii="Palatino Linotype" w:hAnsi="Palatino Linotype"/>
          <w:b/>
          <w:bCs/>
          <w:sz w:val="24"/>
          <w:szCs w:val="24"/>
        </w:rPr>
      </w:pPr>
    </w:p>
    <w:p w:rsidR="009C7D4E" w:rsidRPr="0029703A"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29703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rsidP="002B74EC">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rsidTr="002B74EC">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
          <w:bCs/>
          <w:i/>
          <w:sz w:val="24"/>
          <w:szCs w:val="24"/>
        </w:rPr>
      </w:pPr>
    </w:p>
    <w:p w:rsidR="009C7D4E"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w:t>
            </w:r>
          </w:p>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rsidP="002B74EC">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spacing w:after="0" w:line="240" w:lineRule="auto"/>
        <w:jc w:val="both"/>
        <w:rPr>
          <w:rFonts w:ascii="Palatino Linotype" w:hAnsi="Palatino Linotype"/>
          <w:i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29703A">
        <w:rPr>
          <w:rFonts w:ascii="Palatino Linotype" w:hAnsi="Palatino Linotype"/>
          <w:b/>
          <w:bCs/>
          <w:sz w:val="24"/>
          <w:szCs w:val="24"/>
        </w:rPr>
        <w:t>A tantárgy értékelésének módja</w:t>
      </w:r>
    </w:p>
    <w:p w:rsidR="009C7D4E" w:rsidRPr="0029703A" w:rsidRDefault="009C7D4E" w:rsidP="0029703A">
      <w:pPr>
        <w:autoSpaceDE w:val="0"/>
        <w:autoSpaceDN w:val="0"/>
        <w:adjustRightInd w:val="0"/>
        <w:spacing w:after="0" w:line="240" w:lineRule="auto"/>
        <w:jc w:val="both"/>
        <w:rPr>
          <w:rFonts w:ascii="Palatino Linotype" w:hAnsi="Palatino Linotype"/>
          <w:i/>
          <w:iCs/>
          <w:sz w:val="24"/>
          <w:szCs w:val="24"/>
        </w:rPr>
      </w:pPr>
      <w:r w:rsidRPr="0029703A">
        <w:rPr>
          <w:rFonts w:ascii="Palatino Linotype" w:hAnsi="Palatino Linotype"/>
          <w:bCs/>
          <w:sz w:val="24"/>
          <w:szCs w:val="24"/>
        </w:rPr>
        <w:t>A nemzeti köznevelésről szóló 2011. évi CXC. törvény. 54. § (2) a) pontja szerinti értékeléssel.</w:t>
      </w:r>
    </w:p>
    <w:p w:rsidR="009C7D4E" w:rsidRDefault="009C7D4E" w:rsidP="0029703A">
      <w:pPr>
        <w:widowControl w:val="0"/>
        <w:suppressAutoHyphens/>
        <w:spacing w:after="0" w:line="240" w:lineRule="auto"/>
        <w:jc w:val="both"/>
        <w:rPr>
          <w:rFonts w:ascii="Palatino Linotype" w:hAnsi="Palatino Linotype"/>
          <w:b/>
          <w:bCs/>
          <w:sz w:val="24"/>
          <w:szCs w:val="24"/>
        </w:rPr>
      </w:pPr>
    </w:p>
    <w:p w:rsidR="009C7D4E" w:rsidRPr="0029703A" w:rsidRDefault="009C7D4E" w:rsidP="0029703A">
      <w:pPr>
        <w:widowControl w:val="0"/>
        <w:suppressAutoHyphens/>
        <w:spacing w:after="0" w:line="240" w:lineRule="auto"/>
        <w:jc w:val="both"/>
        <w:rPr>
          <w:rFonts w:ascii="Palatino Linotype" w:hAnsi="Palatino Linotype"/>
          <w:b/>
          <w:bCs/>
          <w:sz w:val="24"/>
          <w:szCs w:val="24"/>
        </w:rPr>
      </w:pPr>
    </w:p>
    <w:p w:rsidR="009C7D4E" w:rsidRPr="0029703A" w:rsidRDefault="009C7D4E" w:rsidP="006032DD">
      <w:pPr>
        <w:widowControl w:val="0"/>
        <w:numPr>
          <w:ilvl w:val="0"/>
          <w:numId w:val="13"/>
        </w:numPr>
        <w:tabs>
          <w:tab w:val="left" w:pos="567"/>
        </w:tabs>
        <w:suppressAutoHyphens/>
        <w:spacing w:after="0" w:line="240" w:lineRule="auto"/>
        <w:ind w:left="0" w:firstLine="0"/>
        <w:jc w:val="both"/>
        <w:rPr>
          <w:rFonts w:ascii="Palatino Linotype" w:hAnsi="Palatino Linotype"/>
          <w:b/>
          <w:bCs/>
          <w:iCs/>
          <w:sz w:val="24"/>
          <w:szCs w:val="24"/>
        </w:rPr>
      </w:pPr>
      <w:r w:rsidRPr="0029703A">
        <w:rPr>
          <w:rFonts w:ascii="Palatino Linotype" w:hAnsi="Palatino Linotype"/>
          <w:b/>
          <w:bCs/>
          <w:iCs/>
          <w:sz w:val="24"/>
          <w:szCs w:val="24"/>
        </w:rPr>
        <w:t xml:space="preserve"> </w:t>
      </w:r>
      <w:r w:rsidRPr="0029703A">
        <w:rPr>
          <w:rFonts w:ascii="Palatino Linotype" w:hAnsi="Palatino Linotype" w:cs="Calibri"/>
          <w:b/>
          <w:sz w:val="24"/>
          <w:szCs w:val="24"/>
          <w:lang w:eastAsia="hu-HU"/>
        </w:rPr>
        <w:t>Technológia</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t>104 óra/108+36 szabad sáv óra*</w:t>
      </w:r>
    </w:p>
    <w:p w:rsidR="009C7D4E" w:rsidRPr="0029703A" w:rsidRDefault="009C7D4E" w:rsidP="0029703A">
      <w:pPr>
        <w:spacing w:after="0" w:line="240" w:lineRule="auto"/>
        <w:ind w:left="720"/>
        <w:jc w:val="right"/>
        <w:rPr>
          <w:rFonts w:ascii="Palatino Linotype" w:hAnsi="Palatino Linotype"/>
          <w:i/>
          <w:sz w:val="20"/>
          <w:szCs w:val="20"/>
        </w:rPr>
      </w:pPr>
      <w:r w:rsidRPr="0029703A">
        <w:rPr>
          <w:rFonts w:ascii="Palatino Linotype" w:hAnsi="Palatino Linotype"/>
          <w:b/>
          <w:i/>
          <w:sz w:val="20"/>
          <w:szCs w:val="20"/>
        </w:rPr>
        <w:t>*</w:t>
      </w:r>
      <w:r w:rsidRPr="0029703A">
        <w:rPr>
          <w:rFonts w:ascii="Palatino Linotype" w:hAnsi="Palatino Linotype"/>
          <w:i/>
          <w:sz w:val="20"/>
          <w:szCs w:val="20"/>
        </w:rPr>
        <w:t>9-13. évfolyamon megszervezett képzés/13. és 14. évfolyamon megszervezett képzés</w:t>
      </w:r>
    </w:p>
    <w:p w:rsidR="009C7D4E" w:rsidRPr="0029703A" w:rsidRDefault="009C7D4E" w:rsidP="0029703A">
      <w:pPr>
        <w:spacing w:after="0" w:line="240" w:lineRule="auto"/>
        <w:ind w:left="360"/>
        <w:jc w:val="both"/>
        <w:rPr>
          <w:rFonts w:ascii="Palatino Linotype" w:hAnsi="Palatino Linotype"/>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A tantárgy tanításának célja</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 szakma gyakorlásához szükséges anyagok, eszközök, berendezések megismertetése</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Az anyagok, eszközök, berendezések felhasználási, használati, üzemeltetési lehetőségei, szabályai</w:t>
      </w:r>
    </w:p>
    <w:p w:rsidR="009C7D4E" w:rsidRPr="0029703A" w:rsidRDefault="009C7D4E" w:rsidP="0029703A">
      <w:pPr>
        <w:spacing w:after="0" w:line="240" w:lineRule="auto"/>
        <w:jc w:val="both"/>
        <w:rPr>
          <w:rFonts w:ascii="Palatino Linotype" w:hAnsi="Palatino Linotype"/>
          <w:sz w:val="24"/>
          <w:szCs w:val="24"/>
        </w:rPr>
      </w:pPr>
      <w:r w:rsidRPr="0029703A">
        <w:rPr>
          <w:rFonts w:ascii="Palatino Linotype" w:hAnsi="Palatino Linotype"/>
          <w:sz w:val="24"/>
          <w:szCs w:val="24"/>
        </w:rPr>
        <w:t>Az elméleti felkészítés összekapcsolása a gyakorlati tevékenységekkel</w:t>
      </w:r>
    </w:p>
    <w:p w:rsidR="009C7D4E" w:rsidRPr="0029703A" w:rsidRDefault="009C7D4E" w:rsidP="0029703A">
      <w:pPr>
        <w:spacing w:after="0" w:line="240" w:lineRule="auto"/>
        <w:jc w:val="both"/>
        <w:rPr>
          <w:rFonts w:ascii="Palatino Linotype" w:hAnsi="Palatino Linotype"/>
          <w:b/>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Kapcsolódó közismereti, szakmai tartalmak</w:t>
      </w:r>
    </w:p>
    <w:p w:rsidR="009C7D4E" w:rsidRPr="0029703A" w:rsidRDefault="009C7D4E" w:rsidP="0029703A">
      <w:pPr>
        <w:spacing w:after="0" w:line="240" w:lineRule="auto"/>
        <w:jc w:val="both"/>
        <w:rPr>
          <w:rFonts w:ascii="Palatino Linotype" w:hAnsi="Palatino Linotype"/>
          <w:b/>
          <w:bCs/>
          <w:i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iCs/>
          <w:sz w:val="24"/>
          <w:szCs w:val="24"/>
        </w:rPr>
      </w:pPr>
      <w:r w:rsidRPr="0029703A">
        <w:rPr>
          <w:rFonts w:ascii="Palatino Linotype" w:hAnsi="Palatino Linotype"/>
          <w:b/>
          <w:sz w:val="24"/>
          <w:szCs w:val="24"/>
        </w:rPr>
        <w:t>Témakörök</w:t>
      </w:r>
    </w:p>
    <w:p w:rsidR="009C7D4E" w:rsidRPr="0029703A" w:rsidRDefault="009C7D4E" w:rsidP="0029703A">
      <w:pPr>
        <w:spacing w:after="0" w:line="240" w:lineRule="auto"/>
        <w:jc w:val="both"/>
        <w:rPr>
          <w:rFonts w:ascii="Palatino Linotype" w:hAnsi="Palatino Linotype"/>
          <w:b/>
          <w:bCs/>
          <w:iCs/>
          <w:sz w:val="24"/>
          <w:szCs w:val="24"/>
        </w:rPr>
      </w:pPr>
    </w:p>
    <w:p w:rsidR="009C7D4E" w:rsidRPr="0029703A"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cs="Calibri"/>
          <w:b/>
          <w:iCs/>
          <w:sz w:val="24"/>
          <w:szCs w:val="24"/>
          <w:lang w:eastAsia="hu-HU"/>
        </w:rPr>
        <w:t>Anyagismeret</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i/>
          <w:sz w:val="24"/>
          <w:szCs w:val="24"/>
        </w:rPr>
        <w:t>50 óra/54 + 18 szabad sáv óra</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A szakmára jellemző alapanyagok felismerése, minőségének ellenőrzése, </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Alapanyagok használata a kezdetektől napjainkig</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Az alapanyagok megmunkálásához szükséges fizikai, kémiai tulajdonságok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Az alapanyagok csoportosítása felhasználásuk szerint</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Különféle alapanyagok kiválasztásának szempontjai</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Különféle alapanyagok beszerzése, előkészítése, biztonságos használatuk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Különféle alapanyagok minősítési jelzésrendszerének megismerése</w:t>
      </w:r>
    </w:p>
    <w:p w:rsidR="009C7D4E" w:rsidRPr="0029703A" w:rsidRDefault="009C7D4E" w:rsidP="0029703A">
      <w:pPr>
        <w:spacing w:after="0" w:line="240" w:lineRule="auto"/>
        <w:ind w:firstLine="540"/>
        <w:jc w:val="both"/>
        <w:rPr>
          <w:rFonts w:ascii="Palatino Linotype" w:hAnsi="Palatino Linotype"/>
          <w:sz w:val="24"/>
          <w:szCs w:val="24"/>
        </w:rPr>
      </w:pPr>
    </w:p>
    <w:p w:rsidR="009C7D4E" w:rsidRPr="0029703A" w:rsidRDefault="009C7D4E" w:rsidP="006032DD">
      <w:pPr>
        <w:numPr>
          <w:ilvl w:val="2"/>
          <w:numId w:val="13"/>
        </w:numPr>
        <w:tabs>
          <w:tab w:val="left" w:pos="2268"/>
        </w:tabs>
        <w:spacing w:after="0" w:line="240" w:lineRule="auto"/>
        <w:ind w:left="1190" w:hanging="56"/>
        <w:jc w:val="both"/>
        <w:rPr>
          <w:rFonts w:ascii="Palatino Linotype" w:hAnsi="Palatino Linotype"/>
          <w:b/>
          <w:sz w:val="24"/>
          <w:szCs w:val="24"/>
        </w:rPr>
      </w:pPr>
      <w:r w:rsidRPr="0029703A">
        <w:rPr>
          <w:rFonts w:ascii="Palatino Linotype" w:hAnsi="Palatino Linotype" w:cs="Calibri"/>
          <w:b/>
          <w:iCs/>
          <w:sz w:val="24"/>
          <w:szCs w:val="24"/>
          <w:lang w:eastAsia="hu-HU"/>
        </w:rPr>
        <w:t>Eszközismeret</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i/>
          <w:sz w:val="24"/>
          <w:szCs w:val="24"/>
        </w:rPr>
        <w:t>54 óra/54 + 18 szabad sáv óra</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szakmára jellemző eszközhasználat, eszközök fejlődése a kezdetektől napjainkig</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Eszközök és berendezések csoportosítása, osztályozása </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és berendezések használatának ismertetése</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kiválasztásának szempontjai</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lastRenderedPageBreak/>
        <w:t>Eszközök és berendezések beszerzésének forrásai, használatra való előkészítésük, karbantartásuk, biztonságos használatuk</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és berendezések használati utasításainak, minősítési jelzésrendszerének megismerése, értelmezése</w:t>
      </w:r>
    </w:p>
    <w:p w:rsidR="009C7D4E" w:rsidRPr="0029703A" w:rsidRDefault="009C7D4E" w:rsidP="0029703A">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és berendezések felismerése, minőségük ellenőrzése</w:t>
      </w:r>
    </w:p>
    <w:p w:rsidR="009C7D4E" w:rsidRPr="0029703A" w:rsidRDefault="009C7D4E" w:rsidP="0029703A">
      <w:pPr>
        <w:spacing w:after="0" w:line="240" w:lineRule="auto"/>
        <w:jc w:val="both"/>
        <w:rPr>
          <w:rFonts w:ascii="Palatino Linotype" w:hAnsi="Palatino Linotype"/>
          <w:b/>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29703A">
        <w:rPr>
          <w:rFonts w:ascii="Palatino Linotype" w:hAnsi="Palatino Linotype"/>
          <w:b/>
          <w:i/>
          <w:sz w:val="24"/>
          <w:szCs w:val="24"/>
        </w:rPr>
        <w:t xml:space="preserve">A képzés javasolt helyszíne </w:t>
      </w:r>
      <w:r w:rsidRPr="0029703A">
        <w:rPr>
          <w:rFonts w:ascii="Palatino Linotype" w:hAnsi="Palatino Linotype"/>
          <w:b/>
          <w:i/>
          <w:kern w:val="1"/>
          <w:sz w:val="24"/>
          <w:szCs w:val="24"/>
          <w:lang w:eastAsia="hi-IN" w:bidi="hi-IN"/>
        </w:rPr>
        <w:t>(ajánlás)</w:t>
      </w:r>
    </w:p>
    <w:p w:rsidR="009C7D4E" w:rsidRPr="0029703A" w:rsidRDefault="009C7D4E" w:rsidP="0029703A">
      <w:pPr>
        <w:spacing w:after="0" w:line="240" w:lineRule="auto"/>
        <w:ind w:left="792"/>
        <w:jc w:val="both"/>
        <w:rPr>
          <w:rFonts w:ascii="Palatino Linotype" w:hAnsi="Palatino Linotype"/>
          <w:b/>
          <w:b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29703A">
        <w:rPr>
          <w:rFonts w:ascii="Palatino Linotype" w:hAnsi="Palatino Linotype"/>
          <w:b/>
          <w:bCs/>
          <w:i/>
          <w:sz w:val="24"/>
          <w:szCs w:val="24"/>
        </w:rPr>
        <w:t>A tantárgy elsajátítása során alkalmazható sajátos módszerek, tanulói tevékenységformák (ajánlás)</w:t>
      </w:r>
    </w:p>
    <w:p w:rsidR="009C7D4E" w:rsidRPr="0029703A" w:rsidRDefault="009C7D4E" w:rsidP="0029703A">
      <w:pPr>
        <w:widowControl w:val="0"/>
        <w:suppressAutoHyphens/>
        <w:spacing w:after="0" w:line="240" w:lineRule="auto"/>
        <w:jc w:val="both"/>
        <w:rPr>
          <w:rFonts w:ascii="Palatino Linotype" w:hAnsi="Palatino Linotype"/>
          <w:b/>
          <w:bCs/>
          <w:sz w:val="24"/>
          <w:szCs w:val="24"/>
        </w:rPr>
      </w:pPr>
    </w:p>
    <w:p w:rsidR="009C7D4E" w:rsidRPr="0029703A" w:rsidRDefault="009C7D4E" w:rsidP="0029703A">
      <w:pPr>
        <w:widowControl w:val="0"/>
        <w:tabs>
          <w:tab w:val="left" w:pos="2268"/>
        </w:tabs>
        <w:suppressAutoHyphens/>
        <w:spacing w:after="0" w:line="240" w:lineRule="auto"/>
        <w:ind w:left="1134"/>
        <w:jc w:val="both"/>
        <w:rPr>
          <w:rFonts w:ascii="Palatino Linotype" w:hAnsi="Palatino Linotype"/>
          <w:b/>
          <w:bCs/>
          <w:i/>
          <w:sz w:val="24"/>
          <w:szCs w:val="24"/>
        </w:rPr>
      </w:pPr>
      <w:r>
        <w:rPr>
          <w:rFonts w:ascii="Palatino Linotype" w:hAnsi="Palatino Linotype"/>
          <w:b/>
          <w:bCs/>
          <w:i/>
          <w:sz w:val="24"/>
          <w:szCs w:val="24"/>
        </w:rPr>
        <w:t>9</w:t>
      </w:r>
      <w:r w:rsidRPr="0029703A">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r w:rsidRPr="006604B8">
              <w:rPr>
                <w:rFonts w:ascii="Palatino Linotype" w:hAnsi="Palatino Linotype"/>
                <w:sz w:val="20"/>
                <w:szCs w:val="20"/>
              </w:rPr>
              <w:t xml:space="preserve"> </w:t>
            </w:r>
            <w:r w:rsidRPr="006A66F6">
              <w:rPr>
                <w:rFonts w:ascii="Palatino Linotype" w:hAnsi="Palatino Linotype"/>
                <w:sz w:val="20"/>
                <w:szCs w:val="20"/>
              </w:rPr>
              <w:t xml:space="preserve"> </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
          <w:bCs/>
          <w:i/>
          <w:sz w:val="24"/>
          <w:szCs w:val="24"/>
        </w:rPr>
      </w:pPr>
    </w:p>
    <w:p w:rsidR="009C7D4E" w:rsidRDefault="009C7D4E" w:rsidP="0029703A">
      <w:pPr>
        <w:widowControl w:val="0"/>
        <w:tabs>
          <w:tab w:val="left" w:pos="2268"/>
        </w:tabs>
        <w:suppressAutoHyphens/>
        <w:spacing w:after="0" w:line="240" w:lineRule="auto"/>
        <w:ind w:left="1134"/>
        <w:jc w:val="both"/>
        <w:rPr>
          <w:rFonts w:ascii="Palatino Linotype" w:hAnsi="Palatino Linotype"/>
          <w:b/>
          <w:bCs/>
          <w:i/>
          <w:sz w:val="24"/>
          <w:szCs w:val="24"/>
        </w:rPr>
      </w:pPr>
      <w:r>
        <w:rPr>
          <w:rFonts w:ascii="Palatino Linotype" w:hAnsi="Palatino Linotype"/>
          <w:b/>
          <w:bCs/>
          <w:i/>
          <w:sz w:val="24"/>
          <w:szCs w:val="24"/>
        </w:rPr>
        <w:t>9.5.2.</w:t>
      </w:r>
      <w:r>
        <w:rPr>
          <w:rFonts w:ascii="Palatino Linotype" w:hAnsi="Palatino Linotype"/>
          <w:b/>
          <w:bCs/>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2B74EC">
        <w:trPr>
          <w:trHeight w:val="341"/>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FD7311">
              <w:rPr>
                <w:rFonts w:ascii="Palatino Linotype" w:hAnsi="Palatino Linotype"/>
                <w:sz w:val="20"/>
                <w:szCs w:val="20"/>
              </w:rPr>
              <w:t xml:space="preserve">SZVK </w:t>
            </w:r>
            <w:r>
              <w:rPr>
                <w:rFonts w:ascii="Palatino Linotype" w:hAnsi="Palatino Linotype"/>
                <w:sz w:val="20"/>
                <w:szCs w:val="20"/>
              </w:rPr>
              <w:t>6.8.</w:t>
            </w:r>
            <w:r w:rsidRPr="00FD7311">
              <w:rPr>
                <w:rFonts w:ascii="Palatino Linotype" w:hAnsi="Palatino Linotype"/>
                <w:sz w:val="20"/>
                <w:szCs w:val="20"/>
              </w:rPr>
              <w:t xml:space="preserve">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1CD8">
              <w:rPr>
                <w:rFonts w:ascii="Palatino Linotype" w:hAnsi="Palatino Linotype"/>
                <w:sz w:val="20"/>
                <w:szCs w:val="20"/>
              </w:rPr>
              <w:t xml:space="preserve">SZVK 6.8.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1CD8">
              <w:rPr>
                <w:rFonts w:ascii="Palatino Linotype" w:hAnsi="Palatino Linotype"/>
                <w:sz w:val="20"/>
                <w:szCs w:val="20"/>
              </w:rPr>
              <w:t xml:space="preserve">SZVK 6.8.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5E1CD8">
              <w:rPr>
                <w:rFonts w:ascii="Palatino Linotype" w:hAnsi="Palatino Linotype"/>
                <w:sz w:val="20"/>
                <w:szCs w:val="20"/>
              </w:rPr>
              <w:t xml:space="preserve">SZVK 6.8.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931503">
              <w:rPr>
                <w:rFonts w:ascii="Palatino Linotype" w:hAnsi="Palatino Linotype"/>
                <w:sz w:val="20"/>
                <w:szCs w:val="20"/>
              </w:rPr>
              <w:t xml:space="preserve">SZVK 6.8. </w:t>
            </w:r>
          </w:p>
        </w:tc>
      </w:tr>
      <w:tr w:rsidR="009C7D4E" w:rsidTr="002B74EC">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931503">
              <w:rPr>
                <w:rFonts w:ascii="Palatino Linotype" w:hAnsi="Palatino Linotype"/>
                <w:sz w:val="20"/>
                <w:szCs w:val="20"/>
              </w:rPr>
              <w:t xml:space="preserve">SZVK 6.8. </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FD7311">
              <w:rPr>
                <w:rFonts w:ascii="Palatino Linotype" w:hAnsi="Palatino Linotype"/>
                <w:sz w:val="20"/>
                <w:szCs w:val="20"/>
              </w:rPr>
              <w:t xml:space="preserve">SZVK </w:t>
            </w:r>
            <w:r>
              <w:rPr>
                <w:rFonts w:ascii="Palatino Linotype" w:hAnsi="Palatino Linotype"/>
                <w:sz w:val="20"/>
                <w:szCs w:val="20"/>
              </w:rPr>
              <w:t>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FD7311">
              <w:rPr>
                <w:rFonts w:ascii="Palatino Linotype" w:hAnsi="Palatino Linotype"/>
                <w:sz w:val="20"/>
                <w:szCs w:val="20"/>
              </w:rPr>
              <w:t xml:space="preserve">SZVK </w:t>
            </w:r>
            <w:r>
              <w:rPr>
                <w:rFonts w:ascii="Palatino Linotype" w:hAnsi="Palatino Linotype"/>
                <w:sz w:val="20"/>
                <w:szCs w:val="20"/>
              </w:rPr>
              <w:t>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FD7311">
              <w:rPr>
                <w:rFonts w:ascii="Palatino Linotype" w:hAnsi="Palatino Linotype"/>
                <w:sz w:val="20"/>
                <w:szCs w:val="20"/>
              </w:rPr>
              <w:t xml:space="preserve">SZVK </w:t>
            </w:r>
            <w:r>
              <w:rPr>
                <w:rFonts w:ascii="Palatino Linotype" w:hAnsi="Palatino Linotype"/>
                <w:sz w:val="20"/>
                <w:szCs w:val="20"/>
              </w:rPr>
              <w:t>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rsidP="00300CCD">
            <w:pPr>
              <w:spacing w:after="0" w:line="240" w:lineRule="auto"/>
              <w:jc w:val="center"/>
              <w:rPr>
                <w:rFonts w:ascii="Palatino Linotype" w:hAnsi="Palatino Linotype"/>
                <w:sz w:val="20"/>
                <w:szCs w:val="20"/>
              </w:rPr>
            </w:pPr>
            <w:r w:rsidRPr="00FD7311">
              <w:rPr>
                <w:rFonts w:ascii="Palatino Linotype" w:hAnsi="Palatino Linotype"/>
                <w:sz w:val="20"/>
                <w:szCs w:val="20"/>
              </w:rPr>
              <w:t xml:space="preserve">SZVK </w:t>
            </w:r>
            <w:r>
              <w:rPr>
                <w:rFonts w:ascii="Palatino Linotype" w:hAnsi="Palatino Linotype"/>
                <w:sz w:val="20"/>
                <w:szCs w:val="20"/>
              </w:rPr>
              <w:t>6.9.; 6.20.</w:t>
            </w:r>
          </w:p>
        </w:tc>
      </w:tr>
    </w:tbl>
    <w:p w:rsidR="009C7D4E" w:rsidRDefault="009C7D4E">
      <w:pPr>
        <w:spacing w:after="0" w:line="240" w:lineRule="auto"/>
        <w:jc w:val="both"/>
        <w:rPr>
          <w:rFonts w:ascii="Palatino Linotype" w:hAnsi="Palatino Linotype"/>
          <w:i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29703A">
        <w:rPr>
          <w:rFonts w:ascii="Palatino Linotype" w:hAnsi="Palatino Linotype"/>
          <w:b/>
          <w:bCs/>
          <w:sz w:val="24"/>
          <w:szCs w:val="24"/>
        </w:rPr>
        <w:t>A tantárgy értékelésének módja</w:t>
      </w:r>
    </w:p>
    <w:p w:rsidR="009C7D4E" w:rsidRPr="0029703A" w:rsidRDefault="009C7D4E" w:rsidP="0029703A">
      <w:pPr>
        <w:autoSpaceDE w:val="0"/>
        <w:autoSpaceDN w:val="0"/>
        <w:adjustRightInd w:val="0"/>
        <w:spacing w:after="0" w:line="240" w:lineRule="auto"/>
        <w:jc w:val="both"/>
        <w:rPr>
          <w:rFonts w:ascii="Palatino Linotype" w:hAnsi="Palatino Linotype"/>
          <w:bCs/>
          <w:sz w:val="24"/>
          <w:szCs w:val="24"/>
        </w:rPr>
      </w:pPr>
      <w:r w:rsidRPr="0029703A">
        <w:rPr>
          <w:rFonts w:ascii="Palatino Linotype" w:hAnsi="Palatino Linotype"/>
          <w:bCs/>
          <w:sz w:val="24"/>
          <w:szCs w:val="24"/>
        </w:rPr>
        <w:t>A nemzeti köznevelésről szóló 2011. évi CXC. törvény. 54. § (2) a) pontja szerinti értékeléssel.</w:t>
      </w:r>
    </w:p>
    <w:p w:rsidR="009C7D4E" w:rsidRDefault="009C7D4E" w:rsidP="0029703A">
      <w:pPr>
        <w:autoSpaceDE w:val="0"/>
        <w:autoSpaceDN w:val="0"/>
        <w:adjustRightInd w:val="0"/>
        <w:spacing w:after="0" w:line="240" w:lineRule="auto"/>
        <w:jc w:val="both"/>
        <w:rPr>
          <w:rFonts w:ascii="Palatino Linotype" w:hAnsi="Palatino Linotype"/>
          <w:i/>
          <w:iCs/>
          <w:sz w:val="24"/>
          <w:szCs w:val="24"/>
        </w:rPr>
      </w:pPr>
    </w:p>
    <w:p w:rsidR="009C7D4E" w:rsidRPr="0029703A" w:rsidRDefault="009C7D4E" w:rsidP="0029703A">
      <w:pPr>
        <w:autoSpaceDE w:val="0"/>
        <w:autoSpaceDN w:val="0"/>
        <w:adjustRightInd w:val="0"/>
        <w:spacing w:after="0" w:line="240" w:lineRule="auto"/>
        <w:jc w:val="both"/>
        <w:rPr>
          <w:rFonts w:ascii="Palatino Linotype" w:hAnsi="Palatino Linotype"/>
          <w:i/>
          <w:iCs/>
          <w:sz w:val="24"/>
          <w:szCs w:val="24"/>
        </w:rPr>
      </w:pPr>
    </w:p>
    <w:p w:rsidR="009C7D4E" w:rsidRPr="0029703A" w:rsidRDefault="009C7D4E" w:rsidP="006032DD">
      <w:pPr>
        <w:widowControl w:val="0"/>
        <w:numPr>
          <w:ilvl w:val="0"/>
          <w:numId w:val="13"/>
        </w:numPr>
        <w:tabs>
          <w:tab w:val="left" w:pos="567"/>
        </w:tabs>
        <w:suppressAutoHyphens/>
        <w:spacing w:after="0" w:line="240" w:lineRule="auto"/>
        <w:ind w:left="0" w:firstLine="0"/>
        <w:jc w:val="both"/>
        <w:rPr>
          <w:rFonts w:ascii="Palatino Linotype" w:hAnsi="Palatino Linotype"/>
          <w:b/>
          <w:bCs/>
          <w:iCs/>
          <w:sz w:val="24"/>
          <w:szCs w:val="24"/>
        </w:rPr>
      </w:pPr>
      <w:r w:rsidRPr="0029703A">
        <w:rPr>
          <w:rFonts w:ascii="Palatino Linotype" w:hAnsi="Palatino Linotype" w:cs="Calibri"/>
          <w:b/>
          <w:sz w:val="24"/>
          <w:szCs w:val="24"/>
          <w:lang w:eastAsia="hu-HU"/>
        </w:rPr>
        <w:t>Tervezés és gyakorlat</w:t>
      </w:r>
      <w:r w:rsidRPr="0029703A">
        <w:rPr>
          <w:rFonts w:ascii="Palatino Linotype" w:hAnsi="Palatino Linotype"/>
          <w:b/>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bCs/>
          <w:iCs/>
          <w:sz w:val="24"/>
          <w:szCs w:val="24"/>
        </w:rPr>
        <w:tab/>
      </w:r>
      <w:r w:rsidRPr="0029703A">
        <w:rPr>
          <w:rFonts w:ascii="Palatino Linotype" w:hAnsi="Palatino Linotype"/>
          <w:b/>
          <w:sz w:val="24"/>
          <w:szCs w:val="24"/>
        </w:rPr>
        <w:t>732 óra + 244 szabad sáv /540 óra +36 szabad sáv*</w:t>
      </w:r>
    </w:p>
    <w:p w:rsidR="009C7D4E" w:rsidRDefault="009C7D4E" w:rsidP="00AD11B3">
      <w:pPr>
        <w:spacing w:after="0" w:line="240" w:lineRule="auto"/>
        <w:jc w:val="right"/>
        <w:rPr>
          <w:rFonts w:ascii="Palatino Linotype" w:hAnsi="Palatino Linotype"/>
          <w:i/>
          <w:sz w:val="20"/>
          <w:szCs w:val="20"/>
        </w:rPr>
      </w:pPr>
      <w:r w:rsidRPr="00AD11B3">
        <w:rPr>
          <w:rFonts w:ascii="Palatino Linotype" w:hAnsi="Palatino Linotype"/>
          <w:i/>
          <w:sz w:val="20"/>
          <w:szCs w:val="20"/>
        </w:rPr>
        <w:t>* 9-13. évfolyamon megszervezett képzés/13. és 14. évfolyamon megszervezett képzés</w:t>
      </w:r>
    </w:p>
    <w:p w:rsidR="009C7D4E" w:rsidRPr="00AD11B3" w:rsidRDefault="009C7D4E" w:rsidP="00AD11B3">
      <w:pPr>
        <w:spacing w:after="0" w:line="240" w:lineRule="auto"/>
        <w:jc w:val="right"/>
        <w:rPr>
          <w:rFonts w:ascii="Palatino Linotype" w:hAnsi="Palatino Linotype"/>
          <w:i/>
          <w:sz w:val="20"/>
          <w:szCs w:val="20"/>
        </w:rPr>
      </w:pPr>
    </w:p>
    <w:p w:rsidR="009C7D4E" w:rsidRPr="0029703A" w:rsidRDefault="009C7D4E" w:rsidP="0029703A">
      <w:pPr>
        <w:pStyle w:val="Listaszerbekezds4"/>
        <w:widowControl w:val="0"/>
        <w:suppressAutoHyphens/>
        <w:spacing w:after="0" w:line="240" w:lineRule="auto"/>
        <w:ind w:left="0"/>
        <w:jc w:val="both"/>
        <w:rPr>
          <w:rFonts w:ascii="Palatino Linotype" w:hAnsi="Palatino Linotype"/>
          <w:b/>
          <w:vanish/>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A tantárgy tanításának célja</w:t>
      </w:r>
    </w:p>
    <w:p w:rsidR="009C7D4E" w:rsidRPr="0029703A" w:rsidRDefault="009C7D4E" w:rsidP="00AD11B3">
      <w:pPr>
        <w:spacing w:after="0" w:line="240" w:lineRule="auto"/>
        <w:jc w:val="both"/>
        <w:rPr>
          <w:rFonts w:ascii="Palatino Linotype" w:hAnsi="Palatino Linotype"/>
          <w:sz w:val="24"/>
          <w:szCs w:val="24"/>
        </w:rPr>
      </w:pPr>
      <w:r w:rsidRPr="0029703A">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9C7D4E" w:rsidRPr="0029703A" w:rsidRDefault="009C7D4E" w:rsidP="00AD11B3">
      <w:pPr>
        <w:spacing w:after="0" w:line="240" w:lineRule="auto"/>
        <w:jc w:val="both"/>
        <w:rPr>
          <w:rFonts w:ascii="Palatino Linotype" w:hAnsi="Palatino Linotype"/>
          <w:sz w:val="24"/>
          <w:szCs w:val="24"/>
        </w:rPr>
      </w:pPr>
      <w:r w:rsidRPr="0029703A">
        <w:rPr>
          <w:rFonts w:ascii="Palatino Linotype" w:hAnsi="Palatino Linotype"/>
          <w:sz w:val="24"/>
          <w:szCs w:val="24"/>
        </w:rPr>
        <w:t>A tantárgy felkészít a szakmai feladatok gyakorlati ellátására</w:t>
      </w:r>
    </w:p>
    <w:p w:rsidR="009C7D4E" w:rsidRPr="0029703A" w:rsidRDefault="009C7D4E" w:rsidP="0029703A">
      <w:pPr>
        <w:spacing w:after="0" w:line="240" w:lineRule="auto"/>
        <w:jc w:val="both"/>
        <w:rPr>
          <w:rFonts w:ascii="Palatino Linotype" w:hAnsi="Palatino Linotype"/>
          <w:b/>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29703A">
        <w:rPr>
          <w:rFonts w:ascii="Palatino Linotype" w:hAnsi="Palatino Linotype"/>
          <w:b/>
          <w:sz w:val="24"/>
          <w:szCs w:val="24"/>
        </w:rPr>
        <w:t>Kapcsolódó közismereti, szakmai tartalmak</w:t>
      </w:r>
    </w:p>
    <w:p w:rsidR="009C7D4E" w:rsidRPr="0029703A" w:rsidRDefault="009C7D4E" w:rsidP="0029703A">
      <w:pPr>
        <w:spacing w:after="0" w:line="240" w:lineRule="auto"/>
        <w:jc w:val="both"/>
        <w:rPr>
          <w:rFonts w:ascii="Palatino Linotype" w:hAnsi="Palatino Linotype"/>
          <w:b/>
          <w:bCs/>
          <w:i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iCs/>
          <w:sz w:val="24"/>
          <w:szCs w:val="24"/>
        </w:rPr>
      </w:pPr>
      <w:r w:rsidRPr="0029703A">
        <w:rPr>
          <w:rFonts w:ascii="Palatino Linotype" w:hAnsi="Palatino Linotype"/>
          <w:b/>
          <w:sz w:val="24"/>
          <w:szCs w:val="24"/>
        </w:rPr>
        <w:t>Témakörök</w:t>
      </w:r>
    </w:p>
    <w:p w:rsidR="009C7D4E" w:rsidRPr="0029703A" w:rsidRDefault="009C7D4E" w:rsidP="0029703A">
      <w:pPr>
        <w:spacing w:after="0" w:line="240" w:lineRule="auto"/>
        <w:jc w:val="both"/>
        <w:rPr>
          <w:rFonts w:ascii="Palatino Linotype" w:hAnsi="Palatino Linotype"/>
          <w:b/>
          <w:bCs/>
          <w:iCs/>
          <w:sz w:val="24"/>
          <w:szCs w:val="24"/>
        </w:rPr>
      </w:pPr>
    </w:p>
    <w:p w:rsidR="009C7D4E" w:rsidRPr="0029703A"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cs="Calibri"/>
          <w:b/>
          <w:sz w:val="24"/>
          <w:szCs w:val="24"/>
          <w:lang w:eastAsia="hu-HU"/>
        </w:rPr>
        <w:t>Tervezés</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AD11B3">
        <w:rPr>
          <w:rFonts w:ascii="Palatino Linotype" w:hAnsi="Palatino Linotype"/>
          <w:b/>
          <w:i/>
          <w:sz w:val="24"/>
          <w:szCs w:val="24"/>
        </w:rPr>
        <w:t>180 óra + 50 óra szabad sáv /135óra -*</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Az információgyűjtés formái, menete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feladat vagy probléma meghatározásának módjai, menete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Motívumkeresés, gyűjtőmunka, tanulmányrajzok készítése hagyományos és számítógépes módszerekkel</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Tervdokumentációk anyagainak elkészítése, összeállítása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Tanulmányrajzok alapján kreatív tervek készítése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látvány egyszerű lerajzolását meghaladó ábrázolási formák, átlényegítés, absztrakció</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Tervezéselmélet és alkalmazása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Tipográfiai alapismeretek és alkalmazásuk</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Dokumentálás digitális és egyéb elektronikus eszközökkel </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Prezentáció készítése és bemutatása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Munkafolyamat tervezése, időbeni ütemezése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lastRenderedPageBreak/>
        <w:t>Portfólió kialakítása bemutatása és fejlesztése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Szakmai rajz értelmezése, felhasználása a tervezési folyamatban</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megválasztásának szempontjai, használata a tervezésben</w:t>
      </w:r>
    </w:p>
    <w:p w:rsidR="009C7D4E" w:rsidRPr="0029703A" w:rsidRDefault="009C7D4E" w:rsidP="0029703A">
      <w:pPr>
        <w:spacing w:after="0" w:line="240" w:lineRule="auto"/>
        <w:ind w:left="1620" w:hanging="360"/>
        <w:jc w:val="both"/>
        <w:rPr>
          <w:rFonts w:ascii="Palatino Linotype" w:hAnsi="Palatino Linotype"/>
          <w:sz w:val="24"/>
          <w:szCs w:val="24"/>
        </w:rPr>
      </w:pPr>
    </w:p>
    <w:p w:rsidR="009C7D4E" w:rsidRPr="0029703A"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cs="Calibri"/>
          <w:b/>
          <w:sz w:val="24"/>
          <w:szCs w:val="24"/>
          <w:lang w:eastAsia="hu-HU"/>
        </w:rPr>
        <w:t>Anyag- és eszközhasználat</w:t>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sidRPr="0029703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9703A">
        <w:rPr>
          <w:rFonts w:ascii="Palatino Linotype" w:hAnsi="Palatino Linotype"/>
          <w:b/>
          <w:i/>
          <w:sz w:val="24"/>
          <w:szCs w:val="24"/>
        </w:rPr>
        <w:t>180 óra/135 óra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Tradicionális és korszerű eszközök használata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Anyagok és eszközök megválasztásának szempontjai a gyakorlatban</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Anyagok, eszközök és berendezések használata a kivitelezési munkában </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Anyagok előkészítése, megmunkálása, állagmegóvása, raktározása, mozgatása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Eszközök és berendezések üzemeltetése és karbantartása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Alapanyagok, eszközök beszerzése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Az eszközök és berendezések használati utasításainak, minősítési jelzésrendszerének megismerése, értelmezése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Az eszközök és berendezések felismerése, minőségének ellenőrzése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Szakmai rajz, szakmai utasítások értelmezése, alkalmazása a kivitelezési folyamatban</w:t>
      </w:r>
    </w:p>
    <w:p w:rsidR="009C7D4E" w:rsidRPr="0029703A" w:rsidRDefault="009C7D4E" w:rsidP="0029703A">
      <w:pPr>
        <w:spacing w:after="0" w:line="240" w:lineRule="auto"/>
        <w:jc w:val="both"/>
        <w:rPr>
          <w:rFonts w:ascii="Palatino Linotype" w:hAnsi="Palatino Linotype"/>
          <w:sz w:val="24"/>
          <w:szCs w:val="24"/>
        </w:rPr>
      </w:pPr>
    </w:p>
    <w:p w:rsidR="009C7D4E"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29703A">
        <w:rPr>
          <w:rFonts w:ascii="Palatino Linotype" w:hAnsi="Palatino Linotype" w:cs="Calibri"/>
          <w:b/>
          <w:sz w:val="24"/>
          <w:szCs w:val="24"/>
          <w:lang w:eastAsia="hu-HU"/>
        </w:rPr>
        <w:t>Műhely- és műteremhasználat</w:t>
      </w:r>
    </w:p>
    <w:p w:rsidR="009C7D4E" w:rsidRPr="00AD11B3" w:rsidRDefault="009C7D4E" w:rsidP="00AD11B3">
      <w:pPr>
        <w:tabs>
          <w:tab w:val="left" w:pos="2268"/>
        </w:tabs>
        <w:spacing w:after="0" w:line="240" w:lineRule="auto"/>
        <w:ind w:left="1134"/>
        <w:jc w:val="right"/>
        <w:rPr>
          <w:rFonts w:ascii="Palatino Linotype" w:hAnsi="Palatino Linotype"/>
          <w:b/>
          <w:i/>
          <w:sz w:val="24"/>
          <w:szCs w:val="24"/>
        </w:rPr>
      </w:pPr>
      <w:r w:rsidRPr="00AD11B3">
        <w:rPr>
          <w:rFonts w:ascii="Palatino Linotype" w:hAnsi="Palatino Linotype"/>
          <w:b/>
          <w:i/>
          <w:sz w:val="24"/>
          <w:szCs w:val="24"/>
        </w:rPr>
        <w:t>180 óra + 50 szabad sáv/135 óra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Műhely- és műteremkörnyezet</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szakmai munkához szükséges eszközrendszer</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Szakműhely, műterem kialakításának, működtetésének és fenntartásának alapismeretei</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Munkavégzés tradicionális és korszerű műhelyben és műtermi környezetben</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közvetlen műhelykörnyezet kialakítása az adott kivitelezési feladathoz a zavartalan munkavégzéshez</w:t>
      </w:r>
    </w:p>
    <w:p w:rsidR="009C7D4E" w:rsidRPr="0029703A" w:rsidRDefault="009C7D4E" w:rsidP="0029703A">
      <w:pPr>
        <w:spacing w:after="0" w:line="240" w:lineRule="auto"/>
        <w:jc w:val="both"/>
        <w:rPr>
          <w:rFonts w:ascii="Palatino Linotype" w:hAnsi="Palatino Linotype"/>
          <w:sz w:val="24"/>
          <w:szCs w:val="24"/>
        </w:rPr>
      </w:pPr>
    </w:p>
    <w:p w:rsidR="009C7D4E" w:rsidRPr="00AD11B3" w:rsidRDefault="009C7D4E" w:rsidP="006032DD">
      <w:pPr>
        <w:numPr>
          <w:ilvl w:val="2"/>
          <w:numId w:val="13"/>
        </w:numPr>
        <w:tabs>
          <w:tab w:val="left" w:pos="2268"/>
        </w:tabs>
        <w:spacing w:after="0" w:line="240" w:lineRule="auto"/>
        <w:ind w:left="1134" w:firstLine="0"/>
        <w:jc w:val="both"/>
        <w:rPr>
          <w:rFonts w:ascii="Palatino Linotype" w:hAnsi="Palatino Linotype"/>
          <w:sz w:val="24"/>
          <w:szCs w:val="24"/>
        </w:rPr>
      </w:pPr>
      <w:r w:rsidRPr="0029703A">
        <w:rPr>
          <w:rFonts w:ascii="Palatino Linotype" w:hAnsi="Palatino Linotype"/>
          <w:b/>
          <w:sz w:val="24"/>
          <w:szCs w:val="24"/>
        </w:rPr>
        <w:t>Kivitelezés</w:t>
      </w:r>
    </w:p>
    <w:p w:rsidR="009C7D4E" w:rsidRPr="0029703A" w:rsidRDefault="009C7D4E" w:rsidP="00AD11B3">
      <w:pPr>
        <w:tabs>
          <w:tab w:val="left" w:pos="2268"/>
        </w:tabs>
        <w:spacing w:after="0" w:line="240" w:lineRule="auto"/>
        <w:ind w:left="1134"/>
        <w:jc w:val="right"/>
        <w:rPr>
          <w:rFonts w:ascii="Palatino Linotype" w:hAnsi="Palatino Linotype"/>
          <w:sz w:val="24"/>
          <w:szCs w:val="24"/>
        </w:rPr>
      </w:pPr>
      <w:r w:rsidRPr="00B200DD">
        <w:rPr>
          <w:rFonts w:ascii="Palatino Linotype" w:hAnsi="Palatino Linotype"/>
          <w:b/>
          <w:i/>
          <w:sz w:val="24"/>
          <w:szCs w:val="24"/>
        </w:rPr>
        <w:t xml:space="preserve">192 </w:t>
      </w:r>
      <w:r w:rsidRPr="0029703A">
        <w:rPr>
          <w:rFonts w:ascii="Palatino Linotype" w:hAnsi="Palatino Linotype"/>
          <w:b/>
          <w:i/>
          <w:sz w:val="24"/>
          <w:szCs w:val="24"/>
        </w:rPr>
        <w:t>óra + 144 szabad sáv/135 óra + 36 szabad sáv</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Feladatértelmezés </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Felkészülés a feladat önálló kivitelezésére</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Munkafolyamat és ütemterv meghatározása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Szakmai konzultáció</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Szakmai rajz, szakmai utasítások értelmezése, alkalmazása a kivitelezési folyamatban</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 xml:space="preserve">Saját tervek felhasználása a kivitelezés során </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Anyag- és technológiai ismeretek megfelelő felhasználása a kivitelezés során</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kivitelezett munkadarab tárolása, csomagolása, szállítási előkészületei</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munkadarab bemutatása, installálása, kiállítása</w:t>
      </w:r>
    </w:p>
    <w:p w:rsidR="009C7D4E" w:rsidRPr="0029703A" w:rsidRDefault="009C7D4E" w:rsidP="00AD11B3">
      <w:pPr>
        <w:spacing w:after="0" w:line="240" w:lineRule="auto"/>
        <w:ind w:left="1134"/>
        <w:jc w:val="both"/>
        <w:rPr>
          <w:rFonts w:ascii="Palatino Linotype" w:hAnsi="Palatino Linotype"/>
          <w:sz w:val="24"/>
          <w:szCs w:val="24"/>
        </w:rPr>
      </w:pPr>
      <w:r w:rsidRPr="0029703A">
        <w:rPr>
          <w:rFonts w:ascii="Palatino Linotype" w:hAnsi="Palatino Linotype"/>
          <w:sz w:val="24"/>
          <w:szCs w:val="24"/>
        </w:rPr>
        <w:t>A munkadarab tervezésének és kivitelezésének dokumentálása</w:t>
      </w:r>
    </w:p>
    <w:p w:rsidR="009C7D4E" w:rsidRPr="0029703A" w:rsidRDefault="009C7D4E" w:rsidP="0029703A">
      <w:pPr>
        <w:spacing w:after="0" w:line="240" w:lineRule="auto"/>
        <w:ind w:firstLine="540"/>
        <w:jc w:val="both"/>
        <w:rPr>
          <w:rFonts w:ascii="Palatino Linotype" w:hAnsi="Palatino Linotype"/>
          <w:b/>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29703A">
        <w:rPr>
          <w:rFonts w:ascii="Palatino Linotype" w:hAnsi="Palatino Linotype"/>
          <w:b/>
          <w:i/>
          <w:sz w:val="24"/>
          <w:szCs w:val="24"/>
        </w:rPr>
        <w:t xml:space="preserve">A képzés javasolt helyszíne </w:t>
      </w:r>
      <w:r w:rsidRPr="0029703A">
        <w:rPr>
          <w:rFonts w:ascii="Palatino Linotype" w:hAnsi="Palatino Linotype"/>
          <w:b/>
          <w:i/>
          <w:kern w:val="1"/>
          <w:sz w:val="24"/>
          <w:szCs w:val="24"/>
          <w:lang w:eastAsia="hi-IN" w:bidi="hi-IN"/>
        </w:rPr>
        <w:t>(ajánlás)</w:t>
      </w:r>
    </w:p>
    <w:p w:rsidR="009C7D4E" w:rsidRPr="0029703A" w:rsidRDefault="009C7D4E" w:rsidP="00AD11B3">
      <w:pPr>
        <w:spacing w:after="0" w:line="240" w:lineRule="auto"/>
        <w:jc w:val="both"/>
        <w:rPr>
          <w:rFonts w:ascii="Palatino Linotype" w:hAnsi="Palatino Linotype"/>
          <w:b/>
          <w:bCs/>
          <w:sz w:val="24"/>
          <w:szCs w:val="24"/>
        </w:rPr>
      </w:pPr>
      <w:r>
        <w:rPr>
          <w:rFonts w:ascii="Palatino Linotype" w:hAnsi="Palatino Linotype"/>
          <w:b/>
          <w:bCs/>
          <w:sz w:val="24"/>
          <w:szCs w:val="24"/>
        </w:rPr>
        <w:t>-</w:t>
      </w:r>
    </w:p>
    <w:p w:rsidR="009C7D4E" w:rsidRPr="0029703A" w:rsidRDefault="009C7D4E" w:rsidP="0029703A">
      <w:pPr>
        <w:spacing w:after="0" w:line="240" w:lineRule="auto"/>
        <w:ind w:left="792"/>
        <w:jc w:val="both"/>
        <w:rPr>
          <w:rFonts w:ascii="Palatino Linotype" w:hAnsi="Palatino Linotype"/>
          <w:b/>
          <w:bCs/>
          <w:sz w:val="24"/>
          <w:szCs w:val="24"/>
        </w:rPr>
      </w:pPr>
    </w:p>
    <w:p w:rsidR="009C7D4E" w:rsidRPr="0029703A"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29703A">
        <w:rPr>
          <w:rFonts w:ascii="Palatino Linotype" w:hAnsi="Palatino Linotype"/>
          <w:b/>
          <w:bCs/>
          <w:i/>
          <w:sz w:val="24"/>
          <w:szCs w:val="24"/>
        </w:rPr>
        <w:t>A tantárgy elsajátítása során alkalmazható sajátos módszerek, tanulói tevékenységformák (ajánlás)</w:t>
      </w:r>
    </w:p>
    <w:p w:rsidR="009C7D4E" w:rsidRPr="0029703A" w:rsidRDefault="009C7D4E" w:rsidP="0029703A">
      <w:pPr>
        <w:widowControl w:val="0"/>
        <w:suppressAutoHyphens/>
        <w:spacing w:after="0" w:line="240" w:lineRule="auto"/>
        <w:jc w:val="both"/>
        <w:rPr>
          <w:rFonts w:ascii="Palatino Linotype" w:hAnsi="Palatino Linotype"/>
          <w:b/>
          <w:bCs/>
          <w:sz w:val="24"/>
          <w:szCs w:val="24"/>
        </w:rPr>
      </w:pPr>
    </w:p>
    <w:p w:rsidR="009C7D4E" w:rsidRPr="0029703A"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29703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bl>
    <w:p w:rsidR="009C7D4E" w:rsidRDefault="009C7D4E">
      <w:pPr>
        <w:widowControl w:val="0"/>
        <w:suppressAutoHyphens/>
        <w:spacing w:after="0" w:line="240" w:lineRule="auto"/>
        <w:rPr>
          <w:rFonts w:ascii="Palatino Linotype" w:hAnsi="Palatino Linotype"/>
          <w:b/>
          <w:bCs/>
          <w:i/>
          <w:sz w:val="24"/>
          <w:szCs w:val="24"/>
        </w:rPr>
      </w:pPr>
    </w:p>
    <w:p w:rsidR="009C7D4E" w:rsidRDefault="009C7D4E" w:rsidP="006032DD">
      <w:pPr>
        <w:widowControl w:val="0"/>
        <w:numPr>
          <w:ilvl w:val="2"/>
          <w:numId w:val="13"/>
        </w:numPr>
        <w:tabs>
          <w:tab w:val="left" w:pos="2268"/>
        </w:tabs>
        <w:suppressAutoHyphens/>
        <w:spacing w:after="0" w:line="240" w:lineRule="auto"/>
        <w:ind w:left="1134" w:firstLine="0"/>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Adatgyűjtés géprendszer üzemeléséről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9.</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9.1.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9.2.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bl>
    <w:p w:rsidR="009C7D4E" w:rsidRDefault="009C7D4E">
      <w:pPr>
        <w:spacing w:after="0" w:line="240" w:lineRule="auto"/>
        <w:jc w:val="both"/>
        <w:rPr>
          <w:rFonts w:ascii="Palatino Linotype" w:hAnsi="Palatino Linotype"/>
          <w:iCs/>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AD11B3">
        <w:rPr>
          <w:rFonts w:ascii="Palatino Linotype" w:hAnsi="Palatino Linotype"/>
          <w:b/>
          <w:bCs/>
          <w:sz w:val="24"/>
          <w:szCs w:val="24"/>
        </w:rPr>
        <w:t>A tantárgy értékelésének módja</w:t>
      </w:r>
    </w:p>
    <w:p w:rsidR="009C7D4E" w:rsidRPr="00AD11B3" w:rsidRDefault="009C7D4E" w:rsidP="00AD11B3">
      <w:pPr>
        <w:autoSpaceDE w:val="0"/>
        <w:autoSpaceDN w:val="0"/>
        <w:adjustRightInd w:val="0"/>
        <w:spacing w:after="0" w:line="240" w:lineRule="auto"/>
        <w:jc w:val="both"/>
        <w:rPr>
          <w:rFonts w:ascii="Palatino Linotype" w:hAnsi="Palatino Linotype"/>
          <w:i/>
          <w:iCs/>
          <w:sz w:val="24"/>
          <w:szCs w:val="24"/>
        </w:rPr>
      </w:pPr>
      <w:r w:rsidRPr="00AD11B3">
        <w:rPr>
          <w:rFonts w:ascii="Palatino Linotype" w:hAnsi="Palatino Linotype"/>
          <w:bCs/>
          <w:sz w:val="24"/>
          <w:szCs w:val="24"/>
        </w:rPr>
        <w:t>A nemzeti köznevelésről szóló 2011. évi CXC. törvény. 54. § (2) a) pontja szerinti értékeléssel.</w:t>
      </w:r>
    </w:p>
    <w:p w:rsidR="009C7D4E" w:rsidRPr="00AD11B3" w:rsidRDefault="009C7D4E" w:rsidP="00AD11B3">
      <w:pPr>
        <w:widowControl w:val="0"/>
        <w:suppressAutoHyphens/>
        <w:spacing w:after="0" w:line="240" w:lineRule="auto"/>
        <w:jc w:val="center"/>
        <w:rPr>
          <w:rFonts w:ascii="Palatino Linotype" w:hAnsi="Palatino Linotype"/>
          <w:sz w:val="32"/>
          <w:szCs w:val="32"/>
        </w:rPr>
      </w:pPr>
      <w:r>
        <w:rPr>
          <w:rFonts w:ascii="Palatino Linotype" w:hAnsi="Palatino Linotype"/>
          <w:b/>
          <w:bCs/>
          <w:sz w:val="24"/>
          <w:szCs w:val="24"/>
        </w:rPr>
        <w:br w:type="page"/>
      </w:r>
    </w:p>
    <w:p w:rsidR="009C7D4E" w:rsidRPr="00AD11B3" w:rsidRDefault="009C7D4E" w:rsidP="00AD11B3">
      <w:pPr>
        <w:widowControl w:val="0"/>
        <w:suppressAutoHyphens/>
        <w:spacing w:after="0" w:line="240" w:lineRule="auto"/>
        <w:jc w:val="center"/>
        <w:rPr>
          <w:rFonts w:ascii="Palatino Linotype" w:hAnsi="Palatino Linotype"/>
          <w:b/>
          <w:bCs/>
          <w:sz w:val="32"/>
          <w:szCs w:val="32"/>
        </w:rPr>
      </w:pPr>
    </w:p>
    <w:p w:rsidR="009C7D4E" w:rsidRPr="00AD11B3" w:rsidRDefault="009C7D4E" w:rsidP="00AD11B3">
      <w:pPr>
        <w:widowControl w:val="0"/>
        <w:suppressAutoHyphens/>
        <w:spacing w:after="0" w:line="240" w:lineRule="auto"/>
        <w:jc w:val="center"/>
        <w:rPr>
          <w:rFonts w:ascii="Palatino Linotype" w:hAnsi="Palatino Linotype"/>
          <w:b/>
          <w:bCs/>
          <w:sz w:val="32"/>
          <w:szCs w:val="32"/>
        </w:rPr>
      </w:pPr>
    </w:p>
    <w:p w:rsidR="009C7D4E" w:rsidRPr="00AD11B3" w:rsidRDefault="009C7D4E" w:rsidP="00AD11B3">
      <w:pPr>
        <w:spacing w:after="0" w:line="240" w:lineRule="auto"/>
        <w:ind w:left="30"/>
        <w:jc w:val="center"/>
        <w:rPr>
          <w:rFonts w:ascii="Palatino Linotype" w:hAnsi="Palatino Linotype"/>
          <w:b/>
          <w:bCs/>
          <w:sz w:val="32"/>
          <w:szCs w:val="32"/>
        </w:rPr>
      </w:pPr>
    </w:p>
    <w:p w:rsidR="009C7D4E" w:rsidRPr="00AD11B3" w:rsidRDefault="009C7D4E" w:rsidP="00AD11B3">
      <w:pPr>
        <w:spacing w:after="0" w:line="240" w:lineRule="auto"/>
        <w:ind w:left="30"/>
        <w:jc w:val="center"/>
        <w:rPr>
          <w:rFonts w:ascii="Palatino Linotype" w:hAnsi="Palatino Linotype"/>
          <w:b/>
          <w:bCs/>
          <w:sz w:val="32"/>
          <w:szCs w:val="32"/>
        </w:rPr>
      </w:pPr>
    </w:p>
    <w:p w:rsidR="009C7D4E" w:rsidRPr="00AD11B3" w:rsidRDefault="009C7D4E" w:rsidP="00AD11B3">
      <w:pPr>
        <w:spacing w:after="0" w:line="240" w:lineRule="auto"/>
        <w:ind w:left="30"/>
        <w:jc w:val="center"/>
        <w:rPr>
          <w:rFonts w:ascii="Palatino Linotype" w:hAnsi="Palatino Linotype"/>
          <w:b/>
          <w:bCs/>
          <w:sz w:val="32"/>
          <w:szCs w:val="32"/>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cs="Calibri"/>
          <w:b/>
          <w:sz w:val="44"/>
          <w:szCs w:val="44"/>
          <w:lang w:eastAsia="hu-HU"/>
        </w:rPr>
        <w:t>10636-12</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azonosító számú</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Kerámia-porcelán előtanulmányok</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9C7D4E" w:rsidRDefault="009C7D4E">
      <w:pPr>
        <w:spacing w:after="0" w:line="240" w:lineRule="auto"/>
        <w:jc w:val="center"/>
        <w:rPr>
          <w:rFonts w:ascii="Palatino Linotype" w:hAnsi="Palatino Linotype"/>
          <w:b/>
          <w:sz w:val="44"/>
          <w:szCs w:val="44"/>
          <w:lang w:eastAsia="hu-HU"/>
        </w:rPr>
      </w:pPr>
    </w:p>
    <w:p w:rsidR="009C7D4E" w:rsidRDefault="009C7D4E" w:rsidP="00AD11B3">
      <w:pPr>
        <w:spacing w:after="0" w:line="240" w:lineRule="auto"/>
        <w:ind w:left="-15"/>
        <w:jc w:val="both"/>
        <w:rPr>
          <w:rFonts w:ascii="Palatino Linotype" w:hAnsi="Palatino Linotype"/>
          <w:b/>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A 10636-12 azonosító számú Kerámia-porcelán előtanulmányok megnevezésű szakmai követelménymodulhoz tartozó tantárgyak és témakörök oktatása során fejlesztendő kompetenciák</w:t>
      </w:r>
    </w:p>
    <w:tbl>
      <w:tblPr>
        <w:tblW w:w="9796" w:type="dxa"/>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A0" w:firstRow="1" w:lastRow="0" w:firstColumn="1" w:lastColumn="0" w:noHBand="0" w:noVBand="0"/>
      </w:tblPr>
      <w:tblGrid>
        <w:gridCol w:w="7245"/>
        <w:gridCol w:w="921"/>
        <w:gridCol w:w="464"/>
        <w:gridCol w:w="1166"/>
      </w:tblGrid>
      <w:tr w:rsidR="009C7D4E">
        <w:trPr>
          <w:cantSplit/>
          <w:trHeight w:val="375"/>
        </w:trPr>
        <w:tc>
          <w:tcPr>
            <w:tcW w:w="7245" w:type="dxa"/>
            <w:vMerge w:val="restart"/>
            <w:noWrap/>
            <w:vAlign w:val="center"/>
          </w:tcPr>
          <w:p w:rsidR="009C7D4E" w:rsidRDefault="009C7D4E">
            <w:pPr>
              <w:spacing w:after="0" w:line="240" w:lineRule="auto"/>
              <w:jc w:val="center"/>
              <w:rPr>
                <w:rFonts w:ascii="Palatino Linotype" w:hAnsi="Palatino Linotype"/>
                <w:b/>
                <w:bCs/>
                <w:color w:val="000000"/>
                <w:sz w:val="24"/>
                <w:szCs w:val="24"/>
                <w:lang w:eastAsia="hu-HU"/>
              </w:rPr>
            </w:pPr>
            <w:r>
              <w:rPr>
                <w:rFonts w:ascii="Palatino Linotype" w:hAnsi="Palatino Linotype"/>
                <w:b/>
                <w:bCs/>
                <w:color w:val="000000"/>
                <w:sz w:val="24"/>
                <w:szCs w:val="24"/>
                <w:lang w:eastAsia="hu-HU"/>
              </w:rPr>
              <w:t>10636-12</w:t>
            </w:r>
          </w:p>
          <w:p w:rsidR="009C7D4E" w:rsidRDefault="009C7D4E">
            <w:pPr>
              <w:spacing w:after="0" w:line="240" w:lineRule="auto"/>
              <w:jc w:val="center"/>
              <w:rPr>
                <w:rFonts w:ascii="Palatino Linotype" w:hAnsi="Palatino Linotype"/>
                <w:b/>
                <w:bCs/>
                <w:color w:val="000000"/>
                <w:sz w:val="24"/>
                <w:szCs w:val="24"/>
                <w:lang w:eastAsia="hu-HU"/>
              </w:rPr>
            </w:pPr>
            <w:r>
              <w:rPr>
                <w:rFonts w:ascii="Palatino Linotype" w:hAnsi="Palatino Linotype"/>
                <w:b/>
                <w:bCs/>
                <w:color w:val="000000"/>
                <w:sz w:val="24"/>
                <w:szCs w:val="24"/>
                <w:lang w:eastAsia="hu-HU"/>
              </w:rPr>
              <w:t>Kerámia-porcelán előtanulmányok</w:t>
            </w:r>
          </w:p>
          <w:p w:rsidR="009C7D4E" w:rsidRDefault="009C7D4E">
            <w:pPr>
              <w:spacing w:after="0" w:line="240" w:lineRule="auto"/>
              <w:rPr>
                <w:rFonts w:ascii="Palatino Linotype" w:hAnsi="Palatino Linotype"/>
                <w:b/>
                <w:bCs/>
                <w:color w:val="000000"/>
                <w:sz w:val="24"/>
                <w:szCs w:val="24"/>
                <w:lang w:eastAsia="hu-HU"/>
              </w:rPr>
            </w:pPr>
            <w:r>
              <w:rPr>
                <w:rFonts w:ascii="Palatino Linotype" w:hAnsi="Palatino Linotype"/>
                <w:color w:val="000000"/>
                <w:lang w:eastAsia="hu-HU"/>
              </w:rPr>
              <w:t> </w:t>
            </w:r>
          </w:p>
        </w:tc>
        <w:tc>
          <w:tcPr>
            <w:tcW w:w="1385" w:type="dxa"/>
            <w:gridSpan w:val="2"/>
            <w:vAlign w:val="center"/>
          </w:tcPr>
          <w:p w:rsidR="009C7D4E" w:rsidRPr="007970C9" w:rsidRDefault="009C7D4E">
            <w:pPr>
              <w:spacing w:after="0" w:line="240" w:lineRule="auto"/>
              <w:jc w:val="center"/>
              <w:rPr>
                <w:rFonts w:ascii="Palatino Linotype" w:hAnsi="Palatino Linotype"/>
                <w:b/>
                <w:color w:val="000000"/>
                <w:sz w:val="20"/>
                <w:szCs w:val="20"/>
                <w:lang w:eastAsia="hu-HU"/>
              </w:rPr>
            </w:pPr>
            <w:r w:rsidRPr="007970C9">
              <w:rPr>
                <w:rFonts w:ascii="Palatino Linotype" w:hAnsi="Palatino Linotype"/>
                <w:b/>
                <w:color w:val="000000"/>
                <w:sz w:val="20"/>
                <w:szCs w:val="20"/>
                <w:lang w:eastAsia="hu-HU"/>
              </w:rPr>
              <w:t xml:space="preserve">Kortárs szakmai környezet </w:t>
            </w:r>
          </w:p>
        </w:tc>
        <w:tc>
          <w:tcPr>
            <w:tcW w:w="1166" w:type="dxa"/>
            <w:vAlign w:val="center"/>
          </w:tcPr>
          <w:p w:rsidR="009C7D4E" w:rsidRPr="007970C9" w:rsidRDefault="009C7D4E">
            <w:pPr>
              <w:spacing w:after="0" w:line="240" w:lineRule="auto"/>
              <w:jc w:val="center"/>
              <w:rPr>
                <w:rFonts w:ascii="Palatino Linotype" w:hAnsi="Palatino Linotype"/>
                <w:b/>
                <w:color w:val="000000"/>
                <w:sz w:val="20"/>
                <w:szCs w:val="20"/>
                <w:lang w:eastAsia="hu-HU"/>
              </w:rPr>
            </w:pPr>
            <w:r w:rsidRPr="007970C9">
              <w:rPr>
                <w:rFonts w:ascii="Palatino Linotype" w:hAnsi="Palatino Linotype"/>
                <w:b/>
                <w:color w:val="000000"/>
                <w:sz w:val="20"/>
                <w:szCs w:val="20"/>
                <w:lang w:eastAsia="hu-HU"/>
              </w:rPr>
              <w:t>Szakmai ábrázolási gyakorlat</w:t>
            </w:r>
          </w:p>
        </w:tc>
      </w:tr>
      <w:tr w:rsidR="009C7D4E">
        <w:trPr>
          <w:cantSplit/>
          <w:trHeight w:val="2245"/>
        </w:trPr>
        <w:tc>
          <w:tcPr>
            <w:tcW w:w="7245" w:type="dxa"/>
            <w:vMerge/>
            <w:noWrap/>
            <w:vAlign w:val="center"/>
          </w:tcPr>
          <w:p w:rsidR="009C7D4E" w:rsidRDefault="009C7D4E">
            <w:pPr>
              <w:spacing w:after="0" w:line="240" w:lineRule="auto"/>
              <w:rPr>
                <w:rFonts w:ascii="Palatino Linotype" w:hAnsi="Palatino Linotype"/>
                <w:b/>
                <w:bCs/>
                <w:color w:val="000000"/>
                <w:sz w:val="24"/>
                <w:szCs w:val="24"/>
                <w:lang w:eastAsia="hu-HU"/>
              </w:rPr>
            </w:pPr>
          </w:p>
        </w:tc>
        <w:tc>
          <w:tcPr>
            <w:tcW w:w="921" w:type="dxa"/>
            <w:textDirection w:val="btLr"/>
            <w:vAlign w:val="center"/>
          </w:tcPr>
          <w:p w:rsidR="009C7D4E" w:rsidRPr="007970C9" w:rsidRDefault="009C7D4E" w:rsidP="00D3677B">
            <w:pPr>
              <w:spacing w:after="0" w:line="240" w:lineRule="auto"/>
              <w:rPr>
                <w:rFonts w:ascii="Palatino Linotype" w:hAnsi="Palatino Linotype"/>
                <w:i/>
                <w:color w:val="000000"/>
                <w:sz w:val="18"/>
                <w:szCs w:val="18"/>
                <w:lang w:eastAsia="hu-HU"/>
              </w:rPr>
            </w:pPr>
            <w:r w:rsidRPr="007970C9">
              <w:rPr>
                <w:rFonts w:ascii="Palatino Linotype" w:hAnsi="Palatino Linotype"/>
                <w:i/>
                <w:color w:val="000000"/>
                <w:sz w:val="18"/>
                <w:szCs w:val="18"/>
                <w:lang w:eastAsia="hu-HU"/>
              </w:rPr>
              <w:t xml:space="preserve">Képző- és iparművészet a </w:t>
            </w:r>
            <w:r>
              <w:rPr>
                <w:rFonts w:ascii="Palatino Linotype" w:hAnsi="Palatino Linotype"/>
                <w:i/>
                <w:color w:val="000000"/>
                <w:sz w:val="18"/>
                <w:szCs w:val="18"/>
                <w:lang w:eastAsia="hu-HU"/>
              </w:rPr>
              <w:t xml:space="preserve">20.  </w:t>
            </w:r>
            <w:r w:rsidRPr="007970C9">
              <w:rPr>
                <w:rFonts w:ascii="Palatino Linotype" w:hAnsi="Palatino Linotype"/>
                <w:i/>
                <w:color w:val="000000"/>
                <w:sz w:val="18"/>
                <w:szCs w:val="18"/>
                <w:lang w:eastAsia="hu-HU"/>
              </w:rPr>
              <w:t xml:space="preserve"> században</w:t>
            </w:r>
          </w:p>
        </w:tc>
        <w:tc>
          <w:tcPr>
            <w:tcW w:w="464" w:type="dxa"/>
            <w:textDirection w:val="btLr"/>
            <w:vAlign w:val="center"/>
          </w:tcPr>
          <w:p w:rsidR="009C7D4E" w:rsidRPr="007970C9" w:rsidRDefault="009C7D4E">
            <w:pPr>
              <w:spacing w:after="0" w:line="240" w:lineRule="auto"/>
              <w:rPr>
                <w:rFonts w:ascii="Palatino Linotype" w:hAnsi="Palatino Linotype"/>
                <w:i/>
                <w:color w:val="000000"/>
                <w:sz w:val="18"/>
                <w:szCs w:val="18"/>
                <w:lang w:eastAsia="hu-HU"/>
              </w:rPr>
            </w:pPr>
            <w:r w:rsidRPr="007970C9">
              <w:rPr>
                <w:rFonts w:ascii="Palatino Linotype" w:hAnsi="Palatino Linotype"/>
                <w:i/>
                <w:color w:val="000000"/>
                <w:sz w:val="18"/>
                <w:szCs w:val="18"/>
                <w:lang w:eastAsia="hu-HU"/>
              </w:rPr>
              <w:t xml:space="preserve">Kiállítások és kulturális események </w:t>
            </w:r>
          </w:p>
        </w:tc>
        <w:tc>
          <w:tcPr>
            <w:tcW w:w="1166" w:type="dxa"/>
            <w:textDirection w:val="btLr"/>
            <w:vAlign w:val="center"/>
          </w:tcPr>
          <w:p w:rsidR="009C7D4E" w:rsidRPr="007970C9" w:rsidRDefault="009C7D4E">
            <w:pPr>
              <w:spacing w:after="0" w:line="240" w:lineRule="auto"/>
              <w:rPr>
                <w:rFonts w:ascii="Palatino Linotype" w:hAnsi="Palatino Linotype"/>
                <w:i/>
                <w:color w:val="000000"/>
                <w:sz w:val="18"/>
                <w:szCs w:val="18"/>
                <w:lang w:eastAsia="hu-HU"/>
              </w:rPr>
            </w:pPr>
            <w:r w:rsidRPr="007970C9">
              <w:rPr>
                <w:rFonts w:ascii="Palatino Linotype" w:hAnsi="Palatino Linotype"/>
                <w:i/>
                <w:color w:val="000000"/>
                <w:sz w:val="18"/>
                <w:szCs w:val="18"/>
                <w:lang w:eastAsia="hu-HU"/>
              </w:rPr>
              <w:t> </w:t>
            </w:r>
          </w:p>
          <w:p w:rsidR="009C7D4E" w:rsidRPr="007970C9" w:rsidRDefault="009C7D4E">
            <w:pPr>
              <w:spacing w:after="0" w:line="240" w:lineRule="auto"/>
              <w:rPr>
                <w:rFonts w:ascii="Palatino Linotype" w:hAnsi="Palatino Linotype"/>
                <w:i/>
                <w:color w:val="000000"/>
                <w:sz w:val="18"/>
                <w:szCs w:val="18"/>
                <w:lang w:eastAsia="hu-HU"/>
              </w:rPr>
            </w:pPr>
            <w:r w:rsidRPr="007970C9">
              <w:rPr>
                <w:rFonts w:ascii="Palatino Linotype" w:hAnsi="Palatino Linotype"/>
                <w:i/>
                <w:color w:val="000000"/>
                <w:sz w:val="18"/>
                <w:szCs w:val="18"/>
                <w:lang w:eastAsia="hu-HU"/>
              </w:rPr>
              <w:t>Ember és környezet ábrázolása</w:t>
            </w: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FELADATOK</w:t>
            </w:r>
          </w:p>
        </w:tc>
      </w:tr>
      <w:tr w:rsidR="009C7D4E">
        <w:trPr>
          <w:cantSplit/>
          <w:trHeight w:val="300"/>
        </w:trPr>
        <w:tc>
          <w:tcPr>
            <w:tcW w:w="7245" w:type="dxa"/>
            <w:vMerge w:val="restart"/>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Folyamatosan felhasználja, bővíti kortárs művészettörténeti és szaktörténeti ismereteit</w:t>
            </w:r>
          </w:p>
        </w:tc>
        <w:tc>
          <w:tcPr>
            <w:tcW w:w="921" w:type="dxa"/>
            <w:vMerge w:val="restart"/>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464" w:type="dxa"/>
            <w:vMerge w:val="restart"/>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1166" w:type="dxa"/>
            <w:vMerge w:val="restart"/>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r>
      <w:tr w:rsidR="009C7D4E">
        <w:trPr>
          <w:cantSplit/>
          <w:trHeight w:val="315"/>
        </w:trPr>
        <w:tc>
          <w:tcPr>
            <w:tcW w:w="7245" w:type="dxa"/>
            <w:vMerge/>
            <w:vAlign w:val="center"/>
          </w:tcPr>
          <w:p w:rsidR="009C7D4E" w:rsidRDefault="009C7D4E">
            <w:pPr>
              <w:spacing w:after="0" w:line="240" w:lineRule="auto"/>
              <w:rPr>
                <w:rFonts w:ascii="Palatino Linotype" w:hAnsi="Palatino Linotype"/>
                <w:color w:val="000000"/>
                <w:sz w:val="20"/>
                <w:szCs w:val="20"/>
                <w:lang w:eastAsia="hu-HU"/>
              </w:rPr>
            </w:pPr>
          </w:p>
        </w:tc>
        <w:tc>
          <w:tcPr>
            <w:tcW w:w="921" w:type="dxa"/>
            <w:vMerge/>
            <w:vAlign w:val="center"/>
          </w:tcPr>
          <w:p w:rsidR="009C7D4E" w:rsidRDefault="009C7D4E">
            <w:pPr>
              <w:spacing w:after="0" w:line="240" w:lineRule="auto"/>
              <w:rPr>
                <w:rFonts w:ascii="Palatino Linotype" w:hAnsi="Palatino Linotype"/>
                <w:color w:val="000000"/>
                <w:sz w:val="20"/>
                <w:szCs w:val="20"/>
                <w:lang w:eastAsia="hu-HU"/>
              </w:rPr>
            </w:pPr>
          </w:p>
        </w:tc>
        <w:tc>
          <w:tcPr>
            <w:tcW w:w="464" w:type="dxa"/>
            <w:vMerge/>
            <w:vAlign w:val="center"/>
          </w:tcPr>
          <w:p w:rsidR="009C7D4E" w:rsidRDefault="009C7D4E">
            <w:pPr>
              <w:spacing w:after="0" w:line="240" w:lineRule="auto"/>
              <w:rPr>
                <w:rFonts w:ascii="Palatino Linotype" w:hAnsi="Palatino Linotype"/>
                <w:color w:val="000000"/>
                <w:sz w:val="20"/>
                <w:szCs w:val="20"/>
                <w:lang w:eastAsia="hu-HU"/>
              </w:rPr>
            </w:pPr>
          </w:p>
        </w:tc>
        <w:tc>
          <w:tcPr>
            <w:tcW w:w="1166" w:type="dxa"/>
            <w:vMerge/>
            <w:vAlign w:val="center"/>
          </w:tcPr>
          <w:p w:rsidR="009C7D4E" w:rsidRDefault="009C7D4E">
            <w:pPr>
              <w:spacing w:after="0" w:line="240" w:lineRule="auto"/>
              <w:rPr>
                <w:rFonts w:ascii="Palatino Linotype" w:hAnsi="Palatino Linotype"/>
                <w:color w:val="000000"/>
                <w:sz w:val="20"/>
                <w:szCs w:val="20"/>
                <w:lang w:eastAsia="hu-HU"/>
              </w:rPr>
            </w:pP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SZAKMAI ISMERETEK</w:t>
            </w:r>
          </w:p>
        </w:tc>
      </w:tr>
      <w:tr w:rsidR="009C7D4E">
        <w:trPr>
          <w:trHeight w:val="315"/>
        </w:trPr>
        <w:tc>
          <w:tcPr>
            <w:tcW w:w="7245" w:type="dxa"/>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Művészeti irányzatok a modernizmus kialakulásától napjainkig</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r>
      <w:tr w:rsidR="009C7D4E">
        <w:trPr>
          <w:trHeight w:val="315"/>
        </w:trPr>
        <w:tc>
          <w:tcPr>
            <w:tcW w:w="7245" w:type="dxa"/>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Időszaki kiállítások, kortárs alkotók</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r>
      <w:tr w:rsidR="009C7D4E">
        <w:trPr>
          <w:trHeight w:val="315"/>
        </w:trPr>
        <w:tc>
          <w:tcPr>
            <w:tcW w:w="7245" w:type="dxa"/>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Az egyén, a közösség és a kultúra viszonya</w:t>
            </w:r>
          </w:p>
        </w:tc>
        <w:tc>
          <w:tcPr>
            <w:tcW w:w="921"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464"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1166"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r>
      <w:tr w:rsidR="009C7D4E">
        <w:trPr>
          <w:trHeight w:val="315"/>
        </w:trPr>
        <w:tc>
          <w:tcPr>
            <w:tcW w:w="7245" w:type="dxa"/>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A művek, tárgyak és szokások korba és környezetbe illesztése</w:t>
            </w:r>
          </w:p>
        </w:tc>
        <w:tc>
          <w:tcPr>
            <w:tcW w:w="921"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464"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1166" w:type="dxa"/>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SZAKMAI KÉSZSÉGEK</w:t>
            </w:r>
          </w:p>
        </w:tc>
      </w:tr>
      <w:tr w:rsidR="009C7D4E">
        <w:trPr>
          <w:trHeight w:val="315"/>
        </w:trPr>
        <w:tc>
          <w:tcPr>
            <w:tcW w:w="7245" w:type="dxa"/>
            <w:noWrap/>
            <w:vAlign w:val="center"/>
          </w:tcPr>
          <w:p w:rsidR="009C7D4E" w:rsidRDefault="009C7D4E">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Művészettörténeti korok, műalkotások elemzése, értelmezése</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r>
      <w:tr w:rsidR="009C7D4E">
        <w:trPr>
          <w:trHeight w:val="482"/>
        </w:trPr>
        <w:tc>
          <w:tcPr>
            <w:tcW w:w="7245" w:type="dxa"/>
            <w:noWrap/>
            <w:vAlign w:val="center"/>
          </w:tcPr>
          <w:p w:rsidR="009C7D4E" w:rsidRDefault="009C7D4E">
            <w:pPr>
              <w:spacing w:after="0" w:line="240" w:lineRule="auto"/>
              <w:jc w:val="both"/>
              <w:rPr>
                <w:rFonts w:ascii="Palatino Linotype" w:hAnsi="Palatino Linotype"/>
                <w:color w:val="000000"/>
                <w:sz w:val="20"/>
                <w:szCs w:val="20"/>
                <w:lang w:eastAsia="hu-HU"/>
              </w:rPr>
            </w:pPr>
            <w:r>
              <w:rPr>
                <w:rFonts w:ascii="Palatino Linotype" w:hAnsi="Palatino Linotype"/>
                <w:color w:val="000000"/>
                <w:sz w:val="20"/>
                <w:szCs w:val="20"/>
                <w:lang w:eastAsia="hu-HU"/>
              </w:rPr>
              <w:t>Stílustani ismeretek alkalmazása a szakmai munkában</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SZEMÉLYES KOMPETENCIÁK</w:t>
            </w:r>
          </w:p>
        </w:tc>
      </w:tr>
      <w:tr w:rsidR="009C7D4E">
        <w:trPr>
          <w:trHeight w:val="494"/>
        </w:trPr>
        <w:tc>
          <w:tcPr>
            <w:tcW w:w="7245" w:type="dxa"/>
            <w:noWrap/>
            <w:vAlign w:val="center"/>
          </w:tcPr>
          <w:p w:rsidR="009C7D4E" w:rsidRDefault="009C7D4E">
            <w:pPr>
              <w:spacing w:after="0" w:line="240" w:lineRule="auto"/>
              <w:jc w:val="both"/>
              <w:rPr>
                <w:rFonts w:ascii="Palatino Linotype" w:hAnsi="Palatino Linotype"/>
                <w:color w:val="000000"/>
                <w:sz w:val="20"/>
                <w:szCs w:val="20"/>
                <w:lang w:eastAsia="hu-HU"/>
              </w:rPr>
            </w:pPr>
            <w:r>
              <w:rPr>
                <w:rFonts w:ascii="Palatino Linotype" w:hAnsi="Palatino Linotype"/>
                <w:color w:val="000000"/>
                <w:sz w:val="20"/>
                <w:szCs w:val="20"/>
                <w:lang w:eastAsia="hu-HU"/>
              </w:rPr>
              <w:t> Fejlődőképesség, önfejlesztés</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TÁRSAS KOMPETENCIÁK</w:t>
            </w:r>
          </w:p>
        </w:tc>
      </w:tr>
      <w:tr w:rsidR="009C7D4E">
        <w:trPr>
          <w:trHeight w:val="350"/>
        </w:trPr>
        <w:tc>
          <w:tcPr>
            <w:tcW w:w="7245" w:type="dxa"/>
            <w:noWrap/>
            <w:vAlign w:val="center"/>
          </w:tcPr>
          <w:p w:rsidR="009C7D4E" w:rsidRDefault="009C7D4E">
            <w:pPr>
              <w:spacing w:after="0" w:line="240" w:lineRule="auto"/>
              <w:jc w:val="both"/>
              <w:rPr>
                <w:rFonts w:ascii="Palatino Linotype" w:hAnsi="Palatino Linotype"/>
                <w:color w:val="000000"/>
                <w:sz w:val="20"/>
                <w:szCs w:val="20"/>
                <w:lang w:eastAsia="hu-HU"/>
              </w:rPr>
            </w:pPr>
            <w:r>
              <w:rPr>
                <w:rFonts w:ascii="Palatino Linotype" w:hAnsi="Palatino Linotype"/>
                <w:color w:val="000000"/>
                <w:sz w:val="20"/>
                <w:szCs w:val="20"/>
                <w:lang w:eastAsia="hu-HU"/>
              </w:rPr>
              <w:t>Motiválhatóság</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 </w:t>
            </w:r>
          </w:p>
        </w:tc>
      </w:tr>
      <w:tr w:rsidR="009C7D4E">
        <w:trPr>
          <w:trHeight w:val="315"/>
        </w:trPr>
        <w:tc>
          <w:tcPr>
            <w:tcW w:w="9796" w:type="dxa"/>
            <w:gridSpan w:val="4"/>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MÓDSZERKOMPETENCIÁK</w:t>
            </w:r>
          </w:p>
        </w:tc>
      </w:tr>
      <w:tr w:rsidR="009C7D4E">
        <w:trPr>
          <w:trHeight w:val="488"/>
        </w:trPr>
        <w:tc>
          <w:tcPr>
            <w:tcW w:w="7245" w:type="dxa"/>
            <w:noWrap/>
            <w:vAlign w:val="center"/>
          </w:tcPr>
          <w:p w:rsidR="009C7D4E" w:rsidRDefault="009C7D4E">
            <w:pPr>
              <w:spacing w:after="0" w:line="240" w:lineRule="auto"/>
              <w:jc w:val="both"/>
              <w:rPr>
                <w:rFonts w:ascii="Palatino Linotype" w:hAnsi="Palatino Linotype"/>
                <w:color w:val="000000"/>
                <w:sz w:val="20"/>
                <w:szCs w:val="20"/>
                <w:lang w:eastAsia="hu-HU"/>
              </w:rPr>
            </w:pPr>
            <w:r>
              <w:rPr>
                <w:rFonts w:ascii="Palatino Linotype" w:hAnsi="Palatino Linotype"/>
                <w:color w:val="000000"/>
                <w:sz w:val="20"/>
                <w:szCs w:val="20"/>
                <w:lang w:eastAsia="hu-HU"/>
              </w:rPr>
              <w:t> Ismeretek helyénvaló alkalmazása</w:t>
            </w:r>
          </w:p>
        </w:tc>
        <w:tc>
          <w:tcPr>
            <w:tcW w:w="921"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c>
          <w:tcPr>
            <w:tcW w:w="464"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w:t>
            </w:r>
          </w:p>
        </w:tc>
        <w:tc>
          <w:tcPr>
            <w:tcW w:w="1166" w:type="dxa"/>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 x</w:t>
            </w:r>
          </w:p>
        </w:tc>
      </w:tr>
    </w:tbl>
    <w:p w:rsidR="009C7D4E" w:rsidRDefault="009C7D4E">
      <w:pPr>
        <w:widowControl w:val="0"/>
        <w:suppressAutoHyphens/>
        <w:spacing w:after="0" w:line="240" w:lineRule="auto"/>
        <w:rPr>
          <w:rFonts w:ascii="Palatino Linotype" w:hAnsi="Palatino Linotype"/>
          <w:b/>
          <w:sz w:val="24"/>
          <w:szCs w:val="24"/>
        </w:rPr>
      </w:pPr>
    </w:p>
    <w:p w:rsidR="009C7D4E" w:rsidRPr="00AD11B3" w:rsidRDefault="009C7D4E" w:rsidP="006032DD">
      <w:pPr>
        <w:widowControl w:val="0"/>
        <w:numPr>
          <w:ilvl w:val="0"/>
          <w:numId w:val="13"/>
        </w:numPr>
        <w:tabs>
          <w:tab w:val="left" w:pos="567"/>
        </w:tabs>
        <w:suppressAutoHyphens/>
        <w:spacing w:after="0" w:line="240" w:lineRule="auto"/>
        <w:ind w:left="0" w:firstLine="0"/>
        <w:jc w:val="both"/>
        <w:rPr>
          <w:rFonts w:ascii="Palatino Linotype" w:hAnsi="Palatino Linotype"/>
          <w:b/>
          <w:sz w:val="24"/>
          <w:szCs w:val="24"/>
        </w:rPr>
      </w:pPr>
      <w:r>
        <w:rPr>
          <w:rFonts w:ascii="Palatino Linotype" w:hAnsi="Palatino Linotype"/>
          <w:b/>
          <w:sz w:val="24"/>
          <w:szCs w:val="24"/>
        </w:rPr>
        <w:br w:type="page"/>
      </w:r>
      <w:r w:rsidRPr="00AD11B3">
        <w:rPr>
          <w:rFonts w:ascii="Palatino Linotype" w:hAnsi="Palatino Linotype"/>
          <w:b/>
          <w:sz w:val="24"/>
          <w:szCs w:val="24"/>
        </w:rPr>
        <w:lastRenderedPageBreak/>
        <w:t>Kortárs szakmai környezet</w:t>
      </w:r>
    </w:p>
    <w:p w:rsidR="009C7D4E" w:rsidRPr="00AD11B3" w:rsidRDefault="009C7D4E" w:rsidP="00AD11B3">
      <w:pPr>
        <w:widowControl w:val="0"/>
        <w:tabs>
          <w:tab w:val="left" w:pos="567"/>
        </w:tabs>
        <w:suppressAutoHyphens/>
        <w:spacing w:after="0" w:line="240" w:lineRule="auto"/>
        <w:jc w:val="right"/>
        <w:rPr>
          <w:rFonts w:ascii="Palatino Linotype" w:hAnsi="Palatino Linotype"/>
          <w:b/>
          <w:sz w:val="24"/>
          <w:szCs w:val="24"/>
        </w:rPr>
      </w:pPr>
      <w:r w:rsidRPr="00AD11B3">
        <w:rPr>
          <w:rFonts w:ascii="Palatino Linotype" w:hAnsi="Palatino Linotype"/>
          <w:b/>
          <w:sz w:val="24"/>
          <w:szCs w:val="24"/>
        </w:rPr>
        <w:t>64 óra+ 32 óra szabad sáv /64óra+32 óra szabad sáv*</w:t>
      </w:r>
    </w:p>
    <w:p w:rsidR="009C7D4E" w:rsidRDefault="009C7D4E" w:rsidP="00AD11B3">
      <w:pPr>
        <w:spacing w:after="0" w:line="240" w:lineRule="auto"/>
        <w:ind w:left="720"/>
        <w:jc w:val="right"/>
        <w:rPr>
          <w:rFonts w:ascii="Palatino Linotype" w:hAnsi="Palatino Linotype"/>
          <w:b/>
          <w:i/>
          <w:sz w:val="20"/>
          <w:szCs w:val="20"/>
        </w:rPr>
      </w:pPr>
      <w:r w:rsidRPr="00AD11B3">
        <w:rPr>
          <w:rFonts w:ascii="Palatino Linotype" w:hAnsi="Palatino Linotype"/>
          <w:b/>
          <w:i/>
          <w:sz w:val="20"/>
          <w:szCs w:val="20"/>
        </w:rPr>
        <w:t>*9-13. évfolyamon megszervezett képzés/13. és 14. évfolyamon megszervezett képzés</w:t>
      </w:r>
    </w:p>
    <w:p w:rsidR="009C7D4E" w:rsidRPr="00AD11B3" w:rsidRDefault="009C7D4E" w:rsidP="00AD11B3">
      <w:pPr>
        <w:spacing w:after="0" w:line="240" w:lineRule="auto"/>
        <w:ind w:left="720"/>
        <w:jc w:val="right"/>
        <w:rPr>
          <w:rFonts w:ascii="Palatino Linotype" w:hAnsi="Palatino Linotype"/>
          <w:b/>
          <w:i/>
          <w:sz w:val="20"/>
          <w:szCs w:val="20"/>
        </w:rPr>
      </w:pPr>
    </w:p>
    <w:p w:rsidR="009C7D4E" w:rsidRPr="00AD11B3" w:rsidRDefault="009C7D4E" w:rsidP="00AD11B3">
      <w:pPr>
        <w:pStyle w:val="Listaszerbekezds4"/>
        <w:widowControl w:val="0"/>
        <w:suppressAutoHyphens/>
        <w:spacing w:after="0" w:line="240" w:lineRule="auto"/>
        <w:ind w:left="0"/>
        <w:jc w:val="both"/>
        <w:rPr>
          <w:rFonts w:ascii="Palatino Linotype" w:hAnsi="Palatino Linotype"/>
          <w:b/>
          <w:vanish/>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AD11B3">
        <w:rPr>
          <w:rFonts w:ascii="Palatino Linotype" w:hAnsi="Palatino Linotype"/>
          <w:b/>
          <w:sz w:val="24"/>
          <w:szCs w:val="24"/>
        </w:rPr>
        <w:t>A tantárgy tanításának célja</w:t>
      </w:r>
    </w:p>
    <w:p w:rsidR="009C7D4E" w:rsidRPr="00AD11B3" w:rsidRDefault="009C7D4E" w:rsidP="00AD11B3">
      <w:pPr>
        <w:spacing w:after="0" w:line="240" w:lineRule="auto"/>
        <w:jc w:val="both"/>
        <w:rPr>
          <w:rFonts w:ascii="Palatino Linotype" w:hAnsi="Palatino Linotype"/>
          <w:sz w:val="24"/>
          <w:szCs w:val="24"/>
        </w:rPr>
      </w:pPr>
      <w:r w:rsidRPr="00AD11B3">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9C7D4E" w:rsidRPr="00AD11B3" w:rsidRDefault="009C7D4E" w:rsidP="00AD11B3">
      <w:pPr>
        <w:spacing w:after="0" w:line="240" w:lineRule="auto"/>
        <w:jc w:val="both"/>
        <w:rPr>
          <w:rFonts w:ascii="Palatino Linotype" w:hAnsi="Palatino Linotype"/>
          <w:b/>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AD11B3">
        <w:rPr>
          <w:rFonts w:ascii="Palatino Linotype" w:hAnsi="Palatino Linotype"/>
          <w:b/>
          <w:sz w:val="24"/>
          <w:szCs w:val="24"/>
        </w:rPr>
        <w:t>Kapcsolódó közismereti, szakmai tartalmak</w:t>
      </w:r>
    </w:p>
    <w:p w:rsidR="009C7D4E" w:rsidRPr="00AD11B3" w:rsidRDefault="009C7D4E" w:rsidP="00AD11B3">
      <w:pPr>
        <w:spacing w:after="0" w:line="240" w:lineRule="auto"/>
        <w:jc w:val="both"/>
        <w:rPr>
          <w:rFonts w:ascii="Palatino Linotype" w:hAnsi="Palatino Linotype"/>
          <w:b/>
          <w:sz w:val="24"/>
          <w:szCs w:val="24"/>
        </w:rPr>
      </w:pPr>
      <w:r w:rsidRPr="00AD11B3">
        <w:rPr>
          <w:rFonts w:ascii="Palatino Linotype" w:hAnsi="Palatino Linotype"/>
          <w:b/>
          <w:sz w:val="24"/>
          <w:szCs w:val="24"/>
        </w:rPr>
        <w:t>-</w:t>
      </w:r>
    </w:p>
    <w:p w:rsidR="009C7D4E" w:rsidRPr="00AD11B3" w:rsidRDefault="009C7D4E" w:rsidP="00AD11B3">
      <w:pPr>
        <w:widowControl w:val="0"/>
        <w:suppressAutoHyphens/>
        <w:spacing w:after="0" w:line="240" w:lineRule="auto"/>
        <w:jc w:val="both"/>
        <w:rPr>
          <w:rFonts w:ascii="Palatino Linotype" w:hAnsi="Palatino Linotype"/>
          <w:b/>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AD11B3">
        <w:rPr>
          <w:rFonts w:ascii="Palatino Linotype" w:hAnsi="Palatino Linotype"/>
          <w:b/>
          <w:sz w:val="24"/>
          <w:szCs w:val="24"/>
        </w:rPr>
        <w:t xml:space="preserve">Témakörök </w:t>
      </w:r>
    </w:p>
    <w:p w:rsidR="009C7D4E" w:rsidRPr="00AD11B3" w:rsidRDefault="009C7D4E" w:rsidP="00AD11B3">
      <w:pPr>
        <w:spacing w:after="0" w:line="240" w:lineRule="auto"/>
        <w:jc w:val="both"/>
        <w:rPr>
          <w:rFonts w:ascii="Palatino Linotype" w:hAnsi="Palatino Linotype"/>
          <w:b/>
          <w:sz w:val="24"/>
          <w:szCs w:val="24"/>
        </w:rPr>
      </w:pPr>
    </w:p>
    <w:p w:rsidR="009C7D4E" w:rsidRPr="00AD11B3" w:rsidRDefault="009C7D4E" w:rsidP="006032DD">
      <w:pPr>
        <w:numPr>
          <w:ilvl w:val="2"/>
          <w:numId w:val="13"/>
        </w:numPr>
        <w:tabs>
          <w:tab w:val="left" w:pos="2268"/>
        </w:tabs>
        <w:spacing w:after="0" w:line="240" w:lineRule="auto"/>
        <w:ind w:left="1134" w:firstLine="0"/>
        <w:jc w:val="both"/>
        <w:rPr>
          <w:rFonts w:ascii="Palatino Linotype" w:hAnsi="Palatino Linotype"/>
          <w:b/>
          <w:sz w:val="24"/>
          <w:szCs w:val="24"/>
        </w:rPr>
      </w:pPr>
      <w:r w:rsidRPr="00AD11B3">
        <w:rPr>
          <w:rFonts w:ascii="Palatino Linotype" w:hAnsi="Palatino Linotype"/>
          <w:b/>
          <w:sz w:val="24"/>
          <w:szCs w:val="24"/>
        </w:rPr>
        <w:t>Képző- és iparművészet a 20. században</w:t>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sz w:val="24"/>
          <w:szCs w:val="24"/>
        </w:rPr>
        <w:tab/>
      </w:r>
      <w:r w:rsidRPr="00AD11B3">
        <w:rPr>
          <w:rFonts w:ascii="Palatino Linotype" w:hAnsi="Palatino Linotype"/>
          <w:b/>
          <w:i/>
          <w:sz w:val="24"/>
          <w:szCs w:val="24"/>
        </w:rPr>
        <w:t>64 óra/64 óra</w:t>
      </w:r>
    </w:p>
    <w:p w:rsidR="009C7D4E" w:rsidRPr="00AD11B3" w:rsidRDefault="009C7D4E" w:rsidP="00AD11B3">
      <w:pPr>
        <w:spacing w:after="0" w:line="240" w:lineRule="auto"/>
        <w:ind w:left="1134"/>
        <w:jc w:val="both"/>
        <w:rPr>
          <w:rFonts w:ascii="Palatino Linotype" w:hAnsi="Palatino Linotype"/>
          <w:b/>
          <w:sz w:val="24"/>
          <w:szCs w:val="24"/>
        </w:rPr>
      </w:pPr>
      <w:r w:rsidRPr="00AD11B3">
        <w:rPr>
          <w:rFonts w:ascii="Palatino Linotype" w:hAnsi="Palatino Linotype"/>
          <w:b/>
          <w:sz w:val="24"/>
          <w:szCs w:val="24"/>
        </w:rPr>
        <w:tab/>
      </w:r>
      <w:r w:rsidRPr="00AD11B3">
        <w:rPr>
          <w:rFonts w:ascii="Palatino Linotype" w:hAnsi="Palatino Linotype"/>
          <w:sz w:val="24"/>
          <w:szCs w:val="24"/>
        </w:rPr>
        <w:t>A nemzetközi és hazai modern és kortárs művészeti és szakmai környezet megismertetése</w:t>
      </w:r>
      <w:r w:rsidRPr="00AD11B3">
        <w:rPr>
          <w:rFonts w:ascii="Palatino Linotype" w:hAnsi="Palatino Linotype"/>
          <w:b/>
          <w:sz w:val="24"/>
          <w:szCs w:val="24"/>
        </w:rPr>
        <w:t xml:space="preserve"> </w:t>
      </w:r>
    </w:p>
    <w:p w:rsidR="009C7D4E" w:rsidRPr="00AD11B3" w:rsidRDefault="009C7D4E" w:rsidP="00AD11B3">
      <w:pPr>
        <w:spacing w:after="0" w:line="240" w:lineRule="auto"/>
        <w:ind w:left="1134"/>
        <w:jc w:val="both"/>
        <w:rPr>
          <w:rFonts w:ascii="Palatino Linotype" w:hAnsi="Palatino Linotype"/>
          <w:b/>
          <w:sz w:val="24"/>
          <w:szCs w:val="24"/>
        </w:rPr>
      </w:pPr>
      <w:r w:rsidRPr="00AD11B3">
        <w:rPr>
          <w:rFonts w:ascii="Palatino Linotype" w:hAnsi="Palatino Linotype"/>
          <w:sz w:val="24"/>
          <w:szCs w:val="24"/>
        </w:rPr>
        <w:t>Egyén, közösség és a kultúra viszonya napjainkban</w:t>
      </w:r>
    </w:p>
    <w:p w:rsidR="009C7D4E" w:rsidRPr="00AD11B3" w:rsidRDefault="009C7D4E" w:rsidP="00AD11B3">
      <w:pPr>
        <w:spacing w:after="0" w:line="240" w:lineRule="auto"/>
        <w:ind w:firstLine="540"/>
        <w:jc w:val="both"/>
        <w:rPr>
          <w:rFonts w:ascii="Palatino Linotype" w:hAnsi="Palatino Linotype"/>
          <w:sz w:val="24"/>
          <w:szCs w:val="24"/>
        </w:rPr>
      </w:pPr>
    </w:p>
    <w:p w:rsidR="009C7D4E" w:rsidRDefault="009C7D4E" w:rsidP="006032DD">
      <w:pPr>
        <w:numPr>
          <w:ilvl w:val="2"/>
          <w:numId w:val="13"/>
        </w:numPr>
        <w:spacing w:after="0" w:line="240" w:lineRule="auto"/>
        <w:ind w:left="1134" w:firstLine="0"/>
        <w:jc w:val="both"/>
        <w:rPr>
          <w:rFonts w:ascii="Palatino Linotype" w:hAnsi="Palatino Linotype"/>
          <w:b/>
          <w:sz w:val="24"/>
          <w:szCs w:val="24"/>
        </w:rPr>
      </w:pPr>
      <w:r w:rsidRPr="00AD11B3">
        <w:rPr>
          <w:rFonts w:ascii="Palatino Linotype" w:hAnsi="Palatino Linotype"/>
          <w:b/>
          <w:sz w:val="24"/>
          <w:szCs w:val="24"/>
        </w:rPr>
        <w:t>Kiállítások és kulturális események</w:t>
      </w:r>
      <w:r w:rsidRPr="00AD11B3">
        <w:rPr>
          <w:rFonts w:ascii="Palatino Linotype" w:hAnsi="Palatino Linotype"/>
          <w:b/>
          <w:sz w:val="24"/>
          <w:szCs w:val="24"/>
        </w:rPr>
        <w:tab/>
      </w:r>
    </w:p>
    <w:p w:rsidR="009C7D4E" w:rsidRPr="00AD11B3" w:rsidRDefault="009C7D4E" w:rsidP="00AD11B3">
      <w:pPr>
        <w:spacing w:after="0" w:line="240" w:lineRule="auto"/>
        <w:ind w:left="1134"/>
        <w:jc w:val="right"/>
        <w:rPr>
          <w:rFonts w:ascii="Palatino Linotype" w:hAnsi="Palatino Linotype"/>
          <w:b/>
          <w:sz w:val="24"/>
          <w:szCs w:val="24"/>
        </w:rPr>
      </w:pPr>
      <w:r w:rsidRPr="00AD11B3">
        <w:rPr>
          <w:rFonts w:ascii="Palatino Linotype" w:hAnsi="Palatino Linotype"/>
          <w:b/>
          <w:i/>
          <w:sz w:val="24"/>
          <w:szCs w:val="24"/>
        </w:rPr>
        <w:t>32 óra</w:t>
      </w:r>
      <w:r w:rsidRPr="00AD11B3">
        <w:rPr>
          <w:rFonts w:ascii="Palatino Linotype" w:hAnsi="Palatino Linotype"/>
          <w:b/>
          <w:sz w:val="24"/>
          <w:szCs w:val="24"/>
        </w:rPr>
        <w:t xml:space="preserve"> </w:t>
      </w:r>
      <w:r w:rsidRPr="00AD11B3">
        <w:rPr>
          <w:rFonts w:ascii="Palatino Linotype" w:hAnsi="Palatino Linotype"/>
          <w:b/>
          <w:i/>
          <w:sz w:val="24"/>
          <w:szCs w:val="24"/>
        </w:rPr>
        <w:t>szabad sáv/32 óra szabad sáv</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Időszaki kiállítások látogatása, elemzések, beszámolók készítése</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Állandó kiállítások látogatása, elemzések, beszámolók készítése</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Műterem látogatások</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Művésztelep, alkotó helyszínek látogatása későbbi gyakorlati felhasználás céljából</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Egyéni és csoportos kortárs kiállítások látogatása</w:t>
      </w:r>
    </w:p>
    <w:p w:rsidR="009C7D4E" w:rsidRPr="00AD11B3" w:rsidRDefault="009C7D4E" w:rsidP="00AD11B3">
      <w:pPr>
        <w:spacing w:after="0" w:line="240" w:lineRule="auto"/>
        <w:ind w:left="1134"/>
        <w:jc w:val="both"/>
        <w:rPr>
          <w:rFonts w:ascii="Palatino Linotype" w:hAnsi="Palatino Linotype"/>
          <w:sz w:val="24"/>
          <w:szCs w:val="24"/>
        </w:rPr>
      </w:pPr>
      <w:r w:rsidRPr="00AD11B3">
        <w:rPr>
          <w:rFonts w:ascii="Palatino Linotype" w:hAnsi="Palatino Linotype"/>
          <w:sz w:val="24"/>
          <w:szCs w:val="24"/>
        </w:rPr>
        <w:tab/>
      </w:r>
      <w:r w:rsidRPr="00AD11B3">
        <w:rPr>
          <w:rFonts w:ascii="Palatino Linotype" w:hAnsi="Palatino Linotype"/>
          <w:sz w:val="24"/>
          <w:szCs w:val="24"/>
        </w:rPr>
        <w:tab/>
        <w:t>Múzeumok, műgyűjtemények működési struktúrájának megfigyelése</w:t>
      </w:r>
    </w:p>
    <w:p w:rsidR="009C7D4E" w:rsidRPr="00AD11B3" w:rsidRDefault="009C7D4E" w:rsidP="00AD11B3">
      <w:pPr>
        <w:spacing w:after="0" w:line="240" w:lineRule="auto"/>
        <w:ind w:left="1440" w:hanging="1440"/>
        <w:jc w:val="both"/>
        <w:rPr>
          <w:rFonts w:ascii="Palatino Linotype" w:hAnsi="Palatino Linotype"/>
          <w:sz w:val="24"/>
          <w:szCs w:val="24"/>
        </w:rPr>
      </w:pPr>
      <w:r w:rsidRPr="00AD11B3">
        <w:rPr>
          <w:rFonts w:ascii="Palatino Linotype" w:hAnsi="Palatino Linotype"/>
          <w:sz w:val="24"/>
          <w:szCs w:val="24"/>
        </w:rPr>
        <w:tab/>
      </w:r>
      <w:r w:rsidRPr="00AD11B3">
        <w:rPr>
          <w:rFonts w:ascii="Palatino Linotype" w:hAnsi="Palatino Linotype"/>
          <w:sz w:val="24"/>
          <w:szCs w:val="24"/>
        </w:rPr>
        <w:tab/>
      </w: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AD11B3">
        <w:rPr>
          <w:rFonts w:ascii="Palatino Linotype" w:hAnsi="Palatino Linotype"/>
          <w:b/>
          <w:i/>
          <w:sz w:val="24"/>
          <w:szCs w:val="24"/>
        </w:rPr>
        <w:t xml:space="preserve">A képzés javasolt helyszíne </w:t>
      </w:r>
      <w:r w:rsidRPr="00AD11B3">
        <w:rPr>
          <w:rFonts w:ascii="Palatino Linotype" w:hAnsi="Palatino Linotype"/>
          <w:b/>
          <w:i/>
          <w:kern w:val="1"/>
          <w:sz w:val="24"/>
          <w:szCs w:val="24"/>
          <w:lang w:eastAsia="hi-IN" w:bidi="hi-IN"/>
        </w:rPr>
        <w:t>(ajánlás)</w:t>
      </w:r>
    </w:p>
    <w:p w:rsidR="009C7D4E" w:rsidRDefault="009C7D4E" w:rsidP="00AD11B3">
      <w:pPr>
        <w:spacing w:after="0" w:line="240" w:lineRule="auto"/>
        <w:ind w:firstLine="426"/>
        <w:jc w:val="both"/>
        <w:rPr>
          <w:rFonts w:ascii="Palatino Linotype" w:hAnsi="Palatino Linotype"/>
          <w:b/>
          <w:sz w:val="24"/>
          <w:szCs w:val="24"/>
        </w:rPr>
      </w:pPr>
      <w:r w:rsidRPr="00AD11B3">
        <w:rPr>
          <w:rFonts w:ascii="Palatino Linotype" w:hAnsi="Palatino Linotype"/>
          <w:b/>
          <w:sz w:val="24"/>
          <w:szCs w:val="24"/>
        </w:rPr>
        <w:t>-</w:t>
      </w:r>
    </w:p>
    <w:p w:rsidR="009C7D4E" w:rsidRPr="00AD11B3" w:rsidRDefault="009C7D4E" w:rsidP="00AD11B3">
      <w:pPr>
        <w:spacing w:after="0" w:line="240" w:lineRule="auto"/>
        <w:ind w:firstLine="426"/>
        <w:jc w:val="both"/>
        <w:rPr>
          <w:rFonts w:ascii="Palatino Linotype" w:hAnsi="Palatino Linotype"/>
          <w:b/>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AD11B3">
        <w:rPr>
          <w:rFonts w:ascii="Palatino Linotype" w:hAnsi="Palatino Linotype"/>
          <w:b/>
          <w:bCs/>
          <w:i/>
          <w:sz w:val="24"/>
          <w:szCs w:val="24"/>
        </w:rPr>
        <w:t>A tantárgy elsajátítása során alkalmazható sajátos módszerek, tanulói tevékenységformák (ajánlás)</w:t>
      </w:r>
    </w:p>
    <w:p w:rsidR="009C7D4E" w:rsidRPr="00AD11B3" w:rsidRDefault="009C7D4E" w:rsidP="00AD11B3">
      <w:pPr>
        <w:widowControl w:val="0"/>
        <w:suppressAutoHyphens/>
        <w:spacing w:after="0" w:line="240" w:lineRule="auto"/>
        <w:jc w:val="both"/>
        <w:rPr>
          <w:rFonts w:ascii="Palatino Linotype" w:hAnsi="Palatino Linotype"/>
          <w:b/>
          <w:bCs/>
          <w:sz w:val="24"/>
          <w:szCs w:val="24"/>
        </w:rPr>
      </w:pPr>
    </w:p>
    <w:p w:rsidR="009C7D4E" w:rsidRPr="00AD11B3"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AD11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Számítógép és perifériái</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Számítógép és perifériái</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Szakmai folyóiratok, katalógusok</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Számítógép és perifériái</w:t>
            </w:r>
          </w:p>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Szakmai folyóiratok, katalógusok</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trHeight w:val="263"/>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kiállítás látogatás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Digitális fényképezőgépek</w:t>
            </w:r>
          </w:p>
        </w:tc>
      </w:tr>
    </w:tbl>
    <w:p w:rsidR="009C7D4E" w:rsidRDefault="009C7D4E">
      <w:pPr>
        <w:widowControl w:val="0"/>
        <w:suppressAutoHyphens/>
        <w:spacing w:after="0" w:line="240" w:lineRule="auto"/>
        <w:rPr>
          <w:rFonts w:ascii="Palatino Linotype" w:hAnsi="Palatino Linotype"/>
          <w:b/>
          <w:bCs/>
          <w:i/>
          <w:sz w:val="24"/>
          <w:szCs w:val="24"/>
        </w:rPr>
      </w:pPr>
    </w:p>
    <w:p w:rsidR="009C7D4E"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Számítógép és perifériái</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
          <w:bCs/>
          <w:i/>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AD11B3">
        <w:rPr>
          <w:rFonts w:ascii="Palatino Linotype" w:hAnsi="Palatino Linotype"/>
          <w:b/>
          <w:bCs/>
          <w:sz w:val="24"/>
          <w:szCs w:val="24"/>
        </w:rPr>
        <w:t xml:space="preserve">A </w:t>
      </w:r>
      <w:r w:rsidRPr="00AD11B3">
        <w:rPr>
          <w:rFonts w:ascii="Palatino Linotype" w:hAnsi="Palatino Linotype"/>
          <w:b/>
          <w:sz w:val="24"/>
          <w:szCs w:val="24"/>
        </w:rPr>
        <w:t>tantárgy</w:t>
      </w:r>
      <w:r w:rsidRPr="00AD11B3">
        <w:rPr>
          <w:rFonts w:ascii="Palatino Linotype" w:hAnsi="Palatino Linotype"/>
          <w:b/>
          <w:bCs/>
          <w:sz w:val="24"/>
          <w:szCs w:val="24"/>
        </w:rPr>
        <w:t xml:space="preserve"> értékelésének módja</w:t>
      </w:r>
    </w:p>
    <w:p w:rsidR="009C7D4E" w:rsidRPr="00AD11B3" w:rsidRDefault="009C7D4E" w:rsidP="00AD11B3">
      <w:pPr>
        <w:autoSpaceDE w:val="0"/>
        <w:autoSpaceDN w:val="0"/>
        <w:adjustRightInd w:val="0"/>
        <w:spacing w:after="0" w:line="240" w:lineRule="auto"/>
        <w:jc w:val="both"/>
        <w:rPr>
          <w:rFonts w:ascii="Palatino Linotype" w:hAnsi="Palatino Linotype"/>
          <w:i/>
          <w:iCs/>
          <w:sz w:val="24"/>
          <w:szCs w:val="24"/>
        </w:rPr>
      </w:pPr>
      <w:r w:rsidRPr="00AD11B3">
        <w:rPr>
          <w:rFonts w:ascii="Palatino Linotype" w:hAnsi="Palatino Linotype"/>
          <w:bCs/>
          <w:sz w:val="24"/>
          <w:szCs w:val="24"/>
        </w:rPr>
        <w:t>A nemzeti köznevelésről szóló 2011. évi CXC. törvény. 54. § (2) a) pontja szerinti értékeléssel.</w:t>
      </w:r>
    </w:p>
    <w:p w:rsidR="009C7D4E" w:rsidRPr="00AD11B3" w:rsidRDefault="009C7D4E" w:rsidP="00AD11B3">
      <w:pPr>
        <w:spacing w:after="0" w:line="240" w:lineRule="auto"/>
        <w:jc w:val="both"/>
        <w:rPr>
          <w:rFonts w:ascii="Palatino Linotype" w:hAnsi="Palatino Linotype"/>
          <w:b/>
          <w:bCs/>
          <w:sz w:val="24"/>
          <w:szCs w:val="24"/>
        </w:rPr>
      </w:pPr>
    </w:p>
    <w:p w:rsidR="009C7D4E" w:rsidRPr="00AD11B3" w:rsidRDefault="009C7D4E" w:rsidP="00AD11B3">
      <w:pPr>
        <w:spacing w:after="0" w:line="240" w:lineRule="auto"/>
        <w:ind w:left="360"/>
        <w:jc w:val="both"/>
        <w:rPr>
          <w:rFonts w:ascii="Palatino Linotype" w:hAnsi="Palatino Linotype"/>
          <w:b/>
          <w:bCs/>
          <w:sz w:val="24"/>
          <w:szCs w:val="24"/>
        </w:rPr>
      </w:pPr>
    </w:p>
    <w:p w:rsidR="009C7D4E" w:rsidRPr="00AD11B3" w:rsidRDefault="009C7D4E" w:rsidP="006032DD">
      <w:pPr>
        <w:widowControl w:val="0"/>
        <w:numPr>
          <w:ilvl w:val="0"/>
          <w:numId w:val="13"/>
        </w:numPr>
        <w:tabs>
          <w:tab w:val="left" w:pos="567"/>
        </w:tabs>
        <w:suppressAutoHyphens/>
        <w:spacing w:after="0" w:line="240" w:lineRule="auto"/>
        <w:ind w:left="0" w:firstLine="0"/>
        <w:jc w:val="both"/>
        <w:rPr>
          <w:rFonts w:ascii="Palatino Linotype" w:hAnsi="Palatino Linotype"/>
          <w:b/>
          <w:bCs/>
          <w:iCs/>
          <w:sz w:val="24"/>
          <w:szCs w:val="24"/>
        </w:rPr>
      </w:pPr>
      <w:r w:rsidRPr="00AD11B3">
        <w:rPr>
          <w:rFonts w:ascii="Palatino Linotype" w:hAnsi="Palatino Linotype" w:cs="Calibri"/>
          <w:b/>
          <w:sz w:val="24"/>
          <w:szCs w:val="24"/>
          <w:lang w:eastAsia="hu-HU"/>
        </w:rPr>
        <w:t>Szakmai ábrázolási gyakorlat</w:t>
      </w:r>
    </w:p>
    <w:p w:rsidR="009C7D4E" w:rsidRPr="00AD11B3" w:rsidRDefault="009C7D4E" w:rsidP="00AD11B3">
      <w:pPr>
        <w:widowControl w:val="0"/>
        <w:tabs>
          <w:tab w:val="left" w:pos="567"/>
        </w:tabs>
        <w:suppressAutoHyphens/>
        <w:spacing w:after="0" w:line="240" w:lineRule="auto"/>
        <w:jc w:val="right"/>
        <w:rPr>
          <w:rFonts w:ascii="Palatino Linotype" w:hAnsi="Palatino Linotype"/>
          <w:b/>
          <w:bCs/>
          <w:iCs/>
          <w:sz w:val="24"/>
          <w:szCs w:val="24"/>
        </w:rPr>
      </w:pPr>
      <w:r w:rsidRPr="00AD11B3">
        <w:rPr>
          <w:rFonts w:ascii="Palatino Linotype" w:hAnsi="Palatino Linotype"/>
          <w:b/>
          <w:sz w:val="24"/>
          <w:szCs w:val="24"/>
        </w:rPr>
        <w:t>160 óra + 64 óra szabad sáv /160 óra+64 óra szabad sáv*</w:t>
      </w:r>
    </w:p>
    <w:p w:rsidR="009C7D4E" w:rsidRPr="00AD11B3" w:rsidRDefault="009C7D4E" w:rsidP="00AD11B3">
      <w:pPr>
        <w:spacing w:after="0" w:line="240" w:lineRule="auto"/>
        <w:jc w:val="right"/>
        <w:rPr>
          <w:rFonts w:ascii="Palatino Linotype" w:hAnsi="Palatino Linotype"/>
          <w:i/>
          <w:sz w:val="20"/>
          <w:szCs w:val="20"/>
        </w:rPr>
      </w:pPr>
      <w:r w:rsidRPr="00AD11B3">
        <w:rPr>
          <w:rFonts w:ascii="Palatino Linotype" w:hAnsi="Palatino Linotype"/>
          <w:i/>
          <w:sz w:val="20"/>
          <w:szCs w:val="20"/>
        </w:rPr>
        <w:t>* 9-13. évfolyamon megszervezett képzés/13. és 14. évfolyamon megszervezett képzés</w:t>
      </w: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AD11B3">
        <w:rPr>
          <w:rFonts w:ascii="Palatino Linotype" w:hAnsi="Palatino Linotype"/>
          <w:b/>
          <w:sz w:val="24"/>
          <w:szCs w:val="24"/>
        </w:rPr>
        <w:lastRenderedPageBreak/>
        <w:t>A tantárgy tanításának célja</w:t>
      </w:r>
    </w:p>
    <w:p w:rsidR="009C7D4E" w:rsidRPr="00AD11B3" w:rsidRDefault="009C7D4E" w:rsidP="00AD11B3">
      <w:pPr>
        <w:spacing w:after="0" w:line="240" w:lineRule="auto"/>
        <w:jc w:val="both"/>
        <w:rPr>
          <w:rFonts w:ascii="Palatino Linotype" w:hAnsi="Palatino Linotype"/>
          <w:sz w:val="24"/>
          <w:szCs w:val="24"/>
        </w:rPr>
      </w:pPr>
      <w:r w:rsidRPr="00AD11B3">
        <w:rPr>
          <w:rFonts w:ascii="Palatino Linotype" w:hAnsi="Palatino Linotype"/>
          <w:sz w:val="24"/>
          <w:szCs w:val="24"/>
        </w:rPr>
        <w:t xml:space="preserve">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w:t>
      </w:r>
    </w:p>
    <w:p w:rsidR="009C7D4E" w:rsidRPr="00AD11B3" w:rsidRDefault="009C7D4E" w:rsidP="00AD11B3">
      <w:pPr>
        <w:spacing w:after="0" w:line="240" w:lineRule="auto"/>
        <w:jc w:val="both"/>
        <w:rPr>
          <w:rFonts w:ascii="Palatino Linotype" w:hAnsi="Palatino Linotype"/>
          <w:b/>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sz w:val="24"/>
          <w:szCs w:val="24"/>
        </w:rPr>
      </w:pPr>
      <w:r w:rsidRPr="00AD11B3">
        <w:rPr>
          <w:rFonts w:ascii="Palatino Linotype" w:hAnsi="Palatino Linotype"/>
          <w:b/>
          <w:sz w:val="24"/>
          <w:szCs w:val="24"/>
        </w:rPr>
        <w:t>Kapcsolódó közismereti, szakmai tartalmak</w:t>
      </w:r>
    </w:p>
    <w:p w:rsidR="009C7D4E" w:rsidRPr="00AD11B3" w:rsidRDefault="009C7D4E" w:rsidP="00AD11B3">
      <w:pPr>
        <w:widowControl w:val="0"/>
        <w:suppressAutoHyphens/>
        <w:spacing w:after="0" w:line="240" w:lineRule="auto"/>
        <w:jc w:val="both"/>
        <w:rPr>
          <w:rFonts w:ascii="Palatino Linotype" w:hAnsi="Palatino Linotype"/>
          <w:kern w:val="2"/>
          <w:sz w:val="24"/>
          <w:szCs w:val="24"/>
          <w:lang w:eastAsia="hi-IN" w:bidi="hi-IN"/>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iCs/>
          <w:sz w:val="24"/>
          <w:szCs w:val="24"/>
        </w:rPr>
      </w:pPr>
      <w:r w:rsidRPr="00AD11B3">
        <w:rPr>
          <w:rFonts w:ascii="Palatino Linotype" w:hAnsi="Palatino Linotype"/>
          <w:b/>
          <w:sz w:val="24"/>
          <w:szCs w:val="24"/>
        </w:rPr>
        <w:t xml:space="preserve">Témakörök </w:t>
      </w:r>
    </w:p>
    <w:p w:rsidR="009C7D4E" w:rsidRPr="00AD11B3" w:rsidRDefault="009C7D4E" w:rsidP="00AD11B3">
      <w:pPr>
        <w:spacing w:after="0" w:line="240" w:lineRule="auto"/>
        <w:jc w:val="both"/>
        <w:rPr>
          <w:rFonts w:ascii="Palatino Linotype" w:hAnsi="Palatino Linotype"/>
          <w:b/>
          <w:bCs/>
          <w:iCs/>
          <w:sz w:val="24"/>
          <w:szCs w:val="24"/>
        </w:rPr>
      </w:pPr>
    </w:p>
    <w:p w:rsidR="009C7D4E" w:rsidRDefault="009C7D4E" w:rsidP="006032DD">
      <w:pPr>
        <w:numPr>
          <w:ilvl w:val="2"/>
          <w:numId w:val="13"/>
        </w:numPr>
        <w:tabs>
          <w:tab w:val="left" w:pos="2268"/>
        </w:tabs>
        <w:spacing w:after="0" w:line="240" w:lineRule="auto"/>
        <w:ind w:left="993" w:firstLine="0"/>
        <w:jc w:val="both"/>
        <w:rPr>
          <w:rFonts w:ascii="Palatino Linotype" w:hAnsi="Palatino Linotype"/>
          <w:b/>
          <w:sz w:val="24"/>
          <w:szCs w:val="24"/>
        </w:rPr>
      </w:pPr>
      <w:r w:rsidRPr="00AD11B3">
        <w:rPr>
          <w:rFonts w:ascii="Palatino Linotype" w:hAnsi="Palatino Linotype" w:cs="Calibri"/>
          <w:b/>
          <w:iCs/>
          <w:sz w:val="24"/>
          <w:szCs w:val="24"/>
          <w:lang w:eastAsia="hu-HU"/>
        </w:rPr>
        <w:t>Ember és környezet ábrázolása</w:t>
      </w:r>
    </w:p>
    <w:p w:rsidR="009C7D4E" w:rsidRPr="00AD11B3" w:rsidRDefault="009C7D4E" w:rsidP="00AD11B3">
      <w:pPr>
        <w:tabs>
          <w:tab w:val="left" w:pos="2268"/>
        </w:tabs>
        <w:spacing w:after="0" w:line="240" w:lineRule="auto"/>
        <w:ind w:left="993"/>
        <w:jc w:val="right"/>
        <w:rPr>
          <w:rFonts w:ascii="Palatino Linotype" w:hAnsi="Palatino Linotype"/>
          <w:b/>
          <w:sz w:val="24"/>
          <w:szCs w:val="24"/>
        </w:rPr>
      </w:pPr>
      <w:r w:rsidRPr="00AD11B3">
        <w:rPr>
          <w:rFonts w:ascii="Palatino Linotype" w:hAnsi="Palatino Linotype"/>
          <w:b/>
          <w:i/>
          <w:sz w:val="24"/>
          <w:szCs w:val="24"/>
        </w:rPr>
        <w:t>160 óra + 64 óra szabad sáv-/160 óra+64 óra szabad sáv</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b/>
          <w:sz w:val="24"/>
          <w:szCs w:val="24"/>
        </w:rPr>
        <w:t>S</w:t>
      </w:r>
      <w:r w:rsidRPr="00AD11B3">
        <w:rPr>
          <w:rFonts w:ascii="Palatino Linotype" w:hAnsi="Palatino Linotype"/>
          <w:sz w:val="24"/>
          <w:szCs w:val="24"/>
        </w:rPr>
        <w:t>zabadkézi stúdiumok készítése</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az épített külső és belső környezet megjelenítése</w:t>
      </w:r>
    </w:p>
    <w:p w:rsidR="009C7D4E" w:rsidRPr="00AD11B3" w:rsidRDefault="009C7D4E" w:rsidP="00AD11B3">
      <w:pPr>
        <w:pStyle w:val="Listaszerbekezds"/>
        <w:spacing w:after="0" w:line="240" w:lineRule="auto"/>
        <w:ind w:left="993"/>
        <w:jc w:val="both"/>
        <w:rPr>
          <w:rFonts w:ascii="Palatino Linotype" w:hAnsi="Palatino Linotype"/>
          <w:sz w:val="24"/>
          <w:szCs w:val="24"/>
        </w:rPr>
      </w:pPr>
      <w:r w:rsidRPr="00AD11B3">
        <w:rPr>
          <w:rFonts w:ascii="Palatino Linotype" w:hAnsi="Palatino Linotype"/>
          <w:sz w:val="24"/>
          <w:szCs w:val="24"/>
        </w:rPr>
        <w:t>- az emberi test megjelenítése (arányok, mozdulatok, szerkezet)</w:t>
      </w:r>
    </w:p>
    <w:p w:rsidR="009C7D4E" w:rsidRPr="00AD11B3" w:rsidRDefault="009C7D4E" w:rsidP="00AD11B3">
      <w:pPr>
        <w:pStyle w:val="Listaszerbekezds"/>
        <w:spacing w:after="0" w:line="240" w:lineRule="auto"/>
        <w:ind w:left="993"/>
        <w:jc w:val="both"/>
        <w:rPr>
          <w:rFonts w:ascii="Palatino Linotype" w:hAnsi="Palatino Linotype"/>
          <w:sz w:val="24"/>
          <w:szCs w:val="24"/>
        </w:rPr>
      </w:pPr>
      <w:r w:rsidRPr="00AD11B3">
        <w:rPr>
          <w:rFonts w:ascii="Palatino Linotype" w:hAnsi="Palatino Linotype"/>
          <w:sz w:val="24"/>
          <w:szCs w:val="24"/>
        </w:rPr>
        <w:t>- a különféle formák térszerkezeti sajátosságainak, statikai-dinamikai viszonyainak, kifejező kapcsolatainak térbeli ábrázolása</w:t>
      </w:r>
    </w:p>
    <w:p w:rsidR="009C7D4E" w:rsidRPr="00AD11B3" w:rsidRDefault="009C7D4E" w:rsidP="00AD11B3">
      <w:pPr>
        <w:pStyle w:val="Listaszerbekezds"/>
        <w:spacing w:after="0" w:line="240" w:lineRule="auto"/>
        <w:ind w:left="993"/>
        <w:jc w:val="both"/>
        <w:rPr>
          <w:rFonts w:ascii="Palatino Linotype" w:hAnsi="Palatino Linotype"/>
          <w:sz w:val="24"/>
          <w:szCs w:val="24"/>
        </w:rPr>
      </w:pPr>
      <w:r w:rsidRPr="00AD11B3">
        <w:rPr>
          <w:rFonts w:ascii="Palatino Linotype" w:hAnsi="Palatino Linotype"/>
          <w:sz w:val="24"/>
          <w:szCs w:val="24"/>
        </w:rPr>
        <w:t>- a fény-árnyék viszonyok megjelenítése</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A munkákat a rajzolás és festés, vagy mintázás különböző technikáival készítik</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grafikai felületek készítése különböző eszközökkel (ceruza, tus, pasztell, tempera, akvarell, stb.)</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színes felületek készítése tempera, akvarell, pasztell, ecolin, színes tus, olaj-pasztell használatával</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plasztikai tanulmányok készítése mintázással</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színtani fogalmak ismertetése (fénytani ismeretek, a színek fizikája és fiziológiája, színdinamika, színszimbolika, a színek hatása, fényszínek és testszínek, színkontrasztok, a festékek színnevei)</w:t>
      </w:r>
    </w:p>
    <w:p w:rsidR="009C7D4E" w:rsidRPr="00AD11B3" w:rsidRDefault="009C7D4E" w:rsidP="00AD11B3">
      <w:pPr>
        <w:spacing w:after="0" w:line="240" w:lineRule="auto"/>
        <w:ind w:left="993"/>
        <w:jc w:val="both"/>
        <w:rPr>
          <w:rFonts w:ascii="Palatino Linotype" w:hAnsi="Palatino Linotype"/>
          <w:sz w:val="24"/>
          <w:szCs w:val="24"/>
        </w:rPr>
      </w:pPr>
      <w:r w:rsidRPr="00AD11B3">
        <w:rPr>
          <w:rFonts w:ascii="Palatino Linotype" w:hAnsi="Palatino Linotype"/>
          <w:sz w:val="24"/>
          <w:szCs w:val="24"/>
        </w:rPr>
        <w:t>- természeti tárgyak ábrázolása különböző manuális grafikai megoldásokkal</w:t>
      </w:r>
    </w:p>
    <w:p w:rsidR="009C7D4E" w:rsidRPr="00AD11B3" w:rsidRDefault="009C7D4E" w:rsidP="00AD11B3">
      <w:pPr>
        <w:spacing w:after="0" w:line="240" w:lineRule="auto"/>
        <w:ind w:left="1416"/>
        <w:jc w:val="both"/>
        <w:rPr>
          <w:rFonts w:ascii="Palatino Linotype" w:hAnsi="Palatino Linotype"/>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i/>
          <w:sz w:val="24"/>
          <w:szCs w:val="24"/>
        </w:rPr>
      </w:pPr>
      <w:r w:rsidRPr="00AD11B3">
        <w:rPr>
          <w:rFonts w:ascii="Palatino Linotype" w:hAnsi="Palatino Linotype"/>
          <w:b/>
          <w:i/>
          <w:sz w:val="24"/>
          <w:szCs w:val="24"/>
        </w:rPr>
        <w:t xml:space="preserve">A képzés javasolt helyszíne </w:t>
      </w:r>
      <w:r w:rsidRPr="00AD11B3">
        <w:rPr>
          <w:rFonts w:ascii="Palatino Linotype" w:hAnsi="Palatino Linotype"/>
          <w:b/>
          <w:i/>
          <w:kern w:val="1"/>
          <w:sz w:val="24"/>
          <w:szCs w:val="24"/>
          <w:lang w:eastAsia="hi-IN" w:bidi="hi-IN"/>
        </w:rPr>
        <w:t>(ajánlás)</w:t>
      </w:r>
    </w:p>
    <w:p w:rsidR="009C7D4E" w:rsidRPr="00AD11B3" w:rsidRDefault="009C7D4E" w:rsidP="00AD11B3">
      <w:pPr>
        <w:spacing w:after="0" w:line="240" w:lineRule="auto"/>
        <w:ind w:left="792"/>
        <w:jc w:val="both"/>
        <w:rPr>
          <w:rFonts w:ascii="Palatino Linotype" w:hAnsi="Palatino Linotype"/>
          <w:b/>
          <w:bCs/>
          <w:sz w:val="24"/>
          <w:szCs w:val="24"/>
        </w:rPr>
      </w:pPr>
    </w:p>
    <w:p w:rsidR="009C7D4E" w:rsidRPr="00AD11B3" w:rsidRDefault="009C7D4E" w:rsidP="006032DD">
      <w:pPr>
        <w:widowControl w:val="0"/>
        <w:numPr>
          <w:ilvl w:val="1"/>
          <w:numId w:val="13"/>
        </w:numPr>
        <w:tabs>
          <w:tab w:val="left" w:pos="1134"/>
        </w:tabs>
        <w:suppressAutoHyphens/>
        <w:spacing w:after="0" w:line="240" w:lineRule="auto"/>
        <w:ind w:left="567" w:firstLine="0"/>
        <w:jc w:val="both"/>
        <w:rPr>
          <w:rFonts w:ascii="Palatino Linotype" w:hAnsi="Palatino Linotype"/>
          <w:b/>
          <w:bCs/>
          <w:sz w:val="24"/>
          <w:szCs w:val="24"/>
        </w:rPr>
      </w:pPr>
      <w:r w:rsidRPr="00AD11B3">
        <w:rPr>
          <w:rFonts w:ascii="Palatino Linotype" w:hAnsi="Palatino Linotype"/>
          <w:b/>
          <w:bCs/>
          <w:i/>
          <w:sz w:val="24"/>
          <w:szCs w:val="24"/>
        </w:rPr>
        <w:t>A tantárgy elsajátítása során alkalmazható sajátos módszerek, tanulói tevékenységformák (ajánlás)</w:t>
      </w:r>
    </w:p>
    <w:p w:rsidR="009C7D4E" w:rsidRPr="00AD11B3" w:rsidRDefault="009C7D4E" w:rsidP="00AD11B3">
      <w:pPr>
        <w:widowControl w:val="0"/>
        <w:suppressAutoHyphens/>
        <w:spacing w:after="0" w:line="240" w:lineRule="auto"/>
        <w:jc w:val="both"/>
        <w:rPr>
          <w:rFonts w:ascii="Palatino Linotype" w:hAnsi="Palatino Linotype"/>
          <w:b/>
          <w:bCs/>
          <w:sz w:val="24"/>
          <w:szCs w:val="24"/>
        </w:rPr>
      </w:pPr>
    </w:p>
    <w:p w:rsidR="009C7D4E" w:rsidRPr="00AD11B3" w:rsidRDefault="009C7D4E" w:rsidP="006032DD">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AD11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(SZVK 6. </w:t>
            </w:r>
            <w:r>
              <w:rPr>
                <w:rFonts w:ascii="Palatino Linotype" w:hAnsi="Palatino Linotype"/>
                <w:b/>
                <w:sz w:val="20"/>
                <w:szCs w:val="20"/>
              </w:rPr>
              <w:lastRenderedPageBreak/>
              <w:t>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bl>
    <w:p w:rsidR="009C7D4E" w:rsidRDefault="009C7D4E">
      <w:pPr>
        <w:widowControl w:val="0"/>
        <w:suppressAutoHyphens/>
        <w:spacing w:after="0" w:line="240" w:lineRule="auto"/>
        <w:rPr>
          <w:rFonts w:ascii="Palatino Linotype" w:hAnsi="Palatino Linotype"/>
          <w:b/>
          <w:bCs/>
          <w:i/>
          <w:sz w:val="24"/>
          <w:szCs w:val="24"/>
        </w:rPr>
      </w:pPr>
    </w:p>
    <w:p w:rsidR="009C7D4E" w:rsidRDefault="009C7D4E" w:rsidP="006032DD">
      <w:pPr>
        <w:widowControl w:val="0"/>
        <w:numPr>
          <w:ilvl w:val="2"/>
          <w:numId w:val="13"/>
        </w:numPr>
        <w:tabs>
          <w:tab w:val="left" w:pos="2268"/>
        </w:tabs>
        <w:suppressAutoHyphens/>
        <w:spacing w:after="0" w:line="240" w:lineRule="auto"/>
        <w:ind w:left="1134" w:firstLine="0"/>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p>
        </w:tc>
      </w:tr>
    </w:tbl>
    <w:p w:rsidR="009C7D4E" w:rsidRDefault="009C7D4E">
      <w:pPr>
        <w:spacing w:after="0" w:line="240" w:lineRule="auto"/>
        <w:ind w:left="540"/>
        <w:jc w:val="both"/>
        <w:rPr>
          <w:rFonts w:ascii="Palatino Linotype" w:hAnsi="Palatino Linotype"/>
          <w:iCs/>
          <w:sz w:val="24"/>
          <w:szCs w:val="24"/>
        </w:rPr>
      </w:pPr>
    </w:p>
    <w:p w:rsidR="009C7D4E" w:rsidRDefault="009C7D4E">
      <w:pPr>
        <w:spacing w:after="0" w:line="240" w:lineRule="auto"/>
        <w:ind w:left="540"/>
        <w:jc w:val="both"/>
        <w:rPr>
          <w:rFonts w:ascii="Palatino Linotype" w:hAnsi="Palatino Linotype"/>
          <w:iCs/>
          <w:sz w:val="24"/>
          <w:szCs w:val="24"/>
        </w:rPr>
      </w:pPr>
    </w:p>
    <w:p w:rsidR="009C7D4E" w:rsidRDefault="009C7D4E">
      <w:pPr>
        <w:spacing w:after="0" w:line="240" w:lineRule="auto"/>
        <w:ind w:left="555" w:hanging="15"/>
        <w:jc w:val="both"/>
        <w:rPr>
          <w:rFonts w:ascii="Palatino Linotype" w:hAnsi="Palatino Linotype"/>
          <w:iCs/>
          <w:sz w:val="24"/>
          <w:szCs w:val="24"/>
        </w:rPr>
      </w:pPr>
    </w:p>
    <w:p w:rsidR="009C7D4E" w:rsidRDefault="009C7D4E" w:rsidP="006032DD">
      <w:pPr>
        <w:widowControl w:val="0"/>
        <w:numPr>
          <w:ilvl w:val="1"/>
          <w:numId w:val="13"/>
        </w:numPr>
        <w:tabs>
          <w:tab w:val="left" w:pos="1276"/>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lastRenderedPageBreak/>
        <w:t>A tantárgy értékelésének módja</w:t>
      </w:r>
    </w:p>
    <w:p w:rsidR="009C7D4E" w:rsidRDefault="009C7D4E">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r>
        <w:rPr>
          <w:rFonts w:ascii="Palatino Linotype" w:hAnsi="Palatino Linotype"/>
          <w:bCs/>
        </w:rPr>
        <w:t>.</w:t>
      </w:r>
    </w:p>
    <w:p w:rsidR="009C7D4E" w:rsidRPr="0064157D" w:rsidRDefault="009C7D4E">
      <w:pPr>
        <w:spacing w:after="0" w:line="240" w:lineRule="auto"/>
        <w:jc w:val="center"/>
        <w:rPr>
          <w:rFonts w:ascii="Palatino Linotype" w:hAnsi="Palatino Linotype"/>
          <w:b/>
          <w:strike/>
          <w:sz w:val="32"/>
          <w:szCs w:val="32"/>
        </w:rPr>
      </w:pPr>
      <w:r>
        <w:rPr>
          <w:rFonts w:ascii="Palatino Linotype" w:hAnsi="Palatino Linotype"/>
          <w:b/>
          <w:bCs/>
          <w:sz w:val="24"/>
          <w:szCs w:val="24"/>
        </w:rPr>
        <w:br w:type="page"/>
      </w:r>
    </w:p>
    <w:p w:rsidR="009C7D4E" w:rsidRPr="0064157D" w:rsidRDefault="009C7D4E">
      <w:pPr>
        <w:spacing w:after="0" w:line="240" w:lineRule="auto"/>
        <w:jc w:val="center"/>
        <w:rPr>
          <w:rFonts w:ascii="Palatino Linotype" w:hAnsi="Palatino Linotype"/>
          <w:b/>
          <w:strike/>
          <w:sz w:val="32"/>
          <w:szCs w:val="32"/>
        </w:rPr>
      </w:pPr>
    </w:p>
    <w:p w:rsidR="009C7D4E" w:rsidRPr="0064157D" w:rsidRDefault="009C7D4E">
      <w:pPr>
        <w:spacing w:after="0" w:line="240" w:lineRule="auto"/>
        <w:jc w:val="center"/>
        <w:rPr>
          <w:rFonts w:ascii="Palatino Linotype" w:hAnsi="Palatino Linotype"/>
          <w:b/>
          <w:strike/>
          <w:sz w:val="32"/>
          <w:szCs w:val="32"/>
        </w:rPr>
      </w:pPr>
    </w:p>
    <w:p w:rsidR="009C7D4E" w:rsidRPr="0064157D" w:rsidRDefault="009C7D4E">
      <w:pPr>
        <w:spacing w:after="0" w:line="240" w:lineRule="auto"/>
        <w:jc w:val="center"/>
        <w:rPr>
          <w:rFonts w:ascii="Palatino Linotype" w:hAnsi="Palatino Linotype"/>
          <w:b/>
          <w:strike/>
          <w:sz w:val="32"/>
          <w:szCs w:val="32"/>
        </w:rPr>
      </w:pPr>
    </w:p>
    <w:p w:rsidR="009C7D4E" w:rsidRPr="0064157D" w:rsidRDefault="009C7D4E">
      <w:pPr>
        <w:spacing w:after="0" w:line="240" w:lineRule="auto"/>
        <w:jc w:val="center"/>
        <w:rPr>
          <w:rFonts w:ascii="Palatino Linotype" w:hAnsi="Palatino Linotype"/>
          <w:b/>
          <w:strike/>
          <w:sz w:val="32"/>
          <w:szCs w:val="32"/>
        </w:rPr>
      </w:pPr>
    </w:p>
    <w:p w:rsidR="009C7D4E" w:rsidRPr="0064157D" w:rsidRDefault="009C7D4E">
      <w:pPr>
        <w:spacing w:after="0" w:line="240" w:lineRule="auto"/>
        <w:jc w:val="center"/>
        <w:rPr>
          <w:rFonts w:ascii="Palatino Linotype" w:hAnsi="Palatino Linotype"/>
          <w:b/>
          <w:strike/>
          <w:sz w:val="32"/>
          <w:szCs w:val="32"/>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11104-12</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azonosító számú</w:t>
      </w:r>
    </w:p>
    <w:p w:rsidR="009C7D4E" w:rsidRDefault="009C7D4E">
      <w:pPr>
        <w:spacing w:after="0" w:line="240" w:lineRule="auto"/>
        <w:jc w:val="center"/>
        <w:rPr>
          <w:rFonts w:ascii="Palatino Linotype" w:hAnsi="Palatino Linotype"/>
          <w:sz w:val="44"/>
          <w:szCs w:val="44"/>
          <w:lang w:eastAsia="hu-HU"/>
        </w:rPr>
      </w:pP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Kerámia-porcelán tárgykészítés  </w:t>
      </w:r>
    </w:p>
    <w:p w:rsidR="009C7D4E" w:rsidRDefault="009C7D4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9C7D4E" w:rsidRDefault="009C7D4E">
      <w:pPr>
        <w:spacing w:after="0" w:line="240" w:lineRule="auto"/>
        <w:jc w:val="center"/>
        <w:rPr>
          <w:rFonts w:ascii="Palatino Linotype" w:hAnsi="Palatino Linotype"/>
          <w:b/>
          <w:sz w:val="44"/>
          <w:szCs w:val="44"/>
          <w:lang w:eastAsia="hu-HU"/>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9C7D4E" w:rsidRDefault="009C7D4E">
      <w:pPr>
        <w:spacing w:after="0" w:line="240" w:lineRule="auto"/>
        <w:ind w:left="-15"/>
        <w:jc w:val="center"/>
        <w:rPr>
          <w:rFonts w:ascii="Palatino Linotype" w:hAnsi="Palatino Linotype"/>
          <w:b/>
          <w:sz w:val="44"/>
          <w:szCs w:val="44"/>
        </w:rPr>
      </w:pPr>
    </w:p>
    <w:p w:rsidR="009C7D4E" w:rsidRDefault="009C7D4E">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9C7D4E" w:rsidRDefault="009C7D4E" w:rsidP="0064157D">
      <w:pPr>
        <w:spacing w:after="0" w:line="240" w:lineRule="auto"/>
        <w:ind w:left="-15"/>
        <w:jc w:val="both"/>
        <w:rPr>
          <w:rFonts w:ascii="Palatino Linotype" w:hAnsi="Palatino Linotype"/>
          <w:b/>
          <w:sz w:val="24"/>
          <w:szCs w:val="24"/>
        </w:rPr>
      </w:pPr>
      <w:r>
        <w:rPr>
          <w:rFonts w:ascii="Palatino Linotype" w:hAnsi="Palatino Linotype"/>
          <w:b/>
          <w:sz w:val="44"/>
          <w:szCs w:val="44"/>
          <w:lang w:eastAsia="hu-HU"/>
        </w:rPr>
        <w:br w:type="page"/>
      </w:r>
      <w:r>
        <w:rPr>
          <w:rFonts w:ascii="Palatino Linotype" w:hAnsi="Palatino Linotype"/>
          <w:b/>
          <w:sz w:val="24"/>
          <w:szCs w:val="24"/>
        </w:rPr>
        <w:lastRenderedPageBreak/>
        <w:t xml:space="preserve">A </w:t>
      </w:r>
      <w:r>
        <w:rPr>
          <w:rFonts w:ascii="Palatino Linotype" w:hAnsi="Palatino Linotype" w:cs="Calibri"/>
          <w:b/>
          <w:sz w:val="20"/>
          <w:szCs w:val="20"/>
          <w:lang w:eastAsia="hu-HU"/>
        </w:rPr>
        <w:t>11104-12</w:t>
      </w:r>
      <w:r>
        <w:rPr>
          <w:rFonts w:ascii="Palatino Linotype" w:hAnsi="Palatino Linotype"/>
          <w:b/>
          <w:sz w:val="24"/>
          <w:szCs w:val="24"/>
        </w:rPr>
        <w:t xml:space="preserve"> azonosító számú </w:t>
      </w:r>
      <w:r>
        <w:rPr>
          <w:rFonts w:ascii="Palatino Linotype" w:hAnsi="Palatino Linotype" w:cs="Calibri"/>
          <w:b/>
          <w:sz w:val="24"/>
          <w:szCs w:val="24"/>
          <w:lang w:eastAsia="hu-HU"/>
        </w:rPr>
        <w:t>Kerámia-porcelán tárgykészítés</w:t>
      </w:r>
      <w:r>
        <w:rPr>
          <w:rFonts w:ascii="Palatino Linotype" w:hAnsi="Palatino Linotype"/>
          <w:b/>
          <w:sz w:val="24"/>
          <w:szCs w:val="24"/>
        </w:rPr>
        <w:t xml:space="preserve"> megnevezésű szakmai követelménymodulhoz tartozó tantárgyak és témakörök oktatása során fejlesztendő kompetenciák</w:t>
      </w:r>
    </w:p>
    <w:tbl>
      <w:tblPr>
        <w:tblW w:w="8616" w:type="dxa"/>
        <w:jc w:val="center"/>
        <w:tblCellMar>
          <w:left w:w="70" w:type="dxa"/>
          <w:right w:w="70" w:type="dxa"/>
        </w:tblCellMar>
        <w:tblLook w:val="00A0" w:firstRow="1" w:lastRow="0" w:firstColumn="1" w:lastColumn="0" w:noHBand="0" w:noVBand="0"/>
      </w:tblPr>
      <w:tblGrid>
        <w:gridCol w:w="2253"/>
        <w:gridCol w:w="825"/>
        <w:gridCol w:w="792"/>
        <w:gridCol w:w="1196"/>
        <w:gridCol w:w="912"/>
        <w:gridCol w:w="869"/>
        <w:gridCol w:w="881"/>
        <w:gridCol w:w="888"/>
      </w:tblGrid>
      <w:tr w:rsidR="009C7D4E" w:rsidTr="00AE4EBB">
        <w:trPr>
          <w:cantSplit/>
          <w:trHeight w:val="1356"/>
          <w:jc w:val="center"/>
        </w:trPr>
        <w:tc>
          <w:tcPr>
            <w:tcW w:w="2253" w:type="dxa"/>
            <w:vMerge w:val="restart"/>
            <w:tcBorders>
              <w:top w:val="single" w:sz="8" w:space="0" w:color="auto"/>
              <w:left w:val="single" w:sz="8" w:space="0" w:color="auto"/>
              <w:bottom w:val="single" w:sz="8" w:space="0" w:color="auto"/>
              <w:right w:val="single" w:sz="8" w:space="0" w:color="auto"/>
            </w:tcBorders>
            <w:vAlign w:val="center"/>
          </w:tcPr>
          <w:p w:rsidR="009C7D4E" w:rsidRDefault="009C7D4E">
            <w:pPr>
              <w:spacing w:after="0" w:line="240" w:lineRule="auto"/>
              <w:jc w:val="center"/>
              <w:rPr>
                <w:rFonts w:ascii="Palatino Linotype" w:hAnsi="Palatino Linotype"/>
                <w:b/>
                <w:bCs/>
                <w:color w:val="000000"/>
                <w:sz w:val="24"/>
                <w:szCs w:val="24"/>
                <w:lang w:eastAsia="hu-HU"/>
              </w:rPr>
            </w:pPr>
            <w:r>
              <w:rPr>
                <w:rFonts w:ascii="Palatino Linotype" w:hAnsi="Palatino Linotype"/>
                <w:b/>
                <w:bCs/>
                <w:color w:val="000000"/>
                <w:sz w:val="24"/>
                <w:szCs w:val="24"/>
                <w:lang w:eastAsia="hu-HU"/>
              </w:rPr>
              <w:t>11104-12 azonosító számú Kerámia-porcelán tárgykészítés</w:t>
            </w:r>
          </w:p>
        </w:tc>
        <w:tc>
          <w:tcPr>
            <w:tcW w:w="1617" w:type="dxa"/>
            <w:gridSpan w:val="2"/>
            <w:tcBorders>
              <w:top w:val="single" w:sz="8" w:space="0" w:color="auto"/>
              <w:left w:val="single" w:sz="8" w:space="0" w:color="auto"/>
              <w:bottom w:val="single" w:sz="4" w:space="0" w:color="auto"/>
              <w:right w:val="single" w:sz="8" w:space="0" w:color="auto"/>
            </w:tcBorders>
            <w:vAlign w:val="center"/>
          </w:tcPr>
          <w:p w:rsidR="009C7D4E" w:rsidRPr="00AE4EBB" w:rsidRDefault="009C7D4E">
            <w:pPr>
              <w:spacing w:after="0" w:line="240" w:lineRule="auto"/>
              <w:rPr>
                <w:rFonts w:ascii="Palatino Linotype" w:hAnsi="Palatino Linotype"/>
                <w:b/>
                <w:color w:val="000000"/>
                <w:sz w:val="20"/>
                <w:szCs w:val="20"/>
                <w:lang w:eastAsia="hu-HU"/>
              </w:rPr>
            </w:pPr>
            <w:r w:rsidRPr="00AE4EBB">
              <w:rPr>
                <w:rFonts w:ascii="Palatino Linotype" w:hAnsi="Palatino Linotype"/>
                <w:b/>
                <w:color w:val="000000"/>
                <w:sz w:val="20"/>
                <w:szCs w:val="20"/>
                <w:lang w:eastAsia="hu-HU"/>
              </w:rPr>
              <w:t>A kerámia-porcelán</w:t>
            </w:r>
          </w:p>
          <w:p w:rsidR="009C7D4E" w:rsidRPr="00AE4EBB" w:rsidRDefault="009C7D4E" w:rsidP="00AE4EBB">
            <w:pPr>
              <w:rPr>
                <w:rFonts w:ascii="Palatino Linotype" w:hAnsi="Palatino Linotype"/>
                <w:b/>
                <w:color w:val="000000"/>
                <w:sz w:val="20"/>
                <w:szCs w:val="20"/>
                <w:lang w:eastAsia="hu-HU"/>
              </w:rPr>
            </w:pPr>
            <w:r w:rsidRPr="00AE4EBB">
              <w:rPr>
                <w:rFonts w:ascii="Palatino Linotype" w:hAnsi="Palatino Linotype"/>
                <w:b/>
                <w:color w:val="000000"/>
                <w:sz w:val="20"/>
                <w:szCs w:val="20"/>
                <w:lang w:eastAsia="hu-HU"/>
              </w:rPr>
              <w:t>szakmai ismeret</w:t>
            </w:r>
          </w:p>
        </w:tc>
        <w:tc>
          <w:tcPr>
            <w:tcW w:w="1196" w:type="dxa"/>
            <w:tcBorders>
              <w:top w:val="single" w:sz="8" w:space="0" w:color="auto"/>
              <w:left w:val="single" w:sz="8" w:space="0" w:color="auto"/>
              <w:bottom w:val="single" w:sz="4" w:space="0" w:color="auto"/>
              <w:right w:val="single" w:sz="8" w:space="0" w:color="auto"/>
            </w:tcBorders>
            <w:vAlign w:val="center"/>
          </w:tcPr>
          <w:p w:rsidR="009C7D4E" w:rsidRPr="00AE4EBB" w:rsidRDefault="009C7D4E">
            <w:pPr>
              <w:spacing w:after="0" w:line="240" w:lineRule="auto"/>
              <w:rPr>
                <w:rFonts w:ascii="Palatino Linotype" w:hAnsi="Palatino Linotype"/>
                <w:b/>
                <w:color w:val="000000"/>
                <w:sz w:val="20"/>
                <w:szCs w:val="20"/>
                <w:lang w:eastAsia="hu-HU"/>
              </w:rPr>
            </w:pPr>
            <w:r w:rsidRPr="00AE4EBB">
              <w:rPr>
                <w:rFonts w:ascii="Palatino Linotype" w:hAnsi="Palatino Linotype"/>
                <w:b/>
                <w:color w:val="000000"/>
                <w:sz w:val="20"/>
                <w:szCs w:val="20"/>
                <w:lang w:eastAsia="hu-HU"/>
              </w:rPr>
              <w:t xml:space="preserve">Digitális prezentáció </w:t>
            </w:r>
          </w:p>
        </w:tc>
        <w:tc>
          <w:tcPr>
            <w:tcW w:w="3550" w:type="dxa"/>
            <w:gridSpan w:val="4"/>
            <w:tcBorders>
              <w:top w:val="single" w:sz="8" w:space="0" w:color="auto"/>
              <w:left w:val="single" w:sz="8" w:space="0" w:color="auto"/>
              <w:bottom w:val="single" w:sz="8" w:space="0" w:color="auto"/>
              <w:right w:val="single" w:sz="8" w:space="0" w:color="auto"/>
            </w:tcBorders>
            <w:vAlign w:val="center"/>
          </w:tcPr>
          <w:p w:rsidR="009C7D4E" w:rsidRPr="00AE4EBB" w:rsidRDefault="009C7D4E">
            <w:pPr>
              <w:spacing w:after="0" w:line="240" w:lineRule="auto"/>
              <w:rPr>
                <w:rFonts w:ascii="Palatino Linotype" w:hAnsi="Palatino Linotype"/>
                <w:b/>
                <w:color w:val="000000"/>
                <w:sz w:val="20"/>
                <w:szCs w:val="20"/>
                <w:lang w:eastAsia="hu-HU"/>
              </w:rPr>
            </w:pPr>
            <w:r w:rsidRPr="00AE4EBB">
              <w:rPr>
                <w:rFonts w:ascii="Palatino Linotype" w:hAnsi="Palatino Linotype"/>
                <w:b/>
                <w:color w:val="000000"/>
                <w:sz w:val="20"/>
                <w:szCs w:val="20"/>
                <w:lang w:eastAsia="hu-HU"/>
              </w:rPr>
              <w:t>A kerámia-porcelánkészítés gyakorlata</w:t>
            </w:r>
          </w:p>
        </w:tc>
      </w:tr>
      <w:tr w:rsidR="009C7D4E" w:rsidTr="00AE4EBB">
        <w:trPr>
          <w:cantSplit/>
          <w:trHeight w:val="1845"/>
          <w:jc w:val="center"/>
        </w:trPr>
        <w:tc>
          <w:tcPr>
            <w:tcW w:w="2253" w:type="dxa"/>
            <w:vMerge/>
            <w:tcBorders>
              <w:top w:val="single" w:sz="8" w:space="0" w:color="auto"/>
              <w:left w:val="single" w:sz="8"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b/>
                <w:bCs/>
                <w:color w:val="000000"/>
                <w:sz w:val="24"/>
                <w:szCs w:val="24"/>
                <w:lang w:eastAsia="hu-HU"/>
              </w:rPr>
            </w:pPr>
          </w:p>
        </w:tc>
        <w:tc>
          <w:tcPr>
            <w:tcW w:w="825" w:type="dxa"/>
            <w:vMerge w:val="restart"/>
            <w:tcBorders>
              <w:top w:val="single" w:sz="4" w:space="0" w:color="auto"/>
              <w:left w:val="single" w:sz="8" w:space="0" w:color="auto"/>
              <w:bottom w:val="single" w:sz="8" w:space="0" w:color="auto"/>
              <w:right w:val="single" w:sz="8"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Kerámia</w:t>
            </w:r>
            <w:r>
              <w:rPr>
                <w:rFonts w:ascii="Palatino Linotype" w:hAnsi="Palatino Linotype"/>
                <w:color w:val="000000"/>
                <w:sz w:val="16"/>
                <w:szCs w:val="16"/>
                <w:lang w:eastAsia="hu-HU"/>
              </w:rPr>
              <w:t>műves</w:t>
            </w:r>
            <w:r w:rsidRPr="007970C9">
              <w:rPr>
                <w:rFonts w:ascii="Palatino Linotype" w:hAnsi="Palatino Linotype"/>
                <w:color w:val="000000"/>
                <w:sz w:val="16"/>
                <w:szCs w:val="16"/>
                <w:lang w:eastAsia="hu-HU"/>
              </w:rPr>
              <w:t xml:space="preserve"> </w:t>
            </w:r>
            <w:r w:rsidRPr="007970C9">
              <w:rPr>
                <w:rFonts w:ascii="Palatino Linotype" w:hAnsi="Palatino Linotype"/>
                <w:iCs/>
                <w:color w:val="000000"/>
                <w:sz w:val="16"/>
                <w:szCs w:val="16"/>
                <w:lang w:eastAsia="hu-HU"/>
              </w:rPr>
              <w:t>Sz</w:t>
            </w:r>
            <w:r w:rsidRPr="007970C9">
              <w:rPr>
                <w:rFonts w:ascii="Palatino Linotype" w:hAnsi="Palatino Linotype"/>
                <w:color w:val="000000"/>
                <w:sz w:val="16"/>
                <w:szCs w:val="16"/>
                <w:lang w:eastAsia="hu-HU"/>
              </w:rPr>
              <w:t>aktörténet</w:t>
            </w:r>
          </w:p>
        </w:tc>
        <w:tc>
          <w:tcPr>
            <w:tcW w:w="792" w:type="dxa"/>
            <w:vMerge w:val="restart"/>
            <w:tcBorders>
              <w:top w:val="single" w:sz="4" w:space="0" w:color="auto"/>
              <w:left w:val="single" w:sz="8" w:space="0" w:color="auto"/>
              <w:bottom w:val="single" w:sz="8" w:space="0" w:color="auto"/>
              <w:right w:val="single" w:sz="8"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Kerámia</w:t>
            </w:r>
            <w:r>
              <w:rPr>
                <w:rFonts w:ascii="Palatino Linotype" w:hAnsi="Palatino Linotype"/>
                <w:color w:val="000000"/>
                <w:sz w:val="16"/>
                <w:szCs w:val="16"/>
                <w:lang w:eastAsia="hu-HU"/>
              </w:rPr>
              <w:t>műves</w:t>
            </w:r>
            <w:r w:rsidRPr="007970C9">
              <w:rPr>
                <w:rFonts w:ascii="Palatino Linotype" w:hAnsi="Palatino Linotype"/>
                <w:color w:val="000000"/>
                <w:sz w:val="16"/>
                <w:szCs w:val="16"/>
                <w:lang w:eastAsia="hu-HU"/>
              </w:rPr>
              <w:t xml:space="preserve"> Technológia </w:t>
            </w:r>
          </w:p>
        </w:tc>
        <w:tc>
          <w:tcPr>
            <w:tcW w:w="1196" w:type="dxa"/>
            <w:vMerge w:val="restart"/>
            <w:tcBorders>
              <w:top w:val="single" w:sz="4" w:space="0" w:color="auto"/>
              <w:left w:val="single" w:sz="8" w:space="0" w:color="auto"/>
              <w:bottom w:val="single" w:sz="8" w:space="0" w:color="auto"/>
              <w:right w:val="single" w:sz="8"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Digitális prezentáció</w:t>
            </w:r>
          </w:p>
        </w:tc>
        <w:tc>
          <w:tcPr>
            <w:tcW w:w="912" w:type="dxa"/>
            <w:vMerge w:val="restart"/>
            <w:tcBorders>
              <w:top w:val="nil"/>
              <w:left w:val="single" w:sz="8" w:space="0" w:color="auto"/>
              <w:bottom w:val="single" w:sz="8" w:space="0" w:color="auto"/>
              <w:right w:val="single" w:sz="4"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Őskori és ókori kerámiatechnikák megismerése, edénymásolatok készítése</w:t>
            </w:r>
          </w:p>
        </w:tc>
        <w:tc>
          <w:tcPr>
            <w:tcW w:w="869" w:type="dxa"/>
            <w:vMerge w:val="restart"/>
            <w:tcBorders>
              <w:top w:val="single" w:sz="4" w:space="0" w:color="auto"/>
              <w:left w:val="single" w:sz="4" w:space="0" w:color="auto"/>
              <w:bottom w:val="single" w:sz="4" w:space="0" w:color="auto"/>
              <w:right w:val="single" w:sz="4"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Kézműves technikákkal készített tárgyak tervezése és kivitelezése</w:t>
            </w:r>
          </w:p>
        </w:tc>
        <w:tc>
          <w:tcPr>
            <w:tcW w:w="881" w:type="dxa"/>
            <w:vMerge w:val="restart"/>
            <w:tcBorders>
              <w:top w:val="single" w:sz="4" w:space="0" w:color="auto"/>
              <w:left w:val="single" w:sz="4" w:space="0" w:color="auto"/>
              <w:bottom w:val="single" w:sz="4" w:space="0" w:color="auto"/>
              <w:right w:val="single" w:sz="4"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Sokszorosító eljárásokkal készített kerámiaműves tárgyak tervezése és kivitelezése</w:t>
            </w:r>
          </w:p>
        </w:tc>
        <w:tc>
          <w:tcPr>
            <w:tcW w:w="888" w:type="dxa"/>
            <w:vMerge w:val="restart"/>
            <w:tcBorders>
              <w:top w:val="nil"/>
              <w:left w:val="single" w:sz="4" w:space="0" w:color="auto"/>
              <w:bottom w:val="single" w:sz="8" w:space="0" w:color="auto"/>
              <w:right w:val="single" w:sz="8" w:space="0" w:color="auto"/>
            </w:tcBorders>
            <w:textDirection w:val="btLr"/>
            <w:vAlign w:val="center"/>
          </w:tcPr>
          <w:p w:rsidR="009C7D4E" w:rsidRPr="007970C9" w:rsidRDefault="009C7D4E">
            <w:pPr>
              <w:spacing w:after="0" w:line="240" w:lineRule="auto"/>
              <w:rPr>
                <w:rFonts w:ascii="Palatino Linotype" w:hAnsi="Palatino Linotype"/>
                <w:color w:val="000000"/>
                <w:sz w:val="16"/>
                <w:szCs w:val="16"/>
                <w:lang w:eastAsia="hu-HU"/>
              </w:rPr>
            </w:pPr>
            <w:r w:rsidRPr="007970C9">
              <w:rPr>
                <w:rFonts w:ascii="Palatino Linotype" w:hAnsi="Palatino Linotype"/>
                <w:color w:val="000000"/>
                <w:sz w:val="16"/>
                <w:szCs w:val="16"/>
                <w:lang w:eastAsia="hu-HU"/>
              </w:rPr>
              <w:t>Az építészeti környezetben alkalmazható tárgyak tervezése és kivitelezése</w:t>
            </w:r>
          </w:p>
        </w:tc>
      </w:tr>
      <w:tr w:rsidR="009C7D4E" w:rsidTr="00AE4EBB">
        <w:trPr>
          <w:cantSplit/>
          <w:trHeight w:val="324"/>
          <w:jc w:val="center"/>
        </w:trPr>
        <w:tc>
          <w:tcPr>
            <w:tcW w:w="2253" w:type="dxa"/>
            <w:vMerge/>
            <w:tcBorders>
              <w:top w:val="single" w:sz="8" w:space="0" w:color="auto"/>
              <w:left w:val="single" w:sz="8"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b/>
                <w:bCs/>
                <w:color w:val="000000"/>
                <w:sz w:val="24"/>
                <w:szCs w:val="24"/>
                <w:lang w:eastAsia="hu-HU"/>
              </w:rPr>
            </w:pPr>
          </w:p>
        </w:tc>
        <w:tc>
          <w:tcPr>
            <w:tcW w:w="825" w:type="dxa"/>
            <w:vMerge/>
            <w:tcBorders>
              <w:top w:val="nil"/>
              <w:left w:val="single" w:sz="8"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792" w:type="dxa"/>
            <w:vMerge/>
            <w:tcBorders>
              <w:top w:val="nil"/>
              <w:left w:val="single" w:sz="8"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1196" w:type="dxa"/>
            <w:vMerge/>
            <w:tcBorders>
              <w:top w:val="nil"/>
              <w:left w:val="single" w:sz="8"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912" w:type="dxa"/>
            <w:vMerge/>
            <w:tcBorders>
              <w:top w:val="nil"/>
              <w:left w:val="single" w:sz="8" w:space="0" w:color="auto"/>
              <w:bottom w:val="single" w:sz="8" w:space="0" w:color="auto"/>
              <w:right w:val="single" w:sz="4"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869" w:type="dxa"/>
            <w:vMerge/>
            <w:tcBorders>
              <w:top w:val="single" w:sz="4" w:space="0" w:color="auto"/>
              <w:left w:val="single" w:sz="4" w:space="0" w:color="auto"/>
              <w:bottom w:val="single" w:sz="4" w:space="0" w:color="auto"/>
              <w:right w:val="single" w:sz="4"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881" w:type="dxa"/>
            <w:vMerge/>
            <w:tcBorders>
              <w:top w:val="single" w:sz="4" w:space="0" w:color="auto"/>
              <w:left w:val="single" w:sz="4" w:space="0" w:color="auto"/>
              <w:bottom w:val="single" w:sz="4" w:space="0" w:color="auto"/>
              <w:right w:val="single" w:sz="4"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c>
          <w:tcPr>
            <w:tcW w:w="888" w:type="dxa"/>
            <w:vMerge/>
            <w:tcBorders>
              <w:top w:val="nil"/>
              <w:left w:val="single" w:sz="4" w:space="0" w:color="auto"/>
              <w:bottom w:val="single" w:sz="8" w:space="0" w:color="auto"/>
              <w:right w:val="single" w:sz="8" w:space="0" w:color="auto"/>
            </w:tcBorders>
            <w:vAlign w:val="center"/>
          </w:tcPr>
          <w:p w:rsidR="009C7D4E" w:rsidRDefault="009C7D4E">
            <w:pPr>
              <w:spacing w:after="0" w:line="240" w:lineRule="auto"/>
              <w:rPr>
                <w:rFonts w:ascii="Palatino Linotype" w:hAnsi="Palatino Linotype"/>
                <w:color w:val="000000"/>
                <w:sz w:val="16"/>
                <w:szCs w:val="16"/>
                <w:lang w:eastAsia="hu-HU"/>
              </w:rPr>
            </w:pPr>
          </w:p>
        </w:tc>
      </w:tr>
      <w:tr w:rsidR="009C7D4E" w:rsidTr="00AE4EBB">
        <w:trPr>
          <w:trHeight w:val="315"/>
          <w:jc w:val="center"/>
        </w:trPr>
        <w:tc>
          <w:tcPr>
            <w:tcW w:w="8616" w:type="dxa"/>
            <w:gridSpan w:val="8"/>
            <w:tcBorders>
              <w:top w:val="nil"/>
              <w:left w:val="single" w:sz="8" w:space="0" w:color="auto"/>
              <w:bottom w:val="nil"/>
              <w:right w:val="single" w:sz="8" w:space="0" w:color="000000"/>
            </w:tcBorders>
            <w:noWrap/>
            <w:vAlign w:val="center"/>
          </w:tcPr>
          <w:p w:rsidR="009C7D4E" w:rsidRDefault="009C7D4E">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FELADATOK</w:t>
            </w:r>
          </w:p>
        </w:tc>
      </w:tr>
      <w:tr w:rsidR="009C7D4E" w:rsidTr="00AE4EBB">
        <w:trPr>
          <w:trHeight w:val="284"/>
          <w:jc w:val="center"/>
        </w:trPr>
        <w:tc>
          <w:tcPr>
            <w:tcW w:w="2253" w:type="dxa"/>
            <w:tcBorders>
              <w:top w:val="single" w:sz="8" w:space="0" w:color="auto"/>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Folyamatosan bővíti szakmatörténeti ismereteit</w:t>
            </w:r>
          </w:p>
        </w:tc>
        <w:tc>
          <w:tcPr>
            <w:tcW w:w="825" w:type="dxa"/>
            <w:tcBorders>
              <w:top w:val="single" w:sz="8" w:space="0" w:color="auto"/>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196"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12"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Szakmatörténeti ismereteit felhasználja a tervezési munkájában</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Szakmatörténeti ismereteit alkalmazza szakmai kivitelezési munkájában</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Feladatait önállóan értelmezi, meghatározza a tervezés célját</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1196"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Feladatait egyéni, kreatív módon közelíti meg</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1196"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Forrásanyagot, információt gyűjt, inspirációt keres a munkához, koncepciót alakít ki</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Tervet, vázlatot, makettet, vagy 3D digitális modellt készít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Manuális eszközökkel prezentációt készít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c>
          <w:tcPr>
            <w:tcW w:w="912"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69"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1"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Digitális és egyéb elektronikus eszközökkel dokumentál, archivál és prezentációt készít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lastRenderedPageBreak/>
              <w:t>Munkafolyamatot tervez, időbeni ütemezést készít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Számítógépes programok használatával kialakítja portfólióját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Pályázatokon indul vagy kiállításokon vesz részt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Folyamatosan bővíti szakelméleti ismereteit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Szakelméleti ismereteit felhasználja a tervezési munkájában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Szakelméleti ismereteit alkalmazza szakmai kivitelezési munkájában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Kialakítja és fenntartja műhelykörnyezetét és szakmai eszközrendszerét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Műhely és műteremkörnyezetében szakmai feladatokat lát el</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Alkalmazza szakmája legfontosabb alapanyagait és segédanyagait</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Technológiai- és anyagkísérleteket végez</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Technikai tapasztalatait, technológiai eszköztárát felhasználja szakmai feladataiban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8616" w:type="dxa"/>
            <w:gridSpan w:val="8"/>
            <w:tcBorders>
              <w:top w:val="single" w:sz="8" w:space="0" w:color="auto"/>
              <w:left w:val="single" w:sz="8" w:space="0" w:color="auto"/>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SZAKMAI ISMERETEK</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Az információgyűjtés menete, formái</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 tervezés gondolati- és munkafázisai</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Motívumkeresés, tanulmányrajzok, vázlatok készítése hagyományos és számítógépes módszerekkel</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lastRenderedPageBreak/>
              <w:t> Tervdokumentációk anyagainak elkészítése, összeállítása</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Tanulmányrajzok alapján, vizuális memóriájára, belső látására támaszkodva kreatív tervek készítése</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 célnak megfelelő anyagok megválasztása és kreatív használata</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single" w:sz="8" w:space="0" w:color="auto"/>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Vizuális jelek, szimbólumok egyértelmű, következetes használata (pl.: magyarázó, közlő rajzon)</w:t>
            </w:r>
          </w:p>
        </w:tc>
        <w:tc>
          <w:tcPr>
            <w:tcW w:w="825" w:type="dxa"/>
            <w:tcBorders>
              <w:top w:val="single" w:sz="8" w:space="0" w:color="auto"/>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single" w:sz="8" w:space="0" w:color="auto"/>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single" w:sz="8" w:space="0" w:color="auto"/>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single" w:sz="8" w:space="0" w:color="auto"/>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single" w:sz="8" w:space="0" w:color="auto"/>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single" w:sz="8" w:space="0" w:color="auto"/>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single" w:sz="8" w:space="0" w:color="auto"/>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 tipográfia alapszabályainak és ismereteinek alkalmazása</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Szaktörténeti korszakok technikai és stiláris sajátosságai</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Meghatározó műhelyek, csoportok, alkotók a szaktörténet különböző korszakaiban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 anyag- és technológiai ismeretek kreatív felhasználási lehetőségei a tervezésben és kivitelezésben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Szakműhely, műterem kialakításának, működtetésének és fenntartásának alapismeretei</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Szakmai kivitelező eszközök használata</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Alapanyagok, segédanyagok felhasználási, alkalmazási módjai</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Default="009C7D4E" w:rsidP="00AE4EB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 technikai ismeretek szerepe a mű létrehozásában vagy a tárgyformálásban</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8616" w:type="dxa"/>
            <w:gridSpan w:val="8"/>
            <w:tcBorders>
              <w:top w:val="single" w:sz="8" w:space="0" w:color="auto"/>
              <w:left w:val="single" w:sz="8" w:space="0" w:color="auto"/>
              <w:bottom w:val="single" w:sz="8" w:space="0" w:color="auto"/>
              <w:right w:val="single" w:sz="8" w:space="0" w:color="auto"/>
            </w:tcBorders>
            <w:noWrap/>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lastRenderedPageBreak/>
              <w:t>SZAKMAI KÉSZSÉGEK</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Manuális és elektronikus prezentáció</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Szakrajz olvasása, értelmezése</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Szakmai rajz készítése</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Kivitelező eszközök, technikák szakszerű alkalmazása</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rPr>
                <w:rFonts w:ascii="Palatino Linotype" w:hAnsi="Palatino Linotype"/>
                <w:sz w:val="20"/>
                <w:szCs w:val="20"/>
                <w:lang w:eastAsia="hu-HU"/>
              </w:rPr>
            </w:pPr>
            <w:r w:rsidRPr="00FA2326">
              <w:rPr>
                <w:rFonts w:ascii="Palatino Linotype" w:hAnsi="Palatino Linotype"/>
                <w:sz w:val="20"/>
                <w:szCs w:val="20"/>
                <w:lang w:eastAsia="hu-HU"/>
              </w:rPr>
              <w:t>Alapanyagok, segédanyagok szakszerű felhasználása</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8616" w:type="dxa"/>
            <w:gridSpan w:val="8"/>
            <w:tcBorders>
              <w:top w:val="single" w:sz="8" w:space="0" w:color="auto"/>
              <w:left w:val="single" w:sz="8" w:space="0" w:color="auto"/>
              <w:bottom w:val="single" w:sz="8" w:space="0" w:color="auto"/>
              <w:right w:val="single" w:sz="8" w:space="0" w:color="auto"/>
            </w:tcBorders>
            <w:noWrap/>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SZEMÉLYES KOMPETENCIÁK</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Fejlődőképesség, önfejlesztés</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Elhivatottság, elkötelezettség</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Önállóság</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8616" w:type="dxa"/>
            <w:gridSpan w:val="8"/>
            <w:tcBorders>
              <w:top w:val="single" w:sz="8" w:space="0" w:color="auto"/>
              <w:left w:val="single" w:sz="8" w:space="0" w:color="auto"/>
              <w:bottom w:val="single" w:sz="8" w:space="0" w:color="auto"/>
              <w:right w:val="single" w:sz="8" w:space="0" w:color="auto"/>
            </w:tcBorders>
            <w:noWrap/>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TÁRSAS KOMPETENCIÁK</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Motiválhatóság</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Együttműködési készség</w:t>
            </w:r>
          </w:p>
        </w:tc>
        <w:tc>
          <w:tcPr>
            <w:tcW w:w="825"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 </w:t>
            </w:r>
          </w:p>
        </w:tc>
        <w:tc>
          <w:tcPr>
            <w:tcW w:w="792"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 </w:t>
            </w:r>
          </w:p>
        </w:tc>
        <w:tc>
          <w:tcPr>
            <w:tcW w:w="1196"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 </w:t>
            </w:r>
          </w:p>
        </w:tc>
        <w:tc>
          <w:tcPr>
            <w:tcW w:w="912"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 </w:t>
            </w:r>
          </w:p>
        </w:tc>
        <w:tc>
          <w:tcPr>
            <w:tcW w:w="869"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 </w:t>
            </w:r>
          </w:p>
        </w:tc>
        <w:tc>
          <w:tcPr>
            <w:tcW w:w="881"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FA2326">
              <w:rPr>
                <w:rFonts w:ascii="Palatino Linotype" w:hAnsi="Palatino Linotype"/>
                <w:sz w:val="20"/>
                <w:szCs w:val="20"/>
                <w:lang w:eastAsia="hu-HU"/>
              </w:rPr>
              <w:t> </w:t>
            </w:r>
          </w:p>
        </w:tc>
        <w:tc>
          <w:tcPr>
            <w:tcW w:w="888" w:type="dxa"/>
            <w:tcBorders>
              <w:top w:val="nil"/>
              <w:left w:val="nil"/>
              <w:bottom w:val="single" w:sz="8" w:space="0" w:color="auto"/>
              <w:right w:val="single" w:sz="8" w:space="0" w:color="auto"/>
            </w:tcBorders>
            <w:vAlign w:val="center"/>
          </w:tcPr>
          <w:p w:rsidR="009C7D4E" w:rsidRPr="00FA2326" w:rsidRDefault="009C7D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FA2326">
              <w:rPr>
                <w:rFonts w:ascii="Palatino Linotype" w:hAnsi="Palatino Linotype"/>
                <w:sz w:val="20"/>
                <w:szCs w:val="20"/>
                <w:lang w:eastAsia="hu-HU"/>
              </w:rPr>
              <w:t> </w:t>
            </w:r>
          </w:p>
        </w:tc>
      </w:tr>
      <w:tr w:rsidR="009C7D4E" w:rsidRPr="00FA2326" w:rsidTr="00AE4EBB">
        <w:trPr>
          <w:trHeight w:val="284"/>
          <w:jc w:val="center"/>
        </w:trPr>
        <w:tc>
          <w:tcPr>
            <w:tcW w:w="8616" w:type="dxa"/>
            <w:gridSpan w:val="8"/>
            <w:tcBorders>
              <w:top w:val="single" w:sz="8" w:space="0" w:color="auto"/>
              <w:left w:val="single" w:sz="8" w:space="0" w:color="auto"/>
              <w:bottom w:val="single" w:sz="8" w:space="0" w:color="auto"/>
              <w:right w:val="single" w:sz="8" w:space="0" w:color="auto"/>
            </w:tcBorders>
            <w:noWrap/>
            <w:vAlign w:val="center"/>
          </w:tcPr>
          <w:p w:rsidR="009C7D4E" w:rsidRPr="00FA2326" w:rsidRDefault="009C7D4E">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MÓDSZER KOMPETENCIÁK</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Kreativitás, ötletgazdagság</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79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rsidP="00AE4EBB">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Problémaelemzés, feltárás</w:t>
            </w:r>
          </w:p>
        </w:tc>
        <w:tc>
          <w:tcPr>
            <w:tcW w:w="825"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r w:rsidR="009C7D4E" w:rsidRPr="00FA2326" w:rsidTr="00AE4EBB">
        <w:trPr>
          <w:trHeight w:val="284"/>
          <w:jc w:val="center"/>
        </w:trPr>
        <w:tc>
          <w:tcPr>
            <w:tcW w:w="2253" w:type="dxa"/>
            <w:tcBorders>
              <w:top w:val="nil"/>
              <w:left w:val="single" w:sz="8" w:space="0" w:color="auto"/>
              <w:bottom w:val="single" w:sz="8" w:space="0" w:color="auto"/>
              <w:right w:val="single" w:sz="8" w:space="0" w:color="auto"/>
            </w:tcBorders>
            <w:vAlign w:val="center"/>
          </w:tcPr>
          <w:p w:rsidR="009C7D4E" w:rsidRPr="00FA2326" w:rsidRDefault="009C7D4E">
            <w:pPr>
              <w:spacing w:after="0" w:line="240" w:lineRule="auto"/>
              <w:jc w:val="both"/>
              <w:rPr>
                <w:rFonts w:ascii="Palatino Linotype" w:hAnsi="Palatino Linotype"/>
                <w:sz w:val="20"/>
                <w:szCs w:val="20"/>
                <w:lang w:eastAsia="hu-HU"/>
              </w:rPr>
            </w:pPr>
            <w:r w:rsidRPr="00FA2326">
              <w:rPr>
                <w:rFonts w:ascii="Palatino Linotype" w:hAnsi="Palatino Linotype"/>
                <w:sz w:val="20"/>
                <w:szCs w:val="20"/>
                <w:lang w:eastAsia="hu-HU"/>
              </w:rPr>
              <w:t>Gyakorlatias feladatértelmezés</w:t>
            </w:r>
          </w:p>
        </w:tc>
        <w:tc>
          <w:tcPr>
            <w:tcW w:w="825"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792" w:type="dxa"/>
            <w:tcBorders>
              <w:top w:val="nil"/>
              <w:left w:val="nil"/>
              <w:bottom w:val="single" w:sz="8" w:space="0" w:color="auto"/>
              <w:right w:val="single" w:sz="8" w:space="0" w:color="auto"/>
            </w:tcBorders>
            <w:noWrap/>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1196"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p>
        </w:tc>
        <w:tc>
          <w:tcPr>
            <w:tcW w:w="912"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69"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1"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c>
          <w:tcPr>
            <w:tcW w:w="888" w:type="dxa"/>
            <w:tcBorders>
              <w:top w:val="nil"/>
              <w:left w:val="nil"/>
              <w:bottom w:val="single" w:sz="8" w:space="0" w:color="auto"/>
              <w:right w:val="single" w:sz="8" w:space="0" w:color="auto"/>
            </w:tcBorders>
            <w:vAlign w:val="center"/>
          </w:tcPr>
          <w:p w:rsidR="009C7D4E" w:rsidRPr="00FA2326" w:rsidRDefault="009C7D4E" w:rsidP="00AE4EBB">
            <w:pPr>
              <w:spacing w:after="0" w:line="240" w:lineRule="auto"/>
              <w:jc w:val="center"/>
              <w:rPr>
                <w:rFonts w:ascii="Palatino Linotype" w:hAnsi="Palatino Linotype"/>
                <w:sz w:val="20"/>
                <w:szCs w:val="20"/>
                <w:lang w:eastAsia="hu-HU"/>
              </w:rPr>
            </w:pPr>
            <w:r w:rsidRPr="00FA2326">
              <w:rPr>
                <w:rFonts w:ascii="Palatino Linotype" w:hAnsi="Palatino Linotype"/>
                <w:sz w:val="20"/>
                <w:szCs w:val="20"/>
                <w:lang w:eastAsia="hu-HU"/>
              </w:rPr>
              <w:t>x</w:t>
            </w:r>
          </w:p>
        </w:tc>
      </w:tr>
    </w:tbl>
    <w:p w:rsidR="009C7D4E" w:rsidRPr="00FA2326" w:rsidRDefault="009C7D4E">
      <w:pPr>
        <w:widowControl w:val="0"/>
        <w:suppressAutoHyphens/>
        <w:spacing w:after="0" w:line="240" w:lineRule="auto"/>
        <w:ind w:left="-851" w:right="-993"/>
        <w:rPr>
          <w:rFonts w:ascii="Palatino Linotype" w:hAnsi="Palatino Linotype"/>
          <w:b/>
          <w:sz w:val="24"/>
          <w:szCs w:val="24"/>
        </w:rPr>
      </w:pPr>
    </w:p>
    <w:p w:rsidR="009C7D4E" w:rsidRPr="0064157D" w:rsidRDefault="009C7D4E" w:rsidP="0064157D">
      <w:pPr>
        <w:tabs>
          <w:tab w:val="left" w:pos="567"/>
        </w:tabs>
        <w:spacing w:after="0" w:line="240" w:lineRule="auto"/>
        <w:jc w:val="both"/>
        <w:rPr>
          <w:rFonts w:ascii="Palatino Linotype" w:hAnsi="Palatino Linotype" w:cs="Calibri"/>
          <w:sz w:val="24"/>
          <w:szCs w:val="24"/>
          <w:lang w:eastAsia="hu-HU"/>
        </w:rPr>
      </w:pPr>
      <w:r w:rsidRPr="00FA2326">
        <w:rPr>
          <w:rFonts w:ascii="Palatino Linotype" w:hAnsi="Palatino Linotype"/>
          <w:b/>
          <w:sz w:val="24"/>
          <w:szCs w:val="24"/>
        </w:rPr>
        <w:br w:type="page"/>
      </w:r>
      <w:r>
        <w:rPr>
          <w:rFonts w:ascii="Palatino Linotype" w:hAnsi="Palatino Linotype"/>
          <w:b/>
          <w:sz w:val="24"/>
          <w:szCs w:val="24"/>
        </w:rPr>
        <w:lastRenderedPageBreak/>
        <w:t xml:space="preserve">13. </w:t>
      </w:r>
      <w:r>
        <w:rPr>
          <w:rFonts w:ascii="Palatino Linotype" w:hAnsi="Palatino Linotype"/>
          <w:b/>
          <w:sz w:val="24"/>
          <w:szCs w:val="24"/>
        </w:rPr>
        <w:tab/>
      </w:r>
      <w:r w:rsidRPr="0064157D">
        <w:rPr>
          <w:rFonts w:ascii="Palatino Linotype" w:hAnsi="Palatino Linotype"/>
          <w:b/>
          <w:sz w:val="24"/>
          <w:szCs w:val="24"/>
        </w:rPr>
        <w:t>A kerámia-porcelán szakmai ismeret</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t xml:space="preserve">                   96 óra /96 óra</w:t>
      </w:r>
    </w:p>
    <w:p w:rsidR="009C7D4E" w:rsidRPr="0064157D" w:rsidRDefault="009C7D4E" w:rsidP="0064157D">
      <w:pPr>
        <w:spacing w:after="0" w:line="240" w:lineRule="auto"/>
        <w:jc w:val="right"/>
        <w:rPr>
          <w:rFonts w:ascii="Palatino Linotype" w:hAnsi="Palatino Linotype"/>
          <w:i/>
          <w:sz w:val="20"/>
          <w:szCs w:val="20"/>
        </w:rPr>
      </w:pPr>
      <w:r w:rsidRPr="0064157D">
        <w:rPr>
          <w:rFonts w:ascii="Palatino Linotype" w:hAnsi="Palatino Linotype"/>
          <w:i/>
          <w:sz w:val="20"/>
          <w:szCs w:val="20"/>
        </w:rPr>
        <w:t>* 9-13. évfolyamon megszervezett képzés/13. és 14. évfolyamon megszervezett képzés</w:t>
      </w:r>
    </w:p>
    <w:p w:rsidR="009C7D4E" w:rsidRPr="0064157D" w:rsidRDefault="009C7D4E" w:rsidP="0064157D">
      <w:pPr>
        <w:spacing w:after="0" w:line="240" w:lineRule="auto"/>
        <w:jc w:val="both"/>
        <w:rPr>
          <w:rFonts w:ascii="Palatino Linotype" w:hAnsi="Palatino Linotype"/>
          <w:sz w:val="24"/>
          <w:szCs w:val="24"/>
        </w:rPr>
      </w:pPr>
    </w:p>
    <w:p w:rsidR="009C7D4E" w:rsidRPr="0064157D" w:rsidRDefault="009C7D4E" w:rsidP="006032DD">
      <w:pPr>
        <w:pStyle w:val="Listaszerbekezds4"/>
        <w:widowControl w:val="0"/>
        <w:numPr>
          <w:ilvl w:val="1"/>
          <w:numId w:val="14"/>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A tantárgy tanításának célja</w:t>
      </w:r>
    </w:p>
    <w:p w:rsidR="009C7D4E" w:rsidRPr="0064157D" w:rsidRDefault="009C7D4E" w:rsidP="0064157D">
      <w:pPr>
        <w:spacing w:after="0" w:line="240" w:lineRule="auto"/>
        <w:jc w:val="both"/>
        <w:rPr>
          <w:rFonts w:ascii="Palatino Linotype" w:hAnsi="Palatino Linotype"/>
          <w:sz w:val="24"/>
          <w:szCs w:val="24"/>
        </w:rPr>
      </w:pPr>
      <w:r w:rsidRPr="0064157D">
        <w:rPr>
          <w:rFonts w:ascii="Palatino Linotype" w:hAnsi="Palatino Linotype"/>
          <w:sz w:val="24"/>
          <w:szCs w:val="24"/>
        </w:rPr>
        <w:t>A szakképzés gyakorlati tapasztalatainak elsajátításával párhuzamosan, tanítsa meg azokat az ismereteket, amelyek a szakmai munkák alapjául szolgáló technológiai elméleti alapot és kulturális, szakmatörténeti bázist adják. A tanuló számára nyújtson az adott szakma műveléséhez korszerű szakmai műveltséget, fejlessze művelődési igényét, formálja esztétikai érzékét, ízlését.</w:t>
      </w:r>
    </w:p>
    <w:p w:rsidR="009C7D4E" w:rsidRPr="0064157D" w:rsidRDefault="009C7D4E" w:rsidP="0064157D">
      <w:pPr>
        <w:spacing w:after="0" w:line="240" w:lineRule="auto"/>
        <w:jc w:val="both"/>
        <w:rPr>
          <w:rFonts w:ascii="Palatino Linotype" w:hAnsi="Palatino Linotype"/>
          <w:b/>
          <w:sz w:val="24"/>
          <w:szCs w:val="24"/>
        </w:rPr>
      </w:pPr>
    </w:p>
    <w:p w:rsidR="009C7D4E" w:rsidRPr="0064157D" w:rsidRDefault="009C7D4E" w:rsidP="006032DD">
      <w:pPr>
        <w:widowControl w:val="0"/>
        <w:numPr>
          <w:ilvl w:val="1"/>
          <w:numId w:val="14"/>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Kapcsolódó közismereti, szakmai tartalmak</w:t>
      </w:r>
    </w:p>
    <w:p w:rsidR="009C7D4E" w:rsidRPr="0064157D" w:rsidRDefault="009C7D4E" w:rsidP="0064157D">
      <w:pPr>
        <w:spacing w:after="0" w:line="240" w:lineRule="auto"/>
        <w:jc w:val="both"/>
        <w:rPr>
          <w:rFonts w:ascii="Palatino Linotype" w:hAnsi="Palatino Linotype"/>
          <w:b/>
          <w:bCs/>
          <w:iCs/>
          <w:sz w:val="24"/>
          <w:szCs w:val="24"/>
        </w:rPr>
      </w:pPr>
    </w:p>
    <w:p w:rsidR="009C7D4E" w:rsidRPr="0064157D" w:rsidRDefault="009C7D4E" w:rsidP="006032DD">
      <w:pPr>
        <w:widowControl w:val="0"/>
        <w:numPr>
          <w:ilvl w:val="1"/>
          <w:numId w:val="14"/>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 xml:space="preserve">Témakörök  </w:t>
      </w:r>
    </w:p>
    <w:p w:rsidR="009C7D4E" w:rsidRPr="0064157D" w:rsidRDefault="009C7D4E" w:rsidP="0064157D">
      <w:pPr>
        <w:widowControl w:val="0"/>
        <w:suppressAutoHyphens/>
        <w:spacing w:after="0" w:line="240" w:lineRule="auto"/>
        <w:jc w:val="both"/>
        <w:rPr>
          <w:rFonts w:ascii="Palatino Linotype" w:hAnsi="Palatino Linotype"/>
          <w:b/>
          <w:sz w:val="24"/>
          <w:szCs w:val="24"/>
        </w:rPr>
      </w:pPr>
    </w:p>
    <w:p w:rsidR="009C7D4E" w:rsidRPr="0064157D" w:rsidRDefault="009C7D4E" w:rsidP="0064157D">
      <w:pPr>
        <w:widowControl w:val="0"/>
        <w:tabs>
          <w:tab w:val="left" w:pos="1560"/>
          <w:tab w:val="left" w:pos="2268"/>
        </w:tabs>
        <w:suppressAutoHyphens/>
        <w:spacing w:after="0" w:line="240" w:lineRule="auto"/>
        <w:ind w:left="1134"/>
        <w:jc w:val="both"/>
        <w:rPr>
          <w:rFonts w:ascii="Palatino Linotype" w:hAnsi="Palatino Linotype"/>
          <w:b/>
          <w:sz w:val="24"/>
          <w:szCs w:val="24"/>
        </w:rPr>
      </w:pPr>
      <w:r w:rsidRPr="0064157D">
        <w:rPr>
          <w:rFonts w:ascii="Palatino Linotype" w:hAnsi="Palatino Linotype"/>
          <w:b/>
          <w:sz w:val="24"/>
          <w:szCs w:val="24"/>
        </w:rPr>
        <w:t>13.</w:t>
      </w:r>
      <w:r>
        <w:rPr>
          <w:rFonts w:ascii="Palatino Linotype" w:hAnsi="Palatino Linotype"/>
          <w:b/>
          <w:sz w:val="24"/>
          <w:szCs w:val="24"/>
        </w:rPr>
        <w:t>3.</w:t>
      </w:r>
      <w:r w:rsidRPr="0064157D">
        <w:rPr>
          <w:rFonts w:ascii="Palatino Linotype" w:hAnsi="Palatino Linotype"/>
          <w:b/>
          <w:sz w:val="24"/>
          <w:szCs w:val="24"/>
        </w:rPr>
        <w:t>1.</w:t>
      </w:r>
      <w:r w:rsidRPr="0064157D">
        <w:rPr>
          <w:rFonts w:ascii="Palatino Linotype" w:hAnsi="Palatino Linotype"/>
          <w:b/>
          <w:sz w:val="24"/>
          <w:szCs w:val="24"/>
        </w:rPr>
        <w:tab/>
      </w:r>
      <w:r>
        <w:rPr>
          <w:rFonts w:ascii="Palatino Linotype" w:hAnsi="Palatino Linotype"/>
          <w:b/>
          <w:sz w:val="24"/>
          <w:szCs w:val="24"/>
        </w:rPr>
        <w:t>Kerámiaműves s</w:t>
      </w:r>
      <w:r w:rsidRPr="0064157D">
        <w:rPr>
          <w:rFonts w:ascii="Palatino Linotype" w:hAnsi="Palatino Linotype"/>
          <w:b/>
          <w:sz w:val="24"/>
          <w:szCs w:val="24"/>
        </w:rPr>
        <w:t>zaktörténet</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B200DD">
        <w:rPr>
          <w:rFonts w:ascii="Palatino Linotype" w:hAnsi="Palatino Linotype"/>
          <w:b/>
          <w:i/>
          <w:sz w:val="24"/>
          <w:szCs w:val="24"/>
        </w:rPr>
        <w:tab/>
        <w:t>48</w:t>
      </w:r>
      <w:r w:rsidRPr="0064157D">
        <w:rPr>
          <w:rFonts w:ascii="Palatino Linotype" w:hAnsi="Palatino Linotype"/>
          <w:b/>
          <w:i/>
          <w:sz w:val="24"/>
          <w:szCs w:val="24"/>
        </w:rPr>
        <w:t xml:space="preserve"> óra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őskori kerámia története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egyiptomi kerámia története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A mezopotámiai kerámia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Kréta-mükénéi kerámiák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Az ókori görög kerámia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Etruszk-római kerámia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iszlám kerámia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európai kerámia fejlődése a középkortól a XX. századig (olasz majolika, francia fajansz, angol, német kőagyag, a kőedény és porcelánipar kialakulása)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magyar kerámia fejlődése a középkortól a XX. Századig (a majolika, a kőedény és a porcelánipar kialakulása)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magyar népi és habán kerámia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Távol-Kelet kerámiája: Kína, Japán és Korea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A dél-amerikai prekolumbiánus kerámia </w:t>
      </w:r>
    </w:p>
    <w:p w:rsidR="009C7D4E" w:rsidRPr="0064157D" w:rsidRDefault="009C7D4E" w:rsidP="0064157D">
      <w:pPr>
        <w:spacing w:after="0" w:line="240" w:lineRule="auto"/>
        <w:jc w:val="both"/>
        <w:rPr>
          <w:rFonts w:ascii="Palatino Linotype" w:hAnsi="Palatino Linotype"/>
          <w:b/>
          <w:bCs/>
          <w:iCs/>
          <w:sz w:val="24"/>
          <w:szCs w:val="24"/>
        </w:rPr>
      </w:pPr>
    </w:p>
    <w:p w:rsidR="009C7D4E" w:rsidRPr="0064157D" w:rsidRDefault="009C7D4E" w:rsidP="0064157D">
      <w:pPr>
        <w:tabs>
          <w:tab w:val="left" w:pos="2268"/>
        </w:tabs>
        <w:spacing w:after="0" w:line="240" w:lineRule="auto"/>
        <w:ind w:left="1134"/>
        <w:jc w:val="both"/>
        <w:rPr>
          <w:rFonts w:ascii="Palatino Linotype" w:hAnsi="Palatino Linotype"/>
          <w:b/>
          <w:sz w:val="24"/>
          <w:szCs w:val="24"/>
        </w:rPr>
      </w:pPr>
      <w:r w:rsidRPr="0064157D">
        <w:rPr>
          <w:rFonts w:ascii="Palatino Linotype" w:hAnsi="Palatino Linotype"/>
          <w:b/>
          <w:sz w:val="24"/>
          <w:szCs w:val="24"/>
        </w:rPr>
        <w:t>13.</w:t>
      </w:r>
      <w:r>
        <w:rPr>
          <w:rFonts w:ascii="Palatino Linotype" w:hAnsi="Palatino Linotype"/>
          <w:b/>
          <w:sz w:val="24"/>
          <w:szCs w:val="24"/>
        </w:rPr>
        <w:t>3.</w:t>
      </w:r>
      <w:r w:rsidRPr="0064157D">
        <w:rPr>
          <w:rFonts w:ascii="Palatino Linotype" w:hAnsi="Palatino Linotype"/>
          <w:b/>
          <w:sz w:val="24"/>
          <w:szCs w:val="24"/>
        </w:rPr>
        <w:t>2.</w:t>
      </w:r>
      <w:r w:rsidRPr="0064157D">
        <w:rPr>
          <w:rFonts w:ascii="Palatino Linotype" w:hAnsi="Palatino Linotype"/>
          <w:b/>
          <w:sz w:val="24"/>
          <w:szCs w:val="24"/>
        </w:rPr>
        <w:tab/>
      </w:r>
      <w:r w:rsidRPr="0064157D">
        <w:rPr>
          <w:rFonts w:ascii="Palatino Linotype" w:hAnsi="Palatino Linotype" w:cs="Calibri"/>
          <w:b/>
          <w:iCs/>
          <w:sz w:val="24"/>
          <w:szCs w:val="24"/>
          <w:lang w:eastAsia="hu-HU"/>
        </w:rPr>
        <w:t>Kerámia</w:t>
      </w:r>
      <w:r>
        <w:rPr>
          <w:rFonts w:ascii="Palatino Linotype" w:hAnsi="Palatino Linotype" w:cs="Calibri"/>
          <w:b/>
          <w:iCs/>
          <w:sz w:val="24"/>
          <w:szCs w:val="24"/>
          <w:lang w:eastAsia="hu-HU"/>
        </w:rPr>
        <w:t>műves</w:t>
      </w:r>
      <w:r w:rsidRPr="0064157D">
        <w:rPr>
          <w:rFonts w:ascii="Palatino Linotype" w:hAnsi="Palatino Linotype" w:cs="Calibri"/>
          <w:b/>
          <w:iCs/>
          <w:sz w:val="24"/>
          <w:szCs w:val="24"/>
          <w:lang w:eastAsia="hu-HU"/>
        </w:rPr>
        <w:t xml:space="preserve"> technológia </w:t>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cs="Calibri"/>
          <w:b/>
          <w:iCs/>
          <w:sz w:val="24"/>
          <w:szCs w:val="24"/>
          <w:lang w:eastAsia="hu-HU"/>
        </w:rPr>
        <w:tab/>
      </w:r>
      <w:r w:rsidRPr="0064157D">
        <w:rPr>
          <w:rFonts w:ascii="Palatino Linotype" w:hAnsi="Palatino Linotype"/>
          <w:b/>
          <w:i/>
          <w:sz w:val="24"/>
          <w:szCs w:val="24"/>
        </w:rPr>
        <w:t>48 óra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kerámiaműhely kézi szerszámainak, gépeinek és berendezéseinek, ismertetése és bemutatása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kerámia fogalma, tárgyköre, felosztása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agyagok keletkezése, összetétele, csoportosítása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agyagipar képlékeny, és nem képlékeny nyersanyagai</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agyagok fizikai és kémiai tulajdonságai-képlékenység</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Kerámiaipari termékek felosztása, jellemzése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gipsz-(szerepe, jellemzése, eszközei), gipszmintakészítő szakmai ismeretek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lastRenderedPageBreak/>
        <w:t>A nyersárukészítés technikái</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száradás folyamata, szabályai, szárító berendezések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Kemencetörténet, kemencetípusok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égetés folyamata, oxidációs, redukciós égetések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Égetési hőfokmérés, pirométerek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mázak fogalma, nyersanyagai</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Mázkészítés, a mázak összetétele, fajtái, tulajdonságai, mázszámítások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Mázfelhordási technikák, mázhibák és javításuk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Máz alatti és máz feletti festékek, dekorációs eljárások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Foglalkozási ártalmak a kerámiaműhelyben</w:t>
      </w:r>
    </w:p>
    <w:p w:rsidR="009C7D4E" w:rsidRPr="0064157D" w:rsidRDefault="009C7D4E" w:rsidP="0064157D">
      <w:pPr>
        <w:spacing w:after="0" w:line="240" w:lineRule="auto"/>
        <w:ind w:firstLine="540"/>
        <w:jc w:val="both"/>
        <w:rPr>
          <w:rFonts w:ascii="Palatino Linotype" w:hAnsi="Palatino Linotype"/>
          <w:b/>
          <w:sz w:val="24"/>
          <w:szCs w:val="24"/>
        </w:rPr>
      </w:pPr>
    </w:p>
    <w:p w:rsidR="009C7D4E" w:rsidRPr="0064157D" w:rsidRDefault="009C7D4E" w:rsidP="006032DD">
      <w:pPr>
        <w:widowControl w:val="0"/>
        <w:numPr>
          <w:ilvl w:val="1"/>
          <w:numId w:val="14"/>
        </w:numPr>
        <w:tabs>
          <w:tab w:val="left" w:pos="1134"/>
        </w:tabs>
        <w:suppressAutoHyphens/>
        <w:spacing w:after="0" w:line="240" w:lineRule="auto"/>
        <w:ind w:left="567" w:firstLine="0"/>
        <w:jc w:val="both"/>
        <w:rPr>
          <w:rFonts w:ascii="Palatino Linotype" w:hAnsi="Palatino Linotype"/>
          <w:b/>
          <w:i/>
          <w:sz w:val="24"/>
          <w:szCs w:val="24"/>
        </w:rPr>
      </w:pPr>
      <w:r w:rsidRPr="0064157D">
        <w:rPr>
          <w:rFonts w:ascii="Palatino Linotype" w:hAnsi="Palatino Linotype"/>
          <w:b/>
          <w:i/>
          <w:sz w:val="24"/>
          <w:szCs w:val="24"/>
        </w:rPr>
        <w:t xml:space="preserve">A képzés javasolt helyszíne </w:t>
      </w:r>
      <w:r w:rsidRPr="0064157D">
        <w:rPr>
          <w:rFonts w:ascii="Palatino Linotype" w:hAnsi="Palatino Linotype"/>
          <w:b/>
          <w:i/>
          <w:kern w:val="1"/>
          <w:sz w:val="24"/>
          <w:szCs w:val="24"/>
          <w:lang w:eastAsia="hi-IN" w:bidi="hi-IN"/>
        </w:rPr>
        <w:t>(ajánlás)</w:t>
      </w:r>
    </w:p>
    <w:p w:rsidR="009C7D4E" w:rsidRPr="0064157D" w:rsidRDefault="009C7D4E" w:rsidP="0064157D">
      <w:pPr>
        <w:spacing w:after="0" w:line="240" w:lineRule="auto"/>
        <w:jc w:val="both"/>
        <w:rPr>
          <w:rFonts w:ascii="Palatino Linotype" w:hAnsi="Palatino Linotype"/>
          <w:bCs/>
          <w:sz w:val="24"/>
          <w:szCs w:val="24"/>
        </w:rPr>
      </w:pPr>
      <w:r w:rsidRPr="0064157D">
        <w:rPr>
          <w:rFonts w:ascii="Palatino Linotype" w:hAnsi="Palatino Linotype"/>
          <w:bCs/>
          <w:sz w:val="24"/>
          <w:szCs w:val="24"/>
        </w:rPr>
        <w:t>Kerámia szakmai műhely</w:t>
      </w:r>
    </w:p>
    <w:p w:rsidR="009C7D4E" w:rsidRPr="0064157D" w:rsidRDefault="009C7D4E" w:rsidP="0064157D">
      <w:pPr>
        <w:spacing w:after="0" w:line="240" w:lineRule="auto"/>
        <w:ind w:left="792"/>
        <w:jc w:val="both"/>
        <w:rPr>
          <w:rFonts w:ascii="Palatino Linotype" w:hAnsi="Palatino Linotype"/>
          <w:b/>
          <w:bCs/>
          <w:sz w:val="24"/>
          <w:szCs w:val="24"/>
        </w:rPr>
      </w:pPr>
    </w:p>
    <w:p w:rsidR="009C7D4E" w:rsidRPr="0064157D" w:rsidRDefault="009C7D4E" w:rsidP="006032DD">
      <w:pPr>
        <w:widowControl w:val="0"/>
        <w:numPr>
          <w:ilvl w:val="1"/>
          <w:numId w:val="14"/>
        </w:numPr>
        <w:tabs>
          <w:tab w:val="left" w:pos="1134"/>
        </w:tabs>
        <w:suppressAutoHyphens/>
        <w:spacing w:after="0" w:line="240" w:lineRule="auto"/>
        <w:ind w:left="567" w:firstLine="0"/>
        <w:jc w:val="both"/>
        <w:rPr>
          <w:rFonts w:ascii="Palatino Linotype" w:hAnsi="Palatino Linotype"/>
          <w:b/>
          <w:bCs/>
          <w:sz w:val="24"/>
          <w:szCs w:val="24"/>
        </w:rPr>
      </w:pPr>
      <w:r w:rsidRPr="0064157D">
        <w:rPr>
          <w:rFonts w:ascii="Palatino Linotype" w:hAnsi="Palatino Linotype"/>
          <w:b/>
          <w:bCs/>
          <w:i/>
          <w:sz w:val="24"/>
          <w:szCs w:val="24"/>
        </w:rPr>
        <w:t>A tantárgy elsajátítása során alkalmazható sajátos módszerek, tanulói tevékenységformák (ajánlás)</w:t>
      </w:r>
    </w:p>
    <w:p w:rsidR="009C7D4E" w:rsidRPr="0064157D" w:rsidRDefault="009C7D4E" w:rsidP="0064157D">
      <w:pPr>
        <w:widowControl w:val="0"/>
        <w:tabs>
          <w:tab w:val="left" w:pos="1134"/>
        </w:tabs>
        <w:suppressAutoHyphens/>
        <w:spacing w:after="0" w:line="240" w:lineRule="auto"/>
        <w:ind w:left="567"/>
        <w:jc w:val="both"/>
        <w:rPr>
          <w:rFonts w:ascii="Palatino Linotype" w:hAnsi="Palatino Linotype"/>
          <w:b/>
          <w:bCs/>
          <w:sz w:val="24"/>
          <w:szCs w:val="24"/>
        </w:rPr>
      </w:pPr>
    </w:p>
    <w:p w:rsidR="009C7D4E" w:rsidRPr="0064157D" w:rsidRDefault="009C7D4E" w:rsidP="006032DD">
      <w:pPr>
        <w:widowControl w:val="0"/>
        <w:numPr>
          <w:ilvl w:val="2"/>
          <w:numId w:val="14"/>
        </w:numPr>
        <w:tabs>
          <w:tab w:val="left" w:pos="2268"/>
        </w:tabs>
        <w:suppressAutoHyphens/>
        <w:spacing w:after="0" w:line="240" w:lineRule="auto"/>
        <w:ind w:left="1134" w:firstLine="0"/>
        <w:jc w:val="both"/>
        <w:rPr>
          <w:rFonts w:ascii="Palatino Linotype" w:hAnsi="Palatino Linotype"/>
          <w:b/>
          <w:bCs/>
          <w:i/>
          <w:sz w:val="24"/>
          <w:szCs w:val="24"/>
        </w:rPr>
      </w:pPr>
      <w:r w:rsidRPr="0064157D">
        <w:rPr>
          <w:rFonts w:ascii="Palatino Linotype" w:hAnsi="Palatino Linotype"/>
          <w:b/>
          <w:bCs/>
          <w:i/>
          <w:sz w:val="24"/>
          <w:szCs w:val="24"/>
        </w:rPr>
        <w:t>.</w:t>
      </w:r>
      <w:r w:rsidRPr="0064157D">
        <w:rPr>
          <w:rFonts w:ascii="Palatino Linotype" w:hAnsi="Palatino Linotype"/>
          <w:b/>
          <w:bCs/>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6.7. – 6.8.</w:t>
            </w:r>
          </w:p>
        </w:tc>
      </w:tr>
    </w:tbl>
    <w:p w:rsidR="009C7D4E" w:rsidRDefault="009C7D4E">
      <w:pPr>
        <w:widowControl w:val="0"/>
        <w:suppressAutoHyphens/>
        <w:spacing w:after="0" w:line="240" w:lineRule="auto"/>
        <w:rPr>
          <w:rFonts w:ascii="Palatino Linotype" w:hAnsi="Palatino Linotype"/>
          <w:b/>
          <w:bCs/>
          <w:sz w:val="24"/>
          <w:szCs w:val="24"/>
        </w:rPr>
      </w:pPr>
    </w:p>
    <w:p w:rsidR="009C7D4E" w:rsidRDefault="009C7D4E" w:rsidP="0064157D">
      <w:pPr>
        <w:widowControl w:val="0"/>
        <w:tabs>
          <w:tab w:val="left" w:pos="2268"/>
        </w:tabs>
        <w:suppressAutoHyphens/>
        <w:spacing w:after="0" w:line="240" w:lineRule="auto"/>
        <w:ind w:left="1134"/>
        <w:jc w:val="both"/>
        <w:rPr>
          <w:rFonts w:ascii="Palatino Linotype" w:hAnsi="Palatino Linotype"/>
          <w:b/>
          <w:bCs/>
          <w:i/>
          <w:sz w:val="24"/>
          <w:szCs w:val="24"/>
        </w:rPr>
      </w:pPr>
      <w:r>
        <w:rPr>
          <w:rFonts w:ascii="Palatino Linotype" w:hAnsi="Palatino Linotype"/>
          <w:b/>
          <w:bCs/>
          <w:i/>
          <w:sz w:val="24"/>
          <w:szCs w:val="24"/>
        </w:rPr>
        <w:t xml:space="preserve">13.5.2. </w:t>
      </w:r>
      <w:r>
        <w:rPr>
          <w:rFonts w:ascii="Palatino Linotype" w:hAnsi="Palatino Linotype"/>
          <w:b/>
          <w:bCs/>
          <w:i/>
          <w:sz w:val="24"/>
          <w:szCs w:val="24"/>
        </w:rPr>
        <w:tab/>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7C5F56">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7C5F56">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7C5F56">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7C5F56">
              <w:rPr>
                <w:rFonts w:ascii="Palatino Linotype" w:hAnsi="Palatino Linotype"/>
                <w:sz w:val="20"/>
                <w:szCs w:val="20"/>
              </w:rPr>
              <w:t>SZVK 6.7.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 xml:space="preserve">Ismeretalkalmazási gyakorló </w:t>
            </w:r>
            <w:r>
              <w:rPr>
                <w:rFonts w:ascii="Palatino Linotype" w:hAnsi="Palatino Linotype" w:cs="Arial"/>
                <w:b/>
                <w:sz w:val="20"/>
                <w:szCs w:val="20"/>
              </w:rPr>
              <w:lastRenderedPageBreak/>
              <w:t>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F71083">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F71083">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F71083">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F71083">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rsidP="00386E94">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84380">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84380">
              <w:rPr>
                <w:rFonts w:ascii="Palatino Linotype" w:hAnsi="Palatino Linotype"/>
                <w:sz w:val="20"/>
                <w:szCs w:val="20"/>
              </w:rPr>
              <w:t>SZVK 6.7. –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184380">
              <w:rPr>
                <w:rFonts w:ascii="Palatino Linotype" w:hAnsi="Palatino Linotype"/>
                <w:sz w:val="20"/>
                <w:szCs w:val="20"/>
              </w:rPr>
              <w:t>SZVK 6.7. – 6.8.</w:t>
            </w: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BF796A">
              <w:rPr>
                <w:rFonts w:ascii="Palatino Linotype" w:hAnsi="Palatino Linotype"/>
                <w:sz w:val="20"/>
                <w:szCs w:val="20"/>
              </w:rPr>
              <w:t>SZVK 6.7. –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rsidP="00386E94">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4968EF">
              <w:rPr>
                <w:rFonts w:ascii="Palatino Linotype" w:hAnsi="Palatino Linotype"/>
                <w:sz w:val="20"/>
                <w:szCs w:val="20"/>
              </w:rPr>
              <w:t>SZVK 6.</w:t>
            </w:r>
            <w:r>
              <w:rPr>
                <w:rFonts w:ascii="Palatino Linotype" w:hAnsi="Palatino Linotype"/>
                <w:sz w:val="20"/>
                <w:szCs w:val="20"/>
              </w:rPr>
              <w:t>8</w:t>
            </w:r>
            <w:r w:rsidRPr="004968EF">
              <w:rPr>
                <w:rFonts w:ascii="Palatino Linotype" w:hAnsi="Palatino Linotype"/>
                <w:sz w:val="20"/>
                <w:szCs w:val="20"/>
              </w:rPr>
              <w:t>.</w:t>
            </w:r>
            <w:r>
              <w:rPr>
                <w:rFonts w:ascii="Palatino Linotype" w:hAnsi="Palatino Linotype"/>
                <w:sz w:val="20"/>
                <w:szCs w:val="20"/>
              </w:rPr>
              <w:t>;</w:t>
            </w:r>
            <w:r w:rsidRPr="004968EF">
              <w:rPr>
                <w:rFonts w:ascii="Palatino Linotype" w:hAnsi="Palatino Linotype"/>
                <w:sz w:val="20"/>
                <w:szCs w:val="20"/>
              </w:rPr>
              <w:t xml:space="preserve"> 6.</w:t>
            </w:r>
            <w:r>
              <w:rPr>
                <w:rFonts w:ascii="Palatino Linotype" w:hAnsi="Palatino Linotype"/>
                <w:sz w:val="20"/>
                <w:szCs w:val="20"/>
              </w:rPr>
              <w:t>20</w:t>
            </w:r>
            <w:r w:rsidRPr="004968EF">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
          <w:bCs/>
          <w:sz w:val="24"/>
          <w:szCs w:val="24"/>
        </w:rPr>
      </w:pPr>
    </w:p>
    <w:p w:rsidR="009C7D4E" w:rsidRPr="0064157D" w:rsidRDefault="009C7D4E" w:rsidP="006032DD">
      <w:pPr>
        <w:widowControl w:val="0"/>
        <w:numPr>
          <w:ilvl w:val="1"/>
          <w:numId w:val="14"/>
        </w:numPr>
        <w:tabs>
          <w:tab w:val="left" w:pos="1134"/>
        </w:tabs>
        <w:suppressAutoHyphens/>
        <w:spacing w:after="0" w:line="240" w:lineRule="auto"/>
        <w:ind w:left="567" w:firstLine="0"/>
        <w:jc w:val="both"/>
        <w:rPr>
          <w:rFonts w:ascii="Palatino Linotype" w:hAnsi="Palatino Linotype"/>
          <w:b/>
          <w:bCs/>
          <w:sz w:val="24"/>
          <w:szCs w:val="24"/>
        </w:rPr>
      </w:pPr>
      <w:r w:rsidRPr="0064157D">
        <w:rPr>
          <w:rFonts w:ascii="Palatino Linotype" w:hAnsi="Palatino Linotype"/>
          <w:b/>
          <w:bCs/>
          <w:sz w:val="24"/>
          <w:szCs w:val="24"/>
        </w:rPr>
        <w:t>A tantárgy értékelésének módja</w:t>
      </w:r>
    </w:p>
    <w:p w:rsidR="009C7D4E" w:rsidRPr="0064157D" w:rsidRDefault="009C7D4E" w:rsidP="0064157D">
      <w:pPr>
        <w:widowControl w:val="0"/>
        <w:suppressAutoHyphens/>
        <w:spacing w:after="0" w:line="240" w:lineRule="auto"/>
        <w:jc w:val="both"/>
        <w:rPr>
          <w:rFonts w:ascii="Palatino Linotype" w:hAnsi="Palatino Linotype"/>
          <w:b/>
          <w:bCs/>
          <w:sz w:val="24"/>
          <w:szCs w:val="24"/>
        </w:rPr>
      </w:pPr>
      <w:r w:rsidRPr="0064157D">
        <w:rPr>
          <w:rFonts w:ascii="Palatino Linotype" w:hAnsi="Palatino Linotype"/>
          <w:bCs/>
          <w:sz w:val="24"/>
          <w:szCs w:val="24"/>
        </w:rPr>
        <w:t>A nemzeti köznevelésről szóló 2011. évi CXC. törvény. 54. § (2) a) pontja szerinti értékeléssel</w:t>
      </w:r>
    </w:p>
    <w:p w:rsidR="009C7D4E" w:rsidRDefault="009C7D4E" w:rsidP="0064157D">
      <w:pPr>
        <w:widowControl w:val="0"/>
        <w:suppressAutoHyphens/>
        <w:spacing w:after="0" w:line="240" w:lineRule="auto"/>
        <w:jc w:val="both"/>
        <w:rPr>
          <w:rFonts w:ascii="Palatino Linotype" w:hAnsi="Palatino Linotype"/>
          <w:b/>
          <w:bCs/>
          <w:sz w:val="24"/>
          <w:szCs w:val="24"/>
        </w:rPr>
      </w:pPr>
    </w:p>
    <w:p w:rsidR="009C7D4E" w:rsidRPr="0064157D" w:rsidRDefault="009C7D4E" w:rsidP="0064157D">
      <w:pPr>
        <w:widowControl w:val="0"/>
        <w:suppressAutoHyphens/>
        <w:spacing w:after="0" w:line="240" w:lineRule="auto"/>
        <w:jc w:val="both"/>
        <w:rPr>
          <w:rFonts w:ascii="Palatino Linotype" w:hAnsi="Palatino Linotype"/>
          <w:b/>
          <w:bCs/>
          <w:sz w:val="24"/>
          <w:szCs w:val="24"/>
        </w:rPr>
      </w:pPr>
    </w:p>
    <w:p w:rsidR="009C7D4E" w:rsidRPr="0064157D" w:rsidRDefault="009C7D4E" w:rsidP="0064157D">
      <w:pPr>
        <w:widowControl w:val="0"/>
        <w:tabs>
          <w:tab w:val="left" w:pos="567"/>
        </w:tabs>
        <w:suppressAutoHyphens/>
        <w:spacing w:after="0" w:line="240" w:lineRule="auto"/>
        <w:jc w:val="both"/>
        <w:rPr>
          <w:rFonts w:ascii="Palatino Linotype" w:hAnsi="Palatino Linotype"/>
          <w:b/>
          <w:bCs/>
          <w:iCs/>
          <w:sz w:val="24"/>
          <w:szCs w:val="24"/>
        </w:rPr>
      </w:pPr>
      <w:r w:rsidRPr="0064157D">
        <w:rPr>
          <w:rFonts w:ascii="Palatino Linotype" w:hAnsi="Palatino Linotype"/>
          <w:b/>
          <w:bCs/>
          <w:sz w:val="24"/>
          <w:szCs w:val="24"/>
        </w:rPr>
        <w:t>14.</w:t>
      </w:r>
      <w:r>
        <w:rPr>
          <w:rFonts w:ascii="Palatino Linotype" w:hAnsi="Palatino Linotype"/>
          <w:b/>
          <w:bCs/>
          <w:sz w:val="24"/>
          <w:szCs w:val="24"/>
        </w:rPr>
        <w:tab/>
      </w:r>
      <w:r w:rsidRPr="0064157D">
        <w:rPr>
          <w:rFonts w:ascii="Palatino Linotype" w:hAnsi="Palatino Linotype"/>
          <w:b/>
          <w:bCs/>
          <w:sz w:val="24"/>
          <w:szCs w:val="24"/>
        </w:rPr>
        <w:t xml:space="preserve"> </w:t>
      </w:r>
      <w:r w:rsidRPr="0064157D">
        <w:rPr>
          <w:rFonts w:ascii="Palatino Linotype" w:hAnsi="Palatino Linotype"/>
          <w:b/>
          <w:sz w:val="24"/>
          <w:szCs w:val="24"/>
        </w:rPr>
        <w:t xml:space="preserve">Digitális prezentáció </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t>64 óra+ 32 óra szabad sáv</w:t>
      </w:r>
    </w:p>
    <w:p w:rsidR="009C7D4E" w:rsidRDefault="009C7D4E" w:rsidP="0064157D">
      <w:pPr>
        <w:spacing w:after="0" w:line="240" w:lineRule="auto"/>
        <w:jc w:val="right"/>
        <w:rPr>
          <w:rFonts w:ascii="Palatino Linotype" w:hAnsi="Palatino Linotype"/>
          <w:i/>
          <w:sz w:val="20"/>
          <w:szCs w:val="20"/>
        </w:rPr>
      </w:pPr>
      <w:r w:rsidRPr="0064157D">
        <w:rPr>
          <w:rFonts w:ascii="Palatino Linotype" w:hAnsi="Palatino Linotype"/>
          <w:i/>
          <w:sz w:val="20"/>
          <w:szCs w:val="20"/>
        </w:rPr>
        <w:t>* 9-13. évfolyamon megszervezett képzés/13. és 14. évfolyamon megszervezett képzés</w:t>
      </w:r>
    </w:p>
    <w:p w:rsidR="009C7D4E" w:rsidRPr="0064157D" w:rsidRDefault="009C7D4E" w:rsidP="0064157D">
      <w:pPr>
        <w:spacing w:after="0" w:line="240" w:lineRule="auto"/>
        <w:jc w:val="right"/>
        <w:rPr>
          <w:rFonts w:ascii="Palatino Linotype" w:hAnsi="Palatino Linotype"/>
          <w:i/>
          <w:sz w:val="20"/>
          <w:szCs w:val="20"/>
        </w:rPr>
      </w:pPr>
    </w:p>
    <w:p w:rsidR="009C7D4E" w:rsidRPr="0064157D" w:rsidRDefault="009C7D4E" w:rsidP="0064157D">
      <w:pPr>
        <w:pStyle w:val="Listaszerbekezds4"/>
        <w:widowControl w:val="0"/>
        <w:suppressAutoHyphens/>
        <w:spacing w:after="0" w:line="240" w:lineRule="auto"/>
        <w:ind w:left="0"/>
        <w:jc w:val="right"/>
        <w:rPr>
          <w:rFonts w:ascii="Palatino Linotype" w:hAnsi="Palatino Linotype"/>
          <w:b/>
          <w:i/>
          <w:vanish/>
          <w:sz w:val="20"/>
          <w:szCs w:val="20"/>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A tantárgy tanításának célja</w:t>
      </w:r>
    </w:p>
    <w:p w:rsidR="009C7D4E" w:rsidRPr="0064157D" w:rsidRDefault="009C7D4E" w:rsidP="0064157D">
      <w:pPr>
        <w:tabs>
          <w:tab w:val="left" w:pos="0"/>
        </w:tabs>
        <w:spacing w:after="0" w:line="240" w:lineRule="auto"/>
        <w:jc w:val="both"/>
        <w:rPr>
          <w:rFonts w:ascii="Palatino Linotype" w:hAnsi="Palatino Linotype"/>
          <w:sz w:val="24"/>
          <w:szCs w:val="24"/>
        </w:rPr>
      </w:pPr>
      <w:r w:rsidRPr="0064157D">
        <w:rPr>
          <w:rFonts w:ascii="Palatino Linotype" w:hAnsi="Palatino Linotype"/>
          <w:sz w:val="24"/>
          <w:szCs w:val="24"/>
        </w:rPr>
        <w:t xml:space="preserve">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tudja alkalmazni, beilleszteni az alkotói folyamatba az elektronikus és nyomtatott média területein. Ismerje fel a kortárs művészet alkotásaiban rejlő, a tervezői szemlélethez kötődő alkotói értékeket. Látványterveit, formaterveit, </w:t>
      </w:r>
      <w:r w:rsidRPr="0064157D">
        <w:rPr>
          <w:rFonts w:ascii="Palatino Linotype" w:hAnsi="Palatino Linotype"/>
          <w:sz w:val="24"/>
          <w:szCs w:val="24"/>
        </w:rPr>
        <w:lastRenderedPageBreak/>
        <w:t>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w:t>
      </w:r>
    </w:p>
    <w:p w:rsidR="009C7D4E" w:rsidRPr="0064157D" w:rsidRDefault="009C7D4E" w:rsidP="0064157D">
      <w:pPr>
        <w:widowControl w:val="0"/>
        <w:tabs>
          <w:tab w:val="left" w:pos="540"/>
        </w:tabs>
        <w:suppressAutoHyphens/>
        <w:spacing w:after="0" w:line="240" w:lineRule="auto"/>
        <w:jc w:val="both"/>
        <w:rPr>
          <w:rFonts w:ascii="Palatino Linotype" w:hAnsi="Palatino Linotype"/>
          <w:b/>
          <w:sz w:val="24"/>
          <w:szCs w:val="24"/>
        </w:rPr>
      </w:pPr>
    </w:p>
    <w:p w:rsidR="009C7D4E" w:rsidRPr="0064157D" w:rsidRDefault="009C7D4E" w:rsidP="006032DD">
      <w:pPr>
        <w:widowControl w:val="0"/>
        <w:numPr>
          <w:ilvl w:val="1"/>
          <w:numId w:val="15"/>
        </w:numPr>
        <w:tabs>
          <w:tab w:val="left" w:pos="540"/>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Kapcsolódó közismereti, szakmai tartalmak</w:t>
      </w:r>
    </w:p>
    <w:p w:rsidR="009C7D4E" w:rsidRPr="0064157D" w:rsidRDefault="009C7D4E" w:rsidP="0064157D">
      <w:pPr>
        <w:widowControl w:val="0"/>
        <w:tabs>
          <w:tab w:val="left" w:pos="540"/>
        </w:tabs>
        <w:suppressAutoHyphens/>
        <w:spacing w:after="0" w:line="240" w:lineRule="auto"/>
        <w:jc w:val="both"/>
        <w:rPr>
          <w:rFonts w:ascii="Palatino Linotype" w:hAnsi="Palatino Linotype"/>
          <w:kern w:val="2"/>
          <w:sz w:val="24"/>
          <w:szCs w:val="24"/>
          <w:lang w:eastAsia="hi-IN" w:bidi="hi-IN"/>
        </w:rPr>
      </w:pPr>
    </w:p>
    <w:p w:rsidR="009C7D4E" w:rsidRPr="0064157D" w:rsidRDefault="009C7D4E" w:rsidP="006032DD">
      <w:pPr>
        <w:widowControl w:val="0"/>
        <w:numPr>
          <w:ilvl w:val="1"/>
          <w:numId w:val="15"/>
        </w:numPr>
        <w:tabs>
          <w:tab w:val="left" w:pos="540"/>
          <w:tab w:val="left" w:pos="1134"/>
        </w:tabs>
        <w:suppressAutoHyphens/>
        <w:spacing w:after="0" w:line="240" w:lineRule="auto"/>
        <w:ind w:left="567" w:firstLine="0"/>
        <w:jc w:val="both"/>
        <w:rPr>
          <w:rFonts w:ascii="Palatino Linotype" w:hAnsi="Palatino Linotype"/>
          <w:b/>
          <w:bCs/>
          <w:iCs/>
          <w:sz w:val="24"/>
          <w:szCs w:val="24"/>
        </w:rPr>
      </w:pPr>
      <w:r w:rsidRPr="0064157D">
        <w:rPr>
          <w:rFonts w:ascii="Palatino Linotype" w:hAnsi="Palatino Linotype"/>
          <w:b/>
          <w:sz w:val="24"/>
          <w:szCs w:val="24"/>
        </w:rPr>
        <w:t>Témakörök</w:t>
      </w:r>
    </w:p>
    <w:p w:rsidR="009C7D4E" w:rsidRPr="0064157D" w:rsidRDefault="009C7D4E" w:rsidP="0064157D">
      <w:pPr>
        <w:tabs>
          <w:tab w:val="left" w:pos="540"/>
        </w:tabs>
        <w:spacing w:after="0" w:line="240" w:lineRule="auto"/>
        <w:jc w:val="both"/>
        <w:rPr>
          <w:rFonts w:ascii="Palatino Linotype" w:hAnsi="Palatino Linotype"/>
          <w:b/>
          <w:bCs/>
          <w:iCs/>
          <w:sz w:val="24"/>
          <w:szCs w:val="24"/>
        </w:rPr>
      </w:pPr>
    </w:p>
    <w:p w:rsidR="009C7D4E" w:rsidRPr="0064157D" w:rsidRDefault="009C7D4E" w:rsidP="006032DD">
      <w:pPr>
        <w:numPr>
          <w:ilvl w:val="2"/>
          <w:numId w:val="15"/>
        </w:numPr>
        <w:tabs>
          <w:tab w:val="left" w:pos="1134"/>
          <w:tab w:val="left" w:pos="2268"/>
        </w:tabs>
        <w:spacing w:after="0" w:line="240" w:lineRule="auto"/>
        <w:ind w:left="1134" w:firstLine="0"/>
        <w:jc w:val="both"/>
        <w:rPr>
          <w:rFonts w:ascii="Palatino Linotype" w:hAnsi="Palatino Linotype"/>
          <w:b/>
          <w:sz w:val="24"/>
          <w:szCs w:val="24"/>
        </w:rPr>
      </w:pPr>
      <w:r w:rsidRPr="0064157D">
        <w:rPr>
          <w:rFonts w:ascii="Palatino Linotype" w:hAnsi="Palatino Linotype"/>
          <w:b/>
          <w:sz w:val="24"/>
          <w:szCs w:val="24"/>
        </w:rPr>
        <w:t xml:space="preserve">  </w:t>
      </w:r>
      <w:r w:rsidRPr="0064157D">
        <w:rPr>
          <w:rFonts w:ascii="Palatino Linotype" w:hAnsi="Palatino Linotype"/>
          <w:b/>
          <w:sz w:val="24"/>
          <w:szCs w:val="24"/>
        </w:rPr>
        <w:tab/>
        <w:t>Digitális prezentáció</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i/>
          <w:sz w:val="24"/>
          <w:szCs w:val="24"/>
        </w:rPr>
        <w:t>64 óra+ 32 óra szabad sáv</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számítógép perifériáinak megismerése, alapvető kezelése, csatlakozási lehetőségek, adattárolás, környezeti sajátosságok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szakhoz kötődő adatgyűjtési lehetőségek, információhordozók megismerése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szakhoz kötődő digitális képalkotó berendezések, eszközök működési elvének ismerete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szakhoz kötődő képfeldolgozó, képszerkesztő programok bemutatása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Pixelgrafikus programok működési elvének megismertetése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Pixelgrafikus program működésének gyakorlata feladatokon keresztül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Vektorgrafikus programok működési elvének megismertetése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Vektorgrafikus program működésének gyakorlata feladatokon keresztül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Digitális színkezelések, a szakhoz kötődő nyomdatechnikai ismeretek bemutatása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Képdigitalizálási technikák és további felhasználási lehetőségeik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Képformátumok, felbontások, átméretezések, színbeállítások alkalmazása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Tipográfiai és szövegtördelési alapszabályok és lehetőségek ismerete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Szövegkezelési, elhelyezési lehetőségek ismerete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Prezentációs lehetőségek alkalmazása, portfólió összeállítás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A </w:t>
      </w:r>
      <w:r w:rsidRPr="0064157D">
        <w:rPr>
          <w:rFonts w:ascii="Palatino Linotype" w:hAnsi="Palatino Linotype" w:cs="Tahoma"/>
          <w:sz w:val="24"/>
          <w:szCs w:val="24"/>
          <w:shd w:val="clear" w:color="auto" w:fill="FFFFFF"/>
        </w:rPr>
        <w:t>témakör részletes kifejtése</w:t>
      </w:r>
    </w:p>
    <w:p w:rsidR="009C7D4E" w:rsidRPr="0064157D" w:rsidRDefault="009C7D4E" w:rsidP="0064157D">
      <w:pPr>
        <w:tabs>
          <w:tab w:val="left" w:pos="1080"/>
        </w:tabs>
        <w:spacing w:after="0" w:line="240" w:lineRule="auto"/>
        <w:ind w:left="1080"/>
        <w:jc w:val="both"/>
        <w:rPr>
          <w:rFonts w:ascii="Palatino Linotype" w:hAnsi="Palatino Linotype"/>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i/>
          <w:sz w:val="24"/>
          <w:szCs w:val="24"/>
        </w:rPr>
      </w:pPr>
      <w:r w:rsidRPr="0064157D">
        <w:rPr>
          <w:rFonts w:ascii="Palatino Linotype" w:hAnsi="Palatino Linotype"/>
          <w:b/>
          <w:i/>
          <w:sz w:val="24"/>
          <w:szCs w:val="24"/>
        </w:rPr>
        <w:t xml:space="preserve">A képzés javasolt helyszíne </w:t>
      </w:r>
      <w:r w:rsidRPr="0064157D">
        <w:rPr>
          <w:rFonts w:ascii="Palatino Linotype" w:hAnsi="Palatino Linotype"/>
          <w:b/>
          <w:i/>
          <w:kern w:val="1"/>
          <w:sz w:val="24"/>
          <w:szCs w:val="24"/>
          <w:lang w:eastAsia="hi-IN" w:bidi="hi-IN"/>
        </w:rPr>
        <w:t>(ajánlás)</w:t>
      </w:r>
    </w:p>
    <w:p w:rsidR="009C7D4E" w:rsidRPr="0064157D" w:rsidRDefault="009C7D4E" w:rsidP="0064157D">
      <w:pPr>
        <w:widowControl w:val="0"/>
        <w:suppressAutoHyphens/>
        <w:spacing w:after="0" w:line="240" w:lineRule="auto"/>
        <w:jc w:val="both"/>
        <w:rPr>
          <w:rFonts w:ascii="Palatino Linotype" w:hAnsi="Palatino Linotype"/>
          <w:kern w:val="1"/>
          <w:sz w:val="24"/>
          <w:szCs w:val="24"/>
          <w:lang w:eastAsia="hi-IN" w:bidi="hi-IN"/>
        </w:rPr>
      </w:pPr>
      <w:r w:rsidRPr="0064157D">
        <w:rPr>
          <w:rFonts w:ascii="Palatino Linotype" w:hAnsi="Palatino Linotype"/>
          <w:kern w:val="1"/>
          <w:sz w:val="24"/>
          <w:szCs w:val="24"/>
          <w:lang w:eastAsia="hi-IN" w:bidi="hi-IN"/>
        </w:rPr>
        <w:t>Informatika terem</w:t>
      </w:r>
    </w:p>
    <w:p w:rsidR="009C7D4E" w:rsidRPr="0064157D" w:rsidRDefault="009C7D4E" w:rsidP="0064157D">
      <w:pPr>
        <w:widowControl w:val="0"/>
        <w:suppressAutoHyphens/>
        <w:spacing w:after="0" w:line="240" w:lineRule="auto"/>
        <w:jc w:val="both"/>
        <w:rPr>
          <w:rFonts w:ascii="Palatino Linotype" w:hAnsi="Palatino Linotype"/>
          <w:b/>
          <w:i/>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bCs/>
          <w:sz w:val="24"/>
          <w:szCs w:val="24"/>
        </w:rPr>
      </w:pPr>
      <w:r w:rsidRPr="0064157D">
        <w:rPr>
          <w:rFonts w:ascii="Palatino Linotype" w:hAnsi="Palatino Linotype"/>
          <w:b/>
          <w:bCs/>
          <w:i/>
          <w:sz w:val="24"/>
          <w:szCs w:val="24"/>
        </w:rPr>
        <w:t>A tantárgy elsajátítása során alkalmazható sajátos módszerek, tanulói tevékenységformák (ajánlás)</w:t>
      </w:r>
    </w:p>
    <w:p w:rsidR="009C7D4E" w:rsidRPr="0064157D" w:rsidRDefault="009C7D4E" w:rsidP="0064157D">
      <w:pPr>
        <w:widowControl w:val="0"/>
        <w:suppressAutoHyphens/>
        <w:spacing w:after="0" w:line="240" w:lineRule="auto"/>
        <w:jc w:val="both"/>
        <w:rPr>
          <w:rFonts w:ascii="Palatino Linotype" w:hAnsi="Palatino Linotype"/>
          <w:b/>
          <w:bCs/>
          <w:sz w:val="24"/>
          <w:szCs w:val="24"/>
        </w:rPr>
      </w:pPr>
    </w:p>
    <w:p w:rsidR="009C7D4E" w:rsidRPr="0064157D" w:rsidRDefault="009C7D4E" w:rsidP="006032DD">
      <w:pPr>
        <w:widowControl w:val="0"/>
        <w:numPr>
          <w:ilvl w:val="2"/>
          <w:numId w:val="15"/>
        </w:numPr>
        <w:tabs>
          <w:tab w:val="left" w:pos="2268"/>
        </w:tabs>
        <w:suppressAutoHyphens/>
        <w:spacing w:after="0" w:line="240" w:lineRule="auto"/>
        <w:ind w:left="1134" w:firstLine="0"/>
        <w:jc w:val="both"/>
        <w:rPr>
          <w:rFonts w:ascii="Palatino Linotype" w:hAnsi="Palatino Linotype"/>
          <w:b/>
          <w:bCs/>
          <w:i/>
          <w:sz w:val="24"/>
          <w:szCs w:val="24"/>
        </w:rPr>
      </w:pPr>
      <w:r w:rsidRPr="006415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7D4E" w:rsidRDefault="009C7D4E" w:rsidP="00AE4EBB">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015238">
              <w:rPr>
                <w:rFonts w:ascii="Palatino Linotype" w:hAnsi="Palatino Linotype"/>
                <w:sz w:val="20"/>
                <w:szCs w:val="20"/>
              </w:rPr>
              <w:t xml:space="preserve">SZVK 6.7. </w:t>
            </w:r>
            <w:r>
              <w:rPr>
                <w:rFonts w:ascii="Palatino Linotype" w:hAnsi="Palatino Linotype"/>
                <w:sz w:val="20"/>
                <w:szCs w:val="20"/>
              </w:rPr>
              <w:t>– 6.8.</w:t>
            </w:r>
          </w:p>
        </w:tc>
      </w:tr>
      <w:tr w:rsidR="009C7D4E" w:rsidTr="00AE4EBB">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Pr>
          <w:p w:rsidR="009C7D4E" w:rsidRDefault="009C7D4E">
            <w:pPr>
              <w:spacing w:after="0" w:line="240" w:lineRule="auto"/>
              <w:jc w:val="center"/>
              <w:rPr>
                <w:rFonts w:ascii="Palatino Linotype" w:hAnsi="Palatino Linotype"/>
                <w:sz w:val="20"/>
                <w:szCs w:val="20"/>
              </w:rPr>
            </w:pPr>
            <w:r w:rsidRPr="00015238">
              <w:rPr>
                <w:rFonts w:ascii="Palatino Linotype" w:hAnsi="Palatino Linotype"/>
                <w:sz w:val="20"/>
                <w:szCs w:val="20"/>
              </w:rPr>
              <w:t>SZVK 6.7.</w:t>
            </w:r>
            <w:r>
              <w:rPr>
                <w:rFonts w:ascii="Palatino Linotype" w:hAnsi="Palatino Linotype"/>
                <w:sz w:val="20"/>
                <w:szCs w:val="20"/>
              </w:rPr>
              <w:t xml:space="preserve"> – 6.8.</w:t>
            </w:r>
            <w:r w:rsidRPr="00015238">
              <w:rPr>
                <w:rFonts w:ascii="Palatino Linotype" w:hAnsi="Palatino Linotype"/>
                <w:sz w:val="20"/>
                <w:szCs w:val="20"/>
              </w:rPr>
              <w:t xml:space="preserve"> </w:t>
            </w:r>
          </w:p>
        </w:tc>
      </w:tr>
    </w:tbl>
    <w:p w:rsidR="009C7D4E" w:rsidRDefault="009C7D4E">
      <w:pPr>
        <w:widowControl w:val="0"/>
        <w:suppressAutoHyphens/>
        <w:spacing w:after="0" w:line="240" w:lineRule="auto"/>
        <w:ind w:left="966"/>
        <w:rPr>
          <w:rFonts w:ascii="Palatino Linotype" w:hAnsi="Palatino Linotype"/>
          <w:b/>
          <w:i/>
          <w:sz w:val="24"/>
          <w:szCs w:val="24"/>
        </w:rPr>
      </w:pPr>
    </w:p>
    <w:p w:rsidR="009C7D4E" w:rsidRDefault="009C7D4E" w:rsidP="006032DD">
      <w:pPr>
        <w:widowControl w:val="0"/>
        <w:numPr>
          <w:ilvl w:val="2"/>
          <w:numId w:val="15"/>
        </w:numPr>
        <w:tabs>
          <w:tab w:val="left" w:pos="2268"/>
        </w:tabs>
        <w:suppressAutoHyphens/>
        <w:spacing w:after="0" w:line="240" w:lineRule="auto"/>
        <w:ind w:left="1134" w:firstLine="0"/>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7D4E">
        <w:trPr>
          <w:cantSplit/>
          <w:trHeight w:val="921"/>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076"/>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809"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rsidP="00300CCD">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rsidP="00300CCD">
            <w:pPr>
              <w:spacing w:after="0" w:line="240" w:lineRule="auto"/>
              <w:jc w:val="center"/>
              <w:rPr>
                <w:rFonts w:ascii="Palatino Linotype" w:hAnsi="Palatino Linotype"/>
                <w:sz w:val="20"/>
                <w:szCs w:val="20"/>
              </w:rPr>
            </w:pPr>
            <w:r>
              <w:rPr>
                <w:rFonts w:ascii="Palatino Linotype" w:hAnsi="Palatino Linotype"/>
                <w:sz w:val="20"/>
                <w:szCs w:val="20"/>
              </w:rPr>
              <w:t>SZVK</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SZVK </w:t>
            </w:r>
            <w:r w:rsidRPr="002D097D">
              <w:rPr>
                <w:rFonts w:ascii="Palatino Linotype" w:hAnsi="Palatino Linotype"/>
                <w:sz w:val="20"/>
                <w:szCs w:val="20"/>
              </w:rPr>
              <w:t>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 xml:space="preserve"> Képi információk értelmezése</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 xml:space="preserve"> Képanyag készítése leírásból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Képanyag készítés tárgyról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 xml:space="preserve"> Képanyag kiegészítés</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Képanyag elemzés, hibakeresés</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 xml:space="preserve">SZVK </w:t>
            </w:r>
            <w:r w:rsidRPr="002D097D">
              <w:rPr>
                <w:rFonts w:ascii="Palatino Linotype" w:hAnsi="Palatino Linotype"/>
                <w:sz w:val="20"/>
                <w:szCs w:val="20"/>
              </w:rPr>
              <w:t>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98"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76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219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C7D4E" w:rsidRDefault="009C7D4E">
            <w:pPr>
              <w:spacing w:after="0" w:line="240" w:lineRule="auto"/>
              <w:jc w:val="center"/>
              <w:rPr>
                <w:rFonts w:ascii="Palatino Linotype" w:hAnsi="Palatino Linotype"/>
                <w:sz w:val="20"/>
                <w:szCs w:val="20"/>
              </w:rPr>
            </w:pPr>
          </w:p>
        </w:tc>
        <w:tc>
          <w:tcPr>
            <w:tcW w:w="79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7D4E" w:rsidRDefault="009C7D4E">
            <w:pPr>
              <w:spacing w:after="0" w:line="240" w:lineRule="auto"/>
              <w:jc w:val="center"/>
              <w:rPr>
                <w:rFonts w:ascii="Palatino Linotype" w:hAnsi="Palatino Linotype"/>
                <w:sz w:val="20"/>
                <w:szCs w:val="20"/>
              </w:rPr>
            </w:pPr>
          </w:p>
        </w:tc>
        <w:tc>
          <w:tcPr>
            <w:tcW w:w="763" w:type="dxa"/>
            <w:vAlign w:val="center"/>
          </w:tcPr>
          <w:p w:rsidR="009C7D4E" w:rsidRDefault="009C7D4E">
            <w:pPr>
              <w:spacing w:after="0" w:line="240" w:lineRule="auto"/>
              <w:jc w:val="center"/>
              <w:rPr>
                <w:rFonts w:ascii="Palatino Linotype" w:hAnsi="Palatino Linotype"/>
                <w:sz w:val="20"/>
                <w:szCs w:val="20"/>
              </w:rPr>
            </w:pPr>
          </w:p>
        </w:tc>
        <w:tc>
          <w:tcPr>
            <w:tcW w:w="2190" w:type="dxa"/>
            <w:vAlign w:val="center"/>
          </w:tcPr>
          <w:p w:rsidR="009C7D4E" w:rsidRDefault="009C7D4E">
            <w:pPr>
              <w:spacing w:after="0" w:line="240" w:lineRule="auto"/>
              <w:jc w:val="center"/>
              <w:rPr>
                <w:rFonts w:ascii="Palatino Linotype" w:hAnsi="Palatino Linotype"/>
                <w:sz w:val="20"/>
                <w:szCs w:val="20"/>
              </w:rPr>
            </w:pPr>
            <w:r w:rsidRPr="002D097D">
              <w:rPr>
                <w:rFonts w:ascii="Palatino Linotype" w:hAnsi="Palatino Linotype"/>
                <w:sz w:val="20"/>
                <w:szCs w:val="20"/>
              </w:rPr>
              <w:t>SZVK 6.</w:t>
            </w:r>
            <w:r>
              <w:rPr>
                <w:rFonts w:ascii="Palatino Linotype" w:hAnsi="Palatino Linotype"/>
                <w:sz w:val="20"/>
                <w:szCs w:val="20"/>
              </w:rPr>
              <w:t>7</w:t>
            </w:r>
            <w:r w:rsidRPr="002D097D">
              <w:rPr>
                <w:rFonts w:ascii="Palatino Linotype" w:hAnsi="Palatino Linotype"/>
                <w:sz w:val="20"/>
                <w:szCs w:val="20"/>
              </w:rPr>
              <w:t>.</w:t>
            </w:r>
            <w:r>
              <w:rPr>
                <w:rFonts w:ascii="Palatino Linotype" w:hAnsi="Palatino Linotype"/>
                <w:sz w:val="20"/>
                <w:szCs w:val="20"/>
              </w:rPr>
              <w:t xml:space="preserve"> -</w:t>
            </w:r>
            <w:r w:rsidRPr="002D097D">
              <w:rPr>
                <w:rFonts w:ascii="Palatino Linotype" w:hAnsi="Palatino Linotype"/>
                <w:sz w:val="20"/>
                <w:szCs w:val="20"/>
              </w:rPr>
              <w:t xml:space="preserve"> 6.</w:t>
            </w:r>
            <w:r>
              <w:rPr>
                <w:rFonts w:ascii="Palatino Linotype" w:hAnsi="Palatino Linotype"/>
                <w:sz w:val="20"/>
                <w:szCs w:val="20"/>
              </w:rPr>
              <w:t>8</w:t>
            </w:r>
            <w:r w:rsidRPr="002D097D">
              <w:rPr>
                <w:rFonts w:ascii="Palatino Linotype" w:hAnsi="Palatino Linotype"/>
                <w:sz w:val="20"/>
                <w:szCs w:val="20"/>
              </w:rPr>
              <w:t>.</w:t>
            </w:r>
          </w:p>
        </w:tc>
      </w:tr>
    </w:tbl>
    <w:p w:rsidR="009C7D4E" w:rsidRDefault="009C7D4E">
      <w:pPr>
        <w:widowControl w:val="0"/>
        <w:suppressAutoHyphens/>
        <w:spacing w:after="0" w:line="240" w:lineRule="auto"/>
        <w:rPr>
          <w:rFonts w:ascii="Palatino Linotype" w:hAnsi="Palatino Linotype"/>
          <w:b/>
          <w:bCs/>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bCs/>
          <w:sz w:val="24"/>
          <w:szCs w:val="24"/>
        </w:rPr>
      </w:pPr>
      <w:r w:rsidRPr="0064157D">
        <w:rPr>
          <w:rFonts w:ascii="Palatino Linotype" w:hAnsi="Palatino Linotype"/>
          <w:b/>
          <w:bCs/>
          <w:sz w:val="24"/>
          <w:szCs w:val="24"/>
        </w:rPr>
        <w:t>A tantárgy értékelésének módja</w:t>
      </w:r>
    </w:p>
    <w:p w:rsidR="009C7D4E" w:rsidRPr="0064157D" w:rsidRDefault="009C7D4E" w:rsidP="0064157D">
      <w:pPr>
        <w:spacing w:after="0" w:line="240" w:lineRule="auto"/>
        <w:jc w:val="both"/>
        <w:rPr>
          <w:rFonts w:ascii="Palatino Linotype" w:hAnsi="Palatino Linotype"/>
          <w:b/>
          <w:sz w:val="24"/>
          <w:szCs w:val="24"/>
          <w:lang w:eastAsia="hu-HU"/>
        </w:rPr>
      </w:pPr>
      <w:r w:rsidRPr="0064157D">
        <w:rPr>
          <w:rFonts w:ascii="Palatino Linotype" w:hAnsi="Palatino Linotype"/>
          <w:bCs/>
          <w:sz w:val="24"/>
          <w:szCs w:val="24"/>
        </w:rPr>
        <w:t>A nemzeti köznevelésről szóló 2011. évi CXC. törvény. 54. § (2) a) pontja szerinti értékeléssel</w:t>
      </w:r>
    </w:p>
    <w:p w:rsidR="009C7D4E" w:rsidRPr="0064157D" w:rsidRDefault="009C7D4E" w:rsidP="0064157D">
      <w:pPr>
        <w:spacing w:after="0" w:line="240" w:lineRule="auto"/>
        <w:jc w:val="both"/>
        <w:rPr>
          <w:rFonts w:ascii="Palatino Linotype" w:hAnsi="Palatino Linotype"/>
          <w:sz w:val="24"/>
          <w:szCs w:val="24"/>
        </w:rPr>
      </w:pPr>
    </w:p>
    <w:p w:rsidR="009C7D4E" w:rsidRPr="0064157D" w:rsidRDefault="009C7D4E" w:rsidP="006032DD">
      <w:pPr>
        <w:widowControl w:val="0"/>
        <w:numPr>
          <w:ilvl w:val="0"/>
          <w:numId w:val="15"/>
        </w:numPr>
        <w:tabs>
          <w:tab w:val="left" w:pos="709"/>
        </w:tabs>
        <w:suppressAutoHyphens/>
        <w:spacing w:after="0" w:line="240" w:lineRule="auto"/>
        <w:ind w:left="0" w:firstLine="0"/>
        <w:jc w:val="both"/>
        <w:rPr>
          <w:rFonts w:ascii="Palatino Linotype" w:hAnsi="Palatino Linotype"/>
          <w:b/>
          <w:bCs/>
          <w:iCs/>
          <w:sz w:val="24"/>
          <w:szCs w:val="24"/>
        </w:rPr>
      </w:pPr>
      <w:r w:rsidRPr="0064157D">
        <w:rPr>
          <w:rFonts w:ascii="Palatino Linotype" w:hAnsi="Palatino Linotype"/>
          <w:b/>
          <w:bCs/>
          <w:iCs/>
          <w:sz w:val="24"/>
          <w:szCs w:val="24"/>
        </w:rPr>
        <w:t xml:space="preserve"> </w:t>
      </w:r>
      <w:r w:rsidRPr="0064157D">
        <w:rPr>
          <w:rFonts w:ascii="Palatino Linotype" w:hAnsi="Palatino Linotype"/>
          <w:b/>
          <w:bCs/>
          <w:sz w:val="24"/>
          <w:szCs w:val="24"/>
        </w:rPr>
        <w:t>Kerámia-porcelán</w:t>
      </w:r>
      <w:r>
        <w:rPr>
          <w:rFonts w:ascii="Palatino Linotype" w:hAnsi="Palatino Linotype"/>
          <w:b/>
          <w:bCs/>
          <w:sz w:val="24"/>
          <w:szCs w:val="24"/>
        </w:rPr>
        <w:t>kékszítés</w:t>
      </w:r>
      <w:r w:rsidRPr="0064157D">
        <w:rPr>
          <w:rFonts w:ascii="Palatino Linotype" w:hAnsi="Palatino Linotype"/>
          <w:b/>
          <w:bCs/>
          <w:sz w:val="24"/>
          <w:szCs w:val="24"/>
        </w:rPr>
        <w:t xml:space="preserve"> gyakorlat</w:t>
      </w:r>
      <w:r>
        <w:rPr>
          <w:rFonts w:ascii="Palatino Linotype" w:hAnsi="Palatino Linotype"/>
          <w:b/>
          <w:bCs/>
          <w:sz w:val="24"/>
          <w:szCs w:val="24"/>
        </w:rPr>
        <w:t>a</w:t>
      </w:r>
      <w:r w:rsidRPr="0064157D">
        <w:rPr>
          <w:rFonts w:ascii="Palatino Linotype" w:hAnsi="Palatino Linotype"/>
          <w:b/>
          <w:sz w:val="24"/>
          <w:szCs w:val="24"/>
        </w:rPr>
        <w:t xml:space="preserve"> </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t>528 óra/528 óra</w:t>
      </w:r>
    </w:p>
    <w:p w:rsidR="009C7D4E" w:rsidRDefault="009C7D4E" w:rsidP="0064157D">
      <w:pPr>
        <w:widowControl w:val="0"/>
        <w:suppressAutoHyphens/>
        <w:spacing w:after="0" w:line="240" w:lineRule="auto"/>
        <w:ind w:left="720"/>
        <w:jc w:val="right"/>
        <w:rPr>
          <w:rFonts w:ascii="Palatino Linotype" w:hAnsi="Palatino Linotype"/>
          <w:i/>
          <w:sz w:val="20"/>
          <w:szCs w:val="20"/>
        </w:rPr>
      </w:pPr>
      <w:r w:rsidRPr="0064157D">
        <w:rPr>
          <w:rFonts w:ascii="Palatino Linotype" w:hAnsi="Palatino Linotype"/>
          <w:i/>
          <w:sz w:val="20"/>
          <w:szCs w:val="20"/>
        </w:rPr>
        <w:t>* 9-13. évfolyamon megszervezett képzés/13. és 14. évfolyamon megszervezett képzés</w:t>
      </w:r>
    </w:p>
    <w:p w:rsidR="009C7D4E" w:rsidRPr="0064157D" w:rsidRDefault="009C7D4E" w:rsidP="0064157D">
      <w:pPr>
        <w:widowControl w:val="0"/>
        <w:suppressAutoHyphens/>
        <w:spacing w:after="0" w:line="240" w:lineRule="auto"/>
        <w:ind w:left="720"/>
        <w:jc w:val="right"/>
        <w:rPr>
          <w:rFonts w:ascii="Palatino Linotype" w:hAnsi="Palatino Linotype"/>
          <w:b/>
          <w:bCs/>
          <w:i/>
          <w:iCs/>
          <w:sz w:val="20"/>
          <w:szCs w:val="20"/>
        </w:rPr>
      </w:pPr>
    </w:p>
    <w:p w:rsidR="009C7D4E" w:rsidRPr="0064157D" w:rsidRDefault="009C7D4E" w:rsidP="0064157D">
      <w:pPr>
        <w:pStyle w:val="Listaszerbekezds4"/>
        <w:widowControl w:val="0"/>
        <w:suppressAutoHyphens/>
        <w:spacing w:after="0" w:line="240" w:lineRule="auto"/>
        <w:ind w:left="0"/>
        <w:jc w:val="both"/>
        <w:rPr>
          <w:rFonts w:ascii="Palatino Linotype" w:hAnsi="Palatino Linotype"/>
          <w:b/>
          <w:vanish/>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A tantárgy tanításának célja</w:t>
      </w:r>
    </w:p>
    <w:p w:rsidR="009C7D4E" w:rsidRPr="0064157D" w:rsidRDefault="009C7D4E" w:rsidP="0064157D">
      <w:pPr>
        <w:spacing w:after="0" w:line="240" w:lineRule="auto"/>
        <w:jc w:val="both"/>
        <w:rPr>
          <w:rFonts w:ascii="Palatino Linotype" w:hAnsi="Palatino Linotype"/>
          <w:sz w:val="24"/>
          <w:szCs w:val="24"/>
        </w:rPr>
      </w:pPr>
      <w:r w:rsidRPr="0064157D">
        <w:rPr>
          <w:rFonts w:ascii="Palatino Linotype" w:hAnsi="Palatino Linotype"/>
          <w:sz w:val="24"/>
          <w:szCs w:val="24"/>
        </w:rPr>
        <w:t>Fejlessze az alkotó, kreatív gondolkodást, rendszerezze és közvetítse azokat az alapozó és speciális ismereteket, melyek elsajátítása és begyakorlása után a tanulók képesek lesznek a szakmai gyakorlat során előforduló feladatok megoldására, különböző rendeltetésű kerámiatárgyak, tárgy együttesek készítésére egyedi és sorozatgyártásban egyaránt.</w:t>
      </w:r>
    </w:p>
    <w:p w:rsidR="009C7D4E" w:rsidRPr="0064157D" w:rsidRDefault="009C7D4E" w:rsidP="0064157D">
      <w:pPr>
        <w:spacing w:after="0" w:line="240" w:lineRule="auto"/>
        <w:ind w:left="540"/>
        <w:jc w:val="both"/>
        <w:rPr>
          <w:rFonts w:ascii="Palatino Linotype" w:hAnsi="Palatino Linotype"/>
          <w:b/>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sz w:val="24"/>
          <w:szCs w:val="24"/>
        </w:rPr>
      </w:pPr>
      <w:r w:rsidRPr="0064157D">
        <w:rPr>
          <w:rFonts w:ascii="Palatino Linotype" w:hAnsi="Palatino Linotype"/>
          <w:b/>
          <w:sz w:val="24"/>
          <w:szCs w:val="24"/>
        </w:rPr>
        <w:t>Kapcsolódó közismereti, szakmai tartalmak</w:t>
      </w:r>
    </w:p>
    <w:p w:rsidR="009C7D4E" w:rsidRPr="0064157D" w:rsidRDefault="009C7D4E" w:rsidP="0064157D">
      <w:pPr>
        <w:widowControl w:val="0"/>
        <w:suppressAutoHyphens/>
        <w:spacing w:after="0" w:line="240" w:lineRule="auto"/>
        <w:jc w:val="both"/>
        <w:rPr>
          <w:rFonts w:ascii="Palatino Linotype" w:hAnsi="Palatino Linotype"/>
          <w:kern w:val="2"/>
          <w:sz w:val="24"/>
          <w:szCs w:val="24"/>
          <w:lang w:eastAsia="hi-IN" w:bidi="hi-IN"/>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bCs/>
          <w:iCs/>
          <w:sz w:val="24"/>
          <w:szCs w:val="24"/>
        </w:rPr>
      </w:pPr>
      <w:r w:rsidRPr="0064157D">
        <w:rPr>
          <w:rFonts w:ascii="Palatino Linotype" w:hAnsi="Palatino Linotype"/>
          <w:b/>
          <w:sz w:val="24"/>
          <w:szCs w:val="24"/>
        </w:rPr>
        <w:t>Témakörök</w:t>
      </w:r>
    </w:p>
    <w:p w:rsidR="009C7D4E" w:rsidRPr="0064157D" w:rsidRDefault="009C7D4E" w:rsidP="0064157D">
      <w:pPr>
        <w:spacing w:after="0" w:line="240" w:lineRule="auto"/>
        <w:jc w:val="both"/>
        <w:rPr>
          <w:rFonts w:ascii="Palatino Linotype" w:hAnsi="Palatino Linotype"/>
          <w:b/>
          <w:bCs/>
          <w:iCs/>
          <w:sz w:val="24"/>
          <w:szCs w:val="24"/>
        </w:rPr>
      </w:pPr>
    </w:p>
    <w:p w:rsidR="009C7D4E" w:rsidRPr="0064157D" w:rsidRDefault="009C7D4E" w:rsidP="006032DD">
      <w:pPr>
        <w:numPr>
          <w:ilvl w:val="2"/>
          <w:numId w:val="15"/>
        </w:numPr>
        <w:tabs>
          <w:tab w:val="left" w:pos="2268"/>
        </w:tabs>
        <w:spacing w:after="0" w:line="240" w:lineRule="auto"/>
        <w:ind w:left="1134" w:firstLine="0"/>
        <w:jc w:val="both"/>
        <w:rPr>
          <w:rFonts w:ascii="Palatino Linotype" w:hAnsi="Palatino Linotype"/>
          <w:b/>
          <w:sz w:val="24"/>
          <w:szCs w:val="24"/>
        </w:rPr>
      </w:pPr>
      <w:r w:rsidRPr="0064157D">
        <w:rPr>
          <w:rFonts w:ascii="Palatino Linotype" w:hAnsi="Palatino Linotype"/>
          <w:b/>
          <w:sz w:val="24"/>
          <w:szCs w:val="24"/>
        </w:rPr>
        <w:tab/>
        <w:t>Őskori és ókori kerámiatechnikák megismerése, edénymásolatok készítése</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i/>
          <w:sz w:val="24"/>
          <w:szCs w:val="24"/>
        </w:rPr>
        <w:t>132 óra/132 óra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Őskori és ókori edények másolatának elkészítése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őskori, vagy ókori edényforma- és motívumvilágának átírásával saját tervezésű edénycsalád készítése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felrakás technikájának elsajátítása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Műhelyrajz készítése a kiválasztott, másolandó edényről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agyag zsugorodásának számítása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Mérési technikák elsajátítása a pontos, élethű másolatokhoz</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Massza előkészítése, agyaggyúrás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Hurkák készítése kézzel, majd hurkanyomóval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Felrakási, edényépítési gyakorlat</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Kézi – vagy lábbal hajtható korongon való tárgykészítés</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sz w:val="24"/>
          <w:szCs w:val="24"/>
        </w:rPr>
        <w:t>A karcolás, mint kerámia díszítőtechnika</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sz w:val="24"/>
          <w:szCs w:val="24"/>
        </w:rPr>
        <w:t>Festékek előkészítése</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sz w:val="24"/>
          <w:szCs w:val="24"/>
        </w:rPr>
        <w:t>Festés, mint kerámiadíszítő technika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Zsenge égetés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Tervezési gyakorlatok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Saját forma- és motívumvilág fejlesztése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Különböző tervezési és rajzi technikák fejlesztése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Technikai ismeretek és tapasztalatok bővítése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Az agyag tulajdonságainak, jellegének és az ebből következő alakítási lehetőségek megismerése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Kézműves, dekorációs eljárások elsajátítása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Mázazási műveletek</w:t>
      </w:r>
    </w:p>
    <w:p w:rsidR="009C7D4E" w:rsidRPr="0064157D" w:rsidRDefault="009C7D4E" w:rsidP="0064157D">
      <w:pPr>
        <w:spacing w:after="0" w:line="240" w:lineRule="auto"/>
        <w:ind w:left="1134" w:firstLine="540"/>
        <w:jc w:val="both"/>
        <w:rPr>
          <w:rFonts w:ascii="Palatino Linotype" w:hAnsi="Palatino Linotype"/>
          <w:sz w:val="24"/>
          <w:szCs w:val="24"/>
        </w:rPr>
      </w:pPr>
    </w:p>
    <w:p w:rsidR="009C7D4E" w:rsidRPr="0064157D" w:rsidRDefault="009C7D4E" w:rsidP="006032DD">
      <w:pPr>
        <w:numPr>
          <w:ilvl w:val="2"/>
          <w:numId w:val="15"/>
        </w:numPr>
        <w:tabs>
          <w:tab w:val="left" w:pos="2268"/>
        </w:tabs>
        <w:spacing w:after="0" w:line="240" w:lineRule="auto"/>
        <w:ind w:left="1134" w:firstLine="0"/>
        <w:jc w:val="both"/>
        <w:rPr>
          <w:rFonts w:ascii="Palatino Linotype" w:hAnsi="Palatino Linotype"/>
          <w:b/>
          <w:sz w:val="24"/>
          <w:szCs w:val="24"/>
        </w:rPr>
      </w:pPr>
      <w:r w:rsidRPr="0064157D">
        <w:rPr>
          <w:rFonts w:ascii="Palatino Linotype" w:hAnsi="Palatino Linotype"/>
          <w:b/>
          <w:sz w:val="24"/>
          <w:szCs w:val="24"/>
        </w:rPr>
        <w:t>Kézműves technikákkal készített  tárgyak tervezése és kivitelezése</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Pr>
          <w:rFonts w:ascii="Palatino Linotype" w:hAnsi="Palatino Linotype"/>
          <w:sz w:val="24"/>
          <w:szCs w:val="24"/>
        </w:rPr>
        <w:tab/>
      </w:r>
      <w:r w:rsidRPr="0064157D">
        <w:rPr>
          <w:rFonts w:ascii="Palatino Linotype" w:hAnsi="Palatino Linotype"/>
          <w:b/>
          <w:i/>
          <w:sz w:val="24"/>
          <w:szCs w:val="24"/>
        </w:rPr>
        <w:t>132 óra/132 óra</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lastRenderedPageBreak/>
        <w:t>Agyaglapokból edény/plasztika építése</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Lábhajtású- vagy elektromos korongon használati tárgy készítése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Műhelyrajz elkészítése</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 xml:space="preserve">Az agyagmassza átgyúrása </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A nyers kerámiatárgy esztergálása, összeillesztése, tisztítása és retusálása</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Dekoreljárások alkalmazása (plasztikus, sík díszítések)</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Engobok készítése, engobozás</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Szárítási műveletek</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 xml:space="preserve">A félkész kerámia tárgy mázazása öntéssel, merítéssel vagy fújással </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Kemence berakás</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Mázas égetés végzése</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 xml:space="preserve">Mázhibák javítása, szükség esetén, a javított kerámia tárgy újraégetése </w:t>
      </w:r>
    </w:p>
    <w:p w:rsidR="009C7D4E" w:rsidRPr="0064157D" w:rsidRDefault="009C7D4E" w:rsidP="0064157D">
      <w:pPr>
        <w:spacing w:after="0" w:line="240" w:lineRule="auto"/>
        <w:ind w:left="540"/>
        <w:jc w:val="both"/>
        <w:rPr>
          <w:rFonts w:ascii="Palatino Linotype" w:hAnsi="Palatino Linotype"/>
          <w:b/>
          <w:sz w:val="24"/>
          <w:szCs w:val="24"/>
        </w:rPr>
      </w:pPr>
    </w:p>
    <w:p w:rsidR="009C7D4E" w:rsidRPr="0064157D" w:rsidRDefault="009C7D4E" w:rsidP="006032DD">
      <w:pPr>
        <w:numPr>
          <w:ilvl w:val="2"/>
          <w:numId w:val="15"/>
        </w:numPr>
        <w:tabs>
          <w:tab w:val="left" w:pos="2268"/>
        </w:tabs>
        <w:spacing w:after="0" w:line="240" w:lineRule="auto"/>
        <w:ind w:left="1134" w:firstLine="0"/>
        <w:jc w:val="both"/>
        <w:rPr>
          <w:rFonts w:ascii="Palatino Linotype" w:hAnsi="Palatino Linotype"/>
          <w:b/>
          <w:sz w:val="24"/>
          <w:szCs w:val="24"/>
        </w:rPr>
      </w:pPr>
      <w:r w:rsidRPr="0064157D">
        <w:rPr>
          <w:rFonts w:ascii="Palatino Linotype" w:hAnsi="Palatino Linotype"/>
          <w:b/>
          <w:sz w:val="24"/>
          <w:szCs w:val="24"/>
        </w:rPr>
        <w:t>Sokszorosító eljárásokkal készített kerámiaműves tárgyak tervezése és kivitelezése</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i/>
          <w:sz w:val="24"/>
          <w:szCs w:val="24"/>
        </w:rPr>
        <w:t>132 óra/132 óra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Sokszorosító öntőformák és présformák készítése gipszből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Gipszkeverés, gipszöntés gyakorlata, lapok és egyszerű présformák öntése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Préselési gyakorlatok gipsz negatív formákból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 Sokszorosító eljárással készített készlet tervezése és kivitelezése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Vázlat, látszatrajz, pontos műszaki rajz készítése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Gipszmodellezés, pozitív – negatív formák, öntőformák, bekorongoló rákorongoló formák készítése</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Esztergályozás gipszes korongon, ragasztott formarészek faragása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Nyersgyártás sokszorosító eljárásokkal (öntéssel vagy be- rákorongolással) gipsz negatív formákba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Nyersáru ragasztási és retusálási gyakorlatok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Szárítási, égetési gyakorlatok</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Mázkészítés tapasztalati képlet alapján</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Különböző mázfelhordási technikák gyakorlása, szériatárgyakon: öntés, bemártás, porlasztásos mázfelvitel</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Mázas égetés végzése</w:t>
      </w:r>
    </w:p>
    <w:p w:rsidR="009C7D4E" w:rsidRPr="0064157D" w:rsidRDefault="009C7D4E" w:rsidP="0064157D">
      <w:pPr>
        <w:autoSpaceDE w:val="0"/>
        <w:autoSpaceDN w:val="0"/>
        <w:adjustRightInd w:val="0"/>
        <w:spacing w:after="0" w:line="240" w:lineRule="auto"/>
        <w:ind w:left="1134"/>
        <w:jc w:val="both"/>
        <w:rPr>
          <w:rFonts w:ascii="Palatino Linotype" w:hAnsi="Palatino Linotype"/>
          <w:noProof/>
          <w:sz w:val="24"/>
          <w:szCs w:val="24"/>
        </w:rPr>
      </w:pPr>
      <w:r w:rsidRPr="0064157D">
        <w:rPr>
          <w:rFonts w:ascii="Palatino Linotype" w:hAnsi="Palatino Linotype"/>
          <w:noProof/>
          <w:sz w:val="24"/>
          <w:szCs w:val="24"/>
        </w:rPr>
        <w:t>Mázhibák javítása, szükség esetén újraégetése -</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noProof/>
          <w:sz w:val="24"/>
          <w:szCs w:val="24"/>
        </w:rPr>
        <w:t xml:space="preserve">Máz alatti és máz feletti dekoreljárások alkalmazása </w:t>
      </w:r>
    </w:p>
    <w:p w:rsidR="009C7D4E" w:rsidRPr="0064157D" w:rsidRDefault="009C7D4E" w:rsidP="0064157D">
      <w:pPr>
        <w:spacing w:after="0" w:line="240" w:lineRule="auto"/>
        <w:ind w:left="1080"/>
        <w:jc w:val="both"/>
        <w:rPr>
          <w:rFonts w:ascii="Palatino Linotype" w:hAnsi="Palatino Linotype"/>
          <w:b/>
          <w:sz w:val="24"/>
          <w:szCs w:val="24"/>
        </w:rPr>
      </w:pPr>
    </w:p>
    <w:p w:rsidR="009C7D4E" w:rsidRPr="0064157D" w:rsidRDefault="009C7D4E" w:rsidP="006032DD">
      <w:pPr>
        <w:numPr>
          <w:ilvl w:val="2"/>
          <w:numId w:val="15"/>
        </w:numPr>
        <w:spacing w:after="0" w:line="240" w:lineRule="auto"/>
        <w:ind w:left="1134" w:firstLine="0"/>
        <w:jc w:val="both"/>
        <w:rPr>
          <w:rFonts w:ascii="Palatino Linotype" w:hAnsi="Palatino Linotype"/>
          <w:sz w:val="24"/>
          <w:szCs w:val="24"/>
        </w:rPr>
      </w:pPr>
      <w:r w:rsidRPr="0064157D">
        <w:rPr>
          <w:rFonts w:ascii="Palatino Linotype" w:hAnsi="Palatino Linotype"/>
          <w:b/>
          <w:sz w:val="24"/>
          <w:szCs w:val="24"/>
        </w:rPr>
        <w:t xml:space="preserve"> Építészeti környezetben alkalmazható tárgyak tervezése és kivitelezése</w:t>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sidRPr="0064157D">
        <w:rPr>
          <w:rFonts w:ascii="Palatino Linotype" w:hAnsi="Palatino Linotype"/>
          <w:b/>
          <w:sz w:val="24"/>
          <w:szCs w:val="24"/>
        </w:rPr>
        <w:tab/>
      </w:r>
      <w:r>
        <w:rPr>
          <w:rFonts w:ascii="Palatino Linotype" w:hAnsi="Palatino Linotype"/>
          <w:b/>
          <w:sz w:val="24"/>
          <w:szCs w:val="24"/>
        </w:rPr>
        <w:tab/>
      </w:r>
      <w:r w:rsidRPr="0064157D">
        <w:rPr>
          <w:rFonts w:ascii="Palatino Linotype" w:hAnsi="Palatino Linotype"/>
          <w:b/>
          <w:i/>
          <w:sz w:val="24"/>
          <w:szCs w:val="24"/>
        </w:rPr>
        <w:t>132 óra/132 óra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Építészeti környezetbe illő tárgytervezés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Szabadon választott tárgykészítési feladatok, speciális technikák, technológiák megismerése, felhasználása</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Tervek készítése, makettezés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A tárgyak építése, a formához illő technikával</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Sokszorosítás esetén gipszsokszorosító negatívok készítése</w:t>
      </w:r>
    </w:p>
    <w:p w:rsidR="009C7D4E" w:rsidRPr="0064157D" w:rsidRDefault="009C7D4E" w:rsidP="0064157D">
      <w:pPr>
        <w:tabs>
          <w:tab w:val="left" w:pos="5775"/>
        </w:tabs>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Szárítás, égetés </w:t>
      </w:r>
      <w:r w:rsidRPr="0064157D">
        <w:rPr>
          <w:rFonts w:ascii="Palatino Linotype" w:hAnsi="Palatino Linotype"/>
          <w:sz w:val="24"/>
          <w:szCs w:val="24"/>
        </w:rPr>
        <w:tab/>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lastRenderedPageBreak/>
        <w:t>Mázkísérletek és a mázazás</w:t>
      </w:r>
    </w:p>
    <w:p w:rsidR="009C7D4E" w:rsidRPr="0064157D" w:rsidRDefault="009C7D4E" w:rsidP="0064157D">
      <w:pPr>
        <w:spacing w:after="0" w:line="240" w:lineRule="auto"/>
        <w:ind w:left="1134"/>
        <w:jc w:val="both"/>
        <w:rPr>
          <w:rFonts w:ascii="Palatino Linotype" w:hAnsi="Palatino Linotype"/>
          <w:sz w:val="24"/>
          <w:szCs w:val="24"/>
        </w:rPr>
      </w:pPr>
      <w:r w:rsidRPr="0064157D">
        <w:rPr>
          <w:rFonts w:ascii="Palatino Linotype" w:hAnsi="Palatino Linotype"/>
          <w:sz w:val="24"/>
          <w:szCs w:val="24"/>
        </w:rPr>
        <w:t xml:space="preserve">Mázas égetés </w:t>
      </w:r>
    </w:p>
    <w:p w:rsidR="009C7D4E" w:rsidRPr="0064157D" w:rsidRDefault="009C7D4E" w:rsidP="0064157D">
      <w:pPr>
        <w:spacing w:after="0" w:line="240" w:lineRule="auto"/>
        <w:ind w:left="1080"/>
        <w:jc w:val="both"/>
        <w:rPr>
          <w:rFonts w:ascii="Palatino Linotype" w:hAnsi="Palatino Linotype"/>
          <w:sz w:val="24"/>
          <w:szCs w:val="24"/>
        </w:rPr>
      </w:pPr>
    </w:p>
    <w:p w:rsidR="009C7D4E" w:rsidRPr="0064157D"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i/>
          <w:sz w:val="24"/>
          <w:szCs w:val="24"/>
        </w:rPr>
      </w:pPr>
      <w:r w:rsidRPr="0064157D">
        <w:rPr>
          <w:rFonts w:ascii="Palatino Linotype" w:hAnsi="Palatino Linotype"/>
          <w:b/>
          <w:i/>
          <w:sz w:val="24"/>
          <w:szCs w:val="24"/>
        </w:rPr>
        <w:t xml:space="preserve">A képzés javasolt helyszíne </w:t>
      </w:r>
      <w:r w:rsidRPr="0064157D">
        <w:rPr>
          <w:rFonts w:ascii="Palatino Linotype" w:hAnsi="Palatino Linotype"/>
          <w:b/>
          <w:i/>
          <w:kern w:val="1"/>
          <w:sz w:val="24"/>
          <w:szCs w:val="24"/>
          <w:lang w:eastAsia="hi-IN" w:bidi="hi-IN"/>
        </w:rPr>
        <w:t>(ajánlás)</w:t>
      </w:r>
    </w:p>
    <w:p w:rsidR="009C7D4E" w:rsidRPr="0064157D" w:rsidRDefault="009C7D4E" w:rsidP="0035691C">
      <w:pPr>
        <w:spacing w:after="0" w:line="240" w:lineRule="auto"/>
        <w:jc w:val="both"/>
        <w:rPr>
          <w:rFonts w:ascii="Palatino Linotype" w:hAnsi="Palatino Linotype"/>
          <w:bCs/>
          <w:sz w:val="24"/>
          <w:szCs w:val="24"/>
        </w:rPr>
      </w:pPr>
      <w:r w:rsidRPr="0064157D">
        <w:rPr>
          <w:rFonts w:ascii="Palatino Linotype" w:hAnsi="Palatino Linotype"/>
          <w:bCs/>
          <w:sz w:val="24"/>
          <w:szCs w:val="24"/>
        </w:rPr>
        <w:t xml:space="preserve">Kerámia szakműhely </w:t>
      </w:r>
    </w:p>
    <w:p w:rsidR="009C7D4E" w:rsidRPr="0064157D" w:rsidRDefault="009C7D4E" w:rsidP="0064157D">
      <w:pPr>
        <w:spacing w:after="0" w:line="240" w:lineRule="auto"/>
        <w:ind w:left="792"/>
        <w:jc w:val="both"/>
        <w:rPr>
          <w:rFonts w:ascii="Palatino Linotype" w:hAnsi="Palatino Linotype"/>
          <w:bCs/>
          <w:sz w:val="24"/>
          <w:szCs w:val="24"/>
        </w:rPr>
      </w:pPr>
    </w:p>
    <w:p w:rsidR="009C7D4E" w:rsidRPr="0064157D" w:rsidRDefault="009C7D4E" w:rsidP="006032DD">
      <w:pPr>
        <w:widowControl w:val="0"/>
        <w:numPr>
          <w:ilvl w:val="1"/>
          <w:numId w:val="15"/>
        </w:numPr>
        <w:suppressAutoHyphens/>
        <w:spacing w:after="0" w:line="240" w:lineRule="auto"/>
        <w:ind w:left="567" w:firstLine="0"/>
        <w:jc w:val="both"/>
        <w:rPr>
          <w:rFonts w:ascii="Palatino Linotype" w:hAnsi="Palatino Linotype"/>
          <w:b/>
          <w:bCs/>
          <w:sz w:val="24"/>
          <w:szCs w:val="24"/>
        </w:rPr>
      </w:pPr>
      <w:r w:rsidRPr="0064157D">
        <w:rPr>
          <w:rFonts w:ascii="Palatino Linotype" w:hAnsi="Palatino Linotype"/>
          <w:b/>
          <w:bCs/>
          <w:i/>
          <w:sz w:val="24"/>
          <w:szCs w:val="24"/>
        </w:rPr>
        <w:t>A tantárgy elsajátítása során alkalmazható sajátos módszerek, tanulói tevékenységformák (ajánlás)</w:t>
      </w:r>
    </w:p>
    <w:p w:rsidR="009C7D4E" w:rsidRPr="0064157D" w:rsidRDefault="009C7D4E" w:rsidP="0064157D">
      <w:pPr>
        <w:widowControl w:val="0"/>
        <w:suppressAutoHyphens/>
        <w:spacing w:after="0" w:line="240" w:lineRule="auto"/>
        <w:jc w:val="both"/>
        <w:rPr>
          <w:rFonts w:ascii="Palatino Linotype" w:hAnsi="Palatino Linotype"/>
          <w:b/>
          <w:bCs/>
          <w:sz w:val="24"/>
          <w:szCs w:val="24"/>
        </w:rPr>
      </w:pPr>
    </w:p>
    <w:p w:rsidR="009C7D4E" w:rsidRPr="0035691C" w:rsidRDefault="009C7D4E" w:rsidP="006032DD">
      <w:pPr>
        <w:widowControl w:val="0"/>
        <w:numPr>
          <w:ilvl w:val="2"/>
          <w:numId w:val="15"/>
        </w:numPr>
        <w:tabs>
          <w:tab w:val="left" w:pos="2268"/>
        </w:tabs>
        <w:suppressAutoHyphens/>
        <w:spacing w:after="0" w:line="240" w:lineRule="auto"/>
        <w:ind w:left="1134" w:firstLine="0"/>
        <w:jc w:val="both"/>
        <w:rPr>
          <w:rFonts w:ascii="Palatino Linotype" w:hAnsi="Palatino Linotype"/>
          <w:b/>
          <w:bCs/>
          <w:i/>
          <w:sz w:val="24"/>
          <w:szCs w:val="24"/>
        </w:rPr>
      </w:pPr>
      <w:r w:rsidRPr="006415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D4E">
        <w:trPr>
          <w:cantSplit/>
          <w:jc w:val="center"/>
        </w:trPr>
        <w:tc>
          <w:tcPr>
            <w:tcW w:w="994"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9C7D4E">
        <w:trPr>
          <w:cantSplit/>
          <w:jc w:val="center"/>
        </w:trPr>
        <w:tc>
          <w:tcPr>
            <w:tcW w:w="994" w:type="dxa"/>
            <w:vMerge/>
            <w:vAlign w:val="center"/>
          </w:tcPr>
          <w:p w:rsidR="009C7D4E" w:rsidRDefault="009C7D4E">
            <w:pPr>
              <w:spacing w:after="0" w:line="240" w:lineRule="auto"/>
              <w:jc w:val="center"/>
              <w:rPr>
                <w:rFonts w:ascii="Palatino Linotype" w:hAnsi="Palatino Linotype"/>
                <w:b/>
                <w:sz w:val="20"/>
                <w:szCs w:val="20"/>
              </w:rPr>
            </w:pPr>
          </w:p>
        </w:tc>
        <w:tc>
          <w:tcPr>
            <w:tcW w:w="2800" w:type="dxa"/>
            <w:vMerge/>
            <w:vAlign w:val="center"/>
          </w:tcPr>
          <w:p w:rsidR="009C7D4E" w:rsidRDefault="009C7D4E">
            <w:pPr>
              <w:spacing w:after="0" w:line="240" w:lineRule="auto"/>
              <w:rPr>
                <w:rFonts w:ascii="Palatino Linotype" w:hAnsi="Palatino Linotype"/>
                <w:b/>
                <w:sz w:val="20"/>
                <w:szCs w:val="20"/>
              </w:rPr>
            </w:pP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6.9. – 6.26.</w:t>
            </w:r>
          </w:p>
        </w:tc>
      </w:tr>
      <w:tr w:rsidR="009C7D4E" w:rsidTr="00641A00">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7F0489">
              <w:rPr>
                <w:rFonts w:ascii="Palatino Linotype" w:hAnsi="Palatino Linotype"/>
                <w:sz w:val="20"/>
                <w:szCs w:val="20"/>
              </w:rPr>
              <w:t>SZVK 6.9. – 6.26.</w:t>
            </w:r>
          </w:p>
        </w:tc>
      </w:tr>
      <w:tr w:rsidR="009C7D4E" w:rsidTr="00641A00">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7F0489">
              <w:rPr>
                <w:rFonts w:ascii="Palatino Linotype" w:hAnsi="Palatino Linotype"/>
                <w:sz w:val="20"/>
                <w:szCs w:val="20"/>
              </w:rPr>
              <w:t>SZVK 6.9. – 6.26.</w:t>
            </w:r>
          </w:p>
        </w:tc>
      </w:tr>
      <w:tr w:rsidR="009C7D4E" w:rsidTr="00641A00">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7F0489">
              <w:rPr>
                <w:rFonts w:ascii="Palatino Linotype" w:hAnsi="Palatino Linotype"/>
                <w:sz w:val="20"/>
                <w:szCs w:val="20"/>
              </w:rPr>
              <w:t>SZVK 6.9. – 6.26.</w:t>
            </w:r>
          </w:p>
        </w:tc>
      </w:tr>
      <w:tr w:rsidR="009C7D4E" w:rsidTr="00641A00">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7F0489">
              <w:rPr>
                <w:rFonts w:ascii="Palatino Linotype" w:hAnsi="Palatino Linotype"/>
                <w:sz w:val="20"/>
                <w:szCs w:val="20"/>
              </w:rPr>
              <w:t>SZVK 6.9. – 6.26.</w:t>
            </w:r>
          </w:p>
        </w:tc>
      </w:tr>
      <w:tr w:rsidR="009C7D4E" w:rsidTr="00641A00">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tcPr>
          <w:p w:rsidR="009C7D4E" w:rsidRDefault="009C7D4E">
            <w:pPr>
              <w:spacing w:after="0" w:line="240" w:lineRule="auto"/>
              <w:jc w:val="center"/>
              <w:rPr>
                <w:rFonts w:ascii="Palatino Linotype" w:hAnsi="Palatino Linotype"/>
                <w:sz w:val="20"/>
                <w:szCs w:val="20"/>
              </w:rPr>
            </w:pPr>
            <w:r w:rsidRPr="007F0489">
              <w:rPr>
                <w:rFonts w:ascii="Palatino Linotype" w:hAnsi="Palatino Linotype"/>
                <w:sz w:val="20"/>
                <w:szCs w:val="20"/>
              </w:rPr>
              <w:t>SZVK 6.9. – 6.26.</w:t>
            </w:r>
          </w:p>
        </w:tc>
      </w:tr>
      <w:tr w:rsidR="009C7D4E">
        <w:trPr>
          <w:jc w:val="center"/>
        </w:trPr>
        <w:tc>
          <w:tcPr>
            <w:tcW w:w="994"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7D4E" w:rsidRDefault="009C7D4E">
            <w:pPr>
              <w:spacing w:after="0" w:line="240" w:lineRule="auto"/>
              <w:jc w:val="center"/>
              <w:rPr>
                <w:rFonts w:ascii="Palatino Linotype" w:hAnsi="Palatino Linotype"/>
                <w:sz w:val="20"/>
                <w:szCs w:val="20"/>
              </w:rPr>
            </w:pPr>
          </w:p>
        </w:tc>
        <w:tc>
          <w:tcPr>
            <w:tcW w:w="2659" w:type="dxa"/>
            <w:vAlign w:val="center"/>
          </w:tcPr>
          <w:p w:rsidR="009C7D4E" w:rsidRDefault="009C7D4E">
            <w:pPr>
              <w:spacing w:after="0" w:line="240" w:lineRule="auto"/>
              <w:jc w:val="center"/>
              <w:rPr>
                <w:rFonts w:ascii="Palatino Linotype" w:hAnsi="Palatino Linotype"/>
                <w:sz w:val="20"/>
                <w:szCs w:val="20"/>
              </w:rPr>
            </w:pPr>
          </w:p>
        </w:tc>
      </w:tr>
    </w:tbl>
    <w:p w:rsidR="009C7D4E" w:rsidRDefault="009C7D4E">
      <w:pPr>
        <w:widowControl w:val="0"/>
        <w:suppressAutoHyphens/>
        <w:spacing w:after="0" w:line="240" w:lineRule="auto"/>
        <w:ind w:left="826"/>
        <w:rPr>
          <w:rFonts w:ascii="Palatino Linotype" w:hAnsi="Palatino Linotype"/>
          <w:b/>
          <w:bCs/>
          <w:i/>
          <w:sz w:val="24"/>
          <w:szCs w:val="24"/>
        </w:rPr>
      </w:pPr>
    </w:p>
    <w:p w:rsidR="009C7D4E" w:rsidRPr="0035691C" w:rsidRDefault="009C7D4E" w:rsidP="006032DD">
      <w:pPr>
        <w:widowControl w:val="0"/>
        <w:numPr>
          <w:ilvl w:val="2"/>
          <w:numId w:val="15"/>
        </w:numPr>
        <w:tabs>
          <w:tab w:val="left" w:pos="2268"/>
        </w:tabs>
        <w:suppressAutoHyphens/>
        <w:spacing w:after="0" w:line="240" w:lineRule="auto"/>
        <w:ind w:left="1134" w:firstLine="0"/>
        <w:jc w:val="both"/>
        <w:rPr>
          <w:rFonts w:ascii="Palatino Linotype" w:hAnsi="Palatino Linotype"/>
          <w:iCs/>
          <w:sz w:val="24"/>
          <w:szCs w:val="24"/>
        </w:rPr>
      </w:pPr>
      <w:r>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C7D4E">
        <w:trPr>
          <w:cantSplit/>
          <w:trHeight w:val="1134"/>
          <w:jc w:val="center"/>
        </w:trPr>
        <w:tc>
          <w:tcPr>
            <w:tcW w:w="828"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C7D4E">
        <w:trPr>
          <w:cantSplit/>
          <w:trHeight w:val="1141"/>
          <w:jc w:val="center"/>
        </w:trPr>
        <w:tc>
          <w:tcPr>
            <w:tcW w:w="828" w:type="dxa"/>
            <w:vMerge/>
            <w:vAlign w:val="center"/>
          </w:tcPr>
          <w:p w:rsidR="009C7D4E" w:rsidRDefault="009C7D4E">
            <w:pPr>
              <w:spacing w:after="0" w:line="240" w:lineRule="auto"/>
              <w:jc w:val="center"/>
              <w:rPr>
                <w:rFonts w:ascii="Palatino Linotype" w:hAnsi="Palatino Linotype"/>
                <w:b/>
                <w:sz w:val="20"/>
                <w:szCs w:val="20"/>
              </w:rPr>
            </w:pPr>
          </w:p>
        </w:tc>
        <w:tc>
          <w:tcPr>
            <w:tcW w:w="3621" w:type="dxa"/>
            <w:vMerge/>
            <w:vAlign w:val="center"/>
          </w:tcPr>
          <w:p w:rsidR="009C7D4E" w:rsidRDefault="009C7D4E">
            <w:pPr>
              <w:spacing w:after="0" w:line="240" w:lineRule="auto"/>
              <w:rPr>
                <w:rFonts w:ascii="Palatino Linotype" w:hAnsi="Palatino Linotype"/>
                <w:b/>
                <w:sz w:val="20"/>
                <w:szCs w:val="20"/>
              </w:rPr>
            </w:pPr>
          </w:p>
        </w:tc>
        <w:tc>
          <w:tcPr>
            <w:tcW w:w="101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7D4E" w:rsidRDefault="009C7D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9C7D4E" w:rsidRDefault="009C7D4E">
            <w:pPr>
              <w:spacing w:after="0" w:line="240" w:lineRule="auto"/>
              <w:jc w:val="center"/>
              <w:rPr>
                <w:rFonts w:ascii="Palatino Linotype" w:hAnsi="Palatino Linotype"/>
                <w:b/>
                <w:sz w:val="20"/>
                <w:szCs w:val="20"/>
              </w:rPr>
            </w:pP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C7D4E" w:rsidRDefault="009C7D4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D43829">
              <w:rPr>
                <w:rFonts w:ascii="Palatino Linotype" w:hAnsi="Palatino Linotype"/>
                <w:sz w:val="20"/>
                <w:szCs w:val="20"/>
              </w:rPr>
              <w:t>SZVK.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D43829">
              <w:rPr>
                <w:rFonts w:ascii="Palatino Linotype" w:hAnsi="Palatino Linotype"/>
                <w:sz w:val="20"/>
                <w:szCs w:val="20"/>
              </w:rPr>
              <w:t>SZVK.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SZVK.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2266E3">
              <w:rPr>
                <w:rFonts w:ascii="Palatino Linotype" w:hAnsi="Palatino Linotype"/>
                <w:sz w:val="20"/>
                <w:szCs w:val="20"/>
              </w:rPr>
              <w:t>SZVK.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2266E3">
              <w:rPr>
                <w:rFonts w:ascii="Palatino Linotype" w:hAnsi="Palatino Linotype"/>
                <w:sz w:val="20"/>
                <w:szCs w:val="20"/>
              </w:rPr>
              <w:t>SZVK. 6.8.</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2266E3">
              <w:rPr>
                <w:rFonts w:ascii="Palatino Linotype" w:hAnsi="Palatino Linotype"/>
                <w:sz w:val="20"/>
                <w:szCs w:val="20"/>
              </w:rPr>
              <w:t>SZVK. 6.8.</w:t>
            </w: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 xml:space="preserve">Tapasztalatok helyszíni ismertetése </w:t>
            </w:r>
            <w:r>
              <w:rPr>
                <w:rFonts w:ascii="Palatino Linotype" w:hAnsi="Palatino Linotype" w:cs="Arial"/>
                <w:sz w:val="20"/>
                <w:szCs w:val="20"/>
              </w:rPr>
              <w:lastRenderedPageBreak/>
              <w:t>szóban</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3.</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 értelmezése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 készítés tárgyról</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C7D4E" w:rsidRDefault="009C7D4E">
            <w:pPr>
              <w:spacing w:after="0" w:line="240" w:lineRule="auto"/>
              <w:rPr>
                <w:rFonts w:ascii="Palatino Linotype" w:hAnsi="Palatino Linotype"/>
                <w:sz w:val="20"/>
                <w:szCs w:val="20"/>
              </w:rPr>
            </w:pPr>
            <w:r>
              <w:rPr>
                <w:rFonts w:ascii="Palatino Linotype" w:hAnsi="Palatino Linotype" w:cs="Arial"/>
                <w:sz w:val="20"/>
                <w:szCs w:val="20"/>
              </w:rPr>
              <w:t>Szakmai rajz elemzés, hibakeresés</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trPr>
          <w:trHeight w:val="499"/>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vAlign w:val="center"/>
          </w:tcPr>
          <w:p w:rsidR="009C7D4E" w:rsidRDefault="009C7D4E">
            <w:pPr>
              <w:spacing w:after="0" w:line="240" w:lineRule="auto"/>
              <w:jc w:val="center"/>
              <w:rPr>
                <w:rFonts w:ascii="Palatino Linotype" w:hAnsi="Palatino Linotype"/>
                <w:sz w:val="20"/>
                <w:szCs w:val="20"/>
              </w:rPr>
            </w:pPr>
            <w:r w:rsidRPr="002266E3">
              <w:rPr>
                <w:rFonts w:ascii="Palatino Linotype" w:hAnsi="Palatino Linotype"/>
                <w:sz w:val="20"/>
                <w:szCs w:val="20"/>
              </w:rPr>
              <w:t>SZVK. 6.8.</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1013" w:type="dxa"/>
            <w:vAlign w:val="center"/>
          </w:tcPr>
          <w:p w:rsidR="009C7D4E" w:rsidRPr="005D40D3" w:rsidRDefault="009C7D4E">
            <w:pPr>
              <w:spacing w:after="0" w:line="240" w:lineRule="auto"/>
              <w:jc w:val="center"/>
              <w:rPr>
                <w:rFonts w:ascii="Palatino Linotype" w:hAnsi="Palatino Linotype"/>
                <w:sz w:val="20"/>
                <w:szCs w:val="20"/>
              </w:rPr>
            </w:pPr>
            <w:r w:rsidRPr="005D40D3">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trPr>
          <w:jc w:val="center"/>
        </w:trPr>
        <w:tc>
          <w:tcPr>
            <w:tcW w:w="828" w:type="dxa"/>
            <w:shd w:val="clear" w:color="auto" w:fill="D9D9D9"/>
            <w:vAlign w:val="center"/>
          </w:tcPr>
          <w:p w:rsidR="009C7D4E" w:rsidRDefault="009C7D4E">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9C7D4E" w:rsidRDefault="009C7D4E">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013" w:type="dxa"/>
            <w:shd w:val="clear" w:color="auto" w:fill="D9D9D9"/>
            <w:vAlign w:val="center"/>
          </w:tcPr>
          <w:p w:rsidR="009C7D4E" w:rsidRDefault="009C7D4E">
            <w:pPr>
              <w:spacing w:after="0" w:line="240" w:lineRule="auto"/>
              <w:jc w:val="center"/>
              <w:rPr>
                <w:rFonts w:ascii="Palatino Linotype" w:hAnsi="Palatino Linotype"/>
                <w:sz w:val="20"/>
                <w:szCs w:val="20"/>
              </w:rPr>
            </w:pPr>
          </w:p>
        </w:tc>
        <w:tc>
          <w:tcPr>
            <w:tcW w:w="1800" w:type="dxa"/>
            <w:shd w:val="clear" w:color="auto" w:fill="D9D9D9"/>
            <w:vAlign w:val="center"/>
          </w:tcPr>
          <w:p w:rsidR="009C7D4E" w:rsidRDefault="009C7D4E">
            <w:pPr>
              <w:spacing w:after="0" w:line="240" w:lineRule="auto"/>
              <w:jc w:val="center"/>
              <w:rPr>
                <w:rFonts w:ascii="Palatino Linotype" w:hAnsi="Palatino Linotype"/>
                <w:sz w:val="20"/>
                <w:szCs w:val="20"/>
              </w:rPr>
            </w:pP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r w:rsidR="009C7D4E" w:rsidTr="00641A00">
        <w:trPr>
          <w:jc w:val="center"/>
        </w:trPr>
        <w:tc>
          <w:tcPr>
            <w:tcW w:w="828"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9C7D4E" w:rsidRDefault="009C7D4E">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9C7D4E" w:rsidRDefault="009C7D4E">
            <w:pPr>
              <w:spacing w:after="0" w:line="240" w:lineRule="auto"/>
              <w:jc w:val="center"/>
              <w:rPr>
                <w:rFonts w:ascii="Palatino Linotype" w:hAnsi="Palatino Linotype"/>
                <w:sz w:val="20"/>
                <w:szCs w:val="20"/>
              </w:rPr>
            </w:pPr>
          </w:p>
        </w:tc>
        <w:tc>
          <w:tcPr>
            <w:tcW w:w="1800" w:type="dxa"/>
          </w:tcPr>
          <w:p w:rsidR="009C7D4E" w:rsidRDefault="009C7D4E">
            <w:pPr>
              <w:spacing w:after="0" w:line="240" w:lineRule="auto"/>
              <w:jc w:val="center"/>
              <w:rPr>
                <w:rFonts w:ascii="Palatino Linotype" w:hAnsi="Palatino Linotype"/>
                <w:sz w:val="20"/>
                <w:szCs w:val="20"/>
              </w:rPr>
            </w:pPr>
            <w:r w:rsidRPr="00C9452B">
              <w:rPr>
                <w:rFonts w:ascii="Palatino Linotype" w:hAnsi="Palatino Linotype"/>
                <w:sz w:val="20"/>
                <w:szCs w:val="20"/>
              </w:rPr>
              <w:t>SZVK 6.9. – 6.26.</w:t>
            </w:r>
          </w:p>
        </w:tc>
      </w:tr>
    </w:tbl>
    <w:p w:rsidR="009C7D4E" w:rsidRDefault="009C7D4E">
      <w:pPr>
        <w:spacing w:after="0" w:line="240" w:lineRule="auto"/>
        <w:jc w:val="both"/>
        <w:rPr>
          <w:rFonts w:ascii="Palatino Linotype" w:hAnsi="Palatino Linotype"/>
          <w:iCs/>
          <w:sz w:val="24"/>
          <w:szCs w:val="24"/>
        </w:rPr>
      </w:pPr>
    </w:p>
    <w:p w:rsidR="009C7D4E" w:rsidRDefault="009C7D4E" w:rsidP="006032DD">
      <w:pPr>
        <w:widowControl w:val="0"/>
        <w:numPr>
          <w:ilvl w:val="1"/>
          <w:numId w:val="15"/>
        </w:numPr>
        <w:tabs>
          <w:tab w:val="left" w:pos="1134"/>
        </w:tabs>
        <w:suppressAutoHyphens/>
        <w:spacing w:after="0" w:line="240" w:lineRule="auto"/>
        <w:ind w:left="567" w:firstLine="0"/>
        <w:jc w:val="both"/>
        <w:rPr>
          <w:rFonts w:ascii="Palatino Linotype" w:hAnsi="Palatino Linotype"/>
          <w:b/>
          <w:bCs/>
          <w:sz w:val="24"/>
          <w:szCs w:val="24"/>
        </w:rPr>
      </w:pPr>
      <w:r>
        <w:rPr>
          <w:rFonts w:ascii="Palatino Linotype" w:hAnsi="Palatino Linotype"/>
          <w:b/>
          <w:bCs/>
          <w:sz w:val="24"/>
          <w:szCs w:val="24"/>
        </w:rPr>
        <w:t>A tantárgy értékelésének módja</w:t>
      </w:r>
    </w:p>
    <w:p w:rsidR="009C7D4E" w:rsidRDefault="009C7D4E" w:rsidP="0035691C">
      <w:pPr>
        <w:spacing w:after="0" w:line="240" w:lineRule="auto"/>
        <w:jc w:val="both"/>
        <w:rPr>
          <w:rFonts w:ascii="Palatino Linotype" w:hAnsi="Palatino Linotype"/>
          <w:b/>
          <w:sz w:val="24"/>
          <w:szCs w:val="24"/>
          <w:lang w:eastAsia="hu-HU"/>
        </w:rPr>
      </w:pPr>
      <w:r>
        <w:rPr>
          <w:rFonts w:ascii="Palatino Linotype" w:hAnsi="Palatino Linotype"/>
          <w:bCs/>
          <w:sz w:val="24"/>
          <w:szCs w:val="24"/>
        </w:rPr>
        <w:t>A nemzeti köznevelésről szóló 2011. évi CXC. törvény. 54. § (2) a) pontja szerinti értékeléssel</w:t>
      </w:r>
    </w:p>
    <w:p w:rsidR="009C7D4E" w:rsidRDefault="009C7D4E">
      <w:pPr>
        <w:widowControl w:val="0"/>
        <w:suppressAutoHyphens/>
        <w:spacing w:after="0" w:line="240" w:lineRule="auto"/>
        <w:rPr>
          <w:rFonts w:ascii="Palatino Linotype" w:hAnsi="Palatino Linotype"/>
          <w:b/>
          <w:bCs/>
          <w:sz w:val="24"/>
          <w:szCs w:val="24"/>
        </w:rPr>
      </w:pPr>
    </w:p>
    <w:sectPr w:rsidR="009C7D4E" w:rsidSect="009C7D4E">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D4E" w:rsidRDefault="009C7D4E">
      <w:r>
        <w:separator/>
      </w:r>
    </w:p>
  </w:endnote>
  <w:endnote w:type="continuationSeparator" w:id="0">
    <w:p w:rsidR="009C7D4E" w:rsidRDefault="009C7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D4E" w:rsidRDefault="00BF63C1">
    <w:pPr>
      <w:pStyle w:val="llb"/>
      <w:ind w:left="720"/>
      <w:jc w:val="center"/>
    </w:pPr>
    <w:r>
      <w:fldChar w:fldCharType="begin"/>
    </w:r>
    <w:r>
      <w:instrText>PAGE   \* MERGEFORMAT</w:instrText>
    </w:r>
    <w:r>
      <w:fldChar w:fldCharType="separate"/>
    </w:r>
    <w:r>
      <w:rPr>
        <w:noProof/>
      </w:rPr>
      <w:t>1</w:t>
    </w:r>
    <w:r>
      <w:rPr>
        <w:noProof/>
      </w:rPr>
      <w:fldChar w:fldCharType="end"/>
    </w:r>
  </w:p>
  <w:p w:rsidR="009C7D4E" w:rsidRDefault="009C7D4E">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D4E" w:rsidRDefault="009C7D4E">
    <w:pPr>
      <w:pStyle w:val="llb"/>
      <w:ind w:left="720"/>
    </w:pPr>
    <w:r>
      <w:tab/>
    </w:r>
    <w:r w:rsidR="00BF63C1">
      <w:fldChar w:fldCharType="begin"/>
    </w:r>
    <w:r w:rsidR="00BF63C1">
      <w:instrText>PAGE   \* MERGEFORMAT</w:instrText>
    </w:r>
    <w:r w:rsidR="00BF63C1">
      <w:fldChar w:fldCharType="separate"/>
    </w:r>
    <w:r w:rsidR="00BF63C1">
      <w:rPr>
        <w:noProof/>
      </w:rPr>
      <w:t>71</w:t>
    </w:r>
    <w:r w:rsidR="00BF63C1">
      <w:rPr>
        <w:noProof/>
      </w:rPr>
      <w:fldChar w:fldCharType="end"/>
    </w:r>
  </w:p>
  <w:p w:rsidR="009C7D4E" w:rsidRDefault="009C7D4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D4E" w:rsidRDefault="009C7D4E">
      <w:r>
        <w:separator/>
      </w:r>
    </w:p>
  </w:footnote>
  <w:footnote w:type="continuationSeparator" w:id="0">
    <w:p w:rsidR="009C7D4E" w:rsidRDefault="009C7D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416666D8"/>
    <w:lvl w:ilvl="0">
      <w:start w:val="3"/>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37D64577"/>
    <w:multiLevelType w:val="multilevel"/>
    <w:tmpl w:val="5DE0D562"/>
    <w:lvl w:ilvl="0">
      <w:start w:val="13"/>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8">
    <w:nsid w:val="537860E7"/>
    <w:multiLevelType w:val="multilevel"/>
    <w:tmpl w:val="AEE621EE"/>
    <w:lvl w:ilvl="0">
      <w:start w:val="14"/>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6C2650D0"/>
    <w:lvl w:ilvl="0">
      <w:start w:val="1"/>
      <w:numFmt w:val="decimal"/>
      <w:lvlText w:val="%1."/>
      <w:lvlJc w:val="left"/>
      <w:pPr>
        <w:tabs>
          <w:tab w:val="num" w:pos="644"/>
        </w:tabs>
        <w:ind w:left="644" w:hanging="360"/>
      </w:pPr>
      <w:rPr>
        <w:rFonts w:cs="Times New Roman"/>
      </w:rPr>
    </w:lvl>
    <w:lvl w:ilvl="1">
      <w:start w:val="1"/>
      <w:numFmt w:val="decimal"/>
      <w:lvlText w:val="%1.%2."/>
      <w:lvlJc w:val="left"/>
      <w:pPr>
        <w:tabs>
          <w:tab w:val="num" w:pos="1076"/>
        </w:tabs>
        <w:ind w:left="1076" w:hanging="432"/>
      </w:pPr>
      <w:rPr>
        <w:rFonts w:cs="Times New Roman"/>
        <w:b/>
        <w:color w:val="auto"/>
      </w:rPr>
    </w:lvl>
    <w:lvl w:ilvl="2">
      <w:start w:val="1"/>
      <w:numFmt w:val="decimal"/>
      <w:lvlText w:val="%1.%2.%3."/>
      <w:lvlJc w:val="left"/>
      <w:pPr>
        <w:tabs>
          <w:tab w:val="num" w:pos="1724"/>
        </w:tabs>
        <w:ind w:left="1508" w:hanging="504"/>
      </w:pPr>
      <w:rPr>
        <w:rFonts w:cs="Times New Roman"/>
        <w:b/>
      </w:rPr>
    </w:lvl>
    <w:lvl w:ilvl="3">
      <w:start w:val="1"/>
      <w:numFmt w:val="decimal"/>
      <w:lvlText w:val="%1.%2.%3.%4."/>
      <w:lvlJc w:val="left"/>
      <w:pPr>
        <w:tabs>
          <w:tab w:val="num" w:pos="2084"/>
        </w:tabs>
        <w:ind w:left="2012" w:hanging="648"/>
      </w:pPr>
      <w:rPr>
        <w:rFonts w:cs="Times New Roman"/>
      </w:rPr>
    </w:lvl>
    <w:lvl w:ilvl="4">
      <w:start w:val="1"/>
      <w:numFmt w:val="decimal"/>
      <w:lvlText w:val="%1.%2.%3.%4.%5."/>
      <w:lvlJc w:val="left"/>
      <w:pPr>
        <w:tabs>
          <w:tab w:val="num" w:pos="2804"/>
        </w:tabs>
        <w:ind w:left="2516" w:hanging="792"/>
      </w:pPr>
      <w:rPr>
        <w:rFonts w:cs="Times New Roman"/>
      </w:rPr>
    </w:lvl>
    <w:lvl w:ilvl="5">
      <w:start w:val="1"/>
      <w:numFmt w:val="decimal"/>
      <w:lvlText w:val="%1.%2.%3.%4.%5.%6."/>
      <w:lvlJc w:val="left"/>
      <w:pPr>
        <w:tabs>
          <w:tab w:val="num" w:pos="3164"/>
        </w:tabs>
        <w:ind w:left="3020" w:hanging="936"/>
      </w:pPr>
      <w:rPr>
        <w:rFonts w:cs="Times New Roman"/>
      </w:rPr>
    </w:lvl>
    <w:lvl w:ilvl="6">
      <w:start w:val="1"/>
      <w:numFmt w:val="decimal"/>
      <w:lvlText w:val="%1.%2.%3.%4.%5.%6.%7."/>
      <w:lvlJc w:val="left"/>
      <w:pPr>
        <w:tabs>
          <w:tab w:val="num" w:pos="3884"/>
        </w:tabs>
        <w:ind w:left="3524" w:hanging="1080"/>
      </w:pPr>
      <w:rPr>
        <w:rFonts w:cs="Times New Roman"/>
      </w:rPr>
    </w:lvl>
    <w:lvl w:ilvl="7">
      <w:start w:val="1"/>
      <w:numFmt w:val="decimal"/>
      <w:lvlText w:val="%1.%2.%3.%4.%5.%6.%7.%8."/>
      <w:lvlJc w:val="left"/>
      <w:pPr>
        <w:tabs>
          <w:tab w:val="num" w:pos="4244"/>
        </w:tabs>
        <w:ind w:left="4028" w:hanging="1224"/>
      </w:pPr>
      <w:rPr>
        <w:rFonts w:cs="Times New Roman"/>
      </w:rPr>
    </w:lvl>
    <w:lvl w:ilvl="8">
      <w:start w:val="1"/>
      <w:numFmt w:val="decimal"/>
      <w:lvlText w:val="%1.%2.%3.%4.%5.%6.%7.%8.%9."/>
      <w:lvlJc w:val="left"/>
      <w:pPr>
        <w:tabs>
          <w:tab w:val="num" w:pos="4964"/>
        </w:tabs>
        <w:ind w:left="4604" w:hanging="1440"/>
      </w:pPr>
      <w:rPr>
        <w:rFonts w:cs="Times New Roman"/>
      </w:rPr>
    </w:lvl>
  </w:abstractNum>
  <w:abstractNum w:abstractNumId="13">
    <w:nsid w:val="79156FD3"/>
    <w:multiLevelType w:val="multilevel"/>
    <w:tmpl w:val="914EFA96"/>
    <w:numStyleLink w:val="Stlus2"/>
  </w:abstractNum>
  <w:abstractNum w:abstractNumId="1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5">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abstractNum w:abstractNumId="16">
    <w:nsid w:val="7E6421B9"/>
    <w:multiLevelType w:val="multilevel"/>
    <w:tmpl w:val="91BEBF22"/>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b/>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num w:numId="1">
    <w:abstractNumId w:val="9"/>
  </w:num>
  <w:num w:numId="2">
    <w:abstractNumId w:val="0"/>
  </w:num>
  <w:num w:numId="3">
    <w:abstractNumId w:val="14"/>
  </w:num>
  <w:num w:numId="4">
    <w:abstractNumId w:val="7"/>
  </w:num>
  <w:num w:numId="5">
    <w:abstractNumId w:val="12"/>
  </w:num>
  <w:num w:numId="6">
    <w:abstractNumId w:val="15"/>
  </w:num>
  <w:num w:numId="7">
    <w:abstractNumId w:val="3"/>
  </w:num>
  <w:num w:numId="8">
    <w:abstractNumId w:val="1"/>
  </w:num>
  <w:num w:numId="9">
    <w:abstractNumId w:val="11"/>
  </w:num>
  <w:num w:numId="10">
    <w:abstractNumId w:val="2"/>
  </w:num>
  <w:num w:numId="11">
    <w:abstractNumId w:val="5"/>
  </w:num>
  <w:num w:numId="12">
    <w:abstractNumId w:val="4"/>
  </w:num>
  <w:num w:numId="13">
    <w:abstractNumId w:val="16"/>
  </w:num>
  <w:num w:numId="14">
    <w:abstractNumId w:val="6"/>
  </w:num>
  <w:num w:numId="15">
    <w:abstractNumId w:val="8"/>
  </w:num>
  <w:num w:numId="16">
    <w:abstractNumId w:val="13"/>
  </w:num>
  <w:num w:numId="17">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efaultTabStop w:val="57"/>
  <w:hyphenationZone w:val="425"/>
  <w:drawingGridHorizontalSpacing w:val="11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30C0"/>
    <w:rsid w:val="000145E7"/>
    <w:rsid w:val="00015238"/>
    <w:rsid w:val="00016150"/>
    <w:rsid w:val="0002798C"/>
    <w:rsid w:val="00032FA9"/>
    <w:rsid w:val="00045446"/>
    <w:rsid w:val="000730C0"/>
    <w:rsid w:val="00083CA9"/>
    <w:rsid w:val="000B1B3D"/>
    <w:rsid w:val="000B46F9"/>
    <w:rsid w:val="000B5553"/>
    <w:rsid w:val="000B674C"/>
    <w:rsid w:val="000E120B"/>
    <w:rsid w:val="000E25A6"/>
    <w:rsid w:val="000E562A"/>
    <w:rsid w:val="000E70E3"/>
    <w:rsid w:val="00140948"/>
    <w:rsid w:val="001419F9"/>
    <w:rsid w:val="0016206C"/>
    <w:rsid w:val="00182B03"/>
    <w:rsid w:val="00184380"/>
    <w:rsid w:val="00185859"/>
    <w:rsid w:val="00197D8D"/>
    <w:rsid w:val="001F7FDF"/>
    <w:rsid w:val="002074F0"/>
    <w:rsid w:val="002266E3"/>
    <w:rsid w:val="00230FCD"/>
    <w:rsid w:val="00232100"/>
    <w:rsid w:val="0023301D"/>
    <w:rsid w:val="00246D2F"/>
    <w:rsid w:val="002636AF"/>
    <w:rsid w:val="00273946"/>
    <w:rsid w:val="0029703A"/>
    <w:rsid w:val="002B2499"/>
    <w:rsid w:val="002B74EC"/>
    <w:rsid w:val="002D097D"/>
    <w:rsid w:val="002D1317"/>
    <w:rsid w:val="002E3E33"/>
    <w:rsid w:val="002F0A23"/>
    <w:rsid w:val="002F21A7"/>
    <w:rsid w:val="002F7D60"/>
    <w:rsid w:val="00300CCD"/>
    <w:rsid w:val="00303104"/>
    <w:rsid w:val="0035691C"/>
    <w:rsid w:val="00365C1C"/>
    <w:rsid w:val="00386E94"/>
    <w:rsid w:val="003C24FB"/>
    <w:rsid w:val="003F2562"/>
    <w:rsid w:val="00427117"/>
    <w:rsid w:val="004968EF"/>
    <w:rsid w:val="004B0B76"/>
    <w:rsid w:val="005115F6"/>
    <w:rsid w:val="005438AB"/>
    <w:rsid w:val="005605F8"/>
    <w:rsid w:val="005661E8"/>
    <w:rsid w:val="005D40D3"/>
    <w:rsid w:val="005E1CD8"/>
    <w:rsid w:val="005E3F74"/>
    <w:rsid w:val="006032DD"/>
    <w:rsid w:val="00614E53"/>
    <w:rsid w:val="00616436"/>
    <w:rsid w:val="0064157D"/>
    <w:rsid w:val="00641A00"/>
    <w:rsid w:val="006604B8"/>
    <w:rsid w:val="0068173C"/>
    <w:rsid w:val="006A66F6"/>
    <w:rsid w:val="006B7DDC"/>
    <w:rsid w:val="006D23B2"/>
    <w:rsid w:val="006F332E"/>
    <w:rsid w:val="00712537"/>
    <w:rsid w:val="00715B68"/>
    <w:rsid w:val="007731DB"/>
    <w:rsid w:val="00790727"/>
    <w:rsid w:val="007970C9"/>
    <w:rsid w:val="007A7943"/>
    <w:rsid w:val="007B3E37"/>
    <w:rsid w:val="007C5F56"/>
    <w:rsid w:val="007D14DF"/>
    <w:rsid w:val="007F0489"/>
    <w:rsid w:val="008071BD"/>
    <w:rsid w:val="0081488A"/>
    <w:rsid w:val="008773D5"/>
    <w:rsid w:val="00883409"/>
    <w:rsid w:val="00886BDD"/>
    <w:rsid w:val="00894C6C"/>
    <w:rsid w:val="008A0104"/>
    <w:rsid w:val="008B7D14"/>
    <w:rsid w:val="008B7E8F"/>
    <w:rsid w:val="008C210A"/>
    <w:rsid w:val="00925CFD"/>
    <w:rsid w:val="00931503"/>
    <w:rsid w:val="00947B9B"/>
    <w:rsid w:val="009574E0"/>
    <w:rsid w:val="009973C2"/>
    <w:rsid w:val="009C18EC"/>
    <w:rsid w:val="009C7D4E"/>
    <w:rsid w:val="009D3723"/>
    <w:rsid w:val="009E38C9"/>
    <w:rsid w:val="00A00643"/>
    <w:rsid w:val="00A23FCE"/>
    <w:rsid w:val="00A41335"/>
    <w:rsid w:val="00A46540"/>
    <w:rsid w:val="00A5265A"/>
    <w:rsid w:val="00A80EBF"/>
    <w:rsid w:val="00A90491"/>
    <w:rsid w:val="00AA5B0C"/>
    <w:rsid w:val="00AB6051"/>
    <w:rsid w:val="00AB7A9E"/>
    <w:rsid w:val="00AD11B3"/>
    <w:rsid w:val="00AE4EBB"/>
    <w:rsid w:val="00B130D6"/>
    <w:rsid w:val="00B200DD"/>
    <w:rsid w:val="00B327B5"/>
    <w:rsid w:val="00B42226"/>
    <w:rsid w:val="00B56C3A"/>
    <w:rsid w:val="00B60E63"/>
    <w:rsid w:val="00B63991"/>
    <w:rsid w:val="00BB36A2"/>
    <w:rsid w:val="00BD472C"/>
    <w:rsid w:val="00BD4842"/>
    <w:rsid w:val="00BE2CBD"/>
    <w:rsid w:val="00BF63C1"/>
    <w:rsid w:val="00BF796A"/>
    <w:rsid w:val="00C005EC"/>
    <w:rsid w:val="00C02BA4"/>
    <w:rsid w:val="00C062CD"/>
    <w:rsid w:val="00C230C6"/>
    <w:rsid w:val="00C47E70"/>
    <w:rsid w:val="00C5478E"/>
    <w:rsid w:val="00C57D81"/>
    <w:rsid w:val="00C9452B"/>
    <w:rsid w:val="00CF3A34"/>
    <w:rsid w:val="00CF6D46"/>
    <w:rsid w:val="00D01730"/>
    <w:rsid w:val="00D01CF4"/>
    <w:rsid w:val="00D27F3C"/>
    <w:rsid w:val="00D3677B"/>
    <w:rsid w:val="00D43829"/>
    <w:rsid w:val="00D95378"/>
    <w:rsid w:val="00DA1EE1"/>
    <w:rsid w:val="00DE4860"/>
    <w:rsid w:val="00DE7CA1"/>
    <w:rsid w:val="00E222B7"/>
    <w:rsid w:val="00E56B50"/>
    <w:rsid w:val="00E7060B"/>
    <w:rsid w:val="00E73A34"/>
    <w:rsid w:val="00E8030B"/>
    <w:rsid w:val="00EB6EB0"/>
    <w:rsid w:val="00EC59CC"/>
    <w:rsid w:val="00ED3A7F"/>
    <w:rsid w:val="00EE129F"/>
    <w:rsid w:val="00EE7F57"/>
    <w:rsid w:val="00F00C66"/>
    <w:rsid w:val="00F03B61"/>
    <w:rsid w:val="00F36492"/>
    <w:rsid w:val="00F44D3F"/>
    <w:rsid w:val="00F71083"/>
    <w:rsid w:val="00F9331C"/>
    <w:rsid w:val="00FA2326"/>
    <w:rsid w:val="00FC6F91"/>
    <w:rsid w:val="00FD7311"/>
    <w:rsid w:val="00FE2313"/>
    <w:rsid w:val="00FE55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pPr>
      <w:spacing w:after="200" w:line="276" w:lineRule="auto"/>
    </w:pPr>
    <w:rPr>
      <w:rFonts w:ascii="Calibri" w:hAnsi="Calibri"/>
      <w:lang w:eastAsia="en-US"/>
    </w:rPr>
  </w:style>
  <w:style w:type="paragraph" w:styleId="Cmsor1">
    <w:name w:val="heading 1"/>
    <w:basedOn w:val="Norml"/>
    <w:link w:val="Cmsor1Char1"/>
    <w:uiPriority w:val="99"/>
    <w:qFormat/>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rsid w:val="00886BD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
    <w:rsid w:val="00BA362E"/>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BA362E"/>
    <w:rPr>
      <w:rFonts w:asciiTheme="majorHAnsi" w:eastAsiaTheme="majorEastAsia" w:hAnsiTheme="majorHAnsi" w:cstheme="majorBidi"/>
      <w:b/>
      <w:bCs/>
      <w:sz w:val="26"/>
      <w:szCs w:val="26"/>
      <w:lang w:eastAsia="en-US"/>
    </w:rPr>
  </w:style>
  <w:style w:type="character" w:customStyle="1" w:styleId="Cmsor1Char">
    <w:name w:val="Címsor 1 Char"/>
    <w:uiPriority w:val="99"/>
    <w:locked/>
    <w:rPr>
      <w:rFonts w:eastAsia="Times New Roman"/>
      <w:b/>
      <w:kern w:val="36"/>
      <w:sz w:val="48"/>
      <w:lang w:eastAsia="hu-HU"/>
    </w:rPr>
  </w:style>
  <w:style w:type="paragraph" w:styleId="Lbjegyzetszveg">
    <w:name w:val="footnote text"/>
    <w:basedOn w:val="Norml"/>
    <w:link w:val="LbjegyzetszvegChar1"/>
    <w:uiPriority w:val="99"/>
    <w:semiHidden/>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rsid w:val="00BA362E"/>
    <w:rPr>
      <w:rFonts w:ascii="Calibri" w:hAnsi="Calibri"/>
      <w:sz w:val="20"/>
      <w:szCs w:val="20"/>
      <w:lang w:eastAsia="en-US"/>
    </w:rPr>
  </w:style>
  <w:style w:type="character" w:customStyle="1" w:styleId="LbjegyzetszvegChar">
    <w:name w:val="Lábjegyzetszöveg Char"/>
    <w:uiPriority w:val="99"/>
    <w:semiHidden/>
    <w:locked/>
    <w:rPr>
      <w:rFonts w:ascii="Calibri" w:hAnsi="Calibri"/>
    </w:rPr>
  </w:style>
  <w:style w:type="character" w:styleId="Lbjegyzet-hivatkozs">
    <w:name w:val="footnote reference"/>
    <w:basedOn w:val="Bekezdsalapbettpusa"/>
    <w:uiPriority w:val="99"/>
    <w:semiHidden/>
    <w:rPr>
      <w:vertAlign w:val="superscript"/>
    </w:rPr>
  </w:style>
  <w:style w:type="paragraph" w:styleId="Listaszerbekezds">
    <w:name w:val="List Paragraph"/>
    <w:basedOn w:val="Norml"/>
    <w:uiPriority w:val="99"/>
    <w:qFormat/>
    <w:pPr>
      <w:ind w:left="720"/>
    </w:pPr>
  </w:style>
  <w:style w:type="paragraph" w:styleId="Nincstrkz">
    <w:name w:val="No Spacing"/>
    <w:uiPriority w:val="99"/>
    <w:qFormat/>
    <w:rPr>
      <w:rFonts w:ascii="Calibri" w:hAnsi="Calibri"/>
      <w:lang w:eastAsia="en-US"/>
    </w:rPr>
  </w:style>
  <w:style w:type="character" w:styleId="Jegyzethivatkozs">
    <w:name w:val="annotation reference"/>
    <w:basedOn w:val="Bekezdsalapbettpusa"/>
    <w:uiPriority w:val="99"/>
    <w:rPr>
      <w:sz w:val="16"/>
    </w:rPr>
  </w:style>
  <w:style w:type="paragraph" w:styleId="Jegyzetszveg">
    <w:name w:val="annotation text"/>
    <w:basedOn w:val="Norml"/>
    <w:link w:val="JegyzetszvegChar1"/>
    <w:uiPriority w:val="99"/>
    <w:pPr>
      <w:spacing w:line="240" w:lineRule="auto"/>
    </w:pPr>
    <w:rPr>
      <w:sz w:val="20"/>
      <w:szCs w:val="20"/>
      <w:lang w:eastAsia="hu-HU"/>
    </w:rPr>
  </w:style>
  <w:style w:type="character" w:customStyle="1" w:styleId="JegyzetszvegChar1">
    <w:name w:val="Jegyzetszöveg Char1"/>
    <w:basedOn w:val="Bekezdsalapbettpusa"/>
    <w:link w:val="Jegyzetszveg"/>
    <w:uiPriority w:val="99"/>
    <w:semiHidden/>
    <w:rsid w:val="00BA362E"/>
    <w:rPr>
      <w:rFonts w:ascii="Calibri" w:hAnsi="Calibri"/>
      <w:sz w:val="20"/>
      <w:szCs w:val="20"/>
      <w:lang w:eastAsia="en-US"/>
    </w:rPr>
  </w:style>
  <w:style w:type="character" w:customStyle="1" w:styleId="JegyzetszvegChar">
    <w:name w:val="Jegyzetszöveg Char"/>
    <w:uiPriority w:val="99"/>
    <w:locked/>
    <w:rPr>
      <w:rFonts w:ascii="Calibri" w:hAnsi="Calibri"/>
    </w:rPr>
  </w:style>
  <w:style w:type="paragraph" w:styleId="Megjegyzstrgya">
    <w:name w:val="annotation subject"/>
    <w:basedOn w:val="Jegyzetszveg"/>
    <w:next w:val="Jegyzetszveg"/>
    <w:link w:val="MegjegyzstrgyaChar1"/>
    <w:uiPriority w:val="99"/>
    <w:semiHidden/>
    <w:rPr>
      <w:b/>
      <w:bCs/>
    </w:rPr>
  </w:style>
  <w:style w:type="character" w:customStyle="1" w:styleId="MegjegyzstrgyaChar1">
    <w:name w:val="Megjegyzés tárgya Char1"/>
    <w:basedOn w:val="JegyzetszvegChar1"/>
    <w:link w:val="Megjegyzstrgya"/>
    <w:uiPriority w:val="99"/>
    <w:semiHidden/>
    <w:rsid w:val="00BA362E"/>
    <w:rPr>
      <w:rFonts w:ascii="Calibri" w:hAnsi="Calibri"/>
      <w:b/>
      <w:bCs/>
      <w:sz w:val="20"/>
      <w:szCs w:val="20"/>
      <w:lang w:eastAsia="en-US"/>
    </w:rPr>
  </w:style>
  <w:style w:type="character" w:customStyle="1" w:styleId="MegjegyzstrgyaChar">
    <w:name w:val="Megjegyzés tárgya Char"/>
    <w:uiPriority w:val="99"/>
    <w:semiHidden/>
    <w:locked/>
    <w:rPr>
      <w:rFonts w:ascii="Calibri" w:hAnsi="Calibri"/>
      <w:b/>
    </w:rPr>
  </w:style>
  <w:style w:type="paragraph" w:styleId="Buborkszveg">
    <w:name w:val="Balloon Text"/>
    <w:basedOn w:val="Norml"/>
    <w:link w:val="BuborkszvegChar1"/>
    <w:uiPriority w:val="99"/>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semiHidden/>
    <w:rsid w:val="00BA362E"/>
    <w:rPr>
      <w:sz w:val="0"/>
      <w:szCs w:val="0"/>
      <w:lang w:eastAsia="en-US"/>
    </w:rPr>
  </w:style>
  <w:style w:type="character" w:customStyle="1" w:styleId="BuborkszvegChar">
    <w:name w:val="Buborékszöveg Char"/>
    <w:uiPriority w:val="99"/>
    <w:locked/>
    <w:rPr>
      <w:rFonts w:ascii="Tahoma" w:hAnsi="Tahoma"/>
      <w:sz w:val="16"/>
    </w:rPr>
  </w:style>
  <w:style w:type="paragraph" w:customStyle="1" w:styleId="Default">
    <w:name w:val="Default"/>
    <w:uiPriority w:val="99"/>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uiPriority w:val="99"/>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style>
  <w:style w:type="paragraph" w:customStyle="1" w:styleId="Standard">
    <w:name w:val="Standard"/>
    <w:uiPriority w:val="99"/>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1"/>
    <w:uiPriority w:val="99"/>
    <w:pPr>
      <w:spacing w:after="120" w:line="240" w:lineRule="auto"/>
      <w:ind w:left="283"/>
    </w:pPr>
    <w:rPr>
      <w:rFonts w:ascii="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rsid w:val="00BA362E"/>
    <w:rPr>
      <w:rFonts w:ascii="Calibri" w:hAnsi="Calibri"/>
      <w:lang w:eastAsia="en-US"/>
    </w:rPr>
  </w:style>
  <w:style w:type="character" w:customStyle="1" w:styleId="SzvegtrzsbehzssalChar">
    <w:name w:val="Szövegtörzs behúzással Char"/>
    <w:uiPriority w:val="99"/>
    <w:locked/>
    <w:rPr>
      <w:rFonts w:eastAsia="Times New Roman"/>
      <w:sz w:val="24"/>
      <w:lang w:eastAsia="hu-HU"/>
    </w:rPr>
  </w:style>
  <w:style w:type="paragraph" w:styleId="Szvegtrzsbehzssal2">
    <w:name w:val="Body Text Indent 2"/>
    <w:basedOn w:val="Norml"/>
    <w:link w:val="Szvegtrzsbehzssal2Char1"/>
    <w:uiPriority w:val="99"/>
    <w:pPr>
      <w:spacing w:after="120" w:line="480" w:lineRule="auto"/>
      <w:ind w:left="283"/>
    </w:pPr>
    <w:rPr>
      <w:rFonts w:ascii="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rsid w:val="00BA362E"/>
    <w:rPr>
      <w:rFonts w:ascii="Calibri" w:hAnsi="Calibri"/>
      <w:lang w:eastAsia="en-US"/>
    </w:rPr>
  </w:style>
  <w:style w:type="character" w:customStyle="1" w:styleId="Szvegtrzsbehzssal2Char">
    <w:name w:val="Szövegtörzs behúzással 2 Char"/>
    <w:uiPriority w:val="99"/>
    <w:locked/>
    <w:rPr>
      <w:rFonts w:eastAsia="Times New Roman"/>
      <w:sz w:val="24"/>
      <w:lang w:eastAsia="hu-HU"/>
    </w:rPr>
  </w:style>
  <w:style w:type="paragraph" w:styleId="lfej">
    <w:name w:val="header"/>
    <w:basedOn w:val="Norml"/>
    <w:link w:val="lfejChar1"/>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rsid w:val="00BA362E"/>
    <w:rPr>
      <w:rFonts w:ascii="Calibri" w:hAnsi="Calibri"/>
      <w:lang w:eastAsia="en-US"/>
    </w:rPr>
  </w:style>
  <w:style w:type="character" w:customStyle="1" w:styleId="lfejChar">
    <w:name w:val="Élőfej Char"/>
    <w:uiPriority w:val="99"/>
    <w:locked/>
    <w:rPr>
      <w:kern w:val="1"/>
      <w:sz w:val="21"/>
      <w:lang w:eastAsia="hi-IN" w:bidi="hi-IN"/>
    </w:rPr>
  </w:style>
  <w:style w:type="paragraph" w:styleId="llb">
    <w:name w:val="footer"/>
    <w:basedOn w:val="Norml"/>
    <w:link w:val="llbChar1"/>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rsid w:val="00BA362E"/>
    <w:rPr>
      <w:rFonts w:ascii="Calibri" w:hAnsi="Calibri"/>
      <w:lang w:eastAsia="en-US"/>
    </w:rPr>
  </w:style>
  <w:style w:type="character" w:customStyle="1" w:styleId="llbChar">
    <w:name w:val="Élőláb Char"/>
    <w:uiPriority w:val="99"/>
    <w:locked/>
    <w:rPr>
      <w:kern w:val="1"/>
      <w:sz w:val="21"/>
      <w:lang w:eastAsia="hi-IN" w:bidi="hi-IN"/>
    </w:rPr>
  </w:style>
  <w:style w:type="paragraph" w:customStyle="1" w:styleId="Stlus3">
    <w:name w:val="Stílus3"/>
    <w:basedOn w:val="Norml"/>
    <w:uiPriority w:val="99"/>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Pr>
      <w:color w:val="0000FF"/>
      <w:u w:val="single"/>
    </w:rPr>
  </w:style>
  <w:style w:type="character" w:styleId="Mrltotthiperhivatkozs">
    <w:name w:val="FollowedHyperlink"/>
    <w:basedOn w:val="Bekezdsalapbettpusa"/>
    <w:uiPriority w:val="99"/>
    <w:rPr>
      <w:color w:val="800080"/>
      <w:u w:val="single"/>
    </w:rPr>
  </w:style>
  <w:style w:type="paragraph" w:customStyle="1" w:styleId="Listaszerbekezds2">
    <w:name w:val="Listaszerű bekezdés2"/>
    <w:basedOn w:val="Norml"/>
    <w:uiPriority w:val="99"/>
    <w:pPr>
      <w:widowControl w:val="0"/>
      <w:suppressAutoHyphens/>
      <w:spacing w:after="0" w:line="240" w:lineRule="auto"/>
      <w:ind w:left="720"/>
    </w:pPr>
    <w:rPr>
      <w:rFonts w:ascii="Times New Roman" w:hAnsi="Times New Roman"/>
      <w:kern w:val="1"/>
      <w:sz w:val="24"/>
      <w:szCs w:val="24"/>
      <w:lang w:eastAsia="hi-IN" w:bidi="hi-IN"/>
    </w:rPr>
  </w:style>
  <w:style w:type="paragraph" w:styleId="Tartalomjegyzkcmsora">
    <w:name w:val="TOC Heading"/>
    <w:basedOn w:val="Cmsor1"/>
    <w:next w:val="Norml"/>
    <w:uiPriority w:val="99"/>
    <w:qFormat/>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pPr>
      <w:ind w:left="440"/>
    </w:pPr>
  </w:style>
  <w:style w:type="paragraph" w:styleId="TJ2">
    <w:name w:val="toc 2"/>
    <w:basedOn w:val="Norml"/>
    <w:next w:val="Norml"/>
    <w:autoRedefine/>
    <w:uiPriority w:val="99"/>
    <w:pPr>
      <w:spacing w:after="100"/>
      <w:ind w:left="220"/>
    </w:pPr>
    <w:rPr>
      <w:lang w:eastAsia="hu-HU"/>
    </w:rPr>
  </w:style>
  <w:style w:type="paragraph" w:styleId="TJ1">
    <w:name w:val="toc 1"/>
    <w:basedOn w:val="Norml"/>
    <w:next w:val="Norml"/>
    <w:autoRedefine/>
    <w:uiPriority w:val="99"/>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Pr>
      <w:rFonts w:ascii="Tahoma" w:hAnsi="Tahoma"/>
      <w:sz w:val="16"/>
    </w:rPr>
  </w:style>
  <w:style w:type="paragraph" w:customStyle="1" w:styleId="Listaszerbekezds3">
    <w:name w:val="Listaszerű bekezdés3"/>
    <w:basedOn w:val="Norml"/>
    <w:uiPriority w:val="99"/>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Pr>
      <w:rFonts w:cs="Mangal"/>
      <w:kern w:val="1"/>
      <w:sz w:val="24"/>
      <w:szCs w:val="21"/>
      <w:lang w:eastAsia="hi-IN" w:bidi="hi-IN"/>
    </w:rPr>
  </w:style>
  <w:style w:type="paragraph" w:customStyle="1" w:styleId="Listaszerbekezds4">
    <w:name w:val="Listaszerű bekezdés4"/>
    <w:basedOn w:val="Norml"/>
    <w:uiPriority w:val="99"/>
    <w:pPr>
      <w:ind w:left="708"/>
    </w:pPr>
  </w:style>
  <w:style w:type="paragraph" w:customStyle="1" w:styleId="Vltozat1">
    <w:name w:val="Változat1"/>
    <w:hidden/>
    <w:uiPriority w:val="99"/>
    <w:semiHidden/>
    <w:rPr>
      <w:rFonts w:ascii="Calibri" w:hAnsi="Calibri"/>
      <w:lang w:eastAsia="en-US"/>
    </w:rPr>
  </w:style>
  <w:style w:type="paragraph" w:customStyle="1" w:styleId="Listaszerbekezds40">
    <w:name w:val="Listaszerű bekezdés4"/>
    <w:basedOn w:val="Norml"/>
    <w:uiPriority w:val="99"/>
    <w:pPr>
      <w:ind w:left="720"/>
      <w:contextualSpacing/>
    </w:pPr>
  </w:style>
  <w:style w:type="paragraph" w:customStyle="1" w:styleId="Nincstrkz1">
    <w:name w:val="Nincs térköz1"/>
    <w:uiPriority w:val="99"/>
    <w:rPr>
      <w:rFonts w:ascii="Calibri" w:hAnsi="Calibri"/>
      <w:lang w:eastAsia="en-US"/>
    </w:rPr>
  </w:style>
  <w:style w:type="paragraph" w:customStyle="1" w:styleId="Tartalomjegyzkcmsora1">
    <w:name w:val="Tartalomjegyzék címsora1"/>
    <w:basedOn w:val="Cmsor1"/>
    <w:next w:val="Norml"/>
    <w:uiPriority w:val="9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3">
    <w:name w:val="Char Char3"/>
    <w:uiPriority w:val="99"/>
    <w:semiHidden/>
    <w:rPr>
      <w:rFonts w:ascii="Tahoma" w:eastAsia="Times New Roman" w:hAnsi="Tahoma"/>
      <w:sz w:val="16"/>
    </w:rPr>
  </w:style>
  <w:style w:type="paragraph" w:customStyle="1" w:styleId="Vltozat10">
    <w:name w:val="Változat1"/>
    <w:hidden/>
    <w:uiPriority w:val="99"/>
    <w:semiHidden/>
    <w:rPr>
      <w:rFonts w:cs="Mangal"/>
      <w:kern w:val="1"/>
      <w:sz w:val="24"/>
      <w:szCs w:val="21"/>
      <w:lang w:eastAsia="hi-IN" w:bidi="hi-IN"/>
    </w:rPr>
  </w:style>
  <w:style w:type="paragraph" w:customStyle="1" w:styleId="Nincstrkz2">
    <w:name w:val="Nincs térköz2"/>
    <w:uiPriority w:val="99"/>
    <w:rPr>
      <w:rFonts w:ascii="Calibri" w:hAnsi="Calibri"/>
      <w:lang w:eastAsia="en-US"/>
    </w:rPr>
  </w:style>
  <w:style w:type="paragraph" w:customStyle="1" w:styleId="Tartalomjegyzkcmsora2">
    <w:name w:val="Tartalomjegyzék címsora2"/>
    <w:basedOn w:val="Cmsor1"/>
    <w:next w:val="Norml"/>
    <w:uiPriority w:val="9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style>
  <w:style w:type="character" w:styleId="Kiemels2">
    <w:name w:val="Strong"/>
    <w:basedOn w:val="Bekezdsalapbettpusa"/>
    <w:uiPriority w:val="99"/>
    <w:qFormat/>
    <w:rPr>
      <w:b/>
    </w:rPr>
  </w:style>
  <w:style w:type="paragraph" w:styleId="Szvegtrzs">
    <w:name w:val="Body Text"/>
    <w:basedOn w:val="Norml"/>
    <w:link w:val="SzvegtrzsChar"/>
    <w:uiPriority w:val="99"/>
    <w:semiHidden/>
    <w:pPr>
      <w:spacing w:after="0" w:line="240" w:lineRule="auto"/>
      <w:ind w:right="-70"/>
    </w:pPr>
    <w:rPr>
      <w:rFonts w:ascii="Palatino Linotype" w:hAnsi="Palatino Linotype"/>
      <w:i/>
      <w:iCs/>
    </w:rPr>
  </w:style>
  <w:style w:type="character" w:customStyle="1" w:styleId="SzvegtrzsChar">
    <w:name w:val="Szövegtörzs Char"/>
    <w:basedOn w:val="Bekezdsalapbettpusa"/>
    <w:link w:val="Szvegtrzs"/>
    <w:uiPriority w:val="99"/>
    <w:semiHidden/>
    <w:rsid w:val="00BA362E"/>
    <w:rPr>
      <w:rFonts w:ascii="Calibri" w:hAnsi="Calibri"/>
      <w:lang w:eastAsia="en-US"/>
    </w:rPr>
  </w:style>
  <w:style w:type="paragraph" w:styleId="Szvegtrzs2">
    <w:name w:val="Body Text 2"/>
    <w:basedOn w:val="Norml"/>
    <w:link w:val="Szvegtrzs2Char"/>
    <w:uiPriority w:val="99"/>
    <w:semiHidden/>
    <w:pPr>
      <w:spacing w:after="0" w:line="240" w:lineRule="auto"/>
    </w:pPr>
    <w:rPr>
      <w:rFonts w:ascii="Palatino Linotype" w:hAnsi="Palatino Linotype"/>
      <w:i/>
      <w:iCs/>
    </w:rPr>
  </w:style>
  <w:style w:type="character" w:customStyle="1" w:styleId="Szvegtrzs2Char">
    <w:name w:val="Szövegtörzs 2 Char"/>
    <w:basedOn w:val="Bekezdsalapbettpusa"/>
    <w:link w:val="Szvegtrzs2"/>
    <w:uiPriority w:val="99"/>
    <w:semiHidden/>
    <w:rsid w:val="00BA362E"/>
    <w:rPr>
      <w:rFonts w:ascii="Calibri" w:hAnsi="Calibri"/>
      <w:lang w:eastAsia="en-US"/>
    </w:rPr>
  </w:style>
  <w:style w:type="character" w:customStyle="1" w:styleId="Cmsor3Char">
    <w:name w:val="Címsor 3 Char"/>
    <w:link w:val="Cmsor3"/>
    <w:uiPriority w:val="99"/>
    <w:locked/>
    <w:rsid w:val="00886BDD"/>
    <w:rPr>
      <w:b/>
      <w:sz w:val="24"/>
    </w:rPr>
  </w:style>
  <w:style w:type="table" w:styleId="Rcsostblzat">
    <w:name w:val="Table Grid"/>
    <w:basedOn w:val="Normltblzat"/>
    <w:uiPriority w:val="99"/>
    <w:rsid w:val="00886BD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86BD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86BD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86BD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86BD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86BD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86BD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886BD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886BD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886BD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86BD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886BD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886BD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886BD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886BD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86BD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86BD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86BD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886BDD"/>
    <w:rPr>
      <w:b/>
      <w:kern w:val="36"/>
      <w:sz w:val="48"/>
    </w:rPr>
  </w:style>
  <w:style w:type="paragraph" w:customStyle="1" w:styleId="CharChar2Char">
    <w:name w:val="Char Char2 Char"/>
    <w:basedOn w:val="Norml"/>
    <w:uiPriority w:val="99"/>
    <w:rsid w:val="00886BDD"/>
    <w:pPr>
      <w:spacing w:after="160" w:line="240" w:lineRule="exact"/>
    </w:pPr>
    <w:rPr>
      <w:rFonts w:ascii="Tahoma" w:hAnsi="Tahoma"/>
      <w:sz w:val="20"/>
      <w:szCs w:val="20"/>
      <w:lang w:val="en-US"/>
    </w:rPr>
  </w:style>
  <w:style w:type="paragraph" w:styleId="Alcm">
    <w:name w:val="Subtitle"/>
    <w:basedOn w:val="Norml"/>
    <w:link w:val="AlcmChar"/>
    <w:uiPriority w:val="99"/>
    <w:qFormat/>
    <w:rsid w:val="00886BDD"/>
    <w:pPr>
      <w:widowControl w:val="0"/>
      <w:numPr>
        <w:ilvl w:val="1"/>
        <w:numId w:val="7"/>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11"/>
    <w:rsid w:val="00BA362E"/>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886BDD"/>
    <w:rPr>
      <w:rFonts w:ascii="Palatino Linotype" w:eastAsia="Times New Roman" w:hAnsi="Palatino Linotype"/>
      <w:b/>
      <w:kern w:val="1"/>
      <w:sz w:val="24"/>
      <w:lang w:eastAsia="hi-IN" w:bidi="hi-IN"/>
    </w:rPr>
  </w:style>
  <w:style w:type="paragraph" w:styleId="NormlWeb">
    <w:name w:val="Normal (Web)"/>
    <w:basedOn w:val="Norml"/>
    <w:uiPriority w:val="99"/>
    <w:rsid w:val="00886BD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A362E"/>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73</Pages>
  <Words>13749</Words>
  <Characters>94870</Characters>
  <Application>Microsoft Office Word</Application>
  <DocSecurity>0</DocSecurity>
  <Lines>790</Lines>
  <Paragraphs>216</Paragraphs>
  <ScaleCrop>false</ScaleCrop>
  <Company>Otthon</Company>
  <LinksUpToDate>false</LinksUpToDate>
  <CharactersWithSpaces>108403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Felcser Attila</dc:creator>
  <cp:keywords/>
  <dc:description/>
  <cp:lastModifiedBy>NMH-SZFI</cp:lastModifiedBy>
  <cp:revision>4</cp:revision>
  <dcterms:created xsi:type="dcterms:W3CDTF">2013-03-25T18:14:00Z</dcterms:created>
  <dcterms:modified xsi:type="dcterms:W3CDTF">2013-03-28T14:11:00Z</dcterms:modified>
</cp:coreProperties>
</file>