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325" w:rsidRDefault="00CC2325"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2.56.</w:t>
      </w:r>
    </w:p>
    <w:p w:rsidR="00CC2325" w:rsidRDefault="00CC2325" w:rsidP="00FD13C5">
      <w:pPr>
        <w:autoSpaceDE w:val="0"/>
        <w:spacing w:after="0" w:line="240" w:lineRule="auto"/>
        <w:ind w:right="-20"/>
        <w:jc w:val="center"/>
        <w:rPr>
          <w:rFonts w:ascii="Palatino Linotype" w:hAnsi="Palatino Linotype"/>
          <w:b/>
          <w:w w:val="99"/>
          <w:sz w:val="24"/>
          <w:szCs w:val="24"/>
        </w:rPr>
      </w:pPr>
    </w:p>
    <w:p w:rsidR="00CC2325" w:rsidRDefault="00CC2325" w:rsidP="00FD13C5">
      <w:pPr>
        <w:autoSpaceDE w:val="0"/>
        <w:spacing w:after="0" w:line="240" w:lineRule="auto"/>
        <w:ind w:right="-20"/>
        <w:jc w:val="center"/>
        <w:rPr>
          <w:rFonts w:ascii="Palatino Linotype" w:hAnsi="Palatino Linotype"/>
          <w:b/>
          <w:w w:val="99"/>
          <w:sz w:val="24"/>
          <w:szCs w:val="24"/>
        </w:rPr>
      </w:pPr>
      <w:r w:rsidRPr="001D029A">
        <w:rPr>
          <w:rFonts w:ascii="Palatino Linotype" w:hAnsi="Palatino Linotype"/>
          <w:b/>
          <w:w w:val="99"/>
          <w:sz w:val="24"/>
          <w:szCs w:val="24"/>
        </w:rPr>
        <w:t xml:space="preserve">SZAKKÉPZÉSI KERETTANTERV </w:t>
      </w:r>
    </w:p>
    <w:p w:rsidR="00CC2325" w:rsidRDefault="00CC2325" w:rsidP="00FD13C5">
      <w:pPr>
        <w:autoSpaceDE w:val="0"/>
        <w:spacing w:after="0" w:line="240" w:lineRule="auto"/>
        <w:ind w:right="-20"/>
        <w:jc w:val="center"/>
        <w:rPr>
          <w:rFonts w:ascii="Palatino Linotype" w:hAnsi="Palatino Linotype"/>
          <w:b/>
          <w:w w:val="99"/>
          <w:sz w:val="24"/>
          <w:szCs w:val="24"/>
        </w:rPr>
      </w:pPr>
      <w:r w:rsidRPr="001D029A">
        <w:rPr>
          <w:rFonts w:ascii="Palatino Linotype" w:hAnsi="Palatino Linotype"/>
          <w:b/>
          <w:w w:val="99"/>
          <w:sz w:val="24"/>
          <w:szCs w:val="24"/>
        </w:rPr>
        <w:t>az</w:t>
      </w:r>
    </w:p>
    <w:p w:rsidR="00CC2325" w:rsidRPr="001D029A" w:rsidRDefault="00CC2325" w:rsidP="00FD13C5">
      <w:pPr>
        <w:autoSpaceDE w:val="0"/>
        <w:spacing w:after="0" w:line="240" w:lineRule="auto"/>
        <w:ind w:right="-20"/>
        <w:jc w:val="center"/>
        <w:rPr>
          <w:rFonts w:ascii="Palatino Linotype" w:hAnsi="Palatino Linotype"/>
          <w:b/>
          <w:w w:val="99"/>
          <w:sz w:val="24"/>
          <w:szCs w:val="24"/>
        </w:rPr>
      </w:pPr>
    </w:p>
    <w:p w:rsidR="00CC2325" w:rsidRPr="001D029A" w:rsidRDefault="00CC2325" w:rsidP="00FD13C5">
      <w:pPr>
        <w:spacing w:after="0" w:line="240" w:lineRule="auto"/>
        <w:ind w:left="555" w:hanging="555"/>
        <w:jc w:val="center"/>
        <w:rPr>
          <w:rFonts w:ascii="Palatino Linotype" w:hAnsi="Palatino Linotype" w:cs="Mangal"/>
          <w:b/>
          <w:bCs/>
          <w:kern w:val="1"/>
          <w:sz w:val="24"/>
          <w:szCs w:val="24"/>
          <w:lang w:eastAsia="hi-IN" w:bidi="hi-IN"/>
        </w:rPr>
      </w:pPr>
      <w:r w:rsidRPr="001D029A">
        <w:rPr>
          <w:rFonts w:ascii="Palatino Linotype" w:hAnsi="Palatino Linotype" w:cs="Mangal"/>
          <w:b/>
          <w:bCs/>
          <w:kern w:val="1"/>
          <w:sz w:val="24"/>
          <w:szCs w:val="24"/>
          <w:lang w:eastAsia="hi-IN" w:bidi="hi-IN"/>
        </w:rPr>
        <w:t>54 481 04</w:t>
      </w:r>
    </w:p>
    <w:p w:rsidR="00CC2325" w:rsidRPr="001D029A" w:rsidRDefault="00CC2325" w:rsidP="00FD13C5">
      <w:pPr>
        <w:spacing w:after="0" w:line="240" w:lineRule="auto"/>
        <w:ind w:left="555" w:hanging="555"/>
        <w:jc w:val="center"/>
        <w:rPr>
          <w:rFonts w:ascii="Palatino Linotype" w:hAnsi="Palatino Linotype" w:cs="Mangal"/>
          <w:b/>
          <w:bCs/>
          <w:kern w:val="1"/>
          <w:sz w:val="24"/>
          <w:szCs w:val="24"/>
          <w:lang w:eastAsia="hi-IN" w:bidi="hi-IN"/>
        </w:rPr>
      </w:pPr>
      <w:r w:rsidRPr="001D029A">
        <w:rPr>
          <w:rFonts w:ascii="Palatino Linotype" w:hAnsi="Palatino Linotype" w:cs="Mangal"/>
          <w:b/>
          <w:bCs/>
          <w:kern w:val="1"/>
          <w:sz w:val="24"/>
          <w:szCs w:val="24"/>
          <w:lang w:eastAsia="hi-IN" w:bidi="hi-IN"/>
        </w:rPr>
        <w:t>INFORMATIKAI RENDSZERGAZDA</w:t>
      </w:r>
    </w:p>
    <w:p w:rsidR="00CC2325" w:rsidRPr="001D029A" w:rsidRDefault="00CC2325" w:rsidP="00FD13C5">
      <w:pPr>
        <w:spacing w:after="0" w:line="240" w:lineRule="auto"/>
        <w:ind w:left="555" w:hanging="555"/>
        <w:jc w:val="center"/>
        <w:rPr>
          <w:rFonts w:ascii="Palatino Linotype" w:hAnsi="Palatino Linotype"/>
          <w:b/>
          <w:bCs/>
          <w:sz w:val="24"/>
          <w:szCs w:val="24"/>
        </w:rPr>
      </w:pPr>
      <w:r w:rsidRPr="001D029A">
        <w:rPr>
          <w:rFonts w:ascii="Palatino Linotype" w:hAnsi="Palatino Linotype"/>
          <w:b/>
          <w:bCs/>
          <w:sz w:val="24"/>
          <w:szCs w:val="24"/>
        </w:rPr>
        <w:t xml:space="preserve">SZAKKÉPESÍTÉSHEZ, </w:t>
      </w:r>
    </w:p>
    <w:p w:rsidR="00CC2325" w:rsidRPr="001D029A" w:rsidRDefault="00CC2325" w:rsidP="00FD13C5">
      <w:pPr>
        <w:autoSpaceDE w:val="0"/>
        <w:spacing w:after="0" w:line="240" w:lineRule="auto"/>
        <w:ind w:right="-20"/>
        <w:jc w:val="center"/>
        <w:rPr>
          <w:rFonts w:ascii="Palatino Linotype" w:hAnsi="Palatino Linotype"/>
          <w:b/>
          <w:w w:val="99"/>
          <w:sz w:val="24"/>
          <w:szCs w:val="24"/>
        </w:rPr>
      </w:pPr>
      <w:r w:rsidRPr="001D029A">
        <w:rPr>
          <w:rFonts w:ascii="Palatino Linotype" w:hAnsi="Palatino Linotype"/>
          <w:b/>
          <w:w w:val="99"/>
          <w:sz w:val="24"/>
          <w:szCs w:val="24"/>
        </w:rPr>
        <w:t>valamint a(z)</w:t>
      </w:r>
    </w:p>
    <w:p w:rsidR="00CC2325" w:rsidRPr="001D029A" w:rsidRDefault="00CC2325" w:rsidP="00FD13C5">
      <w:pPr>
        <w:autoSpaceDE w:val="0"/>
        <w:spacing w:after="0" w:line="240" w:lineRule="auto"/>
        <w:ind w:right="-20"/>
        <w:jc w:val="center"/>
        <w:rPr>
          <w:rFonts w:ascii="Palatino Linotype" w:hAnsi="Palatino Linotype"/>
          <w:b/>
          <w:w w:val="99"/>
          <w:sz w:val="24"/>
          <w:szCs w:val="24"/>
        </w:rPr>
      </w:pPr>
      <w:r w:rsidRPr="001D029A">
        <w:rPr>
          <w:rFonts w:ascii="Palatino Linotype" w:hAnsi="Palatino Linotype"/>
          <w:b/>
          <w:w w:val="99"/>
          <w:sz w:val="24"/>
          <w:szCs w:val="24"/>
        </w:rPr>
        <w:t xml:space="preserve">XIII. </w:t>
      </w:r>
      <w:r w:rsidRPr="0046204F">
        <w:rPr>
          <w:rFonts w:ascii="Palatino Linotype" w:hAnsi="Palatino Linotype"/>
          <w:b/>
          <w:w w:val="99"/>
          <w:sz w:val="24"/>
          <w:szCs w:val="24"/>
        </w:rPr>
        <w:t>INFORMATIKA</w:t>
      </w:r>
    </w:p>
    <w:p w:rsidR="00CC2325" w:rsidRPr="001D029A" w:rsidRDefault="00CC2325" w:rsidP="00FD13C5">
      <w:pPr>
        <w:autoSpaceDE w:val="0"/>
        <w:spacing w:after="0" w:line="240" w:lineRule="auto"/>
        <w:ind w:right="-20"/>
        <w:jc w:val="center"/>
        <w:rPr>
          <w:rFonts w:ascii="Palatino Linotype" w:hAnsi="Palatino Linotype"/>
          <w:b/>
          <w:w w:val="99"/>
          <w:sz w:val="24"/>
          <w:szCs w:val="24"/>
        </w:rPr>
      </w:pPr>
      <w:r w:rsidRPr="001D029A">
        <w:rPr>
          <w:rFonts w:ascii="Palatino Linotype" w:hAnsi="Palatino Linotype"/>
          <w:b/>
          <w:w w:val="99"/>
          <w:sz w:val="24"/>
          <w:szCs w:val="24"/>
        </w:rPr>
        <w:t>ÁGAZATHOZ</w:t>
      </w:r>
    </w:p>
    <w:p w:rsidR="00CC2325" w:rsidRDefault="00CC2325" w:rsidP="00FD13C5">
      <w:pPr>
        <w:autoSpaceDE w:val="0"/>
        <w:spacing w:after="0" w:line="240" w:lineRule="auto"/>
        <w:ind w:right="-20"/>
        <w:jc w:val="center"/>
        <w:rPr>
          <w:rFonts w:ascii="Palatino Linotype" w:hAnsi="Palatino Linotype"/>
          <w:b/>
          <w:w w:val="99"/>
          <w:sz w:val="24"/>
          <w:szCs w:val="24"/>
        </w:rPr>
      </w:pPr>
    </w:p>
    <w:p w:rsidR="00CC2325" w:rsidRPr="001D029A" w:rsidRDefault="00CC2325" w:rsidP="00FD13C5">
      <w:pPr>
        <w:autoSpaceDE w:val="0"/>
        <w:spacing w:after="0" w:line="240" w:lineRule="auto"/>
        <w:ind w:right="-20"/>
        <w:jc w:val="center"/>
        <w:rPr>
          <w:rFonts w:ascii="Palatino Linotype" w:hAnsi="Palatino Linotype"/>
          <w:b/>
          <w:w w:val="99"/>
          <w:sz w:val="24"/>
          <w:szCs w:val="24"/>
        </w:rPr>
      </w:pPr>
    </w:p>
    <w:p w:rsidR="00CC2325" w:rsidRPr="001D029A" w:rsidRDefault="00CC2325" w:rsidP="00FD13C5">
      <w:pPr>
        <w:widowControl w:val="0"/>
        <w:suppressAutoHyphens/>
        <w:spacing w:after="0" w:line="240" w:lineRule="auto"/>
        <w:jc w:val="both"/>
        <w:rPr>
          <w:rFonts w:ascii="Palatino Linotype" w:hAnsi="Palatino Linotype"/>
          <w:kern w:val="1"/>
          <w:sz w:val="24"/>
          <w:szCs w:val="24"/>
          <w:lang w:eastAsia="hi-IN" w:bidi="hi-IN"/>
        </w:rPr>
      </w:pPr>
    </w:p>
    <w:p w:rsidR="00CC2325" w:rsidRPr="0031486F" w:rsidRDefault="00CC2325" w:rsidP="00FD13C5">
      <w:pPr>
        <w:widowControl w:val="0"/>
        <w:suppressAutoHyphens/>
        <w:spacing w:after="0" w:line="240" w:lineRule="auto"/>
        <w:jc w:val="both"/>
        <w:rPr>
          <w:rFonts w:ascii="Palatino Linotype" w:hAnsi="Palatino Linotype"/>
          <w:kern w:val="1"/>
          <w:sz w:val="24"/>
          <w:szCs w:val="24"/>
          <w:lang w:eastAsia="hi-IN" w:bidi="hi-IN"/>
        </w:rPr>
      </w:pPr>
      <w:r w:rsidRPr="0031486F">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w:t>
      </w:r>
      <w:r>
        <w:rPr>
          <w:rFonts w:ascii="Palatino Linotype" w:hAnsi="Palatino Linotype"/>
          <w:kern w:val="1"/>
          <w:sz w:val="24"/>
          <w:szCs w:val="24"/>
          <w:lang w:eastAsia="hi-IN" w:bidi="hi-IN"/>
        </w:rPr>
        <w:t xml:space="preserve"> XIII.</w:t>
      </w:r>
      <w:r w:rsidRPr="0031486F">
        <w:rPr>
          <w:rFonts w:ascii="Palatino Linotype" w:hAnsi="Palatino Linotype"/>
          <w:kern w:val="1"/>
          <w:sz w:val="24"/>
          <w:szCs w:val="24"/>
          <w:lang w:eastAsia="hi-IN" w:bidi="hi-IN"/>
        </w:rPr>
        <w:t xml:space="preserve"> Informatika ágazat alábbi szakképesítéseire egységesen vonatkozik:</w:t>
      </w:r>
    </w:p>
    <w:p w:rsidR="00CC2325" w:rsidRPr="0031486F" w:rsidRDefault="00CC2325" w:rsidP="006E6764">
      <w:pPr>
        <w:widowControl w:val="0"/>
        <w:suppressAutoHyphens/>
        <w:spacing w:after="0" w:line="240" w:lineRule="auto"/>
        <w:jc w:val="both"/>
        <w:rPr>
          <w:rFonts w:ascii="Palatino Linotype" w:hAnsi="Palatino Linotype"/>
          <w:kern w:val="1"/>
          <w:sz w:val="24"/>
          <w:szCs w:val="24"/>
          <w:lang w:eastAsia="hi-IN" w:bidi="hi-IN"/>
        </w:rPr>
      </w:pPr>
    </w:p>
    <w:p w:rsidR="00CC2325" w:rsidRPr="0031486F" w:rsidRDefault="00CC2325" w:rsidP="00794CDE">
      <w:pPr>
        <w:spacing w:after="0" w:line="240" w:lineRule="auto"/>
        <w:jc w:val="both"/>
        <w:rPr>
          <w:rFonts w:ascii="Palatino Linotype" w:hAnsi="Palatino Linotype"/>
          <w:sz w:val="24"/>
          <w:szCs w:val="24"/>
        </w:rPr>
      </w:pPr>
      <w:r w:rsidRPr="0031486F">
        <w:rPr>
          <w:rFonts w:ascii="Palatino Linotype" w:hAnsi="Palatino Linotype"/>
          <w:sz w:val="24"/>
          <w:szCs w:val="24"/>
        </w:rPr>
        <w:t xml:space="preserve">54 213 05 </w:t>
      </w:r>
      <w:r>
        <w:rPr>
          <w:rFonts w:ascii="Palatino Linotype" w:hAnsi="Palatino Linotype"/>
          <w:sz w:val="24"/>
          <w:szCs w:val="24"/>
        </w:rPr>
        <w:tab/>
      </w:r>
      <w:r w:rsidRPr="0031486F">
        <w:rPr>
          <w:rFonts w:ascii="Palatino Linotype" w:hAnsi="Palatino Linotype"/>
          <w:sz w:val="24"/>
          <w:szCs w:val="24"/>
        </w:rPr>
        <w:t>Szoftverfejlesztő</w:t>
      </w:r>
    </w:p>
    <w:p w:rsidR="00CC2325" w:rsidRPr="0031486F" w:rsidRDefault="00CC2325" w:rsidP="000B7AE8">
      <w:pPr>
        <w:spacing w:after="0" w:line="240" w:lineRule="auto"/>
        <w:jc w:val="both"/>
        <w:rPr>
          <w:rFonts w:ascii="Palatino Linotype" w:hAnsi="Palatino Linotype"/>
          <w:sz w:val="24"/>
          <w:szCs w:val="24"/>
        </w:rPr>
      </w:pPr>
      <w:r w:rsidRPr="0031486F">
        <w:rPr>
          <w:rFonts w:ascii="Palatino Linotype" w:hAnsi="Palatino Linotype"/>
          <w:sz w:val="24"/>
          <w:szCs w:val="24"/>
        </w:rPr>
        <w:t xml:space="preserve">54 481 01 </w:t>
      </w:r>
      <w:r>
        <w:rPr>
          <w:rFonts w:ascii="Palatino Linotype" w:hAnsi="Palatino Linotype"/>
          <w:sz w:val="24"/>
          <w:szCs w:val="24"/>
        </w:rPr>
        <w:tab/>
      </w:r>
      <w:r w:rsidRPr="0031486F">
        <w:rPr>
          <w:rFonts w:ascii="Palatino Linotype" w:hAnsi="Palatino Linotype"/>
          <w:sz w:val="24"/>
          <w:szCs w:val="24"/>
        </w:rPr>
        <w:t>CAD-CAM informatikus</w:t>
      </w:r>
    </w:p>
    <w:p w:rsidR="00CC2325" w:rsidRPr="0031486F" w:rsidRDefault="00CC2325" w:rsidP="000B7AE8">
      <w:pPr>
        <w:spacing w:after="0" w:line="240" w:lineRule="auto"/>
        <w:jc w:val="both"/>
        <w:rPr>
          <w:rFonts w:ascii="Palatino Linotype" w:hAnsi="Palatino Linotype"/>
          <w:sz w:val="24"/>
          <w:szCs w:val="24"/>
        </w:rPr>
      </w:pPr>
      <w:r w:rsidRPr="0031486F">
        <w:rPr>
          <w:rFonts w:ascii="Palatino Linotype" w:hAnsi="Palatino Linotype"/>
          <w:sz w:val="24"/>
          <w:szCs w:val="24"/>
        </w:rPr>
        <w:t xml:space="preserve">54 481 02 </w:t>
      </w:r>
      <w:r>
        <w:rPr>
          <w:rFonts w:ascii="Palatino Linotype" w:hAnsi="Palatino Linotype"/>
          <w:sz w:val="24"/>
          <w:szCs w:val="24"/>
        </w:rPr>
        <w:tab/>
      </w:r>
      <w:r w:rsidRPr="0031486F">
        <w:rPr>
          <w:rFonts w:ascii="Palatino Linotype" w:hAnsi="Palatino Linotype"/>
          <w:sz w:val="24"/>
          <w:szCs w:val="24"/>
        </w:rPr>
        <w:t>Gazdasági informatikus</w:t>
      </w:r>
    </w:p>
    <w:p w:rsidR="00CC2325" w:rsidRPr="0031486F" w:rsidRDefault="00CC2325" w:rsidP="000B7AE8">
      <w:pPr>
        <w:spacing w:after="0" w:line="240" w:lineRule="auto"/>
        <w:jc w:val="both"/>
        <w:rPr>
          <w:rFonts w:ascii="Palatino Linotype" w:hAnsi="Palatino Linotype"/>
          <w:sz w:val="24"/>
          <w:szCs w:val="24"/>
        </w:rPr>
      </w:pPr>
      <w:r w:rsidRPr="0031486F">
        <w:rPr>
          <w:rFonts w:ascii="Palatino Linotype" w:hAnsi="Palatino Linotype"/>
          <w:sz w:val="24"/>
          <w:szCs w:val="24"/>
        </w:rPr>
        <w:t xml:space="preserve">54 481 04 </w:t>
      </w:r>
      <w:r>
        <w:rPr>
          <w:rFonts w:ascii="Palatino Linotype" w:hAnsi="Palatino Linotype"/>
          <w:sz w:val="24"/>
          <w:szCs w:val="24"/>
        </w:rPr>
        <w:tab/>
      </w:r>
      <w:r w:rsidRPr="0031486F">
        <w:rPr>
          <w:rFonts w:ascii="Palatino Linotype" w:hAnsi="Palatino Linotype"/>
          <w:sz w:val="24"/>
          <w:szCs w:val="24"/>
        </w:rPr>
        <w:t>Informatikai rendszergazda</w:t>
      </w:r>
    </w:p>
    <w:p w:rsidR="00CC2325" w:rsidRPr="0031486F" w:rsidRDefault="00CC2325" w:rsidP="00BC108F">
      <w:pPr>
        <w:spacing w:after="0" w:line="240" w:lineRule="auto"/>
        <w:jc w:val="both"/>
        <w:rPr>
          <w:rFonts w:ascii="Palatino Linotype" w:hAnsi="Palatino Linotype"/>
          <w:sz w:val="24"/>
          <w:szCs w:val="24"/>
        </w:rPr>
      </w:pPr>
      <w:r w:rsidRPr="0031486F">
        <w:rPr>
          <w:rFonts w:ascii="Palatino Linotype" w:hAnsi="Palatino Linotype"/>
          <w:sz w:val="24"/>
          <w:szCs w:val="24"/>
        </w:rPr>
        <w:t xml:space="preserve">54 481 05 </w:t>
      </w:r>
      <w:r>
        <w:rPr>
          <w:rFonts w:ascii="Palatino Linotype" w:hAnsi="Palatino Linotype"/>
          <w:sz w:val="24"/>
          <w:szCs w:val="24"/>
        </w:rPr>
        <w:tab/>
      </w:r>
      <w:r w:rsidRPr="0031486F">
        <w:rPr>
          <w:rFonts w:ascii="Palatino Linotype" w:hAnsi="Palatino Linotype"/>
          <w:sz w:val="24"/>
          <w:szCs w:val="24"/>
        </w:rPr>
        <w:t>Műszaki informatikus</w:t>
      </w:r>
    </w:p>
    <w:p w:rsidR="00CC2325" w:rsidRPr="00BA6E1B" w:rsidRDefault="00CC2325" w:rsidP="00794CD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54 482 01</w:t>
      </w:r>
      <w:r>
        <w:rPr>
          <w:rFonts w:ascii="Palatino Linotype" w:hAnsi="Palatino Linotype"/>
          <w:kern w:val="1"/>
          <w:sz w:val="24"/>
          <w:szCs w:val="24"/>
          <w:lang w:eastAsia="hi-IN" w:bidi="hi-IN"/>
        </w:rPr>
        <w:tab/>
        <w:t>IT mentor</w:t>
      </w:r>
    </w:p>
    <w:p w:rsidR="00CC2325" w:rsidRPr="0031486F" w:rsidRDefault="00CC2325" w:rsidP="00014447">
      <w:pPr>
        <w:spacing w:after="0" w:line="240" w:lineRule="auto"/>
        <w:jc w:val="both"/>
        <w:rPr>
          <w:rFonts w:ascii="Palatino Linotype" w:hAnsi="Palatino Linotype"/>
          <w:sz w:val="24"/>
          <w:szCs w:val="24"/>
        </w:rPr>
      </w:pPr>
    </w:p>
    <w:p w:rsidR="00CC2325" w:rsidRPr="0031486F" w:rsidRDefault="00CC2325" w:rsidP="00EE7DFB">
      <w:pPr>
        <w:spacing w:after="0" w:line="240" w:lineRule="auto"/>
        <w:ind w:left="555" w:hanging="555"/>
        <w:jc w:val="both"/>
        <w:rPr>
          <w:rFonts w:ascii="Palatino Linotype" w:hAnsi="Palatino Linotype"/>
          <w:b/>
          <w:sz w:val="24"/>
          <w:szCs w:val="24"/>
        </w:rPr>
      </w:pPr>
      <w:r w:rsidRPr="0031486F">
        <w:rPr>
          <w:rFonts w:ascii="Palatino Linotype" w:hAnsi="Palatino Linotype"/>
          <w:b/>
          <w:bCs/>
          <w:sz w:val="24"/>
          <w:szCs w:val="24"/>
        </w:rPr>
        <w:t>I.</w:t>
      </w:r>
      <w:r w:rsidRPr="0031486F">
        <w:rPr>
          <w:rFonts w:ascii="Palatino Linotype" w:hAnsi="Palatino Linotype"/>
          <w:b/>
          <w:bCs/>
          <w:sz w:val="24"/>
          <w:szCs w:val="24"/>
        </w:rPr>
        <w:tab/>
      </w:r>
      <w:r w:rsidRPr="0031486F">
        <w:rPr>
          <w:rFonts w:ascii="Palatino Linotype" w:hAnsi="Palatino Linotype"/>
          <w:b/>
          <w:sz w:val="24"/>
          <w:szCs w:val="24"/>
        </w:rPr>
        <w:t>A szakképzés jogi háttere</w:t>
      </w:r>
    </w:p>
    <w:p w:rsidR="00CC2325" w:rsidRPr="0031486F" w:rsidRDefault="00CC2325" w:rsidP="00B87D30">
      <w:pPr>
        <w:spacing w:after="0" w:line="240" w:lineRule="auto"/>
        <w:jc w:val="both"/>
        <w:rPr>
          <w:rFonts w:ascii="Palatino Linotype" w:hAnsi="Palatino Linotype"/>
          <w:b/>
          <w:sz w:val="24"/>
          <w:szCs w:val="24"/>
        </w:rPr>
      </w:pPr>
    </w:p>
    <w:p w:rsidR="00CC2325" w:rsidRPr="0031486F" w:rsidRDefault="00CC2325" w:rsidP="00B87D30">
      <w:pPr>
        <w:spacing w:after="0" w:line="240" w:lineRule="auto"/>
        <w:jc w:val="both"/>
        <w:rPr>
          <w:rFonts w:ascii="Palatino Linotype" w:hAnsi="Palatino Linotype"/>
          <w:sz w:val="24"/>
          <w:szCs w:val="24"/>
        </w:rPr>
      </w:pPr>
      <w:r w:rsidRPr="0031486F">
        <w:rPr>
          <w:rFonts w:ascii="Palatino Linotype" w:hAnsi="Palatino Linotype"/>
          <w:sz w:val="24"/>
          <w:szCs w:val="24"/>
        </w:rPr>
        <w:t>A szakképzési kerettanterv</w:t>
      </w:r>
    </w:p>
    <w:p w:rsidR="00CC2325" w:rsidRPr="0031486F" w:rsidRDefault="00CC2325" w:rsidP="00B87D30">
      <w:pPr>
        <w:spacing w:after="0" w:line="240" w:lineRule="auto"/>
        <w:ind w:left="1362" w:hanging="447"/>
        <w:jc w:val="both"/>
        <w:rPr>
          <w:rFonts w:ascii="Palatino Linotype" w:hAnsi="Palatino Linotype"/>
          <w:sz w:val="24"/>
          <w:szCs w:val="24"/>
        </w:rPr>
      </w:pPr>
      <w:r w:rsidRPr="0031486F">
        <w:rPr>
          <w:rFonts w:ascii="Palatino Linotype" w:hAnsi="Palatino Linotype"/>
          <w:sz w:val="24"/>
          <w:szCs w:val="24"/>
        </w:rPr>
        <w:t>–</w:t>
      </w:r>
      <w:r w:rsidRPr="0031486F">
        <w:rPr>
          <w:rFonts w:ascii="Palatino Linotype" w:hAnsi="Palatino Linotype"/>
          <w:sz w:val="24"/>
          <w:szCs w:val="24"/>
        </w:rPr>
        <w:tab/>
        <w:t>a nemzeti köznevelésről szóló 2011. évi CXC. törvény,</w:t>
      </w:r>
      <w:r w:rsidRPr="0031486F">
        <w:rPr>
          <w:rFonts w:ascii="Palatino Linotype" w:hAnsi="Palatino Linotype"/>
          <w:sz w:val="24"/>
          <w:szCs w:val="24"/>
        </w:rPr>
        <w:tab/>
      </w:r>
    </w:p>
    <w:p w:rsidR="00CC2325" w:rsidRPr="0031486F" w:rsidRDefault="00CC2325" w:rsidP="00B87D30">
      <w:pPr>
        <w:spacing w:after="0" w:line="240" w:lineRule="auto"/>
        <w:ind w:left="1362" w:hanging="447"/>
        <w:jc w:val="both"/>
        <w:rPr>
          <w:rFonts w:ascii="Palatino Linotype" w:hAnsi="Palatino Linotype"/>
          <w:sz w:val="24"/>
          <w:szCs w:val="24"/>
        </w:rPr>
      </w:pPr>
      <w:r w:rsidRPr="0031486F">
        <w:rPr>
          <w:rFonts w:ascii="Palatino Linotype" w:hAnsi="Palatino Linotype"/>
          <w:sz w:val="24"/>
          <w:szCs w:val="24"/>
        </w:rPr>
        <w:t>–</w:t>
      </w:r>
      <w:r w:rsidRPr="0031486F">
        <w:rPr>
          <w:rFonts w:ascii="Palatino Linotype" w:hAnsi="Palatino Linotype"/>
          <w:sz w:val="24"/>
          <w:szCs w:val="24"/>
        </w:rPr>
        <w:tab/>
        <w:t>a szakképzésről szóló 2011. évi CLXXXVII. törvény,</w:t>
      </w:r>
    </w:p>
    <w:p w:rsidR="00CC2325" w:rsidRPr="0031486F" w:rsidRDefault="00CC2325" w:rsidP="00B87D30">
      <w:pPr>
        <w:spacing w:after="0" w:line="240" w:lineRule="auto"/>
        <w:ind w:left="1362" w:hanging="447"/>
        <w:jc w:val="both"/>
        <w:rPr>
          <w:rFonts w:ascii="Palatino Linotype" w:hAnsi="Palatino Linotype"/>
          <w:sz w:val="24"/>
          <w:szCs w:val="24"/>
        </w:rPr>
      </w:pPr>
    </w:p>
    <w:p w:rsidR="00CC2325" w:rsidRPr="0031486F" w:rsidRDefault="00CC2325" w:rsidP="00B87D30">
      <w:pPr>
        <w:spacing w:after="0" w:line="240" w:lineRule="auto"/>
        <w:ind w:left="555"/>
        <w:jc w:val="both"/>
        <w:rPr>
          <w:rFonts w:ascii="Palatino Linotype" w:hAnsi="Palatino Linotype"/>
          <w:sz w:val="24"/>
          <w:szCs w:val="24"/>
        </w:rPr>
      </w:pPr>
      <w:r w:rsidRPr="0031486F">
        <w:rPr>
          <w:rFonts w:ascii="Palatino Linotype" w:hAnsi="Palatino Linotype"/>
          <w:sz w:val="24"/>
          <w:szCs w:val="24"/>
        </w:rPr>
        <w:t>valamint</w:t>
      </w:r>
    </w:p>
    <w:p w:rsidR="00CC2325" w:rsidRPr="0031486F" w:rsidRDefault="00CC23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31486F">
        <w:rPr>
          <w:rFonts w:ascii="Palatino Linotype" w:hAnsi="Palatino Linotype"/>
          <w:sz w:val="24"/>
          <w:szCs w:val="24"/>
        </w:rPr>
        <w:t>az Országos Képzési Jegyzékről és az Országos Képzési Jegyzék módosításának eljárásrendjéről szóló 150/2012. (VII. 6.) Kormányrendelet,</w:t>
      </w:r>
    </w:p>
    <w:p w:rsidR="00CC2325" w:rsidRPr="0031486F" w:rsidRDefault="00CC2325"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31486F">
        <w:rPr>
          <w:rFonts w:ascii="Palatino Linotype" w:hAnsi="Palatino Linotype"/>
          <w:sz w:val="24"/>
          <w:szCs w:val="24"/>
        </w:rPr>
        <w:t>az állam által elismert szakképesítések szakmai követelménymoduljairól</w:t>
      </w:r>
      <w:r w:rsidRPr="0031486F">
        <w:rPr>
          <w:rFonts w:ascii="Palatino Linotype" w:hAnsi="Palatino Linotype"/>
          <w:iCs/>
          <w:sz w:val="24"/>
          <w:szCs w:val="24"/>
        </w:rPr>
        <w:t xml:space="preserve"> szóló</w:t>
      </w:r>
      <w:r w:rsidRPr="0031486F">
        <w:rPr>
          <w:rFonts w:ascii="Palatino Linotype" w:hAnsi="Palatino Linotype"/>
          <w:sz w:val="24"/>
          <w:szCs w:val="24"/>
        </w:rPr>
        <w:t xml:space="preserve"> 217/2012. (VIII. 9.) Kormányrendelet, </w:t>
      </w:r>
    </w:p>
    <w:p w:rsidR="00CC2325" w:rsidRDefault="00CC2325" w:rsidP="00450E7D">
      <w:pPr>
        <w:numPr>
          <w:ilvl w:val="0"/>
          <w:numId w:val="1"/>
        </w:numPr>
        <w:spacing w:after="0" w:line="240" w:lineRule="auto"/>
        <w:jc w:val="both"/>
        <w:rPr>
          <w:rFonts w:ascii="Palatino Linotype" w:hAnsi="Palatino Linotype"/>
          <w:sz w:val="24"/>
          <w:szCs w:val="24"/>
        </w:rPr>
      </w:pPr>
      <w:r w:rsidRPr="0031486F">
        <w:rPr>
          <w:rFonts w:ascii="Palatino Linotype" w:hAnsi="Palatino Linotype"/>
          <w:kern w:val="1"/>
          <w:sz w:val="24"/>
          <w:szCs w:val="24"/>
          <w:lang w:eastAsia="hi-IN" w:bidi="hi-IN"/>
        </w:rPr>
        <w:t xml:space="preserve">az </w:t>
      </w:r>
      <w:r w:rsidRPr="0031486F">
        <w:rPr>
          <w:rFonts w:ascii="Palatino Linotype" w:hAnsi="Palatino Linotype"/>
          <w:sz w:val="24"/>
          <w:szCs w:val="24"/>
        </w:rPr>
        <w:t>54 481 04 Informatikai rendszergazda</w:t>
      </w:r>
      <w:r w:rsidRPr="0031486F">
        <w:rPr>
          <w:rFonts w:ascii="Palatino Linotype" w:hAnsi="Palatino Linotype"/>
          <w:kern w:val="1"/>
          <w:sz w:val="24"/>
          <w:szCs w:val="24"/>
          <w:lang w:eastAsia="hi-IN" w:bidi="hi-IN"/>
        </w:rPr>
        <w:t xml:space="preserve"> szakképesítés szakmai és vizsgakövetelményeit </w:t>
      </w:r>
      <w:r w:rsidRPr="009E0667">
        <w:rPr>
          <w:rFonts w:ascii="Palatino Linotype" w:hAnsi="Palatino Linotype"/>
          <w:kern w:val="1"/>
          <w:sz w:val="24"/>
          <w:szCs w:val="24"/>
          <w:lang w:eastAsia="hi-IN" w:bidi="hi-IN"/>
        </w:rPr>
        <w:t>kiadó</w:t>
      </w:r>
      <w:r>
        <w:rPr>
          <w:rFonts w:ascii="Palatino Linotype" w:hAnsi="Palatino Linotype"/>
          <w:kern w:val="1"/>
          <w:sz w:val="24"/>
          <w:szCs w:val="24"/>
          <w:lang w:eastAsia="hi-IN" w:bidi="hi-IN"/>
        </w:rPr>
        <w:t xml:space="preserve"> </w:t>
      </w:r>
      <w:r w:rsidRPr="0031486F">
        <w:rPr>
          <w:rFonts w:ascii="Palatino Linotype" w:hAnsi="Palatino Linotype"/>
          <w:kern w:val="1"/>
          <w:sz w:val="24"/>
          <w:szCs w:val="24"/>
          <w:lang w:eastAsia="hi-IN" w:bidi="hi-IN"/>
        </w:rPr>
        <w:t>rendelet</w:t>
      </w:r>
      <w:r w:rsidRPr="0031486F">
        <w:rPr>
          <w:rFonts w:ascii="Palatino Linotype" w:hAnsi="Palatino Linotype"/>
          <w:sz w:val="24"/>
          <w:szCs w:val="24"/>
        </w:rPr>
        <w:t xml:space="preserve"> </w:t>
      </w:r>
    </w:p>
    <w:p w:rsidR="00CC2325" w:rsidRPr="0031486F" w:rsidRDefault="00CC2325" w:rsidP="00450E7D">
      <w:pPr>
        <w:spacing w:after="0" w:line="240" w:lineRule="auto"/>
        <w:ind w:left="555"/>
        <w:jc w:val="both"/>
        <w:rPr>
          <w:rFonts w:ascii="Palatino Linotype" w:hAnsi="Palatino Linotype"/>
          <w:sz w:val="24"/>
          <w:szCs w:val="24"/>
        </w:rPr>
      </w:pPr>
      <w:r w:rsidRPr="0031486F">
        <w:rPr>
          <w:rFonts w:ascii="Palatino Linotype" w:hAnsi="Palatino Linotype"/>
          <w:sz w:val="24"/>
          <w:szCs w:val="24"/>
        </w:rPr>
        <w:t>alapján készült.</w:t>
      </w:r>
    </w:p>
    <w:p w:rsidR="00CC2325" w:rsidRPr="0031486F" w:rsidRDefault="00CC2325" w:rsidP="00B87D30">
      <w:pPr>
        <w:spacing w:after="0" w:line="240" w:lineRule="auto"/>
        <w:ind w:left="555"/>
        <w:jc w:val="both"/>
        <w:rPr>
          <w:rFonts w:ascii="Palatino Linotype" w:hAnsi="Palatino Linotype"/>
          <w:sz w:val="24"/>
          <w:szCs w:val="24"/>
        </w:rPr>
      </w:pPr>
    </w:p>
    <w:p w:rsidR="00CC2325" w:rsidRPr="0031486F" w:rsidRDefault="00CC2325" w:rsidP="00B87D30">
      <w:pPr>
        <w:spacing w:after="0" w:line="240" w:lineRule="auto"/>
        <w:ind w:left="555"/>
        <w:jc w:val="both"/>
        <w:rPr>
          <w:rFonts w:ascii="Palatino Linotype" w:hAnsi="Palatino Linotype"/>
          <w:sz w:val="24"/>
          <w:szCs w:val="24"/>
        </w:rPr>
      </w:pPr>
    </w:p>
    <w:p w:rsidR="00CC2325" w:rsidRPr="0031486F" w:rsidRDefault="00CC2325" w:rsidP="00B87D30">
      <w:pPr>
        <w:widowControl w:val="0"/>
        <w:numPr>
          <w:ilvl w:val="0"/>
          <w:numId w:val="3"/>
        </w:numPr>
        <w:suppressAutoHyphens/>
        <w:spacing w:after="0" w:line="240" w:lineRule="auto"/>
        <w:jc w:val="both"/>
        <w:rPr>
          <w:rFonts w:ascii="Palatino Linotype" w:hAnsi="Palatino Linotype"/>
          <w:b/>
          <w:sz w:val="24"/>
          <w:szCs w:val="24"/>
        </w:rPr>
      </w:pPr>
      <w:r w:rsidRPr="0031486F">
        <w:rPr>
          <w:rFonts w:ascii="Palatino Linotype" w:hAnsi="Palatino Linotype"/>
          <w:b/>
          <w:sz w:val="24"/>
          <w:szCs w:val="24"/>
        </w:rPr>
        <w:br w:type="page"/>
        <w:t>A szakképesítés alapadatai</w:t>
      </w:r>
    </w:p>
    <w:p w:rsidR="00CC2325" w:rsidRPr="0031486F" w:rsidRDefault="00CC2325" w:rsidP="00B87D30">
      <w:pPr>
        <w:widowControl w:val="0"/>
        <w:suppressAutoHyphens/>
        <w:spacing w:after="0" w:line="240" w:lineRule="auto"/>
        <w:ind w:left="750"/>
        <w:jc w:val="both"/>
        <w:rPr>
          <w:rFonts w:ascii="Palatino Linotype" w:hAnsi="Palatino Linotype"/>
          <w:b/>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A szakképesítés azonosító száma: 54 481 04</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A szakképesítés megnevezése: Informatika rendszergazda</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A szakmacsoport száma és megnevezése: 7. Informatika</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 xml:space="preserve">Ágazati besorolás száma és megnevezése: </w:t>
      </w:r>
      <w:r w:rsidRPr="0031486F">
        <w:rPr>
          <w:rFonts w:ascii="Palatino Linotype" w:hAnsi="Palatino Linotype"/>
          <w:iCs/>
          <w:sz w:val="24"/>
          <w:szCs w:val="24"/>
        </w:rPr>
        <w:tab/>
        <w:t>XIII. Informatika</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Iskolai rendszerű szakképzésben a szakképzési évfolyamok száma: 2</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Elméleti képzési idő aránya: 40 %</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Gyakorlati képzési idő aránya: 60 %</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Az iskolai rendszerű képzésben az összefüggő szakmai gyakorlat időtartama:</w:t>
      </w:r>
    </w:p>
    <w:p w:rsidR="00CC2325" w:rsidRPr="00AE225D" w:rsidRDefault="00CC2325" w:rsidP="00877A0C">
      <w:pPr>
        <w:autoSpaceDE w:val="0"/>
        <w:autoSpaceDN w:val="0"/>
        <w:adjustRightInd w:val="0"/>
        <w:spacing w:after="0" w:line="240" w:lineRule="auto"/>
        <w:ind w:left="438"/>
        <w:jc w:val="both"/>
        <w:rPr>
          <w:rFonts w:ascii="Palatino Linotype" w:hAnsi="Palatino Linotype" w:cs="Verdana"/>
          <w:iCs/>
          <w:sz w:val="24"/>
          <w:szCs w:val="24"/>
        </w:rPr>
      </w:pPr>
      <w:r w:rsidRPr="00AE225D">
        <w:rPr>
          <w:rFonts w:ascii="Palatino Linotype" w:hAnsi="Palatino Linotype"/>
          <w:sz w:val="24"/>
          <w:szCs w:val="24"/>
        </w:rPr>
        <w:t>5 évfolyamos képzés esetén</w:t>
      </w:r>
      <w:r>
        <w:rPr>
          <w:rFonts w:ascii="Palatino Linotype" w:hAnsi="Palatino Linotype"/>
          <w:sz w:val="24"/>
          <w:szCs w:val="24"/>
        </w:rPr>
        <w:t xml:space="preserve"> </w:t>
      </w:r>
      <w:r w:rsidRPr="00AE225D">
        <w:rPr>
          <w:rFonts w:ascii="Palatino Linotype" w:hAnsi="Palatino Linotype" w:cs="Verdana"/>
          <w:iCs/>
          <w:sz w:val="24"/>
          <w:szCs w:val="24"/>
        </w:rPr>
        <w:t>a 9. évfolyamot követően 70 óra, a 10. évfolyamot követen 105 óra, a 11. évfolyamot követően 140 óra;</w:t>
      </w:r>
    </w:p>
    <w:p w:rsidR="00CC2325" w:rsidRPr="001D4117" w:rsidRDefault="00CC2325" w:rsidP="004D4736">
      <w:pPr>
        <w:pStyle w:val="Listaszerbekezds4"/>
        <w:spacing w:after="0" w:line="240" w:lineRule="auto"/>
        <w:ind w:left="0" w:firstLine="438"/>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CC2325"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tabs>
          <w:tab w:val="left" w:pos="1260"/>
        </w:tabs>
        <w:spacing w:after="0" w:line="240" w:lineRule="auto"/>
        <w:ind w:left="30"/>
        <w:jc w:val="both"/>
        <w:rPr>
          <w:rFonts w:ascii="Palatino Linotype" w:hAnsi="Palatino Linotype"/>
          <w:b/>
          <w:sz w:val="24"/>
          <w:szCs w:val="24"/>
        </w:rPr>
      </w:pPr>
      <w:r w:rsidRPr="0031486F">
        <w:rPr>
          <w:rFonts w:ascii="Palatino Linotype" w:hAnsi="Palatino Linotype"/>
          <w:b/>
          <w:sz w:val="24"/>
          <w:szCs w:val="24"/>
        </w:rPr>
        <w:t>III. A szakképzésbe történő belépés feltételei</w:t>
      </w:r>
    </w:p>
    <w:p w:rsidR="00CC2325" w:rsidRPr="0031486F" w:rsidRDefault="00CC2325" w:rsidP="00B87D30">
      <w:pPr>
        <w:tabs>
          <w:tab w:val="left" w:pos="1260"/>
        </w:tabs>
        <w:spacing w:after="0" w:line="240" w:lineRule="auto"/>
        <w:ind w:left="42" w:hanging="12"/>
        <w:jc w:val="both"/>
        <w:rPr>
          <w:rFonts w:ascii="Palatino Linotype" w:hAnsi="Palatino Linotype"/>
          <w:b/>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Iskolai előképzettség: érettségi vizsga</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Bemeneti kompetenciák: -</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Szakmai előképzettség: -</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Előírt gyakorlat: -</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Egészségügyi alkalmassági követelmények: nincsenek</w:t>
      </w: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ind w:left="234" w:firstLine="204"/>
        <w:jc w:val="both"/>
        <w:rPr>
          <w:rFonts w:ascii="Palatino Linotype" w:hAnsi="Palatino Linotype"/>
          <w:iCs/>
          <w:sz w:val="24"/>
          <w:szCs w:val="24"/>
        </w:rPr>
      </w:pPr>
      <w:r w:rsidRPr="0031486F">
        <w:rPr>
          <w:rFonts w:ascii="Palatino Linotype" w:hAnsi="Palatino Linotype"/>
          <w:iCs/>
          <w:sz w:val="24"/>
          <w:szCs w:val="24"/>
        </w:rPr>
        <w:t>Pályaalkalmassági követelmények: nincsenek</w:t>
      </w:r>
    </w:p>
    <w:p w:rsidR="00CC2325" w:rsidRPr="0031486F" w:rsidRDefault="00CC2325" w:rsidP="00B87D30">
      <w:pPr>
        <w:autoSpaceDE w:val="0"/>
        <w:autoSpaceDN w:val="0"/>
        <w:adjustRightInd w:val="0"/>
        <w:spacing w:after="0" w:line="240" w:lineRule="auto"/>
        <w:jc w:val="both"/>
        <w:rPr>
          <w:rFonts w:ascii="Palatino Linotype" w:hAnsi="Palatino Linotype"/>
          <w:iCs/>
          <w:sz w:val="24"/>
          <w:szCs w:val="24"/>
        </w:rPr>
      </w:pPr>
    </w:p>
    <w:p w:rsidR="00CC2325" w:rsidRPr="0031486F" w:rsidRDefault="00CC2325" w:rsidP="00B87D30">
      <w:pPr>
        <w:autoSpaceDE w:val="0"/>
        <w:autoSpaceDN w:val="0"/>
        <w:adjustRightInd w:val="0"/>
        <w:spacing w:after="0" w:line="240" w:lineRule="auto"/>
        <w:jc w:val="both"/>
        <w:rPr>
          <w:rFonts w:ascii="Palatino Linotype" w:hAnsi="Palatino Linotype"/>
          <w:iCs/>
          <w:sz w:val="24"/>
          <w:szCs w:val="24"/>
        </w:rPr>
      </w:pPr>
    </w:p>
    <w:p w:rsidR="00CC2325" w:rsidRPr="0031486F" w:rsidRDefault="00CC2325" w:rsidP="00B87D30">
      <w:pPr>
        <w:widowControl w:val="0"/>
        <w:numPr>
          <w:ilvl w:val="0"/>
          <w:numId w:val="4"/>
        </w:numPr>
        <w:suppressAutoHyphens/>
        <w:spacing w:after="0" w:line="240" w:lineRule="auto"/>
        <w:jc w:val="both"/>
        <w:rPr>
          <w:rFonts w:ascii="Palatino Linotype" w:hAnsi="Palatino Linotype"/>
          <w:b/>
          <w:sz w:val="24"/>
          <w:szCs w:val="24"/>
        </w:rPr>
      </w:pPr>
      <w:r w:rsidRPr="0031486F">
        <w:rPr>
          <w:rFonts w:ascii="Palatino Linotype" w:hAnsi="Palatino Linotype"/>
          <w:b/>
          <w:sz w:val="24"/>
          <w:szCs w:val="24"/>
        </w:rPr>
        <w:br w:type="page"/>
        <w:t>A szakképzés szervezésének feltételei</w:t>
      </w:r>
    </w:p>
    <w:p w:rsidR="00CC2325" w:rsidRPr="0031486F" w:rsidRDefault="00CC2325" w:rsidP="00B87D30">
      <w:pPr>
        <w:widowControl w:val="0"/>
        <w:suppressAutoHyphens/>
        <w:spacing w:after="0" w:line="240" w:lineRule="auto"/>
        <w:ind w:left="750"/>
        <w:jc w:val="both"/>
        <w:rPr>
          <w:rFonts w:ascii="Palatino Linotype" w:hAnsi="Palatino Linotype"/>
          <w:b/>
          <w:sz w:val="24"/>
          <w:szCs w:val="24"/>
        </w:rPr>
      </w:pPr>
    </w:p>
    <w:p w:rsidR="00CC2325" w:rsidRPr="0031486F" w:rsidRDefault="00CC2325" w:rsidP="00B87D30">
      <w:pPr>
        <w:spacing w:after="0" w:line="240" w:lineRule="auto"/>
        <w:ind w:left="555"/>
        <w:jc w:val="both"/>
        <w:rPr>
          <w:rFonts w:ascii="Palatino Linotype" w:hAnsi="Palatino Linotype"/>
          <w:b/>
          <w:sz w:val="24"/>
          <w:szCs w:val="24"/>
        </w:rPr>
      </w:pPr>
      <w:r w:rsidRPr="0031486F">
        <w:rPr>
          <w:rFonts w:ascii="Palatino Linotype" w:hAnsi="Palatino Linotype"/>
          <w:b/>
          <w:sz w:val="24"/>
          <w:szCs w:val="24"/>
        </w:rPr>
        <w:t>Személyi feltételek</w:t>
      </w:r>
    </w:p>
    <w:p w:rsidR="00CC2325" w:rsidRPr="0031486F" w:rsidRDefault="00CC2325" w:rsidP="00B87D30">
      <w:pPr>
        <w:spacing w:after="0" w:line="240" w:lineRule="auto"/>
        <w:ind w:left="555"/>
        <w:jc w:val="both"/>
        <w:rPr>
          <w:rFonts w:ascii="Palatino Linotype" w:hAnsi="Palatino Linotype"/>
          <w:sz w:val="24"/>
          <w:szCs w:val="24"/>
        </w:rPr>
      </w:pPr>
      <w:r w:rsidRPr="0031486F">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C2325" w:rsidRPr="0031486F" w:rsidRDefault="00CC2325" w:rsidP="00B87D30">
      <w:pPr>
        <w:spacing w:after="0" w:line="240" w:lineRule="auto"/>
        <w:ind w:left="555"/>
        <w:jc w:val="both"/>
        <w:rPr>
          <w:rFonts w:ascii="Palatino Linotype" w:hAnsi="Palatino Linotype"/>
          <w:sz w:val="24"/>
          <w:szCs w:val="24"/>
        </w:rPr>
      </w:pPr>
      <w:r w:rsidRPr="0031486F">
        <w:rPr>
          <w:rFonts w:ascii="Palatino Linotype" w:hAnsi="Palatino Linotype"/>
          <w:sz w:val="24"/>
          <w:szCs w:val="24"/>
        </w:rPr>
        <w:t>Ezen túl az alábbi tantárgyak oktatására az alábbi végzettséggel rendelkező szakember alkalmazható:</w:t>
      </w:r>
    </w:p>
    <w:p w:rsidR="00CC2325" w:rsidRPr="0031486F" w:rsidRDefault="00CC2325"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CC2325" w:rsidRPr="001D029A">
        <w:trPr>
          <w:jc w:val="center"/>
        </w:trPr>
        <w:tc>
          <w:tcPr>
            <w:tcW w:w="4053" w:type="dxa"/>
          </w:tcPr>
          <w:p w:rsidR="00CC2325" w:rsidRPr="001D029A" w:rsidRDefault="00CC2325" w:rsidP="00B87D30">
            <w:pPr>
              <w:spacing w:after="0" w:line="240" w:lineRule="auto"/>
              <w:jc w:val="center"/>
              <w:rPr>
                <w:rFonts w:ascii="Palatino Linotype" w:hAnsi="Palatino Linotype"/>
                <w:b/>
                <w:sz w:val="24"/>
                <w:szCs w:val="24"/>
              </w:rPr>
            </w:pPr>
            <w:r w:rsidRPr="001D029A">
              <w:rPr>
                <w:rFonts w:ascii="Palatino Linotype" w:hAnsi="Palatino Linotype"/>
                <w:b/>
                <w:sz w:val="24"/>
                <w:szCs w:val="24"/>
              </w:rPr>
              <w:t>Tantárgy</w:t>
            </w:r>
          </w:p>
        </w:tc>
        <w:tc>
          <w:tcPr>
            <w:tcW w:w="4678" w:type="dxa"/>
          </w:tcPr>
          <w:p w:rsidR="00CC2325" w:rsidRPr="001D029A" w:rsidRDefault="00CC2325" w:rsidP="00B87D30">
            <w:pPr>
              <w:spacing w:after="0" w:line="240" w:lineRule="auto"/>
              <w:jc w:val="center"/>
              <w:rPr>
                <w:rFonts w:ascii="Palatino Linotype" w:hAnsi="Palatino Linotype"/>
                <w:b/>
                <w:sz w:val="24"/>
                <w:szCs w:val="24"/>
              </w:rPr>
            </w:pPr>
            <w:r w:rsidRPr="001D029A">
              <w:rPr>
                <w:rFonts w:ascii="Palatino Linotype" w:hAnsi="Palatino Linotype"/>
                <w:b/>
                <w:sz w:val="24"/>
                <w:szCs w:val="24"/>
              </w:rPr>
              <w:t>Szakképesítés/Szakképzettség</w:t>
            </w:r>
          </w:p>
        </w:tc>
      </w:tr>
      <w:tr w:rsidR="00CC2325" w:rsidRPr="001D029A">
        <w:trPr>
          <w:jc w:val="center"/>
        </w:trPr>
        <w:tc>
          <w:tcPr>
            <w:tcW w:w="4053" w:type="dxa"/>
            <w:vAlign w:val="center"/>
          </w:tcPr>
          <w:p w:rsidR="00CC2325" w:rsidRPr="001D029A" w:rsidRDefault="00CC2325"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CC2325" w:rsidRPr="001D029A" w:rsidRDefault="00CC2325"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CC2325" w:rsidRPr="001D029A" w:rsidRDefault="00CC2325" w:rsidP="006039B3">
      <w:pPr>
        <w:spacing w:after="0" w:line="240" w:lineRule="auto"/>
        <w:ind w:left="555"/>
        <w:jc w:val="both"/>
        <w:rPr>
          <w:rFonts w:ascii="Palatino Linotype" w:hAnsi="Palatino Linotype"/>
          <w:b/>
          <w:sz w:val="24"/>
          <w:szCs w:val="24"/>
        </w:rPr>
      </w:pPr>
    </w:p>
    <w:p w:rsidR="00CC2325" w:rsidRPr="001D029A" w:rsidRDefault="00CC2325" w:rsidP="00FF7AB4">
      <w:pPr>
        <w:spacing w:after="0" w:line="240" w:lineRule="auto"/>
        <w:ind w:left="555"/>
        <w:jc w:val="both"/>
        <w:rPr>
          <w:rFonts w:ascii="Palatino Linotype" w:hAnsi="Palatino Linotype"/>
          <w:b/>
          <w:sz w:val="24"/>
          <w:szCs w:val="24"/>
        </w:rPr>
      </w:pPr>
      <w:r w:rsidRPr="001D029A">
        <w:rPr>
          <w:rFonts w:ascii="Palatino Linotype" w:hAnsi="Palatino Linotype"/>
          <w:b/>
          <w:sz w:val="24"/>
          <w:szCs w:val="24"/>
        </w:rPr>
        <w:t>Tárgyi feltételek</w:t>
      </w:r>
    </w:p>
    <w:p w:rsidR="00CC2325" w:rsidRPr="001D029A" w:rsidRDefault="00CC2325" w:rsidP="00014447">
      <w:pPr>
        <w:spacing w:after="0" w:line="240" w:lineRule="auto"/>
        <w:ind w:left="555"/>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CC2325" w:rsidRPr="001D029A" w:rsidRDefault="00CC2325" w:rsidP="00777836">
      <w:pPr>
        <w:autoSpaceDE w:val="0"/>
        <w:autoSpaceDN w:val="0"/>
        <w:adjustRightInd w:val="0"/>
        <w:jc w:val="center"/>
        <w:rPr>
          <w:rFonts w:ascii="Palatino Linotype" w:hAnsi="Palatino Linotype"/>
          <w:iCs/>
          <w:caps/>
          <w:sz w:val="26"/>
          <w:szCs w:val="26"/>
        </w:rPr>
      </w:pPr>
    </w:p>
    <w:p w:rsidR="00CC2325" w:rsidRPr="001D029A" w:rsidRDefault="00CC2325" w:rsidP="00777836">
      <w:pPr>
        <w:autoSpaceDE w:val="0"/>
        <w:autoSpaceDN w:val="0"/>
        <w:adjustRightInd w:val="0"/>
        <w:jc w:val="center"/>
        <w:rPr>
          <w:rFonts w:ascii="Palatino Linotype" w:hAnsi="Palatino Linotype"/>
          <w:sz w:val="20"/>
          <w:szCs w:val="20"/>
        </w:rPr>
      </w:pPr>
      <w:r w:rsidRPr="001D029A">
        <w:rPr>
          <w:rFonts w:ascii="Palatino Linotype" w:hAnsi="Palatino Linotype"/>
          <w:iCs/>
          <w:caps/>
          <w:sz w:val="26"/>
          <w:szCs w:val="26"/>
        </w:rPr>
        <w:t>eszköz- és felszerelési jegyzék</w:t>
      </w:r>
    </w:p>
    <w:tbl>
      <w:tblPr>
        <w:tblW w:w="0" w:type="auto"/>
        <w:tblInd w:w="941" w:type="dxa"/>
        <w:tblLayout w:type="fixed"/>
        <w:tblCellMar>
          <w:left w:w="0" w:type="dxa"/>
          <w:right w:w="0" w:type="dxa"/>
        </w:tblCellMar>
        <w:tblLook w:val="0000"/>
      </w:tblPr>
      <w:tblGrid>
        <w:gridCol w:w="7230"/>
      </w:tblGrid>
      <w:tr w:rsidR="00CC2325" w:rsidRPr="001D029A" w:rsidTr="000F75D0">
        <w:tc>
          <w:tcPr>
            <w:tcW w:w="7230" w:type="dxa"/>
            <w:tcBorders>
              <w:top w:val="single" w:sz="4" w:space="0" w:color="auto"/>
              <w:left w:val="single" w:sz="4" w:space="0" w:color="auto"/>
              <w:bottom w:val="single" w:sz="4" w:space="0" w:color="auto"/>
              <w:right w:val="single" w:sz="4" w:space="0" w:color="auto"/>
            </w:tcBorders>
            <w:vAlign w:val="center"/>
          </w:tcPr>
          <w:p w:rsidR="00CC2325" w:rsidRPr="001D029A" w:rsidRDefault="00CC2325" w:rsidP="000F75D0">
            <w:pPr>
              <w:autoSpaceDE w:val="0"/>
              <w:autoSpaceDN w:val="0"/>
              <w:adjustRightInd w:val="0"/>
              <w:jc w:val="center"/>
              <w:rPr>
                <w:rFonts w:ascii="Palatino Linotype" w:hAnsi="Palatino Linotype"/>
                <w:b/>
                <w:sz w:val="20"/>
                <w:szCs w:val="20"/>
              </w:rPr>
            </w:pPr>
            <w:r w:rsidRPr="001D029A">
              <w:rPr>
                <w:rFonts w:ascii="Palatino Linotype" w:hAnsi="Palatino Linotype"/>
                <w:b/>
                <w:sz w:val="20"/>
                <w:szCs w:val="20"/>
              </w:rPr>
              <w:t>A képzési és vizsgáztatási feladatok teljesítéséhez szükséges eszközök minimumát meghatározó eszköz- és felszerelési jegyzék</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vAlign w:val="bottom"/>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12 db tanulói és 1 db oktatói számítógép Internet kapcsolattal</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3 db kis- és közepes hálózatok forgalomirányítási feladataira és internet-kapcsolatának biztosítására alkalmas moduláris integrált forgalomirányító</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3 db kis- és közepes hálózatok kapcsolási feladataira alkalmas, VLAN-képes, menedzselhető kapcsoló</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vAlign w:val="bottom"/>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2 db multifunkciós vezeték nélküli forgalomirányító</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2 db laboratóriumi kiszolgálói feladatokra alkalmas PC</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1 db laboratóriumi ügyfél operációs rendszer futtatására alkalmas PC vagy laptop</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1 db laboratóriumi ügyfél operációs rendszer futtatására alkalmas, vezeték nélküli interfésszel rendelkező PC vagy laptop</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Hálózati szimulációs szoftver</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Ethernet és soros kábelek</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vAlign w:val="bottom"/>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UTP kábelezéshez szerszámok</w:t>
            </w:r>
          </w:p>
        </w:tc>
      </w:tr>
      <w:tr w:rsidR="00CC2325" w:rsidRPr="001D029A" w:rsidTr="000F75D0">
        <w:tc>
          <w:tcPr>
            <w:tcW w:w="7230" w:type="dxa"/>
            <w:tcBorders>
              <w:top w:val="single" w:sz="4" w:space="0" w:color="auto"/>
              <w:left w:val="single" w:sz="4" w:space="0" w:color="auto"/>
              <w:bottom w:val="single" w:sz="4" w:space="0" w:color="auto"/>
              <w:right w:val="single" w:sz="4" w:space="0" w:color="auto"/>
            </w:tcBorders>
            <w:vAlign w:val="bottom"/>
          </w:tcPr>
          <w:p w:rsidR="00CC2325" w:rsidRPr="001D029A" w:rsidRDefault="00CC2325" w:rsidP="000F75D0">
            <w:pPr>
              <w:autoSpaceDE w:val="0"/>
              <w:autoSpaceDN w:val="0"/>
              <w:adjustRightInd w:val="0"/>
              <w:spacing w:before="40" w:after="20"/>
              <w:ind w:left="113"/>
              <w:rPr>
                <w:rFonts w:ascii="Palatino Linotype" w:hAnsi="Palatino Linotype"/>
                <w:sz w:val="20"/>
                <w:szCs w:val="20"/>
              </w:rPr>
            </w:pPr>
            <w:r w:rsidRPr="001D029A">
              <w:rPr>
                <w:rFonts w:ascii="Palatino Linotype" w:hAnsi="Palatino Linotype"/>
                <w:sz w:val="20"/>
                <w:szCs w:val="20"/>
              </w:rPr>
              <w:t>Kábelteszter</w:t>
            </w:r>
          </w:p>
        </w:tc>
      </w:tr>
    </w:tbl>
    <w:p w:rsidR="00CC2325" w:rsidRPr="001D029A" w:rsidRDefault="00CC2325" w:rsidP="006039B3">
      <w:pPr>
        <w:spacing w:after="0" w:line="240" w:lineRule="auto"/>
        <w:jc w:val="both"/>
        <w:rPr>
          <w:rFonts w:ascii="Palatino Linotype" w:hAnsi="Palatino Linotype"/>
          <w:kern w:val="1"/>
          <w:sz w:val="24"/>
          <w:szCs w:val="24"/>
          <w:lang w:eastAsia="hi-IN" w:bidi="hi-IN"/>
        </w:rPr>
      </w:pPr>
    </w:p>
    <w:p w:rsidR="00CC2325" w:rsidRPr="001D029A" w:rsidRDefault="00CC2325" w:rsidP="0031486F">
      <w:pPr>
        <w:spacing w:after="0" w:line="240" w:lineRule="auto"/>
        <w:ind w:left="555"/>
        <w:jc w:val="both"/>
        <w:rPr>
          <w:rFonts w:ascii="Palatino Linotype" w:hAnsi="Palatino Linotype"/>
          <w:i/>
          <w:kern w:val="1"/>
          <w:sz w:val="24"/>
          <w:szCs w:val="24"/>
          <w:lang w:eastAsia="hi-IN" w:bidi="hi-IN"/>
        </w:rPr>
      </w:pPr>
      <w:r w:rsidRPr="001D029A">
        <w:rPr>
          <w:rFonts w:ascii="Palatino Linotype" w:hAnsi="Palatino Linotype"/>
          <w:i/>
          <w:kern w:val="1"/>
          <w:sz w:val="24"/>
          <w:szCs w:val="24"/>
          <w:lang w:eastAsia="hi-IN" w:bidi="hi-IN"/>
        </w:rPr>
        <w:t>Ajánlás a szakmai képzés lebonyolításához szükséges további eszközökre és felszerelésekre:</w:t>
      </w:r>
    </w:p>
    <w:p w:rsidR="00CC2325" w:rsidRPr="001D029A" w:rsidRDefault="00CC2325" w:rsidP="0031486F">
      <w:pPr>
        <w:spacing w:after="0" w:line="240" w:lineRule="auto"/>
        <w:ind w:firstLine="555"/>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Számítógépterem, Internetkapcsolat</w:t>
      </w:r>
    </w:p>
    <w:p w:rsidR="00CC2325" w:rsidRPr="001D029A" w:rsidRDefault="00CC2325" w:rsidP="00FF7AB4">
      <w:pPr>
        <w:widowControl w:val="0"/>
        <w:numPr>
          <w:ilvl w:val="0"/>
          <w:numId w:val="4"/>
        </w:numPr>
        <w:suppressAutoHyphens/>
        <w:spacing w:after="0" w:line="240" w:lineRule="auto"/>
        <w:jc w:val="both"/>
        <w:rPr>
          <w:rFonts w:ascii="Palatino Linotype" w:hAnsi="Palatino Linotype"/>
          <w:b/>
          <w:sz w:val="24"/>
          <w:szCs w:val="24"/>
        </w:rPr>
      </w:pPr>
      <w:r w:rsidRPr="001D029A">
        <w:rPr>
          <w:rFonts w:ascii="Palatino Linotype" w:hAnsi="Palatino Linotype"/>
          <w:b/>
          <w:sz w:val="24"/>
          <w:szCs w:val="24"/>
        </w:rPr>
        <w:t>A szakképesítés óraterve nappali rendszerű oktatásra</w:t>
      </w:r>
    </w:p>
    <w:p w:rsidR="00CC2325" w:rsidRPr="001D029A" w:rsidRDefault="00CC2325" w:rsidP="00280858">
      <w:pPr>
        <w:widowControl w:val="0"/>
        <w:suppressAutoHyphens/>
        <w:spacing w:after="0" w:line="240" w:lineRule="auto"/>
        <w:ind w:left="750"/>
        <w:jc w:val="both"/>
        <w:rPr>
          <w:rFonts w:ascii="Palatino Linotype" w:hAnsi="Palatino Linotype"/>
          <w:b/>
        </w:rPr>
      </w:pPr>
    </w:p>
    <w:p w:rsidR="00CC2325" w:rsidRPr="001D029A" w:rsidRDefault="00CC2325" w:rsidP="009401F0">
      <w:pPr>
        <w:widowControl w:val="0"/>
        <w:suppressAutoHyphens/>
        <w:spacing w:after="0" w:line="240" w:lineRule="auto"/>
        <w:ind w:left="750"/>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CC2325" w:rsidRPr="001D029A" w:rsidRDefault="00CC2325"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 xml:space="preserve">Szakközépiskolai képzés esetén a heti és éves szakmai óraszámok: </w:t>
      </w:r>
    </w:p>
    <w:p w:rsidR="00CC2325" w:rsidRPr="00B36821" w:rsidRDefault="00CC2325"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CC2325" w:rsidRPr="001D029A" w:rsidTr="006039B3">
        <w:trPr>
          <w:jc w:val="center"/>
        </w:trPr>
        <w:tc>
          <w:tcPr>
            <w:tcW w:w="2000"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évfolyam</w:t>
            </w:r>
          </w:p>
        </w:tc>
        <w:tc>
          <w:tcPr>
            <w:tcW w:w="1393"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heti óraszám szabadsáv nélkül</w:t>
            </w:r>
          </w:p>
        </w:tc>
        <w:tc>
          <w:tcPr>
            <w:tcW w:w="1990"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éves óraszám szabadsáv nélkül</w:t>
            </w:r>
          </w:p>
        </w:tc>
        <w:tc>
          <w:tcPr>
            <w:tcW w:w="1915"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heti óraszám</w:t>
            </w:r>
          </w:p>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szabadsávval</w:t>
            </w:r>
          </w:p>
        </w:tc>
        <w:tc>
          <w:tcPr>
            <w:tcW w:w="1990"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éves óraszám szabadsávval</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9. évfolyam</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5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180 óra/év</w:t>
            </w:r>
          </w:p>
        </w:tc>
        <w:tc>
          <w:tcPr>
            <w:tcW w:w="1915"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6 óra/hét</w:t>
            </w:r>
          </w:p>
        </w:tc>
        <w:tc>
          <w:tcPr>
            <w:tcW w:w="1990"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216 óra/év</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Ögy.</w:t>
            </w:r>
          </w:p>
        </w:tc>
        <w:tc>
          <w:tcPr>
            <w:tcW w:w="1393" w:type="dxa"/>
          </w:tcPr>
          <w:p w:rsidR="00CC2325" w:rsidRPr="001D029A" w:rsidDel="00F9664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70 óra</w:t>
            </w:r>
          </w:p>
        </w:tc>
        <w:tc>
          <w:tcPr>
            <w:tcW w:w="1915"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70 óra</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10. évfolyam</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6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216 óra/év</w:t>
            </w:r>
          </w:p>
        </w:tc>
        <w:tc>
          <w:tcPr>
            <w:tcW w:w="1915"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7 óra/hét</w:t>
            </w:r>
          </w:p>
        </w:tc>
        <w:tc>
          <w:tcPr>
            <w:tcW w:w="1990"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252 óra/év</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Ögy.</w:t>
            </w:r>
          </w:p>
        </w:tc>
        <w:tc>
          <w:tcPr>
            <w:tcW w:w="1393" w:type="dxa"/>
          </w:tcPr>
          <w:p w:rsidR="00CC2325" w:rsidRPr="001D029A" w:rsidDel="00F9664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105 óra</w:t>
            </w:r>
          </w:p>
        </w:tc>
        <w:tc>
          <w:tcPr>
            <w:tcW w:w="1915"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105 óra</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 évfolyam</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7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252 óra/év</w:t>
            </w:r>
          </w:p>
        </w:tc>
        <w:tc>
          <w:tcPr>
            <w:tcW w:w="1915"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8 óra/hét</w:t>
            </w:r>
          </w:p>
        </w:tc>
        <w:tc>
          <w:tcPr>
            <w:tcW w:w="1990"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288 óra/év</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Ögy.</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140 óra</w:t>
            </w:r>
          </w:p>
        </w:tc>
        <w:tc>
          <w:tcPr>
            <w:tcW w:w="1915"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140 óra</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12. évfolyam</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10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320 óra/év</w:t>
            </w:r>
          </w:p>
        </w:tc>
        <w:tc>
          <w:tcPr>
            <w:tcW w:w="1915"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 óra/hét</w:t>
            </w:r>
          </w:p>
        </w:tc>
        <w:tc>
          <w:tcPr>
            <w:tcW w:w="1990" w:type="dxa"/>
          </w:tcPr>
          <w:p w:rsidR="00CC2325" w:rsidRPr="001D029A" w:rsidDel="006107BC"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352 óra/év</w:t>
            </w:r>
          </w:p>
        </w:tc>
      </w:tr>
      <w:tr w:rsidR="00CC2325" w:rsidRPr="001D029A" w:rsidTr="006039B3">
        <w:trPr>
          <w:jc w:val="center"/>
        </w:trPr>
        <w:tc>
          <w:tcPr>
            <w:tcW w:w="200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5/13. évfolyam</w:t>
            </w:r>
          </w:p>
        </w:tc>
        <w:tc>
          <w:tcPr>
            <w:tcW w:w="1393"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31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992 óra/év</w:t>
            </w:r>
          </w:p>
        </w:tc>
        <w:tc>
          <w:tcPr>
            <w:tcW w:w="1915"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35 óra/hét</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1120 óra/év</w:t>
            </w:r>
          </w:p>
        </w:tc>
      </w:tr>
      <w:tr w:rsidR="00CC2325" w:rsidRPr="001D029A" w:rsidTr="006039B3">
        <w:trPr>
          <w:jc w:val="center"/>
        </w:trPr>
        <w:tc>
          <w:tcPr>
            <w:tcW w:w="3393" w:type="dxa"/>
            <w:gridSpan w:val="2"/>
          </w:tcPr>
          <w:p w:rsidR="00CC2325" w:rsidRPr="001D029A" w:rsidRDefault="00CC2325"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Összesen:</w:t>
            </w:r>
          </w:p>
        </w:tc>
        <w:tc>
          <w:tcPr>
            <w:tcW w:w="199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2275 óra</w:t>
            </w:r>
          </w:p>
        </w:tc>
        <w:tc>
          <w:tcPr>
            <w:tcW w:w="1915"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2543 óra</w:t>
            </w:r>
          </w:p>
        </w:tc>
      </w:tr>
    </w:tbl>
    <w:p w:rsidR="00CC2325" w:rsidRPr="001D029A" w:rsidRDefault="00CC2325"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CC2325" w:rsidRPr="001D029A" w:rsidTr="00014447">
        <w:trPr>
          <w:jc w:val="center"/>
        </w:trPr>
        <w:tc>
          <w:tcPr>
            <w:tcW w:w="2140"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évfolyam</w:t>
            </w:r>
          </w:p>
        </w:tc>
        <w:tc>
          <w:tcPr>
            <w:tcW w:w="1842"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heti óraszám szabadsáv nélkül</w:t>
            </w:r>
          </w:p>
        </w:tc>
        <w:tc>
          <w:tcPr>
            <w:tcW w:w="1897"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éves óraszám szabadsáv nélkül</w:t>
            </w:r>
          </w:p>
        </w:tc>
        <w:tc>
          <w:tcPr>
            <w:tcW w:w="1679"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heti óraszám</w:t>
            </w:r>
          </w:p>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szabadsávval</w:t>
            </w:r>
          </w:p>
        </w:tc>
        <w:tc>
          <w:tcPr>
            <w:tcW w:w="1679" w:type="dxa"/>
            <w:vAlign w:val="center"/>
          </w:tcPr>
          <w:p w:rsidR="00CC2325" w:rsidRPr="001D029A" w:rsidRDefault="00CC2325"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éves óraszám szabadsávval</w:t>
            </w:r>
          </w:p>
        </w:tc>
      </w:tr>
      <w:tr w:rsidR="00CC2325" w:rsidRPr="001D029A" w:rsidTr="00014447">
        <w:trPr>
          <w:jc w:val="center"/>
        </w:trPr>
        <w:tc>
          <w:tcPr>
            <w:tcW w:w="2140"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1/13. évfolyam</w:t>
            </w:r>
          </w:p>
        </w:tc>
        <w:tc>
          <w:tcPr>
            <w:tcW w:w="1842"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31 óra/hét</w:t>
            </w:r>
          </w:p>
        </w:tc>
        <w:tc>
          <w:tcPr>
            <w:tcW w:w="1897"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1116 óra/év</w:t>
            </w:r>
          </w:p>
        </w:tc>
        <w:tc>
          <w:tcPr>
            <w:tcW w:w="1679"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35 óra/hét</w:t>
            </w:r>
          </w:p>
        </w:tc>
        <w:tc>
          <w:tcPr>
            <w:tcW w:w="1679"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1260 óra/év</w:t>
            </w:r>
          </w:p>
        </w:tc>
      </w:tr>
      <w:tr w:rsidR="00CC2325" w:rsidRPr="001D029A" w:rsidTr="00014447">
        <w:trPr>
          <w:jc w:val="center"/>
        </w:trPr>
        <w:tc>
          <w:tcPr>
            <w:tcW w:w="2140"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Ögy</w:t>
            </w:r>
          </w:p>
        </w:tc>
        <w:tc>
          <w:tcPr>
            <w:tcW w:w="1842"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CC2325" w:rsidRPr="001D029A"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160 óra</w:t>
            </w:r>
          </w:p>
        </w:tc>
        <w:tc>
          <w:tcPr>
            <w:tcW w:w="1679"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C2325" w:rsidRPr="001D029A" w:rsidDel="005546A9" w:rsidRDefault="00CC2325"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160 óra</w:t>
            </w:r>
          </w:p>
        </w:tc>
      </w:tr>
      <w:tr w:rsidR="00CC2325" w:rsidRPr="001D029A" w:rsidTr="00014447">
        <w:trPr>
          <w:jc w:val="center"/>
        </w:trPr>
        <w:tc>
          <w:tcPr>
            <w:tcW w:w="2140"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2/14. évfolyam</w:t>
            </w:r>
          </w:p>
        </w:tc>
        <w:tc>
          <w:tcPr>
            <w:tcW w:w="1842"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31 óra/hét</w:t>
            </w:r>
          </w:p>
        </w:tc>
        <w:tc>
          <w:tcPr>
            <w:tcW w:w="1897"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992 óra/év</w:t>
            </w:r>
          </w:p>
        </w:tc>
        <w:tc>
          <w:tcPr>
            <w:tcW w:w="1679"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35 óra/hét</w:t>
            </w:r>
          </w:p>
        </w:tc>
        <w:tc>
          <w:tcPr>
            <w:tcW w:w="1679"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1120 óra/év</w:t>
            </w:r>
          </w:p>
        </w:tc>
      </w:tr>
      <w:tr w:rsidR="00CC2325" w:rsidRPr="001D029A" w:rsidTr="00014447">
        <w:trPr>
          <w:jc w:val="center"/>
        </w:trPr>
        <w:tc>
          <w:tcPr>
            <w:tcW w:w="3982" w:type="dxa"/>
            <w:gridSpan w:val="2"/>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Összesen:</w:t>
            </w:r>
          </w:p>
        </w:tc>
        <w:tc>
          <w:tcPr>
            <w:tcW w:w="1897" w:type="dxa"/>
            <w:shd w:val="clear" w:color="auto" w:fill="FFFFFF"/>
          </w:tcPr>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2268 óra</w:t>
            </w:r>
          </w:p>
        </w:tc>
        <w:tc>
          <w:tcPr>
            <w:tcW w:w="1679" w:type="dxa"/>
            <w:shd w:val="clear" w:color="auto" w:fill="FFFFFF"/>
          </w:tcPr>
          <w:p w:rsidR="00CC2325" w:rsidRPr="001D029A" w:rsidDel="005546A9" w:rsidRDefault="00CC2325"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CC2325" w:rsidRPr="001D029A" w:rsidDel="005546A9"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2540 óra</w:t>
            </w:r>
          </w:p>
        </w:tc>
      </w:tr>
    </w:tbl>
    <w:p w:rsidR="00CC2325" w:rsidRPr="001D029A" w:rsidRDefault="00CC2325"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CC2325" w:rsidRPr="001D029A" w:rsidRDefault="00CC2325" w:rsidP="0031486F">
      <w:pPr>
        <w:widowControl w:val="0"/>
        <w:suppressAutoHyphens/>
        <w:spacing w:after="0" w:line="240" w:lineRule="auto"/>
        <w:jc w:val="both"/>
        <w:rPr>
          <w:rFonts w:ascii="Palatino Linotype" w:hAnsi="Palatino Linotype"/>
          <w:sz w:val="24"/>
          <w:szCs w:val="24"/>
        </w:rPr>
      </w:pPr>
      <w:r w:rsidRPr="001D029A">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CC2325" w:rsidRPr="001D029A" w:rsidRDefault="00CC2325" w:rsidP="00B87D30">
      <w:pPr>
        <w:spacing w:after="0" w:line="240" w:lineRule="auto"/>
        <w:jc w:val="both"/>
        <w:rPr>
          <w:rFonts w:ascii="Palatino Linotype" w:hAnsi="Palatino Linotype"/>
          <w:sz w:val="24"/>
          <w:szCs w:val="24"/>
        </w:rPr>
        <w:sectPr w:rsidR="00CC2325" w:rsidRPr="001D029A" w:rsidSect="00C571EE">
          <w:headerReference w:type="default" r:id="rId7"/>
          <w:footerReference w:type="default" r:id="rId8"/>
          <w:pgSz w:w="11906" w:h="16838"/>
          <w:pgMar w:top="1418" w:right="1418" w:bottom="1418" w:left="1276" w:header="709" w:footer="709" w:gutter="0"/>
          <w:pgNumType w:start="0"/>
          <w:cols w:space="708"/>
          <w:titlePg/>
          <w:docGrid w:linePitch="360"/>
        </w:sectPr>
      </w:pPr>
    </w:p>
    <w:p w:rsidR="00CC2325" w:rsidRPr="005E764D" w:rsidRDefault="00CC2325" w:rsidP="007904C8">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CC2325" w:rsidRDefault="00CC2325" w:rsidP="0031486F">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CC2325" w:rsidRDefault="00CC2325" w:rsidP="0031486F">
      <w:pPr>
        <w:spacing w:after="0" w:line="240" w:lineRule="auto"/>
        <w:jc w:val="center"/>
        <w:rPr>
          <w:rFonts w:ascii="Palatino Linotype" w:hAnsi="Palatino Linotype"/>
          <w:b/>
          <w:sz w:val="24"/>
          <w:szCs w:val="24"/>
        </w:rPr>
      </w:pPr>
    </w:p>
    <w:tbl>
      <w:tblPr>
        <w:tblW w:w="5000" w:type="pct"/>
        <w:jc w:val="center"/>
        <w:tblCellMar>
          <w:left w:w="70" w:type="dxa"/>
          <w:right w:w="70" w:type="dxa"/>
        </w:tblCellMar>
        <w:tblLook w:val="00A0"/>
      </w:tblPr>
      <w:tblGrid>
        <w:gridCol w:w="2648"/>
        <w:gridCol w:w="2649"/>
        <w:gridCol w:w="519"/>
        <w:gridCol w:w="520"/>
        <w:gridCol w:w="531"/>
        <w:gridCol w:w="520"/>
        <w:gridCol w:w="520"/>
        <w:gridCol w:w="531"/>
        <w:gridCol w:w="520"/>
        <w:gridCol w:w="520"/>
        <w:gridCol w:w="531"/>
        <w:gridCol w:w="520"/>
        <w:gridCol w:w="520"/>
        <w:gridCol w:w="520"/>
        <w:gridCol w:w="520"/>
        <w:gridCol w:w="531"/>
        <w:gridCol w:w="761"/>
        <w:gridCol w:w="761"/>
      </w:tblGrid>
      <w:tr w:rsidR="00CC2325" w:rsidRPr="003B4774" w:rsidTr="007C4B11">
        <w:trPr>
          <w:trHeight w:val="795"/>
          <w:jc w:val="center"/>
        </w:trPr>
        <w:tc>
          <w:tcPr>
            <w:tcW w:w="2648"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Szakmai követelménymodulok</w:t>
            </w:r>
          </w:p>
        </w:tc>
        <w:tc>
          <w:tcPr>
            <w:tcW w:w="2649"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Tantárgyak</w:t>
            </w:r>
          </w:p>
        </w:tc>
        <w:tc>
          <w:tcPr>
            <w:tcW w:w="5752" w:type="dxa"/>
            <w:gridSpan w:val="11"/>
            <w:tcBorders>
              <w:top w:val="single" w:sz="4" w:space="0" w:color="auto"/>
              <w:left w:val="nil"/>
              <w:bottom w:val="single" w:sz="4" w:space="0" w:color="auto"/>
              <w:right w:val="single" w:sz="4" w:space="0" w:color="000000"/>
            </w:tcBorders>
            <w:shd w:val="clear" w:color="000000" w:fill="FFFFFF"/>
            <w:vAlign w:val="center"/>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Ágazati szakképzés a közismereti oktatással párhuzamosan</w:t>
            </w:r>
          </w:p>
        </w:tc>
        <w:tc>
          <w:tcPr>
            <w:tcW w:w="1571" w:type="dxa"/>
            <w:gridSpan w:val="3"/>
            <w:tcBorders>
              <w:top w:val="single" w:sz="4" w:space="0" w:color="auto"/>
              <w:left w:val="nil"/>
              <w:bottom w:val="single" w:sz="4" w:space="0" w:color="auto"/>
              <w:right w:val="single" w:sz="4" w:space="0" w:color="auto"/>
            </w:tcBorders>
            <w:shd w:val="clear" w:color="000000" w:fill="FFFFFF"/>
            <w:vAlign w:val="center"/>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Ágazati szakképzés közismeret nélkül</w:t>
            </w:r>
          </w:p>
        </w:tc>
        <w:tc>
          <w:tcPr>
            <w:tcW w:w="1522" w:type="dxa"/>
            <w:gridSpan w:val="2"/>
            <w:tcBorders>
              <w:top w:val="single" w:sz="4" w:space="0" w:color="auto"/>
              <w:left w:val="nil"/>
              <w:bottom w:val="single" w:sz="4" w:space="0" w:color="auto"/>
              <w:right w:val="single" w:sz="4" w:space="0" w:color="auto"/>
            </w:tcBorders>
            <w:shd w:val="clear" w:color="000000" w:fill="FFFFFF"/>
            <w:vAlign w:val="center"/>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Szakképesítés-specifikus utolsó évf.</w:t>
            </w:r>
          </w:p>
        </w:tc>
      </w:tr>
      <w:tr w:rsidR="00CC2325" w:rsidRPr="003B4774" w:rsidTr="007C4B11">
        <w:trPr>
          <w:trHeight w:val="255"/>
          <w:jc w:val="center"/>
        </w:trPr>
        <w:tc>
          <w:tcPr>
            <w:tcW w:w="2648"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2649"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1570" w:type="dxa"/>
            <w:gridSpan w:val="3"/>
            <w:tcBorders>
              <w:top w:val="single" w:sz="4" w:space="0" w:color="auto"/>
              <w:left w:val="nil"/>
              <w:bottom w:val="single" w:sz="4" w:space="0" w:color="auto"/>
              <w:right w:val="single" w:sz="4" w:space="0" w:color="000000"/>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9.</w:t>
            </w:r>
          </w:p>
        </w:tc>
        <w:tc>
          <w:tcPr>
            <w:tcW w:w="1571" w:type="dxa"/>
            <w:gridSpan w:val="3"/>
            <w:tcBorders>
              <w:top w:val="single" w:sz="4" w:space="0" w:color="auto"/>
              <w:left w:val="nil"/>
              <w:bottom w:val="single" w:sz="4" w:space="0" w:color="auto"/>
              <w:right w:val="single" w:sz="4" w:space="0" w:color="000000"/>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10.</w:t>
            </w:r>
          </w:p>
        </w:tc>
        <w:tc>
          <w:tcPr>
            <w:tcW w:w="1571" w:type="dxa"/>
            <w:gridSpan w:val="3"/>
            <w:tcBorders>
              <w:top w:val="single" w:sz="4" w:space="0" w:color="auto"/>
              <w:left w:val="nil"/>
              <w:bottom w:val="nil"/>
              <w:right w:val="single" w:sz="4" w:space="0" w:color="000000"/>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11.</w:t>
            </w:r>
          </w:p>
        </w:tc>
        <w:tc>
          <w:tcPr>
            <w:tcW w:w="1040" w:type="dxa"/>
            <w:gridSpan w:val="2"/>
            <w:tcBorders>
              <w:top w:val="single" w:sz="4" w:space="0" w:color="auto"/>
              <w:left w:val="nil"/>
              <w:bottom w:val="single" w:sz="4" w:space="0" w:color="auto"/>
              <w:right w:val="single" w:sz="4" w:space="0" w:color="auto"/>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12.</w:t>
            </w:r>
          </w:p>
        </w:tc>
        <w:tc>
          <w:tcPr>
            <w:tcW w:w="1571" w:type="dxa"/>
            <w:gridSpan w:val="3"/>
            <w:tcBorders>
              <w:top w:val="single" w:sz="4" w:space="0" w:color="auto"/>
              <w:left w:val="nil"/>
              <w:bottom w:val="single" w:sz="4" w:space="0" w:color="auto"/>
              <w:right w:val="single" w:sz="4" w:space="0" w:color="000000"/>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1/13</w:t>
            </w:r>
          </w:p>
        </w:tc>
        <w:tc>
          <w:tcPr>
            <w:tcW w:w="1522" w:type="dxa"/>
            <w:gridSpan w:val="2"/>
            <w:tcBorders>
              <w:top w:val="single" w:sz="4" w:space="0" w:color="auto"/>
              <w:left w:val="nil"/>
              <w:bottom w:val="single" w:sz="4" w:space="0" w:color="auto"/>
              <w:right w:val="single" w:sz="4" w:space="0" w:color="auto"/>
            </w:tcBorders>
            <w:shd w:val="clear" w:color="000000" w:fill="FFFFFF"/>
            <w:vAlign w:val="bottom"/>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5/13 és 2/14.</w:t>
            </w:r>
          </w:p>
        </w:tc>
      </w:tr>
      <w:tr w:rsidR="00CC2325" w:rsidRPr="003B4774" w:rsidTr="00CC2325">
        <w:tblPrEx>
          <w:jc w:val="left"/>
          <w:tblCellMar>
            <w:left w:w="108" w:type="dxa"/>
            <w:right w:w="108" w:type="dxa"/>
          </w:tblCellMar>
        </w:tblPrEx>
        <w:trPr>
          <w:trHeight w:val="255"/>
        </w:trPr>
        <w:tc>
          <w:tcPr>
            <w:tcW w:w="2648"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2649"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1039"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c>
          <w:tcPr>
            <w:tcW w:w="531" w:type="dxa"/>
            <w:vMerge w:val="restart"/>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ögy</w:t>
            </w:r>
          </w:p>
        </w:tc>
        <w:tc>
          <w:tcPr>
            <w:tcW w:w="1040"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c>
          <w:tcPr>
            <w:tcW w:w="531" w:type="dxa"/>
            <w:vMerge w:val="restart"/>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ögy</w:t>
            </w:r>
          </w:p>
        </w:tc>
        <w:tc>
          <w:tcPr>
            <w:tcW w:w="1040"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c>
          <w:tcPr>
            <w:tcW w:w="531" w:type="dxa"/>
            <w:vMerge w:val="restart"/>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ögy</w:t>
            </w:r>
          </w:p>
        </w:tc>
        <w:tc>
          <w:tcPr>
            <w:tcW w:w="1040"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c>
          <w:tcPr>
            <w:tcW w:w="1040"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c>
          <w:tcPr>
            <w:tcW w:w="531" w:type="dxa"/>
            <w:vMerge w:val="restart"/>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ögy</w:t>
            </w:r>
          </w:p>
        </w:tc>
        <w:tc>
          <w:tcPr>
            <w:tcW w:w="1522" w:type="dxa"/>
            <w:gridSpan w:val="2"/>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heti óraszám</w:t>
            </w:r>
          </w:p>
        </w:tc>
      </w:tr>
      <w:tr w:rsidR="00CC2325" w:rsidRPr="003B4774" w:rsidTr="00CC2325">
        <w:tblPrEx>
          <w:jc w:val="left"/>
          <w:tblCellMar>
            <w:left w:w="108" w:type="dxa"/>
            <w:right w:w="108" w:type="dxa"/>
          </w:tblCellMar>
        </w:tblPrEx>
        <w:trPr>
          <w:trHeight w:val="255"/>
        </w:trPr>
        <w:tc>
          <w:tcPr>
            <w:tcW w:w="2648"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2649"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519"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c>
          <w:tcPr>
            <w:tcW w:w="531"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c>
          <w:tcPr>
            <w:tcW w:w="531"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c>
          <w:tcPr>
            <w:tcW w:w="531"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520"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c>
          <w:tcPr>
            <w:tcW w:w="531" w:type="dxa"/>
            <w:vMerge/>
          </w:tcPr>
          <w:p w:rsidR="00CC2325" w:rsidRPr="003B4774" w:rsidRDefault="00CC2325" w:rsidP="007C4B11">
            <w:pPr>
              <w:spacing w:after="0" w:line="240" w:lineRule="auto"/>
              <w:rPr>
                <w:rFonts w:ascii="Palatino Linotype" w:hAnsi="Palatino Linotype"/>
                <w:b/>
                <w:bCs/>
                <w:color w:val="000000"/>
                <w:sz w:val="20"/>
                <w:szCs w:val="20"/>
                <w:lang w:eastAsia="hu-HU"/>
              </w:rPr>
            </w:pPr>
          </w:p>
        </w:tc>
        <w:tc>
          <w:tcPr>
            <w:tcW w:w="761"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e</w:t>
            </w:r>
          </w:p>
        </w:tc>
        <w:tc>
          <w:tcPr>
            <w:tcW w:w="761" w:type="dxa"/>
          </w:tcPr>
          <w:p w:rsidR="00CC2325" w:rsidRPr="003B4774" w:rsidRDefault="00CC2325" w:rsidP="007C4B11">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gy</w:t>
            </w:r>
          </w:p>
        </w:tc>
      </w:tr>
      <w:tr w:rsidR="00CC2325" w:rsidRPr="003B4774" w:rsidTr="00CC2325">
        <w:tblPrEx>
          <w:jc w:val="left"/>
          <w:tblCellMar>
            <w:left w:w="108" w:type="dxa"/>
            <w:right w:w="108" w:type="dxa"/>
          </w:tblCellMar>
        </w:tblPrEx>
        <w:trPr>
          <w:trHeight w:val="435"/>
        </w:trPr>
        <w:tc>
          <w:tcPr>
            <w:tcW w:w="2648" w:type="dxa"/>
          </w:tcPr>
          <w:p w:rsidR="00CC2325"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11500-12</w:t>
            </w:r>
          </w:p>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2649" w:type="dxa"/>
          </w:tcPr>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519" w:type="dxa"/>
          </w:tcPr>
          <w:p w:rsidR="00CC2325" w:rsidRPr="00427117" w:rsidRDefault="00CC2325" w:rsidP="007C4B1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761" w:type="dxa"/>
          </w:tcPr>
          <w:p w:rsidR="00CC2325" w:rsidRPr="00427117" w:rsidRDefault="00CC2325" w:rsidP="007C4B11">
            <w:pPr>
              <w:spacing w:after="0" w:line="240" w:lineRule="auto"/>
              <w:jc w:val="center"/>
              <w:rPr>
                <w:rFonts w:ascii="Palatino Linotype" w:hAnsi="Palatino Linotype"/>
                <w:bCs/>
                <w:sz w:val="20"/>
                <w:szCs w:val="20"/>
              </w:rPr>
            </w:pPr>
          </w:p>
        </w:tc>
        <w:tc>
          <w:tcPr>
            <w:tcW w:w="761" w:type="dxa"/>
          </w:tcPr>
          <w:p w:rsidR="00CC2325" w:rsidRPr="00427117" w:rsidRDefault="00CC2325" w:rsidP="007C4B11">
            <w:pPr>
              <w:spacing w:after="0" w:line="240" w:lineRule="auto"/>
              <w:jc w:val="center"/>
              <w:rPr>
                <w:rFonts w:ascii="Palatino Linotype" w:hAnsi="Palatino Linotype"/>
                <w:bCs/>
                <w:sz w:val="20"/>
                <w:szCs w:val="20"/>
              </w:rPr>
            </w:pPr>
          </w:p>
        </w:tc>
      </w:tr>
      <w:tr w:rsidR="00CC2325" w:rsidRPr="003B4774" w:rsidTr="00CC2325">
        <w:tblPrEx>
          <w:jc w:val="left"/>
          <w:tblCellMar>
            <w:left w:w="108" w:type="dxa"/>
            <w:right w:w="108" w:type="dxa"/>
          </w:tblCellMar>
        </w:tblPrEx>
        <w:trPr>
          <w:trHeight w:val="435"/>
        </w:trPr>
        <w:tc>
          <w:tcPr>
            <w:tcW w:w="2648" w:type="dxa"/>
          </w:tcPr>
          <w:p w:rsidR="00CC2325" w:rsidRDefault="00CC2325" w:rsidP="007C4B11">
            <w:pPr>
              <w:spacing w:after="0" w:line="240" w:lineRule="auto"/>
              <w:rPr>
                <w:rFonts w:ascii="Palatino Linotype" w:hAnsi="Palatino Linotype" w:cs="Arial"/>
                <w:sz w:val="20"/>
                <w:szCs w:val="20"/>
              </w:rPr>
            </w:pPr>
            <w:r>
              <w:rPr>
                <w:rFonts w:ascii="Palatino Linotype" w:hAnsi="Palatino Linotype" w:cs="Arial"/>
                <w:sz w:val="20"/>
                <w:szCs w:val="20"/>
              </w:rPr>
              <w:t>11499-12</w:t>
            </w:r>
          </w:p>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2649" w:type="dxa"/>
          </w:tcPr>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519"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761" w:type="dxa"/>
          </w:tcPr>
          <w:p w:rsidR="00CC2325" w:rsidRPr="00427117" w:rsidRDefault="00CC2325" w:rsidP="007C4B11">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61" w:type="dxa"/>
          </w:tcPr>
          <w:p w:rsidR="00CC2325" w:rsidRPr="00427117" w:rsidRDefault="00CC2325" w:rsidP="007C4B11">
            <w:pPr>
              <w:spacing w:after="0" w:line="240" w:lineRule="auto"/>
              <w:jc w:val="center"/>
              <w:rPr>
                <w:rFonts w:ascii="Palatino Linotype" w:hAnsi="Palatino Linotype"/>
                <w:bCs/>
                <w:sz w:val="20"/>
                <w:szCs w:val="20"/>
              </w:rPr>
            </w:pPr>
          </w:p>
        </w:tc>
      </w:tr>
      <w:tr w:rsidR="00CC2325" w:rsidRPr="003B4774" w:rsidTr="00CC2325">
        <w:tblPrEx>
          <w:jc w:val="left"/>
          <w:tblCellMar>
            <w:left w:w="108" w:type="dxa"/>
            <w:right w:w="108" w:type="dxa"/>
          </w:tblCellMar>
        </w:tblPrEx>
        <w:trPr>
          <w:trHeight w:val="435"/>
        </w:trPr>
        <w:tc>
          <w:tcPr>
            <w:tcW w:w="2648" w:type="dxa"/>
          </w:tcPr>
          <w:p w:rsidR="00CC2325" w:rsidRDefault="00CC2325" w:rsidP="007C4B11">
            <w:pPr>
              <w:spacing w:after="0" w:line="240" w:lineRule="auto"/>
              <w:rPr>
                <w:rFonts w:ascii="Palatino Linotype" w:hAnsi="Palatino Linotype" w:cs="Arial"/>
                <w:sz w:val="20"/>
                <w:szCs w:val="20"/>
              </w:rPr>
            </w:pPr>
            <w:r>
              <w:rPr>
                <w:rFonts w:ascii="Palatino Linotype" w:hAnsi="Palatino Linotype" w:cs="Arial"/>
                <w:sz w:val="20"/>
                <w:szCs w:val="20"/>
              </w:rPr>
              <w:t>11498-12</w:t>
            </w:r>
          </w:p>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 (érettségire épülő képzések esetén)</w:t>
            </w:r>
          </w:p>
        </w:tc>
        <w:tc>
          <w:tcPr>
            <w:tcW w:w="2649" w:type="dxa"/>
          </w:tcPr>
          <w:p w:rsidR="00CC2325" w:rsidRPr="00427117" w:rsidRDefault="00CC2325" w:rsidP="007C4B11">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519"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20" w:type="dxa"/>
          </w:tcPr>
          <w:p w:rsidR="00CC2325" w:rsidRPr="00427117" w:rsidRDefault="00CC2325" w:rsidP="007C4B11">
            <w:pPr>
              <w:spacing w:after="0" w:line="240" w:lineRule="auto"/>
              <w:jc w:val="center"/>
              <w:rPr>
                <w:rFonts w:ascii="Palatino Linotype" w:hAnsi="Palatino Linotype"/>
                <w:bCs/>
                <w:sz w:val="20"/>
                <w:szCs w:val="20"/>
              </w:rPr>
            </w:pPr>
          </w:p>
        </w:tc>
        <w:tc>
          <w:tcPr>
            <w:tcW w:w="531" w:type="dxa"/>
          </w:tcPr>
          <w:p w:rsidR="00CC2325" w:rsidRPr="00427117" w:rsidRDefault="00CC2325" w:rsidP="007C4B11">
            <w:pPr>
              <w:spacing w:after="0" w:line="240" w:lineRule="auto"/>
              <w:jc w:val="center"/>
              <w:rPr>
                <w:rFonts w:ascii="Palatino Linotype" w:hAnsi="Palatino Linotype"/>
                <w:bCs/>
                <w:sz w:val="20"/>
                <w:szCs w:val="20"/>
              </w:rPr>
            </w:pPr>
          </w:p>
        </w:tc>
        <w:tc>
          <w:tcPr>
            <w:tcW w:w="761" w:type="dxa"/>
          </w:tcPr>
          <w:p w:rsidR="00CC2325" w:rsidRPr="00427117" w:rsidRDefault="00CC2325" w:rsidP="007C4B11">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61" w:type="dxa"/>
          </w:tcPr>
          <w:p w:rsidR="00CC2325" w:rsidRPr="00427117" w:rsidRDefault="00CC2325" w:rsidP="007C4B11">
            <w:pPr>
              <w:spacing w:after="0" w:line="240" w:lineRule="auto"/>
              <w:jc w:val="center"/>
              <w:rPr>
                <w:rFonts w:ascii="Palatino Linotype" w:hAnsi="Palatino Linotype"/>
                <w:bCs/>
                <w:sz w:val="20"/>
                <w:szCs w:val="20"/>
              </w:rPr>
            </w:pPr>
          </w:p>
        </w:tc>
      </w:tr>
      <w:tr w:rsidR="00CC2325" w:rsidRPr="003B4774" w:rsidTr="00CC2325">
        <w:tblPrEx>
          <w:jc w:val="left"/>
          <w:tblCellMar>
            <w:left w:w="108" w:type="dxa"/>
            <w:right w:w="108" w:type="dxa"/>
          </w:tblCellMar>
        </w:tblPrEx>
        <w:trPr>
          <w:trHeight w:val="435"/>
        </w:trPr>
        <w:tc>
          <w:tcPr>
            <w:tcW w:w="2648" w:type="dxa"/>
            <w:vMerge w:val="restart"/>
          </w:tcPr>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10815-12</w:t>
            </w:r>
          </w:p>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Információtechnológiai alapok</w:t>
            </w: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Információtechnológiai alapok</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1,5</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510"/>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Információtechnológiai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95"/>
        </w:trPr>
        <w:tc>
          <w:tcPr>
            <w:tcW w:w="2648" w:type="dxa"/>
            <w:vMerge w:val="restart"/>
          </w:tcPr>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10826-12</w:t>
            </w:r>
          </w:p>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Szakmai életpálya-építés, munkaszervezés, munkahelyi kommunikáció</w:t>
            </w: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Munkaszervezési ismeretek</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9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Munkaszervezés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95"/>
        </w:trPr>
        <w:tc>
          <w:tcPr>
            <w:tcW w:w="2648" w:type="dxa"/>
            <w:vMerge w:val="restart"/>
          </w:tcPr>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10817-12</w:t>
            </w:r>
          </w:p>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cs="Arial"/>
                <w:sz w:val="20"/>
                <w:szCs w:val="20"/>
                <w:lang w:eastAsia="hu-HU"/>
              </w:rPr>
              <w:t>Hálózatok, programozás és adatbázis-kezelés</w:t>
            </w:r>
          </w:p>
        </w:tc>
        <w:tc>
          <w:tcPr>
            <w:tcW w:w="2649" w:type="dxa"/>
          </w:tcPr>
          <w:p w:rsidR="00CC2325" w:rsidRPr="003B4774" w:rsidRDefault="00CC2325" w:rsidP="007C4B11">
            <w:pPr>
              <w:rPr>
                <w:rFonts w:ascii="Palatino Linotype" w:hAnsi="Palatino Linotype" w:cs="Arial"/>
                <w:sz w:val="20"/>
                <w:szCs w:val="20"/>
                <w:lang w:eastAsia="hu-HU"/>
              </w:rPr>
            </w:pPr>
            <w:r w:rsidRPr="003B4774">
              <w:rPr>
                <w:rFonts w:ascii="Palatino Linotype" w:hAnsi="Palatino Linotype" w:cs="Arial"/>
                <w:sz w:val="20"/>
                <w:szCs w:val="20"/>
                <w:lang w:eastAsia="hu-HU"/>
              </w:rPr>
              <w:t>Adatbázis- és szoftverfejlesztés</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0,5</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4</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9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rPr>
                <w:rFonts w:ascii="Palatino Linotype" w:hAnsi="Palatino Linotype" w:cs="Arial"/>
                <w:sz w:val="20"/>
                <w:szCs w:val="20"/>
                <w:lang w:eastAsia="hu-HU"/>
              </w:rPr>
            </w:pPr>
            <w:r w:rsidRPr="003B4774">
              <w:rPr>
                <w:rFonts w:ascii="Palatino Linotype" w:hAnsi="Palatino Linotype" w:cs="Arial"/>
                <w:sz w:val="20"/>
                <w:szCs w:val="20"/>
                <w:lang w:eastAsia="hu-HU"/>
              </w:rPr>
              <w:t>Adatbázis- és szoftverfejlesztés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8</w:t>
            </w: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9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rPr>
                <w:rFonts w:ascii="Palatino Linotype" w:hAnsi="Palatino Linotype" w:cs="Arial"/>
                <w:sz w:val="20"/>
                <w:szCs w:val="20"/>
                <w:lang w:eastAsia="hu-HU"/>
              </w:rPr>
            </w:pPr>
            <w:r w:rsidRPr="003B4774">
              <w:rPr>
                <w:rFonts w:ascii="Palatino Linotype" w:hAnsi="Palatino Linotype" w:cs="Arial"/>
                <w:sz w:val="20"/>
                <w:szCs w:val="20"/>
                <w:lang w:eastAsia="hu-HU"/>
              </w:rPr>
              <w:t xml:space="preserve">Hálózati ismeretek I. </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1</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4</w:t>
            </w: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7C4B11">
        <w:trPr>
          <w:trHeight w:val="495"/>
          <w:jc w:val="center"/>
        </w:trPr>
        <w:tc>
          <w:tcPr>
            <w:tcW w:w="2648" w:type="dxa"/>
            <w:vMerge/>
            <w:tcBorders>
              <w:top w:val="single" w:sz="4" w:space="0" w:color="000000"/>
              <w:left w:val="single" w:sz="4" w:space="0" w:color="auto"/>
              <w:bottom w:val="single" w:sz="4" w:space="0" w:color="auto"/>
              <w:right w:val="single" w:sz="4" w:space="0" w:color="auto"/>
            </w:tcBorders>
            <w:vAlign w:val="center"/>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Borders>
              <w:top w:val="nil"/>
              <w:left w:val="nil"/>
              <w:bottom w:val="single" w:sz="4" w:space="0" w:color="auto"/>
              <w:right w:val="single" w:sz="4" w:space="0" w:color="auto"/>
            </w:tcBorders>
            <w:vAlign w:val="center"/>
          </w:tcPr>
          <w:p w:rsidR="00CC2325" w:rsidRPr="003B4774" w:rsidRDefault="00CC2325" w:rsidP="007C4B11">
            <w:pPr>
              <w:rPr>
                <w:rFonts w:ascii="Palatino Linotype" w:hAnsi="Palatino Linotype" w:cs="Arial"/>
                <w:sz w:val="20"/>
                <w:szCs w:val="20"/>
                <w:lang w:eastAsia="hu-HU"/>
              </w:rPr>
            </w:pPr>
            <w:r w:rsidRPr="003B4774">
              <w:rPr>
                <w:rFonts w:ascii="Palatino Linotype" w:hAnsi="Palatino Linotype" w:cs="Arial"/>
                <w:sz w:val="20"/>
                <w:szCs w:val="20"/>
                <w:lang w:eastAsia="hu-HU"/>
              </w:rPr>
              <w:t>Hálózati ismeretek I. gyakorlat</w:t>
            </w:r>
          </w:p>
        </w:tc>
        <w:tc>
          <w:tcPr>
            <w:tcW w:w="519"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Borders>
              <w:top w:val="nil"/>
              <w:left w:val="nil"/>
              <w:bottom w:val="single" w:sz="4" w:space="0" w:color="auto"/>
              <w:right w:val="single" w:sz="4" w:space="0" w:color="auto"/>
            </w:tcBorders>
            <w:shd w:val="clear" w:color="000000" w:fill="80808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Borders>
              <w:top w:val="nil"/>
              <w:left w:val="nil"/>
              <w:bottom w:val="single" w:sz="4" w:space="0" w:color="auto"/>
              <w:right w:val="single" w:sz="4" w:space="0" w:color="auto"/>
            </w:tcBorders>
            <w:shd w:val="clear" w:color="000000" w:fill="80808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31" w:type="dxa"/>
            <w:tcBorders>
              <w:top w:val="nil"/>
              <w:left w:val="nil"/>
              <w:bottom w:val="single" w:sz="4" w:space="0" w:color="auto"/>
              <w:right w:val="single" w:sz="4" w:space="0" w:color="auto"/>
            </w:tcBorders>
            <w:shd w:val="clear" w:color="000000" w:fill="80808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520"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8</w:t>
            </w:r>
          </w:p>
        </w:tc>
        <w:tc>
          <w:tcPr>
            <w:tcW w:w="531" w:type="dxa"/>
            <w:tcBorders>
              <w:top w:val="nil"/>
              <w:left w:val="nil"/>
              <w:bottom w:val="single" w:sz="4" w:space="0" w:color="auto"/>
              <w:right w:val="single" w:sz="4" w:space="0" w:color="auto"/>
            </w:tcBorders>
            <w:shd w:val="clear" w:color="000000" w:fill="80808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shd w:val="clear" w:color="000000" w:fill="FFFFFF"/>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shd w:val="clear" w:color="000000" w:fill="C0C0C0"/>
            <w:vAlign w:val="center"/>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65"/>
        </w:trPr>
        <w:tc>
          <w:tcPr>
            <w:tcW w:w="2648" w:type="dxa"/>
            <w:vMerge w:val="restart"/>
          </w:tcPr>
          <w:p w:rsidR="00CC2325" w:rsidRDefault="00CC2325" w:rsidP="007C4B11">
            <w:pPr>
              <w:spacing w:after="0" w:line="240" w:lineRule="auto"/>
              <w:rPr>
                <w:rFonts w:ascii="Palatino Linotype" w:hAnsi="Palatino Linotype"/>
                <w:bCs/>
                <w:sz w:val="20"/>
                <w:szCs w:val="20"/>
              </w:rPr>
            </w:pPr>
            <w:r w:rsidRPr="003B4774">
              <w:rPr>
                <w:rFonts w:ascii="Palatino Linotype" w:hAnsi="Palatino Linotype"/>
                <w:bCs/>
                <w:sz w:val="20"/>
                <w:szCs w:val="20"/>
              </w:rPr>
              <w:t xml:space="preserve">10827 -12 </w:t>
            </w:r>
          </w:p>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bCs/>
                <w:sz w:val="20"/>
                <w:szCs w:val="20"/>
              </w:rPr>
              <w:t>Hálózati operációs rendszerek és szolgáltatások</w:t>
            </w: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 xml:space="preserve">Hálózati operációs rendszerek </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5,5</w:t>
            </w: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6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Hálózati operációs rendszerek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7</w:t>
            </w:r>
          </w:p>
        </w:tc>
      </w:tr>
      <w:tr w:rsidR="00CC2325" w:rsidRPr="003B4774" w:rsidTr="00CC2325">
        <w:tblPrEx>
          <w:jc w:val="left"/>
          <w:tblCellMar>
            <w:left w:w="108" w:type="dxa"/>
            <w:right w:w="108" w:type="dxa"/>
          </w:tblCellMar>
        </w:tblPrEx>
        <w:trPr>
          <w:trHeight w:val="465"/>
        </w:trPr>
        <w:tc>
          <w:tcPr>
            <w:tcW w:w="2648" w:type="dxa"/>
            <w:vMerge w:val="restart"/>
          </w:tcPr>
          <w:p w:rsidR="00CC2325" w:rsidRDefault="00CC2325" w:rsidP="007C4B11">
            <w:pPr>
              <w:spacing w:after="0" w:line="240" w:lineRule="auto"/>
              <w:rPr>
                <w:rFonts w:ascii="Palatino Linotype" w:hAnsi="Palatino Linotype"/>
                <w:bCs/>
                <w:sz w:val="20"/>
                <w:szCs w:val="20"/>
              </w:rPr>
            </w:pPr>
            <w:r w:rsidRPr="003B4774">
              <w:rPr>
                <w:rFonts w:ascii="Palatino Linotype" w:hAnsi="Palatino Linotype"/>
                <w:bCs/>
                <w:sz w:val="20"/>
                <w:szCs w:val="20"/>
              </w:rPr>
              <w:t xml:space="preserve">10828 -12 </w:t>
            </w:r>
          </w:p>
          <w:p w:rsidR="00CC2325" w:rsidRPr="003B4774" w:rsidRDefault="00CC2325" w:rsidP="007C4B11">
            <w:pPr>
              <w:spacing w:after="0" w:line="240" w:lineRule="auto"/>
              <w:rPr>
                <w:rFonts w:ascii="Palatino Linotype" w:hAnsi="Palatino Linotype" w:cs="Arial"/>
                <w:sz w:val="20"/>
                <w:szCs w:val="20"/>
                <w:lang w:eastAsia="hu-HU"/>
              </w:rPr>
            </w:pPr>
            <w:r w:rsidRPr="003B4774">
              <w:rPr>
                <w:rFonts w:ascii="Palatino Linotype" w:hAnsi="Palatino Linotype"/>
                <w:bCs/>
                <w:sz w:val="20"/>
                <w:szCs w:val="20"/>
              </w:rPr>
              <w:t>Vállalati hálózatok üzemeltetése és felügyelete</w:t>
            </w: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Hálózati ismeretek II.</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6</w:t>
            </w: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6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Hálózati ismeretek II.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6</w:t>
            </w:r>
          </w:p>
        </w:tc>
      </w:tr>
      <w:tr w:rsidR="00CC2325" w:rsidRPr="003B4774" w:rsidTr="00CC2325">
        <w:tblPrEx>
          <w:jc w:val="left"/>
          <w:tblCellMar>
            <w:left w:w="108" w:type="dxa"/>
            <w:right w:w="108" w:type="dxa"/>
          </w:tblCellMar>
        </w:tblPrEx>
        <w:trPr>
          <w:trHeight w:val="46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 xml:space="preserve">IT hálózat biztonság </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r>
      <w:tr w:rsidR="00CC2325" w:rsidRPr="003B4774" w:rsidTr="00CC2325">
        <w:tblPrEx>
          <w:jc w:val="left"/>
          <w:tblCellMar>
            <w:left w:w="108" w:type="dxa"/>
            <w:right w:w="108" w:type="dxa"/>
          </w:tblCellMar>
        </w:tblPrEx>
        <w:trPr>
          <w:trHeight w:val="465"/>
        </w:trPr>
        <w:tc>
          <w:tcPr>
            <w:tcW w:w="2648" w:type="dxa"/>
            <w:vMerge/>
          </w:tcPr>
          <w:p w:rsidR="00CC2325" w:rsidRPr="003B4774" w:rsidRDefault="00CC2325" w:rsidP="007C4B11">
            <w:pPr>
              <w:spacing w:after="0" w:line="240" w:lineRule="auto"/>
              <w:rPr>
                <w:rFonts w:ascii="Palatino Linotype" w:hAnsi="Palatino Linotype" w:cs="Arial"/>
                <w:sz w:val="20"/>
                <w:szCs w:val="20"/>
                <w:lang w:eastAsia="hu-HU"/>
              </w:rPr>
            </w:pPr>
          </w:p>
        </w:tc>
        <w:tc>
          <w:tcPr>
            <w:tcW w:w="2649" w:type="dxa"/>
          </w:tcPr>
          <w:p w:rsidR="00CC2325" w:rsidRPr="003B4774" w:rsidRDefault="00CC2325" w:rsidP="007C4B11">
            <w:pPr>
              <w:spacing w:after="0" w:line="240" w:lineRule="auto"/>
              <w:rPr>
                <w:rFonts w:ascii="Palatino Linotype" w:hAnsi="Palatino Linotype" w:cs="Arial"/>
                <w:color w:val="000000"/>
                <w:sz w:val="20"/>
                <w:szCs w:val="20"/>
                <w:lang w:eastAsia="hu-HU"/>
              </w:rPr>
            </w:pPr>
            <w:r w:rsidRPr="003B4774">
              <w:rPr>
                <w:rFonts w:ascii="Palatino Linotype" w:hAnsi="Palatino Linotype" w:cs="Arial"/>
                <w:color w:val="000000"/>
                <w:sz w:val="20"/>
                <w:szCs w:val="20"/>
                <w:lang w:eastAsia="hu-HU"/>
              </w:rPr>
              <w:t>IT hálózat biztonság gyakorlat</w:t>
            </w:r>
          </w:p>
        </w:tc>
        <w:tc>
          <w:tcPr>
            <w:tcW w:w="519"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20"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53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p>
        </w:tc>
        <w:tc>
          <w:tcPr>
            <w:tcW w:w="761" w:type="dxa"/>
          </w:tcPr>
          <w:p w:rsidR="00CC2325" w:rsidRPr="00B81125" w:rsidRDefault="00CC2325" w:rsidP="007C4B11">
            <w:pPr>
              <w:spacing w:after="0" w:line="240" w:lineRule="auto"/>
              <w:jc w:val="center"/>
              <w:rPr>
                <w:rFonts w:ascii="Palatino Linotype" w:hAnsi="Palatino Linotype"/>
                <w:sz w:val="20"/>
                <w:szCs w:val="20"/>
                <w:lang w:eastAsia="hu-HU"/>
              </w:rPr>
            </w:pPr>
            <w:r w:rsidRPr="00B81125">
              <w:rPr>
                <w:rFonts w:ascii="Palatino Linotype" w:hAnsi="Palatino Linotype"/>
                <w:sz w:val="20"/>
                <w:szCs w:val="20"/>
                <w:lang w:eastAsia="hu-HU"/>
              </w:rPr>
              <w:t>2</w:t>
            </w:r>
          </w:p>
        </w:tc>
      </w:tr>
      <w:tr w:rsidR="00CC2325" w:rsidRPr="003B4774" w:rsidTr="00CC2325">
        <w:tblPrEx>
          <w:jc w:val="left"/>
          <w:tblCellMar>
            <w:left w:w="108" w:type="dxa"/>
            <w:right w:w="108" w:type="dxa"/>
          </w:tblCellMar>
        </w:tblPrEx>
        <w:trPr>
          <w:trHeight w:val="255"/>
        </w:trPr>
        <w:tc>
          <w:tcPr>
            <w:tcW w:w="5297" w:type="dxa"/>
            <w:gridSpan w:val="2"/>
            <w:noWrap/>
          </w:tcPr>
          <w:p w:rsidR="00CC2325" w:rsidRPr="003B4774" w:rsidRDefault="00CC2325" w:rsidP="007C4B11">
            <w:pPr>
              <w:spacing w:after="0" w:line="240" w:lineRule="auto"/>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összes óra</w:t>
            </w:r>
          </w:p>
        </w:tc>
        <w:tc>
          <w:tcPr>
            <w:tcW w:w="519"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2</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3</w:t>
            </w:r>
          </w:p>
        </w:tc>
        <w:tc>
          <w:tcPr>
            <w:tcW w:w="531" w:type="dxa"/>
            <w:vMerge w:val="restart"/>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70</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2</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4</w:t>
            </w:r>
          </w:p>
        </w:tc>
        <w:tc>
          <w:tcPr>
            <w:tcW w:w="531" w:type="dxa"/>
            <w:vMerge w:val="restart"/>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105</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3</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4</w:t>
            </w:r>
          </w:p>
        </w:tc>
        <w:tc>
          <w:tcPr>
            <w:tcW w:w="531" w:type="dxa"/>
            <w:vMerge w:val="restart"/>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140</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4</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6</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11</w:t>
            </w:r>
          </w:p>
        </w:tc>
        <w:tc>
          <w:tcPr>
            <w:tcW w:w="520"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20</w:t>
            </w:r>
          </w:p>
        </w:tc>
        <w:tc>
          <w:tcPr>
            <w:tcW w:w="531" w:type="dxa"/>
            <w:vMerge w:val="restart"/>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160</w:t>
            </w:r>
          </w:p>
        </w:tc>
        <w:tc>
          <w:tcPr>
            <w:tcW w:w="761"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16</w:t>
            </w:r>
          </w:p>
        </w:tc>
        <w:tc>
          <w:tcPr>
            <w:tcW w:w="761" w:type="dxa"/>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15</w:t>
            </w:r>
          </w:p>
        </w:tc>
      </w:tr>
      <w:tr w:rsidR="00CC2325" w:rsidRPr="003B4774" w:rsidTr="00CC2325">
        <w:tblPrEx>
          <w:jc w:val="left"/>
          <w:tblCellMar>
            <w:left w:w="108" w:type="dxa"/>
            <w:right w:w="108" w:type="dxa"/>
          </w:tblCellMar>
        </w:tblPrEx>
        <w:trPr>
          <w:trHeight w:val="255"/>
        </w:trPr>
        <w:tc>
          <w:tcPr>
            <w:tcW w:w="5297" w:type="dxa"/>
            <w:gridSpan w:val="2"/>
            <w:noWrap/>
          </w:tcPr>
          <w:p w:rsidR="00CC2325" w:rsidRPr="003B4774" w:rsidRDefault="00CC2325" w:rsidP="007C4B11">
            <w:pPr>
              <w:spacing w:after="0" w:line="240" w:lineRule="auto"/>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összes óra</w:t>
            </w:r>
          </w:p>
        </w:tc>
        <w:tc>
          <w:tcPr>
            <w:tcW w:w="1039"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5</w:t>
            </w:r>
          </w:p>
        </w:tc>
        <w:tc>
          <w:tcPr>
            <w:tcW w:w="531" w:type="dxa"/>
            <w:vMerge/>
          </w:tcPr>
          <w:p w:rsidR="00CC2325" w:rsidRPr="00B81125" w:rsidRDefault="00CC2325" w:rsidP="007C4B11">
            <w:pPr>
              <w:spacing w:after="0" w:line="240" w:lineRule="auto"/>
              <w:rPr>
                <w:rFonts w:ascii="Palatino Linotype" w:hAnsi="Palatino Linotype"/>
                <w:b/>
                <w:bCs/>
                <w:sz w:val="20"/>
                <w:szCs w:val="20"/>
                <w:lang w:eastAsia="hu-HU"/>
              </w:rPr>
            </w:pPr>
          </w:p>
        </w:tc>
        <w:tc>
          <w:tcPr>
            <w:tcW w:w="1040"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6</w:t>
            </w:r>
          </w:p>
        </w:tc>
        <w:tc>
          <w:tcPr>
            <w:tcW w:w="531" w:type="dxa"/>
            <w:vMerge/>
          </w:tcPr>
          <w:p w:rsidR="00CC2325" w:rsidRPr="00B81125" w:rsidRDefault="00CC2325" w:rsidP="007C4B11">
            <w:pPr>
              <w:spacing w:after="0" w:line="240" w:lineRule="auto"/>
              <w:rPr>
                <w:rFonts w:ascii="Palatino Linotype" w:hAnsi="Palatino Linotype"/>
                <w:b/>
                <w:bCs/>
                <w:sz w:val="20"/>
                <w:szCs w:val="20"/>
                <w:lang w:eastAsia="hu-HU"/>
              </w:rPr>
            </w:pPr>
          </w:p>
        </w:tc>
        <w:tc>
          <w:tcPr>
            <w:tcW w:w="1040"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7</w:t>
            </w:r>
          </w:p>
        </w:tc>
        <w:tc>
          <w:tcPr>
            <w:tcW w:w="531" w:type="dxa"/>
            <w:vMerge/>
          </w:tcPr>
          <w:p w:rsidR="00CC2325" w:rsidRPr="00B81125" w:rsidRDefault="00CC2325" w:rsidP="007C4B11">
            <w:pPr>
              <w:spacing w:after="0" w:line="240" w:lineRule="auto"/>
              <w:rPr>
                <w:rFonts w:ascii="Palatino Linotype" w:hAnsi="Palatino Linotype"/>
                <w:b/>
                <w:bCs/>
                <w:sz w:val="20"/>
                <w:szCs w:val="20"/>
                <w:lang w:eastAsia="hu-HU"/>
              </w:rPr>
            </w:pPr>
          </w:p>
        </w:tc>
        <w:tc>
          <w:tcPr>
            <w:tcW w:w="1040"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10</w:t>
            </w:r>
          </w:p>
        </w:tc>
        <w:tc>
          <w:tcPr>
            <w:tcW w:w="1040"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 xml:space="preserve">31 </w:t>
            </w:r>
          </w:p>
        </w:tc>
        <w:tc>
          <w:tcPr>
            <w:tcW w:w="531" w:type="dxa"/>
            <w:vMerge/>
          </w:tcPr>
          <w:p w:rsidR="00CC2325" w:rsidRPr="00B81125" w:rsidRDefault="00CC2325" w:rsidP="007C4B11">
            <w:pPr>
              <w:spacing w:after="0" w:line="240" w:lineRule="auto"/>
              <w:rPr>
                <w:rFonts w:ascii="Palatino Linotype" w:hAnsi="Palatino Linotype"/>
                <w:b/>
                <w:bCs/>
                <w:sz w:val="20"/>
                <w:szCs w:val="20"/>
                <w:lang w:eastAsia="hu-HU"/>
              </w:rPr>
            </w:pPr>
          </w:p>
        </w:tc>
        <w:tc>
          <w:tcPr>
            <w:tcW w:w="1522" w:type="dxa"/>
            <w:gridSpan w:val="2"/>
            <w:noWrap/>
          </w:tcPr>
          <w:p w:rsidR="00CC2325" w:rsidRPr="00B81125" w:rsidRDefault="00CC2325" w:rsidP="007C4B11">
            <w:pPr>
              <w:spacing w:after="0" w:line="240" w:lineRule="auto"/>
              <w:jc w:val="center"/>
              <w:rPr>
                <w:rFonts w:ascii="Palatino Linotype" w:hAnsi="Palatino Linotype"/>
                <w:b/>
                <w:bCs/>
                <w:sz w:val="20"/>
                <w:szCs w:val="20"/>
                <w:lang w:eastAsia="hu-HU"/>
              </w:rPr>
            </w:pPr>
            <w:r w:rsidRPr="00B81125">
              <w:rPr>
                <w:rFonts w:ascii="Palatino Linotype" w:hAnsi="Palatino Linotype"/>
                <w:b/>
                <w:bCs/>
                <w:sz w:val="20"/>
                <w:szCs w:val="20"/>
                <w:lang w:eastAsia="hu-HU"/>
              </w:rPr>
              <w:t xml:space="preserve">31 </w:t>
            </w:r>
          </w:p>
        </w:tc>
      </w:tr>
    </w:tbl>
    <w:p w:rsidR="00CC2325" w:rsidRDefault="00CC2325" w:rsidP="0031486F">
      <w:pPr>
        <w:spacing w:after="0" w:line="240" w:lineRule="auto"/>
        <w:jc w:val="center"/>
        <w:rPr>
          <w:rFonts w:ascii="Palatino Linotype" w:hAnsi="Palatino Linotype"/>
          <w:b/>
          <w:sz w:val="24"/>
          <w:szCs w:val="24"/>
        </w:rPr>
      </w:pPr>
    </w:p>
    <w:p w:rsidR="00CC2325" w:rsidRPr="001D029A" w:rsidRDefault="00CC2325" w:rsidP="0031486F">
      <w:pPr>
        <w:widowControl w:val="0"/>
        <w:suppressAutoHyphens/>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Megjegyzések:</w:t>
      </w:r>
    </w:p>
    <w:p w:rsidR="00CC2325" w:rsidRPr="001D029A" w:rsidRDefault="00CC2325" w:rsidP="0031486F">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CC2325" w:rsidRPr="001D029A" w:rsidRDefault="00CC2325" w:rsidP="0031486F">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CC2325" w:rsidRPr="001D029A" w:rsidRDefault="00CC2325" w:rsidP="0031486F">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C2325" w:rsidRDefault="00CC2325" w:rsidP="007904C8">
      <w:pPr>
        <w:spacing w:after="0" w:line="240" w:lineRule="auto"/>
        <w:jc w:val="center"/>
        <w:rPr>
          <w:rFonts w:ascii="Palatino Linotype" w:hAnsi="Palatino Linotype" w:cs="Tahoma"/>
          <w:kern w:val="1"/>
          <w:sz w:val="24"/>
          <w:szCs w:val="24"/>
          <w:lang w:eastAsia="hi-IN" w:bidi="hi-IN"/>
        </w:rPr>
      </w:pPr>
      <w:r w:rsidRPr="001D029A">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t>2. számú táblázat</w:t>
      </w:r>
    </w:p>
    <w:p w:rsidR="00CC2325" w:rsidRDefault="00CC2325" w:rsidP="007904C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828" w:type="pct"/>
        <w:jc w:val="center"/>
        <w:tblCellMar>
          <w:left w:w="70" w:type="dxa"/>
          <w:right w:w="70" w:type="dxa"/>
        </w:tblCellMar>
        <w:tblLook w:val="00A0"/>
      </w:tblPr>
      <w:tblGrid>
        <w:gridCol w:w="2200"/>
        <w:gridCol w:w="2285"/>
        <w:gridCol w:w="525"/>
        <w:gridCol w:w="470"/>
        <w:gridCol w:w="507"/>
        <w:gridCol w:w="397"/>
        <w:gridCol w:w="470"/>
        <w:gridCol w:w="507"/>
        <w:gridCol w:w="470"/>
        <w:gridCol w:w="507"/>
        <w:gridCol w:w="514"/>
        <w:gridCol w:w="470"/>
        <w:gridCol w:w="507"/>
        <w:gridCol w:w="1888"/>
        <w:gridCol w:w="547"/>
        <w:gridCol w:w="595"/>
        <w:gridCol w:w="587"/>
        <w:gridCol w:w="844"/>
        <w:gridCol w:w="799"/>
        <w:gridCol w:w="1395"/>
      </w:tblGrid>
      <w:tr w:rsidR="00CC2325" w:rsidRPr="003B4774" w:rsidTr="008441C0">
        <w:trPr>
          <w:trHeight w:val="1020"/>
          <w:jc w:val="center"/>
        </w:trPr>
        <w:tc>
          <w:tcPr>
            <w:tcW w:w="2200"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Szakmai követelmény-modul</w:t>
            </w:r>
          </w:p>
        </w:tc>
        <w:tc>
          <w:tcPr>
            <w:tcW w:w="2285"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Tantárgyak,</w:t>
            </w:r>
            <w:r w:rsidRPr="003B4774">
              <w:rPr>
                <w:rFonts w:ascii="Palatino Linotype" w:hAnsi="Palatino Linotype" w:cs="Arial"/>
                <w:sz w:val="20"/>
                <w:szCs w:val="20"/>
                <w:lang w:eastAsia="hu-HU"/>
              </w:rPr>
              <w:t xml:space="preserve"> </w:t>
            </w:r>
            <w:r w:rsidRPr="003B4774">
              <w:rPr>
                <w:rFonts w:ascii="Palatino Linotype" w:hAnsi="Palatino Linotype" w:cs="Arial"/>
                <w:sz w:val="20"/>
                <w:szCs w:val="20"/>
                <w:lang w:eastAsia="hu-HU"/>
              </w:rPr>
              <w:br/>
              <w:t>témakörök</w:t>
            </w:r>
          </w:p>
        </w:tc>
        <w:tc>
          <w:tcPr>
            <w:tcW w:w="5344" w:type="dxa"/>
            <w:gridSpan w:val="11"/>
            <w:tcBorders>
              <w:top w:val="single" w:sz="4" w:space="0" w:color="auto"/>
              <w:left w:val="nil"/>
              <w:bottom w:val="single" w:sz="4" w:space="0" w:color="auto"/>
              <w:right w:val="single" w:sz="4" w:space="0" w:color="000000"/>
            </w:tcBorders>
            <w:shd w:val="clear" w:color="000000" w:fill="FFFFFF"/>
            <w:vAlign w:val="center"/>
          </w:tcPr>
          <w:p w:rsidR="00CC2325" w:rsidRPr="003B4774" w:rsidRDefault="00CC2325" w:rsidP="008441C0">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Ágazati szakközépiskolai képzés</w:t>
            </w:r>
            <w:r w:rsidRPr="003B4774">
              <w:rPr>
                <w:rFonts w:ascii="Palatino Linotype" w:hAnsi="Palatino Linotype" w:cs="Arial"/>
                <w:b/>
                <w:bCs/>
                <w:sz w:val="20"/>
                <w:szCs w:val="20"/>
                <w:lang w:eastAsia="hu-HU"/>
              </w:rPr>
              <w:br/>
              <w:t>összes óraszáma</w:t>
            </w:r>
            <w:r w:rsidRPr="003B4774">
              <w:rPr>
                <w:rFonts w:ascii="Palatino Linotype" w:hAnsi="Palatino Linotype" w:cs="Arial"/>
                <w:b/>
                <w:bCs/>
                <w:sz w:val="20"/>
                <w:szCs w:val="20"/>
                <w:lang w:eastAsia="hu-HU"/>
              </w:rPr>
              <w:br/>
              <w:t>9-12. évfolyam</w:t>
            </w:r>
          </w:p>
        </w:tc>
        <w:tc>
          <w:tcPr>
            <w:tcW w:w="1729" w:type="dxa"/>
            <w:gridSpan w:val="3"/>
            <w:tcBorders>
              <w:top w:val="single" w:sz="4" w:space="0" w:color="auto"/>
              <w:left w:val="nil"/>
              <w:bottom w:val="single" w:sz="4" w:space="0" w:color="auto"/>
              <w:right w:val="single" w:sz="4" w:space="0" w:color="auto"/>
            </w:tcBorders>
            <w:shd w:val="clear" w:color="000000" w:fill="FFFFFF"/>
            <w:vAlign w:val="center"/>
          </w:tcPr>
          <w:p w:rsidR="00CC2325" w:rsidRPr="003B4774" w:rsidRDefault="00CC2325" w:rsidP="008441C0">
            <w:pPr>
              <w:spacing w:after="0" w:line="240" w:lineRule="auto"/>
              <w:jc w:val="center"/>
              <w:rPr>
                <w:rFonts w:ascii="Palatino Linotype" w:hAnsi="Palatino Linotype"/>
                <w:b/>
                <w:bCs/>
                <w:color w:val="000000"/>
                <w:sz w:val="20"/>
                <w:szCs w:val="20"/>
                <w:lang w:eastAsia="hu-HU"/>
              </w:rPr>
            </w:pPr>
            <w:r w:rsidRPr="003B4774">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Szakképesítés-specifikus szakképzés</w:t>
            </w:r>
            <w:r w:rsidRPr="003B4774">
              <w:rPr>
                <w:rFonts w:ascii="Palatino Linotype" w:hAnsi="Palatino Linotype" w:cs="Arial"/>
                <w:b/>
                <w:bCs/>
                <w:sz w:val="20"/>
                <w:szCs w:val="20"/>
                <w:lang w:eastAsia="hu-HU"/>
              </w:rPr>
              <w:br/>
              <w:t>óraszáma</w:t>
            </w:r>
            <w:r w:rsidRPr="003B4774">
              <w:rPr>
                <w:rFonts w:ascii="Palatino Linotype" w:hAnsi="Palatino Linotype" w:cs="Arial"/>
                <w:b/>
                <w:bCs/>
                <w:sz w:val="20"/>
                <w:szCs w:val="20"/>
                <w:lang w:eastAsia="hu-HU"/>
              </w:rPr>
              <w:br/>
              <w:t xml:space="preserve">5/13. és </w:t>
            </w:r>
            <w:r w:rsidRPr="003B4774">
              <w:rPr>
                <w:rFonts w:ascii="Palatino Linotype" w:hAnsi="Palatino Linotype" w:cs="Arial"/>
                <w:b/>
                <w:bCs/>
                <w:sz w:val="20"/>
                <w:szCs w:val="20"/>
                <w:lang w:eastAsia="hu-HU"/>
              </w:rPr>
              <w:br/>
              <w:t>2/14.</w:t>
            </w:r>
          </w:p>
        </w:tc>
        <w:tc>
          <w:tcPr>
            <w:tcW w:w="1395"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A szakképzés</w:t>
            </w:r>
            <w:r w:rsidRPr="003B4774">
              <w:rPr>
                <w:rFonts w:ascii="Palatino Linotype" w:hAnsi="Palatino Linotype" w:cs="Arial"/>
                <w:b/>
                <w:bCs/>
                <w:sz w:val="20"/>
                <w:szCs w:val="20"/>
                <w:lang w:eastAsia="hu-HU"/>
              </w:rPr>
              <w:br/>
              <w:t>összes</w:t>
            </w:r>
            <w:r w:rsidRPr="003B4774">
              <w:rPr>
                <w:rFonts w:ascii="Palatino Linotype" w:hAnsi="Palatino Linotype" w:cs="Arial"/>
                <w:b/>
                <w:bCs/>
                <w:sz w:val="20"/>
                <w:szCs w:val="20"/>
                <w:lang w:eastAsia="hu-HU"/>
              </w:rPr>
              <w:br/>
              <w:t>óraszáma</w:t>
            </w:r>
          </w:p>
        </w:tc>
      </w:tr>
      <w:tr w:rsidR="00CC2325" w:rsidRPr="003B4774" w:rsidTr="008441C0">
        <w:trPr>
          <w:trHeight w:val="300"/>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502" w:type="dxa"/>
            <w:gridSpan w:val="3"/>
            <w:vMerge w:val="restart"/>
            <w:tcBorders>
              <w:top w:val="single" w:sz="4" w:space="0" w:color="auto"/>
              <w:left w:val="single" w:sz="4" w:space="0" w:color="auto"/>
              <w:bottom w:val="single" w:sz="4" w:space="0" w:color="000000"/>
              <w:right w:val="single" w:sz="4" w:space="0" w:color="000000"/>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9.</w:t>
            </w:r>
          </w:p>
        </w:tc>
        <w:tc>
          <w:tcPr>
            <w:tcW w:w="1374" w:type="dxa"/>
            <w:gridSpan w:val="3"/>
            <w:vMerge w:val="restart"/>
            <w:tcBorders>
              <w:top w:val="single" w:sz="4" w:space="0" w:color="auto"/>
              <w:left w:val="single" w:sz="4" w:space="0" w:color="auto"/>
              <w:bottom w:val="single" w:sz="4" w:space="0" w:color="000000"/>
              <w:right w:val="single" w:sz="4" w:space="0" w:color="000000"/>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10.</w:t>
            </w:r>
          </w:p>
        </w:tc>
        <w:tc>
          <w:tcPr>
            <w:tcW w:w="1491" w:type="dxa"/>
            <w:gridSpan w:val="3"/>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11.</w:t>
            </w:r>
          </w:p>
        </w:tc>
        <w:tc>
          <w:tcPr>
            <w:tcW w:w="977" w:type="dxa"/>
            <w:gridSpan w:val="2"/>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729" w:type="dxa"/>
            <w:gridSpan w:val="3"/>
            <w:vMerge w:val="restart"/>
            <w:tcBorders>
              <w:top w:val="single" w:sz="4" w:space="0" w:color="auto"/>
              <w:left w:val="single" w:sz="4" w:space="0" w:color="auto"/>
              <w:bottom w:val="single" w:sz="4" w:space="0" w:color="000000"/>
              <w:right w:val="nil"/>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395"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r>
      <w:tr w:rsidR="00CC2325" w:rsidRPr="003B4774" w:rsidTr="008441C0">
        <w:trPr>
          <w:trHeight w:val="73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502" w:type="dxa"/>
            <w:gridSpan w:val="3"/>
            <w:vMerge/>
            <w:tcBorders>
              <w:top w:val="single" w:sz="4" w:space="0" w:color="auto"/>
              <w:left w:val="single" w:sz="4" w:space="0" w:color="auto"/>
              <w:bottom w:val="single" w:sz="4" w:space="0" w:color="000000"/>
              <w:right w:val="single" w:sz="4" w:space="0" w:color="000000"/>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374" w:type="dxa"/>
            <w:gridSpan w:val="3"/>
            <w:vMerge/>
            <w:tcBorders>
              <w:top w:val="single" w:sz="4" w:space="0" w:color="auto"/>
              <w:left w:val="single" w:sz="4" w:space="0" w:color="auto"/>
              <w:bottom w:val="single" w:sz="4" w:space="0" w:color="000000"/>
              <w:right w:val="single" w:sz="4" w:space="0" w:color="000000"/>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491" w:type="dxa"/>
            <w:gridSpan w:val="3"/>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977" w:type="dxa"/>
            <w:gridSpan w:val="2"/>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729" w:type="dxa"/>
            <w:gridSpan w:val="3"/>
            <w:vMerge/>
            <w:tcBorders>
              <w:top w:val="single" w:sz="4" w:space="0" w:color="auto"/>
              <w:left w:val="single" w:sz="4" w:space="0" w:color="auto"/>
              <w:bottom w:val="single" w:sz="4" w:space="0" w:color="000000"/>
              <w:right w:val="nil"/>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1395"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r>
      <w:tr w:rsidR="00CC2325" w:rsidRPr="003B4774" w:rsidTr="008441C0">
        <w:trPr>
          <w:trHeight w:val="420"/>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ögy</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ögy</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ögy</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ögy</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e</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gy</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r>
      <w:tr w:rsidR="00CC2325" w:rsidRPr="003B4774" w:rsidTr="008441C0">
        <w:trPr>
          <w:trHeight w:val="420"/>
          <w:jc w:val="center"/>
        </w:trPr>
        <w:tc>
          <w:tcPr>
            <w:tcW w:w="2200" w:type="dxa"/>
            <w:vMerge w:val="restart"/>
            <w:tcBorders>
              <w:top w:val="single" w:sz="4" w:space="0" w:color="auto"/>
              <w:left w:val="single" w:sz="4" w:space="0" w:color="auto"/>
              <w:right w:val="single" w:sz="4" w:space="0" w:color="auto"/>
            </w:tcBorders>
            <w:shd w:val="clear" w:color="auto" w:fill="FFC000"/>
            <w:textDirection w:val="btLr"/>
            <w:vAlign w:val="center"/>
          </w:tcPr>
          <w:p w:rsidR="00CC2325" w:rsidRDefault="00CC2325" w:rsidP="008441C0">
            <w:pPr>
              <w:spacing w:after="0" w:line="240" w:lineRule="auto"/>
              <w:ind w:left="113" w:right="113"/>
              <w:jc w:val="center"/>
              <w:rPr>
                <w:rFonts w:ascii="Palatino Linotype" w:hAnsi="Palatino Linotype" w:cs="Arial"/>
                <w:sz w:val="20"/>
                <w:szCs w:val="20"/>
              </w:rPr>
            </w:pPr>
            <w:r w:rsidRPr="00365C1C">
              <w:rPr>
                <w:rFonts w:ascii="Palatino Linotype" w:hAnsi="Palatino Linotype" w:cs="Arial"/>
                <w:sz w:val="20"/>
                <w:szCs w:val="20"/>
              </w:rPr>
              <w:t xml:space="preserve">11500-12 </w:t>
            </w:r>
          </w:p>
          <w:p w:rsidR="00CC2325" w:rsidRPr="003B4774" w:rsidRDefault="00CC2325" w:rsidP="008441C0">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Munkahelyi egészség és biztonság</w:t>
            </w: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CC2325" w:rsidRPr="003B4774" w:rsidTr="008441C0">
        <w:trPr>
          <w:trHeight w:val="42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CC2325" w:rsidRPr="003B4774" w:rsidTr="008441C0">
        <w:trPr>
          <w:trHeight w:val="420"/>
          <w:jc w:val="center"/>
        </w:trPr>
        <w:tc>
          <w:tcPr>
            <w:tcW w:w="2200" w:type="dxa"/>
            <w:vMerge w:val="restart"/>
            <w:tcBorders>
              <w:left w:val="single" w:sz="4" w:space="0" w:color="auto"/>
              <w:right w:val="single" w:sz="4" w:space="0" w:color="auto"/>
            </w:tcBorders>
            <w:shd w:val="clear" w:color="auto" w:fill="FFC000"/>
            <w:textDirection w:val="btLr"/>
            <w:vAlign w:val="center"/>
          </w:tcPr>
          <w:p w:rsidR="00CC2325" w:rsidRPr="00365C1C" w:rsidRDefault="00CC2325" w:rsidP="008441C0">
            <w:pPr>
              <w:spacing w:after="0" w:line="240" w:lineRule="auto"/>
              <w:ind w:left="113" w:right="113"/>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CC2325" w:rsidRPr="003B4774" w:rsidRDefault="00CC2325" w:rsidP="008441C0">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Foglalkoztatás II.</w:t>
            </w: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525"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single" w:sz="4" w:space="0" w:color="auto"/>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single" w:sz="4" w:space="0" w:color="auto"/>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single" w:sz="4" w:space="0" w:color="auto"/>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C2325" w:rsidRPr="003B4774" w:rsidTr="008441C0">
        <w:trPr>
          <w:trHeight w:val="42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A46540" w:rsidRDefault="00CC2325" w:rsidP="008441C0">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CC2325" w:rsidRPr="003B4774" w:rsidTr="008441C0">
        <w:trPr>
          <w:trHeight w:val="420"/>
          <w:jc w:val="center"/>
        </w:trPr>
        <w:tc>
          <w:tcPr>
            <w:tcW w:w="2200" w:type="dxa"/>
            <w:vMerge w:val="restart"/>
            <w:tcBorders>
              <w:left w:val="single" w:sz="4" w:space="0" w:color="auto"/>
              <w:right w:val="single" w:sz="4" w:space="0" w:color="auto"/>
            </w:tcBorders>
            <w:shd w:val="clear" w:color="auto" w:fill="FFC000"/>
            <w:textDirection w:val="btLr"/>
            <w:vAlign w:val="center"/>
          </w:tcPr>
          <w:p w:rsidR="00CC2325" w:rsidRPr="003B4774" w:rsidRDefault="00CC2325" w:rsidP="008441C0">
            <w:pPr>
              <w:spacing w:after="0" w:line="240" w:lineRule="auto"/>
              <w:ind w:left="113" w:right="113"/>
              <w:jc w:val="center"/>
              <w:rPr>
                <w:rFonts w:ascii="Palatino Linotype" w:hAnsi="Palatino Linotype" w:cs="Arial"/>
                <w:b/>
                <w:bCs/>
                <w:sz w:val="20"/>
                <w:szCs w:val="20"/>
                <w:lang w:eastAsia="hu-HU"/>
              </w:rPr>
            </w:pPr>
            <w:r w:rsidRPr="00365C1C">
              <w:rPr>
                <w:rFonts w:ascii="Palatino Linotype" w:hAnsi="Palatino Linotype" w:cs="Arial"/>
                <w:sz w:val="20"/>
                <w:szCs w:val="20"/>
              </w:rPr>
              <w:t>11498-12  Foglalkoztatás I. (érettségire épülő képzések esetén)</w:t>
            </w: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799"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39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F36492" w:rsidRDefault="00CC2325" w:rsidP="008441C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799" w:type="dxa"/>
            <w:tcBorders>
              <w:top w:val="nil"/>
              <w:left w:val="nil"/>
              <w:bottom w:val="single" w:sz="4" w:space="0" w:color="auto"/>
              <w:right w:val="single" w:sz="4" w:space="0" w:color="auto"/>
            </w:tcBorders>
            <w:shd w:val="clear" w:color="000000" w:fill="969696"/>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1395"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F36492" w:rsidRDefault="00CC2325" w:rsidP="008441C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799" w:type="dxa"/>
            <w:tcBorders>
              <w:top w:val="nil"/>
              <w:left w:val="nil"/>
              <w:bottom w:val="single" w:sz="4" w:space="0" w:color="auto"/>
              <w:right w:val="single" w:sz="4" w:space="0" w:color="auto"/>
            </w:tcBorders>
            <w:shd w:val="clear" w:color="000000" w:fill="969696"/>
            <w:vAlign w:val="center"/>
          </w:tcPr>
          <w:p w:rsidR="00CC2325" w:rsidRPr="0002798C" w:rsidRDefault="00CC2325" w:rsidP="008441C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395"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CC2325" w:rsidRPr="003B4774" w:rsidTr="008441C0">
        <w:trPr>
          <w:trHeight w:val="42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9" w:type="dxa"/>
            <w:tcBorders>
              <w:top w:val="nil"/>
              <w:left w:val="nil"/>
              <w:bottom w:val="single" w:sz="4" w:space="0" w:color="auto"/>
              <w:right w:val="single" w:sz="4" w:space="0" w:color="auto"/>
            </w:tcBorders>
            <w:shd w:val="clear" w:color="000000" w:fill="969696"/>
            <w:vAlign w:val="center"/>
          </w:tcPr>
          <w:p w:rsidR="00CC2325" w:rsidRPr="0002798C" w:rsidRDefault="00CC2325" w:rsidP="008441C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395"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CC2325" w:rsidRPr="003B4774" w:rsidTr="008441C0">
        <w:trPr>
          <w:trHeight w:val="42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2285" w:type="dxa"/>
            <w:tcBorders>
              <w:top w:val="single" w:sz="4" w:space="0" w:color="auto"/>
              <w:left w:val="single" w:sz="4" w:space="0" w:color="auto"/>
              <w:bottom w:val="single" w:sz="4" w:space="0" w:color="auto"/>
              <w:right w:val="single" w:sz="4" w:space="0" w:color="auto"/>
            </w:tcBorders>
            <w:vAlign w:val="center"/>
          </w:tcPr>
          <w:p w:rsidR="00CC2325" w:rsidRPr="00365C1C" w:rsidRDefault="00CC2325" w:rsidP="008441C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9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70"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888"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547" w:type="dxa"/>
            <w:tcBorders>
              <w:top w:val="nil"/>
              <w:left w:val="nil"/>
              <w:bottom w:val="single" w:sz="4" w:space="0" w:color="auto"/>
              <w:right w:val="single" w:sz="4" w:space="0" w:color="auto"/>
            </w:tcBorders>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65C1C" w:rsidRDefault="00CC2325" w:rsidP="008441C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844"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799" w:type="dxa"/>
            <w:tcBorders>
              <w:top w:val="nil"/>
              <w:left w:val="nil"/>
              <w:bottom w:val="single" w:sz="4" w:space="0" w:color="auto"/>
              <w:right w:val="single" w:sz="4" w:space="0" w:color="auto"/>
            </w:tcBorders>
            <w:shd w:val="clear" w:color="000000" w:fill="969696"/>
            <w:vAlign w:val="center"/>
          </w:tcPr>
          <w:p w:rsidR="00CC2325" w:rsidRPr="0002798C" w:rsidRDefault="00CC2325" w:rsidP="008441C0">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1395" w:type="dxa"/>
            <w:tcBorders>
              <w:top w:val="nil"/>
              <w:left w:val="nil"/>
              <w:bottom w:val="single" w:sz="4" w:space="0" w:color="auto"/>
              <w:right w:val="single" w:sz="4" w:space="0" w:color="auto"/>
            </w:tcBorders>
            <w:vAlign w:val="center"/>
          </w:tcPr>
          <w:p w:rsidR="00CC2325" w:rsidRPr="0002798C" w:rsidRDefault="00CC2325" w:rsidP="008441C0">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CC2325" w:rsidRPr="003B4774" w:rsidTr="008441C0">
        <w:trPr>
          <w:trHeight w:val="345"/>
          <w:jc w:val="center"/>
        </w:trPr>
        <w:tc>
          <w:tcPr>
            <w:tcW w:w="2200" w:type="dxa"/>
            <w:vMerge w:val="restart"/>
            <w:tcBorders>
              <w:top w:val="nil"/>
              <w:left w:val="single" w:sz="4" w:space="0" w:color="auto"/>
              <w:bottom w:val="single" w:sz="4" w:space="0" w:color="auto"/>
              <w:right w:val="single" w:sz="4" w:space="0" w:color="auto"/>
            </w:tcBorders>
            <w:shd w:val="clear" w:color="auto" w:fill="FFC000"/>
            <w:textDirection w:val="btLr"/>
            <w:vAlign w:val="center"/>
          </w:tcPr>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10815-12</w:t>
            </w:r>
          </w:p>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Információtechnológiai alapok</w:t>
            </w: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i/>
                <w:iCs/>
                <w:sz w:val="20"/>
                <w:szCs w:val="20"/>
                <w:lang w:eastAsia="hu-HU"/>
              </w:rPr>
            </w:pPr>
            <w:r w:rsidRPr="0031486F">
              <w:rPr>
                <w:rFonts w:ascii="Palatino Linotype" w:hAnsi="Palatino Linotype" w:cs="Arial"/>
                <w:b/>
                <w:color w:val="000000"/>
                <w:sz w:val="20"/>
                <w:szCs w:val="20"/>
                <w:lang w:eastAsia="hu-HU"/>
              </w:rPr>
              <w:t>Információtechnológiai alapok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36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54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36/54</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Bevezetés a számítógépes architektúrákba</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18</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27</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18/27</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Szoftverismeretek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18</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12/18</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Információtechnológiai biztonság alapjai</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6/9</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Információtechnológiai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70</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142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50</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142/122</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Számítógép összeszerelése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24</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35</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59</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24</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25</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59/49</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Telepítés és konfigurálás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35</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71</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36</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25</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71/61</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Megelőző karbantartás</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12/12</w:t>
            </w:r>
          </w:p>
        </w:tc>
      </w:tr>
      <w:tr w:rsidR="00CC2325" w:rsidRPr="003B4774" w:rsidTr="008441C0">
        <w:trPr>
          <w:trHeight w:val="345"/>
          <w:jc w:val="center"/>
        </w:trPr>
        <w:tc>
          <w:tcPr>
            <w:tcW w:w="2200"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10826-12</w:t>
            </w:r>
          </w:p>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Szakmai életpálya-építés, munkaszervezés, munkahelyi kommunikáció</w:t>
            </w: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Munkaszervezési ismeretek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32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36</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32/36</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Álláskeresés, foglakoztatásra irányuló jogviszony létesítése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4/4</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Szervezeten belüli szerep, irányítás, munkaszervezés, kommunikáció</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4/4</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Információgyűjtés, -kezelés, tájékozódás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4/4</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 xml:space="preserve">Munkavégzés projektekben  </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8/8</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Pénzügyi, vállalkozási feladatok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6</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6/8</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Munka- és balesetvédelem, elsősegélynyújtás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2/2</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Minőség-ellenőrzés, minőségbiztosítás, minőségirányítás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2/4</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Környezetvédelem, környezeti fenntarthatóság, veszélyes anyagok kezelése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2/2</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Munkaszervezés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64</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64/72</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Álláskeresés, foglakoztatásra irányuló jogviszony létesítése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8</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8/8</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Szervezeten belüli szerep, irányítás, munkaszervezés, kommunikáció</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12/12</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Információgyűjtés, -kezelés, tájékozódás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8/8</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 xml:space="preserve">Munkavégzés projektekben  </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16</w:t>
            </w: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16</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20</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16/20</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Pénzügyi, vállalkozási feladatok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12</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16</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12/16</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Munka- és balesetvédelem, elsősegélynyújtás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2/2</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Minőség-ellenőrzés, minőségbiztosítás, minőségirányítás</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4</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4/4</w:t>
            </w:r>
          </w:p>
        </w:tc>
      </w:tr>
      <w:tr w:rsidR="00CC2325" w:rsidRPr="003B4774" w:rsidTr="008441C0">
        <w:trPr>
          <w:trHeight w:val="345"/>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iCs/>
                <w:sz w:val="20"/>
                <w:szCs w:val="20"/>
                <w:lang w:eastAsia="hu-HU"/>
              </w:rPr>
              <w:t>Környezetvédelem, környezeti fenntarthatóság, veszélyes anyagok kezelése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2</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2/2</w:t>
            </w:r>
          </w:p>
        </w:tc>
      </w:tr>
      <w:tr w:rsidR="00CC2325" w:rsidRPr="003B4774" w:rsidTr="008441C0">
        <w:trPr>
          <w:trHeight w:val="600"/>
          <w:jc w:val="center"/>
        </w:trPr>
        <w:tc>
          <w:tcPr>
            <w:tcW w:w="2200"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tcPr>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10817-12</w:t>
            </w:r>
          </w:p>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Hálózatok, programozás és adatbázis-kezelés</w:t>
            </w:r>
          </w:p>
        </w:tc>
        <w:tc>
          <w:tcPr>
            <w:tcW w:w="2285" w:type="dxa"/>
            <w:tcBorders>
              <w:top w:val="nil"/>
              <w:left w:val="nil"/>
              <w:bottom w:val="single" w:sz="4" w:space="0" w:color="auto"/>
              <w:right w:val="single" w:sz="4" w:space="0" w:color="auto"/>
            </w:tcBorders>
            <w:vAlign w:val="center"/>
          </w:tcPr>
          <w:p w:rsidR="00CC2325" w:rsidRPr="0031486F" w:rsidRDefault="00CC2325" w:rsidP="008441C0">
            <w:pPr>
              <w:rPr>
                <w:rFonts w:ascii="Palatino Linotype" w:hAnsi="Palatino Linotype" w:cs="Arial"/>
                <w:b/>
                <w:sz w:val="20"/>
                <w:szCs w:val="20"/>
                <w:lang w:eastAsia="hu-HU"/>
              </w:rPr>
            </w:pPr>
            <w:r w:rsidRPr="0031486F">
              <w:rPr>
                <w:rFonts w:ascii="Palatino Linotype" w:hAnsi="Palatino Linotype" w:cs="Arial"/>
                <w:b/>
                <w:sz w:val="20"/>
                <w:szCs w:val="20"/>
                <w:lang w:eastAsia="hu-HU"/>
              </w:rPr>
              <w:t>Adatbázis- és szoftverfejlesztés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18</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32</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158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144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158/144</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lang w:eastAsia="hu-HU"/>
              </w:rPr>
              <w:t>Programozás alapismeretek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8/6</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Adattípusok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4</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20</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20</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24/20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Programozás elemei</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8/6</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Programozási tételek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14</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26</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40</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40</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40/40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Adatstruktúrák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30</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30</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30</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30/30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Programtervezés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16</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24/24</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Adatbázisok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24/18</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color w:val="000000"/>
                <w:sz w:val="20"/>
                <w:szCs w:val="20"/>
                <w:lang w:eastAsia="hu-HU"/>
              </w:rPr>
            </w:pPr>
            <w:r w:rsidRPr="0031486F">
              <w:rPr>
                <w:rFonts w:ascii="Palatino Linotype" w:hAnsi="Palatino Linotype" w:cs="Arial"/>
                <w:b/>
                <w:sz w:val="20"/>
                <w:szCs w:val="20"/>
                <w:lang w:eastAsia="hu-HU"/>
              </w:rPr>
              <w:t>Adatbázis- és szoftverfejlesztés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50</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72</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70</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288</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60</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364/348</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lang w:eastAsia="hu-HU"/>
              </w:rPr>
              <w:t>Programozási nyelvek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20</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24/20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rPr>
              <w:t>Objektumorientált programozás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60</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72/78</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rPr>
              <w:t>Programozási nyelv „A”</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12</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14</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26</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124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80</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20</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124/100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rPr>
              <w:t>Állománykezelés</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10</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w:t>
            </w: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18/24</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sz w:val="20"/>
                <w:szCs w:val="20"/>
              </w:rPr>
              <w:t>Web-programozás alapjai</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28</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34</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28</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90</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74</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16</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90/90</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olor w:val="000000"/>
                <w:sz w:val="20"/>
                <w:szCs w:val="20"/>
              </w:rPr>
            </w:pPr>
            <w:r w:rsidRPr="0031486F">
              <w:rPr>
                <w:rFonts w:ascii="Palatino Linotype" w:hAnsi="Palatino Linotype"/>
                <w:color w:val="000000"/>
                <w:sz w:val="20"/>
                <w:szCs w:val="20"/>
              </w:rPr>
              <w:t>Adatbázis fejlesztés</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36/36</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iCs/>
                <w:sz w:val="20"/>
                <w:szCs w:val="20"/>
                <w:lang w:eastAsia="hu-HU"/>
              </w:rPr>
            </w:pPr>
            <w:r w:rsidRPr="0031486F">
              <w:rPr>
                <w:rFonts w:ascii="Palatino Linotype" w:hAnsi="Palatino Linotype" w:cs="Arial"/>
                <w:b/>
                <w:iCs/>
                <w:sz w:val="20"/>
                <w:szCs w:val="20"/>
                <w:lang w:eastAsia="hu-HU"/>
              </w:rPr>
              <w:t xml:space="preserve">Hálózati ismeretek I. </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36</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136</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144</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color w:val="FF0000"/>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136/144</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Otthoni és kisvállalati hálózatok</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54</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72</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54/72</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Kis- és közepes üzleti hálózatok, internetszolgáltatók (ISP)</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18</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64</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82</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72</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82/72</w:t>
            </w:r>
          </w:p>
        </w:tc>
      </w:tr>
      <w:tr w:rsidR="00CC2325" w:rsidRPr="003B4774" w:rsidTr="008441C0">
        <w:trPr>
          <w:trHeight w:val="600"/>
          <w:jc w:val="center"/>
        </w:trPr>
        <w:tc>
          <w:tcPr>
            <w:tcW w:w="2200" w:type="dxa"/>
            <w:vMerge/>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color w:val="000000"/>
                <w:sz w:val="20"/>
                <w:szCs w:val="20"/>
                <w:lang w:eastAsia="hu-HU"/>
              </w:rPr>
            </w:pPr>
            <w:r w:rsidRPr="0031486F">
              <w:rPr>
                <w:rFonts w:ascii="Palatino Linotype" w:hAnsi="Palatino Linotype" w:cs="Arial"/>
                <w:b/>
                <w:sz w:val="20"/>
                <w:szCs w:val="20"/>
                <w:lang w:eastAsia="hu-HU"/>
              </w:rPr>
              <w:t>Hálózati ismeretek I.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55</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72</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70</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333</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288</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50</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333/338</w:t>
            </w:r>
          </w:p>
        </w:tc>
      </w:tr>
      <w:tr w:rsidR="00CC2325" w:rsidRPr="003B4774" w:rsidTr="008441C0">
        <w:trPr>
          <w:trHeight w:val="600"/>
          <w:jc w:val="center"/>
        </w:trPr>
        <w:tc>
          <w:tcPr>
            <w:tcW w:w="2200" w:type="dxa"/>
            <w:vMerge/>
            <w:tcBorders>
              <w:left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Otthoni és kisvállalati hálózatok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72</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55</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35</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198</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144</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25</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198/169</w:t>
            </w:r>
          </w:p>
        </w:tc>
      </w:tr>
      <w:tr w:rsidR="00CC2325" w:rsidRPr="003B4774" w:rsidTr="008441C0">
        <w:trPr>
          <w:trHeight w:val="600"/>
          <w:jc w:val="center"/>
        </w:trPr>
        <w:tc>
          <w:tcPr>
            <w:tcW w:w="2200" w:type="dxa"/>
            <w:tcBorders>
              <w:left w:val="single" w:sz="4" w:space="0" w:color="auto"/>
              <w:bottom w:val="single" w:sz="4" w:space="0" w:color="auto"/>
              <w:right w:val="single" w:sz="4" w:space="0" w:color="auto"/>
            </w:tcBorders>
            <w:shd w:val="clear" w:color="auto" w:fill="FFC00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Kis- és közepes üzleti hálózatok, internetszolgáltatók (ISP)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36</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35</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64</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135</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144</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25</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sz w:val="20"/>
                <w:szCs w:val="20"/>
                <w:lang w:eastAsia="hu-HU"/>
              </w:rPr>
            </w:pPr>
            <w:r w:rsidRPr="003B4774">
              <w:rPr>
                <w:rFonts w:ascii="Palatino Linotype" w:hAnsi="Palatino Linotype" w:cs="Arial"/>
                <w:bCs/>
                <w:i/>
                <w:sz w:val="20"/>
                <w:szCs w:val="20"/>
                <w:lang w:eastAsia="hu-HU"/>
              </w:rPr>
              <w:t>135/169</w:t>
            </w:r>
          </w:p>
        </w:tc>
      </w:tr>
      <w:tr w:rsidR="00CC2325" w:rsidRPr="003B4774" w:rsidTr="008441C0">
        <w:trPr>
          <w:trHeight w:val="345"/>
          <w:jc w:val="center"/>
        </w:trPr>
        <w:tc>
          <w:tcPr>
            <w:tcW w:w="2200" w:type="dxa"/>
            <w:vMerge w:val="restart"/>
            <w:tcBorders>
              <w:top w:val="single" w:sz="4" w:space="0" w:color="auto"/>
              <w:left w:val="single" w:sz="4" w:space="0" w:color="auto"/>
              <w:bottom w:val="single" w:sz="4" w:space="0" w:color="auto"/>
              <w:right w:val="single" w:sz="4" w:space="0" w:color="auto"/>
            </w:tcBorders>
            <w:textDirection w:val="btLr"/>
            <w:vAlign w:val="center"/>
          </w:tcPr>
          <w:p w:rsidR="00CC2325" w:rsidRDefault="00CC2325" w:rsidP="008441C0">
            <w:pPr>
              <w:spacing w:after="0" w:line="240" w:lineRule="auto"/>
              <w:ind w:left="113" w:right="113"/>
              <w:jc w:val="center"/>
              <w:rPr>
                <w:rFonts w:ascii="Palatino Linotype" w:hAnsi="Palatino Linotype"/>
                <w:bCs/>
                <w:sz w:val="20"/>
                <w:szCs w:val="20"/>
              </w:rPr>
            </w:pPr>
            <w:r w:rsidRPr="003B4774">
              <w:rPr>
                <w:rFonts w:ascii="Palatino Linotype" w:hAnsi="Palatino Linotype"/>
                <w:bCs/>
                <w:sz w:val="20"/>
                <w:szCs w:val="20"/>
              </w:rPr>
              <w:t xml:space="preserve">10827 -12 </w:t>
            </w:r>
          </w:p>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bCs/>
                <w:sz w:val="20"/>
                <w:szCs w:val="20"/>
              </w:rPr>
              <w:t>Hálózati operációs rendszerek és szolgáltatások</w:t>
            </w:r>
          </w:p>
        </w:tc>
        <w:tc>
          <w:tcPr>
            <w:tcW w:w="2285" w:type="dxa"/>
            <w:tcBorders>
              <w:top w:val="single" w:sz="4" w:space="0" w:color="auto"/>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Hálózati operációs rendszerek</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176</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176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Windows Server telepítése és üzemeltetése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80</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80</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Linux kiszolgáló telepítése és üzemeltetése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80</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80</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Különböző hálózati operációs rendszerek integrációja</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16</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16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Hálózati operációs rendszerek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224</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224</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Windows Server telepítése és üzemeltetése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Linux kiszolgáló telepítése és üzemeltetése</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iCs/>
                <w:sz w:val="20"/>
                <w:szCs w:val="20"/>
                <w:lang w:eastAsia="hu-HU"/>
              </w:rPr>
              <w:t>Különböző hálózati operációs rendszerek integrációja</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32</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32</w:t>
            </w:r>
          </w:p>
        </w:tc>
      </w:tr>
      <w:tr w:rsidR="00CC2325" w:rsidRPr="003B4774" w:rsidTr="008441C0">
        <w:trPr>
          <w:trHeight w:val="345"/>
          <w:jc w:val="center"/>
        </w:trPr>
        <w:tc>
          <w:tcPr>
            <w:tcW w:w="2200" w:type="dxa"/>
            <w:vMerge w:val="restart"/>
            <w:tcBorders>
              <w:top w:val="nil"/>
              <w:left w:val="single" w:sz="4" w:space="0" w:color="auto"/>
              <w:bottom w:val="single" w:sz="4" w:space="0" w:color="auto"/>
              <w:right w:val="single" w:sz="4" w:space="0" w:color="auto"/>
            </w:tcBorders>
            <w:textDirection w:val="btLr"/>
            <w:vAlign w:val="center"/>
          </w:tcPr>
          <w:p w:rsidR="00CC2325" w:rsidRDefault="00CC2325" w:rsidP="008441C0">
            <w:pPr>
              <w:spacing w:after="0" w:line="240" w:lineRule="auto"/>
              <w:ind w:left="113" w:right="113"/>
              <w:jc w:val="center"/>
              <w:rPr>
                <w:rFonts w:ascii="Palatino Linotype" w:hAnsi="Palatino Linotype"/>
                <w:bCs/>
                <w:sz w:val="20"/>
                <w:szCs w:val="20"/>
              </w:rPr>
            </w:pPr>
            <w:r w:rsidRPr="003B4774">
              <w:rPr>
                <w:rFonts w:ascii="Palatino Linotype" w:hAnsi="Palatino Linotype"/>
                <w:bCs/>
                <w:sz w:val="20"/>
                <w:szCs w:val="20"/>
              </w:rPr>
              <w:t xml:space="preserve">10828 -12 </w:t>
            </w:r>
          </w:p>
          <w:p w:rsidR="00CC2325" w:rsidRPr="003B4774" w:rsidRDefault="00CC2325" w:rsidP="008441C0">
            <w:pPr>
              <w:spacing w:after="0" w:line="240" w:lineRule="auto"/>
              <w:ind w:left="113" w:right="113"/>
              <w:jc w:val="center"/>
              <w:rPr>
                <w:rFonts w:ascii="Palatino Linotype" w:hAnsi="Palatino Linotype" w:cs="Arial"/>
                <w:sz w:val="20"/>
                <w:szCs w:val="20"/>
                <w:lang w:eastAsia="hu-HU"/>
              </w:rPr>
            </w:pPr>
            <w:r w:rsidRPr="003B4774">
              <w:rPr>
                <w:rFonts w:ascii="Palatino Linotype" w:hAnsi="Palatino Linotype"/>
                <w:bCs/>
                <w:sz w:val="20"/>
                <w:szCs w:val="20"/>
              </w:rPr>
              <w:t>Vállalati hálózatok üzemeltetése és felügyelete</w:t>
            </w:r>
          </w:p>
        </w:tc>
        <w:tc>
          <w:tcPr>
            <w:tcW w:w="228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rPr>
                <w:rFonts w:ascii="Palatino Linotype" w:hAnsi="Palatino Linotype" w:cs="Arial"/>
                <w:sz w:val="20"/>
                <w:szCs w:val="20"/>
                <w:lang w:eastAsia="hu-HU"/>
              </w:rPr>
            </w:pPr>
            <w:r w:rsidRPr="0031486F">
              <w:rPr>
                <w:rFonts w:ascii="Palatino Linotype" w:hAnsi="Palatino Linotype" w:cs="Arial"/>
                <w:b/>
                <w:color w:val="000000"/>
                <w:sz w:val="20"/>
                <w:szCs w:val="20"/>
                <w:lang w:eastAsia="hu-HU"/>
              </w:rPr>
              <w:t>Hálózati ismeretek II</w:t>
            </w:r>
            <w:r w:rsidRPr="003B4774">
              <w:rPr>
                <w:rFonts w:ascii="Palatino Linotype" w:hAnsi="Palatino Linotype" w:cs="Arial"/>
                <w:color w:val="000000"/>
                <w:sz w:val="20"/>
                <w:szCs w:val="20"/>
                <w:lang w:eastAsia="hu-HU"/>
              </w:rPr>
              <w: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192</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192</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sz w:val="20"/>
                <w:szCs w:val="20"/>
              </w:rPr>
            </w:pPr>
            <w:r w:rsidRPr="0031486F">
              <w:rPr>
                <w:rFonts w:ascii="Palatino Linotype" w:hAnsi="Palatino Linotype"/>
                <w:sz w:val="20"/>
                <w:szCs w:val="20"/>
              </w:rPr>
              <w:t>Kapcsolás és forgalomirányítás vállalati hálózatokban</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sz w:val="20"/>
                <w:szCs w:val="20"/>
              </w:rPr>
            </w:pPr>
            <w:r w:rsidRPr="0031486F">
              <w:rPr>
                <w:rFonts w:ascii="Palatino Linotype" w:hAnsi="Palatino Linotype"/>
                <w:sz w:val="20"/>
                <w:szCs w:val="20"/>
                <w:lang w:eastAsia="hu-HU"/>
              </w:rPr>
              <w:t>Számítógép hálózatok tervezése és támogatása</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nil"/>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i/>
                <w:iCs/>
                <w:sz w:val="20"/>
                <w:szCs w:val="20"/>
                <w:lang w:eastAsia="hu-HU"/>
              </w:rPr>
            </w:pPr>
            <w:r w:rsidRPr="0031486F">
              <w:rPr>
                <w:rFonts w:ascii="Palatino Linotype" w:hAnsi="Palatino Linotype" w:cs="Arial"/>
                <w:b/>
                <w:color w:val="000000"/>
                <w:sz w:val="20"/>
                <w:szCs w:val="20"/>
                <w:lang w:eastAsia="hu-HU"/>
              </w:rPr>
              <w:t>Hálózati ismeretek II.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r w:rsidRPr="003B4774">
              <w:rPr>
                <w:rFonts w:ascii="Palatino Linotype" w:hAnsi="Palatino Linotype" w:cs="Arial"/>
                <w:b/>
                <w:i/>
                <w:iCs/>
                <w:sz w:val="20"/>
                <w:szCs w:val="20"/>
                <w:lang w:eastAsia="hu-HU"/>
              </w:rPr>
              <w:t>192</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192</w:t>
            </w:r>
          </w:p>
        </w:tc>
      </w:tr>
    </w:tbl>
    <w:p w:rsidR="00CC2325" w:rsidRDefault="00CC2325" w:rsidP="007904C8">
      <w:pPr>
        <w:widowControl w:val="0"/>
        <w:suppressAutoHyphens/>
        <w:spacing w:after="0" w:line="240" w:lineRule="auto"/>
        <w:jc w:val="center"/>
        <w:rPr>
          <w:rFonts w:ascii="Palatino Linotype" w:hAnsi="Palatino Linotype" w:cs="Mangal"/>
          <w:b/>
          <w:kern w:val="1"/>
          <w:sz w:val="24"/>
          <w:szCs w:val="24"/>
          <w:lang w:eastAsia="hi-IN" w:bidi="hi-IN"/>
        </w:rPr>
      </w:pPr>
    </w:p>
    <w:p w:rsidR="00CC2325" w:rsidRDefault="00CC2325" w:rsidP="007904C8">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5828" w:type="pct"/>
        <w:jc w:val="center"/>
        <w:tblCellMar>
          <w:left w:w="70" w:type="dxa"/>
          <w:right w:w="70" w:type="dxa"/>
        </w:tblCellMar>
        <w:tblLook w:val="00A0"/>
      </w:tblPr>
      <w:tblGrid>
        <w:gridCol w:w="2200"/>
        <w:gridCol w:w="2285"/>
        <w:gridCol w:w="525"/>
        <w:gridCol w:w="470"/>
        <w:gridCol w:w="507"/>
        <w:gridCol w:w="397"/>
        <w:gridCol w:w="470"/>
        <w:gridCol w:w="507"/>
        <w:gridCol w:w="470"/>
        <w:gridCol w:w="507"/>
        <w:gridCol w:w="514"/>
        <w:gridCol w:w="470"/>
        <w:gridCol w:w="507"/>
        <w:gridCol w:w="1888"/>
        <w:gridCol w:w="547"/>
        <w:gridCol w:w="595"/>
        <w:gridCol w:w="587"/>
        <w:gridCol w:w="844"/>
        <w:gridCol w:w="799"/>
        <w:gridCol w:w="1395"/>
      </w:tblGrid>
      <w:tr w:rsidR="00CC2325" w:rsidRPr="003B4774" w:rsidTr="008441C0">
        <w:trPr>
          <w:trHeight w:val="345"/>
          <w:jc w:val="center"/>
        </w:trPr>
        <w:tc>
          <w:tcPr>
            <w:tcW w:w="2200" w:type="dxa"/>
            <w:vMerge w:val="restart"/>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sz w:val="20"/>
                <w:szCs w:val="20"/>
              </w:rPr>
            </w:pPr>
            <w:r w:rsidRPr="0031486F">
              <w:rPr>
                <w:rFonts w:ascii="Palatino Linotype" w:hAnsi="Palatino Linotype"/>
                <w:sz w:val="20"/>
                <w:szCs w:val="20"/>
              </w:rPr>
              <w:t>Kapcsolás és forgalomirányítás vállalati hálózatokban gyakorlat</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tcPr>
          <w:p w:rsidR="00CC2325" w:rsidRPr="0031486F" w:rsidRDefault="00CC2325" w:rsidP="008441C0">
            <w:pPr>
              <w:spacing w:after="0" w:line="240" w:lineRule="auto"/>
              <w:rPr>
                <w:rFonts w:ascii="Palatino Linotype" w:hAnsi="Palatino Linotype"/>
                <w:sz w:val="20"/>
                <w:szCs w:val="20"/>
              </w:rPr>
            </w:pPr>
            <w:r w:rsidRPr="0031486F">
              <w:rPr>
                <w:rFonts w:ascii="Palatino Linotype" w:hAnsi="Palatino Linotype"/>
                <w:sz w:val="20"/>
                <w:szCs w:val="20"/>
                <w:lang w:eastAsia="hu-HU"/>
              </w:rPr>
              <w:t>Számítógép hálózatok tervezése és támogatása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96</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96</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i/>
                <w:iCs/>
                <w:sz w:val="20"/>
                <w:szCs w:val="20"/>
                <w:lang w:eastAsia="hu-HU"/>
              </w:rPr>
            </w:pPr>
            <w:r w:rsidRPr="0031486F">
              <w:rPr>
                <w:rFonts w:ascii="Palatino Linotype" w:hAnsi="Palatino Linotype" w:cs="Arial"/>
                <w:b/>
                <w:color w:val="000000"/>
                <w:sz w:val="20"/>
                <w:szCs w:val="20"/>
                <w:lang w:eastAsia="hu-HU"/>
              </w:rPr>
              <w:t>IT hálózat biztonság</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iCs/>
                <w:sz w:val="20"/>
                <w:szCs w:val="20"/>
                <w:lang w:eastAsia="hu-HU"/>
              </w:rPr>
            </w:pPr>
            <w:r w:rsidRPr="003B4774">
              <w:rPr>
                <w:rFonts w:ascii="Palatino Linotype" w:hAnsi="Palatino Linotype" w:cs="Arial"/>
                <w:b/>
                <w:iCs/>
                <w:sz w:val="20"/>
                <w:szCs w:val="20"/>
                <w:lang w:eastAsia="hu-HU"/>
              </w:rPr>
              <w:t>64</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64</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single" w:sz="4" w:space="0" w:color="auto"/>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sz w:val="20"/>
                <w:szCs w:val="20"/>
                <w:lang w:eastAsia="hu-HU"/>
              </w:rPr>
            </w:pPr>
            <w:r w:rsidRPr="0031486F">
              <w:rPr>
                <w:rFonts w:ascii="Palatino Linotype" w:hAnsi="Palatino Linotype" w:cs="Arial"/>
                <w:iCs/>
                <w:sz w:val="20"/>
                <w:szCs w:val="20"/>
                <w:lang w:eastAsia="hu-HU"/>
              </w:rPr>
              <w:t>IT hálózat biztonság</w:t>
            </w:r>
          </w:p>
        </w:tc>
        <w:tc>
          <w:tcPr>
            <w:tcW w:w="52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14"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470"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07"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p>
        </w:tc>
        <w:tc>
          <w:tcPr>
            <w:tcW w:w="547"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95"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p>
        </w:tc>
        <w:tc>
          <w:tcPr>
            <w:tcW w:w="587" w:type="dxa"/>
            <w:tcBorders>
              <w:top w:val="single" w:sz="4" w:space="0" w:color="auto"/>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p>
        </w:tc>
        <w:tc>
          <w:tcPr>
            <w:tcW w:w="844"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64</w:t>
            </w:r>
          </w:p>
        </w:tc>
        <w:tc>
          <w:tcPr>
            <w:tcW w:w="799" w:type="dxa"/>
            <w:tcBorders>
              <w:top w:val="single" w:sz="4" w:space="0" w:color="auto"/>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i/>
                <w:iCs/>
                <w:sz w:val="20"/>
                <w:szCs w:val="20"/>
                <w:lang w:eastAsia="hu-HU"/>
              </w:rPr>
            </w:pPr>
          </w:p>
        </w:tc>
        <w:tc>
          <w:tcPr>
            <w:tcW w:w="1395" w:type="dxa"/>
            <w:tcBorders>
              <w:top w:val="single" w:sz="4" w:space="0" w:color="auto"/>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64</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b/>
                <w:sz w:val="20"/>
                <w:szCs w:val="20"/>
                <w:lang w:eastAsia="hu-HU"/>
              </w:rPr>
            </w:pPr>
            <w:r w:rsidRPr="0031486F">
              <w:rPr>
                <w:rFonts w:ascii="Palatino Linotype" w:hAnsi="Palatino Linotype" w:cs="Arial"/>
                <w:b/>
                <w:color w:val="000000"/>
                <w:sz w:val="20"/>
                <w:szCs w:val="20"/>
                <w:lang w:eastAsia="hu-HU"/>
              </w:rPr>
              <w:t>IT hálózat biztonság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64</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64</w:t>
            </w:r>
          </w:p>
        </w:tc>
      </w:tr>
      <w:tr w:rsidR="00CC2325" w:rsidRPr="003B4774" w:rsidTr="008441C0">
        <w:trPr>
          <w:trHeight w:val="345"/>
          <w:jc w:val="center"/>
        </w:trPr>
        <w:tc>
          <w:tcPr>
            <w:tcW w:w="2200" w:type="dxa"/>
            <w:vMerge/>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p>
        </w:tc>
        <w:tc>
          <w:tcPr>
            <w:tcW w:w="2285" w:type="dxa"/>
            <w:tcBorders>
              <w:top w:val="nil"/>
              <w:left w:val="nil"/>
              <w:bottom w:val="single" w:sz="4" w:space="0" w:color="auto"/>
              <w:right w:val="single" w:sz="4" w:space="0" w:color="auto"/>
            </w:tcBorders>
            <w:vAlign w:val="center"/>
          </w:tcPr>
          <w:p w:rsidR="00CC2325" w:rsidRPr="0031486F" w:rsidRDefault="00CC2325" w:rsidP="008441C0">
            <w:pPr>
              <w:spacing w:after="0" w:line="240" w:lineRule="auto"/>
              <w:rPr>
                <w:rFonts w:ascii="Palatino Linotype" w:hAnsi="Palatino Linotype" w:cs="Arial"/>
                <w:iCs/>
                <w:sz w:val="20"/>
                <w:szCs w:val="20"/>
                <w:lang w:eastAsia="hu-HU"/>
              </w:rPr>
            </w:pPr>
            <w:r w:rsidRPr="0031486F">
              <w:rPr>
                <w:rFonts w:ascii="Palatino Linotype" w:hAnsi="Palatino Linotype" w:cs="Arial"/>
                <w:color w:val="000000"/>
                <w:sz w:val="20"/>
                <w:szCs w:val="20"/>
                <w:lang w:eastAsia="hu-HU"/>
              </w:rPr>
              <w:t>IT hálózat biztonság gyakorlat</w:t>
            </w:r>
          </w:p>
        </w:tc>
        <w:tc>
          <w:tcPr>
            <w:tcW w:w="52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39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14"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470"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07"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1888"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
                <w:bCs/>
                <w:i/>
                <w:iCs/>
                <w:sz w:val="20"/>
                <w:szCs w:val="20"/>
                <w:lang w:eastAsia="hu-HU"/>
              </w:rPr>
            </w:pPr>
            <w:r w:rsidRPr="003B4774">
              <w:rPr>
                <w:rFonts w:ascii="Palatino Linotype" w:hAnsi="Palatino Linotype" w:cs="Arial"/>
                <w:b/>
                <w:bCs/>
                <w:i/>
                <w:iCs/>
                <w:sz w:val="20"/>
                <w:szCs w:val="20"/>
                <w:lang w:eastAsia="hu-HU"/>
              </w:rPr>
              <w:t> </w:t>
            </w:r>
          </w:p>
        </w:tc>
        <w:tc>
          <w:tcPr>
            <w:tcW w:w="547"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95"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587" w:type="dxa"/>
            <w:tcBorders>
              <w:top w:val="nil"/>
              <w:left w:val="nil"/>
              <w:bottom w:val="single" w:sz="4" w:space="0" w:color="auto"/>
              <w:right w:val="single" w:sz="4" w:space="0" w:color="auto"/>
            </w:tcBorders>
            <w:shd w:val="clear" w:color="000000" w:fill="808080"/>
            <w:vAlign w:val="center"/>
          </w:tcPr>
          <w:p w:rsidR="00CC2325" w:rsidRPr="003B4774" w:rsidRDefault="00CC2325" w:rsidP="008441C0">
            <w:pPr>
              <w:spacing w:after="0" w:line="240" w:lineRule="auto"/>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 </w:t>
            </w:r>
          </w:p>
        </w:tc>
        <w:tc>
          <w:tcPr>
            <w:tcW w:w="844"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 </w:t>
            </w:r>
          </w:p>
        </w:tc>
        <w:tc>
          <w:tcPr>
            <w:tcW w:w="799" w:type="dxa"/>
            <w:tcBorders>
              <w:top w:val="nil"/>
              <w:left w:val="nil"/>
              <w:bottom w:val="single" w:sz="4" w:space="0" w:color="auto"/>
              <w:right w:val="single" w:sz="4" w:space="0" w:color="auto"/>
            </w:tcBorders>
            <w:shd w:val="clear" w:color="000000" w:fill="969696"/>
            <w:vAlign w:val="center"/>
          </w:tcPr>
          <w:p w:rsidR="00CC2325" w:rsidRPr="003B4774" w:rsidRDefault="00CC2325" w:rsidP="008441C0">
            <w:pPr>
              <w:spacing w:after="0" w:line="240" w:lineRule="auto"/>
              <w:jc w:val="center"/>
              <w:rPr>
                <w:rFonts w:ascii="Palatino Linotype" w:hAnsi="Palatino Linotype" w:cs="Arial"/>
                <w:i/>
                <w:iCs/>
                <w:sz w:val="20"/>
                <w:szCs w:val="20"/>
                <w:lang w:eastAsia="hu-HU"/>
              </w:rPr>
            </w:pPr>
            <w:r w:rsidRPr="003B4774">
              <w:rPr>
                <w:rFonts w:ascii="Palatino Linotype" w:hAnsi="Palatino Linotype" w:cs="Arial"/>
                <w:i/>
                <w:iCs/>
                <w:sz w:val="20"/>
                <w:szCs w:val="20"/>
                <w:lang w:eastAsia="hu-HU"/>
              </w:rPr>
              <w:t>64</w:t>
            </w:r>
          </w:p>
        </w:tc>
        <w:tc>
          <w:tcPr>
            <w:tcW w:w="1395" w:type="dxa"/>
            <w:tcBorders>
              <w:top w:val="nil"/>
              <w:left w:val="nil"/>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bCs/>
                <w:i/>
                <w:iCs/>
                <w:sz w:val="20"/>
                <w:szCs w:val="20"/>
                <w:lang w:eastAsia="hu-HU"/>
              </w:rPr>
            </w:pPr>
            <w:r w:rsidRPr="003B4774">
              <w:rPr>
                <w:rFonts w:ascii="Palatino Linotype" w:hAnsi="Palatino Linotype" w:cs="Arial"/>
                <w:bCs/>
                <w:i/>
                <w:iCs/>
                <w:sz w:val="20"/>
                <w:szCs w:val="20"/>
                <w:lang w:eastAsia="hu-HU"/>
              </w:rPr>
              <w:t>64</w:t>
            </w:r>
          </w:p>
        </w:tc>
      </w:tr>
      <w:tr w:rsidR="00CC2325" w:rsidRPr="003B4774" w:rsidTr="008441C0">
        <w:trPr>
          <w:trHeight w:val="345"/>
          <w:jc w:val="center"/>
        </w:trPr>
        <w:tc>
          <w:tcPr>
            <w:tcW w:w="4485" w:type="dxa"/>
            <w:gridSpan w:val="2"/>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w:t>
            </w:r>
          </w:p>
        </w:tc>
        <w:tc>
          <w:tcPr>
            <w:tcW w:w="470"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108</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70</w:t>
            </w:r>
          </w:p>
        </w:tc>
        <w:tc>
          <w:tcPr>
            <w:tcW w:w="397"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w:t>
            </w:r>
          </w:p>
        </w:tc>
        <w:tc>
          <w:tcPr>
            <w:tcW w:w="470"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144</w:t>
            </w:r>
          </w:p>
        </w:tc>
        <w:tc>
          <w:tcPr>
            <w:tcW w:w="507" w:type="dxa"/>
            <w:vMerge w:val="restart"/>
            <w:tcBorders>
              <w:top w:val="nil"/>
              <w:left w:val="single" w:sz="4" w:space="0" w:color="auto"/>
              <w:bottom w:val="single" w:sz="4" w:space="0" w:color="000000"/>
              <w:right w:val="single" w:sz="4" w:space="0" w:color="auto"/>
            </w:tcBorders>
            <w:shd w:val="clear" w:color="000000" w:fill="808080"/>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105</w:t>
            </w:r>
          </w:p>
        </w:tc>
        <w:tc>
          <w:tcPr>
            <w:tcW w:w="470"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108</w:t>
            </w:r>
          </w:p>
        </w:tc>
        <w:tc>
          <w:tcPr>
            <w:tcW w:w="507"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144</w:t>
            </w:r>
          </w:p>
        </w:tc>
        <w:tc>
          <w:tcPr>
            <w:tcW w:w="514" w:type="dxa"/>
            <w:vMerge w:val="restart"/>
            <w:tcBorders>
              <w:top w:val="nil"/>
              <w:left w:val="single" w:sz="4" w:space="0" w:color="auto"/>
              <w:bottom w:val="single" w:sz="4" w:space="0" w:color="000000"/>
              <w:right w:val="single" w:sz="4" w:space="0" w:color="auto"/>
            </w:tcBorders>
            <w:shd w:val="clear" w:color="000000" w:fill="808080"/>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140</w:t>
            </w:r>
          </w:p>
        </w:tc>
        <w:tc>
          <w:tcPr>
            <w:tcW w:w="470"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128</w:t>
            </w:r>
          </w:p>
        </w:tc>
        <w:tc>
          <w:tcPr>
            <w:tcW w:w="507"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192</w:t>
            </w:r>
          </w:p>
        </w:tc>
        <w:tc>
          <w:tcPr>
            <w:tcW w:w="1888"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p>
        </w:tc>
        <w:tc>
          <w:tcPr>
            <w:tcW w:w="547"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396</w:t>
            </w:r>
          </w:p>
        </w:tc>
        <w:tc>
          <w:tcPr>
            <w:tcW w:w="59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720</w:t>
            </w:r>
          </w:p>
        </w:tc>
        <w:tc>
          <w:tcPr>
            <w:tcW w:w="587" w:type="dxa"/>
            <w:vMerge w:val="restart"/>
            <w:tcBorders>
              <w:top w:val="nil"/>
              <w:left w:val="single" w:sz="4" w:space="0" w:color="auto"/>
              <w:bottom w:val="single" w:sz="4" w:space="0" w:color="000000"/>
              <w:right w:val="single" w:sz="4" w:space="0" w:color="auto"/>
            </w:tcBorders>
            <w:shd w:val="clear" w:color="000000" w:fill="808080"/>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160</w:t>
            </w:r>
          </w:p>
        </w:tc>
        <w:tc>
          <w:tcPr>
            <w:tcW w:w="844"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512</w:t>
            </w:r>
          </w:p>
        </w:tc>
        <w:tc>
          <w:tcPr>
            <w:tcW w:w="799"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480</w:t>
            </w:r>
          </w:p>
        </w:tc>
        <w:tc>
          <w:tcPr>
            <w:tcW w:w="139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p>
        </w:tc>
      </w:tr>
      <w:tr w:rsidR="00CC2325" w:rsidRPr="003B4774" w:rsidTr="008441C0">
        <w:trPr>
          <w:trHeight w:val="345"/>
          <w:jc w:val="center"/>
        </w:trPr>
        <w:tc>
          <w:tcPr>
            <w:tcW w:w="4485" w:type="dxa"/>
            <w:gridSpan w:val="2"/>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Összesen</w:t>
            </w:r>
          </w:p>
        </w:tc>
        <w:tc>
          <w:tcPr>
            <w:tcW w:w="995"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180</w:t>
            </w:r>
          </w:p>
        </w:tc>
        <w:tc>
          <w:tcPr>
            <w:tcW w:w="507" w:type="dxa"/>
            <w:vMerge/>
            <w:tcBorders>
              <w:top w:val="nil"/>
              <w:left w:val="single" w:sz="4" w:space="0" w:color="auto"/>
              <w:bottom w:val="single" w:sz="4" w:space="0" w:color="000000"/>
              <w:right w:val="single" w:sz="4" w:space="0" w:color="auto"/>
            </w:tcBorders>
            <w:vAlign w:val="center"/>
          </w:tcPr>
          <w:p w:rsidR="00CC2325" w:rsidRPr="003B4774" w:rsidRDefault="00CC2325" w:rsidP="008441C0">
            <w:pPr>
              <w:spacing w:after="0" w:line="240" w:lineRule="auto"/>
              <w:rPr>
                <w:rFonts w:ascii="Palatino Linotype" w:hAnsi="Palatino Linotype" w:cs="Arial"/>
                <w:b/>
                <w:sz w:val="20"/>
                <w:szCs w:val="20"/>
                <w:lang w:eastAsia="hu-HU"/>
              </w:rPr>
            </w:pPr>
          </w:p>
        </w:tc>
        <w:tc>
          <w:tcPr>
            <w:tcW w:w="867"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216</w:t>
            </w:r>
          </w:p>
        </w:tc>
        <w:tc>
          <w:tcPr>
            <w:tcW w:w="507" w:type="dxa"/>
            <w:vMerge/>
            <w:tcBorders>
              <w:top w:val="nil"/>
              <w:left w:val="single" w:sz="4" w:space="0" w:color="auto"/>
              <w:bottom w:val="single" w:sz="4" w:space="0" w:color="000000"/>
              <w:right w:val="single" w:sz="4" w:space="0" w:color="auto"/>
            </w:tcBorders>
            <w:vAlign w:val="center"/>
          </w:tcPr>
          <w:p w:rsidR="00CC2325" w:rsidRPr="003B4774" w:rsidRDefault="00CC2325" w:rsidP="008441C0">
            <w:pPr>
              <w:spacing w:after="0" w:line="240" w:lineRule="auto"/>
              <w:rPr>
                <w:rFonts w:ascii="Palatino Linotype" w:hAnsi="Palatino Linotype" w:cs="Arial"/>
                <w:b/>
                <w:sz w:val="20"/>
                <w:szCs w:val="20"/>
                <w:lang w:eastAsia="hu-HU"/>
              </w:rPr>
            </w:pPr>
          </w:p>
        </w:tc>
        <w:tc>
          <w:tcPr>
            <w:tcW w:w="977"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252</w:t>
            </w:r>
          </w:p>
        </w:tc>
        <w:tc>
          <w:tcPr>
            <w:tcW w:w="514" w:type="dxa"/>
            <w:vMerge/>
            <w:tcBorders>
              <w:top w:val="nil"/>
              <w:left w:val="single" w:sz="4" w:space="0" w:color="auto"/>
              <w:bottom w:val="single" w:sz="4" w:space="0" w:color="000000"/>
              <w:right w:val="single" w:sz="4" w:space="0" w:color="auto"/>
            </w:tcBorders>
            <w:vAlign w:val="center"/>
          </w:tcPr>
          <w:p w:rsidR="00CC2325" w:rsidRPr="003B4774" w:rsidRDefault="00CC2325" w:rsidP="008441C0">
            <w:pPr>
              <w:spacing w:after="0" w:line="240" w:lineRule="auto"/>
              <w:rPr>
                <w:rFonts w:ascii="Palatino Linotype" w:hAnsi="Palatino Linotype" w:cs="Arial"/>
                <w:b/>
                <w:sz w:val="20"/>
                <w:szCs w:val="20"/>
                <w:lang w:eastAsia="hu-HU"/>
              </w:rPr>
            </w:pPr>
          </w:p>
        </w:tc>
        <w:tc>
          <w:tcPr>
            <w:tcW w:w="977"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320</w:t>
            </w:r>
          </w:p>
        </w:tc>
        <w:tc>
          <w:tcPr>
            <w:tcW w:w="1888"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bCs/>
                <w:sz w:val="20"/>
                <w:szCs w:val="20"/>
                <w:lang w:eastAsia="hu-HU"/>
              </w:rPr>
            </w:pPr>
            <w:r w:rsidRPr="003B4774">
              <w:rPr>
                <w:rFonts w:ascii="Palatino Linotype" w:hAnsi="Palatino Linotype" w:cs="Arial"/>
                <w:b/>
                <w:bCs/>
                <w:sz w:val="20"/>
                <w:szCs w:val="20"/>
                <w:lang w:eastAsia="hu-HU"/>
              </w:rPr>
              <w:t>1283</w:t>
            </w:r>
          </w:p>
        </w:tc>
        <w:tc>
          <w:tcPr>
            <w:tcW w:w="1142"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1116</w:t>
            </w:r>
          </w:p>
        </w:tc>
        <w:tc>
          <w:tcPr>
            <w:tcW w:w="587" w:type="dxa"/>
            <w:vMerge/>
            <w:tcBorders>
              <w:top w:val="nil"/>
              <w:left w:val="single" w:sz="4" w:space="0" w:color="auto"/>
              <w:bottom w:val="single" w:sz="4" w:space="0" w:color="000000"/>
              <w:right w:val="single" w:sz="4" w:space="0" w:color="auto"/>
            </w:tcBorders>
            <w:vAlign w:val="center"/>
          </w:tcPr>
          <w:p w:rsidR="00CC2325" w:rsidRPr="003B4774" w:rsidRDefault="00CC2325" w:rsidP="008441C0">
            <w:pPr>
              <w:spacing w:after="0" w:line="240" w:lineRule="auto"/>
              <w:rPr>
                <w:rFonts w:ascii="Palatino Linotype" w:hAnsi="Palatino Linotype" w:cs="Arial"/>
                <w:b/>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992</w:t>
            </w:r>
          </w:p>
        </w:tc>
        <w:tc>
          <w:tcPr>
            <w:tcW w:w="139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2275/2268</w:t>
            </w:r>
          </w:p>
        </w:tc>
      </w:tr>
      <w:tr w:rsidR="00CC2325" w:rsidRPr="003B4774" w:rsidTr="008441C0">
        <w:trPr>
          <w:trHeight w:val="330"/>
          <w:jc w:val="center"/>
        </w:trPr>
        <w:tc>
          <w:tcPr>
            <w:tcW w:w="4485" w:type="dxa"/>
            <w:gridSpan w:val="2"/>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Elméleti óraszámok/aránya</w:t>
            </w:r>
          </w:p>
        </w:tc>
        <w:tc>
          <w:tcPr>
            <w:tcW w:w="8961" w:type="dxa"/>
            <w:gridSpan w:val="15"/>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40 %</w:t>
            </w:r>
          </w:p>
        </w:tc>
        <w:tc>
          <w:tcPr>
            <w:tcW w:w="844"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r>
      <w:tr w:rsidR="00CC2325" w:rsidRPr="003B4774" w:rsidTr="008441C0">
        <w:trPr>
          <w:trHeight w:val="330"/>
          <w:jc w:val="center"/>
        </w:trPr>
        <w:tc>
          <w:tcPr>
            <w:tcW w:w="4485" w:type="dxa"/>
            <w:gridSpan w:val="2"/>
            <w:tcBorders>
              <w:top w:val="single" w:sz="4" w:space="0" w:color="auto"/>
              <w:left w:val="single" w:sz="4" w:space="0" w:color="auto"/>
              <w:bottom w:val="single" w:sz="4" w:space="0" w:color="auto"/>
              <w:right w:val="single" w:sz="4" w:space="0" w:color="auto"/>
            </w:tcBorders>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Gyakorlati óraszámok/aránya</w:t>
            </w:r>
          </w:p>
        </w:tc>
        <w:tc>
          <w:tcPr>
            <w:tcW w:w="8961" w:type="dxa"/>
            <w:gridSpan w:val="15"/>
            <w:tcBorders>
              <w:top w:val="single" w:sz="4" w:space="0" w:color="auto"/>
              <w:left w:val="nil"/>
              <w:bottom w:val="single" w:sz="4" w:space="0" w:color="auto"/>
              <w:right w:val="single" w:sz="4" w:space="0" w:color="000000"/>
            </w:tcBorders>
            <w:noWrap/>
            <w:vAlign w:val="center"/>
          </w:tcPr>
          <w:p w:rsidR="00CC2325" w:rsidRPr="003B4774" w:rsidRDefault="00CC2325" w:rsidP="008441C0">
            <w:pPr>
              <w:spacing w:after="0" w:line="240" w:lineRule="auto"/>
              <w:jc w:val="center"/>
              <w:rPr>
                <w:rFonts w:ascii="Palatino Linotype" w:hAnsi="Palatino Linotype" w:cs="Arial"/>
                <w:b/>
                <w:sz w:val="20"/>
                <w:szCs w:val="20"/>
                <w:lang w:eastAsia="hu-HU"/>
              </w:rPr>
            </w:pPr>
            <w:r w:rsidRPr="003B4774">
              <w:rPr>
                <w:rFonts w:ascii="Palatino Linotype" w:hAnsi="Palatino Linotype" w:cs="Arial"/>
                <w:b/>
                <w:sz w:val="20"/>
                <w:szCs w:val="20"/>
                <w:lang w:eastAsia="hu-HU"/>
              </w:rPr>
              <w:t>60 %</w:t>
            </w:r>
          </w:p>
        </w:tc>
        <w:tc>
          <w:tcPr>
            <w:tcW w:w="844"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799"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c>
          <w:tcPr>
            <w:tcW w:w="1395" w:type="dxa"/>
            <w:tcBorders>
              <w:top w:val="nil"/>
              <w:left w:val="nil"/>
              <w:bottom w:val="single" w:sz="4" w:space="0" w:color="auto"/>
              <w:right w:val="single" w:sz="4" w:space="0" w:color="auto"/>
            </w:tcBorders>
            <w:noWrap/>
            <w:vAlign w:val="center"/>
          </w:tcPr>
          <w:p w:rsidR="00CC2325" w:rsidRPr="003B4774" w:rsidRDefault="00CC2325" w:rsidP="008441C0">
            <w:pPr>
              <w:spacing w:after="0" w:line="240" w:lineRule="auto"/>
              <w:jc w:val="center"/>
              <w:rPr>
                <w:rFonts w:ascii="Palatino Linotype" w:hAnsi="Palatino Linotype" w:cs="Arial"/>
                <w:sz w:val="20"/>
                <w:szCs w:val="20"/>
                <w:lang w:eastAsia="hu-HU"/>
              </w:rPr>
            </w:pPr>
            <w:r w:rsidRPr="003B4774">
              <w:rPr>
                <w:rFonts w:ascii="Palatino Linotype" w:hAnsi="Palatino Linotype" w:cs="Arial"/>
                <w:sz w:val="20"/>
                <w:szCs w:val="20"/>
                <w:lang w:eastAsia="hu-HU"/>
              </w:rPr>
              <w:t> </w:t>
            </w:r>
          </w:p>
        </w:tc>
      </w:tr>
    </w:tbl>
    <w:p w:rsidR="00CC2325" w:rsidRDefault="00CC2325" w:rsidP="007904C8">
      <w:pPr>
        <w:widowControl w:val="0"/>
        <w:suppressAutoHyphens/>
        <w:spacing w:after="0" w:line="240" w:lineRule="auto"/>
        <w:jc w:val="center"/>
        <w:rPr>
          <w:rFonts w:ascii="Palatino Linotype" w:hAnsi="Palatino Linotype" w:cs="Mangal"/>
          <w:b/>
          <w:kern w:val="1"/>
          <w:sz w:val="24"/>
          <w:szCs w:val="24"/>
          <w:lang w:eastAsia="hi-IN" w:bidi="hi-IN"/>
        </w:rPr>
      </w:pPr>
    </w:p>
    <w:p w:rsidR="00CC2325" w:rsidRPr="001D029A" w:rsidRDefault="00CC2325" w:rsidP="00014447">
      <w:pPr>
        <w:widowControl w:val="0"/>
        <w:suppressAutoHyphens/>
        <w:spacing w:after="0" w:line="240" w:lineRule="auto"/>
        <w:jc w:val="both"/>
        <w:rPr>
          <w:rFonts w:ascii="Palatino Linotype" w:hAnsi="Palatino Linotype"/>
          <w:kern w:val="1"/>
          <w:sz w:val="20"/>
          <w:szCs w:val="20"/>
          <w:lang w:eastAsia="hi-IN" w:bidi="hi-IN"/>
        </w:rPr>
      </w:pPr>
      <w:r w:rsidRPr="001D029A">
        <w:rPr>
          <w:rFonts w:ascii="Palatino Linotype" w:hAnsi="Palatino Linotype"/>
          <w:kern w:val="1"/>
          <w:sz w:val="20"/>
          <w:szCs w:val="20"/>
          <w:lang w:eastAsia="hi-IN" w:bidi="hi-IN"/>
        </w:rPr>
        <w:t>Jelmagyarázat: e/elmélet; gy/gyakorlat; ögy/összefüggő szakmai gyakorlat</w:t>
      </w:r>
    </w:p>
    <w:p w:rsidR="00CC2325" w:rsidRPr="001D029A" w:rsidRDefault="00CC2325" w:rsidP="006E6764">
      <w:pPr>
        <w:widowControl w:val="0"/>
        <w:suppressAutoHyphens/>
        <w:spacing w:after="0" w:line="240" w:lineRule="auto"/>
        <w:jc w:val="both"/>
        <w:rPr>
          <w:rFonts w:ascii="Palatino Linotype" w:hAnsi="Palatino Linotype"/>
          <w:kern w:val="1"/>
          <w:sz w:val="20"/>
          <w:szCs w:val="20"/>
          <w:lang w:eastAsia="hi-IN" w:bidi="hi-IN"/>
        </w:rPr>
      </w:pPr>
      <w:r w:rsidRPr="001D029A">
        <w:rPr>
          <w:rFonts w:ascii="Palatino Linotype" w:hAnsi="Palatino Linotype"/>
          <w:kern w:val="1"/>
          <w:sz w:val="20"/>
          <w:szCs w:val="20"/>
          <w:lang w:eastAsia="hi-IN" w:bidi="hi-IN"/>
        </w:rPr>
        <w:t>Az arányszámok a 9-12.+5/13 illetve 1/13.+2/14. évfolyamokra vonatkoznak</w:t>
      </w:r>
    </w:p>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p>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táblázatban aranysárga háttérrel kiemelt szakmai követelménymodulok az ágazati közös tartalmakat jelölik.</w:t>
      </w:r>
    </w:p>
    <w:p w:rsidR="00CC2325" w:rsidRPr="001D029A" w:rsidRDefault="00CC2325" w:rsidP="006039B3">
      <w:pPr>
        <w:widowControl w:val="0"/>
        <w:suppressAutoHyphens/>
        <w:spacing w:after="0" w:line="240" w:lineRule="auto"/>
        <w:jc w:val="both"/>
        <w:rPr>
          <w:rFonts w:ascii="Palatino Linotype" w:hAnsi="Palatino Linotype"/>
          <w:kern w:val="1"/>
          <w:sz w:val="24"/>
          <w:szCs w:val="24"/>
          <w:lang w:eastAsia="hi-IN" w:bidi="hi-IN"/>
        </w:rPr>
      </w:pPr>
    </w:p>
    <w:p w:rsidR="00CC2325" w:rsidRPr="001D029A" w:rsidRDefault="00CC2325" w:rsidP="00FF7AB4">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C2325" w:rsidRPr="001D029A" w:rsidRDefault="00CC2325" w:rsidP="00280858">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C2325" w:rsidRPr="001D029A" w:rsidRDefault="00CC2325" w:rsidP="00280858">
      <w:pPr>
        <w:widowControl w:val="0"/>
        <w:suppressAutoHyphens/>
        <w:spacing w:after="0" w:line="240" w:lineRule="auto"/>
        <w:jc w:val="both"/>
        <w:rPr>
          <w:rFonts w:ascii="Palatino Linotype" w:hAnsi="Palatino Linotype"/>
          <w:kern w:val="1"/>
          <w:sz w:val="24"/>
          <w:szCs w:val="24"/>
          <w:lang w:eastAsia="hi-IN" w:bidi="hi-IN"/>
        </w:rPr>
      </w:pPr>
      <w:r w:rsidRPr="001D029A">
        <w:rPr>
          <w:rFonts w:ascii="Palatino Linotype" w:hAnsi="Palatino Linotype"/>
          <w:kern w:val="1"/>
          <w:sz w:val="24"/>
          <w:szCs w:val="24"/>
          <w:lang w:eastAsia="hi-IN" w:bidi="hi-IN"/>
        </w:rPr>
        <w:t xml:space="preserve">A tantárgyakra meghatározott időkeret kötelező érvényű, </w:t>
      </w:r>
      <w:r w:rsidRPr="001D029A">
        <w:rPr>
          <w:rFonts w:ascii="Palatino Linotype" w:hAnsi="Palatino Linotype"/>
          <w:i/>
          <w:kern w:val="1"/>
          <w:sz w:val="24"/>
          <w:szCs w:val="24"/>
          <w:lang w:eastAsia="hi-IN" w:bidi="hi-IN"/>
        </w:rPr>
        <w:t>a</w:t>
      </w:r>
      <w:r w:rsidRPr="001D029A">
        <w:rPr>
          <w:rFonts w:ascii="Palatino Linotype" w:hAnsi="Palatino Linotype"/>
          <w:kern w:val="1"/>
          <w:sz w:val="24"/>
          <w:szCs w:val="24"/>
          <w:lang w:eastAsia="hi-IN" w:bidi="hi-IN"/>
        </w:rPr>
        <w:t xml:space="preserve"> </w:t>
      </w:r>
      <w:r w:rsidRPr="001D029A">
        <w:rPr>
          <w:rFonts w:ascii="Palatino Linotype" w:hAnsi="Palatino Linotype"/>
          <w:i/>
          <w:kern w:val="1"/>
          <w:sz w:val="24"/>
          <w:szCs w:val="24"/>
          <w:lang w:eastAsia="hi-IN" w:bidi="hi-IN"/>
        </w:rPr>
        <w:t>témakörökre kialakított óraszám pedig ajánlás</w:t>
      </w:r>
      <w:r w:rsidRPr="001D029A">
        <w:rPr>
          <w:rFonts w:ascii="Palatino Linotype" w:hAnsi="Palatino Linotype"/>
          <w:kern w:val="1"/>
          <w:sz w:val="24"/>
          <w:szCs w:val="24"/>
          <w:lang w:eastAsia="hi-IN" w:bidi="hi-IN"/>
        </w:rPr>
        <w:t>.</w:t>
      </w:r>
    </w:p>
    <w:p w:rsidR="00CC2325" w:rsidRPr="001D029A" w:rsidRDefault="00CC2325" w:rsidP="00B87D30">
      <w:pPr>
        <w:widowControl w:val="0"/>
        <w:suppressAutoHyphens/>
        <w:spacing w:after="0" w:line="240" w:lineRule="auto"/>
        <w:jc w:val="both"/>
        <w:rPr>
          <w:rFonts w:ascii="Palatino Linotype" w:hAnsi="Palatino Linotype"/>
        </w:rPr>
        <w:sectPr w:rsidR="00CC2325" w:rsidRPr="001D029A" w:rsidSect="0006357D">
          <w:footerReference w:type="default" r:id="rId9"/>
          <w:pgSz w:w="16838" w:h="11906" w:orient="landscape"/>
          <w:pgMar w:top="1276" w:right="1418" w:bottom="1418" w:left="1418" w:header="708" w:footer="708" w:gutter="0"/>
          <w:cols w:space="708"/>
          <w:docGrid w:linePitch="360"/>
        </w:sect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spacing w:after="0" w:line="240" w:lineRule="auto"/>
        <w:jc w:val="center"/>
        <w:rPr>
          <w:rFonts w:ascii="Palatino Linotype" w:hAnsi="Palatino Linotype"/>
          <w:b/>
          <w:sz w:val="44"/>
          <w:szCs w:val="44"/>
        </w:rPr>
      </w:pPr>
      <w:r w:rsidRPr="001F7908">
        <w:rPr>
          <w:rFonts w:ascii="Palatino Linotype" w:hAnsi="Palatino Linotype"/>
          <w:b/>
          <w:sz w:val="44"/>
          <w:szCs w:val="44"/>
        </w:rPr>
        <w:t xml:space="preserve">A </w:t>
      </w:r>
    </w:p>
    <w:p w:rsidR="00CC2325" w:rsidRPr="001F7908" w:rsidRDefault="00CC2325" w:rsidP="001F7908">
      <w:pPr>
        <w:spacing w:after="0" w:line="240" w:lineRule="auto"/>
        <w:jc w:val="center"/>
        <w:rPr>
          <w:rFonts w:ascii="Palatino Linotype" w:hAnsi="Palatino Linotype"/>
          <w:b/>
          <w:sz w:val="44"/>
          <w:szCs w:val="44"/>
        </w:rPr>
      </w:pPr>
      <w:r w:rsidRPr="001F7908">
        <w:rPr>
          <w:rFonts w:ascii="Palatino Linotype" w:hAnsi="Palatino Linotype"/>
          <w:b/>
          <w:sz w:val="44"/>
          <w:szCs w:val="44"/>
        </w:rPr>
        <w:t>11500-12 azonosító számú</w:t>
      </w:r>
    </w:p>
    <w:p w:rsidR="00CC2325" w:rsidRPr="001F7908" w:rsidRDefault="00CC2325" w:rsidP="001F7908">
      <w:pPr>
        <w:spacing w:after="0" w:line="240" w:lineRule="auto"/>
        <w:jc w:val="center"/>
        <w:rPr>
          <w:rFonts w:ascii="Palatino Linotype" w:hAnsi="Palatino Linotype"/>
          <w:sz w:val="44"/>
          <w:szCs w:val="44"/>
        </w:rPr>
      </w:pPr>
    </w:p>
    <w:p w:rsidR="00CC2325" w:rsidRPr="001F7908" w:rsidRDefault="00CC2325" w:rsidP="001F7908">
      <w:pPr>
        <w:spacing w:after="0" w:line="240" w:lineRule="auto"/>
        <w:jc w:val="center"/>
        <w:rPr>
          <w:rFonts w:ascii="Palatino Linotype" w:hAnsi="Palatino Linotype"/>
          <w:b/>
          <w:sz w:val="44"/>
          <w:szCs w:val="44"/>
        </w:rPr>
      </w:pPr>
      <w:r w:rsidRPr="001F7908">
        <w:rPr>
          <w:rFonts w:ascii="Palatino Linotype" w:hAnsi="Palatino Linotype"/>
          <w:b/>
          <w:sz w:val="44"/>
          <w:szCs w:val="44"/>
        </w:rPr>
        <w:t>Munkahelyi egészség és biztonság</w:t>
      </w:r>
    </w:p>
    <w:p w:rsidR="00CC2325" w:rsidRPr="001F7908" w:rsidRDefault="00CC2325" w:rsidP="001F7908">
      <w:pPr>
        <w:spacing w:after="0" w:line="240" w:lineRule="auto"/>
        <w:jc w:val="center"/>
        <w:rPr>
          <w:rFonts w:ascii="Palatino Linotype" w:hAnsi="Palatino Linotype"/>
          <w:b/>
          <w:sz w:val="44"/>
          <w:szCs w:val="44"/>
        </w:rPr>
      </w:pPr>
      <w:r w:rsidRPr="001F7908">
        <w:rPr>
          <w:rFonts w:ascii="Palatino Linotype" w:hAnsi="Palatino Linotype"/>
          <w:b/>
          <w:sz w:val="44"/>
          <w:szCs w:val="44"/>
        </w:rPr>
        <w:t>megnevezésű</w:t>
      </w:r>
    </w:p>
    <w:p w:rsidR="00CC2325" w:rsidRPr="001F7908" w:rsidRDefault="00CC2325" w:rsidP="001F7908">
      <w:pPr>
        <w:spacing w:after="0" w:line="240" w:lineRule="auto"/>
        <w:jc w:val="center"/>
        <w:rPr>
          <w:rFonts w:ascii="Palatino Linotype" w:hAnsi="Palatino Linotype"/>
          <w:b/>
          <w:sz w:val="44"/>
          <w:szCs w:val="44"/>
        </w:rPr>
      </w:pPr>
    </w:p>
    <w:p w:rsidR="00CC2325" w:rsidRPr="001F7908" w:rsidRDefault="00CC2325" w:rsidP="001F7908">
      <w:pPr>
        <w:spacing w:after="0" w:line="240" w:lineRule="auto"/>
        <w:ind w:left="-15"/>
        <w:jc w:val="center"/>
        <w:rPr>
          <w:rFonts w:ascii="Palatino Linotype" w:hAnsi="Palatino Linotype"/>
          <w:b/>
          <w:sz w:val="44"/>
          <w:szCs w:val="44"/>
        </w:rPr>
      </w:pPr>
      <w:r w:rsidRPr="001F7908">
        <w:rPr>
          <w:rFonts w:ascii="Palatino Linotype" w:hAnsi="Palatino Linotype"/>
          <w:b/>
          <w:sz w:val="44"/>
          <w:szCs w:val="44"/>
        </w:rPr>
        <w:t>szakmai követelménymodul</w:t>
      </w:r>
    </w:p>
    <w:p w:rsidR="00CC2325" w:rsidRPr="001F7908" w:rsidRDefault="00CC2325" w:rsidP="001F7908">
      <w:pPr>
        <w:spacing w:after="0" w:line="240" w:lineRule="auto"/>
        <w:ind w:left="-15"/>
        <w:jc w:val="center"/>
        <w:rPr>
          <w:rFonts w:ascii="Palatino Linotype" w:hAnsi="Palatino Linotype"/>
          <w:b/>
          <w:sz w:val="44"/>
          <w:szCs w:val="44"/>
        </w:rPr>
      </w:pPr>
    </w:p>
    <w:p w:rsidR="00CC2325" w:rsidRPr="001F7908" w:rsidRDefault="00CC2325" w:rsidP="001F7908">
      <w:pPr>
        <w:spacing w:after="0" w:line="240" w:lineRule="auto"/>
        <w:ind w:left="-15"/>
        <w:jc w:val="center"/>
        <w:rPr>
          <w:rFonts w:ascii="Palatino Linotype" w:hAnsi="Palatino Linotype"/>
          <w:b/>
          <w:sz w:val="44"/>
          <w:szCs w:val="44"/>
        </w:rPr>
      </w:pPr>
      <w:r w:rsidRPr="001F7908">
        <w:rPr>
          <w:rFonts w:ascii="Palatino Linotype" w:hAnsi="Palatino Linotype"/>
          <w:b/>
          <w:sz w:val="44"/>
          <w:szCs w:val="44"/>
        </w:rPr>
        <w:t>tantárgyai, témakörei</w:t>
      </w:r>
    </w:p>
    <w:p w:rsidR="00CC2325" w:rsidRPr="001F7908" w:rsidRDefault="00CC2325" w:rsidP="001F7908">
      <w:pPr>
        <w:spacing w:after="0" w:line="240" w:lineRule="auto"/>
        <w:jc w:val="both"/>
        <w:rPr>
          <w:rFonts w:ascii="Palatino Linotype" w:hAnsi="Palatino Linotype"/>
          <w:b/>
          <w:sz w:val="24"/>
          <w:szCs w:val="24"/>
        </w:rPr>
      </w:pPr>
      <w:r w:rsidRPr="001F7908">
        <w:rPr>
          <w:rFonts w:ascii="Palatino Linotype" w:hAnsi="Palatino Linotype"/>
          <w:b/>
          <w:sz w:val="44"/>
          <w:szCs w:val="44"/>
        </w:rPr>
        <w:br w:type="page"/>
      </w:r>
      <w:r w:rsidRPr="001F7908">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CC2325" w:rsidRPr="001F7908" w:rsidTr="001A687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sz w:val="20"/>
                <w:szCs w:val="20"/>
              </w:rPr>
              <w:br w:type="page"/>
            </w:r>
            <w:r w:rsidRPr="001F7908">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Munkahelyi egészség és biztonság</w:t>
            </w:r>
          </w:p>
        </w:tc>
      </w:tr>
      <w:tr w:rsidR="00CC2325" w:rsidRPr="001F7908" w:rsidTr="001A687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rPr>
            </w:pPr>
            <w:r w:rsidRPr="001F7908">
              <w:rPr>
                <w:rFonts w:ascii="Palatino Linotype" w:hAnsi="Palatino Linotype"/>
                <w:sz w:val="20"/>
                <w:szCs w:val="20"/>
              </w:rPr>
              <w:t>Munkavédelmi jogi ismeretek</w:t>
            </w: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FELADATOK</w:t>
            </w:r>
          </w:p>
        </w:tc>
      </w:tr>
      <w:tr w:rsidR="00CC2325" w:rsidRPr="001F7908" w:rsidTr="001A6877">
        <w:trPr>
          <w:trHeight w:val="600"/>
          <w:jc w:val="center"/>
        </w:trPr>
        <w:tc>
          <w:tcPr>
            <w:tcW w:w="4460" w:type="dxa"/>
            <w:tcBorders>
              <w:top w:val="nil"/>
              <w:left w:val="single" w:sz="4" w:space="0" w:color="auto"/>
              <w:bottom w:val="single" w:sz="4" w:space="0" w:color="auto"/>
              <w:right w:val="single" w:sz="4" w:space="0" w:color="auto"/>
            </w:tcBorders>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614"/>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96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9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879"/>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SZAKMAI ISMERETEK</w:t>
            </w:r>
          </w:p>
        </w:tc>
      </w:tr>
      <w:tr w:rsidR="00CC2325" w:rsidRPr="001F7908" w:rsidTr="001A6877">
        <w:trPr>
          <w:trHeight w:val="405"/>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6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6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45"/>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6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6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SZAKMAI KÉSZSÉGEK</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SZEMÉLYES KOMPETENCIÁK</w:t>
            </w:r>
          </w:p>
        </w:tc>
      </w:tr>
      <w:tr w:rsidR="00CC2325" w:rsidRPr="001F7908" w:rsidTr="001A6877">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TÁRSAS KOMPETENCIÁK</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MÓDSZERKOMPETENCIÁK</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rPr>
            </w:pPr>
          </w:p>
        </w:tc>
      </w:tr>
      <w:tr w:rsidR="00CC2325" w:rsidRPr="001F7908" w:rsidTr="001A6877">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rPr>
            </w:pPr>
            <w:r w:rsidRPr="001F790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C2325" w:rsidRPr="001F7908" w:rsidRDefault="00CC2325" w:rsidP="001F7908">
            <w:pPr>
              <w:spacing w:after="0" w:line="240" w:lineRule="auto"/>
              <w:jc w:val="center"/>
              <w:rPr>
                <w:rFonts w:ascii="Palatino Linotype" w:hAnsi="Palatino Linotype" w:cs="Arial"/>
                <w:sz w:val="20"/>
                <w:szCs w:val="20"/>
              </w:rPr>
            </w:pPr>
            <w:r w:rsidRPr="001F790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rPr>
            </w:pPr>
          </w:p>
        </w:tc>
      </w:tr>
    </w:tbl>
    <w:p w:rsidR="00CC2325" w:rsidRPr="001F7908" w:rsidRDefault="00CC2325" w:rsidP="001F7908">
      <w:pPr>
        <w:spacing w:after="0" w:line="240" w:lineRule="auto"/>
        <w:jc w:val="both"/>
        <w:rPr>
          <w:rFonts w:ascii="Palatino Linotype" w:hAnsi="Palatino Linotype"/>
          <w:b/>
        </w:rPr>
      </w:pPr>
    </w:p>
    <w:p w:rsidR="00CC2325" w:rsidRPr="001F7908" w:rsidRDefault="00CC2325" w:rsidP="001F7908">
      <w:pPr>
        <w:widowControl w:val="0"/>
        <w:numPr>
          <w:ilvl w:val="0"/>
          <w:numId w:val="6"/>
        </w:numPr>
        <w:suppressAutoHyphens/>
        <w:spacing w:after="0" w:line="240" w:lineRule="auto"/>
        <w:rPr>
          <w:rFonts w:ascii="Palatino Linotype" w:hAnsi="Palatino Linotype"/>
          <w:b/>
          <w:sz w:val="24"/>
          <w:szCs w:val="24"/>
        </w:rPr>
      </w:pPr>
      <w:r w:rsidRPr="001F7908">
        <w:rPr>
          <w:rFonts w:ascii="Palatino Linotype" w:hAnsi="Palatino Linotype"/>
        </w:rPr>
        <w:br w:type="page"/>
      </w:r>
      <w:r w:rsidRPr="001F7908">
        <w:rPr>
          <w:rFonts w:ascii="Palatino Linotype" w:hAnsi="Palatino Linotype"/>
          <w:b/>
          <w:sz w:val="24"/>
          <w:szCs w:val="24"/>
        </w:rPr>
        <w:t xml:space="preserve">Munkahelyi egészség és biztonság tantárgy </w:t>
      </w:r>
      <w:r w:rsidRPr="001F7908">
        <w:rPr>
          <w:rFonts w:ascii="Palatino Linotype" w:hAnsi="Palatino Linotype"/>
          <w:sz w:val="24"/>
          <w:szCs w:val="24"/>
        </w:rPr>
        <w:tab/>
      </w:r>
      <w:r w:rsidRPr="001F7908">
        <w:rPr>
          <w:rFonts w:ascii="Palatino Linotype" w:hAnsi="Palatino Linotype"/>
          <w:sz w:val="24"/>
          <w:szCs w:val="24"/>
        </w:rPr>
        <w:tab/>
      </w:r>
      <w:r w:rsidRPr="001F7908">
        <w:rPr>
          <w:rFonts w:ascii="Palatino Linotype" w:hAnsi="Palatino Linotype"/>
          <w:sz w:val="24"/>
          <w:szCs w:val="24"/>
        </w:rPr>
        <w:tab/>
      </w:r>
      <w:r w:rsidRPr="001F7908">
        <w:rPr>
          <w:rFonts w:ascii="Palatino Linotype" w:hAnsi="Palatino Linotype"/>
          <w:sz w:val="24"/>
          <w:szCs w:val="24"/>
        </w:rPr>
        <w:tab/>
      </w:r>
      <w:r w:rsidRPr="001F7908">
        <w:rPr>
          <w:rFonts w:ascii="Palatino Linotype" w:hAnsi="Palatino Linotype"/>
          <w:sz w:val="24"/>
          <w:szCs w:val="24"/>
        </w:rPr>
        <w:tab/>
      </w:r>
      <w:r w:rsidRPr="001F7908">
        <w:rPr>
          <w:rFonts w:ascii="Palatino Linotype" w:hAnsi="Palatino Linotype"/>
          <w:b/>
          <w:sz w:val="24"/>
          <w:szCs w:val="24"/>
        </w:rPr>
        <w:t>18 óra</w:t>
      </w:r>
    </w:p>
    <w:p w:rsidR="00CC2325" w:rsidRPr="001F7908" w:rsidRDefault="00CC2325" w:rsidP="001F7908">
      <w:pPr>
        <w:spacing w:after="0" w:line="240" w:lineRule="auto"/>
        <w:rPr>
          <w:rFonts w:ascii="Palatino Linotype" w:hAnsi="Palatino Linotype"/>
          <w:b/>
          <w:sz w:val="24"/>
          <w:szCs w:val="24"/>
        </w:rPr>
      </w:pPr>
    </w:p>
    <w:p w:rsidR="00CC2325" w:rsidRPr="001F7908" w:rsidRDefault="00CC2325" w:rsidP="001F7908">
      <w:pPr>
        <w:numPr>
          <w:ilvl w:val="1"/>
          <w:numId w:val="2"/>
        </w:numPr>
        <w:spacing w:after="0" w:line="240" w:lineRule="auto"/>
        <w:jc w:val="both"/>
        <w:rPr>
          <w:rFonts w:ascii="Palatino Linotype" w:hAnsi="Palatino Linotype"/>
          <w:b/>
          <w:sz w:val="24"/>
          <w:szCs w:val="24"/>
        </w:rPr>
      </w:pPr>
      <w:r w:rsidRPr="001F7908">
        <w:rPr>
          <w:rFonts w:ascii="Palatino Linotype" w:hAnsi="Palatino Linotype"/>
          <w:b/>
          <w:sz w:val="24"/>
          <w:szCs w:val="24"/>
        </w:rPr>
        <w:t>A tantárgy tanításának célja</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C2325" w:rsidRPr="001F7908" w:rsidRDefault="00CC2325" w:rsidP="001F7908">
      <w:pPr>
        <w:spacing w:after="0" w:line="240" w:lineRule="auto"/>
        <w:ind w:firstLine="540"/>
        <w:jc w:val="both"/>
        <w:rPr>
          <w:rFonts w:ascii="Palatino Linotype" w:hAnsi="Palatino Linotype"/>
          <w:sz w:val="24"/>
          <w:szCs w:val="24"/>
        </w:rPr>
      </w:pPr>
      <w:r w:rsidRPr="001F7908">
        <w:rPr>
          <w:rFonts w:ascii="Palatino Linotype" w:hAnsi="Palatino Linotype"/>
          <w:sz w:val="24"/>
          <w:szCs w:val="24"/>
        </w:rPr>
        <w:t>Nincsen előtanulmányi követelmény.</w:t>
      </w:r>
    </w:p>
    <w:p w:rsidR="00CC2325" w:rsidRPr="001F7908" w:rsidRDefault="00CC2325" w:rsidP="001F7908">
      <w:pPr>
        <w:spacing w:after="0" w:line="240" w:lineRule="auto"/>
        <w:jc w:val="both"/>
        <w:rPr>
          <w:rFonts w:ascii="Palatino Linotype" w:hAnsi="Palatino Linotype"/>
          <w:b/>
          <w:sz w:val="24"/>
          <w:szCs w:val="24"/>
        </w:rPr>
      </w:pPr>
    </w:p>
    <w:p w:rsidR="00CC2325" w:rsidRPr="001F7908" w:rsidRDefault="00CC2325" w:rsidP="001F7908">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1F7908">
        <w:rPr>
          <w:rFonts w:ascii="Palatino Linotype" w:hAnsi="Palatino Linotype"/>
          <w:b/>
          <w:sz w:val="24"/>
          <w:szCs w:val="24"/>
        </w:rPr>
        <w:t xml:space="preserve">Kapcsolódó közismereti, szakmai tartalmak </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w:t>
      </w:r>
    </w:p>
    <w:p w:rsidR="00CC2325" w:rsidRPr="001F7908" w:rsidRDefault="00CC2325" w:rsidP="001F7908">
      <w:pPr>
        <w:spacing w:after="0" w:line="240" w:lineRule="auto"/>
        <w:jc w:val="both"/>
        <w:rPr>
          <w:rFonts w:ascii="Palatino Linotype" w:hAnsi="Palatino Linotype"/>
          <w:b/>
          <w:sz w:val="24"/>
          <w:szCs w:val="24"/>
        </w:rPr>
      </w:pPr>
    </w:p>
    <w:p w:rsidR="00CC2325" w:rsidRPr="001F7908" w:rsidRDefault="00CC2325" w:rsidP="001F7908">
      <w:pPr>
        <w:widowControl w:val="0"/>
        <w:numPr>
          <w:ilvl w:val="1"/>
          <w:numId w:val="2"/>
        </w:numPr>
        <w:suppressAutoHyphens/>
        <w:spacing w:after="0" w:line="240" w:lineRule="auto"/>
        <w:jc w:val="both"/>
        <w:rPr>
          <w:rFonts w:ascii="Palatino Linotype" w:hAnsi="Palatino Linotype"/>
          <w:b/>
          <w:sz w:val="24"/>
          <w:szCs w:val="24"/>
        </w:rPr>
      </w:pPr>
      <w:r w:rsidRPr="001F7908">
        <w:rPr>
          <w:rFonts w:ascii="Palatino Linotype" w:hAnsi="Palatino Linotype"/>
          <w:b/>
          <w:sz w:val="24"/>
          <w:szCs w:val="24"/>
        </w:rPr>
        <w:t xml:space="preserve">Témakörök </w:t>
      </w:r>
    </w:p>
    <w:p w:rsidR="00CC2325" w:rsidRPr="001F7908" w:rsidRDefault="00CC2325" w:rsidP="001F7908">
      <w:pPr>
        <w:spacing w:after="0" w:line="240" w:lineRule="auto"/>
        <w:jc w:val="both"/>
        <w:rPr>
          <w:rFonts w:ascii="Palatino Linotype" w:hAnsi="Palatino Linotype"/>
          <w:b/>
          <w:sz w:val="24"/>
          <w:szCs w:val="24"/>
        </w:rPr>
      </w:pPr>
    </w:p>
    <w:p w:rsidR="00CC2325" w:rsidRPr="001F7908" w:rsidRDefault="00CC2325" w:rsidP="001F7908">
      <w:pPr>
        <w:spacing w:after="0" w:line="240" w:lineRule="auto"/>
        <w:ind w:firstLine="540"/>
        <w:jc w:val="both"/>
        <w:rPr>
          <w:rFonts w:ascii="Palatino Linotype" w:hAnsi="Palatino Linotype"/>
          <w:b/>
          <w:sz w:val="24"/>
          <w:szCs w:val="24"/>
        </w:rPr>
      </w:pPr>
      <w:r w:rsidRPr="001F7908">
        <w:rPr>
          <w:rFonts w:ascii="Palatino Linotype" w:hAnsi="Palatino Linotype"/>
          <w:b/>
          <w:sz w:val="24"/>
          <w:szCs w:val="24"/>
        </w:rPr>
        <w:t>1.3.1. Munkavédelmi alapismeretek</w:t>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4 óra</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 munkahelyi egészség és biztonság jelentősége</w:t>
      </w:r>
    </w:p>
    <w:p w:rsidR="00CC2325" w:rsidRPr="001F7908" w:rsidRDefault="00CC2325" w:rsidP="001F7908">
      <w:pPr>
        <w:spacing w:after="0" w:line="240" w:lineRule="auto"/>
        <w:ind w:left="900" w:hanging="360"/>
        <w:jc w:val="both"/>
        <w:rPr>
          <w:rFonts w:ascii="Palatino Linotype" w:hAnsi="Palatino Linotype"/>
          <w:bCs/>
          <w:sz w:val="24"/>
          <w:szCs w:val="24"/>
        </w:rPr>
      </w:pPr>
      <w:r w:rsidRPr="001F7908">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A munkakörnyezet és a munkavégzés hatása a munkát végző ember egészségére és testi épségére</w:t>
      </w:r>
    </w:p>
    <w:p w:rsidR="00CC2325" w:rsidRPr="001F7908" w:rsidRDefault="00CC2325" w:rsidP="001F7908">
      <w:pPr>
        <w:spacing w:after="0" w:line="240" w:lineRule="auto"/>
        <w:ind w:left="900"/>
        <w:jc w:val="both"/>
        <w:rPr>
          <w:rFonts w:ascii="Palatino Linotype" w:hAnsi="Palatino Linotype"/>
          <w:bCs/>
          <w:sz w:val="24"/>
          <w:szCs w:val="24"/>
        </w:rPr>
      </w:pPr>
      <w:r w:rsidRPr="001F7908">
        <w:rPr>
          <w:rFonts w:ascii="Palatino Linotype" w:hAnsi="Palatino Linotype"/>
          <w:sz w:val="24"/>
          <w:szCs w:val="24"/>
        </w:rPr>
        <w:t xml:space="preserve">A munkavállalók egészségét és biztonságát veszélyeztető kockázatok, a munkakörülmények hatásai, a </w:t>
      </w:r>
      <w:r w:rsidRPr="001F7908">
        <w:rPr>
          <w:rFonts w:ascii="Palatino Linotype" w:hAnsi="Palatino Linotype"/>
          <w:bCs/>
          <w:sz w:val="24"/>
          <w:szCs w:val="24"/>
        </w:rPr>
        <w:t>munkavégzésből eredő megterhelések, munkakörnyezet kóroki tényezők.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 megelőzés fontossága és lehetőségei</w:t>
      </w:r>
    </w:p>
    <w:p w:rsidR="00CC2325" w:rsidRPr="001F7908" w:rsidRDefault="00CC2325" w:rsidP="001F7908">
      <w:pPr>
        <w:spacing w:after="0" w:line="240" w:lineRule="auto"/>
        <w:ind w:left="900" w:hanging="360"/>
        <w:jc w:val="both"/>
        <w:rPr>
          <w:rFonts w:ascii="Palatino Linotype" w:hAnsi="Palatino Linotype"/>
          <w:bCs/>
          <w:sz w:val="24"/>
          <w:szCs w:val="24"/>
        </w:rPr>
      </w:pPr>
      <w:r w:rsidRPr="001F7908">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Munkavédelem, mint komplex fogalom (munkabiztonság-munkaegészségügy)</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Veszélyes és ártalmas termelési tényezők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 munkavédelem fogalomrendszere, források</w:t>
      </w:r>
    </w:p>
    <w:p w:rsidR="00CC2325" w:rsidRPr="001F7908" w:rsidRDefault="00CC2325" w:rsidP="001F7908">
      <w:pPr>
        <w:autoSpaceDE w:val="0"/>
        <w:autoSpaceDN w:val="0"/>
        <w:adjustRightInd w:val="0"/>
        <w:ind w:firstLine="204"/>
        <w:jc w:val="both"/>
        <w:rPr>
          <w:rFonts w:ascii="Palatino Linotype" w:hAnsi="Palatino Linotype"/>
          <w:sz w:val="24"/>
          <w:szCs w:val="24"/>
        </w:rPr>
      </w:pPr>
      <w:r w:rsidRPr="001F7908">
        <w:rPr>
          <w:rFonts w:ascii="Palatino Linotype" w:hAnsi="Palatino Linotype"/>
          <w:sz w:val="24"/>
          <w:szCs w:val="24"/>
        </w:rPr>
        <w:tab/>
        <w:t xml:space="preserve">A munkavédelemről szóló 1993. évi XCIII törvény fogalom meghatározásai. </w:t>
      </w:r>
    </w:p>
    <w:p w:rsidR="00CC2325" w:rsidRPr="001F7908" w:rsidRDefault="00CC2325" w:rsidP="001F7908">
      <w:pPr>
        <w:spacing w:after="0" w:line="240" w:lineRule="auto"/>
        <w:ind w:firstLine="540"/>
        <w:jc w:val="both"/>
        <w:rPr>
          <w:rFonts w:ascii="Palatino Linotype" w:hAnsi="Palatino Linotype"/>
          <w:b/>
          <w:sz w:val="24"/>
          <w:szCs w:val="24"/>
        </w:rPr>
      </w:pPr>
      <w:r w:rsidRPr="001F7908">
        <w:rPr>
          <w:rFonts w:ascii="Palatino Linotype" w:hAnsi="Palatino Linotype"/>
          <w:b/>
          <w:sz w:val="24"/>
          <w:szCs w:val="24"/>
        </w:rPr>
        <w:t>1.3.2. Munkahelyek kialakítása</w:t>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ab/>
        <w:t>4 óra</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Munkahelyek kialakításának általános szabályai</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A létesítés általános követelményei, a hatásos védelem módjai, prioritások.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Szociális létesítmények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 xml:space="preserve">Öltözőhelyiségek, pihenőhelyek, tisztálkodó- és mellékhelyiségek biztosítása, megfelelősége. </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Közlekedési útvonalak, menekülési utak, jelölések</w:t>
      </w:r>
    </w:p>
    <w:p w:rsidR="00CC2325" w:rsidRPr="001F7908" w:rsidRDefault="00CC2325" w:rsidP="001F7908">
      <w:pPr>
        <w:spacing w:after="0" w:line="240" w:lineRule="auto"/>
        <w:ind w:left="900" w:hanging="360"/>
        <w:jc w:val="both"/>
        <w:rPr>
          <w:rFonts w:ascii="Palatino Linotype" w:hAnsi="Palatino Linotype"/>
          <w:bCs/>
          <w:iCs/>
          <w:sz w:val="24"/>
          <w:szCs w:val="24"/>
        </w:rPr>
      </w:pPr>
      <w:r w:rsidRPr="001F7908">
        <w:rPr>
          <w:rFonts w:ascii="Palatino Linotype" w:hAnsi="Palatino Linotype"/>
          <w:sz w:val="24"/>
          <w:szCs w:val="24"/>
        </w:rPr>
        <w:tab/>
      </w:r>
      <w:r w:rsidRPr="001F7908">
        <w:rPr>
          <w:rFonts w:ascii="Palatino Linotype" w:hAnsi="Palatino Linotype"/>
          <w:bCs/>
          <w:iCs/>
          <w:sz w:val="24"/>
          <w:szCs w:val="24"/>
        </w:rPr>
        <w:t>Közlekedési útvonalak, menekülési utak, helyiségek padlózata, ajtók és kapuk, lépcsők, veszélyes területek, akadálymentes közlekedés, jelölések.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Alapvető feladatok a tűzmegelőzés érdekében</w:t>
      </w:r>
    </w:p>
    <w:p w:rsidR="00CC2325" w:rsidRPr="001F7908" w:rsidRDefault="00CC2325" w:rsidP="001F7908">
      <w:pPr>
        <w:spacing w:after="0" w:line="240" w:lineRule="auto"/>
        <w:ind w:left="900"/>
        <w:jc w:val="both"/>
        <w:rPr>
          <w:rFonts w:ascii="Palatino Linotype" w:hAnsi="Palatino Linotype"/>
          <w:bCs/>
          <w:sz w:val="24"/>
          <w:szCs w:val="24"/>
        </w:rPr>
      </w:pPr>
      <w:r w:rsidRPr="001F7908">
        <w:rPr>
          <w:rFonts w:ascii="Palatino Linotype" w:hAnsi="Palatino Linotype"/>
          <w:sz w:val="24"/>
          <w:szCs w:val="24"/>
        </w:rPr>
        <w:t xml:space="preserve">Tűzmegelőzés, tervezés, létesítés, üzemeltetés, karbantartás, javítás és felülvizsgálat. </w:t>
      </w:r>
      <w:r w:rsidRPr="001F7908">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C2325" w:rsidRPr="001F7908" w:rsidRDefault="00CC2325" w:rsidP="001F7908">
      <w:pPr>
        <w:spacing w:after="0" w:line="240" w:lineRule="auto"/>
        <w:ind w:left="900"/>
        <w:jc w:val="both"/>
        <w:rPr>
          <w:rFonts w:ascii="Palatino Linotype" w:hAnsi="Palatino Linotype"/>
          <w:bCs/>
          <w:sz w:val="24"/>
          <w:szCs w:val="24"/>
        </w:rPr>
      </w:pPr>
      <w:r w:rsidRPr="001F7908">
        <w:rPr>
          <w:rFonts w:ascii="Palatino Linotype" w:hAnsi="Palatino Linotype"/>
          <w:bCs/>
          <w:sz w:val="24"/>
          <w:szCs w:val="24"/>
        </w:rPr>
        <w:t>Termékfelelősség, forgalomba hozatal kritériumai.</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Anyagmozgatás</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Anyagmozgatás a munkahelyeken. Kézi és gépi anyagmozgatás fajtái. A kézi anyagmozgatás szabályai, hátsérülések megelőzése</w:t>
      </w:r>
      <w:r w:rsidRPr="001F7908">
        <w:rPr>
          <w:rFonts w:ascii="Palatino Linotype" w:hAnsi="Palatino Linotype"/>
          <w:sz w:val="24"/>
          <w:szCs w:val="24"/>
        </w:rPr>
        <w:tab/>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Raktározás</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Áruk fajtái, raktározás típusai</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Munkahelyi rend és hulladékkezelés</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Jelzések, feliratok, biztonsági szín-és alakjelek. Hulladékgazdálkodás, környezetvédelem célja, eszközei.</w:t>
      </w:r>
    </w:p>
    <w:p w:rsidR="00CC2325" w:rsidRPr="001F7908" w:rsidRDefault="00CC2325" w:rsidP="001F7908">
      <w:pPr>
        <w:spacing w:after="0" w:line="240" w:lineRule="auto"/>
        <w:ind w:firstLine="540"/>
        <w:jc w:val="both"/>
        <w:rPr>
          <w:rFonts w:ascii="Palatino Linotype" w:hAnsi="Palatino Linotype"/>
          <w:sz w:val="24"/>
          <w:szCs w:val="24"/>
        </w:rPr>
      </w:pPr>
    </w:p>
    <w:p w:rsidR="00CC2325" w:rsidRPr="001F7908" w:rsidRDefault="00CC2325" w:rsidP="001F7908">
      <w:pPr>
        <w:spacing w:after="0" w:line="240" w:lineRule="auto"/>
        <w:ind w:left="900" w:hanging="360"/>
        <w:jc w:val="both"/>
        <w:rPr>
          <w:rFonts w:ascii="Palatino Linotype" w:hAnsi="Palatino Linotype"/>
          <w:b/>
          <w:sz w:val="24"/>
          <w:szCs w:val="24"/>
        </w:rPr>
      </w:pPr>
      <w:r w:rsidRPr="001F7908">
        <w:rPr>
          <w:rFonts w:ascii="Palatino Linotype" w:hAnsi="Palatino Linotype"/>
          <w:b/>
          <w:sz w:val="24"/>
          <w:szCs w:val="24"/>
        </w:rPr>
        <w:t>1.3.3. Munkavégzés személyi feltételei</w:t>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2 óra</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A munkavégzés alapvető szervezési feltételei: egyedül végzett munka tilalma, irányítás szükségessége. Egyéni védőeszközök juttatásának szabályai.</w:t>
      </w:r>
    </w:p>
    <w:p w:rsidR="00CC2325" w:rsidRPr="001F7908" w:rsidRDefault="00CC2325" w:rsidP="001F7908">
      <w:pPr>
        <w:spacing w:after="0" w:line="240" w:lineRule="auto"/>
        <w:ind w:left="900" w:hanging="360"/>
        <w:jc w:val="both"/>
        <w:rPr>
          <w:rFonts w:ascii="Palatino Linotype" w:hAnsi="Palatino Linotype"/>
          <w:sz w:val="24"/>
          <w:szCs w:val="24"/>
        </w:rPr>
      </w:pP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b/>
          <w:sz w:val="24"/>
          <w:szCs w:val="24"/>
        </w:rPr>
        <w:t xml:space="preserve">1.3.4. </w:t>
      </w:r>
      <w:bookmarkStart w:id="0" w:name="OLE_LINK1"/>
      <w:r w:rsidRPr="001F7908">
        <w:rPr>
          <w:rFonts w:ascii="Palatino Linotype" w:hAnsi="Palatino Linotype"/>
          <w:b/>
          <w:sz w:val="24"/>
          <w:szCs w:val="24"/>
        </w:rPr>
        <w:t>Munkaeszközök biztonsága</w:t>
      </w:r>
      <w:bookmarkEnd w:id="0"/>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ab/>
        <w:t>2 óra</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Munkaeszközök halmazai</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Szerszám, készülék, gép, berendezés fogalom meghatározása.</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Munkaeszközök dokumentációi</w:t>
      </w:r>
    </w:p>
    <w:p w:rsidR="00CC2325" w:rsidRPr="001F7908" w:rsidRDefault="00CC2325" w:rsidP="001F7908">
      <w:pPr>
        <w:autoSpaceDE w:val="0"/>
        <w:autoSpaceDN w:val="0"/>
        <w:adjustRightInd w:val="0"/>
        <w:ind w:left="900" w:hanging="360"/>
        <w:jc w:val="both"/>
        <w:rPr>
          <w:rFonts w:ascii="Palatino Linotype" w:hAnsi="Palatino Linotype"/>
          <w:sz w:val="24"/>
          <w:szCs w:val="24"/>
        </w:rPr>
      </w:pPr>
      <w:r w:rsidRPr="001F7908">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Munkaeszközök veszélyessége, eljárások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Munkaeszközök üzemeltetésének, használatának feltételei</w:t>
      </w:r>
    </w:p>
    <w:p w:rsidR="00CC2325" w:rsidRPr="001F7908" w:rsidRDefault="00CC2325" w:rsidP="001F7908">
      <w:pPr>
        <w:autoSpaceDE w:val="0"/>
        <w:autoSpaceDN w:val="0"/>
        <w:adjustRightInd w:val="0"/>
        <w:spacing w:after="0" w:line="240" w:lineRule="auto"/>
        <w:ind w:left="720" w:hanging="180"/>
        <w:jc w:val="both"/>
        <w:rPr>
          <w:rFonts w:ascii="Palatino Linotype" w:hAnsi="Palatino Linotype"/>
          <w:sz w:val="24"/>
          <w:szCs w:val="24"/>
        </w:rPr>
      </w:pPr>
      <w:r w:rsidRPr="001F7908">
        <w:rPr>
          <w:rFonts w:ascii="Palatino Linotype" w:hAnsi="Palatino Linotype"/>
          <w:sz w:val="24"/>
          <w:szCs w:val="24"/>
        </w:rPr>
        <w:tab/>
        <w:t>Feltétlenül és feltételesen ható biztonságtechnika, konstrukciós, üzemviteli és emberi tényezők szerepe. Általános üzemeltetési követelmények.</w:t>
      </w:r>
      <w:r w:rsidRPr="001F7908">
        <w:rPr>
          <w:rFonts w:ascii="Times-Roman" w:hAnsi="Times-Roman" w:cs="Times-Roman"/>
          <w:sz w:val="24"/>
          <w:szCs w:val="24"/>
          <w:lang w:eastAsia="hu-HU"/>
        </w:rPr>
        <w:t xml:space="preserve"> Kezel</w:t>
      </w:r>
      <w:r w:rsidRPr="001F7908">
        <w:rPr>
          <w:rFonts w:ascii="TTE12B7180t00" w:hAnsi="TTE12B7180t00" w:cs="TTE12B7180t00"/>
          <w:sz w:val="24"/>
          <w:szCs w:val="24"/>
          <w:lang w:eastAsia="hu-HU"/>
        </w:rPr>
        <w:t>ő</w:t>
      </w:r>
      <w:r w:rsidRPr="001F7908">
        <w:rPr>
          <w:rFonts w:ascii="Times-Roman" w:hAnsi="Times-Roman" w:cs="Times-Roman"/>
          <w:sz w:val="24"/>
          <w:szCs w:val="24"/>
          <w:lang w:eastAsia="hu-HU"/>
        </w:rPr>
        <w:t>elemek, véd</w:t>
      </w:r>
      <w:r w:rsidRPr="001F7908">
        <w:rPr>
          <w:rFonts w:ascii="TTE12B7180t00" w:hAnsi="TTE12B7180t00" w:cs="TTE12B7180t00"/>
          <w:sz w:val="24"/>
          <w:szCs w:val="24"/>
          <w:lang w:eastAsia="hu-HU"/>
        </w:rPr>
        <w:t>ő</w:t>
      </w:r>
      <w:r w:rsidRPr="001F7908">
        <w:rPr>
          <w:rFonts w:ascii="Times-Roman" w:hAnsi="Times-Roman" w:cs="Times-Roman"/>
          <w:sz w:val="24"/>
          <w:szCs w:val="24"/>
          <w:lang w:eastAsia="hu-HU"/>
        </w:rPr>
        <w:t>berendezések kialakítása, a biztonságos m</w:t>
      </w:r>
      <w:r w:rsidRPr="001F7908">
        <w:rPr>
          <w:rFonts w:ascii="TTE12B7180t00" w:hAnsi="TTE12B7180t00" w:cs="TTE12B7180t00"/>
          <w:sz w:val="24"/>
          <w:szCs w:val="24"/>
          <w:lang w:eastAsia="hu-HU"/>
        </w:rPr>
        <w:t>ű</w:t>
      </w:r>
      <w:r w:rsidRPr="001F7908">
        <w:rPr>
          <w:rFonts w:ascii="Times-Roman" w:hAnsi="Times-Roman" w:cs="Times-Roman"/>
          <w:sz w:val="24"/>
          <w:szCs w:val="24"/>
          <w:lang w:eastAsia="hu-HU"/>
        </w:rPr>
        <w:t>ködés ellen</w:t>
      </w:r>
      <w:r w:rsidRPr="001F7908">
        <w:rPr>
          <w:rFonts w:ascii="TTE12B7180t00" w:hAnsi="TTE12B7180t00" w:cs="TTE12B7180t00"/>
          <w:sz w:val="24"/>
          <w:szCs w:val="24"/>
          <w:lang w:eastAsia="hu-HU"/>
        </w:rPr>
        <w:t>ő</w:t>
      </w:r>
      <w:r w:rsidRPr="001F7908">
        <w:rPr>
          <w:rFonts w:ascii="Times-Roman" w:hAnsi="Times-Roman" w:cs="Times-Roman"/>
          <w:sz w:val="24"/>
          <w:szCs w:val="24"/>
          <w:lang w:eastAsia="hu-HU"/>
        </w:rPr>
        <w:t>rzése, ergonómiai követelmények.</w:t>
      </w:r>
    </w:p>
    <w:p w:rsidR="00CC2325" w:rsidRPr="001F7908" w:rsidRDefault="00CC2325" w:rsidP="001F7908">
      <w:pPr>
        <w:spacing w:after="0" w:line="240" w:lineRule="auto"/>
        <w:ind w:left="900" w:hanging="360"/>
        <w:jc w:val="both"/>
        <w:rPr>
          <w:rFonts w:ascii="Palatino Linotype" w:hAnsi="Palatino Linotype"/>
          <w:b/>
          <w:sz w:val="24"/>
          <w:szCs w:val="24"/>
        </w:rPr>
      </w:pPr>
    </w:p>
    <w:p w:rsidR="00CC2325" w:rsidRPr="001F7908" w:rsidRDefault="00CC2325" w:rsidP="001F7908">
      <w:pPr>
        <w:spacing w:after="0" w:line="240" w:lineRule="auto"/>
        <w:ind w:left="900" w:hanging="360"/>
        <w:jc w:val="both"/>
        <w:rPr>
          <w:rFonts w:ascii="Palatino Linotype" w:hAnsi="Palatino Linotype"/>
          <w:b/>
          <w:sz w:val="24"/>
          <w:szCs w:val="24"/>
        </w:rPr>
      </w:pPr>
      <w:r w:rsidRPr="001F7908">
        <w:rPr>
          <w:rFonts w:ascii="Palatino Linotype" w:hAnsi="Palatino Linotype"/>
          <w:b/>
          <w:sz w:val="24"/>
          <w:szCs w:val="24"/>
        </w:rPr>
        <w:t>1.3.5. Munkakörnyezeti hatások</w:t>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ab/>
        <w:t>2 óra</w:t>
      </w:r>
    </w:p>
    <w:p w:rsidR="00CC2325" w:rsidRPr="001F7908" w:rsidRDefault="00CC2325" w:rsidP="001F7908">
      <w:pPr>
        <w:spacing w:after="0" w:line="240" w:lineRule="auto"/>
        <w:ind w:left="540"/>
        <w:jc w:val="both"/>
        <w:rPr>
          <w:rFonts w:ascii="Palatino Linotype" w:hAnsi="Palatino Linotype"/>
          <w:sz w:val="24"/>
          <w:szCs w:val="24"/>
        </w:rPr>
      </w:pPr>
      <w:r w:rsidRPr="001F7908">
        <w:rPr>
          <w:rFonts w:ascii="Palatino Linotype" w:hAnsi="Palatino Linotype"/>
          <w:sz w:val="24"/>
          <w:szCs w:val="24"/>
        </w:rPr>
        <w:t>Veszélyforrások, veszélyek a munkahelyeken (pl. zaj, rezgés, veszélyes anyagok és keverékek, stressz)</w:t>
      </w:r>
    </w:p>
    <w:p w:rsidR="00CC2325" w:rsidRPr="001F7908" w:rsidRDefault="00CC2325" w:rsidP="001F7908">
      <w:pPr>
        <w:autoSpaceDE w:val="0"/>
        <w:autoSpaceDN w:val="0"/>
        <w:adjustRightInd w:val="0"/>
        <w:spacing w:after="0" w:line="240" w:lineRule="auto"/>
        <w:ind w:left="900"/>
        <w:jc w:val="both"/>
        <w:rPr>
          <w:rFonts w:ascii="Palatino Linotype" w:hAnsi="Palatino Linotype"/>
          <w:sz w:val="24"/>
          <w:szCs w:val="24"/>
        </w:rPr>
      </w:pPr>
      <w:r w:rsidRPr="001F7908">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C2325" w:rsidRPr="001F7908" w:rsidRDefault="00CC2325" w:rsidP="001F7908">
      <w:pPr>
        <w:autoSpaceDE w:val="0"/>
        <w:autoSpaceDN w:val="0"/>
        <w:adjustRightInd w:val="0"/>
        <w:spacing w:after="0" w:line="240" w:lineRule="auto"/>
        <w:ind w:left="900"/>
        <w:jc w:val="both"/>
        <w:rPr>
          <w:rFonts w:ascii="Palatino Linotype" w:hAnsi="Palatino Linotype"/>
          <w:sz w:val="24"/>
          <w:szCs w:val="24"/>
        </w:rPr>
      </w:pPr>
      <w:r w:rsidRPr="001F7908">
        <w:rPr>
          <w:rFonts w:ascii="Palatino Linotype" w:hAnsi="Palatino Linotype"/>
          <w:sz w:val="24"/>
          <w:szCs w:val="24"/>
        </w:rPr>
        <w:t>A stressz, munkahelyi stressz fogalma és az ellene való védekezés jelentősége a munkahelyen.</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 kockázat fogalma, felmérése és kezelése</w:t>
      </w:r>
    </w:p>
    <w:p w:rsidR="00CC2325" w:rsidRPr="001F7908" w:rsidRDefault="00CC2325" w:rsidP="001F7908">
      <w:pPr>
        <w:spacing w:after="0" w:line="240" w:lineRule="auto"/>
        <w:ind w:left="900"/>
        <w:jc w:val="both"/>
        <w:rPr>
          <w:rFonts w:ascii="Palatino Linotype" w:hAnsi="Palatino Linotype"/>
          <w:sz w:val="24"/>
          <w:szCs w:val="24"/>
        </w:rPr>
      </w:pPr>
      <w:r w:rsidRPr="001F7908">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C2325" w:rsidRPr="001F7908" w:rsidRDefault="00CC2325" w:rsidP="001F7908">
      <w:pPr>
        <w:spacing w:after="0" w:line="240" w:lineRule="auto"/>
        <w:ind w:left="900"/>
        <w:jc w:val="both"/>
        <w:rPr>
          <w:rFonts w:ascii="Palatino Linotype" w:hAnsi="Palatino Linotype"/>
          <w:sz w:val="24"/>
          <w:szCs w:val="24"/>
        </w:rPr>
      </w:pPr>
    </w:p>
    <w:p w:rsidR="00CC2325" w:rsidRPr="001F7908" w:rsidRDefault="00CC2325" w:rsidP="001F7908">
      <w:pPr>
        <w:spacing w:after="0" w:line="240" w:lineRule="auto"/>
        <w:ind w:left="900" w:hanging="360"/>
        <w:jc w:val="both"/>
        <w:rPr>
          <w:rFonts w:ascii="Palatino Linotype" w:hAnsi="Palatino Linotype"/>
          <w:b/>
          <w:sz w:val="24"/>
          <w:szCs w:val="24"/>
        </w:rPr>
      </w:pPr>
      <w:r w:rsidRPr="001F7908">
        <w:rPr>
          <w:rFonts w:ascii="Palatino Linotype" w:hAnsi="Palatino Linotype"/>
          <w:b/>
          <w:sz w:val="24"/>
          <w:szCs w:val="24"/>
        </w:rPr>
        <w:t>1.3.6. Munkavédelmi jogi ismeretek</w:t>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sz w:val="24"/>
          <w:szCs w:val="24"/>
        </w:rPr>
        <w:tab/>
      </w:r>
      <w:r w:rsidRPr="001F7908">
        <w:rPr>
          <w:rFonts w:ascii="Palatino Linotype" w:hAnsi="Palatino Linotype"/>
          <w:b/>
          <w:i/>
          <w:sz w:val="24"/>
          <w:szCs w:val="24"/>
        </w:rPr>
        <w:tab/>
        <w:t>4 óra</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 munkavédelem szabályrendszere, jogok és kötelezettségek</w:t>
      </w:r>
    </w:p>
    <w:p w:rsidR="00CC2325" w:rsidRPr="001F7908" w:rsidRDefault="00CC2325" w:rsidP="001F7908">
      <w:pPr>
        <w:spacing w:after="0" w:line="240" w:lineRule="auto"/>
        <w:ind w:left="900" w:hanging="360"/>
        <w:jc w:val="both"/>
        <w:rPr>
          <w:rFonts w:ascii="Palatino Linotype" w:hAnsi="Palatino Linotype"/>
          <w:bCs/>
          <w:sz w:val="24"/>
          <w:szCs w:val="24"/>
        </w:rPr>
      </w:pPr>
      <w:r w:rsidRPr="001F7908">
        <w:rPr>
          <w:rFonts w:ascii="Palatino Linotype" w:hAnsi="Palatino Linotype"/>
          <w:sz w:val="24"/>
          <w:szCs w:val="24"/>
        </w:rPr>
        <w:tab/>
        <w:t>Az Alaptörvényben biztosított</w:t>
      </w:r>
      <w:r w:rsidRPr="001F7908">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Munkavédelmi feladatok a munkahelyeken</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Munkavédelmi szakemberek feladatai a munkahelyeken</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Munkabiztonsági és munkaegészségügyi szaktevékenység keretében ellátandó feladatok. Foglalkozás-egészségügyi feladatok.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Balesetek és foglalkozási megbetegedések.</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Balesetek és munkabalesetek valamint a foglalkozási megbetegedések fogalma. Feladatok munkabaleset esetén. A kivizsgálás mint a megelőzés eszköze.</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Munkavédelmi érdekképviselet a munkahelyen</w:t>
      </w:r>
    </w:p>
    <w:p w:rsidR="00CC2325" w:rsidRPr="001F7908" w:rsidRDefault="00CC2325" w:rsidP="001F7908">
      <w:pPr>
        <w:spacing w:after="0" w:line="240" w:lineRule="auto"/>
        <w:ind w:left="900" w:hanging="360"/>
        <w:jc w:val="both"/>
        <w:rPr>
          <w:rFonts w:ascii="Palatino Linotype" w:hAnsi="Palatino Linotype"/>
          <w:sz w:val="24"/>
          <w:szCs w:val="24"/>
        </w:rPr>
      </w:pPr>
      <w:r w:rsidRPr="001F7908">
        <w:rPr>
          <w:rFonts w:ascii="Palatino Linotype" w:hAnsi="Palatino Linotype"/>
          <w:sz w:val="24"/>
          <w:szCs w:val="24"/>
        </w:rPr>
        <w:tab/>
        <w:t xml:space="preserve">A munkavállalók munkavédelmi érdekképviseletének jelentősége és lehetőségei. A választott képviselők szerepe, feladatai, jogai. </w:t>
      </w:r>
    </w:p>
    <w:p w:rsidR="00CC2325" w:rsidRPr="001F7908" w:rsidRDefault="00CC2325" w:rsidP="001F7908">
      <w:pPr>
        <w:spacing w:after="0" w:line="240" w:lineRule="auto"/>
        <w:ind w:left="705"/>
        <w:jc w:val="both"/>
        <w:rPr>
          <w:rFonts w:ascii="Palatino Linotype" w:hAnsi="Palatino Linotype"/>
          <w:sz w:val="24"/>
          <w:szCs w:val="24"/>
        </w:rPr>
      </w:pPr>
    </w:p>
    <w:p w:rsidR="00CC2325" w:rsidRPr="001F7908" w:rsidRDefault="00CC2325" w:rsidP="001F7908">
      <w:pPr>
        <w:widowControl w:val="0"/>
        <w:numPr>
          <w:ilvl w:val="1"/>
          <w:numId w:val="2"/>
        </w:numPr>
        <w:suppressAutoHyphens/>
        <w:spacing w:after="0" w:line="240" w:lineRule="auto"/>
        <w:jc w:val="both"/>
        <w:rPr>
          <w:rFonts w:ascii="Palatino Linotype" w:hAnsi="Palatino Linotype"/>
          <w:b/>
          <w:sz w:val="24"/>
          <w:szCs w:val="24"/>
        </w:rPr>
      </w:pPr>
      <w:r w:rsidRPr="001F7908">
        <w:rPr>
          <w:rFonts w:ascii="Palatino Linotype" w:hAnsi="Palatino Linotype"/>
          <w:b/>
          <w:i/>
          <w:sz w:val="24"/>
          <w:szCs w:val="24"/>
        </w:rPr>
        <w:t xml:space="preserve">A képzés javasolt helyszíne </w:t>
      </w:r>
      <w:r w:rsidRPr="001F7908">
        <w:rPr>
          <w:rFonts w:ascii="Palatino Linotype" w:hAnsi="Palatino Linotype"/>
          <w:b/>
          <w:i/>
          <w:kern w:val="1"/>
          <w:sz w:val="24"/>
          <w:szCs w:val="24"/>
          <w:lang w:eastAsia="hi-IN" w:bidi="hi-IN"/>
        </w:rPr>
        <w:t>(ajánlás)</w:t>
      </w:r>
    </w:p>
    <w:p w:rsidR="00CC2325" w:rsidRPr="001F7908" w:rsidRDefault="00CC2325" w:rsidP="001F7908">
      <w:pPr>
        <w:widowControl w:val="0"/>
        <w:suppressAutoHyphens/>
        <w:spacing w:after="0" w:line="240" w:lineRule="auto"/>
        <w:ind w:left="540"/>
        <w:jc w:val="both"/>
        <w:rPr>
          <w:rFonts w:ascii="Palatino Linotype" w:hAnsi="Palatino Linotype"/>
          <w:b/>
          <w:bCs/>
          <w:sz w:val="24"/>
          <w:szCs w:val="24"/>
        </w:rPr>
      </w:pPr>
      <w:r w:rsidRPr="001F7908">
        <w:rPr>
          <w:rFonts w:ascii="Palatino Linotype" w:hAnsi="Palatino Linotype"/>
          <w:bCs/>
          <w:i/>
          <w:sz w:val="24"/>
          <w:szCs w:val="24"/>
        </w:rPr>
        <w:t>-</w:t>
      </w:r>
    </w:p>
    <w:p w:rsidR="00CC2325" w:rsidRPr="001F7908" w:rsidRDefault="00CC2325" w:rsidP="001F7908">
      <w:pPr>
        <w:spacing w:after="0" w:line="240" w:lineRule="auto"/>
        <w:jc w:val="both"/>
        <w:rPr>
          <w:rFonts w:ascii="Palatino Linotype" w:hAnsi="Palatino Linotype"/>
          <w:b/>
          <w:sz w:val="24"/>
          <w:szCs w:val="24"/>
        </w:rPr>
      </w:pPr>
    </w:p>
    <w:p w:rsidR="00CC2325" w:rsidRPr="001F7908" w:rsidRDefault="00CC2325" w:rsidP="001F7908">
      <w:pPr>
        <w:widowControl w:val="0"/>
        <w:numPr>
          <w:ilvl w:val="1"/>
          <w:numId w:val="2"/>
        </w:numPr>
        <w:suppressAutoHyphens/>
        <w:spacing w:after="0" w:line="240" w:lineRule="auto"/>
        <w:jc w:val="both"/>
        <w:rPr>
          <w:rFonts w:ascii="Palatino Linotype" w:hAnsi="Palatino Linotype"/>
          <w:b/>
          <w:bCs/>
          <w:sz w:val="24"/>
          <w:szCs w:val="24"/>
        </w:rPr>
      </w:pPr>
      <w:r w:rsidRPr="001F7908">
        <w:rPr>
          <w:rFonts w:ascii="Palatino Linotype" w:hAnsi="Palatino Linotype"/>
          <w:b/>
          <w:bCs/>
          <w:i/>
          <w:sz w:val="24"/>
          <w:szCs w:val="24"/>
        </w:rPr>
        <w:t>A tantárgy elsajátítása során alkalmazható sajátos módszerek, tanulói tevékenységformák (ajánlás)</w:t>
      </w:r>
    </w:p>
    <w:p w:rsidR="00CC2325" w:rsidRPr="001F7908" w:rsidRDefault="00CC2325" w:rsidP="001F7908">
      <w:pPr>
        <w:widowControl w:val="0"/>
        <w:suppressAutoHyphens/>
        <w:spacing w:after="0" w:line="240" w:lineRule="auto"/>
        <w:ind w:left="826"/>
        <w:jc w:val="both"/>
        <w:rPr>
          <w:rFonts w:ascii="Palatino Linotype" w:hAnsi="Palatino Linotype"/>
          <w:bCs/>
          <w:sz w:val="24"/>
          <w:szCs w:val="24"/>
        </w:rPr>
      </w:pPr>
    </w:p>
    <w:p w:rsidR="00CC2325" w:rsidRPr="001F7908" w:rsidRDefault="00CC2325" w:rsidP="001F7908">
      <w:pPr>
        <w:widowControl w:val="0"/>
        <w:numPr>
          <w:ilvl w:val="2"/>
          <w:numId w:val="2"/>
        </w:numPr>
        <w:suppressAutoHyphens/>
        <w:spacing w:after="0" w:line="240" w:lineRule="auto"/>
        <w:jc w:val="both"/>
        <w:rPr>
          <w:rFonts w:ascii="Palatino Linotype" w:hAnsi="Palatino Linotype"/>
          <w:b/>
          <w:bCs/>
          <w:i/>
          <w:sz w:val="24"/>
          <w:szCs w:val="24"/>
        </w:rPr>
      </w:pPr>
      <w:r w:rsidRPr="001F7908">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1F7908" w:rsidTr="001A6877">
        <w:trPr>
          <w:jc w:val="center"/>
        </w:trPr>
        <w:tc>
          <w:tcPr>
            <w:tcW w:w="994"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280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Alkalmazott oktatási </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módszer neve</w:t>
            </w:r>
          </w:p>
        </w:tc>
        <w:tc>
          <w:tcPr>
            <w:tcW w:w="2835"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A tanulói tevékenység szervezeti kerete</w:t>
            </w:r>
          </w:p>
        </w:tc>
        <w:tc>
          <w:tcPr>
            <w:tcW w:w="2659"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jc w:val="center"/>
        </w:trPr>
        <w:tc>
          <w:tcPr>
            <w:tcW w:w="994"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2800"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egyéni</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csoport</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osztály</w:t>
            </w:r>
          </w:p>
        </w:tc>
        <w:tc>
          <w:tcPr>
            <w:tcW w:w="2659"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magyarázat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Szakkönyvek, munkavédelmi tárgyú jogszabályok</w:t>
            </w: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1.2.</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megbeszélés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Munkabaleset, foglalkozási megbetegedés elemzése</w:t>
            </w: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1.3.</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szemléltetés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Oktatófilmek (pl. NAPO)</w:t>
            </w: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1.4.</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házi feladat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1.5.</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teszt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bl>
    <w:p w:rsidR="00CC2325" w:rsidRPr="001F7908" w:rsidRDefault="00CC2325" w:rsidP="001F7908">
      <w:pPr>
        <w:widowControl w:val="0"/>
        <w:suppressAutoHyphens/>
        <w:spacing w:after="0" w:line="240" w:lineRule="auto"/>
        <w:ind w:left="972"/>
        <w:rPr>
          <w:rFonts w:ascii="Palatino Linotype" w:hAnsi="Palatino Linotype"/>
          <w:b/>
          <w:bCs/>
          <w:sz w:val="24"/>
          <w:szCs w:val="24"/>
        </w:rPr>
      </w:pPr>
    </w:p>
    <w:p w:rsidR="00CC2325" w:rsidRPr="001F7908" w:rsidRDefault="00CC2325" w:rsidP="001F7908">
      <w:pPr>
        <w:widowControl w:val="0"/>
        <w:numPr>
          <w:ilvl w:val="2"/>
          <w:numId w:val="2"/>
        </w:numPr>
        <w:suppressAutoHyphens/>
        <w:spacing w:after="0" w:line="240" w:lineRule="auto"/>
        <w:jc w:val="both"/>
        <w:rPr>
          <w:rFonts w:ascii="Palatino Linotype" w:hAnsi="Palatino Linotype"/>
          <w:b/>
          <w:bCs/>
          <w:sz w:val="24"/>
          <w:szCs w:val="24"/>
        </w:rPr>
      </w:pPr>
      <w:r w:rsidRPr="001F7908">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1F7908" w:rsidTr="001A6877">
        <w:trPr>
          <w:cantSplit/>
          <w:trHeight w:val="921"/>
          <w:jc w:val="center"/>
        </w:trPr>
        <w:tc>
          <w:tcPr>
            <w:tcW w:w="828"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3621"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tevékenységforma</w:t>
            </w:r>
          </w:p>
        </w:tc>
        <w:tc>
          <w:tcPr>
            <w:tcW w:w="2370"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 szervezési kerete</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(differenciálási módok)</w:t>
            </w:r>
          </w:p>
        </w:tc>
        <w:tc>
          <w:tcPr>
            <w:tcW w:w="219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cantSplit/>
          <w:trHeight w:val="1076"/>
          <w:jc w:val="center"/>
        </w:trPr>
        <w:tc>
          <w:tcPr>
            <w:tcW w:w="828"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3621"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809"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Egyéni</w:t>
            </w:r>
          </w:p>
        </w:tc>
        <w:tc>
          <w:tcPr>
            <w:tcW w:w="798"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Csoport-</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bontás</w:t>
            </w:r>
          </w:p>
        </w:tc>
        <w:tc>
          <w:tcPr>
            <w:tcW w:w="763"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Osztály-</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keret</w:t>
            </w:r>
          </w:p>
        </w:tc>
        <w:tc>
          <w:tcPr>
            <w:tcW w:w="2190"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1.</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b/>
                <w:sz w:val="20"/>
                <w:szCs w:val="20"/>
              </w:rPr>
            </w:pPr>
            <w:r w:rsidRPr="001F7908">
              <w:rPr>
                <w:rFonts w:ascii="Palatino Linotype" w:hAnsi="Palatino Linotype" w:cs="Arial"/>
                <w:b/>
                <w:sz w:val="20"/>
                <w:szCs w:val="20"/>
              </w:rPr>
              <w:t>Információ feldolgozó tevékenységek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Hallott szöveg feldolgozása jegyzeteléssel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2.</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cs="Arial"/>
                <w:b/>
                <w:sz w:val="20"/>
                <w:szCs w:val="20"/>
              </w:rPr>
            </w:pPr>
            <w:r w:rsidRPr="001F7908">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 xml:space="preserve">Szöveges előadás egyéni felkészüléssel </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A tanult (vagy egy választott) szakma szabályainak veszélyei, ártalmai</w:t>
            </w:r>
          </w:p>
        </w:tc>
      </w:tr>
    </w:tbl>
    <w:p w:rsidR="00CC2325" w:rsidRPr="001F7908" w:rsidRDefault="00CC2325" w:rsidP="001F7908">
      <w:pPr>
        <w:spacing w:after="0" w:line="240" w:lineRule="auto"/>
        <w:ind w:left="540"/>
        <w:jc w:val="both"/>
        <w:rPr>
          <w:rFonts w:ascii="Palatino Linotype" w:hAnsi="Palatino Linotype"/>
          <w:iCs/>
          <w:sz w:val="24"/>
          <w:szCs w:val="24"/>
        </w:rPr>
      </w:pPr>
    </w:p>
    <w:p w:rsidR="00CC2325" w:rsidRPr="001F7908" w:rsidRDefault="00CC2325" w:rsidP="001F7908">
      <w:pPr>
        <w:widowControl w:val="0"/>
        <w:numPr>
          <w:ilvl w:val="1"/>
          <w:numId w:val="2"/>
        </w:numPr>
        <w:suppressAutoHyphens/>
        <w:spacing w:after="0" w:line="240" w:lineRule="auto"/>
        <w:rPr>
          <w:rFonts w:ascii="Palatino Linotype" w:hAnsi="Palatino Linotype"/>
          <w:b/>
          <w:bCs/>
          <w:sz w:val="24"/>
          <w:szCs w:val="24"/>
        </w:rPr>
      </w:pPr>
      <w:r w:rsidRPr="001F7908">
        <w:rPr>
          <w:rFonts w:ascii="Palatino Linotype" w:hAnsi="Palatino Linotype"/>
          <w:b/>
          <w:bCs/>
          <w:sz w:val="24"/>
          <w:szCs w:val="24"/>
        </w:rPr>
        <w:t xml:space="preserve">A </w:t>
      </w:r>
      <w:r w:rsidRPr="001F7908">
        <w:rPr>
          <w:rFonts w:ascii="Palatino Linotype" w:hAnsi="Palatino Linotype"/>
          <w:b/>
          <w:sz w:val="24"/>
          <w:szCs w:val="24"/>
        </w:rPr>
        <w:t>tantárgy</w:t>
      </w:r>
      <w:r w:rsidRPr="001F7908">
        <w:rPr>
          <w:rFonts w:ascii="Palatino Linotype" w:hAnsi="Palatino Linotype"/>
          <w:b/>
          <w:bCs/>
          <w:sz w:val="24"/>
          <w:szCs w:val="24"/>
        </w:rPr>
        <w:t xml:space="preserve"> értékelésének módja</w:t>
      </w:r>
    </w:p>
    <w:p w:rsidR="00CC2325" w:rsidRPr="001F7908" w:rsidRDefault="00CC2325" w:rsidP="001F7908">
      <w:pPr>
        <w:widowControl w:val="0"/>
        <w:suppressAutoHyphens/>
        <w:spacing w:after="0" w:line="240" w:lineRule="auto"/>
        <w:ind w:left="540"/>
        <w:jc w:val="both"/>
        <w:rPr>
          <w:rFonts w:ascii="Palatino Linotype" w:hAnsi="Palatino Linotype"/>
          <w:bCs/>
          <w:sz w:val="24"/>
          <w:szCs w:val="24"/>
        </w:rPr>
      </w:pPr>
      <w:r w:rsidRPr="001F7908">
        <w:rPr>
          <w:rFonts w:ascii="Palatino Linotype" w:hAnsi="Palatino Linotype"/>
          <w:bCs/>
          <w:sz w:val="24"/>
          <w:szCs w:val="24"/>
        </w:rPr>
        <w:t>A nemzeti köznevelésről szóló 2011. évi CXC. törvény 54. § (2) a) pontja szerinti értékeléssel.</w:t>
      </w:r>
    </w:p>
    <w:p w:rsidR="00CC2325" w:rsidRPr="001F7908" w:rsidRDefault="00CC2325" w:rsidP="001F7908">
      <w:pPr>
        <w:widowControl w:val="0"/>
        <w:suppressAutoHyphens/>
        <w:spacing w:after="0" w:line="240" w:lineRule="auto"/>
        <w:ind w:left="792"/>
        <w:jc w:val="both"/>
        <w:rPr>
          <w:rFonts w:ascii="Palatino Linotype" w:hAnsi="Palatino Linotype"/>
          <w:bCs/>
        </w:rPr>
      </w:pPr>
    </w:p>
    <w:p w:rsidR="00CC2325" w:rsidRPr="001F7908" w:rsidRDefault="00CC2325" w:rsidP="001F7908">
      <w:pPr>
        <w:widowControl w:val="0"/>
        <w:suppressAutoHyphens/>
        <w:spacing w:after="0" w:line="240" w:lineRule="auto"/>
        <w:ind w:left="792"/>
        <w:jc w:val="both"/>
        <w:rPr>
          <w:rFonts w:ascii="Palatino Linotype" w:hAnsi="Palatino Linotype"/>
          <w:bCs/>
        </w:rPr>
      </w:pPr>
    </w:p>
    <w:p w:rsidR="00CC2325" w:rsidRPr="001F7908" w:rsidRDefault="00CC2325" w:rsidP="001F7908">
      <w:pPr>
        <w:spacing w:after="0" w:line="240" w:lineRule="auto"/>
        <w:jc w:val="both"/>
        <w:rPr>
          <w:rFonts w:ascii="Palatino Linotype" w:hAnsi="Palatino Linotype"/>
          <w:b/>
          <w:bCs/>
          <w:sz w:val="40"/>
          <w:szCs w:val="40"/>
          <w:lang w:eastAsia="hu-HU"/>
        </w:rPr>
      </w:pPr>
      <w:r w:rsidRPr="001F7908">
        <w:rPr>
          <w:rFonts w:ascii="Palatino Linotype" w:hAnsi="Palatino Linotype"/>
          <w:bCs/>
        </w:rPr>
        <w:br w:type="page"/>
      </w:r>
    </w:p>
    <w:p w:rsidR="00CC2325" w:rsidRPr="001F7908" w:rsidRDefault="00CC2325" w:rsidP="001F7908">
      <w:pPr>
        <w:widowControl w:val="0"/>
        <w:suppressAutoHyphens/>
        <w:spacing w:after="0" w:line="240" w:lineRule="auto"/>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jc w:val="center"/>
        <w:rPr>
          <w:rFonts w:ascii="Palatino Linotype" w:hAnsi="Palatino Linotype"/>
          <w:b/>
          <w:sz w:val="44"/>
          <w:szCs w:val="44"/>
          <w:lang w:eastAsia="hu-HU"/>
        </w:rPr>
      </w:pPr>
      <w:r w:rsidRPr="001F7908">
        <w:rPr>
          <w:rFonts w:ascii="Palatino Linotype" w:hAnsi="Palatino Linotype"/>
          <w:b/>
          <w:sz w:val="44"/>
          <w:szCs w:val="44"/>
          <w:lang w:eastAsia="hu-HU"/>
        </w:rPr>
        <w:t xml:space="preserve">A </w:t>
      </w:r>
    </w:p>
    <w:p w:rsidR="00CC2325" w:rsidRPr="001F7908" w:rsidRDefault="00CC2325" w:rsidP="001F7908">
      <w:pPr>
        <w:widowControl w:val="0"/>
        <w:suppressAutoHyphens/>
        <w:spacing w:after="0" w:line="240" w:lineRule="auto"/>
        <w:jc w:val="center"/>
        <w:rPr>
          <w:rFonts w:ascii="Palatino Linotype" w:hAnsi="Palatino Linotype"/>
          <w:b/>
          <w:sz w:val="44"/>
          <w:szCs w:val="44"/>
          <w:lang w:eastAsia="hu-HU"/>
        </w:rPr>
      </w:pPr>
      <w:r w:rsidRPr="001F7908">
        <w:rPr>
          <w:rFonts w:ascii="Palatino Linotype" w:hAnsi="Palatino Linotype"/>
          <w:b/>
          <w:sz w:val="44"/>
          <w:szCs w:val="44"/>
          <w:lang w:eastAsia="hu-HU"/>
        </w:rPr>
        <w:t>11499-12 azonosító számú</w:t>
      </w:r>
    </w:p>
    <w:p w:rsidR="00CC2325" w:rsidRPr="001F7908" w:rsidRDefault="00CC2325" w:rsidP="001F7908">
      <w:pPr>
        <w:widowControl w:val="0"/>
        <w:suppressAutoHyphens/>
        <w:spacing w:after="0" w:line="240" w:lineRule="auto"/>
        <w:jc w:val="center"/>
        <w:rPr>
          <w:rFonts w:ascii="Palatino Linotype" w:hAnsi="Palatino Linotype"/>
          <w:sz w:val="44"/>
          <w:szCs w:val="44"/>
          <w:lang w:eastAsia="hu-HU"/>
        </w:rPr>
      </w:pPr>
    </w:p>
    <w:p w:rsidR="00CC2325" w:rsidRPr="001F7908" w:rsidRDefault="00CC2325" w:rsidP="001F7908">
      <w:pPr>
        <w:widowControl w:val="0"/>
        <w:suppressAutoHyphens/>
        <w:spacing w:after="0" w:line="240" w:lineRule="auto"/>
        <w:jc w:val="center"/>
        <w:rPr>
          <w:rFonts w:ascii="Palatino Linotype" w:hAnsi="Palatino Linotype"/>
          <w:b/>
          <w:sz w:val="44"/>
          <w:szCs w:val="44"/>
          <w:lang w:eastAsia="hu-HU"/>
        </w:rPr>
      </w:pPr>
      <w:r w:rsidRPr="001F7908">
        <w:rPr>
          <w:rFonts w:ascii="Palatino Linotype" w:hAnsi="Palatino Linotype"/>
          <w:b/>
          <w:sz w:val="44"/>
          <w:szCs w:val="44"/>
          <w:lang w:eastAsia="hu-HU"/>
        </w:rPr>
        <w:t>Foglalkoztatás II.</w:t>
      </w:r>
    </w:p>
    <w:p w:rsidR="00CC2325" w:rsidRPr="001F7908" w:rsidRDefault="00CC2325" w:rsidP="001F7908">
      <w:pPr>
        <w:widowControl w:val="0"/>
        <w:suppressAutoHyphens/>
        <w:spacing w:after="0" w:line="240" w:lineRule="auto"/>
        <w:jc w:val="center"/>
        <w:rPr>
          <w:rFonts w:ascii="Palatino Linotype" w:hAnsi="Palatino Linotype"/>
          <w:b/>
          <w:sz w:val="44"/>
          <w:szCs w:val="44"/>
          <w:lang w:eastAsia="hu-HU"/>
        </w:rPr>
      </w:pPr>
      <w:r w:rsidRPr="001F7908">
        <w:rPr>
          <w:rFonts w:ascii="Palatino Linotype" w:hAnsi="Palatino Linotype"/>
          <w:b/>
          <w:sz w:val="44"/>
          <w:szCs w:val="44"/>
          <w:lang w:eastAsia="hu-HU"/>
        </w:rPr>
        <w:t>megnevezésű</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szakmai követelménymodul</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tantárgyai, témakörei</w:t>
      </w:r>
    </w:p>
    <w:p w:rsidR="00CC2325" w:rsidRPr="001F7908" w:rsidRDefault="00CC2325" w:rsidP="001F7908">
      <w:pPr>
        <w:widowControl w:val="0"/>
        <w:suppressAutoHyphens/>
        <w:spacing w:after="0" w:line="240" w:lineRule="auto"/>
        <w:jc w:val="both"/>
        <w:rPr>
          <w:rFonts w:ascii="Palatino Linotype" w:hAnsi="Palatino Linotype"/>
          <w:b/>
          <w:kern w:val="1"/>
          <w:sz w:val="24"/>
          <w:szCs w:val="24"/>
          <w:lang w:eastAsia="hi-IN" w:bidi="hi-IN"/>
        </w:rPr>
      </w:pPr>
      <w:r w:rsidRPr="001F7908">
        <w:rPr>
          <w:rFonts w:ascii="Palatino Linotype" w:hAnsi="Palatino Linotype"/>
          <w:b/>
          <w:kern w:val="1"/>
          <w:sz w:val="44"/>
          <w:szCs w:val="44"/>
          <w:lang w:eastAsia="hi-IN" w:bidi="hi-IN"/>
        </w:rPr>
        <w:br w:type="page"/>
      </w:r>
      <w:r w:rsidRPr="001F7908">
        <w:rPr>
          <w:rFonts w:ascii="Palatino Linotype" w:hAnsi="Palatino Linotype" w:cs="Mangal"/>
          <w:b/>
          <w:kern w:val="1"/>
          <w:sz w:val="24"/>
          <w:szCs w:val="24"/>
          <w:lang w:eastAsia="hi-IN" w:bidi="hi-IN"/>
        </w:rPr>
        <w:t xml:space="preserve">A 11499-12 </w:t>
      </w:r>
      <w:r w:rsidRPr="001F7908">
        <w:rPr>
          <w:rFonts w:ascii="Palatino Linotype" w:hAnsi="Palatino Linotype"/>
          <w:b/>
          <w:sz w:val="24"/>
          <w:szCs w:val="24"/>
          <w:lang w:eastAsia="hu-HU"/>
        </w:rPr>
        <w:t>azonosító számú, Foglalkoztatás II. megnevezésű szakmai követelmény</w:t>
      </w:r>
      <w:r w:rsidRPr="001F790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CC2325" w:rsidRPr="001F7908" w:rsidTr="001A687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Foglalkoztatás II.</w:t>
            </w:r>
          </w:p>
        </w:tc>
      </w:tr>
      <w:tr w:rsidR="00CC2325" w:rsidRPr="001F7908" w:rsidTr="001A687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Munkanélküliség</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FELADATOK</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Times New Roman" w:hAnsi="Times New Roman"/>
                <w:sz w:val="20"/>
                <w:szCs w:val="20"/>
                <w:lang w:eastAsia="hu-HU"/>
              </w:rPr>
            </w:pPr>
            <w:r w:rsidRPr="001F7908">
              <w:rPr>
                <w:rFonts w:ascii="Palatino Linotype" w:hAnsi="Palatino Linotype" w:cs="Arial"/>
                <w:sz w:val="20"/>
                <w:szCs w:val="20"/>
                <w:lang w:eastAsia="hu-HU"/>
              </w:rPr>
              <w:t> </w:t>
            </w:r>
            <w:r w:rsidRPr="001F790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SZAKMAI ISMERETEK</w:t>
            </w:r>
          </w:p>
        </w:tc>
      </w:tr>
      <w:tr w:rsidR="00CC2325" w:rsidRPr="001F7908" w:rsidTr="001A6877">
        <w:trPr>
          <w:trHeight w:val="6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6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r>
      <w:tr w:rsidR="00CC2325" w:rsidRPr="001F7908" w:rsidTr="001A6877">
        <w:trPr>
          <w:trHeight w:val="6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Times New Roman" w:hAnsi="Times New Roman"/>
                <w:sz w:val="20"/>
                <w:szCs w:val="20"/>
                <w:lang w:eastAsia="hu-HU"/>
              </w:rPr>
              <w:t>x</w:t>
            </w:r>
            <w:r w:rsidRPr="001F7908">
              <w:rPr>
                <w:rFonts w:ascii="Palatino Linotype" w:hAnsi="Palatino Linotype" w:cs="Arial"/>
                <w:sz w:val="20"/>
                <w:szCs w:val="20"/>
                <w:lang w:eastAsia="hu-HU"/>
              </w:rPr>
              <w:t> </w:t>
            </w:r>
          </w:p>
        </w:tc>
      </w:tr>
      <w:tr w:rsidR="00CC2325" w:rsidRPr="001F7908" w:rsidTr="001A6877">
        <w:trPr>
          <w:trHeight w:val="600"/>
          <w:jc w:val="center"/>
        </w:trPr>
        <w:tc>
          <w:tcPr>
            <w:tcW w:w="5040"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SZAKMAI KÉSZSÉGEK</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SZEMÉLYES KOMPETENCIÁK</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TÁRSAS KOMPETENCIÁK</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r>
      <w:tr w:rsidR="00CC2325" w:rsidRPr="001F7908" w:rsidTr="001A687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MÓDSZERKOMPETENCIÁK</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vAlign w:val="bottom"/>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 </w:t>
            </w:r>
          </w:p>
        </w:tc>
      </w:tr>
      <w:tr w:rsidR="00CC2325" w:rsidRPr="001F7908" w:rsidTr="001A6877">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w:t>
            </w:r>
          </w:p>
        </w:tc>
      </w:tr>
    </w:tbl>
    <w:p w:rsidR="00CC2325" w:rsidRPr="001F7908" w:rsidRDefault="00CC2325" w:rsidP="001F7908">
      <w:pPr>
        <w:widowControl w:val="0"/>
        <w:suppressAutoHyphens/>
        <w:spacing w:after="0" w:line="240" w:lineRule="auto"/>
        <w:ind w:left="-15"/>
        <w:jc w:val="both"/>
        <w:rPr>
          <w:rFonts w:ascii="Palatino Linotype" w:hAnsi="Palatino Linotype"/>
          <w:sz w:val="24"/>
          <w:szCs w:val="24"/>
          <w:lang w:eastAsia="hu-HU"/>
        </w:rPr>
      </w:pPr>
    </w:p>
    <w:p w:rsidR="00CC2325" w:rsidRPr="001F7908" w:rsidRDefault="00CC2325" w:rsidP="001F7908">
      <w:pPr>
        <w:widowControl w:val="0"/>
        <w:suppressAutoHyphens/>
        <w:spacing w:after="0" w:line="240" w:lineRule="auto"/>
        <w:ind w:left="-15"/>
        <w:jc w:val="both"/>
        <w:rPr>
          <w:rFonts w:ascii="Palatino Linotype" w:hAnsi="Palatino Linotype"/>
          <w:b/>
          <w:sz w:val="24"/>
          <w:szCs w:val="24"/>
          <w:lang w:eastAsia="hu-HU"/>
        </w:rPr>
      </w:pPr>
      <w:r w:rsidRPr="001F7908">
        <w:rPr>
          <w:rFonts w:ascii="Palatino Linotype" w:hAnsi="Palatino Linotype"/>
          <w:b/>
          <w:sz w:val="24"/>
          <w:szCs w:val="24"/>
          <w:lang w:eastAsia="hu-HU"/>
        </w:rPr>
        <w:t xml:space="preserve"> </w:t>
      </w:r>
    </w:p>
    <w:p w:rsidR="00CC2325" w:rsidRPr="001F7908" w:rsidRDefault="00CC2325" w:rsidP="001F7908">
      <w:pPr>
        <w:widowControl w:val="0"/>
        <w:suppressAutoHyphens/>
        <w:spacing w:after="0" w:line="240" w:lineRule="auto"/>
        <w:ind w:left="360"/>
        <w:rPr>
          <w:rFonts w:ascii="Palatino Linotype" w:hAnsi="Palatino Linotype"/>
          <w:b/>
          <w:bCs/>
          <w:iCs/>
          <w:sz w:val="24"/>
          <w:szCs w:val="24"/>
          <w:lang w:eastAsia="hu-HU"/>
        </w:rPr>
      </w:pPr>
      <w:r w:rsidRPr="001F7908">
        <w:rPr>
          <w:rFonts w:ascii="Palatino Linotype" w:hAnsi="Palatino Linotype"/>
          <w:b/>
          <w:sz w:val="24"/>
          <w:szCs w:val="24"/>
          <w:lang w:eastAsia="hu-HU"/>
        </w:rPr>
        <w:br w:type="page"/>
      </w:r>
    </w:p>
    <w:p w:rsidR="00CC2325" w:rsidRPr="001F7908" w:rsidRDefault="00CC2325" w:rsidP="001F7908">
      <w:pPr>
        <w:widowControl w:val="0"/>
        <w:numPr>
          <w:ilvl w:val="0"/>
          <w:numId w:val="26"/>
        </w:numPr>
        <w:suppressAutoHyphens/>
        <w:spacing w:after="0" w:line="240" w:lineRule="auto"/>
        <w:rPr>
          <w:rFonts w:ascii="Palatino Linotype" w:hAnsi="Palatino Linotype"/>
          <w:b/>
          <w:bCs/>
          <w:iCs/>
          <w:sz w:val="24"/>
          <w:szCs w:val="24"/>
          <w:lang w:eastAsia="hu-HU"/>
        </w:rPr>
      </w:pPr>
      <w:r w:rsidRPr="001F7908">
        <w:rPr>
          <w:rFonts w:ascii="Palatino Linotype" w:hAnsi="Palatino Linotype"/>
          <w:b/>
          <w:kern w:val="1"/>
          <w:sz w:val="24"/>
          <w:szCs w:val="24"/>
          <w:lang w:eastAsia="hi-IN" w:bidi="hi-IN"/>
        </w:rPr>
        <w:t>Foglalkoztatás II. tantárgy</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t>16 óra</w:t>
      </w:r>
    </w:p>
    <w:p w:rsidR="00CC2325" w:rsidRPr="001F7908" w:rsidRDefault="00CC2325" w:rsidP="001F7908">
      <w:pPr>
        <w:spacing w:after="0" w:line="240" w:lineRule="auto"/>
        <w:rPr>
          <w:rFonts w:ascii="Palatino Linotype" w:hAnsi="Palatino Linotype"/>
          <w:b/>
          <w:sz w:val="24"/>
          <w:szCs w:val="24"/>
          <w:lang w:eastAsia="hu-HU"/>
        </w:rPr>
      </w:pPr>
    </w:p>
    <w:p w:rsidR="00CC2325" w:rsidRPr="001F7908" w:rsidRDefault="00CC2325" w:rsidP="001F7908">
      <w:pPr>
        <w:widowControl w:val="0"/>
        <w:numPr>
          <w:ilvl w:val="1"/>
          <w:numId w:val="26"/>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A tantárgy tanításának célja</w:t>
      </w:r>
    </w:p>
    <w:p w:rsidR="00CC2325" w:rsidRPr="001F7908" w:rsidRDefault="00CC2325" w:rsidP="001F7908">
      <w:pPr>
        <w:spacing w:after="0" w:line="240" w:lineRule="auto"/>
        <w:ind w:left="360"/>
        <w:jc w:val="both"/>
        <w:rPr>
          <w:sz w:val="24"/>
          <w:szCs w:val="24"/>
        </w:rPr>
      </w:pPr>
      <w:r w:rsidRPr="001F7908">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CC2325" w:rsidRPr="001F7908" w:rsidRDefault="00CC2325" w:rsidP="001F7908">
      <w:pPr>
        <w:spacing w:after="0" w:line="240" w:lineRule="auto"/>
        <w:rPr>
          <w:rFonts w:ascii="Palatino Linotype" w:hAnsi="Palatino Linotype"/>
          <w:sz w:val="24"/>
          <w:szCs w:val="24"/>
          <w:lang w:eastAsia="hu-HU"/>
        </w:rPr>
      </w:pPr>
    </w:p>
    <w:p w:rsidR="00CC2325" w:rsidRPr="001F7908" w:rsidRDefault="00CC2325" w:rsidP="001F7908">
      <w:pPr>
        <w:widowControl w:val="0"/>
        <w:numPr>
          <w:ilvl w:val="1"/>
          <w:numId w:val="26"/>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Kapcsolódó közismereti, szakmai tartalmak</w:t>
      </w:r>
    </w:p>
    <w:p w:rsidR="00CC2325" w:rsidRPr="001F7908" w:rsidRDefault="00CC2325" w:rsidP="001F7908">
      <w:pPr>
        <w:spacing w:after="0" w:line="240" w:lineRule="auto"/>
        <w:ind w:left="83" w:firstLine="709"/>
        <w:rPr>
          <w:rFonts w:ascii="Palatino Linotype" w:hAnsi="Palatino Linotype"/>
          <w:bCs/>
          <w:iCs/>
          <w:sz w:val="24"/>
          <w:szCs w:val="24"/>
          <w:lang w:eastAsia="hu-HU"/>
        </w:rPr>
      </w:pPr>
      <w:r w:rsidRPr="001F7908">
        <w:rPr>
          <w:rFonts w:ascii="Palatino Linotype" w:hAnsi="Palatino Linotype"/>
          <w:bCs/>
          <w:iCs/>
          <w:sz w:val="24"/>
          <w:szCs w:val="24"/>
          <w:lang w:eastAsia="hu-HU"/>
        </w:rPr>
        <w:t>-</w:t>
      </w:r>
    </w:p>
    <w:p w:rsidR="00CC2325" w:rsidRPr="001F7908" w:rsidRDefault="00CC2325" w:rsidP="001F7908">
      <w:pPr>
        <w:spacing w:after="0" w:line="240" w:lineRule="auto"/>
        <w:rPr>
          <w:rFonts w:ascii="Palatino Linotype" w:hAnsi="Palatino Linotype"/>
          <w:b/>
          <w:bCs/>
          <w:iCs/>
          <w:sz w:val="24"/>
          <w:szCs w:val="24"/>
          <w:lang w:eastAsia="hu-HU"/>
        </w:rPr>
      </w:pPr>
    </w:p>
    <w:p w:rsidR="00CC2325" w:rsidRPr="001F7908" w:rsidRDefault="00CC2325" w:rsidP="001F7908">
      <w:pPr>
        <w:widowControl w:val="0"/>
        <w:numPr>
          <w:ilvl w:val="1"/>
          <w:numId w:val="26"/>
        </w:numPr>
        <w:suppressAutoHyphens/>
        <w:spacing w:after="0" w:line="240" w:lineRule="auto"/>
        <w:rPr>
          <w:rFonts w:ascii="Palatino Linotype" w:hAnsi="Palatino Linotype"/>
          <w:b/>
          <w:bCs/>
          <w:iCs/>
          <w:sz w:val="24"/>
          <w:szCs w:val="24"/>
          <w:lang w:eastAsia="hu-HU"/>
        </w:rPr>
      </w:pPr>
      <w:r w:rsidRPr="001F7908">
        <w:rPr>
          <w:rFonts w:ascii="Palatino Linotype" w:hAnsi="Palatino Linotype"/>
          <w:b/>
          <w:sz w:val="24"/>
          <w:szCs w:val="24"/>
          <w:lang w:eastAsia="hu-HU"/>
        </w:rPr>
        <w:t xml:space="preserve">Témakörök </w:t>
      </w:r>
    </w:p>
    <w:p w:rsidR="00CC2325" w:rsidRPr="001F7908" w:rsidRDefault="00CC2325" w:rsidP="001F7908">
      <w:pPr>
        <w:spacing w:after="0" w:line="240" w:lineRule="auto"/>
        <w:rPr>
          <w:rFonts w:ascii="Palatino Linotype" w:hAnsi="Palatino Linotype"/>
          <w:b/>
          <w:bCs/>
          <w:iCs/>
          <w:sz w:val="24"/>
          <w:szCs w:val="24"/>
          <w:lang w:eastAsia="hu-HU"/>
        </w:rPr>
      </w:pPr>
    </w:p>
    <w:p w:rsidR="00CC2325" w:rsidRPr="001F7908" w:rsidRDefault="00CC2325" w:rsidP="001F7908">
      <w:pPr>
        <w:numPr>
          <w:ilvl w:val="2"/>
          <w:numId w:val="26"/>
        </w:numPr>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Munkajogi alapismeretek</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4 óra</w:t>
      </w:r>
    </w:p>
    <w:p w:rsidR="00CC2325" w:rsidRPr="001F7908" w:rsidRDefault="00CC2325" w:rsidP="001F7908">
      <w:pPr>
        <w:spacing w:after="0" w:line="240" w:lineRule="auto"/>
        <w:ind w:left="708"/>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1F7908">
        <w:rPr>
          <w:rFonts w:ascii="Times New Roman" w:hAnsi="Times New Roman"/>
          <w:kern w:val="1"/>
          <w:sz w:val="24"/>
          <w:szCs w:val="24"/>
          <w:lang w:eastAsia="hi-IN" w:bidi="hi-IN"/>
        </w:rPr>
        <w:t>)</w:t>
      </w:r>
      <w:r w:rsidRPr="001F7908">
        <w:rPr>
          <w:rFonts w:ascii="Palatino Linotype" w:hAnsi="Palatino Linotype"/>
          <w:kern w:val="1"/>
          <w:sz w:val="24"/>
          <w:szCs w:val="24"/>
          <w:lang w:eastAsia="hi-IN" w:bidi="hi-IN"/>
        </w:rPr>
        <w:t>.</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C2325" w:rsidRPr="001F7908" w:rsidRDefault="00CC2325" w:rsidP="001F7908">
      <w:pPr>
        <w:spacing w:after="0" w:line="240" w:lineRule="auto"/>
        <w:ind w:firstLine="540"/>
        <w:rPr>
          <w:rFonts w:ascii="Palatino Linotype" w:hAnsi="Palatino Linotype"/>
          <w:sz w:val="24"/>
          <w:szCs w:val="24"/>
          <w:lang w:eastAsia="hu-HU"/>
        </w:rPr>
      </w:pPr>
    </w:p>
    <w:p w:rsidR="00CC2325" w:rsidRPr="001F7908" w:rsidRDefault="00CC2325" w:rsidP="001F7908">
      <w:pPr>
        <w:numPr>
          <w:ilvl w:val="2"/>
          <w:numId w:val="26"/>
        </w:numPr>
        <w:spacing w:after="0" w:line="240" w:lineRule="auto"/>
        <w:rPr>
          <w:rFonts w:ascii="Palatino Linotype" w:hAnsi="Palatino Linotype"/>
          <w:b/>
          <w:i/>
          <w:sz w:val="24"/>
          <w:szCs w:val="24"/>
          <w:lang w:eastAsia="hu-HU"/>
        </w:rPr>
      </w:pPr>
      <w:r w:rsidRPr="001F7908">
        <w:rPr>
          <w:rFonts w:ascii="Palatino Linotype" w:hAnsi="Palatino Linotype"/>
          <w:b/>
          <w:kern w:val="1"/>
          <w:sz w:val="24"/>
          <w:szCs w:val="24"/>
          <w:lang w:eastAsia="hi-IN" w:bidi="hi-IN"/>
        </w:rPr>
        <w:t>Munkaviszony létesítése</w:t>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4 óra</w:t>
      </w:r>
    </w:p>
    <w:p w:rsidR="00CC2325" w:rsidRPr="001F7908" w:rsidRDefault="00CC2325" w:rsidP="001F7908">
      <w:pPr>
        <w:spacing w:after="0" w:line="240" w:lineRule="auto"/>
        <w:ind w:left="708"/>
        <w:jc w:val="both"/>
        <w:rPr>
          <w:rFonts w:ascii="Palatino Linotype" w:hAnsi="Palatino Linotype"/>
          <w:sz w:val="24"/>
          <w:szCs w:val="24"/>
          <w:lang w:eastAsia="hu-HU"/>
        </w:rPr>
      </w:pPr>
      <w:r w:rsidRPr="001F790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C2325" w:rsidRPr="001F7908" w:rsidRDefault="00CC2325" w:rsidP="001F7908">
      <w:pPr>
        <w:spacing w:after="0" w:line="240" w:lineRule="auto"/>
        <w:ind w:left="708"/>
        <w:jc w:val="both"/>
        <w:rPr>
          <w:rFonts w:ascii="Palatino Linotype" w:hAnsi="Palatino Linotype"/>
          <w:sz w:val="24"/>
          <w:szCs w:val="24"/>
          <w:lang w:eastAsia="hu-HU"/>
        </w:rPr>
      </w:pPr>
      <w:r w:rsidRPr="001F7908">
        <w:rPr>
          <w:rFonts w:ascii="Palatino Linotype" w:hAnsi="Palatino Linotype"/>
          <w:sz w:val="24"/>
          <w:szCs w:val="24"/>
          <w:lang w:eastAsia="hu-HU"/>
        </w:rPr>
        <w:t>Munkavállaláshoz szükséges iratok, munkaviszony megszűnésekor a munkáltató által kiadandó dokumentumok.</w:t>
      </w:r>
    </w:p>
    <w:p w:rsidR="00CC2325" w:rsidRPr="001F7908" w:rsidRDefault="00CC2325" w:rsidP="001F7908">
      <w:pPr>
        <w:spacing w:after="0" w:line="240" w:lineRule="auto"/>
        <w:ind w:left="708"/>
        <w:jc w:val="both"/>
        <w:rPr>
          <w:rFonts w:ascii="Palatino Linotype" w:hAnsi="Palatino Linotype"/>
          <w:sz w:val="24"/>
          <w:szCs w:val="24"/>
          <w:lang w:eastAsia="hu-HU"/>
        </w:rPr>
      </w:pPr>
      <w:r w:rsidRPr="001F790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C2325" w:rsidRPr="001F7908" w:rsidRDefault="00CC2325" w:rsidP="001F7908">
      <w:pPr>
        <w:numPr>
          <w:ilvl w:val="2"/>
          <w:numId w:val="26"/>
        </w:numPr>
        <w:spacing w:after="0" w:line="240" w:lineRule="auto"/>
        <w:rPr>
          <w:rFonts w:ascii="Palatino Linotype" w:hAnsi="Palatino Linotype"/>
          <w:b/>
          <w:sz w:val="24"/>
          <w:szCs w:val="24"/>
          <w:lang w:eastAsia="hu-HU"/>
        </w:rPr>
      </w:pPr>
      <w:r w:rsidRPr="001F7908">
        <w:rPr>
          <w:rFonts w:ascii="Palatino Linotype" w:hAnsi="Palatino Linotype"/>
          <w:b/>
          <w:kern w:val="1"/>
          <w:sz w:val="24"/>
          <w:szCs w:val="24"/>
          <w:lang w:eastAsia="hi-IN" w:bidi="hi-IN"/>
        </w:rPr>
        <w:t>Álláskeresés</w:t>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4 óra</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CC2325" w:rsidRPr="001F7908" w:rsidRDefault="00CC2325" w:rsidP="001F7908">
      <w:pPr>
        <w:spacing w:after="0" w:line="240" w:lineRule="auto"/>
        <w:ind w:left="72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Állásinterjú: felkészülés, megjelenés, szereplés az állásinterjún, testbeszéd szerepe.</w:t>
      </w:r>
    </w:p>
    <w:p w:rsidR="00CC2325" w:rsidRPr="001F7908" w:rsidRDefault="00CC2325" w:rsidP="001F7908">
      <w:pPr>
        <w:spacing w:after="0" w:line="240" w:lineRule="auto"/>
        <w:ind w:left="720"/>
        <w:rPr>
          <w:rFonts w:ascii="Palatino Linotype" w:hAnsi="Palatino Linotype"/>
          <w:sz w:val="24"/>
          <w:szCs w:val="24"/>
          <w:lang w:eastAsia="hu-HU"/>
        </w:rPr>
      </w:pPr>
    </w:p>
    <w:p w:rsidR="00CC2325" w:rsidRPr="001F7908" w:rsidRDefault="00CC2325" w:rsidP="001F7908">
      <w:pPr>
        <w:numPr>
          <w:ilvl w:val="2"/>
          <w:numId w:val="26"/>
        </w:numPr>
        <w:spacing w:after="0" w:line="240" w:lineRule="auto"/>
        <w:rPr>
          <w:rFonts w:ascii="Palatino Linotype" w:hAnsi="Palatino Linotype"/>
          <w:b/>
          <w:sz w:val="24"/>
          <w:szCs w:val="24"/>
          <w:lang w:eastAsia="hu-HU"/>
        </w:rPr>
      </w:pPr>
      <w:r w:rsidRPr="001F7908">
        <w:rPr>
          <w:rFonts w:ascii="Palatino Linotype" w:hAnsi="Palatino Linotype"/>
          <w:b/>
          <w:kern w:val="1"/>
          <w:sz w:val="24"/>
          <w:szCs w:val="24"/>
          <w:lang w:eastAsia="hi-IN" w:bidi="hi-IN"/>
        </w:rPr>
        <w:t>Munkanélküliség</w:t>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4 óra</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 xml:space="preserve">Foglalkoztatást helyettesítő támogatás. </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Közfoglalkoztatás: közfoglalkoztatás célja, közfoglalkozatás célcsoportja, közfoglalkozatás főbb szabályai</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C2325" w:rsidRPr="001F7908" w:rsidRDefault="00CC2325" w:rsidP="001F7908">
      <w:pPr>
        <w:spacing w:after="0" w:line="240" w:lineRule="auto"/>
        <w:ind w:left="720"/>
        <w:jc w:val="both"/>
        <w:rPr>
          <w:rFonts w:ascii="Palatino Linotype" w:hAnsi="Palatino Linotype"/>
          <w:sz w:val="24"/>
          <w:szCs w:val="24"/>
          <w:lang w:eastAsia="hu-HU"/>
        </w:rPr>
      </w:pPr>
      <w:r w:rsidRPr="001F790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C2325" w:rsidRPr="001F7908" w:rsidRDefault="00CC2325" w:rsidP="001F7908">
      <w:pPr>
        <w:spacing w:after="0" w:line="240" w:lineRule="auto"/>
        <w:ind w:left="720"/>
        <w:jc w:val="both"/>
        <w:rPr>
          <w:rFonts w:ascii="Palatino Linotype" w:hAnsi="Palatino Linotype"/>
          <w:sz w:val="24"/>
          <w:szCs w:val="24"/>
          <w:lang w:eastAsia="hu-HU"/>
        </w:rPr>
      </w:pPr>
    </w:p>
    <w:p w:rsidR="00CC2325" w:rsidRPr="001F7908" w:rsidRDefault="00CC2325" w:rsidP="001F7908">
      <w:pPr>
        <w:widowControl w:val="0"/>
        <w:numPr>
          <w:ilvl w:val="1"/>
          <w:numId w:val="26"/>
        </w:numPr>
        <w:suppressAutoHyphens/>
        <w:spacing w:after="0" w:line="240" w:lineRule="auto"/>
        <w:jc w:val="both"/>
        <w:rPr>
          <w:rFonts w:ascii="Palatino Linotype" w:hAnsi="Palatino Linotype"/>
          <w:b/>
          <w:i/>
          <w:sz w:val="24"/>
          <w:szCs w:val="24"/>
          <w:lang w:eastAsia="hu-HU"/>
        </w:rPr>
      </w:pPr>
      <w:r w:rsidRPr="001F7908">
        <w:rPr>
          <w:rFonts w:ascii="Palatino Linotype" w:hAnsi="Palatino Linotype"/>
          <w:b/>
          <w:i/>
          <w:sz w:val="24"/>
          <w:szCs w:val="24"/>
          <w:lang w:eastAsia="hu-HU"/>
        </w:rPr>
        <w:t xml:space="preserve">A képzés javasolt helyszíne </w:t>
      </w:r>
      <w:r w:rsidRPr="001F7908">
        <w:rPr>
          <w:rFonts w:ascii="Palatino Linotype" w:hAnsi="Palatino Linotype"/>
          <w:b/>
          <w:i/>
          <w:kern w:val="1"/>
          <w:sz w:val="24"/>
          <w:szCs w:val="24"/>
          <w:lang w:eastAsia="hi-IN" w:bidi="hi-IN"/>
        </w:rPr>
        <w:t>(ajánlás)</w:t>
      </w:r>
    </w:p>
    <w:p w:rsidR="00CC2325" w:rsidRPr="001F7908" w:rsidRDefault="00CC2325" w:rsidP="001F7908">
      <w:pPr>
        <w:widowControl w:val="0"/>
        <w:suppressAutoHyphens/>
        <w:spacing w:after="0" w:line="240" w:lineRule="auto"/>
        <w:ind w:left="792"/>
        <w:rPr>
          <w:rFonts w:ascii="Palatino Linotype" w:hAnsi="Palatino Linotype"/>
          <w:bCs/>
          <w:i/>
          <w:sz w:val="24"/>
          <w:szCs w:val="24"/>
          <w:lang w:eastAsia="hu-HU"/>
        </w:rPr>
      </w:pPr>
      <w:r w:rsidRPr="001F7908">
        <w:rPr>
          <w:rFonts w:ascii="Palatino Linotype" w:hAnsi="Palatino Linotype"/>
          <w:i/>
          <w:kern w:val="1"/>
          <w:sz w:val="24"/>
          <w:szCs w:val="24"/>
          <w:lang w:eastAsia="hi-IN" w:bidi="hi-IN"/>
        </w:rPr>
        <w:t>-</w:t>
      </w:r>
    </w:p>
    <w:p w:rsidR="00CC2325" w:rsidRPr="001F7908" w:rsidRDefault="00CC2325" w:rsidP="001F7908">
      <w:pPr>
        <w:spacing w:after="0" w:line="240" w:lineRule="auto"/>
        <w:ind w:left="792"/>
        <w:jc w:val="both"/>
        <w:rPr>
          <w:rFonts w:ascii="Palatino Linotype" w:hAnsi="Palatino Linotype"/>
          <w:b/>
          <w:bCs/>
          <w:sz w:val="24"/>
          <w:szCs w:val="24"/>
          <w:lang w:eastAsia="hu-HU"/>
        </w:rPr>
      </w:pPr>
    </w:p>
    <w:p w:rsidR="00CC2325" w:rsidRPr="001F7908" w:rsidRDefault="00CC2325" w:rsidP="001F7908">
      <w:pPr>
        <w:widowControl w:val="0"/>
        <w:numPr>
          <w:ilvl w:val="1"/>
          <w:numId w:val="26"/>
        </w:numPr>
        <w:suppressAutoHyphens/>
        <w:spacing w:after="0" w:line="240" w:lineRule="auto"/>
        <w:jc w:val="both"/>
        <w:rPr>
          <w:rFonts w:ascii="Palatino Linotype" w:hAnsi="Palatino Linotype"/>
          <w:b/>
          <w:bCs/>
          <w:sz w:val="24"/>
          <w:szCs w:val="24"/>
          <w:lang w:eastAsia="hu-HU"/>
        </w:rPr>
      </w:pPr>
      <w:r w:rsidRPr="001F7908">
        <w:rPr>
          <w:rFonts w:ascii="Palatino Linotype" w:hAnsi="Palatino Linotype"/>
          <w:b/>
          <w:bCs/>
          <w:i/>
          <w:sz w:val="24"/>
          <w:szCs w:val="24"/>
          <w:lang w:eastAsia="hu-HU"/>
        </w:rPr>
        <w:t>A tantárgy elsajátítása során alkalmazható sajátos módszerek, tanulói tevékenységformák (ajánlás)</w:t>
      </w:r>
    </w:p>
    <w:p w:rsidR="00CC2325" w:rsidRPr="001F7908" w:rsidRDefault="00CC2325" w:rsidP="001F7908">
      <w:pPr>
        <w:widowControl w:val="0"/>
        <w:suppressAutoHyphens/>
        <w:spacing w:after="0" w:line="240" w:lineRule="auto"/>
        <w:ind w:left="720"/>
        <w:rPr>
          <w:rFonts w:ascii="Palatino Linotype" w:hAnsi="Palatino Linotype"/>
          <w:b/>
          <w:bCs/>
          <w:i/>
          <w:sz w:val="24"/>
          <w:szCs w:val="24"/>
          <w:lang w:eastAsia="hu-HU"/>
        </w:rPr>
      </w:pPr>
    </w:p>
    <w:p w:rsidR="00CC2325" w:rsidRPr="001F7908" w:rsidRDefault="00CC2325" w:rsidP="001F7908">
      <w:pPr>
        <w:widowControl w:val="0"/>
        <w:numPr>
          <w:ilvl w:val="2"/>
          <w:numId w:val="26"/>
        </w:numPr>
        <w:suppressAutoHyphens/>
        <w:spacing w:after="0" w:line="240" w:lineRule="auto"/>
        <w:jc w:val="both"/>
        <w:rPr>
          <w:rFonts w:ascii="Palatino Linotype" w:hAnsi="Palatino Linotype"/>
          <w:b/>
          <w:bCs/>
          <w:i/>
          <w:sz w:val="24"/>
          <w:szCs w:val="24"/>
          <w:lang w:eastAsia="hu-HU"/>
        </w:rPr>
      </w:pPr>
      <w:r w:rsidRPr="001F790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1F7908" w:rsidTr="001A6877">
        <w:trPr>
          <w:jc w:val="center"/>
        </w:trPr>
        <w:tc>
          <w:tcPr>
            <w:tcW w:w="994"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280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Alkalmazott oktatási </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módszer neve</w:t>
            </w:r>
          </w:p>
        </w:tc>
        <w:tc>
          <w:tcPr>
            <w:tcW w:w="2835"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A tanulói tevékenység szervezeti kerete</w:t>
            </w:r>
          </w:p>
        </w:tc>
        <w:tc>
          <w:tcPr>
            <w:tcW w:w="2659"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jc w:val="center"/>
        </w:trPr>
        <w:tc>
          <w:tcPr>
            <w:tcW w:w="994"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2800"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egyéni</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csoport</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osztály</w:t>
            </w:r>
          </w:p>
        </w:tc>
        <w:tc>
          <w:tcPr>
            <w:tcW w:w="2659"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magyarázat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1.4.</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megbeszélés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1.5.</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vita</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1.6.</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szemléltetés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1.10.</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szerepjáték</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1.11.</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házi feladat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bl>
    <w:p w:rsidR="00CC2325" w:rsidRPr="001F7908" w:rsidRDefault="00CC2325" w:rsidP="001F7908">
      <w:pPr>
        <w:widowControl w:val="0"/>
        <w:suppressAutoHyphens/>
        <w:spacing w:after="0" w:line="240" w:lineRule="auto"/>
        <w:rPr>
          <w:rFonts w:ascii="Palatino Linotype" w:hAnsi="Palatino Linotype"/>
          <w:b/>
          <w:bCs/>
          <w:sz w:val="24"/>
          <w:szCs w:val="24"/>
          <w:lang w:eastAsia="hu-HU"/>
        </w:rPr>
      </w:pPr>
    </w:p>
    <w:p w:rsidR="00CC2325" w:rsidRPr="001F7908" w:rsidRDefault="00CC2325" w:rsidP="001F7908">
      <w:pPr>
        <w:widowControl w:val="0"/>
        <w:numPr>
          <w:ilvl w:val="2"/>
          <w:numId w:val="26"/>
        </w:numPr>
        <w:suppressAutoHyphens/>
        <w:spacing w:after="0" w:line="240" w:lineRule="auto"/>
        <w:jc w:val="both"/>
        <w:rPr>
          <w:rFonts w:ascii="Palatino Linotype" w:hAnsi="Palatino Linotype"/>
          <w:b/>
          <w:bCs/>
          <w:i/>
          <w:sz w:val="24"/>
          <w:szCs w:val="24"/>
          <w:lang w:eastAsia="hu-HU"/>
        </w:rPr>
      </w:pPr>
      <w:r w:rsidRPr="001F790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1F7908" w:rsidTr="001A6877">
        <w:trPr>
          <w:cantSplit/>
          <w:trHeight w:val="921"/>
          <w:jc w:val="center"/>
        </w:trPr>
        <w:tc>
          <w:tcPr>
            <w:tcW w:w="828"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3621"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tevékenységforma</w:t>
            </w:r>
          </w:p>
        </w:tc>
        <w:tc>
          <w:tcPr>
            <w:tcW w:w="2370"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 szervezési kerete</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(differenciálási módok)</w:t>
            </w:r>
          </w:p>
        </w:tc>
        <w:tc>
          <w:tcPr>
            <w:tcW w:w="219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cantSplit/>
          <w:trHeight w:val="1076"/>
          <w:jc w:val="center"/>
        </w:trPr>
        <w:tc>
          <w:tcPr>
            <w:tcW w:w="828"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3621"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809"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Egyéni</w:t>
            </w:r>
          </w:p>
        </w:tc>
        <w:tc>
          <w:tcPr>
            <w:tcW w:w="798"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Csoport-</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bontás</w:t>
            </w:r>
          </w:p>
        </w:tc>
        <w:tc>
          <w:tcPr>
            <w:tcW w:w="763"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Osztály-</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keret</w:t>
            </w:r>
          </w:p>
        </w:tc>
        <w:tc>
          <w:tcPr>
            <w:tcW w:w="2190"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1.</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b/>
                <w:sz w:val="20"/>
                <w:szCs w:val="20"/>
              </w:rPr>
            </w:pPr>
            <w:r w:rsidRPr="001F7908">
              <w:rPr>
                <w:rFonts w:ascii="Palatino Linotype" w:hAnsi="Palatino Linotype" w:cs="Arial"/>
                <w:b/>
                <w:sz w:val="20"/>
                <w:szCs w:val="20"/>
              </w:rPr>
              <w:t>Információ feldolgozó tevékenységek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Olvasott szöveg önálló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1.2.</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Olvasott szöveg feladattal vezetett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1.3.</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Olvasott szöveg feldolgozása jegyzeteléssel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1.4.</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Hallott szöveg feldolgozása jegyzeteléssel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1.5.</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Hallott szöveg feladattal vezetett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1.6.</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Információk önálló rendszerezése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1.7.</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Információk feladattal vezetett rendszerezése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2.</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cs="Arial"/>
                <w:b/>
                <w:sz w:val="20"/>
                <w:szCs w:val="20"/>
              </w:rPr>
            </w:pPr>
            <w:r w:rsidRPr="001F7908">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2.2.</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Leírás készítése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2.3.</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Válaszolás írásban mondatszintű kérdésekre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2.4.</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Tesztfeladat megoldása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bl>
    <w:p w:rsidR="00CC2325" w:rsidRPr="001F7908" w:rsidRDefault="00CC2325" w:rsidP="001F7908">
      <w:pPr>
        <w:widowControl w:val="0"/>
        <w:suppressAutoHyphens/>
        <w:spacing w:after="0" w:line="240" w:lineRule="auto"/>
        <w:ind w:left="360"/>
        <w:rPr>
          <w:rFonts w:ascii="Palatino Linotype" w:hAnsi="Palatino Linotype"/>
          <w:b/>
          <w:bCs/>
          <w:sz w:val="24"/>
          <w:szCs w:val="24"/>
          <w:lang w:eastAsia="hu-HU"/>
        </w:rPr>
      </w:pPr>
    </w:p>
    <w:p w:rsidR="00CC2325" w:rsidRPr="001F7908" w:rsidRDefault="00CC2325" w:rsidP="001F7908">
      <w:pPr>
        <w:widowControl w:val="0"/>
        <w:numPr>
          <w:ilvl w:val="1"/>
          <w:numId w:val="26"/>
        </w:numPr>
        <w:suppressAutoHyphens/>
        <w:spacing w:after="0" w:line="240" w:lineRule="auto"/>
        <w:rPr>
          <w:rFonts w:ascii="Palatino Linotype" w:hAnsi="Palatino Linotype"/>
          <w:b/>
          <w:bCs/>
          <w:sz w:val="24"/>
          <w:szCs w:val="24"/>
          <w:lang w:eastAsia="hu-HU"/>
        </w:rPr>
      </w:pPr>
      <w:r w:rsidRPr="001F7908">
        <w:rPr>
          <w:rFonts w:ascii="Palatino Linotype" w:hAnsi="Palatino Linotype"/>
          <w:b/>
          <w:bCs/>
          <w:sz w:val="24"/>
          <w:szCs w:val="24"/>
          <w:lang w:eastAsia="hu-HU"/>
        </w:rPr>
        <w:t>A tantárgy értékelésének módja</w:t>
      </w:r>
    </w:p>
    <w:p w:rsidR="00CC2325" w:rsidRPr="001F7908" w:rsidRDefault="00CC2325" w:rsidP="001F7908">
      <w:pPr>
        <w:widowControl w:val="0"/>
        <w:suppressAutoHyphens/>
        <w:spacing w:after="0" w:line="240" w:lineRule="auto"/>
        <w:ind w:left="360"/>
        <w:jc w:val="both"/>
        <w:rPr>
          <w:rFonts w:ascii="Palatino Linotype" w:hAnsi="Palatino Linotype"/>
          <w:b/>
          <w:bCs/>
          <w:sz w:val="24"/>
          <w:szCs w:val="24"/>
          <w:lang w:eastAsia="hu-HU"/>
        </w:rPr>
      </w:pPr>
      <w:r w:rsidRPr="001F7908">
        <w:rPr>
          <w:rFonts w:ascii="Palatino Linotype" w:hAnsi="Palatino Linotype"/>
          <w:sz w:val="24"/>
          <w:szCs w:val="24"/>
          <w:lang w:eastAsia="hu-HU"/>
        </w:rPr>
        <w:t>A nemzeti köznevelésről szóló 2011. évi CXC. törvény 54. § (2) a) pontja szerinti értékeléssel.</w:t>
      </w:r>
      <w:r w:rsidRPr="001F7908">
        <w:rPr>
          <w:rFonts w:ascii="Palatino Linotype" w:hAnsi="Palatino Linotype"/>
          <w:kern w:val="1"/>
          <w:sz w:val="24"/>
          <w:szCs w:val="24"/>
          <w:lang w:eastAsia="hi-IN" w:bidi="hi-IN"/>
        </w:rPr>
        <w:t xml:space="preserve"> </w:t>
      </w:r>
    </w:p>
    <w:p w:rsidR="00CC2325" w:rsidRPr="001F7908" w:rsidRDefault="00CC2325" w:rsidP="001F7908">
      <w:pPr>
        <w:widowControl w:val="0"/>
        <w:suppressAutoHyphens/>
        <w:spacing w:after="0" w:line="240" w:lineRule="auto"/>
        <w:ind w:left="-15"/>
        <w:jc w:val="center"/>
        <w:rPr>
          <w:rFonts w:ascii="Palatino Linotype" w:hAnsi="Palatino Linotype"/>
          <w:b/>
          <w:bCs/>
          <w:sz w:val="40"/>
          <w:szCs w:val="40"/>
          <w:lang w:eastAsia="hu-HU"/>
        </w:rPr>
      </w:pPr>
      <w:r w:rsidRPr="001F7908">
        <w:rPr>
          <w:rFonts w:ascii="Palatino Linotype" w:hAnsi="Palatino Linotype"/>
          <w:b/>
          <w:bCs/>
          <w:sz w:val="40"/>
          <w:szCs w:val="40"/>
          <w:lang w:eastAsia="hu-HU"/>
        </w:rPr>
        <w:br w:type="page"/>
      </w:r>
    </w:p>
    <w:p w:rsidR="00CC2325" w:rsidRPr="001F7908" w:rsidRDefault="00CC2325" w:rsidP="001F7908">
      <w:pPr>
        <w:widowControl w:val="0"/>
        <w:suppressAutoHyphens/>
        <w:spacing w:after="0" w:line="240" w:lineRule="auto"/>
        <w:ind w:left="-15"/>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ind w:left="-15"/>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ind w:left="-15"/>
        <w:jc w:val="center"/>
        <w:rPr>
          <w:rFonts w:ascii="Palatino Linotype" w:hAnsi="Palatino Linotype"/>
          <w:b/>
          <w:bCs/>
          <w:sz w:val="40"/>
          <w:szCs w:val="40"/>
          <w:lang w:eastAsia="hu-HU"/>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 xml:space="preserve">A </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11498-12 azonosító számú,</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bCs/>
          <w:kern w:val="44"/>
          <w:sz w:val="44"/>
          <w:szCs w:val="44"/>
          <w:lang w:eastAsia="hi-IN" w:bidi="hi-IN"/>
        </w:rPr>
      </w:pPr>
      <w:r w:rsidRPr="001F7908">
        <w:rPr>
          <w:rFonts w:ascii="Palatino Linotype" w:hAnsi="Palatino Linotype"/>
          <w:b/>
          <w:bCs/>
          <w:kern w:val="44"/>
          <w:sz w:val="44"/>
          <w:szCs w:val="44"/>
          <w:lang w:eastAsia="hi-IN" w:bidi="hi-IN"/>
        </w:rPr>
        <w:t xml:space="preserve">Foglalkoztatás I. </w:t>
      </w:r>
    </w:p>
    <w:p w:rsidR="00CC2325" w:rsidRPr="001F7908" w:rsidRDefault="00CC2325" w:rsidP="001F7908">
      <w:pPr>
        <w:widowControl w:val="0"/>
        <w:suppressAutoHyphens/>
        <w:spacing w:after="0" w:line="240" w:lineRule="auto"/>
        <w:ind w:left="-15"/>
        <w:jc w:val="center"/>
        <w:rPr>
          <w:rFonts w:ascii="Palatino Linotype" w:hAnsi="Palatino Linotype"/>
          <w:b/>
          <w:caps/>
          <w:kern w:val="44"/>
          <w:sz w:val="44"/>
          <w:szCs w:val="44"/>
          <w:lang w:eastAsia="hi-IN" w:bidi="hi-IN"/>
        </w:rPr>
      </w:pPr>
      <w:r w:rsidRPr="001F7908">
        <w:rPr>
          <w:rFonts w:ascii="Palatino Linotype" w:hAnsi="Palatino Linotype"/>
          <w:b/>
          <w:bCs/>
          <w:kern w:val="44"/>
          <w:sz w:val="44"/>
          <w:szCs w:val="44"/>
          <w:lang w:eastAsia="hi-IN" w:bidi="hi-IN"/>
        </w:rPr>
        <w:t>(érettségire épülő képzések esetén)</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megnevezésű</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szakmai követelménymodul</w:t>
      </w: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p>
    <w:p w:rsidR="00CC2325" w:rsidRPr="001F7908" w:rsidRDefault="00CC2325" w:rsidP="001F7908">
      <w:pPr>
        <w:widowControl w:val="0"/>
        <w:suppressAutoHyphens/>
        <w:spacing w:after="0" w:line="240" w:lineRule="auto"/>
        <w:ind w:left="-15"/>
        <w:jc w:val="center"/>
        <w:rPr>
          <w:rFonts w:ascii="Palatino Linotype" w:hAnsi="Palatino Linotype"/>
          <w:b/>
          <w:kern w:val="1"/>
          <w:sz w:val="44"/>
          <w:szCs w:val="44"/>
          <w:lang w:eastAsia="hi-IN" w:bidi="hi-IN"/>
        </w:rPr>
      </w:pPr>
      <w:r w:rsidRPr="001F7908">
        <w:rPr>
          <w:rFonts w:ascii="Palatino Linotype" w:hAnsi="Palatino Linotype"/>
          <w:b/>
          <w:kern w:val="1"/>
          <w:sz w:val="44"/>
          <w:szCs w:val="44"/>
          <w:lang w:eastAsia="hi-IN" w:bidi="hi-IN"/>
        </w:rPr>
        <w:t>tantárgyai, témakörei</w:t>
      </w:r>
    </w:p>
    <w:p w:rsidR="00CC2325" w:rsidRPr="001F7908" w:rsidRDefault="00CC2325" w:rsidP="001F7908">
      <w:pPr>
        <w:widowControl w:val="0"/>
        <w:suppressAutoHyphens/>
        <w:spacing w:after="0" w:line="240" w:lineRule="auto"/>
        <w:ind w:left="-15"/>
        <w:jc w:val="both"/>
        <w:rPr>
          <w:rFonts w:ascii="Palatino Linotype" w:hAnsi="Palatino Linotype"/>
          <w:b/>
          <w:kern w:val="1"/>
          <w:sz w:val="24"/>
          <w:szCs w:val="24"/>
          <w:lang w:eastAsia="hi-IN" w:bidi="hi-IN"/>
        </w:rPr>
      </w:pPr>
      <w:r w:rsidRPr="001F7908">
        <w:rPr>
          <w:rFonts w:ascii="Palatino Linotype" w:hAnsi="Palatino Linotype"/>
          <w:b/>
          <w:kern w:val="1"/>
          <w:sz w:val="44"/>
          <w:szCs w:val="44"/>
          <w:lang w:eastAsia="hi-IN" w:bidi="hi-IN"/>
        </w:rPr>
        <w:br w:type="page"/>
      </w:r>
      <w:r w:rsidRPr="001F7908">
        <w:rPr>
          <w:rFonts w:ascii="Palatino Linotyp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CC2325" w:rsidRPr="001F7908" w:rsidTr="001A687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Foglalkoztatás I.</w:t>
            </w:r>
          </w:p>
        </w:tc>
      </w:tr>
      <w:tr w:rsidR="00CC2325" w:rsidRPr="001F7908" w:rsidTr="001A687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CC2325" w:rsidRPr="001F7908" w:rsidRDefault="00CC2325" w:rsidP="001F7908">
            <w:pPr>
              <w:spacing w:after="0" w:line="240" w:lineRule="auto"/>
              <w:ind w:left="57"/>
              <w:rPr>
                <w:rFonts w:ascii="Palatino Linotype" w:hAnsi="Palatino Linotype" w:cs="Arial"/>
                <w:sz w:val="20"/>
                <w:szCs w:val="20"/>
                <w:lang w:eastAsia="hu-HU"/>
              </w:rPr>
            </w:pPr>
            <w:r w:rsidRPr="001F7908">
              <w:rPr>
                <w:rFonts w:ascii="Palatino Linotype" w:hAnsi="Palatino Linotype" w:cs="Arial"/>
                <w:sz w:val="20"/>
                <w:szCs w:val="20"/>
                <w:lang w:eastAsia="hu-HU"/>
              </w:rPr>
              <w:t>Munkavállalói szókincs</w:t>
            </w: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FELADATOK</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298"/>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firstLineChars="100" w:firstLine="200"/>
              <w:rPr>
                <w:rFonts w:ascii="Palatino Linotype" w:hAnsi="Palatino Linotype" w:cs="Arial"/>
                <w:sz w:val="20"/>
                <w:szCs w:val="20"/>
                <w:lang w:eastAsia="hu-HU"/>
              </w:rPr>
            </w:pPr>
            <w:r w:rsidRPr="001F790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274"/>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firstLineChars="100" w:firstLine="200"/>
              <w:rPr>
                <w:rFonts w:ascii="Palatino Linotype" w:hAnsi="Palatino Linotype" w:cs="Arial"/>
                <w:sz w:val="20"/>
                <w:szCs w:val="20"/>
                <w:lang w:eastAsia="hu-HU"/>
              </w:rPr>
            </w:pPr>
            <w:r w:rsidRPr="001F790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ind w:firstLineChars="100" w:firstLine="200"/>
              <w:rPr>
                <w:rFonts w:ascii="Palatino Linotype" w:hAnsi="Palatino Linotype" w:cs="Arial"/>
                <w:sz w:val="20"/>
                <w:szCs w:val="20"/>
                <w:lang w:eastAsia="hu-HU"/>
              </w:rPr>
            </w:pPr>
            <w:r w:rsidRPr="001F790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ind w:firstLineChars="100" w:firstLine="200"/>
              <w:rPr>
                <w:rFonts w:ascii="Palatino Linotype" w:hAnsi="Palatino Linotype" w:cs="Arial"/>
                <w:sz w:val="20"/>
                <w:szCs w:val="20"/>
                <w:lang w:eastAsia="hu-HU"/>
              </w:rPr>
            </w:pPr>
            <w:r w:rsidRPr="001F790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SZAKMAI ISMERETEK</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600"/>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ind w:left="182" w:firstLineChars="9" w:firstLine="18"/>
              <w:rPr>
                <w:rFonts w:ascii="Palatino Linotype" w:hAnsi="Palatino Linotype" w:cs="Arial"/>
                <w:sz w:val="20"/>
                <w:szCs w:val="20"/>
                <w:lang w:eastAsia="hu-HU"/>
              </w:rPr>
            </w:pPr>
            <w:r w:rsidRPr="001F790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ind w:firstLineChars="100" w:firstLine="200"/>
              <w:rPr>
                <w:rFonts w:ascii="Palatino Linotype" w:hAnsi="Palatino Linotype" w:cs="Arial"/>
                <w:sz w:val="20"/>
                <w:szCs w:val="20"/>
                <w:lang w:eastAsia="hu-HU"/>
              </w:rPr>
            </w:pPr>
            <w:r w:rsidRPr="001F790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SZAKMAI KÉSZSÉGEK</w:t>
            </w:r>
          </w:p>
        </w:tc>
      </w:tr>
      <w:tr w:rsidR="00CC2325" w:rsidRPr="001F7908" w:rsidTr="001A6877">
        <w:trPr>
          <w:trHeight w:val="276"/>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930"/>
          <w:jc w:val="center"/>
        </w:trPr>
        <w:tc>
          <w:tcPr>
            <w:tcW w:w="5364" w:type="dxa"/>
            <w:tcBorders>
              <w:top w:val="nil"/>
              <w:left w:val="single" w:sz="4" w:space="0" w:color="auto"/>
              <w:bottom w:val="single" w:sz="4" w:space="0" w:color="auto"/>
              <w:right w:val="single" w:sz="4" w:space="0" w:color="auto"/>
            </w:tcBorders>
            <w:vAlign w:val="center"/>
          </w:tcPr>
          <w:p w:rsidR="00CC2325" w:rsidRPr="001F7908" w:rsidRDefault="00CC2325" w:rsidP="001F7908">
            <w:pPr>
              <w:spacing w:after="0" w:line="240" w:lineRule="auto"/>
              <w:rPr>
                <w:rFonts w:ascii="Palatino Linotype" w:hAnsi="Palatino Linotype" w:cs="Arial"/>
                <w:sz w:val="20"/>
                <w:szCs w:val="20"/>
                <w:lang w:eastAsia="hu-HU"/>
              </w:rPr>
            </w:pPr>
            <w:r w:rsidRPr="001F790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SZEMÉLYES KOMPETENCIÁK</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TÁRSAS KOMPETENCIÁK</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MÓDSZERKOMPETENCIÁK</w:t>
            </w: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r w:rsidR="00CC2325" w:rsidRPr="001F7908" w:rsidTr="001A6877">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CC2325" w:rsidRPr="001F7908" w:rsidRDefault="00CC2325" w:rsidP="001F7908">
            <w:pPr>
              <w:spacing w:after="0" w:line="240" w:lineRule="auto"/>
              <w:jc w:val="both"/>
              <w:rPr>
                <w:rFonts w:ascii="Palatino Linotype" w:hAnsi="Palatino Linotype" w:cs="Arial"/>
                <w:sz w:val="20"/>
                <w:szCs w:val="20"/>
                <w:lang w:eastAsia="hu-HU"/>
              </w:rPr>
            </w:pPr>
            <w:r w:rsidRPr="001F790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r w:rsidRPr="001F790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CC2325" w:rsidRPr="001F7908" w:rsidRDefault="00CC2325" w:rsidP="001F7908">
            <w:pPr>
              <w:spacing w:after="0" w:line="240" w:lineRule="auto"/>
              <w:jc w:val="center"/>
              <w:rPr>
                <w:rFonts w:ascii="Palatino Linotype" w:hAnsi="Palatino Linotype" w:cs="Arial"/>
                <w:sz w:val="20"/>
                <w:szCs w:val="20"/>
                <w:lang w:eastAsia="hu-HU"/>
              </w:rPr>
            </w:pPr>
          </w:p>
        </w:tc>
      </w:tr>
    </w:tbl>
    <w:p w:rsidR="00CC2325" w:rsidRPr="001F7908" w:rsidRDefault="00CC2325" w:rsidP="001F7908">
      <w:pPr>
        <w:widowControl w:val="0"/>
        <w:numPr>
          <w:ilvl w:val="0"/>
          <w:numId w:val="31"/>
        </w:numPr>
        <w:suppressAutoHyphens/>
        <w:spacing w:after="0" w:line="240" w:lineRule="auto"/>
        <w:rPr>
          <w:rFonts w:ascii="Palatino Linotype" w:hAnsi="Palatino Linotype"/>
          <w:b/>
          <w:bCs/>
          <w:iCs/>
          <w:sz w:val="24"/>
          <w:szCs w:val="24"/>
          <w:lang w:eastAsia="hu-HU"/>
        </w:rPr>
      </w:pPr>
      <w:r w:rsidRPr="001F7908">
        <w:rPr>
          <w:rFonts w:ascii="Palatino Linotype" w:hAnsi="Palatino Linotype"/>
          <w:b/>
          <w:sz w:val="24"/>
          <w:szCs w:val="24"/>
          <w:lang w:eastAsia="hu-HU"/>
        </w:rPr>
        <w:br w:type="page"/>
      </w:r>
      <w:r w:rsidRPr="001F7908">
        <w:rPr>
          <w:rFonts w:ascii="Palatino Linotype" w:hAnsi="Palatino Linotype"/>
          <w:b/>
          <w:kern w:val="1"/>
          <w:sz w:val="24"/>
          <w:szCs w:val="24"/>
          <w:lang w:eastAsia="hi-IN" w:bidi="hi-IN"/>
        </w:rPr>
        <w:t>Foglalkoztatás I. tantárgy</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t xml:space="preserve">64 óra </w:t>
      </w:r>
    </w:p>
    <w:p w:rsidR="00CC2325" w:rsidRPr="001F7908" w:rsidRDefault="00CC2325" w:rsidP="001F7908">
      <w:pPr>
        <w:spacing w:after="0" w:line="240" w:lineRule="auto"/>
        <w:rPr>
          <w:rFonts w:ascii="Palatino Linotype" w:hAnsi="Palatino Linotype"/>
          <w:b/>
          <w:sz w:val="24"/>
          <w:szCs w:val="24"/>
          <w:lang w:eastAsia="hu-HU"/>
        </w:rPr>
      </w:pPr>
    </w:p>
    <w:p w:rsidR="00CC2325" w:rsidRPr="001F7908" w:rsidRDefault="00CC2325" w:rsidP="001F7908">
      <w:pPr>
        <w:widowControl w:val="0"/>
        <w:numPr>
          <w:ilvl w:val="1"/>
          <w:numId w:val="33"/>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A tantárgy tanításának célja</w:t>
      </w:r>
    </w:p>
    <w:p w:rsidR="00CC2325" w:rsidRPr="001F7908" w:rsidRDefault="00CC2325" w:rsidP="001F7908">
      <w:pPr>
        <w:widowControl w:val="0"/>
        <w:suppressAutoHyphens/>
        <w:spacing w:after="0" w:line="240" w:lineRule="auto"/>
        <w:ind w:left="360"/>
        <w:jc w:val="both"/>
        <w:rPr>
          <w:rFonts w:ascii="Palatino Linotype" w:hAnsi="Palatino Linotype"/>
          <w:sz w:val="24"/>
          <w:szCs w:val="24"/>
          <w:lang w:eastAsia="hu-HU"/>
        </w:rPr>
      </w:pPr>
      <w:r w:rsidRPr="001F7908">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CC2325" w:rsidRPr="001F7908" w:rsidRDefault="00CC2325" w:rsidP="001F7908">
      <w:pPr>
        <w:widowControl w:val="0"/>
        <w:suppressAutoHyphens/>
        <w:spacing w:after="0" w:line="240" w:lineRule="auto"/>
        <w:ind w:left="360"/>
        <w:jc w:val="both"/>
        <w:rPr>
          <w:rFonts w:ascii="Palatino Linotype" w:hAnsi="Palatino Linotype"/>
          <w:sz w:val="24"/>
          <w:szCs w:val="24"/>
          <w:lang w:eastAsia="hu-HU"/>
        </w:rPr>
      </w:pPr>
      <w:r w:rsidRPr="001F790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CC2325" w:rsidRPr="001F7908" w:rsidRDefault="00CC2325" w:rsidP="001F7908">
      <w:pPr>
        <w:widowControl w:val="0"/>
        <w:suppressAutoHyphens/>
        <w:spacing w:after="0" w:line="240" w:lineRule="auto"/>
        <w:ind w:left="360"/>
        <w:jc w:val="both"/>
        <w:rPr>
          <w:rFonts w:ascii="Palatino Linotype" w:hAnsi="Palatino Linotype"/>
          <w:sz w:val="24"/>
          <w:szCs w:val="24"/>
          <w:lang w:eastAsia="hu-HU"/>
        </w:rPr>
      </w:pPr>
      <w:r w:rsidRPr="001F7908">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C2325" w:rsidRPr="001F7908" w:rsidRDefault="00CC2325" w:rsidP="001F7908">
      <w:pPr>
        <w:spacing w:after="0" w:line="240" w:lineRule="auto"/>
        <w:rPr>
          <w:rFonts w:ascii="Palatino Linotype" w:hAnsi="Palatino Linotype"/>
          <w:b/>
          <w:sz w:val="24"/>
          <w:szCs w:val="24"/>
          <w:lang w:eastAsia="hu-HU"/>
        </w:rPr>
      </w:pPr>
    </w:p>
    <w:p w:rsidR="00CC2325" w:rsidRPr="001F7908" w:rsidRDefault="00CC2325" w:rsidP="001F7908">
      <w:pPr>
        <w:widowControl w:val="0"/>
        <w:numPr>
          <w:ilvl w:val="1"/>
          <w:numId w:val="33"/>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 xml:space="preserve">Kapcsolódó közismereti, szakmai tartalmak: </w:t>
      </w:r>
    </w:p>
    <w:p w:rsidR="00CC2325" w:rsidRPr="001F7908" w:rsidRDefault="00CC2325" w:rsidP="001F7908">
      <w:pPr>
        <w:widowControl w:val="0"/>
        <w:suppressAutoHyphens/>
        <w:spacing w:after="0" w:line="240" w:lineRule="auto"/>
        <w:ind w:left="443" w:firstLine="349"/>
        <w:rPr>
          <w:rFonts w:ascii="Palatino Linotype" w:hAnsi="Palatino Linotype"/>
          <w:sz w:val="24"/>
          <w:szCs w:val="24"/>
          <w:lang w:eastAsia="hu-HU"/>
        </w:rPr>
      </w:pPr>
      <w:r w:rsidRPr="001F7908">
        <w:rPr>
          <w:rFonts w:ascii="Palatino Linotype" w:hAnsi="Palatino Linotype"/>
          <w:sz w:val="24"/>
          <w:szCs w:val="24"/>
          <w:lang w:eastAsia="hu-HU"/>
        </w:rPr>
        <w:t>Idegen nyelvek</w:t>
      </w:r>
    </w:p>
    <w:p w:rsidR="00CC2325" w:rsidRPr="001F7908" w:rsidRDefault="00CC2325" w:rsidP="001F7908">
      <w:pPr>
        <w:spacing w:after="0" w:line="240" w:lineRule="auto"/>
        <w:rPr>
          <w:rFonts w:ascii="Palatino Linotype" w:hAnsi="Palatino Linotype"/>
          <w:b/>
          <w:bCs/>
          <w:iCs/>
          <w:sz w:val="24"/>
          <w:szCs w:val="24"/>
          <w:lang w:eastAsia="hu-HU"/>
        </w:rPr>
      </w:pPr>
    </w:p>
    <w:p w:rsidR="00CC2325" w:rsidRPr="001F7908" w:rsidRDefault="00CC2325" w:rsidP="001F7908">
      <w:pPr>
        <w:widowControl w:val="0"/>
        <w:numPr>
          <w:ilvl w:val="1"/>
          <w:numId w:val="33"/>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Témakörök</w:t>
      </w:r>
    </w:p>
    <w:p w:rsidR="00CC2325" w:rsidRPr="001F7908" w:rsidRDefault="00CC2325" w:rsidP="001F7908">
      <w:pPr>
        <w:widowControl w:val="0"/>
        <w:suppressAutoHyphens/>
        <w:spacing w:after="0" w:line="240" w:lineRule="auto"/>
        <w:ind w:left="792"/>
        <w:rPr>
          <w:rFonts w:ascii="Palatino Linotype" w:hAnsi="Palatino Linotype"/>
          <w:b/>
          <w:bCs/>
          <w:iCs/>
          <w:sz w:val="24"/>
          <w:szCs w:val="24"/>
          <w:lang w:eastAsia="hu-HU"/>
        </w:rPr>
      </w:pPr>
    </w:p>
    <w:p w:rsidR="00CC2325" w:rsidRPr="001F7908" w:rsidRDefault="00CC2325" w:rsidP="001F7908">
      <w:pPr>
        <w:numPr>
          <w:ilvl w:val="3"/>
          <w:numId w:val="45"/>
        </w:numPr>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Nyelvtani rendszerzés 1</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8 óra</w:t>
      </w:r>
    </w:p>
    <w:p w:rsidR="00CC2325" w:rsidRPr="001F7908" w:rsidRDefault="00CC2325" w:rsidP="001F7908">
      <w:pPr>
        <w:widowControl w:val="0"/>
        <w:suppressAutoHyphens/>
        <w:spacing w:after="0" w:line="240" w:lineRule="auto"/>
        <w:ind w:left="108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 xml:space="preserve">A 8 órás nyelvtani rendszerezés alatt a tanulók a </w:t>
      </w:r>
      <w:r w:rsidRPr="001F7908">
        <w:rPr>
          <w:rFonts w:ascii="Palatino Linotype" w:hAnsi="Palatino Linotype"/>
          <w:b/>
          <w:kern w:val="1"/>
          <w:sz w:val="24"/>
          <w:szCs w:val="24"/>
          <w:lang w:eastAsia="hi-IN" w:bidi="hi-IN"/>
        </w:rPr>
        <w:t>legalapvetőbb igeidőket</w:t>
      </w:r>
      <w:r w:rsidRPr="001F7908">
        <w:rPr>
          <w:rFonts w:ascii="Palatino Linotyp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CC2325" w:rsidRPr="001F7908" w:rsidRDefault="00CC2325" w:rsidP="001F7908">
      <w:pPr>
        <w:spacing w:after="0" w:line="240" w:lineRule="auto"/>
        <w:ind w:left="1076"/>
        <w:jc w:val="both"/>
        <w:rPr>
          <w:rFonts w:ascii="Palatino Linotype" w:hAnsi="Palatino Linotype"/>
          <w:sz w:val="24"/>
          <w:szCs w:val="24"/>
          <w:lang w:eastAsia="hu-HU"/>
        </w:rPr>
      </w:pPr>
      <w:r w:rsidRPr="001F7908">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1F7908">
        <w:rPr>
          <w:rFonts w:ascii="Palatino Linotype" w:hAnsi="Palatino Linotype"/>
          <w:color w:val="FF0000"/>
          <w:sz w:val="24"/>
          <w:szCs w:val="24"/>
          <w:lang w:eastAsia="hu-HU"/>
        </w:rPr>
        <w:t xml:space="preserve"> </w:t>
      </w:r>
      <w:r w:rsidRPr="001F7908">
        <w:rPr>
          <w:rFonts w:ascii="Palatino Linotype" w:hAnsi="Palatino Linotype"/>
          <w:sz w:val="24"/>
          <w:szCs w:val="24"/>
          <w:lang w:eastAsia="hu-HU"/>
        </w:rPr>
        <w:t>A célként megfogalmazott idegennyelvi magbiztosság csak az igeidők helyes használata révén fog megvalósulni.</w:t>
      </w:r>
    </w:p>
    <w:p w:rsidR="00CC2325" w:rsidRPr="001F7908" w:rsidRDefault="00CC2325" w:rsidP="001F7908">
      <w:pPr>
        <w:spacing w:after="0" w:line="240" w:lineRule="auto"/>
        <w:ind w:firstLine="540"/>
        <w:rPr>
          <w:rFonts w:ascii="Palatino Linotype" w:hAnsi="Palatino Linotype"/>
          <w:sz w:val="24"/>
          <w:szCs w:val="24"/>
          <w:lang w:eastAsia="hu-HU"/>
        </w:rPr>
      </w:pPr>
    </w:p>
    <w:p w:rsidR="00CC2325" w:rsidRPr="001F7908" w:rsidRDefault="00CC2325" w:rsidP="001F7908">
      <w:pPr>
        <w:numPr>
          <w:ilvl w:val="3"/>
          <w:numId w:val="45"/>
        </w:numPr>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Nyelvtani rendszerezés 2</w:t>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kern w:val="1"/>
          <w:sz w:val="24"/>
          <w:szCs w:val="24"/>
          <w:lang w:eastAsia="hi-IN" w:bidi="hi-IN"/>
        </w:rPr>
        <w:tab/>
      </w:r>
      <w:r w:rsidRPr="001F7908">
        <w:rPr>
          <w:rFonts w:ascii="Palatino Linotype" w:hAnsi="Palatino Linotype"/>
          <w:b/>
          <w:i/>
          <w:kern w:val="1"/>
          <w:sz w:val="24"/>
          <w:szCs w:val="24"/>
          <w:lang w:eastAsia="hi-IN" w:bidi="hi-IN"/>
        </w:rPr>
        <w:t>8</w:t>
      </w:r>
      <w:r w:rsidRPr="001F7908">
        <w:rPr>
          <w:rFonts w:ascii="Palatino Linotype" w:hAnsi="Palatino Linotype"/>
          <w:b/>
          <w:i/>
          <w:sz w:val="24"/>
          <w:szCs w:val="24"/>
          <w:lang w:eastAsia="hu-HU"/>
        </w:rPr>
        <w:t xml:space="preserve"> óra</w:t>
      </w:r>
    </w:p>
    <w:p w:rsidR="00CC2325" w:rsidRPr="001F7908" w:rsidRDefault="00CC2325" w:rsidP="001F7908">
      <w:pPr>
        <w:spacing w:after="0" w:line="240" w:lineRule="auto"/>
        <w:ind w:left="1080"/>
        <w:jc w:val="both"/>
        <w:rPr>
          <w:rFonts w:ascii="Palatino Linotype" w:hAnsi="Palatino Linotype"/>
          <w:sz w:val="24"/>
          <w:szCs w:val="24"/>
          <w:lang w:eastAsia="hu-HU"/>
        </w:rPr>
      </w:pPr>
      <w:r w:rsidRPr="001F7908">
        <w:rPr>
          <w:rFonts w:ascii="Palatino Linotype" w:hAnsi="Palatino Linotype"/>
          <w:sz w:val="24"/>
          <w:szCs w:val="24"/>
          <w:lang w:eastAsia="hu-HU"/>
        </w:rPr>
        <w:t xml:space="preserve">A 8 órás témakör során a diák </w:t>
      </w:r>
      <w:r w:rsidRPr="001F7908">
        <w:rPr>
          <w:rFonts w:ascii="Palatino Linotype" w:hAnsi="Palatino Linotype"/>
          <w:b/>
          <w:sz w:val="24"/>
          <w:szCs w:val="24"/>
          <w:lang w:eastAsia="hu-HU"/>
        </w:rPr>
        <w:t>a kérdésszerkesztés, a jelen, jövő és múlt idejű feltételes mód</w:t>
      </w:r>
      <w:r w:rsidRPr="001F7908">
        <w:rPr>
          <w:rFonts w:ascii="Palatino Linotype" w:hAnsi="Palatino Linotype"/>
          <w:sz w:val="24"/>
          <w:szCs w:val="24"/>
          <w:lang w:eastAsia="hu-HU"/>
        </w:rPr>
        <w:t xml:space="preserve">, illetve a </w:t>
      </w:r>
      <w:r w:rsidRPr="001F7908">
        <w:rPr>
          <w:rFonts w:ascii="Palatino Linotype" w:hAnsi="Palatino Linotype"/>
          <w:b/>
          <w:sz w:val="24"/>
          <w:szCs w:val="24"/>
          <w:lang w:eastAsia="hu-HU"/>
        </w:rPr>
        <w:t>módbeli</w:t>
      </w:r>
      <w:r w:rsidRPr="001F7908">
        <w:rPr>
          <w:rFonts w:ascii="Palatino Linotype" w:hAnsi="Palatino Linotype"/>
          <w:sz w:val="24"/>
          <w:szCs w:val="24"/>
          <w:lang w:eastAsia="hu-HU"/>
        </w:rPr>
        <w:t xml:space="preserve"> </w:t>
      </w:r>
      <w:r w:rsidRPr="001F7908">
        <w:rPr>
          <w:rFonts w:ascii="Palatino Linotype" w:hAnsi="Palatino Linotype"/>
          <w:b/>
          <w:sz w:val="24"/>
          <w:szCs w:val="24"/>
          <w:lang w:eastAsia="hu-HU"/>
        </w:rPr>
        <w:t>segédigék (</w:t>
      </w:r>
      <w:r w:rsidRPr="001F7908">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1F7908">
        <w:rPr>
          <w:rFonts w:ascii="Palatino Linotype" w:hAnsi="Palatino Linotype"/>
          <w:b/>
          <w:sz w:val="24"/>
          <w:szCs w:val="24"/>
          <w:lang w:eastAsia="hu-HU"/>
        </w:rPr>
        <w:t>A kérdésfeltevés alapvető szabályainak elsajátítása</w:t>
      </w:r>
      <w:r w:rsidRPr="001F790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1F7908">
        <w:rPr>
          <w:rFonts w:ascii="Palatino Linotype" w:hAnsi="Palatino Linotype"/>
          <w:b/>
          <w:sz w:val="24"/>
          <w:szCs w:val="24"/>
          <w:lang w:eastAsia="hu-HU"/>
        </w:rPr>
        <w:t>prepozíciók és a kötőszavak</w:t>
      </w:r>
      <w:r w:rsidRPr="001F7908">
        <w:rPr>
          <w:rFonts w:ascii="Palatino Linotype" w:hAnsi="Palatino Linotype"/>
          <w:sz w:val="24"/>
          <w:szCs w:val="24"/>
          <w:lang w:eastAsia="hu-HU"/>
        </w:rPr>
        <w:t xml:space="preserve"> pontos használatának elsajátításával olyan </w:t>
      </w:r>
      <w:r w:rsidRPr="001F7908">
        <w:rPr>
          <w:rFonts w:ascii="Palatino Linotype" w:hAnsi="Palatino Linotype"/>
          <w:b/>
          <w:sz w:val="24"/>
          <w:szCs w:val="24"/>
          <w:lang w:eastAsia="hu-HU"/>
        </w:rPr>
        <w:t xml:space="preserve">egyszerű mondatszerkesztési eljárások birtokába jut, amely </w:t>
      </w:r>
      <w:r w:rsidRPr="001F790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CC2325" w:rsidRPr="001F7908" w:rsidRDefault="00CC2325" w:rsidP="001F7908">
      <w:pPr>
        <w:spacing w:after="0" w:line="240" w:lineRule="auto"/>
        <w:jc w:val="both"/>
        <w:rPr>
          <w:rFonts w:ascii="Palatino Linotype" w:hAnsi="Palatino Linotype"/>
          <w:sz w:val="24"/>
          <w:szCs w:val="24"/>
          <w:lang w:eastAsia="hu-HU"/>
        </w:rPr>
      </w:pPr>
    </w:p>
    <w:p w:rsidR="00CC2325" w:rsidRPr="001F7908" w:rsidRDefault="00CC2325" w:rsidP="001F7908">
      <w:pPr>
        <w:numPr>
          <w:ilvl w:val="3"/>
          <w:numId w:val="45"/>
        </w:numPr>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 xml:space="preserve">Nyelvi készségfejlesztés </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24 óra</w:t>
      </w:r>
    </w:p>
    <w:p w:rsidR="00CC2325" w:rsidRPr="001F7908" w:rsidRDefault="00CC2325" w:rsidP="001F7908">
      <w:pPr>
        <w:widowControl w:val="0"/>
        <w:suppressAutoHyphens/>
        <w:spacing w:after="0" w:line="240" w:lineRule="auto"/>
        <w:ind w:left="1806" w:firstLine="14"/>
        <w:jc w:val="both"/>
        <w:rPr>
          <w:rFonts w:ascii="Palatino Linotype" w:hAnsi="Palatino Linotype"/>
          <w:sz w:val="24"/>
          <w:szCs w:val="24"/>
          <w:lang w:eastAsia="hu-HU"/>
        </w:rPr>
      </w:pPr>
      <w:r w:rsidRPr="001F7908">
        <w:rPr>
          <w:rFonts w:ascii="Palatino Linotype" w:hAnsi="Palatino Linotype"/>
          <w:sz w:val="24"/>
          <w:szCs w:val="24"/>
          <w:lang w:eastAsia="hu-HU"/>
        </w:rPr>
        <w:t>/Az induktív nyelvtanulási képesség és az idegennyelvi asszociatív memória fejlesztése fonetikai készségfejlesztéssel kiegészítve/</w:t>
      </w:r>
    </w:p>
    <w:p w:rsidR="00CC2325" w:rsidRPr="001F7908" w:rsidRDefault="00CC2325" w:rsidP="001F7908">
      <w:pPr>
        <w:widowControl w:val="0"/>
        <w:suppressAutoHyphens/>
        <w:spacing w:after="0" w:line="240" w:lineRule="auto"/>
        <w:ind w:left="1080"/>
        <w:jc w:val="both"/>
        <w:rPr>
          <w:rFonts w:ascii="Palatino Linotype" w:hAnsi="Palatino Linotype"/>
          <w:kern w:val="1"/>
          <w:sz w:val="24"/>
          <w:szCs w:val="24"/>
          <w:lang w:eastAsia="hi-IN" w:bidi="hi-IN"/>
        </w:rPr>
      </w:pPr>
    </w:p>
    <w:p w:rsidR="00CC2325" w:rsidRPr="001F7908" w:rsidRDefault="00CC2325" w:rsidP="001F7908">
      <w:pPr>
        <w:widowControl w:val="0"/>
        <w:suppressAutoHyphens/>
        <w:spacing w:after="0" w:line="240" w:lineRule="auto"/>
        <w:ind w:left="1080"/>
        <w:jc w:val="both"/>
        <w:rPr>
          <w:rFonts w:ascii="Palatino Linotype" w:hAnsi="Palatino Linotype"/>
          <w:sz w:val="24"/>
          <w:szCs w:val="24"/>
        </w:rPr>
      </w:pPr>
      <w:r w:rsidRPr="001F7908">
        <w:rPr>
          <w:rFonts w:ascii="Palatino Linotyp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1F7908">
        <w:rPr>
          <w:rFonts w:ascii="Palatino Linotype" w:hAnsi="Palatino Linotype"/>
          <w:b/>
          <w:kern w:val="1"/>
          <w:sz w:val="24"/>
          <w:szCs w:val="24"/>
          <w:lang w:eastAsia="hi-IN" w:bidi="hi-IN"/>
        </w:rPr>
        <w:t xml:space="preserve">induktív nyelvtanulási képességfejlesztés, </w:t>
      </w:r>
      <w:r w:rsidRPr="001F7908">
        <w:rPr>
          <w:rFonts w:ascii="Palatino Linotype" w:hAnsi="Palatino Linotype"/>
          <w:kern w:val="1"/>
          <w:sz w:val="24"/>
          <w:szCs w:val="24"/>
          <w:lang w:eastAsia="hi-IN" w:bidi="hi-IN"/>
        </w:rPr>
        <w:t xml:space="preserve">és az </w:t>
      </w:r>
      <w:r w:rsidRPr="001F7908">
        <w:rPr>
          <w:rFonts w:ascii="Palatino Linotype" w:hAnsi="Palatino Linotype"/>
          <w:b/>
          <w:kern w:val="1"/>
          <w:sz w:val="24"/>
          <w:szCs w:val="24"/>
          <w:lang w:eastAsia="hi-IN" w:bidi="hi-IN"/>
        </w:rPr>
        <w:t>idegennyelvi asszociatív memóriafejlesztés</w:t>
      </w:r>
      <w:r w:rsidRPr="001F7908">
        <w:rPr>
          <w:rFonts w:ascii="Palatino Linotype" w:hAnsi="Palatino Linotype"/>
          <w:kern w:val="1"/>
          <w:sz w:val="24"/>
          <w:szCs w:val="24"/>
          <w:lang w:eastAsia="hi-IN" w:bidi="hi-IN"/>
        </w:rPr>
        <w:t xml:space="preserve"> 6 alapvető társalgási témakör szavai, kifejezésein keresztül.</w:t>
      </w:r>
      <w:r w:rsidRPr="001F7908">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C2325" w:rsidRPr="001F7908" w:rsidRDefault="00CC2325" w:rsidP="001F7908">
      <w:pPr>
        <w:widowControl w:val="0"/>
        <w:suppressAutoHyphens/>
        <w:spacing w:after="0" w:line="240" w:lineRule="auto"/>
        <w:ind w:left="1080"/>
        <w:jc w:val="both"/>
        <w:rPr>
          <w:rFonts w:ascii="Palatino Linotype" w:hAnsi="Palatino Linotype"/>
          <w:sz w:val="24"/>
          <w:szCs w:val="24"/>
        </w:rPr>
      </w:pPr>
      <w:r w:rsidRPr="001F7908">
        <w:rPr>
          <w:rFonts w:ascii="Palatino Linotype" w:hAnsi="Palatino Linotype"/>
          <w:sz w:val="24"/>
          <w:szCs w:val="24"/>
        </w:rPr>
        <w:t>Az elsajátítandó témakörök:</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személyes bemutatkozás</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a munka világa</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napi tevékenységek, aktivitás</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lakás, ház</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 xml:space="preserve">utazás, </w:t>
      </w:r>
    </w:p>
    <w:p w:rsidR="00CC2325" w:rsidRPr="001F7908" w:rsidRDefault="00CC2325" w:rsidP="001F7908">
      <w:pPr>
        <w:widowControl w:val="0"/>
        <w:numPr>
          <w:ilvl w:val="0"/>
          <w:numId w:val="30"/>
        </w:numPr>
        <w:suppressAutoHyphens/>
        <w:spacing w:after="0" w:line="240" w:lineRule="auto"/>
        <w:ind w:left="1440"/>
        <w:jc w:val="both"/>
        <w:rPr>
          <w:rFonts w:ascii="Palatino Linotype" w:hAnsi="Palatino Linotype"/>
          <w:kern w:val="1"/>
          <w:sz w:val="24"/>
          <w:szCs w:val="24"/>
          <w:lang w:eastAsia="hi-IN" w:bidi="hi-IN"/>
        </w:rPr>
      </w:pPr>
      <w:r w:rsidRPr="001F7908">
        <w:rPr>
          <w:rFonts w:ascii="Palatino Linotype" w:hAnsi="Palatino Linotype"/>
          <w:kern w:val="1"/>
          <w:sz w:val="24"/>
          <w:szCs w:val="24"/>
          <w:lang w:eastAsia="hi-IN" w:bidi="hi-IN"/>
        </w:rPr>
        <w:t xml:space="preserve">étkezés </w:t>
      </w:r>
      <w:r w:rsidRPr="001F7908">
        <w:rPr>
          <w:rFonts w:ascii="Palatino Linotype" w:hAnsi="Palatino Linotype"/>
          <w:sz w:val="24"/>
          <w:szCs w:val="24"/>
        </w:rPr>
        <w:t xml:space="preserve"> </w:t>
      </w:r>
    </w:p>
    <w:p w:rsidR="00CC2325" w:rsidRPr="001F7908" w:rsidRDefault="00CC2325" w:rsidP="001F7908">
      <w:pPr>
        <w:spacing w:after="0" w:line="240" w:lineRule="auto"/>
        <w:ind w:left="1079"/>
        <w:rPr>
          <w:rFonts w:ascii="Palatino Linotype" w:hAnsi="Palatino Linotype"/>
          <w:sz w:val="24"/>
          <w:szCs w:val="24"/>
          <w:lang w:eastAsia="hu-HU"/>
        </w:rPr>
      </w:pPr>
      <w:r w:rsidRPr="001F790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C2325" w:rsidRPr="001F7908" w:rsidRDefault="00CC2325" w:rsidP="001F7908">
      <w:pPr>
        <w:spacing w:after="0" w:line="240" w:lineRule="auto"/>
        <w:ind w:left="708"/>
        <w:jc w:val="both"/>
        <w:rPr>
          <w:rFonts w:ascii="Palatino Linotype" w:hAnsi="Palatino Linotype"/>
          <w:sz w:val="24"/>
          <w:szCs w:val="24"/>
          <w:lang w:eastAsia="hu-HU"/>
        </w:rPr>
      </w:pPr>
    </w:p>
    <w:p w:rsidR="00CC2325" w:rsidRPr="001F7908" w:rsidRDefault="00CC2325" w:rsidP="001F7908">
      <w:pPr>
        <w:numPr>
          <w:ilvl w:val="3"/>
          <w:numId w:val="45"/>
        </w:numPr>
        <w:spacing w:after="0" w:line="240" w:lineRule="auto"/>
        <w:rPr>
          <w:rFonts w:ascii="Palatino Linotype" w:hAnsi="Palatino Linotype"/>
          <w:b/>
          <w:sz w:val="24"/>
          <w:szCs w:val="24"/>
          <w:lang w:eastAsia="hu-HU"/>
        </w:rPr>
      </w:pPr>
      <w:r w:rsidRPr="001F7908">
        <w:rPr>
          <w:rFonts w:ascii="Palatino Linotype" w:hAnsi="Palatino Linotype"/>
          <w:b/>
          <w:kern w:val="1"/>
          <w:sz w:val="24"/>
          <w:szCs w:val="24"/>
          <w:lang w:eastAsia="hi-IN" w:bidi="hi-IN"/>
        </w:rPr>
        <w:t xml:space="preserve">Munkavállalói szókincs </w:t>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sz w:val="24"/>
          <w:szCs w:val="24"/>
          <w:lang w:eastAsia="hu-HU"/>
        </w:rPr>
        <w:tab/>
      </w:r>
      <w:r w:rsidRPr="001F7908">
        <w:rPr>
          <w:rFonts w:ascii="Palatino Linotype" w:hAnsi="Palatino Linotype"/>
          <w:b/>
          <w:i/>
          <w:sz w:val="24"/>
          <w:szCs w:val="24"/>
          <w:lang w:eastAsia="hu-HU"/>
        </w:rPr>
        <w:t>24 óra</w:t>
      </w:r>
    </w:p>
    <w:p w:rsidR="00CC2325" w:rsidRPr="001F7908" w:rsidRDefault="00CC2325" w:rsidP="001F7908">
      <w:pPr>
        <w:spacing w:after="0" w:line="240" w:lineRule="auto"/>
        <w:ind w:left="1789" w:firstLine="17"/>
        <w:jc w:val="both"/>
        <w:rPr>
          <w:rFonts w:ascii="Palatino Linotype" w:hAnsi="Palatino Linotype"/>
          <w:b/>
          <w:kern w:val="1"/>
          <w:sz w:val="24"/>
          <w:szCs w:val="24"/>
          <w:lang w:eastAsia="hi-IN" w:bidi="hi-IN"/>
        </w:rPr>
      </w:pPr>
      <w:r w:rsidRPr="001F7908">
        <w:rPr>
          <w:rFonts w:ascii="Palatino Linotype" w:hAnsi="Palatino Linotype"/>
          <w:b/>
          <w:kern w:val="1"/>
          <w:sz w:val="24"/>
          <w:szCs w:val="24"/>
          <w:lang w:eastAsia="hi-IN" w:bidi="hi-IN"/>
        </w:rPr>
        <w:t>/</w:t>
      </w:r>
      <w:r w:rsidRPr="001F7908">
        <w:rPr>
          <w:rFonts w:ascii="Palatino Linotype" w:hAnsi="Palatino Linotype"/>
          <w:kern w:val="1"/>
          <w:sz w:val="24"/>
          <w:szCs w:val="24"/>
          <w:lang w:eastAsia="hi-IN" w:bidi="hi-IN"/>
        </w:rPr>
        <w:t>Munkavállalással kapcsolatos alapvető szakszókincs elsajátítása</w:t>
      </w:r>
      <w:r w:rsidRPr="001F7908">
        <w:rPr>
          <w:rFonts w:ascii="Palatino Linotype" w:hAnsi="Palatino Linotype"/>
          <w:b/>
          <w:kern w:val="1"/>
          <w:sz w:val="24"/>
          <w:szCs w:val="24"/>
          <w:lang w:eastAsia="hi-IN" w:bidi="hi-IN"/>
        </w:rPr>
        <w:t>/</w:t>
      </w:r>
    </w:p>
    <w:p w:rsidR="00CC2325" w:rsidRPr="001F7908" w:rsidRDefault="00CC2325" w:rsidP="001F7908">
      <w:pPr>
        <w:spacing w:after="0" w:line="240" w:lineRule="auto"/>
        <w:ind w:left="1080"/>
        <w:jc w:val="both"/>
        <w:rPr>
          <w:rFonts w:ascii="Palatino Linotype" w:hAnsi="Palatino Linotype"/>
          <w:sz w:val="24"/>
          <w:szCs w:val="24"/>
          <w:lang w:eastAsia="hu-HU"/>
        </w:rPr>
      </w:pPr>
    </w:p>
    <w:p w:rsidR="00CC2325" w:rsidRPr="001F7908" w:rsidRDefault="00CC2325" w:rsidP="001F7908">
      <w:pPr>
        <w:spacing w:after="0" w:line="240" w:lineRule="auto"/>
        <w:ind w:left="1080"/>
        <w:jc w:val="both"/>
        <w:rPr>
          <w:rFonts w:ascii="Palatino Linotype" w:hAnsi="Palatino Linotype"/>
          <w:sz w:val="24"/>
          <w:szCs w:val="24"/>
          <w:lang w:eastAsia="hu-HU"/>
        </w:rPr>
      </w:pPr>
      <w:r w:rsidRPr="001F7908">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C2325" w:rsidRPr="001F7908" w:rsidRDefault="00CC2325" w:rsidP="001F7908">
      <w:pPr>
        <w:spacing w:after="0" w:line="240" w:lineRule="auto"/>
        <w:rPr>
          <w:rFonts w:ascii="Palatino Linotype" w:hAnsi="Palatino Linotype"/>
          <w:sz w:val="24"/>
          <w:szCs w:val="24"/>
          <w:lang w:eastAsia="hu-HU"/>
        </w:rPr>
      </w:pPr>
    </w:p>
    <w:p w:rsidR="00CC2325" w:rsidRPr="001F7908" w:rsidRDefault="00CC2325" w:rsidP="001F7908">
      <w:pPr>
        <w:widowControl w:val="0"/>
        <w:numPr>
          <w:ilvl w:val="1"/>
          <w:numId w:val="33"/>
        </w:numPr>
        <w:suppressAutoHyphens/>
        <w:spacing w:after="0" w:line="240" w:lineRule="auto"/>
        <w:rPr>
          <w:rFonts w:ascii="Palatino Linotype" w:hAnsi="Palatino Linotype"/>
          <w:b/>
          <w:sz w:val="24"/>
          <w:szCs w:val="24"/>
          <w:lang w:eastAsia="hu-HU"/>
        </w:rPr>
      </w:pPr>
      <w:r w:rsidRPr="001F7908">
        <w:rPr>
          <w:rFonts w:ascii="Palatino Linotype" w:hAnsi="Palatino Linotype"/>
          <w:b/>
          <w:sz w:val="24"/>
          <w:szCs w:val="24"/>
          <w:lang w:eastAsia="hu-HU"/>
        </w:rPr>
        <w:t xml:space="preserve">A képzés javasolt helyszíne </w:t>
      </w:r>
    </w:p>
    <w:p w:rsidR="00CC2325" w:rsidRPr="001F7908" w:rsidRDefault="00CC2325" w:rsidP="001F7908">
      <w:pPr>
        <w:widowControl w:val="0"/>
        <w:suppressAutoHyphens/>
        <w:spacing w:after="0" w:line="240" w:lineRule="auto"/>
        <w:ind w:left="705"/>
        <w:jc w:val="both"/>
        <w:rPr>
          <w:rFonts w:ascii="Palatino Linotype" w:hAnsi="Palatino Linotype"/>
          <w:bCs/>
          <w:sz w:val="24"/>
          <w:szCs w:val="24"/>
          <w:lang w:eastAsia="hu-HU"/>
        </w:rPr>
      </w:pPr>
      <w:r w:rsidRPr="001F7908">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CC2325" w:rsidRPr="001F7908" w:rsidRDefault="00CC2325" w:rsidP="001F7908">
      <w:pPr>
        <w:spacing w:after="0" w:line="240" w:lineRule="auto"/>
        <w:ind w:left="792"/>
        <w:jc w:val="both"/>
        <w:rPr>
          <w:rFonts w:ascii="Palatino Linotype" w:hAnsi="Palatino Linotype"/>
          <w:b/>
          <w:bCs/>
          <w:sz w:val="24"/>
          <w:szCs w:val="24"/>
          <w:lang w:eastAsia="hu-HU"/>
        </w:rPr>
      </w:pPr>
    </w:p>
    <w:p w:rsidR="00CC2325" w:rsidRPr="001F7908" w:rsidRDefault="00CC2325" w:rsidP="001F7908">
      <w:pPr>
        <w:widowControl w:val="0"/>
        <w:numPr>
          <w:ilvl w:val="1"/>
          <w:numId w:val="33"/>
        </w:numPr>
        <w:suppressAutoHyphens/>
        <w:spacing w:after="0" w:line="240" w:lineRule="auto"/>
        <w:jc w:val="both"/>
        <w:rPr>
          <w:rFonts w:ascii="Palatino Linotype" w:hAnsi="Palatino Linotype"/>
          <w:b/>
          <w:i/>
          <w:sz w:val="24"/>
          <w:szCs w:val="24"/>
          <w:lang w:eastAsia="hu-HU"/>
        </w:rPr>
      </w:pPr>
      <w:r w:rsidRPr="001F7908">
        <w:rPr>
          <w:rFonts w:ascii="Palatino Linotype" w:hAnsi="Palatino Linotype"/>
          <w:b/>
          <w:i/>
          <w:sz w:val="24"/>
          <w:szCs w:val="24"/>
          <w:lang w:eastAsia="hu-HU"/>
        </w:rPr>
        <w:t>A tantárgy elsajátítása során alkalmazható sajátos módszerek, tanulói tevékenységformák</w:t>
      </w:r>
    </w:p>
    <w:p w:rsidR="00CC2325" w:rsidRPr="001F7908" w:rsidRDefault="00CC2325" w:rsidP="001F7908">
      <w:pPr>
        <w:widowControl w:val="0"/>
        <w:suppressAutoHyphens/>
        <w:spacing w:after="0" w:line="240" w:lineRule="auto"/>
        <w:ind w:left="792"/>
        <w:jc w:val="both"/>
        <w:rPr>
          <w:rFonts w:ascii="Palatino Linotype" w:hAnsi="Palatino Linotype"/>
          <w:bCs/>
          <w:i/>
          <w:sz w:val="24"/>
          <w:szCs w:val="24"/>
          <w:lang w:eastAsia="hu-HU"/>
        </w:rPr>
      </w:pPr>
      <w:r w:rsidRPr="001F7908">
        <w:rPr>
          <w:rFonts w:ascii="Palatino Linotype" w:hAnsi="Palatino Linotype"/>
          <w:bCs/>
          <w:i/>
          <w:sz w:val="24"/>
          <w:szCs w:val="24"/>
          <w:lang w:eastAsia="hu-HU"/>
        </w:rPr>
        <w:t>A tananyag kb. fele digitális tartalmú oktatási anyag, így speciálisak mind a módszerek, mind pedig a tanulói tevékenységformák.</w:t>
      </w:r>
    </w:p>
    <w:p w:rsidR="00CC2325" w:rsidRPr="001F7908" w:rsidRDefault="00CC2325" w:rsidP="001F7908">
      <w:pPr>
        <w:widowControl w:val="0"/>
        <w:suppressAutoHyphens/>
        <w:spacing w:after="0" w:line="240" w:lineRule="auto"/>
        <w:rPr>
          <w:rFonts w:ascii="Palatino Linotype" w:hAnsi="Palatino Linotype"/>
          <w:bCs/>
          <w:sz w:val="24"/>
          <w:szCs w:val="24"/>
          <w:lang w:eastAsia="hu-HU"/>
        </w:rPr>
      </w:pPr>
    </w:p>
    <w:p w:rsidR="00CC2325" w:rsidRPr="001F7908" w:rsidRDefault="00CC2325" w:rsidP="001F7908">
      <w:pPr>
        <w:widowControl w:val="0"/>
        <w:numPr>
          <w:ilvl w:val="2"/>
          <w:numId w:val="38"/>
        </w:numPr>
        <w:suppressAutoHyphens/>
        <w:spacing w:after="0" w:line="240" w:lineRule="auto"/>
        <w:rPr>
          <w:rFonts w:ascii="Palatino Linotype" w:hAnsi="Palatino Linotype"/>
          <w:b/>
          <w:bCs/>
          <w:i/>
          <w:sz w:val="24"/>
          <w:szCs w:val="24"/>
          <w:lang w:eastAsia="hu-HU"/>
        </w:rPr>
      </w:pPr>
      <w:r w:rsidRPr="001F7908">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1F7908" w:rsidTr="001A6877">
        <w:trPr>
          <w:jc w:val="center"/>
        </w:trPr>
        <w:tc>
          <w:tcPr>
            <w:tcW w:w="994"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280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Alkalmazott oktatási </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módszer neve</w:t>
            </w:r>
          </w:p>
        </w:tc>
        <w:tc>
          <w:tcPr>
            <w:tcW w:w="2835"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A tanulói tevékenység szervezeti kerete</w:t>
            </w:r>
          </w:p>
        </w:tc>
        <w:tc>
          <w:tcPr>
            <w:tcW w:w="2659"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jc w:val="center"/>
        </w:trPr>
        <w:tc>
          <w:tcPr>
            <w:tcW w:w="994"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2800"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egyéni</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csoport</w:t>
            </w:r>
          </w:p>
        </w:tc>
        <w:tc>
          <w:tcPr>
            <w:tcW w:w="945" w:type="dxa"/>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osztály</w:t>
            </w:r>
          </w:p>
        </w:tc>
        <w:tc>
          <w:tcPr>
            <w:tcW w:w="2659"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magyarázat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1.2.</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kiselőadás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1.3.</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megbeszélés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1.4.</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vita</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1.5.</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szemléltetés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1.6.</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projekt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1.7.</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kooperatív tanulás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1.8.</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szerepjáték</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1.9.</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sz w:val="20"/>
                <w:szCs w:val="20"/>
              </w:rPr>
              <w:t>házi feladat</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994"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1.10.</w:t>
            </w:r>
          </w:p>
        </w:tc>
        <w:tc>
          <w:tcPr>
            <w:tcW w:w="2800"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iCs/>
                <w:sz w:val="20"/>
                <w:szCs w:val="20"/>
              </w:rPr>
              <w:t>digitális alapú feladatmegoldás</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945"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659" w:type="dxa"/>
            <w:vAlign w:val="center"/>
          </w:tcPr>
          <w:p w:rsidR="00CC2325" w:rsidRPr="001F7908" w:rsidRDefault="00CC2325" w:rsidP="001F7908">
            <w:pPr>
              <w:spacing w:after="0" w:line="240" w:lineRule="auto"/>
              <w:jc w:val="center"/>
              <w:rPr>
                <w:rFonts w:ascii="Palatino Linotype" w:hAnsi="Palatino Linotype"/>
                <w:sz w:val="20"/>
                <w:szCs w:val="20"/>
              </w:rPr>
            </w:pPr>
          </w:p>
        </w:tc>
      </w:tr>
    </w:tbl>
    <w:p w:rsidR="00CC2325" w:rsidRPr="001F7908" w:rsidRDefault="00CC2325" w:rsidP="001F7908">
      <w:pPr>
        <w:widowControl w:val="0"/>
        <w:suppressAutoHyphens/>
        <w:spacing w:after="0" w:line="240" w:lineRule="auto"/>
        <w:ind w:left="708"/>
        <w:rPr>
          <w:rFonts w:ascii="Palatino Linotype" w:hAnsi="Palatino Linotype"/>
          <w:b/>
          <w:bCs/>
          <w:i/>
          <w:sz w:val="24"/>
          <w:szCs w:val="24"/>
          <w:lang w:eastAsia="hu-HU"/>
        </w:rPr>
      </w:pPr>
    </w:p>
    <w:p w:rsidR="00CC2325" w:rsidRPr="001F7908" w:rsidRDefault="00CC2325" w:rsidP="001F7908">
      <w:pPr>
        <w:widowControl w:val="0"/>
        <w:suppressAutoHyphens/>
        <w:spacing w:after="0" w:line="240" w:lineRule="auto"/>
        <w:ind w:left="708"/>
        <w:rPr>
          <w:rFonts w:ascii="Palatino Linotype" w:hAnsi="Palatino Linotype"/>
          <w:b/>
          <w:bCs/>
          <w:i/>
          <w:sz w:val="24"/>
          <w:szCs w:val="24"/>
          <w:lang w:eastAsia="hu-HU"/>
        </w:rPr>
      </w:pPr>
      <w:r w:rsidRPr="001F7908">
        <w:rPr>
          <w:rFonts w:ascii="Palatino Linotype" w:hAnsi="Palatino Linotype"/>
          <w:b/>
          <w:bCs/>
          <w:i/>
          <w:sz w:val="24"/>
          <w:szCs w:val="24"/>
          <w:lang w:eastAsia="hu-HU"/>
        </w:rPr>
        <w:br w:type="page"/>
      </w:r>
    </w:p>
    <w:p w:rsidR="00CC2325" w:rsidRPr="001F7908" w:rsidRDefault="00CC2325" w:rsidP="001F7908">
      <w:pPr>
        <w:widowControl w:val="0"/>
        <w:numPr>
          <w:ilvl w:val="2"/>
          <w:numId w:val="38"/>
        </w:numPr>
        <w:suppressAutoHyphens/>
        <w:spacing w:after="0" w:line="240" w:lineRule="auto"/>
        <w:rPr>
          <w:rFonts w:ascii="Palatino Linotype" w:hAnsi="Palatino Linotype"/>
          <w:b/>
          <w:i/>
          <w:sz w:val="24"/>
          <w:szCs w:val="24"/>
          <w:lang w:eastAsia="hu-HU"/>
        </w:rPr>
      </w:pPr>
      <w:r w:rsidRPr="001F7908">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1F7908" w:rsidTr="001A6877">
        <w:trPr>
          <w:cantSplit/>
          <w:trHeight w:val="921"/>
          <w:jc w:val="center"/>
        </w:trPr>
        <w:tc>
          <w:tcPr>
            <w:tcW w:w="828"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Sor-szám</w:t>
            </w:r>
          </w:p>
        </w:tc>
        <w:tc>
          <w:tcPr>
            <w:tcW w:w="3621"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tevékenységforma</w:t>
            </w:r>
          </w:p>
        </w:tc>
        <w:tc>
          <w:tcPr>
            <w:tcW w:w="2370" w:type="dxa"/>
            <w:gridSpan w:val="3"/>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Tanulói tevékenység szervezési kerete</w:t>
            </w:r>
          </w:p>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(differenciálási módok)</w:t>
            </w:r>
          </w:p>
        </w:tc>
        <w:tc>
          <w:tcPr>
            <w:tcW w:w="2190" w:type="dxa"/>
            <w:vMerge w:val="restart"/>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 xml:space="preserve">Alkalmazandó eszközök és felszerelések </w:t>
            </w:r>
          </w:p>
        </w:tc>
      </w:tr>
      <w:tr w:rsidR="00CC2325" w:rsidRPr="001F7908" w:rsidTr="001A6877">
        <w:trPr>
          <w:cantSplit/>
          <w:trHeight w:val="1076"/>
          <w:jc w:val="center"/>
        </w:trPr>
        <w:tc>
          <w:tcPr>
            <w:tcW w:w="828"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c>
          <w:tcPr>
            <w:tcW w:w="3621" w:type="dxa"/>
            <w:vMerge/>
            <w:vAlign w:val="center"/>
          </w:tcPr>
          <w:p w:rsidR="00CC2325" w:rsidRPr="001F7908" w:rsidRDefault="00CC2325" w:rsidP="001F7908">
            <w:pPr>
              <w:spacing w:after="0" w:line="240" w:lineRule="auto"/>
              <w:rPr>
                <w:rFonts w:ascii="Palatino Linotype" w:hAnsi="Palatino Linotype"/>
                <w:b/>
                <w:sz w:val="20"/>
                <w:szCs w:val="20"/>
              </w:rPr>
            </w:pPr>
          </w:p>
        </w:tc>
        <w:tc>
          <w:tcPr>
            <w:tcW w:w="809"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Egyéni</w:t>
            </w:r>
          </w:p>
        </w:tc>
        <w:tc>
          <w:tcPr>
            <w:tcW w:w="798"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Csoport-</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bontás</w:t>
            </w:r>
          </w:p>
        </w:tc>
        <w:tc>
          <w:tcPr>
            <w:tcW w:w="763" w:type="dxa"/>
            <w:textDirection w:val="btLr"/>
            <w:vAlign w:val="center"/>
          </w:tcPr>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Osztály-</w:t>
            </w:r>
          </w:p>
          <w:p w:rsidR="00CC2325" w:rsidRPr="001F7908" w:rsidRDefault="00CC2325" w:rsidP="001F7908">
            <w:pPr>
              <w:spacing w:after="0" w:line="240" w:lineRule="auto"/>
              <w:ind w:left="113" w:right="113"/>
              <w:jc w:val="center"/>
              <w:rPr>
                <w:rFonts w:ascii="Palatino Linotype" w:hAnsi="Palatino Linotype"/>
                <w:b/>
                <w:sz w:val="20"/>
                <w:szCs w:val="20"/>
              </w:rPr>
            </w:pPr>
            <w:r w:rsidRPr="001F7908">
              <w:rPr>
                <w:rFonts w:ascii="Palatino Linotype" w:hAnsi="Palatino Linotype"/>
                <w:b/>
                <w:sz w:val="20"/>
                <w:szCs w:val="20"/>
              </w:rPr>
              <w:t>keret</w:t>
            </w:r>
          </w:p>
        </w:tc>
        <w:tc>
          <w:tcPr>
            <w:tcW w:w="2190" w:type="dxa"/>
            <w:vMerge/>
            <w:vAlign w:val="center"/>
          </w:tcPr>
          <w:p w:rsidR="00CC2325" w:rsidRPr="001F7908" w:rsidRDefault="00CC2325" w:rsidP="001F7908">
            <w:pPr>
              <w:spacing w:after="0" w:line="240" w:lineRule="auto"/>
              <w:jc w:val="center"/>
              <w:rPr>
                <w:rFonts w:ascii="Palatino Linotype" w:hAnsi="Palatino Linotype"/>
                <w:b/>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1.</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b/>
                <w:sz w:val="20"/>
                <w:szCs w:val="20"/>
              </w:rPr>
            </w:pPr>
            <w:r w:rsidRPr="001F7908">
              <w:rPr>
                <w:rFonts w:ascii="Palatino Linotype" w:hAnsi="Palatino Linotype" w:cs="Arial"/>
                <w:b/>
                <w:sz w:val="20"/>
                <w:szCs w:val="20"/>
              </w:rPr>
              <w:t>Információ feldolgozó tevékenységek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Olvasott szöveg önálló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1.2.</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Olvasott szöveg feladattal vezetett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1.3.</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Hallott szöveg feldolgozása jegyzeteléssel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1.4.</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Hallott szöveg feladattal vezetett feldolgozása</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1.5.</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Információk önálló rendszerezése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1.6.</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Információk feladattal vezetett rendszerezése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2.</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cs="Arial"/>
                <w:b/>
                <w:sz w:val="20"/>
                <w:szCs w:val="20"/>
              </w:rPr>
            </w:pPr>
            <w:r w:rsidRPr="001F7908">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bCs/>
                <w:sz w:val="24"/>
                <w:szCs w:val="24"/>
                <w:lang w:eastAsia="hu-HU"/>
              </w:rPr>
              <w:t>Levélírás</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2.2.</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Válaszolás írásban mondatszintű kérdésekre</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2.3.</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Szöveges előadás egyéni felkészüléssel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3.</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cs="Arial"/>
                <w:b/>
                <w:sz w:val="20"/>
                <w:szCs w:val="20"/>
              </w:rPr>
            </w:pPr>
            <w:r w:rsidRPr="001F7908">
              <w:rPr>
                <w:rFonts w:ascii="Palatino Linotype" w:hAnsi="Palatino Linotype" w:cs="Arial"/>
                <w:b/>
                <w:sz w:val="20"/>
                <w:szCs w:val="20"/>
              </w:rPr>
              <w:t>Komplex információk körében</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3.1.</w:t>
            </w:r>
          </w:p>
        </w:tc>
        <w:tc>
          <w:tcPr>
            <w:tcW w:w="3621" w:type="dxa"/>
            <w:vAlign w:val="center"/>
          </w:tcPr>
          <w:p w:rsidR="00CC2325" w:rsidRPr="001F7908" w:rsidRDefault="00CC2325" w:rsidP="001F7908">
            <w:pPr>
              <w:spacing w:after="0" w:line="240" w:lineRule="auto"/>
              <w:rPr>
                <w:rFonts w:ascii="Palatino Linotype" w:hAnsi="Palatino Linotype"/>
                <w:sz w:val="20"/>
                <w:szCs w:val="20"/>
              </w:rPr>
            </w:pPr>
            <w:r w:rsidRPr="001F7908">
              <w:rPr>
                <w:rFonts w:ascii="Palatino Linotype" w:hAnsi="Palatino Linotype" w:cs="Arial"/>
                <w:sz w:val="20"/>
                <w:szCs w:val="20"/>
              </w:rPr>
              <w:t>Elemzés készítése tapasztalatokról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trHeight w:val="499"/>
          <w:jc w:val="center"/>
        </w:trPr>
        <w:tc>
          <w:tcPr>
            <w:tcW w:w="828" w:type="dxa"/>
            <w:shd w:val="clear" w:color="auto" w:fill="D9D9D9"/>
            <w:vAlign w:val="center"/>
          </w:tcPr>
          <w:p w:rsidR="00CC2325" w:rsidRPr="001F7908" w:rsidRDefault="00CC2325" w:rsidP="001F7908">
            <w:pPr>
              <w:spacing w:after="0" w:line="240" w:lineRule="auto"/>
              <w:jc w:val="center"/>
              <w:rPr>
                <w:rFonts w:ascii="Palatino Linotype" w:hAnsi="Palatino Linotype"/>
                <w:b/>
                <w:sz w:val="20"/>
                <w:szCs w:val="20"/>
              </w:rPr>
            </w:pPr>
            <w:r w:rsidRPr="001F7908">
              <w:rPr>
                <w:rFonts w:ascii="Palatino Linotype" w:hAnsi="Palatino Linotype"/>
                <w:b/>
                <w:sz w:val="20"/>
                <w:szCs w:val="20"/>
              </w:rPr>
              <w:t>4.</w:t>
            </w:r>
          </w:p>
        </w:tc>
        <w:tc>
          <w:tcPr>
            <w:tcW w:w="3621" w:type="dxa"/>
            <w:shd w:val="clear" w:color="auto" w:fill="D9D9D9"/>
            <w:vAlign w:val="center"/>
          </w:tcPr>
          <w:p w:rsidR="00CC2325" w:rsidRPr="001F7908" w:rsidRDefault="00CC2325" w:rsidP="001F7908">
            <w:pPr>
              <w:spacing w:after="0" w:line="240" w:lineRule="auto"/>
              <w:rPr>
                <w:rFonts w:ascii="Palatino Linotype" w:hAnsi="Palatino Linotype" w:cs="Arial"/>
                <w:b/>
                <w:sz w:val="20"/>
                <w:szCs w:val="20"/>
              </w:rPr>
            </w:pPr>
            <w:r w:rsidRPr="001F7908">
              <w:rPr>
                <w:rFonts w:ascii="Palatino Linotype" w:hAnsi="Palatino Linotype" w:cs="Arial"/>
                <w:b/>
                <w:sz w:val="20"/>
                <w:szCs w:val="20"/>
              </w:rPr>
              <w:t>Csoportos munkaformák körében</w:t>
            </w:r>
          </w:p>
        </w:tc>
        <w:tc>
          <w:tcPr>
            <w:tcW w:w="809"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4.1.</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Feladattal vezetett kiscsoportos szövegfeldolgozás</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4.2.</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Információk rendszerezése mozaikfeladattal</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r w:rsidR="00CC2325" w:rsidRPr="001F7908" w:rsidTr="001A6877">
        <w:trPr>
          <w:jc w:val="center"/>
        </w:trPr>
        <w:tc>
          <w:tcPr>
            <w:tcW w:w="828"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4.3.</w:t>
            </w:r>
          </w:p>
        </w:tc>
        <w:tc>
          <w:tcPr>
            <w:tcW w:w="3621" w:type="dxa"/>
            <w:vAlign w:val="center"/>
          </w:tcPr>
          <w:p w:rsidR="00CC2325" w:rsidRPr="001F7908" w:rsidRDefault="00CC2325" w:rsidP="001F7908">
            <w:pPr>
              <w:spacing w:after="0" w:line="240" w:lineRule="auto"/>
              <w:rPr>
                <w:rFonts w:ascii="Palatino Linotype" w:hAnsi="Palatino Linotype" w:cs="Arial"/>
                <w:sz w:val="20"/>
                <w:szCs w:val="20"/>
              </w:rPr>
            </w:pPr>
            <w:r w:rsidRPr="001F7908">
              <w:rPr>
                <w:rFonts w:ascii="Palatino Linotype" w:hAnsi="Palatino Linotype" w:cs="Arial"/>
                <w:sz w:val="20"/>
                <w:szCs w:val="20"/>
              </w:rPr>
              <w:t>Csoportos helyzetgyakorlat</w:t>
            </w:r>
          </w:p>
        </w:tc>
        <w:tc>
          <w:tcPr>
            <w:tcW w:w="809"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98" w:type="dxa"/>
            <w:vAlign w:val="center"/>
          </w:tcPr>
          <w:p w:rsidR="00CC2325" w:rsidRPr="001F7908" w:rsidRDefault="00CC2325" w:rsidP="001F7908">
            <w:pPr>
              <w:spacing w:after="0" w:line="240" w:lineRule="auto"/>
              <w:jc w:val="center"/>
              <w:rPr>
                <w:rFonts w:ascii="Palatino Linotype" w:hAnsi="Palatino Linotype"/>
                <w:sz w:val="20"/>
                <w:szCs w:val="20"/>
              </w:rPr>
            </w:pPr>
          </w:p>
        </w:tc>
        <w:tc>
          <w:tcPr>
            <w:tcW w:w="763" w:type="dxa"/>
            <w:vAlign w:val="center"/>
          </w:tcPr>
          <w:p w:rsidR="00CC2325" w:rsidRPr="001F7908" w:rsidRDefault="00CC2325" w:rsidP="001F7908">
            <w:pPr>
              <w:spacing w:after="0" w:line="240" w:lineRule="auto"/>
              <w:jc w:val="center"/>
              <w:rPr>
                <w:rFonts w:ascii="Palatino Linotype" w:hAnsi="Palatino Linotype"/>
                <w:sz w:val="20"/>
                <w:szCs w:val="20"/>
              </w:rPr>
            </w:pPr>
            <w:r w:rsidRPr="001F7908">
              <w:rPr>
                <w:rFonts w:ascii="Palatino Linotype" w:hAnsi="Palatino Linotype"/>
                <w:sz w:val="20"/>
                <w:szCs w:val="20"/>
              </w:rPr>
              <w:t>x</w:t>
            </w:r>
          </w:p>
        </w:tc>
        <w:tc>
          <w:tcPr>
            <w:tcW w:w="2190" w:type="dxa"/>
            <w:vAlign w:val="center"/>
          </w:tcPr>
          <w:p w:rsidR="00CC2325" w:rsidRPr="001F7908" w:rsidRDefault="00CC2325" w:rsidP="001F7908">
            <w:pPr>
              <w:spacing w:after="0" w:line="240" w:lineRule="auto"/>
              <w:jc w:val="center"/>
              <w:rPr>
                <w:rFonts w:ascii="Palatino Linotype" w:hAnsi="Palatino Linotype"/>
                <w:sz w:val="20"/>
                <w:szCs w:val="20"/>
              </w:rPr>
            </w:pPr>
          </w:p>
        </w:tc>
      </w:tr>
    </w:tbl>
    <w:p w:rsidR="00CC2325" w:rsidRPr="001F7908" w:rsidRDefault="00CC2325" w:rsidP="001F7908">
      <w:pPr>
        <w:spacing w:after="0" w:line="240" w:lineRule="auto"/>
        <w:jc w:val="both"/>
        <w:rPr>
          <w:rFonts w:ascii="Palatino Linotype" w:hAnsi="Palatino Linotype"/>
          <w:iCs/>
          <w:sz w:val="24"/>
          <w:szCs w:val="24"/>
          <w:lang w:eastAsia="hu-HU"/>
        </w:rPr>
      </w:pPr>
    </w:p>
    <w:p w:rsidR="00CC2325" w:rsidRPr="001F7908" w:rsidRDefault="00CC2325" w:rsidP="001F7908">
      <w:pPr>
        <w:widowControl w:val="0"/>
        <w:numPr>
          <w:ilvl w:val="1"/>
          <w:numId w:val="33"/>
        </w:numPr>
        <w:suppressAutoHyphens/>
        <w:spacing w:after="0" w:line="240" w:lineRule="auto"/>
        <w:rPr>
          <w:rFonts w:ascii="Palatino Linotype" w:hAnsi="Palatino Linotype"/>
          <w:sz w:val="24"/>
          <w:szCs w:val="24"/>
          <w:lang w:eastAsia="hu-HU"/>
        </w:rPr>
      </w:pPr>
      <w:r w:rsidRPr="001F7908">
        <w:rPr>
          <w:rFonts w:ascii="Palatino Linotype" w:hAnsi="Palatino Linotype"/>
          <w:b/>
          <w:bCs/>
          <w:sz w:val="24"/>
          <w:szCs w:val="24"/>
          <w:lang w:eastAsia="hu-HU"/>
        </w:rPr>
        <w:t>A tantárgy értékelésének módja</w:t>
      </w:r>
    </w:p>
    <w:p w:rsidR="00CC2325" w:rsidRPr="001F7908" w:rsidRDefault="00CC2325" w:rsidP="001F7908">
      <w:pPr>
        <w:widowControl w:val="0"/>
        <w:suppressAutoHyphens/>
        <w:spacing w:after="0" w:line="240" w:lineRule="auto"/>
        <w:ind w:left="360"/>
        <w:rPr>
          <w:rFonts w:ascii="Palatino Linotype" w:hAnsi="Palatino Linotype"/>
          <w:b/>
          <w:bCs/>
          <w:sz w:val="24"/>
          <w:szCs w:val="24"/>
          <w:lang w:eastAsia="hu-HU"/>
        </w:rPr>
      </w:pPr>
      <w:r w:rsidRPr="001F7908">
        <w:rPr>
          <w:rFonts w:ascii="Palatino Linotype" w:hAnsi="Palatino Linotype"/>
          <w:bCs/>
          <w:sz w:val="24"/>
          <w:szCs w:val="24"/>
        </w:rPr>
        <w:t>A nemzeti köznevelésről szóló 2011. évi CXC. törvény 54. § (2) a) pontja szerinti értékeléssel.</w:t>
      </w:r>
    </w:p>
    <w:p w:rsidR="00CC2325" w:rsidRPr="000328DE" w:rsidRDefault="00CC2325" w:rsidP="000328DE">
      <w:pPr>
        <w:widowControl w:val="0"/>
        <w:suppressAutoHyphens/>
        <w:spacing w:after="0" w:line="240" w:lineRule="auto"/>
        <w:jc w:val="center"/>
        <w:rPr>
          <w:rFonts w:ascii="Palatino Linotype" w:hAnsi="Palatino Linotype"/>
          <w:b/>
          <w:bCs/>
          <w:sz w:val="32"/>
          <w:szCs w:val="32"/>
        </w:rPr>
      </w:pPr>
      <w:r>
        <w:rPr>
          <w:rFonts w:ascii="Palatino Linotype" w:hAnsi="Palatino Linotype"/>
          <w:bCs/>
          <w:sz w:val="24"/>
          <w:szCs w:val="24"/>
        </w:rPr>
        <w:br w:type="page"/>
      </w:r>
    </w:p>
    <w:p w:rsidR="00CC2325" w:rsidRPr="000328DE" w:rsidRDefault="00CC2325" w:rsidP="006661BE">
      <w:pPr>
        <w:spacing w:after="0" w:line="240" w:lineRule="auto"/>
        <w:ind w:left="30"/>
        <w:jc w:val="center"/>
        <w:rPr>
          <w:rFonts w:ascii="Palatino Linotype" w:hAnsi="Palatino Linotype"/>
          <w:b/>
          <w:bCs/>
          <w:sz w:val="32"/>
          <w:szCs w:val="32"/>
        </w:rPr>
      </w:pPr>
    </w:p>
    <w:p w:rsidR="00CC2325" w:rsidRPr="000328DE" w:rsidRDefault="00CC2325" w:rsidP="006661BE">
      <w:pPr>
        <w:spacing w:after="0" w:line="240" w:lineRule="auto"/>
        <w:ind w:left="30"/>
        <w:jc w:val="center"/>
        <w:rPr>
          <w:rFonts w:ascii="Palatino Linotype" w:hAnsi="Palatino Linotype"/>
          <w:b/>
          <w:bCs/>
          <w:sz w:val="32"/>
          <w:szCs w:val="32"/>
        </w:rPr>
      </w:pPr>
    </w:p>
    <w:p w:rsidR="00CC2325" w:rsidRPr="000328DE" w:rsidRDefault="00CC2325" w:rsidP="006661BE">
      <w:pPr>
        <w:spacing w:after="0" w:line="240" w:lineRule="auto"/>
        <w:ind w:left="30"/>
        <w:jc w:val="center"/>
        <w:rPr>
          <w:rFonts w:ascii="Palatino Linotype" w:hAnsi="Palatino Linotype"/>
          <w:b/>
          <w:bCs/>
          <w:sz w:val="32"/>
          <w:szCs w:val="32"/>
        </w:rPr>
      </w:pPr>
    </w:p>
    <w:p w:rsidR="00CC2325" w:rsidRPr="000328DE" w:rsidRDefault="00CC2325" w:rsidP="006661BE">
      <w:pPr>
        <w:spacing w:after="0" w:line="240" w:lineRule="auto"/>
        <w:ind w:left="30"/>
        <w:jc w:val="center"/>
        <w:rPr>
          <w:rFonts w:ascii="Palatino Linotype" w:hAnsi="Palatino Linotype"/>
          <w:b/>
          <w:bCs/>
          <w:sz w:val="32"/>
          <w:szCs w:val="32"/>
        </w:rPr>
      </w:pPr>
    </w:p>
    <w:p w:rsidR="00CC2325" w:rsidRPr="000328DE" w:rsidRDefault="00CC2325" w:rsidP="006661BE">
      <w:pPr>
        <w:spacing w:after="0" w:line="240" w:lineRule="auto"/>
        <w:ind w:left="30"/>
        <w:jc w:val="center"/>
        <w:rPr>
          <w:rFonts w:ascii="Palatino Linotype" w:hAnsi="Palatino Linotype"/>
          <w:b/>
          <w:bCs/>
          <w:sz w:val="32"/>
          <w:szCs w:val="32"/>
        </w:rPr>
      </w:pPr>
    </w:p>
    <w:p w:rsidR="00CC2325" w:rsidRPr="00D717CE" w:rsidRDefault="00CC2325" w:rsidP="006661BE">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A</w:t>
      </w:r>
    </w:p>
    <w:p w:rsidR="00CC2325" w:rsidRPr="00D717CE" w:rsidRDefault="00CC2325" w:rsidP="006661BE">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1</w:t>
      </w:r>
      <w:r>
        <w:rPr>
          <w:rFonts w:ascii="Palatino Linotype" w:hAnsi="Palatino Linotype"/>
          <w:b/>
          <w:sz w:val="44"/>
          <w:szCs w:val="44"/>
          <w:lang w:eastAsia="hu-HU"/>
        </w:rPr>
        <w:t>0</w:t>
      </w:r>
      <w:r w:rsidRPr="00D717CE">
        <w:rPr>
          <w:rFonts w:ascii="Palatino Linotype" w:hAnsi="Palatino Linotype"/>
          <w:b/>
          <w:sz w:val="44"/>
          <w:szCs w:val="44"/>
          <w:lang w:eastAsia="hu-HU"/>
        </w:rPr>
        <w:t>815-12 azonosító számú</w:t>
      </w:r>
    </w:p>
    <w:p w:rsidR="00CC2325" w:rsidRPr="00D717CE" w:rsidRDefault="00CC2325" w:rsidP="006661BE">
      <w:pPr>
        <w:spacing w:after="0" w:line="240" w:lineRule="auto"/>
        <w:jc w:val="center"/>
        <w:rPr>
          <w:rFonts w:ascii="Palatino Linotype" w:hAnsi="Palatino Linotype"/>
          <w:sz w:val="44"/>
          <w:szCs w:val="44"/>
          <w:lang w:eastAsia="hu-HU"/>
        </w:rPr>
      </w:pPr>
    </w:p>
    <w:p w:rsidR="00CC2325" w:rsidRPr="00D717CE" w:rsidRDefault="00CC2325" w:rsidP="006661BE">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Információtechnológia</w:t>
      </w:r>
      <w:r>
        <w:rPr>
          <w:rFonts w:ascii="Palatino Linotype" w:hAnsi="Palatino Linotype"/>
          <w:b/>
          <w:sz w:val="44"/>
          <w:szCs w:val="44"/>
          <w:lang w:eastAsia="hu-HU"/>
        </w:rPr>
        <w:t>i</w:t>
      </w:r>
      <w:r w:rsidRPr="00D717CE">
        <w:rPr>
          <w:rFonts w:ascii="Palatino Linotype" w:hAnsi="Palatino Linotype"/>
          <w:b/>
          <w:sz w:val="44"/>
          <w:szCs w:val="44"/>
          <w:lang w:eastAsia="hu-HU"/>
        </w:rPr>
        <w:t xml:space="preserve"> alapok</w:t>
      </w:r>
      <w:r w:rsidRPr="00D717CE">
        <w:rPr>
          <w:rFonts w:ascii="Palatino Linotype" w:hAnsi="Palatino Linotype"/>
          <w:b/>
          <w:sz w:val="44"/>
          <w:szCs w:val="44"/>
          <w:lang w:eastAsia="hu-HU"/>
        </w:rPr>
        <w:br/>
        <w:t>megnevezésű</w:t>
      </w:r>
    </w:p>
    <w:p w:rsidR="00CC2325" w:rsidRPr="00D717CE" w:rsidRDefault="00CC2325" w:rsidP="006661BE">
      <w:pPr>
        <w:spacing w:after="0" w:line="240" w:lineRule="auto"/>
        <w:jc w:val="center"/>
        <w:rPr>
          <w:rFonts w:ascii="Palatino Linotype" w:hAnsi="Palatino Linotype"/>
          <w:b/>
          <w:sz w:val="44"/>
          <w:szCs w:val="44"/>
          <w:lang w:eastAsia="hu-HU"/>
        </w:rPr>
      </w:pPr>
    </w:p>
    <w:p w:rsidR="00CC2325" w:rsidRPr="00D717CE" w:rsidRDefault="00CC2325" w:rsidP="006661BE">
      <w:pPr>
        <w:spacing w:after="0" w:line="240" w:lineRule="auto"/>
        <w:ind w:left="-15"/>
        <w:jc w:val="center"/>
        <w:rPr>
          <w:rFonts w:ascii="Palatino Linotype" w:hAnsi="Palatino Linotype"/>
          <w:b/>
          <w:sz w:val="44"/>
          <w:szCs w:val="44"/>
        </w:rPr>
      </w:pPr>
      <w:r w:rsidRPr="00D717CE">
        <w:rPr>
          <w:rFonts w:ascii="Palatino Linotype" w:hAnsi="Palatino Linotype"/>
          <w:b/>
          <w:sz w:val="44"/>
          <w:szCs w:val="44"/>
        </w:rPr>
        <w:t>szakmai követelménymodul</w:t>
      </w:r>
    </w:p>
    <w:p w:rsidR="00CC2325" w:rsidRPr="00D717CE" w:rsidRDefault="00CC2325" w:rsidP="006661BE">
      <w:pPr>
        <w:spacing w:after="0" w:line="240" w:lineRule="auto"/>
        <w:ind w:left="-15"/>
        <w:jc w:val="center"/>
        <w:rPr>
          <w:rFonts w:ascii="Palatino Linotype" w:hAnsi="Palatino Linotype"/>
          <w:b/>
          <w:sz w:val="44"/>
          <w:szCs w:val="44"/>
        </w:rPr>
      </w:pPr>
    </w:p>
    <w:p w:rsidR="00CC2325" w:rsidRPr="00D717CE" w:rsidRDefault="00CC2325" w:rsidP="006661BE">
      <w:pPr>
        <w:spacing w:after="0" w:line="240" w:lineRule="auto"/>
        <w:ind w:left="-15"/>
        <w:jc w:val="center"/>
        <w:rPr>
          <w:rFonts w:ascii="Palatino Linotype" w:hAnsi="Palatino Linotype"/>
          <w:b/>
          <w:sz w:val="44"/>
          <w:szCs w:val="44"/>
        </w:rPr>
      </w:pPr>
      <w:r w:rsidRPr="00D717CE">
        <w:rPr>
          <w:rFonts w:ascii="Palatino Linotype" w:hAnsi="Palatino Linotype"/>
          <w:b/>
          <w:sz w:val="44"/>
          <w:szCs w:val="44"/>
        </w:rPr>
        <w:t>tantárgyai, témakörei</w:t>
      </w:r>
    </w:p>
    <w:p w:rsidR="00CC2325" w:rsidRPr="00D717CE" w:rsidRDefault="00CC2325" w:rsidP="006661BE">
      <w:pPr>
        <w:spacing w:after="0" w:line="240" w:lineRule="auto"/>
        <w:jc w:val="center"/>
        <w:rPr>
          <w:rFonts w:ascii="Palatino Linotype" w:hAnsi="Palatino Linotype"/>
          <w:b/>
          <w:sz w:val="44"/>
          <w:szCs w:val="44"/>
          <w:lang w:eastAsia="hu-HU"/>
        </w:rPr>
      </w:pPr>
    </w:p>
    <w:p w:rsidR="00CC2325" w:rsidRPr="00D717CE" w:rsidRDefault="00CC2325" w:rsidP="0056175D">
      <w:pPr>
        <w:spacing w:after="0" w:line="240" w:lineRule="auto"/>
        <w:ind w:left="-15"/>
        <w:jc w:val="both"/>
        <w:rPr>
          <w:rFonts w:ascii="Palatino Linotype" w:hAnsi="Palatino Linotype"/>
          <w:b/>
          <w:sz w:val="24"/>
          <w:szCs w:val="24"/>
        </w:rPr>
      </w:pPr>
      <w:r w:rsidRPr="00D717CE">
        <w:rPr>
          <w:rFonts w:ascii="Palatino Linotype" w:hAnsi="Palatino Linotype"/>
          <w:b/>
          <w:bCs/>
          <w:sz w:val="44"/>
          <w:szCs w:val="44"/>
        </w:rPr>
        <w:br w:type="page"/>
      </w:r>
      <w:r w:rsidRPr="00D717CE">
        <w:rPr>
          <w:rFonts w:ascii="Palatino Linotype" w:hAnsi="Palatino Linotype"/>
          <w:b/>
          <w:sz w:val="24"/>
          <w:szCs w:val="24"/>
        </w:rPr>
        <w:t>A 10815-12 azonosító számú Információtechnológiai alapok megnevezésű szakmai követelménymodulhoz tartozó tantárgyak és témakörök oktatása során fejlesztendő kompetenciák</w:t>
      </w:r>
    </w:p>
    <w:tbl>
      <w:tblPr>
        <w:tblW w:w="9396" w:type="dxa"/>
        <w:jc w:val="center"/>
        <w:tblCellMar>
          <w:left w:w="70" w:type="dxa"/>
          <w:right w:w="70" w:type="dxa"/>
        </w:tblCellMar>
        <w:tblLook w:val="0000"/>
      </w:tblPr>
      <w:tblGrid>
        <w:gridCol w:w="4550"/>
        <w:gridCol w:w="984"/>
        <w:gridCol w:w="606"/>
        <w:gridCol w:w="734"/>
        <w:gridCol w:w="973"/>
        <w:gridCol w:w="923"/>
        <w:gridCol w:w="626"/>
      </w:tblGrid>
      <w:tr w:rsidR="00CC2325" w:rsidRPr="00D717CE" w:rsidTr="006661BE">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10815-12 Információtechnológiai alapok</w:t>
            </w:r>
          </w:p>
        </w:tc>
        <w:tc>
          <w:tcPr>
            <w:tcW w:w="2324" w:type="dxa"/>
            <w:gridSpan w:val="3"/>
            <w:tcBorders>
              <w:top w:val="single" w:sz="4" w:space="0" w:color="auto"/>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Információtechnológiai alapok</w:t>
            </w:r>
          </w:p>
        </w:tc>
        <w:tc>
          <w:tcPr>
            <w:tcW w:w="2522" w:type="dxa"/>
            <w:gridSpan w:val="3"/>
            <w:tcBorders>
              <w:top w:val="single" w:sz="4" w:space="0" w:color="auto"/>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Információtechnológiai gyakorlat</w:t>
            </w:r>
          </w:p>
        </w:tc>
      </w:tr>
      <w:tr w:rsidR="00CC2325" w:rsidRPr="00D717CE" w:rsidTr="00C27B08">
        <w:trPr>
          <w:trHeight w:val="2070"/>
          <w:jc w:val="center"/>
        </w:trPr>
        <w:tc>
          <w:tcPr>
            <w:tcW w:w="4550" w:type="dxa"/>
            <w:vMerge/>
            <w:tcBorders>
              <w:top w:val="single" w:sz="4" w:space="0" w:color="auto"/>
              <w:left w:val="single" w:sz="4" w:space="0" w:color="auto"/>
              <w:bottom w:val="single" w:sz="4" w:space="0" w:color="auto"/>
              <w:right w:val="single" w:sz="4" w:space="0" w:color="auto"/>
            </w:tcBorders>
            <w:vAlign w:val="center"/>
          </w:tcPr>
          <w:p w:rsidR="00CC2325" w:rsidRPr="00D717CE" w:rsidRDefault="00CC2325" w:rsidP="006661BE">
            <w:pPr>
              <w:spacing w:after="0" w:line="240" w:lineRule="auto"/>
              <w:rPr>
                <w:rFonts w:ascii="Palatino Linotype" w:hAnsi="Palatino Linotype"/>
                <w:sz w:val="20"/>
                <w:szCs w:val="20"/>
                <w:lang w:eastAsia="hu-HU"/>
              </w:rPr>
            </w:pPr>
          </w:p>
        </w:tc>
        <w:tc>
          <w:tcPr>
            <w:tcW w:w="984"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Bevezetés a számítógépes architektúrákba</w:t>
            </w:r>
          </w:p>
        </w:tc>
        <w:tc>
          <w:tcPr>
            <w:tcW w:w="606"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Szoftverismeretek</w:t>
            </w:r>
          </w:p>
        </w:tc>
        <w:tc>
          <w:tcPr>
            <w:tcW w:w="734"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Információtechnológiai biztonság alapjai</w:t>
            </w:r>
          </w:p>
        </w:tc>
        <w:tc>
          <w:tcPr>
            <w:tcW w:w="973"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Számítógép összeszerelése</w:t>
            </w:r>
          </w:p>
        </w:tc>
        <w:tc>
          <w:tcPr>
            <w:tcW w:w="923"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Telepítés és konfigurálás</w:t>
            </w:r>
          </w:p>
        </w:tc>
        <w:tc>
          <w:tcPr>
            <w:tcW w:w="626" w:type="dxa"/>
            <w:tcBorders>
              <w:top w:val="nil"/>
              <w:left w:val="nil"/>
              <w:bottom w:val="single" w:sz="4" w:space="0" w:color="auto"/>
              <w:right w:val="single" w:sz="4" w:space="0" w:color="auto"/>
            </w:tcBorders>
            <w:textDirection w:val="btLr"/>
            <w:vAlign w:val="center"/>
          </w:tcPr>
          <w:p w:rsidR="00CC2325" w:rsidRPr="00B6539F" w:rsidRDefault="00CC2325" w:rsidP="00C27B08">
            <w:pPr>
              <w:spacing w:after="0" w:line="240" w:lineRule="auto"/>
              <w:ind w:left="57"/>
              <w:rPr>
                <w:rFonts w:ascii="Palatino Linotype" w:hAnsi="Palatino Linotype"/>
                <w:sz w:val="20"/>
                <w:szCs w:val="20"/>
                <w:lang w:eastAsia="hu-HU"/>
              </w:rPr>
            </w:pPr>
            <w:r w:rsidRPr="00B6539F">
              <w:rPr>
                <w:rFonts w:ascii="Palatino Linotype" w:hAnsi="Palatino Linotype"/>
                <w:sz w:val="20"/>
                <w:szCs w:val="20"/>
                <w:lang w:eastAsia="hu-HU"/>
              </w:rPr>
              <w:t>Megelőző karbantartás</w:t>
            </w:r>
          </w:p>
        </w:tc>
      </w:tr>
      <w:tr w:rsidR="00CC2325" w:rsidRPr="00D717CE" w:rsidTr="006661BE">
        <w:trPr>
          <w:trHeight w:val="345"/>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FELADATOK</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Számítógépes konfigurációt meghatároz.</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Számítógépet összeszerel.</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BIOS funkcióit paraméterezi.</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rPr>
                <w:rFonts w:ascii="Palatino Linotype" w:hAnsi="Palatino Linotype"/>
                <w:sz w:val="20"/>
                <w:szCs w:val="20"/>
                <w:lang w:eastAsia="hu-HU"/>
              </w:rPr>
            </w:pPr>
            <w:r w:rsidRPr="00D717CE">
              <w:rPr>
                <w:rFonts w:ascii="Palatino Linotype" w:hAnsi="Palatino Linotype"/>
                <w:sz w:val="20"/>
                <w:szCs w:val="20"/>
                <w:lang w:eastAsia="hu-HU"/>
              </w:rPr>
              <w:t>UPS teljesítményszükségletet meghatározza, a UPS-t üzembe helyezi.</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Megelőző karbantartást végez.</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Merevlemezt particionál.</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Memóriát bővít.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 </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Megfelelő operációs rendszert kiválaszt.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Operációs rendszert telepít és frissít.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rPr>
                <w:rFonts w:ascii="Palatino Linotype" w:hAnsi="Palatino Linotype"/>
                <w:sz w:val="20"/>
                <w:szCs w:val="20"/>
                <w:lang w:eastAsia="hu-HU"/>
              </w:rPr>
            </w:pPr>
            <w:r w:rsidRPr="00D717CE">
              <w:rPr>
                <w:rFonts w:ascii="Palatino Linotype" w:hAnsi="Palatino Linotype"/>
                <w:sz w:val="20"/>
                <w:szCs w:val="20"/>
                <w:lang w:eastAsia="hu-HU"/>
              </w:rPr>
              <w:t>Perifériát csatlakoztat, meghajtó programot telepít.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Lemezklónozást végez.</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BF2209"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BF2209" w:rsidRDefault="00CC2325" w:rsidP="006661BE">
            <w:pPr>
              <w:spacing w:after="0" w:line="240" w:lineRule="auto"/>
              <w:jc w:val="both"/>
              <w:rPr>
                <w:rFonts w:ascii="Palatino Linotype" w:hAnsi="Palatino Linotype"/>
                <w:sz w:val="20"/>
                <w:szCs w:val="20"/>
                <w:lang w:eastAsia="hu-HU"/>
              </w:rPr>
            </w:pPr>
            <w:r w:rsidRPr="00025C60">
              <w:rPr>
                <w:rFonts w:ascii="Palatino Linotype" w:hAnsi="Palatino Linotype"/>
                <w:sz w:val="20"/>
                <w:szCs w:val="20"/>
                <w:lang w:eastAsia="hu-HU"/>
              </w:rPr>
              <w:t>Rendszer- helyreállítást végez.</w:t>
            </w:r>
          </w:p>
        </w:tc>
        <w:tc>
          <w:tcPr>
            <w:tcW w:w="984"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BF2209"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másolatot készít.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Felhasználói fiókokat kezel.</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LAN/WAN hálózatokat használ.</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Számítógépet hálózatra csatlakoztat, konfigurál.</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Internet kapcsolatot megoszt.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Alkalmazói programokat telepít.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programokat telepít és használ.</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Környezet- és munkavédelmi előírásokat betart.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ESD védelem eszközeit alkalmazza.</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Számítógépes környezetet kialakít.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Kézenfekvő problémákat kiszűr.</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Angol nyelvű szakmai szöveget értelmez.</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482439">
              <w:rPr>
                <w:rFonts w:ascii="Palatino Linotype" w:hAnsi="Palatino Linotype"/>
                <w:sz w:val="20"/>
                <w:szCs w:val="20"/>
                <w:lang w:eastAsia="hu-HU"/>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D717CE" w:rsidTr="006661BE">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SZAKMAI ISMERETEK</w:t>
            </w: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Információtechnológiai alapfogalmak</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Kettes, tizenhatos számrendszer</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 főbb részei</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C27B08">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BIOS funkciók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56175D">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Processzorok és típusaik</w:t>
            </w:r>
          </w:p>
        </w:tc>
        <w:tc>
          <w:tcPr>
            <w:tcW w:w="984"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56175D">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Memóriák és típusaik</w:t>
            </w:r>
          </w:p>
        </w:tc>
        <w:tc>
          <w:tcPr>
            <w:tcW w:w="984"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Perifériák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Portok és típusaik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Adattovábbítási módszerek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Asztali és hálózati operációs rendszerek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Multi-boot környezet</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GUI és CLI felhasználói felületek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Fájlok, mappák kezelése és megosztása</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Jogok, attribútumok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Memóriakezelés</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Partíciók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Fájlrendszerek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Folyamat- és processzorkezelés</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csatolóegység és feladatai</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Kábelek és csatlakozásaik, topológiák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Protokollok használata, beállítása</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veszélyforrások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Adatbiztonsági eljárások, biztonsági házirend</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Biztonsági ajánlások és szabványok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biztonságtechnika</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Nyomtatók típusai, nyomtatás kezelés</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Hálózati nyomtatás</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Felügyeleti eszközök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ESD védelem szükségességének okai</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Angol nyelvű szakmai kifejezések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tcPr>
          <w:p w:rsidR="00CC2325" w:rsidRPr="00D717CE" w:rsidRDefault="00CC2325" w:rsidP="006661BE">
            <w:pPr>
              <w:spacing w:after="0" w:line="240" w:lineRule="auto"/>
              <w:jc w:val="both"/>
              <w:rPr>
                <w:rFonts w:ascii="Palatino Linotype" w:hAnsi="Palatino Linotype"/>
                <w:sz w:val="20"/>
                <w:szCs w:val="20"/>
                <w:lang w:eastAsia="hu-HU"/>
              </w:rPr>
            </w:pPr>
            <w:r w:rsidRPr="00B7576F">
              <w:rPr>
                <w:rFonts w:ascii="Palatino Linotype" w:hAnsi="Palatino Linotype"/>
                <w:sz w:val="20"/>
                <w:szCs w:val="20"/>
                <w:lang w:eastAsia="hu-HU"/>
              </w:rPr>
              <w:t>Munka-, baleset-, tűz- és környezetvédelmi előírások</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SZAKMAI KÉSZSÉGEK</w:t>
            </w:r>
          </w:p>
        </w:tc>
      </w:tr>
      <w:tr w:rsidR="00CC2325" w:rsidRPr="00D717CE" w:rsidTr="006661BE">
        <w:trPr>
          <w:trHeight w:val="240"/>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Számítógép összeszerelése</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Portok, perifériák csatlakoztatása</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Operációs rendszer telepítése</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r>
      <w:tr w:rsidR="00CC2325" w:rsidRPr="00D717CE" w:rsidTr="006661BE">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SZEMÉLYES KOMPETENCIÁK</w:t>
            </w:r>
          </w:p>
        </w:tc>
      </w:tr>
      <w:tr w:rsidR="00CC2325" w:rsidRPr="00D717CE" w:rsidTr="006661BE">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Pontosság</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C2325" w:rsidRPr="00D717CE" w:rsidTr="006661BE">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Precizitás</w:t>
            </w:r>
          </w:p>
        </w:tc>
        <w:tc>
          <w:tcPr>
            <w:tcW w:w="98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r w:rsidR="00CC2325" w:rsidRPr="00D717CE" w:rsidTr="006661BE">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TÁRSAS KOMPETENCIÁK</w:t>
            </w:r>
          </w:p>
        </w:tc>
      </w:tr>
      <w:tr w:rsidR="00CC2325" w:rsidRPr="00D717CE" w:rsidTr="006661BE">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both"/>
              <w:rPr>
                <w:rFonts w:ascii="Palatino Linotype" w:hAnsi="Palatino Linotype"/>
                <w:sz w:val="20"/>
                <w:szCs w:val="20"/>
                <w:lang w:eastAsia="hu-HU"/>
              </w:rPr>
            </w:pPr>
            <w:r w:rsidRPr="00B7576F">
              <w:rPr>
                <w:rFonts w:ascii="Palatino Linotype" w:hAnsi="Palatino Linotype"/>
                <w:sz w:val="20"/>
                <w:szCs w:val="20"/>
                <w:lang w:eastAsia="hu-HU"/>
              </w:rPr>
              <w:t>Együttműködés</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D717CE" w:rsidTr="006661BE">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CC2325" w:rsidRPr="00D717CE" w:rsidDel="004B59B5" w:rsidRDefault="00CC2325" w:rsidP="006661BE">
            <w:pPr>
              <w:spacing w:after="0" w:line="240" w:lineRule="auto"/>
              <w:jc w:val="both"/>
              <w:rPr>
                <w:rFonts w:ascii="Palatino Linotype" w:hAnsi="Palatino Linotype"/>
                <w:sz w:val="20"/>
                <w:szCs w:val="20"/>
                <w:lang w:eastAsia="hu-HU"/>
              </w:rPr>
            </w:pPr>
            <w:r w:rsidRPr="004B59B5">
              <w:rPr>
                <w:rFonts w:ascii="Palatino Linotype" w:hAnsi="Palatino Linotype"/>
                <w:sz w:val="20"/>
                <w:szCs w:val="20"/>
                <w:lang w:eastAsia="hu-HU"/>
              </w:rPr>
              <w:t>Kezdeményezőkészség</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D717CE" w:rsidTr="006661BE">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MÓDSZERKOMPETENCIÁK</w:t>
            </w:r>
          </w:p>
        </w:tc>
      </w:tr>
      <w:tr w:rsidR="00CC2325" w:rsidRPr="00D717CE" w:rsidTr="006661BE">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CC2325" w:rsidRDefault="00CC2325" w:rsidP="006661BE">
            <w:pPr>
              <w:spacing w:after="0" w:line="240" w:lineRule="auto"/>
              <w:jc w:val="both"/>
              <w:rPr>
                <w:rFonts w:ascii="Palatino Linotype" w:hAnsi="Palatino Linotype"/>
                <w:sz w:val="20"/>
                <w:szCs w:val="20"/>
                <w:lang w:eastAsia="hu-HU"/>
              </w:rPr>
            </w:pPr>
            <w:r w:rsidRPr="00D717CE">
              <w:rPr>
                <w:rFonts w:ascii="Palatino Linotype" w:hAnsi="Palatino Linotype"/>
                <w:sz w:val="20"/>
                <w:szCs w:val="20"/>
                <w:lang w:eastAsia="hu-HU"/>
              </w:rPr>
              <w:t>Ismeretek hely</w:t>
            </w:r>
            <w:r>
              <w:rPr>
                <w:rFonts w:ascii="Palatino Linotype" w:hAnsi="Palatino Linotype"/>
                <w:sz w:val="20"/>
                <w:szCs w:val="20"/>
                <w:lang w:eastAsia="hu-HU"/>
              </w:rPr>
              <w:t>é</w:t>
            </w:r>
            <w:r w:rsidRPr="00D717CE">
              <w:rPr>
                <w:rFonts w:ascii="Palatino Linotype" w:hAnsi="Palatino Linotype"/>
                <w:sz w:val="20"/>
                <w:szCs w:val="20"/>
                <w:lang w:eastAsia="hu-HU"/>
              </w:rPr>
              <w:t>nvaló alkalmazása</w:t>
            </w:r>
          </w:p>
        </w:tc>
        <w:tc>
          <w:tcPr>
            <w:tcW w:w="98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CC2325" w:rsidRPr="00D717CE" w:rsidRDefault="00CC2325" w:rsidP="006661BE">
            <w:pPr>
              <w:spacing w:after="0" w:line="240" w:lineRule="auto"/>
              <w:jc w:val="center"/>
              <w:rPr>
                <w:rFonts w:ascii="Palatino Linotype" w:hAnsi="Palatino Linotype"/>
                <w:sz w:val="20"/>
                <w:szCs w:val="20"/>
                <w:lang w:eastAsia="hu-HU"/>
              </w:rPr>
            </w:pPr>
            <w:r w:rsidRPr="00D717CE">
              <w:rPr>
                <w:rFonts w:ascii="Palatino Linotype" w:hAnsi="Palatino Linotype"/>
                <w:sz w:val="20"/>
                <w:szCs w:val="20"/>
                <w:lang w:eastAsia="hu-HU"/>
              </w:rPr>
              <w:t>X</w:t>
            </w:r>
          </w:p>
        </w:tc>
      </w:tr>
    </w:tbl>
    <w:p w:rsidR="00CC2325" w:rsidRPr="00264034" w:rsidRDefault="00CC2325" w:rsidP="00264034">
      <w:pPr>
        <w:widowControl w:val="0"/>
        <w:numPr>
          <w:ilvl w:val="0"/>
          <w:numId w:val="44"/>
        </w:numPr>
        <w:tabs>
          <w:tab w:val="clear" w:pos="360"/>
          <w:tab w:val="num" w:pos="851"/>
        </w:tabs>
        <w:suppressAutoHyphens/>
        <w:spacing w:after="0" w:line="240" w:lineRule="auto"/>
        <w:ind w:left="0" w:firstLine="0"/>
        <w:jc w:val="both"/>
        <w:rPr>
          <w:rFonts w:ascii="Palatino Linotype" w:hAnsi="Palatino Linotype"/>
          <w:b/>
          <w:sz w:val="24"/>
          <w:szCs w:val="24"/>
        </w:rPr>
      </w:pPr>
      <w:r w:rsidRPr="00D717CE">
        <w:rPr>
          <w:rFonts w:ascii="Palatino Linotype" w:hAnsi="Palatino Linotype"/>
          <w:b/>
          <w:sz w:val="24"/>
          <w:szCs w:val="24"/>
        </w:rPr>
        <w:br w:type="page"/>
      </w:r>
      <w:r w:rsidRPr="00264034">
        <w:rPr>
          <w:rFonts w:ascii="Palatino Linotype" w:hAnsi="Palatino Linotype"/>
          <w:b/>
          <w:sz w:val="24"/>
          <w:szCs w:val="24"/>
        </w:rPr>
        <w:t>Információtechnológiai alapok tantárgy</w:t>
      </w:r>
      <w:r w:rsidRPr="00264034">
        <w:rPr>
          <w:rFonts w:ascii="Palatino Linotype" w:hAnsi="Palatino Linotype"/>
          <w:b/>
          <w:sz w:val="24"/>
          <w:szCs w:val="24"/>
        </w:rPr>
        <w:tab/>
      </w:r>
      <w:r w:rsidRPr="00264034">
        <w:rPr>
          <w:rFonts w:ascii="Palatino Linotype" w:hAnsi="Palatino Linotype"/>
          <w:b/>
          <w:sz w:val="24"/>
          <w:szCs w:val="24"/>
        </w:rPr>
        <w:tab/>
      </w:r>
      <w:r w:rsidRPr="00264034">
        <w:rPr>
          <w:rFonts w:ascii="Palatino Linotype" w:hAnsi="Palatino Linotype"/>
          <w:b/>
          <w:sz w:val="24"/>
          <w:szCs w:val="24"/>
        </w:rPr>
        <w:tab/>
      </w:r>
      <w:r>
        <w:rPr>
          <w:rFonts w:ascii="Palatino Linotype" w:hAnsi="Palatino Linotype"/>
          <w:b/>
          <w:sz w:val="24"/>
          <w:szCs w:val="24"/>
        </w:rPr>
        <w:t xml:space="preserve">        </w:t>
      </w:r>
      <w:r w:rsidRPr="00264034">
        <w:rPr>
          <w:rFonts w:ascii="Palatino Linotype" w:hAnsi="Palatino Linotype"/>
          <w:b/>
          <w:sz w:val="24"/>
          <w:szCs w:val="24"/>
        </w:rPr>
        <w:t>36 óra/54 óra*</w:t>
      </w:r>
    </w:p>
    <w:p w:rsidR="00CC2325" w:rsidRPr="00264034" w:rsidRDefault="00CC2325" w:rsidP="00264034">
      <w:pPr>
        <w:spacing w:after="0" w:line="240" w:lineRule="auto"/>
        <w:jc w:val="right"/>
        <w:rPr>
          <w:rFonts w:ascii="Palatino Linotype" w:hAnsi="Palatino Linotype"/>
          <w:i/>
          <w:sz w:val="20"/>
          <w:szCs w:val="20"/>
        </w:rPr>
      </w:pPr>
      <w:r w:rsidRPr="00264034">
        <w:rPr>
          <w:rFonts w:ascii="Palatino Linotype" w:hAnsi="Palatino Linotype"/>
          <w:i/>
          <w:sz w:val="20"/>
          <w:szCs w:val="20"/>
        </w:rPr>
        <w:t>*9-13. évfolyamon megszervezett képzés/13. és 14. évfolyamon megszervezett képzés</w:t>
      </w:r>
    </w:p>
    <w:p w:rsidR="00CC2325" w:rsidRPr="00264034" w:rsidRDefault="00CC2325" w:rsidP="00264034">
      <w:pPr>
        <w:spacing w:after="0" w:line="240" w:lineRule="auto"/>
        <w:ind w:left="360"/>
        <w:jc w:val="both"/>
        <w:rPr>
          <w:rFonts w:ascii="Palatino Linotype" w:hAnsi="Palatino Linotype"/>
          <w:i/>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264034">
        <w:rPr>
          <w:rFonts w:ascii="Palatino Linotype" w:hAnsi="Palatino Linotype"/>
          <w:b/>
          <w:sz w:val="24"/>
          <w:szCs w:val="24"/>
        </w:rPr>
        <w:t>A tantárgy tanításának célja</w:t>
      </w:r>
    </w:p>
    <w:p w:rsidR="00CC2325" w:rsidRPr="00264034" w:rsidRDefault="00CC2325" w:rsidP="00264034">
      <w:pPr>
        <w:spacing w:after="0" w:line="240" w:lineRule="auto"/>
        <w:jc w:val="both"/>
        <w:rPr>
          <w:rFonts w:ascii="Palatino Linotype" w:hAnsi="Palatino Linotype"/>
          <w:sz w:val="24"/>
          <w:szCs w:val="24"/>
        </w:rPr>
      </w:pPr>
      <w:r w:rsidRPr="00264034">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CC2325" w:rsidRPr="00264034" w:rsidRDefault="00CC2325" w:rsidP="00264034">
      <w:pPr>
        <w:spacing w:after="0" w:line="240" w:lineRule="auto"/>
        <w:jc w:val="both"/>
        <w:rPr>
          <w:rFonts w:ascii="Palatino Linotype" w:hAnsi="Palatino Linotype"/>
          <w:b/>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264034">
        <w:rPr>
          <w:rFonts w:ascii="Palatino Linotype" w:hAnsi="Palatino Linotype"/>
          <w:b/>
          <w:sz w:val="24"/>
          <w:szCs w:val="24"/>
        </w:rPr>
        <w:t>Kapcsolódó közismereti, szakmai tartalmak</w:t>
      </w:r>
    </w:p>
    <w:p w:rsidR="00CC2325" w:rsidRPr="00264034" w:rsidRDefault="00CC2325" w:rsidP="00264034">
      <w:pPr>
        <w:spacing w:after="0" w:line="240" w:lineRule="auto"/>
        <w:jc w:val="both"/>
        <w:rPr>
          <w:rFonts w:ascii="Palatino Linotype" w:hAnsi="Palatino Linotype"/>
          <w:sz w:val="24"/>
          <w:szCs w:val="24"/>
        </w:rPr>
      </w:pPr>
      <w:r w:rsidRPr="00264034">
        <w:rPr>
          <w:rFonts w:ascii="Palatino Linotype" w:hAnsi="Palatino Linotype"/>
          <w:sz w:val="24"/>
          <w:szCs w:val="24"/>
        </w:rPr>
        <w:t>Számítógép-kezelés felhasználói szintű ismerete</w:t>
      </w:r>
    </w:p>
    <w:p w:rsidR="00CC2325" w:rsidRPr="00264034" w:rsidRDefault="00CC2325" w:rsidP="00264034">
      <w:pPr>
        <w:widowControl w:val="0"/>
        <w:suppressAutoHyphens/>
        <w:spacing w:after="0" w:line="240" w:lineRule="auto"/>
        <w:jc w:val="both"/>
        <w:rPr>
          <w:rFonts w:ascii="Palatino Linotype" w:hAnsi="Palatino Linotype"/>
          <w:b/>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264034">
        <w:rPr>
          <w:rFonts w:ascii="Palatino Linotype" w:hAnsi="Palatino Linotype"/>
          <w:b/>
          <w:sz w:val="24"/>
          <w:szCs w:val="24"/>
        </w:rPr>
        <w:t>Témakörök és elemeik</w:t>
      </w:r>
    </w:p>
    <w:p w:rsidR="00CC2325" w:rsidRPr="00264034" w:rsidRDefault="00CC2325" w:rsidP="00264034">
      <w:pPr>
        <w:spacing w:after="0" w:line="240" w:lineRule="auto"/>
        <w:jc w:val="both"/>
        <w:rPr>
          <w:rFonts w:ascii="Palatino Linotype" w:hAnsi="Palatino Linotype"/>
          <w:b/>
          <w:sz w:val="24"/>
          <w:szCs w:val="24"/>
        </w:rPr>
      </w:pPr>
    </w:p>
    <w:p w:rsidR="00CC2325" w:rsidRPr="00264034"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264034">
        <w:rPr>
          <w:rFonts w:ascii="Palatino Linotype" w:hAnsi="Palatino Linotype"/>
          <w:b/>
          <w:sz w:val="24"/>
          <w:szCs w:val="24"/>
        </w:rPr>
        <w:t>Bevezetés a számítógépes architektúrákba</w:t>
      </w:r>
      <w:r w:rsidRPr="00264034">
        <w:rPr>
          <w:rFonts w:ascii="Palatino Linotype" w:hAnsi="Palatino Linotype"/>
          <w:b/>
          <w:sz w:val="24"/>
          <w:szCs w:val="24"/>
        </w:rPr>
        <w:tab/>
      </w:r>
      <w:r>
        <w:rPr>
          <w:rFonts w:ascii="Palatino Linotype" w:hAnsi="Palatino Linotype"/>
          <w:b/>
          <w:sz w:val="24"/>
          <w:szCs w:val="24"/>
        </w:rPr>
        <w:t xml:space="preserve">         </w:t>
      </w:r>
      <w:r w:rsidRPr="00264034">
        <w:rPr>
          <w:rFonts w:ascii="Palatino Linotype" w:hAnsi="Palatino Linotype"/>
          <w:b/>
          <w:i/>
          <w:sz w:val="24"/>
          <w:szCs w:val="24"/>
        </w:rPr>
        <w:t>18 óra/27 óra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Kettes- és tizenhatos számrendszer.</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Neumann-elvű számítógép felépítése.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Hardver és firmware fogalma.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Számítógép házak és tápegységek.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Processzortípusok, foglalatok.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Hőelvezetési technológiák.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Memóriák típusai, memória modulok, memóriahibák kezelése.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Illesztőkártyák és csatlakozási felületeik.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BIOS feladatai, beállításai.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Input perifériák, KVM kapcsolók.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Háttértárak és típusaik.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Merevlemezek adattárolási struktúrája.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Redundáns adattárolás fogalma, RAID.</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Megjelenítők típusai, paraméterei, alapvető működési elveik.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Nyomtatók típusai, működési elveik.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Nyomtatók csatlakozási felületei, jellemző paramétereik.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Lapleíró nyelvek, PCL és PostScript összehasonlítása.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Szkennerek típusai, működési elveik.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Multifunkciós nyomtatók.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Portok és csatlakozók típusai, belső- és külső kábeltípusok.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Hálózati eszközök, hálózati kártya feladata és beállításai.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Hálózati topológiák.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Speciális számítógépes rendszerek (CAD/CAM, virtualizáció, játék, HTPC).</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Laptop és asztali számítógép alkatrészek összehasonlítása.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Laptopokra jellemző adapterek, bővítőkártyák.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Dokkoló állomás és portismétlő.</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Energiagazdálkodási beállítások, APM és ACPI szabványok.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Táblagépek és okos telefonok hardvereszközei.</w:t>
      </w:r>
    </w:p>
    <w:p w:rsidR="00CC2325" w:rsidRPr="00264034" w:rsidRDefault="00CC2325" w:rsidP="00264034">
      <w:pPr>
        <w:spacing w:after="0" w:line="240" w:lineRule="auto"/>
        <w:ind w:firstLine="540"/>
        <w:jc w:val="both"/>
        <w:rPr>
          <w:rFonts w:ascii="Palatino Linotype" w:hAnsi="Palatino Linotype"/>
          <w:sz w:val="24"/>
          <w:szCs w:val="24"/>
        </w:rPr>
      </w:pPr>
    </w:p>
    <w:p w:rsidR="00CC2325" w:rsidRPr="00264034"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264034">
        <w:rPr>
          <w:rFonts w:ascii="Palatino Linotype" w:hAnsi="Palatino Linotype"/>
          <w:b/>
          <w:sz w:val="24"/>
          <w:szCs w:val="24"/>
        </w:rPr>
        <w:t>Szoftverismeretek</w:t>
      </w:r>
      <w:r w:rsidRPr="00264034">
        <w:rPr>
          <w:rFonts w:ascii="Palatino Linotype" w:hAnsi="Palatino Linotype"/>
          <w:b/>
          <w:sz w:val="24"/>
          <w:szCs w:val="24"/>
        </w:rPr>
        <w:tab/>
      </w:r>
      <w:r w:rsidRPr="00264034">
        <w:rPr>
          <w:rFonts w:ascii="Palatino Linotype" w:hAnsi="Palatino Linotype"/>
          <w:b/>
          <w:sz w:val="24"/>
          <w:szCs w:val="24"/>
        </w:rPr>
        <w:tab/>
      </w:r>
      <w:r w:rsidRPr="00264034">
        <w:rPr>
          <w:rFonts w:ascii="Palatino Linotype" w:hAnsi="Palatino Linotype"/>
          <w:b/>
          <w:sz w:val="24"/>
          <w:szCs w:val="24"/>
        </w:rPr>
        <w:tab/>
      </w:r>
      <w:r w:rsidRPr="00264034">
        <w:rPr>
          <w:rFonts w:ascii="Palatino Linotype" w:hAnsi="Palatino Linotype"/>
          <w:b/>
          <w:sz w:val="24"/>
          <w:szCs w:val="24"/>
        </w:rPr>
        <w:tab/>
      </w:r>
      <w:r>
        <w:rPr>
          <w:rFonts w:ascii="Palatino Linotype" w:hAnsi="Palatino Linotype"/>
          <w:b/>
          <w:sz w:val="24"/>
          <w:szCs w:val="24"/>
        </w:rPr>
        <w:t xml:space="preserve">         </w:t>
      </w:r>
      <w:r w:rsidRPr="00264034">
        <w:rPr>
          <w:rFonts w:ascii="Palatino Linotype" w:hAnsi="Palatino Linotype"/>
          <w:b/>
          <w:i/>
          <w:sz w:val="24"/>
          <w:szCs w:val="24"/>
        </w:rPr>
        <w:t>12 óra/18 óra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Szoftver fogalma, szoftverek csoportosítása.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Zárt- é nyílt forráskódú rendszerek, GPL.</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Operációs rendszer fogalma, feladatai.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Operációs rendszerek típusai és jellemzőik.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GUI és CLI felhasználói felületek.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Megfelelő operációs rendszer kiválasztásának szempontjai.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Partíció fogalma, típusai.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Formázás, fontosabb fájlrendszerek.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Rendszerbetöltés folyamata.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Windows indítási módok.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Regisztráció adatbázis.</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Multi-boot rendszerek.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Könyvtárstruktúra, felhasználói és rendszerkönyvtárak.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Fájlkiterjesztések és attribútumok.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Vezérlőpult beállításai.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Archiválási módok.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Kliensoldali virtualizáció, hypervisor.</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Táblagépek és okos telefonok operációs rendszerei.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Adatszinkronizáció.</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 xml:space="preserve"> </w:t>
      </w:r>
      <w:r w:rsidRPr="00264034">
        <w:rPr>
          <w:rFonts w:ascii="Palatino Linotype" w:hAnsi="Palatino Linotype"/>
          <w:sz w:val="24"/>
          <w:szCs w:val="24"/>
        </w:rPr>
        <w:tab/>
        <w:t>Hibakeresési folyamat lépései.</w:t>
      </w:r>
    </w:p>
    <w:p w:rsidR="00CC2325" w:rsidRPr="00264034" w:rsidRDefault="00CC2325" w:rsidP="00264034">
      <w:pPr>
        <w:spacing w:after="0" w:line="240" w:lineRule="auto"/>
        <w:ind w:left="1134" w:hanging="283"/>
        <w:jc w:val="both"/>
        <w:rPr>
          <w:rFonts w:ascii="Palatino Linotype" w:hAnsi="Palatino Linotype"/>
          <w:sz w:val="24"/>
          <w:szCs w:val="24"/>
        </w:rPr>
      </w:pPr>
    </w:p>
    <w:p w:rsidR="00CC2325" w:rsidRPr="00264034"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264034">
        <w:rPr>
          <w:rFonts w:ascii="Palatino Linotype" w:hAnsi="Palatino Linotype"/>
          <w:b/>
          <w:sz w:val="24"/>
          <w:szCs w:val="24"/>
        </w:rPr>
        <w:t>Információtechnológiai biztonság alapjai</w:t>
      </w:r>
      <w:r w:rsidRPr="00264034">
        <w:rPr>
          <w:rFonts w:ascii="Palatino Linotype" w:hAnsi="Palatino Linotype"/>
          <w:b/>
          <w:sz w:val="24"/>
          <w:szCs w:val="24"/>
        </w:rPr>
        <w:tab/>
      </w:r>
      <w:r w:rsidRPr="00264034">
        <w:rPr>
          <w:rFonts w:ascii="Palatino Linotype" w:hAnsi="Palatino Linotype"/>
          <w:b/>
          <w:sz w:val="24"/>
          <w:szCs w:val="24"/>
        </w:rPr>
        <w:tab/>
      </w:r>
      <w:r>
        <w:rPr>
          <w:rFonts w:ascii="Palatino Linotype" w:hAnsi="Palatino Linotype"/>
          <w:b/>
          <w:sz w:val="24"/>
          <w:szCs w:val="24"/>
        </w:rPr>
        <w:t xml:space="preserve"> </w:t>
      </w:r>
      <w:r w:rsidRPr="00264034">
        <w:rPr>
          <w:rFonts w:ascii="Palatino Linotype" w:hAnsi="Palatino Linotype"/>
          <w:b/>
          <w:sz w:val="24"/>
          <w:szCs w:val="24"/>
        </w:rPr>
        <w:t>6</w:t>
      </w:r>
      <w:r w:rsidRPr="00264034">
        <w:rPr>
          <w:rFonts w:ascii="Palatino Linotype" w:hAnsi="Palatino Linotype"/>
          <w:b/>
          <w:i/>
          <w:sz w:val="24"/>
          <w:szCs w:val="24"/>
        </w:rPr>
        <w:t xml:space="preserve"> óra/9 óra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Rosszindulatú szoftverek (vírus, trójai, féreg, adware, spyware).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Védekezési módok a rosszindulatú szoftverek ellen.</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Támadástípusok (felderítés, DoS, DDoS, hozzáférési támadás).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Megtévesztési technikák (social engineering, phishing).</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Kéretlen és reklámlevelek, SPAM szűrés lehetőségei.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Biztonságos böngészés, böngésző biztonsági beállításai.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Biztonságos adatmegsemmisítés módszerei.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Biztonsági szabályzat.</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Felhasználói nevek és jelszavak (BIOS, számítógép, hálózati hozzáférés).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Fájlmegosztás, fájlok és mappák fájlrendszer szintű védelme.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Tűzfalak feladata, típusai.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Mobil eszközök védelme, biometrikus azonosítási módszerek.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IT eszközök fizikai védelme.</w:t>
      </w:r>
      <w:r w:rsidRPr="00264034">
        <w:rPr>
          <w:rFonts w:ascii="Palatino Linotype" w:hAnsi="Palatino Linotype"/>
          <w:sz w:val="24"/>
          <w:szCs w:val="24"/>
        </w:rPr>
        <w:tab/>
      </w:r>
    </w:p>
    <w:p w:rsidR="00CC2325" w:rsidRPr="00264034" w:rsidRDefault="00CC2325" w:rsidP="00264034">
      <w:pPr>
        <w:spacing w:after="0" w:line="240" w:lineRule="auto"/>
        <w:ind w:firstLine="540"/>
        <w:jc w:val="both"/>
        <w:rPr>
          <w:rFonts w:ascii="Palatino Linotype" w:hAnsi="Palatino Linotype"/>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264034">
        <w:rPr>
          <w:rFonts w:ascii="Palatino Linotype" w:hAnsi="Palatino Linotype"/>
          <w:b/>
          <w:i/>
          <w:sz w:val="24"/>
          <w:szCs w:val="24"/>
        </w:rPr>
        <w:t xml:space="preserve">A képzés javasolt helyszíne </w:t>
      </w:r>
      <w:r w:rsidRPr="00264034">
        <w:rPr>
          <w:rFonts w:ascii="Palatino Linotype" w:hAnsi="Palatino Linotype"/>
          <w:b/>
          <w:i/>
          <w:kern w:val="1"/>
          <w:sz w:val="24"/>
          <w:szCs w:val="24"/>
          <w:lang w:eastAsia="hi-IN" w:bidi="hi-IN"/>
        </w:rPr>
        <w:t>(ajánlás)</w:t>
      </w:r>
    </w:p>
    <w:p w:rsidR="00CC2325" w:rsidRPr="00264034" w:rsidRDefault="00CC2325" w:rsidP="00264034">
      <w:pPr>
        <w:spacing w:after="0" w:line="240" w:lineRule="auto"/>
        <w:jc w:val="both"/>
        <w:rPr>
          <w:rFonts w:ascii="Palatino Linotype" w:hAnsi="Palatino Linotype"/>
          <w:bCs/>
          <w:sz w:val="24"/>
          <w:szCs w:val="24"/>
        </w:rPr>
      </w:pPr>
      <w:r w:rsidRPr="00264034">
        <w:rPr>
          <w:rFonts w:ascii="Palatino Linotype" w:hAnsi="Palatino Linotype"/>
          <w:bCs/>
          <w:sz w:val="24"/>
          <w:szCs w:val="24"/>
        </w:rPr>
        <w:t>Számítógép terem</w:t>
      </w:r>
    </w:p>
    <w:p w:rsidR="00CC2325" w:rsidRDefault="00CC2325" w:rsidP="00264034">
      <w:pPr>
        <w:spacing w:after="0" w:line="240" w:lineRule="auto"/>
        <w:ind w:left="792"/>
        <w:jc w:val="both"/>
        <w:rPr>
          <w:rFonts w:ascii="Palatino Linotype" w:hAnsi="Palatino Linotype"/>
          <w:b/>
          <w:bCs/>
          <w:sz w:val="24"/>
          <w:szCs w:val="24"/>
        </w:rPr>
      </w:pPr>
    </w:p>
    <w:p w:rsidR="00CC2325" w:rsidRPr="00264034" w:rsidRDefault="00CC2325" w:rsidP="00264034">
      <w:pPr>
        <w:spacing w:after="0" w:line="240" w:lineRule="auto"/>
        <w:ind w:left="792"/>
        <w:jc w:val="both"/>
        <w:rPr>
          <w:rFonts w:ascii="Palatino Linotype" w:hAnsi="Palatino Linotype"/>
          <w:b/>
          <w:bCs/>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264034">
        <w:rPr>
          <w:rFonts w:ascii="Palatino Linotype" w:hAnsi="Palatino Linotype"/>
          <w:b/>
          <w:bCs/>
          <w:i/>
          <w:sz w:val="24"/>
          <w:szCs w:val="24"/>
        </w:rPr>
        <w:t>A tantárgy elsajátítása során alkalmazható sajátos módszerek, tanulói tevékenységformák (ajánlás)</w:t>
      </w:r>
    </w:p>
    <w:p w:rsidR="00CC2325" w:rsidRPr="00264034" w:rsidRDefault="00CC2325" w:rsidP="00264034">
      <w:pPr>
        <w:widowControl w:val="0"/>
        <w:suppressAutoHyphens/>
        <w:spacing w:after="0" w:line="240" w:lineRule="auto"/>
        <w:jc w:val="both"/>
        <w:rPr>
          <w:rFonts w:ascii="Palatino Linotype" w:hAnsi="Palatino Linotype"/>
          <w:b/>
          <w:bCs/>
          <w:sz w:val="24"/>
          <w:szCs w:val="24"/>
        </w:rPr>
      </w:pPr>
    </w:p>
    <w:p w:rsidR="00CC2325" w:rsidRPr="00264034" w:rsidRDefault="00CC2325" w:rsidP="00264034">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264034">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22"/>
        <w:gridCol w:w="1565"/>
        <w:gridCol w:w="1255"/>
        <w:gridCol w:w="1276"/>
        <w:gridCol w:w="1267"/>
        <w:gridCol w:w="1786"/>
      </w:tblGrid>
      <w:tr w:rsidR="00CC2325" w:rsidRPr="00A975B0" w:rsidTr="00781290">
        <w:trPr>
          <w:jc w:val="center"/>
        </w:trPr>
        <w:tc>
          <w:tcPr>
            <w:tcW w:w="1322" w:type="dxa"/>
            <w:vMerge w:val="restart"/>
            <w:vAlign w:val="center"/>
          </w:tcPr>
          <w:p w:rsidR="00CC2325" w:rsidRPr="00781290" w:rsidRDefault="00CC2325" w:rsidP="00781290">
            <w:pPr>
              <w:widowControl w:val="0"/>
              <w:suppressAutoHyphens/>
              <w:jc w:val="center"/>
              <w:rPr>
                <w:rFonts w:ascii="Palatino Linotype" w:hAnsi="Palatino Linotype"/>
                <w:b/>
                <w:bCs/>
              </w:rPr>
            </w:pPr>
            <w:r w:rsidRPr="00781290">
              <w:rPr>
                <w:rFonts w:ascii="Palatino Linotype" w:hAnsi="Palatino Linotype"/>
                <w:b/>
                <w:bCs/>
              </w:rPr>
              <w:t>Sorszám</w:t>
            </w:r>
          </w:p>
        </w:tc>
        <w:tc>
          <w:tcPr>
            <w:tcW w:w="1565" w:type="dxa"/>
            <w:vMerge w:val="restart"/>
            <w:vAlign w:val="center"/>
          </w:tcPr>
          <w:p w:rsidR="00CC2325" w:rsidRPr="00781290" w:rsidRDefault="00CC2325" w:rsidP="00781290">
            <w:pPr>
              <w:widowControl w:val="0"/>
              <w:suppressAutoHyphens/>
              <w:jc w:val="center"/>
              <w:rPr>
                <w:rFonts w:ascii="Palatino Linotype" w:hAnsi="Palatino Linotype"/>
                <w:b/>
                <w:bCs/>
              </w:rPr>
            </w:pPr>
            <w:r w:rsidRPr="00781290">
              <w:rPr>
                <w:rFonts w:ascii="Palatino Linotype" w:hAnsi="Palatino Linotype"/>
                <w:b/>
                <w:bCs/>
              </w:rPr>
              <w:t>Alkalmazott oktatási módszer neve</w:t>
            </w:r>
          </w:p>
        </w:tc>
        <w:tc>
          <w:tcPr>
            <w:tcW w:w="3798" w:type="dxa"/>
            <w:gridSpan w:val="3"/>
            <w:vAlign w:val="center"/>
          </w:tcPr>
          <w:p w:rsidR="00CC2325" w:rsidRPr="00781290" w:rsidRDefault="00CC2325" w:rsidP="00781290">
            <w:pPr>
              <w:widowControl w:val="0"/>
              <w:suppressAutoHyphens/>
              <w:jc w:val="center"/>
              <w:rPr>
                <w:rFonts w:ascii="Palatino Linotype" w:hAnsi="Palatino Linotype"/>
                <w:b/>
                <w:bCs/>
              </w:rPr>
            </w:pPr>
            <w:r w:rsidRPr="00781290">
              <w:rPr>
                <w:rFonts w:ascii="Palatino Linotype" w:hAnsi="Palatino Linotype"/>
                <w:b/>
                <w:bCs/>
              </w:rPr>
              <w:t>Tanulói tevékenység szervezeti kerete</w:t>
            </w:r>
          </w:p>
        </w:tc>
        <w:tc>
          <w:tcPr>
            <w:tcW w:w="1786" w:type="dxa"/>
            <w:vMerge w:val="restart"/>
            <w:vAlign w:val="center"/>
          </w:tcPr>
          <w:p w:rsidR="00CC2325" w:rsidRPr="00781290" w:rsidRDefault="00CC2325" w:rsidP="00781290">
            <w:pPr>
              <w:widowControl w:val="0"/>
              <w:suppressAutoHyphens/>
              <w:jc w:val="center"/>
              <w:rPr>
                <w:rFonts w:ascii="Palatino Linotype" w:hAnsi="Palatino Linotype"/>
                <w:b/>
                <w:bCs/>
              </w:rPr>
            </w:pPr>
            <w:r w:rsidRPr="00781290">
              <w:rPr>
                <w:rFonts w:ascii="Palatino Linotype" w:hAnsi="Palatino Linotype"/>
                <w:b/>
              </w:rPr>
              <w:t>Alkalmazandó eszközök és felszerelések (SZVK 6. pont lebontása, pontosítása)</w:t>
            </w:r>
          </w:p>
        </w:tc>
      </w:tr>
      <w:tr w:rsidR="00CC2325" w:rsidRPr="00D63B9A" w:rsidTr="00781290">
        <w:trPr>
          <w:jc w:val="center"/>
        </w:trPr>
        <w:tc>
          <w:tcPr>
            <w:tcW w:w="1322" w:type="dxa"/>
            <w:vMerge/>
          </w:tcPr>
          <w:p w:rsidR="00CC2325" w:rsidRPr="00781290" w:rsidRDefault="00CC2325" w:rsidP="00781290">
            <w:pPr>
              <w:widowControl w:val="0"/>
              <w:suppressAutoHyphens/>
              <w:rPr>
                <w:rFonts w:ascii="Palatino Linotype" w:hAnsi="Palatino Linotype"/>
                <w:bCs/>
              </w:rPr>
            </w:pPr>
          </w:p>
        </w:tc>
        <w:tc>
          <w:tcPr>
            <w:tcW w:w="1565" w:type="dxa"/>
            <w:vMerge/>
          </w:tcPr>
          <w:p w:rsidR="00CC2325" w:rsidRPr="00781290" w:rsidRDefault="00CC2325" w:rsidP="00781290">
            <w:pPr>
              <w:widowControl w:val="0"/>
              <w:suppressAutoHyphens/>
              <w:rPr>
                <w:rFonts w:ascii="Palatino Linotype" w:hAnsi="Palatino Linotype"/>
                <w:bCs/>
              </w:rPr>
            </w:pPr>
          </w:p>
        </w:tc>
        <w:tc>
          <w:tcPr>
            <w:tcW w:w="1255"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egyéni</w:t>
            </w:r>
          </w:p>
        </w:tc>
        <w:tc>
          <w:tcPr>
            <w:tcW w:w="1276"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csoport</w:t>
            </w:r>
          </w:p>
        </w:tc>
        <w:tc>
          <w:tcPr>
            <w:tcW w:w="1267"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osztály</w:t>
            </w:r>
          </w:p>
        </w:tc>
        <w:tc>
          <w:tcPr>
            <w:tcW w:w="1786" w:type="dxa"/>
            <w:vMerge/>
          </w:tcPr>
          <w:p w:rsidR="00CC2325" w:rsidRPr="00781290" w:rsidRDefault="00CC2325" w:rsidP="00781290">
            <w:pPr>
              <w:widowControl w:val="0"/>
              <w:suppressAutoHyphens/>
              <w:rPr>
                <w:rFonts w:ascii="Palatino Linotype" w:hAnsi="Palatino Linotype"/>
                <w:bCs/>
              </w:rPr>
            </w:pPr>
          </w:p>
        </w:tc>
      </w:tr>
      <w:tr w:rsidR="00CC2325" w:rsidRPr="00D63B9A" w:rsidTr="00781290">
        <w:trPr>
          <w:jc w:val="center"/>
        </w:trPr>
        <w:tc>
          <w:tcPr>
            <w:tcW w:w="1322"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1.1</w:t>
            </w:r>
          </w:p>
        </w:tc>
        <w:tc>
          <w:tcPr>
            <w:tcW w:w="1565"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magyarázat</w:t>
            </w:r>
          </w:p>
        </w:tc>
        <w:tc>
          <w:tcPr>
            <w:tcW w:w="1255" w:type="dxa"/>
          </w:tcPr>
          <w:p w:rsidR="00CC2325" w:rsidRPr="00781290" w:rsidRDefault="00CC2325" w:rsidP="00781290">
            <w:pPr>
              <w:widowControl w:val="0"/>
              <w:suppressAutoHyphens/>
              <w:jc w:val="center"/>
              <w:rPr>
                <w:rFonts w:ascii="Palatino Linotype" w:hAnsi="Palatino Linotype"/>
                <w:bCs/>
              </w:rPr>
            </w:pPr>
          </w:p>
        </w:tc>
        <w:tc>
          <w:tcPr>
            <w:tcW w:w="1276" w:type="dxa"/>
          </w:tcPr>
          <w:p w:rsidR="00CC2325" w:rsidRPr="00781290" w:rsidRDefault="00CC2325" w:rsidP="00781290">
            <w:pPr>
              <w:widowControl w:val="0"/>
              <w:suppressAutoHyphens/>
              <w:jc w:val="center"/>
              <w:rPr>
                <w:rFonts w:ascii="Palatino Linotype" w:hAnsi="Palatino Linotype"/>
                <w:bCs/>
              </w:rPr>
            </w:pPr>
          </w:p>
        </w:tc>
        <w:tc>
          <w:tcPr>
            <w:tcW w:w="1267"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X</w:t>
            </w:r>
          </w:p>
        </w:tc>
        <w:tc>
          <w:tcPr>
            <w:tcW w:w="1786"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projektor</w:t>
            </w:r>
          </w:p>
        </w:tc>
      </w:tr>
      <w:tr w:rsidR="00CC2325" w:rsidRPr="00D63B9A" w:rsidTr="00781290">
        <w:trPr>
          <w:jc w:val="center"/>
        </w:trPr>
        <w:tc>
          <w:tcPr>
            <w:tcW w:w="1322"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1.2</w:t>
            </w:r>
          </w:p>
        </w:tc>
        <w:tc>
          <w:tcPr>
            <w:tcW w:w="1565"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kiselőadás</w:t>
            </w:r>
          </w:p>
        </w:tc>
        <w:tc>
          <w:tcPr>
            <w:tcW w:w="1255"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X</w:t>
            </w:r>
          </w:p>
        </w:tc>
        <w:tc>
          <w:tcPr>
            <w:tcW w:w="1276" w:type="dxa"/>
          </w:tcPr>
          <w:p w:rsidR="00CC2325" w:rsidRPr="00781290" w:rsidRDefault="00CC2325" w:rsidP="00781290">
            <w:pPr>
              <w:widowControl w:val="0"/>
              <w:suppressAutoHyphens/>
              <w:jc w:val="center"/>
              <w:rPr>
                <w:rFonts w:ascii="Palatino Linotype" w:hAnsi="Palatino Linotype"/>
                <w:bCs/>
              </w:rPr>
            </w:pPr>
          </w:p>
        </w:tc>
        <w:tc>
          <w:tcPr>
            <w:tcW w:w="1267" w:type="dxa"/>
          </w:tcPr>
          <w:p w:rsidR="00CC2325" w:rsidRPr="00781290" w:rsidRDefault="00CC2325" w:rsidP="00781290">
            <w:pPr>
              <w:widowControl w:val="0"/>
              <w:suppressAutoHyphens/>
              <w:jc w:val="center"/>
              <w:rPr>
                <w:rFonts w:ascii="Palatino Linotype" w:hAnsi="Palatino Linotype"/>
                <w:bCs/>
              </w:rPr>
            </w:pPr>
          </w:p>
        </w:tc>
        <w:tc>
          <w:tcPr>
            <w:tcW w:w="1786" w:type="dxa"/>
          </w:tcPr>
          <w:p w:rsidR="00CC2325" w:rsidRPr="00781290" w:rsidRDefault="00CC2325" w:rsidP="00781290">
            <w:pPr>
              <w:widowControl w:val="0"/>
              <w:suppressAutoHyphens/>
              <w:jc w:val="center"/>
              <w:rPr>
                <w:rFonts w:ascii="Palatino Linotype" w:hAnsi="Palatino Linotype"/>
                <w:bCs/>
              </w:rPr>
            </w:pPr>
          </w:p>
        </w:tc>
      </w:tr>
      <w:tr w:rsidR="00CC2325" w:rsidRPr="00D63B9A" w:rsidTr="00781290">
        <w:trPr>
          <w:jc w:val="center"/>
        </w:trPr>
        <w:tc>
          <w:tcPr>
            <w:tcW w:w="1322"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1.3</w:t>
            </w:r>
          </w:p>
        </w:tc>
        <w:tc>
          <w:tcPr>
            <w:tcW w:w="1565"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szemléltetés</w:t>
            </w:r>
          </w:p>
        </w:tc>
        <w:tc>
          <w:tcPr>
            <w:tcW w:w="1255" w:type="dxa"/>
          </w:tcPr>
          <w:p w:rsidR="00CC2325" w:rsidRPr="00781290" w:rsidRDefault="00CC2325" w:rsidP="00781290">
            <w:pPr>
              <w:widowControl w:val="0"/>
              <w:suppressAutoHyphens/>
              <w:jc w:val="center"/>
              <w:rPr>
                <w:rFonts w:ascii="Palatino Linotype" w:hAnsi="Palatino Linotype"/>
                <w:bCs/>
              </w:rPr>
            </w:pPr>
          </w:p>
        </w:tc>
        <w:tc>
          <w:tcPr>
            <w:tcW w:w="1276" w:type="dxa"/>
          </w:tcPr>
          <w:p w:rsidR="00CC2325" w:rsidRPr="00781290" w:rsidRDefault="00CC2325" w:rsidP="00781290">
            <w:pPr>
              <w:widowControl w:val="0"/>
              <w:suppressAutoHyphens/>
              <w:jc w:val="center"/>
              <w:rPr>
                <w:rFonts w:ascii="Palatino Linotype" w:hAnsi="Palatino Linotype"/>
                <w:bCs/>
              </w:rPr>
            </w:pPr>
          </w:p>
        </w:tc>
        <w:tc>
          <w:tcPr>
            <w:tcW w:w="1267"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X</w:t>
            </w:r>
          </w:p>
        </w:tc>
        <w:tc>
          <w:tcPr>
            <w:tcW w:w="1786" w:type="dxa"/>
          </w:tcPr>
          <w:p w:rsidR="00CC2325" w:rsidRPr="00781290" w:rsidRDefault="00CC2325" w:rsidP="00781290">
            <w:pPr>
              <w:widowControl w:val="0"/>
              <w:suppressAutoHyphens/>
              <w:jc w:val="center"/>
              <w:rPr>
                <w:rFonts w:ascii="Palatino Linotype" w:hAnsi="Palatino Linotype"/>
                <w:bCs/>
              </w:rPr>
            </w:pPr>
          </w:p>
        </w:tc>
      </w:tr>
      <w:tr w:rsidR="00CC2325" w:rsidRPr="00D63B9A" w:rsidTr="00781290">
        <w:trPr>
          <w:jc w:val="center"/>
        </w:trPr>
        <w:tc>
          <w:tcPr>
            <w:tcW w:w="1322"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1.4</w:t>
            </w:r>
          </w:p>
        </w:tc>
        <w:tc>
          <w:tcPr>
            <w:tcW w:w="1565" w:type="dxa"/>
          </w:tcPr>
          <w:p w:rsidR="00CC2325" w:rsidRPr="00781290" w:rsidRDefault="00CC2325" w:rsidP="00781290">
            <w:pPr>
              <w:widowControl w:val="0"/>
              <w:suppressAutoHyphens/>
              <w:rPr>
                <w:rFonts w:ascii="Palatino Linotype" w:hAnsi="Palatino Linotype"/>
                <w:bCs/>
              </w:rPr>
            </w:pPr>
            <w:r w:rsidRPr="00781290">
              <w:rPr>
                <w:rFonts w:ascii="Palatino Linotype" w:hAnsi="Palatino Linotype"/>
                <w:bCs/>
              </w:rPr>
              <w:t>házi feladat</w:t>
            </w:r>
          </w:p>
        </w:tc>
        <w:tc>
          <w:tcPr>
            <w:tcW w:w="1255" w:type="dxa"/>
          </w:tcPr>
          <w:p w:rsidR="00CC2325" w:rsidRPr="00781290" w:rsidRDefault="00CC2325" w:rsidP="00781290">
            <w:pPr>
              <w:widowControl w:val="0"/>
              <w:suppressAutoHyphens/>
              <w:jc w:val="center"/>
              <w:rPr>
                <w:rFonts w:ascii="Palatino Linotype" w:hAnsi="Palatino Linotype"/>
                <w:bCs/>
              </w:rPr>
            </w:pPr>
            <w:r w:rsidRPr="00781290">
              <w:rPr>
                <w:rFonts w:ascii="Palatino Linotype" w:hAnsi="Palatino Linotype"/>
                <w:bCs/>
              </w:rPr>
              <w:t>X</w:t>
            </w:r>
          </w:p>
        </w:tc>
        <w:tc>
          <w:tcPr>
            <w:tcW w:w="1276" w:type="dxa"/>
          </w:tcPr>
          <w:p w:rsidR="00CC2325" w:rsidRPr="00781290" w:rsidRDefault="00CC2325" w:rsidP="00781290">
            <w:pPr>
              <w:widowControl w:val="0"/>
              <w:suppressAutoHyphens/>
              <w:jc w:val="center"/>
              <w:rPr>
                <w:rFonts w:ascii="Palatino Linotype" w:hAnsi="Palatino Linotype"/>
                <w:bCs/>
              </w:rPr>
            </w:pPr>
          </w:p>
        </w:tc>
        <w:tc>
          <w:tcPr>
            <w:tcW w:w="1267" w:type="dxa"/>
          </w:tcPr>
          <w:p w:rsidR="00CC2325" w:rsidRPr="00781290" w:rsidRDefault="00CC2325" w:rsidP="00781290">
            <w:pPr>
              <w:widowControl w:val="0"/>
              <w:suppressAutoHyphens/>
              <w:jc w:val="center"/>
              <w:rPr>
                <w:rFonts w:ascii="Palatino Linotype" w:hAnsi="Palatino Linotype"/>
                <w:bCs/>
              </w:rPr>
            </w:pPr>
          </w:p>
        </w:tc>
        <w:tc>
          <w:tcPr>
            <w:tcW w:w="1786" w:type="dxa"/>
          </w:tcPr>
          <w:p w:rsidR="00CC2325" w:rsidRPr="00781290" w:rsidRDefault="00CC2325" w:rsidP="00781290">
            <w:pPr>
              <w:widowControl w:val="0"/>
              <w:suppressAutoHyphens/>
              <w:jc w:val="center"/>
              <w:rPr>
                <w:rFonts w:ascii="Palatino Linotype" w:hAnsi="Palatino Linotype"/>
                <w:bCs/>
              </w:rPr>
            </w:pPr>
          </w:p>
        </w:tc>
      </w:tr>
    </w:tbl>
    <w:p w:rsidR="00CC2325" w:rsidRPr="00D63B9A" w:rsidRDefault="00CC2325" w:rsidP="006661BE">
      <w:pPr>
        <w:widowControl w:val="0"/>
        <w:suppressAutoHyphens/>
        <w:spacing w:after="0" w:line="240" w:lineRule="auto"/>
        <w:ind w:left="826"/>
        <w:rPr>
          <w:rFonts w:ascii="Palatino Linotype" w:hAnsi="Palatino Linotype"/>
          <w:b/>
          <w:bCs/>
          <w:i/>
          <w:sz w:val="24"/>
          <w:szCs w:val="24"/>
        </w:rPr>
      </w:pPr>
    </w:p>
    <w:p w:rsidR="00CC2325" w:rsidRPr="00D63B9A" w:rsidRDefault="00CC2325" w:rsidP="00264034">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FE5532" w:rsidTr="006661BE">
        <w:trPr>
          <w:cantSplit/>
          <w:trHeight w:val="921"/>
          <w:jc w:val="center"/>
        </w:trPr>
        <w:tc>
          <w:tcPr>
            <w:tcW w:w="828" w:type="dxa"/>
            <w:vMerge w:val="restart"/>
            <w:vAlign w:val="center"/>
          </w:tcPr>
          <w:p w:rsidR="00CC2325" w:rsidRPr="00FE5532" w:rsidRDefault="00CC2325" w:rsidP="006661B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C2325" w:rsidRPr="00FE5532" w:rsidRDefault="00CC2325" w:rsidP="006661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C2325" w:rsidRDefault="00CC2325" w:rsidP="006661B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C2325" w:rsidRDefault="00CC2325" w:rsidP="006661B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C2325" w:rsidRPr="00FE5532" w:rsidRDefault="00CC2325" w:rsidP="006661B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C2325" w:rsidRPr="00FE5532" w:rsidTr="006661BE">
        <w:trPr>
          <w:cantSplit/>
          <w:trHeight w:val="1076"/>
          <w:jc w:val="center"/>
        </w:trPr>
        <w:tc>
          <w:tcPr>
            <w:tcW w:w="828" w:type="dxa"/>
            <w:vMerge/>
            <w:vAlign w:val="center"/>
          </w:tcPr>
          <w:p w:rsidR="00CC2325" w:rsidRPr="00FE5532" w:rsidRDefault="00CC2325" w:rsidP="006661BE">
            <w:pPr>
              <w:spacing w:after="0" w:line="240" w:lineRule="auto"/>
              <w:jc w:val="center"/>
              <w:rPr>
                <w:rFonts w:ascii="Palatino Linotype" w:hAnsi="Palatino Linotype"/>
                <w:b/>
                <w:sz w:val="20"/>
                <w:szCs w:val="20"/>
              </w:rPr>
            </w:pPr>
          </w:p>
        </w:tc>
        <w:tc>
          <w:tcPr>
            <w:tcW w:w="3621" w:type="dxa"/>
            <w:vMerge/>
            <w:vAlign w:val="center"/>
          </w:tcPr>
          <w:p w:rsidR="00CC2325" w:rsidRPr="00FE5532" w:rsidRDefault="00CC2325" w:rsidP="006661BE">
            <w:pPr>
              <w:spacing w:after="0" w:line="240" w:lineRule="auto"/>
              <w:rPr>
                <w:rFonts w:ascii="Palatino Linotype" w:hAnsi="Palatino Linotype"/>
                <w:b/>
                <w:sz w:val="20"/>
                <w:szCs w:val="20"/>
              </w:rPr>
            </w:pPr>
          </w:p>
        </w:tc>
        <w:tc>
          <w:tcPr>
            <w:tcW w:w="809" w:type="dxa"/>
            <w:textDirection w:val="btLr"/>
            <w:vAlign w:val="center"/>
          </w:tcPr>
          <w:p w:rsidR="00CC2325" w:rsidRPr="00FE5532" w:rsidRDefault="00CC2325" w:rsidP="006661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C2325" w:rsidRDefault="00CC2325" w:rsidP="006661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C2325" w:rsidRPr="00FE5532" w:rsidRDefault="00CC2325" w:rsidP="006661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C2325" w:rsidRDefault="00CC2325" w:rsidP="006661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C2325" w:rsidRPr="00FE5532" w:rsidRDefault="00CC2325" w:rsidP="006661B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C2325" w:rsidRPr="00FE5532" w:rsidRDefault="00CC2325" w:rsidP="006661BE">
            <w:pPr>
              <w:spacing w:after="0" w:line="240" w:lineRule="auto"/>
              <w:jc w:val="center"/>
              <w:rPr>
                <w:rFonts w:ascii="Palatino Linotype" w:hAnsi="Palatino Linotype"/>
                <w:b/>
                <w:sz w:val="20"/>
                <w:szCs w:val="20"/>
              </w:rPr>
            </w:pPr>
          </w:p>
        </w:tc>
      </w:tr>
      <w:tr w:rsidR="00CC2325" w:rsidRPr="00FE5532" w:rsidTr="006661BE">
        <w:trPr>
          <w:jc w:val="center"/>
        </w:trPr>
        <w:tc>
          <w:tcPr>
            <w:tcW w:w="828" w:type="dxa"/>
            <w:shd w:val="clear" w:color="auto" w:fill="D9D9D9"/>
            <w:vAlign w:val="center"/>
          </w:tcPr>
          <w:p w:rsidR="00CC2325" w:rsidRPr="008B7D14" w:rsidRDefault="00CC2325" w:rsidP="006661B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C2325" w:rsidRPr="008B7D14" w:rsidRDefault="00CC2325" w:rsidP="006661B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vAlign w:val="center"/>
          </w:tcPr>
          <w:p w:rsidR="00CC2325" w:rsidRPr="008B7D14" w:rsidRDefault="00CC2325" w:rsidP="006661BE">
            <w:pPr>
              <w:spacing w:after="0" w:line="240" w:lineRule="auto"/>
              <w:jc w:val="center"/>
              <w:rPr>
                <w:rFonts w:ascii="Palatino Linotype" w:hAnsi="Palatino Linotype"/>
                <w:b/>
                <w:sz w:val="20"/>
                <w:szCs w:val="20"/>
              </w:rPr>
            </w:pPr>
            <w:r w:rsidRPr="00030F93">
              <w:rPr>
                <w:rFonts w:ascii="Palatino Linotype" w:hAnsi="Palatino Linotype"/>
                <w:bCs/>
                <w:sz w:val="20"/>
                <w:szCs w:val="20"/>
              </w:rPr>
              <w:t>1.1</w:t>
            </w:r>
          </w:p>
        </w:tc>
        <w:tc>
          <w:tcPr>
            <w:tcW w:w="3621" w:type="dxa"/>
          </w:tcPr>
          <w:p w:rsidR="00CC2325" w:rsidRPr="008B7D14" w:rsidRDefault="00CC2325" w:rsidP="006661BE">
            <w:pPr>
              <w:spacing w:after="0" w:line="240" w:lineRule="auto"/>
              <w:rPr>
                <w:rFonts w:ascii="Palatino Linotype" w:hAnsi="Palatino Linotype" w:cs="Arial"/>
                <w:b/>
                <w:sz w:val="20"/>
                <w:szCs w:val="20"/>
              </w:rPr>
            </w:pPr>
            <w:r w:rsidRPr="00030F93">
              <w:rPr>
                <w:rFonts w:ascii="Palatino Linotype" w:hAnsi="Palatino Linotype"/>
                <w:bCs/>
                <w:sz w:val="20"/>
                <w:szCs w:val="20"/>
              </w:rPr>
              <w:t>Olvasott szöveg önálló feldolgozása</w:t>
            </w:r>
          </w:p>
        </w:tc>
        <w:tc>
          <w:tcPr>
            <w:tcW w:w="809" w:type="dxa"/>
            <w:vAlign w:val="center"/>
          </w:tcPr>
          <w:p w:rsidR="00CC2325" w:rsidRPr="00FE5532" w:rsidRDefault="00CC2325" w:rsidP="006661BE">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763"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2190" w:type="dxa"/>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vAlign w:val="center"/>
          </w:tcPr>
          <w:p w:rsidR="00CC2325" w:rsidRPr="008B7D14" w:rsidRDefault="00CC2325" w:rsidP="006661BE">
            <w:pPr>
              <w:spacing w:after="0" w:line="240" w:lineRule="auto"/>
              <w:jc w:val="center"/>
              <w:rPr>
                <w:rFonts w:ascii="Palatino Linotype" w:hAnsi="Palatino Linotype"/>
                <w:b/>
                <w:sz w:val="20"/>
                <w:szCs w:val="20"/>
              </w:rPr>
            </w:pPr>
            <w:r w:rsidRPr="00030F93">
              <w:rPr>
                <w:rFonts w:ascii="Palatino Linotype" w:hAnsi="Palatino Linotype"/>
                <w:bCs/>
                <w:sz w:val="20"/>
                <w:szCs w:val="20"/>
              </w:rPr>
              <w:t>1.2</w:t>
            </w:r>
          </w:p>
        </w:tc>
        <w:tc>
          <w:tcPr>
            <w:tcW w:w="3621" w:type="dxa"/>
          </w:tcPr>
          <w:p w:rsidR="00CC2325" w:rsidRPr="008B7D14" w:rsidRDefault="00CC2325" w:rsidP="006661BE">
            <w:pPr>
              <w:spacing w:after="0" w:line="240" w:lineRule="auto"/>
              <w:rPr>
                <w:rFonts w:ascii="Palatino Linotype" w:hAnsi="Palatino Linotype" w:cs="Arial"/>
                <w:b/>
                <w:sz w:val="20"/>
                <w:szCs w:val="20"/>
              </w:rPr>
            </w:pPr>
            <w:r w:rsidRPr="00030F93">
              <w:rPr>
                <w:rFonts w:ascii="Palatino Linotype" w:hAnsi="Palatino Linotype"/>
                <w:bCs/>
                <w:sz w:val="20"/>
                <w:szCs w:val="20"/>
              </w:rPr>
              <w:t>Hallott szöveg feladattal vezetett</w:t>
            </w:r>
            <w:r>
              <w:rPr>
                <w:rFonts w:ascii="Palatino Linotype" w:hAnsi="Palatino Linotype"/>
                <w:bCs/>
                <w:sz w:val="20"/>
                <w:szCs w:val="20"/>
              </w:rPr>
              <w:t xml:space="preserve"> </w:t>
            </w:r>
            <w:r w:rsidRPr="00030F93">
              <w:rPr>
                <w:rFonts w:ascii="Palatino Linotype" w:hAnsi="Palatino Linotype"/>
                <w:bCs/>
                <w:sz w:val="20"/>
                <w:szCs w:val="20"/>
              </w:rPr>
              <w:t>feldolgozása</w:t>
            </w:r>
          </w:p>
        </w:tc>
        <w:tc>
          <w:tcPr>
            <w:tcW w:w="809"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798" w:type="dxa"/>
            <w:vAlign w:val="center"/>
          </w:tcPr>
          <w:p w:rsidR="00CC2325" w:rsidRPr="00FE5532" w:rsidRDefault="00CC2325" w:rsidP="006661BE">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63"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2190" w:type="dxa"/>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vAlign w:val="center"/>
          </w:tcPr>
          <w:p w:rsidR="00CC2325" w:rsidRPr="008B7D14" w:rsidRDefault="00CC2325" w:rsidP="006661BE">
            <w:pPr>
              <w:spacing w:after="0" w:line="240" w:lineRule="auto"/>
              <w:jc w:val="center"/>
              <w:rPr>
                <w:rFonts w:ascii="Palatino Linotype" w:hAnsi="Palatino Linotype"/>
                <w:b/>
                <w:sz w:val="20"/>
                <w:szCs w:val="20"/>
              </w:rPr>
            </w:pPr>
            <w:r w:rsidRPr="00030F93">
              <w:rPr>
                <w:rFonts w:ascii="Palatino Linotype" w:hAnsi="Palatino Linotype"/>
                <w:bCs/>
                <w:sz w:val="20"/>
                <w:szCs w:val="20"/>
              </w:rPr>
              <w:t>1.3</w:t>
            </w:r>
          </w:p>
        </w:tc>
        <w:tc>
          <w:tcPr>
            <w:tcW w:w="3621" w:type="dxa"/>
          </w:tcPr>
          <w:p w:rsidR="00CC2325" w:rsidRPr="008B7D14" w:rsidRDefault="00CC2325" w:rsidP="006661BE">
            <w:pPr>
              <w:spacing w:after="0" w:line="240" w:lineRule="auto"/>
              <w:rPr>
                <w:rFonts w:ascii="Palatino Linotype" w:hAnsi="Palatino Linotype" w:cs="Arial"/>
                <w:b/>
                <w:sz w:val="20"/>
                <w:szCs w:val="20"/>
              </w:rPr>
            </w:pPr>
            <w:r w:rsidRPr="00030F93">
              <w:rPr>
                <w:rFonts w:ascii="Palatino Linotype" w:hAnsi="Palatino Linotype"/>
                <w:bCs/>
                <w:sz w:val="20"/>
                <w:szCs w:val="20"/>
              </w:rPr>
              <w:t>Információk feladattal vezetett</w:t>
            </w:r>
            <w:r>
              <w:rPr>
                <w:rFonts w:ascii="Palatino Linotype" w:hAnsi="Palatino Linotype"/>
                <w:bCs/>
                <w:sz w:val="20"/>
                <w:szCs w:val="20"/>
              </w:rPr>
              <w:t xml:space="preserve"> </w:t>
            </w:r>
            <w:r w:rsidRPr="00030F93">
              <w:rPr>
                <w:rFonts w:ascii="Palatino Linotype" w:hAnsi="Palatino Linotype"/>
                <w:bCs/>
                <w:sz w:val="20"/>
                <w:szCs w:val="20"/>
              </w:rPr>
              <w:t>rendszerezése</w:t>
            </w:r>
          </w:p>
        </w:tc>
        <w:tc>
          <w:tcPr>
            <w:tcW w:w="809" w:type="dxa"/>
            <w:vAlign w:val="center"/>
          </w:tcPr>
          <w:p w:rsidR="00CC2325" w:rsidRPr="00FE5532" w:rsidRDefault="00CC2325" w:rsidP="006661BE">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763"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2190" w:type="dxa"/>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shd w:val="clear" w:color="auto" w:fill="D9D9D9"/>
          </w:tcPr>
          <w:p w:rsidR="00CC2325" w:rsidRPr="008B7D14" w:rsidRDefault="00CC2325" w:rsidP="006661BE">
            <w:pPr>
              <w:spacing w:after="0" w:line="240" w:lineRule="auto"/>
              <w:jc w:val="center"/>
              <w:rPr>
                <w:rFonts w:ascii="Palatino Linotype" w:hAnsi="Palatino Linotype"/>
                <w:b/>
                <w:sz w:val="20"/>
                <w:szCs w:val="20"/>
              </w:rPr>
            </w:pPr>
            <w:r w:rsidRPr="00A975B0">
              <w:rPr>
                <w:rFonts w:ascii="Palatino Linotype" w:hAnsi="Palatino Linotype"/>
                <w:b/>
                <w:bCs/>
                <w:sz w:val="20"/>
                <w:szCs w:val="20"/>
              </w:rPr>
              <w:t>2.</w:t>
            </w:r>
          </w:p>
        </w:tc>
        <w:tc>
          <w:tcPr>
            <w:tcW w:w="3621" w:type="dxa"/>
            <w:shd w:val="clear" w:color="auto" w:fill="D9D9D9"/>
          </w:tcPr>
          <w:p w:rsidR="00CC2325" w:rsidRPr="008B7D14" w:rsidRDefault="00CC2325" w:rsidP="006661BE">
            <w:pPr>
              <w:spacing w:after="0" w:line="240" w:lineRule="auto"/>
              <w:rPr>
                <w:rFonts w:ascii="Palatino Linotype" w:hAnsi="Palatino Linotype" w:cs="Arial"/>
                <w:b/>
                <w:sz w:val="20"/>
                <w:szCs w:val="20"/>
              </w:rPr>
            </w:pPr>
            <w:r w:rsidRPr="00A975B0">
              <w:rPr>
                <w:rFonts w:ascii="Palatino Linotype" w:hAnsi="Palatino Linotype"/>
                <w:b/>
                <w:bCs/>
                <w:sz w:val="20"/>
                <w:szCs w:val="20"/>
              </w:rPr>
              <w:t>Ismeretalkalmazási gyakorló tevékenységek, feladatok</w:t>
            </w:r>
          </w:p>
        </w:tc>
        <w:tc>
          <w:tcPr>
            <w:tcW w:w="809"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tcPr>
          <w:p w:rsidR="00CC2325" w:rsidRPr="008B7D14" w:rsidRDefault="00CC2325" w:rsidP="006661BE">
            <w:pPr>
              <w:spacing w:after="0" w:line="240" w:lineRule="auto"/>
              <w:jc w:val="center"/>
              <w:rPr>
                <w:rFonts w:ascii="Palatino Linotype" w:hAnsi="Palatino Linotype"/>
                <w:b/>
                <w:sz w:val="20"/>
                <w:szCs w:val="20"/>
              </w:rPr>
            </w:pPr>
            <w:r w:rsidRPr="00030F93">
              <w:rPr>
                <w:rFonts w:ascii="Palatino Linotype" w:hAnsi="Palatino Linotype"/>
                <w:bCs/>
                <w:sz w:val="20"/>
                <w:szCs w:val="20"/>
              </w:rPr>
              <w:t>2.1</w:t>
            </w:r>
          </w:p>
        </w:tc>
        <w:tc>
          <w:tcPr>
            <w:tcW w:w="3621" w:type="dxa"/>
          </w:tcPr>
          <w:p w:rsidR="00CC2325" w:rsidRPr="008B7D14" w:rsidRDefault="00CC2325" w:rsidP="006661BE">
            <w:pPr>
              <w:spacing w:after="0" w:line="240" w:lineRule="auto"/>
              <w:rPr>
                <w:rFonts w:ascii="Palatino Linotype" w:hAnsi="Palatino Linotype" w:cs="Arial"/>
                <w:b/>
                <w:sz w:val="20"/>
                <w:szCs w:val="20"/>
              </w:rPr>
            </w:pPr>
            <w:r w:rsidRPr="00030F93">
              <w:rPr>
                <w:rFonts w:ascii="Palatino Linotype" w:hAnsi="Palatino Linotype"/>
                <w:bCs/>
                <w:sz w:val="20"/>
                <w:szCs w:val="20"/>
              </w:rPr>
              <w:t>Tesztfeladat megoldása</w:t>
            </w:r>
          </w:p>
        </w:tc>
        <w:tc>
          <w:tcPr>
            <w:tcW w:w="809"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798" w:type="dxa"/>
            <w:vAlign w:val="center"/>
          </w:tcPr>
          <w:p w:rsidR="00CC2325" w:rsidRPr="00FE5532" w:rsidRDefault="00CC2325" w:rsidP="006661BE">
            <w:pPr>
              <w:spacing w:after="0" w:line="240" w:lineRule="auto"/>
              <w:jc w:val="center"/>
              <w:rPr>
                <w:rFonts w:ascii="Palatino Linotype" w:hAnsi="Palatino Linotype"/>
                <w:sz w:val="20"/>
                <w:szCs w:val="20"/>
              </w:rPr>
            </w:pPr>
          </w:p>
        </w:tc>
        <w:tc>
          <w:tcPr>
            <w:tcW w:w="763" w:type="dxa"/>
            <w:vAlign w:val="center"/>
          </w:tcPr>
          <w:p w:rsidR="00CC2325" w:rsidRPr="00FE5532" w:rsidRDefault="00CC2325" w:rsidP="006661BE">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2190" w:type="dxa"/>
            <w:vAlign w:val="center"/>
          </w:tcPr>
          <w:p w:rsidR="00CC2325" w:rsidRPr="00FE5532" w:rsidRDefault="00CC2325" w:rsidP="006661BE">
            <w:pPr>
              <w:spacing w:after="0" w:line="240" w:lineRule="auto"/>
              <w:jc w:val="center"/>
              <w:rPr>
                <w:rFonts w:ascii="Palatino Linotype" w:hAnsi="Palatino Linotype"/>
                <w:sz w:val="20"/>
                <w:szCs w:val="20"/>
              </w:rPr>
            </w:pPr>
          </w:p>
        </w:tc>
      </w:tr>
      <w:tr w:rsidR="00CC2325" w:rsidRPr="00FE5532" w:rsidTr="006661BE">
        <w:trPr>
          <w:jc w:val="center"/>
        </w:trPr>
        <w:tc>
          <w:tcPr>
            <w:tcW w:w="828" w:type="dxa"/>
          </w:tcPr>
          <w:p w:rsidR="00CC2325" w:rsidRPr="008B7D14" w:rsidRDefault="00CC2325" w:rsidP="006661BE">
            <w:pPr>
              <w:spacing w:after="0" w:line="240" w:lineRule="auto"/>
              <w:jc w:val="center"/>
              <w:rPr>
                <w:rFonts w:ascii="Palatino Linotype" w:hAnsi="Palatino Linotype"/>
                <w:b/>
                <w:sz w:val="20"/>
                <w:szCs w:val="20"/>
              </w:rPr>
            </w:pPr>
            <w:r w:rsidRPr="00030F93">
              <w:rPr>
                <w:rFonts w:ascii="Palatino Linotype" w:hAnsi="Palatino Linotype"/>
                <w:bCs/>
                <w:sz w:val="20"/>
                <w:szCs w:val="20"/>
              </w:rPr>
              <w:t>2.2</w:t>
            </w:r>
          </w:p>
        </w:tc>
        <w:tc>
          <w:tcPr>
            <w:tcW w:w="3621" w:type="dxa"/>
          </w:tcPr>
          <w:p w:rsidR="00CC2325" w:rsidRPr="008B7D14" w:rsidRDefault="00CC2325" w:rsidP="006661BE">
            <w:pPr>
              <w:spacing w:after="0" w:line="240" w:lineRule="auto"/>
              <w:rPr>
                <w:rFonts w:ascii="Palatino Linotype" w:hAnsi="Palatino Linotype" w:cs="Arial"/>
                <w:b/>
                <w:sz w:val="20"/>
                <w:szCs w:val="20"/>
              </w:rPr>
            </w:pPr>
            <w:r w:rsidRPr="00030F93">
              <w:rPr>
                <w:rFonts w:ascii="Palatino Linotype" w:hAnsi="Palatino Linotype"/>
                <w:bCs/>
                <w:sz w:val="20"/>
                <w:szCs w:val="20"/>
              </w:rPr>
              <w:t>Szöveges előadás egyéni</w:t>
            </w:r>
            <w:r>
              <w:rPr>
                <w:rFonts w:ascii="Palatino Linotype" w:hAnsi="Palatino Linotype"/>
                <w:bCs/>
                <w:sz w:val="20"/>
                <w:szCs w:val="20"/>
              </w:rPr>
              <w:t xml:space="preserve"> </w:t>
            </w:r>
            <w:r w:rsidRPr="00030F93">
              <w:rPr>
                <w:rFonts w:ascii="Palatino Linotype" w:hAnsi="Palatino Linotype"/>
                <w:bCs/>
                <w:sz w:val="20"/>
                <w:szCs w:val="20"/>
              </w:rPr>
              <w:t>felkészüléssel</w:t>
            </w:r>
          </w:p>
        </w:tc>
        <w:tc>
          <w:tcPr>
            <w:tcW w:w="809" w:type="dxa"/>
          </w:tcPr>
          <w:p w:rsidR="00CC2325" w:rsidRPr="00FE5532" w:rsidRDefault="00CC2325" w:rsidP="006661BE">
            <w:pPr>
              <w:spacing w:after="0" w:line="240" w:lineRule="auto"/>
              <w:jc w:val="center"/>
              <w:rPr>
                <w:rFonts w:ascii="Palatino Linotype" w:hAnsi="Palatino Linotype"/>
                <w:sz w:val="20"/>
                <w:szCs w:val="20"/>
              </w:rPr>
            </w:pPr>
            <w:r w:rsidRPr="00030F93">
              <w:rPr>
                <w:rFonts w:ascii="Palatino Linotype" w:hAnsi="Palatino Linotype"/>
                <w:bCs/>
                <w:sz w:val="20"/>
                <w:szCs w:val="20"/>
              </w:rPr>
              <w:t>X</w:t>
            </w:r>
          </w:p>
        </w:tc>
        <w:tc>
          <w:tcPr>
            <w:tcW w:w="798" w:type="dxa"/>
          </w:tcPr>
          <w:p w:rsidR="00CC2325" w:rsidRPr="00FE5532" w:rsidRDefault="00CC2325" w:rsidP="006661BE">
            <w:pPr>
              <w:spacing w:after="0" w:line="240" w:lineRule="auto"/>
              <w:jc w:val="center"/>
              <w:rPr>
                <w:rFonts w:ascii="Palatino Linotype" w:hAnsi="Palatino Linotype"/>
                <w:sz w:val="20"/>
                <w:szCs w:val="20"/>
              </w:rPr>
            </w:pPr>
          </w:p>
        </w:tc>
        <w:tc>
          <w:tcPr>
            <w:tcW w:w="763" w:type="dxa"/>
          </w:tcPr>
          <w:p w:rsidR="00CC2325" w:rsidRPr="00FE5532" w:rsidRDefault="00CC2325" w:rsidP="006661BE">
            <w:pPr>
              <w:spacing w:after="0" w:line="240" w:lineRule="auto"/>
              <w:jc w:val="center"/>
              <w:rPr>
                <w:rFonts w:ascii="Palatino Linotype" w:hAnsi="Palatino Linotype"/>
                <w:sz w:val="20"/>
                <w:szCs w:val="20"/>
              </w:rPr>
            </w:pPr>
          </w:p>
        </w:tc>
        <w:tc>
          <w:tcPr>
            <w:tcW w:w="2190" w:type="dxa"/>
          </w:tcPr>
          <w:p w:rsidR="00CC2325" w:rsidRPr="00FE5532" w:rsidRDefault="00CC2325" w:rsidP="006661BE">
            <w:pPr>
              <w:spacing w:after="0" w:line="240" w:lineRule="auto"/>
              <w:jc w:val="center"/>
              <w:rPr>
                <w:rFonts w:ascii="Palatino Linotype" w:hAnsi="Palatino Linotype"/>
                <w:sz w:val="20"/>
                <w:szCs w:val="20"/>
              </w:rPr>
            </w:pPr>
          </w:p>
        </w:tc>
      </w:tr>
    </w:tbl>
    <w:p w:rsidR="00CC2325" w:rsidRDefault="00CC2325" w:rsidP="006661BE">
      <w:pPr>
        <w:widowControl w:val="0"/>
        <w:suppressAutoHyphens/>
        <w:spacing w:after="0" w:line="240" w:lineRule="auto"/>
        <w:rPr>
          <w:rFonts w:ascii="Palatino Linotype" w:hAnsi="Palatino Linotype"/>
          <w:b/>
          <w:bCs/>
          <w:sz w:val="24"/>
          <w:szCs w:val="24"/>
        </w:rPr>
      </w:pPr>
    </w:p>
    <w:p w:rsidR="00CC2325" w:rsidRPr="00D717CE" w:rsidRDefault="00CC2325" w:rsidP="00264034">
      <w:pPr>
        <w:widowControl w:val="0"/>
        <w:numPr>
          <w:ilvl w:val="1"/>
          <w:numId w:val="44"/>
        </w:numPr>
        <w:tabs>
          <w:tab w:val="clear" w:pos="792"/>
          <w:tab w:val="num" w:pos="1418"/>
        </w:tabs>
        <w:suppressAutoHyphens/>
        <w:spacing w:after="0" w:line="240" w:lineRule="auto"/>
        <w:ind w:left="567" w:firstLine="0"/>
        <w:rPr>
          <w:rFonts w:ascii="Palatino Linotype" w:hAnsi="Palatino Linotype"/>
          <w:b/>
          <w:bCs/>
          <w:sz w:val="24"/>
          <w:szCs w:val="24"/>
        </w:rPr>
      </w:pPr>
      <w:r w:rsidRPr="00D717CE">
        <w:rPr>
          <w:rFonts w:ascii="Palatino Linotype" w:hAnsi="Palatino Linotype"/>
          <w:b/>
          <w:bCs/>
          <w:sz w:val="24"/>
          <w:szCs w:val="24"/>
        </w:rPr>
        <w:t xml:space="preserve">A </w:t>
      </w:r>
      <w:r w:rsidRPr="00D717CE">
        <w:rPr>
          <w:rFonts w:ascii="Palatino Linotype" w:hAnsi="Palatino Linotype"/>
          <w:b/>
          <w:sz w:val="24"/>
          <w:szCs w:val="24"/>
        </w:rPr>
        <w:t>tantárgy</w:t>
      </w:r>
      <w:r w:rsidRPr="00D717CE">
        <w:rPr>
          <w:rFonts w:ascii="Palatino Linotype" w:hAnsi="Palatino Linotype"/>
          <w:b/>
          <w:bCs/>
          <w:sz w:val="24"/>
          <w:szCs w:val="24"/>
        </w:rPr>
        <w:t xml:space="preserve"> értékelésének módja</w:t>
      </w:r>
    </w:p>
    <w:p w:rsidR="00CC2325" w:rsidRDefault="00CC2325" w:rsidP="00264034">
      <w:pPr>
        <w:spacing w:after="0" w:line="240" w:lineRule="auto"/>
        <w:jc w:val="both"/>
        <w:rPr>
          <w:rFonts w:ascii="Palatino Linotype" w:hAnsi="Palatino Linotype"/>
          <w:bCs/>
          <w:sz w:val="24"/>
          <w:szCs w:val="24"/>
        </w:rPr>
      </w:pPr>
      <w:r w:rsidRPr="00A8291B">
        <w:rPr>
          <w:rFonts w:ascii="Palatino Linotype" w:hAnsi="Palatino Linotype"/>
          <w:bCs/>
          <w:sz w:val="24"/>
          <w:szCs w:val="24"/>
        </w:rPr>
        <w:t>A nemzeti köznevelésről szóló 2011. évi CXC. törvény. 54. § (2) a) pontja szerinti értékeléssel.</w:t>
      </w:r>
    </w:p>
    <w:p w:rsidR="00CC2325" w:rsidRPr="00D717CE" w:rsidRDefault="00CC2325" w:rsidP="006661BE">
      <w:pPr>
        <w:spacing w:after="0" w:line="240" w:lineRule="auto"/>
        <w:rPr>
          <w:rFonts w:ascii="Palatino Linotype" w:hAnsi="Palatino Linotype"/>
          <w:iCs/>
          <w:sz w:val="24"/>
          <w:szCs w:val="24"/>
        </w:rPr>
      </w:pPr>
      <w:r w:rsidRPr="00D717CE">
        <w:rPr>
          <w:rFonts w:ascii="Palatino Linotype" w:hAnsi="Palatino Linotype"/>
          <w:iCs/>
          <w:sz w:val="24"/>
          <w:szCs w:val="24"/>
        </w:rPr>
        <w:br w:type="page"/>
      </w:r>
    </w:p>
    <w:p w:rsidR="00CC2325" w:rsidRPr="00264034" w:rsidRDefault="00CC2325" w:rsidP="00264034">
      <w:pPr>
        <w:widowControl w:val="0"/>
        <w:numPr>
          <w:ilvl w:val="0"/>
          <w:numId w:val="44"/>
        </w:numPr>
        <w:tabs>
          <w:tab w:val="clear" w:pos="360"/>
          <w:tab w:val="num" w:pos="851"/>
        </w:tabs>
        <w:suppressAutoHyphens/>
        <w:spacing w:after="0" w:line="240" w:lineRule="auto"/>
        <w:ind w:left="0" w:firstLine="0"/>
        <w:rPr>
          <w:rFonts w:ascii="Palatino Linotype" w:hAnsi="Palatino Linotype"/>
          <w:b/>
          <w:bCs/>
          <w:iCs/>
          <w:sz w:val="24"/>
          <w:szCs w:val="24"/>
        </w:rPr>
      </w:pPr>
      <w:r w:rsidRPr="00D717CE">
        <w:rPr>
          <w:rFonts w:ascii="Palatino Linotype" w:hAnsi="Palatino Linotype"/>
          <w:b/>
          <w:bCs/>
          <w:iCs/>
          <w:sz w:val="24"/>
          <w:szCs w:val="24"/>
        </w:rPr>
        <w:t xml:space="preserve">Információtechnológiai gyakorlat </w:t>
      </w:r>
      <w:r w:rsidRPr="00D717CE">
        <w:rPr>
          <w:rFonts w:ascii="Palatino Linotype" w:hAnsi="Palatino Linotype"/>
          <w:b/>
          <w:sz w:val="24"/>
          <w:szCs w:val="24"/>
        </w:rPr>
        <w:t>tantárgy</w:t>
      </w:r>
    </w:p>
    <w:p w:rsidR="00CC2325" w:rsidRPr="00D717CE" w:rsidRDefault="00CC2325" w:rsidP="00264034">
      <w:pPr>
        <w:widowControl w:val="0"/>
        <w:suppressAutoHyphens/>
        <w:spacing w:after="0" w:line="240" w:lineRule="auto"/>
        <w:ind w:left="360"/>
        <w:jc w:val="right"/>
        <w:rPr>
          <w:rFonts w:ascii="Palatino Linotype" w:hAnsi="Palatino Linotype"/>
          <w:b/>
          <w:bCs/>
          <w:iCs/>
          <w:sz w:val="24"/>
          <w:szCs w:val="24"/>
        </w:rPr>
      </w:pPr>
      <w:r>
        <w:rPr>
          <w:rFonts w:ascii="Palatino Linotype" w:hAnsi="Palatino Linotype"/>
          <w:b/>
          <w:sz w:val="24"/>
          <w:szCs w:val="24"/>
        </w:rPr>
        <w:t>72</w:t>
      </w:r>
      <w:r w:rsidRPr="00D717CE">
        <w:rPr>
          <w:rFonts w:ascii="Palatino Linotype" w:hAnsi="Palatino Linotype"/>
          <w:b/>
          <w:sz w:val="24"/>
          <w:szCs w:val="24"/>
        </w:rPr>
        <w:t xml:space="preserve"> óra</w:t>
      </w:r>
      <w:r>
        <w:rPr>
          <w:rFonts w:ascii="Palatino Linotype" w:hAnsi="Palatino Linotype"/>
          <w:b/>
          <w:sz w:val="24"/>
          <w:szCs w:val="24"/>
        </w:rPr>
        <w:t>+70 óra ÖGY</w:t>
      </w:r>
      <w:r w:rsidRPr="00D717CE">
        <w:rPr>
          <w:rFonts w:ascii="Palatino Linotype" w:hAnsi="Palatino Linotype"/>
          <w:b/>
          <w:sz w:val="24"/>
          <w:szCs w:val="24"/>
        </w:rPr>
        <w:t>/</w:t>
      </w:r>
      <w:r>
        <w:rPr>
          <w:rFonts w:ascii="Palatino Linotype" w:hAnsi="Palatino Linotype"/>
          <w:b/>
          <w:sz w:val="24"/>
          <w:szCs w:val="24"/>
        </w:rPr>
        <w:t>72</w:t>
      </w:r>
      <w:r w:rsidRPr="00D717CE">
        <w:rPr>
          <w:rFonts w:ascii="Palatino Linotype" w:hAnsi="Palatino Linotype"/>
          <w:b/>
          <w:sz w:val="24"/>
          <w:szCs w:val="24"/>
        </w:rPr>
        <w:t xml:space="preserve"> óra</w:t>
      </w:r>
      <w:r>
        <w:rPr>
          <w:rFonts w:ascii="Palatino Linotype" w:hAnsi="Palatino Linotype"/>
          <w:b/>
          <w:sz w:val="24"/>
          <w:szCs w:val="24"/>
        </w:rPr>
        <w:t>+50 óra ÖGY</w:t>
      </w:r>
      <w:r w:rsidRPr="00D717CE">
        <w:rPr>
          <w:rFonts w:ascii="Palatino Linotype" w:hAnsi="Palatino Linotype"/>
          <w:b/>
          <w:sz w:val="24"/>
          <w:szCs w:val="24"/>
        </w:rPr>
        <w:t>*</w:t>
      </w:r>
    </w:p>
    <w:p w:rsidR="00CC2325" w:rsidRPr="00264034" w:rsidRDefault="00CC2325" w:rsidP="006661BE">
      <w:pPr>
        <w:spacing w:after="0" w:line="240" w:lineRule="auto"/>
        <w:jc w:val="right"/>
        <w:rPr>
          <w:rFonts w:ascii="Palatino Linotype" w:hAnsi="Palatino Linotype"/>
          <w:i/>
          <w:sz w:val="20"/>
          <w:szCs w:val="20"/>
        </w:rPr>
      </w:pPr>
      <w:r w:rsidRPr="00264034">
        <w:rPr>
          <w:rFonts w:ascii="Palatino Linotype" w:hAnsi="Palatino Linotype"/>
          <w:i/>
          <w:sz w:val="20"/>
          <w:szCs w:val="20"/>
        </w:rPr>
        <w:t>* 9-13. évfolyamon megszervezett képzés/13. és 14. évfolyamon megszervezett képzés</w:t>
      </w:r>
    </w:p>
    <w:p w:rsidR="00CC2325" w:rsidRPr="00D717CE" w:rsidRDefault="00CC2325" w:rsidP="006661BE">
      <w:pPr>
        <w:spacing w:after="0" w:line="240" w:lineRule="auto"/>
        <w:jc w:val="right"/>
        <w:rPr>
          <w:rFonts w:ascii="Palatino Linotype" w:hAnsi="Palatino Linotype"/>
          <w:sz w:val="20"/>
          <w:szCs w:val="20"/>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264034">
        <w:rPr>
          <w:rFonts w:ascii="Palatino Linotype" w:hAnsi="Palatino Linotype"/>
          <w:b/>
          <w:sz w:val="24"/>
          <w:szCs w:val="24"/>
        </w:rPr>
        <w:t>A tantárgy tanításának célja</w:t>
      </w:r>
    </w:p>
    <w:p w:rsidR="00CC2325" w:rsidRPr="00264034" w:rsidRDefault="00CC2325" w:rsidP="00264034">
      <w:pPr>
        <w:spacing w:after="0" w:line="240" w:lineRule="auto"/>
        <w:jc w:val="both"/>
        <w:rPr>
          <w:rFonts w:ascii="Palatino Linotype" w:hAnsi="Palatino Linotype"/>
          <w:sz w:val="24"/>
          <w:szCs w:val="24"/>
        </w:rPr>
      </w:pPr>
      <w:r w:rsidRPr="00264034">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CC2325" w:rsidRPr="00264034" w:rsidRDefault="00CC2325" w:rsidP="00264034">
      <w:pPr>
        <w:spacing w:after="0" w:line="240" w:lineRule="auto"/>
        <w:jc w:val="both"/>
        <w:rPr>
          <w:rFonts w:ascii="Palatino Linotype" w:hAnsi="Palatino Linotype"/>
          <w:b/>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264034">
        <w:rPr>
          <w:rFonts w:ascii="Palatino Linotype" w:hAnsi="Palatino Linotype"/>
          <w:b/>
          <w:sz w:val="24"/>
          <w:szCs w:val="24"/>
        </w:rPr>
        <w:t>Kapcsolódó közismereti, szakmai tartalmak</w:t>
      </w:r>
    </w:p>
    <w:p w:rsidR="00CC2325" w:rsidRPr="00264034" w:rsidRDefault="00CC2325" w:rsidP="00264034">
      <w:pPr>
        <w:widowControl w:val="0"/>
        <w:suppressAutoHyphens/>
        <w:spacing w:after="0" w:line="240" w:lineRule="auto"/>
        <w:jc w:val="both"/>
        <w:rPr>
          <w:rFonts w:ascii="Palatino Linotype" w:hAnsi="Palatino Linotype"/>
          <w:kern w:val="2"/>
          <w:sz w:val="24"/>
          <w:szCs w:val="24"/>
          <w:lang w:eastAsia="hi-IN" w:bidi="hi-IN"/>
        </w:rPr>
      </w:pPr>
      <w:r w:rsidRPr="00264034">
        <w:rPr>
          <w:rFonts w:ascii="Palatino Linotype" w:hAnsi="Palatino Linotype"/>
          <w:sz w:val="24"/>
          <w:szCs w:val="24"/>
        </w:rPr>
        <w:t>Számítógép-kezelés felhasználói szintű ismerete.</w:t>
      </w:r>
    </w:p>
    <w:p w:rsidR="00CC2325" w:rsidRPr="00264034" w:rsidRDefault="00CC2325" w:rsidP="00264034">
      <w:pPr>
        <w:spacing w:after="0" w:line="240" w:lineRule="auto"/>
        <w:jc w:val="both"/>
        <w:rPr>
          <w:rFonts w:ascii="Palatino Linotype" w:hAnsi="Palatino Linotype"/>
          <w:b/>
          <w:bCs/>
          <w:iCs/>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264034">
        <w:rPr>
          <w:rFonts w:ascii="Palatino Linotype" w:hAnsi="Palatino Linotype"/>
          <w:b/>
          <w:sz w:val="24"/>
          <w:szCs w:val="24"/>
        </w:rPr>
        <w:t>Témakörök és elemeik</w:t>
      </w:r>
    </w:p>
    <w:p w:rsidR="00CC2325" w:rsidRPr="00264034" w:rsidRDefault="00CC2325" w:rsidP="00264034">
      <w:pPr>
        <w:spacing w:after="0" w:line="240" w:lineRule="auto"/>
        <w:jc w:val="both"/>
        <w:rPr>
          <w:rFonts w:ascii="Palatino Linotype" w:hAnsi="Palatino Linotype"/>
          <w:b/>
          <w:bCs/>
          <w:iCs/>
          <w:sz w:val="24"/>
          <w:szCs w:val="24"/>
        </w:rPr>
      </w:pPr>
    </w:p>
    <w:p w:rsidR="00CC2325"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264034">
        <w:rPr>
          <w:rFonts w:ascii="Palatino Linotype" w:hAnsi="Palatino Linotype"/>
          <w:b/>
          <w:sz w:val="24"/>
          <w:szCs w:val="24"/>
        </w:rPr>
        <w:t>Számítógép összeszerelése</w:t>
      </w:r>
    </w:p>
    <w:p w:rsidR="00CC2325" w:rsidRPr="00264034" w:rsidRDefault="00CC2325" w:rsidP="00264034">
      <w:pPr>
        <w:spacing w:after="0" w:line="240" w:lineRule="auto"/>
        <w:ind w:left="1134"/>
        <w:jc w:val="right"/>
        <w:rPr>
          <w:rFonts w:ascii="Palatino Linotype" w:hAnsi="Palatino Linotype"/>
          <w:b/>
          <w:sz w:val="24"/>
          <w:szCs w:val="24"/>
        </w:rPr>
      </w:pPr>
      <w:r w:rsidRPr="00264034">
        <w:rPr>
          <w:rFonts w:ascii="Palatino Linotype" w:hAnsi="Palatino Linotype"/>
          <w:b/>
          <w:i/>
          <w:sz w:val="24"/>
          <w:szCs w:val="24"/>
        </w:rPr>
        <w:t>24 óra+35 óra ÖGY/24 óra+25 óra ÖGY</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Számítógép szétszerelése.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Pontos konfiguráció meghatározása, megfelelő alkatrészek kiválasztása.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Számítógép szakszerű összeszerelésének folyamata.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Tápegység telepítése.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Alaplapi alkatrészek telepítése, alaplap házba helyezése.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Belső alkatrészek telepítése, kábelek csatlakoztatása.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Perifériák csatlakoztatása.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BIOS funkciója és beállításai.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Memóriabővítés asztali számítógépben és laptopban.</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Számítógép alkatrészek cseréje.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Számítógép hálózatra csatlakoztatása, IP cím beállítása.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SOHO útválasztó hálózatra csatlakoztatása.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Laptopok felhasználó, illetve szerviz által cserélhető alkatrészei.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Hibakeresési folyamat lépései, kézenfekvő problémák kiszűrése.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Áramellátás zavarai, túlfeszültség levezető bekötése.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UPS típusok, UPS üzembe helyezése.</w:t>
      </w:r>
    </w:p>
    <w:p w:rsidR="00CC2325" w:rsidRPr="00264034" w:rsidRDefault="00CC2325" w:rsidP="00264034">
      <w:pPr>
        <w:spacing w:after="0" w:line="240" w:lineRule="auto"/>
        <w:ind w:firstLine="708"/>
        <w:jc w:val="both"/>
        <w:rPr>
          <w:rFonts w:ascii="Palatino Linotype" w:hAnsi="Palatino Linotype"/>
          <w:sz w:val="24"/>
          <w:szCs w:val="24"/>
        </w:rPr>
      </w:pPr>
    </w:p>
    <w:p w:rsidR="00CC2325"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264034">
        <w:rPr>
          <w:rFonts w:ascii="Palatino Linotype" w:hAnsi="Palatino Linotype"/>
          <w:b/>
          <w:sz w:val="24"/>
          <w:szCs w:val="24"/>
        </w:rPr>
        <w:t>Telepítés és konfigurálás</w:t>
      </w:r>
    </w:p>
    <w:p w:rsidR="00CC2325" w:rsidRPr="00264034" w:rsidRDefault="00CC2325" w:rsidP="00264034">
      <w:pPr>
        <w:spacing w:after="0" w:line="240" w:lineRule="auto"/>
        <w:ind w:left="1134"/>
        <w:jc w:val="right"/>
        <w:rPr>
          <w:rFonts w:ascii="Palatino Linotype" w:hAnsi="Palatino Linotype"/>
          <w:b/>
          <w:sz w:val="24"/>
          <w:szCs w:val="24"/>
        </w:rPr>
      </w:pPr>
      <w:r w:rsidRPr="00264034">
        <w:rPr>
          <w:rFonts w:ascii="Palatino Linotype" w:hAnsi="Palatino Linotype"/>
          <w:b/>
          <w:sz w:val="24"/>
          <w:szCs w:val="24"/>
        </w:rPr>
        <w:t>36</w:t>
      </w:r>
      <w:r w:rsidRPr="00264034">
        <w:rPr>
          <w:rFonts w:ascii="Palatino Linotype" w:hAnsi="Palatino Linotype"/>
          <w:b/>
          <w:i/>
          <w:sz w:val="24"/>
          <w:szCs w:val="24"/>
        </w:rPr>
        <w:t xml:space="preserve"> óra+35 óra ÖGY/36 óra+25 óra ÖGY</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Operációs rendszerek hardverkövetelményeinek meghatározása.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Operációs rendszer hardver kompatibilitásának ellenőrzése.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Particionálás.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 xml:space="preserve">Kötetek formázása. </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Operációs rendszerek telepítése.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Meghajtó programok telepítése.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Frissítések és hibajavító csomagok telepítése.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Operációs rendszer upgrade-je, felhasználói adatok költöztetése.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Regisztrációs adatbázis biztonsági mentése, helyreállítása.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Lemezkezelés.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Alkalmazások és folyamatok kezelése, feladatkezelő használata.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Alkalmazások telepítése, eltávolítása.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Felhasználói fiókok kezelése.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Virtuális memória beállítása.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Illesztőprogramok frissítése, eszközkezelő használta.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Területi és nyelvi beállítások.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Eseménynapló ellenőrzése.</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Rendszer erőforrásainak monitorozása, szolgáltatások beállításai.</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Kezelőpult (MMC) használata.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Biztonsági másolatok készítése, archiválási típusok.</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Személyes tűzfal beállítása.</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Antivírus alkalmazás telepítése, frissítése, vírusellenőrzés.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Lemezklónozás.</w:t>
      </w:r>
    </w:p>
    <w:p w:rsidR="00CC2325" w:rsidRPr="00264034" w:rsidRDefault="00CC2325" w:rsidP="00264034">
      <w:pPr>
        <w:spacing w:after="0" w:line="240" w:lineRule="auto"/>
        <w:ind w:left="1134" w:hanging="141"/>
        <w:jc w:val="both"/>
        <w:rPr>
          <w:rFonts w:ascii="Palatino Linotype" w:hAnsi="Palatino Linotype"/>
          <w:sz w:val="24"/>
          <w:szCs w:val="24"/>
        </w:rPr>
      </w:pPr>
      <w:r w:rsidRPr="00264034">
        <w:rPr>
          <w:rFonts w:ascii="Palatino Linotype" w:hAnsi="Palatino Linotype"/>
          <w:sz w:val="24"/>
          <w:szCs w:val="24"/>
        </w:rPr>
        <w:tab/>
        <w:t>Virtuális gép telepítése.</w:t>
      </w:r>
    </w:p>
    <w:p w:rsidR="00CC2325" w:rsidRPr="00264034" w:rsidRDefault="00CC2325" w:rsidP="00264034">
      <w:pPr>
        <w:spacing w:after="0" w:line="240" w:lineRule="auto"/>
        <w:jc w:val="both"/>
        <w:rPr>
          <w:rFonts w:ascii="Palatino Linotype" w:hAnsi="Palatino Linotype"/>
          <w:sz w:val="24"/>
          <w:szCs w:val="24"/>
        </w:rPr>
      </w:pPr>
    </w:p>
    <w:p w:rsidR="00CC2325" w:rsidRPr="00264034" w:rsidRDefault="00CC2325" w:rsidP="00264034">
      <w:pPr>
        <w:numPr>
          <w:ilvl w:val="2"/>
          <w:numId w:val="44"/>
        </w:numPr>
        <w:tabs>
          <w:tab w:val="clear" w:pos="1440"/>
          <w:tab w:val="num" w:pos="2268"/>
        </w:tabs>
        <w:spacing w:after="0" w:line="240" w:lineRule="auto"/>
        <w:ind w:left="1134" w:firstLine="0"/>
        <w:jc w:val="both"/>
        <w:rPr>
          <w:rFonts w:ascii="Palatino Linotype" w:hAnsi="Palatino Linotype"/>
          <w:sz w:val="24"/>
          <w:szCs w:val="24"/>
        </w:rPr>
      </w:pPr>
      <w:r w:rsidRPr="00264034">
        <w:rPr>
          <w:rFonts w:ascii="Palatino Linotype" w:hAnsi="Palatino Linotype"/>
          <w:b/>
          <w:sz w:val="24"/>
          <w:szCs w:val="24"/>
        </w:rPr>
        <w:t>Megelőző karbantartás</w:t>
      </w:r>
      <w:r w:rsidRPr="00264034">
        <w:rPr>
          <w:rFonts w:ascii="Palatino Linotype" w:hAnsi="Palatino Linotype"/>
          <w:b/>
          <w:sz w:val="24"/>
          <w:szCs w:val="24"/>
        </w:rPr>
        <w:tab/>
      </w:r>
      <w:r w:rsidRPr="00264034">
        <w:rPr>
          <w:rFonts w:ascii="Palatino Linotype" w:hAnsi="Palatino Linotype"/>
          <w:b/>
          <w:sz w:val="24"/>
          <w:szCs w:val="24"/>
        </w:rPr>
        <w:tab/>
      </w:r>
      <w:r w:rsidRPr="00264034">
        <w:rPr>
          <w:rFonts w:ascii="Palatino Linotype" w:hAnsi="Palatino Linotype"/>
          <w:b/>
          <w:sz w:val="24"/>
          <w:szCs w:val="24"/>
        </w:rPr>
        <w:tab/>
      </w:r>
      <w:r w:rsidRPr="00264034">
        <w:rPr>
          <w:rFonts w:ascii="Palatino Linotype" w:hAnsi="Palatino Linotype"/>
          <w:b/>
          <w:sz w:val="24"/>
          <w:szCs w:val="24"/>
        </w:rPr>
        <w:tab/>
      </w:r>
      <w:r>
        <w:rPr>
          <w:rFonts w:ascii="Palatino Linotype" w:hAnsi="Palatino Linotype"/>
          <w:b/>
          <w:sz w:val="24"/>
          <w:szCs w:val="24"/>
        </w:rPr>
        <w:t xml:space="preserve">         </w:t>
      </w:r>
      <w:r w:rsidRPr="00264034">
        <w:rPr>
          <w:rFonts w:ascii="Palatino Linotype" w:hAnsi="Palatino Linotype"/>
          <w:b/>
          <w:i/>
          <w:sz w:val="24"/>
          <w:szCs w:val="24"/>
        </w:rPr>
        <w:t>12 óra/12 óra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Megelőző karbantartás jelentősége, karbantartási terv.</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Hardver- és szoftverkarbantartás feladatai.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Ház és a belső alkatrészek szakszerű tisztítása.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Monitorok szakszerű tisztítása.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Festékszint ellenőrzése, toner és festékpatron cseréje.</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Nyomtatók és szkennerek szakszerű tisztítása.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Alkatrészek csatlakozásának ellenőrzése.</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Számítógépek működésének környezeti feltételei.</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Operációs rendszer frissítése, javítócsomagok telepítése.</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Merevlemez karbantartása, lemezellenőrzés, töredezettség-mentesítés.</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Helyreállítási pontok készítése, rendszer visszaállítása korábbi időpontra.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Távoli asztalkapcsolat és távsegítség konfigurálása.</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Ütemezett karbantartási feladatok.</w:t>
      </w:r>
    </w:p>
    <w:p w:rsidR="00CC2325" w:rsidRPr="00264034" w:rsidRDefault="00CC2325" w:rsidP="00264034">
      <w:pPr>
        <w:spacing w:after="0" w:line="240" w:lineRule="auto"/>
        <w:ind w:left="1134" w:hanging="283"/>
        <w:jc w:val="both"/>
        <w:rPr>
          <w:rFonts w:ascii="Palatino Linotype" w:hAnsi="Palatino Linotype"/>
          <w:sz w:val="24"/>
          <w:szCs w:val="24"/>
        </w:rPr>
      </w:pPr>
      <w:r w:rsidRPr="00264034">
        <w:rPr>
          <w:rFonts w:ascii="Palatino Linotype" w:hAnsi="Palatino Linotype"/>
          <w:sz w:val="24"/>
          <w:szCs w:val="24"/>
        </w:rPr>
        <w:tab/>
        <w:t>Laptopok szakszerű tisztítása.</w:t>
      </w:r>
    </w:p>
    <w:p w:rsidR="00CC2325" w:rsidRPr="00264034" w:rsidRDefault="00CC2325" w:rsidP="00264034">
      <w:pPr>
        <w:spacing w:after="0" w:line="240" w:lineRule="auto"/>
        <w:ind w:firstLine="540"/>
        <w:jc w:val="both"/>
        <w:rPr>
          <w:rFonts w:ascii="Palatino Linotype" w:hAnsi="Palatino Linotype"/>
          <w:b/>
          <w:sz w:val="24"/>
          <w:szCs w:val="24"/>
        </w:rPr>
      </w:pPr>
      <w:r w:rsidRPr="00264034">
        <w:rPr>
          <w:rFonts w:ascii="Palatino Linotype" w:hAnsi="Palatino Linotype"/>
          <w:sz w:val="24"/>
          <w:szCs w:val="24"/>
        </w:rPr>
        <w:tab/>
      </w: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264034">
        <w:rPr>
          <w:rFonts w:ascii="Palatino Linotype" w:hAnsi="Palatino Linotype"/>
          <w:b/>
          <w:i/>
          <w:sz w:val="24"/>
          <w:szCs w:val="24"/>
        </w:rPr>
        <w:t xml:space="preserve">A képzés javasolt helyszíne </w:t>
      </w:r>
      <w:r w:rsidRPr="00264034">
        <w:rPr>
          <w:rFonts w:ascii="Palatino Linotype" w:hAnsi="Palatino Linotype"/>
          <w:b/>
          <w:i/>
          <w:kern w:val="1"/>
          <w:sz w:val="24"/>
          <w:szCs w:val="24"/>
          <w:lang w:eastAsia="hi-IN" w:bidi="hi-IN"/>
        </w:rPr>
        <w:t>(ajánlás)</w:t>
      </w:r>
    </w:p>
    <w:p w:rsidR="00CC2325" w:rsidRDefault="00CC2325" w:rsidP="00264034">
      <w:pPr>
        <w:spacing w:after="0" w:line="240" w:lineRule="auto"/>
        <w:jc w:val="both"/>
        <w:rPr>
          <w:rFonts w:ascii="Palatino Linotype" w:hAnsi="Palatino Linotype"/>
          <w:bCs/>
          <w:sz w:val="24"/>
          <w:szCs w:val="24"/>
        </w:rPr>
      </w:pPr>
      <w:r w:rsidRPr="00264034">
        <w:rPr>
          <w:rFonts w:ascii="Palatino Linotype" w:hAnsi="Palatino Linotype"/>
          <w:bCs/>
          <w:sz w:val="24"/>
          <w:szCs w:val="24"/>
        </w:rPr>
        <w:t>Hardvertechnikai laboratórium</w:t>
      </w:r>
    </w:p>
    <w:p w:rsidR="00CC2325" w:rsidRPr="00264034" w:rsidRDefault="00CC2325" w:rsidP="00264034">
      <w:pPr>
        <w:spacing w:after="0" w:line="240" w:lineRule="auto"/>
        <w:jc w:val="both"/>
        <w:rPr>
          <w:rFonts w:ascii="Palatino Linotype" w:hAnsi="Palatino Linotype"/>
          <w:bCs/>
          <w:sz w:val="24"/>
          <w:szCs w:val="24"/>
        </w:rPr>
      </w:pPr>
    </w:p>
    <w:p w:rsidR="00CC2325" w:rsidRPr="00264034"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264034">
        <w:rPr>
          <w:rFonts w:ascii="Palatino Linotype" w:hAnsi="Palatino Linotype"/>
          <w:b/>
          <w:bCs/>
          <w:i/>
          <w:sz w:val="24"/>
          <w:szCs w:val="24"/>
        </w:rPr>
        <w:t>A tantárgy elsajátítása során alkalmazható sajátos módszerek, tanulói tevékenységformák (ajánlás)</w:t>
      </w:r>
    </w:p>
    <w:p w:rsidR="00CC2325" w:rsidRPr="00264034" w:rsidRDefault="00CC2325" w:rsidP="00264034">
      <w:pPr>
        <w:widowControl w:val="0"/>
        <w:suppressAutoHyphens/>
        <w:spacing w:after="0" w:line="240" w:lineRule="auto"/>
        <w:jc w:val="both"/>
        <w:rPr>
          <w:rFonts w:ascii="Palatino Linotype" w:hAnsi="Palatino Linotype"/>
          <w:b/>
          <w:bCs/>
          <w:sz w:val="24"/>
          <w:szCs w:val="24"/>
        </w:rPr>
      </w:pPr>
    </w:p>
    <w:p w:rsidR="00CC2325" w:rsidRDefault="00CC2325" w:rsidP="00264034">
      <w:pPr>
        <w:widowControl w:val="0"/>
        <w:suppressAutoHyphens/>
        <w:spacing w:after="0" w:line="240" w:lineRule="auto"/>
        <w:ind w:left="826"/>
        <w:jc w:val="both"/>
        <w:rPr>
          <w:rFonts w:ascii="Palatino Linotype" w:hAnsi="Palatino Linotype"/>
          <w:b/>
          <w:bCs/>
          <w:i/>
          <w:sz w:val="24"/>
          <w:szCs w:val="24"/>
        </w:rPr>
      </w:pPr>
    </w:p>
    <w:p w:rsidR="00CC2325" w:rsidRPr="00264034" w:rsidRDefault="00CC2325" w:rsidP="00264034">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264034">
        <w:rPr>
          <w:rFonts w:ascii="Palatino Linotype" w:hAnsi="Palatino Linotype"/>
          <w:b/>
          <w:bCs/>
          <w:i/>
          <w:sz w:val="24"/>
          <w:szCs w:val="24"/>
        </w:rPr>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36"/>
        <w:gridCol w:w="1556"/>
        <w:gridCol w:w="1289"/>
        <w:gridCol w:w="1300"/>
        <w:gridCol w:w="1295"/>
        <w:gridCol w:w="1695"/>
      </w:tblGrid>
      <w:tr w:rsidR="00CC2325" w:rsidRPr="00D717CE" w:rsidTr="00787403">
        <w:tc>
          <w:tcPr>
            <w:tcW w:w="1336" w:type="dxa"/>
            <w:vMerge w:val="restart"/>
            <w:vAlign w:val="center"/>
          </w:tcPr>
          <w:p w:rsidR="00CC2325" w:rsidRPr="00264034" w:rsidRDefault="00CC2325" w:rsidP="006661BE">
            <w:pPr>
              <w:widowControl w:val="0"/>
              <w:suppressAutoHyphens/>
              <w:jc w:val="center"/>
              <w:rPr>
                <w:rFonts w:ascii="Palatino Linotype" w:hAnsi="Palatino Linotype"/>
                <w:b/>
                <w:bCs/>
                <w:sz w:val="20"/>
                <w:szCs w:val="20"/>
              </w:rPr>
            </w:pPr>
            <w:r w:rsidRPr="00264034">
              <w:rPr>
                <w:rFonts w:ascii="Palatino Linotype" w:hAnsi="Palatino Linotype"/>
                <w:b/>
                <w:bCs/>
                <w:sz w:val="20"/>
                <w:szCs w:val="20"/>
              </w:rPr>
              <w:t>Sorszám</w:t>
            </w:r>
          </w:p>
        </w:tc>
        <w:tc>
          <w:tcPr>
            <w:tcW w:w="1556" w:type="dxa"/>
            <w:vMerge w:val="restart"/>
            <w:vAlign w:val="center"/>
          </w:tcPr>
          <w:p w:rsidR="00CC2325" w:rsidRPr="00264034" w:rsidRDefault="00CC2325" w:rsidP="006661BE">
            <w:pPr>
              <w:widowControl w:val="0"/>
              <w:suppressAutoHyphens/>
              <w:jc w:val="center"/>
              <w:rPr>
                <w:rFonts w:ascii="Palatino Linotype" w:hAnsi="Palatino Linotype"/>
                <w:b/>
                <w:bCs/>
                <w:sz w:val="20"/>
                <w:szCs w:val="20"/>
              </w:rPr>
            </w:pPr>
            <w:r w:rsidRPr="00264034">
              <w:rPr>
                <w:rFonts w:ascii="Palatino Linotype" w:hAnsi="Palatino Linotype"/>
                <w:b/>
                <w:bCs/>
                <w:sz w:val="20"/>
                <w:szCs w:val="20"/>
              </w:rPr>
              <w:t>Alkalmazott oktatási módszer neve</w:t>
            </w:r>
          </w:p>
        </w:tc>
        <w:tc>
          <w:tcPr>
            <w:tcW w:w="3884" w:type="dxa"/>
            <w:gridSpan w:val="3"/>
            <w:vAlign w:val="center"/>
          </w:tcPr>
          <w:p w:rsidR="00CC2325" w:rsidRPr="00264034" w:rsidRDefault="00CC2325" w:rsidP="006661BE">
            <w:pPr>
              <w:widowControl w:val="0"/>
              <w:suppressAutoHyphens/>
              <w:jc w:val="center"/>
              <w:rPr>
                <w:rFonts w:ascii="Palatino Linotype" w:hAnsi="Palatino Linotype"/>
                <w:b/>
                <w:bCs/>
                <w:sz w:val="20"/>
                <w:szCs w:val="20"/>
              </w:rPr>
            </w:pPr>
            <w:r w:rsidRPr="00264034">
              <w:rPr>
                <w:rFonts w:ascii="Palatino Linotype" w:hAnsi="Palatino Linotype"/>
                <w:b/>
                <w:bCs/>
                <w:sz w:val="20"/>
                <w:szCs w:val="20"/>
              </w:rPr>
              <w:t>Tanulói tevékenység szervezeti kerete</w:t>
            </w:r>
          </w:p>
        </w:tc>
        <w:tc>
          <w:tcPr>
            <w:tcW w:w="1695" w:type="dxa"/>
            <w:vMerge w:val="restart"/>
            <w:vAlign w:val="center"/>
          </w:tcPr>
          <w:p w:rsidR="00CC2325" w:rsidRPr="00264034" w:rsidRDefault="00CC2325" w:rsidP="006661BE">
            <w:pPr>
              <w:widowControl w:val="0"/>
              <w:suppressAutoHyphens/>
              <w:jc w:val="center"/>
              <w:rPr>
                <w:rFonts w:ascii="Palatino Linotype" w:hAnsi="Palatino Linotype"/>
                <w:b/>
                <w:bCs/>
                <w:sz w:val="20"/>
                <w:szCs w:val="20"/>
              </w:rPr>
            </w:pPr>
            <w:r w:rsidRPr="00264034">
              <w:rPr>
                <w:rFonts w:ascii="Palatino Linotype" w:hAnsi="Palatino Linotype"/>
                <w:b/>
                <w:sz w:val="20"/>
                <w:szCs w:val="20"/>
              </w:rPr>
              <w:t>Alkalmazandó eszközök és felszerelések (SZVK 6. pont lebontása, pontosítása)</w:t>
            </w:r>
          </w:p>
        </w:tc>
      </w:tr>
      <w:tr w:rsidR="00CC2325" w:rsidRPr="00D717CE" w:rsidTr="00787403">
        <w:tc>
          <w:tcPr>
            <w:tcW w:w="1336" w:type="dxa"/>
            <w:vMerge/>
          </w:tcPr>
          <w:p w:rsidR="00CC2325" w:rsidRPr="00264034" w:rsidRDefault="00CC2325" w:rsidP="006661BE">
            <w:pPr>
              <w:widowControl w:val="0"/>
              <w:suppressAutoHyphens/>
              <w:rPr>
                <w:rFonts w:ascii="Palatino Linotype" w:hAnsi="Palatino Linotype"/>
                <w:bCs/>
                <w:sz w:val="20"/>
                <w:szCs w:val="20"/>
              </w:rPr>
            </w:pPr>
          </w:p>
        </w:tc>
        <w:tc>
          <w:tcPr>
            <w:tcW w:w="1556" w:type="dxa"/>
            <w:vMerge/>
          </w:tcPr>
          <w:p w:rsidR="00CC2325" w:rsidRPr="00264034" w:rsidRDefault="00CC2325" w:rsidP="006661BE">
            <w:pPr>
              <w:widowControl w:val="0"/>
              <w:suppressAutoHyphens/>
              <w:rPr>
                <w:rFonts w:ascii="Palatino Linotype" w:hAnsi="Palatino Linotype"/>
                <w:bCs/>
                <w:sz w:val="20"/>
                <w:szCs w:val="20"/>
              </w:rPr>
            </w:pPr>
          </w:p>
        </w:tc>
        <w:tc>
          <w:tcPr>
            <w:tcW w:w="1289" w:type="dxa"/>
          </w:tcPr>
          <w:p w:rsidR="00CC2325" w:rsidRPr="00264034" w:rsidRDefault="00CC2325" w:rsidP="006661BE">
            <w:pPr>
              <w:widowControl w:val="0"/>
              <w:suppressAutoHyphens/>
              <w:rPr>
                <w:rFonts w:ascii="Palatino Linotype" w:hAnsi="Palatino Linotype"/>
                <w:b/>
                <w:bCs/>
                <w:sz w:val="20"/>
                <w:szCs w:val="20"/>
              </w:rPr>
            </w:pPr>
            <w:r w:rsidRPr="00264034">
              <w:rPr>
                <w:rFonts w:ascii="Palatino Linotype" w:hAnsi="Palatino Linotype"/>
                <w:b/>
                <w:bCs/>
                <w:sz w:val="20"/>
                <w:szCs w:val="20"/>
              </w:rPr>
              <w:t>egyéni</w:t>
            </w:r>
          </w:p>
        </w:tc>
        <w:tc>
          <w:tcPr>
            <w:tcW w:w="1300" w:type="dxa"/>
          </w:tcPr>
          <w:p w:rsidR="00CC2325" w:rsidRPr="00264034" w:rsidRDefault="00CC2325" w:rsidP="006661BE">
            <w:pPr>
              <w:widowControl w:val="0"/>
              <w:suppressAutoHyphens/>
              <w:rPr>
                <w:rFonts w:ascii="Palatino Linotype" w:hAnsi="Palatino Linotype"/>
                <w:b/>
                <w:bCs/>
                <w:sz w:val="20"/>
                <w:szCs w:val="20"/>
              </w:rPr>
            </w:pPr>
            <w:r w:rsidRPr="00264034">
              <w:rPr>
                <w:rFonts w:ascii="Palatino Linotype" w:hAnsi="Palatino Linotype"/>
                <w:b/>
                <w:bCs/>
                <w:sz w:val="20"/>
                <w:szCs w:val="20"/>
              </w:rPr>
              <w:t>csoport</w:t>
            </w:r>
          </w:p>
        </w:tc>
        <w:tc>
          <w:tcPr>
            <w:tcW w:w="1295" w:type="dxa"/>
          </w:tcPr>
          <w:p w:rsidR="00CC2325" w:rsidRPr="00264034" w:rsidRDefault="00CC2325" w:rsidP="006661BE">
            <w:pPr>
              <w:widowControl w:val="0"/>
              <w:suppressAutoHyphens/>
              <w:rPr>
                <w:rFonts w:ascii="Palatino Linotype" w:hAnsi="Palatino Linotype"/>
                <w:b/>
                <w:bCs/>
                <w:sz w:val="20"/>
                <w:szCs w:val="20"/>
              </w:rPr>
            </w:pPr>
            <w:r w:rsidRPr="00264034">
              <w:rPr>
                <w:rFonts w:ascii="Palatino Linotype" w:hAnsi="Palatino Linotype"/>
                <w:b/>
                <w:bCs/>
                <w:sz w:val="20"/>
                <w:szCs w:val="20"/>
              </w:rPr>
              <w:t>osztály</w:t>
            </w:r>
          </w:p>
        </w:tc>
        <w:tc>
          <w:tcPr>
            <w:tcW w:w="1695" w:type="dxa"/>
            <w:vMerge/>
          </w:tcPr>
          <w:p w:rsidR="00CC2325" w:rsidRPr="00264034" w:rsidRDefault="00CC2325" w:rsidP="006661BE">
            <w:pPr>
              <w:widowControl w:val="0"/>
              <w:suppressAutoHyphens/>
              <w:rPr>
                <w:rFonts w:ascii="Palatino Linotype" w:hAnsi="Palatino Linotype"/>
                <w:bCs/>
                <w:sz w:val="20"/>
                <w:szCs w:val="20"/>
              </w:rPr>
            </w:pPr>
          </w:p>
        </w:tc>
      </w:tr>
      <w:tr w:rsidR="00CC2325" w:rsidRPr="00D717CE" w:rsidTr="00787403">
        <w:tc>
          <w:tcPr>
            <w:tcW w:w="133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1.1</w:t>
            </w:r>
          </w:p>
        </w:tc>
        <w:tc>
          <w:tcPr>
            <w:tcW w:w="155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magyarázat</w:t>
            </w:r>
          </w:p>
        </w:tc>
        <w:tc>
          <w:tcPr>
            <w:tcW w:w="1289" w:type="dxa"/>
          </w:tcPr>
          <w:p w:rsidR="00CC2325" w:rsidRPr="00264034" w:rsidRDefault="00CC2325" w:rsidP="006661BE">
            <w:pPr>
              <w:widowControl w:val="0"/>
              <w:suppressAutoHyphens/>
              <w:jc w:val="center"/>
              <w:rPr>
                <w:rFonts w:ascii="Palatino Linotype" w:hAnsi="Palatino Linotype"/>
                <w:bCs/>
                <w:sz w:val="20"/>
                <w:szCs w:val="20"/>
              </w:rPr>
            </w:pPr>
          </w:p>
        </w:tc>
        <w:tc>
          <w:tcPr>
            <w:tcW w:w="1300" w:type="dxa"/>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X</w:t>
            </w:r>
          </w:p>
        </w:tc>
        <w:tc>
          <w:tcPr>
            <w:tcW w:w="1295" w:type="dxa"/>
          </w:tcPr>
          <w:p w:rsidR="00CC2325" w:rsidRPr="00264034" w:rsidRDefault="00CC2325" w:rsidP="006661BE">
            <w:pPr>
              <w:widowControl w:val="0"/>
              <w:suppressAutoHyphens/>
              <w:jc w:val="center"/>
              <w:rPr>
                <w:rFonts w:ascii="Palatino Linotype" w:hAnsi="Palatino Linotype"/>
                <w:bCs/>
                <w:sz w:val="20"/>
                <w:szCs w:val="20"/>
              </w:rPr>
            </w:pPr>
          </w:p>
        </w:tc>
        <w:tc>
          <w:tcPr>
            <w:tcW w:w="1695" w:type="dxa"/>
          </w:tcPr>
          <w:p w:rsidR="00CC2325" w:rsidRPr="00264034" w:rsidRDefault="00CC2325" w:rsidP="006661BE">
            <w:pPr>
              <w:widowControl w:val="0"/>
              <w:suppressAutoHyphens/>
              <w:jc w:val="center"/>
              <w:rPr>
                <w:rFonts w:ascii="Palatino Linotype" w:hAnsi="Palatino Linotype"/>
                <w:bCs/>
                <w:sz w:val="20"/>
                <w:szCs w:val="20"/>
              </w:rPr>
            </w:pPr>
          </w:p>
        </w:tc>
      </w:tr>
      <w:tr w:rsidR="00CC2325" w:rsidRPr="00D717CE" w:rsidTr="00787403">
        <w:tc>
          <w:tcPr>
            <w:tcW w:w="133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1.3</w:t>
            </w:r>
          </w:p>
        </w:tc>
        <w:tc>
          <w:tcPr>
            <w:tcW w:w="155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megbeszélés</w:t>
            </w:r>
          </w:p>
        </w:tc>
        <w:tc>
          <w:tcPr>
            <w:tcW w:w="1289" w:type="dxa"/>
          </w:tcPr>
          <w:p w:rsidR="00CC2325" w:rsidRPr="00264034" w:rsidRDefault="00CC2325" w:rsidP="006661BE">
            <w:pPr>
              <w:widowControl w:val="0"/>
              <w:suppressAutoHyphens/>
              <w:jc w:val="center"/>
              <w:rPr>
                <w:rFonts w:ascii="Palatino Linotype" w:hAnsi="Palatino Linotype"/>
                <w:bCs/>
                <w:sz w:val="20"/>
                <w:szCs w:val="20"/>
              </w:rPr>
            </w:pPr>
          </w:p>
        </w:tc>
        <w:tc>
          <w:tcPr>
            <w:tcW w:w="1300" w:type="dxa"/>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X</w:t>
            </w:r>
          </w:p>
        </w:tc>
        <w:tc>
          <w:tcPr>
            <w:tcW w:w="1295" w:type="dxa"/>
          </w:tcPr>
          <w:p w:rsidR="00CC2325" w:rsidRPr="00264034" w:rsidRDefault="00CC2325" w:rsidP="006661BE">
            <w:pPr>
              <w:widowControl w:val="0"/>
              <w:suppressAutoHyphens/>
              <w:jc w:val="center"/>
              <w:rPr>
                <w:rFonts w:ascii="Palatino Linotype" w:hAnsi="Palatino Linotype"/>
                <w:bCs/>
                <w:sz w:val="20"/>
                <w:szCs w:val="20"/>
              </w:rPr>
            </w:pPr>
          </w:p>
        </w:tc>
        <w:tc>
          <w:tcPr>
            <w:tcW w:w="1695" w:type="dxa"/>
          </w:tcPr>
          <w:p w:rsidR="00CC2325" w:rsidRPr="00264034" w:rsidRDefault="00CC2325" w:rsidP="006661BE">
            <w:pPr>
              <w:widowControl w:val="0"/>
              <w:suppressAutoHyphens/>
              <w:jc w:val="center"/>
              <w:rPr>
                <w:rFonts w:ascii="Palatino Linotype" w:hAnsi="Palatino Linotype"/>
                <w:bCs/>
                <w:sz w:val="20"/>
                <w:szCs w:val="20"/>
              </w:rPr>
            </w:pPr>
          </w:p>
        </w:tc>
      </w:tr>
      <w:tr w:rsidR="00CC2325" w:rsidRPr="00D717CE" w:rsidTr="00787403">
        <w:tc>
          <w:tcPr>
            <w:tcW w:w="133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1.4</w:t>
            </w:r>
          </w:p>
        </w:tc>
        <w:tc>
          <w:tcPr>
            <w:tcW w:w="155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vita</w:t>
            </w:r>
          </w:p>
        </w:tc>
        <w:tc>
          <w:tcPr>
            <w:tcW w:w="1289" w:type="dxa"/>
          </w:tcPr>
          <w:p w:rsidR="00CC2325" w:rsidRPr="00264034" w:rsidRDefault="00CC2325" w:rsidP="006661BE">
            <w:pPr>
              <w:widowControl w:val="0"/>
              <w:suppressAutoHyphens/>
              <w:jc w:val="center"/>
              <w:rPr>
                <w:rFonts w:ascii="Palatino Linotype" w:hAnsi="Palatino Linotype"/>
                <w:bCs/>
                <w:sz w:val="20"/>
                <w:szCs w:val="20"/>
              </w:rPr>
            </w:pPr>
          </w:p>
        </w:tc>
        <w:tc>
          <w:tcPr>
            <w:tcW w:w="1300" w:type="dxa"/>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X</w:t>
            </w:r>
          </w:p>
        </w:tc>
        <w:tc>
          <w:tcPr>
            <w:tcW w:w="1295" w:type="dxa"/>
          </w:tcPr>
          <w:p w:rsidR="00CC2325" w:rsidRPr="00264034" w:rsidRDefault="00CC2325" w:rsidP="006661BE">
            <w:pPr>
              <w:widowControl w:val="0"/>
              <w:suppressAutoHyphens/>
              <w:jc w:val="center"/>
              <w:rPr>
                <w:rFonts w:ascii="Palatino Linotype" w:hAnsi="Palatino Linotype"/>
                <w:bCs/>
                <w:sz w:val="20"/>
                <w:szCs w:val="20"/>
              </w:rPr>
            </w:pPr>
          </w:p>
        </w:tc>
        <w:tc>
          <w:tcPr>
            <w:tcW w:w="1695" w:type="dxa"/>
          </w:tcPr>
          <w:p w:rsidR="00CC2325" w:rsidRPr="00264034" w:rsidRDefault="00CC2325" w:rsidP="006661BE">
            <w:pPr>
              <w:widowControl w:val="0"/>
              <w:suppressAutoHyphens/>
              <w:jc w:val="center"/>
              <w:rPr>
                <w:rFonts w:ascii="Palatino Linotype" w:hAnsi="Palatino Linotype"/>
                <w:bCs/>
                <w:sz w:val="20"/>
                <w:szCs w:val="20"/>
              </w:rPr>
            </w:pPr>
          </w:p>
        </w:tc>
      </w:tr>
      <w:tr w:rsidR="00CC2325" w:rsidRPr="00D717CE" w:rsidTr="00787403">
        <w:tc>
          <w:tcPr>
            <w:tcW w:w="133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1.5</w:t>
            </w:r>
          </w:p>
        </w:tc>
        <w:tc>
          <w:tcPr>
            <w:tcW w:w="155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szemléltetés</w:t>
            </w:r>
          </w:p>
        </w:tc>
        <w:tc>
          <w:tcPr>
            <w:tcW w:w="1289" w:type="dxa"/>
          </w:tcPr>
          <w:p w:rsidR="00CC2325" w:rsidRPr="00264034" w:rsidRDefault="00CC2325" w:rsidP="006661BE">
            <w:pPr>
              <w:widowControl w:val="0"/>
              <w:suppressAutoHyphens/>
              <w:jc w:val="center"/>
              <w:rPr>
                <w:rFonts w:ascii="Palatino Linotype" w:hAnsi="Palatino Linotype"/>
                <w:bCs/>
                <w:sz w:val="20"/>
                <w:szCs w:val="20"/>
              </w:rPr>
            </w:pPr>
          </w:p>
        </w:tc>
        <w:tc>
          <w:tcPr>
            <w:tcW w:w="1300" w:type="dxa"/>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X</w:t>
            </w:r>
          </w:p>
        </w:tc>
        <w:tc>
          <w:tcPr>
            <w:tcW w:w="1295" w:type="dxa"/>
          </w:tcPr>
          <w:p w:rsidR="00CC2325" w:rsidRPr="00264034" w:rsidRDefault="00CC2325" w:rsidP="006661BE">
            <w:pPr>
              <w:widowControl w:val="0"/>
              <w:suppressAutoHyphens/>
              <w:jc w:val="center"/>
              <w:rPr>
                <w:rFonts w:ascii="Palatino Linotype" w:hAnsi="Palatino Linotype"/>
                <w:bCs/>
                <w:sz w:val="20"/>
                <w:szCs w:val="20"/>
              </w:rPr>
            </w:pPr>
          </w:p>
        </w:tc>
        <w:tc>
          <w:tcPr>
            <w:tcW w:w="1695" w:type="dxa"/>
          </w:tcPr>
          <w:p w:rsidR="00CC2325" w:rsidRPr="00264034" w:rsidRDefault="00CC2325" w:rsidP="006661BE">
            <w:pPr>
              <w:widowControl w:val="0"/>
              <w:suppressAutoHyphens/>
              <w:jc w:val="center"/>
              <w:rPr>
                <w:rFonts w:ascii="Palatino Linotype" w:hAnsi="Palatino Linotype"/>
                <w:bCs/>
                <w:sz w:val="20"/>
                <w:szCs w:val="20"/>
              </w:rPr>
            </w:pPr>
          </w:p>
        </w:tc>
      </w:tr>
      <w:tr w:rsidR="00CC2325" w:rsidRPr="00D717CE" w:rsidTr="00787403">
        <w:tc>
          <w:tcPr>
            <w:tcW w:w="1336" w:type="dxa"/>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1.6</w:t>
            </w:r>
          </w:p>
        </w:tc>
        <w:tc>
          <w:tcPr>
            <w:tcW w:w="1556" w:type="dxa"/>
            <w:vAlign w:val="center"/>
          </w:tcPr>
          <w:p w:rsidR="00CC2325" w:rsidRPr="00264034" w:rsidRDefault="00CC2325" w:rsidP="006661BE">
            <w:pPr>
              <w:widowControl w:val="0"/>
              <w:suppressAutoHyphens/>
              <w:rPr>
                <w:rFonts w:ascii="Palatino Linotype" w:hAnsi="Palatino Linotype"/>
                <w:bCs/>
                <w:sz w:val="20"/>
                <w:szCs w:val="20"/>
              </w:rPr>
            </w:pPr>
            <w:r w:rsidRPr="00264034">
              <w:rPr>
                <w:rFonts w:ascii="Palatino Linotype" w:hAnsi="Palatino Linotype"/>
                <w:bCs/>
                <w:sz w:val="20"/>
                <w:szCs w:val="20"/>
              </w:rPr>
              <w:t>szimuláció</w:t>
            </w:r>
          </w:p>
        </w:tc>
        <w:tc>
          <w:tcPr>
            <w:tcW w:w="1289" w:type="dxa"/>
            <w:vAlign w:val="center"/>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X</w:t>
            </w:r>
          </w:p>
        </w:tc>
        <w:tc>
          <w:tcPr>
            <w:tcW w:w="1300" w:type="dxa"/>
            <w:vAlign w:val="center"/>
          </w:tcPr>
          <w:p w:rsidR="00CC2325" w:rsidRPr="00264034" w:rsidRDefault="00CC2325" w:rsidP="006661BE">
            <w:pPr>
              <w:widowControl w:val="0"/>
              <w:suppressAutoHyphens/>
              <w:jc w:val="center"/>
              <w:rPr>
                <w:rFonts w:ascii="Palatino Linotype" w:hAnsi="Palatino Linotype"/>
                <w:bCs/>
                <w:sz w:val="20"/>
                <w:szCs w:val="20"/>
              </w:rPr>
            </w:pPr>
          </w:p>
        </w:tc>
        <w:tc>
          <w:tcPr>
            <w:tcW w:w="1295" w:type="dxa"/>
            <w:vAlign w:val="center"/>
          </w:tcPr>
          <w:p w:rsidR="00CC2325" w:rsidRPr="00264034" w:rsidRDefault="00CC2325" w:rsidP="006661BE">
            <w:pPr>
              <w:widowControl w:val="0"/>
              <w:suppressAutoHyphens/>
              <w:jc w:val="center"/>
              <w:rPr>
                <w:rFonts w:ascii="Palatino Linotype" w:hAnsi="Palatino Linotype"/>
                <w:bCs/>
                <w:sz w:val="20"/>
                <w:szCs w:val="20"/>
              </w:rPr>
            </w:pPr>
          </w:p>
        </w:tc>
        <w:tc>
          <w:tcPr>
            <w:tcW w:w="1695" w:type="dxa"/>
            <w:vAlign w:val="center"/>
          </w:tcPr>
          <w:p w:rsidR="00CC2325" w:rsidRPr="00264034" w:rsidRDefault="00CC2325" w:rsidP="006661BE">
            <w:pPr>
              <w:widowControl w:val="0"/>
              <w:suppressAutoHyphens/>
              <w:jc w:val="center"/>
              <w:rPr>
                <w:rFonts w:ascii="Palatino Linotype" w:hAnsi="Palatino Linotype"/>
                <w:bCs/>
                <w:sz w:val="20"/>
                <w:szCs w:val="20"/>
              </w:rPr>
            </w:pPr>
            <w:r w:rsidRPr="00264034">
              <w:rPr>
                <w:rFonts w:ascii="Palatino Linotype" w:hAnsi="Palatino Linotype"/>
                <w:bCs/>
                <w:sz w:val="20"/>
                <w:szCs w:val="20"/>
              </w:rPr>
              <w:t>szimulációs program</w:t>
            </w:r>
          </w:p>
        </w:tc>
      </w:tr>
    </w:tbl>
    <w:p w:rsidR="00CC2325" w:rsidRDefault="00CC2325" w:rsidP="00C27B08">
      <w:pPr>
        <w:widowControl w:val="0"/>
        <w:suppressAutoHyphens/>
        <w:spacing w:after="0" w:line="240" w:lineRule="auto"/>
        <w:ind w:left="851"/>
        <w:rPr>
          <w:rFonts w:ascii="Palatino Linotype" w:hAnsi="Palatino Linotype"/>
          <w:b/>
          <w:bCs/>
          <w:i/>
          <w:sz w:val="24"/>
          <w:szCs w:val="24"/>
        </w:rPr>
      </w:pPr>
    </w:p>
    <w:p w:rsidR="00CC2325" w:rsidRDefault="00CC2325" w:rsidP="00264034">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801766" w:rsidTr="006661BE">
        <w:trPr>
          <w:cantSplit/>
          <w:trHeight w:val="921"/>
          <w:jc w:val="center"/>
        </w:trPr>
        <w:tc>
          <w:tcPr>
            <w:tcW w:w="828" w:type="dxa"/>
            <w:vMerge w:val="restart"/>
            <w:vAlign w:val="center"/>
          </w:tcPr>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Sor-szám</w:t>
            </w:r>
          </w:p>
        </w:tc>
        <w:tc>
          <w:tcPr>
            <w:tcW w:w="3621" w:type="dxa"/>
            <w:vMerge w:val="restart"/>
            <w:vAlign w:val="center"/>
          </w:tcPr>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Tanulói tevékenységforma</w:t>
            </w:r>
          </w:p>
        </w:tc>
        <w:tc>
          <w:tcPr>
            <w:tcW w:w="2370" w:type="dxa"/>
            <w:gridSpan w:val="3"/>
            <w:vAlign w:val="center"/>
          </w:tcPr>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Tanulói tevékenység szervezési kerete</w:t>
            </w:r>
          </w:p>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(differenciálási módok)</w:t>
            </w:r>
          </w:p>
        </w:tc>
        <w:tc>
          <w:tcPr>
            <w:tcW w:w="2190" w:type="dxa"/>
            <w:vMerge w:val="restart"/>
            <w:vAlign w:val="center"/>
          </w:tcPr>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Alkalmazandó eszközök és felszerelések (SZVK 6. pont lebontása, pontosítása)</w:t>
            </w:r>
          </w:p>
        </w:tc>
      </w:tr>
      <w:tr w:rsidR="00CC2325" w:rsidRPr="00801766" w:rsidTr="006661BE">
        <w:trPr>
          <w:cantSplit/>
          <w:trHeight w:val="1076"/>
          <w:jc w:val="center"/>
        </w:trPr>
        <w:tc>
          <w:tcPr>
            <w:tcW w:w="828" w:type="dxa"/>
            <w:vMerge/>
            <w:vAlign w:val="center"/>
          </w:tcPr>
          <w:p w:rsidR="00CC2325" w:rsidRPr="00BF2209" w:rsidRDefault="00CC2325" w:rsidP="006661BE">
            <w:pPr>
              <w:spacing w:after="0" w:line="240" w:lineRule="auto"/>
              <w:jc w:val="center"/>
              <w:rPr>
                <w:rFonts w:ascii="Palatino Linotype" w:hAnsi="Palatino Linotype"/>
                <w:b/>
                <w:sz w:val="20"/>
                <w:szCs w:val="20"/>
              </w:rPr>
            </w:pPr>
          </w:p>
        </w:tc>
        <w:tc>
          <w:tcPr>
            <w:tcW w:w="3621" w:type="dxa"/>
            <w:vMerge/>
            <w:vAlign w:val="center"/>
          </w:tcPr>
          <w:p w:rsidR="00CC2325" w:rsidRPr="00BF2209" w:rsidRDefault="00CC2325" w:rsidP="006661BE">
            <w:pPr>
              <w:spacing w:after="0" w:line="240" w:lineRule="auto"/>
              <w:rPr>
                <w:rFonts w:ascii="Palatino Linotype" w:hAnsi="Palatino Linotype"/>
                <w:b/>
                <w:sz w:val="20"/>
                <w:szCs w:val="20"/>
              </w:rPr>
            </w:pPr>
          </w:p>
        </w:tc>
        <w:tc>
          <w:tcPr>
            <w:tcW w:w="809" w:type="dxa"/>
            <w:textDirection w:val="btLr"/>
            <w:vAlign w:val="center"/>
          </w:tcPr>
          <w:p w:rsidR="00CC2325" w:rsidRPr="00BF2209" w:rsidRDefault="00CC2325" w:rsidP="006661BE">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Egyéni</w:t>
            </w:r>
          </w:p>
        </w:tc>
        <w:tc>
          <w:tcPr>
            <w:tcW w:w="798" w:type="dxa"/>
            <w:textDirection w:val="btLr"/>
            <w:vAlign w:val="center"/>
          </w:tcPr>
          <w:p w:rsidR="00CC2325" w:rsidRPr="00BF2209" w:rsidRDefault="00CC2325" w:rsidP="006661BE">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Csoport-</w:t>
            </w:r>
          </w:p>
          <w:p w:rsidR="00CC2325" w:rsidRPr="00BF2209" w:rsidRDefault="00CC2325" w:rsidP="006661BE">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bontás</w:t>
            </w:r>
          </w:p>
        </w:tc>
        <w:tc>
          <w:tcPr>
            <w:tcW w:w="763" w:type="dxa"/>
            <w:textDirection w:val="btLr"/>
            <w:vAlign w:val="center"/>
          </w:tcPr>
          <w:p w:rsidR="00CC2325" w:rsidRPr="00BF2209" w:rsidRDefault="00CC2325" w:rsidP="006661BE">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Osztály-</w:t>
            </w:r>
          </w:p>
          <w:p w:rsidR="00CC2325" w:rsidRPr="00BF2209" w:rsidRDefault="00CC2325" w:rsidP="006661BE">
            <w:pPr>
              <w:spacing w:after="0" w:line="240" w:lineRule="auto"/>
              <w:ind w:left="113" w:right="113"/>
              <w:jc w:val="center"/>
              <w:rPr>
                <w:rFonts w:ascii="Palatino Linotype" w:hAnsi="Palatino Linotype"/>
                <w:b/>
                <w:sz w:val="20"/>
                <w:szCs w:val="20"/>
              </w:rPr>
            </w:pPr>
            <w:r w:rsidRPr="00025C60">
              <w:rPr>
                <w:rFonts w:ascii="Palatino Linotype" w:hAnsi="Palatino Linotype"/>
                <w:b/>
                <w:sz w:val="20"/>
                <w:szCs w:val="20"/>
              </w:rPr>
              <w:t>keret</w:t>
            </w:r>
          </w:p>
        </w:tc>
        <w:tc>
          <w:tcPr>
            <w:tcW w:w="2190" w:type="dxa"/>
            <w:vMerge/>
            <w:vAlign w:val="center"/>
          </w:tcPr>
          <w:p w:rsidR="00CC2325" w:rsidRPr="00BF2209" w:rsidRDefault="00CC2325" w:rsidP="006661BE">
            <w:pPr>
              <w:spacing w:after="0" w:line="240" w:lineRule="auto"/>
              <w:jc w:val="center"/>
              <w:rPr>
                <w:rFonts w:ascii="Palatino Linotype" w:hAnsi="Palatino Linotype"/>
                <w:b/>
                <w:sz w:val="20"/>
                <w:szCs w:val="20"/>
              </w:rPr>
            </w:pPr>
          </w:p>
        </w:tc>
      </w:tr>
      <w:tr w:rsidR="00CC2325" w:rsidRPr="00801766" w:rsidTr="006661BE">
        <w:trPr>
          <w:jc w:val="center"/>
        </w:trPr>
        <w:tc>
          <w:tcPr>
            <w:tcW w:w="828" w:type="dxa"/>
            <w:shd w:val="clear" w:color="auto" w:fill="D9D9D9"/>
            <w:vAlign w:val="center"/>
          </w:tcPr>
          <w:p w:rsidR="00CC2325" w:rsidRPr="00BF2209" w:rsidRDefault="00CC2325" w:rsidP="006661BE">
            <w:pPr>
              <w:spacing w:after="0" w:line="240" w:lineRule="auto"/>
              <w:jc w:val="center"/>
              <w:rPr>
                <w:rFonts w:ascii="Palatino Linotype" w:hAnsi="Palatino Linotype"/>
                <w:b/>
                <w:sz w:val="20"/>
                <w:szCs w:val="20"/>
              </w:rPr>
            </w:pPr>
            <w:r w:rsidRPr="00025C60">
              <w:rPr>
                <w:rFonts w:ascii="Palatino Linotype" w:hAnsi="Palatino Linotype"/>
                <w:b/>
                <w:sz w:val="20"/>
                <w:szCs w:val="20"/>
              </w:rPr>
              <w:t>1.</w:t>
            </w:r>
          </w:p>
        </w:tc>
        <w:tc>
          <w:tcPr>
            <w:tcW w:w="3621" w:type="dxa"/>
            <w:shd w:val="clear" w:color="auto" w:fill="D9D9D9"/>
            <w:vAlign w:val="center"/>
          </w:tcPr>
          <w:p w:rsidR="00CC2325" w:rsidRPr="00BF2209" w:rsidRDefault="00CC2325" w:rsidP="006661BE">
            <w:pPr>
              <w:spacing w:after="0" w:line="240" w:lineRule="auto"/>
              <w:rPr>
                <w:rFonts w:ascii="Palatino Linotype" w:hAnsi="Palatino Linotype"/>
                <w:b/>
                <w:sz w:val="20"/>
                <w:szCs w:val="20"/>
              </w:rPr>
            </w:pPr>
            <w:r w:rsidRPr="00025C60">
              <w:rPr>
                <w:rFonts w:ascii="Palatino Linotype" w:hAnsi="Palatino Linotype" w:cs="Arial"/>
                <w:b/>
                <w:sz w:val="20"/>
                <w:szCs w:val="20"/>
              </w:rPr>
              <w:t>Információ feldolgozó tevékenységek</w:t>
            </w:r>
          </w:p>
        </w:tc>
        <w:tc>
          <w:tcPr>
            <w:tcW w:w="809"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r>
      <w:tr w:rsidR="00CC2325" w:rsidRPr="00801766" w:rsidTr="006661BE">
        <w:trPr>
          <w:jc w:val="center"/>
        </w:trPr>
        <w:tc>
          <w:tcPr>
            <w:tcW w:w="828" w:type="dxa"/>
            <w:vAlign w:val="center"/>
          </w:tcPr>
          <w:p w:rsidR="00CC2325" w:rsidRPr="00EF0011" w:rsidRDefault="00CC2325" w:rsidP="006661BE">
            <w:pPr>
              <w:spacing w:after="0" w:line="240" w:lineRule="auto"/>
              <w:jc w:val="center"/>
              <w:rPr>
                <w:rFonts w:ascii="Palatino Linotype" w:hAnsi="Palatino Linotype"/>
                <w:b/>
                <w:sz w:val="20"/>
                <w:szCs w:val="20"/>
              </w:rPr>
            </w:pPr>
            <w:r w:rsidRPr="00025C60">
              <w:rPr>
                <w:rFonts w:ascii="Palatino Linotype" w:hAnsi="Palatino Linotype"/>
                <w:bCs/>
                <w:sz w:val="20"/>
                <w:szCs w:val="20"/>
              </w:rPr>
              <w:t>1.1</w:t>
            </w:r>
          </w:p>
        </w:tc>
        <w:tc>
          <w:tcPr>
            <w:tcW w:w="3621" w:type="dxa"/>
          </w:tcPr>
          <w:p w:rsidR="00CC2325" w:rsidRDefault="00CC2325" w:rsidP="006661BE">
            <w:pPr>
              <w:widowControl w:val="0"/>
              <w:suppressAutoHyphens/>
              <w:rPr>
                <w:rFonts w:ascii="Palatino Linotype" w:hAnsi="Palatino Linotype" w:cs="Arial"/>
                <w:b/>
                <w:sz w:val="20"/>
                <w:szCs w:val="20"/>
              </w:rPr>
            </w:pPr>
            <w:r w:rsidRPr="00025C60">
              <w:rPr>
                <w:rFonts w:ascii="Palatino Linotype" w:hAnsi="Palatino Linotype"/>
                <w:bCs/>
                <w:sz w:val="20"/>
                <w:szCs w:val="20"/>
              </w:rPr>
              <w:t>Olvasott szöveg feladattal vezetett</w:t>
            </w:r>
            <w:r>
              <w:rPr>
                <w:rFonts w:ascii="Palatino Linotype" w:hAnsi="Palatino Linotype"/>
                <w:bCs/>
                <w:sz w:val="20"/>
                <w:szCs w:val="20"/>
              </w:rPr>
              <w:t xml:space="preserve"> </w:t>
            </w:r>
            <w:r w:rsidRPr="00025C60">
              <w:rPr>
                <w:rFonts w:ascii="Palatino Linotype" w:hAnsi="Palatino Linotype"/>
                <w:bCs/>
                <w:sz w:val="20"/>
                <w:szCs w:val="20"/>
              </w:rPr>
              <w:t>feldolgozása</w:t>
            </w:r>
          </w:p>
        </w:tc>
        <w:tc>
          <w:tcPr>
            <w:tcW w:w="809" w:type="dxa"/>
            <w:vAlign w:val="center"/>
          </w:tcPr>
          <w:p w:rsidR="00CC2325" w:rsidRPr="00EF0011" w:rsidRDefault="00CC2325" w:rsidP="006661BE">
            <w:pPr>
              <w:spacing w:after="0" w:line="240" w:lineRule="auto"/>
              <w:jc w:val="center"/>
              <w:rPr>
                <w:rFonts w:ascii="Palatino Linotype" w:hAnsi="Palatino Linotype"/>
                <w:sz w:val="20"/>
                <w:szCs w:val="20"/>
              </w:rPr>
            </w:pPr>
            <w:r w:rsidRPr="00025C60">
              <w:rPr>
                <w:rFonts w:ascii="Palatino Linotype" w:hAnsi="Palatino Linotype"/>
                <w:bCs/>
                <w:sz w:val="20"/>
                <w:szCs w:val="20"/>
              </w:rPr>
              <w:t>X</w:t>
            </w:r>
          </w:p>
        </w:tc>
        <w:tc>
          <w:tcPr>
            <w:tcW w:w="798" w:type="dxa"/>
            <w:vAlign w:val="center"/>
          </w:tcPr>
          <w:p w:rsidR="00CC2325" w:rsidRPr="00EF0011" w:rsidRDefault="00CC2325" w:rsidP="006661BE">
            <w:pPr>
              <w:spacing w:after="0" w:line="240" w:lineRule="auto"/>
              <w:jc w:val="center"/>
              <w:rPr>
                <w:rFonts w:ascii="Palatino Linotype" w:hAnsi="Palatino Linotype"/>
                <w:sz w:val="20"/>
                <w:szCs w:val="20"/>
              </w:rPr>
            </w:pPr>
          </w:p>
        </w:tc>
        <w:tc>
          <w:tcPr>
            <w:tcW w:w="763" w:type="dxa"/>
            <w:vAlign w:val="center"/>
          </w:tcPr>
          <w:p w:rsidR="00CC2325" w:rsidRDefault="00CC2325" w:rsidP="006661BE">
            <w:pPr>
              <w:spacing w:after="0" w:line="240" w:lineRule="auto"/>
              <w:jc w:val="center"/>
              <w:rPr>
                <w:rFonts w:ascii="Palatino Linotype" w:hAnsi="Palatino Linotype"/>
                <w:sz w:val="20"/>
                <w:szCs w:val="20"/>
              </w:rPr>
            </w:pPr>
          </w:p>
        </w:tc>
        <w:tc>
          <w:tcPr>
            <w:tcW w:w="2190" w:type="dxa"/>
            <w:vAlign w:val="center"/>
          </w:tcPr>
          <w:p w:rsidR="00CC2325" w:rsidRPr="00EF0011" w:rsidRDefault="00CC2325" w:rsidP="006661BE">
            <w:pPr>
              <w:spacing w:after="0" w:line="240" w:lineRule="auto"/>
              <w:jc w:val="center"/>
              <w:rPr>
                <w:rFonts w:ascii="Palatino Linotype" w:hAnsi="Palatino Linotype"/>
                <w:sz w:val="20"/>
                <w:szCs w:val="20"/>
              </w:rPr>
            </w:pPr>
            <w:r w:rsidRPr="00025C60">
              <w:rPr>
                <w:rFonts w:ascii="Palatino Linotype" w:hAnsi="Palatino Linotype"/>
                <w:bCs/>
                <w:sz w:val="20"/>
                <w:szCs w:val="20"/>
              </w:rPr>
              <w:t>felhasználói kézikönyvek, dokumentációk</w:t>
            </w:r>
          </w:p>
        </w:tc>
      </w:tr>
      <w:tr w:rsidR="00CC2325" w:rsidRPr="00801766" w:rsidTr="006661BE">
        <w:trPr>
          <w:jc w:val="center"/>
        </w:trPr>
        <w:tc>
          <w:tcPr>
            <w:tcW w:w="828" w:type="dxa"/>
            <w:vAlign w:val="center"/>
          </w:tcPr>
          <w:p w:rsidR="00CC2325" w:rsidRPr="00EF0011" w:rsidRDefault="00CC2325" w:rsidP="006661BE">
            <w:pPr>
              <w:spacing w:after="0" w:line="240" w:lineRule="auto"/>
              <w:jc w:val="center"/>
              <w:rPr>
                <w:rFonts w:ascii="Palatino Linotype" w:hAnsi="Palatino Linotype"/>
                <w:b/>
                <w:sz w:val="20"/>
                <w:szCs w:val="20"/>
              </w:rPr>
            </w:pPr>
            <w:r w:rsidRPr="00025C60">
              <w:rPr>
                <w:rFonts w:ascii="Palatino Linotype" w:hAnsi="Palatino Linotype"/>
                <w:bCs/>
                <w:sz w:val="20"/>
                <w:szCs w:val="20"/>
              </w:rPr>
              <w:t>1.2</w:t>
            </w:r>
          </w:p>
        </w:tc>
        <w:tc>
          <w:tcPr>
            <w:tcW w:w="3621" w:type="dxa"/>
          </w:tcPr>
          <w:p w:rsidR="00CC2325" w:rsidRDefault="00CC2325" w:rsidP="006661BE">
            <w:pPr>
              <w:widowControl w:val="0"/>
              <w:suppressAutoHyphens/>
              <w:rPr>
                <w:rFonts w:ascii="Palatino Linotype" w:hAnsi="Palatino Linotype"/>
                <w:bCs/>
                <w:sz w:val="20"/>
                <w:szCs w:val="20"/>
              </w:rPr>
            </w:pPr>
            <w:r w:rsidRPr="00025C60">
              <w:rPr>
                <w:rFonts w:ascii="Palatino Linotype" w:hAnsi="Palatino Linotype"/>
                <w:bCs/>
                <w:sz w:val="20"/>
                <w:szCs w:val="20"/>
              </w:rPr>
              <w:t>Információk feladattal vezetett</w:t>
            </w:r>
            <w:r>
              <w:rPr>
                <w:rFonts w:ascii="Palatino Linotype" w:hAnsi="Palatino Linotype"/>
                <w:bCs/>
                <w:sz w:val="20"/>
                <w:szCs w:val="20"/>
              </w:rPr>
              <w:t xml:space="preserve"> </w:t>
            </w:r>
            <w:r w:rsidRPr="00025C60">
              <w:rPr>
                <w:rFonts w:ascii="Palatino Linotype" w:hAnsi="Palatino Linotype"/>
                <w:bCs/>
                <w:sz w:val="20"/>
                <w:szCs w:val="20"/>
              </w:rPr>
              <w:t>rendszerezése</w:t>
            </w:r>
          </w:p>
        </w:tc>
        <w:tc>
          <w:tcPr>
            <w:tcW w:w="809" w:type="dxa"/>
            <w:vAlign w:val="center"/>
          </w:tcPr>
          <w:p w:rsidR="00CC2325" w:rsidRPr="00EF0011" w:rsidRDefault="00CC2325" w:rsidP="006661BE">
            <w:pPr>
              <w:spacing w:after="0" w:line="240" w:lineRule="auto"/>
              <w:jc w:val="center"/>
              <w:rPr>
                <w:rFonts w:ascii="Palatino Linotype" w:hAnsi="Palatino Linotype"/>
                <w:sz w:val="20"/>
                <w:szCs w:val="20"/>
              </w:rPr>
            </w:pPr>
            <w:r w:rsidRPr="00025C60">
              <w:rPr>
                <w:rFonts w:ascii="Palatino Linotype" w:hAnsi="Palatino Linotype"/>
                <w:bCs/>
                <w:sz w:val="20"/>
                <w:szCs w:val="20"/>
              </w:rPr>
              <w:t>X</w:t>
            </w:r>
          </w:p>
        </w:tc>
        <w:tc>
          <w:tcPr>
            <w:tcW w:w="798" w:type="dxa"/>
            <w:vAlign w:val="center"/>
          </w:tcPr>
          <w:p w:rsidR="00CC2325" w:rsidRPr="00EF0011" w:rsidRDefault="00CC2325" w:rsidP="006661BE">
            <w:pPr>
              <w:spacing w:after="0" w:line="240" w:lineRule="auto"/>
              <w:jc w:val="center"/>
              <w:rPr>
                <w:rFonts w:ascii="Palatino Linotype" w:hAnsi="Palatino Linotype"/>
                <w:sz w:val="20"/>
                <w:szCs w:val="20"/>
              </w:rPr>
            </w:pPr>
          </w:p>
        </w:tc>
        <w:tc>
          <w:tcPr>
            <w:tcW w:w="763" w:type="dxa"/>
            <w:vAlign w:val="center"/>
          </w:tcPr>
          <w:p w:rsidR="00CC2325" w:rsidRDefault="00CC2325" w:rsidP="006661BE">
            <w:pPr>
              <w:spacing w:after="0" w:line="240" w:lineRule="auto"/>
              <w:jc w:val="center"/>
              <w:rPr>
                <w:rFonts w:ascii="Palatino Linotype" w:hAnsi="Palatino Linotype"/>
                <w:sz w:val="20"/>
                <w:szCs w:val="20"/>
              </w:rPr>
            </w:pPr>
          </w:p>
        </w:tc>
        <w:tc>
          <w:tcPr>
            <w:tcW w:w="2190" w:type="dxa"/>
            <w:vAlign w:val="center"/>
          </w:tcPr>
          <w:p w:rsidR="00CC2325" w:rsidRPr="00EF0011" w:rsidRDefault="00CC2325" w:rsidP="006661BE">
            <w:pPr>
              <w:spacing w:after="0" w:line="240" w:lineRule="auto"/>
              <w:jc w:val="center"/>
              <w:rPr>
                <w:rFonts w:ascii="Palatino Linotype" w:hAnsi="Palatino Linotype"/>
                <w:sz w:val="20"/>
                <w:szCs w:val="20"/>
              </w:rPr>
            </w:pPr>
          </w:p>
        </w:tc>
      </w:tr>
      <w:tr w:rsidR="00CC2325" w:rsidRPr="00801766" w:rsidTr="006661BE">
        <w:trPr>
          <w:jc w:val="center"/>
        </w:trPr>
        <w:tc>
          <w:tcPr>
            <w:tcW w:w="828" w:type="dxa"/>
            <w:shd w:val="clear" w:color="auto" w:fill="D9D9D9"/>
            <w:vAlign w:val="center"/>
          </w:tcPr>
          <w:p w:rsidR="00CC2325" w:rsidRPr="00BF2209" w:rsidRDefault="00CC2325" w:rsidP="006661BE">
            <w:pPr>
              <w:spacing w:after="0" w:line="240" w:lineRule="auto"/>
              <w:jc w:val="center"/>
              <w:rPr>
                <w:rFonts w:ascii="Palatino Linotype" w:hAnsi="Palatino Linotype"/>
                <w:b/>
                <w:sz w:val="20"/>
                <w:szCs w:val="20"/>
              </w:rPr>
            </w:pPr>
            <w:r>
              <w:rPr>
                <w:rFonts w:ascii="Palatino Linotype" w:hAnsi="Palatino Linotype"/>
                <w:b/>
                <w:sz w:val="20"/>
                <w:szCs w:val="20"/>
              </w:rPr>
              <w:t>2</w:t>
            </w:r>
            <w:r w:rsidRPr="00030F93">
              <w:rPr>
                <w:rFonts w:ascii="Palatino Linotype" w:hAnsi="Palatino Linotype"/>
                <w:b/>
                <w:sz w:val="20"/>
                <w:szCs w:val="20"/>
              </w:rPr>
              <w:t>.</w:t>
            </w:r>
          </w:p>
        </w:tc>
        <w:tc>
          <w:tcPr>
            <w:tcW w:w="3621" w:type="dxa"/>
            <w:shd w:val="clear" w:color="auto" w:fill="D9D9D9"/>
            <w:vAlign w:val="center"/>
          </w:tcPr>
          <w:p w:rsidR="00CC2325" w:rsidRPr="00EF0011" w:rsidRDefault="00CC2325" w:rsidP="006661BE">
            <w:pPr>
              <w:spacing w:after="0" w:line="240" w:lineRule="auto"/>
              <w:rPr>
                <w:rFonts w:ascii="Palatino Linotype" w:hAnsi="Palatino Linotype" w:cs="Arial"/>
                <w:b/>
                <w:sz w:val="20"/>
                <w:szCs w:val="20"/>
              </w:rPr>
            </w:pPr>
            <w:r w:rsidRPr="00025C60">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Default="00CC2325" w:rsidP="006661BE">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BF2209" w:rsidRDefault="00CC2325" w:rsidP="006661BE">
            <w:pPr>
              <w:spacing w:after="0" w:line="240" w:lineRule="auto"/>
              <w:jc w:val="center"/>
              <w:rPr>
                <w:rFonts w:ascii="Palatino Linotype" w:hAnsi="Palatino Linotype"/>
                <w:sz w:val="20"/>
                <w:szCs w:val="20"/>
              </w:rPr>
            </w:pPr>
          </w:p>
        </w:tc>
      </w:tr>
      <w:tr w:rsidR="00CC2325" w:rsidRPr="00801766" w:rsidTr="006661BE">
        <w:trPr>
          <w:jc w:val="center"/>
        </w:trPr>
        <w:tc>
          <w:tcPr>
            <w:tcW w:w="828" w:type="dxa"/>
          </w:tcPr>
          <w:p w:rsidR="00CC2325" w:rsidRDefault="00CC2325" w:rsidP="006661BE">
            <w:pPr>
              <w:widowControl w:val="0"/>
              <w:suppressAutoHyphens/>
              <w:jc w:val="center"/>
              <w:rPr>
                <w:rFonts w:ascii="Palatino Linotype" w:hAnsi="Palatino Linotype"/>
                <w:bCs/>
                <w:sz w:val="20"/>
                <w:szCs w:val="20"/>
              </w:rPr>
            </w:pPr>
            <w:r w:rsidRPr="00025C60">
              <w:rPr>
                <w:rFonts w:ascii="Palatino Linotype" w:hAnsi="Palatino Linotype"/>
                <w:bCs/>
                <w:sz w:val="20"/>
                <w:szCs w:val="20"/>
              </w:rPr>
              <w:t>2.1</w:t>
            </w:r>
          </w:p>
        </w:tc>
        <w:tc>
          <w:tcPr>
            <w:tcW w:w="3621" w:type="dxa"/>
          </w:tcPr>
          <w:p w:rsidR="00CC2325" w:rsidRDefault="00CC2325" w:rsidP="006661BE">
            <w:pPr>
              <w:widowControl w:val="0"/>
              <w:suppressAutoHyphens/>
              <w:rPr>
                <w:rFonts w:ascii="Palatino Linotype" w:hAnsi="Palatino Linotype"/>
                <w:bCs/>
                <w:sz w:val="20"/>
                <w:szCs w:val="20"/>
              </w:rPr>
            </w:pPr>
            <w:r w:rsidRPr="00025C60">
              <w:rPr>
                <w:rFonts w:ascii="Palatino Linotype" w:hAnsi="Palatino Linotype"/>
                <w:bCs/>
                <w:sz w:val="20"/>
                <w:szCs w:val="20"/>
              </w:rPr>
              <w:t>Tapasztalatok utólagos ismertetése</w:t>
            </w:r>
            <w:r>
              <w:rPr>
                <w:rFonts w:ascii="Palatino Linotype" w:hAnsi="Palatino Linotype"/>
                <w:bCs/>
                <w:sz w:val="20"/>
                <w:szCs w:val="20"/>
              </w:rPr>
              <w:t xml:space="preserve"> </w:t>
            </w:r>
            <w:r w:rsidRPr="00025C60">
              <w:rPr>
                <w:rFonts w:ascii="Palatino Linotype" w:hAnsi="Palatino Linotype"/>
                <w:bCs/>
                <w:sz w:val="20"/>
                <w:szCs w:val="20"/>
              </w:rPr>
              <w:t>szóban</w:t>
            </w:r>
          </w:p>
        </w:tc>
        <w:tc>
          <w:tcPr>
            <w:tcW w:w="809" w:type="dxa"/>
            <w:vAlign w:val="center"/>
          </w:tcPr>
          <w:p w:rsidR="00CC2325" w:rsidRDefault="00CC2325" w:rsidP="006661BE">
            <w:pPr>
              <w:widowControl w:val="0"/>
              <w:suppressAutoHyphens/>
              <w:jc w:val="center"/>
              <w:rPr>
                <w:rFonts w:ascii="Palatino Linotype" w:hAnsi="Palatino Linotype"/>
                <w:bCs/>
                <w:sz w:val="20"/>
                <w:szCs w:val="20"/>
              </w:rPr>
            </w:pPr>
            <w:r w:rsidRPr="00025C60">
              <w:rPr>
                <w:rFonts w:ascii="Palatino Linotype" w:hAnsi="Palatino Linotype"/>
                <w:bCs/>
                <w:sz w:val="20"/>
                <w:szCs w:val="20"/>
              </w:rPr>
              <w:t>X</w:t>
            </w:r>
          </w:p>
        </w:tc>
        <w:tc>
          <w:tcPr>
            <w:tcW w:w="798" w:type="dxa"/>
            <w:vAlign w:val="center"/>
          </w:tcPr>
          <w:p w:rsidR="00CC2325" w:rsidRDefault="00CC2325" w:rsidP="006661BE">
            <w:pPr>
              <w:widowControl w:val="0"/>
              <w:suppressAutoHyphens/>
              <w:jc w:val="center"/>
              <w:rPr>
                <w:rFonts w:ascii="Palatino Linotype" w:hAnsi="Palatino Linotype"/>
                <w:bCs/>
                <w:sz w:val="20"/>
                <w:szCs w:val="20"/>
              </w:rPr>
            </w:pPr>
          </w:p>
        </w:tc>
        <w:tc>
          <w:tcPr>
            <w:tcW w:w="763" w:type="dxa"/>
            <w:vAlign w:val="center"/>
          </w:tcPr>
          <w:p w:rsidR="00CC2325" w:rsidRDefault="00CC2325" w:rsidP="006661BE">
            <w:pPr>
              <w:widowControl w:val="0"/>
              <w:suppressAutoHyphens/>
              <w:jc w:val="center"/>
              <w:rPr>
                <w:rFonts w:ascii="Palatino Linotype" w:hAnsi="Palatino Linotype"/>
                <w:bCs/>
                <w:sz w:val="20"/>
                <w:szCs w:val="20"/>
              </w:rPr>
            </w:pPr>
          </w:p>
        </w:tc>
        <w:tc>
          <w:tcPr>
            <w:tcW w:w="2190" w:type="dxa"/>
            <w:vAlign w:val="center"/>
          </w:tcPr>
          <w:p w:rsidR="00CC2325" w:rsidRDefault="00CC2325" w:rsidP="006661BE">
            <w:pPr>
              <w:widowControl w:val="0"/>
              <w:suppressAutoHyphens/>
              <w:rPr>
                <w:rFonts w:ascii="Palatino Linotype" w:hAnsi="Palatino Linotype"/>
                <w:bCs/>
                <w:sz w:val="20"/>
                <w:szCs w:val="20"/>
              </w:rPr>
            </w:pPr>
          </w:p>
        </w:tc>
      </w:tr>
      <w:tr w:rsidR="00CC2325" w:rsidRPr="00801766" w:rsidTr="006661BE">
        <w:trPr>
          <w:jc w:val="center"/>
        </w:trPr>
        <w:tc>
          <w:tcPr>
            <w:tcW w:w="828" w:type="dxa"/>
          </w:tcPr>
          <w:p w:rsidR="00CC2325" w:rsidRDefault="00CC2325" w:rsidP="006661BE">
            <w:pPr>
              <w:widowControl w:val="0"/>
              <w:suppressAutoHyphens/>
              <w:jc w:val="center"/>
              <w:rPr>
                <w:rFonts w:ascii="Palatino Linotype" w:hAnsi="Palatino Linotype"/>
                <w:bCs/>
                <w:sz w:val="20"/>
                <w:szCs w:val="20"/>
              </w:rPr>
            </w:pPr>
            <w:r w:rsidRPr="00025C60">
              <w:rPr>
                <w:rFonts w:ascii="Palatino Linotype" w:hAnsi="Palatino Linotype"/>
                <w:bCs/>
                <w:sz w:val="20"/>
                <w:szCs w:val="20"/>
              </w:rPr>
              <w:t>2.2</w:t>
            </w:r>
          </w:p>
        </w:tc>
        <w:tc>
          <w:tcPr>
            <w:tcW w:w="3621" w:type="dxa"/>
          </w:tcPr>
          <w:p w:rsidR="00CC2325" w:rsidRDefault="00CC2325" w:rsidP="006661BE">
            <w:pPr>
              <w:widowControl w:val="0"/>
              <w:suppressAutoHyphens/>
              <w:rPr>
                <w:rFonts w:ascii="Palatino Linotype" w:hAnsi="Palatino Linotype"/>
                <w:bCs/>
                <w:sz w:val="20"/>
                <w:szCs w:val="20"/>
              </w:rPr>
            </w:pPr>
            <w:r w:rsidRPr="00025C60">
              <w:rPr>
                <w:rFonts w:ascii="Palatino Linotype" w:hAnsi="Palatino Linotype"/>
                <w:bCs/>
                <w:sz w:val="20"/>
                <w:szCs w:val="20"/>
              </w:rPr>
              <w:t>Tapasztalatok helyszíni ismertetése</w:t>
            </w:r>
            <w:r>
              <w:rPr>
                <w:rFonts w:ascii="Palatino Linotype" w:hAnsi="Palatino Linotype"/>
                <w:bCs/>
                <w:sz w:val="20"/>
                <w:szCs w:val="20"/>
              </w:rPr>
              <w:t xml:space="preserve"> </w:t>
            </w:r>
            <w:r w:rsidRPr="00025C60">
              <w:rPr>
                <w:rFonts w:ascii="Palatino Linotype" w:hAnsi="Palatino Linotype"/>
                <w:bCs/>
                <w:sz w:val="20"/>
                <w:szCs w:val="20"/>
              </w:rPr>
              <w:t>szóban</w:t>
            </w:r>
          </w:p>
        </w:tc>
        <w:tc>
          <w:tcPr>
            <w:tcW w:w="809" w:type="dxa"/>
            <w:vAlign w:val="center"/>
          </w:tcPr>
          <w:p w:rsidR="00CC2325" w:rsidRDefault="00CC2325" w:rsidP="006661BE">
            <w:pPr>
              <w:widowControl w:val="0"/>
              <w:suppressAutoHyphens/>
              <w:jc w:val="center"/>
              <w:rPr>
                <w:rFonts w:ascii="Palatino Linotype" w:hAnsi="Palatino Linotype"/>
                <w:bCs/>
                <w:sz w:val="20"/>
                <w:szCs w:val="20"/>
              </w:rPr>
            </w:pPr>
            <w:r w:rsidRPr="00025C60">
              <w:rPr>
                <w:rFonts w:ascii="Palatino Linotype" w:hAnsi="Palatino Linotype"/>
                <w:bCs/>
                <w:sz w:val="20"/>
                <w:szCs w:val="20"/>
              </w:rPr>
              <w:t>X</w:t>
            </w:r>
          </w:p>
        </w:tc>
        <w:tc>
          <w:tcPr>
            <w:tcW w:w="798" w:type="dxa"/>
          </w:tcPr>
          <w:p w:rsidR="00CC2325" w:rsidRDefault="00CC2325" w:rsidP="006661BE">
            <w:pPr>
              <w:widowControl w:val="0"/>
              <w:suppressAutoHyphens/>
              <w:jc w:val="center"/>
              <w:rPr>
                <w:rFonts w:ascii="Palatino Linotype" w:hAnsi="Palatino Linotype"/>
                <w:bCs/>
                <w:sz w:val="20"/>
                <w:szCs w:val="20"/>
              </w:rPr>
            </w:pPr>
          </w:p>
        </w:tc>
        <w:tc>
          <w:tcPr>
            <w:tcW w:w="763" w:type="dxa"/>
          </w:tcPr>
          <w:p w:rsidR="00CC2325" w:rsidRDefault="00CC2325" w:rsidP="006661BE">
            <w:pPr>
              <w:widowControl w:val="0"/>
              <w:suppressAutoHyphens/>
              <w:jc w:val="center"/>
              <w:rPr>
                <w:rFonts w:ascii="Palatino Linotype" w:hAnsi="Palatino Linotype"/>
                <w:bCs/>
                <w:sz w:val="20"/>
                <w:szCs w:val="20"/>
              </w:rPr>
            </w:pPr>
          </w:p>
        </w:tc>
        <w:tc>
          <w:tcPr>
            <w:tcW w:w="2190" w:type="dxa"/>
            <w:vAlign w:val="center"/>
          </w:tcPr>
          <w:p w:rsidR="00CC2325" w:rsidRDefault="00CC2325" w:rsidP="006661BE">
            <w:pPr>
              <w:widowControl w:val="0"/>
              <w:suppressAutoHyphens/>
              <w:rPr>
                <w:rFonts w:ascii="Palatino Linotype" w:hAnsi="Palatino Linotype"/>
                <w:bCs/>
                <w:sz w:val="20"/>
                <w:szCs w:val="20"/>
              </w:rPr>
            </w:pPr>
          </w:p>
        </w:tc>
      </w:tr>
    </w:tbl>
    <w:p w:rsidR="00CC2325" w:rsidRDefault="00CC2325" w:rsidP="006661BE">
      <w:pPr>
        <w:widowControl w:val="0"/>
        <w:suppressAutoHyphens/>
        <w:spacing w:after="0" w:line="240" w:lineRule="auto"/>
        <w:ind w:left="826"/>
        <w:rPr>
          <w:rFonts w:ascii="Palatino Linotype" w:hAnsi="Palatino Linotype"/>
          <w:b/>
          <w:bCs/>
          <w:i/>
          <w:sz w:val="24"/>
          <w:szCs w:val="24"/>
        </w:rPr>
      </w:pPr>
    </w:p>
    <w:p w:rsidR="00CC2325" w:rsidRDefault="00CC2325" w:rsidP="006661BE">
      <w:pPr>
        <w:widowControl w:val="0"/>
        <w:suppressAutoHyphens/>
        <w:spacing w:after="0" w:line="240" w:lineRule="auto"/>
        <w:ind w:left="826"/>
        <w:rPr>
          <w:rFonts w:ascii="Palatino Linotype" w:hAnsi="Palatino Linotype"/>
          <w:b/>
          <w:bCs/>
          <w:i/>
          <w:sz w:val="24"/>
          <w:szCs w:val="24"/>
        </w:rPr>
      </w:pPr>
    </w:p>
    <w:p w:rsidR="00CC2325" w:rsidRPr="00D717CE" w:rsidRDefault="00CC2325" w:rsidP="00264034">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D717CE">
        <w:rPr>
          <w:rFonts w:ascii="Palatino Linotype" w:hAnsi="Palatino Linotype"/>
          <w:b/>
          <w:bCs/>
          <w:sz w:val="24"/>
          <w:szCs w:val="24"/>
        </w:rPr>
        <w:t>A tantárgy értékelésének módja</w:t>
      </w:r>
    </w:p>
    <w:p w:rsidR="00CC2325" w:rsidRPr="001D029A" w:rsidRDefault="00CC2325" w:rsidP="00264034">
      <w:pPr>
        <w:widowControl w:val="0"/>
        <w:suppressAutoHyphens/>
        <w:spacing w:after="0" w:line="240" w:lineRule="auto"/>
        <w:jc w:val="both"/>
        <w:rPr>
          <w:rFonts w:ascii="Palatino Linotype" w:hAnsi="Palatino Linotype"/>
          <w:b/>
          <w:bCs/>
          <w:sz w:val="24"/>
          <w:szCs w:val="24"/>
        </w:rPr>
      </w:pPr>
      <w:r w:rsidRPr="00A8291B">
        <w:rPr>
          <w:rFonts w:ascii="Palatino Linotype" w:hAnsi="Palatino Linotype"/>
          <w:bCs/>
          <w:sz w:val="24"/>
          <w:szCs w:val="24"/>
        </w:rPr>
        <w:t>A nemzeti köznevelésről szóló 2011. évi CXC. törvény. 54. § (2) a) pontja szerinti értékeléssel.</w:t>
      </w:r>
    </w:p>
    <w:p w:rsidR="00CC2325" w:rsidRPr="00264034" w:rsidRDefault="00CC2325" w:rsidP="00264034">
      <w:pPr>
        <w:spacing w:after="0" w:line="240" w:lineRule="auto"/>
        <w:jc w:val="center"/>
        <w:rPr>
          <w:rFonts w:ascii="Palatino Linotype" w:hAnsi="Palatino Linotype"/>
          <w:sz w:val="32"/>
          <w:szCs w:val="32"/>
          <w:lang w:eastAsia="hu-HU"/>
        </w:rPr>
      </w:pPr>
      <w:r w:rsidRPr="001D029A">
        <w:rPr>
          <w:rFonts w:ascii="Palatino Linotype" w:hAnsi="Palatino Linotype"/>
          <w:b/>
          <w:bCs/>
          <w:sz w:val="24"/>
          <w:szCs w:val="24"/>
        </w:rPr>
        <w:br w:type="page"/>
      </w:r>
    </w:p>
    <w:p w:rsidR="00CC2325" w:rsidRPr="00264034" w:rsidRDefault="00CC2325" w:rsidP="00264034">
      <w:pPr>
        <w:spacing w:after="0" w:line="240" w:lineRule="auto"/>
        <w:jc w:val="center"/>
        <w:rPr>
          <w:rFonts w:ascii="Palatino Linotype" w:hAnsi="Palatino Linotype"/>
          <w:sz w:val="32"/>
          <w:szCs w:val="32"/>
          <w:lang w:eastAsia="hu-HU"/>
        </w:rPr>
      </w:pPr>
    </w:p>
    <w:p w:rsidR="00CC2325" w:rsidRPr="00264034" w:rsidRDefault="00CC2325" w:rsidP="00264034">
      <w:pPr>
        <w:spacing w:after="0" w:line="240" w:lineRule="auto"/>
        <w:jc w:val="center"/>
        <w:rPr>
          <w:rFonts w:ascii="Palatino Linotype" w:hAnsi="Palatino Linotype"/>
          <w:sz w:val="32"/>
          <w:szCs w:val="32"/>
          <w:lang w:eastAsia="hu-HU"/>
        </w:rPr>
      </w:pPr>
    </w:p>
    <w:p w:rsidR="00CC2325" w:rsidRPr="00264034" w:rsidRDefault="00CC2325" w:rsidP="00264034">
      <w:pPr>
        <w:spacing w:after="0" w:line="240" w:lineRule="auto"/>
        <w:jc w:val="center"/>
        <w:rPr>
          <w:rFonts w:ascii="Palatino Linotype" w:hAnsi="Palatino Linotype"/>
          <w:sz w:val="32"/>
          <w:szCs w:val="32"/>
          <w:lang w:eastAsia="hu-HU"/>
        </w:rPr>
      </w:pPr>
    </w:p>
    <w:p w:rsidR="00CC2325" w:rsidRPr="00264034" w:rsidRDefault="00CC2325" w:rsidP="00264034">
      <w:pPr>
        <w:spacing w:after="0" w:line="240" w:lineRule="auto"/>
        <w:jc w:val="center"/>
        <w:rPr>
          <w:rFonts w:ascii="Palatino Linotype" w:hAnsi="Palatino Linotype"/>
          <w:sz w:val="32"/>
          <w:szCs w:val="32"/>
          <w:lang w:eastAsia="hu-HU"/>
        </w:rPr>
      </w:pPr>
    </w:p>
    <w:p w:rsidR="00CC2325" w:rsidRPr="00264034" w:rsidRDefault="00CC2325" w:rsidP="00264034">
      <w:pPr>
        <w:spacing w:after="0" w:line="240" w:lineRule="auto"/>
        <w:jc w:val="center"/>
        <w:rPr>
          <w:rFonts w:ascii="Palatino Linotype" w:hAnsi="Palatino Linotype"/>
          <w:sz w:val="32"/>
          <w:szCs w:val="32"/>
          <w:lang w:eastAsia="hu-HU"/>
        </w:rPr>
      </w:pPr>
    </w:p>
    <w:p w:rsidR="00CC2325" w:rsidRPr="000E120B" w:rsidRDefault="00CC2325" w:rsidP="0078740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CC2325" w:rsidRPr="000E120B" w:rsidRDefault="00CC2325" w:rsidP="0078740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10826-12</w:t>
      </w:r>
      <w:r w:rsidRPr="000E120B">
        <w:rPr>
          <w:rFonts w:ascii="Palatino Linotype" w:hAnsi="Palatino Linotype"/>
          <w:b/>
          <w:sz w:val="44"/>
          <w:szCs w:val="44"/>
          <w:lang w:eastAsia="hu-HU"/>
        </w:rPr>
        <w:t xml:space="preserve"> azonosító számú</w:t>
      </w:r>
    </w:p>
    <w:p w:rsidR="00CC2325" w:rsidRPr="000E120B" w:rsidRDefault="00CC2325" w:rsidP="00787403">
      <w:pPr>
        <w:spacing w:after="0" w:line="240" w:lineRule="auto"/>
        <w:jc w:val="center"/>
        <w:rPr>
          <w:rFonts w:ascii="Palatino Linotype" w:hAnsi="Palatino Linotype"/>
          <w:sz w:val="44"/>
          <w:szCs w:val="44"/>
          <w:lang w:eastAsia="hu-HU"/>
        </w:rPr>
      </w:pPr>
    </w:p>
    <w:p w:rsidR="00CC2325" w:rsidRDefault="00CC2325" w:rsidP="00787403">
      <w:pPr>
        <w:spacing w:after="0" w:line="240" w:lineRule="auto"/>
        <w:jc w:val="center"/>
        <w:rPr>
          <w:rFonts w:ascii="Palatino Linotype" w:hAnsi="Palatino Linotype"/>
          <w:b/>
          <w:sz w:val="44"/>
          <w:szCs w:val="44"/>
          <w:lang w:eastAsia="hu-HU"/>
        </w:rPr>
      </w:pPr>
      <w:r w:rsidRPr="00555866">
        <w:rPr>
          <w:rFonts w:ascii="Palatino Linotype" w:hAnsi="Palatino Linotype"/>
          <w:b/>
          <w:sz w:val="44"/>
          <w:szCs w:val="44"/>
          <w:lang w:eastAsia="hu-HU"/>
        </w:rPr>
        <w:t>Szakmai életpálya-építés, munkaszervezés</w:t>
      </w:r>
      <w:r>
        <w:rPr>
          <w:rFonts w:ascii="Palatino Linotype" w:hAnsi="Palatino Linotype"/>
          <w:b/>
          <w:sz w:val="44"/>
          <w:szCs w:val="44"/>
          <w:lang w:eastAsia="hu-HU"/>
        </w:rPr>
        <w:t>,</w:t>
      </w:r>
      <w:r w:rsidRPr="00704DF3">
        <w:t xml:space="preserve"> </w:t>
      </w:r>
      <w:r w:rsidRPr="00704DF3">
        <w:rPr>
          <w:rFonts w:ascii="Palatino Linotype" w:hAnsi="Palatino Linotype"/>
          <w:b/>
          <w:sz w:val="44"/>
          <w:szCs w:val="44"/>
          <w:lang w:eastAsia="hu-HU"/>
        </w:rPr>
        <w:t>munkahelyi kommunikáció</w:t>
      </w:r>
      <w:r>
        <w:rPr>
          <w:rFonts w:ascii="Palatino Linotype" w:hAnsi="Palatino Linotype"/>
          <w:b/>
          <w:sz w:val="44"/>
          <w:szCs w:val="44"/>
          <w:lang w:eastAsia="hu-HU"/>
        </w:rPr>
        <w:t xml:space="preserve"> </w:t>
      </w:r>
      <w:r w:rsidRPr="000E120B">
        <w:rPr>
          <w:rFonts w:ascii="Palatino Linotype" w:hAnsi="Palatino Linotype"/>
          <w:b/>
          <w:sz w:val="44"/>
          <w:szCs w:val="44"/>
          <w:lang w:eastAsia="hu-HU"/>
        </w:rPr>
        <w:t>megnevezésű</w:t>
      </w:r>
    </w:p>
    <w:p w:rsidR="00CC2325" w:rsidRDefault="00CC2325" w:rsidP="00787403">
      <w:pPr>
        <w:spacing w:after="0" w:line="240" w:lineRule="auto"/>
        <w:jc w:val="center"/>
        <w:rPr>
          <w:rFonts w:ascii="Palatino Linotype" w:hAnsi="Palatino Linotype"/>
          <w:b/>
          <w:sz w:val="44"/>
          <w:szCs w:val="44"/>
          <w:lang w:eastAsia="hu-HU"/>
        </w:rPr>
      </w:pPr>
    </w:p>
    <w:p w:rsidR="00CC2325" w:rsidRDefault="00CC2325" w:rsidP="00787403">
      <w:pPr>
        <w:spacing w:after="0" w:line="240" w:lineRule="auto"/>
        <w:jc w:val="center"/>
        <w:rPr>
          <w:rFonts w:ascii="Palatino Linotype" w:hAnsi="Palatino Linotype"/>
          <w:b/>
          <w:sz w:val="44"/>
          <w:szCs w:val="44"/>
        </w:rPr>
      </w:pPr>
      <w:r w:rsidRPr="000E120B">
        <w:rPr>
          <w:rFonts w:ascii="Palatino Linotype" w:hAnsi="Palatino Linotype"/>
          <w:b/>
          <w:sz w:val="44"/>
          <w:szCs w:val="44"/>
        </w:rPr>
        <w:t>szakmai követelménymodul</w:t>
      </w:r>
    </w:p>
    <w:p w:rsidR="00CC2325" w:rsidRPr="000E120B" w:rsidRDefault="00CC2325" w:rsidP="00787403">
      <w:pPr>
        <w:spacing w:after="0" w:line="240" w:lineRule="auto"/>
        <w:jc w:val="center"/>
        <w:rPr>
          <w:rFonts w:ascii="Palatino Linotype" w:hAnsi="Palatino Linotype"/>
          <w:b/>
          <w:sz w:val="44"/>
          <w:szCs w:val="44"/>
          <w:lang w:eastAsia="hu-HU"/>
        </w:rPr>
      </w:pPr>
    </w:p>
    <w:p w:rsidR="00CC2325" w:rsidRPr="000E120B" w:rsidRDefault="00CC2325" w:rsidP="00787403">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CC2325" w:rsidRPr="000E120B" w:rsidRDefault="00CC2325" w:rsidP="00787403">
      <w:pPr>
        <w:spacing w:after="0" w:line="240" w:lineRule="auto"/>
        <w:jc w:val="center"/>
        <w:rPr>
          <w:rFonts w:ascii="Palatino Linotype" w:hAnsi="Palatino Linotype"/>
          <w:b/>
          <w:sz w:val="44"/>
          <w:szCs w:val="44"/>
          <w:lang w:eastAsia="hu-HU"/>
        </w:rPr>
      </w:pPr>
    </w:p>
    <w:p w:rsidR="00CC2325" w:rsidRPr="001D029A" w:rsidRDefault="00CC2325" w:rsidP="005E1E26">
      <w:pPr>
        <w:spacing w:after="0" w:line="240" w:lineRule="auto"/>
        <w:jc w:val="both"/>
        <w:rPr>
          <w:rFonts w:ascii="Palatino Linotype" w:hAnsi="Palatino Linotype"/>
          <w:b/>
          <w:sz w:val="24"/>
          <w:szCs w:val="24"/>
        </w:rPr>
        <w:sectPr w:rsidR="00CC2325" w:rsidRPr="001D029A" w:rsidSect="00A628A9">
          <w:pgSz w:w="11906" w:h="16838"/>
          <w:pgMar w:top="1417" w:right="1417" w:bottom="1417" w:left="1417" w:header="708" w:footer="708" w:gutter="0"/>
          <w:cols w:space="708"/>
          <w:docGrid w:linePitch="360"/>
        </w:sectPr>
      </w:pPr>
    </w:p>
    <w:p w:rsidR="00CC2325" w:rsidRPr="000E120B" w:rsidRDefault="00CC2325" w:rsidP="00787403">
      <w:pPr>
        <w:spacing w:after="0" w:line="240" w:lineRule="auto"/>
        <w:jc w:val="both"/>
        <w:rPr>
          <w:rFonts w:ascii="Palatino Linotype" w:hAnsi="Palatino Linotype"/>
          <w:b/>
          <w:sz w:val="24"/>
          <w:szCs w:val="24"/>
        </w:rPr>
      </w:pPr>
      <w:r>
        <w:rPr>
          <w:rFonts w:ascii="Palatino Linotype" w:hAnsi="Palatino Linotype"/>
          <w:b/>
          <w:sz w:val="24"/>
          <w:szCs w:val="24"/>
        </w:rPr>
        <w:t xml:space="preserve">A 10826-12 azonosító számú </w:t>
      </w:r>
      <w:r w:rsidRPr="00555866">
        <w:rPr>
          <w:rFonts w:ascii="Palatino Linotype" w:hAnsi="Palatino Linotype"/>
          <w:b/>
          <w:sz w:val="24"/>
          <w:szCs w:val="24"/>
        </w:rPr>
        <w:t>Szakmai életpálya-építés, munkaszervezés</w:t>
      </w:r>
      <w:r>
        <w:rPr>
          <w:rFonts w:ascii="Palatino Linotype" w:hAnsi="Palatino Linotype"/>
          <w:b/>
          <w:sz w:val="24"/>
          <w:szCs w:val="24"/>
        </w:rPr>
        <w:t>, munkahelyi kommunikáció</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CC2325" w:rsidRPr="00C27B08" w:rsidTr="00771E84">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Munkaszervezés gyakorlat</w:t>
            </w:r>
          </w:p>
        </w:tc>
      </w:tr>
      <w:tr w:rsidR="00CC2325" w:rsidRPr="00C27B08" w:rsidTr="00C27B08">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CC2325" w:rsidRPr="00FC4F26" w:rsidRDefault="00CC2325" w:rsidP="00771E84">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 xml:space="preserve">Környezetvédelem, környezeti fenntarthatóság, </w:t>
            </w:r>
            <w:r w:rsidRPr="00FC4F26">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Munkavédelem,  balesetvédelem, elsősegélynyújtás</w:t>
            </w:r>
          </w:p>
        </w:tc>
        <w:tc>
          <w:tcPr>
            <w:tcW w:w="449"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CC2325" w:rsidRPr="00FC4F26" w:rsidRDefault="00CC2325" w:rsidP="00C27B08">
            <w:pPr>
              <w:spacing w:after="0" w:line="240" w:lineRule="auto"/>
              <w:ind w:left="57"/>
              <w:rPr>
                <w:rFonts w:ascii="Palatino Linotype" w:hAnsi="Palatino Linotype"/>
                <w:sz w:val="16"/>
                <w:szCs w:val="16"/>
                <w:lang w:eastAsia="hu-HU"/>
              </w:rPr>
            </w:pPr>
            <w:r w:rsidRPr="00FC4F26">
              <w:rPr>
                <w:rFonts w:ascii="Palatino Linotype" w:hAnsi="Palatino Linotype"/>
                <w:sz w:val="16"/>
                <w:szCs w:val="16"/>
                <w:lang w:eastAsia="hu-HU"/>
              </w:rPr>
              <w:t>Környezetvédelem, környezeti fenntarthatóság</w:t>
            </w:r>
            <w:r w:rsidRPr="00FC4F26">
              <w:rPr>
                <w:rFonts w:ascii="Palatino Linotype" w:hAnsi="Palatino Linotype"/>
                <w:i/>
                <w:iCs/>
                <w:color w:val="000000"/>
                <w:sz w:val="16"/>
                <w:szCs w:val="16"/>
                <w:lang w:eastAsia="hu-HU"/>
              </w:rPr>
              <w:t xml:space="preserve">, </w:t>
            </w:r>
            <w:r w:rsidRPr="00FC4F26">
              <w:rPr>
                <w:rFonts w:ascii="Palatino Linotype" w:hAnsi="Palatino Linotype"/>
                <w:iCs/>
                <w:color w:val="000000"/>
                <w:sz w:val="16"/>
                <w:szCs w:val="16"/>
                <w:lang w:eastAsia="hu-HU"/>
              </w:rPr>
              <w:t>veszélyes anyagok kezelése</w:t>
            </w:r>
          </w:p>
        </w:tc>
      </w:tr>
      <w:tr w:rsidR="00CC2325" w:rsidRPr="00C27B08" w:rsidTr="00771E84">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FELADATOK</w:t>
            </w:r>
          </w:p>
        </w:tc>
      </w:tr>
      <w:tr w:rsidR="00CC2325" w:rsidRPr="00C27B08"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FC4F26" w:rsidRDefault="00CC2325" w:rsidP="00771E84">
            <w:pPr>
              <w:autoSpaceDE w:val="0"/>
              <w:autoSpaceDN w:val="0"/>
              <w:adjustRightInd w:val="0"/>
              <w:spacing w:after="0" w:line="240" w:lineRule="auto"/>
              <w:jc w:val="both"/>
              <w:rPr>
                <w:rFonts w:ascii="Palatino Linotype" w:hAnsi="Palatino Linotype"/>
                <w:sz w:val="20"/>
                <w:szCs w:val="20"/>
              </w:rPr>
            </w:pPr>
            <w:r w:rsidRPr="00FC4F26">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FC4F26" w:rsidRDefault="00CC2325" w:rsidP="00771E84">
            <w:pPr>
              <w:autoSpaceDE w:val="0"/>
              <w:autoSpaceDN w:val="0"/>
              <w:adjustRightInd w:val="0"/>
              <w:spacing w:after="0" w:line="240" w:lineRule="auto"/>
              <w:jc w:val="both"/>
              <w:rPr>
                <w:rFonts w:ascii="Palatino Linotype" w:hAnsi="Palatino Linotype"/>
                <w:sz w:val="20"/>
                <w:szCs w:val="20"/>
              </w:rPr>
            </w:pPr>
            <w:r w:rsidRPr="00FC4F26">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FC4F26" w:rsidRDefault="00CC2325" w:rsidP="00771E84">
            <w:pPr>
              <w:autoSpaceDE w:val="0"/>
              <w:autoSpaceDN w:val="0"/>
              <w:adjustRightInd w:val="0"/>
              <w:spacing w:after="0" w:line="240" w:lineRule="auto"/>
              <w:jc w:val="both"/>
              <w:rPr>
                <w:rFonts w:ascii="Palatino Linotype" w:hAnsi="Palatino Linotype"/>
                <w:sz w:val="20"/>
                <w:szCs w:val="20"/>
              </w:rPr>
            </w:pPr>
            <w:r w:rsidRPr="00FC4F26">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FC4F26" w:rsidRDefault="00CC2325" w:rsidP="00771E84">
            <w:pPr>
              <w:autoSpaceDE w:val="0"/>
              <w:autoSpaceDN w:val="0"/>
              <w:adjustRightInd w:val="0"/>
              <w:spacing w:after="0" w:line="240" w:lineRule="auto"/>
              <w:jc w:val="both"/>
              <w:rPr>
                <w:rFonts w:ascii="Palatino Linotype" w:hAnsi="Palatino Linotype"/>
                <w:sz w:val="20"/>
                <w:szCs w:val="20"/>
              </w:rPr>
            </w:pPr>
            <w:r w:rsidRPr="00FC4F26">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r w:rsidRPr="00FC4F26">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FC4F26" w:rsidRDefault="00CC2325" w:rsidP="00771E84">
            <w:pPr>
              <w:spacing w:after="0" w:line="240" w:lineRule="auto"/>
              <w:jc w:val="center"/>
              <w:rPr>
                <w:rFonts w:ascii="Palatino Linotype" w:hAnsi="Palatino Linotype"/>
                <w:sz w:val="20"/>
                <w:szCs w:val="20"/>
                <w:lang w:eastAsia="hu-HU"/>
              </w:rPr>
            </w:pPr>
          </w:p>
        </w:tc>
      </w:tr>
    </w:tbl>
    <w:p w:rsidR="00CC2325" w:rsidRPr="00BF2209" w:rsidRDefault="00CC2325" w:rsidP="00787403">
      <w: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Különböző méretű, felépítésű szervezetek (vállalkozások  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nil"/>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bl>
    <w:p w:rsidR="00CC2325" w:rsidRPr="00BF2209" w:rsidRDefault="00CC2325" w:rsidP="00787403"/>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C2325" w:rsidRPr="00BF2209" w:rsidTr="00771E84">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r w:rsidR="00CC2325" w:rsidRPr="00BF2209"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BF2209" w:rsidRDefault="00CC2325" w:rsidP="00771E84">
            <w:pPr>
              <w:autoSpaceDE w:val="0"/>
              <w:autoSpaceDN w:val="0"/>
              <w:adjustRightInd w:val="0"/>
              <w:spacing w:after="0" w:line="240" w:lineRule="auto"/>
              <w:jc w:val="both"/>
              <w:rPr>
                <w:rFonts w:ascii="Palatino Linotype" w:hAnsi="Palatino Linotype"/>
                <w:sz w:val="20"/>
                <w:szCs w:val="20"/>
              </w:rPr>
            </w:pPr>
            <w:r>
              <w:rPr>
                <w:rFonts w:ascii="Times New Roman" w:hAnsi="Times New Roman"/>
                <w:sz w:val="20"/>
                <w:szCs w:val="20"/>
              </w:rPr>
              <w:t xml:space="preserve">Munkavállalóval szemben támasztott munkaerőpiaci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BF2209" w:rsidRDefault="00CC2325" w:rsidP="00771E84">
            <w:pPr>
              <w:spacing w:after="0" w:line="240" w:lineRule="auto"/>
              <w:jc w:val="center"/>
              <w:rPr>
                <w:rFonts w:ascii="Palatino Linotype" w:hAnsi="Palatino Linotype"/>
                <w:sz w:val="20"/>
                <w:szCs w:val="20"/>
                <w:lang w:eastAsia="hu-HU"/>
              </w:rPr>
            </w:pPr>
          </w:p>
        </w:tc>
      </w:tr>
    </w:tbl>
    <w:p w:rsidR="00CC2325" w:rsidRPr="00BF2209" w:rsidRDefault="00CC2325" w:rsidP="00787403">
      <w: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Projekten belüli szerepek, a szerepekhez kapcsolódó, a projekt alapú működésből fakadó tevékenységek, </w:t>
            </w:r>
            <w:r w:rsidRPr="00C27B08">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SZAKMAI KÉSZSÉGEK</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SZEMÉLYES KOMPETENCIÁK</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TÁRSAS KOMPETENCIÁK</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tabs>
                <w:tab w:val="left" w:pos="7560"/>
              </w:tabs>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MÓDSZER</w:t>
            </w:r>
            <w:r w:rsidRPr="00C27B08" w:rsidDel="006C0E7C">
              <w:rPr>
                <w:rFonts w:ascii="Palatino Linotype" w:hAnsi="Palatino Linotype"/>
                <w:sz w:val="20"/>
                <w:szCs w:val="20"/>
                <w:lang w:eastAsia="hu-HU"/>
              </w:rPr>
              <w:t xml:space="preserve"> </w:t>
            </w:r>
            <w:r w:rsidRPr="00C27B08">
              <w:rPr>
                <w:rFonts w:ascii="Palatino Linotype" w:hAnsi="Palatino Linotype"/>
                <w:sz w:val="20"/>
                <w:szCs w:val="20"/>
                <w:lang w:eastAsia="hu-HU"/>
              </w:rPr>
              <w:t>KOMPETENCIÁK</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r w:rsidR="00CC2325" w:rsidRPr="00C27B08" w:rsidTr="00771E84">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CC2325" w:rsidRPr="00C27B08" w:rsidRDefault="00CC2325" w:rsidP="00771E84">
            <w:pPr>
              <w:autoSpaceDE w:val="0"/>
              <w:autoSpaceDN w:val="0"/>
              <w:adjustRightInd w:val="0"/>
              <w:spacing w:after="0" w:line="240" w:lineRule="auto"/>
              <w:jc w:val="both"/>
              <w:rPr>
                <w:rFonts w:ascii="Palatino Linotype" w:hAnsi="Palatino Linotype"/>
                <w:sz w:val="20"/>
                <w:szCs w:val="20"/>
              </w:rPr>
            </w:pPr>
            <w:r w:rsidRPr="00C27B08">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sz w:val="20"/>
                <w:szCs w:val="20"/>
                <w:lang w:eastAsia="hu-HU"/>
              </w:rPr>
            </w:pPr>
            <w:r w:rsidRPr="00C27B08">
              <w:rPr>
                <w:rFonts w:ascii="Palatino Linotype" w:hAnsi="Palatino Linotype"/>
                <w:sz w:val="20"/>
                <w:szCs w:val="20"/>
                <w:lang w:eastAsia="hu-HU"/>
              </w:rPr>
              <w:t>X</w:t>
            </w:r>
          </w:p>
        </w:tc>
      </w:tr>
    </w:tbl>
    <w:p w:rsidR="00CC2325" w:rsidRDefault="00CC2325" w:rsidP="00787403">
      <w:pPr>
        <w:widowControl w:val="0"/>
        <w:suppressAutoHyphens/>
        <w:spacing w:after="0" w:line="240" w:lineRule="auto"/>
        <w:rPr>
          <w:rFonts w:ascii="Palatino Linotype" w:hAnsi="Palatino Linotype"/>
          <w:b/>
          <w:sz w:val="24"/>
          <w:szCs w:val="24"/>
        </w:rPr>
        <w:sectPr w:rsidR="00CC2325" w:rsidSect="00771E84">
          <w:pgSz w:w="16838" w:h="11906" w:orient="landscape"/>
          <w:pgMar w:top="1417" w:right="1417" w:bottom="1417" w:left="1417" w:header="708" w:footer="708" w:gutter="0"/>
          <w:cols w:space="708"/>
          <w:docGrid w:linePitch="360"/>
        </w:sectPr>
      </w:pPr>
    </w:p>
    <w:p w:rsidR="00CC2325" w:rsidRPr="00FC4F26" w:rsidRDefault="00CC2325" w:rsidP="00FC4F26">
      <w:pPr>
        <w:widowControl w:val="0"/>
        <w:numPr>
          <w:ilvl w:val="0"/>
          <w:numId w:val="44"/>
        </w:numPr>
        <w:tabs>
          <w:tab w:val="clear" w:pos="360"/>
          <w:tab w:val="num" w:pos="851"/>
        </w:tabs>
        <w:suppressAutoHyphens/>
        <w:spacing w:after="0" w:line="240" w:lineRule="auto"/>
        <w:ind w:left="0" w:firstLine="0"/>
        <w:jc w:val="both"/>
        <w:rPr>
          <w:rFonts w:ascii="Palatino Linotype" w:hAnsi="Palatino Linotype"/>
          <w:b/>
          <w:bCs/>
          <w:iCs/>
          <w:sz w:val="24"/>
          <w:szCs w:val="24"/>
        </w:rPr>
      </w:pPr>
      <w:r>
        <w:rPr>
          <w:rFonts w:ascii="Palatino Linotype" w:hAnsi="Palatino Linotype"/>
          <w:b/>
          <w:sz w:val="24"/>
          <w:szCs w:val="24"/>
        </w:rPr>
        <w:t xml:space="preserve"> </w:t>
      </w:r>
      <w:r w:rsidRPr="00FC4F26">
        <w:rPr>
          <w:rFonts w:ascii="Palatino Linotype" w:hAnsi="Palatino Linotype"/>
          <w:b/>
          <w:sz w:val="24"/>
          <w:szCs w:val="24"/>
        </w:rPr>
        <w:t>Munkaszervezési ismeretek tantárgy</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sz w:val="24"/>
          <w:szCs w:val="24"/>
        </w:rPr>
        <w:t>32 óra/36 óra*</w:t>
      </w:r>
    </w:p>
    <w:p w:rsidR="00CC2325" w:rsidRPr="00FC4F26" w:rsidRDefault="00CC2325" w:rsidP="00FB7BC9">
      <w:pPr>
        <w:spacing w:after="0" w:line="240" w:lineRule="auto"/>
        <w:jc w:val="right"/>
        <w:rPr>
          <w:rFonts w:ascii="Palatino Linotype" w:hAnsi="Palatino Linotype"/>
          <w:i/>
          <w:sz w:val="20"/>
          <w:szCs w:val="20"/>
        </w:rPr>
      </w:pPr>
      <w:r w:rsidRPr="00FC4F26">
        <w:rPr>
          <w:rFonts w:ascii="Palatino Linotype" w:hAnsi="Palatino Linotype"/>
          <w:i/>
          <w:sz w:val="20"/>
          <w:szCs w:val="20"/>
        </w:rPr>
        <w:t>*9-13. évfolyamon megszervezett képzés/13. és 14. évfolyamon megszervezett képzés</w:t>
      </w:r>
    </w:p>
    <w:p w:rsidR="00CC2325" w:rsidRPr="00FC4F26" w:rsidRDefault="00CC2325" w:rsidP="00FC4F26">
      <w:pPr>
        <w:spacing w:after="0" w:line="240" w:lineRule="auto"/>
        <w:jc w:val="both"/>
        <w:rPr>
          <w:rFonts w:ascii="Palatino Linotype" w:hAnsi="Palatino Linotype"/>
          <w:i/>
          <w:sz w:val="20"/>
          <w:szCs w:val="20"/>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FC4F26">
        <w:rPr>
          <w:rFonts w:ascii="Palatino Linotype" w:hAnsi="Palatino Linotype"/>
          <w:b/>
          <w:sz w:val="24"/>
          <w:szCs w:val="24"/>
        </w:rPr>
        <w:t>A tantárgy tanításának célja</w:t>
      </w:r>
    </w:p>
    <w:p w:rsidR="00CC2325" w:rsidRPr="00FC4F26" w:rsidRDefault="00CC2325" w:rsidP="00FC4F26">
      <w:pPr>
        <w:spacing w:after="0" w:line="240" w:lineRule="auto"/>
        <w:jc w:val="both"/>
        <w:rPr>
          <w:rFonts w:ascii="Palatino Linotype" w:hAnsi="Palatino Linotype"/>
          <w:sz w:val="24"/>
          <w:szCs w:val="24"/>
        </w:rPr>
      </w:pPr>
      <w:r w:rsidRPr="00FC4F26">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CC2325" w:rsidRPr="00FC4F26" w:rsidRDefault="00CC2325" w:rsidP="00FC4F26">
      <w:pPr>
        <w:spacing w:after="0" w:line="240" w:lineRule="auto"/>
        <w:jc w:val="both"/>
        <w:rPr>
          <w:rFonts w:ascii="Palatino Linotype" w:hAnsi="Palatino Linotype"/>
          <w:sz w:val="24"/>
          <w:szCs w:val="24"/>
        </w:rPr>
      </w:pPr>
      <w:r w:rsidRPr="00FC4F26">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megismeri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CC2325" w:rsidRPr="00FC4F26" w:rsidRDefault="00CC2325" w:rsidP="00FC4F26">
      <w:pPr>
        <w:spacing w:after="0" w:line="240" w:lineRule="auto"/>
        <w:jc w:val="both"/>
        <w:rPr>
          <w:rFonts w:ascii="Palatino Linotype" w:hAnsi="Palatino Linotype"/>
          <w:sz w:val="24"/>
          <w:szCs w:val="24"/>
        </w:rPr>
      </w:pPr>
      <w:r w:rsidRPr="00FC4F26">
        <w:rPr>
          <w:rFonts w:ascii="Palatino Linotype" w:hAnsi="Palatino Linotype"/>
          <w:sz w:val="24"/>
          <w:szCs w:val="24"/>
        </w:rPr>
        <w:t xml:space="preserve">Megismeri a minőségirányítás helyét, szerepét a munkaszervezeten belül. </w:t>
      </w:r>
    </w:p>
    <w:p w:rsidR="00CC2325" w:rsidRPr="00FC4F26" w:rsidRDefault="00CC2325" w:rsidP="00FC4F26">
      <w:pPr>
        <w:spacing w:after="0" w:line="240" w:lineRule="auto"/>
        <w:jc w:val="both"/>
        <w:rPr>
          <w:rFonts w:ascii="Palatino Linotype" w:hAnsi="Palatino Linotype"/>
          <w:sz w:val="24"/>
          <w:szCs w:val="24"/>
        </w:rPr>
      </w:pPr>
      <w:r w:rsidRPr="00FC4F26">
        <w:rPr>
          <w:rFonts w:ascii="Palatino Linotype" w:hAnsi="Palatino Linotype"/>
          <w:sz w:val="24"/>
          <w:szCs w:val="24"/>
        </w:rPr>
        <w:t>Képet kap a szakmacsoportjára jellemző, a tevékenységek során keletkező veszélyes hulladékokról és azok kezelésének módjáról a jogszabályok tükrében.</w:t>
      </w:r>
    </w:p>
    <w:p w:rsidR="00CC2325" w:rsidRPr="00FC4F26" w:rsidRDefault="00CC2325" w:rsidP="00FC4F26">
      <w:pPr>
        <w:spacing w:after="0" w:line="240" w:lineRule="auto"/>
        <w:jc w:val="both"/>
        <w:rPr>
          <w:rFonts w:ascii="Palatino Linotype" w:hAnsi="Palatino Linotype"/>
          <w:b/>
          <w:sz w:val="24"/>
          <w:szCs w:val="24"/>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FC4F26">
        <w:rPr>
          <w:rFonts w:ascii="Palatino Linotype" w:hAnsi="Palatino Linotype"/>
          <w:b/>
          <w:sz w:val="24"/>
          <w:szCs w:val="24"/>
        </w:rPr>
        <w:t>Kapcsolódó közismereti, szakmai tartalmak</w:t>
      </w:r>
    </w:p>
    <w:p w:rsidR="00CC2325" w:rsidRPr="00FC4F26" w:rsidRDefault="00CC2325" w:rsidP="00FC4F26">
      <w:pPr>
        <w:spacing w:after="0" w:line="240" w:lineRule="auto"/>
        <w:jc w:val="both"/>
        <w:rPr>
          <w:rFonts w:ascii="Palatino Linotype" w:hAnsi="Palatino Linotype"/>
          <w:sz w:val="24"/>
          <w:szCs w:val="24"/>
          <w:lang w:eastAsia="hu-HU"/>
        </w:rPr>
      </w:pPr>
      <w:r w:rsidRPr="00FC4F26">
        <w:rPr>
          <w:rFonts w:ascii="Palatino Linotype" w:hAnsi="Palatino Linotype"/>
          <w:sz w:val="24"/>
          <w:szCs w:val="24"/>
          <w:lang w:eastAsia="hu-HU"/>
        </w:rPr>
        <w:t>11499-12 Foglalkoztatás II. modul – Foglalkoztatás tantárgy: Munkavállaló jogai, kötelezettségei; Munkavállalás.</w:t>
      </w:r>
    </w:p>
    <w:p w:rsidR="00CC2325" w:rsidRPr="00FC4F26" w:rsidRDefault="00CC2325" w:rsidP="00FC4F26">
      <w:pPr>
        <w:spacing w:after="0" w:line="240" w:lineRule="auto"/>
        <w:jc w:val="both"/>
        <w:rPr>
          <w:rFonts w:ascii="Palatino Linotype" w:hAnsi="Palatino Linotype"/>
          <w:sz w:val="24"/>
          <w:szCs w:val="24"/>
          <w:lang w:eastAsia="hu-HU"/>
        </w:rPr>
      </w:pPr>
      <w:r w:rsidRPr="00FC4F26">
        <w:rPr>
          <w:rFonts w:ascii="Palatino Linotype" w:hAnsi="Palatino Linotype"/>
          <w:sz w:val="24"/>
          <w:szCs w:val="24"/>
          <w:lang w:eastAsia="hu-HU"/>
        </w:rPr>
        <w:t>11500-12 Munkahelyi egészség és biztonság – Munkavédelmi alapismeretek tantárgy: Munkahelyi egészség és biztonság, munkavédelem.</w:t>
      </w:r>
    </w:p>
    <w:p w:rsidR="00CC2325" w:rsidRPr="00FC4F26" w:rsidRDefault="00CC2325" w:rsidP="00FC4F26">
      <w:pPr>
        <w:widowControl w:val="0"/>
        <w:suppressAutoHyphens/>
        <w:spacing w:after="0" w:line="240" w:lineRule="auto"/>
        <w:jc w:val="both"/>
        <w:rPr>
          <w:rFonts w:ascii="Palatino Linotype" w:hAnsi="Palatino Linotype"/>
          <w:kern w:val="2"/>
          <w:sz w:val="24"/>
          <w:szCs w:val="24"/>
          <w:lang w:eastAsia="hi-IN" w:bidi="hi-IN"/>
        </w:rPr>
      </w:pPr>
    </w:p>
    <w:p w:rsidR="00CC2325" w:rsidRPr="00FC4F26" w:rsidRDefault="00CC2325" w:rsidP="00FC4F26">
      <w:pPr>
        <w:widowControl w:val="0"/>
        <w:numPr>
          <w:ilvl w:val="1"/>
          <w:numId w:val="44"/>
        </w:numPr>
        <w:suppressAutoHyphens/>
        <w:spacing w:after="0" w:line="240" w:lineRule="auto"/>
        <w:ind w:left="826" w:hanging="469"/>
        <w:jc w:val="both"/>
        <w:rPr>
          <w:rFonts w:ascii="Palatino Linotype" w:hAnsi="Palatino Linotype"/>
          <w:b/>
          <w:sz w:val="24"/>
          <w:szCs w:val="24"/>
        </w:rPr>
      </w:pPr>
      <w:r w:rsidRPr="00FC4F26">
        <w:rPr>
          <w:rFonts w:ascii="Palatino Linotype" w:hAnsi="Palatino Linotype"/>
          <w:b/>
          <w:sz w:val="24"/>
          <w:szCs w:val="24"/>
        </w:rPr>
        <w:t>Témakörök és elemeik</w:t>
      </w:r>
    </w:p>
    <w:p w:rsidR="00CC2325" w:rsidRPr="00FC4F26" w:rsidRDefault="00CC2325" w:rsidP="00FC4F26">
      <w:pPr>
        <w:widowControl w:val="0"/>
        <w:suppressAutoHyphens/>
        <w:spacing w:after="0" w:line="240" w:lineRule="auto"/>
        <w:jc w:val="both"/>
        <w:rPr>
          <w:rFonts w:ascii="Palatino Linotype" w:hAnsi="Palatino Linotype"/>
          <w:b/>
          <w:sz w:val="24"/>
          <w:szCs w:val="24"/>
        </w:rPr>
      </w:pPr>
    </w:p>
    <w:p w:rsidR="00CC2325"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Álláskeresés, foglakoztatásra irányuló jogviszony létesítése</w:t>
      </w:r>
    </w:p>
    <w:p w:rsidR="00CC2325" w:rsidRPr="00FC4F26" w:rsidRDefault="00CC2325" w:rsidP="00FC4F26">
      <w:pPr>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4 óra/4 óra</w:t>
      </w:r>
    </w:p>
    <w:p w:rsidR="00CC2325" w:rsidRPr="00FC4F26" w:rsidRDefault="00CC2325" w:rsidP="00FC4F26">
      <w:pPr>
        <w:spacing w:after="0" w:line="240" w:lineRule="auto"/>
        <w:ind w:left="1134"/>
        <w:jc w:val="both"/>
        <w:rPr>
          <w:rFonts w:ascii="Palatino Linotype" w:hAnsi="Palatino Linotype" w:cs="Tahoma"/>
          <w:color w:val="333333"/>
          <w:sz w:val="24"/>
          <w:szCs w:val="24"/>
          <w:shd w:val="clear" w:color="auto" w:fill="FFFFFF"/>
        </w:rPr>
      </w:pPr>
      <w:r w:rsidRPr="00FC4F26">
        <w:rPr>
          <w:rFonts w:ascii="Palatino Linotype" w:hAnsi="Palatino Linotype" w:cs="Tahoma"/>
          <w:color w:val="333333"/>
          <w:sz w:val="24"/>
          <w:szCs w:val="24"/>
          <w:shd w:val="clear" w:color="auto" w:fill="FFFFFF"/>
        </w:rPr>
        <w:t>Ez a témakör a Foglakoztatás modulra épül.</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foglalkoztatásra irányuló jogviszony, megbízási, vállalkozói jogviszony előnyei és hátrányai a foglalkoztatott szempontjából.</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Szakmai és személyes portfólió helye és szerepe az életpálya-építésben, tartalma az informatikai munkakörök esetében.</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Jellemző informatikai munkakörök, tipikus munkaköri elvárások.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p>
    <w:p w:rsidR="00CC2325" w:rsidRPr="00FC4F26"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 xml:space="preserve">Szervezeten belüli szerep, irányítás, munkaszervezés, kommunikáció </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sidDel="002E71B8">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4 óra/4óra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szervezeti kommunikációra (írásbeli és szóbeli), ügyvitelre vonatkozó alapvető szabályok, eljárások.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munkaszervezési, kommunikációs és ügyviteli folyamatok, eljárások támogatására alkalmazott szoftverek.</w:t>
      </w:r>
    </w:p>
    <w:p w:rsidR="00CC2325" w:rsidRPr="00FC4F26" w:rsidRDefault="00CC2325" w:rsidP="00FC4F26">
      <w:pPr>
        <w:pStyle w:val="Listaszerbekezds4"/>
        <w:autoSpaceDE w:val="0"/>
        <w:autoSpaceDN w:val="0"/>
        <w:adjustRightInd w:val="0"/>
        <w:spacing w:after="0" w:line="240" w:lineRule="auto"/>
        <w:ind w:left="1134"/>
        <w:jc w:val="both"/>
        <w:rPr>
          <w:rFonts w:ascii="Times New Roman" w:hAnsi="Times New Roman"/>
          <w:sz w:val="24"/>
          <w:szCs w:val="24"/>
        </w:rPr>
      </w:pPr>
      <w:r w:rsidRPr="00FC4F26">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r w:rsidRPr="00FC4F26">
        <w:rPr>
          <w:rFonts w:ascii="Times New Roman" w:hAnsi="Times New Roman"/>
          <w:sz w:val="24"/>
          <w:szCs w:val="24"/>
        </w:rPr>
        <w:t>.</w:t>
      </w:r>
    </w:p>
    <w:p w:rsidR="00CC2325" w:rsidRPr="00FC4F26" w:rsidRDefault="00CC2325" w:rsidP="00FC4F26">
      <w:pPr>
        <w:spacing w:after="0" w:line="240" w:lineRule="auto"/>
        <w:jc w:val="both"/>
        <w:rPr>
          <w:rFonts w:ascii="Palatino Linotype" w:hAnsi="Palatino Linotype"/>
          <w:sz w:val="24"/>
          <w:szCs w:val="24"/>
        </w:rPr>
      </w:pPr>
    </w:p>
    <w:p w:rsidR="00CC2325" w:rsidRPr="00FC4F26"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i/>
          <w:sz w:val="24"/>
          <w:szCs w:val="24"/>
        </w:rPr>
      </w:pPr>
      <w:r w:rsidRPr="00FC4F26">
        <w:rPr>
          <w:rFonts w:ascii="Palatino Linotype" w:hAnsi="Palatino Linotype"/>
          <w:b/>
          <w:sz w:val="24"/>
          <w:szCs w:val="24"/>
        </w:rPr>
        <w:t>Információgyűjtés, információkezelés, tájékozódás</w:t>
      </w:r>
    </w:p>
    <w:p w:rsidR="00CC2325" w:rsidRPr="00FC4F26" w:rsidRDefault="00CC2325" w:rsidP="00FC4F26">
      <w:pPr>
        <w:spacing w:after="0" w:line="240" w:lineRule="auto"/>
        <w:ind w:left="1134"/>
        <w:jc w:val="right"/>
        <w:rPr>
          <w:rFonts w:ascii="Palatino Linotype" w:hAnsi="Palatino Linotype"/>
          <w:b/>
          <w:i/>
          <w:sz w:val="24"/>
          <w:szCs w:val="24"/>
        </w:rPr>
      </w:pPr>
      <w:r w:rsidRPr="00FC4F26">
        <w:rPr>
          <w:rFonts w:ascii="Palatino Linotype" w:hAnsi="Palatino Linotype"/>
          <w:b/>
          <w:i/>
          <w:sz w:val="24"/>
          <w:szCs w:val="24"/>
        </w:rPr>
        <w:t>4 óra/4 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 xml:space="preserve">Gyártó - specifikus információforrások az informatika területén;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Az interneten elérhető szakmaspecifikus képzési és tananyagok;</w:t>
      </w:r>
    </w:p>
    <w:p w:rsidR="00CC2325" w:rsidRPr="00FC4F26" w:rsidRDefault="00CC2325" w:rsidP="00FC4F26">
      <w:pPr>
        <w:pStyle w:val="Listaszerbekezds4"/>
        <w:autoSpaceDE w:val="0"/>
        <w:autoSpaceDN w:val="0"/>
        <w:adjustRightInd w:val="0"/>
        <w:spacing w:after="0" w:line="240" w:lineRule="auto"/>
        <w:ind w:left="1134"/>
        <w:jc w:val="both"/>
        <w:rPr>
          <w:rFonts w:ascii="Times New Roman" w:hAnsi="Times New Roman"/>
          <w:sz w:val="24"/>
          <w:szCs w:val="24"/>
        </w:rPr>
      </w:pPr>
      <w:r w:rsidRPr="00FC4F26">
        <w:rPr>
          <w:rFonts w:ascii="Palatino Linotype" w:hAnsi="Palatino Linotype" w:cs="Arial"/>
          <w:sz w:val="24"/>
          <w:szCs w:val="24"/>
        </w:rPr>
        <w:t>Végfelhasználó által jelzett igények</w:t>
      </w:r>
      <w:r w:rsidRPr="00FC4F26">
        <w:rPr>
          <w:rFonts w:ascii="Times New Roman" w:hAnsi="Times New Roman"/>
          <w:sz w:val="24"/>
          <w:szCs w:val="24"/>
        </w:rPr>
        <w:t>, hibajelzések értelmezése, pontosítása;</w:t>
      </w:r>
    </w:p>
    <w:p w:rsidR="00CC2325" w:rsidRPr="00FC4F26" w:rsidRDefault="00CC2325" w:rsidP="00FC4F26">
      <w:pPr>
        <w:spacing w:after="0" w:line="240" w:lineRule="auto"/>
        <w:jc w:val="both"/>
        <w:rPr>
          <w:rFonts w:ascii="Palatino Linotype" w:hAnsi="Palatino Linotype"/>
          <w:sz w:val="24"/>
          <w:szCs w:val="24"/>
        </w:rPr>
      </w:pPr>
    </w:p>
    <w:p w:rsidR="00CC2325" w:rsidRPr="00FC4F26"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Munkavégzés projektekben</w:t>
      </w:r>
      <w:r w:rsidRPr="00FC4F26">
        <w:rPr>
          <w:rFonts w:ascii="Palatino Linotype" w:hAnsi="Palatino Linotype"/>
          <w:b/>
          <w:sz w:val="24"/>
          <w:szCs w:val="24"/>
        </w:rPr>
        <w:tab/>
      </w:r>
      <w:r w:rsidRPr="00FC4F26">
        <w:rPr>
          <w:rFonts w:ascii="Palatino Linotype" w:hAnsi="Palatino Linotype"/>
          <w:b/>
          <w:sz w:val="24"/>
          <w:szCs w:val="24"/>
        </w:rPr>
        <w:tab/>
      </w:r>
      <w:r w:rsidRPr="00FC4F26" w:rsidDel="002E71B8">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8 óra/8 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Projektmenedzsment alapfogalmai.</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Projekten belüli szerepek, a szerepekhez kapcsolódó, a projekt alapú működésből fakadó tevékenységek, felelősségi és hatáskörök.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A projekttervezés folyamata, tevékenységek tervezése, erőforrások fajtái és tervezése.</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A projektműködésre jellemző speciális kommunikációs és dokumentációs szabályok, jellemző projektdokumentumok.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 xml:space="preserve">A projektek nyomon követésének, monitoringjának módja, az indikátorok fajtái, szerepe a projektek követésében.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cs="Arial"/>
          <w:sz w:val="24"/>
          <w:szCs w:val="24"/>
        </w:rPr>
      </w:pPr>
      <w:r w:rsidRPr="00FC4F26">
        <w:rPr>
          <w:rFonts w:ascii="Palatino Linotype" w:hAnsi="Palatino Linotype" w:cs="Arial"/>
          <w:sz w:val="24"/>
          <w:szCs w:val="24"/>
        </w:rPr>
        <w:t>Csoportmunka támogató eszközök, szoftverek a projekten belüli együttműködést támogató web2-es csoportmunka-támogató eszközök.</w:t>
      </w:r>
    </w:p>
    <w:p w:rsidR="00CC2325" w:rsidRPr="00FC4F26" w:rsidRDefault="00CC2325" w:rsidP="00FC4F26">
      <w:pPr>
        <w:spacing w:after="0" w:line="240" w:lineRule="auto"/>
        <w:ind w:firstLine="540"/>
        <w:jc w:val="both"/>
        <w:rPr>
          <w:rFonts w:ascii="Palatino Linotype" w:hAnsi="Palatino Linotype"/>
          <w:sz w:val="24"/>
          <w:szCs w:val="24"/>
        </w:rPr>
      </w:pPr>
    </w:p>
    <w:p w:rsidR="00CC2325" w:rsidRPr="00FC4F26"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Pénzügyi, vállalkozási feladatok</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6 óra/8 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Egyéni vállalkozás, egyéni cég alapításának folyamata, az alapítás feltételei. Társas vállalkozás alapítása.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vállalkozás jövedelmének keletkezési folyamata a bevételtől az eredményig.</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vállalkozókat, vállalkozásokat, munkavállalókat terhelő adó- és közterhek.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bruttó és nettó bevétel, költség, önköltség fogalma, számításának módja.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Munkafolyamatokhoz, szolgáltatásokhoz, termékekhez kapcsolódó egyszerű költségkalkuláció, költségszámítás, jövedelmezőség számítása;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Árajánlat szerepe, tartalma, felépítése.</w:t>
      </w:r>
    </w:p>
    <w:p w:rsidR="00CC2325" w:rsidRPr="00FC4F26" w:rsidRDefault="00CC2325" w:rsidP="00FC4F26">
      <w:pPr>
        <w:pStyle w:val="Listaszerbekezds4"/>
        <w:autoSpaceDE w:val="0"/>
        <w:autoSpaceDN w:val="0"/>
        <w:adjustRightInd w:val="0"/>
        <w:spacing w:after="0" w:line="240" w:lineRule="auto"/>
        <w:ind w:left="1134"/>
        <w:jc w:val="both"/>
        <w:rPr>
          <w:rFonts w:ascii="Times New Roman" w:hAnsi="Times New Roman"/>
          <w:sz w:val="24"/>
          <w:szCs w:val="24"/>
        </w:rPr>
      </w:pPr>
      <w:r w:rsidRPr="00FC4F26">
        <w:rPr>
          <w:rFonts w:ascii="Palatino Linotype" w:hAnsi="Palatino Linotype"/>
          <w:sz w:val="24"/>
          <w:szCs w:val="24"/>
        </w:rPr>
        <w:t>Ügyfélkapu szolgáltatásait (eBEV, értesítési tárhely, adó és járulékbevallás, foglalkoztatási jogviszony, cégkereső, ügyintézés, jogszabálykereső, OEP lekérdezés /betegéletút</w:t>
      </w:r>
      <w:r w:rsidRPr="00FC4F26">
        <w:rPr>
          <w:rFonts w:ascii="Times New Roman" w:hAnsi="Times New Roman"/>
          <w:sz w:val="24"/>
          <w:szCs w:val="24"/>
        </w:rPr>
        <w:t>, biztosítási jogviszony).</w:t>
      </w:r>
    </w:p>
    <w:p w:rsidR="00CC2325" w:rsidRPr="00FC4F26" w:rsidRDefault="00CC2325" w:rsidP="00FC4F26">
      <w:pPr>
        <w:spacing w:after="0" w:line="240" w:lineRule="auto"/>
        <w:ind w:firstLine="540"/>
        <w:jc w:val="both"/>
        <w:rPr>
          <w:rFonts w:ascii="Palatino Linotype" w:hAnsi="Palatino Linotype"/>
          <w:b/>
          <w:sz w:val="24"/>
          <w:szCs w:val="24"/>
        </w:rPr>
      </w:pPr>
    </w:p>
    <w:p w:rsidR="00CC2325"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Munkavédelem, balesetvédelem, elsősegélynyújtás</w:t>
      </w:r>
    </w:p>
    <w:p w:rsidR="00CC2325" w:rsidRPr="00FC4F26" w:rsidRDefault="00CC2325" w:rsidP="00FC4F26">
      <w:pPr>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2 óra /2 óra</w:t>
      </w:r>
    </w:p>
    <w:p w:rsidR="00CC2325" w:rsidRPr="00FC4F26" w:rsidRDefault="00CC2325" w:rsidP="00FC4F26">
      <w:pPr>
        <w:tabs>
          <w:tab w:val="left" w:pos="993"/>
        </w:tabs>
        <w:spacing w:after="0" w:line="240" w:lineRule="auto"/>
        <w:ind w:left="1134"/>
        <w:jc w:val="both"/>
        <w:rPr>
          <w:rFonts w:ascii="Palatino Linotype" w:hAnsi="Palatino Linotype" w:cs="Tahoma"/>
          <w:color w:val="333333"/>
          <w:sz w:val="24"/>
          <w:szCs w:val="24"/>
          <w:shd w:val="clear" w:color="auto" w:fill="FFFFFF"/>
        </w:rPr>
      </w:pPr>
      <w:r w:rsidRPr="00FC4F26">
        <w:rPr>
          <w:rFonts w:ascii="Palatino Linotype" w:hAnsi="Palatino Linotype" w:cs="Tahoma"/>
          <w:color w:val="333333"/>
          <w:sz w:val="24"/>
          <w:szCs w:val="24"/>
          <w:shd w:val="clear" w:color="auto" w:fill="FFFFFF"/>
        </w:rPr>
        <w:t xml:space="preserve">Ez a témakör a Munkahelyi egészség és biztonság megnevezésű modulra </w:t>
      </w:r>
      <w:r w:rsidRPr="00FC4F26">
        <w:rPr>
          <w:rFonts w:ascii="Palatino Linotype" w:hAnsi="Palatino Linotype" w:cs="Tahoma"/>
          <w:color w:val="333333"/>
          <w:sz w:val="24"/>
          <w:szCs w:val="24"/>
          <w:shd w:val="clear" w:color="auto" w:fill="FFFFFF"/>
        </w:rPr>
        <w:tab/>
        <w:t>épül.</w:t>
      </w:r>
    </w:p>
    <w:p w:rsidR="00CC2325" w:rsidRPr="00FC4F26" w:rsidRDefault="00CC2325" w:rsidP="00FC4F26">
      <w:pPr>
        <w:tabs>
          <w:tab w:val="left" w:pos="993"/>
        </w:tabs>
        <w:spacing w:after="0" w:line="240" w:lineRule="auto"/>
        <w:ind w:left="1134"/>
        <w:jc w:val="both"/>
        <w:rPr>
          <w:rFonts w:ascii="Palatino Linotype" w:hAnsi="Palatino Linotype"/>
          <w:sz w:val="24"/>
          <w:szCs w:val="24"/>
        </w:rPr>
      </w:pPr>
    </w:p>
    <w:p w:rsidR="00CC2325" w:rsidRPr="00FC4F26" w:rsidRDefault="00CC2325" w:rsidP="00FC4F26">
      <w:pPr>
        <w:pStyle w:val="Listaszerbekezds4"/>
        <w:tabs>
          <w:tab w:val="left" w:pos="993"/>
        </w:tabs>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számítógépes munkahely kialakítására vonatkozó munkaegészségügyi szabályozás.</w:t>
      </w:r>
    </w:p>
    <w:p w:rsidR="00CC2325" w:rsidRPr="00FC4F26" w:rsidRDefault="00CC2325" w:rsidP="00FC4F26">
      <w:pPr>
        <w:pStyle w:val="Listaszerbekezds4"/>
        <w:tabs>
          <w:tab w:val="left" w:pos="993"/>
        </w:tabs>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számítógépes munkahelyre vonatkozó ergonómiai követelmények.</w:t>
      </w:r>
    </w:p>
    <w:p w:rsidR="00CC2325" w:rsidRPr="00FC4F26" w:rsidRDefault="00CC2325" w:rsidP="00FC4F26">
      <w:pPr>
        <w:pStyle w:val="Listaszerbekezds4"/>
        <w:tabs>
          <w:tab w:val="left" w:pos="993"/>
        </w:tabs>
        <w:autoSpaceDE w:val="0"/>
        <w:autoSpaceDN w:val="0"/>
        <w:adjustRightInd w:val="0"/>
        <w:spacing w:after="0" w:line="240" w:lineRule="auto"/>
        <w:ind w:left="1134"/>
        <w:jc w:val="both"/>
        <w:rPr>
          <w:rFonts w:ascii="Times New Roman" w:hAnsi="Times New Roman"/>
          <w:sz w:val="24"/>
          <w:szCs w:val="24"/>
        </w:rPr>
      </w:pPr>
      <w:r w:rsidRPr="00FC4F26">
        <w:rPr>
          <w:rFonts w:ascii="Palatino Linotype" w:hAnsi="Palatino Linotype"/>
          <w:sz w:val="24"/>
          <w:szCs w:val="24"/>
        </w:rPr>
        <w:t>Érintésvédelmi</w:t>
      </w:r>
      <w:r w:rsidRPr="00FC4F26">
        <w:rPr>
          <w:rFonts w:ascii="Times New Roman" w:hAnsi="Times New Roman"/>
          <w:sz w:val="24"/>
          <w:szCs w:val="24"/>
        </w:rPr>
        <w:t xml:space="preserve"> előírások, áramütéses balesetek megelőzése</w:t>
      </w:r>
    </w:p>
    <w:p w:rsidR="00CC2325" w:rsidRPr="00FC4F26" w:rsidRDefault="00CC2325" w:rsidP="00FC4F26">
      <w:pPr>
        <w:spacing w:after="0" w:line="240" w:lineRule="auto"/>
        <w:ind w:firstLine="708"/>
        <w:jc w:val="both"/>
        <w:rPr>
          <w:rFonts w:ascii="Palatino Linotype" w:hAnsi="Palatino Linotype"/>
          <w:sz w:val="24"/>
          <w:szCs w:val="24"/>
        </w:rPr>
      </w:pPr>
    </w:p>
    <w:p w:rsidR="00CC2325" w:rsidRDefault="00CC2325" w:rsidP="00FC4F26">
      <w:pPr>
        <w:numPr>
          <w:ilvl w:val="2"/>
          <w:numId w:val="44"/>
        </w:numPr>
        <w:tabs>
          <w:tab w:val="clear" w:pos="1440"/>
          <w:tab w:val="num" w:pos="2268"/>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Minőségellenőrzés, minőségbiztosítás, minőségirányítás</w:t>
      </w:r>
    </w:p>
    <w:p w:rsidR="00CC2325" w:rsidRPr="00FC4F26" w:rsidRDefault="00CC2325" w:rsidP="00FC4F26">
      <w:pPr>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2 óra/4 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Minőségellenőrzés, minőségbiztosítás, minőségirányítás fogalmának értelmezése a szakképesítésre jellemző munkafolyamatokban.</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szabványok helye és szerepe a minőségügyi, minőségirányítási, minőségbiztosítási eljárásokban.</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Szakképesítésre jellemző minőségügyi szabványok</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p>
    <w:p w:rsidR="00CC2325" w:rsidRPr="00FC4F26" w:rsidRDefault="00CC2325" w:rsidP="00FC4F26">
      <w:pPr>
        <w:numPr>
          <w:ilvl w:val="2"/>
          <w:numId w:val="44"/>
        </w:numPr>
        <w:tabs>
          <w:tab w:val="clear" w:pos="1440"/>
          <w:tab w:val="num" w:pos="1985"/>
        </w:tab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Környezetvédelem, környezeti fenntarthatóság, veszélyes anyagok kezelése</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2 óra/2 óra</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betölthető munkakörre jellemző környezetvédelmi előírások és azok alkalmazása, hulladékok, veszélyes anyagok kezelésének szabályai</w:t>
      </w: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Környezetterhelési kockázatok</w:t>
      </w:r>
    </w:p>
    <w:p w:rsidR="00CC2325"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p>
    <w:p w:rsidR="00CC2325" w:rsidRPr="00FC4F26" w:rsidRDefault="00CC2325" w:rsidP="00FC4F26">
      <w:pPr>
        <w:pStyle w:val="Listaszerbekezds4"/>
        <w:autoSpaceDE w:val="0"/>
        <w:autoSpaceDN w:val="0"/>
        <w:adjustRightInd w:val="0"/>
        <w:spacing w:after="0" w:line="240" w:lineRule="auto"/>
        <w:ind w:left="1134"/>
        <w:jc w:val="both"/>
        <w:rPr>
          <w:rFonts w:ascii="Palatino Linotype" w:hAnsi="Palatino Linotype"/>
          <w:sz w:val="24"/>
          <w:szCs w:val="24"/>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C4F26">
        <w:rPr>
          <w:rFonts w:ascii="Palatino Linotype" w:hAnsi="Palatino Linotype"/>
          <w:b/>
          <w:i/>
          <w:sz w:val="24"/>
          <w:szCs w:val="24"/>
        </w:rPr>
        <w:t xml:space="preserve">A képzés javasolt helyszíne </w:t>
      </w:r>
      <w:r w:rsidRPr="00FC4F26">
        <w:rPr>
          <w:rFonts w:ascii="Palatino Linotype" w:hAnsi="Palatino Linotype"/>
          <w:b/>
          <w:i/>
          <w:kern w:val="1"/>
          <w:sz w:val="24"/>
          <w:szCs w:val="24"/>
          <w:lang w:eastAsia="hi-IN" w:bidi="hi-IN"/>
        </w:rPr>
        <w:t>(ajánlás)</w:t>
      </w:r>
    </w:p>
    <w:p w:rsidR="00CC2325" w:rsidRPr="00FC4F26" w:rsidRDefault="00CC2325" w:rsidP="00FC4F26">
      <w:pPr>
        <w:spacing w:after="0" w:line="240" w:lineRule="auto"/>
        <w:jc w:val="both"/>
        <w:rPr>
          <w:rFonts w:ascii="Palatino Linotype" w:hAnsi="Palatino Linotype"/>
          <w:bCs/>
          <w:sz w:val="24"/>
          <w:szCs w:val="24"/>
        </w:rPr>
      </w:pPr>
      <w:r w:rsidRPr="00FC4F26">
        <w:rPr>
          <w:rFonts w:ascii="Palatino Linotype" w:hAnsi="Palatino Linotype"/>
          <w:bCs/>
          <w:sz w:val="24"/>
          <w:szCs w:val="24"/>
        </w:rPr>
        <w:t>Elméleti szaktanterem</w:t>
      </w:r>
    </w:p>
    <w:p w:rsidR="00CC2325" w:rsidRPr="00FC4F26" w:rsidRDefault="00CC2325" w:rsidP="00FC4F26">
      <w:pPr>
        <w:spacing w:after="0" w:line="240" w:lineRule="auto"/>
        <w:jc w:val="both"/>
        <w:rPr>
          <w:rFonts w:ascii="Palatino Linotype" w:hAnsi="Palatino Linotype"/>
          <w:b/>
          <w:bCs/>
          <w:sz w:val="24"/>
          <w:szCs w:val="24"/>
        </w:rPr>
      </w:pPr>
      <w:r w:rsidRPr="00FC4F26">
        <w:rPr>
          <w:rFonts w:ascii="Palatino Linotype" w:hAnsi="Palatino Linotype"/>
          <w:bCs/>
          <w:sz w:val="24"/>
          <w:szCs w:val="24"/>
        </w:rPr>
        <w:t>Informatikai szaktanterem</w:t>
      </w:r>
    </w:p>
    <w:p w:rsidR="00CC2325" w:rsidRPr="00FC4F26" w:rsidRDefault="00CC2325" w:rsidP="00FC4F26">
      <w:pPr>
        <w:spacing w:after="0" w:line="240" w:lineRule="auto"/>
        <w:ind w:left="792"/>
        <w:jc w:val="both"/>
        <w:rPr>
          <w:rFonts w:ascii="Palatino Linotype" w:hAnsi="Palatino Linotype"/>
          <w:b/>
          <w:bCs/>
          <w:sz w:val="24"/>
          <w:szCs w:val="24"/>
        </w:rPr>
      </w:pPr>
    </w:p>
    <w:p w:rsidR="00CC2325" w:rsidRPr="00FC4F26" w:rsidRDefault="00CC2325" w:rsidP="00FC4F26">
      <w:pPr>
        <w:widowControl w:val="0"/>
        <w:numPr>
          <w:ilvl w:val="1"/>
          <w:numId w:val="44"/>
        </w:numPr>
        <w:tabs>
          <w:tab w:val="clear" w:pos="792"/>
          <w:tab w:val="num" w:pos="1701"/>
        </w:tabs>
        <w:suppressAutoHyphens/>
        <w:spacing w:after="0" w:line="240" w:lineRule="auto"/>
        <w:ind w:left="567" w:firstLine="0"/>
        <w:jc w:val="both"/>
        <w:rPr>
          <w:rFonts w:ascii="Palatino Linotype" w:hAnsi="Palatino Linotype"/>
          <w:b/>
          <w:bCs/>
          <w:sz w:val="24"/>
          <w:szCs w:val="24"/>
        </w:rPr>
      </w:pPr>
      <w:r w:rsidRPr="00FC4F26">
        <w:rPr>
          <w:rFonts w:ascii="Palatino Linotype" w:hAnsi="Palatino Linotype"/>
          <w:b/>
          <w:bCs/>
          <w:i/>
          <w:sz w:val="24"/>
          <w:szCs w:val="24"/>
        </w:rPr>
        <w:t>A tantárgy elsajátítása során alkalmazható sajátos módszerek, tanulói tevékenységformák (ajánlás)</w:t>
      </w:r>
    </w:p>
    <w:p w:rsidR="00CC2325" w:rsidRPr="00FC4F26" w:rsidRDefault="00CC2325" w:rsidP="00FC4F26">
      <w:pPr>
        <w:widowControl w:val="0"/>
        <w:suppressAutoHyphens/>
        <w:spacing w:after="0" w:line="240" w:lineRule="auto"/>
        <w:ind w:left="826"/>
        <w:jc w:val="both"/>
        <w:rPr>
          <w:rFonts w:ascii="Palatino Linotype" w:hAnsi="Palatino Linotype"/>
          <w:b/>
          <w:bCs/>
          <w:i/>
          <w:sz w:val="24"/>
          <w:szCs w:val="24"/>
        </w:rPr>
      </w:pPr>
    </w:p>
    <w:p w:rsidR="00CC2325" w:rsidRPr="00FC4F26" w:rsidRDefault="00CC2325" w:rsidP="00FC4F26">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FC4F2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D717CE" w:rsidTr="00771E84">
        <w:trPr>
          <w:jc w:val="center"/>
        </w:trPr>
        <w:tc>
          <w:tcPr>
            <w:tcW w:w="994"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jc w:val="center"/>
        </w:trPr>
        <w:tc>
          <w:tcPr>
            <w:tcW w:w="994"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2800"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833EF3">
              <w:rPr>
                <w:rFonts w:ascii="Palatino Linotype" w:hAnsi="Palatino Linotype"/>
                <w:sz w:val="20"/>
                <w:szCs w:val="20"/>
              </w:rPr>
              <w:t>projektor</w:t>
            </w: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4E1912">
              <w:rPr>
                <w:rFonts w:ascii="Palatino Linotype" w:hAnsi="Palatino Linotype"/>
                <w:sz w:val="20"/>
                <w:szCs w:val="20"/>
              </w:rPr>
              <w:t>projektor</w:t>
            </w: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1.3.</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Pr>
                <w:rFonts w:ascii="Palatino Linotype" w:hAnsi="Palatino Linotype"/>
                <w:sz w:val="20"/>
                <w:szCs w:val="20"/>
              </w:rPr>
              <w:t>vita</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1.4.</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C2325" w:rsidRDefault="00CC2325" w:rsidP="00771E84">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CC2325" w:rsidRDefault="00CC2325" w:rsidP="00771E84">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CC2325" w:rsidRDefault="00CC2325" w:rsidP="00771E84">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számítógép, internet</w:t>
            </w: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CC2325" w:rsidRDefault="00CC2325" w:rsidP="00771E84">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CC2325" w:rsidRDefault="00CC2325" w:rsidP="00771E84">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C2325" w:rsidRDefault="00CC2325" w:rsidP="00771E84">
            <w:pPr>
              <w:spacing w:after="0" w:line="240" w:lineRule="auto"/>
              <w:jc w:val="center"/>
              <w:rPr>
                <w:rFonts w:ascii="Palatino Linotype" w:hAnsi="Palatino Linotype"/>
                <w:sz w:val="20"/>
                <w:szCs w:val="20"/>
              </w:rPr>
            </w:pPr>
          </w:p>
        </w:tc>
        <w:tc>
          <w:tcPr>
            <w:tcW w:w="945" w:type="dxa"/>
            <w:vAlign w:val="center"/>
          </w:tcPr>
          <w:p w:rsidR="00CC2325"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bl>
    <w:p w:rsidR="00CC2325" w:rsidRDefault="00CC2325" w:rsidP="00787403">
      <w:pPr>
        <w:widowControl w:val="0"/>
        <w:suppressAutoHyphens/>
        <w:spacing w:after="0" w:line="240" w:lineRule="auto"/>
        <w:ind w:left="826"/>
        <w:rPr>
          <w:rFonts w:ascii="Palatino Linotype" w:hAnsi="Palatino Linotype"/>
          <w:b/>
          <w:bCs/>
          <w:i/>
          <w:sz w:val="24"/>
          <w:szCs w:val="24"/>
        </w:rPr>
      </w:pPr>
    </w:p>
    <w:p w:rsidR="00CC2325" w:rsidRDefault="00CC2325" w:rsidP="00FC4F26">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D717CE" w:rsidTr="00771E84">
        <w:trPr>
          <w:cantSplit/>
          <w:trHeight w:val="921"/>
          <w:jc w:val="center"/>
        </w:trPr>
        <w:tc>
          <w:tcPr>
            <w:tcW w:w="828"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3621"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cantSplit/>
          <w:trHeight w:val="1076"/>
          <w:jc w:val="center"/>
        </w:trPr>
        <w:tc>
          <w:tcPr>
            <w:tcW w:w="828"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3621"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809"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828" w:type="dxa"/>
            <w:shd w:val="clear" w:color="auto" w:fill="D9D9D9"/>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1.</w:t>
            </w:r>
          </w:p>
        </w:tc>
        <w:tc>
          <w:tcPr>
            <w:tcW w:w="3621" w:type="dxa"/>
            <w:shd w:val="clear" w:color="auto" w:fill="D9D9D9"/>
            <w:vAlign w:val="center"/>
          </w:tcPr>
          <w:p w:rsidR="00CC2325" w:rsidRPr="00D717CE" w:rsidRDefault="00CC2325" w:rsidP="00771E84">
            <w:pPr>
              <w:spacing w:after="0" w:line="240" w:lineRule="auto"/>
              <w:rPr>
                <w:rFonts w:ascii="Palatino Linotype" w:hAnsi="Palatino Linotype"/>
                <w:b/>
                <w:sz w:val="20"/>
                <w:szCs w:val="20"/>
              </w:rPr>
            </w:pPr>
            <w:r w:rsidRPr="00D717CE">
              <w:rPr>
                <w:rFonts w:ascii="Palatino Linotype" w:hAnsi="Palatino Linotype" w:cs="Arial"/>
                <w:b/>
                <w:sz w:val="20"/>
                <w:szCs w:val="20"/>
              </w:rPr>
              <w:t>Információ feldolgozó tevékenységek</w:t>
            </w:r>
          </w:p>
        </w:tc>
        <w:tc>
          <w:tcPr>
            <w:tcW w:w="809"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1.1.-</w:t>
            </w:r>
          </w:p>
        </w:tc>
        <w:tc>
          <w:tcPr>
            <w:tcW w:w="3621" w:type="dxa"/>
            <w:vAlign w:val="center"/>
          </w:tcPr>
          <w:p w:rsidR="00CC2325" w:rsidRPr="0084596E" w:rsidRDefault="00CC2325" w:rsidP="00771E84">
            <w:pPr>
              <w:spacing w:after="0" w:line="240" w:lineRule="auto"/>
              <w:rPr>
                <w:rFonts w:ascii="Palatino Linotype" w:hAnsi="Palatino Linotype" w:cs="Arial"/>
                <w:sz w:val="20"/>
                <w:szCs w:val="20"/>
              </w:rPr>
            </w:pPr>
            <w:r w:rsidRPr="0084596E">
              <w:rPr>
                <w:rFonts w:ascii="Palatino Linotype" w:hAnsi="Palatino Linotype"/>
                <w:bCs/>
                <w:sz w:val="20"/>
                <w:szCs w:val="20"/>
              </w:rPr>
              <w:t>Olvasott szöveg önálló feldolgozása</w:t>
            </w:r>
          </w:p>
        </w:tc>
        <w:tc>
          <w:tcPr>
            <w:tcW w:w="809" w:type="dxa"/>
            <w:vAlign w:val="center"/>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798" w:type="dxa"/>
            <w:vAlign w:val="center"/>
          </w:tcPr>
          <w:p w:rsidR="00CC2325" w:rsidRPr="0084596E"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84596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bCs/>
                <w:sz w:val="20"/>
                <w:szCs w:val="20"/>
              </w:rPr>
            </w:pPr>
            <w:r>
              <w:rPr>
                <w:rFonts w:ascii="Palatino Linotype" w:hAnsi="Palatino Linotype"/>
                <w:bCs/>
                <w:sz w:val="20"/>
                <w:szCs w:val="20"/>
              </w:rPr>
              <w:t>1.2.</w:t>
            </w:r>
          </w:p>
        </w:tc>
        <w:tc>
          <w:tcPr>
            <w:tcW w:w="3621" w:type="dxa"/>
          </w:tcPr>
          <w:p w:rsidR="00CC2325" w:rsidRPr="0084596E" w:rsidRDefault="00CC2325" w:rsidP="00771E84">
            <w:pPr>
              <w:widowControl w:val="0"/>
              <w:suppressAutoHyphens/>
              <w:rPr>
                <w:rFonts w:ascii="Palatino Linotype" w:hAnsi="Palatino Linotype"/>
                <w:bCs/>
                <w:sz w:val="20"/>
                <w:szCs w:val="20"/>
              </w:rPr>
            </w:pPr>
            <w:r w:rsidRPr="0084596E">
              <w:rPr>
                <w:rFonts w:ascii="Palatino Linotype" w:hAnsi="Palatino Linotype"/>
                <w:bCs/>
                <w:sz w:val="20"/>
                <w:szCs w:val="20"/>
              </w:rPr>
              <w:t>Hallott szöveg feladattal vezetett feldolgozása</w:t>
            </w:r>
          </w:p>
        </w:tc>
        <w:tc>
          <w:tcPr>
            <w:tcW w:w="809"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2190" w:type="dxa"/>
            <w:vAlign w:val="center"/>
          </w:tcPr>
          <w:p w:rsidR="00CC2325" w:rsidRPr="0084596E" w:rsidRDefault="00CC2325" w:rsidP="00771E84">
            <w:pPr>
              <w:spacing w:after="0" w:line="240" w:lineRule="auto"/>
              <w:jc w:val="center"/>
              <w:rPr>
                <w:rFonts w:ascii="Palatino Linotype" w:hAnsi="Palatino Linotype"/>
                <w:bCs/>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bCs/>
                <w:sz w:val="20"/>
                <w:szCs w:val="20"/>
              </w:rPr>
            </w:pPr>
            <w:r>
              <w:rPr>
                <w:rFonts w:ascii="Palatino Linotype" w:hAnsi="Palatino Linotype"/>
                <w:bCs/>
                <w:sz w:val="20"/>
                <w:szCs w:val="20"/>
              </w:rPr>
              <w:t>1.3.</w:t>
            </w:r>
          </w:p>
        </w:tc>
        <w:tc>
          <w:tcPr>
            <w:tcW w:w="3621" w:type="dxa"/>
          </w:tcPr>
          <w:p w:rsidR="00CC2325" w:rsidRPr="0084596E" w:rsidRDefault="00CC2325" w:rsidP="00771E84">
            <w:pPr>
              <w:widowControl w:val="0"/>
              <w:suppressAutoHyphens/>
              <w:rPr>
                <w:rFonts w:ascii="Palatino Linotype" w:hAnsi="Palatino Linotype"/>
                <w:bCs/>
                <w:sz w:val="20"/>
                <w:szCs w:val="20"/>
              </w:rPr>
            </w:pPr>
            <w:r w:rsidRPr="0084596E">
              <w:rPr>
                <w:rFonts w:ascii="Palatino Linotype" w:hAnsi="Palatino Linotype"/>
                <w:bCs/>
                <w:sz w:val="20"/>
                <w:szCs w:val="20"/>
              </w:rPr>
              <w:t>Információk feladattal vezetett rendszerezése</w:t>
            </w:r>
          </w:p>
        </w:tc>
        <w:tc>
          <w:tcPr>
            <w:tcW w:w="809"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2190" w:type="dxa"/>
            <w:vAlign w:val="center"/>
          </w:tcPr>
          <w:p w:rsidR="00CC2325" w:rsidRPr="0084596E" w:rsidRDefault="00CC2325" w:rsidP="00771E84">
            <w:pPr>
              <w:spacing w:after="0" w:line="240" w:lineRule="auto"/>
              <w:rPr>
                <w:rFonts w:ascii="Palatino Linotype" w:hAnsi="Palatino Linotype"/>
                <w:bCs/>
                <w:sz w:val="20"/>
                <w:szCs w:val="20"/>
              </w:rPr>
            </w:pPr>
            <w:r>
              <w:rPr>
                <w:rFonts w:ascii="Palatino Linotype" w:hAnsi="Palatino Linotype"/>
                <w:bCs/>
                <w:sz w:val="20"/>
                <w:szCs w:val="20"/>
              </w:rPr>
              <w:t>számítógép, internet</w:t>
            </w:r>
          </w:p>
        </w:tc>
      </w:tr>
      <w:tr w:rsidR="00CC2325" w:rsidRPr="0084596E" w:rsidTr="00771E84">
        <w:trPr>
          <w:jc w:val="center"/>
        </w:trPr>
        <w:tc>
          <w:tcPr>
            <w:tcW w:w="828" w:type="dxa"/>
            <w:shd w:val="clear" w:color="auto" w:fill="D9D9D9"/>
          </w:tcPr>
          <w:p w:rsidR="00CC2325" w:rsidRPr="0084596E" w:rsidRDefault="00CC2325" w:rsidP="00771E84">
            <w:pPr>
              <w:spacing w:after="0" w:line="240" w:lineRule="auto"/>
              <w:jc w:val="center"/>
              <w:rPr>
                <w:rFonts w:ascii="Palatino Linotype" w:hAnsi="Palatino Linotype"/>
                <w:b/>
                <w:sz w:val="20"/>
                <w:szCs w:val="20"/>
              </w:rPr>
            </w:pPr>
            <w:r w:rsidRPr="0084596E">
              <w:rPr>
                <w:rFonts w:ascii="Palatino Linotype" w:hAnsi="Palatino Linotype"/>
                <w:b/>
                <w:sz w:val="20"/>
                <w:szCs w:val="20"/>
              </w:rPr>
              <w:t>2.</w:t>
            </w:r>
          </w:p>
        </w:tc>
        <w:tc>
          <w:tcPr>
            <w:tcW w:w="3621" w:type="dxa"/>
            <w:shd w:val="clear" w:color="auto" w:fill="D9D9D9"/>
          </w:tcPr>
          <w:p w:rsidR="00CC2325" w:rsidRPr="0084596E" w:rsidRDefault="00CC2325" w:rsidP="00771E84">
            <w:pPr>
              <w:spacing w:after="0" w:line="240" w:lineRule="auto"/>
              <w:rPr>
                <w:rFonts w:ascii="Palatino Linotype" w:hAnsi="Palatino Linotype"/>
                <w:b/>
                <w:sz w:val="20"/>
                <w:szCs w:val="20"/>
              </w:rPr>
            </w:pPr>
            <w:r w:rsidRPr="0084596E">
              <w:rPr>
                <w:rFonts w:ascii="Palatino Linotype" w:hAnsi="Palatino Linotype"/>
                <w:b/>
                <w:sz w:val="20"/>
                <w:szCs w:val="20"/>
              </w:rPr>
              <w:t>Ismeretalkalmazási gyakorló tevékenységek, feladatok</w:t>
            </w:r>
          </w:p>
        </w:tc>
        <w:tc>
          <w:tcPr>
            <w:tcW w:w="809"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798"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763"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2190"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r>
      <w:tr w:rsidR="00CC2325" w:rsidRPr="0084596E" w:rsidTr="00771E84">
        <w:trPr>
          <w:jc w:val="center"/>
        </w:trPr>
        <w:tc>
          <w:tcPr>
            <w:tcW w:w="828"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2.1</w:t>
            </w:r>
          </w:p>
        </w:tc>
        <w:tc>
          <w:tcPr>
            <w:tcW w:w="3621" w:type="dxa"/>
          </w:tcPr>
          <w:p w:rsidR="00CC2325" w:rsidRPr="0084596E" w:rsidRDefault="00CC2325" w:rsidP="00771E84">
            <w:pPr>
              <w:spacing w:after="0" w:line="240" w:lineRule="auto"/>
              <w:rPr>
                <w:rFonts w:ascii="Palatino Linotype" w:hAnsi="Palatino Linotype"/>
                <w:bCs/>
                <w:sz w:val="20"/>
                <w:szCs w:val="20"/>
              </w:rPr>
            </w:pPr>
            <w:r w:rsidRPr="0084596E">
              <w:rPr>
                <w:rFonts w:ascii="Palatino Linotype" w:hAnsi="Palatino Linotype"/>
                <w:bCs/>
                <w:sz w:val="20"/>
                <w:szCs w:val="20"/>
              </w:rPr>
              <w:t>Tesztfeladat megoldása</w:t>
            </w:r>
          </w:p>
        </w:tc>
        <w:tc>
          <w:tcPr>
            <w:tcW w:w="809"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798"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763" w:type="dxa"/>
            <w:vAlign w:val="center"/>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2190" w:type="dxa"/>
            <w:vAlign w:val="center"/>
          </w:tcPr>
          <w:p w:rsidR="00CC2325" w:rsidRPr="0084596E" w:rsidRDefault="00CC2325" w:rsidP="00771E84">
            <w:pPr>
              <w:spacing w:after="0" w:line="240" w:lineRule="auto"/>
              <w:jc w:val="center"/>
              <w:rPr>
                <w:rFonts w:ascii="Palatino Linotype" w:hAnsi="Palatino Linotype"/>
                <w:bCs/>
                <w:sz w:val="20"/>
                <w:szCs w:val="20"/>
              </w:rPr>
            </w:pPr>
          </w:p>
        </w:tc>
      </w:tr>
      <w:tr w:rsidR="00CC2325" w:rsidRPr="0084596E" w:rsidTr="00771E84">
        <w:trPr>
          <w:jc w:val="center"/>
        </w:trPr>
        <w:tc>
          <w:tcPr>
            <w:tcW w:w="828"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2.2</w:t>
            </w:r>
          </w:p>
        </w:tc>
        <w:tc>
          <w:tcPr>
            <w:tcW w:w="3621" w:type="dxa"/>
          </w:tcPr>
          <w:p w:rsidR="00CC2325" w:rsidRPr="0084596E" w:rsidRDefault="00CC2325" w:rsidP="00771E84">
            <w:pPr>
              <w:spacing w:after="0" w:line="240" w:lineRule="auto"/>
              <w:rPr>
                <w:rFonts w:ascii="Palatino Linotype" w:hAnsi="Palatino Linotype"/>
                <w:bCs/>
                <w:sz w:val="20"/>
                <w:szCs w:val="20"/>
              </w:rPr>
            </w:pPr>
            <w:r w:rsidRPr="0084596E">
              <w:rPr>
                <w:rFonts w:ascii="Palatino Linotype" w:hAnsi="Palatino Linotype"/>
                <w:bCs/>
                <w:sz w:val="20"/>
                <w:szCs w:val="20"/>
              </w:rPr>
              <w:t>Szöveges előadás egyéni felkészüléssel</w:t>
            </w:r>
          </w:p>
        </w:tc>
        <w:tc>
          <w:tcPr>
            <w:tcW w:w="809"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798" w:type="dxa"/>
          </w:tcPr>
          <w:p w:rsidR="00CC2325" w:rsidRPr="0084596E" w:rsidRDefault="00CC2325" w:rsidP="00771E84">
            <w:pPr>
              <w:spacing w:after="0" w:line="240" w:lineRule="auto"/>
              <w:jc w:val="center"/>
              <w:rPr>
                <w:rFonts w:ascii="Palatino Linotype" w:hAnsi="Palatino Linotype"/>
                <w:bCs/>
                <w:sz w:val="20"/>
                <w:szCs w:val="20"/>
              </w:rPr>
            </w:pPr>
          </w:p>
        </w:tc>
        <w:tc>
          <w:tcPr>
            <w:tcW w:w="763" w:type="dxa"/>
          </w:tcPr>
          <w:p w:rsidR="00CC2325" w:rsidRPr="0084596E" w:rsidRDefault="00CC2325" w:rsidP="00771E84">
            <w:pPr>
              <w:spacing w:after="0" w:line="240" w:lineRule="auto"/>
              <w:jc w:val="center"/>
              <w:rPr>
                <w:rFonts w:ascii="Palatino Linotype" w:hAnsi="Palatino Linotype"/>
                <w:bCs/>
                <w:sz w:val="20"/>
                <w:szCs w:val="20"/>
              </w:rPr>
            </w:pPr>
          </w:p>
        </w:tc>
        <w:tc>
          <w:tcPr>
            <w:tcW w:w="2190" w:type="dxa"/>
          </w:tcPr>
          <w:p w:rsidR="00CC2325" w:rsidRPr="0084596E" w:rsidRDefault="00CC2325" w:rsidP="00771E84">
            <w:pPr>
              <w:spacing w:after="0" w:line="240" w:lineRule="auto"/>
              <w:jc w:val="center"/>
              <w:rPr>
                <w:rFonts w:ascii="Palatino Linotype" w:hAnsi="Palatino Linotype"/>
                <w:bCs/>
                <w:sz w:val="20"/>
                <w:szCs w:val="20"/>
              </w:rPr>
            </w:pPr>
          </w:p>
        </w:tc>
      </w:tr>
    </w:tbl>
    <w:p w:rsidR="00CC2325" w:rsidRPr="000E120B"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CC2325" w:rsidRDefault="00CC2325" w:rsidP="00FC4F26">
      <w:pPr>
        <w:widowControl w:val="0"/>
        <w:suppressAutoHyphens/>
        <w:spacing w:after="0" w:line="240" w:lineRule="auto"/>
        <w:jc w:val="both"/>
        <w:rPr>
          <w:rFonts w:ascii="Palatino Linotype" w:hAnsi="Palatino Linotype"/>
          <w:bCs/>
          <w:sz w:val="24"/>
          <w:szCs w:val="24"/>
        </w:rPr>
      </w:pPr>
      <w:r w:rsidRPr="003D3019">
        <w:rPr>
          <w:rFonts w:ascii="Palatino Linotype" w:hAnsi="Palatino Linotype"/>
          <w:bCs/>
          <w:sz w:val="24"/>
          <w:szCs w:val="24"/>
        </w:rPr>
        <w:t>A nemzeti köznevelésről szóló 2011. évi CXC. törvény. 54. § (2) a) pontja szerinti értékeléssel.</w:t>
      </w:r>
    </w:p>
    <w:p w:rsidR="00CC2325" w:rsidRDefault="00CC2325" w:rsidP="00FC4F26">
      <w:pPr>
        <w:widowControl w:val="0"/>
        <w:suppressAutoHyphens/>
        <w:spacing w:after="0" w:line="240" w:lineRule="auto"/>
        <w:jc w:val="both"/>
        <w:rPr>
          <w:rFonts w:ascii="Palatino Linotype" w:hAnsi="Palatino Linotype"/>
          <w:bCs/>
          <w:sz w:val="24"/>
          <w:szCs w:val="24"/>
        </w:rPr>
      </w:pPr>
    </w:p>
    <w:p w:rsidR="00CC2325" w:rsidRDefault="00CC2325" w:rsidP="00FC4F26">
      <w:pPr>
        <w:widowControl w:val="0"/>
        <w:suppressAutoHyphens/>
        <w:spacing w:after="0" w:line="240" w:lineRule="auto"/>
        <w:jc w:val="both"/>
        <w:rPr>
          <w:rFonts w:ascii="Palatino Linotype" w:hAnsi="Palatino Linotype"/>
          <w:bCs/>
          <w:sz w:val="24"/>
          <w:szCs w:val="24"/>
        </w:rPr>
      </w:pPr>
    </w:p>
    <w:p w:rsidR="00CC2325" w:rsidRPr="00FC4F26" w:rsidRDefault="00CC2325" w:rsidP="00FC4F26">
      <w:pPr>
        <w:widowControl w:val="0"/>
        <w:numPr>
          <w:ilvl w:val="0"/>
          <w:numId w:val="44"/>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FC4F26">
        <w:rPr>
          <w:rFonts w:ascii="Palatino Linotype" w:hAnsi="Palatino Linotype"/>
          <w:b/>
          <w:sz w:val="24"/>
          <w:szCs w:val="24"/>
        </w:rPr>
        <w:t>Munkaszervezési gyakorlat tantárgy</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sz w:val="24"/>
          <w:szCs w:val="24"/>
        </w:rPr>
        <w:t>64 óra/72 óra*</w:t>
      </w:r>
    </w:p>
    <w:p w:rsidR="00CC2325" w:rsidRDefault="00CC2325" w:rsidP="00FC4F26">
      <w:pPr>
        <w:spacing w:after="0" w:line="240" w:lineRule="auto"/>
        <w:jc w:val="right"/>
        <w:rPr>
          <w:rFonts w:ascii="Palatino Linotype" w:hAnsi="Palatino Linotype"/>
          <w:i/>
          <w:sz w:val="20"/>
          <w:szCs w:val="20"/>
        </w:rPr>
      </w:pPr>
      <w:r w:rsidRPr="00FC4F26">
        <w:rPr>
          <w:rFonts w:ascii="Palatino Linotype" w:hAnsi="Palatino Linotype"/>
          <w:i/>
          <w:sz w:val="20"/>
          <w:szCs w:val="20"/>
        </w:rPr>
        <w:t>*9-13. évfolyamon megszervezett képzés/13. és 14. évfolyamon megszervezett képzés</w:t>
      </w:r>
    </w:p>
    <w:p w:rsidR="00CC2325" w:rsidRPr="00FC4F26" w:rsidRDefault="00CC2325" w:rsidP="00FC4F26">
      <w:pPr>
        <w:spacing w:after="0" w:line="240" w:lineRule="auto"/>
        <w:jc w:val="right"/>
        <w:rPr>
          <w:rFonts w:ascii="Palatino Linotype" w:hAnsi="Palatino Linotype"/>
          <w:i/>
          <w:sz w:val="20"/>
          <w:szCs w:val="20"/>
        </w:rPr>
      </w:pPr>
    </w:p>
    <w:p w:rsidR="00CC2325" w:rsidRPr="00FC4F26" w:rsidRDefault="00CC2325" w:rsidP="00FC4F26">
      <w:pPr>
        <w:widowControl w:val="0"/>
        <w:suppressAutoHyphens/>
        <w:spacing w:after="0" w:line="240" w:lineRule="auto"/>
        <w:jc w:val="both"/>
        <w:rPr>
          <w:rFonts w:ascii="Palatino Linotype" w:hAnsi="Palatino Linotype"/>
          <w:b/>
          <w:vanish/>
          <w:sz w:val="24"/>
          <w:szCs w:val="24"/>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FC4F26">
        <w:rPr>
          <w:rFonts w:ascii="Palatino Linotype" w:hAnsi="Palatino Linotype"/>
          <w:b/>
          <w:sz w:val="24"/>
          <w:szCs w:val="24"/>
        </w:rPr>
        <w:t>A tantárgy tanításának célja</w:t>
      </w:r>
    </w:p>
    <w:p w:rsidR="00CC2325" w:rsidRPr="00FC4F26" w:rsidRDefault="00CC2325" w:rsidP="00FC4F26">
      <w:pPr>
        <w:spacing w:after="0" w:line="240" w:lineRule="auto"/>
        <w:jc w:val="both"/>
        <w:rPr>
          <w:rFonts w:ascii="Palatino Linotype" w:hAnsi="Palatino Linotype"/>
          <w:sz w:val="24"/>
          <w:szCs w:val="24"/>
        </w:rPr>
      </w:pPr>
      <w:r w:rsidRPr="00FC4F26">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CC2325" w:rsidRPr="00FC4F26" w:rsidRDefault="00CC2325" w:rsidP="00FC4F26">
      <w:pPr>
        <w:spacing w:after="0" w:line="240" w:lineRule="auto"/>
        <w:jc w:val="both"/>
        <w:rPr>
          <w:rFonts w:ascii="Palatino Linotype" w:hAnsi="Palatino Linotype"/>
          <w:b/>
          <w:sz w:val="24"/>
          <w:szCs w:val="24"/>
        </w:rPr>
      </w:pPr>
      <w:r w:rsidRPr="00FC4F26">
        <w:rPr>
          <w:rFonts w:ascii="Palatino Linotype" w:hAnsi="Palatino Linotype"/>
          <w:sz w:val="24"/>
          <w:szCs w:val="24"/>
        </w:rPr>
        <w:t>Veszélyes hulladékokkal kapcsolatban szakmacsoportjára jellemző helyzetekben a jogszabályok figyelembe vételével kockázatokat elemez.</w:t>
      </w:r>
    </w:p>
    <w:p w:rsidR="00CC2325" w:rsidRPr="00FC4F26" w:rsidRDefault="00CC2325" w:rsidP="00FC4F26">
      <w:pPr>
        <w:spacing w:after="0" w:line="240" w:lineRule="auto"/>
        <w:ind w:left="357"/>
        <w:jc w:val="both"/>
        <w:rPr>
          <w:rFonts w:ascii="Palatino Linotype" w:hAnsi="Palatino Linotype"/>
          <w:b/>
          <w:sz w:val="24"/>
          <w:szCs w:val="24"/>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FC4F26">
        <w:rPr>
          <w:rFonts w:ascii="Palatino Linotype" w:hAnsi="Palatino Linotype"/>
          <w:b/>
          <w:sz w:val="24"/>
          <w:szCs w:val="24"/>
        </w:rPr>
        <w:t>Kapcsolódó közismereti, szakmai tartalmak</w:t>
      </w:r>
    </w:p>
    <w:p w:rsidR="00CC2325" w:rsidRPr="00FC4F26" w:rsidRDefault="00CC2325" w:rsidP="00FC4F26">
      <w:pPr>
        <w:spacing w:after="0" w:line="240" w:lineRule="auto"/>
        <w:jc w:val="both"/>
        <w:rPr>
          <w:rFonts w:ascii="Palatino Linotype" w:hAnsi="Palatino Linotype"/>
          <w:sz w:val="24"/>
          <w:szCs w:val="24"/>
          <w:lang w:eastAsia="hu-HU"/>
        </w:rPr>
      </w:pPr>
      <w:r w:rsidRPr="00FC4F26">
        <w:rPr>
          <w:rFonts w:ascii="Palatino Linotype" w:hAnsi="Palatino Linotype"/>
          <w:sz w:val="24"/>
          <w:szCs w:val="24"/>
          <w:lang w:eastAsia="hu-HU"/>
        </w:rPr>
        <w:t>11499-12 Foglalkoztatás II. modul – Foglalkoztatás tantárgy: Munkavállaló jogai, kötelezettségei; Munkavállalás.</w:t>
      </w:r>
    </w:p>
    <w:p w:rsidR="00CC2325" w:rsidRPr="00FC4F26" w:rsidRDefault="00CC2325" w:rsidP="00FC4F26">
      <w:pPr>
        <w:spacing w:after="0" w:line="240" w:lineRule="auto"/>
        <w:jc w:val="both"/>
        <w:rPr>
          <w:rFonts w:ascii="Palatino Linotype" w:hAnsi="Palatino Linotype"/>
          <w:sz w:val="24"/>
          <w:szCs w:val="24"/>
          <w:lang w:eastAsia="hu-HU"/>
        </w:rPr>
      </w:pPr>
      <w:r w:rsidRPr="00FC4F26">
        <w:rPr>
          <w:rFonts w:ascii="Palatino Linotype" w:hAnsi="Palatino Linotype"/>
          <w:sz w:val="24"/>
          <w:szCs w:val="24"/>
          <w:lang w:eastAsia="hu-HU"/>
        </w:rPr>
        <w:t>11500-12 Munkahelyi egészség és biztonság – Munkavédelmi alapismeretek tantárgy: Munkahelyi egészség és biztonság, munkavédelem.</w:t>
      </w:r>
    </w:p>
    <w:p w:rsidR="00CC2325" w:rsidRPr="00FC4F26" w:rsidRDefault="00CC2325" w:rsidP="00FC4F26">
      <w:pPr>
        <w:widowControl w:val="0"/>
        <w:suppressAutoHyphens/>
        <w:spacing w:after="0" w:line="240" w:lineRule="auto"/>
        <w:jc w:val="both"/>
        <w:rPr>
          <w:rFonts w:ascii="Palatino Linotype" w:hAnsi="Palatino Linotype"/>
          <w:kern w:val="2"/>
          <w:sz w:val="24"/>
          <w:szCs w:val="24"/>
          <w:lang w:eastAsia="hi-IN" w:bidi="hi-IN"/>
        </w:rPr>
      </w:pPr>
    </w:p>
    <w:p w:rsidR="00CC2325" w:rsidRPr="00FC4F26" w:rsidRDefault="00CC2325" w:rsidP="00FC4F26">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sz w:val="24"/>
          <w:szCs w:val="24"/>
        </w:rPr>
      </w:pPr>
      <w:r w:rsidRPr="00FC4F26">
        <w:rPr>
          <w:rFonts w:ascii="Palatino Linotype" w:hAnsi="Palatino Linotype"/>
          <w:b/>
          <w:sz w:val="24"/>
          <w:szCs w:val="24"/>
        </w:rPr>
        <w:t>Témakörök és elemeik</w:t>
      </w:r>
    </w:p>
    <w:p w:rsidR="00CC2325" w:rsidRPr="00FC4F26" w:rsidRDefault="00CC2325" w:rsidP="00FC4F26">
      <w:pPr>
        <w:widowControl w:val="0"/>
        <w:suppressAutoHyphens/>
        <w:spacing w:after="0" w:line="240" w:lineRule="auto"/>
        <w:jc w:val="both"/>
        <w:rPr>
          <w:rFonts w:ascii="Palatino Linotype" w:hAnsi="Palatino Linotype"/>
          <w:b/>
          <w:sz w:val="24"/>
          <w:szCs w:val="24"/>
        </w:rPr>
      </w:pPr>
    </w:p>
    <w:p w:rsidR="00CC2325" w:rsidRDefault="00CC2325" w:rsidP="00FC4F26">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Álláskeresés, foglakoztatásra irányuló jogviszony létesítése</w:t>
      </w:r>
    </w:p>
    <w:p w:rsidR="00CC2325" w:rsidRPr="00FC4F26" w:rsidRDefault="00CC2325" w:rsidP="00F67001">
      <w:pPr>
        <w:widowControl w:val="0"/>
        <w:suppressAutoHyphens/>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8 óra/8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Szakmai és személyes portfólió elkészítése és vezetése a közösségi oldalakon, interneten közzétett személyes információk figyelembevételével</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Az internet használata informatikai állások felkutatásában: információforrások, lehetőségek, szolgáltatások.</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szakmai önéletrajz jellegzetességei informatikai szakképesítések esetében.</w:t>
      </w:r>
    </w:p>
    <w:p w:rsidR="00CC2325" w:rsidRPr="00FC4F26" w:rsidRDefault="00CC2325" w:rsidP="00FC4F26">
      <w:pPr>
        <w:pStyle w:val="Listaszerbekezds4"/>
        <w:autoSpaceDE w:val="0"/>
        <w:autoSpaceDN w:val="0"/>
        <w:adjustRightInd w:val="0"/>
        <w:spacing w:after="0" w:line="240" w:lineRule="auto"/>
        <w:ind w:left="1854"/>
        <w:jc w:val="both"/>
        <w:rPr>
          <w:rFonts w:ascii="Times New Roman" w:hAnsi="Times New Roman"/>
          <w:sz w:val="24"/>
          <w:szCs w:val="24"/>
        </w:rPr>
      </w:pPr>
    </w:p>
    <w:p w:rsidR="00CC2325" w:rsidRPr="00FC4F26"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 xml:space="preserve">Szervezeten belüli szerep, irányítás, munkaszervezés, kommunikáció </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sidDel="002E71B8">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12 óra/12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Saját munkaidő, feladatok tervezésének, nyomon követésének módszerei (személyes időgazdálkodás, személyes hatékonyság), eszközei. </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Munkaidő és feladattervező, - követő szoftverek használata.</w:t>
      </w:r>
    </w:p>
    <w:p w:rsidR="00CC2325" w:rsidRPr="00FC4F26" w:rsidRDefault="00CC2325" w:rsidP="00FC4F26">
      <w:pPr>
        <w:spacing w:after="0" w:line="240" w:lineRule="auto"/>
        <w:jc w:val="both"/>
        <w:rPr>
          <w:rFonts w:ascii="Palatino Linotype" w:hAnsi="Palatino Linotype"/>
          <w:sz w:val="24"/>
          <w:szCs w:val="24"/>
        </w:rPr>
      </w:pPr>
    </w:p>
    <w:p w:rsidR="00CC2325"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Információgyűjtés, információkezelés, tájékozódás</w:t>
      </w:r>
    </w:p>
    <w:p w:rsidR="00CC2325" w:rsidRPr="00FC4F26" w:rsidRDefault="00CC2325" w:rsidP="00F67001">
      <w:pPr>
        <w:widowControl w:val="0"/>
        <w:suppressAutoHyphens/>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8 óra/8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Jellemző keresőalkalmazások, keresőalkalmazások funkcionalitása;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Megadott szempontok alapján különböző típusú információk keresése. </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Információk megosztására, rendszerezésére, tárolására szolgáló alkalmazások kezelése.</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Hibajegy-kezelő szoftver alkalmazása.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Magyar és angol nyelvű műszaki dokumentáció (katalógus, publikáció, szakszöveg) értelmezése, ismertetése.</w:t>
      </w:r>
    </w:p>
    <w:p w:rsidR="00CC2325" w:rsidRPr="00FC4F26" w:rsidRDefault="00CC2325" w:rsidP="00FC4F26">
      <w:pPr>
        <w:spacing w:after="0" w:line="240" w:lineRule="auto"/>
        <w:jc w:val="both"/>
        <w:rPr>
          <w:rFonts w:ascii="Palatino Linotype" w:hAnsi="Palatino Linotype"/>
          <w:sz w:val="24"/>
          <w:szCs w:val="24"/>
        </w:rPr>
      </w:pPr>
    </w:p>
    <w:p w:rsidR="00CC2325" w:rsidRPr="00FC4F26"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Munkavégzés projektekben</w:t>
      </w:r>
      <w:r w:rsidRPr="00FC4F26">
        <w:rPr>
          <w:rFonts w:ascii="Palatino Linotype" w:hAnsi="Palatino Linotype"/>
          <w:b/>
          <w:sz w:val="24"/>
          <w:szCs w:val="24"/>
        </w:rPr>
        <w:tab/>
      </w:r>
      <w:r w:rsidRPr="00FC4F26">
        <w:rPr>
          <w:rFonts w:ascii="Palatino Linotype" w:hAnsi="Palatino Linotype"/>
          <w:b/>
          <w:sz w:val="24"/>
          <w:szCs w:val="24"/>
        </w:rPr>
        <w:tab/>
      </w:r>
      <w:r w:rsidRPr="00FC4F26" w:rsidDel="002E71B8">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16 óra/20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Jellemző projekt-dokumentumok elkészítése minta alapján saját projektre.</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Saját projekt megtervezése: megadott projektcélra tevékenységek tervezése, ütemezése, erőforrás tervezés.</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Projektszoftverek alkalmazása a projektben: adminisztrálás, nyomon követés, erőforrások kezelése. Saját tanulói projekt felvitele projektmenedzsment szoftverbe.</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Ügyfél-kapcsolattartás eszközei.</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Csoportmunka támogató eszközök, szoftverek a projekten belüli együttműködést támogató web2-es csoportmunka-támogató eszközök.</w:t>
      </w:r>
    </w:p>
    <w:p w:rsidR="00CC2325" w:rsidRPr="00FC4F26" w:rsidRDefault="00CC2325" w:rsidP="00FC4F26">
      <w:pPr>
        <w:spacing w:after="0" w:line="240" w:lineRule="auto"/>
        <w:ind w:firstLine="540"/>
        <w:jc w:val="both"/>
        <w:rPr>
          <w:rFonts w:ascii="Palatino Linotype" w:hAnsi="Palatino Linotype"/>
          <w:sz w:val="24"/>
          <w:szCs w:val="24"/>
        </w:rPr>
      </w:pPr>
    </w:p>
    <w:p w:rsidR="00CC2325" w:rsidRPr="00FC4F26"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Pénzügyi, vállalkozási feladatok</w:t>
      </w:r>
      <w:r w:rsidRPr="00FC4F26">
        <w:rPr>
          <w:rFonts w:ascii="Palatino Linotype" w:hAnsi="Palatino Linotype"/>
          <w:b/>
          <w:sz w:val="24"/>
          <w:szCs w:val="24"/>
        </w:rPr>
        <w:tab/>
      </w:r>
      <w:r w:rsidRPr="00FC4F26">
        <w:rPr>
          <w:rFonts w:ascii="Palatino Linotype" w:hAnsi="Palatino Linotype"/>
          <w:b/>
          <w:sz w:val="24"/>
          <w:szCs w:val="24"/>
        </w:rPr>
        <w:tab/>
      </w:r>
      <w:r>
        <w:rPr>
          <w:rFonts w:ascii="Palatino Linotype" w:hAnsi="Palatino Linotype"/>
          <w:b/>
          <w:sz w:val="24"/>
          <w:szCs w:val="24"/>
        </w:rPr>
        <w:t xml:space="preserve">         </w:t>
      </w:r>
      <w:r w:rsidRPr="00FC4F26">
        <w:rPr>
          <w:rFonts w:ascii="Palatino Linotype" w:hAnsi="Palatino Linotype"/>
          <w:b/>
          <w:i/>
          <w:sz w:val="24"/>
          <w:szCs w:val="24"/>
        </w:rPr>
        <w:t>12 óra/16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Egyéni és társas vállalkozás alapítása.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Számla kiállítása, számlaellenőrzés.</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 xml:space="preserve">A költségkalkuláció figyelembevételével egyszerű árajánlat összeállítása. </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Alapvető ügyfélkapu műveletek gyakorlása.</w:t>
      </w:r>
    </w:p>
    <w:p w:rsidR="00CC2325" w:rsidRPr="00FC4F26" w:rsidRDefault="00CC2325" w:rsidP="00FC4F26">
      <w:pPr>
        <w:widowControl w:val="0"/>
        <w:suppressAutoHyphens/>
        <w:spacing w:after="0" w:line="240" w:lineRule="auto"/>
        <w:jc w:val="both"/>
        <w:rPr>
          <w:rFonts w:ascii="Palatino Linotype" w:hAnsi="Palatino Linotype"/>
          <w:b/>
          <w:sz w:val="24"/>
          <w:szCs w:val="24"/>
        </w:rPr>
      </w:pPr>
    </w:p>
    <w:p w:rsidR="00CC2325" w:rsidRDefault="00CC2325" w:rsidP="00F67001">
      <w:pPr>
        <w:widowControl w:val="0"/>
        <w:numPr>
          <w:ilvl w:val="2"/>
          <w:numId w:val="44"/>
        </w:numPr>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Munkavédelem, balesetvédelem, elsősegélynyújtás</w:t>
      </w:r>
    </w:p>
    <w:p w:rsidR="00CC2325" w:rsidRPr="00FC4F26" w:rsidRDefault="00CC2325" w:rsidP="00F67001">
      <w:pPr>
        <w:widowControl w:val="0"/>
        <w:suppressAutoHyphens/>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2 óra /2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A balesetmentes munkavégzés – kockázatbecslés, elemzés – szituációk alapján.</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Balesetvédelmi és az érintésvédelmi előírások, áramütéses balesetek megelőzése, áramütést szenvedett elsősegélynyújtása.</w:t>
      </w:r>
    </w:p>
    <w:p w:rsidR="00CC2325" w:rsidRPr="00FC4F26" w:rsidRDefault="00CC2325" w:rsidP="00FC4F26">
      <w:pPr>
        <w:spacing w:after="0" w:line="240" w:lineRule="auto"/>
        <w:ind w:firstLine="708"/>
        <w:jc w:val="both"/>
        <w:rPr>
          <w:rFonts w:ascii="Palatino Linotype" w:hAnsi="Palatino Linotype"/>
          <w:sz w:val="24"/>
          <w:szCs w:val="24"/>
        </w:rPr>
      </w:pPr>
    </w:p>
    <w:p w:rsidR="00CC2325"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Minőségellenőrzés, minőségbiztosítás, minőségirányítás</w:t>
      </w:r>
    </w:p>
    <w:p w:rsidR="00CC2325" w:rsidRPr="00FC4F26" w:rsidRDefault="00CC2325" w:rsidP="00F67001">
      <w:pPr>
        <w:widowControl w:val="0"/>
        <w:suppressAutoHyphens/>
        <w:spacing w:after="0" w:line="240" w:lineRule="auto"/>
        <w:ind w:left="1134"/>
        <w:jc w:val="right"/>
        <w:rPr>
          <w:rFonts w:ascii="Palatino Linotype" w:hAnsi="Palatino Linotype"/>
          <w:b/>
          <w:sz w:val="24"/>
          <w:szCs w:val="24"/>
        </w:rPr>
      </w:pPr>
      <w:r w:rsidRPr="00FC4F26">
        <w:rPr>
          <w:rFonts w:ascii="Palatino Linotype" w:hAnsi="Palatino Linotype"/>
          <w:b/>
          <w:i/>
          <w:sz w:val="24"/>
          <w:szCs w:val="24"/>
        </w:rPr>
        <w:t>4 óra/4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Folyamatszabályozás, folyamatfejlesztés – szervezeti dokumentumok alapján.</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Munkahelyi minőségirányítási előírások értelmezése; szabályozó dokumentumok fajtái.</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Szabványok fellelhetősége, keresés minőségügyi szabványok között.</w:t>
      </w:r>
    </w:p>
    <w:p w:rsidR="00CC2325" w:rsidRPr="00FC4F26" w:rsidRDefault="00CC2325" w:rsidP="00FC4F26">
      <w:pPr>
        <w:spacing w:after="0" w:line="240" w:lineRule="auto"/>
        <w:ind w:firstLine="708"/>
        <w:jc w:val="both"/>
        <w:rPr>
          <w:rFonts w:ascii="Palatino Linotype" w:hAnsi="Palatino Linotype"/>
          <w:sz w:val="24"/>
          <w:szCs w:val="24"/>
        </w:rPr>
      </w:pPr>
    </w:p>
    <w:p w:rsidR="00CC2325" w:rsidRPr="00FC4F26"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sz w:val="24"/>
          <w:szCs w:val="24"/>
        </w:rPr>
      </w:pPr>
      <w:r w:rsidRPr="00FC4F26">
        <w:rPr>
          <w:rFonts w:ascii="Palatino Linotype" w:hAnsi="Palatino Linotype"/>
          <w:b/>
          <w:sz w:val="24"/>
          <w:szCs w:val="24"/>
        </w:rPr>
        <w:t>Környezetvédelem, környezeti fenntarthatóság, veszélyes anyagok kezelése</w:t>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sz w:val="24"/>
          <w:szCs w:val="24"/>
        </w:rPr>
        <w:tab/>
      </w:r>
      <w:r w:rsidRPr="00FC4F26">
        <w:rPr>
          <w:rFonts w:ascii="Palatino Linotype" w:hAnsi="Palatino Linotype"/>
          <w:b/>
          <w:i/>
          <w:sz w:val="24"/>
          <w:szCs w:val="24"/>
        </w:rPr>
        <w:t>2 óra/ 2 óra</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Veszélyes anyagok hulladékok kezelése – eljárások.</w:t>
      </w:r>
    </w:p>
    <w:p w:rsidR="00CC2325" w:rsidRPr="00FC4F26" w:rsidRDefault="00CC2325" w:rsidP="00FC4F26">
      <w:pPr>
        <w:autoSpaceDE w:val="0"/>
        <w:autoSpaceDN w:val="0"/>
        <w:adjustRightInd w:val="0"/>
        <w:spacing w:after="0" w:line="240" w:lineRule="auto"/>
        <w:ind w:left="1134"/>
        <w:jc w:val="both"/>
        <w:rPr>
          <w:rFonts w:ascii="Palatino Linotype" w:hAnsi="Palatino Linotype"/>
          <w:sz w:val="24"/>
          <w:szCs w:val="24"/>
        </w:rPr>
      </w:pPr>
      <w:r w:rsidRPr="00FC4F26">
        <w:rPr>
          <w:rFonts w:ascii="Palatino Linotype" w:hAnsi="Palatino Linotype"/>
          <w:sz w:val="24"/>
          <w:szCs w:val="24"/>
        </w:rPr>
        <w:t>Veszélyes hulladékokkal kapcsolatos kockázatbecslés.</w:t>
      </w:r>
    </w:p>
    <w:p w:rsidR="00CC2325" w:rsidRPr="00FC4F26" w:rsidRDefault="00CC2325" w:rsidP="00FC4F26">
      <w:pPr>
        <w:pStyle w:val="Listaszerbekezds4"/>
        <w:widowControl w:val="0"/>
        <w:suppressAutoHyphens/>
        <w:spacing w:after="0" w:line="240" w:lineRule="auto"/>
        <w:ind w:left="1854"/>
        <w:jc w:val="both"/>
        <w:rPr>
          <w:rFonts w:ascii="Palatino Linotype" w:hAnsi="Palatino Linotype"/>
          <w:sz w:val="24"/>
          <w:szCs w:val="24"/>
        </w:rPr>
      </w:pPr>
    </w:p>
    <w:p w:rsidR="00CC2325" w:rsidRPr="00FC4F26" w:rsidRDefault="00CC2325" w:rsidP="00F67001">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C4F26">
        <w:rPr>
          <w:rFonts w:ascii="Palatino Linotype" w:hAnsi="Palatino Linotype"/>
          <w:b/>
          <w:i/>
          <w:sz w:val="24"/>
          <w:szCs w:val="24"/>
        </w:rPr>
        <w:t>A képzés javasolt helyszíne (ajánlás)</w:t>
      </w:r>
    </w:p>
    <w:p w:rsidR="00CC2325" w:rsidRPr="00FC4F26" w:rsidRDefault="00CC2325" w:rsidP="00F67001">
      <w:pPr>
        <w:spacing w:after="0" w:line="240" w:lineRule="auto"/>
        <w:jc w:val="both"/>
        <w:rPr>
          <w:rFonts w:ascii="Palatino Linotype" w:hAnsi="Palatino Linotype"/>
          <w:bCs/>
          <w:sz w:val="24"/>
          <w:szCs w:val="24"/>
        </w:rPr>
      </w:pPr>
      <w:r w:rsidRPr="00FC4F26">
        <w:rPr>
          <w:rFonts w:ascii="Palatino Linotype" w:hAnsi="Palatino Linotype"/>
          <w:bCs/>
          <w:sz w:val="24"/>
          <w:szCs w:val="24"/>
        </w:rPr>
        <w:t>Elméleti szaktanterem</w:t>
      </w:r>
    </w:p>
    <w:p w:rsidR="00CC2325" w:rsidRDefault="00CC2325" w:rsidP="00F67001">
      <w:pPr>
        <w:spacing w:after="0" w:line="240" w:lineRule="auto"/>
        <w:jc w:val="both"/>
        <w:rPr>
          <w:rFonts w:ascii="Palatino Linotype" w:hAnsi="Palatino Linotype"/>
          <w:bCs/>
          <w:sz w:val="24"/>
          <w:szCs w:val="24"/>
        </w:rPr>
      </w:pPr>
      <w:r w:rsidRPr="00FC4F26">
        <w:rPr>
          <w:rFonts w:ascii="Palatino Linotype" w:hAnsi="Palatino Linotype"/>
          <w:bCs/>
          <w:sz w:val="24"/>
          <w:szCs w:val="24"/>
        </w:rPr>
        <w:t>Informatikai szaktanterem</w:t>
      </w:r>
    </w:p>
    <w:p w:rsidR="00CC2325" w:rsidRDefault="00CC2325" w:rsidP="00F67001">
      <w:pPr>
        <w:spacing w:after="0" w:line="240" w:lineRule="auto"/>
        <w:jc w:val="both"/>
        <w:rPr>
          <w:rFonts w:ascii="Palatino Linotype" w:hAnsi="Palatino Linotype"/>
          <w:bCs/>
          <w:sz w:val="24"/>
          <w:szCs w:val="24"/>
        </w:rPr>
      </w:pPr>
    </w:p>
    <w:p w:rsidR="00CC2325" w:rsidRPr="00FB6D65" w:rsidRDefault="00CC2325" w:rsidP="00F67001">
      <w:pPr>
        <w:widowControl w:val="0"/>
        <w:numPr>
          <w:ilvl w:val="1"/>
          <w:numId w:val="4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B6D65">
        <w:rPr>
          <w:rFonts w:ascii="Palatino Linotype" w:hAnsi="Palatino Linotype"/>
          <w:b/>
          <w:i/>
          <w:sz w:val="24"/>
          <w:szCs w:val="24"/>
        </w:rPr>
        <w:t>A tantárgy elsajátítása során alkalmazható sajátos módszerek, tanulói tevékenységformák (ajánlás)</w:t>
      </w:r>
    </w:p>
    <w:p w:rsidR="00CC2325" w:rsidRDefault="00CC2325" w:rsidP="009275EC">
      <w:pPr>
        <w:widowControl w:val="0"/>
        <w:suppressAutoHyphens/>
        <w:spacing w:after="0" w:line="240" w:lineRule="auto"/>
        <w:ind w:left="826"/>
        <w:rPr>
          <w:rFonts w:ascii="Palatino Linotype" w:hAnsi="Palatino Linotype"/>
          <w:b/>
          <w:bCs/>
          <w:i/>
          <w:sz w:val="24"/>
          <w:szCs w:val="24"/>
        </w:rPr>
      </w:pPr>
    </w:p>
    <w:p w:rsidR="00CC2325"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63B9A">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D717CE" w:rsidTr="00771E84">
        <w:trPr>
          <w:jc w:val="center"/>
        </w:trPr>
        <w:tc>
          <w:tcPr>
            <w:tcW w:w="994"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jc w:val="center"/>
        </w:trPr>
        <w:tc>
          <w:tcPr>
            <w:tcW w:w="994"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2800"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833EF3">
              <w:rPr>
                <w:rFonts w:ascii="Palatino Linotype" w:hAnsi="Palatino Linotype"/>
                <w:sz w:val="20"/>
                <w:szCs w:val="20"/>
              </w:rPr>
              <w:t>projektor</w:t>
            </w: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1.2</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elbeszélés</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1.3</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kiselőadás</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projektor</w:t>
            </w: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1.4</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megbeszélés</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1.5</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vita</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1.6</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szemléltetés</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1.7</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projekt</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1.8</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kooperatív tanulás</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1.9</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szimuláció</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2659"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Számítógép, internet</w:t>
            </w: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1.10</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szerepjáték</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994"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1.11</w:t>
            </w:r>
          </w:p>
        </w:tc>
        <w:tc>
          <w:tcPr>
            <w:tcW w:w="2800" w:type="dxa"/>
          </w:tcPr>
          <w:p w:rsidR="00CC2325" w:rsidRPr="0084596E" w:rsidRDefault="00CC2325" w:rsidP="00771E84">
            <w:pPr>
              <w:spacing w:after="0" w:line="240" w:lineRule="auto"/>
              <w:rPr>
                <w:rFonts w:ascii="Palatino Linotype" w:hAnsi="Palatino Linotype"/>
                <w:sz w:val="20"/>
                <w:szCs w:val="20"/>
              </w:rPr>
            </w:pPr>
            <w:r w:rsidRPr="0084596E">
              <w:rPr>
                <w:rFonts w:ascii="Palatino Linotype" w:hAnsi="Palatino Linotype"/>
                <w:sz w:val="20"/>
                <w:szCs w:val="20"/>
              </w:rPr>
              <w:t>házi feladat</w:t>
            </w:r>
          </w:p>
        </w:tc>
        <w:tc>
          <w:tcPr>
            <w:tcW w:w="945" w:type="dxa"/>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945" w:type="dxa"/>
          </w:tcPr>
          <w:p w:rsidR="00CC2325" w:rsidRPr="0084596E" w:rsidRDefault="00CC2325" w:rsidP="00771E84">
            <w:pPr>
              <w:spacing w:after="0" w:line="240" w:lineRule="auto"/>
              <w:jc w:val="center"/>
              <w:rPr>
                <w:rFonts w:ascii="Palatino Linotype" w:hAnsi="Palatino Linotype"/>
                <w:sz w:val="20"/>
                <w:szCs w:val="20"/>
              </w:rPr>
            </w:pPr>
          </w:p>
        </w:tc>
        <w:tc>
          <w:tcPr>
            <w:tcW w:w="2659" w:type="dxa"/>
          </w:tcPr>
          <w:p w:rsidR="00CC2325" w:rsidRPr="0084596E" w:rsidRDefault="00CC2325" w:rsidP="00771E84">
            <w:pPr>
              <w:spacing w:after="0" w:line="240" w:lineRule="auto"/>
              <w:jc w:val="center"/>
              <w:rPr>
                <w:rFonts w:ascii="Palatino Linotype" w:hAnsi="Palatino Linotype"/>
                <w:sz w:val="20"/>
                <w:szCs w:val="20"/>
              </w:rPr>
            </w:pPr>
          </w:p>
        </w:tc>
      </w:tr>
    </w:tbl>
    <w:p w:rsidR="00CC2325" w:rsidRDefault="00CC2325" w:rsidP="009275EC">
      <w:pPr>
        <w:spacing w:after="0" w:line="240" w:lineRule="auto"/>
        <w:rPr>
          <w:rFonts w:ascii="Palatino Linotype" w:hAnsi="Palatino Linotype"/>
          <w:b/>
          <w:bCs/>
          <w:i/>
          <w:sz w:val="24"/>
          <w:szCs w:val="24"/>
        </w:rPr>
      </w:pPr>
    </w:p>
    <w:p w:rsidR="00CC2325" w:rsidRDefault="00CC2325" w:rsidP="00F67001">
      <w:pPr>
        <w:widowControl w:val="0"/>
        <w:numPr>
          <w:ilvl w:val="2"/>
          <w:numId w:val="44"/>
        </w:numPr>
        <w:tabs>
          <w:tab w:val="clear" w:pos="1440"/>
          <w:tab w:val="num" w:pos="2268"/>
        </w:tabs>
        <w:suppressAutoHyphens/>
        <w:spacing w:after="0" w:line="240" w:lineRule="auto"/>
        <w:ind w:left="1134" w:firstLine="0"/>
        <w:jc w:val="both"/>
        <w:rPr>
          <w:rFonts w:ascii="Palatino Linotype" w:hAnsi="Palatino Linotype"/>
          <w:iCs/>
          <w:sz w:val="24"/>
          <w:szCs w:val="24"/>
        </w:rPr>
      </w:pPr>
      <w:r w:rsidRPr="00D63B9A">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C2325" w:rsidRPr="00D717CE" w:rsidTr="00771E84">
        <w:trPr>
          <w:cantSplit/>
          <w:trHeight w:val="921"/>
          <w:jc w:val="center"/>
        </w:trPr>
        <w:tc>
          <w:tcPr>
            <w:tcW w:w="828"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3621"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cantSplit/>
          <w:trHeight w:val="1076"/>
          <w:jc w:val="center"/>
        </w:trPr>
        <w:tc>
          <w:tcPr>
            <w:tcW w:w="828"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3621"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809"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828" w:type="dxa"/>
            <w:shd w:val="clear" w:color="auto" w:fill="D9D9D9"/>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1.</w:t>
            </w:r>
          </w:p>
        </w:tc>
        <w:tc>
          <w:tcPr>
            <w:tcW w:w="3621" w:type="dxa"/>
            <w:shd w:val="clear" w:color="auto" w:fill="D9D9D9"/>
            <w:vAlign w:val="center"/>
          </w:tcPr>
          <w:p w:rsidR="00CC2325" w:rsidRPr="00D717CE" w:rsidRDefault="00CC2325" w:rsidP="00771E84">
            <w:pPr>
              <w:spacing w:after="0" w:line="240" w:lineRule="auto"/>
              <w:rPr>
                <w:rFonts w:ascii="Palatino Linotype" w:hAnsi="Palatino Linotype"/>
                <w:b/>
                <w:sz w:val="20"/>
                <w:szCs w:val="20"/>
              </w:rPr>
            </w:pPr>
            <w:r w:rsidRPr="00D717CE">
              <w:rPr>
                <w:rFonts w:ascii="Palatino Linotype" w:hAnsi="Palatino Linotype" w:cs="Arial"/>
                <w:b/>
                <w:sz w:val="20"/>
                <w:szCs w:val="20"/>
              </w:rPr>
              <w:t>Információ feldolgozó tevékenységek</w:t>
            </w:r>
          </w:p>
        </w:tc>
        <w:tc>
          <w:tcPr>
            <w:tcW w:w="809"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1.1.</w:t>
            </w:r>
          </w:p>
        </w:tc>
        <w:tc>
          <w:tcPr>
            <w:tcW w:w="3621" w:type="dxa"/>
            <w:vAlign w:val="center"/>
          </w:tcPr>
          <w:p w:rsidR="00CC2325" w:rsidRPr="0084596E" w:rsidRDefault="00CC2325" w:rsidP="00771E84">
            <w:pPr>
              <w:spacing w:after="0" w:line="240" w:lineRule="auto"/>
              <w:rPr>
                <w:rFonts w:ascii="Palatino Linotype" w:hAnsi="Palatino Linotype" w:cs="Arial"/>
                <w:sz w:val="20"/>
                <w:szCs w:val="20"/>
              </w:rPr>
            </w:pPr>
            <w:r w:rsidRPr="0084596E">
              <w:rPr>
                <w:rFonts w:ascii="Palatino Linotype" w:hAnsi="Palatino Linotype"/>
                <w:bCs/>
                <w:sz w:val="20"/>
                <w:szCs w:val="20"/>
              </w:rPr>
              <w:t>Olvasott szöveg önálló feldolgozása</w:t>
            </w:r>
          </w:p>
        </w:tc>
        <w:tc>
          <w:tcPr>
            <w:tcW w:w="809" w:type="dxa"/>
            <w:vAlign w:val="center"/>
          </w:tcPr>
          <w:p w:rsidR="00CC2325" w:rsidRPr="0084596E" w:rsidRDefault="00CC2325" w:rsidP="00771E84">
            <w:pPr>
              <w:spacing w:after="0" w:line="240" w:lineRule="auto"/>
              <w:jc w:val="center"/>
              <w:rPr>
                <w:rFonts w:ascii="Palatino Linotype" w:hAnsi="Palatino Linotype"/>
                <w:sz w:val="20"/>
                <w:szCs w:val="20"/>
              </w:rPr>
            </w:pPr>
            <w:r w:rsidRPr="0084596E">
              <w:rPr>
                <w:rFonts w:ascii="Palatino Linotype" w:hAnsi="Palatino Linotype"/>
                <w:sz w:val="20"/>
                <w:szCs w:val="20"/>
              </w:rPr>
              <w:t>X</w:t>
            </w:r>
          </w:p>
        </w:tc>
        <w:tc>
          <w:tcPr>
            <w:tcW w:w="798" w:type="dxa"/>
            <w:vAlign w:val="center"/>
          </w:tcPr>
          <w:p w:rsidR="00CC2325" w:rsidRPr="0084596E"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84596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84596E" w:rsidRDefault="00CC2325" w:rsidP="00771E84">
            <w:pPr>
              <w:spacing w:after="0" w:line="240" w:lineRule="auto"/>
              <w:jc w:val="center"/>
              <w:rPr>
                <w:rFonts w:ascii="Palatino Linotype" w:hAnsi="Palatino Linotype"/>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bCs/>
                <w:sz w:val="20"/>
                <w:szCs w:val="20"/>
              </w:rPr>
            </w:pPr>
            <w:r>
              <w:rPr>
                <w:rFonts w:ascii="Palatino Linotype" w:hAnsi="Palatino Linotype"/>
                <w:bCs/>
                <w:sz w:val="20"/>
                <w:szCs w:val="20"/>
              </w:rPr>
              <w:t>1.2.</w:t>
            </w:r>
          </w:p>
        </w:tc>
        <w:tc>
          <w:tcPr>
            <w:tcW w:w="3621" w:type="dxa"/>
          </w:tcPr>
          <w:p w:rsidR="00CC2325" w:rsidRPr="0084596E" w:rsidRDefault="00CC2325" w:rsidP="00771E84">
            <w:pPr>
              <w:widowControl w:val="0"/>
              <w:suppressAutoHyphens/>
              <w:rPr>
                <w:rFonts w:ascii="Palatino Linotype" w:hAnsi="Palatino Linotype"/>
                <w:bCs/>
                <w:sz w:val="20"/>
                <w:szCs w:val="20"/>
              </w:rPr>
            </w:pPr>
            <w:r w:rsidRPr="0084596E">
              <w:rPr>
                <w:rFonts w:ascii="Palatino Linotype" w:hAnsi="Palatino Linotype"/>
                <w:bCs/>
                <w:sz w:val="20"/>
                <w:szCs w:val="20"/>
              </w:rPr>
              <w:t>Hallott szöveg feladattal vezetett feldolgozása</w:t>
            </w:r>
          </w:p>
        </w:tc>
        <w:tc>
          <w:tcPr>
            <w:tcW w:w="809"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2190" w:type="dxa"/>
            <w:vAlign w:val="center"/>
          </w:tcPr>
          <w:p w:rsidR="00CC2325" w:rsidRPr="0084596E" w:rsidRDefault="00CC2325" w:rsidP="00771E84">
            <w:pPr>
              <w:spacing w:after="0" w:line="240" w:lineRule="auto"/>
              <w:jc w:val="center"/>
              <w:rPr>
                <w:rFonts w:ascii="Palatino Linotype" w:hAnsi="Palatino Linotype"/>
                <w:bCs/>
                <w:sz w:val="20"/>
                <w:szCs w:val="20"/>
              </w:rPr>
            </w:pPr>
          </w:p>
        </w:tc>
      </w:tr>
      <w:tr w:rsidR="00CC2325" w:rsidRPr="0084596E" w:rsidTr="00771E84">
        <w:trPr>
          <w:jc w:val="center"/>
        </w:trPr>
        <w:tc>
          <w:tcPr>
            <w:tcW w:w="828" w:type="dxa"/>
            <w:vAlign w:val="center"/>
          </w:tcPr>
          <w:p w:rsidR="00CC2325" w:rsidRPr="0084596E" w:rsidRDefault="00CC2325" w:rsidP="00771E84">
            <w:pPr>
              <w:spacing w:after="0" w:line="240" w:lineRule="auto"/>
              <w:jc w:val="center"/>
              <w:rPr>
                <w:rFonts w:ascii="Palatino Linotype" w:hAnsi="Palatino Linotype"/>
                <w:bCs/>
                <w:sz w:val="20"/>
                <w:szCs w:val="20"/>
              </w:rPr>
            </w:pPr>
            <w:r>
              <w:rPr>
                <w:rFonts w:ascii="Palatino Linotype" w:hAnsi="Palatino Linotype"/>
                <w:bCs/>
                <w:sz w:val="20"/>
                <w:szCs w:val="20"/>
              </w:rPr>
              <w:t>1.3.</w:t>
            </w:r>
          </w:p>
        </w:tc>
        <w:tc>
          <w:tcPr>
            <w:tcW w:w="3621" w:type="dxa"/>
          </w:tcPr>
          <w:p w:rsidR="00CC2325" w:rsidRPr="0084596E" w:rsidRDefault="00CC2325" w:rsidP="00771E84">
            <w:pPr>
              <w:widowControl w:val="0"/>
              <w:suppressAutoHyphens/>
              <w:rPr>
                <w:rFonts w:ascii="Palatino Linotype" w:hAnsi="Palatino Linotype"/>
                <w:bCs/>
                <w:sz w:val="20"/>
                <w:szCs w:val="20"/>
              </w:rPr>
            </w:pPr>
            <w:r w:rsidRPr="0084596E">
              <w:rPr>
                <w:rFonts w:ascii="Palatino Linotype" w:hAnsi="Palatino Linotype"/>
                <w:bCs/>
                <w:sz w:val="20"/>
                <w:szCs w:val="20"/>
              </w:rPr>
              <w:t>Információk feladattal vezetett rendszerezése</w:t>
            </w:r>
          </w:p>
        </w:tc>
        <w:tc>
          <w:tcPr>
            <w:tcW w:w="809"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98" w:type="dxa"/>
            <w:vAlign w:val="center"/>
          </w:tcPr>
          <w:p w:rsidR="00CC2325" w:rsidRPr="0084596E" w:rsidRDefault="00CC2325" w:rsidP="00771E84">
            <w:pPr>
              <w:widowControl w:val="0"/>
              <w:suppressAutoHyphens/>
              <w:jc w:val="center"/>
              <w:rPr>
                <w:rFonts w:ascii="Palatino Linotype" w:hAnsi="Palatino Linotype"/>
                <w:bCs/>
                <w:sz w:val="20"/>
                <w:szCs w:val="20"/>
              </w:rPr>
            </w:pPr>
            <w:r w:rsidRPr="0084596E">
              <w:rPr>
                <w:rFonts w:ascii="Palatino Linotype" w:hAnsi="Palatino Linotype"/>
                <w:bCs/>
                <w:sz w:val="20"/>
                <w:szCs w:val="20"/>
              </w:rPr>
              <w:t>X</w:t>
            </w:r>
          </w:p>
        </w:tc>
        <w:tc>
          <w:tcPr>
            <w:tcW w:w="763"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2190" w:type="dxa"/>
            <w:vAlign w:val="center"/>
          </w:tcPr>
          <w:p w:rsidR="00CC2325" w:rsidRPr="0084596E" w:rsidRDefault="00CC2325" w:rsidP="00771E84">
            <w:pPr>
              <w:spacing w:after="0" w:line="240" w:lineRule="auto"/>
              <w:jc w:val="center"/>
              <w:rPr>
                <w:rFonts w:ascii="Palatino Linotype" w:hAnsi="Palatino Linotype"/>
                <w:bCs/>
                <w:sz w:val="20"/>
                <w:szCs w:val="20"/>
              </w:rPr>
            </w:pPr>
          </w:p>
        </w:tc>
      </w:tr>
      <w:tr w:rsidR="00CC2325" w:rsidRPr="0084596E" w:rsidTr="00771E84">
        <w:trPr>
          <w:jc w:val="center"/>
        </w:trPr>
        <w:tc>
          <w:tcPr>
            <w:tcW w:w="828" w:type="dxa"/>
            <w:shd w:val="clear" w:color="auto" w:fill="D9D9D9"/>
          </w:tcPr>
          <w:p w:rsidR="00CC2325" w:rsidRPr="0084596E" w:rsidRDefault="00CC2325" w:rsidP="00771E84">
            <w:pPr>
              <w:spacing w:after="0" w:line="240" w:lineRule="auto"/>
              <w:jc w:val="center"/>
              <w:rPr>
                <w:rFonts w:ascii="Palatino Linotype" w:hAnsi="Palatino Linotype"/>
                <w:b/>
                <w:sz w:val="20"/>
                <w:szCs w:val="20"/>
              </w:rPr>
            </w:pPr>
            <w:r w:rsidRPr="0084596E">
              <w:rPr>
                <w:rFonts w:ascii="Palatino Linotype" w:hAnsi="Palatino Linotype"/>
                <w:b/>
                <w:sz w:val="20"/>
                <w:szCs w:val="20"/>
              </w:rPr>
              <w:t>2.</w:t>
            </w:r>
          </w:p>
        </w:tc>
        <w:tc>
          <w:tcPr>
            <w:tcW w:w="3621" w:type="dxa"/>
            <w:shd w:val="clear" w:color="auto" w:fill="D9D9D9"/>
          </w:tcPr>
          <w:p w:rsidR="00CC2325" w:rsidRPr="0084596E" w:rsidRDefault="00CC2325" w:rsidP="00771E84">
            <w:pPr>
              <w:spacing w:after="0" w:line="240" w:lineRule="auto"/>
              <w:rPr>
                <w:rFonts w:ascii="Palatino Linotype" w:hAnsi="Palatino Linotype"/>
                <w:b/>
                <w:sz w:val="20"/>
                <w:szCs w:val="20"/>
              </w:rPr>
            </w:pPr>
            <w:r w:rsidRPr="0084596E">
              <w:rPr>
                <w:rFonts w:ascii="Palatino Linotype" w:hAnsi="Palatino Linotype"/>
                <w:b/>
                <w:sz w:val="20"/>
                <w:szCs w:val="20"/>
              </w:rPr>
              <w:t>Ismeretalkalmazási gyakorló tevékenységek, feladatok</w:t>
            </w:r>
          </w:p>
        </w:tc>
        <w:tc>
          <w:tcPr>
            <w:tcW w:w="809"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798"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763"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c>
          <w:tcPr>
            <w:tcW w:w="2190" w:type="dxa"/>
            <w:shd w:val="clear" w:color="auto" w:fill="D9D9D9"/>
            <w:vAlign w:val="center"/>
          </w:tcPr>
          <w:p w:rsidR="00CC2325" w:rsidRPr="0084596E" w:rsidRDefault="00CC2325" w:rsidP="00771E84">
            <w:pPr>
              <w:spacing w:after="0" w:line="240" w:lineRule="auto"/>
              <w:jc w:val="center"/>
              <w:rPr>
                <w:rFonts w:ascii="Palatino Linotype" w:hAnsi="Palatino Linotype"/>
                <w:b/>
                <w:sz w:val="20"/>
                <w:szCs w:val="20"/>
              </w:rPr>
            </w:pPr>
          </w:p>
        </w:tc>
      </w:tr>
      <w:tr w:rsidR="00CC2325" w:rsidRPr="0084596E" w:rsidTr="00771E84">
        <w:trPr>
          <w:jc w:val="center"/>
        </w:trPr>
        <w:tc>
          <w:tcPr>
            <w:tcW w:w="828"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2.1</w:t>
            </w:r>
          </w:p>
        </w:tc>
        <w:tc>
          <w:tcPr>
            <w:tcW w:w="3621" w:type="dxa"/>
          </w:tcPr>
          <w:p w:rsidR="00CC2325" w:rsidRPr="0084596E" w:rsidRDefault="00CC2325" w:rsidP="00771E84">
            <w:pPr>
              <w:spacing w:after="0" w:line="240" w:lineRule="auto"/>
              <w:rPr>
                <w:rFonts w:ascii="Palatino Linotype" w:hAnsi="Palatino Linotype"/>
                <w:bCs/>
                <w:sz w:val="20"/>
                <w:szCs w:val="20"/>
              </w:rPr>
            </w:pPr>
            <w:r w:rsidRPr="0084596E">
              <w:rPr>
                <w:rFonts w:ascii="Palatino Linotype" w:hAnsi="Palatino Linotype"/>
                <w:bCs/>
                <w:sz w:val="20"/>
                <w:szCs w:val="20"/>
              </w:rPr>
              <w:t>Tesztfeladat megoldása</w:t>
            </w:r>
          </w:p>
        </w:tc>
        <w:tc>
          <w:tcPr>
            <w:tcW w:w="809"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798" w:type="dxa"/>
            <w:vAlign w:val="center"/>
          </w:tcPr>
          <w:p w:rsidR="00CC2325" w:rsidRPr="0084596E" w:rsidRDefault="00CC2325" w:rsidP="00771E84">
            <w:pPr>
              <w:spacing w:after="0" w:line="240" w:lineRule="auto"/>
              <w:jc w:val="center"/>
              <w:rPr>
                <w:rFonts w:ascii="Palatino Linotype" w:hAnsi="Palatino Linotype"/>
                <w:bCs/>
                <w:sz w:val="20"/>
                <w:szCs w:val="20"/>
              </w:rPr>
            </w:pPr>
          </w:p>
        </w:tc>
        <w:tc>
          <w:tcPr>
            <w:tcW w:w="763" w:type="dxa"/>
            <w:vAlign w:val="center"/>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2190" w:type="dxa"/>
            <w:vAlign w:val="center"/>
          </w:tcPr>
          <w:p w:rsidR="00CC2325" w:rsidRPr="0084596E" w:rsidRDefault="00CC2325" w:rsidP="00771E84">
            <w:pPr>
              <w:spacing w:after="0" w:line="240" w:lineRule="auto"/>
              <w:jc w:val="center"/>
              <w:rPr>
                <w:rFonts w:ascii="Palatino Linotype" w:hAnsi="Palatino Linotype"/>
                <w:bCs/>
                <w:sz w:val="20"/>
                <w:szCs w:val="20"/>
              </w:rPr>
            </w:pPr>
          </w:p>
        </w:tc>
      </w:tr>
      <w:tr w:rsidR="00CC2325" w:rsidRPr="0084596E" w:rsidTr="00771E84">
        <w:trPr>
          <w:jc w:val="center"/>
        </w:trPr>
        <w:tc>
          <w:tcPr>
            <w:tcW w:w="828"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2.2</w:t>
            </w:r>
          </w:p>
        </w:tc>
        <w:tc>
          <w:tcPr>
            <w:tcW w:w="3621" w:type="dxa"/>
          </w:tcPr>
          <w:p w:rsidR="00CC2325" w:rsidRPr="0084596E" w:rsidRDefault="00CC2325" w:rsidP="00771E84">
            <w:pPr>
              <w:spacing w:after="0" w:line="240" w:lineRule="auto"/>
              <w:rPr>
                <w:rFonts w:ascii="Palatino Linotype" w:hAnsi="Palatino Linotype"/>
                <w:bCs/>
                <w:sz w:val="20"/>
                <w:szCs w:val="20"/>
              </w:rPr>
            </w:pPr>
            <w:r w:rsidRPr="0084596E">
              <w:rPr>
                <w:rFonts w:ascii="Palatino Linotype" w:hAnsi="Palatino Linotype"/>
                <w:bCs/>
                <w:sz w:val="20"/>
                <w:szCs w:val="20"/>
              </w:rPr>
              <w:t>Szöveges előadás egyéni felkészüléssel</w:t>
            </w:r>
          </w:p>
        </w:tc>
        <w:tc>
          <w:tcPr>
            <w:tcW w:w="809" w:type="dxa"/>
          </w:tcPr>
          <w:p w:rsidR="00CC2325" w:rsidRPr="0084596E" w:rsidRDefault="00CC2325" w:rsidP="00771E84">
            <w:pPr>
              <w:spacing w:after="0" w:line="240" w:lineRule="auto"/>
              <w:jc w:val="center"/>
              <w:rPr>
                <w:rFonts w:ascii="Palatino Linotype" w:hAnsi="Palatino Linotype"/>
                <w:bCs/>
                <w:sz w:val="20"/>
                <w:szCs w:val="20"/>
              </w:rPr>
            </w:pPr>
            <w:r w:rsidRPr="0084596E">
              <w:rPr>
                <w:rFonts w:ascii="Palatino Linotype" w:hAnsi="Palatino Linotype"/>
                <w:bCs/>
                <w:sz w:val="20"/>
                <w:szCs w:val="20"/>
              </w:rPr>
              <w:t>X</w:t>
            </w:r>
          </w:p>
        </w:tc>
        <w:tc>
          <w:tcPr>
            <w:tcW w:w="798" w:type="dxa"/>
          </w:tcPr>
          <w:p w:rsidR="00CC2325" w:rsidRPr="0084596E" w:rsidRDefault="00CC2325" w:rsidP="00771E84">
            <w:pPr>
              <w:spacing w:after="0" w:line="240" w:lineRule="auto"/>
              <w:jc w:val="center"/>
              <w:rPr>
                <w:rFonts w:ascii="Palatino Linotype" w:hAnsi="Palatino Linotype"/>
                <w:bCs/>
                <w:sz w:val="20"/>
                <w:szCs w:val="20"/>
              </w:rPr>
            </w:pPr>
          </w:p>
        </w:tc>
        <w:tc>
          <w:tcPr>
            <w:tcW w:w="763" w:type="dxa"/>
          </w:tcPr>
          <w:p w:rsidR="00CC2325" w:rsidRPr="0084596E" w:rsidRDefault="00CC2325" w:rsidP="00771E84">
            <w:pPr>
              <w:spacing w:after="0" w:line="240" w:lineRule="auto"/>
              <w:jc w:val="center"/>
              <w:rPr>
                <w:rFonts w:ascii="Palatino Linotype" w:hAnsi="Palatino Linotype"/>
                <w:bCs/>
                <w:sz w:val="20"/>
                <w:szCs w:val="20"/>
              </w:rPr>
            </w:pPr>
          </w:p>
        </w:tc>
        <w:tc>
          <w:tcPr>
            <w:tcW w:w="2190" w:type="dxa"/>
          </w:tcPr>
          <w:p w:rsidR="00CC2325" w:rsidRPr="0084596E" w:rsidRDefault="00CC2325" w:rsidP="00771E84">
            <w:pPr>
              <w:spacing w:after="0" w:line="240" w:lineRule="auto"/>
              <w:jc w:val="center"/>
              <w:rPr>
                <w:rFonts w:ascii="Palatino Linotype" w:hAnsi="Palatino Linotype"/>
                <w:bCs/>
                <w:sz w:val="20"/>
                <w:szCs w:val="20"/>
              </w:rPr>
            </w:pPr>
          </w:p>
        </w:tc>
      </w:tr>
    </w:tbl>
    <w:p w:rsidR="00CC2325" w:rsidRDefault="00CC2325" w:rsidP="009275EC">
      <w:pPr>
        <w:spacing w:after="0" w:line="240" w:lineRule="auto"/>
        <w:ind w:left="540"/>
        <w:jc w:val="both"/>
        <w:rPr>
          <w:rFonts w:ascii="Palatino Linotype" w:hAnsi="Palatino Linotype"/>
          <w:iCs/>
          <w:sz w:val="24"/>
          <w:szCs w:val="24"/>
        </w:rPr>
      </w:pPr>
    </w:p>
    <w:p w:rsidR="00CC2325" w:rsidRPr="00FB6D65" w:rsidRDefault="00CC2325" w:rsidP="00F67001">
      <w:pPr>
        <w:widowControl w:val="0"/>
        <w:numPr>
          <w:ilvl w:val="1"/>
          <w:numId w:val="44"/>
        </w:numPr>
        <w:tabs>
          <w:tab w:val="clear" w:pos="792"/>
          <w:tab w:val="num" w:pos="1418"/>
        </w:tabs>
        <w:suppressAutoHyphens/>
        <w:spacing w:after="0" w:line="240" w:lineRule="auto"/>
        <w:ind w:left="567" w:firstLine="0"/>
        <w:rPr>
          <w:rFonts w:ascii="Palatino Linotype" w:hAnsi="Palatino Linotype"/>
          <w:b/>
          <w:sz w:val="24"/>
          <w:szCs w:val="24"/>
        </w:rPr>
      </w:pPr>
      <w:r w:rsidRPr="00FB6D65">
        <w:rPr>
          <w:rFonts w:ascii="Palatino Linotype" w:hAnsi="Palatino Linotype"/>
          <w:b/>
          <w:sz w:val="24"/>
          <w:szCs w:val="24"/>
        </w:rPr>
        <w:t>A tantárgy értékelésének módja</w:t>
      </w:r>
    </w:p>
    <w:p w:rsidR="00CC2325" w:rsidRDefault="00CC2325" w:rsidP="00F67001">
      <w:pPr>
        <w:spacing w:after="0" w:line="240" w:lineRule="auto"/>
        <w:jc w:val="both"/>
        <w:rPr>
          <w:rFonts w:ascii="Palatino Linotype" w:hAnsi="Palatino Linotype"/>
          <w:bCs/>
          <w:sz w:val="24"/>
          <w:szCs w:val="24"/>
        </w:rPr>
      </w:pPr>
      <w:r w:rsidRPr="00FB6D65">
        <w:rPr>
          <w:rFonts w:ascii="Palatino Linotype" w:hAnsi="Palatino Linotype"/>
          <w:bCs/>
          <w:sz w:val="24"/>
          <w:szCs w:val="24"/>
        </w:rPr>
        <w:t>A nemzeti köznevelésről szóló 2011. évi CXC. törvény. 54. § (2) a) pontja szerinti értékeléssel.</w:t>
      </w:r>
    </w:p>
    <w:p w:rsidR="00CC2325" w:rsidRPr="00F67001" w:rsidRDefault="00CC2325" w:rsidP="007904C8">
      <w:pPr>
        <w:spacing w:after="0" w:line="240" w:lineRule="auto"/>
        <w:ind w:left="30"/>
        <w:jc w:val="center"/>
        <w:rPr>
          <w:rFonts w:ascii="Palatino Linotype" w:hAnsi="Palatino Linotype"/>
          <w:b/>
          <w:bCs/>
          <w:sz w:val="32"/>
          <w:szCs w:val="32"/>
        </w:rPr>
      </w:pPr>
      <w:r w:rsidRPr="001D029A">
        <w:rPr>
          <w:rFonts w:ascii="Palatino Linotype" w:hAnsi="Palatino Linotype"/>
          <w:b/>
          <w:bCs/>
          <w:sz w:val="24"/>
          <w:szCs w:val="24"/>
        </w:rPr>
        <w:br w:type="page"/>
      </w:r>
    </w:p>
    <w:p w:rsidR="00CC2325" w:rsidRPr="00F67001" w:rsidRDefault="00CC2325" w:rsidP="007904C8">
      <w:pPr>
        <w:spacing w:after="0" w:line="240" w:lineRule="auto"/>
        <w:ind w:left="30"/>
        <w:jc w:val="center"/>
        <w:rPr>
          <w:rFonts w:ascii="Palatino Linotype" w:hAnsi="Palatino Linotype"/>
          <w:b/>
          <w:bCs/>
          <w:sz w:val="32"/>
          <w:szCs w:val="32"/>
        </w:rPr>
      </w:pPr>
    </w:p>
    <w:p w:rsidR="00CC2325" w:rsidRPr="00F67001" w:rsidRDefault="00CC2325" w:rsidP="007904C8">
      <w:pPr>
        <w:spacing w:after="0" w:line="240" w:lineRule="auto"/>
        <w:ind w:left="30"/>
        <w:jc w:val="center"/>
        <w:rPr>
          <w:rFonts w:ascii="Palatino Linotype" w:hAnsi="Palatino Linotype"/>
          <w:b/>
          <w:bCs/>
          <w:sz w:val="32"/>
          <w:szCs w:val="32"/>
        </w:rPr>
      </w:pPr>
    </w:p>
    <w:p w:rsidR="00CC2325" w:rsidRPr="00F67001" w:rsidRDefault="00CC2325" w:rsidP="009275EC">
      <w:pPr>
        <w:spacing w:after="0" w:line="240" w:lineRule="auto"/>
        <w:ind w:left="30"/>
        <w:jc w:val="center"/>
        <w:rPr>
          <w:rFonts w:ascii="Palatino Linotype" w:hAnsi="Palatino Linotype"/>
          <w:b/>
          <w:bCs/>
          <w:sz w:val="32"/>
          <w:szCs w:val="32"/>
        </w:rPr>
      </w:pPr>
    </w:p>
    <w:p w:rsidR="00CC2325" w:rsidRPr="00F67001" w:rsidRDefault="00CC2325" w:rsidP="009275EC">
      <w:pPr>
        <w:spacing w:after="0" w:line="240" w:lineRule="auto"/>
        <w:ind w:left="30"/>
        <w:jc w:val="center"/>
        <w:rPr>
          <w:rFonts w:ascii="Palatino Linotype" w:hAnsi="Palatino Linotype"/>
          <w:b/>
          <w:bCs/>
          <w:sz w:val="32"/>
          <w:szCs w:val="32"/>
        </w:rPr>
      </w:pPr>
    </w:p>
    <w:p w:rsidR="00CC2325" w:rsidRPr="00F67001" w:rsidRDefault="00CC2325" w:rsidP="009275EC">
      <w:pPr>
        <w:spacing w:after="0" w:line="240" w:lineRule="auto"/>
        <w:ind w:left="30"/>
        <w:jc w:val="center"/>
        <w:rPr>
          <w:rFonts w:ascii="Palatino Linotype" w:hAnsi="Palatino Linotype"/>
          <w:b/>
          <w:bCs/>
          <w:sz w:val="32"/>
          <w:szCs w:val="32"/>
        </w:rPr>
      </w:pPr>
    </w:p>
    <w:p w:rsidR="00CC2325" w:rsidRPr="00D717CE" w:rsidRDefault="00CC2325" w:rsidP="009275EC">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A</w:t>
      </w:r>
    </w:p>
    <w:p w:rsidR="00CC2325" w:rsidRPr="00D717CE" w:rsidRDefault="00CC2325" w:rsidP="009275EC">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10817-12 azonosító számú</w:t>
      </w:r>
    </w:p>
    <w:p w:rsidR="00CC2325" w:rsidRPr="00D717CE" w:rsidRDefault="00CC2325" w:rsidP="009275EC">
      <w:pPr>
        <w:spacing w:after="0" w:line="240" w:lineRule="auto"/>
        <w:jc w:val="center"/>
        <w:rPr>
          <w:rFonts w:ascii="Palatino Linotype" w:hAnsi="Palatino Linotype"/>
          <w:b/>
          <w:sz w:val="44"/>
          <w:szCs w:val="44"/>
          <w:lang w:eastAsia="hu-HU"/>
        </w:rPr>
      </w:pPr>
    </w:p>
    <w:p w:rsidR="00CC2325" w:rsidRPr="00D717CE" w:rsidRDefault="00CC2325" w:rsidP="009275EC">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Hálózatok, programozás és adatbázis-kezelés</w:t>
      </w:r>
    </w:p>
    <w:p w:rsidR="00CC2325" w:rsidRPr="00D717CE" w:rsidRDefault="00CC2325" w:rsidP="009275EC">
      <w:pPr>
        <w:spacing w:after="0" w:line="240" w:lineRule="auto"/>
        <w:jc w:val="center"/>
        <w:rPr>
          <w:rFonts w:ascii="Palatino Linotype" w:hAnsi="Palatino Linotype"/>
          <w:b/>
          <w:sz w:val="44"/>
          <w:szCs w:val="44"/>
          <w:lang w:eastAsia="hu-HU"/>
        </w:rPr>
      </w:pPr>
      <w:r w:rsidRPr="00D717CE">
        <w:rPr>
          <w:rFonts w:ascii="Palatino Linotype" w:hAnsi="Palatino Linotype"/>
          <w:b/>
          <w:sz w:val="44"/>
          <w:szCs w:val="44"/>
          <w:lang w:eastAsia="hu-HU"/>
        </w:rPr>
        <w:t>megnevezésű</w:t>
      </w:r>
    </w:p>
    <w:p w:rsidR="00CC2325" w:rsidRPr="00D717CE" w:rsidRDefault="00CC2325" w:rsidP="009275EC">
      <w:pPr>
        <w:spacing w:after="0" w:line="240" w:lineRule="auto"/>
        <w:jc w:val="center"/>
        <w:rPr>
          <w:rFonts w:ascii="Palatino Linotype" w:hAnsi="Palatino Linotype"/>
          <w:b/>
          <w:sz w:val="44"/>
          <w:szCs w:val="44"/>
          <w:lang w:eastAsia="hu-HU"/>
        </w:rPr>
      </w:pPr>
    </w:p>
    <w:p w:rsidR="00CC2325" w:rsidRPr="00D717CE" w:rsidRDefault="00CC2325" w:rsidP="009275EC">
      <w:pPr>
        <w:spacing w:after="0" w:line="240" w:lineRule="auto"/>
        <w:ind w:left="-15"/>
        <w:jc w:val="center"/>
        <w:rPr>
          <w:rFonts w:ascii="Palatino Linotype" w:hAnsi="Palatino Linotype"/>
          <w:b/>
          <w:sz w:val="44"/>
          <w:szCs w:val="44"/>
        </w:rPr>
      </w:pPr>
      <w:r w:rsidRPr="00D717CE">
        <w:rPr>
          <w:rFonts w:ascii="Palatino Linotype" w:hAnsi="Palatino Linotype"/>
          <w:b/>
          <w:sz w:val="44"/>
          <w:szCs w:val="44"/>
        </w:rPr>
        <w:t>szakmai követelménymodul</w:t>
      </w:r>
    </w:p>
    <w:p w:rsidR="00CC2325" w:rsidRPr="00D717CE" w:rsidRDefault="00CC2325" w:rsidP="009275EC">
      <w:pPr>
        <w:spacing w:after="0" w:line="240" w:lineRule="auto"/>
        <w:ind w:left="-15"/>
        <w:jc w:val="center"/>
        <w:rPr>
          <w:rFonts w:ascii="Palatino Linotype" w:hAnsi="Palatino Linotype"/>
          <w:b/>
          <w:sz w:val="44"/>
          <w:szCs w:val="44"/>
        </w:rPr>
      </w:pPr>
    </w:p>
    <w:p w:rsidR="00CC2325" w:rsidRDefault="00CC2325" w:rsidP="009275EC">
      <w:pPr>
        <w:spacing w:after="0" w:line="240" w:lineRule="auto"/>
        <w:ind w:left="-15"/>
        <w:jc w:val="center"/>
        <w:rPr>
          <w:rFonts w:ascii="Palatino Linotype" w:hAnsi="Palatino Linotype"/>
          <w:b/>
          <w:sz w:val="44"/>
          <w:szCs w:val="44"/>
        </w:rPr>
      </w:pPr>
      <w:r w:rsidRPr="00D717CE">
        <w:rPr>
          <w:rFonts w:ascii="Palatino Linotype" w:hAnsi="Palatino Linotype"/>
          <w:b/>
          <w:sz w:val="44"/>
          <w:szCs w:val="44"/>
        </w:rPr>
        <w:t>tantárgyai, témakörei</w:t>
      </w:r>
    </w:p>
    <w:p w:rsidR="00CC2325" w:rsidRDefault="00CC2325" w:rsidP="009275EC">
      <w:pPr>
        <w:spacing w:after="0" w:line="240" w:lineRule="auto"/>
        <w:ind w:left="-15"/>
        <w:jc w:val="center"/>
        <w:rPr>
          <w:rFonts w:ascii="Palatino Linotype" w:hAnsi="Palatino Linotype"/>
          <w:b/>
          <w:sz w:val="44"/>
          <w:szCs w:val="44"/>
        </w:rPr>
      </w:pPr>
    </w:p>
    <w:p w:rsidR="00CC2325" w:rsidRDefault="00CC2325" w:rsidP="009275EC">
      <w:pPr>
        <w:spacing w:after="0" w:line="240" w:lineRule="auto"/>
        <w:rPr>
          <w:rFonts w:ascii="Palatino Linotype" w:hAnsi="Palatino Linotype"/>
          <w:b/>
          <w:sz w:val="44"/>
          <w:szCs w:val="44"/>
        </w:rPr>
        <w:sectPr w:rsidR="00CC2325" w:rsidSect="00771E84">
          <w:headerReference w:type="default" r:id="rId10"/>
          <w:footerReference w:type="default" r:id="rId11"/>
          <w:pgSz w:w="11906" w:h="16838"/>
          <w:pgMar w:top="1418" w:right="1418" w:bottom="1418" w:left="1418" w:header="709" w:footer="709" w:gutter="0"/>
          <w:cols w:space="708"/>
          <w:docGrid w:linePitch="360"/>
        </w:sectPr>
      </w:pPr>
    </w:p>
    <w:p w:rsidR="00CC2325" w:rsidRPr="007904C8" w:rsidRDefault="00CC2325" w:rsidP="007904C8">
      <w:pPr>
        <w:spacing w:after="0" w:line="240" w:lineRule="auto"/>
        <w:rPr>
          <w:rFonts w:ascii="Palatino Linotype" w:hAnsi="Palatino Linotype"/>
          <w:b/>
          <w:sz w:val="24"/>
          <w:szCs w:val="24"/>
        </w:rPr>
      </w:pPr>
      <w:r w:rsidRPr="0040454E">
        <w:rPr>
          <w:rFonts w:ascii="Palatino Linotype" w:hAnsi="Palatino Linotype"/>
          <w:b/>
          <w:sz w:val="24"/>
          <w:szCs w:val="24"/>
        </w:rPr>
        <w:t>A 10817-12 azonosító számú Hálózatok, programozás és adatbázis-kezelés megnevezésű szakmai követelménymodulhoz tartozó tantárgyak és témakörök oktatása során fejlesztendő kompetenciák</w:t>
      </w:r>
    </w:p>
    <w:tbl>
      <w:tblPr>
        <w:tblW w:w="13420" w:type="dxa"/>
        <w:tblInd w:w="55" w:type="dxa"/>
        <w:tblCellMar>
          <w:left w:w="70" w:type="dxa"/>
          <w:right w:w="70" w:type="dxa"/>
        </w:tblCellMar>
        <w:tblLook w:val="00A0"/>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CC2325" w:rsidRPr="00C27B08" w:rsidTr="00771E84">
        <w:trPr>
          <w:trHeight w:val="870"/>
        </w:trPr>
        <w:tc>
          <w:tcPr>
            <w:tcW w:w="3220" w:type="dxa"/>
            <w:vMerge w:val="restart"/>
            <w:tcBorders>
              <w:top w:val="single" w:sz="8" w:space="0" w:color="auto"/>
              <w:left w:val="single" w:sz="8" w:space="0" w:color="auto"/>
              <w:bottom w:val="single" w:sz="8" w:space="0" w:color="000000"/>
              <w:right w:val="nil"/>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10817-12</w:t>
            </w:r>
            <w:r w:rsidRPr="00C27B08">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Hálózati ismeretek I. gyakorlat</w:t>
            </w:r>
          </w:p>
        </w:tc>
      </w:tr>
      <w:tr w:rsidR="00CC2325" w:rsidRPr="00C27B08" w:rsidTr="00C27B08">
        <w:trPr>
          <w:trHeight w:val="3150"/>
        </w:trPr>
        <w:tc>
          <w:tcPr>
            <w:tcW w:w="3220" w:type="dxa"/>
            <w:vMerge/>
            <w:tcBorders>
              <w:top w:val="single" w:sz="8" w:space="0" w:color="auto"/>
              <w:left w:val="single" w:sz="8" w:space="0" w:color="auto"/>
              <w:bottom w:val="single" w:sz="8" w:space="0" w:color="000000"/>
              <w:right w:val="nil"/>
            </w:tcBorders>
            <w:vAlign w:val="center"/>
          </w:tcPr>
          <w:p w:rsidR="00CC2325" w:rsidRPr="00C27B08" w:rsidRDefault="00CC2325" w:rsidP="00771E84">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Adatbázis fejlesztés</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textDirection w:val="btLr"/>
            <w:vAlign w:val="center"/>
          </w:tcPr>
          <w:p w:rsidR="00CC2325" w:rsidRPr="00C27B08" w:rsidRDefault="00CC2325" w:rsidP="00C27B08">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Kis- és közepes üzleti hálózatok, internetszolgáltatók (ISP) gyakorlat</w:t>
            </w:r>
          </w:p>
        </w:tc>
      </w:tr>
      <w:tr w:rsidR="00CC2325" w:rsidRPr="00C27B08" w:rsidTr="00771E84">
        <w:trPr>
          <w:trHeight w:val="322"/>
        </w:trPr>
        <w:tc>
          <w:tcPr>
            <w:tcW w:w="13420" w:type="dxa"/>
            <w:gridSpan w:val="18"/>
            <w:tcBorders>
              <w:top w:val="single" w:sz="8" w:space="0" w:color="auto"/>
              <w:left w:val="single" w:sz="8" w:space="0" w:color="auto"/>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FELADATOK</w:t>
            </w:r>
          </w:p>
        </w:tc>
      </w:tr>
      <w:tr w:rsidR="00CC2325" w:rsidRPr="00C27B08" w:rsidTr="00771E84">
        <w:trPr>
          <w:trHeight w:val="300"/>
        </w:trPr>
        <w:tc>
          <w:tcPr>
            <w:tcW w:w="3220" w:type="dxa"/>
            <w:tcBorders>
              <w:top w:val="nil"/>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55"/>
        </w:trPr>
        <w:tc>
          <w:tcPr>
            <w:tcW w:w="3220" w:type="dxa"/>
            <w:tcBorders>
              <w:top w:val="nil"/>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765"/>
        </w:trPr>
        <w:tc>
          <w:tcPr>
            <w:tcW w:w="3220" w:type="dxa"/>
            <w:tcBorders>
              <w:top w:val="nil"/>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1020"/>
        </w:trPr>
        <w:tc>
          <w:tcPr>
            <w:tcW w:w="3220" w:type="dxa"/>
            <w:tcBorders>
              <w:top w:val="nil"/>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C27B08">
        <w:trPr>
          <w:trHeight w:val="510"/>
        </w:trPr>
        <w:tc>
          <w:tcPr>
            <w:tcW w:w="3220" w:type="dxa"/>
            <w:tcBorders>
              <w:top w:val="nil"/>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C27B08">
        <w:trPr>
          <w:trHeight w:val="555"/>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Programozási feladatot végez webes feladatok megoldására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nil"/>
              <w:left w:val="single" w:sz="8" w:space="0" w:color="auto"/>
              <w:bottom w:val="nil"/>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nil"/>
              <w:left w:val="nil"/>
              <w:bottom w:val="nil"/>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sz w:val="20"/>
                <w:szCs w:val="20"/>
              </w:rPr>
            </w:pPr>
            <w:r w:rsidRPr="00C27B08">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SZAKMAI ISMERET</w:t>
            </w:r>
            <w:r>
              <w:rPr>
                <w:rFonts w:ascii="Palatino Linotype" w:hAnsi="Palatino Linotype"/>
                <w:color w:val="000000"/>
                <w:sz w:val="20"/>
                <w:szCs w:val="20"/>
              </w:rPr>
              <w:t>EK</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sz w:val="20"/>
                <w:szCs w:val="20"/>
              </w:rPr>
            </w:pPr>
            <w:r w:rsidRPr="00C27B08">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sz w:val="20"/>
                <w:szCs w:val="20"/>
              </w:rPr>
            </w:pPr>
            <w:r w:rsidRPr="00C27B08">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r w:rsidRPr="00C27B08">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sz w:val="20"/>
                <w:szCs w:val="20"/>
              </w:rPr>
            </w:pP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 vezeték nélküli LAN-ok és biztonsági megfontolásai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Egy integrált vezeték nélküli hozzáférési pont és ügyfél konfigurálása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SZAKMAI KÉSZSÉGEK</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SZEMÉLYES KOMPETENCIÁK</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 xml:space="preserve">Megbízhatóság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TÁRSAS KOMPETENCIÁK</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MÓDSZERKOMPETENCIÁK</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r w:rsidR="00CC2325" w:rsidRPr="00C27B08" w:rsidTr="00771E84">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CC2325" w:rsidRPr="00C27B08" w:rsidRDefault="00CC2325" w:rsidP="00771E84">
            <w:pPr>
              <w:spacing w:after="0" w:line="240" w:lineRule="auto"/>
              <w:jc w:val="both"/>
              <w:rPr>
                <w:rFonts w:ascii="Palatino Linotype" w:hAnsi="Palatino Linotype"/>
                <w:color w:val="000000"/>
                <w:sz w:val="20"/>
                <w:szCs w:val="20"/>
              </w:rPr>
            </w:pPr>
            <w:r w:rsidRPr="00C27B08">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CC2325" w:rsidRPr="00C27B08" w:rsidRDefault="00CC2325" w:rsidP="00771E84">
            <w:pPr>
              <w:spacing w:after="0" w:line="240" w:lineRule="auto"/>
              <w:jc w:val="center"/>
              <w:rPr>
                <w:rFonts w:ascii="Palatino Linotype" w:hAnsi="Palatino Linotype"/>
                <w:color w:val="000000"/>
                <w:sz w:val="20"/>
                <w:szCs w:val="20"/>
              </w:rPr>
            </w:pPr>
            <w:r w:rsidRPr="00C27B08">
              <w:rPr>
                <w:rFonts w:ascii="Palatino Linotype" w:hAnsi="Palatino Linotype"/>
                <w:color w:val="000000"/>
                <w:sz w:val="20"/>
                <w:szCs w:val="20"/>
              </w:rPr>
              <w:t>X</w:t>
            </w:r>
          </w:p>
        </w:tc>
      </w:tr>
    </w:tbl>
    <w:p w:rsidR="00CC2325" w:rsidRDefault="00CC2325" w:rsidP="009275EC">
      <w:pPr>
        <w:spacing w:after="0" w:line="240" w:lineRule="auto"/>
        <w:rPr>
          <w:rFonts w:ascii="Palatino Linotype" w:hAnsi="Palatino Linotype"/>
          <w:b/>
          <w:sz w:val="24"/>
          <w:szCs w:val="24"/>
        </w:rPr>
      </w:pPr>
    </w:p>
    <w:p w:rsidR="00CC2325" w:rsidRPr="00D717CE" w:rsidRDefault="00CC2325" w:rsidP="00771E84">
      <w:pPr>
        <w:widowControl w:val="0"/>
        <w:numPr>
          <w:ilvl w:val="0"/>
          <w:numId w:val="16"/>
        </w:numPr>
        <w:suppressAutoHyphens/>
        <w:spacing w:after="0" w:line="240" w:lineRule="auto"/>
        <w:rPr>
          <w:rFonts w:ascii="Palatino Linotype" w:hAnsi="Palatino Linotype"/>
          <w:b/>
          <w:sz w:val="24"/>
          <w:szCs w:val="24"/>
        </w:rPr>
        <w:sectPr w:rsidR="00CC2325" w:rsidRPr="00D717CE" w:rsidSect="00771E84">
          <w:pgSz w:w="16838" w:h="11906" w:orient="landscape"/>
          <w:pgMar w:top="1417" w:right="1417" w:bottom="1276" w:left="1417" w:header="708" w:footer="708" w:gutter="0"/>
          <w:cols w:space="708"/>
          <w:docGrid w:linePitch="360"/>
        </w:sectPr>
      </w:pPr>
    </w:p>
    <w:p w:rsidR="00CC2325" w:rsidRPr="00DF13E9" w:rsidRDefault="00CC2325" w:rsidP="00DF13E9">
      <w:pPr>
        <w:widowControl w:val="0"/>
        <w:numPr>
          <w:ilvl w:val="0"/>
          <w:numId w:val="19"/>
        </w:numPr>
        <w:tabs>
          <w:tab w:val="clear" w:pos="360"/>
          <w:tab w:val="num" w:pos="851"/>
        </w:tabs>
        <w:suppressAutoHyphens/>
        <w:spacing w:after="0" w:line="240" w:lineRule="auto"/>
        <w:ind w:left="0" w:firstLine="0"/>
        <w:jc w:val="both"/>
        <w:rPr>
          <w:rFonts w:ascii="Palatino Linotype" w:hAnsi="Palatino Linotype"/>
          <w:b/>
          <w:sz w:val="24"/>
          <w:szCs w:val="24"/>
        </w:rPr>
      </w:pPr>
      <w:r w:rsidRPr="00DF13E9">
        <w:rPr>
          <w:rFonts w:ascii="Palatino Linotype" w:hAnsi="Palatino Linotype"/>
          <w:b/>
          <w:sz w:val="24"/>
          <w:szCs w:val="24"/>
        </w:rPr>
        <w:t>Adatbázis- és szoftverfejlesztés tantárgy</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Pr>
          <w:rFonts w:ascii="Palatino Linotype" w:hAnsi="Palatino Linotype"/>
          <w:b/>
          <w:sz w:val="24"/>
          <w:szCs w:val="24"/>
        </w:rPr>
        <w:t xml:space="preserve">      </w:t>
      </w:r>
      <w:r w:rsidRPr="00DF13E9">
        <w:rPr>
          <w:rFonts w:ascii="Palatino Linotype" w:hAnsi="Palatino Linotype"/>
          <w:b/>
          <w:sz w:val="24"/>
          <w:szCs w:val="24"/>
        </w:rPr>
        <w:t>158 óra/144 óra*</w:t>
      </w:r>
    </w:p>
    <w:p w:rsidR="00CC2325" w:rsidRDefault="00CC2325" w:rsidP="00DF13E9">
      <w:pPr>
        <w:spacing w:after="0" w:line="240" w:lineRule="auto"/>
        <w:jc w:val="right"/>
        <w:rPr>
          <w:rFonts w:ascii="Palatino Linotype" w:hAnsi="Palatino Linotype"/>
          <w:i/>
          <w:sz w:val="20"/>
          <w:szCs w:val="20"/>
        </w:rPr>
      </w:pPr>
      <w:r w:rsidRPr="00DF13E9">
        <w:rPr>
          <w:rFonts w:ascii="Palatino Linotype" w:hAnsi="Palatino Linotype"/>
          <w:i/>
          <w:sz w:val="20"/>
          <w:szCs w:val="20"/>
        </w:rPr>
        <w:t>*9-13. évfolyamon megszervezett képzés/13. és 14. évfolyamon megszervezett képzés</w:t>
      </w:r>
    </w:p>
    <w:p w:rsidR="00CC2325" w:rsidRPr="00DF13E9" w:rsidRDefault="00CC2325" w:rsidP="00DF13E9">
      <w:pPr>
        <w:spacing w:after="0" w:line="240" w:lineRule="auto"/>
        <w:jc w:val="right"/>
        <w:rPr>
          <w:rFonts w:ascii="Palatino Linotype" w:hAnsi="Palatino Linotype"/>
          <w:i/>
          <w:sz w:val="20"/>
          <w:szCs w:val="20"/>
        </w:rPr>
      </w:pPr>
    </w:p>
    <w:p w:rsidR="00CC2325" w:rsidRPr="00DF13E9" w:rsidRDefault="00CC2325" w:rsidP="00DF13E9">
      <w:pPr>
        <w:pStyle w:val="Listaszerbekezds4"/>
        <w:widowControl w:val="0"/>
        <w:suppressAutoHyphens/>
        <w:spacing w:after="0" w:line="240" w:lineRule="auto"/>
        <w:ind w:left="1069"/>
        <w:jc w:val="both"/>
        <w:rPr>
          <w:rFonts w:ascii="Palatino Linotype" w:hAnsi="Palatino Linotype"/>
          <w:b/>
          <w:vanish/>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F13E9">
        <w:rPr>
          <w:rFonts w:ascii="Palatino Linotype" w:hAnsi="Palatino Linotype"/>
          <w:b/>
          <w:sz w:val="24"/>
          <w:szCs w:val="24"/>
        </w:rPr>
        <w:t>A tantárgy tanításának célja</w:t>
      </w:r>
    </w:p>
    <w:p w:rsidR="00CC2325" w:rsidRPr="00DF13E9" w:rsidRDefault="00CC2325" w:rsidP="00DF13E9">
      <w:pPr>
        <w:spacing w:after="0" w:line="240" w:lineRule="auto"/>
        <w:jc w:val="both"/>
        <w:rPr>
          <w:rFonts w:ascii="Palatino Linotype" w:hAnsi="Palatino Linotype"/>
          <w:b/>
          <w:sz w:val="24"/>
          <w:szCs w:val="24"/>
        </w:rPr>
      </w:pPr>
      <w:r w:rsidRPr="00DF13E9">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CC2325" w:rsidRPr="00DF13E9" w:rsidRDefault="00CC2325" w:rsidP="00DF13E9">
      <w:pPr>
        <w:spacing w:after="0" w:line="240" w:lineRule="auto"/>
        <w:jc w:val="both"/>
        <w:rPr>
          <w:rFonts w:ascii="Palatino Linotype" w:hAnsi="Palatino Linotype"/>
          <w:b/>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F13E9">
        <w:rPr>
          <w:rFonts w:ascii="Palatino Linotype" w:hAnsi="Palatino Linotype"/>
          <w:b/>
          <w:sz w:val="24"/>
          <w:szCs w:val="24"/>
        </w:rPr>
        <w:t>Kapcsolódó közismereti, szakmai tartalmak</w:t>
      </w:r>
    </w:p>
    <w:p w:rsidR="00CC2325" w:rsidRPr="00DF13E9" w:rsidRDefault="00CC2325" w:rsidP="00DF13E9">
      <w:pPr>
        <w:widowControl w:val="0"/>
        <w:suppressAutoHyphens/>
        <w:spacing w:after="0" w:line="240" w:lineRule="auto"/>
        <w:jc w:val="both"/>
        <w:rPr>
          <w:rFonts w:ascii="Palatino Linotype" w:hAnsi="Palatino Linotype"/>
          <w:kern w:val="2"/>
          <w:sz w:val="24"/>
          <w:szCs w:val="24"/>
          <w:lang w:eastAsia="hi-IN" w:bidi="hi-IN"/>
        </w:rPr>
      </w:pPr>
      <w:r w:rsidRPr="00DF13E9">
        <w:rPr>
          <w:rFonts w:ascii="Palatino Linotype" w:hAnsi="Palatino Linotype"/>
          <w:kern w:val="2"/>
          <w:sz w:val="24"/>
          <w:szCs w:val="24"/>
          <w:lang w:eastAsia="hi-IN" w:bidi="hi-IN"/>
        </w:rPr>
        <w:t xml:space="preserve">Informatika: </w:t>
      </w:r>
      <w:r w:rsidRPr="00DF13E9">
        <w:rPr>
          <w:rFonts w:ascii="Palatino Linotype" w:hAnsi="Palatino Linotype" w:cs="Times New Roman,Italic"/>
          <w:iCs/>
          <w:sz w:val="24"/>
          <w:szCs w:val="24"/>
          <w:lang w:eastAsia="hu-HU"/>
        </w:rPr>
        <w:t>Algoritmizálás és adatmodellezés</w:t>
      </w:r>
    </w:p>
    <w:p w:rsidR="00CC2325" w:rsidRPr="00DF13E9" w:rsidRDefault="00CC2325" w:rsidP="00DF13E9">
      <w:pPr>
        <w:spacing w:after="0" w:line="240" w:lineRule="auto"/>
        <w:jc w:val="both"/>
        <w:rPr>
          <w:rFonts w:ascii="Palatino Linotype" w:hAnsi="Palatino Linotype"/>
          <w:b/>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F13E9">
        <w:rPr>
          <w:rFonts w:ascii="Palatino Linotype" w:hAnsi="Palatino Linotype"/>
          <w:b/>
          <w:sz w:val="24"/>
          <w:szCs w:val="24"/>
        </w:rPr>
        <w:t>Témakörök és elemeik</w:t>
      </w:r>
    </w:p>
    <w:p w:rsidR="00CC2325" w:rsidRPr="00DF13E9" w:rsidRDefault="00CC2325" w:rsidP="00DF13E9">
      <w:pPr>
        <w:spacing w:after="0" w:line="240" w:lineRule="auto"/>
        <w:jc w:val="both"/>
        <w:rPr>
          <w:rFonts w:ascii="Palatino Linotype" w:hAnsi="Palatino Linotype"/>
          <w:b/>
          <w:sz w:val="24"/>
          <w:szCs w:val="24"/>
        </w:rPr>
      </w:pPr>
    </w:p>
    <w:p w:rsidR="00CC2325" w:rsidRPr="00DF13E9" w:rsidRDefault="00CC2325" w:rsidP="00DF13E9">
      <w:pPr>
        <w:widowControl w:val="0"/>
        <w:numPr>
          <w:ilvl w:val="2"/>
          <w:numId w:val="19"/>
        </w:numPr>
        <w:tabs>
          <w:tab w:val="clear" w:pos="1440"/>
          <w:tab w:val="num" w:pos="2127"/>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Programozás alapismeretek</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Pr>
          <w:rFonts w:ascii="Palatino Linotype" w:hAnsi="Palatino Linotype"/>
          <w:b/>
          <w:sz w:val="24"/>
          <w:szCs w:val="24"/>
        </w:rPr>
        <w:t xml:space="preserve">    </w:t>
      </w:r>
      <w:r w:rsidRPr="00DF13E9">
        <w:rPr>
          <w:rFonts w:ascii="Palatino Linotype" w:hAnsi="Palatino Linotype"/>
          <w:b/>
          <w:i/>
          <w:sz w:val="24"/>
          <w:szCs w:val="24"/>
        </w:rPr>
        <w:t>8 óra/6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 programkészítés lépései: feladat kitűzése, specifikáció, algoritmuskészítés, kódolás, tesztelés, hatékonyságvizsgálat, dokumentálás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Specifikáció: a probléma megfogalmazása; bemenő és kimenő adatok pontosítása, elő- és utófeltételek megfogalmazása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Algoritmusleíró eszközök: folyamatábra, stuktogram, mondatszerű leírás, Jackson diagram</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 programkészítés elvei: stratégiai elv: lépésenkénti finomítás, Top-Down módszer; taktikai, technológiai, technikai elvek</w:t>
      </w:r>
    </w:p>
    <w:p w:rsidR="00CC2325" w:rsidRPr="00DF13E9" w:rsidRDefault="00CC2325" w:rsidP="00DF13E9">
      <w:pPr>
        <w:spacing w:after="0" w:line="240" w:lineRule="auto"/>
        <w:ind w:left="1260"/>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Adattípusok</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i/>
          <w:sz w:val="24"/>
          <w:szCs w:val="24"/>
        </w:rPr>
        <w:t>24 óra/20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Adatok jellemzői: azonosító; hozzáférési jog (konstans, változó); hatáskör (globális, lokális, privát, publikus), kezdőérték; helyfoglalás, műveletek.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Elemi adattípusok: egész, valós, logikai, karakter, felsorolt, részintervallum. Felépítésük, ábrázolásuk, helyfoglalásuk, műveleteik.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Összetett adattípusok: karakterlánc (string) adattípus felépítése, ábrázolása, helyfoglalása, felhasználása. Rögzített hosszúságú és nulla végű karakterláncok. Karakterlánc műveletek: hosszúság, részkarakterlánc, karakterláncok egymáshoz kapcsolása, beszúrás, törlés, csere.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CC2325" w:rsidRDefault="00CC2325" w:rsidP="00DF13E9">
      <w:pPr>
        <w:spacing w:after="0" w:line="240" w:lineRule="auto"/>
        <w:ind w:left="709"/>
        <w:jc w:val="both"/>
        <w:rPr>
          <w:rFonts w:ascii="Palatino Linotype" w:hAnsi="Palatino Linotype"/>
          <w:sz w:val="24"/>
          <w:szCs w:val="24"/>
        </w:rPr>
      </w:pPr>
    </w:p>
    <w:p w:rsidR="00CC2325" w:rsidRPr="00DF13E9" w:rsidRDefault="00CC2325" w:rsidP="00DF13E9">
      <w:pPr>
        <w:spacing w:after="0" w:line="240" w:lineRule="auto"/>
        <w:ind w:left="709"/>
        <w:jc w:val="both"/>
        <w:rPr>
          <w:rFonts w:ascii="Palatino Linotype" w:hAnsi="Palatino Linotype"/>
          <w:sz w:val="24"/>
          <w:szCs w:val="24"/>
        </w:rPr>
      </w:pPr>
    </w:p>
    <w:p w:rsidR="00CC2325" w:rsidRPr="00DF13E9" w:rsidRDefault="00CC2325" w:rsidP="00DF13E9">
      <w:pPr>
        <w:spacing w:after="0" w:line="240" w:lineRule="auto"/>
        <w:ind w:left="106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Programozás elemei</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Pr>
          <w:rFonts w:ascii="Palatino Linotype" w:hAnsi="Palatino Linotype"/>
          <w:b/>
          <w:sz w:val="24"/>
          <w:szCs w:val="24"/>
        </w:rPr>
        <w:t xml:space="preserve">    </w:t>
      </w:r>
      <w:r w:rsidRPr="00DF13E9">
        <w:rPr>
          <w:rFonts w:ascii="Palatino Linotype" w:hAnsi="Palatino Linotype"/>
          <w:b/>
          <w:i/>
          <w:sz w:val="24"/>
          <w:szCs w:val="24"/>
        </w:rPr>
        <w:t>8 óra/6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Utasítások: értékadás, feltöltés (egyszerű és összetett változó esetén), aritmetikai műveletek, matematikai függvények, véletlenszámok, típuskonverziók.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Eljárások, függvények: egyszerű eljáráshívás, paraméterezett eljáráshívás, függvényhívás; eljárás, függvény-definiálás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Összetett utasítások: szekvencia, elágazások. szekvencia (BEGIN-END); elágazás (IF-THEN-ELSE); feltételek (=,&lt;,&gt;,&gt;=,&lt;=,&lt;&gt;, NOT); összetett feltételek (AND, OR); választás (CASE)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Összetett utasítások - Iterációk: Hátultesztelős ciklus (REPEAT-UNTIL). El</w:t>
      </w:r>
      <w:r>
        <w:rPr>
          <w:rFonts w:ascii="Palatino Linotype" w:hAnsi="Palatino Linotype"/>
          <w:sz w:val="24"/>
          <w:szCs w:val="24"/>
        </w:rPr>
        <w:t>ő</w:t>
      </w:r>
      <w:r w:rsidRPr="00DF13E9">
        <w:rPr>
          <w:rFonts w:ascii="Palatino Linotype" w:hAnsi="Palatino Linotype"/>
          <w:sz w:val="24"/>
          <w:szCs w:val="24"/>
        </w:rPr>
        <w:t xml:space="preserve">ltesztelős ciklus (WHILE-DO). Számlálós ciklus (FOR-DO) </w:t>
      </w:r>
    </w:p>
    <w:p w:rsidR="00CC2325" w:rsidRPr="00DF13E9" w:rsidRDefault="00CC2325" w:rsidP="00DF13E9">
      <w:pPr>
        <w:spacing w:after="0" w:line="240" w:lineRule="auto"/>
        <w:ind w:left="106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Programozási tételek</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i/>
          <w:sz w:val="24"/>
          <w:szCs w:val="24"/>
        </w:rPr>
        <w:t>40 óra/40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Programozási tételek - Egy sorozathoz egy érték rendelése: összegzés tétele, eldöntés tétele, kiválasztás tétele, megszámlálás tétele, maximumkiválasztás tétele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Programozási tételek – Keresések: lineáris keresés tétele, logaritmikus (bináris) keresés tétele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Programozási tételek - Egy sorozathoz egy sorozat rendelése: másolás, transzformálással, kiválogatás tétele, szétválogatás.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Programozási tételek - Több sorozathoz egy sorozat rendelése: metszetképzés tétele, unióképzés tétele, összefuttatás tétele.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Rekurzió: Rekurzív specifikáció. Példák rekurzív függvényekre: Fibonacci, faktoriális, binomiális együtthatók. Rekurzív algoritmusok: Hanoi tornyai, QuickSort. Rekurzió átalakítása ciklussá, ciklusok átalakítása rekurzióvá. </w:t>
      </w:r>
    </w:p>
    <w:p w:rsidR="00CC2325" w:rsidRPr="00DF13E9" w:rsidRDefault="00CC2325" w:rsidP="00DF13E9">
      <w:pPr>
        <w:spacing w:after="0" w:line="240" w:lineRule="auto"/>
        <w:ind w:left="70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Adatstruktúrák</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i/>
          <w:sz w:val="24"/>
          <w:szCs w:val="24"/>
        </w:rPr>
        <w:t>30 óra/30 óra</w:t>
      </w:r>
    </w:p>
    <w:p w:rsidR="00CC2325" w:rsidRPr="00DF13E9" w:rsidRDefault="00CC2325" w:rsidP="00DF13E9">
      <w:pPr>
        <w:tabs>
          <w:tab w:val="left" w:pos="2268"/>
        </w:tabs>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CC2325" w:rsidRPr="00DF13E9" w:rsidRDefault="00CC2325" w:rsidP="00DF13E9">
      <w:pPr>
        <w:tabs>
          <w:tab w:val="left" w:pos="2268"/>
        </w:tabs>
        <w:spacing w:after="0" w:line="240" w:lineRule="auto"/>
        <w:ind w:left="1134"/>
        <w:jc w:val="both"/>
        <w:rPr>
          <w:rFonts w:ascii="Palatino Linotype" w:hAnsi="Palatino Linotype"/>
          <w:sz w:val="24"/>
          <w:szCs w:val="24"/>
        </w:rPr>
      </w:pPr>
      <w:r w:rsidRPr="00DF13E9">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CC2325" w:rsidRPr="00DF13E9" w:rsidRDefault="00CC2325" w:rsidP="00DF13E9">
      <w:pPr>
        <w:tabs>
          <w:tab w:val="left" w:pos="2268"/>
        </w:tabs>
        <w:spacing w:after="0" w:line="240" w:lineRule="auto"/>
        <w:ind w:left="1134"/>
        <w:jc w:val="both"/>
        <w:rPr>
          <w:rFonts w:ascii="Palatino Linotype" w:hAnsi="Palatino Linotype"/>
          <w:sz w:val="24"/>
          <w:szCs w:val="24"/>
        </w:rPr>
      </w:pPr>
      <w:r w:rsidRPr="00DF13E9">
        <w:rPr>
          <w:rFonts w:ascii="Palatino Linotype" w:hAnsi="Palatino Linotype"/>
          <w:sz w:val="24"/>
          <w:szCs w:val="24"/>
        </w:rPr>
        <w:t>Kétirányú láncolt listák: felépítése; műveletek (bejárás, keresés, törlés, beszúrás); ciklikus listák.</w:t>
      </w:r>
    </w:p>
    <w:p w:rsidR="00CC2325" w:rsidRPr="00DF13E9" w:rsidRDefault="00CC2325" w:rsidP="00DF13E9">
      <w:pPr>
        <w:tabs>
          <w:tab w:val="left" w:pos="2268"/>
        </w:tabs>
        <w:spacing w:after="0" w:line="240" w:lineRule="auto"/>
        <w:ind w:left="1134"/>
        <w:jc w:val="both"/>
        <w:rPr>
          <w:rFonts w:ascii="Palatino Linotype" w:hAnsi="Palatino Linotype"/>
          <w:sz w:val="24"/>
          <w:szCs w:val="24"/>
        </w:rPr>
      </w:pPr>
      <w:r w:rsidRPr="00DF13E9">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CC2325" w:rsidRPr="00DF13E9" w:rsidRDefault="00CC2325" w:rsidP="00DF13E9">
      <w:pPr>
        <w:tabs>
          <w:tab w:val="left" w:pos="2268"/>
        </w:tabs>
        <w:spacing w:after="0" w:line="240" w:lineRule="auto"/>
        <w:ind w:left="1134"/>
        <w:jc w:val="both"/>
        <w:rPr>
          <w:rFonts w:ascii="Palatino Linotype" w:hAnsi="Palatino Linotype"/>
          <w:sz w:val="24"/>
          <w:szCs w:val="24"/>
        </w:rPr>
      </w:pPr>
      <w:r w:rsidRPr="00DF13E9">
        <w:rPr>
          <w:rFonts w:ascii="Palatino Linotype" w:hAnsi="Palatino Linotype"/>
          <w:sz w:val="24"/>
          <w:szCs w:val="24"/>
        </w:rPr>
        <w:t>Verem adatszerkezet: verem fogalma, megvalósítása (statikusan, dinamikusan); veremmel kapcsolatos műveletek (PUSH, POP, túl- és alulcsordulás ellenőrzése); verem alkalmazásai: rekurzió, függvényhívások, lokális változók stb.</w:t>
      </w:r>
    </w:p>
    <w:p w:rsidR="00CC2325" w:rsidRPr="00DF13E9" w:rsidRDefault="00CC2325" w:rsidP="00DF13E9">
      <w:pPr>
        <w:spacing w:after="0" w:line="240" w:lineRule="auto"/>
        <w:ind w:left="70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Programtervezés</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i/>
          <w:sz w:val="24"/>
          <w:szCs w:val="24"/>
        </w:rPr>
        <w:t>24 óra/24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Unified Modeling Language, Az UML építőkövei, az UML diagramjai.</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Objektumosztályok közötti kapcsolatok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Állapotdiagram, szekvenciadiagram, használati esetek diagramja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Kódolás, tesztelés, hibakeresés, javítás, felhasználói és fejlesztői dokumentáció.</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Szoftverprojektek életciklusa.</w:t>
      </w:r>
    </w:p>
    <w:p w:rsidR="00CC2325" w:rsidRPr="00DF13E9" w:rsidRDefault="00CC2325" w:rsidP="00DF13E9">
      <w:pPr>
        <w:spacing w:after="0" w:line="240" w:lineRule="auto"/>
        <w:ind w:left="142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DF13E9">
        <w:rPr>
          <w:rFonts w:ascii="Palatino Linotype" w:hAnsi="Palatino Linotype"/>
          <w:b/>
          <w:sz w:val="24"/>
          <w:szCs w:val="24"/>
        </w:rPr>
        <w:t>Adatbázisok</w:t>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sz w:val="24"/>
          <w:szCs w:val="24"/>
        </w:rPr>
        <w:tab/>
      </w:r>
      <w:r w:rsidRPr="00DF13E9">
        <w:rPr>
          <w:rFonts w:ascii="Palatino Linotype" w:hAnsi="Palatino Linotype"/>
          <w:b/>
          <w:i/>
          <w:sz w:val="24"/>
          <w:szCs w:val="24"/>
        </w:rPr>
        <w:t>24 óra/18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Az adatbázis-kezelés alapjai, adat, információ, információelmélet, adatbázis, adatredundancia, adatbázis-kezelő rendszerek; Adatbázisok felépítése: táblák, rekordok, mezők. Adatintegritás, adatvédelem. Relációs adatmodell.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Adatmodellezés, adatbázis tervezés, alapelemek, egyed, tulajdonság, kapcsolat. Egyed-kapcsolat diagram, adatmodellek típusai.</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Mezőtulajdonságok: típusok, mezőméret, alapérték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Elsődleges kulcs fogalma. Index fogalma, indexelés.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CC2325" w:rsidRPr="00DF13E9" w:rsidRDefault="00CC2325" w:rsidP="00DF13E9">
      <w:pPr>
        <w:spacing w:after="0" w:line="240" w:lineRule="auto"/>
        <w:jc w:val="both"/>
        <w:rPr>
          <w:rFonts w:ascii="Palatino Linotype" w:hAnsi="Palatino Linotype"/>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F13E9">
        <w:rPr>
          <w:rFonts w:ascii="Palatino Linotype" w:hAnsi="Palatino Linotype"/>
          <w:b/>
          <w:sz w:val="24"/>
          <w:szCs w:val="24"/>
        </w:rPr>
        <w:t>A képzés javasolt helyszíne (ajánlás)</w:t>
      </w:r>
    </w:p>
    <w:p w:rsidR="00CC2325" w:rsidRPr="00DF13E9" w:rsidRDefault="00CC2325" w:rsidP="00DF13E9">
      <w:pPr>
        <w:spacing w:after="0" w:line="240" w:lineRule="auto"/>
        <w:jc w:val="both"/>
        <w:rPr>
          <w:rFonts w:ascii="Palatino Linotype" w:hAnsi="Palatino Linotype"/>
          <w:sz w:val="24"/>
          <w:szCs w:val="24"/>
        </w:rPr>
      </w:pPr>
      <w:r w:rsidRPr="00DF13E9">
        <w:rPr>
          <w:rFonts w:ascii="Palatino Linotype" w:hAnsi="Palatino Linotype"/>
          <w:sz w:val="24"/>
          <w:szCs w:val="24"/>
        </w:rPr>
        <w:t>Elméleti szaktanterem</w:t>
      </w:r>
    </w:p>
    <w:p w:rsidR="00CC2325" w:rsidRPr="00DF13E9" w:rsidRDefault="00CC2325" w:rsidP="00DF13E9">
      <w:pPr>
        <w:spacing w:after="0" w:line="240" w:lineRule="auto"/>
        <w:ind w:firstLine="708"/>
        <w:jc w:val="both"/>
        <w:rPr>
          <w:rFonts w:ascii="Palatino Linotype" w:hAnsi="Palatino Linotype"/>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F13E9">
        <w:rPr>
          <w:rFonts w:ascii="Palatino Linotype" w:hAnsi="Palatino Linotype"/>
          <w:b/>
          <w:sz w:val="24"/>
          <w:szCs w:val="24"/>
        </w:rPr>
        <w:t>A tantárgy elsajátítása során alkalmazható sajátos módszerek, tanulói tevékenységformák (ajánlás)</w:t>
      </w:r>
    </w:p>
    <w:p w:rsidR="00CC2325" w:rsidRPr="00DF13E9" w:rsidRDefault="00CC2325" w:rsidP="00DF13E9">
      <w:pPr>
        <w:widowControl w:val="0"/>
        <w:suppressAutoHyphens/>
        <w:spacing w:after="0" w:line="240" w:lineRule="auto"/>
        <w:ind w:left="792"/>
        <w:jc w:val="both"/>
        <w:rPr>
          <w:rFonts w:ascii="Palatino Linotype" w:hAnsi="Palatino Linotype"/>
          <w:b/>
          <w:sz w:val="24"/>
          <w:szCs w:val="24"/>
        </w:rPr>
      </w:pPr>
    </w:p>
    <w:p w:rsidR="00CC2325" w:rsidRPr="00D717CE"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F13E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C2325" w:rsidRPr="00D717CE" w:rsidTr="00771E84">
        <w:trPr>
          <w:jc w:val="center"/>
        </w:trPr>
        <w:tc>
          <w:tcPr>
            <w:tcW w:w="994"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jc w:val="center"/>
        </w:trPr>
        <w:tc>
          <w:tcPr>
            <w:tcW w:w="994"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2800"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1.1</w:t>
            </w:r>
            <w:r>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magyarázat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994"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házi feladat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p>
        </w:tc>
      </w:tr>
    </w:tbl>
    <w:p w:rsidR="00CC2325" w:rsidRDefault="00CC2325" w:rsidP="009275EC">
      <w:pPr>
        <w:widowControl w:val="0"/>
        <w:suppressAutoHyphens/>
        <w:spacing w:after="0" w:line="240" w:lineRule="auto"/>
        <w:ind w:left="826"/>
        <w:rPr>
          <w:rFonts w:ascii="Palatino Linotype" w:hAnsi="Palatino Linotype"/>
          <w:b/>
          <w:bCs/>
          <w:i/>
          <w:sz w:val="24"/>
          <w:szCs w:val="24"/>
        </w:rPr>
      </w:pPr>
    </w:p>
    <w:p w:rsidR="00CC2325" w:rsidRDefault="00CC2325" w:rsidP="009275EC">
      <w:pPr>
        <w:widowControl w:val="0"/>
        <w:suppressAutoHyphens/>
        <w:spacing w:after="0" w:line="240" w:lineRule="auto"/>
        <w:ind w:left="826"/>
        <w:rPr>
          <w:rFonts w:ascii="Palatino Linotype" w:hAnsi="Palatino Linotype"/>
          <w:b/>
          <w:bCs/>
          <w:i/>
          <w:sz w:val="24"/>
          <w:szCs w:val="24"/>
        </w:rPr>
      </w:pPr>
    </w:p>
    <w:p w:rsidR="00CC2325" w:rsidRDefault="00CC2325" w:rsidP="009275EC">
      <w:pPr>
        <w:widowControl w:val="0"/>
        <w:suppressAutoHyphens/>
        <w:spacing w:after="0" w:line="240" w:lineRule="auto"/>
        <w:ind w:left="826"/>
        <w:rPr>
          <w:rFonts w:ascii="Palatino Linotype" w:hAnsi="Palatino Linotype"/>
          <w:b/>
          <w:bCs/>
          <w:i/>
          <w:sz w:val="24"/>
          <w:szCs w:val="24"/>
        </w:rPr>
      </w:pPr>
    </w:p>
    <w:p w:rsidR="00CC2325" w:rsidRPr="00D717CE"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CC2325" w:rsidRPr="00D717CE" w:rsidTr="00771E84">
        <w:trPr>
          <w:cantSplit/>
          <w:trHeight w:val="921"/>
          <w:jc w:val="center"/>
        </w:trPr>
        <w:tc>
          <w:tcPr>
            <w:tcW w:w="828" w:type="dxa"/>
            <w:vMerge w:val="restart"/>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Sor-szám</w:t>
            </w:r>
          </w:p>
        </w:tc>
        <w:tc>
          <w:tcPr>
            <w:tcW w:w="3621" w:type="dxa"/>
            <w:vMerge w:val="restart"/>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Tanulói tevékenységforma</w:t>
            </w:r>
          </w:p>
        </w:tc>
        <w:tc>
          <w:tcPr>
            <w:tcW w:w="2370" w:type="dxa"/>
            <w:gridSpan w:val="3"/>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Tanulói tevékenység szervezési kerete</w:t>
            </w:r>
          </w:p>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(differenciálási módok)</w:t>
            </w:r>
          </w:p>
        </w:tc>
        <w:tc>
          <w:tcPr>
            <w:tcW w:w="2190" w:type="dxa"/>
            <w:vMerge w:val="restart"/>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Alkalmazandó eszközök és felszerelések (SZVK 6. pont lebontása, pontosítása)</w:t>
            </w:r>
          </w:p>
        </w:tc>
      </w:tr>
      <w:tr w:rsidR="00CC2325" w:rsidRPr="00D717CE" w:rsidTr="00771E84">
        <w:trPr>
          <w:cantSplit/>
          <w:trHeight w:val="1076"/>
          <w:jc w:val="center"/>
        </w:trPr>
        <w:tc>
          <w:tcPr>
            <w:tcW w:w="828" w:type="dxa"/>
            <w:vMerge/>
            <w:vAlign w:val="center"/>
          </w:tcPr>
          <w:p w:rsidR="00CC2325" w:rsidRPr="00DF13E9" w:rsidRDefault="00CC2325" w:rsidP="00771E84">
            <w:pPr>
              <w:spacing w:after="0" w:line="240" w:lineRule="auto"/>
              <w:jc w:val="center"/>
              <w:rPr>
                <w:rFonts w:ascii="Palatino Linotype" w:hAnsi="Palatino Linotype"/>
                <w:b/>
                <w:sz w:val="20"/>
                <w:szCs w:val="20"/>
              </w:rPr>
            </w:pPr>
          </w:p>
        </w:tc>
        <w:tc>
          <w:tcPr>
            <w:tcW w:w="3621" w:type="dxa"/>
            <w:vMerge/>
            <w:vAlign w:val="center"/>
          </w:tcPr>
          <w:p w:rsidR="00CC2325" w:rsidRPr="00DF13E9" w:rsidRDefault="00CC2325" w:rsidP="00771E84">
            <w:pPr>
              <w:spacing w:after="0" w:line="240" w:lineRule="auto"/>
              <w:rPr>
                <w:rFonts w:ascii="Palatino Linotype" w:hAnsi="Palatino Linotype"/>
                <w:b/>
                <w:sz w:val="20"/>
                <w:szCs w:val="20"/>
              </w:rPr>
            </w:pPr>
          </w:p>
        </w:tc>
        <w:tc>
          <w:tcPr>
            <w:tcW w:w="809" w:type="dxa"/>
            <w:textDirection w:val="btLr"/>
            <w:vAlign w:val="center"/>
          </w:tcPr>
          <w:p w:rsidR="00CC2325" w:rsidRPr="00DF13E9" w:rsidRDefault="00CC2325" w:rsidP="00771E84">
            <w:pPr>
              <w:spacing w:after="0" w:line="240" w:lineRule="auto"/>
              <w:ind w:left="113" w:right="113"/>
              <w:jc w:val="center"/>
              <w:rPr>
                <w:rFonts w:ascii="Palatino Linotype" w:hAnsi="Palatino Linotype"/>
                <w:b/>
                <w:sz w:val="20"/>
                <w:szCs w:val="20"/>
              </w:rPr>
            </w:pPr>
            <w:r w:rsidRPr="00DF13E9">
              <w:rPr>
                <w:rFonts w:ascii="Palatino Linotype" w:hAnsi="Palatino Linotype"/>
                <w:b/>
                <w:sz w:val="20"/>
                <w:szCs w:val="20"/>
              </w:rPr>
              <w:t>Egyéni</w:t>
            </w:r>
          </w:p>
        </w:tc>
        <w:tc>
          <w:tcPr>
            <w:tcW w:w="798" w:type="dxa"/>
            <w:textDirection w:val="btLr"/>
            <w:vAlign w:val="center"/>
          </w:tcPr>
          <w:p w:rsidR="00CC2325" w:rsidRPr="00DF13E9" w:rsidRDefault="00CC2325" w:rsidP="00771E84">
            <w:pPr>
              <w:spacing w:after="0" w:line="240" w:lineRule="auto"/>
              <w:ind w:left="113" w:right="113"/>
              <w:jc w:val="center"/>
              <w:rPr>
                <w:rFonts w:ascii="Palatino Linotype" w:hAnsi="Palatino Linotype"/>
                <w:b/>
                <w:sz w:val="20"/>
                <w:szCs w:val="20"/>
              </w:rPr>
            </w:pPr>
            <w:r w:rsidRPr="00DF13E9">
              <w:rPr>
                <w:rFonts w:ascii="Palatino Linotype" w:hAnsi="Palatino Linotype"/>
                <w:b/>
                <w:sz w:val="20"/>
                <w:szCs w:val="20"/>
              </w:rPr>
              <w:t>Csoport-</w:t>
            </w:r>
          </w:p>
          <w:p w:rsidR="00CC2325" w:rsidRPr="00DF13E9" w:rsidRDefault="00CC2325" w:rsidP="00771E84">
            <w:pPr>
              <w:spacing w:after="0" w:line="240" w:lineRule="auto"/>
              <w:ind w:left="113" w:right="113"/>
              <w:jc w:val="center"/>
              <w:rPr>
                <w:rFonts w:ascii="Palatino Linotype" w:hAnsi="Palatino Linotype"/>
                <w:b/>
                <w:sz w:val="20"/>
                <w:szCs w:val="20"/>
              </w:rPr>
            </w:pPr>
            <w:r w:rsidRPr="00DF13E9">
              <w:rPr>
                <w:rFonts w:ascii="Palatino Linotype" w:hAnsi="Palatino Linotype"/>
                <w:b/>
                <w:sz w:val="20"/>
                <w:szCs w:val="20"/>
              </w:rPr>
              <w:t>bontás</w:t>
            </w:r>
          </w:p>
        </w:tc>
        <w:tc>
          <w:tcPr>
            <w:tcW w:w="763" w:type="dxa"/>
            <w:textDirection w:val="btLr"/>
            <w:vAlign w:val="center"/>
          </w:tcPr>
          <w:p w:rsidR="00CC2325" w:rsidRPr="00DF13E9" w:rsidRDefault="00CC2325" w:rsidP="00771E84">
            <w:pPr>
              <w:spacing w:after="0" w:line="240" w:lineRule="auto"/>
              <w:ind w:left="113" w:right="113"/>
              <w:jc w:val="center"/>
              <w:rPr>
                <w:rFonts w:ascii="Palatino Linotype" w:hAnsi="Palatino Linotype"/>
                <w:b/>
                <w:sz w:val="20"/>
                <w:szCs w:val="20"/>
              </w:rPr>
            </w:pPr>
            <w:r w:rsidRPr="00DF13E9">
              <w:rPr>
                <w:rFonts w:ascii="Palatino Linotype" w:hAnsi="Palatino Linotype"/>
                <w:b/>
                <w:sz w:val="20"/>
                <w:szCs w:val="20"/>
              </w:rPr>
              <w:t>Osztály-</w:t>
            </w:r>
          </w:p>
          <w:p w:rsidR="00CC2325" w:rsidRPr="00DF13E9" w:rsidRDefault="00CC2325" w:rsidP="00771E84">
            <w:pPr>
              <w:spacing w:after="0" w:line="240" w:lineRule="auto"/>
              <w:ind w:left="113" w:right="113"/>
              <w:jc w:val="center"/>
              <w:rPr>
                <w:rFonts w:ascii="Palatino Linotype" w:hAnsi="Palatino Linotype"/>
                <w:b/>
                <w:sz w:val="20"/>
                <w:szCs w:val="20"/>
              </w:rPr>
            </w:pPr>
            <w:r w:rsidRPr="00DF13E9">
              <w:rPr>
                <w:rFonts w:ascii="Palatino Linotype" w:hAnsi="Palatino Linotype"/>
                <w:b/>
                <w:sz w:val="20"/>
                <w:szCs w:val="20"/>
              </w:rPr>
              <w:t>keret</w:t>
            </w:r>
          </w:p>
        </w:tc>
        <w:tc>
          <w:tcPr>
            <w:tcW w:w="2190" w:type="dxa"/>
            <w:vMerge/>
            <w:vAlign w:val="center"/>
          </w:tcPr>
          <w:p w:rsidR="00CC2325" w:rsidRPr="00DF13E9"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828" w:type="dxa"/>
            <w:shd w:val="clear" w:color="auto" w:fill="D9D9D9"/>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1.</w:t>
            </w:r>
          </w:p>
        </w:tc>
        <w:tc>
          <w:tcPr>
            <w:tcW w:w="3621" w:type="dxa"/>
            <w:shd w:val="clear" w:color="auto" w:fill="D9D9D9"/>
            <w:vAlign w:val="center"/>
          </w:tcPr>
          <w:p w:rsidR="00CC2325" w:rsidRPr="00DF13E9" w:rsidRDefault="00CC2325" w:rsidP="00771E84">
            <w:pPr>
              <w:spacing w:after="0" w:line="240" w:lineRule="auto"/>
              <w:rPr>
                <w:rFonts w:ascii="Palatino Linotype" w:hAnsi="Palatino Linotype" w:cs="Arial"/>
                <w:b/>
                <w:sz w:val="20"/>
                <w:szCs w:val="20"/>
              </w:rPr>
            </w:pPr>
            <w:r w:rsidRPr="00DF13E9">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828"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1.1.</w:t>
            </w:r>
          </w:p>
        </w:tc>
        <w:tc>
          <w:tcPr>
            <w:tcW w:w="3621" w:type="dxa"/>
            <w:vAlign w:val="center"/>
          </w:tcPr>
          <w:p w:rsidR="00CC2325" w:rsidRPr="00DF13E9" w:rsidRDefault="00CC2325" w:rsidP="00771E84">
            <w:pPr>
              <w:spacing w:after="0" w:line="240" w:lineRule="auto"/>
              <w:rPr>
                <w:rFonts w:ascii="Palatino Linotype" w:hAnsi="Palatino Linotype" w:cs="Arial"/>
                <w:sz w:val="20"/>
                <w:szCs w:val="20"/>
              </w:rPr>
            </w:pPr>
            <w:r w:rsidRPr="00DF13E9">
              <w:rPr>
                <w:rFonts w:ascii="Palatino Linotype" w:hAnsi="Palatino Linotype" w:cs="Arial"/>
                <w:sz w:val="20"/>
                <w:szCs w:val="20"/>
              </w:rPr>
              <w:t>Leírás készítése</w:t>
            </w:r>
          </w:p>
        </w:tc>
        <w:tc>
          <w:tcPr>
            <w:tcW w:w="809"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X</w:t>
            </w:r>
          </w:p>
        </w:tc>
        <w:tc>
          <w:tcPr>
            <w:tcW w:w="798"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UML és XML tervező szoftver (pl. Altova Mission Kit)</w:t>
            </w:r>
          </w:p>
        </w:tc>
      </w:tr>
      <w:tr w:rsidR="00CC2325" w:rsidRPr="00D717CE" w:rsidTr="00771E84">
        <w:trPr>
          <w:jc w:val="center"/>
        </w:trPr>
        <w:tc>
          <w:tcPr>
            <w:tcW w:w="828"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1.2.</w:t>
            </w:r>
          </w:p>
        </w:tc>
        <w:tc>
          <w:tcPr>
            <w:tcW w:w="3621" w:type="dxa"/>
            <w:vAlign w:val="center"/>
          </w:tcPr>
          <w:p w:rsidR="00CC2325" w:rsidRPr="00DF13E9" w:rsidRDefault="00CC2325" w:rsidP="00771E84">
            <w:pPr>
              <w:spacing w:after="0" w:line="240" w:lineRule="auto"/>
              <w:rPr>
                <w:rFonts w:ascii="Palatino Linotype" w:hAnsi="Palatino Linotype" w:cs="Arial"/>
                <w:sz w:val="20"/>
                <w:szCs w:val="20"/>
              </w:rPr>
            </w:pPr>
            <w:r w:rsidRPr="00DF13E9">
              <w:rPr>
                <w:rFonts w:ascii="Palatino Linotype" w:hAnsi="Palatino Linotype" w:cs="Arial"/>
                <w:sz w:val="20"/>
                <w:szCs w:val="20"/>
              </w:rPr>
              <w:t>Tesztfeladat megoldása</w:t>
            </w:r>
          </w:p>
        </w:tc>
        <w:tc>
          <w:tcPr>
            <w:tcW w:w="809"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X</w:t>
            </w:r>
          </w:p>
        </w:tc>
        <w:tc>
          <w:tcPr>
            <w:tcW w:w="798"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F13E9" w:rsidRDefault="00CC2325" w:rsidP="00771E84">
            <w:pPr>
              <w:spacing w:after="0" w:line="240" w:lineRule="auto"/>
              <w:jc w:val="center"/>
              <w:rPr>
                <w:rFonts w:ascii="Palatino Linotype" w:hAnsi="Palatino Linotype"/>
                <w:sz w:val="20"/>
                <w:szCs w:val="20"/>
              </w:rPr>
            </w:pPr>
          </w:p>
        </w:tc>
      </w:tr>
      <w:tr w:rsidR="00CC2325" w:rsidRPr="00D717CE" w:rsidTr="00771E84">
        <w:trPr>
          <w:trHeight w:val="499"/>
          <w:jc w:val="center"/>
        </w:trPr>
        <w:tc>
          <w:tcPr>
            <w:tcW w:w="828" w:type="dxa"/>
            <w:shd w:val="clear" w:color="auto" w:fill="D9D9D9"/>
            <w:vAlign w:val="center"/>
          </w:tcPr>
          <w:p w:rsidR="00CC2325" w:rsidRPr="00DF13E9" w:rsidRDefault="00CC2325" w:rsidP="00771E84">
            <w:pPr>
              <w:spacing w:after="0" w:line="240" w:lineRule="auto"/>
              <w:jc w:val="center"/>
              <w:rPr>
                <w:rFonts w:ascii="Palatino Linotype" w:hAnsi="Palatino Linotype"/>
                <w:b/>
                <w:sz w:val="20"/>
                <w:szCs w:val="20"/>
              </w:rPr>
            </w:pPr>
            <w:r w:rsidRPr="00DF13E9">
              <w:rPr>
                <w:rFonts w:ascii="Palatino Linotype" w:hAnsi="Palatino Linotype"/>
                <w:b/>
                <w:sz w:val="20"/>
                <w:szCs w:val="20"/>
              </w:rPr>
              <w:t>2.</w:t>
            </w:r>
          </w:p>
        </w:tc>
        <w:tc>
          <w:tcPr>
            <w:tcW w:w="3621" w:type="dxa"/>
            <w:shd w:val="clear" w:color="auto" w:fill="D9D9D9"/>
            <w:vAlign w:val="center"/>
          </w:tcPr>
          <w:p w:rsidR="00CC2325" w:rsidRPr="00DF13E9" w:rsidRDefault="00CC2325" w:rsidP="00771E84">
            <w:pPr>
              <w:spacing w:after="0" w:line="240" w:lineRule="auto"/>
              <w:rPr>
                <w:rFonts w:ascii="Palatino Linotype" w:hAnsi="Palatino Linotype" w:cs="Arial"/>
                <w:b/>
                <w:sz w:val="20"/>
                <w:szCs w:val="20"/>
              </w:rPr>
            </w:pPr>
            <w:r w:rsidRPr="00DF13E9">
              <w:rPr>
                <w:rFonts w:ascii="Palatino Linotype" w:hAnsi="Palatino Linotype" w:cs="Arial"/>
                <w:b/>
                <w:sz w:val="20"/>
                <w:szCs w:val="20"/>
              </w:rPr>
              <w:t>Komplex információk körében</w:t>
            </w:r>
          </w:p>
        </w:tc>
        <w:tc>
          <w:tcPr>
            <w:tcW w:w="809"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F13E9"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828"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2.1.</w:t>
            </w:r>
          </w:p>
        </w:tc>
        <w:tc>
          <w:tcPr>
            <w:tcW w:w="3621" w:type="dxa"/>
            <w:vAlign w:val="center"/>
          </w:tcPr>
          <w:p w:rsidR="00CC2325" w:rsidRPr="00DF13E9" w:rsidRDefault="00CC2325" w:rsidP="00771E84">
            <w:pPr>
              <w:spacing w:after="0" w:line="240" w:lineRule="auto"/>
              <w:rPr>
                <w:rFonts w:ascii="Palatino Linotype" w:hAnsi="Palatino Linotype" w:cs="Arial"/>
                <w:sz w:val="20"/>
                <w:szCs w:val="20"/>
              </w:rPr>
            </w:pPr>
            <w:r w:rsidRPr="00DF13E9">
              <w:rPr>
                <w:rFonts w:ascii="Palatino Linotype" w:hAnsi="Palatino Linotype" w:cs="Arial"/>
                <w:sz w:val="20"/>
                <w:szCs w:val="20"/>
              </w:rPr>
              <w:t>Esetleírás készítése</w:t>
            </w:r>
          </w:p>
        </w:tc>
        <w:tc>
          <w:tcPr>
            <w:tcW w:w="809"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X</w:t>
            </w:r>
          </w:p>
        </w:tc>
        <w:tc>
          <w:tcPr>
            <w:tcW w:w="798"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F13E9"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F13E9" w:rsidRDefault="00CC2325" w:rsidP="00771E84">
            <w:pPr>
              <w:spacing w:after="0" w:line="240" w:lineRule="auto"/>
              <w:jc w:val="center"/>
              <w:rPr>
                <w:rFonts w:ascii="Palatino Linotype" w:hAnsi="Palatino Linotype"/>
                <w:sz w:val="20"/>
                <w:szCs w:val="20"/>
              </w:rPr>
            </w:pPr>
            <w:r w:rsidRPr="00DF13E9">
              <w:rPr>
                <w:rFonts w:ascii="Palatino Linotype" w:hAnsi="Palatino Linotype"/>
                <w:sz w:val="20"/>
                <w:szCs w:val="20"/>
              </w:rPr>
              <w:t>Irodai szoftvercsomag (pl. Microsoft Office, LibreOffice)</w:t>
            </w:r>
          </w:p>
        </w:tc>
      </w:tr>
    </w:tbl>
    <w:p w:rsidR="00CC2325" w:rsidRPr="00D717CE" w:rsidRDefault="00CC2325" w:rsidP="009275EC">
      <w:pPr>
        <w:widowControl w:val="0"/>
        <w:suppressAutoHyphens/>
        <w:spacing w:after="0" w:line="240" w:lineRule="auto"/>
        <w:ind w:left="826"/>
        <w:rPr>
          <w:rFonts w:ascii="Palatino Linotype" w:hAnsi="Palatino Linotype"/>
          <w:b/>
          <w:bCs/>
          <w:i/>
          <w:sz w:val="24"/>
          <w:szCs w:val="24"/>
        </w:rPr>
      </w:pPr>
    </w:p>
    <w:p w:rsidR="00CC2325" w:rsidRPr="00D717CE"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717CE">
        <w:rPr>
          <w:rFonts w:ascii="Palatino Linotype" w:hAnsi="Palatino Linotype"/>
          <w:b/>
          <w:sz w:val="24"/>
          <w:szCs w:val="24"/>
        </w:rPr>
        <w:t>A tantárgy értékelésének módja</w:t>
      </w:r>
    </w:p>
    <w:p w:rsidR="00CC2325" w:rsidRDefault="00CC2325" w:rsidP="00DF13E9">
      <w:pPr>
        <w:spacing w:after="0" w:line="240" w:lineRule="auto"/>
        <w:jc w:val="both"/>
        <w:rPr>
          <w:rFonts w:ascii="Palatino Linotype" w:hAnsi="Palatino Linotype"/>
          <w:bCs/>
          <w:sz w:val="24"/>
          <w:szCs w:val="24"/>
        </w:rPr>
      </w:pPr>
      <w:r w:rsidRPr="00D717CE">
        <w:rPr>
          <w:rFonts w:ascii="Palatino Linotype" w:hAnsi="Palatino Linotype"/>
          <w:bCs/>
          <w:sz w:val="24"/>
          <w:szCs w:val="24"/>
        </w:rPr>
        <w:t>A nemzeti köznevelésről szóló 2011. évi CXC. törvény. 54. § (2) a) pontja szerinti értékeléssel</w:t>
      </w:r>
    </w:p>
    <w:p w:rsidR="00CC2325" w:rsidRDefault="00CC2325" w:rsidP="00DF13E9">
      <w:pPr>
        <w:spacing w:after="0" w:line="240" w:lineRule="auto"/>
        <w:jc w:val="both"/>
        <w:rPr>
          <w:rFonts w:ascii="Palatino Linotype" w:hAnsi="Palatino Linotype"/>
          <w:bCs/>
          <w:sz w:val="24"/>
          <w:szCs w:val="24"/>
        </w:rPr>
      </w:pPr>
    </w:p>
    <w:p w:rsidR="00CC2325" w:rsidRDefault="00CC2325" w:rsidP="00DF13E9">
      <w:pPr>
        <w:spacing w:after="0" w:line="240" w:lineRule="auto"/>
        <w:jc w:val="both"/>
        <w:rPr>
          <w:rFonts w:ascii="Palatino Linotype" w:hAnsi="Palatino Linotype"/>
          <w:bCs/>
          <w:sz w:val="24"/>
          <w:szCs w:val="24"/>
        </w:rPr>
      </w:pPr>
    </w:p>
    <w:p w:rsidR="00CC2325" w:rsidRPr="00DF13E9" w:rsidRDefault="00CC2325" w:rsidP="00DF13E9">
      <w:pPr>
        <w:widowControl w:val="0"/>
        <w:numPr>
          <w:ilvl w:val="0"/>
          <w:numId w:val="19"/>
        </w:numPr>
        <w:tabs>
          <w:tab w:val="clear" w:pos="360"/>
          <w:tab w:val="left" w:pos="851"/>
        </w:tabs>
        <w:suppressAutoHyphens/>
        <w:spacing w:after="0" w:line="240" w:lineRule="auto"/>
        <w:ind w:left="0" w:firstLine="0"/>
        <w:jc w:val="both"/>
        <w:rPr>
          <w:rFonts w:ascii="Palatino Linotype" w:hAnsi="Palatino Linotype"/>
          <w:b/>
          <w:bCs/>
          <w:iCs/>
          <w:sz w:val="24"/>
          <w:szCs w:val="24"/>
        </w:rPr>
      </w:pPr>
      <w:r w:rsidRPr="00DF13E9">
        <w:rPr>
          <w:rFonts w:ascii="Palatino Linotype" w:hAnsi="Palatino Linotype"/>
          <w:b/>
          <w:sz w:val="24"/>
          <w:szCs w:val="24"/>
        </w:rPr>
        <w:t>Adatbázis- és szoftverfejlesztés gyakorlat tantárgy</w:t>
      </w:r>
    </w:p>
    <w:p w:rsidR="00CC2325" w:rsidRPr="00DF13E9" w:rsidRDefault="00CC2325" w:rsidP="00DF13E9">
      <w:pPr>
        <w:widowControl w:val="0"/>
        <w:suppressAutoHyphens/>
        <w:spacing w:after="0" w:line="240" w:lineRule="auto"/>
        <w:ind w:left="360"/>
        <w:jc w:val="right"/>
        <w:rPr>
          <w:rFonts w:ascii="Palatino Linotype" w:hAnsi="Palatino Linotype"/>
          <w:b/>
          <w:bCs/>
          <w:iCs/>
          <w:sz w:val="24"/>
          <w:szCs w:val="24"/>
        </w:rPr>
      </w:pPr>
      <w:r w:rsidRPr="00DF13E9">
        <w:rPr>
          <w:rFonts w:ascii="Palatino Linotype" w:hAnsi="Palatino Linotype"/>
          <w:b/>
          <w:sz w:val="24"/>
          <w:szCs w:val="24"/>
        </w:rPr>
        <w:t>244 óra+120 óra ÖGY/288 óra+60 óra ÖGY*</w:t>
      </w:r>
    </w:p>
    <w:p w:rsidR="00CC2325" w:rsidRPr="00DF13E9" w:rsidRDefault="00CC2325" w:rsidP="00DF13E9">
      <w:pPr>
        <w:spacing w:after="0" w:line="240" w:lineRule="auto"/>
        <w:jc w:val="right"/>
        <w:rPr>
          <w:rFonts w:ascii="Palatino Linotype" w:hAnsi="Palatino Linotype"/>
          <w:i/>
          <w:sz w:val="20"/>
          <w:szCs w:val="20"/>
        </w:rPr>
      </w:pPr>
      <w:r w:rsidRPr="00DF13E9">
        <w:rPr>
          <w:rFonts w:ascii="Palatino Linotype" w:hAnsi="Palatino Linotype"/>
          <w:i/>
          <w:sz w:val="20"/>
          <w:szCs w:val="20"/>
        </w:rPr>
        <w:t>*9-13. évfolyamon megszervezett képzés/13. és 14. évfolyamon megszervezett képzés</w:t>
      </w:r>
    </w:p>
    <w:p w:rsidR="00CC2325" w:rsidRPr="00DF13E9" w:rsidRDefault="00CC2325" w:rsidP="00DF13E9">
      <w:pPr>
        <w:spacing w:after="0" w:line="240" w:lineRule="auto"/>
        <w:jc w:val="both"/>
        <w:rPr>
          <w:rFonts w:ascii="Palatino Linotype" w:hAnsi="Palatino Linotype"/>
          <w:b/>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DF13E9">
        <w:rPr>
          <w:rFonts w:ascii="Palatino Linotype" w:hAnsi="Palatino Linotype"/>
          <w:b/>
          <w:bCs/>
          <w:iCs/>
          <w:sz w:val="24"/>
          <w:szCs w:val="24"/>
        </w:rPr>
        <w:t>A tantárgy tanításának célja</w:t>
      </w:r>
    </w:p>
    <w:p w:rsidR="00CC2325" w:rsidRPr="00DF13E9" w:rsidRDefault="00CC2325" w:rsidP="00DF13E9">
      <w:pPr>
        <w:spacing w:after="0" w:line="240" w:lineRule="auto"/>
        <w:jc w:val="both"/>
        <w:rPr>
          <w:rFonts w:ascii="Palatino Linotype" w:hAnsi="Palatino Linotype"/>
          <w:b/>
          <w:sz w:val="24"/>
          <w:szCs w:val="24"/>
        </w:rPr>
      </w:pPr>
      <w:r w:rsidRPr="00DF13E9">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CC2325" w:rsidRPr="00DF13E9" w:rsidRDefault="00CC2325" w:rsidP="00DF13E9">
      <w:pPr>
        <w:spacing w:after="0" w:line="240" w:lineRule="auto"/>
        <w:jc w:val="both"/>
        <w:rPr>
          <w:rFonts w:ascii="Palatino Linotype" w:hAnsi="Palatino Linotype"/>
          <w:b/>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DF13E9">
        <w:rPr>
          <w:rFonts w:ascii="Palatino Linotype" w:hAnsi="Palatino Linotype"/>
          <w:b/>
          <w:bCs/>
          <w:iCs/>
          <w:sz w:val="24"/>
          <w:szCs w:val="24"/>
        </w:rPr>
        <w:t>Kapcsolódó közismereti, szakmai tartalmak</w:t>
      </w:r>
    </w:p>
    <w:p w:rsidR="00CC2325" w:rsidRPr="00DF13E9" w:rsidRDefault="00CC2325" w:rsidP="00DF13E9">
      <w:pPr>
        <w:widowControl w:val="0"/>
        <w:suppressAutoHyphens/>
        <w:spacing w:after="0" w:line="240" w:lineRule="auto"/>
        <w:jc w:val="both"/>
        <w:rPr>
          <w:rFonts w:ascii="Palatino Linotype" w:hAnsi="Palatino Linotype"/>
          <w:kern w:val="2"/>
          <w:sz w:val="24"/>
          <w:szCs w:val="24"/>
          <w:lang w:eastAsia="hi-IN" w:bidi="hi-IN"/>
        </w:rPr>
      </w:pPr>
      <w:r w:rsidRPr="00DF13E9">
        <w:rPr>
          <w:rFonts w:ascii="Palatino Linotype" w:hAnsi="Palatino Linotype"/>
          <w:kern w:val="2"/>
          <w:sz w:val="24"/>
          <w:szCs w:val="24"/>
          <w:lang w:eastAsia="hi-IN" w:bidi="hi-IN"/>
        </w:rPr>
        <w:t xml:space="preserve">Informatika: A weblapkészítés alapjai; </w:t>
      </w:r>
      <w:r w:rsidRPr="00DF13E9">
        <w:rPr>
          <w:rFonts w:ascii="Palatino Linotype" w:hAnsi="Palatino Linotype" w:cs="Times New Roman,Italic"/>
          <w:iCs/>
          <w:sz w:val="24"/>
          <w:szCs w:val="24"/>
          <w:lang w:eastAsia="hu-HU"/>
        </w:rPr>
        <w:t xml:space="preserve">Adatok tárolásához szükséges egyszerű adatbázis kialakítása; Algoritmizálás és adatmodellezés; </w:t>
      </w:r>
    </w:p>
    <w:p w:rsidR="00CC2325" w:rsidRPr="00DF13E9" w:rsidRDefault="00CC2325" w:rsidP="00DF13E9">
      <w:pPr>
        <w:spacing w:after="0" w:line="240" w:lineRule="auto"/>
        <w:jc w:val="both"/>
        <w:rPr>
          <w:rFonts w:ascii="Palatino Linotype" w:hAnsi="Palatino Linotype"/>
          <w:b/>
          <w:bCs/>
          <w:iCs/>
          <w:sz w:val="24"/>
          <w:szCs w:val="24"/>
        </w:rPr>
      </w:pPr>
    </w:p>
    <w:p w:rsidR="00CC2325" w:rsidRPr="00DF13E9" w:rsidRDefault="00CC2325" w:rsidP="00DF13E9">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DF13E9">
        <w:rPr>
          <w:rFonts w:ascii="Palatino Linotype" w:hAnsi="Palatino Linotype"/>
          <w:b/>
          <w:bCs/>
          <w:iCs/>
          <w:sz w:val="24"/>
          <w:szCs w:val="24"/>
        </w:rPr>
        <w:t xml:space="preserve">Témakörök </w:t>
      </w:r>
      <w:r w:rsidRPr="00DF13E9">
        <w:rPr>
          <w:rFonts w:ascii="Palatino Linotype" w:hAnsi="Palatino Linotype"/>
          <w:b/>
          <w:sz w:val="24"/>
          <w:szCs w:val="24"/>
        </w:rPr>
        <w:t>és elemeik</w:t>
      </w:r>
    </w:p>
    <w:p w:rsidR="00CC2325" w:rsidRPr="00DF13E9" w:rsidRDefault="00CC2325" w:rsidP="00DF13E9">
      <w:pPr>
        <w:spacing w:after="0" w:line="240" w:lineRule="auto"/>
        <w:jc w:val="both"/>
        <w:rPr>
          <w:rFonts w:ascii="Palatino Linotype" w:hAnsi="Palatino Linotype"/>
          <w:b/>
          <w:bCs/>
          <w:iCs/>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DF13E9">
        <w:rPr>
          <w:rFonts w:ascii="Palatino Linotype" w:hAnsi="Palatino Linotype"/>
          <w:b/>
          <w:bCs/>
          <w:iCs/>
          <w:sz w:val="24"/>
          <w:szCs w:val="24"/>
        </w:rPr>
        <w:t>Programozási nyelvek</w:t>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
          <w:iCs/>
          <w:sz w:val="24"/>
          <w:szCs w:val="24"/>
        </w:rPr>
        <w:t>24 óra/20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 programozási nyelvek csoportosítása: Neumann-elvű, automata, funkcionális, objektum-orientált.</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 programozási nyelvek fejlődése, generációk, általános és speciális programnyelvek és felhasználási területeik. Általános és speciális programnyelvek és jellemzőik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Programok készítése és futtatása: forrásnyelvű programok fordítása, fordítási technikák, interpreter és compiler típusú nyelvek. Programok futtatása: natív futtatás, virtuális gépek.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lang w:eastAsia="hu-HU"/>
        </w:rPr>
        <w:t>Programozási nyelvek alapfogalmai: szintaxis, szemantika, interpreter, fordítóprogram, byte-kód</w:t>
      </w:r>
      <w:r>
        <w:rPr>
          <w:rFonts w:ascii="Palatino Linotype" w:hAnsi="Palatino Linotype"/>
          <w:sz w:val="24"/>
          <w:szCs w:val="24"/>
          <w:lang w:eastAsia="hu-HU"/>
        </w:rPr>
        <w:t xml:space="preserve"> </w:t>
      </w:r>
      <w:r w:rsidRPr="00DF13E9">
        <w:rPr>
          <w:rFonts w:ascii="Palatino Linotype" w:hAnsi="Palatino Linotype"/>
          <w:sz w:val="24"/>
          <w:szCs w:val="24"/>
          <w:lang w:eastAsia="hu-HU"/>
        </w:rPr>
        <w:t>fordítási egység, specifikációs rész, törzs, deklarációs rész kiértékelése statikusan, ill. dinamikusan, blokkstruktúra, szigorúan típusos nyelv definíciója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Típusok, a programozási nyelvek típusossága, típuskonverzió. A típusok osztályozása: skalár (diszkrét, egész, karakter és logikai típusok), valós (fixpontos, lebegőpontos, kétszeres pontosságú típusok). Konstansok és változók. D</w:t>
      </w:r>
      <w:r w:rsidRPr="00DF13E9">
        <w:rPr>
          <w:rFonts w:ascii="Palatino Linotype" w:hAnsi="Palatino Linotype"/>
          <w:sz w:val="24"/>
          <w:szCs w:val="24"/>
          <w:lang w:eastAsia="hu-HU"/>
        </w:rPr>
        <w:t xml:space="preserve">eklaráció hatásköre, láthatósági köre; Globális és lokális azonosító, változók allokálása, élettartama. </w:t>
      </w:r>
      <w:r w:rsidRPr="00DF13E9">
        <w:rPr>
          <w:rFonts w:ascii="Palatino Linotype" w:hAnsi="Palatino Linotype"/>
          <w:sz w:val="24"/>
          <w:szCs w:val="24"/>
        </w:rPr>
        <w:t xml:space="preserve">Mutató típusok.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Kifejezések, kifejezések szerkezete, kifejezések kiértékelése</w:t>
      </w:r>
    </w:p>
    <w:p w:rsidR="00CC2325" w:rsidRPr="00DF13E9" w:rsidRDefault="00CC2325" w:rsidP="00DF13E9">
      <w:pPr>
        <w:spacing w:after="0" w:line="240" w:lineRule="auto"/>
        <w:ind w:left="1069"/>
        <w:jc w:val="both"/>
        <w:rPr>
          <w:rFonts w:ascii="Palatino Linotype" w:hAnsi="Palatino Linotype"/>
          <w:sz w:val="24"/>
          <w:szCs w:val="24"/>
        </w:rPr>
      </w:pPr>
    </w:p>
    <w:p w:rsidR="00CC2325"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DF13E9">
        <w:rPr>
          <w:rFonts w:ascii="Palatino Linotype" w:hAnsi="Palatino Linotype"/>
          <w:b/>
          <w:bCs/>
          <w:iCs/>
          <w:sz w:val="24"/>
          <w:szCs w:val="24"/>
        </w:rPr>
        <w:t>Objektumorientált programozás</w:t>
      </w:r>
    </w:p>
    <w:p w:rsidR="00CC2325" w:rsidRPr="00DF13E9" w:rsidRDefault="00CC2325" w:rsidP="00DF13E9">
      <w:pPr>
        <w:widowControl w:val="0"/>
        <w:suppressAutoHyphens/>
        <w:spacing w:after="0" w:line="240" w:lineRule="auto"/>
        <w:ind w:left="1134"/>
        <w:jc w:val="right"/>
        <w:rPr>
          <w:rFonts w:ascii="Palatino Linotype" w:hAnsi="Palatino Linotype"/>
          <w:b/>
          <w:bCs/>
          <w:iCs/>
          <w:sz w:val="24"/>
          <w:szCs w:val="24"/>
        </w:rPr>
      </w:pPr>
      <w:r w:rsidRPr="00DF13E9">
        <w:rPr>
          <w:rFonts w:ascii="Palatino Linotype" w:hAnsi="Palatino Linotype"/>
          <w:b/>
          <w:bCs/>
          <w:i/>
          <w:iCs/>
          <w:sz w:val="24"/>
          <w:szCs w:val="24"/>
        </w:rPr>
        <w:t>36 óra+36 óra ÖGY/60 óra+18 óra ÖGY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Objektumorientált paradigma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Az objektumorientált programozás alapjai: osztály, objektum. Adatmezők, tulajdonságok. Metódusok, üzenetek. Statikus és dinamikus objektumok.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Objektumok hierarchiája. Öröklődés; újradefiniálás (redefine). Metódusok hívása. Metódus elérése (INHERITED). Objektumhierarchia tervezése és kialakítása.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Polimorfizmus fogalma. Statikus és virtuális metódusok. Konstruktor és destruktor alkalmazása.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Rendszerterv készítése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bCs/>
          <w:i/>
          <w:sz w:val="24"/>
          <w:szCs w:val="24"/>
        </w:rPr>
        <w:t>Javasolt programozási nyelv: C/C++/C# vagy JAVA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bCs/>
          <w:i/>
          <w:sz w:val="24"/>
          <w:szCs w:val="24"/>
        </w:rPr>
        <w:t>Javasolt fejlesztőeszköz: Microsoft Visual Stúdió vagy Eclipse vagy NetBeans</w:t>
      </w:r>
    </w:p>
    <w:p w:rsidR="00CC2325" w:rsidRPr="00DF13E9" w:rsidRDefault="00CC2325" w:rsidP="00DF13E9">
      <w:pPr>
        <w:spacing w:after="0" w:line="240" w:lineRule="auto"/>
        <w:ind w:left="709"/>
        <w:jc w:val="both"/>
        <w:rPr>
          <w:rFonts w:ascii="Palatino Linotype" w:hAnsi="Palatino Linotype"/>
          <w:sz w:val="24"/>
          <w:szCs w:val="24"/>
        </w:rPr>
      </w:pPr>
    </w:p>
    <w:p w:rsidR="00CC2325"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DF13E9">
        <w:rPr>
          <w:rFonts w:ascii="Palatino Linotype" w:hAnsi="Palatino Linotype"/>
          <w:b/>
          <w:bCs/>
          <w:iCs/>
          <w:sz w:val="24"/>
          <w:szCs w:val="24"/>
        </w:rPr>
        <w:t>Programozási nyelv „A”</w:t>
      </w:r>
    </w:p>
    <w:p w:rsidR="00CC2325" w:rsidRPr="00DF13E9" w:rsidRDefault="00CC2325" w:rsidP="00DF13E9">
      <w:pPr>
        <w:widowControl w:val="0"/>
        <w:suppressAutoHyphens/>
        <w:spacing w:after="0" w:line="240" w:lineRule="auto"/>
        <w:ind w:left="1134"/>
        <w:jc w:val="right"/>
        <w:rPr>
          <w:rFonts w:ascii="Palatino Linotype" w:hAnsi="Palatino Linotype"/>
          <w:b/>
          <w:bCs/>
          <w:iCs/>
          <w:sz w:val="24"/>
          <w:szCs w:val="24"/>
        </w:rPr>
      </w:pPr>
      <w:r w:rsidRPr="00DF13E9">
        <w:rPr>
          <w:rFonts w:ascii="Palatino Linotype" w:hAnsi="Palatino Linotype"/>
          <w:b/>
          <w:bCs/>
          <w:i/>
          <w:iCs/>
          <w:sz w:val="24"/>
          <w:szCs w:val="24"/>
        </w:rPr>
        <w:t>84 óra+40 óra ÖGY/80 óra+20 óra Ögy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GUI alkalmazás (felület) készítése. Komponensek, tulajdonságaik beállítása tervező nézetben. Kód hozzárendelése eseményekhez.</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Elemi adattípusok: numerikus típusok, karakter és szöveg, logikai típus. Típusátalakítás, konverziók. Mutatók és referenciák.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Vezérlési szerkezetek: Elágazások, ciklusok. Ciklusok egymásba ágyazása. Eljáráshívások (paraméterátadás </w:t>
      </w:r>
      <w:r w:rsidRPr="00DF13E9">
        <w:rPr>
          <w:rFonts w:ascii="Palatino Linotype" w:hAnsi="Palatino Linotype"/>
          <w:sz w:val="24"/>
          <w:szCs w:val="24"/>
          <w:lang w:eastAsia="hu-HU"/>
        </w:rPr>
        <w:t>különböző fajtái</w:t>
      </w:r>
      <w:r w:rsidRPr="00DF13E9">
        <w:rPr>
          <w:rFonts w:ascii="Palatino Linotype" w:hAnsi="Palatino Linotype"/>
          <w:sz w:val="24"/>
          <w:szCs w:val="24"/>
        </w:rPr>
        <w:t>, túlterhelés)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Hibakezelési funkciók. Kivétel (Exception) fogalma. A fontosabb kivételosztályok. Kivételek elkapása és kezelése (Try-Catch-Finally).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Tömbváltozó deklarálása, létrehozása, inicializálása, feldolgozása. Tömbök és ciklusok kapcsolata. Tömb feldolgozása speciális (pl. foreach) ciklussal.</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Struktúrák definiálása és alkalmazása. Struktúra és tömb együttes használata, egymásba ágyazás.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Az objektumorientált programozás: osztály, objektum létrehozása. Adatmezők, tulajdonságok. Metódusok, üzenetek. Statikus és dinamikus objektumok. Öröklődés.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Komponensek: Alapvető komponensek, dialógusablakok. Konténer komponensek és menük.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Grafikus komponensek. Rajzolás és animálás.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bCs/>
          <w:i/>
          <w:sz w:val="24"/>
          <w:szCs w:val="24"/>
        </w:rPr>
        <w:t>Javasolt programozási nyelv: C/C++/C# vagy JAVA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bCs/>
          <w:i/>
          <w:sz w:val="24"/>
          <w:szCs w:val="24"/>
        </w:rPr>
        <w:t>Javasolt fejlesztőeszköz: Microsoft Visual Stúdió vagy Eclipse vagy NetBeans</w:t>
      </w:r>
    </w:p>
    <w:p w:rsidR="00CC2325" w:rsidRPr="00DF13E9" w:rsidRDefault="00CC2325" w:rsidP="00DF13E9">
      <w:pPr>
        <w:spacing w:after="0" w:line="240" w:lineRule="auto"/>
        <w:ind w:left="709"/>
        <w:jc w:val="both"/>
        <w:rPr>
          <w:rFonts w:ascii="Palatino Linotype" w:hAnsi="Palatino Linotype"/>
          <w:sz w:val="24"/>
          <w:szCs w:val="24"/>
        </w:rPr>
      </w:pPr>
    </w:p>
    <w:p w:rsidR="00CC2325" w:rsidRPr="00DF13E9" w:rsidRDefault="00CC2325" w:rsidP="00DF13E9">
      <w:pPr>
        <w:widowControl w:val="0"/>
        <w:numPr>
          <w:ilvl w:val="2"/>
          <w:numId w:val="19"/>
        </w:numPr>
        <w:tabs>
          <w:tab w:val="clear" w:pos="1440"/>
          <w:tab w:val="num" w:pos="1985"/>
        </w:tabs>
        <w:suppressAutoHyphens/>
        <w:spacing w:after="0" w:line="240" w:lineRule="auto"/>
        <w:ind w:left="1134" w:firstLine="0"/>
        <w:jc w:val="both"/>
        <w:rPr>
          <w:rFonts w:ascii="Palatino Linotype" w:hAnsi="Palatino Linotype"/>
          <w:b/>
          <w:bCs/>
          <w:i/>
          <w:iCs/>
          <w:sz w:val="24"/>
          <w:szCs w:val="24"/>
        </w:rPr>
      </w:pPr>
      <w:r w:rsidRPr="00DF13E9">
        <w:rPr>
          <w:rFonts w:ascii="Palatino Linotype" w:hAnsi="Palatino Linotype"/>
          <w:b/>
          <w:bCs/>
          <w:iCs/>
          <w:sz w:val="24"/>
          <w:szCs w:val="24"/>
        </w:rPr>
        <w:t>Állománykezelés</w:t>
      </w:r>
      <w:r>
        <w:rPr>
          <w:rFonts w:ascii="Palatino Linotype" w:hAnsi="Palatino Linotype"/>
          <w:b/>
          <w:bCs/>
          <w:iCs/>
          <w:sz w:val="24"/>
          <w:szCs w:val="24"/>
        </w:rPr>
        <w:tab/>
      </w:r>
      <w:r>
        <w:rPr>
          <w:rFonts w:ascii="Palatino Linotype" w:hAnsi="Palatino Linotype"/>
          <w:b/>
          <w:bCs/>
          <w:iCs/>
          <w:sz w:val="24"/>
          <w:szCs w:val="24"/>
        </w:rPr>
        <w:tab/>
        <w:t xml:space="preserve">     </w:t>
      </w:r>
      <w:r w:rsidRPr="00DF13E9">
        <w:rPr>
          <w:rFonts w:ascii="Palatino Linotype" w:hAnsi="Palatino Linotype"/>
          <w:b/>
          <w:bCs/>
          <w:i/>
          <w:iCs/>
          <w:sz w:val="24"/>
          <w:szCs w:val="24"/>
        </w:rPr>
        <w:t>8 óra+10 óra ÖGY/18 óra+6 óra ÖGY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Állományok: típusos, szöveges és bináris állományok. Létrehozás, törlés, I/O műveletek, megnyitás, lezárás.</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Típusos állományok kezelése. Megnyitási módok; műveletek rekordokkal: pozícionálás, olvasás, írás, törlés, beszúrás, hozzáfűzés. Műveletek állományokkal: létrehozás, feltöltés, listázás, aktualizálás, indexelés, rendezés. Szekvenciális és direkt feldolgozás</w:t>
      </w:r>
    </w:p>
    <w:p w:rsidR="00CC2325" w:rsidRPr="00DF13E9" w:rsidRDefault="00CC2325" w:rsidP="00DF13E9">
      <w:pPr>
        <w:spacing w:after="0" w:line="240" w:lineRule="auto"/>
        <w:ind w:left="709"/>
        <w:jc w:val="both"/>
        <w:rPr>
          <w:rFonts w:ascii="Palatino Linotype" w:hAnsi="Palatino Linotype"/>
          <w:sz w:val="24"/>
          <w:szCs w:val="24"/>
        </w:rPr>
      </w:pPr>
    </w:p>
    <w:p w:rsidR="00CC2325"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Cs/>
          <w:sz w:val="24"/>
          <w:szCs w:val="24"/>
        </w:rPr>
      </w:pPr>
      <w:r w:rsidRPr="00DF13E9">
        <w:rPr>
          <w:rFonts w:ascii="Palatino Linotype" w:hAnsi="Palatino Linotype"/>
          <w:b/>
          <w:bCs/>
          <w:iCs/>
          <w:sz w:val="24"/>
          <w:szCs w:val="24"/>
        </w:rPr>
        <w:t>Web-programozás alapjai</w:t>
      </w:r>
    </w:p>
    <w:p w:rsidR="00CC2325" w:rsidRPr="00DF13E9" w:rsidRDefault="00CC2325" w:rsidP="00DF13E9">
      <w:pPr>
        <w:widowControl w:val="0"/>
        <w:suppressAutoHyphens/>
        <w:spacing w:after="0" w:line="240" w:lineRule="auto"/>
        <w:ind w:left="1134"/>
        <w:jc w:val="right"/>
        <w:rPr>
          <w:rFonts w:ascii="Palatino Linotype" w:hAnsi="Palatino Linotype"/>
          <w:b/>
          <w:bCs/>
          <w:iCs/>
          <w:sz w:val="24"/>
          <w:szCs w:val="24"/>
        </w:rPr>
      </w:pPr>
      <w:r w:rsidRPr="00DF13E9">
        <w:rPr>
          <w:rFonts w:ascii="Palatino Linotype" w:hAnsi="Palatino Linotype"/>
          <w:b/>
          <w:bCs/>
          <w:iCs/>
          <w:sz w:val="24"/>
          <w:szCs w:val="24"/>
        </w:rPr>
        <w:t>56</w:t>
      </w:r>
      <w:r w:rsidRPr="00DF13E9">
        <w:rPr>
          <w:rFonts w:ascii="Palatino Linotype" w:hAnsi="Palatino Linotype"/>
          <w:b/>
          <w:bCs/>
          <w:i/>
          <w:iCs/>
          <w:sz w:val="24"/>
          <w:szCs w:val="24"/>
        </w:rPr>
        <w:t xml:space="preserve"> óra+34 óra ÖGY/74 óra+16 óra ÖGY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HTML alapjai, dokumentumszerkezet (head, body), html utasítások szerkezet</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HTML alapelemei (tag), törzsrészben (bekezdési szintű elemek, karakterszintű elemek) és fejlécben alkalmazható elemek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Hivatkozások (link) és képek beillesztése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Táblázatok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Űrlapok (form) készítése (beviteli mezők, action elemek)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Stílusok és stíluslapok (CSS) használata. CSS nyelvtana, stílusok rangsorolása. Dokumentumfa és dobozmodell. Pozicionálás, margók, kitöltések, szegélyek.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 xml:space="preserve">XML alapjai, felépítése, szerkezete. </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Kliens oldali programozási nyelv alapjai (JavaScript): Nyelvi alapok, változók, tömbkezelés, karakterláncok kezelése, függvények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Szerver oldali programozási nyelv alapjai (pl. PHP): Nyelvi alapok, változók, tömbkezelés, karakterláncok kezelése, függvények, adatbázis kapcsolat.</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bCs/>
          <w:i/>
          <w:sz w:val="24"/>
          <w:szCs w:val="24"/>
        </w:rPr>
        <w:t>Javasolt szerver oldali programozási nyelv: PHP vagy JAVA</w:t>
      </w:r>
    </w:p>
    <w:p w:rsidR="00CC2325" w:rsidRPr="00DF13E9" w:rsidRDefault="00CC2325" w:rsidP="00DF13E9">
      <w:pPr>
        <w:spacing w:after="0" w:line="240" w:lineRule="auto"/>
        <w:ind w:left="1190"/>
        <w:jc w:val="both"/>
        <w:rPr>
          <w:rFonts w:ascii="Palatino Linotype" w:hAnsi="Palatino Linotype"/>
          <w:b/>
          <w:sz w:val="24"/>
          <w:szCs w:val="24"/>
        </w:rPr>
      </w:pPr>
    </w:p>
    <w:p w:rsidR="00CC2325" w:rsidRPr="00DF13E9" w:rsidRDefault="00CC2325" w:rsidP="00DF13E9">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iCs/>
          <w:sz w:val="24"/>
          <w:szCs w:val="24"/>
        </w:rPr>
      </w:pPr>
      <w:r w:rsidRPr="00DF13E9">
        <w:rPr>
          <w:rFonts w:ascii="Palatino Linotype" w:hAnsi="Palatino Linotype"/>
          <w:b/>
          <w:bCs/>
          <w:iCs/>
          <w:sz w:val="24"/>
          <w:szCs w:val="24"/>
        </w:rPr>
        <w:t>Adatbázis fejlesztés</w:t>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Cs/>
          <w:sz w:val="24"/>
          <w:szCs w:val="24"/>
        </w:rPr>
        <w:tab/>
      </w:r>
      <w:r w:rsidRPr="00DF13E9">
        <w:rPr>
          <w:rFonts w:ascii="Palatino Linotype" w:hAnsi="Palatino Linotype"/>
          <w:b/>
          <w:bCs/>
          <w:i/>
          <w:iCs/>
          <w:sz w:val="24"/>
          <w:szCs w:val="24"/>
        </w:rPr>
        <w:t>36 óra/36 óra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Adatbázis-kezelő rendszer telepítése, alapvető konfigurációs beállítások</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SQL adatbázis műveletek: Új adatbázis létrehozása, tábla-létrehozás, új mező hozzáadása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SQL adatbázis műveletek: rekord beszúrása, módosítása, törlése</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SQL adatbázis lekérdezések: feltételek,(lekérdezések, feltételek megadása: SELECT, FROM, WHERE, LIKE, az eredmény korlátozása)</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SQL összesítő függvények, rendezés: COUNT, MAX, MIN, SUM, AVG, ORDER BY</w:t>
      </w:r>
    </w:p>
    <w:p w:rsidR="00CC2325" w:rsidRPr="00DF13E9" w:rsidRDefault="00CC2325" w:rsidP="00DF13E9">
      <w:pPr>
        <w:spacing w:after="0" w:line="240" w:lineRule="auto"/>
        <w:ind w:left="1134"/>
        <w:jc w:val="both"/>
        <w:rPr>
          <w:rFonts w:ascii="Palatino Linotype" w:hAnsi="Palatino Linotype"/>
          <w:sz w:val="24"/>
          <w:szCs w:val="24"/>
        </w:rPr>
      </w:pPr>
      <w:r w:rsidRPr="00DF13E9">
        <w:rPr>
          <w:rFonts w:ascii="Palatino Linotype" w:hAnsi="Palatino Linotype"/>
          <w:sz w:val="24"/>
          <w:szCs w:val="24"/>
        </w:rPr>
        <w:t>SQL-csoportosítás: GROUP BY, HAVING</w:t>
      </w:r>
    </w:p>
    <w:p w:rsidR="00CC2325" w:rsidRPr="00DF13E9" w:rsidRDefault="00CC2325" w:rsidP="00DF13E9">
      <w:pPr>
        <w:widowControl w:val="0"/>
        <w:suppressAutoHyphens/>
        <w:spacing w:after="0" w:line="240" w:lineRule="auto"/>
        <w:ind w:left="1134"/>
        <w:jc w:val="both"/>
        <w:rPr>
          <w:rFonts w:ascii="Palatino Linotype" w:hAnsi="Palatino Linotype"/>
          <w:bCs/>
          <w:i/>
          <w:sz w:val="24"/>
          <w:szCs w:val="24"/>
        </w:rPr>
      </w:pPr>
      <w:r w:rsidRPr="00DF13E9">
        <w:rPr>
          <w:rFonts w:ascii="Palatino Linotype" w:hAnsi="Palatino Linotype"/>
          <w:bCs/>
          <w:i/>
          <w:sz w:val="24"/>
          <w:szCs w:val="24"/>
        </w:rPr>
        <w:t>Javasolt adatbázis-kezelő eszköz: Microsoft SQL Server vagy MySQL vagy PostgreSQL szerver</w:t>
      </w:r>
    </w:p>
    <w:p w:rsidR="00CC2325" w:rsidRPr="00DF13E9" w:rsidRDefault="00CC2325" w:rsidP="00DF13E9">
      <w:pPr>
        <w:spacing w:after="0" w:line="240" w:lineRule="auto"/>
        <w:ind w:firstLine="540"/>
        <w:jc w:val="both"/>
        <w:rPr>
          <w:rFonts w:ascii="Palatino Linotype" w:hAnsi="Palatino Linotype"/>
          <w:b/>
          <w:sz w:val="24"/>
          <w:szCs w:val="24"/>
        </w:rPr>
      </w:pPr>
    </w:p>
    <w:p w:rsidR="00CC2325" w:rsidRPr="008B0090" w:rsidRDefault="00CC2325" w:rsidP="00DF13E9">
      <w:pPr>
        <w:widowControl w:val="0"/>
        <w:numPr>
          <w:ilvl w:val="1"/>
          <w:numId w:val="19"/>
        </w:numPr>
        <w:tabs>
          <w:tab w:val="clear" w:pos="792"/>
          <w:tab w:val="left" w:pos="1418"/>
        </w:tabs>
        <w:suppressAutoHyphens/>
        <w:spacing w:after="0" w:line="240" w:lineRule="auto"/>
        <w:ind w:left="567" w:firstLine="0"/>
        <w:jc w:val="both"/>
        <w:rPr>
          <w:rFonts w:ascii="Palatino Linotype" w:hAnsi="Palatino Linotype"/>
          <w:b/>
          <w:bCs/>
          <w:i/>
          <w:iCs/>
          <w:sz w:val="24"/>
          <w:szCs w:val="24"/>
        </w:rPr>
      </w:pPr>
      <w:r w:rsidRPr="008B0090">
        <w:rPr>
          <w:rFonts w:ascii="Palatino Linotype" w:hAnsi="Palatino Linotype"/>
          <w:b/>
          <w:bCs/>
          <w:i/>
          <w:iCs/>
          <w:sz w:val="24"/>
          <w:szCs w:val="24"/>
        </w:rPr>
        <w:t>A képzés javasolt helyszíne (ajánlás)</w:t>
      </w:r>
    </w:p>
    <w:p w:rsidR="00CC2325" w:rsidRDefault="00CC2325" w:rsidP="00DF13E9">
      <w:pPr>
        <w:spacing w:after="0" w:line="240" w:lineRule="auto"/>
        <w:jc w:val="both"/>
        <w:rPr>
          <w:rFonts w:ascii="Palatino Linotype" w:hAnsi="Palatino Linotype"/>
          <w:bCs/>
          <w:sz w:val="24"/>
          <w:szCs w:val="24"/>
        </w:rPr>
      </w:pPr>
      <w:r w:rsidRPr="00DF13E9">
        <w:rPr>
          <w:rFonts w:ascii="Palatino Linotype" w:hAnsi="Palatino Linotype"/>
          <w:bCs/>
          <w:sz w:val="24"/>
          <w:szCs w:val="24"/>
        </w:rPr>
        <w:t>Számítógépterem</w:t>
      </w:r>
    </w:p>
    <w:p w:rsidR="00CC2325" w:rsidRDefault="00CC2325" w:rsidP="00DF13E9">
      <w:pPr>
        <w:spacing w:after="0" w:line="240" w:lineRule="auto"/>
        <w:jc w:val="both"/>
        <w:rPr>
          <w:rFonts w:ascii="Palatino Linotype" w:hAnsi="Palatino Linotype"/>
          <w:bCs/>
          <w:sz w:val="24"/>
          <w:szCs w:val="24"/>
        </w:rPr>
      </w:pPr>
    </w:p>
    <w:p w:rsidR="00CC2325" w:rsidRDefault="00CC2325" w:rsidP="008B0090">
      <w:pPr>
        <w:widowControl w:val="0"/>
        <w:numPr>
          <w:ilvl w:val="1"/>
          <w:numId w:val="19"/>
        </w:numPr>
        <w:tabs>
          <w:tab w:val="clear" w:pos="792"/>
          <w:tab w:val="left" w:pos="1418"/>
        </w:tabs>
        <w:suppressAutoHyphens/>
        <w:spacing w:after="0" w:line="240" w:lineRule="auto"/>
        <w:ind w:left="567" w:firstLine="0"/>
        <w:jc w:val="both"/>
        <w:rPr>
          <w:rFonts w:ascii="Palatino Linotype" w:hAnsi="Palatino Linotype"/>
          <w:b/>
          <w:bCs/>
          <w:i/>
          <w:iCs/>
          <w:sz w:val="24"/>
          <w:szCs w:val="24"/>
        </w:rPr>
      </w:pPr>
      <w:r w:rsidRPr="00D717CE">
        <w:rPr>
          <w:rFonts w:ascii="Palatino Linotype" w:hAnsi="Palatino Linotype"/>
          <w:b/>
          <w:bCs/>
          <w:i/>
          <w:iCs/>
          <w:sz w:val="24"/>
          <w:szCs w:val="24"/>
        </w:rPr>
        <w:t>A tantárgy elsajátítása során alkalmazható sajátos módszerek, tanulói tevékenységformák (ajánlás)</w:t>
      </w:r>
    </w:p>
    <w:p w:rsidR="00CC2325" w:rsidRPr="00D717CE" w:rsidRDefault="00CC2325" w:rsidP="008B0090">
      <w:pPr>
        <w:widowControl w:val="0"/>
        <w:suppressAutoHyphens/>
        <w:spacing w:after="0" w:line="240" w:lineRule="auto"/>
        <w:ind w:left="792"/>
        <w:jc w:val="both"/>
        <w:rPr>
          <w:rFonts w:ascii="Palatino Linotype" w:hAnsi="Palatino Linotype"/>
          <w:b/>
          <w:bCs/>
          <w:i/>
          <w:iCs/>
          <w:sz w:val="24"/>
          <w:szCs w:val="24"/>
        </w:rPr>
      </w:pPr>
    </w:p>
    <w:p w:rsidR="00CC2325" w:rsidRPr="00D717CE"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2"/>
        <w:gridCol w:w="2800"/>
        <w:gridCol w:w="945"/>
        <w:gridCol w:w="945"/>
        <w:gridCol w:w="945"/>
        <w:gridCol w:w="2659"/>
      </w:tblGrid>
      <w:tr w:rsidR="00CC2325" w:rsidRPr="00D717CE" w:rsidTr="00771E84">
        <w:trPr>
          <w:jc w:val="center"/>
        </w:trPr>
        <w:tc>
          <w:tcPr>
            <w:tcW w:w="1242"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280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 xml:space="preserve">Alkalmazott oktatási </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módszer neve</w:t>
            </w:r>
          </w:p>
        </w:tc>
        <w:tc>
          <w:tcPr>
            <w:tcW w:w="2835"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 tanulói tevékenység szervezeti kerete</w:t>
            </w:r>
          </w:p>
        </w:tc>
        <w:tc>
          <w:tcPr>
            <w:tcW w:w="2659"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jc w:val="center"/>
        </w:trPr>
        <w:tc>
          <w:tcPr>
            <w:tcW w:w="1242"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2800"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egyéni</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csoport</w:t>
            </w:r>
          </w:p>
        </w:tc>
        <w:tc>
          <w:tcPr>
            <w:tcW w:w="945" w:type="dxa"/>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osztály</w:t>
            </w:r>
          </w:p>
        </w:tc>
        <w:tc>
          <w:tcPr>
            <w:tcW w:w="2659"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1242"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1.1</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szemléltetés</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CASE eszközök (pl. PowerDesigner)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Virtualizációs szoftverek (pl. VMWare, VirtualBOX)</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Automatikus tesztelést támogató eszközök (pl. JUnit, NUnit)</w:t>
            </w:r>
          </w:p>
        </w:tc>
      </w:tr>
      <w:tr w:rsidR="00CC2325" w:rsidRPr="00D717CE" w:rsidTr="00771E84">
        <w:trPr>
          <w:jc w:val="center"/>
        </w:trPr>
        <w:tc>
          <w:tcPr>
            <w:tcW w:w="1242"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projekt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Integrált fejlesztőeszköz (pl. MS Visual Studio, Eclipse, NetBeans)</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Adatbázis-kezelő eszköz (pl. MySQL, Oracle, SQL Server)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Automatikus tesztelést támogató eszközök (pl. JUnit, NUnit)</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Szerver és desktop/mobil operációs rendszerek (pl. Windows, Linux, Android, iOS)</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Web fejlesztő eszközök (pl. MS Visual Web Developer)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Multimédia fejlesztő eszközök (pl. Adobe CS)</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UML és XML tervező szoftver (pl. Altova Mission Kit)</w:t>
            </w:r>
          </w:p>
        </w:tc>
      </w:tr>
      <w:tr w:rsidR="00CC2325" w:rsidRPr="00D717CE" w:rsidTr="00771E84">
        <w:trPr>
          <w:jc w:val="center"/>
        </w:trPr>
        <w:tc>
          <w:tcPr>
            <w:tcW w:w="1242"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1.3</w:t>
            </w:r>
            <w:r w:rsidRPr="00D717CE">
              <w:rPr>
                <w:rFonts w:ascii="Palatino Linotype" w:hAnsi="Palatino Linotype"/>
                <w:sz w:val="20"/>
                <w:szCs w:val="20"/>
              </w:rPr>
              <w:t>.</w:t>
            </w:r>
          </w:p>
        </w:tc>
        <w:tc>
          <w:tcPr>
            <w:tcW w:w="2800" w:type="dxa"/>
            <w:vAlign w:val="center"/>
          </w:tcPr>
          <w:p w:rsidR="00CC2325" w:rsidRPr="00D717CE" w:rsidRDefault="00CC2325" w:rsidP="00771E84">
            <w:pPr>
              <w:spacing w:after="0" w:line="240" w:lineRule="auto"/>
              <w:rPr>
                <w:rFonts w:ascii="Palatino Linotype" w:hAnsi="Palatino Linotype"/>
                <w:sz w:val="20"/>
                <w:szCs w:val="20"/>
              </w:rPr>
            </w:pPr>
            <w:r w:rsidRPr="00D717CE">
              <w:rPr>
                <w:rFonts w:ascii="Palatino Linotype" w:hAnsi="Palatino Linotype"/>
                <w:sz w:val="20"/>
                <w:szCs w:val="20"/>
              </w:rPr>
              <w:t>házi feladat</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945"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65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Integrált fejlesztőeszköz (pl. MS Visual Studio, Eclipse, NetBeans)</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Adatbázis-kezelő eszköz (pl. MySQL, Oracle, SQL Server)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Automatikus tesztelést támogató eszközök (pl. JUnit, NUnit)</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Web fejlesztő eszközök (pl. MS Visual Web Developer)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Virtualizációs szoftverek (pl. VMWare, VirtualBOX)</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UML és XML tervező szoftver (pl. Altova Mission Kit)</w:t>
            </w:r>
          </w:p>
        </w:tc>
      </w:tr>
    </w:tbl>
    <w:p w:rsidR="00CC2325" w:rsidRPr="00D717CE" w:rsidRDefault="00CC2325" w:rsidP="009275EC">
      <w:pPr>
        <w:widowControl w:val="0"/>
        <w:suppressAutoHyphens/>
        <w:spacing w:after="0" w:line="240" w:lineRule="auto"/>
        <w:ind w:left="826"/>
        <w:rPr>
          <w:rFonts w:ascii="Palatino Linotype" w:hAnsi="Palatino Linotype"/>
          <w:b/>
          <w:bCs/>
          <w:i/>
          <w:sz w:val="24"/>
          <w:szCs w:val="24"/>
        </w:rPr>
      </w:pPr>
    </w:p>
    <w:p w:rsidR="00CC2325" w:rsidRPr="00D717CE"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D717CE">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CC2325" w:rsidRPr="00D717CE" w:rsidTr="00771E84">
        <w:trPr>
          <w:cantSplit/>
          <w:trHeight w:val="921"/>
          <w:jc w:val="center"/>
        </w:trPr>
        <w:tc>
          <w:tcPr>
            <w:tcW w:w="828"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Sor-szám</w:t>
            </w:r>
          </w:p>
        </w:tc>
        <w:tc>
          <w:tcPr>
            <w:tcW w:w="3621"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tevékenységforma</w:t>
            </w:r>
          </w:p>
        </w:tc>
        <w:tc>
          <w:tcPr>
            <w:tcW w:w="2370" w:type="dxa"/>
            <w:gridSpan w:val="3"/>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Tanulói tevékenység szervezési kerete</w:t>
            </w:r>
          </w:p>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(differenciálási módok)</w:t>
            </w:r>
          </w:p>
        </w:tc>
        <w:tc>
          <w:tcPr>
            <w:tcW w:w="2190" w:type="dxa"/>
            <w:vMerge w:val="restart"/>
            <w:vAlign w:val="center"/>
          </w:tcPr>
          <w:p w:rsidR="00CC2325" w:rsidRPr="00D717CE" w:rsidRDefault="00CC2325" w:rsidP="00771E84">
            <w:pPr>
              <w:spacing w:after="0" w:line="240" w:lineRule="auto"/>
              <w:jc w:val="center"/>
              <w:rPr>
                <w:rFonts w:ascii="Palatino Linotype" w:hAnsi="Palatino Linotype"/>
                <w:b/>
                <w:sz w:val="20"/>
                <w:szCs w:val="20"/>
              </w:rPr>
            </w:pPr>
            <w:r w:rsidRPr="00D717CE">
              <w:rPr>
                <w:rFonts w:ascii="Palatino Linotype" w:hAnsi="Palatino Linotype"/>
                <w:b/>
                <w:sz w:val="20"/>
                <w:szCs w:val="20"/>
              </w:rPr>
              <w:t>Alkalmazandó eszközök és felszerelések (SZVK 6. pont lebontása, pontosítása)</w:t>
            </w:r>
          </w:p>
        </w:tc>
      </w:tr>
      <w:tr w:rsidR="00CC2325" w:rsidRPr="00D717CE" w:rsidTr="00771E84">
        <w:trPr>
          <w:cantSplit/>
          <w:trHeight w:val="1076"/>
          <w:jc w:val="center"/>
        </w:trPr>
        <w:tc>
          <w:tcPr>
            <w:tcW w:w="828"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c>
          <w:tcPr>
            <w:tcW w:w="3621" w:type="dxa"/>
            <w:vMerge/>
            <w:vAlign w:val="center"/>
          </w:tcPr>
          <w:p w:rsidR="00CC2325" w:rsidRPr="00D717CE" w:rsidRDefault="00CC2325" w:rsidP="00771E84">
            <w:pPr>
              <w:spacing w:after="0" w:line="240" w:lineRule="auto"/>
              <w:rPr>
                <w:rFonts w:ascii="Palatino Linotype" w:hAnsi="Palatino Linotype"/>
                <w:b/>
                <w:sz w:val="20"/>
                <w:szCs w:val="20"/>
              </w:rPr>
            </w:pPr>
          </w:p>
        </w:tc>
        <w:tc>
          <w:tcPr>
            <w:tcW w:w="809"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Egyéni</w:t>
            </w:r>
          </w:p>
        </w:tc>
        <w:tc>
          <w:tcPr>
            <w:tcW w:w="798"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Csoport-</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bontás</w:t>
            </w:r>
          </w:p>
        </w:tc>
        <w:tc>
          <w:tcPr>
            <w:tcW w:w="763" w:type="dxa"/>
            <w:textDirection w:val="btLr"/>
            <w:vAlign w:val="center"/>
          </w:tcPr>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Osztály-</w:t>
            </w:r>
          </w:p>
          <w:p w:rsidR="00CC2325" w:rsidRPr="00D717CE" w:rsidRDefault="00CC2325" w:rsidP="00771E84">
            <w:pPr>
              <w:spacing w:after="0" w:line="240" w:lineRule="auto"/>
              <w:ind w:left="113" w:right="113"/>
              <w:jc w:val="center"/>
              <w:rPr>
                <w:rFonts w:ascii="Palatino Linotype" w:hAnsi="Palatino Linotype"/>
                <w:b/>
                <w:sz w:val="20"/>
                <w:szCs w:val="20"/>
              </w:rPr>
            </w:pPr>
            <w:r w:rsidRPr="00D717CE">
              <w:rPr>
                <w:rFonts w:ascii="Palatino Linotype" w:hAnsi="Palatino Linotype"/>
                <w:b/>
                <w:sz w:val="20"/>
                <w:szCs w:val="20"/>
              </w:rPr>
              <w:t>keret</w:t>
            </w:r>
          </w:p>
        </w:tc>
        <w:tc>
          <w:tcPr>
            <w:tcW w:w="2190" w:type="dxa"/>
            <w:vMerge/>
            <w:vAlign w:val="center"/>
          </w:tcPr>
          <w:p w:rsidR="00CC2325" w:rsidRPr="00D717CE" w:rsidRDefault="00CC2325" w:rsidP="00771E84">
            <w:pPr>
              <w:spacing w:after="0" w:line="240" w:lineRule="auto"/>
              <w:jc w:val="center"/>
              <w:rPr>
                <w:rFonts w:ascii="Palatino Linotype" w:hAnsi="Palatino Linotype"/>
                <w:b/>
                <w:sz w:val="20"/>
                <w:szCs w:val="20"/>
              </w:rPr>
            </w:pPr>
          </w:p>
        </w:tc>
      </w:tr>
      <w:tr w:rsidR="00CC2325" w:rsidRPr="00D717CE" w:rsidTr="00771E84">
        <w:trPr>
          <w:jc w:val="center"/>
        </w:trPr>
        <w:tc>
          <w:tcPr>
            <w:tcW w:w="828" w:type="dxa"/>
            <w:shd w:val="clear" w:color="auto" w:fill="D9D9D9"/>
            <w:vAlign w:val="center"/>
          </w:tcPr>
          <w:p w:rsidR="00CC2325" w:rsidRPr="00D717CE" w:rsidRDefault="00CC2325" w:rsidP="00771E84">
            <w:pPr>
              <w:spacing w:after="0" w:line="240" w:lineRule="auto"/>
              <w:jc w:val="center"/>
              <w:rPr>
                <w:rFonts w:ascii="Palatino Linotype" w:hAnsi="Palatino Linotype"/>
                <w:b/>
                <w:sz w:val="20"/>
                <w:szCs w:val="20"/>
              </w:rPr>
            </w:pPr>
            <w:r>
              <w:rPr>
                <w:rFonts w:ascii="Palatino Linotype" w:hAnsi="Palatino Linotype"/>
                <w:b/>
                <w:sz w:val="20"/>
                <w:szCs w:val="20"/>
              </w:rPr>
              <w:t>1</w:t>
            </w:r>
            <w:r w:rsidRPr="00D717CE">
              <w:rPr>
                <w:rFonts w:ascii="Palatino Linotype" w:hAnsi="Palatino Linotype"/>
                <w:b/>
                <w:sz w:val="20"/>
                <w:szCs w:val="20"/>
              </w:rPr>
              <w:t>.</w:t>
            </w:r>
          </w:p>
        </w:tc>
        <w:tc>
          <w:tcPr>
            <w:tcW w:w="3621" w:type="dxa"/>
            <w:shd w:val="clear" w:color="auto" w:fill="D9D9D9"/>
            <w:vAlign w:val="center"/>
          </w:tcPr>
          <w:p w:rsidR="00CC2325" w:rsidRPr="00D717CE" w:rsidRDefault="00CC2325" w:rsidP="00771E84">
            <w:pPr>
              <w:spacing w:after="0" w:line="240" w:lineRule="auto"/>
              <w:rPr>
                <w:rFonts w:ascii="Palatino Linotype" w:hAnsi="Palatino Linotype" w:cs="Arial"/>
                <w:b/>
                <w:sz w:val="20"/>
                <w:szCs w:val="20"/>
              </w:rPr>
            </w:pPr>
            <w:r w:rsidRPr="00D717CE">
              <w:rPr>
                <w:rFonts w:ascii="Palatino Linotype" w:hAnsi="Palatino Linotype" w:cs="Arial"/>
                <w:b/>
                <w:sz w:val="20"/>
                <w:szCs w:val="20"/>
              </w:rPr>
              <w:t>Ismeretalkalmazási gyakorló tevékenységek, feladatok</w:t>
            </w:r>
          </w:p>
        </w:tc>
        <w:tc>
          <w:tcPr>
            <w:tcW w:w="809"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828"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1.1</w:t>
            </w:r>
            <w:r w:rsidRPr="00D717CE">
              <w:rPr>
                <w:rFonts w:ascii="Palatino Linotype" w:hAnsi="Palatino Linotype"/>
                <w:sz w:val="20"/>
                <w:szCs w:val="20"/>
              </w:rPr>
              <w:t>.</w:t>
            </w:r>
          </w:p>
        </w:tc>
        <w:tc>
          <w:tcPr>
            <w:tcW w:w="3621" w:type="dxa"/>
            <w:vAlign w:val="center"/>
          </w:tcPr>
          <w:p w:rsidR="00CC2325" w:rsidRPr="00D717CE" w:rsidRDefault="00CC2325" w:rsidP="00771E84">
            <w:pPr>
              <w:spacing w:after="0" w:line="240" w:lineRule="auto"/>
              <w:rPr>
                <w:rFonts w:ascii="Palatino Linotype" w:hAnsi="Palatino Linotype" w:cs="Arial"/>
                <w:sz w:val="20"/>
                <w:szCs w:val="20"/>
              </w:rPr>
            </w:pPr>
            <w:r w:rsidRPr="00D717CE">
              <w:rPr>
                <w:rFonts w:ascii="Palatino Linotype" w:hAnsi="Palatino Linotype" w:cs="Arial"/>
                <w:sz w:val="20"/>
                <w:szCs w:val="20"/>
              </w:rPr>
              <w:t>Leírás készítése</w:t>
            </w:r>
          </w:p>
        </w:tc>
        <w:tc>
          <w:tcPr>
            <w:tcW w:w="80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CASE eszközök (pl. PowerDesigner)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UML és XML tervező szoftver (pl. Altova Mission Kit)</w:t>
            </w:r>
          </w:p>
        </w:tc>
      </w:tr>
      <w:tr w:rsidR="00CC2325" w:rsidRPr="00D717CE" w:rsidTr="00771E84">
        <w:trPr>
          <w:jc w:val="center"/>
        </w:trPr>
        <w:tc>
          <w:tcPr>
            <w:tcW w:w="828"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1.2</w:t>
            </w:r>
            <w:r w:rsidRPr="00D717CE">
              <w:rPr>
                <w:rFonts w:ascii="Palatino Linotype" w:hAnsi="Palatino Linotype"/>
                <w:sz w:val="20"/>
                <w:szCs w:val="20"/>
              </w:rPr>
              <w:t>.</w:t>
            </w:r>
          </w:p>
        </w:tc>
        <w:tc>
          <w:tcPr>
            <w:tcW w:w="3621" w:type="dxa"/>
            <w:vAlign w:val="center"/>
          </w:tcPr>
          <w:p w:rsidR="00CC2325" w:rsidRPr="00D717CE" w:rsidRDefault="00CC2325" w:rsidP="00771E84">
            <w:pPr>
              <w:spacing w:after="0" w:line="240" w:lineRule="auto"/>
              <w:rPr>
                <w:rFonts w:ascii="Palatino Linotype" w:hAnsi="Palatino Linotype" w:cs="Arial"/>
                <w:sz w:val="20"/>
                <w:szCs w:val="20"/>
              </w:rPr>
            </w:pPr>
            <w:r w:rsidRPr="00D717CE">
              <w:rPr>
                <w:rFonts w:ascii="Palatino Linotype" w:hAnsi="Palatino Linotype" w:cs="Arial"/>
                <w:sz w:val="20"/>
                <w:szCs w:val="20"/>
              </w:rPr>
              <w:t>Tesztfeladat megoldása</w:t>
            </w:r>
          </w:p>
        </w:tc>
        <w:tc>
          <w:tcPr>
            <w:tcW w:w="80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trHeight w:val="499"/>
          <w:jc w:val="center"/>
        </w:trPr>
        <w:tc>
          <w:tcPr>
            <w:tcW w:w="828" w:type="dxa"/>
            <w:shd w:val="clear" w:color="auto" w:fill="D9D9D9"/>
            <w:vAlign w:val="center"/>
          </w:tcPr>
          <w:p w:rsidR="00CC2325" w:rsidRPr="00D717CE" w:rsidRDefault="00CC2325" w:rsidP="00771E84">
            <w:pPr>
              <w:spacing w:after="0" w:line="240" w:lineRule="auto"/>
              <w:jc w:val="center"/>
              <w:rPr>
                <w:rFonts w:ascii="Palatino Linotype" w:hAnsi="Palatino Linotype"/>
                <w:b/>
                <w:sz w:val="20"/>
                <w:szCs w:val="20"/>
              </w:rPr>
            </w:pPr>
            <w:r>
              <w:rPr>
                <w:rFonts w:ascii="Palatino Linotype" w:hAnsi="Palatino Linotype"/>
                <w:b/>
                <w:sz w:val="20"/>
                <w:szCs w:val="20"/>
              </w:rPr>
              <w:t>2</w:t>
            </w:r>
            <w:r w:rsidRPr="00D717CE">
              <w:rPr>
                <w:rFonts w:ascii="Palatino Linotype" w:hAnsi="Palatino Linotype"/>
                <w:b/>
                <w:sz w:val="20"/>
                <w:szCs w:val="20"/>
              </w:rPr>
              <w:t>.</w:t>
            </w:r>
          </w:p>
        </w:tc>
        <w:tc>
          <w:tcPr>
            <w:tcW w:w="3621" w:type="dxa"/>
            <w:shd w:val="clear" w:color="auto" w:fill="D9D9D9"/>
            <w:vAlign w:val="center"/>
          </w:tcPr>
          <w:p w:rsidR="00CC2325" w:rsidRPr="00D717CE" w:rsidRDefault="00CC2325" w:rsidP="00771E84">
            <w:pPr>
              <w:spacing w:after="0" w:line="240" w:lineRule="auto"/>
              <w:rPr>
                <w:rFonts w:ascii="Palatino Linotype" w:hAnsi="Palatino Linotype" w:cs="Arial"/>
                <w:b/>
                <w:sz w:val="20"/>
                <w:szCs w:val="20"/>
              </w:rPr>
            </w:pPr>
            <w:r w:rsidRPr="00D717CE">
              <w:rPr>
                <w:rFonts w:ascii="Palatino Linotype" w:hAnsi="Palatino Linotype" w:cs="Arial"/>
                <w:b/>
                <w:sz w:val="20"/>
                <w:szCs w:val="20"/>
              </w:rPr>
              <w:t>Komplex információk körében</w:t>
            </w:r>
          </w:p>
        </w:tc>
        <w:tc>
          <w:tcPr>
            <w:tcW w:w="809"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828"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2</w:t>
            </w:r>
            <w:r w:rsidRPr="00D717CE">
              <w:rPr>
                <w:rFonts w:ascii="Palatino Linotype" w:hAnsi="Palatino Linotype"/>
                <w:sz w:val="20"/>
                <w:szCs w:val="20"/>
              </w:rPr>
              <w:t>.1.</w:t>
            </w:r>
          </w:p>
        </w:tc>
        <w:tc>
          <w:tcPr>
            <w:tcW w:w="3621" w:type="dxa"/>
            <w:vAlign w:val="center"/>
          </w:tcPr>
          <w:p w:rsidR="00CC2325" w:rsidRPr="00D717CE" w:rsidRDefault="00CC2325" w:rsidP="00771E84">
            <w:pPr>
              <w:spacing w:after="0" w:line="240" w:lineRule="auto"/>
              <w:rPr>
                <w:rFonts w:ascii="Palatino Linotype" w:hAnsi="Palatino Linotype" w:cs="Arial"/>
                <w:sz w:val="20"/>
                <w:szCs w:val="20"/>
              </w:rPr>
            </w:pPr>
            <w:r w:rsidRPr="00D717CE">
              <w:rPr>
                <w:rFonts w:ascii="Palatino Linotype" w:hAnsi="Palatino Linotype" w:cs="Arial"/>
                <w:sz w:val="20"/>
                <w:szCs w:val="20"/>
              </w:rPr>
              <w:t>Esetleírás készítése</w:t>
            </w:r>
          </w:p>
        </w:tc>
        <w:tc>
          <w:tcPr>
            <w:tcW w:w="809"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98"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Multimédia fejlesztő eszközök (pl. Adobe CS)</w:t>
            </w:r>
          </w:p>
        </w:tc>
      </w:tr>
      <w:tr w:rsidR="00CC2325" w:rsidRPr="00D717CE" w:rsidTr="00771E84">
        <w:trPr>
          <w:jc w:val="center"/>
        </w:trPr>
        <w:tc>
          <w:tcPr>
            <w:tcW w:w="828" w:type="dxa"/>
            <w:shd w:val="clear" w:color="auto" w:fill="D9D9D9"/>
            <w:vAlign w:val="center"/>
          </w:tcPr>
          <w:p w:rsidR="00CC2325" w:rsidRPr="00D717CE" w:rsidRDefault="00CC2325" w:rsidP="00771E84">
            <w:pPr>
              <w:spacing w:after="0" w:line="240" w:lineRule="auto"/>
              <w:jc w:val="center"/>
              <w:rPr>
                <w:rFonts w:ascii="Palatino Linotype" w:hAnsi="Palatino Linotype"/>
                <w:b/>
                <w:sz w:val="20"/>
                <w:szCs w:val="20"/>
              </w:rPr>
            </w:pPr>
            <w:r>
              <w:rPr>
                <w:rFonts w:ascii="Palatino Linotype" w:hAnsi="Palatino Linotype"/>
                <w:b/>
                <w:sz w:val="20"/>
                <w:szCs w:val="20"/>
              </w:rPr>
              <w:t>3</w:t>
            </w:r>
            <w:r w:rsidRPr="00D717CE">
              <w:rPr>
                <w:rFonts w:ascii="Palatino Linotype" w:hAnsi="Palatino Linotype"/>
                <w:b/>
                <w:sz w:val="20"/>
                <w:szCs w:val="20"/>
              </w:rPr>
              <w:t>.</w:t>
            </w:r>
          </w:p>
        </w:tc>
        <w:tc>
          <w:tcPr>
            <w:tcW w:w="3621" w:type="dxa"/>
            <w:shd w:val="clear" w:color="auto" w:fill="D9D9D9"/>
            <w:vAlign w:val="center"/>
          </w:tcPr>
          <w:p w:rsidR="00CC2325" w:rsidRPr="00D717CE" w:rsidRDefault="00CC2325" w:rsidP="00771E84">
            <w:pPr>
              <w:spacing w:after="0" w:line="240" w:lineRule="auto"/>
              <w:rPr>
                <w:rFonts w:ascii="Palatino Linotype" w:hAnsi="Palatino Linotype" w:cs="Arial"/>
                <w:b/>
                <w:sz w:val="20"/>
                <w:szCs w:val="20"/>
              </w:rPr>
            </w:pPr>
            <w:r w:rsidRPr="00D717CE">
              <w:rPr>
                <w:rFonts w:ascii="Palatino Linotype" w:hAnsi="Palatino Linotype" w:cs="Arial"/>
                <w:b/>
                <w:sz w:val="20"/>
                <w:szCs w:val="20"/>
              </w:rPr>
              <w:t>Csoportos munkaformák körében</w:t>
            </w:r>
          </w:p>
        </w:tc>
        <w:tc>
          <w:tcPr>
            <w:tcW w:w="809"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763"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shd w:val="clear" w:color="auto" w:fill="D9D9D9"/>
            <w:vAlign w:val="center"/>
          </w:tcPr>
          <w:p w:rsidR="00CC2325" w:rsidRPr="00D717CE" w:rsidRDefault="00CC2325" w:rsidP="00771E84">
            <w:pPr>
              <w:spacing w:after="0" w:line="240" w:lineRule="auto"/>
              <w:jc w:val="center"/>
              <w:rPr>
                <w:rFonts w:ascii="Palatino Linotype" w:hAnsi="Palatino Linotype"/>
                <w:sz w:val="20"/>
                <w:szCs w:val="20"/>
              </w:rPr>
            </w:pPr>
          </w:p>
        </w:tc>
      </w:tr>
      <w:tr w:rsidR="00CC2325" w:rsidRPr="00D717CE" w:rsidTr="00771E84">
        <w:trPr>
          <w:jc w:val="center"/>
        </w:trPr>
        <w:tc>
          <w:tcPr>
            <w:tcW w:w="828" w:type="dxa"/>
            <w:vAlign w:val="center"/>
          </w:tcPr>
          <w:p w:rsidR="00CC2325" w:rsidRPr="00D717CE" w:rsidRDefault="00CC2325" w:rsidP="00771E84">
            <w:pPr>
              <w:spacing w:after="0" w:line="240" w:lineRule="auto"/>
              <w:jc w:val="center"/>
              <w:rPr>
                <w:rFonts w:ascii="Palatino Linotype" w:hAnsi="Palatino Linotype"/>
                <w:sz w:val="20"/>
                <w:szCs w:val="20"/>
              </w:rPr>
            </w:pPr>
            <w:r>
              <w:rPr>
                <w:rFonts w:ascii="Palatino Linotype" w:hAnsi="Palatino Linotype"/>
                <w:sz w:val="20"/>
                <w:szCs w:val="20"/>
              </w:rPr>
              <w:t>3.1</w:t>
            </w:r>
            <w:r w:rsidRPr="00D717CE">
              <w:rPr>
                <w:rFonts w:ascii="Palatino Linotype" w:hAnsi="Palatino Linotype"/>
                <w:sz w:val="20"/>
                <w:szCs w:val="20"/>
              </w:rPr>
              <w:t>.</w:t>
            </w:r>
          </w:p>
        </w:tc>
        <w:tc>
          <w:tcPr>
            <w:tcW w:w="3621" w:type="dxa"/>
            <w:vAlign w:val="center"/>
          </w:tcPr>
          <w:p w:rsidR="00CC2325" w:rsidRPr="00D717CE" w:rsidRDefault="00CC2325" w:rsidP="00771E84">
            <w:pPr>
              <w:spacing w:after="0" w:line="240" w:lineRule="auto"/>
              <w:rPr>
                <w:rFonts w:ascii="Palatino Linotype" w:hAnsi="Palatino Linotype" w:cs="Arial"/>
                <w:sz w:val="20"/>
                <w:szCs w:val="20"/>
              </w:rPr>
            </w:pPr>
            <w:r w:rsidRPr="00D717CE">
              <w:rPr>
                <w:rFonts w:ascii="Palatino Linotype" w:hAnsi="Palatino Linotype" w:cs="Arial"/>
                <w:sz w:val="20"/>
                <w:szCs w:val="20"/>
              </w:rPr>
              <w:t>Kiscsoportos szakmai munkavégzés irányítással</w:t>
            </w:r>
          </w:p>
        </w:tc>
        <w:tc>
          <w:tcPr>
            <w:tcW w:w="809"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798"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X</w:t>
            </w:r>
          </w:p>
        </w:tc>
        <w:tc>
          <w:tcPr>
            <w:tcW w:w="763" w:type="dxa"/>
            <w:vAlign w:val="center"/>
          </w:tcPr>
          <w:p w:rsidR="00CC2325" w:rsidRPr="00D717CE" w:rsidRDefault="00CC2325" w:rsidP="00771E84">
            <w:pPr>
              <w:spacing w:after="0" w:line="240" w:lineRule="auto"/>
              <w:jc w:val="center"/>
              <w:rPr>
                <w:rFonts w:ascii="Palatino Linotype" w:hAnsi="Palatino Linotype"/>
                <w:sz w:val="20"/>
                <w:szCs w:val="20"/>
              </w:rPr>
            </w:pPr>
          </w:p>
        </w:tc>
        <w:tc>
          <w:tcPr>
            <w:tcW w:w="2190" w:type="dxa"/>
            <w:vAlign w:val="center"/>
          </w:tcPr>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Integrált fejlesztőeszköz (pl. MS Visual Studio, Eclipse, NetBeans)</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Web fejlesztő eszközök (pl. MS Visual Web Developer)</w:t>
            </w:r>
          </w:p>
          <w:p w:rsidR="00CC2325" w:rsidRPr="00D717CE" w:rsidRDefault="00CC2325" w:rsidP="00771E84">
            <w:pPr>
              <w:spacing w:after="0" w:line="240" w:lineRule="auto"/>
              <w:jc w:val="center"/>
              <w:rPr>
                <w:rFonts w:ascii="Palatino Linotype" w:hAnsi="Palatino Linotype"/>
                <w:sz w:val="20"/>
                <w:szCs w:val="20"/>
              </w:rPr>
            </w:pPr>
            <w:r w:rsidRPr="00D717CE">
              <w:rPr>
                <w:rFonts w:ascii="Palatino Linotype" w:hAnsi="Palatino Linotype"/>
                <w:sz w:val="20"/>
                <w:szCs w:val="20"/>
              </w:rPr>
              <w:t>Automatikus tesztelést támogató eszközök (pl. JUnit, NUnit)</w:t>
            </w:r>
          </w:p>
        </w:tc>
      </w:tr>
    </w:tbl>
    <w:p w:rsidR="00CC2325" w:rsidRPr="00D717CE" w:rsidRDefault="00CC2325" w:rsidP="009275EC">
      <w:pPr>
        <w:spacing w:after="0" w:line="240" w:lineRule="auto"/>
        <w:ind w:left="540"/>
        <w:jc w:val="both"/>
        <w:rPr>
          <w:rFonts w:ascii="Palatino Linotype" w:hAnsi="Palatino Linotype"/>
          <w:iCs/>
          <w:sz w:val="24"/>
          <w:szCs w:val="24"/>
        </w:rPr>
      </w:pPr>
    </w:p>
    <w:p w:rsidR="00CC2325" w:rsidRPr="00AA375C"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AA375C">
        <w:rPr>
          <w:rFonts w:ascii="Palatino Linotype" w:hAnsi="Palatino Linotype"/>
          <w:b/>
          <w:bCs/>
          <w:iCs/>
          <w:sz w:val="24"/>
          <w:szCs w:val="24"/>
        </w:rPr>
        <w:t>A tantárgy értékelésének módja</w:t>
      </w:r>
    </w:p>
    <w:p w:rsidR="00CC2325" w:rsidRPr="008B0090" w:rsidRDefault="00CC2325" w:rsidP="008B0090">
      <w:pPr>
        <w:widowControl w:val="0"/>
        <w:suppressAutoHyphens/>
        <w:spacing w:after="0" w:line="240" w:lineRule="auto"/>
        <w:jc w:val="both"/>
        <w:rPr>
          <w:rFonts w:ascii="Palatino Linotype" w:hAnsi="Palatino Linotype"/>
          <w:b/>
          <w:bCs/>
          <w:sz w:val="24"/>
          <w:szCs w:val="24"/>
        </w:rPr>
      </w:pPr>
      <w:r w:rsidRPr="008B0090">
        <w:rPr>
          <w:rFonts w:ascii="Palatino Linotype" w:hAnsi="Palatino Linotype"/>
          <w:bCs/>
          <w:sz w:val="24"/>
          <w:szCs w:val="24"/>
        </w:rPr>
        <w:t>A nemzeti köznevelésről szóló 2011. évi CXC. törvény. 54. § (2) a) pontja szerinti értékeléssel</w:t>
      </w:r>
    </w:p>
    <w:p w:rsidR="00CC2325" w:rsidRPr="008B0090" w:rsidRDefault="00CC2325" w:rsidP="009275EC">
      <w:pPr>
        <w:spacing w:after="0" w:line="240" w:lineRule="auto"/>
        <w:ind w:left="-15"/>
        <w:jc w:val="both"/>
        <w:rPr>
          <w:rFonts w:ascii="Palatino Linotype" w:hAnsi="Palatino Linotype"/>
          <w:sz w:val="24"/>
          <w:szCs w:val="24"/>
          <w:lang w:eastAsia="hu-HU"/>
        </w:rPr>
      </w:pPr>
    </w:p>
    <w:p w:rsidR="00CC2325" w:rsidRPr="008B0090" w:rsidRDefault="00CC2325" w:rsidP="009275EC">
      <w:pPr>
        <w:spacing w:after="0" w:line="240" w:lineRule="auto"/>
        <w:ind w:left="-15"/>
        <w:jc w:val="both"/>
        <w:rPr>
          <w:rFonts w:ascii="Palatino Linotype" w:hAnsi="Palatino Linotype"/>
          <w:sz w:val="24"/>
          <w:szCs w:val="24"/>
          <w:lang w:eastAsia="hu-HU"/>
        </w:rPr>
      </w:pPr>
    </w:p>
    <w:p w:rsidR="00CC2325" w:rsidRPr="008B0090" w:rsidRDefault="00CC2325" w:rsidP="008B0090">
      <w:pPr>
        <w:widowControl w:val="0"/>
        <w:numPr>
          <w:ilvl w:val="0"/>
          <w:numId w:val="19"/>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8B0090">
        <w:rPr>
          <w:rFonts w:ascii="Palatino Linotype" w:hAnsi="Palatino Linotype"/>
          <w:b/>
          <w:sz w:val="24"/>
          <w:szCs w:val="24"/>
        </w:rPr>
        <w:t>Hálózati ismeretek I.</w:t>
      </w:r>
      <w:r w:rsidRPr="008B0090">
        <w:rPr>
          <w:rFonts w:ascii="Palatino Linotype" w:hAnsi="Palatino Linotype"/>
          <w:b/>
          <w:sz w:val="24"/>
          <w:szCs w:val="24"/>
        </w:rPr>
        <w:tab/>
      </w:r>
      <w:r w:rsidRPr="008B0090">
        <w:rPr>
          <w:rFonts w:ascii="Palatino Linotype" w:hAnsi="Palatino Linotype"/>
          <w:b/>
          <w:sz w:val="24"/>
          <w:szCs w:val="24"/>
        </w:rPr>
        <w:tab/>
      </w:r>
      <w:r w:rsidRPr="008B0090">
        <w:rPr>
          <w:rFonts w:ascii="Palatino Linotype" w:hAnsi="Palatino Linotype"/>
          <w:b/>
          <w:sz w:val="24"/>
          <w:szCs w:val="24"/>
        </w:rPr>
        <w:tab/>
      </w:r>
      <w:r w:rsidRPr="008B0090">
        <w:rPr>
          <w:rFonts w:ascii="Palatino Linotype" w:hAnsi="Palatino Linotype"/>
          <w:b/>
          <w:sz w:val="24"/>
          <w:szCs w:val="24"/>
        </w:rPr>
        <w:tab/>
      </w:r>
      <w:r w:rsidRPr="008B0090">
        <w:rPr>
          <w:rFonts w:ascii="Palatino Linotype" w:hAnsi="Palatino Linotype"/>
          <w:b/>
          <w:sz w:val="24"/>
          <w:szCs w:val="24"/>
        </w:rPr>
        <w:tab/>
      </w:r>
      <w:r w:rsidRPr="008B0090">
        <w:rPr>
          <w:rFonts w:ascii="Palatino Linotype" w:hAnsi="Palatino Linotype"/>
          <w:b/>
          <w:sz w:val="24"/>
          <w:szCs w:val="24"/>
        </w:rPr>
        <w:tab/>
      </w:r>
      <w:r>
        <w:rPr>
          <w:rFonts w:ascii="Palatino Linotype" w:hAnsi="Palatino Linotype"/>
          <w:b/>
          <w:sz w:val="24"/>
          <w:szCs w:val="24"/>
        </w:rPr>
        <w:t xml:space="preserve">      </w:t>
      </w:r>
      <w:r w:rsidRPr="008B0090">
        <w:rPr>
          <w:rFonts w:ascii="Palatino Linotype" w:hAnsi="Palatino Linotype"/>
          <w:b/>
          <w:sz w:val="24"/>
          <w:szCs w:val="24"/>
        </w:rPr>
        <w:t>136 óra/144 óra*</w:t>
      </w:r>
    </w:p>
    <w:p w:rsidR="00CC2325" w:rsidRPr="008B0090" w:rsidRDefault="00CC2325" w:rsidP="008B0090">
      <w:pPr>
        <w:spacing w:after="0" w:line="240" w:lineRule="auto"/>
        <w:ind w:right="-1"/>
        <w:jc w:val="right"/>
        <w:rPr>
          <w:rFonts w:ascii="Palatino Linotype" w:hAnsi="Palatino Linotype"/>
          <w:i/>
          <w:sz w:val="20"/>
          <w:szCs w:val="20"/>
        </w:rPr>
      </w:pPr>
      <w:r w:rsidRPr="008B0090">
        <w:rPr>
          <w:rFonts w:ascii="Palatino Linotype" w:hAnsi="Palatino Linotype"/>
          <w:i/>
          <w:sz w:val="20"/>
          <w:szCs w:val="20"/>
        </w:rPr>
        <w:t>*9-13. évfolyamon megszervezett képzés/13. és 14. évfolyamon megszervezett képzés</w:t>
      </w:r>
    </w:p>
    <w:p w:rsidR="00CC2325" w:rsidRPr="008B0090" w:rsidRDefault="00CC2325" w:rsidP="008B0090">
      <w:pPr>
        <w:spacing w:after="0" w:line="240" w:lineRule="auto"/>
        <w:jc w:val="both"/>
        <w:rPr>
          <w:rFonts w:ascii="Palatino Linotype" w:hAnsi="Palatino Linotype"/>
          <w:b/>
          <w:sz w:val="24"/>
          <w:szCs w:val="24"/>
        </w:rPr>
      </w:pPr>
    </w:p>
    <w:p w:rsidR="00CC2325" w:rsidRPr="008B0090"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8B0090">
        <w:rPr>
          <w:rFonts w:ascii="Palatino Linotype" w:hAnsi="Palatino Linotype"/>
          <w:b/>
          <w:sz w:val="24"/>
          <w:szCs w:val="24"/>
        </w:rPr>
        <w:t>A tantárgy tanításának célja</w:t>
      </w:r>
    </w:p>
    <w:p w:rsidR="00CC2325" w:rsidRPr="008B0090" w:rsidRDefault="00CC2325" w:rsidP="008B0090">
      <w:pPr>
        <w:spacing w:after="0" w:line="240" w:lineRule="auto"/>
        <w:jc w:val="both"/>
        <w:rPr>
          <w:rFonts w:ascii="Palatino Linotype" w:hAnsi="Palatino Linotype"/>
          <w:sz w:val="24"/>
          <w:szCs w:val="24"/>
        </w:rPr>
      </w:pPr>
      <w:r w:rsidRPr="008B0090">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8B0090">
        <w:rPr>
          <w:rFonts w:ascii="Palatino Linotype" w:hAnsi="Palatino Linotype"/>
          <w:sz w:val="24"/>
          <w:szCs w:val="24"/>
          <w:u w:val="single"/>
        </w:rPr>
        <w:t>i</w:t>
      </w:r>
      <w:r w:rsidRPr="008B0090">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CC2325" w:rsidRPr="008B0090" w:rsidRDefault="00CC2325" w:rsidP="008B0090">
      <w:pPr>
        <w:spacing w:after="0" w:line="240" w:lineRule="auto"/>
        <w:ind w:firstLine="540"/>
        <w:jc w:val="both"/>
        <w:rPr>
          <w:rFonts w:ascii="Palatino Linotype" w:hAnsi="Palatino Linotype"/>
          <w:sz w:val="24"/>
          <w:szCs w:val="24"/>
        </w:rPr>
      </w:pPr>
    </w:p>
    <w:p w:rsidR="00CC2325" w:rsidRPr="008B0090"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8B0090">
        <w:rPr>
          <w:rFonts w:ascii="Palatino Linotype" w:hAnsi="Palatino Linotype"/>
          <w:b/>
          <w:sz w:val="24"/>
          <w:szCs w:val="24"/>
        </w:rPr>
        <w:t>Kapcsolódó közismereti, szakmai tartalmak</w:t>
      </w:r>
    </w:p>
    <w:p w:rsidR="00CC2325" w:rsidRPr="008B0090" w:rsidRDefault="00CC2325" w:rsidP="008B0090">
      <w:pPr>
        <w:spacing w:after="0" w:line="240" w:lineRule="auto"/>
        <w:jc w:val="both"/>
        <w:rPr>
          <w:rFonts w:ascii="Palatino Linotype" w:hAnsi="Palatino Linotype"/>
          <w:sz w:val="24"/>
          <w:szCs w:val="24"/>
        </w:rPr>
      </w:pPr>
      <w:r w:rsidRPr="008B0090">
        <w:rPr>
          <w:rFonts w:ascii="Palatino Linotype" w:hAnsi="Palatino Linotype"/>
          <w:sz w:val="24"/>
          <w:szCs w:val="24"/>
        </w:rPr>
        <w:t>10815-12 Információtechnológiai alapok szakmai követelménymodul</w:t>
      </w:r>
    </w:p>
    <w:p w:rsidR="00CC2325" w:rsidRPr="008B0090" w:rsidRDefault="00CC2325" w:rsidP="008B0090">
      <w:pPr>
        <w:spacing w:after="0" w:line="240" w:lineRule="auto"/>
        <w:jc w:val="both"/>
        <w:rPr>
          <w:rFonts w:ascii="Palatino Linotype" w:hAnsi="Palatino Linotype"/>
          <w:sz w:val="24"/>
          <w:szCs w:val="24"/>
        </w:rPr>
      </w:pPr>
      <w:r w:rsidRPr="008B0090">
        <w:rPr>
          <w:rFonts w:ascii="Palatino Linotype" w:hAnsi="Palatino Linotype"/>
          <w:sz w:val="24"/>
          <w:szCs w:val="24"/>
        </w:rPr>
        <w:t>Információtechnológiai alapok tantárgy</w:t>
      </w:r>
    </w:p>
    <w:p w:rsidR="00CC2325" w:rsidRPr="008B0090" w:rsidRDefault="00CC2325" w:rsidP="008B0090">
      <w:pPr>
        <w:spacing w:after="0" w:line="240" w:lineRule="auto"/>
        <w:ind w:left="709"/>
        <w:jc w:val="both"/>
        <w:rPr>
          <w:rFonts w:ascii="Palatino Linotype" w:hAnsi="Palatino Linotype"/>
          <w:sz w:val="24"/>
          <w:szCs w:val="24"/>
        </w:rPr>
      </w:pPr>
      <w:r w:rsidRPr="008B0090">
        <w:rPr>
          <w:rFonts w:ascii="Palatino Linotype" w:hAnsi="Palatino Linotype"/>
          <w:sz w:val="24"/>
          <w:szCs w:val="24"/>
        </w:rPr>
        <w:t>Bináris és hexadecimális számrendszer</w:t>
      </w:r>
    </w:p>
    <w:p w:rsidR="00CC2325" w:rsidRPr="008B0090" w:rsidRDefault="00CC2325" w:rsidP="008B0090">
      <w:pPr>
        <w:spacing w:after="0" w:line="240" w:lineRule="auto"/>
        <w:ind w:left="709"/>
        <w:jc w:val="both"/>
        <w:rPr>
          <w:rFonts w:ascii="Palatino Linotype" w:hAnsi="Palatino Linotype"/>
          <w:sz w:val="24"/>
          <w:szCs w:val="24"/>
        </w:rPr>
      </w:pPr>
      <w:r w:rsidRPr="008B0090">
        <w:rPr>
          <w:rFonts w:ascii="Palatino Linotype" w:hAnsi="Palatino Linotype"/>
          <w:sz w:val="24"/>
          <w:szCs w:val="24"/>
        </w:rPr>
        <w:t xml:space="preserve">Személyi számítógépek felépítése </w:t>
      </w:r>
    </w:p>
    <w:p w:rsidR="00CC2325" w:rsidRPr="008B0090" w:rsidRDefault="00CC2325" w:rsidP="008B0090">
      <w:pPr>
        <w:spacing w:after="0" w:line="240" w:lineRule="auto"/>
        <w:ind w:left="709"/>
        <w:jc w:val="both"/>
        <w:rPr>
          <w:rFonts w:ascii="Palatino Linotype" w:hAnsi="Palatino Linotype"/>
          <w:sz w:val="24"/>
          <w:szCs w:val="24"/>
        </w:rPr>
      </w:pPr>
      <w:r w:rsidRPr="008B0090">
        <w:rPr>
          <w:rFonts w:ascii="Palatino Linotype" w:hAnsi="Palatino Linotype"/>
          <w:sz w:val="24"/>
          <w:szCs w:val="24"/>
        </w:rPr>
        <w:t>Operációs rendszerek</w:t>
      </w:r>
    </w:p>
    <w:p w:rsidR="00CC2325" w:rsidRPr="008B0090" w:rsidRDefault="00CC2325" w:rsidP="008B0090">
      <w:pPr>
        <w:spacing w:after="0" w:line="240" w:lineRule="auto"/>
        <w:jc w:val="both"/>
        <w:rPr>
          <w:rFonts w:ascii="Palatino Linotype" w:hAnsi="Palatino Linotype"/>
          <w:sz w:val="24"/>
          <w:szCs w:val="24"/>
        </w:rPr>
      </w:pPr>
    </w:p>
    <w:p w:rsidR="00CC2325" w:rsidRPr="008B0090"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8B0090">
        <w:rPr>
          <w:rFonts w:ascii="Palatino Linotype" w:hAnsi="Palatino Linotype"/>
          <w:b/>
          <w:sz w:val="24"/>
          <w:szCs w:val="24"/>
        </w:rPr>
        <w:t>Témakörök és elemeik</w:t>
      </w:r>
    </w:p>
    <w:p w:rsidR="00CC2325" w:rsidRPr="008B0090" w:rsidRDefault="00CC2325" w:rsidP="008B0090">
      <w:pPr>
        <w:spacing w:after="0" w:line="240" w:lineRule="auto"/>
        <w:jc w:val="both"/>
        <w:rPr>
          <w:rFonts w:ascii="Palatino Linotype" w:hAnsi="Palatino Linotype"/>
          <w:b/>
          <w:bCs/>
          <w:iCs/>
          <w:sz w:val="24"/>
          <w:szCs w:val="24"/>
        </w:rPr>
      </w:pPr>
    </w:p>
    <w:p w:rsidR="00CC2325" w:rsidRPr="008B0090"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8B0090">
        <w:rPr>
          <w:rFonts w:ascii="Palatino Linotype" w:hAnsi="Palatino Linotype"/>
          <w:b/>
          <w:sz w:val="24"/>
          <w:szCs w:val="24"/>
        </w:rPr>
        <w:t>Otthoni és kisvállalati hálózatok</w:t>
      </w:r>
      <w:r w:rsidRPr="008B0090">
        <w:rPr>
          <w:rFonts w:ascii="Palatino Linotype" w:hAnsi="Palatino Linotype"/>
          <w:b/>
          <w:sz w:val="24"/>
          <w:szCs w:val="24"/>
        </w:rPr>
        <w:tab/>
      </w:r>
      <w:r w:rsidRPr="008B0090">
        <w:rPr>
          <w:rFonts w:ascii="Palatino Linotype" w:hAnsi="Palatino Linotype"/>
          <w:b/>
          <w:sz w:val="24"/>
          <w:szCs w:val="24"/>
        </w:rPr>
        <w:tab/>
      </w:r>
      <w:r w:rsidRPr="008B0090" w:rsidDel="002E71B8">
        <w:rPr>
          <w:rFonts w:ascii="Palatino Linotype" w:hAnsi="Palatino Linotype"/>
          <w:b/>
          <w:sz w:val="24"/>
          <w:szCs w:val="24"/>
        </w:rPr>
        <w:tab/>
      </w:r>
      <w:r w:rsidRPr="008B0090">
        <w:rPr>
          <w:rFonts w:ascii="Palatino Linotype" w:hAnsi="Palatino Linotype"/>
          <w:b/>
          <w:i/>
          <w:sz w:val="24"/>
          <w:szCs w:val="24"/>
        </w:rPr>
        <w:t>54 óra/72 óra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Személyi számítógép típusok, hardver összetevők, operációs rendszerek és alkalmazások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 xml:space="preserve">Számítógépes rendszer összetevői, számítógép alkotóelemei és perifériái </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 xml:space="preserve">Operációs rendszer kiválasztása </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Kapcsolódás helyi hálózathoz és az internethez</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 xml:space="preserve">Bevezetés a hálózatokba </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kommunikáció helyi vezetékes hálózaton és interneten</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LAN technológiák, Ethernet hálózat hozzáférési rétege és elosztási rétege</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Helyi hálózat tervezése és csatlakoztatása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eszközök és átviteli közegek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címzés (fizikai és logikai cím), IP címek szerkezete, csoportosítása, alhálózati maszkok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szolgáltatások, ügyfél/kiszolgálók és kapcsolataik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OSI és TCP/IP rétegelt modell, protokollok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Vezeték nélküli technológiák, eszközök és szabványok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Vezeték nélküli LAN-ok és biztonsági megfontolások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Hálózatbiztonsági alapok, hibaelhárítás, biztonságpolitika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veszélyek, támadási módszerek, tűzfalak használata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Hibaelhárítás és ügyfélszolgálat</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Otthoni és/vagy kisvállalati hálózat tervezése, esettanulmány készítése</w:t>
      </w:r>
    </w:p>
    <w:p w:rsidR="00CC2325" w:rsidRPr="008B0090" w:rsidRDefault="00CC2325" w:rsidP="008B0090">
      <w:pPr>
        <w:spacing w:after="0" w:line="240" w:lineRule="auto"/>
        <w:ind w:firstLine="540"/>
        <w:jc w:val="both"/>
        <w:rPr>
          <w:rFonts w:ascii="Palatino Linotype" w:hAnsi="Palatino Linotype"/>
          <w:sz w:val="24"/>
          <w:szCs w:val="24"/>
        </w:rPr>
      </w:pPr>
    </w:p>
    <w:p w:rsidR="00CC2325"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8B0090">
        <w:rPr>
          <w:rFonts w:ascii="Palatino Linotype" w:hAnsi="Palatino Linotype"/>
          <w:b/>
          <w:sz w:val="24"/>
          <w:szCs w:val="24"/>
        </w:rPr>
        <w:t>Kis- és közepes üzleti hálózatok, internetszolgáltatók (ISP)</w:t>
      </w:r>
    </w:p>
    <w:p w:rsidR="00CC2325" w:rsidRPr="008B0090" w:rsidRDefault="00CC2325" w:rsidP="008B0090">
      <w:pPr>
        <w:widowControl w:val="0"/>
        <w:suppressAutoHyphens/>
        <w:spacing w:after="0" w:line="240" w:lineRule="auto"/>
        <w:ind w:left="1134"/>
        <w:jc w:val="right"/>
        <w:rPr>
          <w:rFonts w:ascii="Palatino Linotype" w:hAnsi="Palatino Linotype"/>
          <w:b/>
          <w:sz w:val="24"/>
          <w:szCs w:val="24"/>
        </w:rPr>
      </w:pPr>
      <w:r w:rsidRPr="008B0090">
        <w:rPr>
          <w:rFonts w:ascii="Palatino Linotype" w:hAnsi="Palatino Linotype"/>
          <w:b/>
          <w:i/>
          <w:sz w:val="24"/>
          <w:szCs w:val="24"/>
        </w:rPr>
        <w:t>82 óra/72 óra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Az internet és használata, ügyfélszolgálati feladatok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Az internet szolgáltatásai, internetszolgáltatók (ISP), kapcsolódás az ISP-hez</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OSI modell és szisztematikus hibaelhárítás</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 xml:space="preserve">Hálózat továbbfejlesztésének tervezése, címzési struktúra, hálózati eszközök </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IP-címzés a LAN-ban, NAT és PAT fogalma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Hálózati eszközök konfigurálási feladatai, forgalomirányítók és kapcsolók felépítése, jellemzői, indulási folyamata</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Forgalomirányítás, irányító protokollok, belső és külső irányító protokollok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ISP szolgáltatások bemutatása, ISP szolgáltatásokat támogató protokollok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Tartománynév szolgáltatás (DNS)</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WAN technológiák, internet szolgáltatások és protokollok</w:t>
      </w:r>
    </w:p>
    <w:p w:rsidR="00CC2325" w:rsidRPr="008B0090" w:rsidRDefault="00CC2325" w:rsidP="008B0090">
      <w:pPr>
        <w:spacing w:after="0" w:line="240" w:lineRule="auto"/>
        <w:ind w:left="1134"/>
        <w:jc w:val="both"/>
        <w:rPr>
          <w:rFonts w:ascii="Palatino Linotype" w:hAnsi="Palatino Linotype"/>
          <w:sz w:val="24"/>
          <w:szCs w:val="24"/>
        </w:rPr>
      </w:pPr>
      <w:r w:rsidRPr="008B0090">
        <w:rPr>
          <w:rFonts w:ascii="Palatino Linotype" w:hAnsi="Palatino Linotype"/>
          <w:sz w:val="24"/>
          <w:szCs w:val="24"/>
        </w:rPr>
        <w:t>ISP felelősség, ISP biztonsági megfontolások, biztonsági eszközök</w:t>
      </w:r>
    </w:p>
    <w:p w:rsidR="00CC2325" w:rsidRPr="008B0090" w:rsidRDefault="00CC2325" w:rsidP="008B0090">
      <w:pPr>
        <w:spacing w:after="0" w:line="240" w:lineRule="auto"/>
        <w:ind w:firstLine="540"/>
        <w:jc w:val="both"/>
        <w:rPr>
          <w:rFonts w:ascii="Palatino Linotype" w:hAnsi="Palatino Linotype"/>
          <w:sz w:val="24"/>
          <w:szCs w:val="24"/>
        </w:rPr>
      </w:pPr>
    </w:p>
    <w:p w:rsidR="00CC2325" w:rsidRPr="008B0090"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i/>
          <w:sz w:val="24"/>
          <w:szCs w:val="24"/>
        </w:rPr>
      </w:pPr>
      <w:r w:rsidRPr="008B0090">
        <w:rPr>
          <w:rFonts w:ascii="Palatino Linotype" w:hAnsi="Palatino Linotype"/>
          <w:b/>
          <w:i/>
          <w:sz w:val="24"/>
          <w:szCs w:val="24"/>
        </w:rPr>
        <w:t>A képzés javasolt helyszíne (ajánlás)</w:t>
      </w:r>
    </w:p>
    <w:p w:rsidR="00CC2325" w:rsidRPr="008B0090" w:rsidRDefault="00CC2325" w:rsidP="008B0090">
      <w:pPr>
        <w:spacing w:after="0" w:line="240" w:lineRule="auto"/>
        <w:jc w:val="both"/>
        <w:rPr>
          <w:rFonts w:ascii="Palatino Linotype" w:hAnsi="Palatino Linotype"/>
          <w:sz w:val="24"/>
          <w:szCs w:val="24"/>
        </w:rPr>
      </w:pPr>
      <w:r w:rsidRPr="008B0090">
        <w:rPr>
          <w:rFonts w:ascii="Palatino Linotype" w:hAnsi="Palatino Linotype"/>
          <w:sz w:val="24"/>
          <w:szCs w:val="24"/>
        </w:rPr>
        <w:t>IKT eszközökkel (aktív tábla, számítógép, projektor) felszerelt és internet hozzáféréssel rendelkező tanterem.</w:t>
      </w:r>
    </w:p>
    <w:p w:rsidR="00CC2325" w:rsidRPr="008B0090" w:rsidRDefault="00CC2325" w:rsidP="008B0090">
      <w:pPr>
        <w:spacing w:after="0" w:line="240" w:lineRule="auto"/>
        <w:ind w:left="792"/>
        <w:jc w:val="both"/>
        <w:rPr>
          <w:rFonts w:ascii="Palatino Linotype" w:hAnsi="Palatino Linotype"/>
          <w:b/>
          <w:bCs/>
          <w:sz w:val="24"/>
          <w:szCs w:val="24"/>
        </w:rPr>
      </w:pPr>
    </w:p>
    <w:p w:rsidR="00CC2325" w:rsidRPr="008B0090" w:rsidRDefault="00CC2325" w:rsidP="008B0090">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i/>
          <w:sz w:val="24"/>
          <w:szCs w:val="24"/>
        </w:rPr>
      </w:pPr>
      <w:r w:rsidRPr="008B0090">
        <w:rPr>
          <w:rFonts w:ascii="Palatino Linotype" w:hAnsi="Palatino Linotype"/>
          <w:b/>
          <w:i/>
          <w:sz w:val="24"/>
          <w:szCs w:val="24"/>
        </w:rPr>
        <w:t>A tantárgy elsajátítása során alkalmazható sajátos módszerek, tanulói tevékenységformák (ajánlás)</w:t>
      </w:r>
    </w:p>
    <w:p w:rsidR="00CC2325" w:rsidRDefault="00CC2325" w:rsidP="008B0090">
      <w:pPr>
        <w:widowControl w:val="0"/>
        <w:suppressAutoHyphens/>
        <w:spacing w:after="0" w:line="240" w:lineRule="auto"/>
        <w:ind w:left="360"/>
        <w:jc w:val="both"/>
        <w:rPr>
          <w:rFonts w:ascii="Palatino Linotype" w:hAnsi="Palatino Linotype"/>
          <w:b/>
          <w:kern w:val="1"/>
          <w:sz w:val="24"/>
          <w:szCs w:val="24"/>
          <w:lang w:eastAsia="hi-IN" w:bidi="hi-IN"/>
        </w:rPr>
      </w:pPr>
    </w:p>
    <w:p w:rsidR="00CC2325" w:rsidRDefault="00CC2325" w:rsidP="008B0090">
      <w:pPr>
        <w:widowControl w:val="0"/>
        <w:suppressAutoHyphens/>
        <w:spacing w:after="0" w:line="240" w:lineRule="auto"/>
        <w:ind w:left="360"/>
        <w:jc w:val="both"/>
        <w:rPr>
          <w:rFonts w:ascii="Palatino Linotype" w:hAnsi="Palatino Linotype"/>
          <w:b/>
          <w:kern w:val="1"/>
          <w:sz w:val="24"/>
          <w:szCs w:val="24"/>
          <w:lang w:eastAsia="hi-IN" w:bidi="hi-IN"/>
        </w:rPr>
      </w:pPr>
    </w:p>
    <w:p w:rsidR="00CC2325" w:rsidRPr="008B0090" w:rsidRDefault="00CC2325" w:rsidP="008B0090">
      <w:pPr>
        <w:widowControl w:val="0"/>
        <w:suppressAutoHyphens/>
        <w:spacing w:after="0" w:line="240" w:lineRule="auto"/>
        <w:ind w:left="360"/>
        <w:jc w:val="both"/>
        <w:rPr>
          <w:rFonts w:ascii="Palatino Linotype" w:hAnsi="Palatino Linotype"/>
          <w:b/>
          <w:kern w:val="1"/>
          <w:sz w:val="24"/>
          <w:szCs w:val="24"/>
          <w:lang w:eastAsia="hi-IN" w:bidi="hi-IN"/>
        </w:rPr>
      </w:pPr>
    </w:p>
    <w:p w:rsidR="00CC2325" w:rsidRPr="008B0090"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8B0090">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1"/>
        <w:gridCol w:w="2551"/>
        <w:gridCol w:w="945"/>
        <w:gridCol w:w="945"/>
        <w:gridCol w:w="945"/>
        <w:gridCol w:w="2658"/>
      </w:tblGrid>
      <w:tr w:rsidR="00CC2325" w:rsidRPr="00B56791" w:rsidTr="00771E84">
        <w:trPr>
          <w:jc w:val="center"/>
        </w:trPr>
        <w:tc>
          <w:tcPr>
            <w:tcW w:w="1241"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551"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771E84">
        <w:trPr>
          <w:jc w:val="center"/>
        </w:trPr>
        <w:tc>
          <w:tcPr>
            <w:tcW w:w="1241"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c>
          <w:tcPr>
            <w:tcW w:w="2551"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1.2.</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elbeszélés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1.3.</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1.4.</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1.7</w:t>
            </w:r>
            <w:r w:rsidRPr="00B56791">
              <w:rPr>
                <w:rFonts w:ascii="Palatino Linotype" w:hAnsi="Palatino Linotype" w:cs="Calibri"/>
                <w:color w:val="000000"/>
                <w:sz w:val="20"/>
                <w:szCs w:val="20"/>
                <w:lang w:eastAsia="hu-HU"/>
              </w:rPr>
              <w:t>.</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8</w:t>
            </w:r>
            <w:r w:rsidRPr="00B56791">
              <w:rPr>
                <w:rFonts w:ascii="Palatino Linotype" w:hAnsi="Palatino Linotype" w:cs="Calibri"/>
                <w:color w:val="000000"/>
                <w:sz w:val="20"/>
                <w:szCs w:val="20"/>
                <w:lang w:eastAsia="hu-HU"/>
              </w:rPr>
              <w:t>.</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771E84">
        <w:trPr>
          <w:jc w:val="center"/>
        </w:trPr>
        <w:tc>
          <w:tcPr>
            <w:tcW w:w="1241"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1.9</w:t>
            </w:r>
            <w:r w:rsidRPr="00B56791">
              <w:rPr>
                <w:rFonts w:ascii="Palatino Linotype" w:hAnsi="Palatino Linotype" w:cs="Calibri"/>
                <w:color w:val="000000"/>
                <w:sz w:val="20"/>
                <w:szCs w:val="20"/>
                <w:lang w:eastAsia="hu-HU"/>
              </w:rPr>
              <w:t>.</w:t>
            </w:r>
          </w:p>
        </w:tc>
        <w:tc>
          <w:tcPr>
            <w:tcW w:w="2551"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bl>
    <w:p w:rsidR="00CC2325" w:rsidRDefault="00CC2325" w:rsidP="009275EC">
      <w:pPr>
        <w:spacing w:after="0" w:line="240" w:lineRule="auto"/>
        <w:ind w:firstLine="540"/>
        <w:jc w:val="both"/>
        <w:rPr>
          <w:rFonts w:ascii="Palatino Linotype" w:hAnsi="Palatino Linotype"/>
          <w:sz w:val="24"/>
          <w:szCs w:val="24"/>
        </w:rPr>
      </w:pPr>
    </w:p>
    <w:p w:rsidR="00CC2325" w:rsidRPr="007904C8"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771E84">
        <w:trPr>
          <w:cantSplit/>
          <w:trHeight w:val="921"/>
          <w:jc w:val="center"/>
        </w:trPr>
        <w:tc>
          <w:tcPr>
            <w:tcW w:w="828"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771E84">
        <w:trPr>
          <w:cantSplit/>
          <w:trHeight w:val="1076"/>
          <w:jc w:val="center"/>
        </w:trPr>
        <w:tc>
          <w:tcPr>
            <w:tcW w:w="828"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1.3.</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feldolgozása jegyzeteléssel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1.4.</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feldolgozása jegyzeteléssel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1.5.</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1.6.</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1.7.</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 xml:space="preserve"> rajz elemzés, hibakeresés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trHeight w:val="499"/>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bl>
    <w:p w:rsidR="00CC2325" w:rsidRPr="00D717CE" w:rsidRDefault="00CC2325" w:rsidP="009275EC">
      <w:pPr>
        <w:spacing w:after="0" w:line="240" w:lineRule="auto"/>
        <w:ind w:left="555" w:hanging="15"/>
        <w:jc w:val="both"/>
        <w:rPr>
          <w:rFonts w:ascii="Palatino Linotype" w:hAnsi="Palatino Linotype"/>
          <w:iCs/>
          <w:sz w:val="24"/>
          <w:szCs w:val="24"/>
        </w:rPr>
      </w:pPr>
    </w:p>
    <w:p w:rsidR="00CC2325" w:rsidRPr="00D717CE" w:rsidRDefault="00CC2325" w:rsidP="008B0090">
      <w:pPr>
        <w:widowControl w:val="0"/>
        <w:numPr>
          <w:ilvl w:val="1"/>
          <w:numId w:val="19"/>
        </w:numPr>
        <w:tabs>
          <w:tab w:val="clear" w:pos="792"/>
          <w:tab w:val="num" w:pos="1418"/>
        </w:tabs>
        <w:suppressAutoHyphens/>
        <w:spacing w:after="0" w:line="240" w:lineRule="auto"/>
        <w:ind w:left="567" w:firstLine="0"/>
        <w:rPr>
          <w:rFonts w:ascii="Palatino Linotype" w:hAnsi="Palatino Linotype"/>
          <w:b/>
          <w:sz w:val="24"/>
          <w:szCs w:val="24"/>
        </w:rPr>
      </w:pPr>
      <w:r w:rsidRPr="00D717CE">
        <w:rPr>
          <w:rFonts w:ascii="Palatino Linotype" w:hAnsi="Palatino Linotype"/>
          <w:b/>
          <w:sz w:val="24"/>
          <w:szCs w:val="24"/>
        </w:rPr>
        <w:t>A tantárgy értékelésének módja</w:t>
      </w:r>
    </w:p>
    <w:p w:rsidR="00CC2325" w:rsidRDefault="00CC2325" w:rsidP="008B0090">
      <w:pPr>
        <w:spacing w:after="0" w:line="240" w:lineRule="auto"/>
        <w:jc w:val="both"/>
        <w:rPr>
          <w:rFonts w:ascii="Palatino Linotype" w:hAnsi="Palatino Linotype"/>
          <w:sz w:val="24"/>
          <w:szCs w:val="24"/>
        </w:rPr>
      </w:pPr>
      <w:r w:rsidRPr="00D717CE">
        <w:rPr>
          <w:rFonts w:ascii="Palatino Linotype" w:hAnsi="Palatino Linotype"/>
          <w:sz w:val="24"/>
          <w:szCs w:val="24"/>
        </w:rPr>
        <w:t>A nemzeti köznevelésről szóló 2011. évi CXC. törvény. 54. § (2) a) pontja szerinti értékeléssel.</w:t>
      </w:r>
    </w:p>
    <w:p w:rsidR="00CC2325" w:rsidRDefault="00CC2325" w:rsidP="008B0090">
      <w:pPr>
        <w:spacing w:after="0" w:line="240" w:lineRule="auto"/>
        <w:jc w:val="both"/>
        <w:rPr>
          <w:rFonts w:ascii="Palatino Linotype" w:hAnsi="Palatino Linotype"/>
          <w:sz w:val="24"/>
          <w:szCs w:val="24"/>
        </w:rPr>
      </w:pPr>
    </w:p>
    <w:p w:rsidR="00CC2325" w:rsidRDefault="00CC2325" w:rsidP="008B0090">
      <w:pPr>
        <w:spacing w:after="0" w:line="240" w:lineRule="auto"/>
        <w:jc w:val="both"/>
        <w:rPr>
          <w:rFonts w:ascii="Palatino Linotype" w:hAnsi="Palatino Linotype"/>
          <w:sz w:val="24"/>
          <w:szCs w:val="24"/>
        </w:rPr>
      </w:pPr>
    </w:p>
    <w:p w:rsidR="00CC2325" w:rsidRDefault="00CC2325" w:rsidP="008B0090">
      <w:pPr>
        <w:numPr>
          <w:ilvl w:val="0"/>
          <w:numId w:val="19"/>
        </w:numPr>
        <w:tabs>
          <w:tab w:val="clear" w:pos="360"/>
          <w:tab w:val="num" w:pos="851"/>
        </w:tabs>
        <w:spacing w:after="0" w:line="240" w:lineRule="auto"/>
        <w:ind w:left="0" w:firstLine="0"/>
        <w:jc w:val="both"/>
        <w:rPr>
          <w:rFonts w:ascii="Palatino Linotype" w:hAnsi="Palatino Linotype"/>
          <w:sz w:val="24"/>
          <w:szCs w:val="24"/>
        </w:rPr>
      </w:pPr>
      <w:r w:rsidRPr="008B0090">
        <w:rPr>
          <w:rFonts w:ascii="Palatino Linotype" w:hAnsi="Palatino Linotype"/>
          <w:b/>
          <w:sz w:val="24"/>
          <w:szCs w:val="24"/>
        </w:rPr>
        <w:t>Hálózati ismeretek I. (gyakorlat)</w:t>
      </w:r>
      <w:r>
        <w:rPr>
          <w:rFonts w:ascii="Palatino Linotype" w:hAnsi="Palatino Linotype"/>
          <w:sz w:val="24"/>
          <w:szCs w:val="24"/>
        </w:rPr>
        <w:t xml:space="preserve">  </w:t>
      </w:r>
      <w:r w:rsidRPr="003E2EAB">
        <w:rPr>
          <w:rFonts w:ascii="Palatino Linotype" w:hAnsi="Palatino Linotype"/>
          <w:b/>
          <w:sz w:val="24"/>
          <w:szCs w:val="24"/>
        </w:rPr>
        <w:t>208 óra+125  óra ÖGY/288 óra+50 óra ÖGY*</w:t>
      </w:r>
    </w:p>
    <w:p w:rsidR="00CC2325" w:rsidRDefault="00CC2325" w:rsidP="008B0090">
      <w:pPr>
        <w:spacing w:after="0" w:line="240" w:lineRule="auto"/>
        <w:jc w:val="right"/>
        <w:rPr>
          <w:rFonts w:ascii="Palatino Linotype" w:hAnsi="Palatino Linotype"/>
          <w:i/>
          <w:sz w:val="20"/>
          <w:szCs w:val="20"/>
        </w:rPr>
      </w:pPr>
      <w:r w:rsidRPr="008B0090">
        <w:rPr>
          <w:rFonts w:ascii="Palatino Linotype" w:hAnsi="Palatino Linotype"/>
          <w:i/>
          <w:sz w:val="20"/>
          <w:szCs w:val="20"/>
        </w:rPr>
        <w:t>*9-13. évfolyamon megszervezett képzés/13. és 14. évfolyamon megszervezett képzés</w:t>
      </w:r>
    </w:p>
    <w:p w:rsidR="00CC2325" w:rsidRPr="008B0090" w:rsidRDefault="00CC2325" w:rsidP="008B0090">
      <w:pPr>
        <w:spacing w:after="0" w:line="240" w:lineRule="auto"/>
        <w:jc w:val="right"/>
        <w:rPr>
          <w:rFonts w:ascii="Palatino Linotype" w:hAnsi="Palatino Linotype"/>
          <w:i/>
          <w:sz w:val="20"/>
          <w:szCs w:val="20"/>
        </w:rPr>
      </w:pPr>
      <w:bookmarkStart w:id="1" w:name="_GoBack"/>
      <w:bookmarkEnd w:id="1"/>
    </w:p>
    <w:p w:rsidR="00CC2325" w:rsidRPr="00D717CE" w:rsidRDefault="00CC2325" w:rsidP="009275EC">
      <w:pPr>
        <w:widowControl w:val="0"/>
        <w:suppressAutoHyphens/>
        <w:spacing w:after="0" w:line="240" w:lineRule="auto"/>
        <w:rPr>
          <w:rFonts w:ascii="Palatino Linotype" w:hAnsi="Palatino Linotype"/>
          <w:b/>
          <w:vanish/>
          <w:sz w:val="24"/>
          <w:szCs w:val="24"/>
        </w:rPr>
      </w:pPr>
    </w:p>
    <w:p w:rsidR="00CC2325" w:rsidRPr="00D717CE" w:rsidRDefault="00CC2325" w:rsidP="008B0090">
      <w:pPr>
        <w:widowControl w:val="0"/>
        <w:numPr>
          <w:ilvl w:val="1"/>
          <w:numId w:val="19"/>
        </w:numPr>
        <w:tabs>
          <w:tab w:val="clear" w:pos="792"/>
          <w:tab w:val="num" w:pos="1418"/>
        </w:tabs>
        <w:suppressAutoHyphens/>
        <w:spacing w:after="0" w:line="240" w:lineRule="auto"/>
        <w:ind w:left="567" w:firstLine="0"/>
        <w:rPr>
          <w:rFonts w:ascii="Palatino Linotype" w:hAnsi="Palatino Linotype"/>
          <w:b/>
          <w:sz w:val="24"/>
          <w:szCs w:val="24"/>
        </w:rPr>
      </w:pPr>
      <w:r w:rsidRPr="00D717CE">
        <w:rPr>
          <w:rFonts w:ascii="Palatino Linotype" w:hAnsi="Palatino Linotype"/>
          <w:b/>
          <w:sz w:val="24"/>
          <w:szCs w:val="24"/>
        </w:rPr>
        <w:t>A tantárgy tanításának célja</w:t>
      </w:r>
    </w:p>
    <w:p w:rsidR="00CC2325" w:rsidRPr="00D717CE" w:rsidRDefault="00CC2325" w:rsidP="008B0090">
      <w:pPr>
        <w:spacing w:after="0" w:line="240" w:lineRule="auto"/>
        <w:jc w:val="both"/>
        <w:rPr>
          <w:rFonts w:ascii="Palatino Linotype" w:hAnsi="Palatino Linotype"/>
          <w:sz w:val="24"/>
          <w:szCs w:val="24"/>
        </w:rPr>
      </w:pPr>
      <w:r w:rsidRPr="00D717CE">
        <w:rPr>
          <w:rFonts w:ascii="Palatino Linotype" w:hAnsi="Palatino Linotype"/>
          <w:kern w:val="2"/>
          <w:sz w:val="24"/>
          <w:szCs w:val="24"/>
          <w:lang w:eastAsia="hi-IN" w:bidi="hi-IN"/>
        </w:rPr>
        <w:t xml:space="preserve">A Hálózati ismeretek I. gyakorlat tantárgy tanításának célja, hogy a(z) Informatikai rendszergazda szakma gyakorlása során végrehajtandó gyakorlati feladatok </w:t>
      </w:r>
      <w:r w:rsidRPr="00D717CE">
        <w:rPr>
          <w:rFonts w:ascii="Palatino Linotype" w:hAnsi="Palatino Linotype"/>
          <w:sz w:val="24"/>
          <w:szCs w:val="24"/>
        </w:rPr>
        <w:t>elsajátítására</w:t>
      </w:r>
      <w:r w:rsidRPr="00D717CE">
        <w:rPr>
          <w:rFonts w:ascii="Palatino Linotype" w:hAnsi="Palatino Linotype"/>
          <w:kern w:val="2"/>
          <w:sz w:val="24"/>
          <w:szCs w:val="24"/>
          <w:lang w:eastAsia="hi-IN" w:bidi="hi-IN"/>
        </w:rPr>
        <w:t xml:space="preserve"> és a kapcsolódó ipari minősítés megszerzésére felkészítse a tanulókat. </w:t>
      </w:r>
      <w:r w:rsidRPr="00D717CE">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CC2325" w:rsidRPr="00D717CE" w:rsidRDefault="00CC2325" w:rsidP="009275EC">
      <w:pPr>
        <w:spacing w:after="0" w:line="240" w:lineRule="auto"/>
        <w:rPr>
          <w:rFonts w:ascii="Palatino Linotype" w:hAnsi="Palatino Linotype"/>
          <w:b/>
          <w:sz w:val="24"/>
          <w:szCs w:val="24"/>
        </w:rPr>
      </w:pPr>
    </w:p>
    <w:p w:rsidR="00CC2325" w:rsidRPr="00D717CE" w:rsidRDefault="00CC2325" w:rsidP="008B0090">
      <w:pPr>
        <w:widowControl w:val="0"/>
        <w:numPr>
          <w:ilvl w:val="1"/>
          <w:numId w:val="19"/>
        </w:numPr>
        <w:tabs>
          <w:tab w:val="clear" w:pos="792"/>
          <w:tab w:val="num" w:pos="1418"/>
        </w:tabs>
        <w:suppressAutoHyphens/>
        <w:spacing w:after="0" w:line="240" w:lineRule="auto"/>
        <w:ind w:left="567" w:firstLine="0"/>
        <w:rPr>
          <w:rFonts w:ascii="Palatino Linotype" w:hAnsi="Palatino Linotype"/>
          <w:b/>
          <w:sz w:val="24"/>
          <w:szCs w:val="24"/>
        </w:rPr>
      </w:pPr>
      <w:r w:rsidRPr="00D717CE">
        <w:rPr>
          <w:rFonts w:ascii="Palatino Linotype" w:hAnsi="Palatino Linotype"/>
          <w:b/>
          <w:sz w:val="24"/>
          <w:szCs w:val="24"/>
        </w:rPr>
        <w:t>Kapcsolódó közismereti, szakmai tartalmak</w:t>
      </w:r>
    </w:p>
    <w:p w:rsidR="00CC2325" w:rsidRPr="00D717CE" w:rsidRDefault="00CC2325" w:rsidP="008B0090">
      <w:pPr>
        <w:spacing w:after="0" w:line="240" w:lineRule="auto"/>
        <w:rPr>
          <w:rFonts w:ascii="Palatino Linotype" w:hAnsi="Palatino Linotype"/>
          <w:sz w:val="24"/>
          <w:szCs w:val="24"/>
        </w:rPr>
      </w:pPr>
      <w:r w:rsidRPr="00D717CE">
        <w:rPr>
          <w:rFonts w:ascii="Palatino Linotype" w:hAnsi="Palatino Linotype"/>
          <w:sz w:val="24"/>
          <w:szCs w:val="24"/>
        </w:rPr>
        <w:t>10815-12 Információtechnológiai alapok szakmai követelménymodul</w:t>
      </w:r>
    </w:p>
    <w:p w:rsidR="00CC2325" w:rsidRPr="00D717CE" w:rsidRDefault="00CC2325" w:rsidP="008B0090">
      <w:pPr>
        <w:spacing w:after="0" w:line="240" w:lineRule="auto"/>
        <w:rPr>
          <w:rFonts w:ascii="Palatino Linotype" w:hAnsi="Palatino Linotype"/>
          <w:sz w:val="24"/>
          <w:szCs w:val="24"/>
        </w:rPr>
      </w:pPr>
      <w:r w:rsidRPr="00D717CE">
        <w:rPr>
          <w:rFonts w:ascii="Palatino Linotype" w:hAnsi="Palatino Linotype"/>
          <w:sz w:val="24"/>
          <w:szCs w:val="24"/>
        </w:rPr>
        <w:t>Információtechnológiai gyakorlat tantárgy</w:t>
      </w:r>
    </w:p>
    <w:p w:rsidR="00CC2325" w:rsidRPr="00D717CE" w:rsidRDefault="00CC2325" w:rsidP="008B0090">
      <w:pPr>
        <w:tabs>
          <w:tab w:val="left" w:pos="426"/>
        </w:tabs>
        <w:spacing w:after="0" w:line="240" w:lineRule="auto"/>
        <w:ind w:left="426"/>
        <w:rPr>
          <w:rFonts w:ascii="Palatino Linotype" w:hAnsi="Palatino Linotype"/>
          <w:sz w:val="24"/>
          <w:szCs w:val="24"/>
        </w:rPr>
      </w:pPr>
      <w:r w:rsidRPr="00D717CE">
        <w:rPr>
          <w:rFonts w:ascii="Palatino Linotype" w:hAnsi="Palatino Linotype"/>
          <w:sz w:val="24"/>
          <w:szCs w:val="24"/>
        </w:rPr>
        <w:t xml:space="preserve">Személyi számítógépek felépítése </w:t>
      </w:r>
    </w:p>
    <w:p w:rsidR="00CC2325" w:rsidRPr="00D717CE" w:rsidRDefault="00CC2325" w:rsidP="008B0090">
      <w:pPr>
        <w:spacing w:after="0" w:line="240" w:lineRule="auto"/>
        <w:ind w:left="426"/>
        <w:rPr>
          <w:rFonts w:ascii="Palatino Linotype" w:hAnsi="Palatino Linotype"/>
          <w:b/>
          <w:bCs/>
          <w:iCs/>
          <w:sz w:val="24"/>
          <w:szCs w:val="24"/>
        </w:rPr>
      </w:pPr>
      <w:r w:rsidRPr="00D717CE">
        <w:rPr>
          <w:rFonts w:ascii="Palatino Linotype" w:hAnsi="Palatino Linotype"/>
          <w:sz w:val="24"/>
          <w:szCs w:val="24"/>
        </w:rPr>
        <w:t>Operációs rendszerek témakörök</w:t>
      </w:r>
    </w:p>
    <w:p w:rsidR="00CC2325" w:rsidRPr="00D717CE" w:rsidRDefault="00CC2325" w:rsidP="009275EC">
      <w:pPr>
        <w:spacing w:after="0" w:line="240" w:lineRule="auto"/>
        <w:rPr>
          <w:rFonts w:ascii="Palatino Linotype" w:hAnsi="Palatino Linotype"/>
          <w:b/>
          <w:bCs/>
          <w:iCs/>
          <w:sz w:val="24"/>
          <w:szCs w:val="24"/>
        </w:rPr>
      </w:pPr>
    </w:p>
    <w:p w:rsidR="00CC2325" w:rsidRPr="00D717CE" w:rsidRDefault="00CC2325" w:rsidP="008B0090">
      <w:pPr>
        <w:widowControl w:val="0"/>
        <w:numPr>
          <w:ilvl w:val="1"/>
          <w:numId w:val="19"/>
        </w:numPr>
        <w:tabs>
          <w:tab w:val="clear" w:pos="792"/>
          <w:tab w:val="num" w:pos="1418"/>
        </w:tabs>
        <w:suppressAutoHyphens/>
        <w:spacing w:after="0" w:line="240" w:lineRule="auto"/>
        <w:ind w:left="567" w:firstLine="0"/>
        <w:rPr>
          <w:rFonts w:ascii="Palatino Linotype" w:hAnsi="Palatino Linotype"/>
          <w:b/>
          <w:sz w:val="24"/>
          <w:szCs w:val="24"/>
        </w:rPr>
      </w:pPr>
      <w:r w:rsidRPr="00D717CE">
        <w:rPr>
          <w:rFonts w:ascii="Palatino Linotype" w:hAnsi="Palatino Linotype"/>
          <w:b/>
          <w:sz w:val="24"/>
          <w:szCs w:val="24"/>
        </w:rPr>
        <w:t>Témakörök</w:t>
      </w:r>
      <w:r>
        <w:rPr>
          <w:rFonts w:ascii="Palatino Linotype" w:hAnsi="Palatino Linotype"/>
          <w:b/>
          <w:sz w:val="24"/>
          <w:szCs w:val="24"/>
        </w:rPr>
        <w:t xml:space="preserve"> </w:t>
      </w:r>
      <w:r w:rsidRPr="00D717CE">
        <w:rPr>
          <w:rFonts w:ascii="Palatino Linotype" w:hAnsi="Palatino Linotype"/>
          <w:b/>
          <w:sz w:val="24"/>
          <w:szCs w:val="24"/>
        </w:rPr>
        <w:t>és elemeik</w:t>
      </w:r>
    </w:p>
    <w:p w:rsidR="00CC2325" w:rsidRPr="00D717CE" w:rsidRDefault="00CC2325" w:rsidP="009275EC">
      <w:pPr>
        <w:spacing w:after="0" w:line="240" w:lineRule="auto"/>
        <w:rPr>
          <w:rFonts w:ascii="Palatino Linotype" w:hAnsi="Palatino Linotype"/>
          <w:b/>
          <w:bCs/>
          <w:iCs/>
          <w:sz w:val="24"/>
          <w:szCs w:val="24"/>
        </w:rPr>
      </w:pPr>
    </w:p>
    <w:p w:rsidR="00CC2325" w:rsidRDefault="00CC2325" w:rsidP="008B0090">
      <w:pPr>
        <w:widowControl w:val="0"/>
        <w:numPr>
          <w:ilvl w:val="2"/>
          <w:numId w:val="19"/>
        </w:numPr>
        <w:tabs>
          <w:tab w:val="clear" w:pos="1440"/>
          <w:tab w:val="num" w:pos="2268"/>
        </w:tabs>
        <w:suppressAutoHyphens/>
        <w:spacing w:after="0" w:line="240" w:lineRule="auto"/>
        <w:ind w:left="1134" w:firstLine="0"/>
        <w:rPr>
          <w:rFonts w:ascii="Palatino Linotype" w:hAnsi="Palatino Linotype"/>
          <w:b/>
          <w:sz w:val="24"/>
          <w:szCs w:val="24"/>
        </w:rPr>
      </w:pPr>
      <w:r w:rsidRPr="00BF2209">
        <w:rPr>
          <w:rFonts w:ascii="Palatino Linotype" w:hAnsi="Palatino Linotype"/>
          <w:b/>
          <w:sz w:val="24"/>
          <w:szCs w:val="24"/>
        </w:rPr>
        <w:t>Otthoni és kisvállalati hálózatok gyakorlat</w:t>
      </w:r>
    </w:p>
    <w:p w:rsidR="00CC2325" w:rsidRPr="00BF2209" w:rsidRDefault="00CC2325" w:rsidP="008B0090">
      <w:pPr>
        <w:widowControl w:val="0"/>
        <w:suppressAutoHyphens/>
        <w:spacing w:after="0" w:line="240" w:lineRule="auto"/>
        <w:ind w:left="1134"/>
        <w:jc w:val="right"/>
        <w:rPr>
          <w:rFonts w:ascii="Palatino Linotype" w:hAnsi="Palatino Linotype"/>
          <w:b/>
          <w:sz w:val="24"/>
          <w:szCs w:val="24"/>
        </w:rPr>
      </w:pPr>
      <w:r w:rsidRPr="008B0090">
        <w:rPr>
          <w:rFonts w:ascii="Palatino Linotype" w:hAnsi="Palatino Linotype"/>
          <w:b/>
          <w:i/>
          <w:sz w:val="24"/>
          <w:szCs w:val="24"/>
        </w:rPr>
        <w:t xml:space="preserve">108 </w:t>
      </w:r>
      <w:r w:rsidRPr="00E51E82">
        <w:rPr>
          <w:rFonts w:ascii="Palatino Linotype" w:hAnsi="Palatino Linotype"/>
          <w:b/>
          <w:i/>
          <w:sz w:val="24"/>
          <w:szCs w:val="24"/>
        </w:rPr>
        <w:t>óra</w:t>
      </w:r>
      <w:r>
        <w:rPr>
          <w:rFonts w:ascii="Palatino Linotype" w:hAnsi="Palatino Linotype"/>
          <w:b/>
          <w:i/>
          <w:sz w:val="24"/>
          <w:szCs w:val="24"/>
        </w:rPr>
        <w:t>+90 óra ÖGY</w:t>
      </w:r>
      <w:r w:rsidRPr="00E51E82">
        <w:rPr>
          <w:rFonts w:ascii="Palatino Linotype" w:hAnsi="Palatino Linotype"/>
          <w:b/>
          <w:i/>
          <w:sz w:val="24"/>
          <w:szCs w:val="24"/>
        </w:rPr>
        <w:t>/</w:t>
      </w:r>
      <w:r>
        <w:rPr>
          <w:rFonts w:ascii="Palatino Linotype" w:hAnsi="Palatino Linotype"/>
          <w:b/>
          <w:i/>
          <w:sz w:val="24"/>
          <w:szCs w:val="24"/>
        </w:rPr>
        <w:t>144</w:t>
      </w:r>
      <w:r w:rsidRPr="00E51E82">
        <w:rPr>
          <w:rFonts w:ascii="Palatino Linotype" w:hAnsi="Palatino Linotype"/>
          <w:b/>
          <w:i/>
          <w:sz w:val="24"/>
          <w:szCs w:val="24"/>
        </w:rPr>
        <w:t xml:space="preserve"> óra</w:t>
      </w:r>
      <w:r>
        <w:rPr>
          <w:rFonts w:ascii="Palatino Linotype" w:hAnsi="Palatino Linotype"/>
          <w:b/>
          <w:i/>
          <w:sz w:val="24"/>
          <w:szCs w:val="24"/>
        </w:rPr>
        <w:t>+25 óra ÖGY</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Számítógépek és perifériák üzembehelyezése, működés ellenőrzése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Adatok bináris ábrázolása, számítógép paraméterek mérése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Számítógépes rendszer összeállítása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Operációs rendszer kiválasztása, telepítése, kezelése és karbantartása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Kapcsolódás helyi hálózathoz és az internethez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Kommunikáció helyi vezetékes hálózaton és interneten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Vezetékes és vezeték nélküli helyi hálózat tervezése és csatlakoztatása</w:t>
      </w:r>
      <w:r>
        <w:rPr>
          <w:rFonts w:ascii="Palatino Linotype" w:hAnsi="Palatino Linotype"/>
          <w:sz w:val="24"/>
          <w:szCs w:val="24"/>
        </w:rPr>
        <w:t xml:space="preserve">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Hálózati eszközök üzembehelyezése, működés ellenőrzése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Csavart érpáras kábelek készítése, fali csatlakozók, patchpanelek bekötése, kábelek tesztelés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IP címzés- és alhálózat számítás, IP címek beállítása, DHCP konfigurálása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Hálózati szolgáltatások és protokollok beállítása (http, ftp, email, DNS)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Hozzáférési pont és vezeték nélküli ügyfél konfigurálása, forgalomszűrés WLAN-okban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Hálózatbiztonsági alapok, hibaelhárítás, tűzfalak beállítása, vírus- és kémprogramirtó programok használata, hibaelhárítás és ügyfélszolgálati feladatok </w:t>
      </w:r>
    </w:p>
    <w:p w:rsidR="00CC2325" w:rsidRPr="00D717CE"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Operációs rendszer beépített parancsainak és segédprogramjainak használata </w:t>
      </w:r>
    </w:p>
    <w:p w:rsidR="00CC2325" w:rsidRDefault="00CC2325" w:rsidP="008B0090">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Otthoni és/vagy kisvállalati hálózat tervezése, esettanulmány készítése </w:t>
      </w:r>
    </w:p>
    <w:p w:rsidR="00CC2325" w:rsidRDefault="00CC2325" w:rsidP="008B0090">
      <w:pPr>
        <w:spacing w:after="0" w:line="240" w:lineRule="auto"/>
        <w:ind w:left="1134"/>
        <w:jc w:val="both"/>
        <w:rPr>
          <w:rFonts w:ascii="Palatino Linotype" w:hAnsi="Palatino Linotype"/>
          <w:sz w:val="24"/>
          <w:szCs w:val="24"/>
        </w:rPr>
      </w:pPr>
    </w:p>
    <w:p w:rsidR="00CC2325" w:rsidRPr="008B0090" w:rsidRDefault="00CC2325" w:rsidP="008B0090">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sz w:val="24"/>
          <w:szCs w:val="24"/>
        </w:rPr>
      </w:pPr>
      <w:r w:rsidRPr="007C3F8E">
        <w:rPr>
          <w:rFonts w:ascii="Palatino Linotype" w:hAnsi="Palatino Linotype"/>
          <w:b/>
          <w:sz w:val="24"/>
          <w:szCs w:val="24"/>
        </w:rPr>
        <w:t>Kis- és közepes üzleti hálózatok, internetszolgáltatók (ISP) gyakorlat</w:t>
      </w:r>
      <w:r w:rsidRPr="007C3F8E">
        <w:rPr>
          <w:rFonts w:ascii="Palatino Linotype" w:hAnsi="Palatino Linotype"/>
          <w:b/>
          <w:sz w:val="24"/>
          <w:szCs w:val="24"/>
        </w:rPr>
        <w:tab/>
      </w:r>
      <w:r w:rsidRPr="007C3F8E">
        <w:rPr>
          <w:rFonts w:ascii="Palatino Linotype" w:hAnsi="Palatino Linotype"/>
          <w:b/>
          <w:sz w:val="24"/>
          <w:szCs w:val="24"/>
        </w:rPr>
        <w:tab/>
      </w:r>
      <w:r w:rsidRPr="007C3F8E">
        <w:rPr>
          <w:rFonts w:ascii="Palatino Linotype" w:hAnsi="Palatino Linotype"/>
          <w:b/>
          <w:sz w:val="24"/>
          <w:szCs w:val="24"/>
        </w:rPr>
        <w:tab/>
      </w:r>
      <w:r w:rsidRPr="007C3F8E">
        <w:rPr>
          <w:rFonts w:ascii="Palatino Linotype" w:hAnsi="Palatino Linotype"/>
          <w:b/>
          <w:sz w:val="24"/>
          <w:szCs w:val="24"/>
        </w:rPr>
        <w:tab/>
      </w:r>
      <w:r>
        <w:rPr>
          <w:rFonts w:ascii="Palatino Linotype" w:hAnsi="Palatino Linotype"/>
          <w:b/>
          <w:sz w:val="24"/>
          <w:szCs w:val="24"/>
        </w:rPr>
        <w:t xml:space="preserve">         </w:t>
      </w:r>
      <w:r w:rsidRPr="008B0090">
        <w:rPr>
          <w:rFonts w:ascii="Palatino Linotype" w:hAnsi="Palatino Linotype"/>
          <w:b/>
          <w:i/>
          <w:sz w:val="24"/>
          <w:szCs w:val="24"/>
        </w:rPr>
        <w:t xml:space="preserve">100 </w:t>
      </w:r>
      <w:r w:rsidRPr="00E51E82">
        <w:rPr>
          <w:rFonts w:ascii="Palatino Linotype" w:hAnsi="Palatino Linotype"/>
          <w:b/>
          <w:i/>
          <w:sz w:val="24"/>
          <w:szCs w:val="24"/>
        </w:rPr>
        <w:t>óra</w:t>
      </w:r>
      <w:r>
        <w:rPr>
          <w:rFonts w:ascii="Palatino Linotype" w:hAnsi="Palatino Linotype"/>
          <w:b/>
          <w:i/>
          <w:sz w:val="24"/>
          <w:szCs w:val="24"/>
        </w:rPr>
        <w:t>+35 óra ÖGY</w:t>
      </w:r>
      <w:r w:rsidRPr="00E51E82">
        <w:rPr>
          <w:rFonts w:ascii="Palatino Linotype" w:hAnsi="Palatino Linotype"/>
          <w:b/>
          <w:i/>
          <w:sz w:val="24"/>
          <w:szCs w:val="24"/>
        </w:rPr>
        <w:t>/</w:t>
      </w:r>
      <w:r>
        <w:rPr>
          <w:rFonts w:ascii="Palatino Linotype" w:hAnsi="Palatino Linotype"/>
          <w:b/>
          <w:i/>
          <w:sz w:val="24"/>
          <w:szCs w:val="24"/>
        </w:rPr>
        <w:t>144</w:t>
      </w:r>
      <w:r w:rsidRPr="00E51E82">
        <w:rPr>
          <w:rFonts w:ascii="Palatino Linotype" w:hAnsi="Palatino Linotype"/>
          <w:b/>
          <w:i/>
          <w:sz w:val="24"/>
          <w:szCs w:val="24"/>
        </w:rPr>
        <w:t xml:space="preserve"> óra</w:t>
      </w:r>
      <w:r>
        <w:rPr>
          <w:rFonts w:ascii="Palatino Linotype" w:hAnsi="Palatino Linotype"/>
          <w:b/>
          <w:i/>
          <w:sz w:val="24"/>
          <w:szCs w:val="24"/>
        </w:rPr>
        <w:t>+25 óra ÖGY</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Az internet feltérképezéséhez használható eszközök, parancsok és segédprogramok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Ügyfélszolgálati technikus feladatai, hibajegy készítése, hibakeresés OSI modellel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Hálózat továbbfejlesztésének tervezése, címzési struktúra</w:t>
      </w:r>
      <w:r>
        <w:rPr>
          <w:rFonts w:ascii="Palatino Linotype" w:hAnsi="Palatino Linotype"/>
          <w:sz w:val="24"/>
          <w:szCs w:val="24"/>
        </w:rPr>
        <w:t>-</w:t>
      </w:r>
      <w:r w:rsidRPr="00D717CE">
        <w:rPr>
          <w:rFonts w:ascii="Palatino Linotype" w:hAnsi="Palatino Linotype"/>
          <w:sz w:val="24"/>
          <w:szCs w:val="24"/>
        </w:rPr>
        <w:t xml:space="preserve">tervezés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Hálózat tervezése, eszköz-beszerzése és üzembehelyezése, st</w:t>
      </w:r>
      <w:r>
        <w:rPr>
          <w:rFonts w:ascii="Palatino Linotype" w:hAnsi="Palatino Linotype"/>
          <w:sz w:val="24"/>
          <w:szCs w:val="24"/>
        </w:rPr>
        <w:t>r</w:t>
      </w:r>
      <w:r w:rsidRPr="00D717CE">
        <w:rPr>
          <w:rFonts w:ascii="Palatino Linotype" w:hAnsi="Palatino Linotype"/>
          <w:sz w:val="24"/>
          <w:szCs w:val="24"/>
        </w:rPr>
        <w:t xml:space="preserve">ukturált kábelezési feladat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IP-címzés a LAN-ban, NAT és PAT vizsgálata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 xml:space="preserve">Hálózati eszközök összekötése, CPE csatlakoztatása az ISP-hez, WAN csatlakozás beállítása </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Forgalomirányítás konfigurálása (RIP, RIPv2, BGP)</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ISP szolgáltatások bevezetése</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Tartománynév szolgáltatás (DNS) konfigurálása</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ISP biztonság, adattitkosítás, hozzáférés vezérlés listák készítése</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Biztonsági eszközök, tűzfalak, behatolás érzékelő és megelőző rendszerek (IDS, IPS)</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ISP teljesítmény monitorozása és menedzselése, eszközfelügyelet</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Mentések és katasztrófa-helyzet helyreállítás terv készítése, állományok és IOS mentése</w:t>
      </w:r>
    </w:p>
    <w:p w:rsidR="00CC2325" w:rsidRPr="00D717CE" w:rsidRDefault="00CC2325" w:rsidP="00ED4652">
      <w:pPr>
        <w:spacing w:after="0" w:line="240" w:lineRule="auto"/>
        <w:ind w:left="1134"/>
        <w:jc w:val="both"/>
        <w:rPr>
          <w:rFonts w:ascii="Palatino Linotype" w:hAnsi="Palatino Linotype"/>
          <w:sz w:val="24"/>
          <w:szCs w:val="24"/>
        </w:rPr>
      </w:pPr>
      <w:r w:rsidRPr="00D717CE">
        <w:rPr>
          <w:rFonts w:ascii="Palatino Linotype" w:hAnsi="Palatino Linotype"/>
          <w:sz w:val="24"/>
          <w:szCs w:val="24"/>
        </w:rPr>
        <w:t>Meglévő hálózat továbbfejlesztés tervezése</w:t>
      </w:r>
    </w:p>
    <w:p w:rsidR="00CC2325" w:rsidRPr="00D717CE" w:rsidRDefault="00CC2325" w:rsidP="00ED4652">
      <w:pPr>
        <w:spacing w:after="0" w:line="240" w:lineRule="auto"/>
        <w:ind w:left="1134"/>
        <w:jc w:val="both"/>
        <w:rPr>
          <w:rFonts w:ascii="Palatino Linotype" w:hAnsi="Palatino Linotype"/>
          <w:sz w:val="24"/>
          <w:szCs w:val="24"/>
        </w:rPr>
      </w:pPr>
    </w:p>
    <w:p w:rsidR="00CC2325" w:rsidRPr="00D717CE" w:rsidRDefault="00CC2325" w:rsidP="00ED4652">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sz w:val="24"/>
          <w:szCs w:val="24"/>
        </w:rPr>
      </w:pPr>
      <w:r w:rsidRPr="00D717CE">
        <w:rPr>
          <w:rFonts w:ascii="Palatino Linotype" w:hAnsi="Palatino Linotype"/>
          <w:b/>
          <w:sz w:val="24"/>
          <w:szCs w:val="24"/>
        </w:rPr>
        <w:t>A képzés javasolt helyszíne (ajánlás)</w:t>
      </w:r>
    </w:p>
    <w:p w:rsidR="00CC2325" w:rsidRPr="00D717CE" w:rsidRDefault="00CC2325" w:rsidP="00ED4652">
      <w:pPr>
        <w:spacing w:after="0" w:line="240" w:lineRule="auto"/>
        <w:jc w:val="both"/>
        <w:rPr>
          <w:rFonts w:ascii="Palatino Linotype" w:hAnsi="Palatino Linotype"/>
          <w:sz w:val="24"/>
          <w:szCs w:val="24"/>
        </w:rPr>
      </w:pPr>
      <w:r w:rsidRPr="00D717CE">
        <w:rPr>
          <w:rFonts w:ascii="Palatino Linotype" w:hAnsi="Palatino Linotype"/>
          <w:sz w:val="24"/>
          <w:szCs w:val="24"/>
        </w:rPr>
        <w:t>Az Informatikai rendszergazda szakmai és vizsgakövetelményeiben meghatározott Eszköz- és felszerelésjegyzék szerint kialakított hálózati labor.</w:t>
      </w:r>
    </w:p>
    <w:p w:rsidR="00CC2325" w:rsidRPr="00D717CE" w:rsidRDefault="00CC2325" w:rsidP="008B0090">
      <w:pPr>
        <w:spacing w:after="0" w:line="240" w:lineRule="auto"/>
        <w:ind w:left="792"/>
        <w:jc w:val="both"/>
        <w:rPr>
          <w:rFonts w:ascii="Palatino Linotype" w:hAnsi="Palatino Linotype"/>
          <w:b/>
          <w:bCs/>
          <w:sz w:val="24"/>
          <w:szCs w:val="24"/>
        </w:rPr>
      </w:pPr>
    </w:p>
    <w:p w:rsidR="00CC2325" w:rsidRPr="00D717CE" w:rsidRDefault="00CC2325" w:rsidP="00ED4652">
      <w:pPr>
        <w:widowControl w:val="0"/>
        <w:numPr>
          <w:ilvl w:val="1"/>
          <w:numId w:val="19"/>
        </w:numPr>
        <w:tabs>
          <w:tab w:val="clear" w:pos="792"/>
          <w:tab w:val="num" w:pos="1418"/>
        </w:tabs>
        <w:suppressAutoHyphens/>
        <w:spacing w:after="0" w:line="240" w:lineRule="auto"/>
        <w:ind w:left="567" w:firstLine="0"/>
        <w:jc w:val="both"/>
        <w:rPr>
          <w:rFonts w:ascii="Palatino Linotype" w:hAnsi="Palatino Linotype"/>
          <w:b/>
          <w:i/>
          <w:sz w:val="24"/>
          <w:szCs w:val="24"/>
        </w:rPr>
      </w:pPr>
      <w:r w:rsidRPr="00D717CE">
        <w:rPr>
          <w:rFonts w:ascii="Palatino Linotype" w:hAnsi="Palatino Linotype"/>
          <w:b/>
          <w:i/>
          <w:sz w:val="24"/>
          <w:szCs w:val="24"/>
        </w:rPr>
        <w:t>A tantárgy elsajátítása során alkalmazható sajátos módszerek, tanulói tevékenységformák (ajánlás)</w:t>
      </w:r>
    </w:p>
    <w:p w:rsidR="00CC2325" w:rsidRDefault="00CC2325" w:rsidP="008B0090">
      <w:pPr>
        <w:spacing w:after="0" w:line="240" w:lineRule="auto"/>
        <w:jc w:val="both"/>
        <w:rPr>
          <w:rFonts w:ascii="Palatino Linotype" w:hAnsi="Palatino Linotype"/>
          <w:b/>
          <w:kern w:val="1"/>
          <w:sz w:val="24"/>
          <w:szCs w:val="24"/>
          <w:lang w:eastAsia="hi-IN" w:bidi="hi-IN"/>
        </w:rPr>
      </w:pPr>
    </w:p>
    <w:p w:rsidR="00CC2325" w:rsidRPr="007904C8" w:rsidRDefault="00CC2325" w:rsidP="00ED4652">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771E84">
        <w:trPr>
          <w:jc w:val="center"/>
        </w:trPr>
        <w:tc>
          <w:tcPr>
            <w:tcW w:w="993"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771E84">
        <w:trPr>
          <w:jc w:val="center"/>
        </w:trPr>
        <w:tc>
          <w:tcPr>
            <w:tcW w:w="993"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771E84">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771E84">
            <w:pPr>
              <w:spacing w:after="0" w:line="240" w:lineRule="auto"/>
              <w:rPr>
                <w:rFonts w:ascii="Palatino Linotype" w:hAnsi="Palatino Linotype" w:cs="Calibri"/>
                <w:b/>
                <w:color w:val="000000"/>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1.2.</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elbeszélés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1.3.</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1.4.</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1.7</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8</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771E84">
        <w:trPr>
          <w:jc w:val="center"/>
        </w:trPr>
        <w:tc>
          <w:tcPr>
            <w:tcW w:w="993" w:type="dxa"/>
            <w:vAlign w:val="center"/>
          </w:tcPr>
          <w:p w:rsidR="00CC2325" w:rsidRPr="00B56791"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1.9</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771E84">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771E84">
            <w:pPr>
              <w:spacing w:after="0" w:line="240" w:lineRule="auto"/>
              <w:jc w:val="center"/>
              <w:rPr>
                <w:rFonts w:ascii="Palatino Linotype" w:hAnsi="Palatino Linotype" w:cs="Calibri"/>
                <w:sz w:val="20"/>
                <w:szCs w:val="20"/>
                <w:lang w:eastAsia="hu-HU"/>
              </w:rPr>
            </w:pPr>
          </w:p>
        </w:tc>
      </w:tr>
    </w:tbl>
    <w:p w:rsidR="00CC2325" w:rsidRPr="001F5F99" w:rsidRDefault="00CC2325" w:rsidP="009275EC">
      <w:pPr>
        <w:spacing w:after="0" w:line="240" w:lineRule="auto"/>
        <w:ind w:firstLine="540"/>
        <w:jc w:val="both"/>
        <w:rPr>
          <w:rFonts w:ascii="Palatino Linotype" w:hAnsi="Palatino Linotype"/>
          <w:sz w:val="24"/>
          <w:szCs w:val="24"/>
        </w:rPr>
      </w:pPr>
    </w:p>
    <w:p w:rsidR="00CC2325" w:rsidRPr="007904C8" w:rsidRDefault="00CC2325" w:rsidP="00ED4652">
      <w:pPr>
        <w:widowControl w:val="0"/>
        <w:numPr>
          <w:ilvl w:val="2"/>
          <w:numId w:val="19"/>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87D30">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771E84">
        <w:trPr>
          <w:cantSplit/>
          <w:trHeight w:val="921"/>
          <w:jc w:val="center"/>
        </w:trPr>
        <w:tc>
          <w:tcPr>
            <w:tcW w:w="828"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771E84">
        <w:trPr>
          <w:cantSplit/>
          <w:trHeight w:val="1076"/>
          <w:jc w:val="center"/>
        </w:trPr>
        <w:tc>
          <w:tcPr>
            <w:tcW w:w="828"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771E84">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elemzés, hibakeresés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trHeight w:val="499"/>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rPr>
              <w:t>Kiscsoportos szakmai munkavégzés irányítással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9D378F">
              <w:rPr>
                <w:rFonts w:ascii="Palatino Linotype" w:hAnsi="Palatino Linotype" w:cs="Arial"/>
                <w:color w:val="000000"/>
                <w:sz w:val="20"/>
                <w:szCs w:val="20"/>
                <w:lang w:eastAsia="hu-HU"/>
              </w:rPr>
              <w:t>Munkamegfigyelés adott szempontok alapján</w:t>
            </w:r>
          </w:p>
        </w:tc>
        <w:tc>
          <w:tcPr>
            <w:tcW w:w="810" w:type="dxa"/>
            <w:vAlign w:val="center"/>
          </w:tcPr>
          <w:p w:rsidR="00CC2325"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shd w:val="clear" w:color="auto" w:fill="D9D9D9"/>
            <w:vAlign w:val="center"/>
          </w:tcPr>
          <w:p w:rsidR="00CC2325" w:rsidRPr="005F57D2" w:rsidRDefault="00CC2325" w:rsidP="00771E84">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771E84">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r w:rsidR="00CC2325" w:rsidRPr="005F57D2" w:rsidTr="00771E84">
        <w:trPr>
          <w:jc w:val="center"/>
        </w:trPr>
        <w:tc>
          <w:tcPr>
            <w:tcW w:w="828" w:type="dxa"/>
            <w:vAlign w:val="center"/>
          </w:tcPr>
          <w:p w:rsidR="00CC2325" w:rsidRPr="005F57D2" w:rsidRDefault="00CC2325" w:rsidP="00771E8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771E84">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771E84">
            <w:pPr>
              <w:spacing w:after="0" w:line="240" w:lineRule="auto"/>
              <w:jc w:val="center"/>
              <w:rPr>
                <w:rFonts w:ascii="Palatino Linotype" w:hAnsi="Palatino Linotype" w:cs="Calibri"/>
                <w:sz w:val="20"/>
                <w:szCs w:val="20"/>
                <w:lang w:eastAsia="hu-HU"/>
              </w:rPr>
            </w:pPr>
          </w:p>
        </w:tc>
      </w:tr>
    </w:tbl>
    <w:p w:rsidR="00CC2325" w:rsidRPr="000E120B" w:rsidRDefault="00CC2325" w:rsidP="009275EC">
      <w:pPr>
        <w:spacing w:after="0" w:line="240" w:lineRule="auto"/>
        <w:ind w:left="540"/>
        <w:jc w:val="both"/>
        <w:rPr>
          <w:rFonts w:ascii="Palatino Linotype" w:hAnsi="Palatino Linotype"/>
          <w:iCs/>
          <w:sz w:val="24"/>
          <w:szCs w:val="24"/>
        </w:rPr>
      </w:pPr>
    </w:p>
    <w:p w:rsidR="00CC2325" w:rsidRPr="00D717CE" w:rsidRDefault="00CC2325" w:rsidP="00ED4652">
      <w:pPr>
        <w:widowControl w:val="0"/>
        <w:numPr>
          <w:ilvl w:val="1"/>
          <w:numId w:val="19"/>
        </w:numPr>
        <w:tabs>
          <w:tab w:val="clear" w:pos="792"/>
          <w:tab w:val="num" w:pos="1418"/>
        </w:tabs>
        <w:suppressAutoHyphens/>
        <w:spacing w:after="0" w:line="240" w:lineRule="auto"/>
        <w:ind w:left="567" w:firstLine="0"/>
        <w:rPr>
          <w:rFonts w:ascii="Palatino Linotype" w:hAnsi="Palatino Linotype"/>
          <w:b/>
          <w:sz w:val="24"/>
          <w:szCs w:val="24"/>
        </w:rPr>
      </w:pPr>
      <w:r w:rsidRPr="00D717CE">
        <w:rPr>
          <w:rFonts w:ascii="Palatino Linotype" w:hAnsi="Palatino Linotype"/>
          <w:b/>
          <w:sz w:val="24"/>
          <w:szCs w:val="24"/>
        </w:rPr>
        <w:t>A tantárgy értékelésének módja</w:t>
      </w:r>
    </w:p>
    <w:p w:rsidR="00CC2325" w:rsidRDefault="00CC2325" w:rsidP="009275EC">
      <w:pPr>
        <w:spacing w:after="0" w:line="240" w:lineRule="auto"/>
        <w:jc w:val="both"/>
        <w:rPr>
          <w:rFonts w:ascii="Palatino Linotype" w:hAnsi="Palatino Linotype"/>
          <w:b/>
          <w:bCs/>
          <w:sz w:val="24"/>
          <w:szCs w:val="24"/>
        </w:rPr>
      </w:pPr>
      <w:r w:rsidRPr="00D717CE">
        <w:rPr>
          <w:rFonts w:ascii="Palatino Linotype" w:hAnsi="Palatino Linotype"/>
          <w:sz w:val="24"/>
          <w:szCs w:val="24"/>
        </w:rPr>
        <w:t xml:space="preserve">A nemzeti köznevelésről szóló 2011. évi CXC. törvény. 54. § (2) a) pontja szerinti </w:t>
      </w:r>
      <w:r w:rsidRPr="00BF2209">
        <w:rPr>
          <w:rFonts w:ascii="Palatino Linotype" w:hAnsi="Palatino Linotype"/>
          <w:iCs/>
          <w:sz w:val="24"/>
          <w:szCs w:val="24"/>
        </w:rPr>
        <w:t>értékeléssel.</w:t>
      </w:r>
    </w:p>
    <w:p w:rsidR="00CC2325" w:rsidRPr="00ED4652" w:rsidRDefault="00CC2325" w:rsidP="007904C8">
      <w:pPr>
        <w:widowControl w:val="0"/>
        <w:suppressAutoHyphens/>
        <w:spacing w:after="0" w:line="240" w:lineRule="auto"/>
        <w:jc w:val="center"/>
        <w:rPr>
          <w:rFonts w:ascii="Palatino Linotype" w:hAnsi="Palatino Linotype"/>
          <w:b/>
          <w:bCs/>
          <w:sz w:val="32"/>
          <w:szCs w:val="32"/>
        </w:rPr>
      </w:pPr>
      <w:r w:rsidRPr="001D029A">
        <w:rPr>
          <w:rFonts w:ascii="Palatino Linotype" w:hAnsi="Palatino Linotype"/>
          <w:b/>
          <w:bCs/>
          <w:sz w:val="24"/>
          <w:szCs w:val="24"/>
        </w:rPr>
        <w:br w:type="page"/>
      </w:r>
    </w:p>
    <w:p w:rsidR="00CC2325" w:rsidRPr="00ED4652" w:rsidRDefault="00CC2325" w:rsidP="00C43075">
      <w:pPr>
        <w:spacing w:after="0" w:line="240" w:lineRule="auto"/>
        <w:ind w:left="30"/>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C43075">
      <w:pPr>
        <w:spacing w:after="0" w:line="240" w:lineRule="auto"/>
        <w:ind w:left="30"/>
        <w:jc w:val="center"/>
        <w:rPr>
          <w:rFonts w:ascii="Palatino Linotype" w:hAnsi="Palatino Linotype"/>
          <w:b/>
          <w:bCs/>
          <w:sz w:val="32"/>
          <w:szCs w:val="32"/>
        </w:rPr>
      </w:pPr>
    </w:p>
    <w:p w:rsidR="00CC2325" w:rsidRPr="001D029A" w:rsidRDefault="00CC2325" w:rsidP="00C43075">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A</w:t>
      </w:r>
    </w:p>
    <w:p w:rsidR="00CC2325" w:rsidRPr="001D029A" w:rsidRDefault="00CC2325" w:rsidP="00C43075">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10827 -12 azonosító számú</w:t>
      </w:r>
    </w:p>
    <w:p w:rsidR="00CC2325" w:rsidRPr="001D029A" w:rsidRDefault="00CC2325" w:rsidP="00C43075">
      <w:pPr>
        <w:spacing w:after="0" w:line="240" w:lineRule="auto"/>
        <w:jc w:val="center"/>
        <w:rPr>
          <w:rFonts w:ascii="Palatino Linotype" w:hAnsi="Palatino Linotype"/>
          <w:b/>
          <w:sz w:val="44"/>
          <w:szCs w:val="44"/>
          <w:lang w:eastAsia="hu-HU"/>
        </w:rPr>
      </w:pPr>
    </w:p>
    <w:p w:rsidR="00CC2325" w:rsidRPr="001D029A" w:rsidRDefault="00CC2325" w:rsidP="00C43075">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Hálózati operációs rendszerek és szolgáltatások</w:t>
      </w:r>
    </w:p>
    <w:p w:rsidR="00CC2325" w:rsidRPr="001D029A" w:rsidRDefault="00CC2325" w:rsidP="00C43075">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megnevezésű</w:t>
      </w:r>
    </w:p>
    <w:p w:rsidR="00CC2325" w:rsidRPr="001D029A" w:rsidRDefault="00CC2325" w:rsidP="00C43075">
      <w:pPr>
        <w:spacing w:after="0" w:line="240" w:lineRule="auto"/>
        <w:jc w:val="center"/>
        <w:rPr>
          <w:rFonts w:ascii="Palatino Linotype" w:hAnsi="Palatino Linotype"/>
          <w:b/>
          <w:sz w:val="44"/>
          <w:szCs w:val="44"/>
          <w:lang w:eastAsia="hu-HU"/>
        </w:rPr>
      </w:pPr>
    </w:p>
    <w:p w:rsidR="00CC2325" w:rsidRPr="001D029A" w:rsidRDefault="00CC2325" w:rsidP="00C43075">
      <w:pPr>
        <w:spacing w:after="0" w:line="240" w:lineRule="auto"/>
        <w:ind w:left="-15"/>
        <w:jc w:val="center"/>
        <w:rPr>
          <w:rFonts w:ascii="Palatino Linotype" w:hAnsi="Palatino Linotype"/>
          <w:b/>
          <w:sz w:val="44"/>
          <w:szCs w:val="44"/>
        </w:rPr>
      </w:pPr>
      <w:r w:rsidRPr="001D029A">
        <w:rPr>
          <w:rFonts w:ascii="Palatino Linotype" w:hAnsi="Palatino Linotype"/>
          <w:b/>
          <w:sz w:val="44"/>
          <w:szCs w:val="44"/>
        </w:rPr>
        <w:t>szakmai követelménymodul</w:t>
      </w:r>
    </w:p>
    <w:p w:rsidR="00CC2325" w:rsidRPr="001D029A" w:rsidRDefault="00CC2325" w:rsidP="00C43075">
      <w:pPr>
        <w:spacing w:after="0" w:line="240" w:lineRule="auto"/>
        <w:ind w:left="-15"/>
        <w:jc w:val="center"/>
        <w:rPr>
          <w:rFonts w:ascii="Palatino Linotype" w:hAnsi="Palatino Linotype"/>
          <w:b/>
          <w:sz w:val="44"/>
          <w:szCs w:val="44"/>
        </w:rPr>
      </w:pPr>
    </w:p>
    <w:p w:rsidR="00CC2325" w:rsidRPr="001D029A" w:rsidRDefault="00CC2325" w:rsidP="00C43075">
      <w:pPr>
        <w:spacing w:after="0" w:line="240" w:lineRule="auto"/>
        <w:ind w:left="-15"/>
        <w:jc w:val="center"/>
        <w:rPr>
          <w:rFonts w:ascii="Palatino Linotype" w:hAnsi="Palatino Linotype"/>
          <w:b/>
          <w:sz w:val="44"/>
          <w:szCs w:val="44"/>
        </w:rPr>
      </w:pPr>
      <w:r w:rsidRPr="001D029A">
        <w:rPr>
          <w:rFonts w:ascii="Palatino Linotype" w:hAnsi="Palatino Linotype"/>
          <w:b/>
          <w:sz w:val="44"/>
          <w:szCs w:val="44"/>
        </w:rPr>
        <w:t>tantárgyai, témakörei</w:t>
      </w:r>
    </w:p>
    <w:p w:rsidR="00CC2325" w:rsidRPr="001D029A" w:rsidRDefault="00CC2325" w:rsidP="00C43075">
      <w:pPr>
        <w:spacing w:after="0" w:line="240" w:lineRule="auto"/>
        <w:jc w:val="center"/>
        <w:rPr>
          <w:rFonts w:ascii="Palatino Linotype" w:hAnsi="Palatino Linotype"/>
          <w:b/>
          <w:sz w:val="44"/>
          <w:szCs w:val="44"/>
          <w:lang w:eastAsia="hu-HU"/>
        </w:rPr>
      </w:pPr>
    </w:p>
    <w:p w:rsidR="00CC2325" w:rsidRPr="001D029A" w:rsidRDefault="00CC2325" w:rsidP="007904C8">
      <w:pPr>
        <w:spacing w:after="0" w:line="240" w:lineRule="auto"/>
        <w:jc w:val="both"/>
        <w:rPr>
          <w:rFonts w:ascii="Palatino Linotype" w:hAnsi="Palatino Linotype"/>
          <w:b/>
          <w:sz w:val="24"/>
          <w:szCs w:val="24"/>
        </w:rPr>
      </w:pPr>
      <w:r w:rsidRPr="001D029A">
        <w:rPr>
          <w:rFonts w:ascii="Palatino Linotype" w:hAnsi="Palatino Linotype"/>
          <w:sz w:val="20"/>
          <w:szCs w:val="20"/>
          <w:lang w:eastAsia="hu-HU"/>
        </w:rPr>
        <w:br w:type="page"/>
      </w:r>
      <w:r w:rsidRPr="001D029A">
        <w:rPr>
          <w:rFonts w:ascii="Palatino Linotype" w:hAnsi="Palatino Linotype"/>
          <w:b/>
          <w:sz w:val="24"/>
          <w:szCs w:val="24"/>
        </w:rPr>
        <w:t>A 10827-12 azonosító számú Hálózati operációs rendszerek és szolgáltatások megnevezésű szakmai követelménymodulhoz tartozó tantárgyak és témakörök oktatása során fejlesztendő kompetenciák</w:t>
      </w:r>
    </w:p>
    <w:tbl>
      <w:tblPr>
        <w:tblW w:w="9037" w:type="dxa"/>
        <w:jc w:val="center"/>
        <w:tblLayout w:type="fixed"/>
        <w:tblCellMar>
          <w:left w:w="70" w:type="dxa"/>
          <w:right w:w="70" w:type="dxa"/>
        </w:tblCellMar>
        <w:tblLook w:val="0000"/>
      </w:tblPr>
      <w:tblGrid>
        <w:gridCol w:w="4951"/>
        <w:gridCol w:w="681"/>
        <w:gridCol w:w="681"/>
        <w:gridCol w:w="681"/>
        <w:gridCol w:w="681"/>
        <w:gridCol w:w="681"/>
        <w:gridCol w:w="681"/>
      </w:tblGrid>
      <w:tr w:rsidR="00CC2325" w:rsidRPr="001D029A" w:rsidTr="00DD6B07">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10827-12 Hálózati operációs rendszerek és szolgáltatások</w:t>
            </w:r>
          </w:p>
        </w:tc>
        <w:tc>
          <w:tcPr>
            <w:tcW w:w="680" w:type="dxa"/>
            <w:gridSpan w:val="3"/>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cs="Arial"/>
                <w:color w:val="000000"/>
                <w:sz w:val="20"/>
                <w:szCs w:val="20"/>
                <w:lang w:eastAsia="hu-HU"/>
              </w:rPr>
              <w:t>Hálózati operációs rendszerek</w:t>
            </w:r>
          </w:p>
        </w:tc>
        <w:tc>
          <w:tcPr>
            <w:tcW w:w="680" w:type="dxa"/>
            <w:gridSpan w:val="3"/>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Hálózati operációs rendszerek gyakorlat</w:t>
            </w:r>
          </w:p>
        </w:tc>
      </w:tr>
      <w:tr w:rsidR="00CC2325" w:rsidRPr="001D029A" w:rsidTr="00DD6B07">
        <w:trPr>
          <w:trHeight w:val="3054"/>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C2325" w:rsidRPr="001D029A" w:rsidRDefault="00CC2325" w:rsidP="00DD6B07">
            <w:pPr>
              <w:spacing w:after="0" w:line="240" w:lineRule="auto"/>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113"/>
              <w:rPr>
                <w:rFonts w:ascii="Palatino Linotype" w:hAnsi="Palatino Linotype"/>
                <w:sz w:val="20"/>
                <w:szCs w:val="20"/>
                <w:lang w:eastAsia="hu-HU"/>
              </w:rPr>
            </w:pPr>
            <w:r w:rsidRPr="001D029A">
              <w:rPr>
                <w:rFonts w:ascii="Palatino Linotype" w:hAnsi="Palatino Linotype"/>
                <w:sz w:val="20"/>
                <w:szCs w:val="20"/>
                <w:lang w:eastAsia="hu-HU"/>
              </w:rPr>
              <w:t>Windows Server telepítése és üzemeltetése</w:t>
            </w: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113"/>
              <w:rPr>
                <w:rFonts w:ascii="Palatino Linotype" w:hAnsi="Palatino Linotype"/>
                <w:sz w:val="20"/>
                <w:szCs w:val="20"/>
                <w:lang w:eastAsia="hu-HU"/>
              </w:rPr>
            </w:pPr>
            <w:r w:rsidRPr="001D029A">
              <w:rPr>
                <w:rFonts w:ascii="Palatino Linotype" w:hAnsi="Palatino Linotype"/>
                <w:sz w:val="20"/>
                <w:szCs w:val="20"/>
                <w:lang w:eastAsia="hu-HU"/>
              </w:rPr>
              <w:t>Linux kiszolgáló telepítése és üzemeltetése</w:t>
            </w: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57"/>
              <w:rPr>
                <w:rFonts w:ascii="Palatino Linotype" w:hAnsi="Palatino Linotype"/>
                <w:sz w:val="20"/>
                <w:szCs w:val="20"/>
                <w:lang w:eastAsia="hu-HU"/>
              </w:rPr>
            </w:pPr>
            <w:r w:rsidRPr="001D029A">
              <w:rPr>
                <w:rFonts w:ascii="Palatino Linotype" w:hAnsi="Palatino Linotype"/>
                <w:sz w:val="20"/>
                <w:szCs w:val="20"/>
                <w:lang w:eastAsia="hu-HU"/>
              </w:rPr>
              <w:t>Különböző hálózati operációs rendszerek integrációja</w:t>
            </w: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113"/>
              <w:rPr>
                <w:rFonts w:ascii="Palatino Linotype" w:hAnsi="Palatino Linotype"/>
                <w:sz w:val="20"/>
                <w:szCs w:val="20"/>
                <w:lang w:eastAsia="hu-HU"/>
              </w:rPr>
            </w:pPr>
            <w:r w:rsidRPr="001D029A">
              <w:rPr>
                <w:rFonts w:ascii="Palatino Linotype" w:hAnsi="Palatino Linotype"/>
                <w:sz w:val="20"/>
                <w:szCs w:val="20"/>
                <w:lang w:eastAsia="hu-HU"/>
              </w:rPr>
              <w:t>Windows Server telepítése és üzemeltetése</w:t>
            </w: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113"/>
              <w:rPr>
                <w:rFonts w:ascii="Palatino Linotype" w:hAnsi="Palatino Linotype"/>
                <w:sz w:val="20"/>
                <w:szCs w:val="20"/>
                <w:lang w:eastAsia="hu-HU"/>
              </w:rPr>
            </w:pPr>
            <w:r w:rsidRPr="001D029A">
              <w:rPr>
                <w:rFonts w:ascii="Palatino Linotype" w:hAnsi="Palatino Linotype"/>
                <w:sz w:val="20"/>
                <w:szCs w:val="20"/>
                <w:lang w:eastAsia="hu-HU"/>
              </w:rPr>
              <w:t>Linux kiszolgáló telepítése és üzemeltetése</w:t>
            </w:r>
          </w:p>
        </w:tc>
        <w:tc>
          <w:tcPr>
            <w:tcW w:w="680" w:type="dxa"/>
            <w:tcBorders>
              <w:top w:val="nil"/>
              <w:left w:val="nil"/>
              <w:bottom w:val="single" w:sz="4" w:space="0" w:color="auto"/>
              <w:right w:val="single" w:sz="4" w:space="0" w:color="auto"/>
            </w:tcBorders>
            <w:textDirection w:val="btLr"/>
            <w:vAlign w:val="bottom"/>
          </w:tcPr>
          <w:p w:rsidR="00CC2325" w:rsidRPr="001D029A" w:rsidRDefault="00CC2325" w:rsidP="00DD6B07">
            <w:pPr>
              <w:spacing w:after="0" w:line="240" w:lineRule="auto"/>
              <w:ind w:left="57"/>
              <w:rPr>
                <w:rFonts w:ascii="Palatino Linotype" w:hAnsi="Palatino Linotype"/>
                <w:sz w:val="20"/>
                <w:szCs w:val="20"/>
                <w:lang w:eastAsia="hu-HU"/>
              </w:rPr>
            </w:pPr>
            <w:r w:rsidRPr="001D029A">
              <w:rPr>
                <w:rFonts w:ascii="Palatino Linotype" w:hAnsi="Palatino Linotype"/>
                <w:sz w:val="20"/>
                <w:szCs w:val="20"/>
                <w:lang w:eastAsia="hu-HU"/>
              </w:rPr>
              <w:t>Különböző hálózati operációs rendszerek integrációja</w:t>
            </w:r>
          </w:p>
        </w:tc>
      </w:tr>
      <w:tr w:rsidR="00CC2325" w:rsidRPr="001D029A" w:rsidTr="00DD6B07">
        <w:trPr>
          <w:trHeight w:val="345"/>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FELADATOK</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rPr>
            </w:pPr>
            <w:r w:rsidRPr="001D029A">
              <w:rPr>
                <w:rFonts w:ascii="Palatino Linotype" w:hAnsi="Palatino Linotype"/>
                <w:sz w:val="20"/>
                <w:szCs w:val="20"/>
                <w:lang w:eastAsia="hu-HU"/>
              </w:rPr>
              <w:t>Meghatározza a hálózati kiszolgáló funkciójának és várható terhelésének megfelelő hardvert</w:t>
            </w:r>
            <w:r w:rsidRPr="001D029A">
              <w:rPr>
                <w:rFonts w:ascii="Palatino Linotype" w:hAnsi="Palatino Linotype"/>
                <w:sz w:val="20"/>
                <w:szCs w:val="20"/>
              </w:rPr>
              <w:t xml:space="preserve">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Redundanciát és magas rendelkezésre állást biztosító tároló rendszert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Kiválasztja a működési körülményeknek legmegfelelőbb hálózati operációs rendszer változatot, illetve disztribúciót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Kiválasztja a működési körülményeknek legmegfelelőbb hálózati operációs rendszer telepítési módot, partícionálja a merevlemezt, kiválasztja és létrehozza a fájlrendszert, feltelepíti a hálózati operációs rendszert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Beszerzi a szükséges eszközmeghajtó programokat és feltelepíti a rendszerbe</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Telepíti az operációs rendszer biztonsági frissítéseit, kernelt konfigurál és fordít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Feltelepíti és beállítja a boot manager-t, testre szabja az indítási folyamatot, beállítja a rendszer futási szintjét és megfelelő módon leállítja, illetve újraindítja a kiszolgálót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Rendszerösszetevők és alkalmazások telepítéséhez csomagkezelő rendszert használ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Gondoskodik a különböző szerepkörök, tulajdonságok és szolgáltatások telepítéséről, kezeléséről, beállítja a szolgáltatások indításának módját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címtárszolgáltatást telepít, konfigurál és üzemeltet; felhasználókat és csoportokat hoz létre, jelszókezelést végez</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6C741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csoportházirendet tervez meg és alkalmaz</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6C7412">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fájl- és nyomtató szolgáltatást telepít és konfigurál, beálltja a megosztásokat</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Lemezkvótát állít be a felhasználók számára, beállítja a fájlrendszer jogosultsági és tulajdonosi rendszerét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Testre szabja és használja a shell környezetet, egyszerűbb feladatok megoldására scripteket készít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Ütemezett feladatkezelést végez</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Dinamikus IP-címkiosztást biztosító hálózati szolgáltatást telepít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operációs rendszeren működő dinamikus forgalomirányítási protokollt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Beállítja a szoftveres tűzfalat és az egyéb fejlett biztonsági funkciókat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DNS kiszolgálót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 xml:space="preserve">Web kiszolgálói feladatokat biztosító hálózati szolgáltatást telepít és konfigurál, virtuális web kiszolgálót és virtuális könyvtárat hoz létre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FTP szervert telepít, konfigurál, virtuális FTP szervert, virtuális könyvtárat létrehoz</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E-mail kiszolgálót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Adatbázis kiszolgálót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Biztonságos távoli elérést biztosító szolgáltatást telepít és konfigurál</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hozzáférés-védelmet telepít és állít be</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Hálózati mentési és visszaállítási feladatot tervez meg és hajt végre</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Monitorozza és felügyeli a hálózati operációs rendszer és az ügyfelek működését, naplózási beállításokat végez, naplófájlokat elemez</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Virtualizációs környezetet telepít, virtuális munkaállomásokat és kiszolgálókat telepít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Felügyeli, monitorozza és optimalizálja a virtuális munkakörnyezetben üzemelő számítógépek működését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Egymással együttműködő és egymást kiegészítő funkciójú szabadforrású és üzleti szerver operációs rendszert egyaránt tartalmazó rendszert tervez, konfigurál és üzemeltet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484102">
            <w:pPr>
              <w:spacing w:after="0" w:line="240" w:lineRule="auto"/>
              <w:rPr>
                <w:rFonts w:ascii="Palatino Linotype" w:hAnsi="Palatino Linotype"/>
                <w:sz w:val="20"/>
                <w:szCs w:val="20"/>
                <w:lang w:eastAsia="hu-HU"/>
              </w:rPr>
            </w:pPr>
            <w:r w:rsidRPr="001D029A">
              <w:rPr>
                <w:rFonts w:ascii="Palatino Linotype" w:hAnsi="Palatino Linotype"/>
                <w:sz w:val="20"/>
                <w:szCs w:val="20"/>
                <w:lang w:eastAsia="hu-HU"/>
              </w:rPr>
              <w:t>Betartja a munka-, baleset-, tűz- és környezetvédelmi, valamint a távközlési szakmára vonatkozó előírásokat</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60"/>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SZAKMAI ISMERETEK</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Hálózati operációsrendszerek telepítési módjai</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Tároló-rendszerek típusai működési elvük</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Címtárszolgáltatáshoz tartozó fogalmak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Csoportházirend fogalma</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Magas rendelkezésre állás biztosítása</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Hálózati címzés és címkiosztás (IPv4 és IPv6 címzés)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Szoftveres tűzfal és egyéb biztonsági beállítások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DNS és WINS alapok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Távoli elérést biztosító technológiák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6C741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Hálózati hozzáférést szabályozó technológiák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6C7412">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Nyomtató kiszolgálás</w:t>
            </w: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single" w:sz="4" w:space="0" w:color="auto"/>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Fájl kiszolgálás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Web- és FTP kiszolgálás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E-mail kiszolgálás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Adatbázis kiszolgálás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Hálózat felügyelet és a hibaelhárítás</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Virtualizált környezet és hálózat, illetve virtuális gépek telepítése és beállítása</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Munka-, baleset-, tűz- és környezetvédelmi előírások</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360"/>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SZAKMAI KÉSZSÉGEK</w:t>
            </w:r>
          </w:p>
        </w:tc>
      </w:tr>
      <w:tr w:rsidR="00CC2325" w:rsidRPr="001D029A" w:rsidTr="00DD6B07">
        <w:trPr>
          <w:trHeight w:val="24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Bináris számrendszer használata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IP-címzés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Angol nyelvű, olvasott szakmai szöveg megértése és felhasználása</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60"/>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SZEMÉLYES KOMPETENCIÁK</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Precizitás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Megbízhatóság </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Önállóság </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Döntésképesség </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60"/>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TÁRSAS KOMPETENCIÁK</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Együttműködés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Kezdeményezőkészség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Prezentációs készség </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60"/>
          <w:jc w:val="center"/>
        </w:trPr>
        <w:tc>
          <w:tcPr>
            <w:tcW w:w="680" w:type="dxa"/>
            <w:gridSpan w:val="7"/>
            <w:tcBorders>
              <w:top w:val="nil"/>
              <w:left w:val="single" w:sz="4" w:space="0" w:color="auto"/>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MÓDSZER</w:t>
            </w:r>
            <w:r w:rsidRPr="001D029A" w:rsidDel="006C0E7C">
              <w:rPr>
                <w:rFonts w:ascii="Palatino Linotype" w:hAnsi="Palatino Linotype"/>
                <w:sz w:val="20"/>
                <w:szCs w:val="20"/>
                <w:lang w:eastAsia="hu-HU"/>
              </w:rPr>
              <w:t xml:space="preserve"> </w:t>
            </w:r>
            <w:r w:rsidRPr="001D029A">
              <w:rPr>
                <w:rFonts w:ascii="Palatino Linotype" w:hAnsi="Palatino Linotype"/>
                <w:sz w:val="20"/>
                <w:szCs w:val="20"/>
                <w:lang w:eastAsia="hu-HU"/>
              </w:rPr>
              <w:t>KOMPETENCIÁK</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Logikus gondolkodás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Hibakeresés (diagnosztizálás) </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r w:rsidR="00CC2325" w:rsidRPr="001D029A" w:rsidTr="00DD6B07">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1D029A" w:rsidRDefault="00CC2325" w:rsidP="00DD6B07">
            <w:pPr>
              <w:spacing w:after="0" w:line="240" w:lineRule="auto"/>
              <w:jc w:val="both"/>
              <w:rPr>
                <w:rFonts w:ascii="Palatino Linotype" w:hAnsi="Palatino Linotype"/>
                <w:sz w:val="20"/>
                <w:szCs w:val="20"/>
                <w:lang w:eastAsia="hu-HU"/>
              </w:rPr>
            </w:pPr>
            <w:r w:rsidRPr="001D029A">
              <w:rPr>
                <w:rFonts w:ascii="Palatino Linotype" w:hAnsi="Palatino Linotype"/>
                <w:sz w:val="20"/>
                <w:szCs w:val="20"/>
                <w:lang w:eastAsia="hu-HU"/>
              </w:rPr>
              <w:t xml:space="preserve">Problémamegoldás, hibaelhárítás </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noWrap/>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c>
          <w:tcPr>
            <w:tcW w:w="680" w:type="dxa"/>
            <w:tcBorders>
              <w:top w:val="nil"/>
              <w:left w:val="nil"/>
              <w:bottom w:val="single" w:sz="4" w:space="0" w:color="auto"/>
              <w:right w:val="single" w:sz="4" w:space="0" w:color="auto"/>
            </w:tcBorders>
            <w:vAlign w:val="center"/>
          </w:tcPr>
          <w:p w:rsidR="00CC2325" w:rsidRPr="001D029A" w:rsidRDefault="00CC2325" w:rsidP="00DD6B07">
            <w:pPr>
              <w:spacing w:after="0" w:line="240" w:lineRule="auto"/>
              <w:jc w:val="center"/>
              <w:rPr>
                <w:rFonts w:ascii="Palatino Linotype" w:hAnsi="Palatino Linotype"/>
                <w:sz w:val="20"/>
                <w:szCs w:val="20"/>
                <w:lang w:eastAsia="hu-HU"/>
              </w:rPr>
            </w:pPr>
            <w:r w:rsidRPr="001D029A">
              <w:rPr>
                <w:rFonts w:ascii="Palatino Linotype" w:hAnsi="Palatino Linotype"/>
                <w:sz w:val="20"/>
                <w:szCs w:val="20"/>
                <w:lang w:eastAsia="hu-HU"/>
              </w:rPr>
              <w:t>X</w:t>
            </w:r>
          </w:p>
        </w:tc>
      </w:tr>
    </w:tbl>
    <w:p w:rsidR="00CC2325" w:rsidRPr="00ED4652" w:rsidRDefault="00CC2325" w:rsidP="00ED4652">
      <w:pPr>
        <w:widowControl w:val="0"/>
        <w:numPr>
          <w:ilvl w:val="0"/>
          <w:numId w:val="10"/>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1D029A">
        <w:rPr>
          <w:rFonts w:ascii="Palatino Linotype" w:hAnsi="Palatino Linotype"/>
          <w:b/>
          <w:sz w:val="24"/>
          <w:szCs w:val="24"/>
        </w:rPr>
        <w:br w:type="page"/>
      </w:r>
      <w:r w:rsidRPr="00ED4652">
        <w:rPr>
          <w:rFonts w:ascii="Palatino Linotype" w:hAnsi="Palatino Linotype"/>
          <w:b/>
          <w:sz w:val="24"/>
          <w:szCs w:val="24"/>
        </w:rPr>
        <w:t>Hálózati operációs rendszerek tantárgy</w:t>
      </w:r>
      <w:r w:rsidRPr="00ED4652">
        <w:rPr>
          <w:rFonts w:ascii="Palatino Linotype" w:hAnsi="Palatino Linotype"/>
          <w:b/>
          <w:sz w:val="24"/>
          <w:szCs w:val="24"/>
        </w:rPr>
        <w:tab/>
      </w:r>
      <w:r w:rsidRPr="00ED4652">
        <w:rPr>
          <w:rFonts w:ascii="Palatino Linotype" w:hAnsi="Palatino Linotype"/>
          <w:b/>
          <w:sz w:val="24"/>
          <w:szCs w:val="24"/>
        </w:rPr>
        <w:tab/>
      </w:r>
      <w:r w:rsidRPr="00ED4652">
        <w:rPr>
          <w:rFonts w:ascii="Palatino Linotype" w:hAnsi="Palatino Linotype"/>
          <w:b/>
          <w:sz w:val="24"/>
          <w:szCs w:val="24"/>
        </w:rPr>
        <w:tab/>
      </w:r>
      <w:r>
        <w:rPr>
          <w:rFonts w:ascii="Palatino Linotype" w:hAnsi="Palatino Linotype"/>
          <w:b/>
          <w:sz w:val="24"/>
          <w:szCs w:val="24"/>
        </w:rPr>
        <w:t xml:space="preserve">     </w:t>
      </w:r>
      <w:r w:rsidRPr="00ED4652">
        <w:rPr>
          <w:rFonts w:ascii="Palatino Linotype" w:hAnsi="Palatino Linotype"/>
          <w:b/>
          <w:sz w:val="24"/>
          <w:szCs w:val="24"/>
        </w:rPr>
        <w:t>176 óra/ 176 óra*</w:t>
      </w:r>
    </w:p>
    <w:p w:rsidR="00CC2325" w:rsidRPr="00ED4652" w:rsidRDefault="00CC2325" w:rsidP="00ED4652">
      <w:pPr>
        <w:spacing w:after="0" w:line="240" w:lineRule="auto"/>
        <w:ind w:right="-1"/>
        <w:jc w:val="right"/>
        <w:rPr>
          <w:rFonts w:ascii="Palatino Linotype" w:hAnsi="Palatino Linotype"/>
          <w:i/>
          <w:sz w:val="20"/>
          <w:szCs w:val="20"/>
        </w:rPr>
      </w:pPr>
      <w:r w:rsidRPr="00ED4652">
        <w:rPr>
          <w:rFonts w:ascii="Palatino Linotype" w:hAnsi="Palatino Linotype"/>
          <w:i/>
          <w:sz w:val="20"/>
          <w:szCs w:val="20"/>
        </w:rPr>
        <w:t>*9-13. évfolyamon megszervezett képzés/13. és 14. évfolyamon megszervezett képzés</w:t>
      </w:r>
    </w:p>
    <w:p w:rsidR="00CC2325" w:rsidRPr="00ED4652" w:rsidRDefault="00CC2325" w:rsidP="00ED4652">
      <w:pPr>
        <w:spacing w:after="0" w:line="240" w:lineRule="auto"/>
        <w:ind w:right="-1"/>
        <w:jc w:val="both"/>
        <w:rPr>
          <w:rFonts w:ascii="Palatino Linotype" w:hAnsi="Palatino Linotype"/>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ED4652">
        <w:rPr>
          <w:rFonts w:ascii="Palatino Linotype" w:hAnsi="Palatino Linotype"/>
          <w:b/>
          <w:sz w:val="24"/>
          <w:szCs w:val="24"/>
        </w:rPr>
        <w:t>A tantárgy tanításának célja</w:t>
      </w:r>
    </w:p>
    <w:p w:rsidR="00CC2325" w:rsidRPr="00ED4652" w:rsidRDefault="00CC2325" w:rsidP="00ED4652">
      <w:pPr>
        <w:spacing w:after="0" w:line="240" w:lineRule="auto"/>
        <w:jc w:val="both"/>
        <w:rPr>
          <w:rFonts w:ascii="Palatino Linotype" w:hAnsi="Palatino Linotype"/>
          <w:kern w:val="2"/>
          <w:sz w:val="24"/>
          <w:szCs w:val="24"/>
          <w:lang w:eastAsia="hi-IN" w:bidi="hi-IN"/>
        </w:rPr>
      </w:pPr>
      <w:r w:rsidRPr="00ED4652">
        <w:rPr>
          <w:rFonts w:ascii="Palatino Linotype" w:hAnsi="Palatino Linotype"/>
          <w:kern w:val="2"/>
          <w:sz w:val="24"/>
          <w:szCs w:val="24"/>
          <w:lang w:eastAsia="hi-IN" w:bidi="hi-IN"/>
        </w:rPr>
        <w:t>A Hálózati operációs rendszerek tantárgy tanításának célja, hogy az Informatikai rendszergazda szakma gyakorlása során végrehajtandó feladatok elméleti hátterére, szakmai ismeretek elsajátítására és a kapcsolódó ipari minősítés megszerzésére felkészítse a tanulókat. További cél Windows és Linux szerverek, Internet szolgáltatások telepítéséhez, üzemeltetéséhez szükséges elméleti ismeretek elsajátítása, különböző hálózati operációs rendszerek integrációjának megismerése.</w:t>
      </w:r>
    </w:p>
    <w:p w:rsidR="00CC2325" w:rsidRPr="00ED4652" w:rsidRDefault="00CC2325" w:rsidP="00ED4652">
      <w:pPr>
        <w:spacing w:after="0" w:line="240" w:lineRule="auto"/>
        <w:jc w:val="both"/>
        <w:rPr>
          <w:rFonts w:ascii="Palatino Linotype" w:hAnsi="Palatino Linotype"/>
          <w:b/>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ED4652">
        <w:rPr>
          <w:rFonts w:ascii="Palatino Linotype" w:hAnsi="Palatino Linotype"/>
          <w:b/>
          <w:sz w:val="24"/>
          <w:szCs w:val="24"/>
        </w:rPr>
        <w:t>Kapcsolódó közismereti, szakmai tartalmak</w:t>
      </w:r>
    </w:p>
    <w:p w:rsidR="00CC2325" w:rsidRPr="00ED4652" w:rsidRDefault="00CC2325" w:rsidP="00ED4652">
      <w:pPr>
        <w:widowControl w:val="0"/>
        <w:suppressAutoHyphens/>
        <w:spacing w:after="0" w:line="240" w:lineRule="auto"/>
        <w:jc w:val="both"/>
        <w:rPr>
          <w:rFonts w:ascii="Palatino Linotype" w:hAnsi="Palatino Linotype"/>
          <w:kern w:val="2"/>
          <w:sz w:val="24"/>
          <w:szCs w:val="24"/>
          <w:lang w:eastAsia="hi-IN" w:bidi="hi-IN"/>
        </w:rPr>
      </w:pPr>
      <w:r w:rsidRPr="00ED4652">
        <w:rPr>
          <w:rFonts w:ascii="Palatino Linotype" w:hAnsi="Palatino Linotype"/>
          <w:kern w:val="2"/>
          <w:sz w:val="24"/>
          <w:szCs w:val="24"/>
          <w:lang w:eastAsia="hi-IN" w:bidi="hi-IN"/>
        </w:rPr>
        <w:t>Informatika tantárgy– Operációs rendszerek ismerete és informatikai eszközök használata témakörök</w:t>
      </w:r>
    </w:p>
    <w:p w:rsidR="00CC2325" w:rsidRPr="00ED4652" w:rsidRDefault="00CC2325" w:rsidP="00ED4652">
      <w:pPr>
        <w:spacing w:after="0" w:line="240" w:lineRule="auto"/>
        <w:jc w:val="both"/>
        <w:rPr>
          <w:rFonts w:ascii="Palatino Linotype" w:hAnsi="Palatino Linotype"/>
          <w:sz w:val="24"/>
          <w:szCs w:val="24"/>
        </w:rPr>
      </w:pPr>
      <w:r w:rsidRPr="00ED4652">
        <w:rPr>
          <w:rFonts w:ascii="Palatino Linotype" w:hAnsi="Palatino Linotype"/>
          <w:sz w:val="24"/>
          <w:szCs w:val="24"/>
        </w:rPr>
        <w:t>10815-12  Információtechnológiai alapok szakmai követelménymodul</w:t>
      </w:r>
    </w:p>
    <w:p w:rsidR="00CC2325" w:rsidRPr="00ED4652" w:rsidRDefault="00CC2325" w:rsidP="00ED4652">
      <w:pPr>
        <w:spacing w:after="0" w:line="240" w:lineRule="auto"/>
        <w:jc w:val="both"/>
        <w:rPr>
          <w:rFonts w:ascii="Palatino Linotype" w:hAnsi="Palatino Linotype"/>
          <w:sz w:val="24"/>
          <w:szCs w:val="24"/>
        </w:rPr>
      </w:pPr>
      <w:r w:rsidRPr="00ED4652">
        <w:rPr>
          <w:rFonts w:ascii="Palatino Linotype" w:hAnsi="Palatino Linotype"/>
          <w:sz w:val="24"/>
          <w:szCs w:val="24"/>
        </w:rPr>
        <w:t>Információtechnológiai alapok tantárgy</w:t>
      </w:r>
    </w:p>
    <w:p w:rsidR="00CC2325" w:rsidRPr="00ED4652" w:rsidRDefault="00CC2325" w:rsidP="00ED4652">
      <w:pPr>
        <w:spacing w:after="0" w:line="240" w:lineRule="auto"/>
        <w:ind w:firstLine="284"/>
        <w:jc w:val="both"/>
        <w:rPr>
          <w:rFonts w:ascii="Palatino Linotype" w:hAnsi="Palatino Linotype"/>
          <w:sz w:val="24"/>
          <w:szCs w:val="24"/>
        </w:rPr>
      </w:pPr>
      <w:r w:rsidRPr="00ED4652">
        <w:rPr>
          <w:rFonts w:ascii="Palatino Linotype" w:hAnsi="Palatino Linotype"/>
          <w:sz w:val="24"/>
          <w:szCs w:val="24"/>
        </w:rPr>
        <w:t xml:space="preserve">Személyi számítógépek felépítése </w:t>
      </w:r>
    </w:p>
    <w:p w:rsidR="00CC2325" w:rsidRPr="00ED4652" w:rsidRDefault="00CC2325" w:rsidP="00ED4652">
      <w:pPr>
        <w:spacing w:after="0" w:line="240" w:lineRule="auto"/>
        <w:ind w:firstLine="284"/>
        <w:jc w:val="both"/>
        <w:rPr>
          <w:rFonts w:ascii="Palatino Linotype" w:hAnsi="Palatino Linotype"/>
          <w:b/>
          <w:bCs/>
          <w:iCs/>
          <w:sz w:val="24"/>
          <w:szCs w:val="24"/>
        </w:rPr>
      </w:pPr>
      <w:r w:rsidRPr="00ED4652">
        <w:rPr>
          <w:rFonts w:ascii="Palatino Linotype" w:hAnsi="Palatino Linotype"/>
          <w:sz w:val="24"/>
          <w:szCs w:val="24"/>
        </w:rPr>
        <w:t xml:space="preserve">Operációs rendszerek </w:t>
      </w:r>
    </w:p>
    <w:p w:rsidR="00CC2325" w:rsidRPr="00ED4652" w:rsidRDefault="00CC2325" w:rsidP="00ED4652">
      <w:pPr>
        <w:spacing w:after="0" w:line="240" w:lineRule="auto"/>
        <w:jc w:val="both"/>
        <w:rPr>
          <w:rFonts w:ascii="Palatino Linotype" w:hAnsi="Palatino Linotype"/>
          <w:b/>
          <w:bCs/>
          <w:iCs/>
          <w:sz w:val="24"/>
          <w:szCs w:val="24"/>
        </w:rPr>
      </w:pPr>
    </w:p>
    <w:p w:rsidR="00CC2325" w:rsidRPr="00ED4652" w:rsidRDefault="00CC2325" w:rsidP="00ED4652">
      <w:pPr>
        <w:widowControl w:val="0"/>
        <w:numPr>
          <w:ilvl w:val="1"/>
          <w:numId w:val="12"/>
        </w:numPr>
        <w:tabs>
          <w:tab w:val="left" w:pos="1276"/>
        </w:tabs>
        <w:suppressAutoHyphens/>
        <w:spacing w:after="0" w:line="240" w:lineRule="auto"/>
        <w:ind w:left="567" w:firstLine="0"/>
        <w:jc w:val="both"/>
        <w:rPr>
          <w:rFonts w:ascii="Palatino Linotype" w:hAnsi="Palatino Linotype"/>
          <w:b/>
          <w:bCs/>
          <w:iCs/>
          <w:sz w:val="24"/>
          <w:szCs w:val="24"/>
        </w:rPr>
      </w:pPr>
      <w:r w:rsidRPr="00ED4652">
        <w:rPr>
          <w:rFonts w:ascii="Palatino Linotype" w:hAnsi="Palatino Linotype"/>
          <w:b/>
          <w:sz w:val="24"/>
          <w:szCs w:val="24"/>
        </w:rPr>
        <w:t xml:space="preserve">Témakörök </w:t>
      </w:r>
    </w:p>
    <w:p w:rsidR="00CC2325" w:rsidRPr="00ED4652" w:rsidRDefault="00CC2325" w:rsidP="00ED4652">
      <w:pPr>
        <w:spacing w:after="0" w:line="240" w:lineRule="auto"/>
        <w:jc w:val="both"/>
        <w:rPr>
          <w:rFonts w:ascii="Palatino Linotype" w:hAnsi="Palatino Linotype"/>
          <w:b/>
          <w:bCs/>
          <w:iCs/>
          <w:sz w:val="24"/>
          <w:szCs w:val="24"/>
        </w:rPr>
      </w:pPr>
    </w:p>
    <w:p w:rsidR="00CC2325" w:rsidRDefault="00CC2325" w:rsidP="00ED4652">
      <w:pPr>
        <w:numPr>
          <w:ilvl w:val="2"/>
          <w:numId w:val="12"/>
        </w:numPr>
        <w:tabs>
          <w:tab w:val="left" w:pos="2268"/>
        </w:tabs>
        <w:spacing w:after="0" w:line="240" w:lineRule="auto"/>
        <w:ind w:left="1134" w:firstLine="0"/>
        <w:jc w:val="both"/>
        <w:rPr>
          <w:rFonts w:ascii="Palatino Linotype" w:hAnsi="Palatino Linotype"/>
          <w:b/>
          <w:sz w:val="24"/>
          <w:szCs w:val="24"/>
        </w:rPr>
      </w:pPr>
      <w:r w:rsidRPr="00ED4652">
        <w:rPr>
          <w:rFonts w:ascii="Palatino Linotype" w:hAnsi="Palatino Linotype"/>
          <w:b/>
          <w:sz w:val="24"/>
          <w:szCs w:val="24"/>
        </w:rPr>
        <w:t>Windows Server telepítése és üzemeltetése</w:t>
      </w:r>
    </w:p>
    <w:p w:rsidR="00CC2325" w:rsidRPr="00ED4652" w:rsidRDefault="00CC2325" w:rsidP="00ED4652">
      <w:pPr>
        <w:tabs>
          <w:tab w:val="left" w:pos="2268"/>
        </w:tabs>
        <w:spacing w:after="0" w:line="240" w:lineRule="auto"/>
        <w:ind w:left="1134"/>
        <w:jc w:val="right"/>
        <w:rPr>
          <w:rFonts w:ascii="Palatino Linotype" w:hAnsi="Palatino Linotype"/>
          <w:b/>
          <w:sz w:val="24"/>
          <w:szCs w:val="24"/>
        </w:rPr>
      </w:pPr>
      <w:r w:rsidRPr="00ED4652">
        <w:rPr>
          <w:rFonts w:ascii="Palatino Linotype" w:hAnsi="Palatino Linotype"/>
          <w:b/>
          <w:i/>
          <w:sz w:val="24"/>
          <w:szCs w:val="24"/>
        </w:rPr>
        <w:t>80 óra/ 80 óra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Windows Server kiadások és licencelési módjuk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hardverkövetelmények meghatározása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telepítési módok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Frissítés és migráció</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Szerepkörök és tulajdonságok megtekintésének és telepítésének módja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Állapotlekérdezés és üzemeltetési feladatok ellátásának módja a Server Manager segítségével</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PowerShell alapok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rendszerfelügyeleti eszközök bemutatása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Az állomány-kiszolgáló beállítási és kezelési lehetőségeinek áttekintése (megosztások, tárolók, kvóták és szűrések)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nyomtatószolgáltatás beállítási és kezelési lehetőségeinek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Hálózati alapszolgáltatások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Biztonsági megfontolások a Windows operációs rendszerekben (hitelesítés, engedélyezés, fájlrendszer jogosultságok, Windows tűzfal, felhasználók felügyelete)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Címtárszolgáltatás alapok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címtárszolgáltatás objektumai (Felhasználók, csoportok, számítógépfiókok és szervezeti egységek)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Active Directory haladó ismeretek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Csoportházirend</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távoli elérési módok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Network Access Protection</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Virtualizáció Hyper-V-vel</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Terminálszolgáltatás alapok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Web- és az FTP szerver</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Adatbázis kiszolgáló</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Levelezési szolgáltatás</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Server Core telepítési változat</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Windows Server Backup</w:t>
      </w:r>
    </w:p>
    <w:p w:rsidR="00CC2325" w:rsidRPr="00ED4652" w:rsidRDefault="00CC2325" w:rsidP="00ED4652">
      <w:pPr>
        <w:spacing w:after="0" w:line="240" w:lineRule="auto"/>
        <w:ind w:left="720"/>
        <w:jc w:val="both"/>
        <w:rPr>
          <w:rFonts w:ascii="Palatino Linotype" w:hAnsi="Palatino Linotype"/>
          <w:sz w:val="24"/>
          <w:szCs w:val="24"/>
        </w:rPr>
      </w:pPr>
    </w:p>
    <w:p w:rsidR="00CC2325" w:rsidRPr="00ED4652" w:rsidRDefault="00CC2325" w:rsidP="00ED4652">
      <w:pPr>
        <w:numPr>
          <w:ilvl w:val="2"/>
          <w:numId w:val="12"/>
        </w:numPr>
        <w:tabs>
          <w:tab w:val="left" w:pos="2268"/>
        </w:tabs>
        <w:spacing w:after="0" w:line="240" w:lineRule="auto"/>
        <w:ind w:left="1134" w:firstLine="0"/>
        <w:jc w:val="both"/>
        <w:rPr>
          <w:rFonts w:ascii="Palatino Linotype" w:hAnsi="Palatino Linotype"/>
          <w:b/>
          <w:sz w:val="24"/>
          <w:szCs w:val="24"/>
        </w:rPr>
      </w:pPr>
      <w:r w:rsidRPr="00ED4652">
        <w:rPr>
          <w:rFonts w:ascii="Palatino Linotype" w:hAnsi="Palatino Linotype"/>
          <w:b/>
          <w:sz w:val="24"/>
          <w:szCs w:val="24"/>
        </w:rPr>
        <w:t>Linux kiszolgáló telepítése és üzemeltetése</w:t>
      </w:r>
      <w:r w:rsidRPr="00ED4652">
        <w:rPr>
          <w:rFonts w:ascii="Palatino Linotype" w:hAnsi="Palatino Linotype"/>
          <w:b/>
          <w:sz w:val="24"/>
          <w:szCs w:val="24"/>
        </w:rPr>
        <w:tab/>
      </w:r>
      <w:r w:rsidRPr="00ED4652" w:rsidDel="002E71B8">
        <w:rPr>
          <w:rFonts w:ascii="Palatino Linotype" w:hAnsi="Palatino Linotype"/>
          <w:b/>
          <w:sz w:val="24"/>
          <w:szCs w:val="24"/>
        </w:rPr>
        <w:tab/>
      </w:r>
      <w:r w:rsidRPr="00ED4652">
        <w:rPr>
          <w:rFonts w:ascii="Palatino Linotype" w:hAnsi="Palatino Linotype"/>
          <w:b/>
          <w:i/>
          <w:sz w:val="24"/>
          <w:szCs w:val="24"/>
        </w:rPr>
        <w:t>80 óra/80 óra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szerver hardverkövetelményének meghatározása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szerver betöltési folyamatának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futási szintek meghatározása, azok funkciói</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Linux fájlrendszerek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Linux rendszereknél használt lemezpartícionálások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boot manager működése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megosztott és rendszer könyvtárak meghatározása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csomagkezelők és függőségek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Munka a parancssorban</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Parancssori szűrők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Fájlok és könyvtárak tulajdonságai</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Szabványos bemenet, szabványos kimenet, szabványos hibacsatorna, csővezetékek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Folyamat-menedzsment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Folyamatok futási prioritása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Alapvető reguláris kifejezések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Fájlrendszer integritásának fenntartása, monitorozás alapjai</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Rendszernaplózás</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Grafikus felhasználói felület beállításai</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Rendszerfelügyelet időzített folyamatokkal</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E-mail továbbítás</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Nyomtatás, nyomtatási sor</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Hálózati alapok, hálózati alapszolgáltatások</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Névfeloldás (/etc/hosts, /etc/resolv.conf, /etc/nsswitch.conf, DNS)</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Címfordítás áttekintése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Biztonságos adattovábbítás bemutatása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Forgalomirányítás Linux szerver segítségével</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Biztonsági mentés alapjai</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Webszerver szolgáltatás</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Adatbázis kiszolgáló</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Tűzfal és proxy szolgáltatások (iptables, squid)</w:t>
      </w:r>
    </w:p>
    <w:p w:rsidR="00CC2325" w:rsidRPr="00ED4652" w:rsidRDefault="00CC2325" w:rsidP="00ED4652">
      <w:pPr>
        <w:spacing w:after="0" w:line="240" w:lineRule="auto"/>
        <w:ind w:left="720"/>
        <w:jc w:val="both"/>
        <w:rPr>
          <w:rFonts w:ascii="Palatino Linotype" w:hAnsi="Palatino Linotype"/>
          <w:sz w:val="24"/>
          <w:szCs w:val="24"/>
        </w:rPr>
      </w:pPr>
    </w:p>
    <w:p w:rsidR="00CC2325" w:rsidRDefault="00CC2325" w:rsidP="00ED4652">
      <w:pPr>
        <w:numPr>
          <w:ilvl w:val="2"/>
          <w:numId w:val="12"/>
        </w:numPr>
        <w:tabs>
          <w:tab w:val="left" w:pos="1985"/>
        </w:tabs>
        <w:spacing w:after="0" w:line="240" w:lineRule="auto"/>
        <w:ind w:left="1134" w:firstLine="0"/>
        <w:jc w:val="both"/>
        <w:rPr>
          <w:rFonts w:ascii="Palatino Linotype" w:hAnsi="Palatino Linotype"/>
          <w:b/>
          <w:sz w:val="24"/>
          <w:szCs w:val="24"/>
        </w:rPr>
      </w:pPr>
      <w:r w:rsidRPr="00ED4652">
        <w:rPr>
          <w:rFonts w:ascii="Palatino Linotype" w:hAnsi="Palatino Linotype"/>
          <w:b/>
          <w:sz w:val="24"/>
          <w:szCs w:val="24"/>
        </w:rPr>
        <w:t>Különböző hálózati operációs rendszerek integrációja</w:t>
      </w:r>
    </w:p>
    <w:p w:rsidR="00CC2325" w:rsidRPr="00ED4652" w:rsidRDefault="00CC2325" w:rsidP="00ED4652">
      <w:pPr>
        <w:tabs>
          <w:tab w:val="left" w:pos="1985"/>
        </w:tabs>
        <w:spacing w:after="0" w:line="240" w:lineRule="auto"/>
        <w:ind w:left="1134"/>
        <w:jc w:val="right"/>
        <w:rPr>
          <w:rFonts w:ascii="Palatino Linotype" w:hAnsi="Palatino Linotype"/>
          <w:b/>
          <w:sz w:val="24"/>
          <w:szCs w:val="24"/>
        </w:rPr>
      </w:pPr>
      <w:r w:rsidRPr="00ED4652">
        <w:rPr>
          <w:rFonts w:ascii="Palatino Linotype" w:hAnsi="Palatino Linotype"/>
          <w:b/>
          <w:i/>
          <w:sz w:val="24"/>
          <w:szCs w:val="24"/>
        </w:rPr>
        <w:t>16</w:t>
      </w:r>
      <w:r w:rsidRPr="00ED4652">
        <w:rPr>
          <w:rFonts w:ascii="Palatino Linotype" w:hAnsi="Palatino Linotype"/>
          <w:b/>
          <w:sz w:val="24"/>
          <w:szCs w:val="24"/>
        </w:rPr>
        <w:t xml:space="preserve"> </w:t>
      </w:r>
      <w:r w:rsidRPr="00ED4652">
        <w:rPr>
          <w:rFonts w:ascii="Palatino Linotype" w:hAnsi="Palatino Linotype"/>
          <w:b/>
          <w:i/>
          <w:sz w:val="24"/>
          <w:szCs w:val="24"/>
        </w:rPr>
        <w:t>óra/16 óra</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Windows és Linux rendszerek együttműködése</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Szabványos TCP/IP szolgáltatások vegyes szerver-kliens környezetben</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Címtár szolgáltatások használata vegyes szerver-kliens környezetben</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Fájlkiszolgáló használata vegyes szerver-kliens környezetben</w:t>
      </w:r>
    </w:p>
    <w:p w:rsidR="00CC2325" w:rsidRPr="00ED4652" w:rsidRDefault="00CC2325" w:rsidP="00ED4652">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Levelezési szolgáltatás üzemeltetése vegyes szerver-kliens környezetben</w:t>
      </w:r>
    </w:p>
    <w:p w:rsidR="00CC2325" w:rsidRPr="00ED4652" w:rsidRDefault="00CC2325" w:rsidP="00ED4652">
      <w:pPr>
        <w:spacing w:after="0" w:line="240" w:lineRule="auto"/>
        <w:ind w:left="1134"/>
        <w:jc w:val="both"/>
        <w:rPr>
          <w:rFonts w:ascii="Palatino Linotype" w:hAnsi="Palatino Linotype"/>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ED4652">
        <w:rPr>
          <w:rFonts w:ascii="Palatino Linotype" w:hAnsi="Palatino Linotype"/>
          <w:b/>
          <w:sz w:val="24"/>
          <w:szCs w:val="24"/>
        </w:rPr>
        <w:t xml:space="preserve">A képzés javasolt helyszíne </w:t>
      </w:r>
      <w:r w:rsidRPr="00ED4652">
        <w:rPr>
          <w:rFonts w:ascii="Palatino Linotype" w:hAnsi="Palatino Linotype"/>
          <w:b/>
          <w:kern w:val="1"/>
          <w:sz w:val="24"/>
          <w:szCs w:val="24"/>
          <w:lang w:eastAsia="hi-IN" w:bidi="hi-IN"/>
        </w:rPr>
        <w:t>(ajánlás)</w:t>
      </w:r>
    </w:p>
    <w:p w:rsidR="00CC2325" w:rsidRPr="00ED4652" w:rsidRDefault="00CC2325" w:rsidP="00ED4652">
      <w:pPr>
        <w:spacing w:after="0" w:line="240" w:lineRule="auto"/>
        <w:jc w:val="both"/>
        <w:rPr>
          <w:rFonts w:ascii="Palatino Linotype" w:hAnsi="Palatino Linotype"/>
          <w:sz w:val="24"/>
          <w:szCs w:val="24"/>
        </w:rPr>
      </w:pPr>
      <w:r w:rsidRPr="00ED4652">
        <w:rPr>
          <w:rFonts w:ascii="Palatino Linotype" w:hAnsi="Palatino Linotype"/>
          <w:sz w:val="24"/>
          <w:szCs w:val="24"/>
        </w:rPr>
        <w:t>IKT eszközökkel (aktív tábla, számítógép, projektor) felszerelt és internet hozzáféréssel rendelkező tanterem.</w:t>
      </w:r>
    </w:p>
    <w:p w:rsidR="00CC2325" w:rsidRPr="00ED4652" w:rsidRDefault="00CC2325" w:rsidP="00ED4652">
      <w:pPr>
        <w:spacing w:after="0" w:line="240" w:lineRule="auto"/>
        <w:ind w:firstLine="708"/>
        <w:jc w:val="both"/>
        <w:rPr>
          <w:rFonts w:ascii="Palatino Linotype" w:hAnsi="Palatino Linotype"/>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bCs/>
          <w:sz w:val="24"/>
          <w:szCs w:val="24"/>
        </w:rPr>
      </w:pPr>
      <w:r w:rsidRPr="00ED4652">
        <w:rPr>
          <w:rFonts w:ascii="Palatino Linotype" w:hAnsi="Palatino Linotype"/>
          <w:b/>
          <w:bCs/>
          <w:i/>
          <w:sz w:val="24"/>
          <w:szCs w:val="24"/>
        </w:rPr>
        <w:t>A tantárgy elsajátítása során alkalmazható sajátos módszerek, tanulói tevékenységformák (ajánlás)</w:t>
      </w:r>
    </w:p>
    <w:p w:rsidR="00CC2325" w:rsidRPr="00ED4652" w:rsidRDefault="00CC2325" w:rsidP="00ED4652">
      <w:pPr>
        <w:widowControl w:val="0"/>
        <w:suppressAutoHyphens/>
        <w:spacing w:after="0" w:line="240" w:lineRule="auto"/>
        <w:jc w:val="both"/>
        <w:rPr>
          <w:rFonts w:ascii="Palatino Linotype" w:hAnsi="Palatino Linotype"/>
          <w:b/>
          <w:bCs/>
          <w:sz w:val="24"/>
          <w:szCs w:val="24"/>
        </w:rPr>
      </w:pPr>
    </w:p>
    <w:p w:rsidR="00CC2325" w:rsidRPr="00ED4652" w:rsidRDefault="00CC2325" w:rsidP="00ED4652">
      <w:pPr>
        <w:widowControl w:val="0"/>
        <w:numPr>
          <w:ilvl w:val="2"/>
          <w:numId w:val="12"/>
        </w:numPr>
        <w:tabs>
          <w:tab w:val="left" w:pos="2268"/>
        </w:tabs>
        <w:suppressAutoHyphens/>
        <w:spacing w:after="0" w:line="240" w:lineRule="auto"/>
        <w:ind w:left="1134" w:firstLine="0"/>
        <w:jc w:val="both"/>
        <w:rPr>
          <w:rFonts w:ascii="Palatino Linotype" w:hAnsi="Palatino Linotype"/>
          <w:b/>
          <w:bCs/>
          <w:i/>
          <w:sz w:val="24"/>
          <w:szCs w:val="24"/>
        </w:rPr>
      </w:pPr>
      <w:r w:rsidRPr="00ED465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DE457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DE457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811E63">
      <w:pPr>
        <w:spacing w:after="0" w:line="240" w:lineRule="auto"/>
        <w:ind w:firstLine="540"/>
        <w:jc w:val="both"/>
        <w:rPr>
          <w:rFonts w:ascii="Palatino Linotype" w:hAnsi="Palatino Linotype"/>
          <w:sz w:val="24"/>
          <w:szCs w:val="24"/>
        </w:rPr>
      </w:pPr>
    </w:p>
    <w:p w:rsidR="00CC2325" w:rsidRPr="001D029A" w:rsidRDefault="00CC2325" w:rsidP="00ED4652">
      <w:pPr>
        <w:widowControl w:val="0"/>
        <w:numPr>
          <w:ilvl w:val="2"/>
          <w:numId w:val="12"/>
        </w:numPr>
        <w:tabs>
          <w:tab w:val="left" w:pos="2268"/>
        </w:tabs>
        <w:suppressAutoHyphens/>
        <w:spacing w:after="0" w:line="240" w:lineRule="auto"/>
        <w:ind w:left="1134" w:firstLine="0"/>
        <w:jc w:val="both"/>
        <w:rPr>
          <w:rFonts w:ascii="Palatino Linotype" w:hAnsi="Palatino Linotype"/>
          <w:b/>
          <w:bCs/>
          <w:i/>
          <w:sz w:val="24"/>
          <w:szCs w:val="24"/>
        </w:rPr>
      </w:pPr>
      <w:r w:rsidRPr="001D029A">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1.7.</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3</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4</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5</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6</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w:t>
            </w:r>
            <w:r w:rsidRPr="005F57D2">
              <w:rPr>
                <w:rFonts w:ascii="Palatino Linotype" w:hAnsi="Palatino Linotype" w:cs="Calibri"/>
                <w:color w:val="000000"/>
                <w:sz w:val="20"/>
                <w:szCs w:val="20"/>
                <w:lang w:eastAsia="hu-HU"/>
              </w:rPr>
              <w:t>.</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7</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7</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7</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7</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C43075">
      <w:pPr>
        <w:spacing w:after="0" w:line="240" w:lineRule="auto"/>
        <w:ind w:left="555" w:hanging="15"/>
        <w:jc w:val="both"/>
        <w:rPr>
          <w:rFonts w:ascii="Palatino Linotype" w:hAnsi="Palatino Linotype"/>
          <w:iCs/>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bCs/>
          <w:sz w:val="24"/>
          <w:szCs w:val="24"/>
        </w:rPr>
      </w:pPr>
      <w:r w:rsidRPr="001D029A">
        <w:rPr>
          <w:rFonts w:ascii="Palatino Linotype" w:hAnsi="Palatino Linotype"/>
          <w:b/>
          <w:bCs/>
          <w:sz w:val="24"/>
          <w:szCs w:val="24"/>
        </w:rPr>
        <w:t>A tantárgy értékelésének módja</w:t>
      </w:r>
    </w:p>
    <w:p w:rsidR="00CC2325" w:rsidRDefault="00CC2325" w:rsidP="00ED4652">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Default="00CC2325" w:rsidP="00ED4652">
      <w:pPr>
        <w:spacing w:after="0" w:line="240" w:lineRule="auto"/>
        <w:jc w:val="both"/>
        <w:rPr>
          <w:rFonts w:ascii="Palatino Linotype" w:hAnsi="Palatino Linotype"/>
          <w:sz w:val="24"/>
          <w:szCs w:val="24"/>
        </w:rPr>
      </w:pPr>
    </w:p>
    <w:p w:rsidR="00CC2325" w:rsidRPr="001D029A" w:rsidRDefault="00CC2325" w:rsidP="00C43075">
      <w:pPr>
        <w:widowControl w:val="0"/>
        <w:suppressAutoHyphens/>
        <w:spacing w:after="0" w:line="240" w:lineRule="auto"/>
        <w:rPr>
          <w:rFonts w:ascii="Palatino Linotype" w:hAnsi="Palatino Linotype"/>
          <w:b/>
          <w:bCs/>
          <w:sz w:val="24"/>
          <w:szCs w:val="24"/>
        </w:rPr>
      </w:pPr>
    </w:p>
    <w:p w:rsidR="00CC2325" w:rsidRPr="001D029A" w:rsidRDefault="00CC2325" w:rsidP="00ED4652">
      <w:pPr>
        <w:widowControl w:val="0"/>
        <w:numPr>
          <w:ilvl w:val="0"/>
          <w:numId w:val="12"/>
        </w:numPr>
        <w:tabs>
          <w:tab w:val="left" w:pos="851"/>
        </w:tabs>
        <w:suppressAutoHyphens/>
        <w:spacing w:after="0" w:line="240" w:lineRule="auto"/>
        <w:ind w:left="0" w:firstLine="0"/>
        <w:rPr>
          <w:rFonts w:ascii="Palatino Linotype" w:hAnsi="Palatino Linotype"/>
          <w:b/>
          <w:sz w:val="24"/>
          <w:szCs w:val="24"/>
        </w:rPr>
      </w:pPr>
      <w:r w:rsidRPr="001D029A">
        <w:rPr>
          <w:rFonts w:ascii="Palatino Linotype" w:hAnsi="Palatino Linotype"/>
          <w:b/>
          <w:sz w:val="24"/>
          <w:szCs w:val="24"/>
        </w:rPr>
        <w:t xml:space="preserve"> Hálózati operációs rendszerek gyakorlat tantárgy</w:t>
      </w:r>
      <w:r w:rsidRPr="001D029A">
        <w:rPr>
          <w:rFonts w:ascii="Palatino Linotype" w:hAnsi="Palatino Linotype"/>
          <w:b/>
          <w:sz w:val="24"/>
          <w:szCs w:val="24"/>
        </w:rPr>
        <w:tab/>
      </w:r>
      <w:r w:rsidRPr="001D029A">
        <w:rPr>
          <w:rFonts w:ascii="Palatino Linotype" w:hAnsi="Palatino Linotype"/>
          <w:b/>
          <w:sz w:val="24"/>
          <w:szCs w:val="24"/>
        </w:rPr>
        <w:tab/>
      </w:r>
      <w:r>
        <w:rPr>
          <w:rFonts w:ascii="Palatino Linotype" w:hAnsi="Palatino Linotype"/>
          <w:b/>
          <w:sz w:val="24"/>
          <w:szCs w:val="24"/>
        </w:rPr>
        <w:t xml:space="preserve">    </w:t>
      </w:r>
      <w:r w:rsidRPr="001D029A">
        <w:rPr>
          <w:rFonts w:ascii="Palatino Linotype" w:hAnsi="Palatino Linotype"/>
          <w:b/>
          <w:i/>
          <w:sz w:val="24"/>
          <w:szCs w:val="24"/>
        </w:rPr>
        <w:t>224 óra/ 224 óra</w:t>
      </w:r>
      <w:r w:rsidRPr="001D029A">
        <w:rPr>
          <w:rFonts w:ascii="Palatino Linotype" w:hAnsi="Palatino Linotype"/>
          <w:b/>
          <w:sz w:val="24"/>
          <w:szCs w:val="24"/>
        </w:rPr>
        <w:t xml:space="preserve"> *</w:t>
      </w:r>
    </w:p>
    <w:p w:rsidR="00CC2325" w:rsidRDefault="00CC2325" w:rsidP="00C43075">
      <w:pPr>
        <w:spacing w:after="0" w:line="240" w:lineRule="auto"/>
        <w:jc w:val="right"/>
        <w:rPr>
          <w:rFonts w:ascii="Palatino Linotype" w:hAnsi="Palatino Linotype"/>
          <w:i/>
          <w:sz w:val="20"/>
          <w:szCs w:val="20"/>
        </w:rPr>
      </w:pPr>
      <w:r w:rsidRPr="00ED4652">
        <w:rPr>
          <w:rFonts w:ascii="Palatino Linotype" w:hAnsi="Palatino Linotype"/>
          <w:i/>
          <w:sz w:val="20"/>
          <w:szCs w:val="20"/>
        </w:rPr>
        <w:t>*9-13. évfolyamon megszervezett képzés/13. és 14. évfolyamon megszervezett képzé</w:t>
      </w:r>
      <w:r>
        <w:rPr>
          <w:rFonts w:ascii="Palatino Linotype" w:hAnsi="Palatino Linotype"/>
          <w:i/>
          <w:sz w:val="20"/>
          <w:szCs w:val="20"/>
        </w:rPr>
        <w:t>s</w:t>
      </w:r>
    </w:p>
    <w:p w:rsidR="00CC2325" w:rsidRPr="00ED4652" w:rsidRDefault="00CC2325" w:rsidP="00C43075">
      <w:pPr>
        <w:spacing w:after="0" w:line="240" w:lineRule="auto"/>
        <w:jc w:val="right"/>
        <w:rPr>
          <w:rFonts w:ascii="Palatino Linotype" w:hAnsi="Palatino Linotype"/>
          <w:i/>
          <w:sz w:val="20"/>
          <w:szCs w:val="20"/>
        </w:rPr>
      </w:pPr>
    </w:p>
    <w:p w:rsidR="00CC2325" w:rsidRPr="001D029A" w:rsidRDefault="00CC2325" w:rsidP="00C43075">
      <w:pPr>
        <w:pStyle w:val="Listaszerbekezds4"/>
        <w:widowControl w:val="0"/>
        <w:suppressAutoHyphens/>
        <w:spacing w:after="0" w:line="240" w:lineRule="auto"/>
        <w:ind w:left="1080"/>
        <w:rPr>
          <w:rFonts w:ascii="Palatino Linotype" w:hAnsi="Palatino Linotype"/>
          <w:b/>
          <w:vanish/>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A tantárgy tanításának célja</w:t>
      </w:r>
    </w:p>
    <w:p w:rsidR="00CC2325" w:rsidRPr="001D029A" w:rsidRDefault="00CC2325" w:rsidP="00ED4652">
      <w:pPr>
        <w:spacing w:after="0" w:line="240" w:lineRule="auto"/>
        <w:jc w:val="both"/>
        <w:rPr>
          <w:rFonts w:ascii="Palatino Linotype" w:hAnsi="Palatino Linotype"/>
          <w:sz w:val="24"/>
          <w:szCs w:val="24"/>
        </w:rPr>
      </w:pPr>
      <w:r w:rsidRPr="001D029A">
        <w:rPr>
          <w:rFonts w:ascii="Palatino Linotype" w:hAnsi="Palatino Linotype"/>
          <w:kern w:val="2"/>
          <w:sz w:val="24"/>
          <w:szCs w:val="24"/>
          <w:lang w:eastAsia="hi-IN" w:bidi="hi-IN"/>
        </w:rPr>
        <w:t xml:space="preserve">A Hálózati operációs rendszerek gyakorlat tantárgy tanításának célja, hogy az Informatikai rendszergazda szakma gyakorlása során végrehajtandó gyakorlati feladatok </w:t>
      </w:r>
      <w:r w:rsidRPr="001D029A">
        <w:rPr>
          <w:rFonts w:ascii="Palatino Linotype" w:hAnsi="Palatino Linotype"/>
          <w:sz w:val="24"/>
          <w:szCs w:val="24"/>
        </w:rPr>
        <w:t>elsajátítására</w:t>
      </w:r>
      <w:r w:rsidRPr="001D029A">
        <w:rPr>
          <w:rFonts w:ascii="Palatino Linotype" w:hAnsi="Palatino Linotype"/>
          <w:kern w:val="2"/>
          <w:sz w:val="24"/>
          <w:szCs w:val="24"/>
          <w:lang w:eastAsia="hi-IN" w:bidi="hi-IN"/>
        </w:rPr>
        <w:t xml:space="preserve"> és a kapcsolódó ipari minősítés megszerzésére felkészítse a tanulókat. További cél Windows és Linux szerverek, Internet szolgáltatások telepítéséhez, üzemeltetéséhez szükséges gyakorlati ismeretek elsajátítása, különböző hálózati operációs rendszerek integrációjának megvalósítása.</w:t>
      </w:r>
    </w:p>
    <w:p w:rsidR="00CC2325" w:rsidRPr="001D029A" w:rsidRDefault="00CC2325" w:rsidP="00C43075">
      <w:pPr>
        <w:spacing w:after="0" w:line="240" w:lineRule="auto"/>
        <w:rPr>
          <w:rFonts w:ascii="Palatino Linotype" w:hAnsi="Palatino Linotype"/>
          <w:b/>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Kapcsolódó közismereti, szakmai tartalmak</w:t>
      </w:r>
    </w:p>
    <w:p w:rsidR="00CC2325" w:rsidRPr="001D029A" w:rsidRDefault="00CC2325" w:rsidP="00ED4652">
      <w:pPr>
        <w:spacing w:after="0" w:line="240" w:lineRule="auto"/>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Informatika tantárgy– Operációs rendszerek ismerete és informatikai eszközök használata témakörök</w:t>
      </w:r>
    </w:p>
    <w:p w:rsidR="00CC2325" w:rsidRPr="001D029A" w:rsidRDefault="00CC2325" w:rsidP="00ED4652">
      <w:pPr>
        <w:spacing w:after="0" w:line="240" w:lineRule="auto"/>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10815-12  Információtechnológiai alapok szakmai követelménymodul</w:t>
      </w:r>
    </w:p>
    <w:p w:rsidR="00CC2325" w:rsidRPr="001D029A" w:rsidRDefault="00CC2325" w:rsidP="00ED4652">
      <w:pPr>
        <w:spacing w:after="0" w:line="240" w:lineRule="auto"/>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Információtechnológiai gyakorlat tantárgy</w:t>
      </w:r>
    </w:p>
    <w:p w:rsidR="00CC2325" w:rsidRPr="001D029A" w:rsidRDefault="00CC2325" w:rsidP="00ED4652">
      <w:pPr>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 xml:space="preserve">Személyi számítógépek felépítése </w:t>
      </w:r>
    </w:p>
    <w:p w:rsidR="00CC2325" w:rsidRPr="001D029A" w:rsidRDefault="00CC2325" w:rsidP="00ED4652">
      <w:pPr>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Operációs rendszerek</w:t>
      </w:r>
    </w:p>
    <w:p w:rsidR="00CC2325" w:rsidRPr="001D029A" w:rsidRDefault="00CC2325" w:rsidP="00C43075">
      <w:pPr>
        <w:spacing w:after="0" w:line="240" w:lineRule="auto"/>
        <w:rPr>
          <w:rFonts w:ascii="Palatino Linotype" w:hAnsi="Palatino Linotype"/>
          <w:b/>
          <w:bCs/>
          <w:iCs/>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bCs/>
          <w:iCs/>
          <w:sz w:val="24"/>
          <w:szCs w:val="24"/>
        </w:rPr>
      </w:pPr>
      <w:r w:rsidRPr="001D029A">
        <w:rPr>
          <w:rFonts w:ascii="Palatino Linotype" w:hAnsi="Palatino Linotype"/>
          <w:b/>
          <w:sz w:val="24"/>
          <w:szCs w:val="24"/>
        </w:rPr>
        <w:t>Témakörök</w:t>
      </w:r>
    </w:p>
    <w:p w:rsidR="00CC2325" w:rsidRPr="001D029A" w:rsidRDefault="00CC2325" w:rsidP="00C43075">
      <w:pPr>
        <w:spacing w:after="0" w:line="240" w:lineRule="auto"/>
        <w:rPr>
          <w:rFonts w:ascii="Palatino Linotype" w:hAnsi="Palatino Linotype"/>
          <w:b/>
          <w:bCs/>
          <w:iCs/>
          <w:sz w:val="24"/>
          <w:szCs w:val="24"/>
        </w:rPr>
      </w:pPr>
    </w:p>
    <w:p w:rsidR="00CC2325" w:rsidRPr="001D029A" w:rsidRDefault="00CC2325" w:rsidP="00ED4652">
      <w:pPr>
        <w:numPr>
          <w:ilvl w:val="2"/>
          <w:numId w:val="12"/>
        </w:numPr>
        <w:tabs>
          <w:tab w:val="left" w:pos="2268"/>
        </w:tabs>
        <w:spacing w:after="0" w:line="240" w:lineRule="auto"/>
        <w:ind w:left="1134" w:firstLine="0"/>
        <w:rPr>
          <w:rFonts w:ascii="Palatino Linotype" w:hAnsi="Palatino Linotype"/>
          <w:b/>
          <w:sz w:val="24"/>
          <w:szCs w:val="24"/>
        </w:rPr>
      </w:pPr>
      <w:r w:rsidRPr="001D029A">
        <w:rPr>
          <w:rFonts w:ascii="Palatino Linotype" w:hAnsi="Palatino Linotype"/>
          <w:b/>
          <w:sz w:val="24"/>
          <w:szCs w:val="24"/>
        </w:rPr>
        <w:t>Windows Server telepítése és üzemeltetése</w:t>
      </w:r>
      <w:r w:rsidRPr="001D029A">
        <w:rPr>
          <w:rFonts w:ascii="Palatino Linotype" w:hAnsi="Palatino Linotype"/>
          <w:b/>
          <w:sz w:val="24"/>
          <w:szCs w:val="24"/>
        </w:rPr>
        <w:tab/>
      </w:r>
      <w:r>
        <w:rPr>
          <w:rFonts w:ascii="Palatino Linotype" w:hAnsi="Palatino Linotype"/>
          <w:b/>
          <w:sz w:val="24"/>
          <w:szCs w:val="24"/>
        </w:rPr>
        <w:tab/>
      </w:r>
      <w:r w:rsidRPr="00E51E82">
        <w:rPr>
          <w:rFonts w:ascii="Palatino Linotype" w:hAnsi="Palatino Linotype"/>
          <w:b/>
          <w:i/>
          <w:sz w:val="24"/>
          <w:szCs w:val="24"/>
        </w:rPr>
        <w:t>96 óra/96 óra</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A Windows Server telepítése</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A Windows Server frissítése és migrációja</w:t>
      </w:r>
    </w:p>
    <w:p w:rsidR="00CC2325" w:rsidRPr="001D029A" w:rsidRDefault="00CC2325" w:rsidP="00ED4652">
      <w:pPr>
        <w:pStyle w:val="Listaszerbekezds4"/>
        <w:spacing w:after="0" w:line="240" w:lineRule="auto"/>
        <w:ind w:left="1134"/>
        <w:contextualSpacing/>
        <w:rPr>
          <w:rFonts w:ascii="Palatino Linotype" w:hAnsi="Palatino Linotype"/>
        </w:rPr>
      </w:pPr>
      <w:r w:rsidRPr="001D029A">
        <w:rPr>
          <w:rFonts w:ascii="Palatino Linotype" w:hAnsi="Palatino Linotype"/>
          <w:sz w:val="24"/>
          <w:szCs w:val="24"/>
        </w:rPr>
        <w:t>Szerepkörök és tulajdonságok megtekintése és telepítése a Server Manager eszköz segítségével</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Állapotlekérdezés és üzemeltetési feladatok ellátása Server Manager segítségével</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PowerShell parancsok és scriptek</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Rendszerfelügyeleti eszközök használata</w:t>
      </w:r>
    </w:p>
    <w:p w:rsidR="00CC2325" w:rsidRPr="001D029A" w:rsidRDefault="00CC2325" w:rsidP="00ED4652">
      <w:pPr>
        <w:pStyle w:val="Listaszerbekezds4"/>
        <w:spacing w:after="0" w:line="240" w:lineRule="auto"/>
        <w:ind w:left="1134"/>
        <w:contextualSpacing/>
        <w:rPr>
          <w:rFonts w:ascii="Palatino Linotype" w:hAnsi="Palatino Linotype"/>
          <w:sz w:val="24"/>
          <w:szCs w:val="24"/>
        </w:rPr>
      </w:pPr>
      <w:r w:rsidRPr="001D029A">
        <w:rPr>
          <w:rFonts w:ascii="Palatino Linotype" w:hAnsi="Palatino Linotype"/>
          <w:sz w:val="24"/>
          <w:szCs w:val="24"/>
        </w:rPr>
        <w:t>Megosztások és tárolók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Kvóták és szűrések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nyomtatószolgáltatás beállítása és üzemeltetése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DHCP, a DNS, a DFS és a WINS szerver telepítése és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Hitelesítés és engedélyezés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fájlrendszer jogosultságainak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Windows tűzfal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Az Active Directory telepítése és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Felhasználók, csoportok, számítógépfiókok és szervezeti egységek létrehozása és kezelése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 xml:space="preserve">Read-only tartományvezérlő telepítése </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Csoportházirendek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Távoli elérés klasszikus távoli asztal kapcsolattal</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Távoli elérés DirectAccess segítségével</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 xml:space="preserve"> Network Access Protection</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Hyper-V szerepkör hozzáadása, a Hyper-V beállítása és kezelése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Virtuális desktop gépek üzemeltetése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terminálszolgáltatás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Web- és az FTP szerver telepítése, beállítása és üzemeltetése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Adatbázis kiszolgáló telepítése és üzemeltetése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Exchange levelezési szolgáltatás telepítése és alapszintű beállítása</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Server Core telepítése</w:t>
      </w:r>
    </w:p>
    <w:p w:rsidR="00CC2325" w:rsidRPr="001D029A" w:rsidRDefault="00CC2325" w:rsidP="00ED4652">
      <w:pPr>
        <w:pStyle w:val="Listaszerbekezds4"/>
        <w:ind w:left="1134"/>
        <w:contextualSpacing/>
        <w:rPr>
          <w:rFonts w:ascii="Palatino Linotype" w:hAnsi="Palatino Linotype"/>
          <w:sz w:val="24"/>
          <w:szCs w:val="24"/>
        </w:rPr>
      </w:pPr>
      <w:r w:rsidRPr="001D029A">
        <w:rPr>
          <w:rFonts w:ascii="Palatino Linotype" w:hAnsi="Palatino Linotype"/>
          <w:sz w:val="24"/>
          <w:szCs w:val="24"/>
        </w:rPr>
        <w:t>A Windows Server Backup telepítése, beállítása és üzemeltetése</w:t>
      </w:r>
    </w:p>
    <w:p w:rsidR="00CC2325" w:rsidRPr="001D029A" w:rsidRDefault="00CC2325" w:rsidP="00C43075">
      <w:pPr>
        <w:spacing w:after="0" w:line="240" w:lineRule="auto"/>
        <w:ind w:firstLine="540"/>
        <w:rPr>
          <w:rFonts w:ascii="Palatino Linotype" w:hAnsi="Palatino Linotype"/>
          <w:sz w:val="24"/>
          <w:szCs w:val="24"/>
        </w:rPr>
      </w:pPr>
    </w:p>
    <w:p w:rsidR="00CC2325" w:rsidRPr="001D029A" w:rsidRDefault="00CC2325" w:rsidP="00ED4652">
      <w:pPr>
        <w:numPr>
          <w:ilvl w:val="2"/>
          <w:numId w:val="12"/>
        </w:numPr>
        <w:tabs>
          <w:tab w:val="left" w:pos="2268"/>
        </w:tabs>
        <w:spacing w:after="0" w:line="240" w:lineRule="auto"/>
        <w:ind w:left="1134" w:firstLine="0"/>
        <w:rPr>
          <w:rFonts w:ascii="Palatino Linotype" w:hAnsi="Palatino Linotype"/>
          <w:b/>
          <w:sz w:val="24"/>
          <w:szCs w:val="24"/>
        </w:rPr>
      </w:pPr>
      <w:r w:rsidRPr="001D029A">
        <w:rPr>
          <w:rFonts w:ascii="Palatino Linotype" w:hAnsi="Palatino Linotype"/>
          <w:b/>
          <w:sz w:val="24"/>
          <w:szCs w:val="24"/>
        </w:rPr>
        <w:t>Linux kiszolgáló telepítése és üzemeltetése</w:t>
      </w:r>
      <w:r w:rsidRPr="001D029A">
        <w:rPr>
          <w:rFonts w:ascii="Palatino Linotype" w:hAnsi="Palatino Linotype"/>
          <w:b/>
          <w:sz w:val="24"/>
          <w:szCs w:val="24"/>
        </w:rPr>
        <w:tab/>
        <w:t xml:space="preserve"> </w:t>
      </w:r>
      <w:r w:rsidRPr="001D029A">
        <w:rPr>
          <w:rFonts w:ascii="Palatino Linotype" w:hAnsi="Palatino Linotype"/>
          <w:b/>
          <w:sz w:val="24"/>
          <w:szCs w:val="24"/>
        </w:rPr>
        <w:tab/>
      </w:r>
      <w:r w:rsidRPr="00E51E82">
        <w:rPr>
          <w:rFonts w:ascii="Palatino Linotype" w:hAnsi="Palatino Linotype"/>
          <w:b/>
          <w:i/>
          <w:sz w:val="24"/>
          <w:szCs w:val="24"/>
        </w:rPr>
        <w:t>96 óra/96 óra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szerver hardver konfigurálása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futási szintek beállítása, alapértelmezett futási szint beállítása, váltás a futási szintek között</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rendszer leállítása, újraindítása parancssorból</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lemezek partícionálása (a fájlrendszer és a swap terület elválasztása)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boot manager telepítése és beállítása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Megosztott könyvtárak telepítése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Különböző csomagkezelők használata, a függőségek kezelése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Programok telepítése forrásból</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parancssor és héj használata (shell parancsok, a shell környezet konfigurálása, egyszerű szkriptek írása)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Parancssori szűrők használata, szöveges fájlok kezelése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Fájlok és könyvtárak kezelése (másolás, áthelyezés, törlés, helyettesítő karakterek, fájltulajdonságok lekérdezése, módosítása)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Folyamatok kezelése (előtérben, háttérben futtatás, folyamatok monitorozása, jel küldése folyamatnak)</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Folyamatok futási prioritásának módosítása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Szövegfeldolgozás reguláris kifejezések segítségével</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Egyszerű szövegszerkesztési lépések (pl. vi editor alapszolgáltatásai)</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Fájlrendszer monitorozása, egyszerű hibák elhárítása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Fájlhozzáférések és lemezkvóták kezelése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Hardlink és szimbolikus link létrehozása, törlése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X Window konfigurálása, képernyőkezelők használata (pl. XDM, GDM, KDM)</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Időzített rendszerfelügyeleti beállítások (cron)</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Nyomtatási sor kezelése, általános nyomtatási hibaelhárítás</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Hálózati címek beállítása, hálózati alapszolgáltatások használata (ftp, telnet, ssh, ping, dig, traceroute, tracepath)</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Címfordítással kapcsolatos beállítások</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Hálózati hibaelhárítás</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Névfeloldás működése, beállításai (/etc/hosts, /etc/resolv.conf, /etc/nsswitch.conf, DNS)</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Kétkulcsos titkosítása használata a biztonságos adattovábbításban (OpenSSH, GnuPG, X11 tunnels)</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Forgalomirányítási beállítások</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rendszer biztonsági mentése, részleges és teljes mentés készítése, és rendszer visszaállítása ezekből</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Apache webszerver telepítése, konfigurálása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Adatbázis kiszolgáló telepítése és üzemeltetése</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Tűzfal és proxy szolgáltatások beállítása (iptables, squid, ACL, kliensazonosítás)</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Levelezési szolgáltatások alapbeállításai (SMTP protokoll, postfix, sendmail, exim)</w:t>
      </w:r>
    </w:p>
    <w:p w:rsidR="00CC2325" w:rsidRPr="001D029A" w:rsidRDefault="00CC2325" w:rsidP="00C43075">
      <w:pPr>
        <w:spacing w:after="0" w:line="240" w:lineRule="auto"/>
        <w:ind w:left="720"/>
        <w:rPr>
          <w:rFonts w:ascii="Palatino Linotype" w:hAnsi="Palatino Linotype"/>
          <w:sz w:val="24"/>
          <w:szCs w:val="24"/>
        </w:rPr>
      </w:pPr>
    </w:p>
    <w:p w:rsidR="00CC2325" w:rsidRDefault="00CC2325" w:rsidP="00ED4652">
      <w:pPr>
        <w:numPr>
          <w:ilvl w:val="2"/>
          <w:numId w:val="12"/>
        </w:numPr>
        <w:tabs>
          <w:tab w:val="left" w:pos="2268"/>
        </w:tabs>
        <w:spacing w:after="0" w:line="240" w:lineRule="auto"/>
        <w:ind w:left="1134" w:firstLine="0"/>
        <w:rPr>
          <w:rFonts w:ascii="Palatino Linotype" w:hAnsi="Palatino Linotype"/>
          <w:b/>
          <w:sz w:val="24"/>
          <w:szCs w:val="24"/>
        </w:rPr>
      </w:pPr>
      <w:r w:rsidRPr="001D029A">
        <w:rPr>
          <w:rFonts w:ascii="Palatino Linotype" w:hAnsi="Palatino Linotype"/>
          <w:b/>
          <w:sz w:val="24"/>
          <w:szCs w:val="24"/>
        </w:rPr>
        <w:t>Különböző hálózati operációs rendszerek integrációja</w:t>
      </w:r>
    </w:p>
    <w:p w:rsidR="00CC2325" w:rsidRPr="001D029A" w:rsidRDefault="00CC2325" w:rsidP="00ED4652">
      <w:pPr>
        <w:tabs>
          <w:tab w:val="left" w:pos="2268"/>
        </w:tabs>
        <w:spacing w:after="0" w:line="240" w:lineRule="auto"/>
        <w:ind w:left="1134"/>
        <w:jc w:val="right"/>
        <w:rPr>
          <w:rFonts w:ascii="Palatino Linotype" w:hAnsi="Palatino Linotype"/>
          <w:b/>
          <w:sz w:val="24"/>
          <w:szCs w:val="24"/>
        </w:rPr>
      </w:pPr>
      <w:r w:rsidRPr="001D029A">
        <w:rPr>
          <w:rFonts w:ascii="Palatino Linotype" w:hAnsi="Palatino Linotype"/>
          <w:b/>
          <w:i/>
          <w:sz w:val="24"/>
          <w:szCs w:val="24"/>
        </w:rPr>
        <w:t>32 óra/32 óra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A különböző operációs rendszereket futtató gépek multiboot rendszerének beállítása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Samba szolgáltatás beállítása Linux szerveren Windows kliensek kiszolgálására</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LDAP szolgáltatás beállítása Linuxon az Active Directory használatához</w:t>
      </w:r>
    </w:p>
    <w:p w:rsidR="00CC2325" w:rsidRPr="001D029A" w:rsidRDefault="00CC2325" w:rsidP="00ED4652">
      <w:pPr>
        <w:spacing w:after="0" w:line="240" w:lineRule="auto"/>
        <w:ind w:left="1134"/>
        <w:rPr>
          <w:rFonts w:ascii="Palatino Linotype" w:hAnsi="Palatino Linotype"/>
          <w:sz w:val="24"/>
          <w:szCs w:val="24"/>
        </w:rPr>
      </w:pPr>
      <w:r w:rsidRPr="001D029A">
        <w:rPr>
          <w:rFonts w:ascii="Palatino Linotype" w:hAnsi="Palatino Linotype"/>
          <w:sz w:val="24"/>
          <w:szCs w:val="24"/>
        </w:rPr>
        <w:t>Exchange szerver elérése Linuxon futtatott POP3, IMAP kliensek segítségével</w:t>
      </w:r>
    </w:p>
    <w:p w:rsidR="00CC2325" w:rsidRPr="001D029A" w:rsidRDefault="00CC2325" w:rsidP="00C43075">
      <w:pPr>
        <w:spacing w:after="0" w:line="240" w:lineRule="auto"/>
        <w:ind w:left="720"/>
        <w:rPr>
          <w:rFonts w:ascii="Palatino Linotype" w:hAnsi="Palatino Linotype"/>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i/>
          <w:sz w:val="24"/>
          <w:szCs w:val="24"/>
        </w:rPr>
      </w:pPr>
      <w:r w:rsidRPr="001D029A">
        <w:rPr>
          <w:rFonts w:ascii="Palatino Linotype" w:hAnsi="Palatino Linotype"/>
          <w:b/>
          <w:i/>
          <w:sz w:val="24"/>
          <w:szCs w:val="24"/>
        </w:rPr>
        <w:t xml:space="preserve">A képzés javasolt helyszíne </w:t>
      </w:r>
      <w:r w:rsidRPr="001D029A">
        <w:rPr>
          <w:rFonts w:ascii="Palatino Linotype" w:hAnsi="Palatino Linotype"/>
          <w:b/>
          <w:i/>
          <w:kern w:val="1"/>
          <w:sz w:val="24"/>
          <w:szCs w:val="24"/>
          <w:lang w:eastAsia="hi-IN" w:bidi="hi-IN"/>
        </w:rPr>
        <w:t>(ajánlás)</w:t>
      </w:r>
    </w:p>
    <w:p w:rsidR="00CC2325" w:rsidRPr="001D029A" w:rsidRDefault="00CC2325" w:rsidP="00ED4652">
      <w:pPr>
        <w:spacing w:after="0" w:line="240" w:lineRule="auto"/>
        <w:jc w:val="both"/>
        <w:rPr>
          <w:rFonts w:ascii="Palatino Linotype" w:hAnsi="Palatino Linotype"/>
          <w:bCs/>
          <w:sz w:val="24"/>
          <w:szCs w:val="24"/>
        </w:rPr>
      </w:pPr>
      <w:r w:rsidRPr="001D029A">
        <w:rPr>
          <w:rFonts w:ascii="Palatino Linotype" w:hAnsi="Palatino Linotype"/>
          <w:bCs/>
          <w:sz w:val="24"/>
          <w:szCs w:val="24"/>
        </w:rPr>
        <w:t>Számítógépterem (virtuális gép használatára alkalmas hardverrel)</w:t>
      </w:r>
    </w:p>
    <w:p w:rsidR="00CC2325" w:rsidRPr="001D029A" w:rsidRDefault="00CC2325" w:rsidP="00C43075">
      <w:pPr>
        <w:spacing w:after="0" w:line="240" w:lineRule="auto"/>
        <w:ind w:left="792"/>
        <w:jc w:val="both"/>
        <w:rPr>
          <w:rFonts w:ascii="Palatino Linotype" w:hAnsi="Palatino Linotype"/>
          <w:bCs/>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bCs/>
          <w:sz w:val="24"/>
          <w:szCs w:val="24"/>
        </w:rPr>
      </w:pPr>
      <w:r w:rsidRPr="001D029A">
        <w:rPr>
          <w:rFonts w:ascii="Palatino Linotype" w:hAnsi="Palatino Linotype"/>
          <w:b/>
          <w:i/>
          <w:sz w:val="24"/>
          <w:szCs w:val="24"/>
        </w:rPr>
        <w:t>A tantárgy elsajátítása során alkalmazható sajátos módszerek, tanulói tevékenységformák (ajánlás)</w:t>
      </w:r>
    </w:p>
    <w:p w:rsidR="00CC2325" w:rsidRPr="001D029A" w:rsidRDefault="00CC2325" w:rsidP="00C43075">
      <w:pPr>
        <w:widowControl w:val="0"/>
        <w:suppressAutoHyphens/>
        <w:spacing w:after="0" w:line="240" w:lineRule="auto"/>
        <w:rPr>
          <w:rFonts w:ascii="Palatino Linotype" w:hAnsi="Palatino Linotype"/>
          <w:b/>
          <w:kern w:val="1"/>
          <w:sz w:val="24"/>
          <w:szCs w:val="24"/>
          <w:lang w:eastAsia="hi-IN" w:bidi="hi-IN"/>
        </w:rPr>
      </w:pPr>
    </w:p>
    <w:p w:rsidR="00CC2325" w:rsidRDefault="00CC2325" w:rsidP="00ED4652">
      <w:pPr>
        <w:widowControl w:val="0"/>
        <w:numPr>
          <w:ilvl w:val="2"/>
          <w:numId w:val="12"/>
        </w:numPr>
        <w:tabs>
          <w:tab w:val="left" w:pos="2268"/>
        </w:tabs>
        <w:suppressAutoHyphens/>
        <w:spacing w:after="0" w:line="240" w:lineRule="auto"/>
        <w:ind w:left="1134" w:firstLine="0"/>
        <w:rPr>
          <w:rFonts w:ascii="Palatino Linotype" w:hAnsi="Palatino Linotype"/>
          <w:b/>
          <w:i/>
          <w:sz w:val="24"/>
          <w:szCs w:val="24"/>
        </w:rPr>
      </w:pPr>
      <w:r w:rsidRPr="001D029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E83DB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Default="00CC2325" w:rsidP="00C43075">
      <w:pPr>
        <w:widowControl w:val="0"/>
        <w:suppressAutoHyphens/>
        <w:spacing w:after="0" w:line="240" w:lineRule="auto"/>
        <w:ind w:left="966"/>
        <w:rPr>
          <w:rFonts w:ascii="Palatino Linotype" w:hAnsi="Palatino Linotype"/>
          <w:b/>
          <w:i/>
          <w:sz w:val="24"/>
          <w:szCs w:val="24"/>
        </w:rPr>
      </w:pPr>
    </w:p>
    <w:p w:rsidR="00CC2325" w:rsidRDefault="00CC2325" w:rsidP="00C43075">
      <w:pPr>
        <w:widowControl w:val="0"/>
        <w:suppressAutoHyphens/>
        <w:spacing w:after="0" w:line="240" w:lineRule="auto"/>
        <w:ind w:left="966"/>
        <w:rPr>
          <w:rFonts w:ascii="Palatino Linotype" w:hAnsi="Palatino Linotype"/>
          <w:b/>
          <w:i/>
          <w:sz w:val="24"/>
          <w:szCs w:val="24"/>
        </w:rPr>
      </w:pPr>
    </w:p>
    <w:p w:rsidR="00CC2325" w:rsidRPr="001D029A" w:rsidRDefault="00CC2325" w:rsidP="00C43075">
      <w:pPr>
        <w:widowControl w:val="0"/>
        <w:suppressAutoHyphens/>
        <w:spacing w:after="0" w:line="240" w:lineRule="auto"/>
        <w:ind w:left="966"/>
        <w:rPr>
          <w:rFonts w:ascii="Palatino Linotype" w:hAnsi="Palatino Linotype"/>
          <w:b/>
          <w:i/>
          <w:sz w:val="24"/>
          <w:szCs w:val="24"/>
        </w:rPr>
      </w:pPr>
    </w:p>
    <w:p w:rsidR="00CC2325" w:rsidRPr="007904C8" w:rsidRDefault="00CC2325" w:rsidP="00ED4652">
      <w:pPr>
        <w:pStyle w:val="Listaszerbekezds4"/>
        <w:numPr>
          <w:ilvl w:val="2"/>
          <w:numId w:val="12"/>
        </w:numPr>
        <w:tabs>
          <w:tab w:val="left" w:pos="2268"/>
        </w:tabs>
        <w:spacing w:after="0" w:line="240" w:lineRule="auto"/>
        <w:ind w:left="1134" w:firstLine="0"/>
        <w:jc w:val="both"/>
        <w:rPr>
          <w:rFonts w:ascii="Palatino Linotype" w:hAnsi="Palatino Linotype"/>
          <w:b/>
          <w:i/>
          <w:sz w:val="24"/>
          <w:szCs w:val="24"/>
        </w:rPr>
      </w:pPr>
      <w:r w:rsidRPr="001D029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elemzés, hibakeresés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rPr>
              <w:t>Kiscsoportos szakmai munkavégzés irányítással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9D378F">
              <w:rPr>
                <w:rFonts w:ascii="Palatino Linotype" w:hAnsi="Palatino Linotype" w:cs="Arial"/>
                <w:color w:val="000000"/>
                <w:sz w:val="20"/>
                <w:szCs w:val="20"/>
                <w:lang w:eastAsia="hu-HU"/>
              </w:rPr>
              <w:t>Munkamegfigyelés adott szempontok alapján</w:t>
            </w:r>
          </w:p>
        </w:tc>
        <w:tc>
          <w:tcPr>
            <w:tcW w:w="810"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A73311">
      <w:pPr>
        <w:spacing w:after="0" w:line="240" w:lineRule="auto"/>
        <w:ind w:left="826"/>
        <w:jc w:val="both"/>
        <w:rPr>
          <w:rFonts w:ascii="Palatino Linotype" w:hAnsi="Palatino Linotype"/>
          <w:iCs/>
          <w:sz w:val="24"/>
          <w:szCs w:val="24"/>
        </w:rPr>
      </w:pPr>
    </w:p>
    <w:p w:rsidR="00CC2325" w:rsidRPr="001D029A" w:rsidRDefault="00CC2325" w:rsidP="00ED4652">
      <w:pPr>
        <w:widowControl w:val="0"/>
        <w:numPr>
          <w:ilvl w:val="1"/>
          <w:numId w:val="12"/>
        </w:numPr>
        <w:tabs>
          <w:tab w:val="left" w:pos="1418"/>
        </w:tabs>
        <w:suppressAutoHyphens/>
        <w:spacing w:after="0" w:line="240" w:lineRule="auto"/>
        <w:ind w:left="567" w:firstLine="0"/>
        <w:rPr>
          <w:rFonts w:ascii="Palatino Linotype" w:hAnsi="Palatino Linotype"/>
          <w:b/>
          <w:bCs/>
          <w:sz w:val="24"/>
          <w:szCs w:val="24"/>
        </w:rPr>
      </w:pPr>
      <w:r w:rsidRPr="001D029A">
        <w:rPr>
          <w:rFonts w:ascii="Palatino Linotype" w:hAnsi="Palatino Linotype"/>
          <w:b/>
          <w:bCs/>
          <w:sz w:val="24"/>
          <w:szCs w:val="24"/>
        </w:rPr>
        <w:t>A tantárgy értékelésének módja</w:t>
      </w:r>
    </w:p>
    <w:p w:rsidR="00CC2325" w:rsidRPr="001D029A" w:rsidRDefault="00CC2325" w:rsidP="00ED4652">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Pr="00ED4652" w:rsidRDefault="00CC2325" w:rsidP="00F311F8">
      <w:pPr>
        <w:spacing w:after="0" w:line="240" w:lineRule="auto"/>
        <w:ind w:left="30"/>
        <w:jc w:val="center"/>
        <w:rPr>
          <w:rFonts w:ascii="Palatino Linotype" w:hAnsi="Palatino Linotype"/>
          <w:b/>
          <w:bCs/>
          <w:sz w:val="32"/>
          <w:szCs w:val="32"/>
        </w:rPr>
      </w:pPr>
      <w:r w:rsidRPr="001D029A">
        <w:rPr>
          <w:rFonts w:ascii="Palatino Linotype" w:hAnsi="Palatino Linotype"/>
          <w:b/>
          <w:bCs/>
          <w:sz w:val="24"/>
          <w:szCs w:val="24"/>
        </w:rPr>
        <w:br w:type="page"/>
      </w:r>
    </w:p>
    <w:p w:rsidR="00CC2325" w:rsidRPr="00ED4652" w:rsidRDefault="00CC2325" w:rsidP="00F311F8">
      <w:pPr>
        <w:spacing w:after="0" w:line="240" w:lineRule="auto"/>
        <w:ind w:left="30"/>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ED4652">
      <w:pPr>
        <w:spacing w:after="0" w:line="240" w:lineRule="auto"/>
        <w:jc w:val="center"/>
        <w:rPr>
          <w:rFonts w:ascii="Palatino Linotype" w:hAnsi="Palatino Linotype"/>
          <w:b/>
          <w:bCs/>
          <w:sz w:val="32"/>
          <w:szCs w:val="32"/>
        </w:rPr>
      </w:pPr>
    </w:p>
    <w:p w:rsidR="00CC2325" w:rsidRPr="00ED4652" w:rsidRDefault="00CC2325" w:rsidP="00F311F8">
      <w:pPr>
        <w:spacing w:after="0" w:line="240" w:lineRule="auto"/>
        <w:ind w:left="30"/>
        <w:jc w:val="center"/>
        <w:rPr>
          <w:rFonts w:ascii="Palatino Linotype" w:hAnsi="Palatino Linotype"/>
          <w:b/>
          <w:bCs/>
          <w:sz w:val="32"/>
          <w:szCs w:val="32"/>
        </w:rPr>
      </w:pPr>
    </w:p>
    <w:p w:rsidR="00CC2325" w:rsidRPr="001D029A" w:rsidRDefault="00CC2325" w:rsidP="00F311F8">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A</w:t>
      </w:r>
    </w:p>
    <w:p w:rsidR="00CC2325" w:rsidRPr="001D029A" w:rsidRDefault="00CC2325" w:rsidP="00F311F8">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10828-12 azonosító számú</w:t>
      </w:r>
    </w:p>
    <w:p w:rsidR="00CC2325" w:rsidRPr="001D029A" w:rsidRDefault="00CC2325" w:rsidP="00F311F8">
      <w:pPr>
        <w:spacing w:after="0" w:line="240" w:lineRule="auto"/>
        <w:jc w:val="center"/>
        <w:rPr>
          <w:rFonts w:ascii="Palatino Linotype" w:hAnsi="Palatino Linotype"/>
          <w:b/>
          <w:sz w:val="44"/>
          <w:szCs w:val="44"/>
          <w:lang w:eastAsia="hu-HU"/>
        </w:rPr>
      </w:pPr>
    </w:p>
    <w:p w:rsidR="00CC2325" w:rsidRPr="001D029A" w:rsidRDefault="00CC2325" w:rsidP="00F311F8">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Vállalati hálózatok üzemeltetése és felügyelete</w:t>
      </w:r>
    </w:p>
    <w:p w:rsidR="00CC2325" w:rsidRPr="001D029A" w:rsidRDefault="00CC2325" w:rsidP="00F311F8">
      <w:pPr>
        <w:spacing w:after="0" w:line="240" w:lineRule="auto"/>
        <w:jc w:val="center"/>
        <w:rPr>
          <w:rFonts w:ascii="Palatino Linotype" w:hAnsi="Palatino Linotype"/>
          <w:b/>
          <w:sz w:val="44"/>
          <w:szCs w:val="44"/>
          <w:lang w:eastAsia="hu-HU"/>
        </w:rPr>
      </w:pPr>
      <w:r w:rsidRPr="001D029A">
        <w:rPr>
          <w:rFonts w:ascii="Palatino Linotype" w:hAnsi="Palatino Linotype"/>
          <w:b/>
          <w:sz w:val="44"/>
          <w:szCs w:val="44"/>
          <w:lang w:eastAsia="hu-HU"/>
        </w:rPr>
        <w:t>megnevezésű</w:t>
      </w:r>
    </w:p>
    <w:p w:rsidR="00CC2325" w:rsidRPr="001D029A" w:rsidRDefault="00CC2325" w:rsidP="00F311F8">
      <w:pPr>
        <w:spacing w:after="0" w:line="240" w:lineRule="auto"/>
        <w:jc w:val="center"/>
        <w:rPr>
          <w:rFonts w:ascii="Palatino Linotype" w:hAnsi="Palatino Linotype"/>
          <w:b/>
          <w:sz w:val="44"/>
          <w:szCs w:val="44"/>
          <w:lang w:eastAsia="hu-HU"/>
        </w:rPr>
      </w:pPr>
    </w:p>
    <w:p w:rsidR="00CC2325" w:rsidRPr="001D029A" w:rsidRDefault="00CC2325" w:rsidP="00F311F8">
      <w:pPr>
        <w:spacing w:after="0" w:line="240" w:lineRule="auto"/>
        <w:ind w:left="-15"/>
        <w:jc w:val="center"/>
        <w:rPr>
          <w:rFonts w:ascii="Palatino Linotype" w:hAnsi="Palatino Linotype"/>
          <w:b/>
          <w:sz w:val="44"/>
          <w:szCs w:val="44"/>
        </w:rPr>
      </w:pPr>
      <w:r w:rsidRPr="001D029A">
        <w:rPr>
          <w:rFonts w:ascii="Palatino Linotype" w:hAnsi="Palatino Linotype"/>
          <w:b/>
          <w:sz w:val="44"/>
          <w:szCs w:val="44"/>
        </w:rPr>
        <w:t>szakmai követelménymodul</w:t>
      </w:r>
    </w:p>
    <w:p w:rsidR="00CC2325" w:rsidRPr="001D029A" w:rsidRDefault="00CC2325" w:rsidP="00F311F8">
      <w:pPr>
        <w:spacing w:after="0" w:line="240" w:lineRule="auto"/>
        <w:ind w:left="-15"/>
        <w:jc w:val="center"/>
        <w:rPr>
          <w:rFonts w:ascii="Palatino Linotype" w:hAnsi="Palatino Linotype"/>
          <w:b/>
          <w:sz w:val="44"/>
          <w:szCs w:val="44"/>
        </w:rPr>
      </w:pPr>
    </w:p>
    <w:p w:rsidR="00CC2325" w:rsidRPr="001D029A" w:rsidRDefault="00CC2325" w:rsidP="00F311F8">
      <w:pPr>
        <w:spacing w:after="0" w:line="240" w:lineRule="auto"/>
        <w:ind w:left="-15"/>
        <w:jc w:val="center"/>
        <w:rPr>
          <w:rFonts w:ascii="Palatino Linotype" w:hAnsi="Palatino Linotype"/>
          <w:b/>
          <w:sz w:val="44"/>
          <w:szCs w:val="44"/>
        </w:rPr>
      </w:pPr>
      <w:r w:rsidRPr="001D029A">
        <w:rPr>
          <w:rFonts w:ascii="Palatino Linotype" w:hAnsi="Palatino Linotype"/>
          <w:b/>
          <w:sz w:val="44"/>
          <w:szCs w:val="44"/>
        </w:rPr>
        <w:t>tantárgyai, témakörei</w:t>
      </w:r>
    </w:p>
    <w:p w:rsidR="00CC2325" w:rsidRPr="001D029A" w:rsidRDefault="00CC2325" w:rsidP="00F311F8">
      <w:pPr>
        <w:spacing w:after="0" w:line="240" w:lineRule="auto"/>
        <w:jc w:val="center"/>
        <w:rPr>
          <w:rFonts w:ascii="Palatino Linotype" w:hAnsi="Palatino Linotype"/>
          <w:b/>
          <w:sz w:val="44"/>
          <w:szCs w:val="44"/>
          <w:lang w:eastAsia="hu-HU"/>
        </w:rPr>
      </w:pPr>
    </w:p>
    <w:p w:rsidR="00CC2325" w:rsidRPr="001D029A" w:rsidRDefault="00CC2325" w:rsidP="00F311F8">
      <w:pPr>
        <w:spacing w:after="0" w:line="240" w:lineRule="auto"/>
        <w:jc w:val="center"/>
        <w:rPr>
          <w:rFonts w:ascii="Palatino Linotype" w:hAnsi="Palatino Linotype"/>
          <w:b/>
          <w:sz w:val="44"/>
          <w:szCs w:val="44"/>
          <w:lang w:eastAsia="hu-HU"/>
        </w:rPr>
      </w:pPr>
    </w:p>
    <w:p w:rsidR="00CC2325" w:rsidRPr="001D029A" w:rsidRDefault="00CC2325" w:rsidP="007904C8">
      <w:pPr>
        <w:spacing w:after="0" w:line="240" w:lineRule="auto"/>
        <w:ind w:left="-15"/>
        <w:jc w:val="both"/>
        <w:rPr>
          <w:rFonts w:ascii="Palatino Linotype" w:hAnsi="Palatino Linotype"/>
          <w:b/>
          <w:sz w:val="24"/>
          <w:szCs w:val="24"/>
        </w:rPr>
      </w:pPr>
      <w:r w:rsidRPr="001D029A">
        <w:rPr>
          <w:rFonts w:ascii="Palatino Linotype" w:hAnsi="Palatino Linotype"/>
          <w:b/>
          <w:sz w:val="24"/>
          <w:szCs w:val="24"/>
        </w:rPr>
        <w:br w:type="page"/>
        <w:t>A 10828-12 azonosító számú Vállalati hálózatok üzemeltetése és felügyelete megnevezésű szakmai követelménymodulhoz tartozó tantárgyak és témakörök oktatása során fejlesztendő kompetenciák</w:t>
      </w:r>
    </w:p>
    <w:tbl>
      <w:tblPr>
        <w:tblW w:w="9624" w:type="dxa"/>
        <w:jc w:val="center"/>
        <w:tblCellMar>
          <w:left w:w="70" w:type="dxa"/>
          <w:right w:w="70" w:type="dxa"/>
        </w:tblCellMar>
        <w:tblLook w:val="0000"/>
      </w:tblPr>
      <w:tblGrid>
        <w:gridCol w:w="4945"/>
        <w:gridCol w:w="766"/>
        <w:gridCol w:w="478"/>
        <w:gridCol w:w="989"/>
        <w:gridCol w:w="454"/>
        <w:gridCol w:w="996"/>
        <w:gridCol w:w="996"/>
      </w:tblGrid>
      <w:tr w:rsidR="00CC2325" w:rsidRPr="006C7412" w:rsidTr="00E51E82">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10828-12 Vállalati hálózatok üzemeltetése és felügyelete</w:t>
            </w:r>
          </w:p>
        </w:tc>
        <w:tc>
          <w:tcPr>
            <w:tcW w:w="1244" w:type="dxa"/>
            <w:gridSpan w:val="2"/>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Hálózati ismeretek II.</w:t>
            </w:r>
          </w:p>
        </w:tc>
        <w:tc>
          <w:tcPr>
            <w:tcW w:w="1443" w:type="dxa"/>
            <w:gridSpan w:val="2"/>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Hálózati ismeretek II. gyakorlat</w:t>
            </w:r>
          </w:p>
        </w:tc>
        <w:tc>
          <w:tcPr>
            <w:tcW w:w="996"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IT hálózat biztonság</w:t>
            </w:r>
          </w:p>
        </w:tc>
        <w:tc>
          <w:tcPr>
            <w:tcW w:w="996"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IT hálózat biztonság gyakorlat</w:t>
            </w:r>
          </w:p>
        </w:tc>
      </w:tr>
      <w:tr w:rsidR="00CC2325" w:rsidRPr="006C7412" w:rsidTr="006C7412">
        <w:trPr>
          <w:trHeight w:val="2984"/>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CC2325" w:rsidRPr="006C7412" w:rsidRDefault="00CC2325" w:rsidP="00DD6B07">
            <w:pPr>
              <w:spacing w:after="0" w:line="240" w:lineRule="auto"/>
              <w:rPr>
                <w:rFonts w:ascii="Palatino Linotype" w:hAnsi="Palatino Linotype"/>
                <w:sz w:val="20"/>
                <w:szCs w:val="20"/>
                <w:lang w:eastAsia="hu-HU"/>
              </w:rPr>
            </w:pPr>
          </w:p>
        </w:tc>
        <w:tc>
          <w:tcPr>
            <w:tcW w:w="766"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Kapcsolás és forgalomirányítás vállalati hálózatokban</w:t>
            </w:r>
          </w:p>
        </w:tc>
        <w:tc>
          <w:tcPr>
            <w:tcW w:w="478"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Számítógép hálózatok tervezése és támogatása</w:t>
            </w:r>
          </w:p>
        </w:tc>
        <w:tc>
          <w:tcPr>
            <w:tcW w:w="989"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Kapcsolás és forgalomirányítás vállalati hálózatokban gyakorlat</w:t>
            </w:r>
          </w:p>
        </w:tc>
        <w:tc>
          <w:tcPr>
            <w:tcW w:w="454"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Számítógép hálózatok tervezése és támogatása gyakorlat</w:t>
            </w:r>
          </w:p>
        </w:tc>
        <w:tc>
          <w:tcPr>
            <w:tcW w:w="996"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IT hálózat biztonság</w:t>
            </w:r>
          </w:p>
        </w:tc>
        <w:tc>
          <w:tcPr>
            <w:tcW w:w="996" w:type="dxa"/>
            <w:tcBorders>
              <w:top w:val="nil"/>
              <w:left w:val="nil"/>
              <w:bottom w:val="single" w:sz="4" w:space="0" w:color="auto"/>
              <w:right w:val="single" w:sz="4" w:space="0" w:color="auto"/>
            </w:tcBorders>
            <w:textDirection w:val="btLr"/>
            <w:vAlign w:val="center"/>
          </w:tcPr>
          <w:p w:rsidR="00CC2325" w:rsidRPr="006C7412" w:rsidRDefault="00CC2325" w:rsidP="006C7412">
            <w:pPr>
              <w:spacing w:after="0" w:line="240" w:lineRule="auto"/>
              <w:ind w:left="57"/>
              <w:rPr>
                <w:rFonts w:ascii="Palatino Linotype" w:hAnsi="Palatino Linotype"/>
                <w:sz w:val="16"/>
                <w:szCs w:val="16"/>
                <w:lang w:eastAsia="hu-HU"/>
              </w:rPr>
            </w:pPr>
            <w:r w:rsidRPr="006C7412">
              <w:rPr>
                <w:rFonts w:ascii="Palatino Linotype" w:hAnsi="Palatino Linotype"/>
                <w:sz w:val="16"/>
                <w:szCs w:val="16"/>
                <w:lang w:eastAsia="hu-HU"/>
              </w:rPr>
              <w:t>IT hálózat biztonság gyakorlat</w:t>
            </w:r>
          </w:p>
        </w:tc>
      </w:tr>
      <w:tr w:rsidR="00CC2325" w:rsidRPr="006C7412" w:rsidTr="00E51E82">
        <w:trPr>
          <w:trHeight w:val="255"/>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FELADATOK</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Elemzi és leírja a vállalati hálózatok infrastruktúráját</w:t>
            </w:r>
          </w:p>
        </w:tc>
        <w:tc>
          <w:tcPr>
            <w:tcW w:w="76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Feltárja az aktuális hálózatot és a használt alkalmazásokat</w:t>
            </w:r>
          </w:p>
        </w:tc>
        <w:tc>
          <w:tcPr>
            <w:tcW w:w="76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Jóváhagyott hálózati terv alapján a LAN implementálást végez</w:t>
            </w:r>
          </w:p>
        </w:tc>
        <w:tc>
          <w:tcPr>
            <w:tcW w:w="76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VLAN-okkal rendelkező kapcsolót és kapcsolók közötti kommunikációt konfigurál</w:t>
            </w:r>
          </w:p>
        </w:tc>
        <w:tc>
          <w:tcPr>
            <w:tcW w:w="76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Megelőzi a kapcsolási hurkok kialakulását</w:t>
            </w:r>
          </w:p>
        </w:tc>
        <w:tc>
          <w:tcPr>
            <w:tcW w:w="76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Hierarchikus IP-hálózati címzési sémákat, VLSM-et használ, NAT-ot és PAT-ot konfigurál</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Alkalmazza az osztály nélküli forgalomirányítást</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Meghatározott forgalom engedélyezésére vagy tiltására szolgáló hozzáférési listákat készít </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WAN kapcsolatokat implementál</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Forgalomirányító eszközökön irányítási protokollokat konfigurál</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Strukturált módszertan és az OSI modell felhasználásával LAN, WAN és WLAN hibaelhárítást végez</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Összegyűjti a felhasználói követelményeket</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Informatikai hálózati eszközök alkalmazásával egyszerű internet-hálózatot tervez</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LAN követelményeknek megfelelő IP-címzési sémát tervez</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LAN tervezési követelményeknek megfelelő eszközlistát állít össze</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LAN/WAN hálózat prototípus telepítését és konfigurálását végzi</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6C741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Informatikai hálózati eszközök IOS szoftverét letölti és frissíti</w:t>
            </w:r>
          </w:p>
        </w:tc>
        <w:tc>
          <w:tcPr>
            <w:tcW w:w="766"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F311F8">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F311F8">
            <w:pPr>
              <w:spacing w:after="0" w:line="240" w:lineRule="auto"/>
              <w:jc w:val="center"/>
              <w:rPr>
                <w:rFonts w:ascii="Palatino Linotype" w:hAnsi="Palatino Linotype"/>
                <w:sz w:val="20"/>
                <w:szCs w:val="20"/>
                <w:lang w:eastAsia="hu-HU"/>
              </w:rPr>
            </w:pPr>
          </w:p>
        </w:tc>
      </w:tr>
      <w:tr w:rsidR="00CC2325" w:rsidRPr="006C7412" w:rsidTr="006C7412">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WAN-ok és távmunkások támogatását végzi</w:t>
            </w:r>
          </w:p>
        </w:tc>
        <w:tc>
          <w:tcPr>
            <w:tcW w:w="766" w:type="dxa"/>
            <w:tcBorders>
              <w:top w:val="single" w:sz="4" w:space="0" w:color="auto"/>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single" w:sz="4" w:space="0" w:color="auto"/>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Beazonosítja hálózati alkalmazásokat, hálózati forgalmat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Elkészíti a megfelelő IP címzési tervet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Elkészíti a hálózati tervdokumentációt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Hálózattervező programot használ</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Teszteli a hálózatot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Angol nyelvű szakmai szöveget értelmez</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Betartja a munka-, baleset-, tűz- és környezetvédelmi, valamint a távközlési szakmára vonatkozó előírásokat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484102">
            <w:pPr>
              <w:spacing w:after="0" w:line="240" w:lineRule="auto"/>
              <w:ind w:left="360"/>
              <w:jc w:val="center"/>
              <w:rPr>
                <w:rFonts w:ascii="Palatino Linotype" w:hAnsi="Palatino Linotype"/>
                <w:sz w:val="20"/>
                <w:szCs w:val="20"/>
                <w:lang w:eastAsia="hu-HU"/>
              </w:rPr>
            </w:pPr>
            <w:r w:rsidRPr="006C7412">
              <w:rPr>
                <w:rFonts w:ascii="Palatino Linotype" w:hAnsi="Palatino Linotype"/>
                <w:sz w:val="20"/>
                <w:szCs w:val="20"/>
                <w:lang w:eastAsia="hu-HU"/>
              </w:rPr>
              <w:t>SZAKMAI ISMERETEK</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Vállalati hálózatok, VPN</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Hálózati problémák, ütközési és szórási tartományok</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Forgalomirányítás és kapcsolás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Kapcsolási hurkok,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Feszítőfa protokoll (STP, RSTP)</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VLAN-ok, trönkölés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VTP protokoll</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VoIP eszközök és technológiák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WLAN eszközök és technológiák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Hierarchikus IP címzés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VLSM technológia</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Hálózati címfordítás (NAT, PAT)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Osztály nélküli forgalomirányítás, CIDR, útvonalösszegzés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Távolságvektor alapú forgalomirányítás (pl. RIP, EIGRP)</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Kapcsolatállapot alapú forgalomirányítás (pl. OSPF)</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WAN eszközök és technológiák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WAN szabványok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Csomag és vonalkapcsolás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WAN beágyazások (HDLC, PPP)</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PPP hitelesítés (PAP, CHAP)</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Frame-Relay</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Hozzáférési listák (normál, kiterjesztett, nevesített)</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Helyettesítő maszk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Hálózattervezési koncepciók és követelmények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Minőségbiztosítás, QoS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IP címzés, IPv4 és IPv6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LAN/WAN prototípus</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Implementálási terv, telepítési terv</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Angol nyelvű szakmai szövegek értelmezése és</w:t>
            </w:r>
            <w:r>
              <w:rPr>
                <w:rFonts w:ascii="Palatino Linotype" w:hAnsi="Palatino Linotype"/>
                <w:sz w:val="20"/>
                <w:szCs w:val="20"/>
                <w:lang w:eastAsia="hu-HU"/>
              </w:rPr>
              <w:t xml:space="preserve"> </w:t>
            </w:r>
            <w:r w:rsidRPr="006C7412">
              <w:rPr>
                <w:rFonts w:ascii="Palatino Linotype" w:hAnsi="Palatino Linotype"/>
                <w:sz w:val="20"/>
                <w:szCs w:val="20"/>
                <w:lang w:eastAsia="hu-HU"/>
              </w:rPr>
              <w:t>felhasználása</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Munka-, baleset-, tűz- és környezetvédelmi előírások</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240"/>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SZAKMAI KÉSZSÉGEK</w:t>
            </w:r>
          </w:p>
        </w:tc>
      </w:tr>
      <w:tr w:rsidR="00CC2325" w:rsidRPr="006C7412" w:rsidTr="00E51E82">
        <w:trPr>
          <w:trHeight w:val="24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Bináris számrendszer használata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IP-címzés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p>
        </w:tc>
      </w:tr>
      <w:tr w:rsidR="00CC2325" w:rsidRPr="006C7412" w:rsidTr="00E51E82">
        <w:trPr>
          <w:trHeight w:val="255"/>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Angol nyelvű, olvasott szakmai szöveg megértése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6C7412">
        <w:trPr>
          <w:trHeight w:val="300"/>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SZEMÉLYES KOMPETENCIÁK</w:t>
            </w:r>
          </w:p>
        </w:tc>
      </w:tr>
      <w:tr w:rsidR="00CC2325" w:rsidRPr="006C7412" w:rsidTr="006C7412">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Precizitás </w:t>
            </w:r>
          </w:p>
        </w:tc>
        <w:tc>
          <w:tcPr>
            <w:tcW w:w="766"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single" w:sz="4" w:space="0" w:color="auto"/>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single" w:sz="4" w:space="0" w:color="auto"/>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single" w:sz="4" w:space="0" w:color="auto"/>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Megbízhatóság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Önállóság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Döntésképesség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TÁRSAS KOMPETENCIÁK</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Együttműködés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Kezdeményezőkészség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Prezentációs készség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9624" w:type="dxa"/>
            <w:gridSpan w:val="7"/>
            <w:tcBorders>
              <w:top w:val="nil"/>
              <w:left w:val="single" w:sz="4" w:space="0" w:color="auto"/>
              <w:bottom w:val="single" w:sz="4" w:space="0" w:color="auto"/>
              <w:right w:val="single" w:sz="4" w:space="0" w:color="auto"/>
            </w:tcBorders>
            <w:noWrap/>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MÓDSZER</w:t>
            </w:r>
            <w:r w:rsidRPr="006C7412" w:rsidDel="006C0E7C">
              <w:rPr>
                <w:rFonts w:ascii="Palatino Linotype" w:hAnsi="Palatino Linotype"/>
                <w:sz w:val="20"/>
                <w:szCs w:val="20"/>
                <w:lang w:eastAsia="hu-HU"/>
              </w:rPr>
              <w:t xml:space="preserve"> </w:t>
            </w:r>
            <w:r w:rsidRPr="006C7412">
              <w:rPr>
                <w:rFonts w:ascii="Palatino Linotype" w:hAnsi="Palatino Linotype"/>
                <w:sz w:val="20"/>
                <w:szCs w:val="20"/>
                <w:lang w:eastAsia="hu-HU"/>
              </w:rPr>
              <w:t>KOMPETENCIÁK</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Logikus gondolkodás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Hibakeresés (diagnosztizálás) </w:t>
            </w:r>
          </w:p>
        </w:tc>
        <w:tc>
          <w:tcPr>
            <w:tcW w:w="766"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989"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 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r w:rsidR="00CC2325" w:rsidRPr="006C7412" w:rsidTr="00E51E82">
        <w:trPr>
          <w:trHeight w:val="300"/>
          <w:jc w:val="center"/>
        </w:trPr>
        <w:tc>
          <w:tcPr>
            <w:tcW w:w="4945" w:type="dxa"/>
            <w:tcBorders>
              <w:top w:val="nil"/>
              <w:left w:val="single" w:sz="4" w:space="0" w:color="auto"/>
              <w:bottom w:val="single" w:sz="4" w:space="0" w:color="auto"/>
              <w:right w:val="single" w:sz="4" w:space="0" w:color="auto"/>
            </w:tcBorders>
            <w:noWrap/>
          </w:tcPr>
          <w:p w:rsidR="00CC2325" w:rsidRPr="006C7412" w:rsidRDefault="00CC2325" w:rsidP="00500614">
            <w:pPr>
              <w:spacing w:after="0" w:line="240" w:lineRule="auto"/>
              <w:jc w:val="both"/>
              <w:rPr>
                <w:rFonts w:ascii="Palatino Linotype" w:hAnsi="Palatino Linotype"/>
                <w:sz w:val="20"/>
                <w:szCs w:val="20"/>
                <w:lang w:eastAsia="hu-HU"/>
              </w:rPr>
            </w:pPr>
            <w:r w:rsidRPr="006C7412">
              <w:rPr>
                <w:rFonts w:ascii="Palatino Linotype" w:hAnsi="Palatino Linotype"/>
                <w:sz w:val="20"/>
                <w:szCs w:val="20"/>
                <w:lang w:eastAsia="hu-HU"/>
              </w:rPr>
              <w:t xml:space="preserve">Problémamegoldás, hibaelhárítás </w:t>
            </w:r>
          </w:p>
        </w:tc>
        <w:tc>
          <w:tcPr>
            <w:tcW w:w="766"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89" w:type="dxa"/>
            <w:tcBorders>
              <w:top w:val="nil"/>
              <w:left w:val="nil"/>
              <w:bottom w:val="single" w:sz="4" w:space="0" w:color="auto"/>
              <w:right w:val="single" w:sz="4" w:space="0" w:color="auto"/>
            </w:tcBorders>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c>
          <w:tcPr>
            <w:tcW w:w="996" w:type="dxa"/>
            <w:tcBorders>
              <w:top w:val="nil"/>
              <w:left w:val="nil"/>
              <w:bottom w:val="single" w:sz="4" w:space="0" w:color="auto"/>
              <w:right w:val="single" w:sz="4" w:space="0" w:color="auto"/>
            </w:tcBorders>
          </w:tcPr>
          <w:p w:rsidR="00CC2325" w:rsidRPr="006C7412" w:rsidRDefault="00CC2325" w:rsidP="00DD6B07">
            <w:pPr>
              <w:spacing w:after="0" w:line="240" w:lineRule="auto"/>
              <w:jc w:val="center"/>
              <w:rPr>
                <w:rFonts w:ascii="Palatino Linotype" w:hAnsi="Palatino Linotype"/>
                <w:sz w:val="20"/>
                <w:szCs w:val="20"/>
                <w:lang w:eastAsia="hu-HU"/>
              </w:rPr>
            </w:pPr>
            <w:r w:rsidRPr="006C7412">
              <w:rPr>
                <w:rFonts w:ascii="Palatino Linotype" w:hAnsi="Palatino Linotype"/>
                <w:sz w:val="20"/>
                <w:szCs w:val="20"/>
                <w:lang w:eastAsia="hu-HU"/>
              </w:rPr>
              <w:t>x</w:t>
            </w:r>
          </w:p>
        </w:tc>
      </w:tr>
    </w:tbl>
    <w:p w:rsidR="00CC2325" w:rsidRPr="001D029A" w:rsidRDefault="00CC2325" w:rsidP="00F311F8">
      <w:pPr>
        <w:widowControl w:val="0"/>
        <w:suppressAutoHyphens/>
        <w:spacing w:after="0" w:line="240" w:lineRule="auto"/>
        <w:rPr>
          <w:rFonts w:ascii="Palatino Linotype" w:hAnsi="Palatino Linotype"/>
          <w:b/>
          <w:sz w:val="24"/>
          <w:szCs w:val="24"/>
        </w:rPr>
      </w:pPr>
    </w:p>
    <w:p w:rsidR="00CC2325" w:rsidRPr="001D029A" w:rsidRDefault="00CC2325" w:rsidP="00F311F8">
      <w:pPr>
        <w:widowControl w:val="0"/>
        <w:suppressAutoHyphens/>
        <w:spacing w:after="0" w:line="240" w:lineRule="auto"/>
        <w:rPr>
          <w:rFonts w:ascii="Palatino Linotype" w:hAnsi="Palatino Linotype"/>
          <w:b/>
          <w:sz w:val="24"/>
          <w:szCs w:val="24"/>
        </w:rPr>
        <w:sectPr w:rsidR="00CC2325" w:rsidRPr="001D029A" w:rsidSect="00DD6B07">
          <w:footerReference w:type="default" r:id="rId12"/>
          <w:pgSz w:w="11906" w:h="16838"/>
          <w:pgMar w:top="1417" w:right="1276" w:bottom="1417" w:left="1417" w:header="708" w:footer="708" w:gutter="0"/>
          <w:cols w:space="708"/>
          <w:docGrid w:linePitch="360"/>
        </w:sectPr>
      </w:pPr>
    </w:p>
    <w:p w:rsidR="00CC2325" w:rsidRPr="00ED4652" w:rsidRDefault="00CC2325" w:rsidP="00ED4652">
      <w:pPr>
        <w:pStyle w:val="Listaszerbekezds4"/>
        <w:widowControl w:val="0"/>
        <w:numPr>
          <w:ilvl w:val="0"/>
          <w:numId w:val="12"/>
        </w:numPr>
        <w:tabs>
          <w:tab w:val="left" w:pos="851"/>
        </w:tabs>
        <w:suppressAutoHyphens/>
        <w:spacing w:after="0" w:line="240" w:lineRule="auto"/>
        <w:ind w:left="0" w:firstLine="0"/>
        <w:jc w:val="both"/>
        <w:rPr>
          <w:rFonts w:ascii="Palatino Linotype" w:hAnsi="Palatino Linotype"/>
          <w:b/>
          <w:vanish/>
          <w:sz w:val="24"/>
          <w:szCs w:val="24"/>
        </w:rPr>
      </w:pPr>
      <w:r w:rsidRPr="00ED4652">
        <w:rPr>
          <w:rFonts w:ascii="Palatino Linotype" w:hAnsi="Palatino Linotype"/>
          <w:b/>
          <w:sz w:val="24"/>
          <w:szCs w:val="24"/>
        </w:rPr>
        <w:t>Hálózati ismeretek II. tantárgy</w:t>
      </w:r>
      <w:r w:rsidRPr="00ED4652">
        <w:rPr>
          <w:rFonts w:ascii="Palatino Linotype" w:hAnsi="Palatino Linotype"/>
          <w:b/>
          <w:sz w:val="24"/>
          <w:szCs w:val="24"/>
        </w:rPr>
        <w:tab/>
      </w:r>
      <w:r w:rsidRPr="00ED4652">
        <w:rPr>
          <w:rFonts w:ascii="Palatino Linotype" w:hAnsi="Palatino Linotype"/>
          <w:b/>
          <w:sz w:val="24"/>
          <w:szCs w:val="24"/>
        </w:rPr>
        <w:tab/>
      </w:r>
      <w:r w:rsidRPr="00ED4652">
        <w:rPr>
          <w:rFonts w:ascii="Palatino Linotype" w:hAnsi="Palatino Linotype"/>
          <w:b/>
          <w:sz w:val="24"/>
          <w:szCs w:val="24"/>
        </w:rPr>
        <w:tab/>
      </w:r>
      <w:r w:rsidRPr="00ED4652">
        <w:rPr>
          <w:rFonts w:ascii="Palatino Linotype" w:hAnsi="Palatino Linotype"/>
          <w:b/>
          <w:sz w:val="24"/>
          <w:szCs w:val="24"/>
        </w:rPr>
        <w:tab/>
      </w:r>
      <w:r>
        <w:rPr>
          <w:rFonts w:ascii="Palatino Linotype" w:hAnsi="Palatino Linotype"/>
          <w:b/>
          <w:sz w:val="24"/>
          <w:szCs w:val="24"/>
        </w:rPr>
        <w:tab/>
        <w:t xml:space="preserve">      </w:t>
      </w:r>
      <w:r w:rsidRPr="00ED4652">
        <w:rPr>
          <w:rFonts w:ascii="Palatino Linotype" w:hAnsi="Palatino Linotype"/>
          <w:b/>
          <w:sz w:val="24"/>
          <w:szCs w:val="24"/>
        </w:rPr>
        <w:t>192 óra/192 óra*</w:t>
      </w:r>
    </w:p>
    <w:p w:rsidR="00CC2325" w:rsidRDefault="00CC2325" w:rsidP="00ED4652">
      <w:pPr>
        <w:pStyle w:val="Listaszerbekezds4"/>
        <w:widowControl w:val="0"/>
        <w:suppressAutoHyphens/>
        <w:spacing w:after="0" w:line="240" w:lineRule="auto"/>
        <w:ind w:left="0"/>
        <w:jc w:val="right"/>
        <w:rPr>
          <w:rFonts w:ascii="Palatino Linotype" w:hAnsi="Palatino Linotype"/>
          <w:i/>
          <w:sz w:val="20"/>
          <w:szCs w:val="20"/>
        </w:rPr>
      </w:pPr>
    </w:p>
    <w:p w:rsidR="00CC2325" w:rsidRDefault="00CC2325" w:rsidP="00ED4652">
      <w:pPr>
        <w:pStyle w:val="Listaszerbekezds4"/>
        <w:widowControl w:val="0"/>
        <w:suppressAutoHyphens/>
        <w:spacing w:after="0" w:line="240" w:lineRule="auto"/>
        <w:ind w:left="0"/>
        <w:jc w:val="right"/>
        <w:rPr>
          <w:rFonts w:ascii="Palatino Linotype" w:hAnsi="Palatino Linotype"/>
          <w:i/>
          <w:sz w:val="20"/>
          <w:szCs w:val="20"/>
        </w:rPr>
      </w:pPr>
      <w:r w:rsidRPr="00ED4652">
        <w:rPr>
          <w:rFonts w:ascii="Palatino Linotype" w:hAnsi="Palatino Linotype"/>
          <w:i/>
          <w:sz w:val="20"/>
          <w:szCs w:val="20"/>
        </w:rPr>
        <w:t>*9-13. évfolyamon megszervezett képzés/13. és 14. évfolyamon megszervezett képzés</w:t>
      </w:r>
    </w:p>
    <w:p w:rsidR="00CC2325" w:rsidRPr="00ED4652" w:rsidRDefault="00CC2325" w:rsidP="00ED4652">
      <w:pPr>
        <w:pStyle w:val="Listaszerbekezds4"/>
        <w:widowControl w:val="0"/>
        <w:suppressAutoHyphens/>
        <w:spacing w:after="0" w:line="240" w:lineRule="auto"/>
        <w:ind w:left="0"/>
        <w:jc w:val="right"/>
        <w:rPr>
          <w:rFonts w:ascii="Palatino Linotype" w:hAnsi="Palatino Linotype"/>
          <w:i/>
          <w:sz w:val="20"/>
          <w:szCs w:val="20"/>
        </w:rPr>
      </w:pPr>
    </w:p>
    <w:p w:rsidR="00CC2325" w:rsidRPr="00ED4652" w:rsidRDefault="00CC2325" w:rsidP="00ED4652">
      <w:pPr>
        <w:pStyle w:val="Listaszerbekezds4"/>
        <w:widowControl w:val="0"/>
        <w:suppressAutoHyphens/>
        <w:spacing w:after="0" w:line="240" w:lineRule="auto"/>
        <w:ind w:left="0"/>
        <w:jc w:val="both"/>
        <w:rPr>
          <w:rFonts w:ascii="Palatino Linotype" w:hAnsi="Palatino Linotype"/>
          <w:b/>
          <w:vanish/>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ED4652">
        <w:rPr>
          <w:rFonts w:ascii="Palatino Linotype" w:hAnsi="Palatino Linotype"/>
          <w:b/>
          <w:sz w:val="24"/>
          <w:szCs w:val="24"/>
        </w:rPr>
        <w:t>A tantárgy tanításának célja</w:t>
      </w:r>
    </w:p>
    <w:p w:rsidR="00CC2325" w:rsidRPr="00ED4652" w:rsidRDefault="00CC2325" w:rsidP="00ED4652">
      <w:pPr>
        <w:spacing w:after="0" w:line="240" w:lineRule="auto"/>
        <w:jc w:val="both"/>
        <w:rPr>
          <w:rFonts w:ascii="Palatino Linotype" w:hAnsi="Palatino Linotype"/>
          <w:sz w:val="24"/>
          <w:szCs w:val="24"/>
        </w:rPr>
      </w:pPr>
      <w:r w:rsidRPr="00ED4652">
        <w:rPr>
          <w:rFonts w:ascii="Palatino Linotype" w:hAnsi="Palatino Linotype"/>
          <w:sz w:val="24"/>
          <w:szCs w:val="24"/>
        </w:rPr>
        <w:t xml:space="preserve">A tantárgy célja, hogy a kapcsolt hálózatokra, az IP telefónia igényeire és a biztonságra fókuszálva megismertesse a vállalati hálózatban telepített eszközök és alkalmazások telepítésének, üzemeltetésének és hibaelhárításának elméleti alapjait. A tantárgy bevezetést nyújt továbbá a közepes- és nagyméretű vállalati hálózatok tervezési folyamatába. </w:t>
      </w:r>
    </w:p>
    <w:p w:rsidR="00CC2325" w:rsidRPr="00ED4652" w:rsidRDefault="00CC2325" w:rsidP="00ED4652">
      <w:pPr>
        <w:spacing w:after="0" w:line="240" w:lineRule="auto"/>
        <w:jc w:val="both"/>
        <w:rPr>
          <w:rFonts w:ascii="Palatino Linotype" w:hAnsi="Palatino Linotype"/>
          <w:b/>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ED4652">
        <w:rPr>
          <w:rFonts w:ascii="Palatino Linotype" w:hAnsi="Palatino Linotype"/>
          <w:b/>
          <w:sz w:val="24"/>
          <w:szCs w:val="24"/>
        </w:rPr>
        <w:t>Kapcsolódó közismereti, szakmai tartalmak</w:t>
      </w:r>
    </w:p>
    <w:p w:rsidR="00CC2325" w:rsidRPr="00ED4652" w:rsidRDefault="00CC2325" w:rsidP="00ED4652">
      <w:pPr>
        <w:widowControl w:val="0"/>
        <w:suppressAutoHyphens/>
        <w:spacing w:after="0" w:line="240" w:lineRule="auto"/>
        <w:jc w:val="both"/>
        <w:rPr>
          <w:rFonts w:ascii="Palatino Linotype" w:hAnsi="Palatino Linotype"/>
          <w:kern w:val="2"/>
          <w:sz w:val="24"/>
          <w:szCs w:val="24"/>
          <w:lang w:eastAsia="hi-IN" w:bidi="hi-IN"/>
        </w:rPr>
      </w:pPr>
      <w:r w:rsidRPr="00ED4652">
        <w:rPr>
          <w:rFonts w:ascii="Palatino Linotype" w:hAnsi="Palatino Linotype"/>
          <w:kern w:val="2"/>
          <w:sz w:val="24"/>
          <w:szCs w:val="24"/>
          <w:lang w:eastAsia="hi-IN" w:bidi="hi-IN"/>
        </w:rPr>
        <w:t>Hálózati ismeretek I. tantárgy</w:t>
      </w:r>
    </w:p>
    <w:p w:rsidR="00CC2325" w:rsidRPr="00ED4652" w:rsidRDefault="00CC2325" w:rsidP="00ED4652">
      <w:pPr>
        <w:widowControl w:val="0"/>
        <w:suppressAutoHyphens/>
        <w:spacing w:after="0" w:line="240" w:lineRule="auto"/>
        <w:ind w:firstLine="284"/>
        <w:jc w:val="both"/>
        <w:rPr>
          <w:rFonts w:ascii="Palatino Linotype" w:hAnsi="Palatino Linotype"/>
          <w:kern w:val="2"/>
          <w:sz w:val="24"/>
          <w:szCs w:val="24"/>
          <w:lang w:eastAsia="hi-IN" w:bidi="hi-IN"/>
        </w:rPr>
      </w:pPr>
      <w:r w:rsidRPr="00ED4652">
        <w:rPr>
          <w:rFonts w:ascii="Palatino Linotype" w:hAnsi="Palatino Linotype"/>
          <w:kern w:val="2"/>
          <w:sz w:val="24"/>
          <w:szCs w:val="24"/>
          <w:lang w:eastAsia="hi-IN" w:bidi="hi-IN"/>
        </w:rPr>
        <w:t>Otthoni és kisvállalati hálózatok</w:t>
      </w:r>
    </w:p>
    <w:p w:rsidR="00CC2325" w:rsidRPr="00ED4652" w:rsidRDefault="00CC2325" w:rsidP="00ED4652">
      <w:pPr>
        <w:widowControl w:val="0"/>
        <w:suppressAutoHyphens/>
        <w:spacing w:after="0" w:line="240" w:lineRule="auto"/>
        <w:ind w:firstLine="284"/>
        <w:jc w:val="both"/>
        <w:rPr>
          <w:rFonts w:ascii="Palatino Linotype" w:hAnsi="Palatino Linotype"/>
          <w:kern w:val="2"/>
          <w:sz w:val="24"/>
          <w:szCs w:val="24"/>
          <w:lang w:eastAsia="hi-IN" w:bidi="hi-IN"/>
        </w:rPr>
      </w:pPr>
      <w:r w:rsidRPr="00ED4652">
        <w:rPr>
          <w:rFonts w:ascii="Palatino Linotype" w:hAnsi="Palatino Linotype"/>
          <w:kern w:val="2"/>
          <w:sz w:val="24"/>
          <w:szCs w:val="24"/>
          <w:lang w:eastAsia="hi-IN" w:bidi="hi-IN"/>
        </w:rPr>
        <w:t>Kis- és közepes üzleti hálózatok, internetszolgáltatók</w:t>
      </w:r>
    </w:p>
    <w:p w:rsidR="00CC2325" w:rsidRPr="00ED4652" w:rsidRDefault="00CC2325" w:rsidP="00ED4652">
      <w:pPr>
        <w:spacing w:after="0" w:line="240" w:lineRule="auto"/>
        <w:jc w:val="both"/>
        <w:rPr>
          <w:rFonts w:ascii="Palatino Linotype" w:hAnsi="Palatino Linotype"/>
          <w:b/>
          <w:bCs/>
          <w:iCs/>
          <w:sz w:val="24"/>
          <w:szCs w:val="24"/>
        </w:rPr>
      </w:pPr>
    </w:p>
    <w:p w:rsidR="00CC2325" w:rsidRPr="00ED4652" w:rsidRDefault="00CC2325" w:rsidP="00ED4652">
      <w:pPr>
        <w:widowControl w:val="0"/>
        <w:numPr>
          <w:ilvl w:val="1"/>
          <w:numId w:val="12"/>
        </w:numPr>
        <w:tabs>
          <w:tab w:val="left" w:pos="1418"/>
        </w:tabs>
        <w:suppressAutoHyphens/>
        <w:spacing w:after="0" w:line="240" w:lineRule="auto"/>
        <w:ind w:left="567" w:firstLine="0"/>
        <w:jc w:val="both"/>
        <w:rPr>
          <w:rFonts w:ascii="Palatino Linotype" w:hAnsi="Palatino Linotype"/>
          <w:b/>
          <w:bCs/>
          <w:iCs/>
          <w:sz w:val="24"/>
          <w:szCs w:val="24"/>
        </w:rPr>
      </w:pPr>
      <w:r w:rsidRPr="00ED4652">
        <w:rPr>
          <w:rFonts w:ascii="Palatino Linotype" w:hAnsi="Palatino Linotype"/>
          <w:b/>
          <w:sz w:val="24"/>
          <w:szCs w:val="24"/>
        </w:rPr>
        <w:t xml:space="preserve">Témakörök </w:t>
      </w:r>
    </w:p>
    <w:p w:rsidR="00CC2325" w:rsidRPr="00ED4652" w:rsidRDefault="00CC2325" w:rsidP="00ED4652">
      <w:pPr>
        <w:widowControl w:val="0"/>
        <w:suppressAutoHyphens/>
        <w:spacing w:after="0" w:line="240" w:lineRule="auto"/>
        <w:jc w:val="both"/>
        <w:rPr>
          <w:rFonts w:ascii="Palatino Linotype" w:hAnsi="Palatino Linotype"/>
          <w:b/>
          <w:bCs/>
          <w:iCs/>
          <w:sz w:val="24"/>
          <w:szCs w:val="24"/>
        </w:rPr>
      </w:pPr>
    </w:p>
    <w:p w:rsidR="00CC2325" w:rsidRDefault="00CC2325" w:rsidP="00ED4652">
      <w:pPr>
        <w:numPr>
          <w:ilvl w:val="2"/>
          <w:numId w:val="12"/>
        </w:numPr>
        <w:tabs>
          <w:tab w:val="left" w:pos="2268"/>
        </w:tabs>
        <w:spacing w:after="0" w:line="240" w:lineRule="auto"/>
        <w:ind w:left="1134" w:firstLine="0"/>
        <w:jc w:val="both"/>
        <w:rPr>
          <w:rFonts w:ascii="Palatino Linotype" w:hAnsi="Palatino Linotype"/>
          <w:b/>
          <w:sz w:val="24"/>
          <w:szCs w:val="24"/>
        </w:rPr>
      </w:pPr>
      <w:r w:rsidRPr="00ED4652">
        <w:rPr>
          <w:rFonts w:ascii="Palatino Linotype" w:hAnsi="Palatino Linotype"/>
          <w:b/>
          <w:sz w:val="24"/>
          <w:szCs w:val="24"/>
        </w:rPr>
        <w:t>Kapcsolás és forgalomirányítás vállalati hálózatokban</w:t>
      </w:r>
    </w:p>
    <w:p w:rsidR="00CC2325" w:rsidRPr="00ED4652" w:rsidRDefault="00CC2325" w:rsidP="009D3351">
      <w:pPr>
        <w:tabs>
          <w:tab w:val="left" w:pos="2268"/>
        </w:tabs>
        <w:spacing w:after="0" w:line="240" w:lineRule="auto"/>
        <w:ind w:left="1134"/>
        <w:jc w:val="right"/>
        <w:rPr>
          <w:rFonts w:ascii="Palatino Linotype" w:hAnsi="Palatino Linotype"/>
          <w:b/>
          <w:sz w:val="24"/>
          <w:szCs w:val="24"/>
        </w:rPr>
      </w:pPr>
      <w:r w:rsidRPr="00ED4652">
        <w:rPr>
          <w:rFonts w:ascii="Palatino Linotype" w:hAnsi="Palatino Linotype"/>
          <w:b/>
          <w:i/>
          <w:sz w:val="24"/>
          <w:szCs w:val="24"/>
        </w:rPr>
        <w:t>96 óra/96 óra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vállalati hálózat</w:t>
      </w:r>
      <w:r w:rsidRPr="00ED4652">
        <w:rPr>
          <w:rFonts w:ascii="Palatino Linotype" w:hAnsi="Palatino Linotype"/>
          <w:sz w:val="24"/>
          <w:szCs w:val="24"/>
        </w:rPr>
        <w:tab/>
        <w:t>és hálózati alkalmazások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hálózati forgalomirányítás és kapcsolás alapjainak áttekintése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vállalati szintű kapcsolás alapfogalmai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kapcsolási hurkok kialakulásának megelőzésére szolgáló technológiák bemutatása (VTP, RSTP, VLAN, PVSTP, 802.1q)</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VLAN-ok alapjai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trönkölés és a VLAN-ok közötti forgalomirányítás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VLAN-ok kezelése egy vállalati hálózatban</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Biztonsági megfontolások egy kapcsolt hálózatban</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Hierarchikus IP-hálózati címzési sémák alapjai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VLSM</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Az osztály nélküli forgalomirányítás és a CIDR</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IPv6 címzés</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NAT és a PAT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RIP, EIGRP és OSPF irányító protokollok bemutatása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Több irányító protokoll egyidejű használatának bemutatása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Vállalati WAN kapcsolatok bemutatása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Frame Relay bemutatása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hozzáférési listák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helyettesítő maszkok szerepe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Meghatározott forgalomtípusok engedélyezésének és tiltásának elméleti alapjai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kapcsolási és csatlakozási hibák elhárítási módszereinek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forgalomirányítási hibák elhárítási módszereinek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WAN konfigurációs hibák elhárítási módszereinek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hozzáférési listákkal kapcsolatos hibák elhárítási módszereinek ismertetése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VPN technológiák ismertetése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Forgalomirányítók közötti PPP kapcsolatok ismertetése</w:t>
      </w:r>
    </w:p>
    <w:p w:rsidR="00CC2325" w:rsidRPr="00ED4652" w:rsidRDefault="00CC2325" w:rsidP="00ED4652">
      <w:pPr>
        <w:spacing w:after="0" w:line="240" w:lineRule="auto"/>
        <w:ind w:firstLine="708"/>
        <w:jc w:val="both"/>
        <w:rPr>
          <w:rFonts w:ascii="Palatino Linotype" w:hAnsi="Palatino Linotype"/>
          <w:sz w:val="24"/>
          <w:szCs w:val="24"/>
        </w:rPr>
      </w:pPr>
    </w:p>
    <w:p w:rsidR="00CC2325" w:rsidRDefault="00CC2325" w:rsidP="009D3351">
      <w:pPr>
        <w:numPr>
          <w:ilvl w:val="2"/>
          <w:numId w:val="12"/>
        </w:numPr>
        <w:tabs>
          <w:tab w:val="left" w:pos="2268"/>
        </w:tabs>
        <w:spacing w:after="0" w:line="240" w:lineRule="auto"/>
        <w:ind w:left="1134" w:firstLine="0"/>
        <w:jc w:val="both"/>
        <w:rPr>
          <w:rFonts w:ascii="Palatino Linotype" w:hAnsi="Palatino Linotype"/>
          <w:b/>
          <w:sz w:val="24"/>
          <w:szCs w:val="24"/>
        </w:rPr>
      </w:pPr>
      <w:r w:rsidRPr="00ED4652">
        <w:rPr>
          <w:rFonts w:ascii="Palatino Linotype" w:hAnsi="Palatino Linotype"/>
          <w:b/>
          <w:sz w:val="24"/>
          <w:szCs w:val="24"/>
        </w:rPr>
        <w:t>Számítógép hálózatok tervezése és támogatása</w:t>
      </w:r>
    </w:p>
    <w:p w:rsidR="00CC2325" w:rsidRPr="00ED4652" w:rsidRDefault="00CC2325" w:rsidP="009D3351">
      <w:pPr>
        <w:tabs>
          <w:tab w:val="left" w:pos="2268"/>
        </w:tabs>
        <w:spacing w:after="0" w:line="240" w:lineRule="auto"/>
        <w:ind w:left="1134"/>
        <w:jc w:val="right"/>
        <w:rPr>
          <w:rFonts w:ascii="Palatino Linotype" w:hAnsi="Palatino Linotype"/>
          <w:b/>
          <w:sz w:val="24"/>
          <w:szCs w:val="24"/>
        </w:rPr>
      </w:pPr>
      <w:r w:rsidRPr="00ED4652">
        <w:rPr>
          <w:rFonts w:ascii="Palatino Linotype" w:hAnsi="Palatino Linotype"/>
          <w:b/>
          <w:i/>
          <w:sz w:val="24"/>
          <w:szCs w:val="24"/>
        </w:rPr>
        <w:t>96 óra/ 96 óra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hálózat-tervezésének alapjai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mag, az elosztási réteg és a hozzáférési réteg tervezési koncepciója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szerver farmok és a biztonság szerepe a tervezésben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vezetéknélküli hálózatok tervezési szempontjai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WAN-kapcsolatok és távmunkások támogatásának tervezési szempontjai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hálózat életciklusainak meghatározása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tervezés műszaki követelményeinek és a korlátozó tényezőnek beazonosítása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létező hálózat dokumentálásának szempontjai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vezetéknélküli hálózat felmérésének módszertana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hálózati alkalmazások azonosítása és azok hatása a hálózat-tervezésre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Minőségbiztosított hálózati szolgáltatások (Quality of Service, (QoS)) bevezetése</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 xml:space="preserve">A hang- és videó-szolgáltatások tervezési szempontjai </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megfelelő LAN topológia kiválasztásának módszertana</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hálózat biztonságának tervezési szempontjai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Az IP-címzés használata a hálózati tervezésben</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A megfelelő IP-címzési és elnevezési séma kialakításának szempontjai</w:t>
      </w:r>
    </w:p>
    <w:p w:rsidR="00CC2325" w:rsidRPr="00ED4652" w:rsidRDefault="00CC2325" w:rsidP="009D3351">
      <w:pPr>
        <w:spacing w:after="0" w:line="240" w:lineRule="auto"/>
        <w:ind w:left="1134"/>
        <w:jc w:val="both"/>
        <w:rPr>
          <w:rFonts w:ascii="Palatino Linotype" w:hAnsi="Palatino Linotype"/>
          <w:sz w:val="24"/>
          <w:szCs w:val="24"/>
        </w:rPr>
      </w:pPr>
      <w:r w:rsidRPr="00ED4652">
        <w:rPr>
          <w:rFonts w:ascii="Palatino Linotype" w:hAnsi="Palatino Linotype"/>
          <w:sz w:val="24"/>
          <w:szCs w:val="24"/>
        </w:rPr>
        <w:t>IPv4 és az IPv6 alapú hálózatok tervezésének alapjai</w:t>
      </w:r>
    </w:p>
    <w:p w:rsidR="00CC2325" w:rsidRPr="00ED4652" w:rsidRDefault="00CC2325" w:rsidP="00ED4652">
      <w:pPr>
        <w:spacing w:after="0" w:line="240" w:lineRule="auto"/>
        <w:ind w:left="720"/>
        <w:jc w:val="both"/>
        <w:rPr>
          <w:rFonts w:ascii="Palatino Linotype" w:hAnsi="Palatino Linotype"/>
          <w:sz w:val="24"/>
          <w:szCs w:val="24"/>
        </w:rPr>
      </w:pPr>
    </w:p>
    <w:p w:rsidR="00CC2325" w:rsidRPr="009D3351" w:rsidRDefault="00CC2325" w:rsidP="009D3351">
      <w:pPr>
        <w:widowControl w:val="0"/>
        <w:numPr>
          <w:ilvl w:val="1"/>
          <w:numId w:val="12"/>
        </w:numPr>
        <w:tabs>
          <w:tab w:val="left" w:pos="1418"/>
          <w:tab w:val="left" w:pos="2268"/>
        </w:tabs>
        <w:suppressAutoHyphens/>
        <w:spacing w:after="0" w:line="240" w:lineRule="auto"/>
        <w:ind w:left="567" w:firstLine="0"/>
        <w:jc w:val="both"/>
        <w:rPr>
          <w:rFonts w:ascii="Palatino Linotype" w:hAnsi="Palatino Linotype"/>
          <w:b/>
          <w:i/>
          <w:sz w:val="24"/>
          <w:szCs w:val="24"/>
        </w:rPr>
      </w:pPr>
      <w:r w:rsidRPr="009D3351">
        <w:rPr>
          <w:rFonts w:ascii="Palatino Linotype" w:hAnsi="Palatino Linotype"/>
          <w:b/>
          <w:i/>
          <w:sz w:val="24"/>
          <w:szCs w:val="24"/>
        </w:rPr>
        <w:t>A képzés javasolt helyszíne (ajánlás)</w:t>
      </w:r>
    </w:p>
    <w:p w:rsidR="00CC2325" w:rsidRPr="00ED4652" w:rsidRDefault="00CC2325" w:rsidP="009D3351">
      <w:pPr>
        <w:spacing w:after="0" w:line="240" w:lineRule="auto"/>
        <w:jc w:val="both"/>
        <w:rPr>
          <w:rFonts w:ascii="Palatino Linotype" w:hAnsi="Palatino Linotype"/>
          <w:b/>
          <w:bCs/>
          <w:sz w:val="24"/>
          <w:szCs w:val="24"/>
        </w:rPr>
      </w:pPr>
      <w:r w:rsidRPr="00ED4652">
        <w:rPr>
          <w:rFonts w:ascii="Palatino Linotype" w:hAnsi="Palatino Linotype"/>
          <w:sz w:val="24"/>
          <w:szCs w:val="24"/>
        </w:rPr>
        <w:t>IKT eszközökkel (aktív tábla, számítógép, projektor) felszerelt és internet hozzáféréssel rendelkező tanterem.</w:t>
      </w:r>
    </w:p>
    <w:p w:rsidR="00CC2325" w:rsidRPr="00ED4652" w:rsidRDefault="00CC2325" w:rsidP="00ED4652">
      <w:pPr>
        <w:spacing w:after="0" w:line="240" w:lineRule="auto"/>
        <w:ind w:left="792"/>
        <w:jc w:val="both"/>
        <w:rPr>
          <w:rFonts w:ascii="Palatino Linotype" w:hAnsi="Palatino Linotype"/>
          <w:b/>
          <w:bCs/>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bCs/>
          <w:i/>
          <w:sz w:val="24"/>
          <w:szCs w:val="24"/>
        </w:rPr>
      </w:pPr>
      <w:r w:rsidRPr="009D3351">
        <w:rPr>
          <w:rFonts w:ascii="Palatino Linotype" w:hAnsi="Palatino Linotype"/>
          <w:b/>
          <w:i/>
          <w:sz w:val="24"/>
          <w:szCs w:val="24"/>
        </w:rPr>
        <w:t>A tantárgy elsajátítása során alkalmazható sajátos módszerek, tanulói tevékenységformák (ajánlás)</w:t>
      </w:r>
    </w:p>
    <w:p w:rsidR="00CC2325" w:rsidRPr="00ED4652" w:rsidRDefault="00CC2325" w:rsidP="00ED4652">
      <w:pPr>
        <w:widowControl w:val="0"/>
        <w:suppressAutoHyphens/>
        <w:spacing w:after="0" w:line="240" w:lineRule="auto"/>
        <w:ind w:left="357"/>
        <w:jc w:val="both"/>
        <w:rPr>
          <w:rFonts w:ascii="Palatino Linotype" w:hAnsi="Palatino Linotype"/>
          <w:b/>
          <w:bCs/>
          <w:sz w:val="24"/>
          <w:szCs w:val="24"/>
        </w:rPr>
      </w:pPr>
    </w:p>
    <w:p w:rsidR="00CC2325" w:rsidRPr="00ED4652" w:rsidRDefault="00CC2325" w:rsidP="009D3351">
      <w:pPr>
        <w:widowControl w:val="0"/>
        <w:numPr>
          <w:ilvl w:val="2"/>
          <w:numId w:val="12"/>
        </w:numPr>
        <w:tabs>
          <w:tab w:val="left" w:pos="2268"/>
          <w:tab w:val="left" w:pos="2410"/>
        </w:tabs>
        <w:suppressAutoHyphens/>
        <w:spacing w:after="0" w:line="240" w:lineRule="auto"/>
        <w:ind w:left="1134" w:firstLine="0"/>
        <w:jc w:val="both"/>
        <w:rPr>
          <w:rFonts w:ascii="Palatino Linotype" w:hAnsi="Palatino Linotype"/>
          <w:b/>
          <w:bCs/>
          <w:i/>
          <w:sz w:val="24"/>
          <w:szCs w:val="24"/>
        </w:rPr>
      </w:pPr>
      <w:r w:rsidRPr="00ED4652">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7</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1.8</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B626FF">
      <w:pPr>
        <w:widowControl w:val="0"/>
        <w:suppressAutoHyphens/>
        <w:spacing w:after="0" w:line="240" w:lineRule="auto"/>
        <w:ind w:left="826"/>
        <w:rPr>
          <w:rFonts w:ascii="Palatino Linotype" w:hAnsi="Palatino Linotype"/>
          <w:b/>
          <w:bCs/>
          <w:i/>
          <w:sz w:val="24"/>
          <w:szCs w:val="24"/>
        </w:rPr>
      </w:pPr>
    </w:p>
    <w:p w:rsidR="00CC2325" w:rsidRPr="001D029A" w:rsidRDefault="00CC2325" w:rsidP="009D3351">
      <w:pPr>
        <w:widowControl w:val="0"/>
        <w:numPr>
          <w:ilvl w:val="2"/>
          <w:numId w:val="12"/>
        </w:numPr>
        <w:tabs>
          <w:tab w:val="left" w:pos="2268"/>
        </w:tabs>
        <w:suppressAutoHyphens/>
        <w:spacing w:after="0" w:line="240" w:lineRule="auto"/>
        <w:ind w:left="1134" w:firstLine="0"/>
        <w:jc w:val="both"/>
        <w:rPr>
          <w:rFonts w:ascii="Palatino Linotype" w:hAnsi="Palatino Linotype"/>
          <w:b/>
          <w:bCs/>
          <w:i/>
          <w:sz w:val="24"/>
          <w:szCs w:val="24"/>
        </w:rPr>
      </w:pPr>
      <w:r w:rsidRPr="001D029A">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1.7.</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 xml:space="preserve"> rajz elemzés, hibakeresés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B626FF">
      <w:pPr>
        <w:spacing w:after="0" w:line="240" w:lineRule="auto"/>
        <w:ind w:left="555" w:hanging="15"/>
        <w:jc w:val="both"/>
        <w:rPr>
          <w:rFonts w:ascii="Palatino Linotype" w:hAnsi="Palatino Linotype"/>
          <w:iCs/>
          <w:sz w:val="24"/>
          <w:szCs w:val="24"/>
        </w:rPr>
      </w:pPr>
    </w:p>
    <w:p w:rsidR="00CC2325" w:rsidRPr="001D029A" w:rsidRDefault="00CC2325" w:rsidP="009D3351">
      <w:pPr>
        <w:widowControl w:val="0"/>
        <w:numPr>
          <w:ilvl w:val="1"/>
          <w:numId w:val="12"/>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A tantárgy értékelésének módja</w:t>
      </w:r>
    </w:p>
    <w:p w:rsidR="00CC2325" w:rsidRDefault="00CC2325" w:rsidP="009D3351">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Default="00CC2325" w:rsidP="009D3351">
      <w:pPr>
        <w:spacing w:after="0" w:line="240" w:lineRule="auto"/>
        <w:jc w:val="both"/>
        <w:rPr>
          <w:rFonts w:ascii="Palatino Linotype" w:hAnsi="Palatino Linotype"/>
          <w:sz w:val="24"/>
          <w:szCs w:val="24"/>
        </w:rPr>
      </w:pPr>
    </w:p>
    <w:p w:rsidR="00CC2325" w:rsidRDefault="00CC2325" w:rsidP="009D3351">
      <w:pPr>
        <w:spacing w:after="0" w:line="240" w:lineRule="auto"/>
        <w:jc w:val="both"/>
        <w:rPr>
          <w:rFonts w:ascii="Palatino Linotype" w:hAnsi="Palatino Linotype"/>
          <w:sz w:val="24"/>
          <w:szCs w:val="24"/>
        </w:rPr>
      </w:pPr>
    </w:p>
    <w:p w:rsidR="00CC2325" w:rsidRPr="009D3351" w:rsidRDefault="00CC2325" w:rsidP="009D3351">
      <w:pPr>
        <w:widowControl w:val="0"/>
        <w:numPr>
          <w:ilvl w:val="0"/>
          <w:numId w:val="12"/>
        </w:numPr>
        <w:tabs>
          <w:tab w:val="left" w:pos="851"/>
        </w:tabs>
        <w:suppressAutoHyphens/>
        <w:spacing w:after="0" w:line="240" w:lineRule="auto"/>
        <w:ind w:left="0" w:firstLine="0"/>
        <w:jc w:val="both"/>
        <w:rPr>
          <w:rFonts w:ascii="Palatino Linotype" w:hAnsi="Palatino Linotype"/>
          <w:b/>
          <w:sz w:val="24"/>
          <w:szCs w:val="24"/>
        </w:rPr>
      </w:pPr>
      <w:r w:rsidRPr="009D3351">
        <w:rPr>
          <w:rFonts w:ascii="Palatino Linotype" w:hAnsi="Palatino Linotype"/>
          <w:b/>
          <w:sz w:val="24"/>
          <w:szCs w:val="24"/>
        </w:rPr>
        <w:t>Hálózati ismeretek II. gyakorlat tantárgy</w:t>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Pr>
          <w:rFonts w:ascii="Palatino Linotype" w:hAnsi="Palatino Linotype"/>
          <w:b/>
          <w:sz w:val="24"/>
          <w:szCs w:val="24"/>
        </w:rPr>
        <w:t xml:space="preserve">      </w:t>
      </w:r>
      <w:r w:rsidRPr="009D3351">
        <w:rPr>
          <w:rFonts w:ascii="Palatino Linotype" w:hAnsi="Palatino Linotype"/>
          <w:b/>
          <w:sz w:val="24"/>
          <w:szCs w:val="24"/>
        </w:rPr>
        <w:t>192 óra/192 óra*</w:t>
      </w:r>
    </w:p>
    <w:p w:rsidR="00CC2325" w:rsidRPr="009D3351" w:rsidRDefault="00CC2325" w:rsidP="009D3351">
      <w:pPr>
        <w:spacing w:after="0" w:line="240" w:lineRule="auto"/>
        <w:ind w:right="-1"/>
        <w:jc w:val="right"/>
        <w:rPr>
          <w:rFonts w:ascii="Palatino Linotype" w:hAnsi="Palatino Linotype"/>
          <w:i/>
          <w:sz w:val="20"/>
          <w:szCs w:val="20"/>
        </w:rPr>
      </w:pPr>
      <w:r w:rsidRPr="009D3351">
        <w:rPr>
          <w:rFonts w:ascii="Palatino Linotype" w:hAnsi="Palatino Linotype"/>
          <w:i/>
          <w:sz w:val="20"/>
          <w:szCs w:val="20"/>
        </w:rPr>
        <w:t>*9-13. évfolyamon megszervezett képzés/13. és 14. évfolyamon megszervezett képzés</w:t>
      </w:r>
    </w:p>
    <w:p w:rsidR="00CC2325" w:rsidRPr="009D3351" w:rsidRDefault="00CC2325" w:rsidP="009D3351">
      <w:pPr>
        <w:spacing w:after="0" w:line="240" w:lineRule="auto"/>
        <w:jc w:val="both"/>
        <w:rPr>
          <w:rFonts w:ascii="Palatino Linotype" w:hAnsi="Palatino Linotype"/>
          <w:b/>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A tantárgy tanításának célja</w:t>
      </w:r>
    </w:p>
    <w:p w:rsidR="00CC2325" w:rsidRPr="009D3351" w:rsidRDefault="00CC2325" w:rsidP="009D3351">
      <w:pPr>
        <w:spacing w:after="0" w:line="240" w:lineRule="auto"/>
        <w:jc w:val="both"/>
        <w:rPr>
          <w:rFonts w:ascii="Palatino Linotype" w:hAnsi="Palatino Linotype"/>
          <w:sz w:val="24"/>
          <w:szCs w:val="24"/>
        </w:rPr>
      </w:pPr>
      <w:r w:rsidRPr="009D3351">
        <w:rPr>
          <w:rFonts w:ascii="Palatino Linotype" w:hAnsi="Palatino Linotype"/>
          <w:sz w:val="24"/>
          <w:szCs w:val="24"/>
        </w:rPr>
        <w:t xml:space="preserve">A tantárgy célja, hogy a Hálózati ismeretek II. tantárgyban tárgyalt kapcsolt hálózatokkal, vállalati forgalomirányítással és biztonsággal kapcsolatos elméleti háttérre támaszkodva a vállalati hálózatok tervezését, kialakítását, üzemeltetését és hibaelhárítását a gyakorlatban is alkalmazzák a tanulók. </w:t>
      </w:r>
    </w:p>
    <w:p w:rsidR="00CC2325" w:rsidRPr="009D3351" w:rsidRDefault="00CC2325" w:rsidP="009D3351">
      <w:pPr>
        <w:spacing w:after="0" w:line="240" w:lineRule="auto"/>
        <w:jc w:val="both"/>
        <w:rPr>
          <w:rFonts w:ascii="Palatino Linotype" w:hAnsi="Palatino Linotype"/>
          <w:b/>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Kapcsolódó közismereti, szakmai tartalmak</w:t>
      </w:r>
    </w:p>
    <w:p w:rsidR="00CC2325" w:rsidRPr="009D3351" w:rsidRDefault="00CC2325" w:rsidP="009D3351">
      <w:pPr>
        <w:widowControl w:val="0"/>
        <w:suppressAutoHyphens/>
        <w:spacing w:after="0" w:line="240" w:lineRule="auto"/>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Hálózati ismeretek I. gyakorlat tantárgy</w:t>
      </w:r>
    </w:p>
    <w:p w:rsidR="00CC2325" w:rsidRPr="009D3351" w:rsidRDefault="00CC2325" w:rsidP="009D3351">
      <w:pPr>
        <w:widowControl w:val="0"/>
        <w:tabs>
          <w:tab w:val="left" w:pos="4940"/>
        </w:tabs>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Otthoni és kisvállalati hálózatok gyakorlat</w:t>
      </w:r>
      <w:r>
        <w:rPr>
          <w:rFonts w:ascii="Palatino Linotype" w:hAnsi="Palatino Linotype"/>
          <w:kern w:val="2"/>
          <w:sz w:val="24"/>
          <w:szCs w:val="24"/>
          <w:lang w:eastAsia="hi-IN" w:bidi="hi-IN"/>
        </w:rPr>
        <w:tab/>
      </w:r>
    </w:p>
    <w:p w:rsidR="00CC2325" w:rsidRPr="009D3351" w:rsidRDefault="00CC2325" w:rsidP="009D3351">
      <w:pPr>
        <w:widowControl w:val="0"/>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Kis- és közepes üzleti hálózatok, internetszolgáltatók gyakorlat (ISP)</w:t>
      </w:r>
    </w:p>
    <w:p w:rsidR="00CC2325" w:rsidRPr="009D3351" w:rsidRDefault="00CC2325" w:rsidP="009D3351">
      <w:pPr>
        <w:spacing w:after="0" w:line="240" w:lineRule="auto"/>
        <w:jc w:val="both"/>
        <w:rPr>
          <w:rFonts w:ascii="Palatino Linotype" w:hAnsi="Palatino Linotype"/>
          <w:b/>
          <w:bCs/>
          <w:iCs/>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bCs/>
          <w:iCs/>
          <w:sz w:val="24"/>
          <w:szCs w:val="24"/>
        </w:rPr>
      </w:pPr>
      <w:r w:rsidRPr="009D3351">
        <w:rPr>
          <w:rFonts w:ascii="Palatino Linotype" w:hAnsi="Palatino Linotype"/>
          <w:b/>
          <w:sz w:val="24"/>
          <w:szCs w:val="24"/>
        </w:rPr>
        <w:t xml:space="preserve">Témakörök </w:t>
      </w:r>
    </w:p>
    <w:p w:rsidR="00CC2325" w:rsidRPr="009D3351" w:rsidRDefault="00CC2325" w:rsidP="009D3351">
      <w:pPr>
        <w:widowControl w:val="0"/>
        <w:suppressAutoHyphens/>
        <w:spacing w:after="0" w:line="240" w:lineRule="auto"/>
        <w:jc w:val="both"/>
        <w:rPr>
          <w:rFonts w:ascii="Palatino Linotype" w:hAnsi="Palatino Linotype"/>
          <w:b/>
          <w:bCs/>
          <w:iCs/>
          <w:sz w:val="24"/>
          <w:szCs w:val="24"/>
        </w:rPr>
      </w:pPr>
    </w:p>
    <w:p w:rsidR="00CC2325" w:rsidRPr="009D3351" w:rsidRDefault="00CC2325" w:rsidP="009D3351">
      <w:pPr>
        <w:numPr>
          <w:ilvl w:val="2"/>
          <w:numId w:val="12"/>
        </w:numPr>
        <w:tabs>
          <w:tab w:val="left" w:pos="2268"/>
        </w:tabs>
        <w:spacing w:after="0" w:line="240" w:lineRule="auto"/>
        <w:ind w:left="1134" w:firstLine="0"/>
        <w:jc w:val="both"/>
        <w:rPr>
          <w:rFonts w:ascii="Palatino Linotype" w:hAnsi="Palatino Linotype"/>
          <w:b/>
          <w:sz w:val="24"/>
          <w:szCs w:val="24"/>
        </w:rPr>
      </w:pPr>
      <w:r w:rsidRPr="009D3351">
        <w:rPr>
          <w:rFonts w:ascii="Palatino Linotype" w:hAnsi="Palatino Linotype"/>
          <w:b/>
          <w:sz w:val="24"/>
          <w:szCs w:val="24"/>
        </w:rPr>
        <w:t>Kapcsolás és forgalomirányítás vállalati hálózatokban gyakorlat</w:t>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i/>
          <w:sz w:val="24"/>
          <w:szCs w:val="24"/>
        </w:rPr>
        <w:t>96 óra/96 óra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kapcsolási hurkok kialakulásának megelőzése különböző technológiák segítségével (VTP, RSTP, VLAN, PVSTP, 802.1q)</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VLAN-ok létrehozása és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trönkölés és a VLAN-ok közötti forgalomirányítás beállítása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VLAN-ok konfigurálása egy vállalati hálózatban</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Biztonsági beállítások egy kapcsolt hálózatban</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Hierarchikus IP-hálózati címzési sémák kialakítása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VLSM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Az osztály nélküli forgalomirányítás és a CIDR alkalmazása forgalomirányítókon</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IPv6 címzés gyakorlati alkalmazása munkaállomásokon és forgalomirányítókon</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NAT és a PAT beállítása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RIP protokollal történő forgalomirányítás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EIGRP protokollal történő forgalomirányítás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OSPF protokollal történő forgalomirányítás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Egy területű (Single-Area) OSPF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Irányított hálózatok konfigurálása több irányító protokoll egyidejű használatával</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Vállalati WAN csatlakoztatások beállítása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Frame Relay konfigurálása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Forgalomszűrés hozzáférési listák alkalmazásával</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helyettesítő maszkok alkalmazása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Meghatározott forgalomtípusok engedélyezése és tiltása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kapcsolási és csatlakozási hibák 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forgalomirányítási hibák 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WAN konfigurációk hibaelhárítása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hozzáférési listákkal kapcsolatos hibák 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Távoli hozzáférésű és telephelyek közötti VPN technológiák vizsgálata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PPP kapcsolatok beállítása forgalomirányítókon</w:t>
      </w:r>
    </w:p>
    <w:p w:rsidR="00CC2325" w:rsidRPr="009D3351" w:rsidRDefault="00CC2325" w:rsidP="009D3351">
      <w:pPr>
        <w:spacing w:after="0" w:line="240" w:lineRule="auto"/>
        <w:ind w:firstLine="708"/>
        <w:jc w:val="both"/>
        <w:rPr>
          <w:rFonts w:ascii="Palatino Linotype" w:hAnsi="Palatino Linotype"/>
          <w:sz w:val="24"/>
          <w:szCs w:val="24"/>
        </w:rPr>
      </w:pPr>
    </w:p>
    <w:p w:rsidR="00CC2325" w:rsidRPr="009D3351" w:rsidRDefault="00CC2325" w:rsidP="009D3351">
      <w:pPr>
        <w:numPr>
          <w:ilvl w:val="2"/>
          <w:numId w:val="12"/>
        </w:numPr>
        <w:tabs>
          <w:tab w:val="left" w:pos="2268"/>
        </w:tabs>
        <w:spacing w:after="0" w:line="240" w:lineRule="auto"/>
        <w:ind w:left="1134" w:firstLine="0"/>
        <w:jc w:val="both"/>
        <w:rPr>
          <w:rFonts w:ascii="Palatino Linotype" w:hAnsi="Palatino Linotype"/>
          <w:b/>
          <w:sz w:val="24"/>
          <w:szCs w:val="24"/>
        </w:rPr>
      </w:pPr>
      <w:r w:rsidRPr="009D3351">
        <w:rPr>
          <w:rFonts w:ascii="Palatino Linotype" w:hAnsi="Palatino Linotype"/>
          <w:b/>
          <w:sz w:val="24"/>
          <w:szCs w:val="24"/>
        </w:rPr>
        <w:t>Számítógép hálózatok tervezése és támogatása gyakorlat</w:t>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Pr>
          <w:rFonts w:ascii="Palatino Linotype" w:hAnsi="Palatino Linotype"/>
          <w:b/>
          <w:sz w:val="24"/>
          <w:szCs w:val="24"/>
        </w:rPr>
        <w:t xml:space="preserve">           </w:t>
      </w:r>
      <w:r w:rsidRPr="009D3351">
        <w:rPr>
          <w:rFonts w:ascii="Palatino Linotype" w:hAnsi="Palatino Linotype"/>
          <w:b/>
          <w:i/>
          <w:sz w:val="24"/>
          <w:szCs w:val="24"/>
        </w:rPr>
        <w:t>96 óra/ 96 óra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A hálózat életciklusainak meghatározása és tervezése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A létező hálózat dokumentálása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hálózati eszközök operációs rendszerének frissítése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A meglévő hardver frissítése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A hálózat-tervezési követelményeinek dokumentálása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Minőségbiztosított hálózati szolgáltatások (Quality of Service, (QoS)) tervezése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vezetéknélküli hálózat felmérése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Vezetéknélküli hálózatok tervezési gyakorlata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WAN-kapcsolatok és távmunkások támogatásának tervezése,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hang- és videó-szolgáltatások tervezése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A hálózat biztonságának tervezése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IP-címzési és elnevezési séma kialakítása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IPv4 és az IPv6 alapú hálózatok tervezése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Telephelyi hálózat prototípusának elkészítése</w:t>
      </w:r>
    </w:p>
    <w:p w:rsidR="00CC2325" w:rsidRPr="009D3351" w:rsidRDefault="00CC2325" w:rsidP="009D3351">
      <w:pPr>
        <w:spacing w:after="0" w:line="240" w:lineRule="auto"/>
        <w:ind w:left="720"/>
        <w:jc w:val="both"/>
        <w:rPr>
          <w:rFonts w:ascii="Palatino Linotype" w:hAnsi="Palatino Linotype"/>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A képzés javasolt helyszíne (ajánlás)</w:t>
      </w:r>
    </w:p>
    <w:p w:rsidR="00CC2325" w:rsidRPr="009D3351" w:rsidRDefault="00CC2325" w:rsidP="009D3351">
      <w:pPr>
        <w:spacing w:after="0" w:line="240" w:lineRule="auto"/>
        <w:jc w:val="both"/>
        <w:rPr>
          <w:rFonts w:ascii="Palatino Linotype" w:hAnsi="Palatino Linotype"/>
          <w:sz w:val="24"/>
          <w:szCs w:val="24"/>
        </w:rPr>
      </w:pPr>
      <w:r w:rsidRPr="009D3351">
        <w:rPr>
          <w:rFonts w:ascii="Palatino Linotype" w:hAnsi="Palatino Linotype"/>
          <w:sz w:val="24"/>
          <w:szCs w:val="24"/>
        </w:rPr>
        <w:t>Az Informatikai rendszergazda szakmai és vizsgakövetelményeiben meghatározott Eszköz- és felszerelésjegyzék szerint kialakított hálózati labor.</w:t>
      </w:r>
    </w:p>
    <w:p w:rsidR="00CC2325" w:rsidRPr="009D3351" w:rsidRDefault="00CC2325" w:rsidP="009D3351">
      <w:pPr>
        <w:spacing w:after="0" w:line="240" w:lineRule="auto"/>
        <w:ind w:left="792"/>
        <w:jc w:val="both"/>
        <w:rPr>
          <w:rFonts w:ascii="Palatino Linotype" w:hAnsi="Palatino Linotype"/>
          <w:b/>
          <w:bCs/>
          <w:sz w:val="24"/>
          <w:szCs w:val="24"/>
        </w:rPr>
      </w:pPr>
    </w:p>
    <w:p w:rsidR="00CC2325" w:rsidRPr="009D3351" w:rsidRDefault="00CC2325" w:rsidP="009D3351">
      <w:pPr>
        <w:widowControl w:val="0"/>
        <w:numPr>
          <w:ilvl w:val="1"/>
          <w:numId w:val="12"/>
        </w:numPr>
        <w:tabs>
          <w:tab w:val="left" w:pos="1418"/>
        </w:tabs>
        <w:suppressAutoHyphens/>
        <w:spacing w:after="0" w:line="240" w:lineRule="auto"/>
        <w:ind w:left="567" w:firstLine="0"/>
        <w:jc w:val="both"/>
        <w:rPr>
          <w:rFonts w:ascii="Palatino Linotype" w:hAnsi="Palatino Linotype"/>
          <w:b/>
          <w:kern w:val="1"/>
          <w:sz w:val="24"/>
          <w:szCs w:val="24"/>
          <w:lang w:eastAsia="hi-IN" w:bidi="hi-IN"/>
        </w:rPr>
      </w:pPr>
      <w:r w:rsidRPr="009D3351">
        <w:rPr>
          <w:rFonts w:ascii="Palatino Linotype" w:hAnsi="Palatino Linotype"/>
          <w:b/>
          <w:sz w:val="24"/>
          <w:szCs w:val="24"/>
        </w:rPr>
        <w:t>A tantárgy elsajátítása során alkalmazható sajátos módszerek, tanulói tevékenységformák (ajánlás)</w:t>
      </w:r>
    </w:p>
    <w:p w:rsidR="00CC2325" w:rsidRPr="009D3351" w:rsidRDefault="00CC2325" w:rsidP="009D3351">
      <w:pPr>
        <w:widowControl w:val="0"/>
        <w:tabs>
          <w:tab w:val="left" w:pos="1418"/>
        </w:tabs>
        <w:suppressAutoHyphens/>
        <w:spacing w:after="0" w:line="240" w:lineRule="auto"/>
        <w:ind w:left="567"/>
        <w:jc w:val="both"/>
        <w:rPr>
          <w:rFonts w:ascii="Palatino Linotype" w:hAnsi="Palatino Linotype"/>
          <w:b/>
          <w:kern w:val="1"/>
          <w:sz w:val="24"/>
          <w:szCs w:val="24"/>
          <w:lang w:eastAsia="hi-IN" w:bidi="hi-IN"/>
        </w:rPr>
      </w:pPr>
    </w:p>
    <w:p w:rsidR="00CC2325" w:rsidRPr="009D3351" w:rsidRDefault="00CC2325" w:rsidP="009D3351">
      <w:pPr>
        <w:widowControl w:val="0"/>
        <w:numPr>
          <w:ilvl w:val="2"/>
          <w:numId w:val="12"/>
        </w:numPr>
        <w:tabs>
          <w:tab w:val="left" w:pos="2268"/>
        </w:tabs>
        <w:suppressAutoHyphens/>
        <w:spacing w:after="0" w:line="240" w:lineRule="auto"/>
        <w:ind w:left="1134" w:firstLine="0"/>
        <w:jc w:val="both"/>
        <w:rPr>
          <w:rFonts w:ascii="Palatino Linotype" w:hAnsi="Palatino Linotype"/>
          <w:b/>
          <w:i/>
          <w:sz w:val="24"/>
          <w:szCs w:val="24"/>
        </w:rPr>
      </w:pPr>
      <w:r w:rsidRPr="009D3351">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7</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1.8</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C02374">
      <w:pPr>
        <w:spacing w:after="0" w:line="240" w:lineRule="auto"/>
        <w:ind w:firstLine="540"/>
        <w:jc w:val="both"/>
        <w:rPr>
          <w:rFonts w:ascii="Palatino Linotype" w:hAnsi="Palatino Linotype"/>
          <w:sz w:val="24"/>
          <w:szCs w:val="24"/>
        </w:rPr>
      </w:pPr>
    </w:p>
    <w:p w:rsidR="00CC2325" w:rsidRPr="007904C8" w:rsidRDefault="00CC2325" w:rsidP="009D3351">
      <w:pPr>
        <w:widowControl w:val="0"/>
        <w:numPr>
          <w:ilvl w:val="2"/>
          <w:numId w:val="12"/>
        </w:numPr>
        <w:tabs>
          <w:tab w:val="left" w:pos="1985"/>
        </w:tabs>
        <w:suppressAutoHyphens/>
        <w:spacing w:after="0" w:line="240" w:lineRule="auto"/>
        <w:ind w:left="1134" w:firstLine="0"/>
        <w:jc w:val="both"/>
        <w:rPr>
          <w:rFonts w:ascii="Palatino Linotype" w:hAnsi="Palatino Linotype"/>
          <w:b/>
          <w:bCs/>
          <w:i/>
          <w:sz w:val="24"/>
          <w:szCs w:val="24"/>
        </w:rPr>
      </w:pPr>
      <w:r w:rsidRPr="001D029A">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elemzés, hibakeresés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rPr>
              <w:t>Kiscsoportos szakmai munkavégzés irányítással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9D378F">
              <w:rPr>
                <w:rFonts w:ascii="Palatino Linotype" w:hAnsi="Palatino Linotype" w:cs="Arial"/>
                <w:color w:val="000000"/>
                <w:sz w:val="20"/>
                <w:szCs w:val="20"/>
                <w:lang w:eastAsia="hu-HU"/>
              </w:rPr>
              <w:t>Munkamegfigyelés adott szempontok alapján</w:t>
            </w:r>
          </w:p>
        </w:tc>
        <w:tc>
          <w:tcPr>
            <w:tcW w:w="810"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C02374">
      <w:pPr>
        <w:spacing w:after="0" w:line="240" w:lineRule="auto"/>
        <w:ind w:left="540"/>
        <w:jc w:val="both"/>
        <w:rPr>
          <w:rFonts w:ascii="Palatino Linotype" w:hAnsi="Palatino Linotype"/>
          <w:iCs/>
          <w:sz w:val="24"/>
          <w:szCs w:val="24"/>
        </w:rPr>
      </w:pPr>
    </w:p>
    <w:p w:rsidR="00CC2325" w:rsidRPr="001D029A" w:rsidRDefault="00CC2325" w:rsidP="009D3351">
      <w:pPr>
        <w:widowControl w:val="0"/>
        <w:numPr>
          <w:ilvl w:val="1"/>
          <w:numId w:val="12"/>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A tantárgy értékelésének módja</w:t>
      </w:r>
    </w:p>
    <w:p w:rsidR="00CC2325" w:rsidRPr="001D029A" w:rsidRDefault="00CC2325" w:rsidP="009D3351">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Default="00CC2325" w:rsidP="009D3351">
      <w:pPr>
        <w:spacing w:after="0" w:line="240" w:lineRule="auto"/>
        <w:rPr>
          <w:rFonts w:ascii="Palatino Linotype" w:hAnsi="Palatino Linotype"/>
          <w:sz w:val="24"/>
          <w:szCs w:val="24"/>
        </w:rPr>
      </w:pPr>
    </w:p>
    <w:p w:rsidR="00CC2325" w:rsidRDefault="00CC2325" w:rsidP="009D3351">
      <w:pPr>
        <w:spacing w:after="0" w:line="240" w:lineRule="auto"/>
        <w:rPr>
          <w:rFonts w:ascii="Palatino Linotype" w:hAnsi="Palatino Linotype"/>
          <w:sz w:val="24"/>
          <w:szCs w:val="24"/>
        </w:rPr>
      </w:pPr>
    </w:p>
    <w:p w:rsidR="00CC2325" w:rsidRPr="009D3351" w:rsidRDefault="00CC2325" w:rsidP="009D3351">
      <w:pPr>
        <w:widowControl w:val="0"/>
        <w:numPr>
          <w:ilvl w:val="0"/>
          <w:numId w:val="14"/>
        </w:numPr>
        <w:tabs>
          <w:tab w:val="clear" w:pos="360"/>
          <w:tab w:val="num" w:pos="851"/>
        </w:tabs>
        <w:suppressAutoHyphens/>
        <w:spacing w:after="0" w:line="240" w:lineRule="auto"/>
        <w:ind w:left="0" w:firstLine="0"/>
        <w:jc w:val="both"/>
        <w:rPr>
          <w:rFonts w:ascii="Palatino Linotype" w:hAnsi="Palatino Linotype"/>
          <w:b/>
          <w:sz w:val="24"/>
          <w:szCs w:val="24"/>
        </w:rPr>
      </w:pPr>
      <w:r w:rsidRPr="001D029A">
        <w:rPr>
          <w:rFonts w:ascii="Palatino Linotype" w:hAnsi="Palatino Linotype"/>
          <w:b/>
          <w:bCs/>
          <w:sz w:val="24"/>
          <w:szCs w:val="24"/>
        </w:rPr>
        <w:br w:type="page"/>
      </w:r>
      <w:r w:rsidRPr="009D3351">
        <w:rPr>
          <w:rFonts w:ascii="Palatino Linotype" w:hAnsi="Palatino Linotype"/>
          <w:b/>
          <w:sz w:val="24"/>
          <w:szCs w:val="24"/>
        </w:rPr>
        <w:t>IT hálózat biztonság tantárgy</w:t>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Pr>
          <w:rFonts w:ascii="Palatino Linotype" w:hAnsi="Palatino Linotype"/>
          <w:b/>
          <w:sz w:val="24"/>
          <w:szCs w:val="24"/>
        </w:rPr>
        <w:t xml:space="preserve">          </w:t>
      </w:r>
      <w:r w:rsidRPr="009D3351">
        <w:rPr>
          <w:rFonts w:ascii="Palatino Linotype" w:hAnsi="Palatino Linotype"/>
          <w:b/>
          <w:sz w:val="24"/>
          <w:szCs w:val="24"/>
        </w:rPr>
        <w:t>64 óra/64 óra*</w:t>
      </w:r>
    </w:p>
    <w:p w:rsidR="00CC2325" w:rsidRPr="009D3351" w:rsidRDefault="00CC2325" w:rsidP="009D3351">
      <w:pPr>
        <w:spacing w:after="0" w:line="240" w:lineRule="auto"/>
        <w:jc w:val="right"/>
        <w:rPr>
          <w:rFonts w:ascii="Palatino Linotype" w:hAnsi="Palatino Linotype"/>
          <w:i/>
          <w:sz w:val="20"/>
          <w:szCs w:val="20"/>
        </w:rPr>
      </w:pPr>
      <w:r w:rsidRPr="009D3351">
        <w:rPr>
          <w:rFonts w:ascii="Palatino Linotype" w:hAnsi="Palatino Linotype"/>
          <w:i/>
          <w:sz w:val="20"/>
          <w:szCs w:val="20"/>
        </w:rPr>
        <w:t>*9-13. évfolyamon megszervezett képzés/13. és 14. évfolyamon megszervezett képzés</w:t>
      </w:r>
    </w:p>
    <w:p w:rsidR="00CC2325" w:rsidRPr="009D3351" w:rsidRDefault="00CC2325" w:rsidP="009D3351">
      <w:pPr>
        <w:spacing w:after="0" w:line="240" w:lineRule="auto"/>
        <w:jc w:val="both"/>
        <w:rPr>
          <w:rFonts w:ascii="Palatino Linotype" w:hAnsi="Palatino Linotype"/>
          <w:sz w:val="24"/>
          <w:szCs w:val="24"/>
        </w:rPr>
      </w:pPr>
    </w:p>
    <w:p w:rsidR="00CC2325" w:rsidRPr="009D3351" w:rsidRDefault="00CC2325" w:rsidP="009D3351">
      <w:pPr>
        <w:widowControl w:val="0"/>
        <w:numPr>
          <w:ilvl w:val="1"/>
          <w:numId w:val="13"/>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A tantárgy tanításának célja</w:t>
      </w:r>
    </w:p>
    <w:p w:rsidR="00CC2325" w:rsidRPr="009D3351" w:rsidRDefault="00CC2325" w:rsidP="009D3351">
      <w:pPr>
        <w:spacing w:after="0" w:line="240" w:lineRule="auto"/>
        <w:jc w:val="both"/>
        <w:rPr>
          <w:rFonts w:ascii="Palatino Linotype" w:hAnsi="Palatino Linotype"/>
          <w:sz w:val="24"/>
          <w:szCs w:val="24"/>
        </w:rPr>
      </w:pPr>
      <w:r w:rsidRPr="009D3351">
        <w:rPr>
          <w:rFonts w:ascii="Palatino Linotype" w:hAnsi="Palatino Linotype"/>
          <w:sz w:val="24"/>
          <w:szCs w:val="24"/>
        </w:rPr>
        <w:t>A tantárgy célja, hogy a hálózatok biztonságára fókuszálva megismertesse a tanulókkal a hálózatbiztonság alapelveit, a hardveres és szoftveres védelem eszközeit, azok telepítésének, üzemeltetésének elméleti alapjait. A tantárgy bevezetést nyújt továbbá a hálózatbiztonság tervezésébe és támogatásába is.</w:t>
      </w:r>
    </w:p>
    <w:p w:rsidR="00CC2325" w:rsidRPr="009D3351" w:rsidRDefault="00CC2325" w:rsidP="009D3351">
      <w:pPr>
        <w:spacing w:after="0" w:line="240" w:lineRule="auto"/>
        <w:jc w:val="both"/>
        <w:rPr>
          <w:rFonts w:ascii="Palatino Linotype" w:hAnsi="Palatino Linotype"/>
          <w:b/>
          <w:sz w:val="24"/>
          <w:szCs w:val="24"/>
        </w:rPr>
      </w:pPr>
    </w:p>
    <w:p w:rsidR="00CC2325" w:rsidRPr="009D3351" w:rsidRDefault="00CC2325" w:rsidP="009D3351">
      <w:pPr>
        <w:widowControl w:val="0"/>
        <w:numPr>
          <w:ilvl w:val="1"/>
          <w:numId w:val="13"/>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Kapcsolódó közismereti, szakmai tartalmak</w:t>
      </w:r>
    </w:p>
    <w:p w:rsidR="00CC2325" w:rsidRPr="009D3351" w:rsidRDefault="00CC2325" w:rsidP="009D3351">
      <w:pPr>
        <w:widowControl w:val="0"/>
        <w:suppressAutoHyphens/>
        <w:spacing w:after="0" w:line="240" w:lineRule="auto"/>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Hálózati ismeretek I. tantárgy</w:t>
      </w:r>
    </w:p>
    <w:p w:rsidR="00CC2325" w:rsidRPr="009D3351" w:rsidRDefault="00CC2325" w:rsidP="009D3351">
      <w:pPr>
        <w:widowControl w:val="0"/>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Otthoni és kisvállalati hálózatok</w:t>
      </w:r>
    </w:p>
    <w:p w:rsidR="00CC2325" w:rsidRPr="009D3351" w:rsidRDefault="00CC2325" w:rsidP="009D3351">
      <w:pPr>
        <w:widowControl w:val="0"/>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Kis- és közepes üzleti hálózatok, internetszolgáltatók (ISP)</w:t>
      </w:r>
    </w:p>
    <w:p w:rsidR="00CC2325" w:rsidRPr="009D3351" w:rsidRDefault="00CC2325" w:rsidP="009D3351">
      <w:pPr>
        <w:widowControl w:val="0"/>
        <w:suppressAutoHyphens/>
        <w:spacing w:after="0" w:line="240" w:lineRule="auto"/>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Hálózati ismeretek II. tantárgy</w:t>
      </w:r>
    </w:p>
    <w:p w:rsidR="00CC2325" w:rsidRPr="009D3351" w:rsidRDefault="00CC2325" w:rsidP="009D3351">
      <w:pPr>
        <w:widowControl w:val="0"/>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Kapcsolás és forgalomirányítás vállalati hálózatokban</w:t>
      </w:r>
    </w:p>
    <w:p w:rsidR="00CC2325" w:rsidRPr="009D3351" w:rsidRDefault="00CC2325" w:rsidP="009D3351">
      <w:pPr>
        <w:widowControl w:val="0"/>
        <w:suppressAutoHyphens/>
        <w:spacing w:after="0" w:line="240" w:lineRule="auto"/>
        <w:ind w:firstLine="284"/>
        <w:jc w:val="both"/>
        <w:rPr>
          <w:rFonts w:ascii="Palatino Linotype" w:hAnsi="Palatino Linotype"/>
          <w:kern w:val="2"/>
          <w:sz w:val="24"/>
          <w:szCs w:val="24"/>
          <w:lang w:eastAsia="hi-IN" w:bidi="hi-IN"/>
        </w:rPr>
      </w:pPr>
      <w:r w:rsidRPr="009D3351">
        <w:rPr>
          <w:rFonts w:ascii="Palatino Linotype" w:hAnsi="Palatino Linotype"/>
          <w:kern w:val="2"/>
          <w:sz w:val="24"/>
          <w:szCs w:val="24"/>
          <w:lang w:eastAsia="hi-IN" w:bidi="hi-IN"/>
        </w:rPr>
        <w:t>Számítógép-hálózatok tervezése és támogatása</w:t>
      </w:r>
    </w:p>
    <w:p w:rsidR="00CC2325" w:rsidRPr="009D3351" w:rsidRDefault="00CC2325" w:rsidP="009D3351">
      <w:pPr>
        <w:spacing w:after="0" w:line="240" w:lineRule="auto"/>
        <w:jc w:val="both"/>
        <w:rPr>
          <w:rFonts w:ascii="Palatino Linotype" w:hAnsi="Palatino Linotype"/>
          <w:b/>
          <w:bCs/>
          <w:iCs/>
          <w:sz w:val="24"/>
          <w:szCs w:val="24"/>
        </w:rPr>
      </w:pPr>
    </w:p>
    <w:p w:rsidR="00CC2325" w:rsidRPr="009D3351" w:rsidRDefault="00CC2325" w:rsidP="009D3351">
      <w:pPr>
        <w:widowControl w:val="0"/>
        <w:numPr>
          <w:ilvl w:val="1"/>
          <w:numId w:val="13"/>
        </w:numPr>
        <w:tabs>
          <w:tab w:val="left" w:pos="1418"/>
        </w:tabs>
        <w:suppressAutoHyphens/>
        <w:spacing w:after="0" w:line="240" w:lineRule="auto"/>
        <w:ind w:left="567" w:firstLine="0"/>
        <w:jc w:val="both"/>
        <w:rPr>
          <w:rFonts w:ascii="Palatino Linotype" w:hAnsi="Palatino Linotype"/>
          <w:b/>
          <w:bCs/>
          <w:iCs/>
          <w:sz w:val="24"/>
          <w:szCs w:val="24"/>
        </w:rPr>
      </w:pPr>
      <w:r w:rsidRPr="009D3351">
        <w:rPr>
          <w:rFonts w:ascii="Palatino Linotype" w:hAnsi="Palatino Linotype"/>
          <w:b/>
          <w:sz w:val="24"/>
          <w:szCs w:val="24"/>
        </w:rPr>
        <w:t>Témakörök</w:t>
      </w:r>
    </w:p>
    <w:p w:rsidR="00CC2325" w:rsidRPr="009D3351" w:rsidRDefault="00CC2325" w:rsidP="009D3351">
      <w:pPr>
        <w:spacing w:after="0" w:line="240" w:lineRule="auto"/>
        <w:jc w:val="both"/>
        <w:rPr>
          <w:rFonts w:ascii="Palatino Linotype" w:hAnsi="Palatino Linotype"/>
          <w:b/>
          <w:bCs/>
          <w:iCs/>
          <w:sz w:val="24"/>
          <w:szCs w:val="24"/>
        </w:rPr>
      </w:pPr>
    </w:p>
    <w:p w:rsidR="00CC2325" w:rsidRPr="009D3351" w:rsidRDefault="00CC2325" w:rsidP="009D3351">
      <w:pPr>
        <w:numPr>
          <w:ilvl w:val="2"/>
          <w:numId w:val="13"/>
        </w:numPr>
        <w:tabs>
          <w:tab w:val="left" w:pos="2268"/>
        </w:tabs>
        <w:spacing w:after="0" w:line="240" w:lineRule="auto"/>
        <w:ind w:left="1134" w:firstLine="0"/>
        <w:jc w:val="both"/>
        <w:rPr>
          <w:rFonts w:ascii="Palatino Linotype" w:hAnsi="Palatino Linotype"/>
          <w:b/>
          <w:sz w:val="24"/>
          <w:szCs w:val="24"/>
        </w:rPr>
      </w:pPr>
      <w:r w:rsidRPr="009D3351">
        <w:rPr>
          <w:rFonts w:ascii="Palatino Linotype" w:hAnsi="Palatino Linotype"/>
          <w:b/>
          <w:sz w:val="24"/>
          <w:szCs w:val="24"/>
        </w:rPr>
        <w:t>IT hálózat biztonság</w:t>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sz w:val="24"/>
          <w:szCs w:val="24"/>
        </w:rPr>
        <w:tab/>
      </w:r>
      <w:r w:rsidRPr="009D3351">
        <w:rPr>
          <w:rFonts w:ascii="Palatino Linotype" w:hAnsi="Palatino Linotype"/>
          <w:b/>
          <w:i/>
          <w:sz w:val="24"/>
          <w:szCs w:val="24"/>
        </w:rPr>
        <w:t>64 óra/64 óra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Hálózat biztonság fejlődése, eszközei, főbb területei, hálózatbiztonsági szervezetek, hálózatbiztonsági házirendek.</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Vírusok, férgek és trójai programok és a veszélyek 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Hálózati támadások kategóriái, védekezés lehetőségei.</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Hálózat biztonság eszközei, biztonság konfigurálása forgalomirányítókon</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Eszközök monitorozása és menedzselése</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Biztonságmenedzsment, naplózás (SNMP, syslog)</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Hitelesítés, engedélyezés és számlázás (AAA) alapfogalmai, konfigurálása, hibaelhárítása</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Tűzfal technológiák, tűzfal típusok.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Hozzáférés-vezérlés listák</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Behatolás detektálása és megelőzése (IDS IPS)</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LAN biztonság, biztonsági rések és védelmi módszerek</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Vezeték nélküli hálózatok és VoIP biztonsági megfontolásai és megoldásai</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Titkosítási módszerek, szabványok</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 xml:space="preserve">VPN hálózatok célja, típusai, technológiák, VPN konfigurálása. Távoli hálózati hozzáférési módszerek a vállalati hálózatokban </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Hálózat biztonság, veszélyek azonosítása, kockázatelemzésen alapuló tervezés</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Biztonság tesztelése, katasztrófa helyzet utáni helyreállítás</w:t>
      </w:r>
    </w:p>
    <w:p w:rsidR="00CC2325" w:rsidRPr="009D3351" w:rsidRDefault="00CC2325" w:rsidP="009D3351">
      <w:pPr>
        <w:spacing w:after="0" w:line="240" w:lineRule="auto"/>
        <w:ind w:left="1134"/>
        <w:jc w:val="both"/>
        <w:rPr>
          <w:rFonts w:ascii="Palatino Linotype" w:hAnsi="Palatino Linotype"/>
          <w:sz w:val="24"/>
          <w:szCs w:val="24"/>
        </w:rPr>
      </w:pPr>
      <w:r w:rsidRPr="009D3351">
        <w:rPr>
          <w:rFonts w:ascii="Palatino Linotype" w:hAnsi="Palatino Linotype"/>
          <w:sz w:val="24"/>
          <w:szCs w:val="24"/>
        </w:rPr>
        <w:t>Hardveres tűzfalak, állapottartó tűzfal eszközök</w:t>
      </w:r>
    </w:p>
    <w:p w:rsidR="00CC2325" w:rsidRPr="009D3351" w:rsidRDefault="00CC2325" w:rsidP="009D3351">
      <w:pPr>
        <w:spacing w:after="0" w:line="240" w:lineRule="auto"/>
        <w:ind w:firstLine="540"/>
        <w:jc w:val="both"/>
        <w:rPr>
          <w:rFonts w:ascii="Palatino Linotype" w:hAnsi="Palatino Linotype"/>
          <w:b/>
          <w:sz w:val="24"/>
          <w:szCs w:val="24"/>
        </w:rPr>
      </w:pPr>
    </w:p>
    <w:p w:rsidR="00CC2325" w:rsidRPr="009D3351" w:rsidRDefault="00CC2325" w:rsidP="009D3351">
      <w:pPr>
        <w:widowControl w:val="0"/>
        <w:numPr>
          <w:ilvl w:val="1"/>
          <w:numId w:val="13"/>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br w:type="page"/>
        <w:t>A képzés javasolt helyszíne (ajánlás)</w:t>
      </w:r>
    </w:p>
    <w:p w:rsidR="00CC2325" w:rsidRPr="009D3351" w:rsidRDefault="00CC2325" w:rsidP="009D3351">
      <w:pPr>
        <w:spacing w:after="0" w:line="240" w:lineRule="auto"/>
        <w:jc w:val="both"/>
        <w:rPr>
          <w:rFonts w:ascii="Palatino Linotype" w:hAnsi="Palatino Linotype"/>
          <w:b/>
          <w:bCs/>
          <w:sz w:val="24"/>
          <w:szCs w:val="24"/>
        </w:rPr>
      </w:pPr>
      <w:r w:rsidRPr="009D3351">
        <w:rPr>
          <w:rFonts w:ascii="Palatino Linotype" w:hAnsi="Palatino Linotype"/>
          <w:sz w:val="24"/>
          <w:szCs w:val="24"/>
        </w:rPr>
        <w:t>IKT eszközökkel (aktív tábla, számítógép, projektor) felszerelt és internet hozzáféréssel rendelkező tanterem.</w:t>
      </w:r>
    </w:p>
    <w:p w:rsidR="00CC2325" w:rsidRPr="009D3351" w:rsidRDefault="00CC2325" w:rsidP="009D3351">
      <w:pPr>
        <w:spacing w:after="0" w:line="240" w:lineRule="auto"/>
        <w:ind w:left="792"/>
        <w:jc w:val="both"/>
        <w:rPr>
          <w:rFonts w:ascii="Palatino Linotype" w:hAnsi="Palatino Linotype"/>
          <w:b/>
          <w:bCs/>
          <w:sz w:val="24"/>
          <w:szCs w:val="24"/>
        </w:rPr>
      </w:pPr>
    </w:p>
    <w:p w:rsidR="00CC2325" w:rsidRPr="009D3351" w:rsidRDefault="00CC2325" w:rsidP="009D3351">
      <w:pPr>
        <w:widowControl w:val="0"/>
        <w:numPr>
          <w:ilvl w:val="1"/>
          <w:numId w:val="13"/>
        </w:numPr>
        <w:tabs>
          <w:tab w:val="left" w:pos="1418"/>
        </w:tabs>
        <w:suppressAutoHyphens/>
        <w:spacing w:after="0" w:line="240" w:lineRule="auto"/>
        <w:ind w:left="567" w:firstLine="0"/>
        <w:jc w:val="both"/>
        <w:rPr>
          <w:rFonts w:ascii="Palatino Linotype" w:hAnsi="Palatino Linotype"/>
          <w:b/>
          <w:sz w:val="24"/>
          <w:szCs w:val="24"/>
        </w:rPr>
      </w:pPr>
      <w:r w:rsidRPr="009D3351">
        <w:rPr>
          <w:rFonts w:ascii="Palatino Linotype" w:hAnsi="Palatino Linotype"/>
          <w:b/>
          <w:sz w:val="24"/>
          <w:szCs w:val="24"/>
        </w:rPr>
        <w:t>A tantárgy elsajátítása során alkalmazható sajátos módszerek, tanulói tevékenységformák (ajánlás)</w:t>
      </w:r>
    </w:p>
    <w:p w:rsidR="00CC2325" w:rsidRPr="009D3351" w:rsidRDefault="00CC2325" w:rsidP="009D3351">
      <w:pPr>
        <w:widowControl w:val="0"/>
        <w:suppressAutoHyphens/>
        <w:spacing w:after="0" w:line="240" w:lineRule="auto"/>
        <w:jc w:val="both"/>
        <w:rPr>
          <w:rFonts w:ascii="Palatino Linotype" w:hAnsi="Palatino Linotype"/>
          <w:b/>
          <w:bCs/>
          <w:sz w:val="24"/>
          <w:szCs w:val="24"/>
        </w:rPr>
      </w:pPr>
    </w:p>
    <w:p w:rsidR="00CC2325" w:rsidRPr="009D3351" w:rsidRDefault="00CC2325" w:rsidP="009D3351">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9D3351">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7</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1.8</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A4477C">
      <w:pPr>
        <w:widowControl w:val="0"/>
        <w:suppressAutoHyphens/>
        <w:spacing w:after="0" w:line="240" w:lineRule="auto"/>
        <w:rPr>
          <w:rFonts w:ascii="Palatino Linotype" w:hAnsi="Palatino Linotype"/>
          <w:b/>
          <w:bCs/>
          <w:i/>
          <w:sz w:val="24"/>
          <w:szCs w:val="24"/>
        </w:rPr>
      </w:pPr>
    </w:p>
    <w:p w:rsidR="00CC2325" w:rsidRPr="001D029A" w:rsidRDefault="00CC2325" w:rsidP="009D3351">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1D029A">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feldolgozása jegyzeteléssel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1.7.</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 xml:space="preserve"> rajz elemzés, hibakeresés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74612A">
      <w:pPr>
        <w:spacing w:after="0" w:line="240" w:lineRule="auto"/>
        <w:ind w:left="555" w:hanging="15"/>
        <w:jc w:val="both"/>
        <w:rPr>
          <w:rFonts w:ascii="Palatino Linotype" w:hAnsi="Palatino Linotype"/>
          <w:iCs/>
          <w:sz w:val="24"/>
          <w:szCs w:val="24"/>
        </w:rPr>
      </w:pPr>
    </w:p>
    <w:p w:rsidR="00CC2325" w:rsidRPr="001D029A" w:rsidRDefault="00CC2325" w:rsidP="009D3351">
      <w:pPr>
        <w:widowControl w:val="0"/>
        <w:numPr>
          <w:ilvl w:val="1"/>
          <w:numId w:val="13"/>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A tantárgy értékelésének módja</w:t>
      </w:r>
    </w:p>
    <w:p w:rsidR="00CC2325" w:rsidRPr="001D029A" w:rsidRDefault="00CC2325" w:rsidP="009D3351">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Default="00CC2325" w:rsidP="001A582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CC2325" w:rsidRDefault="00CC2325" w:rsidP="00BD094E">
      <w:pPr>
        <w:widowControl w:val="0"/>
        <w:numPr>
          <w:ilvl w:val="0"/>
          <w:numId w:val="13"/>
        </w:numPr>
        <w:tabs>
          <w:tab w:val="left" w:pos="851"/>
        </w:tabs>
        <w:suppressAutoHyphens/>
        <w:spacing w:after="0" w:line="240" w:lineRule="auto"/>
        <w:ind w:left="0" w:firstLine="0"/>
        <w:rPr>
          <w:rFonts w:ascii="Palatino Linotype" w:hAnsi="Palatino Linotype"/>
          <w:b/>
          <w:sz w:val="24"/>
          <w:szCs w:val="24"/>
        </w:rPr>
      </w:pPr>
      <w:r>
        <w:rPr>
          <w:rFonts w:ascii="Palatino Linotype" w:hAnsi="Palatino Linotype"/>
          <w:b/>
          <w:sz w:val="24"/>
          <w:szCs w:val="24"/>
        </w:rPr>
        <w:t>IT hálózat biztonság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1D029A">
        <w:rPr>
          <w:rFonts w:ascii="Palatino Linotype" w:hAnsi="Palatino Linotype"/>
          <w:b/>
          <w:sz w:val="24"/>
          <w:szCs w:val="24"/>
        </w:rPr>
        <w:t>64 óra/64 óra*</w:t>
      </w:r>
    </w:p>
    <w:p w:rsidR="00CC2325" w:rsidRDefault="00CC2325" w:rsidP="00BD094E">
      <w:pPr>
        <w:pStyle w:val="Listaszerbekezds4"/>
        <w:widowControl w:val="0"/>
        <w:suppressAutoHyphens/>
        <w:spacing w:after="0" w:line="240" w:lineRule="auto"/>
        <w:ind w:left="0"/>
        <w:jc w:val="right"/>
        <w:rPr>
          <w:rFonts w:ascii="Palatino Linotype" w:hAnsi="Palatino Linotype"/>
          <w:i/>
          <w:sz w:val="20"/>
          <w:szCs w:val="20"/>
        </w:rPr>
      </w:pPr>
      <w:r w:rsidRPr="00BD094E">
        <w:rPr>
          <w:rFonts w:ascii="Palatino Linotype" w:hAnsi="Palatino Linotype"/>
          <w:i/>
          <w:sz w:val="20"/>
          <w:szCs w:val="20"/>
        </w:rPr>
        <w:t>* 9-13. évfolyamon megszervezett képzés/13. és 14. évfolyamon megszervezett képzés</w:t>
      </w:r>
    </w:p>
    <w:p w:rsidR="00CC2325" w:rsidRPr="00BD094E" w:rsidRDefault="00CC2325" w:rsidP="00BD094E">
      <w:pPr>
        <w:pStyle w:val="Listaszerbekezds4"/>
        <w:widowControl w:val="0"/>
        <w:suppressAutoHyphens/>
        <w:spacing w:after="0" w:line="240" w:lineRule="auto"/>
        <w:ind w:left="0"/>
        <w:jc w:val="right"/>
        <w:rPr>
          <w:rFonts w:ascii="Palatino Linotype" w:hAnsi="Palatino Linotype"/>
          <w:i/>
          <w:sz w:val="20"/>
          <w:szCs w:val="20"/>
        </w:rPr>
      </w:pPr>
    </w:p>
    <w:p w:rsidR="00CC2325" w:rsidRPr="001D029A" w:rsidRDefault="00CC2325" w:rsidP="001A582E">
      <w:pPr>
        <w:pStyle w:val="Listaszerbekezds4"/>
        <w:widowControl w:val="0"/>
        <w:suppressAutoHyphens/>
        <w:spacing w:after="0" w:line="240" w:lineRule="auto"/>
        <w:rPr>
          <w:rFonts w:ascii="Palatino Linotype" w:hAnsi="Palatino Linotype"/>
          <w:b/>
          <w:vanish/>
          <w:sz w:val="24"/>
          <w:szCs w:val="24"/>
        </w:rPr>
      </w:pPr>
    </w:p>
    <w:p w:rsidR="00CC2325" w:rsidRPr="001D029A"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A tantárgy tanításának célja</w:t>
      </w:r>
    </w:p>
    <w:p w:rsidR="00CC2325" w:rsidRPr="001D029A" w:rsidRDefault="00CC2325" w:rsidP="00BD094E">
      <w:pPr>
        <w:spacing w:after="0" w:line="240" w:lineRule="auto"/>
        <w:jc w:val="both"/>
        <w:rPr>
          <w:rFonts w:ascii="Palatino Linotype" w:hAnsi="Palatino Linotype"/>
          <w:sz w:val="24"/>
          <w:szCs w:val="24"/>
        </w:rPr>
      </w:pPr>
      <w:r w:rsidRPr="001D029A">
        <w:rPr>
          <w:rFonts w:ascii="Palatino Linotype" w:hAnsi="Palatino Linotype"/>
          <w:sz w:val="24"/>
          <w:szCs w:val="24"/>
        </w:rPr>
        <w:t>A tantárgy célja, hogy a hálózatok biztonságára fókuszálva megismertesse a tanulókkal a hálózatbiztonság alapvető gyakorlati feladatainak megoldásait, a hardveres és szoftveres védelem eszközeit, azok telepítésének, üzemeltetésének gyakorlati alapjait. A tantárgy bevezetést nyújt továbbá a hálózatbiztonság tervezésébe, gyakorlati megvalósításába és a biztonság támogató tevékenységébe is.</w:t>
      </w:r>
    </w:p>
    <w:p w:rsidR="00CC2325" w:rsidRPr="001D029A" w:rsidRDefault="00CC2325" w:rsidP="00883380">
      <w:pPr>
        <w:spacing w:after="0" w:line="240" w:lineRule="auto"/>
        <w:rPr>
          <w:rFonts w:ascii="Palatino Linotype" w:hAnsi="Palatino Linotype"/>
          <w:b/>
          <w:sz w:val="24"/>
          <w:szCs w:val="24"/>
        </w:rPr>
      </w:pPr>
    </w:p>
    <w:p w:rsidR="00CC2325" w:rsidRPr="001D029A"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sz w:val="24"/>
          <w:szCs w:val="24"/>
        </w:rPr>
      </w:pPr>
      <w:r w:rsidRPr="001D029A">
        <w:rPr>
          <w:rFonts w:ascii="Palatino Linotype" w:hAnsi="Palatino Linotype"/>
          <w:b/>
          <w:sz w:val="24"/>
          <w:szCs w:val="24"/>
        </w:rPr>
        <w:t>Kapcsolódó közismereti, szakmai tartalmak</w:t>
      </w:r>
    </w:p>
    <w:p w:rsidR="00CC2325" w:rsidRPr="001D029A" w:rsidRDefault="00CC2325" w:rsidP="00BD094E">
      <w:pPr>
        <w:widowControl w:val="0"/>
        <w:suppressAutoHyphens/>
        <w:spacing w:after="0" w:line="240" w:lineRule="auto"/>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Hálózati ismeretek I. gyakorlat tantárgy</w:t>
      </w:r>
    </w:p>
    <w:p w:rsidR="00CC2325" w:rsidRPr="001D029A" w:rsidRDefault="00CC2325" w:rsidP="00BD094E">
      <w:pPr>
        <w:widowControl w:val="0"/>
        <w:suppressAutoHyphens/>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Otthoni és kisvállalati hálózatok gyakorlat</w:t>
      </w:r>
    </w:p>
    <w:p w:rsidR="00CC2325" w:rsidRPr="001D029A" w:rsidRDefault="00CC2325" w:rsidP="00BD094E">
      <w:pPr>
        <w:widowControl w:val="0"/>
        <w:suppressAutoHyphens/>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Kis- és közepes üzleti hálózatok, internetszolgáltatók (ISP) gyakorlat</w:t>
      </w:r>
    </w:p>
    <w:p w:rsidR="00CC2325" w:rsidRPr="001D029A" w:rsidRDefault="00CC2325" w:rsidP="00BD094E">
      <w:pPr>
        <w:widowControl w:val="0"/>
        <w:suppressAutoHyphens/>
        <w:spacing w:after="0" w:line="240" w:lineRule="auto"/>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Hálózati ismeretek II. gyakorlat tantárgy</w:t>
      </w:r>
    </w:p>
    <w:p w:rsidR="00CC2325" w:rsidRPr="001D029A" w:rsidRDefault="00CC2325" w:rsidP="00BD094E">
      <w:pPr>
        <w:widowControl w:val="0"/>
        <w:suppressAutoHyphens/>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Kapcsolás és forgalomirányítás vállalati hálózatokban gyakorlat</w:t>
      </w:r>
    </w:p>
    <w:p w:rsidR="00CC2325" w:rsidRPr="001D029A" w:rsidRDefault="00CC2325" w:rsidP="00BD094E">
      <w:pPr>
        <w:widowControl w:val="0"/>
        <w:suppressAutoHyphens/>
        <w:spacing w:after="0" w:line="240" w:lineRule="auto"/>
        <w:ind w:firstLine="284"/>
        <w:jc w:val="both"/>
        <w:rPr>
          <w:rFonts w:ascii="Palatino Linotype" w:hAnsi="Palatino Linotype"/>
          <w:kern w:val="2"/>
          <w:sz w:val="24"/>
          <w:szCs w:val="24"/>
          <w:lang w:eastAsia="hi-IN" w:bidi="hi-IN"/>
        </w:rPr>
      </w:pPr>
      <w:r w:rsidRPr="001D029A">
        <w:rPr>
          <w:rFonts w:ascii="Palatino Linotype" w:hAnsi="Palatino Linotype"/>
          <w:kern w:val="2"/>
          <w:sz w:val="24"/>
          <w:szCs w:val="24"/>
          <w:lang w:eastAsia="hi-IN" w:bidi="hi-IN"/>
        </w:rPr>
        <w:t>Számítógép-hálózatok tervezése és támogatása gyakorlat</w:t>
      </w:r>
    </w:p>
    <w:p w:rsidR="00CC2325" w:rsidRPr="001D029A" w:rsidRDefault="00CC2325" w:rsidP="00883380">
      <w:pPr>
        <w:spacing w:after="0" w:line="240" w:lineRule="auto"/>
        <w:rPr>
          <w:rFonts w:ascii="Palatino Linotype" w:hAnsi="Palatino Linotype"/>
          <w:b/>
          <w:bCs/>
          <w:iCs/>
          <w:sz w:val="24"/>
          <w:szCs w:val="24"/>
        </w:rPr>
      </w:pPr>
    </w:p>
    <w:p w:rsidR="00CC2325" w:rsidRPr="001D029A"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bCs/>
          <w:iCs/>
          <w:sz w:val="24"/>
          <w:szCs w:val="24"/>
        </w:rPr>
      </w:pPr>
      <w:r w:rsidRPr="001D029A">
        <w:rPr>
          <w:rFonts w:ascii="Palatino Linotype" w:hAnsi="Palatino Linotype"/>
          <w:b/>
          <w:sz w:val="24"/>
          <w:szCs w:val="24"/>
        </w:rPr>
        <w:t>Témakörök</w:t>
      </w:r>
    </w:p>
    <w:p w:rsidR="00CC2325" w:rsidRPr="001D029A" w:rsidRDefault="00CC2325" w:rsidP="00883380">
      <w:pPr>
        <w:spacing w:after="0" w:line="240" w:lineRule="auto"/>
        <w:rPr>
          <w:rFonts w:ascii="Palatino Linotype" w:hAnsi="Palatino Linotype"/>
          <w:b/>
          <w:bCs/>
          <w:iCs/>
          <w:sz w:val="24"/>
          <w:szCs w:val="24"/>
        </w:rPr>
      </w:pPr>
    </w:p>
    <w:p w:rsidR="00CC2325" w:rsidRPr="001D029A" w:rsidRDefault="00CC2325" w:rsidP="00BD094E">
      <w:pPr>
        <w:numPr>
          <w:ilvl w:val="2"/>
          <w:numId w:val="13"/>
        </w:numPr>
        <w:tabs>
          <w:tab w:val="left" w:pos="2268"/>
        </w:tabs>
        <w:spacing w:after="0" w:line="240" w:lineRule="auto"/>
        <w:ind w:left="1134" w:firstLine="0"/>
        <w:rPr>
          <w:rFonts w:ascii="Palatino Linotype" w:hAnsi="Palatino Linotype"/>
          <w:b/>
          <w:sz w:val="24"/>
          <w:szCs w:val="24"/>
        </w:rPr>
      </w:pPr>
      <w:r w:rsidRPr="001D029A">
        <w:rPr>
          <w:rFonts w:ascii="Palatino Linotype" w:hAnsi="Palatino Linotype"/>
          <w:b/>
          <w:sz w:val="24"/>
          <w:szCs w:val="24"/>
        </w:rPr>
        <w:t>IT hálózatbiztonság gyakorlat</w:t>
      </w:r>
      <w:r w:rsidRPr="001D029A">
        <w:rPr>
          <w:rFonts w:ascii="Palatino Linotype" w:hAnsi="Palatino Linotype"/>
          <w:b/>
          <w:sz w:val="24"/>
          <w:szCs w:val="24"/>
        </w:rPr>
        <w:tab/>
      </w:r>
      <w:r w:rsidRPr="001D029A">
        <w:rPr>
          <w:rFonts w:ascii="Palatino Linotype" w:hAnsi="Palatino Linotype"/>
          <w:b/>
          <w:sz w:val="24"/>
          <w:szCs w:val="24"/>
        </w:rPr>
        <w:tab/>
      </w:r>
      <w:r w:rsidRPr="001D029A">
        <w:rPr>
          <w:rFonts w:ascii="Palatino Linotype" w:hAnsi="Palatino Linotype"/>
          <w:b/>
          <w:sz w:val="24"/>
          <w:szCs w:val="24"/>
        </w:rPr>
        <w:tab/>
      </w:r>
      <w:r w:rsidRPr="001D029A">
        <w:rPr>
          <w:rFonts w:ascii="Palatino Linotype" w:hAnsi="Palatino Linotype"/>
          <w:b/>
          <w:sz w:val="24"/>
          <w:szCs w:val="24"/>
        </w:rPr>
        <w:tab/>
      </w:r>
      <w:r w:rsidRPr="001D029A">
        <w:rPr>
          <w:rFonts w:ascii="Palatino Linotype" w:hAnsi="Palatino Linotype"/>
          <w:b/>
          <w:i/>
          <w:sz w:val="24"/>
          <w:szCs w:val="24"/>
        </w:rPr>
        <w:t>64 óra/64 óra</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Hálózati támadási eljárások elemzése, védelmi struktúrák kialakítása</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Vírusirtó programok telepítése és konfigurálása</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Hálózat biztonság konfigurálása forgalomirányítókon, ACL szűrések kialakítása, AAA védelem beállítása</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Hálózati eszközök monitorozása és menedzselése (SNMP, syslog)</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Hardveres és/vagy szoftveres tűzfalak konfigurálása, tűzfalfelügyelet</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VPN kapcsolatok konfigurálása ((Site-to-site lPSec VPN, Remote Access VPN), VPN felügyelet</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VLAN-ok konfigurálása</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IPS konfigurálása, felügyelete</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Vezeték nélküli hálózatok és VoIP biztonsági beállításai</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Biztonságos hálózati szolgáltatások beállítása https, sftp, tanúsítványkezelés)</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Hálózati eszközök biztonságos távelérése (ssh, https)</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Biztonság tesztelése, hibakeresés, javítás</w:t>
      </w:r>
    </w:p>
    <w:p w:rsidR="00CC2325" w:rsidRPr="001D029A" w:rsidRDefault="00CC2325" w:rsidP="00BD094E">
      <w:pPr>
        <w:tabs>
          <w:tab w:val="left" w:pos="2268"/>
        </w:tabs>
        <w:spacing w:after="0" w:line="240" w:lineRule="auto"/>
        <w:ind w:left="1134"/>
        <w:rPr>
          <w:rFonts w:ascii="Palatino Linotype" w:hAnsi="Palatino Linotype"/>
          <w:sz w:val="24"/>
          <w:szCs w:val="24"/>
        </w:rPr>
      </w:pPr>
      <w:r w:rsidRPr="001D029A">
        <w:rPr>
          <w:rFonts w:ascii="Palatino Linotype" w:hAnsi="Palatino Linotype"/>
          <w:sz w:val="24"/>
          <w:szCs w:val="24"/>
        </w:rPr>
        <w:t>Biztonsági mentések (IOS, konfigurációs állományok), helyreállítás</w:t>
      </w:r>
    </w:p>
    <w:p w:rsidR="00CC2325" w:rsidRPr="001D029A" w:rsidRDefault="00CC2325" w:rsidP="00883380">
      <w:pPr>
        <w:spacing w:after="0" w:line="240" w:lineRule="auto"/>
        <w:ind w:firstLine="540"/>
        <w:rPr>
          <w:rFonts w:ascii="Palatino Linotype" w:hAnsi="Palatino Linotype"/>
          <w:sz w:val="24"/>
          <w:szCs w:val="24"/>
        </w:rPr>
      </w:pPr>
    </w:p>
    <w:p w:rsidR="00CC2325" w:rsidRPr="001D029A"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i/>
          <w:sz w:val="24"/>
          <w:szCs w:val="24"/>
        </w:rPr>
      </w:pPr>
      <w:r w:rsidRPr="001D029A">
        <w:rPr>
          <w:rFonts w:ascii="Palatino Linotype" w:hAnsi="Palatino Linotype"/>
          <w:b/>
          <w:i/>
          <w:sz w:val="24"/>
          <w:szCs w:val="24"/>
        </w:rPr>
        <w:t xml:space="preserve">A képzés javasolt helyszíne </w:t>
      </w:r>
      <w:r w:rsidRPr="001D029A">
        <w:rPr>
          <w:rFonts w:ascii="Palatino Linotype" w:hAnsi="Palatino Linotype"/>
          <w:b/>
          <w:i/>
          <w:kern w:val="1"/>
          <w:sz w:val="24"/>
          <w:szCs w:val="24"/>
          <w:lang w:eastAsia="hi-IN" w:bidi="hi-IN"/>
        </w:rPr>
        <w:t>(ajánlás)</w:t>
      </w:r>
    </w:p>
    <w:p w:rsidR="00CC2325" w:rsidRPr="001D029A" w:rsidRDefault="00CC2325" w:rsidP="00BD094E">
      <w:pPr>
        <w:spacing w:after="0" w:line="240" w:lineRule="auto"/>
        <w:jc w:val="both"/>
        <w:rPr>
          <w:rFonts w:ascii="Palatino Linotype" w:hAnsi="Palatino Linotype"/>
          <w:sz w:val="24"/>
          <w:szCs w:val="24"/>
        </w:rPr>
      </w:pPr>
      <w:r w:rsidRPr="001D029A">
        <w:rPr>
          <w:rFonts w:ascii="Palatino Linotype" w:hAnsi="Palatino Linotype"/>
          <w:sz w:val="24"/>
          <w:szCs w:val="24"/>
        </w:rPr>
        <w:t>Az Informatikai rendszergazda szakmai és vizsgakövetelményeiben meghatározott Eszköz- és felszerelésjegyzék szerint kialakított hálózati labor.</w:t>
      </w:r>
    </w:p>
    <w:p w:rsidR="00CC2325" w:rsidRPr="001D029A" w:rsidRDefault="00CC2325" w:rsidP="0074612A">
      <w:pPr>
        <w:spacing w:after="0" w:line="240" w:lineRule="auto"/>
        <w:ind w:left="792"/>
        <w:jc w:val="both"/>
        <w:rPr>
          <w:rFonts w:ascii="Palatino Linotype" w:hAnsi="Palatino Linotype"/>
          <w:b/>
          <w:bCs/>
          <w:sz w:val="24"/>
          <w:szCs w:val="24"/>
        </w:rPr>
      </w:pPr>
    </w:p>
    <w:p w:rsidR="00CC2325" w:rsidRPr="001D029A"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i/>
          <w:sz w:val="24"/>
          <w:szCs w:val="24"/>
        </w:rPr>
      </w:pPr>
      <w:r w:rsidRPr="001D029A">
        <w:rPr>
          <w:rFonts w:ascii="Palatino Linotype" w:hAnsi="Palatino Linotype"/>
          <w:b/>
          <w:i/>
          <w:sz w:val="24"/>
          <w:szCs w:val="24"/>
        </w:rPr>
        <w:t>A tantárgy elsajátítása során alkalmazható sajátos módszerek, tanulói tevékenységformák (ajánlás)</w:t>
      </w:r>
    </w:p>
    <w:p w:rsidR="00CC2325" w:rsidRPr="001D029A" w:rsidRDefault="00CC2325" w:rsidP="0074612A">
      <w:pPr>
        <w:widowControl w:val="0"/>
        <w:suppressAutoHyphens/>
        <w:spacing w:after="0" w:line="240" w:lineRule="auto"/>
        <w:rPr>
          <w:rFonts w:ascii="Palatino Linotype" w:hAnsi="Palatino Linotype"/>
          <w:b/>
          <w:kern w:val="1"/>
          <w:sz w:val="24"/>
          <w:szCs w:val="24"/>
          <w:lang w:eastAsia="hi-IN" w:bidi="hi-IN"/>
        </w:rPr>
      </w:pPr>
    </w:p>
    <w:p w:rsidR="00CC2325" w:rsidRPr="007904C8" w:rsidRDefault="00CC2325" w:rsidP="00BD094E">
      <w:pPr>
        <w:widowControl w:val="0"/>
        <w:numPr>
          <w:ilvl w:val="2"/>
          <w:numId w:val="13"/>
        </w:numPr>
        <w:tabs>
          <w:tab w:val="left" w:pos="2268"/>
        </w:tabs>
        <w:suppressAutoHyphens/>
        <w:spacing w:after="0" w:line="240" w:lineRule="auto"/>
        <w:ind w:left="1134" w:firstLine="0"/>
        <w:jc w:val="both"/>
        <w:rPr>
          <w:rFonts w:ascii="Palatino Linotype" w:hAnsi="Palatino Linotype"/>
          <w:b/>
          <w:i/>
          <w:sz w:val="24"/>
          <w:szCs w:val="24"/>
        </w:rPr>
      </w:pPr>
      <w:r w:rsidRPr="001D029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CC2325" w:rsidRPr="00B56791" w:rsidTr="008B7892">
        <w:trPr>
          <w:jc w:val="center"/>
        </w:trPr>
        <w:tc>
          <w:tcPr>
            <w:tcW w:w="993"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Sorszám</w:t>
            </w:r>
          </w:p>
        </w:tc>
        <w:tc>
          <w:tcPr>
            <w:tcW w:w="2799"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 xml:space="preserve">Alkalmazott oktatási </w:t>
            </w:r>
          </w:p>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módszer neve</w:t>
            </w:r>
          </w:p>
        </w:tc>
        <w:tc>
          <w:tcPr>
            <w:tcW w:w="2835" w:type="dxa"/>
            <w:gridSpan w:val="3"/>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Alkalmazandó eszközök és felszerelések (SZVK 6. pont lebontása, pontosítása)</w:t>
            </w:r>
          </w:p>
        </w:tc>
      </w:tr>
      <w:tr w:rsidR="00CC2325" w:rsidRPr="00B56791" w:rsidTr="008B7892">
        <w:trPr>
          <w:jc w:val="center"/>
        </w:trPr>
        <w:tc>
          <w:tcPr>
            <w:tcW w:w="993"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2799"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egyéni</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csoport</w:t>
            </w:r>
          </w:p>
        </w:tc>
        <w:tc>
          <w:tcPr>
            <w:tcW w:w="945" w:type="dxa"/>
            <w:vAlign w:val="center"/>
          </w:tcPr>
          <w:p w:rsidR="00CC2325" w:rsidRPr="00B56791" w:rsidRDefault="00CC2325" w:rsidP="008B7892">
            <w:pPr>
              <w:spacing w:after="0" w:line="240" w:lineRule="auto"/>
              <w:jc w:val="center"/>
              <w:rPr>
                <w:rFonts w:ascii="Palatino Linotype" w:hAnsi="Palatino Linotype" w:cs="Calibri"/>
                <w:b/>
                <w:color w:val="000000"/>
                <w:sz w:val="20"/>
                <w:szCs w:val="20"/>
                <w:lang w:eastAsia="hu-HU"/>
              </w:rPr>
            </w:pPr>
            <w:r w:rsidRPr="00B56791">
              <w:rPr>
                <w:rFonts w:ascii="Palatino Linotype" w:hAnsi="Palatino Linotype" w:cs="Calibri"/>
                <w:b/>
                <w:color w:val="000000"/>
                <w:sz w:val="20"/>
                <w:szCs w:val="20"/>
                <w:lang w:eastAsia="hu-HU"/>
              </w:rPr>
              <w:t>osztály</w:t>
            </w:r>
          </w:p>
        </w:tc>
        <w:tc>
          <w:tcPr>
            <w:tcW w:w="2658" w:type="dxa"/>
            <w:vMerge/>
            <w:vAlign w:val="center"/>
          </w:tcPr>
          <w:p w:rsidR="00CC2325" w:rsidRPr="00B56791" w:rsidRDefault="00CC2325" w:rsidP="008B7892">
            <w:pPr>
              <w:spacing w:after="0" w:line="240" w:lineRule="auto"/>
              <w:rPr>
                <w:rFonts w:ascii="Palatino Linotype" w:hAnsi="Palatino Linotype" w:cs="Calibri"/>
                <w:b/>
                <w:color w:val="000000"/>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1.1</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magyarázat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2</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kiselőadás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megbeszélés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1.4</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szemléltetés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1.5</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projekt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1.6</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kooperatív tanulás</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7</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szimuláció</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Szimulációs szoftver</w:t>
            </w:r>
          </w:p>
        </w:tc>
      </w:tr>
      <w:tr w:rsidR="00CC2325" w:rsidRPr="00B56791" w:rsidTr="008B7892">
        <w:trPr>
          <w:jc w:val="center"/>
        </w:trPr>
        <w:tc>
          <w:tcPr>
            <w:tcW w:w="993" w:type="dxa"/>
            <w:vAlign w:val="center"/>
          </w:tcPr>
          <w:p w:rsidR="00CC2325" w:rsidRPr="00B56791"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1.8</w:t>
            </w:r>
            <w:r w:rsidRPr="00B56791">
              <w:rPr>
                <w:rFonts w:ascii="Palatino Linotype" w:hAnsi="Palatino Linotype" w:cs="Calibri"/>
                <w:color w:val="000000"/>
                <w:sz w:val="20"/>
                <w:szCs w:val="20"/>
                <w:lang w:eastAsia="hu-HU"/>
              </w:rPr>
              <w:t>.</w:t>
            </w:r>
          </w:p>
        </w:tc>
        <w:tc>
          <w:tcPr>
            <w:tcW w:w="2799" w:type="dxa"/>
            <w:vAlign w:val="center"/>
          </w:tcPr>
          <w:p w:rsidR="00CC2325" w:rsidRPr="00B56791" w:rsidRDefault="00CC2325" w:rsidP="008B7892">
            <w:pPr>
              <w:spacing w:after="0" w:line="240" w:lineRule="auto"/>
              <w:rPr>
                <w:rFonts w:ascii="Palatino Linotype" w:hAnsi="Palatino Linotype" w:cs="Calibri"/>
                <w:color w:val="000000"/>
                <w:sz w:val="20"/>
                <w:szCs w:val="20"/>
                <w:lang w:eastAsia="hu-HU"/>
              </w:rPr>
            </w:pPr>
            <w:r w:rsidRPr="00B56791">
              <w:rPr>
                <w:rFonts w:ascii="Palatino Linotype" w:hAnsi="Palatino Linotype" w:cs="Calibri"/>
                <w:color w:val="000000"/>
                <w:sz w:val="20"/>
                <w:szCs w:val="20"/>
                <w:lang w:eastAsia="hu-HU"/>
              </w:rPr>
              <w:t>házi feladat</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945"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c>
          <w:tcPr>
            <w:tcW w:w="2658" w:type="dxa"/>
            <w:vAlign w:val="center"/>
          </w:tcPr>
          <w:p w:rsidR="00CC2325" w:rsidRPr="00B56791"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74612A">
      <w:pPr>
        <w:spacing w:after="0" w:line="240" w:lineRule="auto"/>
        <w:ind w:firstLine="540"/>
        <w:jc w:val="both"/>
        <w:rPr>
          <w:rFonts w:ascii="Palatino Linotype" w:hAnsi="Palatino Linotype"/>
          <w:sz w:val="24"/>
          <w:szCs w:val="24"/>
        </w:rPr>
      </w:pPr>
    </w:p>
    <w:p w:rsidR="00CC2325" w:rsidRPr="001D029A" w:rsidRDefault="00CC2325" w:rsidP="00BD094E">
      <w:pPr>
        <w:widowControl w:val="0"/>
        <w:numPr>
          <w:ilvl w:val="2"/>
          <w:numId w:val="13"/>
        </w:numPr>
        <w:tabs>
          <w:tab w:val="left" w:pos="2268"/>
        </w:tabs>
        <w:suppressAutoHyphens/>
        <w:spacing w:after="0" w:line="240" w:lineRule="auto"/>
        <w:ind w:left="1134" w:firstLine="0"/>
        <w:jc w:val="both"/>
        <w:rPr>
          <w:rFonts w:ascii="Palatino Linotype" w:hAnsi="Palatino Linotype"/>
          <w:b/>
          <w:bCs/>
          <w:i/>
          <w:sz w:val="24"/>
          <w:szCs w:val="24"/>
        </w:rPr>
      </w:pPr>
      <w:r w:rsidRPr="001D029A">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CC2325" w:rsidRPr="005F57D2" w:rsidTr="008B7892">
        <w:trPr>
          <w:cantSplit/>
          <w:trHeight w:val="921"/>
          <w:jc w:val="center"/>
        </w:trPr>
        <w:tc>
          <w:tcPr>
            <w:tcW w:w="828"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Sor-szám</w:t>
            </w:r>
          </w:p>
        </w:tc>
        <w:tc>
          <w:tcPr>
            <w:tcW w:w="3623"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tevékenységforma</w:t>
            </w:r>
          </w:p>
        </w:tc>
        <w:tc>
          <w:tcPr>
            <w:tcW w:w="2373" w:type="dxa"/>
            <w:gridSpan w:val="3"/>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Tanulói tevékenység szervezési kerete</w:t>
            </w:r>
          </w:p>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(differenciálási módok)</w:t>
            </w:r>
          </w:p>
        </w:tc>
        <w:tc>
          <w:tcPr>
            <w:tcW w:w="2191" w:type="dxa"/>
            <w:vMerge w:val="restart"/>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Alkalmazandó eszközök és felszerelések (SZVK 6. pont lebontása, pontosítása)</w:t>
            </w:r>
          </w:p>
        </w:tc>
      </w:tr>
      <w:tr w:rsidR="00CC2325" w:rsidRPr="005F57D2" w:rsidTr="008B7892">
        <w:trPr>
          <w:cantSplit/>
          <w:trHeight w:val="1076"/>
          <w:jc w:val="center"/>
        </w:trPr>
        <w:tc>
          <w:tcPr>
            <w:tcW w:w="828"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3623"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Egyéni</w:t>
            </w:r>
          </w:p>
        </w:tc>
        <w:tc>
          <w:tcPr>
            <w:tcW w:w="799"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Csoport-</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bontás</w:t>
            </w:r>
          </w:p>
        </w:tc>
        <w:tc>
          <w:tcPr>
            <w:tcW w:w="764" w:type="dxa"/>
            <w:textDirection w:val="btLr"/>
            <w:vAlign w:val="center"/>
          </w:tcPr>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Osztály-</w:t>
            </w:r>
          </w:p>
          <w:p w:rsidR="00CC2325" w:rsidRPr="005F57D2" w:rsidRDefault="00CC2325" w:rsidP="008B7892">
            <w:pPr>
              <w:spacing w:after="0" w:line="240" w:lineRule="auto"/>
              <w:ind w:left="113" w:right="113"/>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keret</w:t>
            </w:r>
          </w:p>
        </w:tc>
        <w:tc>
          <w:tcPr>
            <w:tcW w:w="2191" w:type="dxa"/>
            <w:vMerge/>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1.</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Calibri"/>
                <w:b/>
                <w:color w:val="000000"/>
                <w:sz w:val="20"/>
                <w:szCs w:val="20"/>
                <w:lang w:eastAsia="hu-HU"/>
              </w:rPr>
            </w:pPr>
            <w:r w:rsidRPr="005F57D2">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önálló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Olvasott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Hallott szöveg feladattal vezetett feldolgozása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4</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önálló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1.</w:t>
            </w:r>
            <w:r>
              <w:rPr>
                <w:rFonts w:ascii="Palatino Linotype" w:hAnsi="Palatino Linotype" w:cs="Calibri"/>
                <w:color w:val="000000"/>
                <w:sz w:val="20"/>
                <w:szCs w:val="20"/>
                <w:lang w:eastAsia="hu-HU"/>
              </w:rPr>
              <w:t>5</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Információk feladattal vezetett rendszerezése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2.</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Írásos elemzések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Válaszolás írásban mondatszintű kérdésekre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2.4.</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Tesztfeladat megoldása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2.5.</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Szöveges előadás egyéni felkészüléssel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2.6.</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Tapasztalatok utólagos ismertetése szóban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3.</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3.1.</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értelmezése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3.2.</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készítése leírásból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3.</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Calibri"/>
                <w:color w:val="000000"/>
                <w:sz w:val="20"/>
                <w:szCs w:val="20"/>
                <w:lang w:eastAsia="hu-HU"/>
              </w:rPr>
            </w:pPr>
            <w:r>
              <w:rPr>
                <w:rFonts w:ascii="Palatino Linotype" w:hAnsi="Palatino Linotype" w:cs="Arial"/>
                <w:color w:val="000000"/>
                <w:sz w:val="20"/>
                <w:szCs w:val="20"/>
                <w:lang w:eastAsia="hu-HU"/>
              </w:rPr>
              <w:t>Fizikai és logikai terv</w:t>
            </w:r>
            <w:r w:rsidRPr="005F57D2">
              <w:rPr>
                <w:rFonts w:ascii="Palatino Linotype" w:hAnsi="Palatino Linotype" w:cs="Arial"/>
                <w:color w:val="000000"/>
                <w:sz w:val="20"/>
                <w:szCs w:val="20"/>
                <w:lang w:eastAsia="hu-HU"/>
              </w:rPr>
              <w:t>rajz elemzés, hibakeresés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trHeight w:val="499"/>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4.</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Esetleírás készítése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Elemzés készítése tapasztalatokról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4.</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Utólagos szóbeli beszámoló</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5.</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5.1.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Feladattal vezetett kiscsoportos szövegfeldolgozás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5.2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rPr>
              <w:t>Kiscsoportos szakmai munkavégzés irányítással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6.</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6.</w:t>
            </w:r>
            <w:r>
              <w:rPr>
                <w:rFonts w:ascii="Palatino Linotype" w:hAnsi="Palatino Linotype" w:cs="Calibri"/>
                <w:color w:val="000000"/>
                <w:sz w:val="20"/>
                <w:szCs w:val="20"/>
                <w:lang w:eastAsia="hu-HU"/>
              </w:rPr>
              <w:t>1</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Műveletek gyakorlása</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6.2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9D378F">
              <w:rPr>
                <w:rFonts w:ascii="Palatino Linotype" w:hAnsi="Palatino Linotype" w:cs="Arial"/>
                <w:color w:val="000000"/>
                <w:sz w:val="20"/>
                <w:szCs w:val="20"/>
                <w:lang w:eastAsia="hu-HU"/>
              </w:rPr>
              <w:t>Munkamegfigyelés adott szempontok alapján</w:t>
            </w:r>
          </w:p>
        </w:tc>
        <w:tc>
          <w:tcPr>
            <w:tcW w:w="810" w:type="dxa"/>
            <w:vAlign w:val="center"/>
          </w:tcPr>
          <w:p w:rsidR="00CC2325"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sidRPr="005F57D2">
              <w:rPr>
                <w:rFonts w:ascii="Palatino Linotype" w:hAnsi="Palatino Linotype" w:cs="Calibri"/>
                <w:b/>
                <w:color w:val="000000"/>
                <w:sz w:val="20"/>
                <w:szCs w:val="20"/>
                <w:lang w:eastAsia="hu-HU"/>
              </w:rPr>
              <w:t>7.</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Géprendszer megfigyelése adott szempontok alapján</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2</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Üzemelési hibák szimulálása és megfigyelése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sidRPr="005F57D2">
              <w:rPr>
                <w:rFonts w:ascii="Palatino Linotype" w:hAnsi="Palatino Linotype" w:cs="Calibri"/>
                <w:color w:val="000000"/>
                <w:sz w:val="20"/>
                <w:szCs w:val="20"/>
                <w:lang w:eastAsia="hu-HU"/>
              </w:rPr>
              <w:t>7.</w:t>
            </w:r>
            <w:r>
              <w:rPr>
                <w:rFonts w:ascii="Palatino Linotype" w:hAnsi="Palatino Linotype" w:cs="Calibri"/>
                <w:color w:val="000000"/>
                <w:sz w:val="20"/>
                <w:szCs w:val="20"/>
                <w:lang w:eastAsia="hu-HU"/>
              </w:rPr>
              <w:t>3</w:t>
            </w:r>
            <w:r w:rsidRPr="005F57D2">
              <w:rPr>
                <w:rFonts w:ascii="Palatino Linotype" w:hAnsi="Palatino Linotype" w:cs="Calibri"/>
                <w:color w:val="000000"/>
                <w:sz w:val="20"/>
                <w:szCs w:val="20"/>
                <w:lang w:eastAsia="hu-HU"/>
              </w:rPr>
              <w:t>.</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Adatgyűjtés géprendszer üzemeléséről</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shd w:val="clear" w:color="auto" w:fill="D9D9D9"/>
            <w:vAlign w:val="center"/>
          </w:tcPr>
          <w:p w:rsidR="00CC2325" w:rsidRPr="005F57D2" w:rsidRDefault="00CC2325" w:rsidP="008B7892">
            <w:pPr>
              <w:spacing w:after="0" w:line="240" w:lineRule="auto"/>
              <w:jc w:val="center"/>
              <w:rPr>
                <w:rFonts w:ascii="Palatino Linotype" w:hAnsi="Palatino Linotype" w:cs="Calibri"/>
                <w:b/>
                <w:color w:val="000000"/>
                <w:sz w:val="20"/>
                <w:szCs w:val="20"/>
                <w:lang w:eastAsia="hu-HU"/>
              </w:rPr>
            </w:pPr>
            <w:r>
              <w:rPr>
                <w:rFonts w:ascii="Palatino Linotype" w:hAnsi="Palatino Linotype" w:cs="Calibri"/>
                <w:b/>
                <w:color w:val="000000"/>
                <w:sz w:val="20"/>
                <w:szCs w:val="20"/>
                <w:lang w:eastAsia="hu-HU"/>
              </w:rPr>
              <w:t>8</w:t>
            </w:r>
            <w:r w:rsidRPr="005F57D2">
              <w:rPr>
                <w:rFonts w:ascii="Palatino Linotype" w:hAnsi="Palatino Linotype" w:cs="Calibri"/>
                <w:b/>
                <w:color w:val="000000"/>
                <w:sz w:val="20"/>
                <w:szCs w:val="20"/>
                <w:lang w:eastAsia="hu-HU"/>
              </w:rPr>
              <w:t>.</w:t>
            </w:r>
          </w:p>
        </w:tc>
        <w:tc>
          <w:tcPr>
            <w:tcW w:w="3623" w:type="dxa"/>
            <w:shd w:val="clear" w:color="auto" w:fill="D9D9D9"/>
            <w:vAlign w:val="center"/>
          </w:tcPr>
          <w:p w:rsidR="00CC2325" w:rsidRPr="005F57D2" w:rsidRDefault="00CC2325" w:rsidP="008B7892">
            <w:pPr>
              <w:spacing w:after="0" w:line="240" w:lineRule="auto"/>
              <w:rPr>
                <w:rFonts w:ascii="Palatino Linotype" w:hAnsi="Palatino Linotype" w:cs="Arial"/>
                <w:b/>
                <w:color w:val="000000"/>
                <w:sz w:val="20"/>
                <w:szCs w:val="20"/>
                <w:lang w:eastAsia="hu-HU"/>
              </w:rPr>
            </w:pPr>
            <w:r w:rsidRPr="005F57D2">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.1.</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Részvétel az ügyfélfogadáson, esetmegfigyelés</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.2.</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Szolgáltatási napló vezetése</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r w:rsidR="00CC2325" w:rsidRPr="005F57D2" w:rsidTr="008B7892">
        <w:trPr>
          <w:jc w:val="center"/>
        </w:trPr>
        <w:tc>
          <w:tcPr>
            <w:tcW w:w="828" w:type="dxa"/>
            <w:vAlign w:val="center"/>
          </w:tcPr>
          <w:p w:rsidR="00CC2325" w:rsidRPr="005F57D2" w:rsidRDefault="00CC2325" w:rsidP="008B7892">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8</w:t>
            </w:r>
            <w:r w:rsidRPr="005F57D2">
              <w:rPr>
                <w:rFonts w:ascii="Palatino Linotype" w:hAnsi="Palatino Linotype" w:cs="Calibri"/>
                <w:color w:val="000000"/>
                <w:sz w:val="20"/>
                <w:szCs w:val="20"/>
                <w:lang w:eastAsia="hu-HU"/>
              </w:rPr>
              <w:t>.3.</w:t>
            </w:r>
          </w:p>
        </w:tc>
        <w:tc>
          <w:tcPr>
            <w:tcW w:w="3623" w:type="dxa"/>
            <w:vAlign w:val="center"/>
          </w:tcPr>
          <w:p w:rsidR="00CC2325" w:rsidRPr="005F57D2" w:rsidRDefault="00CC2325" w:rsidP="008B7892">
            <w:pPr>
              <w:spacing w:after="0" w:line="240" w:lineRule="auto"/>
              <w:rPr>
                <w:rFonts w:ascii="Palatino Linotype" w:hAnsi="Palatino Linotype" w:cs="Arial"/>
                <w:color w:val="000000"/>
                <w:sz w:val="20"/>
                <w:szCs w:val="20"/>
                <w:lang w:eastAsia="hu-HU"/>
              </w:rPr>
            </w:pPr>
            <w:r w:rsidRPr="005F57D2">
              <w:rPr>
                <w:rFonts w:ascii="Palatino Linotype" w:hAnsi="Palatino Linotype" w:cs="Arial"/>
                <w:color w:val="000000"/>
                <w:sz w:val="20"/>
                <w:szCs w:val="20"/>
                <w:lang w:eastAsia="hu-HU"/>
              </w:rPr>
              <w:t>Önálló szakmai munkavégzés felügyelet mellett</w:t>
            </w:r>
          </w:p>
        </w:tc>
        <w:tc>
          <w:tcPr>
            <w:tcW w:w="810"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r>
              <w:rPr>
                <w:rFonts w:ascii="Palatino Linotype" w:hAnsi="Palatino Linotype" w:cs="Calibri"/>
                <w:sz w:val="20"/>
                <w:szCs w:val="20"/>
                <w:lang w:eastAsia="hu-HU"/>
              </w:rPr>
              <w:t>X</w:t>
            </w:r>
          </w:p>
        </w:tc>
        <w:tc>
          <w:tcPr>
            <w:tcW w:w="799"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764"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c>
          <w:tcPr>
            <w:tcW w:w="2191" w:type="dxa"/>
            <w:vAlign w:val="center"/>
          </w:tcPr>
          <w:p w:rsidR="00CC2325" w:rsidRPr="005F57D2" w:rsidRDefault="00CC2325" w:rsidP="008B7892">
            <w:pPr>
              <w:spacing w:after="0" w:line="240" w:lineRule="auto"/>
              <w:jc w:val="center"/>
              <w:rPr>
                <w:rFonts w:ascii="Palatino Linotype" w:hAnsi="Palatino Linotype" w:cs="Calibri"/>
                <w:sz w:val="20"/>
                <w:szCs w:val="20"/>
                <w:lang w:eastAsia="hu-HU"/>
              </w:rPr>
            </w:pPr>
          </w:p>
        </w:tc>
      </w:tr>
    </w:tbl>
    <w:p w:rsidR="00CC2325" w:rsidRPr="001D029A" w:rsidRDefault="00CC2325" w:rsidP="0074612A">
      <w:pPr>
        <w:spacing w:after="0" w:line="240" w:lineRule="auto"/>
        <w:ind w:left="540"/>
        <w:jc w:val="both"/>
        <w:rPr>
          <w:rFonts w:ascii="Palatino Linotype" w:hAnsi="Palatino Linotype"/>
          <w:iCs/>
          <w:sz w:val="24"/>
          <w:szCs w:val="24"/>
        </w:rPr>
      </w:pPr>
    </w:p>
    <w:p w:rsidR="00CC2325" w:rsidRPr="00F22BF5" w:rsidRDefault="00CC2325" w:rsidP="00BD094E">
      <w:pPr>
        <w:widowControl w:val="0"/>
        <w:numPr>
          <w:ilvl w:val="1"/>
          <w:numId w:val="13"/>
        </w:numPr>
        <w:tabs>
          <w:tab w:val="left" w:pos="1418"/>
        </w:tabs>
        <w:suppressAutoHyphens/>
        <w:spacing w:after="0" w:line="240" w:lineRule="auto"/>
        <w:ind w:left="567" w:firstLine="0"/>
        <w:rPr>
          <w:rFonts w:ascii="Palatino Linotype" w:hAnsi="Palatino Linotype"/>
          <w:b/>
          <w:sz w:val="24"/>
          <w:szCs w:val="24"/>
        </w:rPr>
      </w:pPr>
      <w:r w:rsidRPr="00F22BF5">
        <w:rPr>
          <w:rFonts w:ascii="Palatino Linotype" w:hAnsi="Palatino Linotype"/>
          <w:b/>
          <w:sz w:val="24"/>
          <w:szCs w:val="24"/>
        </w:rPr>
        <w:t>A tantárgy értékelésének módja</w:t>
      </w:r>
    </w:p>
    <w:p w:rsidR="00CC2325" w:rsidRPr="001D029A" w:rsidRDefault="00CC2325" w:rsidP="00BD094E">
      <w:pPr>
        <w:spacing w:after="0" w:line="240" w:lineRule="auto"/>
        <w:jc w:val="both"/>
        <w:rPr>
          <w:rFonts w:ascii="Palatino Linotype" w:hAnsi="Palatino Linotype"/>
          <w:sz w:val="24"/>
          <w:szCs w:val="24"/>
        </w:rPr>
      </w:pPr>
      <w:r w:rsidRPr="001D029A">
        <w:rPr>
          <w:rFonts w:ascii="Palatino Linotype" w:hAnsi="Palatino Linotype"/>
          <w:sz w:val="24"/>
          <w:szCs w:val="24"/>
        </w:rPr>
        <w:t>A nemzeti köznevelésről szóló 2011. évi CXC. törvény. 54. § (2) a) pontja szerinti értékeléssel.</w:t>
      </w:r>
    </w:p>
    <w:p w:rsidR="00CC2325" w:rsidRPr="001D029A" w:rsidRDefault="00CC2325" w:rsidP="00BD094E">
      <w:pPr>
        <w:widowControl w:val="0"/>
        <w:suppressAutoHyphens/>
        <w:spacing w:after="0" w:line="240" w:lineRule="auto"/>
        <w:jc w:val="both"/>
        <w:rPr>
          <w:rFonts w:ascii="Palatino Linotype" w:hAnsi="Palatino Linotype"/>
          <w:b/>
          <w:bCs/>
          <w:sz w:val="24"/>
          <w:szCs w:val="24"/>
        </w:rPr>
      </w:pPr>
    </w:p>
    <w:sectPr w:rsidR="00CC2325" w:rsidRPr="001D029A" w:rsidSect="00DB2E13">
      <w:footerReference w:type="default" r:id="rId13"/>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2325" w:rsidRDefault="00CC2325">
      <w:pPr>
        <w:spacing w:after="0" w:line="240" w:lineRule="auto"/>
      </w:pPr>
      <w:r>
        <w:separator/>
      </w:r>
    </w:p>
  </w:endnote>
  <w:endnote w:type="continuationSeparator" w:id="0">
    <w:p w:rsidR="00CC2325" w:rsidRDefault="00CC23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C27B08" w:rsidRDefault="00CC2325" w:rsidP="00C27B08">
    <w:pPr>
      <w:pStyle w:val="Footer"/>
      <w:tabs>
        <w:tab w:val="clear" w:pos="4536"/>
        <w:tab w:val="clear" w:pos="9072"/>
      </w:tabs>
      <w:ind w:left="720"/>
      <w:jc w:val="center"/>
      <w:rPr>
        <w:sz w:val="16"/>
        <w:szCs w:val="16"/>
      </w:rPr>
    </w:pPr>
    <w:fldSimple w:instr="PAGE   \* MERGEFORMAT">
      <w:r>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Default="00CC2325" w:rsidP="00CE203C">
    <w:pPr>
      <w:pStyle w:val="Footer"/>
      <w:ind w:left="720"/>
      <w:jc w:val="center"/>
    </w:pPr>
    <w:fldSimple w:instr="PAGE   \* MERGEFORMAT">
      <w:r>
        <w:rPr>
          <w:noProof/>
        </w:rPr>
        <w:t>6</w:t>
      </w:r>
    </w:fldSimple>
  </w:p>
  <w:p w:rsidR="00CC2325" w:rsidRDefault="00CC2325"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C27B08" w:rsidRDefault="00CC2325" w:rsidP="00C27B08">
    <w:pPr>
      <w:pStyle w:val="Footer"/>
      <w:ind w:left="720"/>
      <w:jc w:val="center"/>
      <w:rPr>
        <w:sz w:val="16"/>
        <w:szCs w:val="16"/>
      </w:rPr>
    </w:pPr>
    <w:fldSimple w:instr="PAGE   \* MERGEFORMAT">
      <w:r>
        <w:rPr>
          <w:noProof/>
        </w:rPr>
        <w:t>64</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B554E0" w:rsidRDefault="00CC2325" w:rsidP="00B554E0">
    <w:pPr>
      <w:pStyle w:val="Footer"/>
      <w:jc w:val="center"/>
    </w:pPr>
    <w:fldSimple w:instr=" PAGE   \* MERGEFORMAT ">
      <w:r>
        <w:rPr>
          <w:noProof/>
        </w:rPr>
        <w:t>97</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6C7412" w:rsidRDefault="00CC2325" w:rsidP="006C7412">
    <w:pPr>
      <w:pStyle w:val="Footer"/>
      <w:jc w:val="center"/>
    </w:pPr>
    <w:fldSimple w:instr=" PAGE   \* MERGEFORMAT ">
      <w:r>
        <w:rPr>
          <w:noProof/>
        </w:rPr>
        <w:t>110</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2325" w:rsidRDefault="00CC2325">
      <w:pPr>
        <w:spacing w:after="0" w:line="240" w:lineRule="auto"/>
      </w:pPr>
      <w:r>
        <w:separator/>
      </w:r>
    </w:p>
  </w:footnote>
  <w:footnote w:type="continuationSeparator" w:id="0">
    <w:p w:rsidR="00CC2325" w:rsidRDefault="00CC23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3B4774" w:rsidRDefault="00CC2325" w:rsidP="003B4774">
    <w:pPr>
      <w:pStyle w:val="Header"/>
      <w:tabs>
        <w:tab w:val="clear" w:pos="4536"/>
        <w:tab w:val="clear" w:pos="9072"/>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325" w:rsidRPr="00B324AB" w:rsidRDefault="00CC2325" w:rsidP="00771E8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081206E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425AB"/>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4901C1C"/>
    <w:multiLevelType w:val="multilevel"/>
    <w:tmpl w:val="B4BAD55E"/>
    <w:lvl w:ilvl="0">
      <w:start w:val="1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6A6253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B7F1EC1"/>
    <w:multiLevelType w:val="multilevel"/>
    <w:tmpl w:val="EAAE974A"/>
    <w:lvl w:ilvl="0">
      <w:start w:val="10"/>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FE97808"/>
    <w:multiLevelType w:val="multilevel"/>
    <w:tmpl w:val="0088CD94"/>
    <w:lvl w:ilvl="0">
      <w:start w:val="16"/>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D043CD2"/>
    <w:multiLevelType w:val="multilevel"/>
    <w:tmpl w:val="86FAA99A"/>
    <w:lvl w:ilvl="0">
      <w:start w:val="4"/>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4831"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41E2369"/>
    <w:multiLevelType w:val="multilevel"/>
    <w:tmpl w:val="04A48A30"/>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3A8536B3"/>
    <w:multiLevelType w:val="multilevel"/>
    <w:tmpl w:val="C1508C14"/>
    <w:lvl w:ilvl="0">
      <w:start w:val="1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3C3E46FA"/>
    <w:multiLevelType w:val="multilevel"/>
    <w:tmpl w:val="82CC61D4"/>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1">
    <w:nsid w:val="3D2619B7"/>
    <w:multiLevelType w:val="multilevel"/>
    <w:tmpl w:val="9806908A"/>
    <w:lvl w:ilvl="0">
      <w:start w:val="1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40757E62"/>
    <w:multiLevelType w:val="multilevel"/>
    <w:tmpl w:val="3B1067B6"/>
    <w:lvl w:ilvl="0">
      <w:start w:val="1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5">
    <w:nsid w:val="427B3179"/>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7">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9">
    <w:nsid w:val="49DB1592"/>
    <w:multiLevelType w:val="multilevel"/>
    <w:tmpl w:val="3CC01698"/>
    <w:lvl w:ilvl="0">
      <w:start w:val="2"/>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3">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4">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5">
    <w:nsid w:val="71307F0F"/>
    <w:multiLevelType w:val="multilevel"/>
    <w:tmpl w:val="60EEEDBE"/>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b/>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6">
    <w:nsid w:val="747165BC"/>
    <w:multiLevelType w:val="multilevel"/>
    <w:tmpl w:val="A9DE139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66B429B"/>
    <w:multiLevelType w:val="multilevel"/>
    <w:tmpl w:val="0F06DE52"/>
    <w:lvl w:ilvl="0">
      <w:start w:val="8"/>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9156FD3"/>
    <w:multiLevelType w:val="multilevel"/>
    <w:tmpl w:val="914EFA96"/>
    <w:numStyleLink w:val="Stlus2"/>
  </w:abstractNum>
  <w:abstractNum w:abstractNumId="4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2">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2"/>
  </w:num>
  <w:num w:numId="2">
    <w:abstractNumId w:val="0"/>
  </w:num>
  <w:num w:numId="3">
    <w:abstractNumId w:val="43"/>
  </w:num>
  <w:num w:numId="4">
    <w:abstractNumId w:val="28"/>
  </w:num>
  <w:num w:numId="5">
    <w:abstractNumId w:val="29"/>
  </w:num>
  <w:num w:numId="6">
    <w:abstractNumId w:val="36"/>
  </w:num>
  <w:num w:numId="7">
    <w:abstractNumId w:val="26"/>
  </w:num>
  <w:num w:numId="8">
    <w:abstractNumId w:val="35"/>
  </w:num>
  <w:num w:numId="9">
    <w:abstractNumId w:val="9"/>
  </w:num>
  <w:num w:numId="10">
    <w:abstractNumId w:val="20"/>
  </w:num>
  <w:num w:numId="11">
    <w:abstractNumId w:val="23"/>
  </w:num>
  <w:num w:numId="12">
    <w:abstractNumId w:val="6"/>
  </w:num>
  <w:num w:numId="13">
    <w:abstractNumId w:val="11"/>
  </w:num>
  <w:num w:numId="14">
    <w:abstractNumId w:val="19"/>
  </w:num>
  <w:num w:numId="15">
    <w:abstractNumId w:val="1"/>
  </w:num>
  <w:num w:numId="16">
    <w:abstractNumId w:val="8"/>
  </w:num>
  <w:num w:numId="17">
    <w:abstractNumId w:val="25"/>
  </w:num>
  <w:num w:numId="18">
    <w:abstractNumId w:val="14"/>
  </w:num>
  <w:num w:numId="19">
    <w:abstractNumId w:val="38"/>
  </w:num>
  <w:num w:numId="20">
    <w:abstractNumId w:val="21"/>
  </w:num>
  <w:num w:numId="21">
    <w:abstractNumId w:val="31"/>
  </w:num>
  <w:num w:numId="22">
    <w:abstractNumId w:val="41"/>
  </w:num>
  <w:num w:numId="23">
    <w:abstractNumId w:val="16"/>
  </w:num>
  <w:num w:numId="24">
    <w:abstractNumId w:val="12"/>
  </w:num>
  <w:num w:numId="25">
    <w:abstractNumId w:val="4"/>
  </w:num>
  <w:num w:numId="26">
    <w:abstractNumId w:val="2"/>
  </w:num>
  <w:num w:numId="27">
    <w:abstractNumId w:val="30"/>
  </w:num>
  <w:num w:numId="28">
    <w:abstractNumId w:val="5"/>
  </w:num>
  <w:num w:numId="29">
    <w:abstractNumId w:val="15"/>
  </w:num>
  <w:num w:numId="30">
    <w:abstractNumId w:val="34"/>
  </w:num>
  <w:num w:numId="31">
    <w:abstractNumId w:val="3"/>
  </w:num>
  <w:num w:numId="32">
    <w:abstractNumId w:val="37"/>
  </w:num>
  <w:num w:numId="33">
    <w:abstractNumId w:val="10"/>
  </w:num>
  <w:num w:numId="34">
    <w:abstractNumId w:val="40"/>
    <w:lvlOverride w:ilvl="0">
      <w:lvl w:ilvl="0">
        <w:start w:val="1"/>
        <w:numFmt w:val="decimal"/>
        <w:lvlText w:val="%1..."/>
        <w:lvlJc w:val="left"/>
        <w:pPr>
          <w:tabs>
            <w:tab w:val="num" w:pos="1800"/>
          </w:tabs>
          <w:ind w:left="1728" w:hanging="648"/>
        </w:pPr>
        <w:rPr>
          <w:rFonts w:cs="MingLiU" w:hint="default"/>
        </w:rPr>
      </w:lvl>
    </w:lvlOverride>
  </w:num>
  <w:num w:numId="35">
    <w:abstractNumId w:val="7"/>
  </w:num>
  <w:num w:numId="36">
    <w:abstractNumId w:val="24"/>
  </w:num>
  <w:num w:numId="37">
    <w:abstractNumId w:val="13"/>
  </w:num>
  <w:num w:numId="38">
    <w:abstractNumId w:val="33"/>
  </w:num>
  <w:num w:numId="39">
    <w:abstractNumId w:val="18"/>
  </w:num>
  <w:num w:numId="40">
    <w:abstractNumId w:val="39"/>
  </w:num>
  <w:num w:numId="41">
    <w:abstractNumId w:val="22"/>
  </w:num>
  <w:num w:numId="42">
    <w:abstractNumId w:val="42"/>
  </w:num>
  <w:num w:numId="43">
    <w:abstractNumId w:val="27"/>
  </w:num>
  <w:num w:numId="44">
    <w:abstractNumId w:val="17"/>
  </w:num>
  <w:num w:numId="45">
    <w:abstractNumId w:val="40"/>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oNotDisplayPageBoundaries/>
  <w:displayBackgroundShape/>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0357"/>
    <w:rsid w:val="00011B37"/>
    <w:rsid w:val="000125D1"/>
    <w:rsid w:val="00014447"/>
    <w:rsid w:val="0001622F"/>
    <w:rsid w:val="00017C63"/>
    <w:rsid w:val="00020789"/>
    <w:rsid w:val="00022D5A"/>
    <w:rsid w:val="00025395"/>
    <w:rsid w:val="00025C60"/>
    <w:rsid w:val="00027733"/>
    <w:rsid w:val="0002798C"/>
    <w:rsid w:val="00030F93"/>
    <w:rsid w:val="000328DE"/>
    <w:rsid w:val="00033FB3"/>
    <w:rsid w:val="00036091"/>
    <w:rsid w:val="000374E8"/>
    <w:rsid w:val="00045C65"/>
    <w:rsid w:val="0004622D"/>
    <w:rsid w:val="00046AB5"/>
    <w:rsid w:val="00051ECE"/>
    <w:rsid w:val="000525EB"/>
    <w:rsid w:val="00052C8D"/>
    <w:rsid w:val="00055020"/>
    <w:rsid w:val="00057178"/>
    <w:rsid w:val="0006357D"/>
    <w:rsid w:val="0006464E"/>
    <w:rsid w:val="00065463"/>
    <w:rsid w:val="00074F3F"/>
    <w:rsid w:val="000768BE"/>
    <w:rsid w:val="000874A5"/>
    <w:rsid w:val="00092114"/>
    <w:rsid w:val="00092790"/>
    <w:rsid w:val="000933E3"/>
    <w:rsid w:val="00094A9A"/>
    <w:rsid w:val="00096C56"/>
    <w:rsid w:val="000A1817"/>
    <w:rsid w:val="000A681C"/>
    <w:rsid w:val="000A713D"/>
    <w:rsid w:val="000A75AA"/>
    <w:rsid w:val="000B1BBD"/>
    <w:rsid w:val="000B1E88"/>
    <w:rsid w:val="000B5407"/>
    <w:rsid w:val="000B6D80"/>
    <w:rsid w:val="000B7AE8"/>
    <w:rsid w:val="000C0281"/>
    <w:rsid w:val="000D23CF"/>
    <w:rsid w:val="000D70BA"/>
    <w:rsid w:val="000D75AE"/>
    <w:rsid w:val="000E120B"/>
    <w:rsid w:val="000E2F55"/>
    <w:rsid w:val="000E3B22"/>
    <w:rsid w:val="000E6F3A"/>
    <w:rsid w:val="000F3A12"/>
    <w:rsid w:val="000F75D0"/>
    <w:rsid w:val="000F7A0A"/>
    <w:rsid w:val="000F7EA5"/>
    <w:rsid w:val="00100F70"/>
    <w:rsid w:val="0010660C"/>
    <w:rsid w:val="001148E6"/>
    <w:rsid w:val="001156FF"/>
    <w:rsid w:val="00122159"/>
    <w:rsid w:val="001262D1"/>
    <w:rsid w:val="001349A9"/>
    <w:rsid w:val="00137A02"/>
    <w:rsid w:val="001421FA"/>
    <w:rsid w:val="001619A9"/>
    <w:rsid w:val="001619DE"/>
    <w:rsid w:val="001632A0"/>
    <w:rsid w:val="00170B1C"/>
    <w:rsid w:val="0017317B"/>
    <w:rsid w:val="0017355C"/>
    <w:rsid w:val="00175BEA"/>
    <w:rsid w:val="0017613E"/>
    <w:rsid w:val="00176AB7"/>
    <w:rsid w:val="00182999"/>
    <w:rsid w:val="001834C4"/>
    <w:rsid w:val="00191A8B"/>
    <w:rsid w:val="00192B53"/>
    <w:rsid w:val="00195651"/>
    <w:rsid w:val="0019591D"/>
    <w:rsid w:val="00197EB4"/>
    <w:rsid w:val="001A582E"/>
    <w:rsid w:val="001A6877"/>
    <w:rsid w:val="001A7191"/>
    <w:rsid w:val="001B1534"/>
    <w:rsid w:val="001B2509"/>
    <w:rsid w:val="001B2CAD"/>
    <w:rsid w:val="001B38C3"/>
    <w:rsid w:val="001B3D1D"/>
    <w:rsid w:val="001B6519"/>
    <w:rsid w:val="001B797F"/>
    <w:rsid w:val="001D029A"/>
    <w:rsid w:val="001D0A89"/>
    <w:rsid w:val="001D4117"/>
    <w:rsid w:val="001D48FA"/>
    <w:rsid w:val="001D574D"/>
    <w:rsid w:val="001D64F5"/>
    <w:rsid w:val="001E3CFD"/>
    <w:rsid w:val="001F0AFD"/>
    <w:rsid w:val="001F0E07"/>
    <w:rsid w:val="001F5F99"/>
    <w:rsid w:val="001F74EF"/>
    <w:rsid w:val="001F7908"/>
    <w:rsid w:val="00201278"/>
    <w:rsid w:val="00210D7E"/>
    <w:rsid w:val="0021193D"/>
    <w:rsid w:val="002120BE"/>
    <w:rsid w:val="002134D4"/>
    <w:rsid w:val="0021519A"/>
    <w:rsid w:val="00217261"/>
    <w:rsid w:val="0022031F"/>
    <w:rsid w:val="00226CF7"/>
    <w:rsid w:val="00230798"/>
    <w:rsid w:val="002320C6"/>
    <w:rsid w:val="0025173A"/>
    <w:rsid w:val="00255AD3"/>
    <w:rsid w:val="00256BCD"/>
    <w:rsid w:val="00264034"/>
    <w:rsid w:val="00265BCE"/>
    <w:rsid w:val="00272874"/>
    <w:rsid w:val="00272DC1"/>
    <w:rsid w:val="0028078A"/>
    <w:rsid w:val="00280858"/>
    <w:rsid w:val="0028147C"/>
    <w:rsid w:val="00292C7E"/>
    <w:rsid w:val="00296446"/>
    <w:rsid w:val="00296D99"/>
    <w:rsid w:val="002971CF"/>
    <w:rsid w:val="00297217"/>
    <w:rsid w:val="002A7C0F"/>
    <w:rsid w:val="002B6097"/>
    <w:rsid w:val="002C0670"/>
    <w:rsid w:val="002C1E65"/>
    <w:rsid w:val="002C1F1F"/>
    <w:rsid w:val="002D3E9D"/>
    <w:rsid w:val="002D6907"/>
    <w:rsid w:val="002D7EE5"/>
    <w:rsid w:val="002E4E36"/>
    <w:rsid w:val="002E5F67"/>
    <w:rsid w:val="002E71B8"/>
    <w:rsid w:val="002F062B"/>
    <w:rsid w:val="002F3CA4"/>
    <w:rsid w:val="002F4302"/>
    <w:rsid w:val="00313CBA"/>
    <w:rsid w:val="0031413B"/>
    <w:rsid w:val="003145D2"/>
    <w:rsid w:val="0031486F"/>
    <w:rsid w:val="003150D6"/>
    <w:rsid w:val="00317302"/>
    <w:rsid w:val="003232B9"/>
    <w:rsid w:val="00325781"/>
    <w:rsid w:val="00330646"/>
    <w:rsid w:val="00330991"/>
    <w:rsid w:val="00337BFE"/>
    <w:rsid w:val="00337CD3"/>
    <w:rsid w:val="0034095D"/>
    <w:rsid w:val="0034097C"/>
    <w:rsid w:val="00342ADD"/>
    <w:rsid w:val="00342EE4"/>
    <w:rsid w:val="00344A4E"/>
    <w:rsid w:val="00345650"/>
    <w:rsid w:val="00345C72"/>
    <w:rsid w:val="00346988"/>
    <w:rsid w:val="00347140"/>
    <w:rsid w:val="00353456"/>
    <w:rsid w:val="00363F8E"/>
    <w:rsid w:val="003645EA"/>
    <w:rsid w:val="00364982"/>
    <w:rsid w:val="00364E05"/>
    <w:rsid w:val="00365C1C"/>
    <w:rsid w:val="0037272E"/>
    <w:rsid w:val="00376663"/>
    <w:rsid w:val="00376DA6"/>
    <w:rsid w:val="003771E7"/>
    <w:rsid w:val="0038308E"/>
    <w:rsid w:val="00385149"/>
    <w:rsid w:val="0038514C"/>
    <w:rsid w:val="003915F1"/>
    <w:rsid w:val="00391BD4"/>
    <w:rsid w:val="00391E5C"/>
    <w:rsid w:val="00395E81"/>
    <w:rsid w:val="003A1AAF"/>
    <w:rsid w:val="003A5D8F"/>
    <w:rsid w:val="003A6EE7"/>
    <w:rsid w:val="003B14E5"/>
    <w:rsid w:val="003B4774"/>
    <w:rsid w:val="003C1756"/>
    <w:rsid w:val="003C4FBA"/>
    <w:rsid w:val="003C59F1"/>
    <w:rsid w:val="003D12B5"/>
    <w:rsid w:val="003D167A"/>
    <w:rsid w:val="003D3019"/>
    <w:rsid w:val="003D3467"/>
    <w:rsid w:val="003D3919"/>
    <w:rsid w:val="003D7663"/>
    <w:rsid w:val="003D792E"/>
    <w:rsid w:val="003E0C64"/>
    <w:rsid w:val="003E2EAB"/>
    <w:rsid w:val="003E445A"/>
    <w:rsid w:val="003F3067"/>
    <w:rsid w:val="003F434E"/>
    <w:rsid w:val="004000FC"/>
    <w:rsid w:val="004036EA"/>
    <w:rsid w:val="0040454E"/>
    <w:rsid w:val="00404ECE"/>
    <w:rsid w:val="00405B0B"/>
    <w:rsid w:val="00411C61"/>
    <w:rsid w:val="00412D05"/>
    <w:rsid w:val="004140A8"/>
    <w:rsid w:val="0041412F"/>
    <w:rsid w:val="004153BF"/>
    <w:rsid w:val="004159B9"/>
    <w:rsid w:val="00420DF7"/>
    <w:rsid w:val="00424E04"/>
    <w:rsid w:val="00427117"/>
    <w:rsid w:val="00433C08"/>
    <w:rsid w:val="00433C43"/>
    <w:rsid w:val="00433D83"/>
    <w:rsid w:val="0044031B"/>
    <w:rsid w:val="004440BE"/>
    <w:rsid w:val="004467A9"/>
    <w:rsid w:val="00446FEA"/>
    <w:rsid w:val="0045044E"/>
    <w:rsid w:val="00450E7D"/>
    <w:rsid w:val="004515D9"/>
    <w:rsid w:val="00452B42"/>
    <w:rsid w:val="00454D2A"/>
    <w:rsid w:val="00455454"/>
    <w:rsid w:val="004577E5"/>
    <w:rsid w:val="00460787"/>
    <w:rsid w:val="0046204F"/>
    <w:rsid w:val="00462870"/>
    <w:rsid w:val="00465ADD"/>
    <w:rsid w:val="00472527"/>
    <w:rsid w:val="004743CC"/>
    <w:rsid w:val="00475B6E"/>
    <w:rsid w:val="00481C53"/>
    <w:rsid w:val="00482439"/>
    <w:rsid w:val="00484102"/>
    <w:rsid w:val="004842CC"/>
    <w:rsid w:val="00490C6B"/>
    <w:rsid w:val="00491C69"/>
    <w:rsid w:val="004923A4"/>
    <w:rsid w:val="0049412D"/>
    <w:rsid w:val="00494883"/>
    <w:rsid w:val="004A0695"/>
    <w:rsid w:val="004A142F"/>
    <w:rsid w:val="004A160C"/>
    <w:rsid w:val="004A3332"/>
    <w:rsid w:val="004A5F68"/>
    <w:rsid w:val="004A70F6"/>
    <w:rsid w:val="004B1001"/>
    <w:rsid w:val="004B59B5"/>
    <w:rsid w:val="004B72BF"/>
    <w:rsid w:val="004C050C"/>
    <w:rsid w:val="004C0F8E"/>
    <w:rsid w:val="004C1023"/>
    <w:rsid w:val="004C488C"/>
    <w:rsid w:val="004C6688"/>
    <w:rsid w:val="004C699F"/>
    <w:rsid w:val="004D07E6"/>
    <w:rsid w:val="004D4736"/>
    <w:rsid w:val="004D4845"/>
    <w:rsid w:val="004D5DC0"/>
    <w:rsid w:val="004D6AC3"/>
    <w:rsid w:val="004D7250"/>
    <w:rsid w:val="004E0F54"/>
    <w:rsid w:val="004E1912"/>
    <w:rsid w:val="004E6137"/>
    <w:rsid w:val="004F3A30"/>
    <w:rsid w:val="004F693A"/>
    <w:rsid w:val="004F7A41"/>
    <w:rsid w:val="00500614"/>
    <w:rsid w:val="00503CAD"/>
    <w:rsid w:val="00505B0A"/>
    <w:rsid w:val="00505CD1"/>
    <w:rsid w:val="00510012"/>
    <w:rsid w:val="00512028"/>
    <w:rsid w:val="0051213C"/>
    <w:rsid w:val="005123BA"/>
    <w:rsid w:val="00512C80"/>
    <w:rsid w:val="00515CF0"/>
    <w:rsid w:val="00516DE4"/>
    <w:rsid w:val="00523B24"/>
    <w:rsid w:val="00526E91"/>
    <w:rsid w:val="00533671"/>
    <w:rsid w:val="005337C7"/>
    <w:rsid w:val="00536B41"/>
    <w:rsid w:val="00542D4F"/>
    <w:rsid w:val="005448ED"/>
    <w:rsid w:val="0054581C"/>
    <w:rsid w:val="005501DE"/>
    <w:rsid w:val="005546A9"/>
    <w:rsid w:val="00555866"/>
    <w:rsid w:val="00561005"/>
    <w:rsid w:val="005610AC"/>
    <w:rsid w:val="0056175D"/>
    <w:rsid w:val="00562EEF"/>
    <w:rsid w:val="00563CAE"/>
    <w:rsid w:val="00571BD6"/>
    <w:rsid w:val="00576126"/>
    <w:rsid w:val="005804B4"/>
    <w:rsid w:val="00583213"/>
    <w:rsid w:val="00583F85"/>
    <w:rsid w:val="005912B1"/>
    <w:rsid w:val="005A15E6"/>
    <w:rsid w:val="005A2065"/>
    <w:rsid w:val="005A23C5"/>
    <w:rsid w:val="005B2F5F"/>
    <w:rsid w:val="005B3555"/>
    <w:rsid w:val="005B3BCF"/>
    <w:rsid w:val="005B5462"/>
    <w:rsid w:val="005C6811"/>
    <w:rsid w:val="005C68B6"/>
    <w:rsid w:val="005C7947"/>
    <w:rsid w:val="005D478B"/>
    <w:rsid w:val="005D7D26"/>
    <w:rsid w:val="005E1623"/>
    <w:rsid w:val="005E1E26"/>
    <w:rsid w:val="005E2D3C"/>
    <w:rsid w:val="005E3538"/>
    <w:rsid w:val="005E35AC"/>
    <w:rsid w:val="005E764D"/>
    <w:rsid w:val="005F38A5"/>
    <w:rsid w:val="005F57D2"/>
    <w:rsid w:val="005F5D2C"/>
    <w:rsid w:val="005F75FA"/>
    <w:rsid w:val="006039B3"/>
    <w:rsid w:val="006040B4"/>
    <w:rsid w:val="006107BC"/>
    <w:rsid w:val="00610D43"/>
    <w:rsid w:val="00615D69"/>
    <w:rsid w:val="00625B05"/>
    <w:rsid w:val="00630E63"/>
    <w:rsid w:val="006371A8"/>
    <w:rsid w:val="006410CD"/>
    <w:rsid w:val="00641753"/>
    <w:rsid w:val="006418D4"/>
    <w:rsid w:val="00643D07"/>
    <w:rsid w:val="006460EC"/>
    <w:rsid w:val="00651851"/>
    <w:rsid w:val="00655889"/>
    <w:rsid w:val="006615EC"/>
    <w:rsid w:val="00662C5B"/>
    <w:rsid w:val="00662E5E"/>
    <w:rsid w:val="006661BE"/>
    <w:rsid w:val="0066701A"/>
    <w:rsid w:val="00667BFF"/>
    <w:rsid w:val="006727D5"/>
    <w:rsid w:val="00674955"/>
    <w:rsid w:val="00675CB1"/>
    <w:rsid w:val="006817F4"/>
    <w:rsid w:val="006823F7"/>
    <w:rsid w:val="006847BB"/>
    <w:rsid w:val="00690466"/>
    <w:rsid w:val="00690519"/>
    <w:rsid w:val="00691D0B"/>
    <w:rsid w:val="0069229D"/>
    <w:rsid w:val="0069327C"/>
    <w:rsid w:val="006A03CF"/>
    <w:rsid w:val="006A457A"/>
    <w:rsid w:val="006A4956"/>
    <w:rsid w:val="006A4D80"/>
    <w:rsid w:val="006B041F"/>
    <w:rsid w:val="006B1288"/>
    <w:rsid w:val="006B316A"/>
    <w:rsid w:val="006B3484"/>
    <w:rsid w:val="006B61B8"/>
    <w:rsid w:val="006C0E7C"/>
    <w:rsid w:val="006C12B3"/>
    <w:rsid w:val="006C54A6"/>
    <w:rsid w:val="006C6279"/>
    <w:rsid w:val="006C7412"/>
    <w:rsid w:val="006C78CB"/>
    <w:rsid w:val="006C7BC1"/>
    <w:rsid w:val="006C7F7D"/>
    <w:rsid w:val="006D1B77"/>
    <w:rsid w:val="006D25B9"/>
    <w:rsid w:val="006D3FEC"/>
    <w:rsid w:val="006D4654"/>
    <w:rsid w:val="006D4A9A"/>
    <w:rsid w:val="006D62C3"/>
    <w:rsid w:val="006E3CA6"/>
    <w:rsid w:val="006E3D73"/>
    <w:rsid w:val="006E4520"/>
    <w:rsid w:val="006E6449"/>
    <w:rsid w:val="006E6764"/>
    <w:rsid w:val="006E7B5E"/>
    <w:rsid w:val="006F22B5"/>
    <w:rsid w:val="006F2449"/>
    <w:rsid w:val="006F3A63"/>
    <w:rsid w:val="006F5612"/>
    <w:rsid w:val="006F7366"/>
    <w:rsid w:val="007003F6"/>
    <w:rsid w:val="007013BF"/>
    <w:rsid w:val="00704DF3"/>
    <w:rsid w:val="00705310"/>
    <w:rsid w:val="00706A99"/>
    <w:rsid w:val="00707095"/>
    <w:rsid w:val="0071279F"/>
    <w:rsid w:val="00714D36"/>
    <w:rsid w:val="00715B68"/>
    <w:rsid w:val="00721247"/>
    <w:rsid w:val="00727D78"/>
    <w:rsid w:val="00730735"/>
    <w:rsid w:val="00735A35"/>
    <w:rsid w:val="00741A22"/>
    <w:rsid w:val="0074612A"/>
    <w:rsid w:val="00746A74"/>
    <w:rsid w:val="00750154"/>
    <w:rsid w:val="00750A72"/>
    <w:rsid w:val="0075277E"/>
    <w:rsid w:val="0075340D"/>
    <w:rsid w:val="00753597"/>
    <w:rsid w:val="007540AA"/>
    <w:rsid w:val="007561C1"/>
    <w:rsid w:val="0075793C"/>
    <w:rsid w:val="007654AE"/>
    <w:rsid w:val="00770E10"/>
    <w:rsid w:val="00770F64"/>
    <w:rsid w:val="0077106A"/>
    <w:rsid w:val="00771E84"/>
    <w:rsid w:val="00772A64"/>
    <w:rsid w:val="00774C44"/>
    <w:rsid w:val="00774F66"/>
    <w:rsid w:val="00775D2B"/>
    <w:rsid w:val="007764EC"/>
    <w:rsid w:val="00777836"/>
    <w:rsid w:val="007803E2"/>
    <w:rsid w:val="00780BCD"/>
    <w:rsid w:val="00781290"/>
    <w:rsid w:val="00782F4D"/>
    <w:rsid w:val="00785CDF"/>
    <w:rsid w:val="00787403"/>
    <w:rsid w:val="007904C8"/>
    <w:rsid w:val="00790727"/>
    <w:rsid w:val="00794CDE"/>
    <w:rsid w:val="00795A5D"/>
    <w:rsid w:val="007A0C9E"/>
    <w:rsid w:val="007A0DA6"/>
    <w:rsid w:val="007A23DE"/>
    <w:rsid w:val="007A2EBE"/>
    <w:rsid w:val="007A3A4F"/>
    <w:rsid w:val="007A3DF0"/>
    <w:rsid w:val="007B1E42"/>
    <w:rsid w:val="007B2B90"/>
    <w:rsid w:val="007B3126"/>
    <w:rsid w:val="007B50D1"/>
    <w:rsid w:val="007C3861"/>
    <w:rsid w:val="007C3F8E"/>
    <w:rsid w:val="007C4B11"/>
    <w:rsid w:val="007C5248"/>
    <w:rsid w:val="007C7FA8"/>
    <w:rsid w:val="007D0093"/>
    <w:rsid w:val="007D06D1"/>
    <w:rsid w:val="007D79C4"/>
    <w:rsid w:val="007E6E0D"/>
    <w:rsid w:val="007F12BC"/>
    <w:rsid w:val="007F531E"/>
    <w:rsid w:val="007F54FD"/>
    <w:rsid w:val="007F7DEB"/>
    <w:rsid w:val="00800C6D"/>
    <w:rsid w:val="008013BC"/>
    <w:rsid w:val="00801505"/>
    <w:rsid w:val="00801766"/>
    <w:rsid w:val="00806351"/>
    <w:rsid w:val="00810765"/>
    <w:rsid w:val="00811C39"/>
    <w:rsid w:val="00811E63"/>
    <w:rsid w:val="00812887"/>
    <w:rsid w:val="00814C6D"/>
    <w:rsid w:val="00826B78"/>
    <w:rsid w:val="0083033A"/>
    <w:rsid w:val="00831707"/>
    <w:rsid w:val="00831ECC"/>
    <w:rsid w:val="00833EF3"/>
    <w:rsid w:val="00837E3D"/>
    <w:rsid w:val="008405DD"/>
    <w:rsid w:val="0084060E"/>
    <w:rsid w:val="00843FA0"/>
    <w:rsid w:val="008441C0"/>
    <w:rsid w:val="0084596E"/>
    <w:rsid w:val="00845D13"/>
    <w:rsid w:val="00845EE7"/>
    <w:rsid w:val="00847E4E"/>
    <w:rsid w:val="0085508A"/>
    <w:rsid w:val="0085559F"/>
    <w:rsid w:val="00863EF1"/>
    <w:rsid w:val="00871D54"/>
    <w:rsid w:val="00872FAF"/>
    <w:rsid w:val="00874D7F"/>
    <w:rsid w:val="00876441"/>
    <w:rsid w:val="00877A0C"/>
    <w:rsid w:val="00881251"/>
    <w:rsid w:val="00883380"/>
    <w:rsid w:val="00883AE4"/>
    <w:rsid w:val="00890141"/>
    <w:rsid w:val="00892866"/>
    <w:rsid w:val="008961FA"/>
    <w:rsid w:val="008A017A"/>
    <w:rsid w:val="008A3E5D"/>
    <w:rsid w:val="008A5AA6"/>
    <w:rsid w:val="008A7E0A"/>
    <w:rsid w:val="008B0090"/>
    <w:rsid w:val="008B3896"/>
    <w:rsid w:val="008B50DA"/>
    <w:rsid w:val="008B56E8"/>
    <w:rsid w:val="008B7892"/>
    <w:rsid w:val="008B7972"/>
    <w:rsid w:val="008B7D14"/>
    <w:rsid w:val="008C316F"/>
    <w:rsid w:val="008D206C"/>
    <w:rsid w:val="008D3EE5"/>
    <w:rsid w:val="008D5CB1"/>
    <w:rsid w:val="008D6638"/>
    <w:rsid w:val="008E7969"/>
    <w:rsid w:val="008F1EEB"/>
    <w:rsid w:val="008F3971"/>
    <w:rsid w:val="008F7232"/>
    <w:rsid w:val="00900361"/>
    <w:rsid w:val="009042A9"/>
    <w:rsid w:val="00915D7C"/>
    <w:rsid w:val="00922275"/>
    <w:rsid w:val="009234AD"/>
    <w:rsid w:val="00923805"/>
    <w:rsid w:val="009243C8"/>
    <w:rsid w:val="009275EC"/>
    <w:rsid w:val="009338C3"/>
    <w:rsid w:val="009360A0"/>
    <w:rsid w:val="00937530"/>
    <w:rsid w:val="009401F0"/>
    <w:rsid w:val="00940BD8"/>
    <w:rsid w:val="00944D7C"/>
    <w:rsid w:val="009466B0"/>
    <w:rsid w:val="0095093D"/>
    <w:rsid w:val="00950EC6"/>
    <w:rsid w:val="0095761B"/>
    <w:rsid w:val="00967AED"/>
    <w:rsid w:val="00967BE7"/>
    <w:rsid w:val="00967E58"/>
    <w:rsid w:val="009730CA"/>
    <w:rsid w:val="0097679E"/>
    <w:rsid w:val="009809B4"/>
    <w:rsid w:val="00982082"/>
    <w:rsid w:val="009852AF"/>
    <w:rsid w:val="0099048C"/>
    <w:rsid w:val="0099089D"/>
    <w:rsid w:val="00993A21"/>
    <w:rsid w:val="00993C5E"/>
    <w:rsid w:val="009A1C69"/>
    <w:rsid w:val="009A4F09"/>
    <w:rsid w:val="009B5868"/>
    <w:rsid w:val="009B5E69"/>
    <w:rsid w:val="009C245C"/>
    <w:rsid w:val="009C368D"/>
    <w:rsid w:val="009C5372"/>
    <w:rsid w:val="009C5DAC"/>
    <w:rsid w:val="009C7143"/>
    <w:rsid w:val="009D3351"/>
    <w:rsid w:val="009D3665"/>
    <w:rsid w:val="009D378F"/>
    <w:rsid w:val="009E0667"/>
    <w:rsid w:val="009E1CF9"/>
    <w:rsid w:val="009E2FFF"/>
    <w:rsid w:val="009E5D22"/>
    <w:rsid w:val="009F1E24"/>
    <w:rsid w:val="009F291C"/>
    <w:rsid w:val="009F50CE"/>
    <w:rsid w:val="00A05942"/>
    <w:rsid w:val="00A116FC"/>
    <w:rsid w:val="00A12238"/>
    <w:rsid w:val="00A13407"/>
    <w:rsid w:val="00A13F43"/>
    <w:rsid w:val="00A14EA3"/>
    <w:rsid w:val="00A14EC6"/>
    <w:rsid w:val="00A151B4"/>
    <w:rsid w:val="00A17701"/>
    <w:rsid w:val="00A2552E"/>
    <w:rsid w:val="00A27555"/>
    <w:rsid w:val="00A31E70"/>
    <w:rsid w:val="00A31EE8"/>
    <w:rsid w:val="00A33CDE"/>
    <w:rsid w:val="00A40B71"/>
    <w:rsid w:val="00A4190E"/>
    <w:rsid w:val="00A426D8"/>
    <w:rsid w:val="00A4477C"/>
    <w:rsid w:val="00A44E6F"/>
    <w:rsid w:val="00A46540"/>
    <w:rsid w:val="00A50426"/>
    <w:rsid w:val="00A51FE1"/>
    <w:rsid w:val="00A56A7D"/>
    <w:rsid w:val="00A628A9"/>
    <w:rsid w:val="00A63D41"/>
    <w:rsid w:val="00A640E7"/>
    <w:rsid w:val="00A64986"/>
    <w:rsid w:val="00A67FF2"/>
    <w:rsid w:val="00A71E97"/>
    <w:rsid w:val="00A73311"/>
    <w:rsid w:val="00A771BD"/>
    <w:rsid w:val="00A8134F"/>
    <w:rsid w:val="00A8291B"/>
    <w:rsid w:val="00A87329"/>
    <w:rsid w:val="00A879F5"/>
    <w:rsid w:val="00A93B9B"/>
    <w:rsid w:val="00A975B0"/>
    <w:rsid w:val="00AA375C"/>
    <w:rsid w:val="00AA565C"/>
    <w:rsid w:val="00AA61B0"/>
    <w:rsid w:val="00AA7EF6"/>
    <w:rsid w:val="00AB6185"/>
    <w:rsid w:val="00AB758A"/>
    <w:rsid w:val="00AB7A23"/>
    <w:rsid w:val="00AC49A6"/>
    <w:rsid w:val="00AC7A32"/>
    <w:rsid w:val="00AD061E"/>
    <w:rsid w:val="00AD11A0"/>
    <w:rsid w:val="00AE225D"/>
    <w:rsid w:val="00AE41B9"/>
    <w:rsid w:val="00AF2605"/>
    <w:rsid w:val="00AF3309"/>
    <w:rsid w:val="00AF5FCA"/>
    <w:rsid w:val="00AF78CE"/>
    <w:rsid w:val="00B13766"/>
    <w:rsid w:val="00B13C63"/>
    <w:rsid w:val="00B14510"/>
    <w:rsid w:val="00B15384"/>
    <w:rsid w:val="00B17017"/>
    <w:rsid w:val="00B20459"/>
    <w:rsid w:val="00B22A1F"/>
    <w:rsid w:val="00B24591"/>
    <w:rsid w:val="00B25002"/>
    <w:rsid w:val="00B2798C"/>
    <w:rsid w:val="00B27A0B"/>
    <w:rsid w:val="00B318CD"/>
    <w:rsid w:val="00B324AB"/>
    <w:rsid w:val="00B331D4"/>
    <w:rsid w:val="00B33D44"/>
    <w:rsid w:val="00B36821"/>
    <w:rsid w:val="00B36C29"/>
    <w:rsid w:val="00B41534"/>
    <w:rsid w:val="00B41857"/>
    <w:rsid w:val="00B45EE9"/>
    <w:rsid w:val="00B53E13"/>
    <w:rsid w:val="00B54907"/>
    <w:rsid w:val="00B554E0"/>
    <w:rsid w:val="00B56791"/>
    <w:rsid w:val="00B5776D"/>
    <w:rsid w:val="00B60AAF"/>
    <w:rsid w:val="00B61F0A"/>
    <w:rsid w:val="00B626FF"/>
    <w:rsid w:val="00B63DC0"/>
    <w:rsid w:val="00B64A5E"/>
    <w:rsid w:val="00B6539F"/>
    <w:rsid w:val="00B734DE"/>
    <w:rsid w:val="00B738B9"/>
    <w:rsid w:val="00B756BC"/>
    <w:rsid w:val="00B7576F"/>
    <w:rsid w:val="00B8004D"/>
    <w:rsid w:val="00B81125"/>
    <w:rsid w:val="00B87D30"/>
    <w:rsid w:val="00B93A37"/>
    <w:rsid w:val="00B9497F"/>
    <w:rsid w:val="00B95AFD"/>
    <w:rsid w:val="00B9604E"/>
    <w:rsid w:val="00B9659B"/>
    <w:rsid w:val="00B96897"/>
    <w:rsid w:val="00BA5D1A"/>
    <w:rsid w:val="00BA6E1B"/>
    <w:rsid w:val="00BB3FD8"/>
    <w:rsid w:val="00BB46C7"/>
    <w:rsid w:val="00BC001D"/>
    <w:rsid w:val="00BC0C21"/>
    <w:rsid w:val="00BC108F"/>
    <w:rsid w:val="00BC27FB"/>
    <w:rsid w:val="00BC5763"/>
    <w:rsid w:val="00BC5771"/>
    <w:rsid w:val="00BC6A81"/>
    <w:rsid w:val="00BC6B8C"/>
    <w:rsid w:val="00BC6CB5"/>
    <w:rsid w:val="00BC7A81"/>
    <w:rsid w:val="00BC7B54"/>
    <w:rsid w:val="00BD094E"/>
    <w:rsid w:val="00BD0D3B"/>
    <w:rsid w:val="00BD3041"/>
    <w:rsid w:val="00BD62A4"/>
    <w:rsid w:val="00BD7802"/>
    <w:rsid w:val="00BD7A7B"/>
    <w:rsid w:val="00BE1334"/>
    <w:rsid w:val="00BE4213"/>
    <w:rsid w:val="00BF114C"/>
    <w:rsid w:val="00BF1A59"/>
    <w:rsid w:val="00BF2209"/>
    <w:rsid w:val="00BF27BA"/>
    <w:rsid w:val="00C00A2B"/>
    <w:rsid w:val="00C00A99"/>
    <w:rsid w:val="00C01888"/>
    <w:rsid w:val="00C02374"/>
    <w:rsid w:val="00C02C63"/>
    <w:rsid w:val="00C123D6"/>
    <w:rsid w:val="00C12A9B"/>
    <w:rsid w:val="00C20E20"/>
    <w:rsid w:val="00C22A53"/>
    <w:rsid w:val="00C22F74"/>
    <w:rsid w:val="00C27B08"/>
    <w:rsid w:val="00C32EC1"/>
    <w:rsid w:val="00C3794F"/>
    <w:rsid w:val="00C43075"/>
    <w:rsid w:val="00C44616"/>
    <w:rsid w:val="00C508F2"/>
    <w:rsid w:val="00C54169"/>
    <w:rsid w:val="00C553FC"/>
    <w:rsid w:val="00C571EE"/>
    <w:rsid w:val="00C618DA"/>
    <w:rsid w:val="00C664A4"/>
    <w:rsid w:val="00C6795C"/>
    <w:rsid w:val="00C67BAA"/>
    <w:rsid w:val="00C702F6"/>
    <w:rsid w:val="00C70E78"/>
    <w:rsid w:val="00C72CFE"/>
    <w:rsid w:val="00C72F6E"/>
    <w:rsid w:val="00C81DB5"/>
    <w:rsid w:val="00C8425F"/>
    <w:rsid w:val="00C86E27"/>
    <w:rsid w:val="00C9379D"/>
    <w:rsid w:val="00CA11CD"/>
    <w:rsid w:val="00CA6A8E"/>
    <w:rsid w:val="00CA7623"/>
    <w:rsid w:val="00CB4DFA"/>
    <w:rsid w:val="00CB788C"/>
    <w:rsid w:val="00CB7E45"/>
    <w:rsid w:val="00CC160B"/>
    <w:rsid w:val="00CC2325"/>
    <w:rsid w:val="00CC2D23"/>
    <w:rsid w:val="00CC56C7"/>
    <w:rsid w:val="00CD0500"/>
    <w:rsid w:val="00CD1401"/>
    <w:rsid w:val="00CD5461"/>
    <w:rsid w:val="00CE16DE"/>
    <w:rsid w:val="00CE203C"/>
    <w:rsid w:val="00CE3738"/>
    <w:rsid w:val="00CE544D"/>
    <w:rsid w:val="00CE55BB"/>
    <w:rsid w:val="00CE57C1"/>
    <w:rsid w:val="00CE5B5E"/>
    <w:rsid w:val="00CE642A"/>
    <w:rsid w:val="00CF0DB3"/>
    <w:rsid w:val="00CF2631"/>
    <w:rsid w:val="00CF6ED8"/>
    <w:rsid w:val="00D0183B"/>
    <w:rsid w:val="00D03DEF"/>
    <w:rsid w:val="00D0746D"/>
    <w:rsid w:val="00D11A36"/>
    <w:rsid w:val="00D1209E"/>
    <w:rsid w:val="00D20631"/>
    <w:rsid w:val="00D20FAC"/>
    <w:rsid w:val="00D21F9D"/>
    <w:rsid w:val="00D25562"/>
    <w:rsid w:val="00D26423"/>
    <w:rsid w:val="00D32FBB"/>
    <w:rsid w:val="00D330C6"/>
    <w:rsid w:val="00D36C67"/>
    <w:rsid w:val="00D438FF"/>
    <w:rsid w:val="00D544D0"/>
    <w:rsid w:val="00D54628"/>
    <w:rsid w:val="00D55A10"/>
    <w:rsid w:val="00D57BA1"/>
    <w:rsid w:val="00D63B9A"/>
    <w:rsid w:val="00D63EF6"/>
    <w:rsid w:val="00D70EEC"/>
    <w:rsid w:val="00D717CE"/>
    <w:rsid w:val="00D72EEF"/>
    <w:rsid w:val="00D7317A"/>
    <w:rsid w:val="00D737EC"/>
    <w:rsid w:val="00D817BB"/>
    <w:rsid w:val="00D87BE1"/>
    <w:rsid w:val="00D92DDE"/>
    <w:rsid w:val="00D92FCA"/>
    <w:rsid w:val="00DA2839"/>
    <w:rsid w:val="00DA346F"/>
    <w:rsid w:val="00DA6E4F"/>
    <w:rsid w:val="00DB0D3D"/>
    <w:rsid w:val="00DB29DD"/>
    <w:rsid w:val="00DB2CA4"/>
    <w:rsid w:val="00DB2E13"/>
    <w:rsid w:val="00DB4346"/>
    <w:rsid w:val="00DC078E"/>
    <w:rsid w:val="00DC0D36"/>
    <w:rsid w:val="00DC160F"/>
    <w:rsid w:val="00DC4CDA"/>
    <w:rsid w:val="00DC6EE7"/>
    <w:rsid w:val="00DC79BE"/>
    <w:rsid w:val="00DD02EB"/>
    <w:rsid w:val="00DD32FD"/>
    <w:rsid w:val="00DD6280"/>
    <w:rsid w:val="00DD6B07"/>
    <w:rsid w:val="00DD6E1A"/>
    <w:rsid w:val="00DD72BF"/>
    <w:rsid w:val="00DE4574"/>
    <w:rsid w:val="00DF0861"/>
    <w:rsid w:val="00DF13E9"/>
    <w:rsid w:val="00DF4585"/>
    <w:rsid w:val="00DF6E87"/>
    <w:rsid w:val="00E03810"/>
    <w:rsid w:val="00E0520B"/>
    <w:rsid w:val="00E073D8"/>
    <w:rsid w:val="00E10361"/>
    <w:rsid w:val="00E10B45"/>
    <w:rsid w:val="00E10F21"/>
    <w:rsid w:val="00E20A1A"/>
    <w:rsid w:val="00E22545"/>
    <w:rsid w:val="00E23DE9"/>
    <w:rsid w:val="00E3088F"/>
    <w:rsid w:val="00E30F00"/>
    <w:rsid w:val="00E35BD4"/>
    <w:rsid w:val="00E372FC"/>
    <w:rsid w:val="00E416FF"/>
    <w:rsid w:val="00E4517A"/>
    <w:rsid w:val="00E51E82"/>
    <w:rsid w:val="00E531DB"/>
    <w:rsid w:val="00E54DB7"/>
    <w:rsid w:val="00E56B42"/>
    <w:rsid w:val="00E602AA"/>
    <w:rsid w:val="00E60AF0"/>
    <w:rsid w:val="00E639DE"/>
    <w:rsid w:val="00E678C4"/>
    <w:rsid w:val="00E714E4"/>
    <w:rsid w:val="00E71693"/>
    <w:rsid w:val="00E737D0"/>
    <w:rsid w:val="00E751AC"/>
    <w:rsid w:val="00E8030D"/>
    <w:rsid w:val="00E805C6"/>
    <w:rsid w:val="00E82BBA"/>
    <w:rsid w:val="00E83DB6"/>
    <w:rsid w:val="00E84F77"/>
    <w:rsid w:val="00E8659C"/>
    <w:rsid w:val="00E90A15"/>
    <w:rsid w:val="00E93209"/>
    <w:rsid w:val="00E93F8D"/>
    <w:rsid w:val="00E95A65"/>
    <w:rsid w:val="00E978BF"/>
    <w:rsid w:val="00EA0EE5"/>
    <w:rsid w:val="00EA708C"/>
    <w:rsid w:val="00EB5DEE"/>
    <w:rsid w:val="00EB6F51"/>
    <w:rsid w:val="00EB7D10"/>
    <w:rsid w:val="00EC43B9"/>
    <w:rsid w:val="00EC6ACA"/>
    <w:rsid w:val="00ED040B"/>
    <w:rsid w:val="00ED0EA1"/>
    <w:rsid w:val="00ED13EE"/>
    <w:rsid w:val="00ED4652"/>
    <w:rsid w:val="00ED4B3B"/>
    <w:rsid w:val="00EE0349"/>
    <w:rsid w:val="00EE0843"/>
    <w:rsid w:val="00EE368B"/>
    <w:rsid w:val="00EE3DBA"/>
    <w:rsid w:val="00EE4362"/>
    <w:rsid w:val="00EE7DFB"/>
    <w:rsid w:val="00EF0011"/>
    <w:rsid w:val="00EF080B"/>
    <w:rsid w:val="00EF0C64"/>
    <w:rsid w:val="00EF33DA"/>
    <w:rsid w:val="00F038E5"/>
    <w:rsid w:val="00F22BF5"/>
    <w:rsid w:val="00F240F4"/>
    <w:rsid w:val="00F25A75"/>
    <w:rsid w:val="00F26D63"/>
    <w:rsid w:val="00F27455"/>
    <w:rsid w:val="00F3112B"/>
    <w:rsid w:val="00F311F8"/>
    <w:rsid w:val="00F33E7F"/>
    <w:rsid w:val="00F36492"/>
    <w:rsid w:val="00F36BDB"/>
    <w:rsid w:val="00F41800"/>
    <w:rsid w:val="00F443FF"/>
    <w:rsid w:val="00F44D78"/>
    <w:rsid w:val="00F477CB"/>
    <w:rsid w:val="00F47A2D"/>
    <w:rsid w:val="00F50969"/>
    <w:rsid w:val="00F51503"/>
    <w:rsid w:val="00F534CC"/>
    <w:rsid w:val="00F5369F"/>
    <w:rsid w:val="00F5454C"/>
    <w:rsid w:val="00F55798"/>
    <w:rsid w:val="00F56165"/>
    <w:rsid w:val="00F6044E"/>
    <w:rsid w:val="00F64784"/>
    <w:rsid w:val="00F651E8"/>
    <w:rsid w:val="00F654CD"/>
    <w:rsid w:val="00F665DB"/>
    <w:rsid w:val="00F666BF"/>
    <w:rsid w:val="00F67001"/>
    <w:rsid w:val="00F67251"/>
    <w:rsid w:val="00F70226"/>
    <w:rsid w:val="00F73872"/>
    <w:rsid w:val="00F74B78"/>
    <w:rsid w:val="00F74BAF"/>
    <w:rsid w:val="00F74EDF"/>
    <w:rsid w:val="00F7558A"/>
    <w:rsid w:val="00F75E88"/>
    <w:rsid w:val="00F773A1"/>
    <w:rsid w:val="00F8147F"/>
    <w:rsid w:val="00F85408"/>
    <w:rsid w:val="00F85922"/>
    <w:rsid w:val="00F907D6"/>
    <w:rsid w:val="00F92F5D"/>
    <w:rsid w:val="00F9307E"/>
    <w:rsid w:val="00F95A17"/>
    <w:rsid w:val="00F96649"/>
    <w:rsid w:val="00F966D2"/>
    <w:rsid w:val="00FA17C2"/>
    <w:rsid w:val="00FA590C"/>
    <w:rsid w:val="00FA5F8D"/>
    <w:rsid w:val="00FB15DB"/>
    <w:rsid w:val="00FB16FA"/>
    <w:rsid w:val="00FB1938"/>
    <w:rsid w:val="00FB1C79"/>
    <w:rsid w:val="00FB23DF"/>
    <w:rsid w:val="00FB4674"/>
    <w:rsid w:val="00FB6647"/>
    <w:rsid w:val="00FB6D65"/>
    <w:rsid w:val="00FB7BC9"/>
    <w:rsid w:val="00FC4F26"/>
    <w:rsid w:val="00FD0465"/>
    <w:rsid w:val="00FD0FA2"/>
    <w:rsid w:val="00FD13C5"/>
    <w:rsid w:val="00FD2FD0"/>
    <w:rsid w:val="00FD469A"/>
    <w:rsid w:val="00FE0A19"/>
    <w:rsid w:val="00FE0A3C"/>
    <w:rsid w:val="00FE17BB"/>
    <w:rsid w:val="00FE5532"/>
    <w:rsid w:val="00FE60EF"/>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2">
    <w:name w:val="heading 2"/>
    <w:basedOn w:val="Normal"/>
    <w:next w:val="Normal"/>
    <w:link w:val="Heading2Char1"/>
    <w:uiPriority w:val="99"/>
    <w:qFormat/>
    <w:locked/>
    <w:rsid w:val="00B25002"/>
    <w:pPr>
      <w:pBdr>
        <w:bottom w:val="single" w:sz="8" w:space="1" w:color="4F81BD"/>
      </w:pBdr>
      <w:spacing w:before="200" w:after="80"/>
      <w:outlineLvl w:val="1"/>
    </w:pPr>
    <w:rPr>
      <w:rFonts w:ascii="Cambria" w:hAnsi="Cambria"/>
      <w:color w:val="365F91"/>
      <w:sz w:val="24"/>
      <w:szCs w:val="20"/>
      <w:lang w:eastAsia="hu-HU"/>
    </w:rPr>
  </w:style>
  <w:style w:type="paragraph" w:styleId="Heading3">
    <w:name w:val="heading 3"/>
    <w:basedOn w:val="Normal"/>
    <w:next w:val="Normal"/>
    <w:link w:val="Heading3Char1"/>
    <w:uiPriority w:val="99"/>
    <w:qFormat/>
    <w:locked/>
    <w:rsid w:val="00B25002"/>
    <w:pPr>
      <w:pBdr>
        <w:bottom w:val="single" w:sz="4" w:space="1" w:color="95B3D7"/>
      </w:pBdr>
      <w:spacing w:before="200" w:after="80"/>
      <w:outlineLvl w:val="2"/>
    </w:pPr>
    <w:rPr>
      <w:rFonts w:ascii="Cambria" w:hAnsi="Cambria"/>
      <w:color w:val="4F81BD"/>
      <w:sz w:val="24"/>
      <w:szCs w:val="20"/>
      <w:lang w:eastAsia="hu-HU"/>
    </w:rPr>
  </w:style>
  <w:style w:type="paragraph" w:styleId="Heading4">
    <w:name w:val="heading 4"/>
    <w:basedOn w:val="Normal"/>
    <w:next w:val="Normal"/>
    <w:link w:val="Heading4Char1"/>
    <w:uiPriority w:val="99"/>
    <w:qFormat/>
    <w:locked/>
    <w:rsid w:val="00B25002"/>
    <w:pPr>
      <w:pBdr>
        <w:bottom w:val="single" w:sz="4" w:space="2" w:color="B8CCE4"/>
      </w:pBdr>
      <w:spacing w:before="200" w:after="80"/>
      <w:outlineLvl w:val="3"/>
    </w:pPr>
    <w:rPr>
      <w:rFonts w:ascii="Cambria" w:hAnsi="Cambria"/>
      <w:i/>
      <w:color w:val="4F81BD"/>
      <w:sz w:val="24"/>
      <w:szCs w:val="20"/>
      <w:lang w:eastAsia="hu-HU"/>
    </w:rPr>
  </w:style>
  <w:style w:type="paragraph" w:styleId="Heading5">
    <w:name w:val="heading 5"/>
    <w:basedOn w:val="Normal"/>
    <w:next w:val="Normal"/>
    <w:link w:val="Heading5Char1"/>
    <w:uiPriority w:val="99"/>
    <w:qFormat/>
    <w:locked/>
    <w:rsid w:val="00B25002"/>
    <w:pPr>
      <w:spacing w:before="200" w:after="80"/>
      <w:outlineLvl w:val="4"/>
    </w:pPr>
    <w:rPr>
      <w:rFonts w:ascii="Cambria" w:hAnsi="Cambria"/>
      <w:color w:val="4F81BD"/>
      <w:sz w:val="20"/>
      <w:szCs w:val="20"/>
      <w:lang w:eastAsia="hu-HU"/>
    </w:rPr>
  </w:style>
  <w:style w:type="paragraph" w:styleId="Heading6">
    <w:name w:val="heading 6"/>
    <w:basedOn w:val="Normal"/>
    <w:next w:val="Normal"/>
    <w:link w:val="Heading6Char1"/>
    <w:uiPriority w:val="99"/>
    <w:qFormat/>
    <w:locked/>
    <w:rsid w:val="00B25002"/>
    <w:pPr>
      <w:spacing w:before="280" w:after="100"/>
      <w:outlineLvl w:val="5"/>
    </w:pPr>
    <w:rPr>
      <w:rFonts w:ascii="Cambria" w:hAnsi="Cambria"/>
      <w:i/>
      <w:color w:val="4F81BD"/>
      <w:sz w:val="20"/>
      <w:szCs w:val="20"/>
      <w:lang w:eastAsia="hu-HU"/>
    </w:rPr>
  </w:style>
  <w:style w:type="paragraph" w:styleId="Heading7">
    <w:name w:val="heading 7"/>
    <w:basedOn w:val="Normal"/>
    <w:next w:val="Normal"/>
    <w:link w:val="Heading7Char1"/>
    <w:uiPriority w:val="99"/>
    <w:qFormat/>
    <w:locked/>
    <w:rsid w:val="00B25002"/>
    <w:pPr>
      <w:spacing w:before="320" w:after="100"/>
      <w:outlineLvl w:val="6"/>
    </w:pPr>
    <w:rPr>
      <w:rFonts w:ascii="Cambria" w:hAnsi="Cambria"/>
      <w:b/>
      <w:color w:val="9BBB59"/>
      <w:sz w:val="20"/>
      <w:szCs w:val="20"/>
      <w:lang w:eastAsia="hu-HU"/>
    </w:rPr>
  </w:style>
  <w:style w:type="paragraph" w:styleId="Heading8">
    <w:name w:val="heading 8"/>
    <w:basedOn w:val="Normal"/>
    <w:next w:val="Normal"/>
    <w:link w:val="Heading8Char1"/>
    <w:uiPriority w:val="99"/>
    <w:qFormat/>
    <w:locked/>
    <w:rsid w:val="00B25002"/>
    <w:pPr>
      <w:spacing w:before="320" w:after="100"/>
      <w:outlineLvl w:val="7"/>
    </w:pPr>
    <w:rPr>
      <w:rFonts w:ascii="Cambria" w:hAnsi="Cambria"/>
      <w:b/>
      <w:i/>
      <w:color w:val="9BBB59"/>
      <w:sz w:val="20"/>
      <w:szCs w:val="20"/>
      <w:lang w:eastAsia="hu-HU"/>
    </w:rPr>
  </w:style>
  <w:style w:type="paragraph" w:styleId="Heading9">
    <w:name w:val="heading 9"/>
    <w:basedOn w:val="Normal"/>
    <w:next w:val="Normal"/>
    <w:link w:val="Heading9Char1"/>
    <w:uiPriority w:val="99"/>
    <w:qFormat/>
    <w:locked/>
    <w:rsid w:val="00B25002"/>
    <w:pPr>
      <w:spacing w:before="320" w:after="100"/>
      <w:outlineLvl w:val="8"/>
    </w:pPr>
    <w:rPr>
      <w:rFonts w:ascii="Cambria" w:hAnsi="Cambria"/>
      <w:i/>
      <w:color w:val="9BBB59"/>
      <w:sz w:val="20"/>
      <w:szCs w:val="20"/>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90141"/>
    <w:rPr>
      <w:rFonts w:ascii="Cambria" w:hAnsi="Cambria" w:cs="Times New Roman"/>
      <w:b/>
      <w:kern w:val="32"/>
      <w:sz w:val="32"/>
      <w:lang w:eastAsia="en-US"/>
    </w:rPr>
  </w:style>
  <w:style w:type="character" w:customStyle="1" w:styleId="Heading2Char">
    <w:name w:val="Heading 2 Char"/>
    <w:basedOn w:val="DefaultParagraphFont"/>
    <w:link w:val="Heading2"/>
    <w:uiPriority w:val="99"/>
    <w:semiHidden/>
    <w:locked/>
    <w:rsid w:val="00890141"/>
    <w:rPr>
      <w:rFonts w:ascii="Cambria" w:hAnsi="Cambria" w:cs="Times New Roman"/>
      <w:b/>
      <w:i/>
      <w:sz w:val="28"/>
      <w:lang w:eastAsia="en-US"/>
    </w:rPr>
  </w:style>
  <w:style w:type="character" w:customStyle="1" w:styleId="Heading3Char">
    <w:name w:val="Heading 3 Char"/>
    <w:basedOn w:val="DefaultParagraphFont"/>
    <w:link w:val="Heading3"/>
    <w:uiPriority w:val="99"/>
    <w:semiHidden/>
    <w:locked/>
    <w:rsid w:val="00890141"/>
    <w:rPr>
      <w:rFonts w:ascii="Cambria" w:hAnsi="Cambria" w:cs="Times New Roman"/>
      <w:b/>
      <w:sz w:val="26"/>
      <w:lang w:eastAsia="en-US"/>
    </w:rPr>
  </w:style>
  <w:style w:type="character" w:customStyle="1" w:styleId="Heading4Char">
    <w:name w:val="Heading 4 Char"/>
    <w:basedOn w:val="DefaultParagraphFont"/>
    <w:link w:val="Heading4"/>
    <w:uiPriority w:val="99"/>
    <w:semiHidden/>
    <w:locked/>
    <w:rsid w:val="00890141"/>
    <w:rPr>
      <w:rFonts w:ascii="Calibri" w:hAnsi="Calibri" w:cs="Times New Roman"/>
      <w:b/>
      <w:sz w:val="28"/>
      <w:lang w:eastAsia="en-US"/>
    </w:rPr>
  </w:style>
  <w:style w:type="character" w:customStyle="1" w:styleId="Heading5Char">
    <w:name w:val="Heading 5 Char"/>
    <w:basedOn w:val="DefaultParagraphFont"/>
    <w:link w:val="Heading5"/>
    <w:uiPriority w:val="99"/>
    <w:semiHidden/>
    <w:locked/>
    <w:rsid w:val="00890141"/>
    <w:rPr>
      <w:rFonts w:ascii="Calibri" w:hAnsi="Calibri" w:cs="Times New Roman"/>
      <w:b/>
      <w:i/>
      <w:sz w:val="26"/>
      <w:lang w:eastAsia="en-US"/>
    </w:rPr>
  </w:style>
  <w:style w:type="character" w:customStyle="1" w:styleId="Heading6Char">
    <w:name w:val="Heading 6 Char"/>
    <w:basedOn w:val="DefaultParagraphFont"/>
    <w:link w:val="Heading6"/>
    <w:uiPriority w:val="99"/>
    <w:semiHidden/>
    <w:locked/>
    <w:rsid w:val="00890141"/>
    <w:rPr>
      <w:rFonts w:ascii="Calibri" w:hAnsi="Calibri" w:cs="Times New Roman"/>
      <w:b/>
      <w:lang w:eastAsia="en-US"/>
    </w:rPr>
  </w:style>
  <w:style w:type="character" w:customStyle="1" w:styleId="Heading7Char">
    <w:name w:val="Heading 7 Char"/>
    <w:basedOn w:val="DefaultParagraphFont"/>
    <w:link w:val="Heading7"/>
    <w:uiPriority w:val="99"/>
    <w:semiHidden/>
    <w:locked/>
    <w:rsid w:val="00890141"/>
    <w:rPr>
      <w:rFonts w:ascii="Calibri" w:hAnsi="Calibri" w:cs="Times New Roman"/>
      <w:sz w:val="24"/>
      <w:lang w:eastAsia="en-US"/>
    </w:rPr>
  </w:style>
  <w:style w:type="character" w:customStyle="1" w:styleId="Heading8Char">
    <w:name w:val="Heading 8 Char"/>
    <w:basedOn w:val="DefaultParagraphFont"/>
    <w:link w:val="Heading8"/>
    <w:uiPriority w:val="99"/>
    <w:semiHidden/>
    <w:locked/>
    <w:rsid w:val="00890141"/>
    <w:rPr>
      <w:rFonts w:ascii="Calibri" w:hAnsi="Calibri" w:cs="Times New Roman"/>
      <w:i/>
      <w:sz w:val="24"/>
      <w:lang w:eastAsia="en-US"/>
    </w:rPr>
  </w:style>
  <w:style w:type="character" w:customStyle="1" w:styleId="Heading9Char">
    <w:name w:val="Heading 9 Char"/>
    <w:basedOn w:val="DefaultParagraphFont"/>
    <w:link w:val="Heading9"/>
    <w:uiPriority w:val="99"/>
    <w:semiHidden/>
    <w:locked/>
    <w:rsid w:val="00890141"/>
    <w:rPr>
      <w:rFonts w:ascii="Cambria" w:hAnsi="Cambria" w:cs="Times New Roman"/>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890141"/>
    <w:rPr>
      <w:rFonts w:cs="Times New Roman"/>
      <w:sz w:val="20"/>
      <w:lang w:eastAsia="en-US"/>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890141"/>
    <w:rPr>
      <w:rFonts w:cs="Times New Roman"/>
      <w:sz w:val="20"/>
      <w:lang w:eastAsia="en-US"/>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b/>
    </w:rPr>
  </w:style>
  <w:style w:type="character" w:customStyle="1" w:styleId="CommentSubjectChar">
    <w:name w:val="Comment Subject Char"/>
    <w:basedOn w:val="CommentTextChar1"/>
    <w:link w:val="CommentSubject"/>
    <w:uiPriority w:val="99"/>
    <w:semiHidden/>
    <w:locked/>
    <w:rsid w:val="00890141"/>
    <w:rPr>
      <w:rFonts w:cs="Times New Roman"/>
      <w:b/>
      <w:lang w:eastAsia="en-US"/>
    </w:rPr>
  </w:style>
  <w:style w:type="character" w:customStyle="1" w:styleId="CommentSubjectChar1">
    <w:name w:val="Comment Subject Char1"/>
    <w:link w:val="CommentSubject"/>
    <w:uiPriority w:val="99"/>
    <w:semiHidden/>
    <w:locked/>
    <w:rsid w:val="009338C3"/>
    <w:rPr>
      <w:rFonts w:ascii="Calibri"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semiHidden/>
    <w:locked/>
    <w:rsid w:val="00890141"/>
    <w:rPr>
      <w:rFonts w:ascii="Times New Roman" w:hAnsi="Times New Roman" w:cs="Times New Roman"/>
      <w:sz w:val="2"/>
      <w:lang w:eastAsia="en-US"/>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DefaultParagraphFont"/>
    <w:link w:val="BodyTextIndent"/>
    <w:uiPriority w:val="99"/>
    <w:semiHidden/>
    <w:locked/>
    <w:rsid w:val="00890141"/>
    <w:rPr>
      <w:rFonts w:cs="Times New Roman"/>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semiHidden/>
    <w:locked/>
    <w:rsid w:val="00890141"/>
    <w:rPr>
      <w:rFonts w:cs="Times New Roman"/>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sid w:val="00890141"/>
    <w:rPr>
      <w:rFonts w:cs="Times New Roman"/>
      <w:lang w:eastAsia="en-US"/>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sid w:val="00890141"/>
    <w:rPr>
      <w:rFonts w:cs="Times New Roman"/>
      <w:lang w:eastAsia="en-US"/>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Revision">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3">
    <w:name w:val="Char Char23"/>
    <w:uiPriority w:val="99"/>
    <w:semiHidden/>
    <w:rsid w:val="00F33E7F"/>
    <w:rPr>
      <w:rFonts w:ascii="Tahoma" w:hAnsi="Tahoma"/>
      <w:sz w:val="16"/>
    </w:rPr>
  </w:style>
  <w:style w:type="paragraph" w:customStyle="1" w:styleId="Vltozat13">
    <w:name w:val="Változat13"/>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link w:val="NincstrkzChar"/>
    <w:uiPriority w:val="99"/>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ubhead1">
    <w:name w:val="Subhead1"/>
    <w:next w:val="Normal"/>
    <w:uiPriority w:val="99"/>
    <w:rsid w:val="0034698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34698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lang w:val="en-US" w:eastAsia="en-US"/>
    </w:rPr>
  </w:style>
  <w:style w:type="character" w:customStyle="1" w:styleId="BodyChar">
    <w:name w:val="Body Char"/>
    <w:link w:val="Body"/>
    <w:uiPriority w:val="99"/>
    <w:locked/>
    <w:rsid w:val="00346988"/>
    <w:rPr>
      <w:rFonts w:ascii="Arial" w:hAnsi="Arial"/>
      <w:color w:val="000000"/>
      <w:sz w:val="22"/>
      <w:lang w:val="en-US" w:eastAsia="en-US"/>
    </w:rPr>
  </w:style>
  <w:style w:type="paragraph" w:customStyle="1" w:styleId="Style1">
    <w:name w:val="Style1"/>
    <w:basedOn w:val="Normal"/>
    <w:link w:val="Style1Char"/>
    <w:uiPriority w:val="99"/>
    <w:rsid w:val="00346988"/>
    <w:pPr>
      <w:spacing w:after="0" w:line="240" w:lineRule="auto"/>
    </w:pPr>
    <w:rPr>
      <w:rFonts w:ascii="Times New Roman" w:hAnsi="Times New Roman"/>
      <w:b/>
      <w:sz w:val="24"/>
      <w:szCs w:val="20"/>
      <w:lang w:val="en-US"/>
    </w:rPr>
  </w:style>
  <w:style w:type="character" w:customStyle="1" w:styleId="Style1Char">
    <w:name w:val="Style1 Char"/>
    <w:link w:val="Style1"/>
    <w:uiPriority w:val="99"/>
    <w:locked/>
    <w:rsid w:val="00346988"/>
    <w:rPr>
      <w:rFonts w:ascii="Times New Roman" w:hAnsi="Times New Roman"/>
      <w:b/>
      <w:sz w:val="24"/>
      <w:lang w:val="en-US" w:eastAsia="en-US"/>
    </w:rPr>
  </w:style>
  <w:style w:type="paragraph" w:customStyle="1" w:styleId="Bullet">
    <w:name w:val="Bullet"/>
    <w:uiPriority w:val="99"/>
    <w:rsid w:val="004140A8"/>
    <w:pPr>
      <w:numPr>
        <w:numId w:val="7"/>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7A3DF0"/>
    <w:rPr>
      <w:rFonts w:ascii="Arial" w:hAnsi="Arial"/>
      <w:b/>
      <w:kern w:val="32"/>
      <w:sz w:val="32"/>
      <w:lang w:val="en-US" w:eastAsia="en-US"/>
    </w:rPr>
  </w:style>
  <w:style w:type="character" w:customStyle="1" w:styleId="Heading2Char1">
    <w:name w:val="Heading 2 Char1"/>
    <w:link w:val="Heading2"/>
    <w:uiPriority w:val="99"/>
    <w:locked/>
    <w:rsid w:val="00B25002"/>
    <w:rPr>
      <w:rFonts w:ascii="Cambria" w:hAnsi="Cambria"/>
      <w:color w:val="365F91"/>
      <w:sz w:val="24"/>
    </w:rPr>
  </w:style>
  <w:style w:type="character" w:customStyle="1" w:styleId="Heading3Char1">
    <w:name w:val="Heading 3 Char1"/>
    <w:link w:val="Heading3"/>
    <w:uiPriority w:val="99"/>
    <w:semiHidden/>
    <w:locked/>
    <w:rsid w:val="00B25002"/>
    <w:rPr>
      <w:rFonts w:ascii="Cambria" w:hAnsi="Cambria"/>
      <w:color w:val="4F81BD"/>
      <w:sz w:val="24"/>
    </w:rPr>
  </w:style>
  <w:style w:type="character" w:customStyle="1" w:styleId="Heading4Char1">
    <w:name w:val="Heading 4 Char1"/>
    <w:link w:val="Heading4"/>
    <w:uiPriority w:val="99"/>
    <w:semiHidden/>
    <w:locked/>
    <w:rsid w:val="00B25002"/>
    <w:rPr>
      <w:rFonts w:ascii="Cambria" w:hAnsi="Cambria"/>
      <w:i/>
      <w:color w:val="4F81BD"/>
      <w:sz w:val="24"/>
    </w:rPr>
  </w:style>
  <w:style w:type="character" w:customStyle="1" w:styleId="Heading5Char1">
    <w:name w:val="Heading 5 Char1"/>
    <w:link w:val="Heading5"/>
    <w:uiPriority w:val="99"/>
    <w:semiHidden/>
    <w:locked/>
    <w:rsid w:val="00B25002"/>
    <w:rPr>
      <w:rFonts w:ascii="Cambria" w:hAnsi="Cambria"/>
      <w:color w:val="4F81BD"/>
    </w:rPr>
  </w:style>
  <w:style w:type="character" w:customStyle="1" w:styleId="Heading6Char1">
    <w:name w:val="Heading 6 Char1"/>
    <w:link w:val="Heading6"/>
    <w:uiPriority w:val="99"/>
    <w:semiHidden/>
    <w:locked/>
    <w:rsid w:val="00B25002"/>
    <w:rPr>
      <w:rFonts w:ascii="Cambria" w:hAnsi="Cambria"/>
      <w:i/>
      <w:color w:val="4F81BD"/>
    </w:rPr>
  </w:style>
  <w:style w:type="character" w:customStyle="1" w:styleId="Heading7Char1">
    <w:name w:val="Heading 7 Char1"/>
    <w:link w:val="Heading7"/>
    <w:uiPriority w:val="99"/>
    <w:semiHidden/>
    <w:locked/>
    <w:rsid w:val="00B25002"/>
    <w:rPr>
      <w:rFonts w:ascii="Cambria" w:hAnsi="Cambria"/>
      <w:b/>
      <w:color w:val="9BBB59"/>
    </w:rPr>
  </w:style>
  <w:style w:type="character" w:customStyle="1" w:styleId="Heading8Char1">
    <w:name w:val="Heading 8 Char1"/>
    <w:link w:val="Heading8"/>
    <w:uiPriority w:val="99"/>
    <w:semiHidden/>
    <w:locked/>
    <w:rsid w:val="00B25002"/>
    <w:rPr>
      <w:rFonts w:ascii="Cambria" w:hAnsi="Cambria"/>
      <w:b/>
      <w:i/>
      <w:color w:val="9BBB59"/>
    </w:rPr>
  </w:style>
  <w:style w:type="character" w:customStyle="1" w:styleId="Heading9Char1">
    <w:name w:val="Heading 9 Char1"/>
    <w:link w:val="Heading9"/>
    <w:uiPriority w:val="99"/>
    <w:semiHidden/>
    <w:locked/>
    <w:rsid w:val="00B25002"/>
    <w:rPr>
      <w:rFonts w:ascii="Cambria" w:hAnsi="Cambria"/>
      <w:i/>
      <w:color w:val="9BBB59"/>
    </w:rPr>
  </w:style>
  <w:style w:type="paragraph" w:styleId="Title">
    <w:name w:val="Title"/>
    <w:basedOn w:val="Normal"/>
    <w:next w:val="Normal"/>
    <w:link w:val="TitleChar1"/>
    <w:uiPriority w:val="99"/>
    <w:qFormat/>
    <w:locked/>
    <w:rsid w:val="00B25002"/>
    <w:pPr>
      <w:pBdr>
        <w:top w:val="single" w:sz="8" w:space="10" w:color="A7BFDE"/>
        <w:bottom w:val="single" w:sz="24" w:space="15" w:color="9BBB59"/>
      </w:pBdr>
      <w:jc w:val="center"/>
    </w:pPr>
    <w:rPr>
      <w:rFonts w:ascii="Tahoma" w:hAnsi="Tahoma"/>
      <w:sz w:val="16"/>
      <w:szCs w:val="20"/>
      <w:lang w:eastAsia="hu-HU"/>
    </w:rPr>
  </w:style>
  <w:style w:type="character" w:customStyle="1" w:styleId="TitleChar">
    <w:name w:val="Title Char"/>
    <w:basedOn w:val="DefaultParagraphFont"/>
    <w:link w:val="Title"/>
    <w:uiPriority w:val="99"/>
    <w:locked/>
    <w:rsid w:val="00890141"/>
    <w:rPr>
      <w:rFonts w:ascii="Cambria" w:hAnsi="Cambria" w:cs="Times New Roman"/>
      <w:b/>
      <w:kern w:val="28"/>
      <w:sz w:val="32"/>
      <w:lang w:eastAsia="en-US"/>
    </w:rPr>
  </w:style>
  <w:style w:type="character" w:customStyle="1" w:styleId="TitleChar1">
    <w:name w:val="Title Char1"/>
    <w:link w:val="Title"/>
    <w:uiPriority w:val="99"/>
    <w:semiHidden/>
    <w:locked/>
    <w:rsid w:val="00787403"/>
    <w:rPr>
      <w:rFonts w:ascii="Tahoma" w:hAnsi="Tahoma"/>
      <w:sz w:val="16"/>
    </w:rPr>
  </w:style>
  <w:style w:type="paragraph" w:styleId="Caption">
    <w:name w:val="caption"/>
    <w:basedOn w:val="Normal"/>
    <w:next w:val="Normal"/>
    <w:uiPriority w:val="99"/>
    <w:qFormat/>
    <w:locked/>
    <w:rsid w:val="00B25002"/>
    <w:rPr>
      <w:b/>
      <w:bCs/>
      <w:sz w:val="18"/>
      <w:szCs w:val="18"/>
    </w:rPr>
  </w:style>
  <w:style w:type="paragraph" w:styleId="Subtitle">
    <w:name w:val="Subtitle"/>
    <w:basedOn w:val="Normal"/>
    <w:next w:val="Normal"/>
    <w:link w:val="SubtitleChar1"/>
    <w:uiPriority w:val="99"/>
    <w:qFormat/>
    <w:locked/>
    <w:rsid w:val="00B25002"/>
    <w:pPr>
      <w:spacing w:before="200" w:after="900"/>
      <w:jc w:val="right"/>
    </w:pPr>
    <w:rPr>
      <w:rFonts w:ascii="Tahoma" w:hAnsi="Tahoma"/>
      <w:sz w:val="16"/>
      <w:szCs w:val="20"/>
      <w:lang w:eastAsia="hu-HU"/>
    </w:rPr>
  </w:style>
  <w:style w:type="character" w:customStyle="1" w:styleId="SubtitleChar">
    <w:name w:val="Subtitle Char"/>
    <w:basedOn w:val="DefaultParagraphFont"/>
    <w:link w:val="Subtitle"/>
    <w:uiPriority w:val="99"/>
    <w:locked/>
    <w:rsid w:val="00890141"/>
    <w:rPr>
      <w:rFonts w:ascii="Cambria" w:hAnsi="Cambria" w:cs="Times New Roman"/>
      <w:sz w:val="24"/>
      <w:lang w:eastAsia="en-US"/>
    </w:rPr>
  </w:style>
  <w:style w:type="character" w:customStyle="1" w:styleId="SubtitleChar1">
    <w:name w:val="Subtitle Char1"/>
    <w:link w:val="Subtitle"/>
    <w:uiPriority w:val="99"/>
    <w:semiHidden/>
    <w:locked/>
    <w:rsid w:val="00787403"/>
    <w:rPr>
      <w:rFonts w:ascii="Tahoma" w:hAnsi="Tahoma"/>
      <w:sz w:val="16"/>
    </w:rPr>
  </w:style>
  <w:style w:type="character" w:styleId="Emphasis">
    <w:name w:val="Emphasis"/>
    <w:basedOn w:val="DefaultParagraphFont"/>
    <w:uiPriority w:val="99"/>
    <w:qFormat/>
    <w:locked/>
    <w:rsid w:val="00B25002"/>
    <w:rPr>
      <w:rFonts w:cs="Times New Roman"/>
      <w:b/>
      <w:i/>
      <w:color w:val="5A5A5A"/>
    </w:rPr>
  </w:style>
  <w:style w:type="character" w:customStyle="1" w:styleId="NincstrkzChar">
    <w:name w:val="Nincs térköz Char"/>
    <w:link w:val="Nincstrkz2"/>
    <w:uiPriority w:val="99"/>
    <w:locked/>
    <w:rsid w:val="00B25002"/>
    <w:rPr>
      <w:rFonts w:eastAsia="Times New Roman"/>
      <w:sz w:val="22"/>
      <w:lang w:val="hu-HU" w:eastAsia="en-US"/>
    </w:rPr>
  </w:style>
  <w:style w:type="paragraph" w:customStyle="1" w:styleId="Idzet1">
    <w:name w:val="Idézet1"/>
    <w:basedOn w:val="Normal"/>
    <w:next w:val="Normal"/>
    <w:link w:val="IdzetChar"/>
    <w:uiPriority w:val="99"/>
    <w:rsid w:val="00B25002"/>
    <w:rPr>
      <w:rFonts w:ascii="Cambria" w:hAnsi="Cambria"/>
      <w:i/>
      <w:color w:val="5A5A5A"/>
      <w:sz w:val="20"/>
      <w:szCs w:val="20"/>
      <w:lang w:eastAsia="hu-HU"/>
    </w:rPr>
  </w:style>
  <w:style w:type="character" w:customStyle="1" w:styleId="IdzetChar">
    <w:name w:val="Idézet Char"/>
    <w:link w:val="Idzet1"/>
    <w:uiPriority w:val="99"/>
    <w:locked/>
    <w:rsid w:val="00B25002"/>
    <w:rPr>
      <w:rFonts w:ascii="Cambria" w:hAnsi="Cambria"/>
      <w:i/>
      <w:color w:val="5A5A5A"/>
    </w:rPr>
  </w:style>
  <w:style w:type="paragraph" w:customStyle="1" w:styleId="Kiemeltidzet1">
    <w:name w:val="Kiemelt idézet1"/>
    <w:basedOn w:val="Normal"/>
    <w:next w:val="Normal"/>
    <w:link w:val="KiemeltidzetChar"/>
    <w:uiPriority w:val="99"/>
    <w:rsid w:val="00B25002"/>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color w:val="FFFFFF"/>
      <w:sz w:val="24"/>
      <w:szCs w:val="20"/>
      <w:lang w:eastAsia="hu-HU"/>
    </w:rPr>
  </w:style>
  <w:style w:type="character" w:customStyle="1" w:styleId="KiemeltidzetChar">
    <w:name w:val="Kiemelt idézet Char"/>
    <w:link w:val="Kiemeltidzet1"/>
    <w:uiPriority w:val="99"/>
    <w:locked/>
    <w:rsid w:val="00B25002"/>
    <w:rPr>
      <w:rFonts w:ascii="Cambria" w:hAnsi="Cambria"/>
      <w:i/>
      <w:color w:val="FFFFFF"/>
      <w:sz w:val="24"/>
      <w:shd w:val="clear" w:color="auto" w:fill="4F81BD"/>
    </w:rPr>
  </w:style>
  <w:style w:type="character" w:customStyle="1" w:styleId="Finomkiemels1">
    <w:name w:val="Finom kiemelés1"/>
    <w:uiPriority w:val="99"/>
    <w:rsid w:val="00B25002"/>
    <w:rPr>
      <w:i/>
      <w:color w:val="5A5A5A"/>
    </w:rPr>
  </w:style>
  <w:style w:type="character" w:customStyle="1" w:styleId="Ershangslyozs1">
    <w:name w:val="Erős hangsúlyozás1"/>
    <w:uiPriority w:val="99"/>
    <w:rsid w:val="00B25002"/>
    <w:rPr>
      <w:b/>
      <w:i/>
      <w:color w:val="4F81BD"/>
      <w:sz w:val="22"/>
    </w:rPr>
  </w:style>
  <w:style w:type="character" w:customStyle="1" w:styleId="Finomhivatkozs1">
    <w:name w:val="Finom hivatkozás1"/>
    <w:uiPriority w:val="99"/>
    <w:rsid w:val="00B25002"/>
    <w:rPr>
      <w:color w:val="auto"/>
      <w:u w:val="single" w:color="9BBB59"/>
    </w:rPr>
  </w:style>
  <w:style w:type="character" w:customStyle="1" w:styleId="Ershivatkozs1">
    <w:name w:val="Erős hivatkozás1"/>
    <w:uiPriority w:val="99"/>
    <w:rsid w:val="00B25002"/>
    <w:rPr>
      <w:b/>
      <w:color w:val="76923C"/>
      <w:u w:val="single" w:color="9BBB59"/>
    </w:rPr>
  </w:style>
  <w:style w:type="character" w:customStyle="1" w:styleId="Knyvcme1">
    <w:name w:val="Könyv címe1"/>
    <w:uiPriority w:val="99"/>
    <w:rsid w:val="00B25002"/>
    <w:rPr>
      <w:rFonts w:ascii="Cambria" w:hAnsi="Cambria"/>
      <w:b/>
      <w:i/>
      <w:color w:val="auto"/>
    </w:rPr>
  </w:style>
  <w:style w:type="paragraph" w:customStyle="1" w:styleId="Listaszerbekezds11">
    <w:name w:val="Listaszerű bekezdés11"/>
    <w:basedOn w:val="Normal"/>
    <w:uiPriority w:val="99"/>
    <w:rsid w:val="0078740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787403"/>
    <w:rPr>
      <w:rFonts w:eastAsia="Times New Roman"/>
      <w:lang w:eastAsia="en-US"/>
    </w:rPr>
  </w:style>
  <w:style w:type="paragraph" w:customStyle="1" w:styleId="Tartalomjegyzkcmsora11">
    <w:name w:val="Tartalomjegyzék címsora11"/>
    <w:basedOn w:val="Heading1"/>
    <w:next w:val="Normal"/>
    <w:uiPriority w:val="99"/>
    <w:rsid w:val="00787403"/>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787403"/>
    <w:rPr>
      <w:rFonts w:ascii="Tahoma" w:hAnsi="Tahoma"/>
      <w:sz w:val="16"/>
    </w:rPr>
  </w:style>
  <w:style w:type="paragraph" w:customStyle="1" w:styleId="Vltozat11">
    <w:name w:val="Változat11"/>
    <w:hidden/>
    <w:uiPriority w:val="99"/>
    <w:semiHidden/>
    <w:rsid w:val="00787403"/>
    <w:rPr>
      <w:rFonts w:ascii="Times New Roman" w:eastAsia="Times New Roman" w:hAnsi="Times New Roman" w:cs="Mangal"/>
      <w:kern w:val="1"/>
      <w:sz w:val="24"/>
      <w:szCs w:val="21"/>
      <w:lang w:eastAsia="hi-IN" w:bidi="hi-IN"/>
    </w:rPr>
  </w:style>
  <w:style w:type="paragraph" w:styleId="NormalWeb">
    <w:name w:val="Normal (Web)"/>
    <w:basedOn w:val="Normal"/>
    <w:uiPriority w:val="99"/>
    <w:rsid w:val="00787403"/>
    <w:pPr>
      <w:spacing w:before="100" w:beforeAutospacing="1" w:after="100" w:afterAutospacing="1" w:line="240" w:lineRule="auto"/>
    </w:pPr>
    <w:rPr>
      <w:rFonts w:ascii="Times New Roman" w:hAnsi="Times New Roman"/>
      <w:sz w:val="24"/>
      <w:szCs w:val="24"/>
      <w:lang w:eastAsia="hu-HU"/>
    </w:rPr>
  </w:style>
  <w:style w:type="paragraph" w:customStyle="1" w:styleId="Listaszerbekezds5">
    <w:name w:val="Listaszerű bekezdés5"/>
    <w:basedOn w:val="Normal"/>
    <w:uiPriority w:val="99"/>
    <w:rsid w:val="00787403"/>
    <w:pPr>
      <w:ind w:left="720"/>
    </w:pPr>
  </w:style>
  <w:style w:type="paragraph" w:customStyle="1" w:styleId="Nincstrkz21">
    <w:name w:val="Nincs térköz21"/>
    <w:uiPriority w:val="99"/>
    <w:rsid w:val="00787403"/>
    <w:rPr>
      <w:lang w:eastAsia="en-US"/>
    </w:rPr>
  </w:style>
  <w:style w:type="paragraph" w:customStyle="1" w:styleId="Tartalomjegyzkcmsora21">
    <w:name w:val="Tartalomjegyzék címsora21"/>
    <w:basedOn w:val="Heading1"/>
    <w:next w:val="Normal"/>
    <w:uiPriority w:val="99"/>
    <w:rsid w:val="0078740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787403"/>
    <w:rPr>
      <w:rFonts w:ascii="Times New Roman" w:hAnsi="Times New Roman" w:cs="Mangal"/>
      <w:kern w:val="1"/>
      <w:sz w:val="24"/>
      <w:szCs w:val="21"/>
      <w:lang w:eastAsia="hi-IN" w:bidi="hi-IN"/>
    </w:rPr>
  </w:style>
  <w:style w:type="paragraph" w:customStyle="1" w:styleId="xl63">
    <w:name w:val="xl63"/>
    <w:basedOn w:val="Normal"/>
    <w:uiPriority w:val="99"/>
    <w:rsid w:val="0078740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al"/>
    <w:uiPriority w:val="99"/>
    <w:rsid w:val="00787403"/>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53">
    <w:name w:val="xl153"/>
    <w:basedOn w:val="Normal"/>
    <w:uiPriority w:val="99"/>
    <w:rsid w:val="00787403"/>
    <w:pPr>
      <w:spacing w:before="100" w:beforeAutospacing="1" w:after="100" w:afterAutospacing="1" w:line="240" w:lineRule="auto"/>
      <w:jc w:val="center"/>
    </w:pPr>
    <w:rPr>
      <w:rFonts w:ascii="Palatino Linotype" w:hAnsi="Palatino Linotype"/>
      <w:sz w:val="24"/>
      <w:szCs w:val="24"/>
      <w:lang w:eastAsia="hu-HU"/>
    </w:rPr>
  </w:style>
  <w:style w:type="paragraph" w:customStyle="1" w:styleId="Listaszerbekezds12">
    <w:name w:val="Listaszerű bekezdés12"/>
    <w:basedOn w:val="Normal"/>
    <w:uiPriority w:val="99"/>
    <w:rsid w:val="0078740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2">
    <w:name w:val="Nincs térköz12"/>
    <w:uiPriority w:val="99"/>
    <w:rsid w:val="00787403"/>
    <w:rPr>
      <w:rFonts w:eastAsia="Times New Roman"/>
      <w:lang w:eastAsia="en-US"/>
    </w:rPr>
  </w:style>
  <w:style w:type="paragraph" w:customStyle="1" w:styleId="Tartalomjegyzkcmsora12">
    <w:name w:val="Tartalomjegyzék címsora12"/>
    <w:basedOn w:val="Heading1"/>
    <w:next w:val="Normal"/>
    <w:uiPriority w:val="99"/>
    <w:rsid w:val="00787403"/>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2">
    <w:name w:val="Változat12"/>
    <w:hidden/>
    <w:uiPriority w:val="99"/>
    <w:semiHidden/>
    <w:rsid w:val="00787403"/>
    <w:rPr>
      <w:rFonts w:ascii="Times New Roman" w:eastAsia="Times New Roman" w:hAnsi="Times New Roman" w:cs="Mangal"/>
      <w:kern w:val="1"/>
      <w:sz w:val="24"/>
      <w:szCs w:val="21"/>
      <w:lang w:eastAsia="hi-IN" w:bidi="hi-IN"/>
    </w:rPr>
  </w:style>
  <w:style w:type="paragraph" w:styleId="BodyTextIndent3">
    <w:name w:val="Body Text Indent 3"/>
    <w:basedOn w:val="Normal"/>
    <w:link w:val="BodyTextIndent3Char1"/>
    <w:uiPriority w:val="99"/>
    <w:rsid w:val="00787403"/>
    <w:pPr>
      <w:spacing w:after="120" w:line="240" w:lineRule="auto"/>
      <w:ind w:left="283"/>
    </w:pPr>
    <w:rPr>
      <w:rFonts w:ascii="Tahoma" w:hAnsi="Tahoma"/>
      <w:sz w:val="16"/>
      <w:szCs w:val="20"/>
      <w:lang w:eastAsia="hu-HU"/>
    </w:rPr>
  </w:style>
  <w:style w:type="character" w:customStyle="1" w:styleId="BodyTextIndent3Char">
    <w:name w:val="Body Text Indent 3 Char"/>
    <w:basedOn w:val="DefaultParagraphFont"/>
    <w:link w:val="BodyTextIndent3"/>
    <w:uiPriority w:val="99"/>
    <w:semiHidden/>
    <w:locked/>
    <w:rsid w:val="00890141"/>
    <w:rPr>
      <w:rFonts w:cs="Times New Roman"/>
      <w:sz w:val="16"/>
      <w:lang w:eastAsia="en-US"/>
    </w:rPr>
  </w:style>
  <w:style w:type="character" w:customStyle="1" w:styleId="BodyTextIndent3Char1">
    <w:name w:val="Body Text Indent 3 Char1"/>
    <w:link w:val="BodyTextIndent3"/>
    <w:uiPriority w:val="99"/>
    <w:semiHidden/>
    <w:locked/>
    <w:rsid w:val="00787403"/>
    <w:rPr>
      <w:rFonts w:ascii="Tahoma" w:hAnsi="Tahoma"/>
      <w:sz w:val="16"/>
    </w:rPr>
  </w:style>
  <w:style w:type="paragraph" w:customStyle="1" w:styleId="Tblasor">
    <w:name w:val="Táblasor"/>
    <w:basedOn w:val="Normal"/>
    <w:uiPriority w:val="99"/>
    <w:rsid w:val="00787403"/>
    <w:pPr>
      <w:spacing w:before="120" w:after="0" w:line="240" w:lineRule="auto"/>
      <w:ind w:left="360" w:hanging="360"/>
      <w:jc w:val="both"/>
    </w:pPr>
    <w:rPr>
      <w:rFonts w:ascii="Arial" w:hAnsi="Arial"/>
      <w:bCs/>
      <w:color w:val="17365D"/>
      <w:sz w:val="20"/>
      <w:szCs w:val="20"/>
    </w:rPr>
  </w:style>
  <w:style w:type="paragraph" w:customStyle="1" w:styleId="xl154">
    <w:name w:val="xl154"/>
    <w:basedOn w:val="Normal"/>
    <w:uiPriority w:val="99"/>
    <w:rsid w:val="0078740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al"/>
    <w:uiPriority w:val="99"/>
    <w:rsid w:val="0078740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al"/>
    <w:uiPriority w:val="99"/>
    <w:rsid w:val="00787403"/>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al"/>
    <w:uiPriority w:val="99"/>
    <w:rsid w:val="0078740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al"/>
    <w:uiPriority w:val="99"/>
    <w:rsid w:val="00787403"/>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al"/>
    <w:uiPriority w:val="99"/>
    <w:rsid w:val="0078740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al"/>
    <w:uiPriority w:val="99"/>
    <w:rsid w:val="00787403"/>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al"/>
    <w:uiPriority w:val="99"/>
    <w:rsid w:val="0078740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al"/>
    <w:uiPriority w:val="99"/>
    <w:rsid w:val="00787403"/>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al"/>
    <w:uiPriority w:val="99"/>
    <w:rsid w:val="0078740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al"/>
    <w:uiPriority w:val="99"/>
    <w:rsid w:val="00787403"/>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al"/>
    <w:uiPriority w:val="99"/>
    <w:rsid w:val="0078740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al"/>
    <w:uiPriority w:val="99"/>
    <w:rsid w:val="00787403"/>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al"/>
    <w:uiPriority w:val="99"/>
    <w:rsid w:val="00787403"/>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al"/>
    <w:uiPriority w:val="99"/>
    <w:rsid w:val="0078740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al"/>
    <w:uiPriority w:val="99"/>
    <w:rsid w:val="00787403"/>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al"/>
    <w:uiPriority w:val="99"/>
    <w:rsid w:val="00787403"/>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al"/>
    <w:uiPriority w:val="99"/>
    <w:rsid w:val="00787403"/>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al"/>
    <w:uiPriority w:val="99"/>
    <w:rsid w:val="00787403"/>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al"/>
    <w:uiPriority w:val="99"/>
    <w:rsid w:val="00787403"/>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al"/>
    <w:uiPriority w:val="99"/>
    <w:rsid w:val="00787403"/>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al"/>
    <w:uiPriority w:val="99"/>
    <w:rsid w:val="00787403"/>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al"/>
    <w:uiPriority w:val="99"/>
    <w:rsid w:val="00787403"/>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al"/>
    <w:uiPriority w:val="99"/>
    <w:rsid w:val="00787403"/>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msor2Char1">
    <w:name w:val="Címsor 2 Char1"/>
    <w:uiPriority w:val="99"/>
    <w:locked/>
    <w:rsid w:val="007904C8"/>
    <w:rPr>
      <w:rFonts w:ascii="Garamond" w:hAnsi="Garamond"/>
      <w:b/>
      <w:caps/>
      <w:sz w:val="24"/>
      <w:lang w:val="hu-HU" w:eastAsia="hu-HU"/>
    </w:rPr>
  </w:style>
  <w:style w:type="paragraph" w:styleId="DocumentMap">
    <w:name w:val="Document Map"/>
    <w:basedOn w:val="Normal"/>
    <w:link w:val="DocumentMapChar1"/>
    <w:uiPriority w:val="99"/>
    <w:rsid w:val="007904C8"/>
    <w:rPr>
      <w:rFonts w:ascii="Tahoma" w:hAnsi="Tahoma"/>
      <w:sz w:val="16"/>
      <w:szCs w:val="20"/>
    </w:rPr>
  </w:style>
  <w:style w:type="character" w:customStyle="1" w:styleId="DocumentMapChar">
    <w:name w:val="Document Map Char"/>
    <w:basedOn w:val="DefaultParagraphFont"/>
    <w:link w:val="DocumentMap"/>
    <w:uiPriority w:val="99"/>
    <w:semiHidden/>
    <w:locked/>
    <w:rsid w:val="00890141"/>
    <w:rPr>
      <w:rFonts w:ascii="Times New Roman" w:hAnsi="Times New Roman" w:cs="Times New Roman"/>
      <w:sz w:val="2"/>
      <w:lang w:eastAsia="en-US"/>
    </w:rPr>
  </w:style>
  <w:style w:type="character" w:customStyle="1" w:styleId="DocumentMapChar1">
    <w:name w:val="Document Map Char1"/>
    <w:link w:val="DocumentMap"/>
    <w:uiPriority w:val="99"/>
    <w:locked/>
    <w:rsid w:val="007904C8"/>
    <w:rPr>
      <w:rFonts w:ascii="Tahoma" w:hAnsi="Tahoma"/>
      <w:sz w:val="16"/>
      <w:lang w:eastAsia="en-US"/>
    </w:rPr>
  </w:style>
  <w:style w:type="paragraph" w:customStyle="1" w:styleId="Listaszerbekezds6">
    <w:name w:val="Listaszerű bekezdés6"/>
    <w:basedOn w:val="Normal"/>
    <w:uiPriority w:val="99"/>
    <w:rsid w:val="007904C8"/>
    <w:pPr>
      <w:ind w:left="720"/>
    </w:pPr>
  </w:style>
  <w:style w:type="paragraph" w:customStyle="1" w:styleId="Nincstrkz3">
    <w:name w:val="Nincs térköz3"/>
    <w:uiPriority w:val="99"/>
    <w:rsid w:val="007904C8"/>
    <w:rPr>
      <w:lang w:eastAsia="en-US"/>
    </w:rPr>
  </w:style>
  <w:style w:type="paragraph" w:customStyle="1" w:styleId="Tartalomjegyzkcmsora3">
    <w:name w:val="Tartalomjegyzék címsora3"/>
    <w:basedOn w:val="Heading1"/>
    <w:next w:val="Normal"/>
    <w:uiPriority w:val="99"/>
    <w:rsid w:val="007904C8"/>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7904C8"/>
    <w:rPr>
      <w:b/>
      <w:kern w:val="36"/>
      <w:sz w:val="48"/>
    </w:rPr>
  </w:style>
  <w:style w:type="paragraph" w:customStyle="1" w:styleId="CharChar2Char">
    <w:name w:val="Char Char2 Char"/>
    <w:basedOn w:val="Normal"/>
    <w:uiPriority w:val="99"/>
    <w:rsid w:val="007904C8"/>
    <w:pPr>
      <w:spacing w:after="160" w:line="240" w:lineRule="exact"/>
    </w:pPr>
    <w:rPr>
      <w:rFonts w:ascii="Tahoma" w:hAnsi="Tahoma"/>
      <w:sz w:val="20"/>
      <w:szCs w:val="20"/>
      <w:lang w:val="en-US"/>
    </w:rPr>
  </w:style>
  <w:style w:type="character" w:customStyle="1" w:styleId="CharChar101">
    <w:name w:val="Char Char101"/>
    <w:uiPriority w:val="99"/>
    <w:rsid w:val="001F7908"/>
    <w:rPr>
      <w:b/>
      <w:kern w:val="36"/>
      <w:sz w:val="48"/>
    </w:rPr>
  </w:style>
  <w:style w:type="numbering" w:customStyle="1" w:styleId="Stlus2">
    <w:name w:val="Stílus2"/>
    <w:rsid w:val="00851A95"/>
    <w:pPr>
      <w:numPr>
        <w:numId w:val="35"/>
      </w:numPr>
    </w:pPr>
  </w:style>
</w:styles>
</file>

<file path=word/webSettings.xml><?xml version="1.0" encoding="utf-8"?>
<w:webSettings xmlns:r="http://schemas.openxmlformats.org/officeDocument/2006/relationships" xmlns:w="http://schemas.openxmlformats.org/wordprocessingml/2006/main">
  <w:divs>
    <w:div w:id="2062055775">
      <w:marLeft w:val="0"/>
      <w:marRight w:val="0"/>
      <w:marTop w:val="0"/>
      <w:marBottom w:val="0"/>
      <w:divBdr>
        <w:top w:val="none" w:sz="0" w:space="0" w:color="auto"/>
        <w:left w:val="none" w:sz="0" w:space="0" w:color="auto"/>
        <w:bottom w:val="none" w:sz="0" w:space="0" w:color="auto"/>
        <w:right w:val="none" w:sz="0" w:space="0" w:color="auto"/>
      </w:divBdr>
    </w:div>
    <w:div w:id="2062055777">
      <w:marLeft w:val="0"/>
      <w:marRight w:val="0"/>
      <w:marTop w:val="0"/>
      <w:marBottom w:val="0"/>
      <w:divBdr>
        <w:top w:val="none" w:sz="0" w:space="0" w:color="auto"/>
        <w:left w:val="none" w:sz="0" w:space="0" w:color="auto"/>
        <w:bottom w:val="none" w:sz="0" w:space="0" w:color="auto"/>
        <w:right w:val="none" w:sz="0" w:space="0" w:color="auto"/>
      </w:divBdr>
    </w:div>
    <w:div w:id="2062055778">
      <w:marLeft w:val="0"/>
      <w:marRight w:val="0"/>
      <w:marTop w:val="0"/>
      <w:marBottom w:val="0"/>
      <w:divBdr>
        <w:top w:val="none" w:sz="0" w:space="0" w:color="auto"/>
        <w:left w:val="none" w:sz="0" w:space="0" w:color="auto"/>
        <w:bottom w:val="none" w:sz="0" w:space="0" w:color="auto"/>
        <w:right w:val="none" w:sz="0" w:space="0" w:color="auto"/>
      </w:divBdr>
    </w:div>
    <w:div w:id="2062055779">
      <w:marLeft w:val="0"/>
      <w:marRight w:val="0"/>
      <w:marTop w:val="0"/>
      <w:marBottom w:val="0"/>
      <w:divBdr>
        <w:top w:val="none" w:sz="0" w:space="0" w:color="auto"/>
        <w:left w:val="none" w:sz="0" w:space="0" w:color="auto"/>
        <w:bottom w:val="none" w:sz="0" w:space="0" w:color="auto"/>
        <w:right w:val="none" w:sz="0" w:space="0" w:color="auto"/>
      </w:divBdr>
    </w:div>
    <w:div w:id="2062055781">
      <w:marLeft w:val="0"/>
      <w:marRight w:val="0"/>
      <w:marTop w:val="0"/>
      <w:marBottom w:val="0"/>
      <w:divBdr>
        <w:top w:val="none" w:sz="0" w:space="0" w:color="auto"/>
        <w:left w:val="none" w:sz="0" w:space="0" w:color="auto"/>
        <w:bottom w:val="none" w:sz="0" w:space="0" w:color="auto"/>
        <w:right w:val="none" w:sz="0" w:space="0" w:color="auto"/>
      </w:divBdr>
    </w:div>
    <w:div w:id="2062055782">
      <w:marLeft w:val="0"/>
      <w:marRight w:val="0"/>
      <w:marTop w:val="0"/>
      <w:marBottom w:val="0"/>
      <w:divBdr>
        <w:top w:val="none" w:sz="0" w:space="0" w:color="auto"/>
        <w:left w:val="none" w:sz="0" w:space="0" w:color="auto"/>
        <w:bottom w:val="none" w:sz="0" w:space="0" w:color="auto"/>
        <w:right w:val="none" w:sz="0" w:space="0" w:color="auto"/>
      </w:divBdr>
    </w:div>
    <w:div w:id="2062055783">
      <w:marLeft w:val="0"/>
      <w:marRight w:val="0"/>
      <w:marTop w:val="0"/>
      <w:marBottom w:val="0"/>
      <w:divBdr>
        <w:top w:val="none" w:sz="0" w:space="0" w:color="auto"/>
        <w:left w:val="none" w:sz="0" w:space="0" w:color="auto"/>
        <w:bottom w:val="none" w:sz="0" w:space="0" w:color="auto"/>
        <w:right w:val="none" w:sz="0" w:space="0" w:color="auto"/>
      </w:divBdr>
    </w:div>
    <w:div w:id="2062055785">
      <w:marLeft w:val="0"/>
      <w:marRight w:val="0"/>
      <w:marTop w:val="0"/>
      <w:marBottom w:val="0"/>
      <w:divBdr>
        <w:top w:val="none" w:sz="0" w:space="0" w:color="auto"/>
        <w:left w:val="none" w:sz="0" w:space="0" w:color="auto"/>
        <w:bottom w:val="none" w:sz="0" w:space="0" w:color="auto"/>
        <w:right w:val="none" w:sz="0" w:space="0" w:color="auto"/>
      </w:divBdr>
      <w:divsChild>
        <w:div w:id="2062055790">
          <w:marLeft w:val="0"/>
          <w:marRight w:val="0"/>
          <w:marTop w:val="0"/>
          <w:marBottom w:val="0"/>
          <w:divBdr>
            <w:top w:val="none" w:sz="0" w:space="0" w:color="auto"/>
            <w:left w:val="none" w:sz="0" w:space="0" w:color="auto"/>
            <w:bottom w:val="none" w:sz="0" w:space="0" w:color="auto"/>
            <w:right w:val="none" w:sz="0" w:space="0" w:color="auto"/>
          </w:divBdr>
          <w:divsChild>
            <w:div w:id="2062055773">
              <w:marLeft w:val="0"/>
              <w:marRight w:val="0"/>
              <w:marTop w:val="0"/>
              <w:marBottom w:val="0"/>
              <w:divBdr>
                <w:top w:val="none" w:sz="0" w:space="0" w:color="auto"/>
                <w:left w:val="none" w:sz="0" w:space="0" w:color="auto"/>
                <w:bottom w:val="none" w:sz="0" w:space="0" w:color="auto"/>
                <w:right w:val="none" w:sz="0" w:space="0" w:color="auto"/>
              </w:divBdr>
            </w:div>
            <w:div w:id="206205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055786">
      <w:marLeft w:val="0"/>
      <w:marRight w:val="0"/>
      <w:marTop w:val="0"/>
      <w:marBottom w:val="0"/>
      <w:divBdr>
        <w:top w:val="none" w:sz="0" w:space="0" w:color="auto"/>
        <w:left w:val="none" w:sz="0" w:space="0" w:color="auto"/>
        <w:bottom w:val="none" w:sz="0" w:space="0" w:color="auto"/>
        <w:right w:val="none" w:sz="0" w:space="0" w:color="auto"/>
      </w:divBdr>
    </w:div>
    <w:div w:id="2062055789">
      <w:marLeft w:val="0"/>
      <w:marRight w:val="0"/>
      <w:marTop w:val="0"/>
      <w:marBottom w:val="0"/>
      <w:divBdr>
        <w:top w:val="none" w:sz="0" w:space="0" w:color="auto"/>
        <w:left w:val="none" w:sz="0" w:space="0" w:color="auto"/>
        <w:bottom w:val="none" w:sz="0" w:space="0" w:color="auto"/>
        <w:right w:val="none" w:sz="0" w:space="0" w:color="auto"/>
      </w:divBdr>
    </w:div>
    <w:div w:id="2062055792">
      <w:marLeft w:val="0"/>
      <w:marRight w:val="0"/>
      <w:marTop w:val="0"/>
      <w:marBottom w:val="0"/>
      <w:divBdr>
        <w:top w:val="none" w:sz="0" w:space="0" w:color="auto"/>
        <w:left w:val="none" w:sz="0" w:space="0" w:color="auto"/>
        <w:bottom w:val="none" w:sz="0" w:space="0" w:color="auto"/>
        <w:right w:val="none" w:sz="0" w:space="0" w:color="auto"/>
      </w:divBdr>
      <w:divsChild>
        <w:div w:id="2062055774">
          <w:marLeft w:val="0"/>
          <w:marRight w:val="0"/>
          <w:marTop w:val="0"/>
          <w:marBottom w:val="0"/>
          <w:divBdr>
            <w:top w:val="none" w:sz="0" w:space="0" w:color="auto"/>
            <w:left w:val="none" w:sz="0" w:space="0" w:color="auto"/>
            <w:bottom w:val="none" w:sz="0" w:space="0" w:color="auto"/>
            <w:right w:val="none" w:sz="0" w:space="0" w:color="auto"/>
          </w:divBdr>
        </w:div>
        <w:div w:id="2062055776">
          <w:marLeft w:val="0"/>
          <w:marRight w:val="0"/>
          <w:marTop w:val="0"/>
          <w:marBottom w:val="0"/>
          <w:divBdr>
            <w:top w:val="none" w:sz="0" w:space="0" w:color="auto"/>
            <w:left w:val="none" w:sz="0" w:space="0" w:color="auto"/>
            <w:bottom w:val="none" w:sz="0" w:space="0" w:color="auto"/>
            <w:right w:val="none" w:sz="0" w:space="0" w:color="auto"/>
          </w:divBdr>
        </w:div>
        <w:div w:id="2062055780">
          <w:marLeft w:val="0"/>
          <w:marRight w:val="0"/>
          <w:marTop w:val="0"/>
          <w:marBottom w:val="0"/>
          <w:divBdr>
            <w:top w:val="none" w:sz="0" w:space="0" w:color="auto"/>
            <w:left w:val="none" w:sz="0" w:space="0" w:color="auto"/>
            <w:bottom w:val="none" w:sz="0" w:space="0" w:color="auto"/>
            <w:right w:val="none" w:sz="0" w:space="0" w:color="auto"/>
          </w:divBdr>
        </w:div>
        <w:div w:id="2062055784">
          <w:marLeft w:val="0"/>
          <w:marRight w:val="0"/>
          <w:marTop w:val="0"/>
          <w:marBottom w:val="0"/>
          <w:divBdr>
            <w:top w:val="none" w:sz="0" w:space="0" w:color="auto"/>
            <w:left w:val="none" w:sz="0" w:space="0" w:color="auto"/>
            <w:bottom w:val="none" w:sz="0" w:space="0" w:color="auto"/>
            <w:right w:val="none" w:sz="0" w:space="0" w:color="auto"/>
          </w:divBdr>
        </w:div>
        <w:div w:id="2062055787">
          <w:marLeft w:val="0"/>
          <w:marRight w:val="0"/>
          <w:marTop w:val="0"/>
          <w:marBottom w:val="0"/>
          <w:divBdr>
            <w:top w:val="none" w:sz="0" w:space="0" w:color="auto"/>
            <w:left w:val="none" w:sz="0" w:space="0" w:color="auto"/>
            <w:bottom w:val="none" w:sz="0" w:space="0" w:color="auto"/>
            <w:right w:val="none" w:sz="0" w:space="0" w:color="auto"/>
          </w:divBdr>
        </w:div>
        <w:div w:id="2062055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111</Pages>
  <Words>19871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7</cp:revision>
  <cp:lastPrinted>2013-02-06T07:02:00Z</cp:lastPrinted>
  <dcterms:created xsi:type="dcterms:W3CDTF">2013-03-26T11:13:00Z</dcterms:created>
  <dcterms:modified xsi:type="dcterms:W3CDTF">2013-03-28T09:00:00Z</dcterms:modified>
</cp:coreProperties>
</file>