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FF5" w:rsidRDefault="008F4FF5" w:rsidP="00894228">
      <w:pPr>
        <w:spacing w:after="0" w:line="240" w:lineRule="auto"/>
        <w:jc w:val="center"/>
        <w:rPr>
          <w:rFonts w:ascii="Palatino Linotype" w:hAnsi="Palatino Linotype"/>
          <w:b/>
          <w:sz w:val="24"/>
          <w:szCs w:val="24"/>
        </w:rPr>
      </w:pPr>
      <w:r>
        <w:rPr>
          <w:rFonts w:ascii="Palatino Linotype" w:hAnsi="Palatino Linotype"/>
          <w:b/>
          <w:sz w:val="24"/>
          <w:szCs w:val="24"/>
        </w:rPr>
        <w:t>2.47.</w:t>
      </w:r>
    </w:p>
    <w:p w:rsidR="008F4FF5" w:rsidRPr="007E195A" w:rsidRDefault="008F4FF5" w:rsidP="00FD49AF">
      <w:pPr>
        <w:autoSpaceDE w:val="0"/>
        <w:spacing w:after="0" w:line="240" w:lineRule="auto"/>
        <w:ind w:right="-20"/>
        <w:jc w:val="center"/>
        <w:rPr>
          <w:rFonts w:ascii="Palatino Linotype" w:hAnsi="Palatino Linotype" w:cs="Mangal"/>
          <w:b/>
          <w:bCs/>
          <w:kern w:val="1"/>
          <w:sz w:val="24"/>
          <w:szCs w:val="24"/>
          <w:lang w:eastAsia="hi-IN" w:bidi="hi-IN"/>
        </w:rPr>
      </w:pPr>
      <w:r w:rsidRPr="007E195A">
        <w:rPr>
          <w:rFonts w:ascii="Palatino Linotype" w:hAnsi="Palatino Linotype" w:cs="Mangal"/>
          <w:b/>
          <w:bCs/>
          <w:kern w:val="1"/>
          <w:sz w:val="24"/>
          <w:szCs w:val="24"/>
          <w:lang w:eastAsia="hi-IN" w:bidi="hi-IN"/>
        </w:rPr>
        <w:t xml:space="preserve">SZAKKÉPZÉSI KERETTANTERV </w:t>
      </w:r>
    </w:p>
    <w:p w:rsidR="008F4FF5" w:rsidRDefault="008F4FF5" w:rsidP="00FD49AF">
      <w:pPr>
        <w:autoSpaceDE w:val="0"/>
        <w:spacing w:after="0" w:line="240" w:lineRule="auto"/>
        <w:ind w:right="-20"/>
        <w:jc w:val="center"/>
        <w:rPr>
          <w:rFonts w:ascii="Palatino Linotype" w:hAnsi="Palatino Linotype" w:cs="Mangal"/>
          <w:b/>
          <w:bCs/>
          <w:kern w:val="1"/>
          <w:sz w:val="24"/>
          <w:szCs w:val="24"/>
          <w:lang w:eastAsia="hi-IN" w:bidi="hi-IN"/>
        </w:rPr>
      </w:pPr>
      <w:r w:rsidRPr="007E195A">
        <w:rPr>
          <w:rFonts w:ascii="Palatino Linotype" w:hAnsi="Palatino Linotype" w:cs="Mangal"/>
          <w:b/>
          <w:bCs/>
          <w:kern w:val="1"/>
          <w:sz w:val="24"/>
          <w:szCs w:val="24"/>
          <w:lang w:eastAsia="hi-IN" w:bidi="hi-IN"/>
        </w:rPr>
        <w:t>az</w:t>
      </w:r>
    </w:p>
    <w:p w:rsidR="008F4FF5" w:rsidRPr="007E195A" w:rsidRDefault="008F4FF5" w:rsidP="00FD49AF">
      <w:pPr>
        <w:autoSpaceDE w:val="0"/>
        <w:spacing w:after="0" w:line="240" w:lineRule="auto"/>
        <w:ind w:right="-20"/>
        <w:jc w:val="center"/>
        <w:rPr>
          <w:rFonts w:ascii="Palatino Linotype" w:hAnsi="Palatino Linotype" w:cs="Mangal"/>
          <w:b/>
          <w:bCs/>
          <w:kern w:val="1"/>
          <w:sz w:val="24"/>
          <w:szCs w:val="24"/>
          <w:lang w:eastAsia="hi-IN" w:bidi="hi-IN"/>
        </w:rPr>
      </w:pPr>
    </w:p>
    <w:p w:rsidR="008F4FF5" w:rsidRPr="000E7D8A" w:rsidRDefault="008F4FF5" w:rsidP="00FD49AF">
      <w:pPr>
        <w:spacing w:after="0" w:line="240" w:lineRule="auto"/>
        <w:ind w:left="555" w:hanging="555"/>
        <w:jc w:val="center"/>
        <w:rPr>
          <w:rFonts w:ascii="Palatino Linotype" w:hAnsi="Palatino Linotype" w:cs="Mangal"/>
          <w:b/>
          <w:bCs/>
          <w:kern w:val="1"/>
          <w:sz w:val="24"/>
          <w:szCs w:val="24"/>
          <w:lang w:eastAsia="hi-IN" w:bidi="hi-IN"/>
        </w:rPr>
      </w:pPr>
      <w:r w:rsidRPr="000E7D8A">
        <w:rPr>
          <w:rFonts w:ascii="Palatino Linotype" w:hAnsi="Palatino Linotype" w:cs="Mangal"/>
          <w:b/>
          <w:bCs/>
          <w:kern w:val="1"/>
          <w:sz w:val="24"/>
          <w:szCs w:val="24"/>
          <w:lang w:eastAsia="hi-IN" w:bidi="hi-IN"/>
        </w:rPr>
        <w:t xml:space="preserve"> 54</w:t>
      </w:r>
      <w:r>
        <w:rPr>
          <w:rFonts w:ascii="Palatino Linotype" w:hAnsi="Palatino Linotype" w:cs="Mangal"/>
          <w:b/>
          <w:bCs/>
          <w:kern w:val="1"/>
          <w:sz w:val="24"/>
          <w:szCs w:val="24"/>
          <w:lang w:eastAsia="hi-IN" w:bidi="hi-IN"/>
        </w:rPr>
        <w:t xml:space="preserve"> </w:t>
      </w:r>
      <w:r w:rsidRPr="000E7D8A">
        <w:rPr>
          <w:rFonts w:ascii="Palatino Linotype" w:hAnsi="Palatino Linotype" w:cs="Mangal"/>
          <w:b/>
          <w:bCs/>
          <w:kern w:val="1"/>
          <w:sz w:val="24"/>
          <w:szCs w:val="24"/>
          <w:lang w:eastAsia="hi-IN" w:bidi="hi-IN"/>
        </w:rPr>
        <w:t>761 01</w:t>
      </w:r>
    </w:p>
    <w:p w:rsidR="008F4FF5" w:rsidRPr="00837EAE" w:rsidRDefault="008F4FF5" w:rsidP="00FD49AF">
      <w:pPr>
        <w:spacing w:after="0" w:line="240" w:lineRule="auto"/>
        <w:ind w:left="555" w:hanging="555"/>
        <w:jc w:val="center"/>
        <w:rPr>
          <w:rFonts w:ascii="Palatino Linotype" w:hAnsi="Palatino Linotype" w:cs="Mangal"/>
          <w:b/>
          <w:bCs/>
          <w:caps/>
          <w:kern w:val="24"/>
          <w:sz w:val="24"/>
          <w:szCs w:val="24"/>
          <w:lang w:eastAsia="hi-IN" w:bidi="hi-IN"/>
        </w:rPr>
      </w:pPr>
      <w:r w:rsidRPr="000E7D8A">
        <w:rPr>
          <w:rFonts w:ascii="Palatino Linotype" w:hAnsi="Palatino Linotype" w:cs="Mangal"/>
          <w:b/>
          <w:bCs/>
          <w:kern w:val="1"/>
          <w:sz w:val="24"/>
          <w:szCs w:val="24"/>
          <w:lang w:eastAsia="hi-IN" w:bidi="hi-IN"/>
        </w:rPr>
        <w:t xml:space="preserve"> </w:t>
      </w:r>
      <w:r w:rsidRPr="00837EAE">
        <w:rPr>
          <w:rFonts w:ascii="Palatino Linotype" w:hAnsi="Palatino Linotype" w:cs="Mangal"/>
          <w:b/>
          <w:bCs/>
          <w:caps/>
          <w:kern w:val="24"/>
          <w:sz w:val="24"/>
          <w:szCs w:val="24"/>
          <w:lang w:eastAsia="hi-IN" w:bidi="hi-IN"/>
        </w:rPr>
        <w:t>Gyermekotthoni asszisztens</w:t>
      </w:r>
    </w:p>
    <w:p w:rsidR="008F4FF5" w:rsidRDefault="008F4FF5" w:rsidP="00FD49AF">
      <w:pPr>
        <w:spacing w:after="0" w:line="240" w:lineRule="auto"/>
        <w:ind w:left="555" w:hanging="555"/>
        <w:jc w:val="center"/>
        <w:rPr>
          <w:rFonts w:ascii="Palatino Linotype" w:hAnsi="Palatino Linotype" w:cs="Mangal"/>
          <w:b/>
          <w:bCs/>
          <w:kern w:val="1"/>
          <w:sz w:val="24"/>
          <w:szCs w:val="24"/>
          <w:lang w:eastAsia="hi-IN" w:bidi="hi-IN"/>
        </w:rPr>
      </w:pPr>
      <w:r w:rsidRPr="000E7D8A">
        <w:rPr>
          <w:rFonts w:ascii="Palatino Linotype" w:hAnsi="Palatino Linotype" w:cs="Mangal"/>
          <w:b/>
          <w:bCs/>
          <w:kern w:val="1"/>
          <w:sz w:val="24"/>
          <w:szCs w:val="24"/>
          <w:lang w:eastAsia="hi-IN" w:bidi="hi-IN"/>
        </w:rPr>
        <w:t>SZAKKÉPESÍTÉSHEZ,</w:t>
      </w:r>
    </w:p>
    <w:p w:rsidR="008F4FF5" w:rsidRPr="000E7D8A" w:rsidRDefault="008F4FF5" w:rsidP="00FD49AF">
      <w:pPr>
        <w:spacing w:after="0" w:line="240" w:lineRule="auto"/>
        <w:ind w:left="555" w:hanging="555"/>
        <w:jc w:val="center"/>
        <w:rPr>
          <w:rFonts w:ascii="Palatino Linotype" w:hAnsi="Palatino Linotype" w:cs="Mangal"/>
          <w:b/>
          <w:bCs/>
          <w:kern w:val="1"/>
          <w:sz w:val="24"/>
          <w:szCs w:val="24"/>
          <w:lang w:eastAsia="hi-IN" w:bidi="hi-IN"/>
        </w:rPr>
      </w:pPr>
      <w:r w:rsidRPr="000E7D8A">
        <w:rPr>
          <w:rFonts w:ascii="Palatino Linotype" w:hAnsi="Palatino Linotype" w:cs="Mangal"/>
          <w:b/>
          <w:bCs/>
          <w:kern w:val="1"/>
          <w:sz w:val="24"/>
          <w:szCs w:val="24"/>
          <w:lang w:eastAsia="hi-IN" w:bidi="hi-IN"/>
        </w:rPr>
        <w:t xml:space="preserve"> </w:t>
      </w:r>
    </w:p>
    <w:p w:rsidR="008F4FF5" w:rsidRPr="007E195A" w:rsidRDefault="008F4FF5" w:rsidP="00FD49AF">
      <w:pPr>
        <w:autoSpaceDE w:val="0"/>
        <w:spacing w:after="0" w:line="240" w:lineRule="auto"/>
        <w:ind w:right="-20"/>
        <w:jc w:val="center"/>
        <w:rPr>
          <w:rFonts w:ascii="Palatino Linotype" w:hAnsi="Palatino Linotype" w:cs="Mangal"/>
          <w:b/>
          <w:bCs/>
          <w:kern w:val="1"/>
          <w:sz w:val="24"/>
          <w:szCs w:val="24"/>
          <w:lang w:eastAsia="hi-IN" w:bidi="hi-IN"/>
        </w:rPr>
      </w:pPr>
      <w:r w:rsidRPr="007E195A">
        <w:rPr>
          <w:rFonts w:ascii="Palatino Linotype" w:hAnsi="Palatino Linotype" w:cs="Mangal"/>
          <w:b/>
          <w:bCs/>
          <w:kern w:val="1"/>
          <w:sz w:val="24"/>
          <w:szCs w:val="24"/>
          <w:lang w:eastAsia="hi-IN" w:bidi="hi-IN"/>
        </w:rPr>
        <w:t>valamint a</w:t>
      </w:r>
    </w:p>
    <w:p w:rsidR="008F4FF5" w:rsidRPr="007E195A" w:rsidRDefault="008F4FF5" w:rsidP="00FD49AF">
      <w:pPr>
        <w:autoSpaceDE w:val="0"/>
        <w:spacing w:after="0" w:line="240" w:lineRule="auto"/>
        <w:ind w:right="-20"/>
        <w:jc w:val="center"/>
        <w:rPr>
          <w:rFonts w:ascii="Palatino Linotype" w:hAnsi="Palatino Linotype" w:cs="Mangal"/>
          <w:b/>
          <w:bCs/>
          <w:kern w:val="1"/>
          <w:sz w:val="24"/>
          <w:szCs w:val="24"/>
          <w:lang w:eastAsia="hi-IN" w:bidi="hi-IN"/>
        </w:rPr>
      </w:pPr>
      <w:r w:rsidRPr="007E195A">
        <w:rPr>
          <w:rFonts w:ascii="Palatino Linotype" w:hAnsi="Palatino Linotype" w:cs="Mangal"/>
          <w:b/>
          <w:bCs/>
          <w:kern w:val="1"/>
          <w:sz w:val="24"/>
          <w:szCs w:val="24"/>
          <w:lang w:eastAsia="hi-IN" w:bidi="hi-IN"/>
        </w:rPr>
        <w:t xml:space="preserve">III. </w:t>
      </w:r>
      <w:r w:rsidRPr="00837EAE">
        <w:rPr>
          <w:rFonts w:ascii="Palatino Linotype" w:hAnsi="Palatino Linotype" w:cs="Mangal"/>
          <w:b/>
          <w:bCs/>
          <w:caps/>
          <w:kern w:val="24"/>
          <w:sz w:val="24"/>
          <w:szCs w:val="24"/>
          <w:lang w:eastAsia="hi-IN" w:bidi="hi-IN"/>
        </w:rPr>
        <w:t>Szociális</w:t>
      </w:r>
      <w:r w:rsidRPr="007E195A">
        <w:rPr>
          <w:rFonts w:ascii="Palatino Linotype" w:hAnsi="Palatino Linotype" w:cs="Mangal"/>
          <w:b/>
          <w:bCs/>
          <w:kern w:val="1"/>
          <w:sz w:val="24"/>
          <w:szCs w:val="24"/>
          <w:lang w:eastAsia="hi-IN" w:bidi="hi-IN"/>
        </w:rPr>
        <w:t xml:space="preserve"> </w:t>
      </w:r>
    </w:p>
    <w:p w:rsidR="008F4FF5" w:rsidRPr="007E195A" w:rsidRDefault="008F4FF5" w:rsidP="00FD49AF">
      <w:pPr>
        <w:autoSpaceDE w:val="0"/>
        <w:spacing w:after="0" w:line="240" w:lineRule="auto"/>
        <w:ind w:right="-20"/>
        <w:jc w:val="center"/>
        <w:rPr>
          <w:rFonts w:ascii="Palatino Linotype" w:hAnsi="Palatino Linotype" w:cs="Mangal"/>
          <w:b/>
          <w:bCs/>
          <w:kern w:val="1"/>
          <w:sz w:val="24"/>
          <w:szCs w:val="24"/>
          <w:lang w:eastAsia="hi-IN" w:bidi="hi-IN"/>
        </w:rPr>
      </w:pPr>
      <w:r w:rsidRPr="007E195A">
        <w:rPr>
          <w:rFonts w:ascii="Palatino Linotype" w:hAnsi="Palatino Linotype" w:cs="Mangal"/>
          <w:b/>
          <w:bCs/>
          <w:kern w:val="1"/>
          <w:sz w:val="24"/>
          <w:szCs w:val="24"/>
          <w:lang w:eastAsia="hi-IN" w:bidi="hi-IN"/>
        </w:rPr>
        <w:t>ÁGAZATHOZ</w:t>
      </w:r>
    </w:p>
    <w:p w:rsidR="008F4FF5" w:rsidRPr="007E195A" w:rsidRDefault="008F4FF5" w:rsidP="00FD13C5">
      <w:pPr>
        <w:autoSpaceDE w:val="0"/>
        <w:spacing w:after="0" w:line="240" w:lineRule="auto"/>
        <w:ind w:right="-20"/>
        <w:jc w:val="center"/>
        <w:rPr>
          <w:rFonts w:ascii="Palatino Linotype" w:hAnsi="Palatino Linotype" w:cs="Mangal"/>
          <w:b/>
          <w:bCs/>
          <w:kern w:val="1"/>
          <w:sz w:val="24"/>
          <w:szCs w:val="24"/>
          <w:lang w:eastAsia="hi-IN" w:bidi="hi-IN"/>
        </w:rPr>
      </w:pPr>
    </w:p>
    <w:p w:rsidR="008F4FF5" w:rsidRPr="000E7D8A" w:rsidRDefault="008F4FF5" w:rsidP="00FD13C5">
      <w:pPr>
        <w:widowControl w:val="0"/>
        <w:suppressAutoHyphens/>
        <w:spacing w:after="0" w:line="240" w:lineRule="auto"/>
        <w:jc w:val="both"/>
        <w:rPr>
          <w:rFonts w:ascii="Palatino Linotype" w:hAnsi="Palatino Linotype"/>
          <w:kern w:val="1"/>
          <w:sz w:val="24"/>
          <w:szCs w:val="24"/>
          <w:lang w:eastAsia="hi-IN" w:bidi="hi-IN"/>
        </w:rPr>
      </w:pPr>
    </w:p>
    <w:p w:rsidR="008F4FF5" w:rsidRPr="000E7D8A" w:rsidRDefault="008F4FF5" w:rsidP="006E6764">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előírt tartalom) a</w:t>
      </w:r>
      <w:r w:rsidRPr="000E7D8A">
        <w:rPr>
          <w:rFonts w:ascii="TimesNewRomanPSMT" w:eastAsia="TimesNewRomanPSMT" w:cs="TimesNewRomanPSMT"/>
          <w:b/>
          <w:sz w:val="21"/>
          <w:szCs w:val="21"/>
          <w:lang w:eastAsia="hu-HU"/>
        </w:rPr>
        <w:t xml:space="preserve"> </w:t>
      </w:r>
      <w:r w:rsidRPr="00837EAE">
        <w:rPr>
          <w:rFonts w:ascii="Palatino Linotype" w:hAnsi="Palatino Linotype" w:cs="TimesNewRomanPSMT"/>
          <w:sz w:val="21"/>
          <w:szCs w:val="21"/>
          <w:lang w:eastAsia="hu-HU"/>
        </w:rPr>
        <w:t>III.</w:t>
      </w:r>
      <w:r>
        <w:rPr>
          <w:rFonts w:ascii="TimesNewRomanPSMT" w:eastAsia="TimesNewRomanPSMT" w:cs="TimesNewRomanPSMT"/>
          <w:b/>
          <w:sz w:val="21"/>
          <w:szCs w:val="21"/>
          <w:lang w:eastAsia="hu-HU"/>
        </w:rPr>
        <w:t xml:space="preserve"> </w:t>
      </w:r>
      <w:r w:rsidRPr="00837EAE">
        <w:rPr>
          <w:rFonts w:ascii="Palatino Linotype" w:hAnsi="Palatino Linotype" w:cs="TimesNewRomanPSMT"/>
          <w:sz w:val="24"/>
          <w:szCs w:val="24"/>
          <w:lang w:eastAsia="hu-HU"/>
        </w:rPr>
        <w:t>Szociális</w:t>
      </w:r>
      <w:r w:rsidRPr="000E7D8A">
        <w:rPr>
          <w:rFonts w:ascii="TimesNewRomanPSMT" w:eastAsia="TimesNewRomanPSMT" w:cs="TimesNewRomanPSMT"/>
          <w:b/>
          <w:sz w:val="21"/>
          <w:szCs w:val="21"/>
          <w:lang w:eastAsia="hu-HU"/>
        </w:rPr>
        <w:t xml:space="preserve"> </w:t>
      </w:r>
      <w:r w:rsidRPr="000E7D8A">
        <w:rPr>
          <w:rFonts w:ascii="Palatino Linotype" w:hAnsi="Palatino Linotype"/>
          <w:kern w:val="1"/>
          <w:sz w:val="24"/>
          <w:szCs w:val="24"/>
          <w:lang w:eastAsia="hi-IN" w:bidi="hi-IN"/>
        </w:rPr>
        <w:t>ágazat alábbi szakképesítéseire egységesen vonatkozik:</w:t>
      </w:r>
    </w:p>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p>
    <w:p w:rsidR="008F4FF5" w:rsidRPr="00837EAE" w:rsidRDefault="008F4FF5" w:rsidP="00837EAE">
      <w:pPr>
        <w:widowControl w:val="0"/>
        <w:numPr>
          <w:ilvl w:val="0"/>
          <w:numId w:val="19"/>
        </w:numPr>
        <w:suppressAutoHyphens/>
        <w:jc w:val="both"/>
        <w:rPr>
          <w:rFonts w:ascii="Palatino Linotype" w:hAnsi="Palatino Linotype"/>
          <w:kern w:val="1"/>
          <w:sz w:val="24"/>
          <w:szCs w:val="24"/>
          <w:lang w:eastAsia="hi-IN" w:bidi="hi-IN"/>
        </w:rPr>
      </w:pPr>
      <w:r w:rsidRPr="00837EAE">
        <w:rPr>
          <w:rFonts w:ascii="Palatino Linotype" w:hAnsi="Palatino Linotype"/>
          <w:kern w:val="1"/>
          <w:sz w:val="24"/>
          <w:szCs w:val="24"/>
          <w:lang w:eastAsia="hi-IN" w:bidi="hi-IN"/>
        </w:rPr>
        <w:t xml:space="preserve">54 762 01 </w:t>
      </w:r>
      <w:r w:rsidRPr="00837EAE">
        <w:rPr>
          <w:rFonts w:ascii="Palatino Linotype" w:hAnsi="Palatino Linotype"/>
          <w:kern w:val="1"/>
          <w:sz w:val="24"/>
          <w:szCs w:val="24"/>
          <w:lang w:eastAsia="hi-IN" w:bidi="hi-IN"/>
        </w:rPr>
        <w:tab/>
        <w:t>Rehabilitációs nevelő, segítő</w:t>
      </w:r>
    </w:p>
    <w:p w:rsidR="008F4FF5" w:rsidRPr="00837EAE" w:rsidRDefault="008F4FF5" w:rsidP="00837EAE">
      <w:pPr>
        <w:numPr>
          <w:ilvl w:val="0"/>
          <w:numId w:val="19"/>
        </w:numPr>
        <w:rPr>
          <w:rFonts w:ascii="Palatino Linotype" w:hAnsi="Palatino Linotype"/>
          <w:bCs/>
          <w:sz w:val="24"/>
          <w:szCs w:val="24"/>
        </w:rPr>
      </w:pPr>
      <w:r w:rsidRPr="00837EAE">
        <w:rPr>
          <w:rFonts w:ascii="Palatino Linotype" w:hAnsi="Palatino Linotype"/>
          <w:w w:val="99"/>
          <w:sz w:val="24"/>
          <w:szCs w:val="24"/>
        </w:rPr>
        <w:t>54 762 02</w:t>
      </w:r>
      <w:r w:rsidRPr="00837EAE">
        <w:rPr>
          <w:rFonts w:ascii="Palatino Linotype" w:hAnsi="Palatino Linotype"/>
          <w:w w:val="99"/>
          <w:sz w:val="24"/>
          <w:szCs w:val="24"/>
        </w:rPr>
        <w:tab/>
      </w:r>
      <w:r w:rsidRPr="00837EAE">
        <w:rPr>
          <w:rFonts w:ascii="Palatino Linotype" w:hAnsi="Palatino Linotype"/>
          <w:bCs/>
          <w:kern w:val="1"/>
          <w:sz w:val="24"/>
          <w:szCs w:val="24"/>
          <w:lang w:eastAsia="hi-IN" w:bidi="hi-IN"/>
        </w:rPr>
        <w:t xml:space="preserve">Szociális asszisztens </w:t>
      </w:r>
    </w:p>
    <w:p w:rsidR="008F4FF5" w:rsidRPr="00837EAE" w:rsidRDefault="008F4FF5" w:rsidP="00837EAE">
      <w:pPr>
        <w:widowControl w:val="0"/>
        <w:numPr>
          <w:ilvl w:val="0"/>
          <w:numId w:val="19"/>
        </w:numPr>
        <w:suppressAutoHyphens/>
        <w:jc w:val="both"/>
        <w:rPr>
          <w:rFonts w:ascii="Palatino Linotype" w:hAnsi="Palatino Linotype"/>
          <w:kern w:val="1"/>
          <w:sz w:val="24"/>
          <w:szCs w:val="24"/>
          <w:lang w:eastAsia="hi-IN" w:bidi="hi-IN"/>
        </w:rPr>
      </w:pPr>
      <w:r w:rsidRPr="00837EAE">
        <w:rPr>
          <w:rFonts w:ascii="Palatino Linotype" w:hAnsi="Palatino Linotype"/>
          <w:kern w:val="1"/>
          <w:sz w:val="24"/>
          <w:szCs w:val="24"/>
          <w:lang w:eastAsia="hi-IN" w:bidi="hi-IN"/>
        </w:rPr>
        <w:t>54 762 03</w:t>
      </w:r>
      <w:r w:rsidRPr="00837EAE">
        <w:rPr>
          <w:rFonts w:ascii="Palatino Linotype" w:hAnsi="Palatino Linotype"/>
          <w:kern w:val="1"/>
          <w:sz w:val="24"/>
          <w:szCs w:val="24"/>
          <w:lang w:eastAsia="hi-IN" w:bidi="hi-IN"/>
        </w:rPr>
        <w:tab/>
        <w:t>Szociális szakgondozó</w:t>
      </w:r>
    </w:p>
    <w:p w:rsidR="008F4FF5" w:rsidRPr="00837EAE" w:rsidRDefault="008F4FF5" w:rsidP="00837EAE">
      <w:pPr>
        <w:widowControl w:val="0"/>
        <w:numPr>
          <w:ilvl w:val="0"/>
          <w:numId w:val="19"/>
        </w:numPr>
        <w:suppressAutoHyphens/>
        <w:jc w:val="both"/>
        <w:rPr>
          <w:rFonts w:ascii="Palatino Linotype" w:hAnsi="Palatino Linotype"/>
          <w:kern w:val="1"/>
          <w:sz w:val="24"/>
          <w:szCs w:val="24"/>
          <w:lang w:eastAsia="hi-IN" w:bidi="hi-IN"/>
        </w:rPr>
      </w:pPr>
      <w:r w:rsidRPr="00837EAE">
        <w:rPr>
          <w:rFonts w:ascii="Palatino Linotype" w:hAnsi="Palatino Linotype"/>
          <w:kern w:val="1"/>
          <w:sz w:val="24"/>
          <w:szCs w:val="24"/>
          <w:lang w:eastAsia="hi-IN" w:bidi="hi-IN"/>
        </w:rPr>
        <w:t xml:space="preserve">54 761 01 </w:t>
      </w:r>
      <w:r w:rsidRPr="00837EAE">
        <w:rPr>
          <w:rFonts w:ascii="Palatino Linotype" w:hAnsi="Palatino Linotype"/>
          <w:kern w:val="1"/>
          <w:sz w:val="24"/>
          <w:szCs w:val="24"/>
          <w:lang w:eastAsia="hi-IN" w:bidi="hi-IN"/>
        </w:rPr>
        <w:tab/>
        <w:t>Gyermekotthoni asszisztens</w:t>
      </w:r>
    </w:p>
    <w:p w:rsidR="008F4FF5" w:rsidRPr="00837EAE" w:rsidRDefault="008F4FF5" w:rsidP="00837EAE">
      <w:pPr>
        <w:widowControl w:val="0"/>
        <w:numPr>
          <w:ilvl w:val="0"/>
          <w:numId w:val="19"/>
        </w:numPr>
        <w:suppressAutoHyphens/>
        <w:jc w:val="both"/>
        <w:rPr>
          <w:rFonts w:ascii="Palatino Linotype" w:hAnsi="Palatino Linotype"/>
          <w:kern w:val="1"/>
          <w:sz w:val="24"/>
          <w:szCs w:val="24"/>
          <w:lang w:eastAsia="hi-IN" w:bidi="hi-IN"/>
        </w:rPr>
      </w:pPr>
      <w:r w:rsidRPr="00837EAE">
        <w:rPr>
          <w:rFonts w:ascii="Palatino Linotype" w:hAnsi="Palatino Linotype"/>
          <w:kern w:val="1"/>
          <w:sz w:val="24"/>
          <w:szCs w:val="24"/>
          <w:lang w:eastAsia="hi-IN" w:bidi="hi-IN"/>
        </w:rPr>
        <w:t>54 761 02</w:t>
      </w:r>
      <w:r w:rsidRPr="00837EAE">
        <w:rPr>
          <w:rFonts w:ascii="Palatino Linotype" w:hAnsi="Palatino Linotype"/>
          <w:kern w:val="1"/>
          <w:sz w:val="24"/>
          <w:szCs w:val="24"/>
          <w:lang w:eastAsia="hi-IN" w:bidi="hi-IN"/>
        </w:rPr>
        <w:tab/>
        <w:t>Kisgyermekgondozó, -nevelő</w:t>
      </w:r>
    </w:p>
    <w:p w:rsidR="008F4FF5" w:rsidRPr="000E7D8A" w:rsidRDefault="008F4FF5" w:rsidP="00014447">
      <w:pPr>
        <w:spacing w:after="0" w:line="240" w:lineRule="auto"/>
        <w:jc w:val="both"/>
        <w:rPr>
          <w:rFonts w:ascii="Palatino Linotype" w:hAnsi="Palatino Linotype"/>
          <w:sz w:val="24"/>
          <w:szCs w:val="24"/>
        </w:rPr>
      </w:pPr>
    </w:p>
    <w:p w:rsidR="008F4FF5" w:rsidRPr="000E7D8A" w:rsidRDefault="008F4FF5" w:rsidP="00EE7DFB">
      <w:pPr>
        <w:spacing w:after="0" w:line="240" w:lineRule="auto"/>
        <w:ind w:left="555" w:hanging="555"/>
        <w:jc w:val="both"/>
        <w:rPr>
          <w:rFonts w:ascii="Palatino Linotype" w:hAnsi="Palatino Linotype"/>
          <w:b/>
          <w:sz w:val="24"/>
          <w:szCs w:val="24"/>
        </w:rPr>
      </w:pPr>
      <w:r w:rsidRPr="000E7D8A">
        <w:rPr>
          <w:rFonts w:ascii="Palatino Linotype" w:hAnsi="Palatino Linotype"/>
          <w:b/>
          <w:bCs/>
          <w:sz w:val="24"/>
          <w:szCs w:val="24"/>
        </w:rPr>
        <w:t>I.</w:t>
      </w:r>
      <w:r w:rsidRPr="000E7D8A">
        <w:rPr>
          <w:rFonts w:ascii="Palatino Linotype" w:hAnsi="Palatino Linotype"/>
          <w:b/>
          <w:bCs/>
          <w:sz w:val="24"/>
          <w:szCs w:val="24"/>
        </w:rPr>
        <w:tab/>
      </w:r>
      <w:r w:rsidRPr="000E7D8A">
        <w:rPr>
          <w:rFonts w:ascii="Palatino Linotype" w:hAnsi="Palatino Linotype"/>
          <w:b/>
          <w:sz w:val="24"/>
          <w:szCs w:val="24"/>
        </w:rPr>
        <w:t>A szakképzés jogi háttere</w:t>
      </w:r>
    </w:p>
    <w:p w:rsidR="008F4FF5" w:rsidRPr="000E7D8A" w:rsidRDefault="008F4FF5" w:rsidP="00B87D30">
      <w:pPr>
        <w:spacing w:after="0" w:line="240" w:lineRule="auto"/>
        <w:jc w:val="both"/>
        <w:rPr>
          <w:rFonts w:ascii="Palatino Linotype" w:hAnsi="Palatino Linotype"/>
          <w:b/>
          <w:sz w:val="24"/>
          <w:szCs w:val="24"/>
        </w:rPr>
      </w:pPr>
    </w:p>
    <w:p w:rsidR="008F4FF5" w:rsidRPr="000E7D8A" w:rsidRDefault="008F4FF5" w:rsidP="00B87D30">
      <w:pPr>
        <w:spacing w:after="0" w:line="240" w:lineRule="auto"/>
        <w:jc w:val="both"/>
        <w:rPr>
          <w:rFonts w:ascii="Palatino Linotype" w:hAnsi="Palatino Linotype"/>
          <w:sz w:val="24"/>
          <w:szCs w:val="24"/>
        </w:rPr>
      </w:pPr>
      <w:r w:rsidRPr="000E7D8A">
        <w:rPr>
          <w:rFonts w:ascii="Palatino Linotype" w:hAnsi="Palatino Linotype"/>
          <w:sz w:val="24"/>
          <w:szCs w:val="24"/>
        </w:rPr>
        <w:t>A szakképzési kerettanterv</w:t>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p>
    <w:p w:rsidR="008F4FF5" w:rsidRPr="000E7D8A" w:rsidRDefault="008F4FF5" w:rsidP="00B87D30">
      <w:pPr>
        <w:spacing w:after="0" w:line="240" w:lineRule="auto"/>
        <w:ind w:left="1362" w:hanging="447"/>
        <w:jc w:val="both"/>
        <w:rPr>
          <w:rFonts w:ascii="Palatino Linotype" w:hAnsi="Palatino Linotype"/>
          <w:sz w:val="24"/>
          <w:szCs w:val="24"/>
        </w:rPr>
      </w:pPr>
      <w:r w:rsidRPr="000E7D8A">
        <w:rPr>
          <w:rFonts w:ascii="Palatino Linotype" w:hAnsi="Palatino Linotype"/>
          <w:sz w:val="24"/>
          <w:szCs w:val="24"/>
        </w:rPr>
        <w:t>–</w:t>
      </w:r>
      <w:r w:rsidRPr="000E7D8A">
        <w:rPr>
          <w:rFonts w:ascii="Palatino Linotype" w:hAnsi="Palatino Linotype"/>
          <w:sz w:val="24"/>
          <w:szCs w:val="24"/>
        </w:rPr>
        <w:tab/>
        <w:t>a nemzeti köznevelésről szóló 2011. évi CXC. törvény,</w:t>
      </w:r>
      <w:r w:rsidRPr="000E7D8A">
        <w:rPr>
          <w:rFonts w:ascii="Palatino Linotype" w:hAnsi="Palatino Linotype"/>
          <w:sz w:val="24"/>
          <w:szCs w:val="24"/>
        </w:rPr>
        <w:tab/>
      </w:r>
    </w:p>
    <w:p w:rsidR="008F4FF5" w:rsidRPr="000E7D8A" w:rsidRDefault="008F4FF5" w:rsidP="00B87D30">
      <w:pPr>
        <w:spacing w:after="0" w:line="240" w:lineRule="auto"/>
        <w:ind w:left="1362" w:hanging="447"/>
        <w:jc w:val="both"/>
        <w:rPr>
          <w:rFonts w:ascii="Palatino Linotype" w:hAnsi="Palatino Linotype"/>
          <w:sz w:val="24"/>
          <w:szCs w:val="24"/>
        </w:rPr>
      </w:pPr>
      <w:r w:rsidRPr="000E7D8A">
        <w:rPr>
          <w:rFonts w:ascii="Palatino Linotype" w:hAnsi="Palatino Linotype"/>
          <w:sz w:val="24"/>
          <w:szCs w:val="24"/>
        </w:rPr>
        <w:t>–</w:t>
      </w:r>
      <w:r w:rsidRPr="000E7D8A">
        <w:rPr>
          <w:rFonts w:ascii="Palatino Linotype" w:hAnsi="Palatino Linotype"/>
          <w:sz w:val="24"/>
          <w:szCs w:val="24"/>
        </w:rPr>
        <w:tab/>
        <w:t>a szakképzésről szóló 2011. évi CLXXXVII. törvény,</w:t>
      </w:r>
      <w:r w:rsidRPr="000E7D8A">
        <w:rPr>
          <w:rFonts w:ascii="Palatino Linotype" w:hAnsi="Palatino Linotype"/>
          <w:sz w:val="24"/>
          <w:szCs w:val="24"/>
        </w:rPr>
        <w:tab/>
      </w:r>
    </w:p>
    <w:p w:rsidR="008F4FF5" w:rsidRPr="000E7D8A" w:rsidRDefault="008F4FF5" w:rsidP="00B87D30">
      <w:pPr>
        <w:spacing w:after="0" w:line="240" w:lineRule="auto"/>
        <w:ind w:left="1362" w:hanging="447"/>
        <w:jc w:val="both"/>
        <w:rPr>
          <w:rFonts w:ascii="Palatino Linotype" w:hAnsi="Palatino Linotype"/>
          <w:sz w:val="24"/>
          <w:szCs w:val="24"/>
        </w:rPr>
      </w:pPr>
    </w:p>
    <w:p w:rsidR="008F4FF5" w:rsidRPr="000E7D8A" w:rsidRDefault="008F4FF5" w:rsidP="00B87D30">
      <w:pPr>
        <w:spacing w:after="0" w:line="240" w:lineRule="auto"/>
        <w:ind w:left="555"/>
        <w:jc w:val="both"/>
        <w:rPr>
          <w:rFonts w:ascii="Palatino Linotype" w:hAnsi="Palatino Linotype"/>
          <w:sz w:val="24"/>
          <w:szCs w:val="24"/>
        </w:rPr>
      </w:pPr>
      <w:r w:rsidRPr="000E7D8A">
        <w:rPr>
          <w:rFonts w:ascii="Palatino Linotype" w:hAnsi="Palatino Linotype"/>
          <w:sz w:val="24"/>
          <w:szCs w:val="24"/>
        </w:rPr>
        <w:t>valamint</w:t>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p>
    <w:p w:rsidR="008F4FF5" w:rsidRPr="000E7D8A" w:rsidRDefault="008F4FF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7D8A">
        <w:rPr>
          <w:rFonts w:ascii="Palatino Linotype" w:hAnsi="Palatino Linotype"/>
          <w:sz w:val="24"/>
          <w:szCs w:val="24"/>
        </w:rPr>
        <w:t>az Országos Képzési Jegyzékről és az Országos Képzési Jegyzék módosításának eljárásrendjéről szóló 150/2012. (VII. 6.) Kormányrendelet,</w:t>
      </w:r>
    </w:p>
    <w:p w:rsidR="008F4FF5" w:rsidRPr="000E7D8A" w:rsidRDefault="008F4FF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7D8A">
        <w:rPr>
          <w:rFonts w:ascii="Palatino Linotype" w:hAnsi="Palatino Linotype"/>
          <w:sz w:val="24"/>
          <w:szCs w:val="24"/>
        </w:rPr>
        <w:t>az állam által elismert szakképesítések szakmai követelménymoduljairól</w:t>
      </w:r>
      <w:r w:rsidRPr="000E7D8A">
        <w:rPr>
          <w:rFonts w:ascii="Palatino Linotype" w:hAnsi="Palatino Linotype"/>
          <w:iCs/>
          <w:sz w:val="24"/>
          <w:szCs w:val="24"/>
        </w:rPr>
        <w:t xml:space="preserve"> szóló</w:t>
      </w:r>
      <w:r w:rsidRPr="000E7D8A">
        <w:rPr>
          <w:rFonts w:ascii="Palatino Linotype" w:hAnsi="Palatino Linotype"/>
          <w:sz w:val="24"/>
          <w:szCs w:val="24"/>
        </w:rPr>
        <w:t xml:space="preserve"> 217/2012. (VIII. 9.) Kormányrendelet, </w:t>
      </w:r>
    </w:p>
    <w:p w:rsidR="008F4FF5" w:rsidRPr="000E7D8A" w:rsidRDefault="008F4FF5" w:rsidP="00B87D30">
      <w:pPr>
        <w:spacing w:after="0" w:line="240" w:lineRule="auto"/>
        <w:ind w:left="1288" w:hanging="373"/>
        <w:jc w:val="both"/>
        <w:rPr>
          <w:rFonts w:ascii="Palatino Linotype" w:hAnsi="Palatino Linotype"/>
          <w:sz w:val="24"/>
          <w:szCs w:val="24"/>
        </w:rPr>
      </w:pPr>
      <w:r w:rsidRPr="000E7D8A">
        <w:rPr>
          <w:rFonts w:ascii="Palatino Linotype" w:hAnsi="Palatino Linotype"/>
          <w:sz w:val="24"/>
          <w:szCs w:val="24"/>
        </w:rPr>
        <w:t>–</w:t>
      </w:r>
      <w:r w:rsidRPr="000E7D8A">
        <w:rPr>
          <w:rFonts w:ascii="Palatino Linotype" w:hAnsi="Palatino Linotype"/>
          <w:sz w:val="24"/>
          <w:szCs w:val="24"/>
        </w:rPr>
        <w:tab/>
      </w:r>
      <w:r w:rsidRPr="000E7D8A">
        <w:rPr>
          <w:rFonts w:ascii="Palatino Linotype" w:hAnsi="Palatino Linotype"/>
          <w:kern w:val="1"/>
          <w:sz w:val="24"/>
          <w:szCs w:val="24"/>
          <w:lang w:eastAsia="hi-IN" w:bidi="hi-IN"/>
        </w:rPr>
        <w:t xml:space="preserve">az </w:t>
      </w:r>
      <w:r w:rsidRPr="00D338E4">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D338E4">
        <w:rPr>
          <w:rFonts w:ascii="Palatino Linotype" w:hAnsi="Palatino Linotype"/>
          <w:kern w:val="1"/>
          <w:sz w:val="24"/>
          <w:szCs w:val="24"/>
          <w:lang w:eastAsia="hi-IN" w:bidi="hi-IN"/>
        </w:rPr>
        <w:t>761 01 Gyermekotthoni asszisztens szakképesítés</w:t>
      </w:r>
      <w:r w:rsidRPr="000E7D8A">
        <w:rPr>
          <w:rFonts w:ascii="Palatino Linotype" w:hAnsi="Palatino Linotype"/>
          <w:kern w:val="1"/>
          <w:sz w:val="24"/>
          <w:szCs w:val="24"/>
          <w:lang w:eastAsia="hi-IN" w:bidi="hi-IN"/>
        </w:rPr>
        <w:t xml:space="preserve"> szakmai és vizsgakövetelményeit </w:t>
      </w:r>
      <w:r w:rsidRPr="00D338E4">
        <w:rPr>
          <w:rFonts w:ascii="Palatino Linotype" w:hAnsi="Palatino Linotype"/>
          <w:kern w:val="1"/>
          <w:sz w:val="24"/>
          <w:szCs w:val="24"/>
          <w:lang w:eastAsia="hi-IN" w:bidi="hi-IN"/>
        </w:rPr>
        <w:t>tartalmazó rendelet</w:t>
      </w:r>
      <w:r w:rsidRPr="000E7D8A">
        <w:rPr>
          <w:rFonts w:ascii="Palatino Linotype" w:hAnsi="Palatino Linotype"/>
          <w:sz w:val="24"/>
          <w:szCs w:val="24"/>
        </w:rPr>
        <w:tab/>
      </w:r>
    </w:p>
    <w:p w:rsidR="008F4FF5" w:rsidRPr="000E7D8A" w:rsidRDefault="008F4FF5" w:rsidP="00B87D30">
      <w:pPr>
        <w:spacing w:after="0" w:line="240" w:lineRule="auto"/>
        <w:ind w:left="555"/>
        <w:jc w:val="both"/>
        <w:rPr>
          <w:rFonts w:ascii="Palatino Linotype" w:hAnsi="Palatino Linotype"/>
          <w:sz w:val="24"/>
          <w:szCs w:val="24"/>
        </w:rPr>
      </w:pPr>
      <w:r w:rsidRPr="000E7D8A">
        <w:rPr>
          <w:rFonts w:ascii="Palatino Linotype" w:hAnsi="Palatino Linotype"/>
          <w:sz w:val="24"/>
          <w:szCs w:val="24"/>
        </w:rPr>
        <w:t>alapján készült.</w:t>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p>
    <w:p w:rsidR="008F4FF5" w:rsidRPr="000E7D8A" w:rsidRDefault="008F4FF5" w:rsidP="00DA129A">
      <w:pPr>
        <w:spacing w:after="0" w:line="240" w:lineRule="auto"/>
        <w:jc w:val="both"/>
        <w:rPr>
          <w:rFonts w:ascii="Palatino Linotype" w:hAnsi="Palatino Linotype"/>
          <w:sz w:val="24"/>
          <w:szCs w:val="24"/>
        </w:rPr>
      </w:pPr>
    </w:p>
    <w:p w:rsidR="008F4FF5" w:rsidRPr="000E7D8A" w:rsidRDefault="008F4FF5" w:rsidP="00B87D30">
      <w:pPr>
        <w:widowControl w:val="0"/>
        <w:numPr>
          <w:ilvl w:val="0"/>
          <w:numId w:val="3"/>
        </w:numPr>
        <w:suppressAutoHyphens/>
        <w:spacing w:after="0" w:line="240" w:lineRule="auto"/>
        <w:jc w:val="both"/>
        <w:rPr>
          <w:rFonts w:ascii="Palatino Linotype" w:hAnsi="Palatino Linotype"/>
          <w:b/>
          <w:sz w:val="24"/>
          <w:szCs w:val="24"/>
        </w:rPr>
      </w:pPr>
      <w:r w:rsidRPr="000E7D8A">
        <w:rPr>
          <w:rFonts w:ascii="Palatino Linotype" w:hAnsi="Palatino Linotype"/>
          <w:b/>
          <w:sz w:val="24"/>
          <w:szCs w:val="24"/>
        </w:rPr>
        <w:t>A szakképesítés alapadatai</w:t>
      </w:r>
    </w:p>
    <w:p w:rsidR="008F4FF5" w:rsidRPr="000E7D8A" w:rsidRDefault="008F4FF5" w:rsidP="00B87D30">
      <w:pPr>
        <w:widowControl w:val="0"/>
        <w:suppressAutoHyphens/>
        <w:spacing w:after="0" w:line="240" w:lineRule="auto"/>
        <w:ind w:left="750"/>
        <w:jc w:val="both"/>
        <w:rPr>
          <w:rFonts w:ascii="Palatino Linotype" w:hAnsi="Palatino Linotype"/>
          <w:b/>
          <w:sz w:val="24"/>
          <w:szCs w:val="24"/>
        </w:rPr>
      </w:pPr>
    </w:p>
    <w:p w:rsidR="008F4FF5" w:rsidRPr="00D338E4" w:rsidRDefault="008F4FF5" w:rsidP="00DA129A">
      <w:pPr>
        <w:autoSpaceDE w:val="0"/>
        <w:autoSpaceDN w:val="0"/>
        <w:adjustRightInd w:val="0"/>
        <w:ind w:left="234" w:firstLine="204"/>
        <w:jc w:val="both"/>
        <w:rPr>
          <w:rFonts w:ascii="Times New Roman" w:hAnsi="Times New Roman"/>
          <w:w w:val="99"/>
          <w:sz w:val="24"/>
          <w:szCs w:val="24"/>
        </w:rPr>
      </w:pPr>
      <w:r w:rsidRPr="00D338E4">
        <w:rPr>
          <w:rFonts w:ascii="Palatino Linotype" w:hAnsi="Palatino Linotype"/>
          <w:iCs/>
          <w:sz w:val="24"/>
          <w:szCs w:val="24"/>
        </w:rPr>
        <w:t>A szakképesítés azonosító száma: 54 761 01</w:t>
      </w:r>
    </w:p>
    <w:p w:rsidR="008F4FF5" w:rsidRPr="00D338E4" w:rsidRDefault="008F4FF5" w:rsidP="00DA129A">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Szakképesítés megnevezése: Gyermekotthoni asszisztens</w:t>
      </w:r>
    </w:p>
    <w:p w:rsidR="008F4FF5" w:rsidRPr="00D338E4" w:rsidRDefault="008F4FF5" w:rsidP="00DA129A">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Szakmacsoport száma és megnevezése: 2</w:t>
      </w:r>
      <w:r>
        <w:rPr>
          <w:rFonts w:ascii="Palatino Linotype" w:hAnsi="Palatino Linotype"/>
          <w:iCs/>
          <w:sz w:val="24"/>
          <w:szCs w:val="24"/>
        </w:rPr>
        <w:t>.</w:t>
      </w:r>
      <w:r w:rsidRPr="00D338E4">
        <w:rPr>
          <w:rFonts w:ascii="Palatino Linotype" w:hAnsi="Palatino Linotype"/>
          <w:iCs/>
          <w:sz w:val="24"/>
          <w:szCs w:val="24"/>
        </w:rPr>
        <w:t xml:space="preserve"> Szociális szolgáltatások</w:t>
      </w:r>
    </w:p>
    <w:p w:rsidR="008F4FF5" w:rsidRPr="00D338E4" w:rsidRDefault="008F4FF5" w:rsidP="00DA129A">
      <w:pPr>
        <w:tabs>
          <w:tab w:val="left" w:pos="2925"/>
        </w:tabs>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 xml:space="preserve">Ágazati besorolás száma és megnevezése: </w:t>
      </w:r>
      <w:r w:rsidRPr="00D338E4">
        <w:rPr>
          <w:rFonts w:ascii="Palatino Linotype" w:hAnsi="Palatino Linotype"/>
          <w:iCs/>
          <w:sz w:val="24"/>
          <w:szCs w:val="24"/>
        </w:rPr>
        <w:tab/>
        <w:t xml:space="preserve">III. Szociális </w:t>
      </w:r>
    </w:p>
    <w:p w:rsidR="008F4FF5" w:rsidRPr="00D338E4" w:rsidRDefault="008F4FF5" w:rsidP="00DA129A">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Iskolai rendszerű szakképzésben a szakképzési évfolyamok száma: 2</w:t>
      </w:r>
    </w:p>
    <w:p w:rsidR="008F4FF5" w:rsidRPr="00D338E4" w:rsidRDefault="008F4FF5" w:rsidP="00DA129A">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Elméleti képzési idő aránya: 60%</w:t>
      </w:r>
    </w:p>
    <w:p w:rsidR="008F4FF5" w:rsidRPr="00D338E4" w:rsidRDefault="008F4FF5" w:rsidP="00DA129A">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Gyakorlati képzési idő aránya: 40 %</w:t>
      </w:r>
    </w:p>
    <w:p w:rsidR="008F4FF5" w:rsidRPr="00D776BA" w:rsidRDefault="008F4FF5" w:rsidP="004F77ED">
      <w:pPr>
        <w:autoSpaceDE w:val="0"/>
        <w:autoSpaceDN w:val="0"/>
        <w:adjustRightInd w:val="0"/>
        <w:spacing w:after="0" w:line="240" w:lineRule="auto"/>
        <w:ind w:left="234" w:firstLine="204"/>
        <w:jc w:val="both"/>
        <w:rPr>
          <w:rFonts w:ascii="Palatino Linotype" w:hAnsi="Palatino Linotype"/>
          <w:iCs/>
          <w:sz w:val="24"/>
          <w:szCs w:val="24"/>
        </w:rPr>
      </w:pPr>
      <w:r w:rsidRPr="00D776BA">
        <w:rPr>
          <w:rFonts w:ascii="Palatino Linotype" w:hAnsi="Palatino Linotype"/>
          <w:iCs/>
          <w:sz w:val="24"/>
          <w:szCs w:val="24"/>
        </w:rPr>
        <w:t xml:space="preserve">Az iskolai rendszerű képzésben az összefüggő szakmai gyakorlat időtartama: </w:t>
      </w:r>
    </w:p>
    <w:p w:rsidR="008F4FF5" w:rsidRPr="00D776BA" w:rsidRDefault="008F4FF5" w:rsidP="004F77ED">
      <w:pPr>
        <w:autoSpaceDE w:val="0"/>
        <w:autoSpaceDN w:val="0"/>
        <w:adjustRightInd w:val="0"/>
        <w:spacing w:after="0" w:line="240" w:lineRule="auto"/>
        <w:ind w:left="438"/>
        <w:jc w:val="both"/>
        <w:rPr>
          <w:rFonts w:ascii="Palatino Linotype" w:hAnsi="Palatino Linotype"/>
          <w:iCs/>
          <w:sz w:val="24"/>
          <w:szCs w:val="24"/>
        </w:rPr>
      </w:pPr>
      <w:r w:rsidRPr="00D776BA">
        <w:rPr>
          <w:rFonts w:ascii="Palatino Linotype" w:hAnsi="Palatino Linotype"/>
          <w:iCs/>
          <w:sz w:val="24"/>
          <w:szCs w:val="24"/>
        </w:rPr>
        <w:t>5 évfolyamos képzés esetén a 9. évfolyamot követően 70 óra, a 10. évfolyamot követően 105 óra, a 11. évfolyamot követően 140 óra;</w:t>
      </w:r>
    </w:p>
    <w:p w:rsidR="008F4FF5" w:rsidRPr="000E7D8A" w:rsidRDefault="008F4FF5" w:rsidP="00837EAE">
      <w:pPr>
        <w:autoSpaceDE w:val="0"/>
        <w:autoSpaceDN w:val="0"/>
        <w:adjustRightInd w:val="0"/>
        <w:ind w:left="234" w:firstLine="204"/>
        <w:jc w:val="both"/>
        <w:rPr>
          <w:rFonts w:ascii="Palatino Linotype" w:hAnsi="Palatino Linotype"/>
          <w:iCs/>
          <w:sz w:val="24"/>
          <w:szCs w:val="24"/>
        </w:rPr>
      </w:pPr>
      <w:r w:rsidRPr="00D776BA">
        <w:rPr>
          <w:rFonts w:ascii="Palatino Linotype" w:hAnsi="Palatino Linotype"/>
          <w:iCs/>
          <w:sz w:val="24"/>
          <w:szCs w:val="24"/>
        </w:rPr>
        <w:t>2 évfolyamos képzés esetén az első szakképzési évfolyamot követően 160 óra</w:t>
      </w:r>
    </w:p>
    <w:p w:rsidR="008F4FF5" w:rsidRPr="000E7D8A" w:rsidRDefault="008F4FF5" w:rsidP="00B87D30">
      <w:pPr>
        <w:tabs>
          <w:tab w:val="left" w:pos="1260"/>
        </w:tabs>
        <w:spacing w:after="0" w:line="240" w:lineRule="auto"/>
        <w:ind w:left="30"/>
        <w:jc w:val="both"/>
        <w:rPr>
          <w:rFonts w:ascii="Palatino Linotype" w:hAnsi="Palatino Linotype"/>
          <w:b/>
          <w:sz w:val="24"/>
          <w:szCs w:val="24"/>
        </w:rPr>
      </w:pPr>
      <w:r w:rsidRPr="000E7D8A">
        <w:rPr>
          <w:rFonts w:ascii="Palatino Linotype" w:hAnsi="Palatino Linotype"/>
          <w:b/>
          <w:sz w:val="24"/>
          <w:szCs w:val="24"/>
        </w:rPr>
        <w:t>III. A szakképzésbe történő belépés feltételei</w:t>
      </w:r>
    </w:p>
    <w:p w:rsidR="008F4FF5" w:rsidRPr="000E7D8A" w:rsidRDefault="008F4FF5" w:rsidP="00B87D30">
      <w:pPr>
        <w:tabs>
          <w:tab w:val="left" w:pos="1260"/>
        </w:tabs>
        <w:spacing w:after="0" w:line="240" w:lineRule="auto"/>
        <w:ind w:left="42" w:hanging="12"/>
        <w:jc w:val="both"/>
        <w:rPr>
          <w:rFonts w:ascii="Palatino Linotype" w:hAnsi="Palatino Linotype"/>
          <w:b/>
          <w:sz w:val="24"/>
          <w:szCs w:val="24"/>
        </w:rPr>
      </w:pPr>
    </w:p>
    <w:p w:rsidR="008F4FF5" w:rsidRPr="00D338E4" w:rsidRDefault="008F4FF5" w:rsidP="00DA129A">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Iskolai előképzettség: érettségi végzettség</w:t>
      </w:r>
    </w:p>
    <w:p w:rsidR="008F4FF5" w:rsidRPr="00D338E4" w:rsidRDefault="008F4FF5" w:rsidP="00936BAB">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Szakmai előképzettség: -</w:t>
      </w:r>
    </w:p>
    <w:p w:rsidR="008F4FF5" w:rsidRPr="00D338E4" w:rsidRDefault="008F4FF5" w:rsidP="00936BAB">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Előírt gyakorlat: -</w:t>
      </w:r>
    </w:p>
    <w:p w:rsidR="008F4FF5" w:rsidRPr="00D338E4" w:rsidRDefault="008F4FF5" w:rsidP="00936BAB">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 xml:space="preserve">Egészségügyi alkalmassági követelmények: </w:t>
      </w:r>
      <w:r>
        <w:rPr>
          <w:rFonts w:ascii="Palatino Linotype" w:hAnsi="Palatino Linotype"/>
          <w:iCs/>
          <w:sz w:val="24"/>
          <w:szCs w:val="24"/>
        </w:rPr>
        <w:t>-</w:t>
      </w:r>
    </w:p>
    <w:p w:rsidR="008F4FF5" w:rsidRPr="00D338E4" w:rsidRDefault="008F4FF5" w:rsidP="00DA129A">
      <w:pPr>
        <w:autoSpaceDE w:val="0"/>
        <w:autoSpaceDN w:val="0"/>
        <w:adjustRightInd w:val="0"/>
        <w:ind w:left="234" w:firstLine="204"/>
        <w:jc w:val="both"/>
        <w:rPr>
          <w:rFonts w:ascii="Palatino Linotype" w:hAnsi="Palatino Linotype"/>
          <w:iCs/>
          <w:sz w:val="24"/>
          <w:szCs w:val="24"/>
        </w:rPr>
      </w:pPr>
      <w:r w:rsidRPr="00D338E4">
        <w:rPr>
          <w:rFonts w:ascii="Palatino Linotype" w:hAnsi="Palatino Linotype"/>
          <w:iCs/>
          <w:sz w:val="24"/>
          <w:szCs w:val="24"/>
        </w:rPr>
        <w:t xml:space="preserve">Pályaalkalmassági követelmények: </w:t>
      </w:r>
      <w:r>
        <w:rPr>
          <w:rFonts w:ascii="Palatino Linotype" w:hAnsi="Palatino Linotype"/>
          <w:iCs/>
          <w:sz w:val="24"/>
          <w:szCs w:val="24"/>
        </w:rPr>
        <w:t>-</w:t>
      </w:r>
    </w:p>
    <w:p w:rsidR="008F4FF5" w:rsidRPr="00D338E4" w:rsidRDefault="008F4FF5" w:rsidP="00B87D30">
      <w:pPr>
        <w:widowControl w:val="0"/>
        <w:numPr>
          <w:ilvl w:val="0"/>
          <w:numId w:val="4"/>
        </w:numPr>
        <w:suppressAutoHyphens/>
        <w:spacing w:after="0" w:line="240" w:lineRule="auto"/>
        <w:jc w:val="both"/>
        <w:rPr>
          <w:rFonts w:ascii="Palatino Linotype" w:hAnsi="Palatino Linotype"/>
          <w:sz w:val="24"/>
          <w:szCs w:val="24"/>
        </w:rPr>
      </w:pPr>
      <w:r w:rsidRPr="00D338E4">
        <w:rPr>
          <w:rFonts w:ascii="Palatino Linotype" w:hAnsi="Palatino Linotype"/>
          <w:sz w:val="24"/>
          <w:szCs w:val="24"/>
        </w:rPr>
        <w:t>A szakképzés szervezésének feltételei</w:t>
      </w:r>
    </w:p>
    <w:p w:rsidR="008F4FF5" w:rsidRPr="00D338E4" w:rsidRDefault="008F4FF5" w:rsidP="00B87D30">
      <w:pPr>
        <w:widowControl w:val="0"/>
        <w:suppressAutoHyphens/>
        <w:spacing w:after="0" w:line="240" w:lineRule="auto"/>
        <w:ind w:left="750"/>
        <w:jc w:val="both"/>
        <w:rPr>
          <w:rFonts w:ascii="Palatino Linotype" w:hAnsi="Palatino Linotype"/>
          <w:sz w:val="24"/>
          <w:szCs w:val="24"/>
        </w:rPr>
      </w:pPr>
    </w:p>
    <w:p w:rsidR="008F4FF5" w:rsidRPr="000E7D8A" w:rsidRDefault="008F4FF5" w:rsidP="00B87D30">
      <w:pPr>
        <w:spacing w:after="0" w:line="240" w:lineRule="auto"/>
        <w:ind w:left="555"/>
        <w:jc w:val="both"/>
        <w:rPr>
          <w:rFonts w:ascii="Palatino Linotype" w:hAnsi="Palatino Linotype"/>
          <w:b/>
          <w:sz w:val="24"/>
          <w:szCs w:val="24"/>
        </w:rPr>
      </w:pPr>
      <w:r w:rsidRPr="000E7D8A">
        <w:rPr>
          <w:rFonts w:ascii="Palatino Linotype" w:hAnsi="Palatino Linotype"/>
          <w:b/>
          <w:sz w:val="24"/>
          <w:szCs w:val="24"/>
        </w:rPr>
        <w:t>Személyi feltételek</w:t>
      </w:r>
    </w:p>
    <w:p w:rsidR="008F4FF5" w:rsidRPr="000E7D8A" w:rsidRDefault="008F4FF5" w:rsidP="00B87D30">
      <w:pPr>
        <w:spacing w:after="0" w:line="240" w:lineRule="auto"/>
        <w:ind w:left="555"/>
        <w:jc w:val="both"/>
        <w:rPr>
          <w:rFonts w:ascii="Palatino Linotype" w:hAnsi="Palatino Linotype"/>
          <w:sz w:val="24"/>
          <w:szCs w:val="24"/>
        </w:rPr>
      </w:pPr>
      <w:r w:rsidRPr="000E7D8A">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F4FF5" w:rsidRPr="000E7D8A" w:rsidRDefault="008F4FF5" w:rsidP="00B87D30">
      <w:pPr>
        <w:spacing w:after="0" w:line="240" w:lineRule="auto"/>
        <w:ind w:left="555"/>
        <w:jc w:val="both"/>
        <w:rPr>
          <w:rFonts w:ascii="Palatino Linotype" w:hAnsi="Palatino Linotype"/>
          <w:sz w:val="24"/>
          <w:szCs w:val="24"/>
        </w:rPr>
      </w:pPr>
      <w:r w:rsidRPr="000E7D8A">
        <w:rPr>
          <w:rFonts w:ascii="Palatino Linotype" w:hAnsi="Palatino Linotype"/>
          <w:sz w:val="24"/>
          <w:szCs w:val="24"/>
        </w:rPr>
        <w:t>Ezen túl az alábbi tantárgyak oktatására az alábbi végzettséggel rendelkező szakember alkalmazható:</w:t>
      </w:r>
    </w:p>
    <w:p w:rsidR="008F4FF5" w:rsidRPr="000E7D8A" w:rsidRDefault="008F4FF5" w:rsidP="00B87D30">
      <w:pPr>
        <w:spacing w:after="0" w:line="240" w:lineRule="auto"/>
        <w:ind w:left="555"/>
        <w:jc w:val="both"/>
        <w:rPr>
          <w:rFonts w:ascii="Palatino Linotype" w:hAnsi="Palatino Linotype"/>
          <w:sz w:val="24"/>
          <w:szCs w:val="24"/>
        </w:rPr>
      </w:pPr>
    </w:p>
    <w:tbl>
      <w:tblPr>
        <w:tblW w:w="0" w:type="auto"/>
        <w:jc w:val="center"/>
        <w:tblInd w:w="-3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8F4FF5" w:rsidRPr="000E7D8A">
        <w:trPr>
          <w:jc w:val="center"/>
        </w:trPr>
        <w:tc>
          <w:tcPr>
            <w:tcW w:w="4053" w:type="dxa"/>
          </w:tcPr>
          <w:p w:rsidR="008F4FF5" w:rsidRPr="000E7D8A" w:rsidRDefault="008F4FF5" w:rsidP="00884767">
            <w:pPr>
              <w:jc w:val="center"/>
              <w:rPr>
                <w:rFonts w:ascii="Palatino Linotype" w:hAnsi="Palatino Linotype"/>
                <w:b/>
                <w:sz w:val="24"/>
                <w:szCs w:val="24"/>
              </w:rPr>
            </w:pPr>
            <w:r w:rsidRPr="000E7D8A">
              <w:rPr>
                <w:rFonts w:ascii="Palatino Linotype" w:hAnsi="Palatino Linotype"/>
                <w:b/>
                <w:sz w:val="24"/>
                <w:szCs w:val="24"/>
              </w:rPr>
              <w:t>Tantárgy</w:t>
            </w:r>
          </w:p>
        </w:tc>
        <w:tc>
          <w:tcPr>
            <w:tcW w:w="4678" w:type="dxa"/>
          </w:tcPr>
          <w:p w:rsidR="008F4FF5" w:rsidRPr="000E7D8A" w:rsidRDefault="008F4FF5" w:rsidP="00884767">
            <w:pPr>
              <w:jc w:val="center"/>
              <w:rPr>
                <w:rFonts w:ascii="Palatino Linotype" w:hAnsi="Palatino Linotype"/>
                <w:b/>
                <w:sz w:val="24"/>
                <w:szCs w:val="24"/>
              </w:rPr>
            </w:pPr>
            <w:r w:rsidRPr="000E7D8A">
              <w:rPr>
                <w:rFonts w:ascii="Palatino Linotype" w:hAnsi="Palatino Linotype"/>
                <w:b/>
                <w:sz w:val="24"/>
                <w:szCs w:val="24"/>
              </w:rPr>
              <w:t>Szakképesítés/Szakképzettség</w:t>
            </w:r>
          </w:p>
        </w:tc>
      </w:tr>
      <w:tr w:rsidR="008F4FF5" w:rsidRPr="000E7D8A">
        <w:trPr>
          <w:jc w:val="center"/>
        </w:trPr>
        <w:tc>
          <w:tcPr>
            <w:tcW w:w="4053" w:type="dxa"/>
          </w:tcPr>
          <w:p w:rsidR="008F4FF5" w:rsidRPr="000E7D8A" w:rsidRDefault="008F4FF5" w:rsidP="00884767">
            <w:pPr>
              <w:jc w:val="both"/>
              <w:rPr>
                <w:rFonts w:ascii="Palatino Linotype" w:hAnsi="Palatino Linotype"/>
                <w:sz w:val="24"/>
                <w:szCs w:val="24"/>
              </w:rPr>
            </w:pPr>
            <w:r w:rsidRPr="000E7D8A">
              <w:rPr>
                <w:rFonts w:ascii="Palatino Linotype" w:hAnsi="Palatino Linotype"/>
                <w:sz w:val="24"/>
                <w:szCs w:val="24"/>
                <w:lang w:eastAsia="hu-HU"/>
              </w:rPr>
              <w:t>Szakmai készségfejlesztés és kommunikációs gyakorlat</w:t>
            </w:r>
          </w:p>
        </w:tc>
        <w:tc>
          <w:tcPr>
            <w:tcW w:w="4678" w:type="dxa"/>
          </w:tcPr>
          <w:p w:rsidR="008F4FF5" w:rsidRPr="000E7D8A" w:rsidRDefault="008F4FF5" w:rsidP="00DE6D51">
            <w:pPr>
              <w:jc w:val="both"/>
              <w:rPr>
                <w:rFonts w:ascii="Palatino Linotype" w:hAnsi="Palatino Linotype"/>
                <w:sz w:val="24"/>
                <w:szCs w:val="24"/>
              </w:rPr>
            </w:pPr>
            <w:r w:rsidRPr="000E7D8A">
              <w:rPr>
                <w:rFonts w:ascii="Palatino Linotype" w:hAnsi="Palatino Linotype"/>
                <w:sz w:val="24"/>
                <w:szCs w:val="24"/>
              </w:rPr>
              <w:t>a szakmai készségfejlesztést kizárólag csoportvezetésben jártas: pszichológus végezheti; a kommunikációs gyakorlatot: pszichológus, okleveles szociális munkás, pedagógiai előadó, okleveles gyógypedagógus, okleveles szupervízor, szociális szervező</w:t>
            </w:r>
          </w:p>
        </w:tc>
      </w:tr>
      <w:tr w:rsidR="008F4FF5" w:rsidRPr="000E7D8A">
        <w:trPr>
          <w:jc w:val="center"/>
        </w:trPr>
        <w:tc>
          <w:tcPr>
            <w:tcW w:w="4053" w:type="dxa"/>
          </w:tcPr>
          <w:p w:rsidR="008F4FF5" w:rsidRPr="000E7D8A" w:rsidRDefault="008F4FF5" w:rsidP="00884767">
            <w:pPr>
              <w:jc w:val="both"/>
              <w:rPr>
                <w:rFonts w:ascii="Palatino Linotype" w:hAnsi="Palatino Linotype"/>
                <w:sz w:val="24"/>
                <w:szCs w:val="24"/>
                <w:lang w:eastAsia="hu-HU"/>
              </w:rPr>
            </w:pPr>
            <w:r w:rsidRPr="000E7D8A">
              <w:rPr>
                <w:rFonts w:ascii="Palatino Linotype" w:hAnsi="Palatino Linotype"/>
                <w:bCs/>
                <w:iCs/>
                <w:sz w:val="24"/>
                <w:szCs w:val="24"/>
              </w:rPr>
              <w:t>Társadalomismeret</w:t>
            </w:r>
            <w:r w:rsidRPr="000E7D8A">
              <w:rPr>
                <w:rFonts w:ascii="Palatino Linotype" w:hAnsi="Palatino Linotype"/>
                <w:sz w:val="24"/>
                <w:szCs w:val="24"/>
              </w:rPr>
              <w:tab/>
            </w:r>
          </w:p>
        </w:tc>
        <w:tc>
          <w:tcPr>
            <w:tcW w:w="4678" w:type="dxa"/>
          </w:tcPr>
          <w:p w:rsidR="008F4FF5" w:rsidRPr="000E7D8A" w:rsidRDefault="008F4FF5" w:rsidP="00884767">
            <w:pPr>
              <w:jc w:val="both"/>
              <w:rPr>
                <w:rFonts w:ascii="Palatino Linotype" w:hAnsi="Palatino Linotype"/>
                <w:sz w:val="24"/>
                <w:szCs w:val="24"/>
              </w:rPr>
            </w:pPr>
            <w:r w:rsidRPr="000E7D8A">
              <w:rPr>
                <w:rFonts w:ascii="Palatino Linotype" w:hAnsi="Palatino Linotype"/>
                <w:sz w:val="24"/>
                <w:szCs w:val="24"/>
              </w:rPr>
              <w:t>okleveles szociálpolitikus, okleveles szociális munkás, okleveles szociológus, okleveles társadalomismeret szakos tanár</w:t>
            </w:r>
          </w:p>
        </w:tc>
      </w:tr>
      <w:tr w:rsidR="008F4FF5" w:rsidRPr="000E7D8A">
        <w:trPr>
          <w:jc w:val="center"/>
        </w:trPr>
        <w:tc>
          <w:tcPr>
            <w:tcW w:w="4053" w:type="dxa"/>
            <w:vAlign w:val="center"/>
          </w:tcPr>
          <w:p w:rsidR="008F4FF5" w:rsidRPr="000E7D8A" w:rsidRDefault="008F4FF5" w:rsidP="00884767">
            <w:pPr>
              <w:rPr>
                <w:rFonts w:ascii="Palatino Linotype" w:hAnsi="Palatino Linotype"/>
                <w:bCs/>
                <w:sz w:val="24"/>
                <w:szCs w:val="24"/>
              </w:rPr>
            </w:pPr>
            <w:r w:rsidRPr="000E7D8A">
              <w:rPr>
                <w:rFonts w:ascii="Palatino Linotype" w:hAnsi="Palatino Linotype"/>
                <w:sz w:val="24"/>
                <w:szCs w:val="24"/>
              </w:rPr>
              <w:t>Társadalomismereti és szociálpolitikai gyakorlat</w:t>
            </w:r>
          </w:p>
        </w:tc>
        <w:tc>
          <w:tcPr>
            <w:tcW w:w="4678" w:type="dxa"/>
          </w:tcPr>
          <w:p w:rsidR="008F4FF5" w:rsidRPr="000E7D8A" w:rsidRDefault="008F4FF5" w:rsidP="00884767">
            <w:pPr>
              <w:jc w:val="both"/>
              <w:rPr>
                <w:rFonts w:ascii="Palatino Linotype" w:hAnsi="Palatino Linotype"/>
                <w:sz w:val="24"/>
                <w:szCs w:val="24"/>
              </w:rPr>
            </w:pPr>
            <w:r w:rsidRPr="000E7D8A">
              <w:rPr>
                <w:rFonts w:ascii="Palatino Linotype" w:hAnsi="Palatino Linotype"/>
                <w:sz w:val="24"/>
                <w:szCs w:val="24"/>
              </w:rPr>
              <w:t>okleveles szociálpolitikus, okleveles szociális munkás, okleveles szociológus, szociális szervező</w:t>
            </w:r>
          </w:p>
        </w:tc>
      </w:tr>
      <w:tr w:rsidR="008F4FF5" w:rsidRPr="000E7D8A">
        <w:trPr>
          <w:jc w:val="center"/>
        </w:trPr>
        <w:tc>
          <w:tcPr>
            <w:tcW w:w="4053" w:type="dxa"/>
            <w:vAlign w:val="center"/>
          </w:tcPr>
          <w:p w:rsidR="008F4FF5" w:rsidRPr="000E7D8A" w:rsidRDefault="008F4FF5" w:rsidP="00884767">
            <w:pPr>
              <w:rPr>
                <w:rFonts w:ascii="Palatino Linotype" w:hAnsi="Palatino Linotype"/>
                <w:bCs/>
                <w:sz w:val="24"/>
                <w:szCs w:val="24"/>
              </w:rPr>
            </w:pPr>
            <w:r w:rsidRPr="000E7D8A">
              <w:rPr>
                <w:rFonts w:ascii="Palatino Linotype" w:hAnsi="Palatino Linotype"/>
                <w:bCs/>
                <w:sz w:val="24"/>
                <w:szCs w:val="24"/>
              </w:rPr>
              <w:t>Szociálpolitikai, jogi és etikai ismeretek</w:t>
            </w:r>
          </w:p>
        </w:tc>
        <w:tc>
          <w:tcPr>
            <w:tcW w:w="4678" w:type="dxa"/>
          </w:tcPr>
          <w:p w:rsidR="008F4FF5" w:rsidRPr="000E7D8A" w:rsidRDefault="008F4FF5" w:rsidP="00884767">
            <w:pPr>
              <w:jc w:val="both"/>
              <w:rPr>
                <w:rFonts w:ascii="Palatino Linotype" w:hAnsi="Palatino Linotype"/>
                <w:sz w:val="24"/>
                <w:szCs w:val="24"/>
              </w:rPr>
            </w:pPr>
            <w:r w:rsidRPr="000E7D8A">
              <w:rPr>
                <w:rFonts w:ascii="Palatino Linotype" w:hAnsi="Palatino Linotype"/>
                <w:sz w:val="24"/>
                <w:szCs w:val="24"/>
              </w:rPr>
              <w:t>okleveles szociálpolitikus, jogász, okleveles szociális munkás</w:t>
            </w:r>
          </w:p>
        </w:tc>
      </w:tr>
      <w:tr w:rsidR="008F4FF5" w:rsidRPr="000E7D8A">
        <w:trPr>
          <w:jc w:val="center"/>
        </w:trPr>
        <w:tc>
          <w:tcPr>
            <w:tcW w:w="4053" w:type="dxa"/>
            <w:vAlign w:val="center"/>
          </w:tcPr>
          <w:p w:rsidR="008F4FF5" w:rsidRPr="000E7D8A" w:rsidRDefault="008F4FF5" w:rsidP="00884767">
            <w:pPr>
              <w:rPr>
                <w:rFonts w:ascii="Palatino Linotype" w:hAnsi="Palatino Linotype"/>
                <w:sz w:val="24"/>
                <w:szCs w:val="24"/>
              </w:rPr>
            </w:pPr>
            <w:r w:rsidRPr="000E7D8A">
              <w:rPr>
                <w:rFonts w:ascii="Palatino Linotype" w:hAnsi="Palatino Linotype"/>
                <w:sz w:val="24"/>
                <w:szCs w:val="24"/>
              </w:rPr>
              <w:t>Pszichológiai és pedagógiai ismeretek</w:t>
            </w:r>
          </w:p>
        </w:tc>
        <w:tc>
          <w:tcPr>
            <w:tcW w:w="4678" w:type="dxa"/>
          </w:tcPr>
          <w:p w:rsidR="008F4FF5" w:rsidRPr="000E7D8A" w:rsidRDefault="008F4FF5" w:rsidP="00884767">
            <w:pPr>
              <w:jc w:val="both"/>
              <w:rPr>
                <w:rFonts w:ascii="Palatino Linotype" w:hAnsi="Palatino Linotype"/>
                <w:sz w:val="24"/>
                <w:szCs w:val="24"/>
              </w:rPr>
            </w:pPr>
            <w:r w:rsidRPr="000E7D8A">
              <w:rPr>
                <w:rFonts w:ascii="Palatino Linotype" w:hAnsi="Palatino Linotype"/>
                <w:sz w:val="24"/>
                <w:szCs w:val="24"/>
              </w:rPr>
              <w:t>pszichológus, pedagógiai előadó, pszichiáter, okleveles gyógypedagógus</w:t>
            </w:r>
          </w:p>
        </w:tc>
      </w:tr>
      <w:tr w:rsidR="008F4FF5" w:rsidRPr="000E7D8A">
        <w:trPr>
          <w:jc w:val="center"/>
        </w:trPr>
        <w:tc>
          <w:tcPr>
            <w:tcW w:w="4053" w:type="dxa"/>
            <w:vAlign w:val="center"/>
          </w:tcPr>
          <w:p w:rsidR="008F4FF5" w:rsidRPr="000E7D8A" w:rsidRDefault="008F4FF5" w:rsidP="00884767">
            <w:pPr>
              <w:rPr>
                <w:rFonts w:ascii="Palatino Linotype" w:hAnsi="Palatino Linotype"/>
                <w:sz w:val="24"/>
                <w:szCs w:val="24"/>
              </w:rPr>
            </w:pPr>
            <w:r w:rsidRPr="000E7D8A">
              <w:rPr>
                <w:rFonts w:ascii="Palatino Linotype" w:hAnsi="Palatino Linotype"/>
                <w:sz w:val="24"/>
                <w:szCs w:val="24"/>
              </w:rPr>
              <w:t>Pszichológiai gyakorlat</w:t>
            </w:r>
          </w:p>
        </w:tc>
        <w:tc>
          <w:tcPr>
            <w:tcW w:w="4678" w:type="dxa"/>
          </w:tcPr>
          <w:p w:rsidR="008F4FF5" w:rsidRPr="000E7D8A" w:rsidRDefault="008F4FF5" w:rsidP="00884767">
            <w:pPr>
              <w:jc w:val="both"/>
              <w:rPr>
                <w:rFonts w:ascii="Palatino Linotype" w:hAnsi="Palatino Linotype"/>
                <w:sz w:val="24"/>
                <w:szCs w:val="24"/>
              </w:rPr>
            </w:pPr>
            <w:r w:rsidRPr="000E7D8A">
              <w:rPr>
                <w:rFonts w:ascii="Palatino Linotype" w:hAnsi="Palatino Linotype"/>
                <w:sz w:val="24"/>
                <w:szCs w:val="24"/>
              </w:rPr>
              <w:t>pszichológus, pedagógiai előadó, pszichiáter</w:t>
            </w:r>
          </w:p>
        </w:tc>
      </w:tr>
      <w:tr w:rsidR="008F4FF5" w:rsidRPr="000E7D8A">
        <w:trPr>
          <w:jc w:val="center"/>
        </w:trPr>
        <w:tc>
          <w:tcPr>
            <w:tcW w:w="4053" w:type="dxa"/>
            <w:vAlign w:val="center"/>
          </w:tcPr>
          <w:p w:rsidR="008F4FF5" w:rsidRPr="000E7D8A" w:rsidRDefault="008F4FF5" w:rsidP="00884767">
            <w:pPr>
              <w:rPr>
                <w:rFonts w:ascii="Palatino Linotype" w:hAnsi="Palatino Linotype"/>
                <w:sz w:val="24"/>
                <w:szCs w:val="24"/>
              </w:rPr>
            </w:pPr>
            <w:r w:rsidRPr="000E7D8A">
              <w:rPr>
                <w:rFonts w:ascii="Palatino Linotype" w:hAnsi="Palatino Linotype"/>
                <w:sz w:val="24"/>
                <w:szCs w:val="24"/>
              </w:rPr>
              <w:t>Egészségügyi alapismeretek</w:t>
            </w:r>
          </w:p>
        </w:tc>
        <w:tc>
          <w:tcPr>
            <w:tcW w:w="4678" w:type="dxa"/>
          </w:tcPr>
          <w:p w:rsidR="008F4FF5" w:rsidRPr="000E7D8A" w:rsidRDefault="008F4FF5" w:rsidP="00DE6D51">
            <w:pPr>
              <w:jc w:val="both"/>
              <w:rPr>
                <w:rFonts w:ascii="Palatino Linotype" w:hAnsi="Palatino Linotype"/>
                <w:sz w:val="24"/>
                <w:szCs w:val="24"/>
              </w:rPr>
            </w:pPr>
            <w:r w:rsidRPr="000E7D8A">
              <w:rPr>
                <w:rFonts w:ascii="Palatino Linotype" w:hAnsi="Palatino Linotype"/>
                <w:sz w:val="24"/>
                <w:szCs w:val="24"/>
              </w:rPr>
              <w:t>orvos, diplomás ápoló, egészségügyi szakoktató</w:t>
            </w:r>
          </w:p>
        </w:tc>
      </w:tr>
      <w:tr w:rsidR="008F4FF5" w:rsidRPr="000E7D8A">
        <w:trPr>
          <w:jc w:val="center"/>
        </w:trPr>
        <w:tc>
          <w:tcPr>
            <w:tcW w:w="4053" w:type="dxa"/>
            <w:vAlign w:val="center"/>
          </w:tcPr>
          <w:p w:rsidR="008F4FF5" w:rsidRPr="000E7D8A" w:rsidRDefault="008F4FF5" w:rsidP="00884767">
            <w:pPr>
              <w:rPr>
                <w:rFonts w:ascii="Palatino Linotype" w:hAnsi="Palatino Linotype"/>
                <w:sz w:val="24"/>
                <w:szCs w:val="24"/>
              </w:rPr>
            </w:pPr>
            <w:r w:rsidRPr="000E7D8A">
              <w:rPr>
                <w:rFonts w:ascii="Palatino Linotype" w:hAnsi="Palatino Linotype"/>
                <w:sz w:val="24"/>
                <w:szCs w:val="24"/>
              </w:rPr>
              <w:t>Népegészségügyi ismeretek</w:t>
            </w:r>
          </w:p>
        </w:tc>
        <w:tc>
          <w:tcPr>
            <w:tcW w:w="4678" w:type="dxa"/>
          </w:tcPr>
          <w:p w:rsidR="008F4FF5" w:rsidRPr="000E7D8A" w:rsidRDefault="008F4FF5" w:rsidP="00A92C5E">
            <w:pPr>
              <w:jc w:val="both"/>
              <w:rPr>
                <w:rFonts w:ascii="Palatino Linotype" w:hAnsi="Palatino Linotype"/>
                <w:sz w:val="24"/>
                <w:szCs w:val="24"/>
              </w:rPr>
            </w:pPr>
            <w:r w:rsidRPr="000E7D8A">
              <w:rPr>
                <w:rFonts w:ascii="Palatino Linotype" w:hAnsi="Palatino Linotype"/>
                <w:sz w:val="24"/>
                <w:szCs w:val="24"/>
              </w:rPr>
              <w:t>orvos, diplomás ápoló, egészségügyi szakoktató</w:t>
            </w:r>
          </w:p>
        </w:tc>
      </w:tr>
      <w:tr w:rsidR="008F4FF5" w:rsidRPr="000E7D8A">
        <w:trPr>
          <w:jc w:val="center"/>
        </w:trPr>
        <w:tc>
          <w:tcPr>
            <w:tcW w:w="4053" w:type="dxa"/>
            <w:vAlign w:val="center"/>
          </w:tcPr>
          <w:p w:rsidR="008F4FF5" w:rsidRPr="000E7D8A" w:rsidRDefault="008F4FF5" w:rsidP="00884767">
            <w:pPr>
              <w:rPr>
                <w:rFonts w:ascii="Palatino Linotype" w:hAnsi="Palatino Linotype"/>
                <w:sz w:val="24"/>
                <w:szCs w:val="24"/>
              </w:rPr>
            </w:pPr>
            <w:r w:rsidRPr="000E7D8A">
              <w:rPr>
                <w:rFonts w:ascii="Palatino Linotype" w:hAnsi="Palatino Linotype"/>
                <w:sz w:val="24"/>
                <w:szCs w:val="24"/>
              </w:rPr>
              <w:t>Az elsősegélynyújtás gyakorlata</w:t>
            </w:r>
          </w:p>
        </w:tc>
        <w:tc>
          <w:tcPr>
            <w:tcW w:w="4678" w:type="dxa"/>
          </w:tcPr>
          <w:p w:rsidR="008F4FF5" w:rsidRPr="000E7D8A" w:rsidRDefault="008F4FF5" w:rsidP="00884767">
            <w:pPr>
              <w:jc w:val="both"/>
              <w:rPr>
                <w:rFonts w:ascii="Palatino Linotype" w:hAnsi="Palatino Linotype"/>
                <w:sz w:val="24"/>
                <w:szCs w:val="24"/>
              </w:rPr>
            </w:pPr>
            <w:r w:rsidRPr="000E7D8A">
              <w:rPr>
                <w:rFonts w:ascii="Palatino Linotype" w:hAnsi="Palatino Linotype"/>
                <w:sz w:val="24"/>
                <w:szCs w:val="24"/>
              </w:rPr>
              <w:t>orvos, diplomás ápoló, egészségügyi szakoktató, mentőtiszt</w:t>
            </w:r>
          </w:p>
        </w:tc>
      </w:tr>
    </w:tbl>
    <w:p w:rsidR="008F4FF5" w:rsidRPr="000E7D8A" w:rsidRDefault="008F4FF5" w:rsidP="006039B3">
      <w:pPr>
        <w:spacing w:after="0" w:line="240" w:lineRule="auto"/>
        <w:ind w:left="555"/>
        <w:jc w:val="both"/>
        <w:rPr>
          <w:rFonts w:ascii="Palatino Linotype" w:hAnsi="Palatino Linotype"/>
          <w:b/>
          <w:sz w:val="24"/>
          <w:szCs w:val="24"/>
        </w:rPr>
      </w:pPr>
    </w:p>
    <w:p w:rsidR="008F4FF5" w:rsidRPr="000E7D8A" w:rsidRDefault="008F4FF5" w:rsidP="00FF7AB4">
      <w:pPr>
        <w:spacing w:after="0" w:line="240" w:lineRule="auto"/>
        <w:ind w:left="555"/>
        <w:jc w:val="both"/>
        <w:rPr>
          <w:rFonts w:ascii="Palatino Linotype" w:hAnsi="Palatino Linotype"/>
          <w:b/>
          <w:sz w:val="24"/>
          <w:szCs w:val="24"/>
        </w:rPr>
      </w:pPr>
      <w:r w:rsidRPr="000E7D8A">
        <w:rPr>
          <w:rFonts w:ascii="Palatino Linotype" w:hAnsi="Palatino Linotype"/>
          <w:b/>
          <w:sz w:val="24"/>
          <w:szCs w:val="24"/>
        </w:rPr>
        <w:t>Tárgyi feltételek</w:t>
      </w:r>
    </w:p>
    <w:p w:rsidR="008F4FF5" w:rsidRPr="000E7D8A" w:rsidRDefault="008F4FF5" w:rsidP="00014447">
      <w:pPr>
        <w:spacing w:after="0" w:line="240" w:lineRule="auto"/>
        <w:ind w:left="555"/>
        <w:jc w:val="both"/>
        <w:rPr>
          <w:rFonts w:ascii="Palatino Linotype" w:hAnsi="Palatino Linotype"/>
          <w:kern w:val="1"/>
          <w:sz w:val="40"/>
          <w:szCs w:val="40"/>
          <w:lang w:eastAsia="hi-IN" w:bidi="hi-IN"/>
        </w:rPr>
      </w:pPr>
      <w:r w:rsidRPr="000E7D8A">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8F4FF5" w:rsidRDefault="008F4FF5"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Nincs</w:t>
      </w:r>
    </w:p>
    <w:p w:rsidR="008F4FF5" w:rsidRPr="000E7D8A" w:rsidRDefault="008F4FF5" w:rsidP="006039B3">
      <w:pPr>
        <w:spacing w:after="0" w:line="240" w:lineRule="auto"/>
        <w:jc w:val="both"/>
        <w:rPr>
          <w:rFonts w:ascii="Palatino Linotype" w:hAnsi="Palatino Linotype"/>
          <w:kern w:val="1"/>
          <w:sz w:val="24"/>
          <w:szCs w:val="24"/>
          <w:lang w:eastAsia="hi-IN" w:bidi="hi-IN"/>
        </w:rPr>
      </w:pPr>
    </w:p>
    <w:p w:rsidR="008F4FF5" w:rsidRPr="000E7D8A" w:rsidRDefault="008F4FF5" w:rsidP="00014447">
      <w:pPr>
        <w:spacing w:after="0" w:line="240" w:lineRule="auto"/>
        <w:ind w:left="555"/>
        <w:jc w:val="both"/>
        <w:rPr>
          <w:rFonts w:ascii="Palatino Linotype" w:hAnsi="Palatino Linotype"/>
          <w:i/>
          <w:kern w:val="1"/>
          <w:sz w:val="24"/>
          <w:szCs w:val="24"/>
          <w:lang w:eastAsia="hi-IN" w:bidi="hi-IN"/>
        </w:rPr>
      </w:pPr>
      <w:r w:rsidRPr="000E7D8A">
        <w:rPr>
          <w:rFonts w:ascii="Palatino Linotype" w:hAnsi="Palatino Linotype"/>
          <w:i/>
          <w:kern w:val="1"/>
          <w:sz w:val="24"/>
          <w:szCs w:val="24"/>
          <w:lang w:eastAsia="hi-IN" w:bidi="hi-IN"/>
        </w:rPr>
        <w:t>Ajánlás a szakmai képzés lebonyolításához szükséges további eszközökre és felszerelésekre:</w:t>
      </w:r>
    </w:p>
    <w:p w:rsidR="008F4FF5" w:rsidRDefault="008F4FF5" w:rsidP="00837EAE">
      <w:pPr>
        <w:spacing w:after="0" w:line="240" w:lineRule="auto"/>
        <w:ind w:firstLine="709"/>
        <w:jc w:val="both"/>
        <w:rPr>
          <w:rFonts w:ascii="Palatino Linotype" w:hAnsi="Palatino Linotype"/>
          <w:sz w:val="24"/>
          <w:szCs w:val="24"/>
        </w:rPr>
      </w:pPr>
      <w:r>
        <w:rPr>
          <w:rFonts w:ascii="Palatino Linotype" w:hAnsi="Palatino Linotype"/>
          <w:sz w:val="24"/>
          <w:szCs w:val="24"/>
        </w:rPr>
        <w:t>N</w:t>
      </w:r>
      <w:r w:rsidRPr="000E7D8A">
        <w:rPr>
          <w:rFonts w:ascii="Palatino Linotype" w:hAnsi="Palatino Linotype"/>
          <w:sz w:val="24"/>
          <w:szCs w:val="24"/>
        </w:rPr>
        <w:t>incs</w:t>
      </w:r>
    </w:p>
    <w:p w:rsidR="008F4FF5" w:rsidRPr="000E7D8A" w:rsidRDefault="008F4FF5" w:rsidP="00837EAE">
      <w:pPr>
        <w:spacing w:after="0" w:line="240" w:lineRule="auto"/>
        <w:ind w:firstLine="709"/>
        <w:jc w:val="both"/>
        <w:rPr>
          <w:rFonts w:ascii="Palatino Linotype" w:hAnsi="Palatino Linotype"/>
          <w:b/>
          <w:i/>
          <w:sz w:val="16"/>
          <w:szCs w:val="16"/>
        </w:rPr>
      </w:pPr>
    </w:p>
    <w:p w:rsidR="008F4FF5" w:rsidRPr="000E7D8A" w:rsidRDefault="008F4FF5" w:rsidP="00FF7AB4">
      <w:pPr>
        <w:widowControl w:val="0"/>
        <w:numPr>
          <w:ilvl w:val="0"/>
          <w:numId w:val="4"/>
        </w:numPr>
        <w:suppressAutoHyphens/>
        <w:spacing w:after="0" w:line="240" w:lineRule="auto"/>
        <w:jc w:val="both"/>
        <w:rPr>
          <w:rFonts w:ascii="Palatino Linotype" w:hAnsi="Palatino Linotype"/>
          <w:b/>
          <w:sz w:val="24"/>
          <w:szCs w:val="24"/>
        </w:rPr>
      </w:pPr>
      <w:r w:rsidRPr="000E7D8A">
        <w:rPr>
          <w:rFonts w:ascii="Palatino Linotype" w:hAnsi="Palatino Linotype"/>
          <w:b/>
          <w:sz w:val="24"/>
          <w:szCs w:val="24"/>
        </w:rPr>
        <w:t>A szakképesítés óraterve nappali rendszerű oktatásra</w:t>
      </w:r>
    </w:p>
    <w:p w:rsidR="008F4FF5" w:rsidRPr="000E7D8A" w:rsidRDefault="008F4FF5" w:rsidP="00280858">
      <w:pPr>
        <w:widowControl w:val="0"/>
        <w:suppressAutoHyphens/>
        <w:spacing w:after="0" w:line="240" w:lineRule="auto"/>
        <w:ind w:left="750"/>
        <w:jc w:val="both"/>
        <w:rPr>
          <w:rFonts w:ascii="Palatino Linotype" w:hAnsi="Palatino Linotype"/>
          <w:b/>
        </w:rPr>
      </w:pPr>
    </w:p>
    <w:p w:rsidR="008F4FF5" w:rsidRPr="000E7D8A" w:rsidRDefault="008F4FF5"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8F4FF5" w:rsidRPr="000E7D8A" w:rsidRDefault="008F4FF5"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 xml:space="preserve">Szakközépiskolai képzés esetén a heti és éves szakmai óraszámok: </w:t>
      </w:r>
    </w:p>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8F4FF5" w:rsidRPr="000E7D8A">
        <w:trPr>
          <w:jc w:val="center"/>
        </w:trPr>
        <w:tc>
          <w:tcPr>
            <w:tcW w:w="2000"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évfolyam</w:t>
            </w:r>
          </w:p>
        </w:tc>
        <w:tc>
          <w:tcPr>
            <w:tcW w:w="1393"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heti óraszám szabadsáv nélkül</w:t>
            </w:r>
          </w:p>
        </w:tc>
        <w:tc>
          <w:tcPr>
            <w:tcW w:w="1990"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éves óraszám szabadsáv nélkül</w:t>
            </w:r>
          </w:p>
        </w:tc>
        <w:tc>
          <w:tcPr>
            <w:tcW w:w="1915"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heti óraszám</w:t>
            </w:r>
          </w:p>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szabadsávval</w:t>
            </w:r>
          </w:p>
        </w:tc>
        <w:tc>
          <w:tcPr>
            <w:tcW w:w="1990"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éves óraszám szabadsávval</w:t>
            </w:r>
          </w:p>
        </w:tc>
      </w:tr>
      <w:tr w:rsidR="008F4FF5" w:rsidRPr="000E7D8A">
        <w:trPr>
          <w:jc w:val="center"/>
        </w:trPr>
        <w:tc>
          <w:tcPr>
            <w:tcW w:w="200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9. évfolyam</w:t>
            </w:r>
          </w:p>
        </w:tc>
        <w:tc>
          <w:tcPr>
            <w:tcW w:w="1393"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5 óra/hét</w:t>
            </w: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180 óra/év</w:t>
            </w:r>
          </w:p>
        </w:tc>
        <w:tc>
          <w:tcPr>
            <w:tcW w:w="1915" w:type="dxa"/>
          </w:tcPr>
          <w:p w:rsidR="008F4FF5" w:rsidRPr="000E7D8A" w:rsidDel="006107BC"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6 óra/hét</w:t>
            </w:r>
          </w:p>
        </w:tc>
        <w:tc>
          <w:tcPr>
            <w:tcW w:w="1990" w:type="dxa"/>
          </w:tcPr>
          <w:p w:rsidR="008F4FF5" w:rsidRPr="000E7D8A" w:rsidDel="006107BC"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216 óra/év</w:t>
            </w:r>
          </w:p>
        </w:tc>
      </w:tr>
      <w:tr w:rsidR="008F4FF5" w:rsidRPr="000E7D8A">
        <w:trPr>
          <w:jc w:val="center"/>
        </w:trPr>
        <w:tc>
          <w:tcPr>
            <w:tcW w:w="200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Ögy.</w:t>
            </w:r>
          </w:p>
        </w:tc>
        <w:tc>
          <w:tcPr>
            <w:tcW w:w="1393" w:type="dxa"/>
          </w:tcPr>
          <w:p w:rsidR="008F4FF5" w:rsidRPr="000E7D8A" w:rsidDel="00F96649"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70 óra</w:t>
            </w:r>
          </w:p>
        </w:tc>
        <w:tc>
          <w:tcPr>
            <w:tcW w:w="1915"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70 óra</w:t>
            </w:r>
          </w:p>
        </w:tc>
      </w:tr>
      <w:tr w:rsidR="008F4FF5" w:rsidRPr="000E7D8A">
        <w:trPr>
          <w:jc w:val="center"/>
        </w:trPr>
        <w:tc>
          <w:tcPr>
            <w:tcW w:w="200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10. évfolyam</w:t>
            </w:r>
          </w:p>
        </w:tc>
        <w:tc>
          <w:tcPr>
            <w:tcW w:w="1393"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6 óra/hét</w:t>
            </w: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216 óra/év</w:t>
            </w:r>
          </w:p>
        </w:tc>
        <w:tc>
          <w:tcPr>
            <w:tcW w:w="1915" w:type="dxa"/>
          </w:tcPr>
          <w:p w:rsidR="008F4FF5" w:rsidRPr="000E7D8A" w:rsidDel="006107BC"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7 óra/hét</w:t>
            </w:r>
          </w:p>
        </w:tc>
        <w:tc>
          <w:tcPr>
            <w:tcW w:w="1990" w:type="dxa"/>
          </w:tcPr>
          <w:p w:rsidR="008F4FF5" w:rsidRPr="000E7D8A" w:rsidDel="006107BC"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252 óra/év</w:t>
            </w:r>
          </w:p>
        </w:tc>
      </w:tr>
      <w:tr w:rsidR="008F4FF5" w:rsidRPr="000E7D8A">
        <w:trPr>
          <w:jc w:val="center"/>
        </w:trPr>
        <w:tc>
          <w:tcPr>
            <w:tcW w:w="200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Ögy.</w:t>
            </w:r>
          </w:p>
        </w:tc>
        <w:tc>
          <w:tcPr>
            <w:tcW w:w="1393" w:type="dxa"/>
          </w:tcPr>
          <w:p w:rsidR="008F4FF5" w:rsidRPr="000E7D8A" w:rsidDel="00F96649"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105 óra</w:t>
            </w:r>
          </w:p>
        </w:tc>
        <w:tc>
          <w:tcPr>
            <w:tcW w:w="1915"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105 óra</w:t>
            </w:r>
          </w:p>
        </w:tc>
      </w:tr>
      <w:tr w:rsidR="008F4FF5" w:rsidRPr="000E7D8A">
        <w:trPr>
          <w:jc w:val="center"/>
        </w:trPr>
        <w:tc>
          <w:tcPr>
            <w:tcW w:w="200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11. évfolyam</w:t>
            </w:r>
          </w:p>
        </w:tc>
        <w:tc>
          <w:tcPr>
            <w:tcW w:w="1393"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7 óra/hét</w:t>
            </w: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252 óra/év</w:t>
            </w:r>
          </w:p>
        </w:tc>
        <w:tc>
          <w:tcPr>
            <w:tcW w:w="1915" w:type="dxa"/>
          </w:tcPr>
          <w:p w:rsidR="008F4FF5" w:rsidRPr="000E7D8A" w:rsidDel="006107BC"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8 óra/hét</w:t>
            </w:r>
          </w:p>
        </w:tc>
        <w:tc>
          <w:tcPr>
            <w:tcW w:w="1990" w:type="dxa"/>
          </w:tcPr>
          <w:p w:rsidR="008F4FF5" w:rsidRPr="000E7D8A" w:rsidDel="006107BC"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288 óra/év</w:t>
            </w:r>
          </w:p>
        </w:tc>
      </w:tr>
      <w:tr w:rsidR="008F4FF5" w:rsidRPr="000E7D8A">
        <w:trPr>
          <w:jc w:val="center"/>
        </w:trPr>
        <w:tc>
          <w:tcPr>
            <w:tcW w:w="200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Ögy.</w:t>
            </w:r>
          </w:p>
        </w:tc>
        <w:tc>
          <w:tcPr>
            <w:tcW w:w="1393"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140 óra</w:t>
            </w:r>
          </w:p>
        </w:tc>
        <w:tc>
          <w:tcPr>
            <w:tcW w:w="1915" w:type="dxa"/>
          </w:tcPr>
          <w:p w:rsidR="008F4FF5" w:rsidRPr="000E7D8A" w:rsidDel="005546A9"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F4FF5" w:rsidRPr="000E7D8A" w:rsidDel="005546A9"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140 óra</w:t>
            </w:r>
          </w:p>
        </w:tc>
      </w:tr>
      <w:tr w:rsidR="008F4FF5" w:rsidRPr="000E7D8A">
        <w:trPr>
          <w:jc w:val="center"/>
        </w:trPr>
        <w:tc>
          <w:tcPr>
            <w:tcW w:w="200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12. évfolyam</w:t>
            </w:r>
          </w:p>
        </w:tc>
        <w:tc>
          <w:tcPr>
            <w:tcW w:w="1393"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10 óra/hét</w:t>
            </w: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320 óra/év</w:t>
            </w:r>
          </w:p>
        </w:tc>
        <w:tc>
          <w:tcPr>
            <w:tcW w:w="1915" w:type="dxa"/>
          </w:tcPr>
          <w:p w:rsidR="008F4FF5" w:rsidRPr="000E7D8A" w:rsidDel="006107BC"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11 óra/hét</w:t>
            </w:r>
          </w:p>
        </w:tc>
        <w:tc>
          <w:tcPr>
            <w:tcW w:w="1990" w:type="dxa"/>
          </w:tcPr>
          <w:p w:rsidR="008F4FF5" w:rsidRPr="000E7D8A" w:rsidDel="006107BC"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352 óra/év</w:t>
            </w:r>
          </w:p>
        </w:tc>
      </w:tr>
      <w:tr w:rsidR="008F4FF5" w:rsidRPr="000E7D8A">
        <w:trPr>
          <w:jc w:val="center"/>
        </w:trPr>
        <w:tc>
          <w:tcPr>
            <w:tcW w:w="200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5/13. évfolyam</w:t>
            </w:r>
          </w:p>
        </w:tc>
        <w:tc>
          <w:tcPr>
            <w:tcW w:w="1393"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31 óra/hét</w:t>
            </w: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992 óra/év</w:t>
            </w:r>
          </w:p>
        </w:tc>
        <w:tc>
          <w:tcPr>
            <w:tcW w:w="1915"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35 óra/hét</w:t>
            </w: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1120 óra/év</w:t>
            </w:r>
          </w:p>
        </w:tc>
      </w:tr>
      <w:tr w:rsidR="008F4FF5" w:rsidRPr="000E7D8A">
        <w:trPr>
          <w:jc w:val="center"/>
        </w:trPr>
        <w:tc>
          <w:tcPr>
            <w:tcW w:w="3393" w:type="dxa"/>
            <w:gridSpan w:val="2"/>
          </w:tcPr>
          <w:p w:rsidR="008F4FF5" w:rsidRPr="000E7D8A" w:rsidRDefault="008F4FF5"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Összesen:</w:t>
            </w:r>
          </w:p>
        </w:tc>
        <w:tc>
          <w:tcPr>
            <w:tcW w:w="199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2275 óra</w:t>
            </w:r>
          </w:p>
        </w:tc>
        <w:tc>
          <w:tcPr>
            <w:tcW w:w="1915" w:type="dxa"/>
          </w:tcPr>
          <w:p w:rsidR="008F4FF5" w:rsidRPr="000E7D8A" w:rsidDel="005546A9"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F4FF5" w:rsidRPr="000E7D8A" w:rsidDel="005546A9"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2543 óra</w:t>
            </w:r>
          </w:p>
        </w:tc>
      </w:tr>
    </w:tbl>
    <w:p w:rsidR="008F4FF5" w:rsidRPr="000E7D8A" w:rsidRDefault="008F4FF5"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8F4FF5" w:rsidRPr="000E7D8A">
        <w:trPr>
          <w:jc w:val="center"/>
        </w:trPr>
        <w:tc>
          <w:tcPr>
            <w:tcW w:w="2140"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évfolyam</w:t>
            </w:r>
          </w:p>
        </w:tc>
        <w:tc>
          <w:tcPr>
            <w:tcW w:w="1842"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heti óraszám szabadsáv nélkül</w:t>
            </w:r>
          </w:p>
        </w:tc>
        <w:tc>
          <w:tcPr>
            <w:tcW w:w="1897"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éves óraszám szabadsáv nélkül</w:t>
            </w:r>
          </w:p>
        </w:tc>
        <w:tc>
          <w:tcPr>
            <w:tcW w:w="1679"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heti óraszám</w:t>
            </w:r>
          </w:p>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szabadsávval</w:t>
            </w:r>
          </w:p>
        </w:tc>
        <w:tc>
          <w:tcPr>
            <w:tcW w:w="1679" w:type="dxa"/>
            <w:vAlign w:val="center"/>
          </w:tcPr>
          <w:p w:rsidR="008F4FF5" w:rsidRPr="000E7D8A" w:rsidRDefault="008F4FF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éves óraszám szabadsávval</w:t>
            </w:r>
          </w:p>
        </w:tc>
      </w:tr>
      <w:tr w:rsidR="008F4FF5" w:rsidRPr="000E7D8A">
        <w:trPr>
          <w:jc w:val="center"/>
        </w:trPr>
        <w:tc>
          <w:tcPr>
            <w:tcW w:w="2140"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1/13. évfolyam</w:t>
            </w:r>
          </w:p>
        </w:tc>
        <w:tc>
          <w:tcPr>
            <w:tcW w:w="1842"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31 óra/hét</w:t>
            </w:r>
          </w:p>
        </w:tc>
        <w:tc>
          <w:tcPr>
            <w:tcW w:w="1897"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1116 óra/év</w:t>
            </w:r>
          </w:p>
        </w:tc>
        <w:tc>
          <w:tcPr>
            <w:tcW w:w="1679"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35 óra/hét</w:t>
            </w:r>
          </w:p>
        </w:tc>
        <w:tc>
          <w:tcPr>
            <w:tcW w:w="1679"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1260 óra/év</w:t>
            </w:r>
          </w:p>
        </w:tc>
      </w:tr>
      <w:tr w:rsidR="008F4FF5" w:rsidRPr="000E7D8A">
        <w:trPr>
          <w:jc w:val="center"/>
        </w:trPr>
        <w:tc>
          <w:tcPr>
            <w:tcW w:w="2140"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Ögy</w:t>
            </w:r>
          </w:p>
        </w:tc>
        <w:tc>
          <w:tcPr>
            <w:tcW w:w="1842"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8F4FF5" w:rsidRPr="000E7D8A"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160 óra</w:t>
            </w:r>
          </w:p>
        </w:tc>
        <w:tc>
          <w:tcPr>
            <w:tcW w:w="1679" w:type="dxa"/>
          </w:tcPr>
          <w:p w:rsidR="008F4FF5" w:rsidRPr="000E7D8A" w:rsidDel="005546A9"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F4FF5" w:rsidRPr="000E7D8A" w:rsidDel="005546A9" w:rsidRDefault="008F4FF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160 óra</w:t>
            </w:r>
          </w:p>
        </w:tc>
      </w:tr>
      <w:tr w:rsidR="008F4FF5" w:rsidRPr="000E7D8A">
        <w:trPr>
          <w:jc w:val="center"/>
        </w:trPr>
        <w:tc>
          <w:tcPr>
            <w:tcW w:w="2140"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2/14. évfolyam</w:t>
            </w:r>
          </w:p>
        </w:tc>
        <w:tc>
          <w:tcPr>
            <w:tcW w:w="1842"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31 óra/hét</w:t>
            </w:r>
          </w:p>
        </w:tc>
        <w:tc>
          <w:tcPr>
            <w:tcW w:w="1897"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992 óra/év</w:t>
            </w:r>
          </w:p>
        </w:tc>
        <w:tc>
          <w:tcPr>
            <w:tcW w:w="1679"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35 óra/hét</w:t>
            </w:r>
          </w:p>
        </w:tc>
        <w:tc>
          <w:tcPr>
            <w:tcW w:w="1679"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1120 óra/év</w:t>
            </w:r>
          </w:p>
        </w:tc>
      </w:tr>
      <w:tr w:rsidR="008F4FF5" w:rsidRPr="000E7D8A">
        <w:trPr>
          <w:jc w:val="center"/>
        </w:trPr>
        <w:tc>
          <w:tcPr>
            <w:tcW w:w="3982" w:type="dxa"/>
            <w:gridSpan w:val="2"/>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Összesen:</w:t>
            </w:r>
          </w:p>
        </w:tc>
        <w:tc>
          <w:tcPr>
            <w:tcW w:w="1897" w:type="dxa"/>
            <w:shd w:val="clear" w:color="auto" w:fill="FFFFFF"/>
          </w:tcPr>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2268 óra</w:t>
            </w:r>
          </w:p>
        </w:tc>
        <w:tc>
          <w:tcPr>
            <w:tcW w:w="1679" w:type="dxa"/>
            <w:shd w:val="clear" w:color="auto" w:fill="FFFFFF"/>
          </w:tcPr>
          <w:p w:rsidR="008F4FF5" w:rsidRPr="000E7D8A" w:rsidDel="005546A9" w:rsidRDefault="008F4FF5"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8F4FF5" w:rsidRPr="000E7D8A" w:rsidDel="005546A9"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2540 óra</w:t>
            </w:r>
          </w:p>
        </w:tc>
      </w:tr>
    </w:tbl>
    <w:p w:rsidR="008F4FF5" w:rsidRPr="000E7D8A" w:rsidRDefault="008F4FF5"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8F4FF5" w:rsidRPr="000E7D8A" w:rsidRDefault="008F4FF5" w:rsidP="006E6764">
      <w:pPr>
        <w:widowControl w:val="0"/>
        <w:suppressAutoHyphens/>
        <w:spacing w:after="0" w:line="240" w:lineRule="auto"/>
        <w:ind w:left="750"/>
        <w:jc w:val="both"/>
        <w:rPr>
          <w:rFonts w:ascii="Palatino Linotype" w:hAnsi="Palatino Linotype"/>
          <w:sz w:val="24"/>
          <w:szCs w:val="24"/>
        </w:rPr>
      </w:pPr>
      <w:r w:rsidRPr="000E7D8A">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8F4FF5" w:rsidRPr="000E7D8A" w:rsidRDefault="008F4FF5" w:rsidP="00B87D30">
      <w:pPr>
        <w:spacing w:after="0" w:line="240" w:lineRule="auto"/>
        <w:jc w:val="both"/>
        <w:rPr>
          <w:rFonts w:ascii="Palatino Linotype" w:hAnsi="Palatino Linotype"/>
          <w:sz w:val="24"/>
          <w:szCs w:val="24"/>
        </w:rPr>
        <w:sectPr w:rsidR="008F4FF5" w:rsidRPr="000E7D8A" w:rsidSect="00901197">
          <w:footerReference w:type="default" r:id="rId7"/>
          <w:pgSz w:w="11906" w:h="16838"/>
          <w:pgMar w:top="1418" w:right="1418" w:bottom="1418" w:left="1276" w:header="709" w:footer="709" w:gutter="0"/>
          <w:pgNumType w:start="0"/>
          <w:cols w:space="708"/>
          <w:titlePg/>
          <w:docGrid w:linePitch="360"/>
        </w:sectPr>
      </w:pPr>
    </w:p>
    <w:p w:rsidR="008F4FF5" w:rsidRPr="000E120B" w:rsidRDefault="008F4FF5" w:rsidP="001254B9">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8F4FF5" w:rsidRDefault="008F4FF5" w:rsidP="001254B9">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6461" w:type="dxa"/>
        <w:jc w:val="center"/>
        <w:tblInd w:w="55" w:type="dxa"/>
        <w:tblCellMar>
          <w:left w:w="70" w:type="dxa"/>
          <w:right w:w="70" w:type="dxa"/>
        </w:tblCellMar>
        <w:tblLook w:val="00A0"/>
      </w:tblPr>
      <w:tblGrid>
        <w:gridCol w:w="2072"/>
        <w:gridCol w:w="2229"/>
        <w:gridCol w:w="760"/>
        <w:gridCol w:w="760"/>
        <w:gridCol w:w="760"/>
        <w:gridCol w:w="760"/>
        <w:gridCol w:w="760"/>
        <w:gridCol w:w="760"/>
        <w:gridCol w:w="760"/>
        <w:gridCol w:w="760"/>
        <w:gridCol w:w="760"/>
        <w:gridCol w:w="760"/>
        <w:gridCol w:w="760"/>
        <w:gridCol w:w="760"/>
        <w:gridCol w:w="760"/>
        <w:gridCol w:w="760"/>
        <w:gridCol w:w="760"/>
        <w:gridCol w:w="760"/>
      </w:tblGrid>
      <w:tr w:rsidR="008F4FF5" w:rsidRPr="000E7D8A" w:rsidTr="00FE14B6">
        <w:trPr>
          <w:trHeight w:val="795"/>
          <w:jc w:val="center"/>
        </w:trPr>
        <w:tc>
          <w:tcPr>
            <w:tcW w:w="2072" w:type="dxa"/>
            <w:vMerge w:val="restart"/>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Pr>
                <w:rFonts w:ascii="Palatino Linotype" w:hAnsi="Palatino Linotype"/>
                <w:b/>
                <w:sz w:val="24"/>
                <w:szCs w:val="24"/>
              </w:rPr>
              <w:tab/>
            </w:r>
            <w:r w:rsidRPr="000E7D8A">
              <w:rPr>
                <w:rFonts w:ascii="Times New Roman" w:hAnsi="Times New Roman"/>
                <w:b/>
                <w:bCs/>
                <w:sz w:val="20"/>
                <w:szCs w:val="20"/>
                <w:lang w:eastAsia="hu-HU"/>
              </w:rPr>
              <w:t>Szakmai követelménymodulok</w:t>
            </w:r>
          </w:p>
        </w:tc>
        <w:tc>
          <w:tcPr>
            <w:tcW w:w="2229" w:type="dxa"/>
            <w:vMerge w:val="restart"/>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 xml:space="preserve">Ágazati szakképzés </w:t>
            </w:r>
            <w:r w:rsidRPr="000E7D8A">
              <w:rPr>
                <w:rFonts w:ascii="Times New Roman" w:hAnsi="Times New Roman"/>
                <w:b/>
                <w:bCs/>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Szakképesítés-specifikus utolsó évf.</w:t>
            </w:r>
          </w:p>
        </w:tc>
      </w:tr>
      <w:tr w:rsidR="008F4FF5" w:rsidRPr="000E7D8A" w:rsidTr="00FE14B6">
        <w:trPr>
          <w:trHeight w:val="255"/>
          <w:jc w:val="center"/>
        </w:trPr>
        <w:tc>
          <w:tcPr>
            <w:tcW w:w="2072"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2229"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5/13 és 2/14.</w:t>
            </w:r>
          </w:p>
        </w:tc>
      </w:tr>
      <w:tr w:rsidR="008F4FF5" w:rsidRPr="000E7D8A" w:rsidTr="00FE14B6">
        <w:trPr>
          <w:trHeight w:val="255"/>
          <w:jc w:val="center"/>
        </w:trPr>
        <w:tc>
          <w:tcPr>
            <w:tcW w:w="2072"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2229"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heti óraszám</w:t>
            </w:r>
          </w:p>
        </w:tc>
      </w:tr>
      <w:tr w:rsidR="008F4FF5" w:rsidRPr="000E7D8A" w:rsidTr="00FE14B6">
        <w:trPr>
          <w:trHeight w:val="255"/>
          <w:jc w:val="center"/>
        </w:trPr>
        <w:tc>
          <w:tcPr>
            <w:tcW w:w="2072"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2229"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F4FF5" w:rsidRPr="000E7D8A" w:rsidRDefault="008F4FF5" w:rsidP="00FE14B6">
            <w:pPr>
              <w:spacing w:after="0" w:line="240" w:lineRule="auto"/>
              <w:rPr>
                <w:rFonts w:ascii="Times New Roman" w:hAnsi="Times New Roman"/>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4FF5" w:rsidRPr="000E7D8A" w:rsidRDefault="008F4FF5" w:rsidP="00FE14B6">
            <w:pPr>
              <w:spacing w:after="0" w:line="240" w:lineRule="auto"/>
              <w:jc w:val="center"/>
              <w:rPr>
                <w:rFonts w:ascii="Times New Roman" w:hAnsi="Times New Roman"/>
                <w:b/>
                <w:bCs/>
                <w:sz w:val="20"/>
                <w:szCs w:val="20"/>
                <w:lang w:eastAsia="hu-HU"/>
              </w:rPr>
            </w:pPr>
            <w:r w:rsidRPr="000E7D8A">
              <w:rPr>
                <w:rFonts w:ascii="Times New Roman" w:hAnsi="Times New Roman"/>
                <w:b/>
                <w:bCs/>
                <w:sz w:val="20"/>
                <w:szCs w:val="20"/>
                <w:lang w:eastAsia="hu-HU"/>
              </w:rPr>
              <w:t>gy</w:t>
            </w:r>
          </w:p>
        </w:tc>
      </w:tr>
      <w:tr w:rsidR="008F4FF5" w:rsidRPr="000E7D8A" w:rsidTr="00FE14B6">
        <w:trPr>
          <w:trHeight w:val="255"/>
          <w:jc w:val="center"/>
        </w:trPr>
        <w:tc>
          <w:tcPr>
            <w:tcW w:w="2072" w:type="dxa"/>
            <w:tcBorders>
              <w:top w:val="single" w:sz="4" w:space="0" w:color="auto"/>
              <w:left w:val="single" w:sz="4" w:space="0" w:color="auto"/>
              <w:bottom w:val="single" w:sz="4" w:space="0" w:color="auto"/>
              <w:right w:val="single" w:sz="4" w:space="0" w:color="auto"/>
            </w:tcBorders>
            <w:shd w:val="clear" w:color="auto" w:fill="FFC000"/>
            <w:vAlign w:val="center"/>
          </w:tcPr>
          <w:p w:rsidR="008F4FF5" w:rsidRDefault="008F4FF5" w:rsidP="00FE14B6">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11500-12 </w:t>
            </w:r>
          </w:p>
          <w:p w:rsidR="008F4FF5" w:rsidRPr="00427117" w:rsidRDefault="008F4FF5" w:rsidP="00FE14B6">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2229" w:type="dxa"/>
            <w:tcBorders>
              <w:top w:val="single" w:sz="4" w:space="0" w:color="auto"/>
              <w:left w:val="single" w:sz="4" w:space="0" w:color="auto"/>
              <w:bottom w:val="single" w:sz="4" w:space="0" w:color="auto"/>
              <w:right w:val="single" w:sz="4" w:space="0" w:color="auto"/>
            </w:tcBorders>
            <w:vAlign w:val="center"/>
          </w:tcPr>
          <w:p w:rsidR="008F4FF5" w:rsidRPr="00427117" w:rsidRDefault="008F4FF5" w:rsidP="00FE14B6">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r>
      <w:tr w:rsidR="008F4FF5" w:rsidRPr="000E7D8A" w:rsidTr="00FE14B6">
        <w:trPr>
          <w:trHeight w:val="255"/>
          <w:jc w:val="center"/>
        </w:trPr>
        <w:tc>
          <w:tcPr>
            <w:tcW w:w="2072" w:type="dxa"/>
            <w:tcBorders>
              <w:top w:val="single" w:sz="4" w:space="0" w:color="auto"/>
              <w:left w:val="single" w:sz="4" w:space="0" w:color="auto"/>
              <w:bottom w:val="single" w:sz="4" w:space="0" w:color="auto"/>
              <w:right w:val="single" w:sz="4" w:space="0" w:color="auto"/>
            </w:tcBorders>
            <w:shd w:val="clear" w:color="auto" w:fill="FFC000"/>
            <w:vAlign w:val="center"/>
          </w:tcPr>
          <w:p w:rsidR="008F4FF5" w:rsidRPr="00427117" w:rsidRDefault="008F4FF5" w:rsidP="00FE14B6">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229" w:type="dxa"/>
            <w:tcBorders>
              <w:top w:val="single" w:sz="4" w:space="0" w:color="auto"/>
              <w:left w:val="single" w:sz="4" w:space="0" w:color="auto"/>
              <w:bottom w:val="single" w:sz="4" w:space="0" w:color="auto"/>
              <w:right w:val="single" w:sz="4" w:space="0" w:color="auto"/>
            </w:tcBorders>
            <w:vAlign w:val="center"/>
          </w:tcPr>
          <w:p w:rsidR="008F4FF5" w:rsidRPr="00427117" w:rsidRDefault="008F4FF5" w:rsidP="00FE14B6">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r>
      <w:tr w:rsidR="008F4FF5" w:rsidRPr="000E7D8A" w:rsidTr="00FE14B6">
        <w:trPr>
          <w:trHeight w:val="255"/>
          <w:jc w:val="center"/>
        </w:trPr>
        <w:tc>
          <w:tcPr>
            <w:tcW w:w="2072" w:type="dxa"/>
            <w:tcBorders>
              <w:top w:val="single" w:sz="4" w:space="0" w:color="auto"/>
              <w:left w:val="single" w:sz="4" w:space="0" w:color="auto"/>
              <w:bottom w:val="single" w:sz="4" w:space="0" w:color="auto"/>
              <w:right w:val="single" w:sz="4" w:space="0" w:color="auto"/>
            </w:tcBorders>
            <w:shd w:val="clear" w:color="auto" w:fill="FFC000"/>
            <w:vAlign w:val="center"/>
          </w:tcPr>
          <w:p w:rsidR="008F4FF5" w:rsidRPr="00427117" w:rsidRDefault="008F4FF5" w:rsidP="00FE14B6">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229" w:type="dxa"/>
            <w:tcBorders>
              <w:top w:val="single" w:sz="4" w:space="0" w:color="auto"/>
              <w:left w:val="single" w:sz="4" w:space="0" w:color="auto"/>
              <w:bottom w:val="single" w:sz="4" w:space="0" w:color="auto"/>
              <w:right w:val="single" w:sz="4" w:space="0" w:color="auto"/>
            </w:tcBorders>
            <w:vAlign w:val="center"/>
          </w:tcPr>
          <w:p w:rsidR="008F4FF5" w:rsidRPr="00427117" w:rsidRDefault="008F4FF5" w:rsidP="00FE14B6">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4FF5" w:rsidRPr="00427117" w:rsidRDefault="008F4FF5" w:rsidP="00FE14B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4FF5" w:rsidRPr="00427117" w:rsidRDefault="008F4FF5" w:rsidP="00FE14B6">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8F4FF5" w:rsidRPr="00427117" w:rsidRDefault="008F4FF5" w:rsidP="00FE14B6">
            <w:pPr>
              <w:spacing w:after="0" w:line="240" w:lineRule="auto"/>
              <w:jc w:val="center"/>
              <w:rPr>
                <w:rFonts w:ascii="Palatino Linotype" w:hAnsi="Palatino Linotype"/>
                <w:bCs/>
                <w:sz w:val="20"/>
                <w:szCs w:val="20"/>
              </w:rPr>
            </w:pPr>
          </w:p>
        </w:tc>
      </w:tr>
      <w:tr w:rsidR="008F4FF5" w:rsidRPr="00CF2D42" w:rsidTr="00FE14B6">
        <w:trPr>
          <w:trHeight w:val="435"/>
          <w:jc w:val="center"/>
        </w:trPr>
        <w:tc>
          <w:tcPr>
            <w:tcW w:w="2072" w:type="dxa"/>
            <w:vMerge w:val="restart"/>
            <w:tcBorders>
              <w:top w:val="nil"/>
              <w:left w:val="single" w:sz="4" w:space="0" w:color="auto"/>
              <w:bottom w:val="single" w:sz="4" w:space="0" w:color="000000"/>
              <w:right w:val="single" w:sz="4" w:space="0" w:color="auto"/>
            </w:tcBorders>
            <w:shd w:val="clear" w:color="auto" w:fill="FFC000"/>
            <w:vAlign w:val="center"/>
          </w:tcPr>
          <w:p w:rsidR="008F4FF5"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 xml:space="preserve">10 525-12 </w:t>
            </w:r>
          </w:p>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A szociális ellátás általános tevékenységei</w:t>
            </w: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sz w:val="20"/>
                <w:szCs w:val="20"/>
                <w:lang w:eastAsia="hu-HU"/>
              </w:rPr>
              <w:t>Szakmai készségfejlesztés és kommunikációs gyakorlat</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5</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435"/>
          <w:jc w:val="center"/>
        </w:trPr>
        <w:tc>
          <w:tcPr>
            <w:tcW w:w="2072" w:type="dxa"/>
            <w:vMerge/>
            <w:tcBorders>
              <w:top w:val="nil"/>
              <w:left w:val="single" w:sz="4" w:space="0" w:color="auto"/>
              <w:bottom w:val="single" w:sz="4" w:space="0" w:color="000000"/>
              <w:right w:val="single" w:sz="4" w:space="0" w:color="auto"/>
            </w:tcBorders>
            <w:shd w:val="clear" w:color="auto" w:fill="FFC000"/>
            <w:vAlign w:val="center"/>
          </w:tcPr>
          <w:p w:rsidR="008F4FF5" w:rsidRPr="00CF2D42" w:rsidRDefault="008F4FF5" w:rsidP="00FE14B6">
            <w:pPr>
              <w:spacing w:after="0" w:line="240" w:lineRule="auto"/>
              <w:rPr>
                <w:rFonts w:ascii="Palatino Linotype" w:hAnsi="Palatino Linotype" w:cs="Arial"/>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bCs/>
                <w:iCs/>
                <w:sz w:val="20"/>
                <w:szCs w:val="20"/>
              </w:rPr>
              <w:t>Társadalomismeret</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435"/>
          <w:jc w:val="center"/>
        </w:trPr>
        <w:tc>
          <w:tcPr>
            <w:tcW w:w="2072" w:type="dxa"/>
            <w:vMerge/>
            <w:tcBorders>
              <w:top w:val="nil"/>
              <w:left w:val="single" w:sz="4" w:space="0" w:color="auto"/>
              <w:bottom w:val="single" w:sz="4" w:space="0" w:color="000000"/>
              <w:right w:val="single" w:sz="4" w:space="0" w:color="auto"/>
            </w:tcBorders>
            <w:shd w:val="clear" w:color="auto" w:fill="FFC000"/>
            <w:vAlign w:val="center"/>
          </w:tcPr>
          <w:p w:rsidR="008F4FF5" w:rsidRPr="00CF2D42" w:rsidRDefault="008F4FF5" w:rsidP="00FE14B6">
            <w:pPr>
              <w:spacing w:after="0" w:line="240" w:lineRule="auto"/>
              <w:rPr>
                <w:rFonts w:ascii="Palatino Linotype" w:hAnsi="Palatino Linotype" w:cs="Arial"/>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sz w:val="20"/>
                <w:szCs w:val="20"/>
              </w:rPr>
              <w:t>Társadalomismereti és szociálpolitikai gyakorlat</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72</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108</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435"/>
          <w:jc w:val="center"/>
        </w:trPr>
        <w:tc>
          <w:tcPr>
            <w:tcW w:w="2072" w:type="dxa"/>
            <w:vMerge/>
            <w:tcBorders>
              <w:top w:val="nil"/>
              <w:left w:val="single" w:sz="4" w:space="0" w:color="auto"/>
              <w:bottom w:val="single" w:sz="4" w:space="0" w:color="000000"/>
              <w:right w:val="single" w:sz="4" w:space="0" w:color="auto"/>
            </w:tcBorders>
            <w:shd w:val="clear" w:color="auto" w:fill="FFC000"/>
            <w:vAlign w:val="center"/>
          </w:tcPr>
          <w:p w:rsidR="008F4FF5" w:rsidRPr="00CF2D42" w:rsidRDefault="008F4FF5" w:rsidP="00FE14B6">
            <w:pPr>
              <w:spacing w:after="0" w:line="240" w:lineRule="auto"/>
              <w:rPr>
                <w:rFonts w:ascii="Palatino Linotype" w:hAnsi="Palatino Linotype" w:cs="Arial"/>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sz w:val="20"/>
                <w:szCs w:val="20"/>
              </w:rPr>
              <w:t>Szociálpolitikai, jogi és etikai ismeretek</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597"/>
          <w:jc w:val="center"/>
        </w:trPr>
        <w:tc>
          <w:tcPr>
            <w:tcW w:w="2072" w:type="dxa"/>
            <w:vMerge/>
            <w:tcBorders>
              <w:top w:val="nil"/>
              <w:left w:val="single" w:sz="4" w:space="0" w:color="auto"/>
              <w:bottom w:val="single" w:sz="4" w:space="0" w:color="000000"/>
              <w:right w:val="single" w:sz="4" w:space="0" w:color="auto"/>
            </w:tcBorders>
            <w:shd w:val="clear" w:color="auto" w:fill="FFC000"/>
            <w:vAlign w:val="center"/>
          </w:tcPr>
          <w:p w:rsidR="008F4FF5" w:rsidRPr="00CF2D42" w:rsidRDefault="008F4FF5" w:rsidP="00FE14B6">
            <w:pPr>
              <w:spacing w:after="0" w:line="240" w:lineRule="auto"/>
              <w:rPr>
                <w:rFonts w:ascii="Palatino Linotype" w:hAnsi="Palatino Linotype" w:cs="Arial"/>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sz w:val="20"/>
                <w:szCs w:val="20"/>
              </w:rPr>
              <w:t>Pszichológiai és pedagógiai ismeretek</w:t>
            </w:r>
            <w:r w:rsidRPr="00CF2D42">
              <w:rPr>
                <w:rFonts w:ascii="Palatino Linotype" w:hAnsi="Palatino Linotype"/>
                <w:sz w:val="20"/>
                <w:szCs w:val="20"/>
              </w:rPr>
              <w:tab/>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435"/>
          <w:jc w:val="center"/>
        </w:trPr>
        <w:tc>
          <w:tcPr>
            <w:tcW w:w="2072" w:type="dxa"/>
            <w:vMerge/>
            <w:tcBorders>
              <w:top w:val="nil"/>
              <w:left w:val="single" w:sz="4" w:space="0" w:color="auto"/>
              <w:bottom w:val="single" w:sz="4" w:space="0" w:color="000000"/>
              <w:right w:val="single" w:sz="4" w:space="0" w:color="auto"/>
            </w:tcBorders>
            <w:shd w:val="clear" w:color="auto" w:fill="FFC000"/>
            <w:vAlign w:val="center"/>
          </w:tcPr>
          <w:p w:rsidR="008F4FF5" w:rsidRPr="00CF2D42" w:rsidRDefault="008F4FF5" w:rsidP="00FE14B6">
            <w:pPr>
              <w:spacing w:after="0" w:line="240" w:lineRule="auto"/>
              <w:rPr>
                <w:rFonts w:ascii="Palatino Linotype" w:hAnsi="Palatino Linotype" w:cs="Arial"/>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sz w:val="20"/>
                <w:szCs w:val="20"/>
              </w:rPr>
              <w:t>Pszichológiai gyakorlat</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33</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54</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510"/>
          <w:jc w:val="center"/>
        </w:trPr>
        <w:tc>
          <w:tcPr>
            <w:tcW w:w="2072" w:type="dxa"/>
            <w:vMerge/>
            <w:tcBorders>
              <w:top w:val="nil"/>
              <w:left w:val="single" w:sz="4" w:space="0" w:color="auto"/>
              <w:bottom w:val="single" w:sz="4" w:space="0" w:color="auto"/>
              <w:right w:val="single" w:sz="4" w:space="0" w:color="auto"/>
            </w:tcBorders>
            <w:shd w:val="clear" w:color="auto" w:fill="FFC000"/>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single" w:sz="4" w:space="0" w:color="auto"/>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sz w:val="20"/>
                <w:szCs w:val="20"/>
              </w:rPr>
              <w:t>Egészségügyi alapismeretek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495"/>
          <w:jc w:val="center"/>
        </w:trPr>
        <w:tc>
          <w:tcPr>
            <w:tcW w:w="2072"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10559-12</w:t>
            </w:r>
            <w:r w:rsidRPr="00CF2D42">
              <w:rPr>
                <w:rFonts w:ascii="Palatino Linotype" w:hAnsi="Palatino Linotype" w:cs="Arial"/>
                <w:sz w:val="20"/>
                <w:szCs w:val="20"/>
                <w:lang w:eastAsia="hu-HU"/>
              </w:rPr>
              <w:br/>
              <w:t xml:space="preserve">azonosító száma Elsősegélynyújtási feladatok </w:t>
            </w:r>
          </w:p>
        </w:tc>
        <w:tc>
          <w:tcPr>
            <w:tcW w:w="2229" w:type="dxa"/>
            <w:tcBorders>
              <w:top w:val="single" w:sz="4" w:space="0" w:color="auto"/>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sz w:val="20"/>
                <w:szCs w:val="20"/>
              </w:rPr>
              <w:t>Népegészségügyi 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0,5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495"/>
          <w:jc w:val="center"/>
        </w:trPr>
        <w:tc>
          <w:tcPr>
            <w:tcW w:w="2072"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sz w:val="20"/>
                <w:szCs w:val="20"/>
              </w:rPr>
              <w:t>Az elsősegélynyújtás gyakorlata</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32</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sz w:val="20"/>
                <w:szCs w:val="20"/>
                <w:lang w:eastAsia="hu-HU"/>
              </w:rPr>
            </w:pPr>
            <w:r w:rsidRPr="00CF2D42">
              <w:rPr>
                <w:rFonts w:ascii="Times New Roman" w:hAnsi="Times New Roman"/>
                <w:sz w:val="20"/>
                <w:szCs w:val="20"/>
                <w:lang w:eastAsia="hu-HU"/>
              </w:rPr>
              <w:t>36</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sz w:val="20"/>
                <w:szCs w:val="20"/>
                <w:lang w:eastAsia="hu-HU"/>
              </w:rPr>
            </w:pPr>
          </w:p>
        </w:tc>
      </w:tr>
      <w:tr w:rsidR="008F4FF5" w:rsidRPr="00CF2D42" w:rsidTr="00FE14B6">
        <w:trPr>
          <w:trHeight w:val="449"/>
          <w:jc w:val="center"/>
        </w:trPr>
        <w:tc>
          <w:tcPr>
            <w:tcW w:w="2072" w:type="dxa"/>
            <w:vMerge w:val="restart"/>
            <w:tcBorders>
              <w:top w:val="single" w:sz="4" w:space="0" w:color="auto"/>
              <w:left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 xml:space="preserve">10522-12 </w:t>
            </w:r>
          </w:p>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Gyermekellátási alapfeladatok</w:t>
            </w: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Gyermekvédelmi ismeretek</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449"/>
          <w:jc w:val="center"/>
        </w:trPr>
        <w:tc>
          <w:tcPr>
            <w:tcW w:w="2072" w:type="dxa"/>
            <w:vMerge/>
            <w:tcBorders>
              <w:top w:val="single" w:sz="4" w:space="0" w:color="auto"/>
              <w:left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Gyógypedagógiai ismeretek</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449"/>
          <w:jc w:val="center"/>
        </w:trPr>
        <w:tc>
          <w:tcPr>
            <w:tcW w:w="2072" w:type="dxa"/>
            <w:vMerge/>
            <w:tcBorders>
              <w:left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Gondozási, ápolási ismeretei</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449"/>
          <w:jc w:val="center"/>
        </w:trPr>
        <w:tc>
          <w:tcPr>
            <w:tcW w:w="2072" w:type="dxa"/>
            <w:vMerge/>
            <w:tcBorders>
              <w:left w:val="single" w:sz="4" w:space="0" w:color="auto"/>
              <w:bottom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Gondozási, ápolási gyakorlat</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3</w:t>
            </w:r>
          </w:p>
        </w:tc>
      </w:tr>
      <w:tr w:rsidR="008F4FF5" w:rsidRPr="00CF2D42" w:rsidTr="00FE14B6">
        <w:trPr>
          <w:trHeight w:val="413"/>
          <w:jc w:val="center"/>
        </w:trPr>
        <w:tc>
          <w:tcPr>
            <w:tcW w:w="2072" w:type="dxa"/>
            <w:vMerge w:val="restart"/>
            <w:tcBorders>
              <w:top w:val="single" w:sz="4" w:space="0" w:color="auto"/>
              <w:left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10523-12</w:t>
            </w:r>
          </w:p>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Gyermekfelügyelői feladatok</w:t>
            </w: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A gyermekotthon</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3,5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413"/>
          <w:jc w:val="center"/>
        </w:trPr>
        <w:tc>
          <w:tcPr>
            <w:tcW w:w="2072" w:type="dxa"/>
            <w:vMerge/>
            <w:tcBorders>
              <w:left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Gyermekotthoni gyakorlat</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3,5</w:t>
            </w:r>
          </w:p>
        </w:tc>
      </w:tr>
      <w:tr w:rsidR="008F4FF5" w:rsidRPr="00CF2D42" w:rsidTr="00FE14B6">
        <w:trPr>
          <w:trHeight w:val="413"/>
          <w:jc w:val="center"/>
        </w:trPr>
        <w:tc>
          <w:tcPr>
            <w:tcW w:w="2072" w:type="dxa"/>
            <w:vMerge w:val="restart"/>
            <w:tcBorders>
              <w:top w:val="single" w:sz="4" w:space="0" w:color="auto"/>
              <w:left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10524-12</w:t>
            </w:r>
          </w:p>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Gyermek-felügyeleti dokumentációs feladatok</w:t>
            </w: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Gyermek-felügyeleti dokumentációs ismeretek</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413"/>
          <w:jc w:val="center"/>
        </w:trPr>
        <w:tc>
          <w:tcPr>
            <w:tcW w:w="2072" w:type="dxa"/>
            <w:vMerge/>
            <w:tcBorders>
              <w:left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Gyermekotthoni adminisztrációs ismeretek</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413"/>
          <w:jc w:val="center"/>
        </w:trPr>
        <w:tc>
          <w:tcPr>
            <w:tcW w:w="2072" w:type="dxa"/>
            <w:vMerge/>
            <w:tcBorders>
              <w:left w:val="single" w:sz="4" w:space="0" w:color="auto"/>
              <w:bottom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Adminisztráció gyakorlata</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1</w:t>
            </w:r>
          </w:p>
        </w:tc>
      </w:tr>
      <w:tr w:rsidR="008F4FF5" w:rsidRPr="00CF2D42" w:rsidTr="00FE14B6">
        <w:trPr>
          <w:trHeight w:val="413"/>
          <w:jc w:val="center"/>
        </w:trPr>
        <w:tc>
          <w:tcPr>
            <w:tcW w:w="2072" w:type="dxa"/>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10526-12</w:t>
            </w:r>
          </w:p>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Gyermekotthoni tevékenységek</w:t>
            </w: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Gyermekotthoni tevékenységek szervezési ismeretei</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3,5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413"/>
          <w:jc w:val="center"/>
        </w:trPr>
        <w:tc>
          <w:tcPr>
            <w:tcW w:w="2072" w:type="dxa"/>
            <w:vMerge/>
            <w:tcBorders>
              <w:left w:val="single" w:sz="4" w:space="0" w:color="auto"/>
              <w:bottom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Életvezetési ismeretek</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413"/>
          <w:jc w:val="center"/>
        </w:trPr>
        <w:tc>
          <w:tcPr>
            <w:tcW w:w="2072" w:type="dxa"/>
            <w:vMerge/>
            <w:tcBorders>
              <w:left w:val="single" w:sz="4" w:space="0" w:color="auto"/>
              <w:bottom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nil"/>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Önálló életvitelre való felkészítés</w:t>
            </w: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r>
      <w:tr w:rsidR="008F4FF5" w:rsidRPr="00CF2D42" w:rsidTr="00FE14B6">
        <w:trPr>
          <w:trHeight w:val="1007"/>
          <w:jc w:val="center"/>
        </w:trPr>
        <w:tc>
          <w:tcPr>
            <w:tcW w:w="2072" w:type="dxa"/>
            <w:vMerge/>
            <w:tcBorders>
              <w:left w:val="single" w:sz="4" w:space="0" w:color="auto"/>
              <w:bottom w:val="single" w:sz="4" w:space="0" w:color="auto"/>
              <w:right w:val="single" w:sz="4" w:space="0" w:color="auto"/>
            </w:tcBorders>
            <w:shd w:val="clear" w:color="000000" w:fill="auto"/>
            <w:vAlign w:val="center"/>
          </w:tcPr>
          <w:p w:rsidR="008F4FF5" w:rsidRPr="00CF2D42" w:rsidRDefault="008F4FF5" w:rsidP="00FE14B6">
            <w:pPr>
              <w:spacing w:after="0" w:line="240" w:lineRule="auto"/>
              <w:rPr>
                <w:rFonts w:ascii="Palatino Linotype" w:hAnsi="Palatino Linotype" w:cs="Arial"/>
                <w:sz w:val="20"/>
                <w:szCs w:val="20"/>
                <w:lang w:eastAsia="hu-HU"/>
              </w:rPr>
            </w:pPr>
          </w:p>
        </w:tc>
        <w:tc>
          <w:tcPr>
            <w:tcW w:w="2229" w:type="dxa"/>
            <w:tcBorders>
              <w:top w:val="single" w:sz="4" w:space="0" w:color="auto"/>
              <w:left w:val="nil"/>
              <w:bottom w:val="single" w:sz="4" w:space="0" w:color="auto"/>
              <w:right w:val="single" w:sz="4" w:space="0" w:color="auto"/>
            </w:tcBorders>
            <w:vAlign w:val="center"/>
          </w:tcPr>
          <w:p w:rsidR="008F4FF5" w:rsidRPr="00CF2D42" w:rsidRDefault="008F4FF5" w:rsidP="00FE14B6">
            <w:pPr>
              <w:spacing w:after="0" w:line="240" w:lineRule="auto"/>
              <w:rPr>
                <w:rFonts w:ascii="Palatino Linotype" w:hAnsi="Palatino Linotype" w:cs="Arial"/>
                <w:sz w:val="20"/>
                <w:szCs w:val="20"/>
                <w:lang w:eastAsia="hu-HU"/>
              </w:rPr>
            </w:pPr>
            <w:r w:rsidRPr="00CF2D42">
              <w:rPr>
                <w:rFonts w:ascii="Palatino Linotype" w:hAnsi="Palatino Linotype" w:cs="Arial"/>
                <w:sz w:val="20"/>
                <w:szCs w:val="20"/>
                <w:lang w:eastAsia="hu-HU"/>
              </w:rPr>
              <w:t>Gyermekotthoni tevékenységek szervezési gyakorlata</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4FF5" w:rsidRPr="00CF2D42" w:rsidRDefault="008F4FF5" w:rsidP="00FE14B6">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4FF5" w:rsidRPr="00CF2D42" w:rsidRDefault="008F4FF5" w:rsidP="00FE14B6">
            <w:pPr>
              <w:spacing w:after="0" w:line="240" w:lineRule="auto"/>
              <w:jc w:val="center"/>
              <w:rPr>
                <w:rFonts w:ascii="Times New Roman" w:hAnsi="Times New Roman"/>
                <w:bCs/>
                <w:sz w:val="20"/>
                <w:szCs w:val="20"/>
                <w:lang w:eastAsia="hu-HU"/>
              </w:rPr>
            </w:pPr>
            <w:r w:rsidRPr="00CF2D42">
              <w:rPr>
                <w:rFonts w:ascii="Times New Roman" w:hAnsi="Times New Roman"/>
                <w:bCs/>
                <w:sz w:val="20"/>
                <w:szCs w:val="20"/>
                <w:lang w:eastAsia="hu-HU"/>
              </w:rPr>
              <w:t>2</w:t>
            </w:r>
          </w:p>
        </w:tc>
      </w:tr>
      <w:tr w:rsidR="008F4FF5" w:rsidRPr="00CF2D42" w:rsidTr="00FE14B6">
        <w:trPr>
          <w:trHeight w:val="255"/>
          <w:jc w:val="center"/>
        </w:trPr>
        <w:tc>
          <w:tcPr>
            <w:tcW w:w="4301" w:type="dxa"/>
            <w:gridSpan w:val="2"/>
            <w:tcBorders>
              <w:top w:val="single" w:sz="4" w:space="0" w:color="auto"/>
              <w:left w:val="single" w:sz="4" w:space="0" w:color="auto"/>
              <w:bottom w:val="single" w:sz="4" w:space="0" w:color="auto"/>
              <w:right w:val="single" w:sz="4" w:space="0" w:color="000000"/>
            </w:tcBorders>
            <w:noWrap/>
            <w:vAlign w:val="bottom"/>
          </w:tcPr>
          <w:p w:rsidR="008F4FF5" w:rsidRPr="00343926" w:rsidRDefault="008F4FF5" w:rsidP="00FE14B6">
            <w:pPr>
              <w:spacing w:after="0" w:line="240" w:lineRule="auto"/>
              <w:rPr>
                <w:rFonts w:ascii="Times New Roman" w:hAnsi="Times New Roman"/>
                <w:b/>
                <w:bCs/>
                <w:sz w:val="20"/>
                <w:szCs w:val="20"/>
                <w:lang w:eastAsia="hu-HU"/>
              </w:rPr>
            </w:pPr>
            <w:r w:rsidRPr="00343926">
              <w:rPr>
                <w:rFonts w:ascii="Times New Roman" w:hAnsi="Times New Roman"/>
                <w:b/>
                <w:bCs/>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3,5 </w:t>
            </w:r>
          </w:p>
        </w:tc>
        <w:tc>
          <w:tcPr>
            <w:tcW w:w="760" w:type="dxa"/>
            <w:tcBorders>
              <w:top w:val="nil"/>
              <w:left w:val="nil"/>
              <w:bottom w:val="single" w:sz="4" w:space="0" w:color="auto"/>
              <w:right w:val="single" w:sz="4" w:space="0" w:color="auto"/>
            </w:tcBorders>
            <w:shd w:val="clear" w:color="000000" w:fill="C0C0C0"/>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1,5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70</w:t>
            </w:r>
          </w:p>
        </w:tc>
        <w:tc>
          <w:tcPr>
            <w:tcW w:w="760" w:type="dxa"/>
            <w:tcBorders>
              <w:top w:val="nil"/>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 </w:t>
            </w:r>
            <w:r>
              <w:rPr>
                <w:rFonts w:ascii="Times New Roman" w:hAnsi="Times New Roman"/>
                <w:b/>
                <w:bCs/>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Pr>
                <w:rFonts w:ascii="Times New Roman" w:hAnsi="Times New Roman"/>
                <w:b/>
                <w:bCs/>
                <w:sz w:val="20"/>
                <w:szCs w:val="20"/>
                <w:lang w:eastAsia="hu-HU"/>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105</w:t>
            </w:r>
          </w:p>
        </w:tc>
        <w:tc>
          <w:tcPr>
            <w:tcW w:w="760" w:type="dxa"/>
            <w:tcBorders>
              <w:top w:val="nil"/>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 3</w:t>
            </w:r>
          </w:p>
        </w:tc>
        <w:tc>
          <w:tcPr>
            <w:tcW w:w="760" w:type="dxa"/>
            <w:tcBorders>
              <w:top w:val="nil"/>
              <w:left w:val="nil"/>
              <w:bottom w:val="single" w:sz="4" w:space="0" w:color="auto"/>
              <w:right w:val="single" w:sz="4" w:space="0" w:color="auto"/>
            </w:tcBorders>
            <w:shd w:val="clear" w:color="000000" w:fill="C0C0C0"/>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 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140</w:t>
            </w:r>
          </w:p>
        </w:tc>
        <w:tc>
          <w:tcPr>
            <w:tcW w:w="760" w:type="dxa"/>
            <w:tcBorders>
              <w:top w:val="nil"/>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 7</w:t>
            </w:r>
          </w:p>
        </w:tc>
        <w:tc>
          <w:tcPr>
            <w:tcW w:w="760" w:type="dxa"/>
            <w:tcBorders>
              <w:top w:val="nil"/>
              <w:left w:val="nil"/>
              <w:bottom w:val="single" w:sz="4" w:space="0" w:color="auto"/>
              <w:right w:val="single" w:sz="4" w:space="0" w:color="auto"/>
            </w:tcBorders>
            <w:shd w:val="clear" w:color="000000" w:fill="C0C0C0"/>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 3</w:t>
            </w:r>
          </w:p>
        </w:tc>
        <w:tc>
          <w:tcPr>
            <w:tcW w:w="760" w:type="dxa"/>
            <w:tcBorders>
              <w:top w:val="nil"/>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 18,5</w:t>
            </w:r>
          </w:p>
        </w:tc>
        <w:tc>
          <w:tcPr>
            <w:tcW w:w="760" w:type="dxa"/>
            <w:tcBorders>
              <w:top w:val="nil"/>
              <w:left w:val="nil"/>
              <w:bottom w:val="single" w:sz="4" w:space="0" w:color="auto"/>
              <w:right w:val="single" w:sz="4" w:space="0" w:color="auto"/>
            </w:tcBorders>
            <w:shd w:val="clear" w:color="000000" w:fill="C0C0C0"/>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 12,5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160</w:t>
            </w:r>
          </w:p>
        </w:tc>
        <w:tc>
          <w:tcPr>
            <w:tcW w:w="760" w:type="dxa"/>
            <w:tcBorders>
              <w:top w:val="nil"/>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21,5 </w:t>
            </w:r>
          </w:p>
        </w:tc>
        <w:tc>
          <w:tcPr>
            <w:tcW w:w="760" w:type="dxa"/>
            <w:tcBorders>
              <w:top w:val="nil"/>
              <w:left w:val="nil"/>
              <w:bottom w:val="single" w:sz="4" w:space="0" w:color="auto"/>
              <w:right w:val="single" w:sz="4" w:space="0" w:color="auto"/>
            </w:tcBorders>
            <w:shd w:val="clear" w:color="000000" w:fill="C0C0C0"/>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9,5 </w:t>
            </w:r>
          </w:p>
        </w:tc>
      </w:tr>
      <w:tr w:rsidR="008F4FF5" w:rsidRPr="00CF2D42" w:rsidTr="00FE14B6">
        <w:trPr>
          <w:trHeight w:val="255"/>
          <w:jc w:val="center"/>
        </w:trPr>
        <w:tc>
          <w:tcPr>
            <w:tcW w:w="4301" w:type="dxa"/>
            <w:gridSpan w:val="2"/>
            <w:tcBorders>
              <w:top w:val="single" w:sz="4" w:space="0" w:color="auto"/>
              <w:left w:val="single" w:sz="4" w:space="0" w:color="auto"/>
              <w:bottom w:val="single" w:sz="4" w:space="0" w:color="auto"/>
              <w:right w:val="single" w:sz="4" w:space="0" w:color="000000"/>
            </w:tcBorders>
            <w:noWrap/>
            <w:vAlign w:val="bottom"/>
          </w:tcPr>
          <w:p w:rsidR="008F4FF5" w:rsidRPr="00343926" w:rsidRDefault="008F4FF5" w:rsidP="00FE14B6">
            <w:pPr>
              <w:spacing w:after="0" w:line="240" w:lineRule="auto"/>
              <w:rPr>
                <w:rFonts w:ascii="Times New Roman" w:hAnsi="Times New Roman"/>
                <w:b/>
                <w:bCs/>
                <w:sz w:val="20"/>
                <w:szCs w:val="20"/>
                <w:lang w:eastAsia="hu-HU"/>
              </w:rPr>
            </w:pPr>
            <w:r w:rsidRPr="00343926">
              <w:rPr>
                <w:rFonts w:ascii="Times New Roman" w:hAnsi="Times New Roman"/>
                <w:b/>
                <w:bCs/>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8F4FF5" w:rsidRPr="00343926" w:rsidRDefault="008F4FF5" w:rsidP="00FE14B6">
            <w:pPr>
              <w:spacing w:after="0" w:line="240" w:lineRule="auto"/>
              <w:rPr>
                <w:rFonts w:ascii="Times New Roman" w:hAnsi="Times New Roman"/>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8F4FF5" w:rsidRPr="00343926" w:rsidRDefault="008F4FF5" w:rsidP="00FE14B6">
            <w:pPr>
              <w:spacing w:after="0" w:line="240" w:lineRule="auto"/>
              <w:rPr>
                <w:rFonts w:ascii="Times New Roman" w:hAnsi="Times New Roman"/>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8F4FF5" w:rsidRPr="00343926" w:rsidRDefault="008F4FF5" w:rsidP="00FE14B6">
            <w:pPr>
              <w:spacing w:after="0" w:line="240" w:lineRule="auto"/>
              <w:rPr>
                <w:rFonts w:ascii="Times New Roman" w:hAnsi="Times New Roman"/>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8F4FF5" w:rsidRPr="00343926" w:rsidRDefault="008F4FF5" w:rsidP="00FE14B6">
            <w:pPr>
              <w:spacing w:after="0" w:line="240" w:lineRule="auto"/>
              <w:rPr>
                <w:rFonts w:ascii="Times New Roman" w:hAnsi="Times New Roman"/>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F4FF5" w:rsidRPr="00343926" w:rsidRDefault="008F4FF5" w:rsidP="00FE14B6">
            <w:pPr>
              <w:spacing w:after="0" w:line="240" w:lineRule="auto"/>
              <w:jc w:val="center"/>
              <w:rPr>
                <w:rFonts w:ascii="Times New Roman" w:hAnsi="Times New Roman"/>
                <w:b/>
                <w:bCs/>
                <w:sz w:val="20"/>
                <w:szCs w:val="20"/>
                <w:lang w:eastAsia="hu-HU"/>
              </w:rPr>
            </w:pPr>
            <w:r w:rsidRPr="00343926">
              <w:rPr>
                <w:rFonts w:ascii="Times New Roman" w:hAnsi="Times New Roman"/>
                <w:b/>
                <w:bCs/>
                <w:sz w:val="20"/>
                <w:szCs w:val="20"/>
                <w:lang w:eastAsia="hu-HU"/>
              </w:rPr>
              <w:t>31</w:t>
            </w:r>
          </w:p>
        </w:tc>
      </w:tr>
    </w:tbl>
    <w:p w:rsidR="008F4FF5" w:rsidRDefault="008F4FF5" w:rsidP="00B87D30">
      <w:pPr>
        <w:widowControl w:val="0"/>
        <w:suppressAutoHyphens/>
        <w:spacing w:after="0" w:line="240" w:lineRule="auto"/>
        <w:ind w:left="750"/>
        <w:jc w:val="center"/>
        <w:rPr>
          <w:rFonts w:ascii="Palatino Linotype" w:hAnsi="Palatino Linotype"/>
          <w:sz w:val="24"/>
          <w:szCs w:val="24"/>
        </w:rPr>
      </w:pPr>
    </w:p>
    <w:p w:rsidR="008F4FF5" w:rsidRPr="00CF2D42" w:rsidRDefault="008F4FF5" w:rsidP="006039B3">
      <w:pPr>
        <w:spacing w:after="0" w:line="240" w:lineRule="auto"/>
        <w:jc w:val="center"/>
        <w:rPr>
          <w:rFonts w:ascii="Palatino Linotype" w:hAnsi="Palatino Linotype"/>
          <w:sz w:val="24"/>
          <w:szCs w:val="24"/>
        </w:rPr>
      </w:pPr>
    </w:p>
    <w:p w:rsidR="008F4FF5" w:rsidRPr="000E7D8A" w:rsidRDefault="008F4FF5" w:rsidP="006039B3">
      <w:pPr>
        <w:spacing w:after="0" w:line="240" w:lineRule="auto"/>
        <w:jc w:val="center"/>
        <w:rPr>
          <w:rFonts w:ascii="Palatino Linotype" w:hAnsi="Palatino Linotype"/>
          <w:b/>
          <w:sz w:val="24"/>
          <w:szCs w:val="24"/>
        </w:rPr>
      </w:pPr>
    </w:p>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8F4FF5" w:rsidRPr="000E7D8A" w:rsidRDefault="008F4FF5" w:rsidP="00FF7AB4">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F4FF5" w:rsidRPr="000E7D8A" w:rsidRDefault="008F4FF5" w:rsidP="00280858">
      <w:pPr>
        <w:widowControl w:val="0"/>
        <w:suppressAutoHyphens/>
        <w:spacing w:after="0" w:line="240" w:lineRule="auto"/>
        <w:jc w:val="both"/>
        <w:rPr>
          <w:rFonts w:ascii="Palatino Linotype" w:hAnsi="Palatino Linotype"/>
          <w:kern w:val="1"/>
          <w:sz w:val="24"/>
          <w:szCs w:val="24"/>
          <w:lang w:eastAsia="hi-IN" w:bidi="hi-IN"/>
        </w:rPr>
      </w:pPr>
    </w:p>
    <w:p w:rsidR="008F4FF5" w:rsidRPr="000E7D8A" w:rsidRDefault="008F4FF5" w:rsidP="009401F0">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F4FF5" w:rsidRPr="000E7D8A" w:rsidRDefault="008F4FF5" w:rsidP="00014447">
      <w:pPr>
        <w:widowControl w:val="0"/>
        <w:suppressAutoHyphens/>
        <w:spacing w:after="0" w:line="240" w:lineRule="auto"/>
        <w:jc w:val="both"/>
        <w:rPr>
          <w:rFonts w:ascii="Palatino Linotype" w:hAnsi="Palatino Linotype"/>
          <w:kern w:val="1"/>
          <w:sz w:val="24"/>
          <w:szCs w:val="24"/>
          <w:lang w:eastAsia="hi-IN" w:bidi="hi-IN"/>
        </w:rPr>
      </w:pPr>
    </w:p>
    <w:p w:rsidR="008F4FF5" w:rsidRDefault="008F4FF5" w:rsidP="001254B9">
      <w:pPr>
        <w:spacing w:after="0" w:line="240" w:lineRule="auto"/>
        <w:jc w:val="center"/>
        <w:rPr>
          <w:rFonts w:ascii="Palatino Linotype" w:hAnsi="Palatino Linotype" w:cs="Tahoma"/>
          <w:kern w:val="1"/>
          <w:sz w:val="24"/>
          <w:szCs w:val="24"/>
          <w:lang w:eastAsia="hi-IN" w:bidi="hi-IN"/>
        </w:rPr>
      </w:pPr>
      <w:r w:rsidRPr="000E7D8A">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8F4FF5" w:rsidRDefault="008F4FF5" w:rsidP="001254B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361" w:type="dxa"/>
        <w:jc w:val="center"/>
        <w:tblCellMar>
          <w:left w:w="70" w:type="dxa"/>
          <w:right w:w="70" w:type="dxa"/>
        </w:tblCellMar>
        <w:tblLook w:val="00A0"/>
      </w:tblPr>
      <w:tblGrid>
        <w:gridCol w:w="1396"/>
        <w:gridCol w:w="2170"/>
        <w:gridCol w:w="580"/>
        <w:gridCol w:w="499"/>
        <w:gridCol w:w="507"/>
        <w:gridCol w:w="576"/>
        <w:gridCol w:w="554"/>
        <w:gridCol w:w="564"/>
        <w:gridCol w:w="525"/>
        <w:gridCol w:w="564"/>
        <w:gridCol w:w="694"/>
        <w:gridCol w:w="543"/>
        <w:gridCol w:w="609"/>
        <w:gridCol w:w="1729"/>
        <w:gridCol w:w="570"/>
        <w:gridCol w:w="624"/>
        <w:gridCol w:w="614"/>
        <w:gridCol w:w="845"/>
        <w:gridCol w:w="798"/>
        <w:gridCol w:w="1400"/>
      </w:tblGrid>
      <w:tr w:rsidR="008F4FF5" w:rsidRPr="00DE69ED" w:rsidTr="00FE14B6">
        <w:trPr>
          <w:trHeight w:val="1020"/>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Szakmai követelmény-modul</w:t>
            </w:r>
          </w:p>
        </w:tc>
        <w:tc>
          <w:tcPr>
            <w:tcW w:w="2170" w:type="dxa"/>
            <w:vMerge w:val="restart"/>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Tantárgyak,</w:t>
            </w:r>
            <w:r w:rsidRPr="00DE69ED">
              <w:rPr>
                <w:rFonts w:ascii="Palatino Linotype" w:hAnsi="Palatino Linotype" w:cs="Arial"/>
                <w:sz w:val="20"/>
                <w:szCs w:val="20"/>
                <w:lang w:eastAsia="hu-HU"/>
              </w:rPr>
              <w:t xml:space="preserve"> </w:t>
            </w:r>
            <w:r w:rsidRPr="00DE69ED">
              <w:rPr>
                <w:rFonts w:ascii="Palatino Linotype" w:hAnsi="Palatino Linotype" w:cs="Arial"/>
                <w:sz w:val="20"/>
                <w:szCs w:val="20"/>
                <w:lang w:eastAsia="hu-HU"/>
              </w:rPr>
              <w:br/>
            </w:r>
            <w:r w:rsidRPr="00DE69ED">
              <w:rPr>
                <w:rFonts w:ascii="Palatino Linotype" w:hAnsi="Palatino Linotype" w:cs="Arial"/>
                <w:b/>
                <w:sz w:val="20"/>
                <w:szCs w:val="20"/>
                <w:lang w:eastAsia="hu-HU"/>
              </w:rPr>
              <w:t>témakörök</w:t>
            </w:r>
          </w:p>
        </w:tc>
        <w:tc>
          <w:tcPr>
            <w:tcW w:w="6215" w:type="dxa"/>
            <w:gridSpan w:val="11"/>
            <w:tcBorders>
              <w:top w:val="single" w:sz="4" w:space="0" w:color="auto"/>
              <w:left w:val="nil"/>
              <w:bottom w:val="single" w:sz="4" w:space="0" w:color="auto"/>
              <w:right w:val="single" w:sz="4" w:space="0" w:color="000000"/>
            </w:tcBorders>
            <w:shd w:val="clear" w:color="000000" w:fill="FFFFFF"/>
            <w:vAlign w:val="center"/>
          </w:tcPr>
          <w:p w:rsidR="008F4FF5" w:rsidRPr="00DE69ED" w:rsidRDefault="008F4FF5" w:rsidP="00FE14B6">
            <w:pPr>
              <w:spacing w:after="0" w:line="240" w:lineRule="auto"/>
              <w:jc w:val="center"/>
              <w:rPr>
                <w:rFonts w:ascii="Palatino Linotype" w:hAnsi="Palatino Linotype"/>
                <w:b/>
                <w:bCs/>
                <w:sz w:val="20"/>
                <w:szCs w:val="20"/>
                <w:lang w:eastAsia="hu-HU"/>
              </w:rPr>
            </w:pPr>
            <w:r w:rsidRPr="00DE69ED">
              <w:rPr>
                <w:rFonts w:ascii="Palatino Linotype" w:hAnsi="Palatino Linotype"/>
                <w:b/>
                <w:bCs/>
                <w:sz w:val="20"/>
                <w:szCs w:val="20"/>
                <w:lang w:eastAsia="hu-HU"/>
              </w:rPr>
              <w:t>Ágazati szakközépiskolai képzés óraszáma a közismereti oktatással párhuzamosan</w:t>
            </w:r>
          </w:p>
        </w:tc>
        <w:tc>
          <w:tcPr>
            <w:tcW w:w="1729" w:type="dxa"/>
            <w:vMerge w:val="restart"/>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Ágazati szakközépiskolai képzés</w:t>
            </w:r>
            <w:r w:rsidRPr="00DE69ED">
              <w:rPr>
                <w:rFonts w:ascii="Palatino Linotype" w:hAnsi="Palatino Linotype" w:cs="Arial"/>
                <w:b/>
                <w:bCs/>
                <w:sz w:val="20"/>
                <w:szCs w:val="20"/>
                <w:lang w:eastAsia="hu-HU"/>
              </w:rPr>
              <w:br/>
              <w:t>összes óraszáma</w:t>
            </w:r>
            <w:r w:rsidRPr="00DE69ED">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8F4FF5" w:rsidRPr="00DE69ED" w:rsidRDefault="008F4FF5" w:rsidP="00FE14B6">
            <w:pPr>
              <w:spacing w:after="0" w:line="240" w:lineRule="auto"/>
              <w:jc w:val="center"/>
              <w:rPr>
                <w:rFonts w:ascii="Palatino Linotype" w:hAnsi="Palatino Linotype"/>
                <w:b/>
                <w:bCs/>
                <w:sz w:val="20"/>
                <w:szCs w:val="20"/>
                <w:lang w:eastAsia="hu-HU"/>
              </w:rPr>
            </w:pPr>
            <w:r w:rsidRPr="00DE69ED">
              <w:rPr>
                <w:rFonts w:ascii="Palatino Linotype" w:hAnsi="Palatino Linotype"/>
                <w:b/>
                <w:bCs/>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Szakképesítés-specifikus szakképzés</w:t>
            </w:r>
            <w:r w:rsidRPr="00DE69ED">
              <w:rPr>
                <w:rFonts w:ascii="Palatino Linotype" w:hAnsi="Palatino Linotype" w:cs="Arial"/>
                <w:b/>
                <w:bCs/>
                <w:sz w:val="20"/>
                <w:szCs w:val="20"/>
                <w:lang w:eastAsia="hu-HU"/>
              </w:rPr>
              <w:br/>
              <w:t>óraszáma</w:t>
            </w:r>
            <w:r w:rsidRPr="00DE69ED">
              <w:rPr>
                <w:rFonts w:ascii="Palatino Linotype" w:hAnsi="Palatino Linotype" w:cs="Arial"/>
                <w:b/>
                <w:bCs/>
                <w:sz w:val="20"/>
                <w:szCs w:val="20"/>
                <w:lang w:eastAsia="hu-HU"/>
              </w:rPr>
              <w:br/>
              <w:t xml:space="preserve">5/13. és </w:t>
            </w:r>
            <w:r w:rsidRPr="00DE69ED">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A szakképzés</w:t>
            </w:r>
            <w:r w:rsidRPr="00DE69ED">
              <w:rPr>
                <w:rFonts w:ascii="Palatino Linotype" w:hAnsi="Palatino Linotype" w:cs="Arial"/>
                <w:b/>
                <w:bCs/>
                <w:sz w:val="20"/>
                <w:szCs w:val="20"/>
                <w:lang w:eastAsia="hu-HU"/>
              </w:rPr>
              <w:br/>
              <w:t>összes</w:t>
            </w:r>
            <w:r w:rsidRPr="00DE69ED">
              <w:rPr>
                <w:rFonts w:ascii="Palatino Linotype" w:hAnsi="Palatino Linotype" w:cs="Arial"/>
                <w:b/>
                <w:bCs/>
                <w:sz w:val="20"/>
                <w:szCs w:val="20"/>
                <w:lang w:eastAsia="hu-HU"/>
              </w:rPr>
              <w:br/>
              <w:t>óraszáma</w:t>
            </w:r>
          </w:p>
        </w:tc>
      </w:tr>
      <w:tr w:rsidR="008F4FF5" w:rsidRPr="00DE69ED" w:rsidTr="00FE14B6">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2170"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586" w:type="dxa"/>
            <w:gridSpan w:val="3"/>
            <w:vMerge w:val="restart"/>
            <w:tcBorders>
              <w:top w:val="single" w:sz="4" w:space="0" w:color="auto"/>
              <w:left w:val="single" w:sz="4" w:space="0" w:color="auto"/>
              <w:bottom w:val="single" w:sz="4" w:space="0" w:color="000000"/>
              <w:right w:val="single" w:sz="4" w:space="0" w:color="000000"/>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9.</w:t>
            </w:r>
          </w:p>
        </w:tc>
        <w:tc>
          <w:tcPr>
            <w:tcW w:w="1694" w:type="dxa"/>
            <w:gridSpan w:val="3"/>
            <w:vMerge w:val="restart"/>
            <w:tcBorders>
              <w:top w:val="single" w:sz="4" w:space="0" w:color="auto"/>
              <w:left w:val="single" w:sz="4" w:space="0" w:color="auto"/>
              <w:bottom w:val="single" w:sz="4" w:space="0" w:color="000000"/>
              <w:right w:val="single" w:sz="4" w:space="0" w:color="000000"/>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10.</w:t>
            </w:r>
          </w:p>
        </w:tc>
        <w:tc>
          <w:tcPr>
            <w:tcW w:w="1783" w:type="dxa"/>
            <w:gridSpan w:val="3"/>
            <w:vMerge w:val="restart"/>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12.</w:t>
            </w:r>
          </w:p>
        </w:tc>
        <w:tc>
          <w:tcPr>
            <w:tcW w:w="1729"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r>
      <w:tr w:rsidR="008F4FF5" w:rsidRPr="00DE69ED" w:rsidTr="00FE14B6">
        <w:trPr>
          <w:trHeight w:val="73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2170"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586" w:type="dxa"/>
            <w:gridSpan w:val="3"/>
            <w:vMerge/>
            <w:tcBorders>
              <w:top w:val="single" w:sz="4" w:space="0" w:color="auto"/>
              <w:left w:val="single" w:sz="4" w:space="0" w:color="auto"/>
              <w:bottom w:val="single" w:sz="4" w:space="0" w:color="000000"/>
              <w:right w:val="single" w:sz="4" w:space="0" w:color="000000"/>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694" w:type="dxa"/>
            <w:gridSpan w:val="3"/>
            <w:vMerge/>
            <w:tcBorders>
              <w:top w:val="single" w:sz="4" w:space="0" w:color="auto"/>
              <w:left w:val="single" w:sz="4" w:space="0" w:color="auto"/>
              <w:bottom w:val="single" w:sz="4" w:space="0" w:color="000000"/>
              <w:right w:val="single" w:sz="4" w:space="0" w:color="000000"/>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783" w:type="dxa"/>
            <w:gridSpan w:val="3"/>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729"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r>
      <w:tr w:rsidR="008F4FF5" w:rsidRPr="00DE69ED" w:rsidTr="00FE14B6">
        <w:trPr>
          <w:trHeight w:val="42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2170" w:type="dxa"/>
            <w:vMerge/>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gy</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ögy</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e</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gy</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gy</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 </w:t>
            </w:r>
          </w:p>
        </w:tc>
      </w:tr>
      <w:tr w:rsidR="008F4FF5" w:rsidRPr="00DE69ED" w:rsidTr="00FE14B6">
        <w:trPr>
          <w:trHeight w:val="420"/>
          <w:jc w:val="center"/>
        </w:trPr>
        <w:tc>
          <w:tcPr>
            <w:tcW w:w="1396" w:type="dxa"/>
            <w:vMerge w:val="restart"/>
            <w:tcBorders>
              <w:top w:val="single" w:sz="4" w:space="0" w:color="auto"/>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sz w:val="20"/>
                <w:szCs w:val="20"/>
              </w:rPr>
            </w:pPr>
            <w:r w:rsidRPr="00DE69ED">
              <w:rPr>
                <w:rFonts w:ascii="Palatino Linotype" w:hAnsi="Palatino Linotype" w:cs="Arial"/>
                <w:sz w:val="20"/>
                <w:szCs w:val="20"/>
              </w:rPr>
              <w:t>11500-12</w:t>
            </w:r>
          </w:p>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r w:rsidRPr="00DE69ED">
              <w:rPr>
                <w:rFonts w:ascii="Palatino Linotype" w:hAnsi="Palatino Linotype" w:cs="Arial"/>
                <w:sz w:val="20"/>
                <w:szCs w:val="20"/>
              </w:rPr>
              <w:t xml:space="preserve"> Munkahelyi egészség és biztonság</w:t>
            </w: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rPr>
            </w:pPr>
            <w:r w:rsidRPr="00DE69ED">
              <w:rPr>
                <w:rFonts w:ascii="Palatino Linotype" w:hAnsi="Palatino Linotype" w:cs="Arial"/>
                <w:b/>
                <w:bCs/>
                <w:sz w:val="20"/>
                <w:szCs w:val="20"/>
              </w:rPr>
              <w:t>Munkahelyi egészség és biztonság</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18</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Munkavédelmi alapismeretek</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Munkahelyek kialakítása</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Munkavégzés személyi feltételei</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Munkaeszközök biztonsága</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Munkakörnyezeti hatások</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2</w:t>
            </w:r>
          </w:p>
        </w:tc>
      </w:tr>
      <w:tr w:rsidR="008F4FF5" w:rsidRPr="00DE69ED" w:rsidTr="00FE14B6">
        <w:trPr>
          <w:trHeight w:val="420"/>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Munkavédelmi jogi ismeretek</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rPr>
            </w:pPr>
            <w:r w:rsidRPr="00DE69ED">
              <w:rPr>
                <w:rFonts w:ascii="Palatino Linotype" w:hAnsi="Palatino Linotype" w:cs="Arial"/>
                <w:i/>
                <w:iCs/>
                <w:sz w:val="20"/>
                <w:szCs w:val="20"/>
              </w:rPr>
              <w:t>4</w:t>
            </w:r>
          </w:p>
        </w:tc>
      </w:tr>
      <w:tr w:rsidR="008F4FF5" w:rsidRPr="00DE69ED" w:rsidTr="00FE14B6">
        <w:trPr>
          <w:trHeight w:val="303"/>
          <w:jc w:val="center"/>
        </w:trPr>
        <w:tc>
          <w:tcPr>
            <w:tcW w:w="1396" w:type="dxa"/>
            <w:vMerge w:val="restart"/>
            <w:tcBorders>
              <w:top w:val="single" w:sz="4" w:space="0" w:color="auto"/>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sz w:val="20"/>
                <w:szCs w:val="20"/>
              </w:rPr>
            </w:pPr>
            <w:r w:rsidRPr="00DE69ED">
              <w:rPr>
                <w:rFonts w:ascii="Palatino Linotype" w:hAnsi="Palatino Linotype" w:cs="Arial"/>
                <w:sz w:val="20"/>
                <w:szCs w:val="20"/>
              </w:rPr>
              <w:t>11499-12</w:t>
            </w:r>
          </w:p>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r w:rsidRPr="00DE69ED">
              <w:rPr>
                <w:rFonts w:ascii="Palatino Linotype" w:hAnsi="Palatino Linotype" w:cs="Arial"/>
                <w:sz w:val="20"/>
                <w:szCs w:val="20"/>
              </w:rPr>
              <w:t>Foglalkoztatás II.</w:t>
            </w: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rPr>
            </w:pPr>
            <w:r w:rsidRPr="00DE69ED">
              <w:rPr>
                <w:rFonts w:ascii="Palatino Linotype" w:hAnsi="Palatino Linotype" w:cs="Arial"/>
                <w:b/>
                <w:bCs/>
                <w:sz w:val="20"/>
                <w:szCs w:val="20"/>
              </w:rPr>
              <w:t>Foglalkoztatás II.</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16</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Munkajogi alapismeretek</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4</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Munkaviszony létesítése</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4</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Álláskeresés</w:t>
            </w:r>
          </w:p>
        </w:tc>
        <w:tc>
          <w:tcPr>
            <w:tcW w:w="580"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4</w:t>
            </w:r>
          </w:p>
        </w:tc>
      </w:tr>
      <w:tr w:rsidR="008F4FF5" w:rsidRPr="00DE69ED" w:rsidTr="00FE14B6">
        <w:trPr>
          <w:trHeight w:val="420"/>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Munkanélküliség</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4</w:t>
            </w:r>
          </w:p>
        </w:tc>
      </w:tr>
      <w:tr w:rsidR="008F4FF5" w:rsidRPr="00DE69ED" w:rsidTr="00FE14B6">
        <w:trPr>
          <w:trHeight w:val="268"/>
          <w:jc w:val="center"/>
        </w:trPr>
        <w:tc>
          <w:tcPr>
            <w:tcW w:w="1396" w:type="dxa"/>
            <w:vMerge w:val="restart"/>
            <w:tcBorders>
              <w:top w:val="single" w:sz="4" w:space="0" w:color="auto"/>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sz w:val="20"/>
                <w:szCs w:val="20"/>
              </w:rPr>
            </w:pPr>
            <w:r w:rsidRPr="00DE69ED">
              <w:rPr>
                <w:rFonts w:ascii="Palatino Linotype" w:hAnsi="Palatino Linotype" w:cs="Arial"/>
                <w:sz w:val="20"/>
                <w:szCs w:val="20"/>
              </w:rPr>
              <w:t xml:space="preserve">11498-12  </w:t>
            </w:r>
          </w:p>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r w:rsidRPr="00DE69ED">
              <w:rPr>
                <w:rFonts w:ascii="Palatino Linotype" w:hAnsi="Palatino Linotype" w:cs="Arial"/>
                <w:sz w:val="20"/>
                <w:szCs w:val="20"/>
              </w:rPr>
              <w:t>Foglalkoztatás I. (érettségire épülő képzések esetén)</w:t>
            </w: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bCs/>
                <w:sz w:val="20"/>
                <w:szCs w:val="20"/>
              </w:rPr>
            </w:pPr>
            <w:r w:rsidRPr="00DE69ED">
              <w:rPr>
                <w:rFonts w:ascii="Palatino Linotype" w:hAnsi="Palatino Linotype" w:cs="Arial"/>
                <w:b/>
                <w:bCs/>
                <w:sz w:val="20"/>
                <w:szCs w:val="20"/>
              </w:rPr>
              <w:t>Foglalkoztatás I.</w:t>
            </w:r>
          </w:p>
        </w:tc>
        <w:tc>
          <w:tcPr>
            <w:tcW w:w="580"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0"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64</w:t>
            </w: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64</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Nyelvtani rendszerzés 1</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8</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iCs/>
                <w:sz w:val="20"/>
                <w:szCs w:val="20"/>
              </w:rPr>
              <w:t>Nyelvtani rendszerezés 2</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i/>
                <w:sz w:val="20"/>
                <w:szCs w:val="20"/>
              </w:rPr>
            </w:pPr>
            <w:r w:rsidRPr="00DE69E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8 </w:t>
            </w:r>
          </w:p>
        </w:tc>
      </w:tr>
      <w:tr w:rsidR="008F4FF5" w:rsidRPr="00DE69ED" w:rsidTr="00FE14B6">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sz w:val="20"/>
                <w:szCs w:val="20"/>
                <w:lang w:eastAsia="hu-HU"/>
              </w:rPr>
              <w:t>Nyelvi készségfejlesztés</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i/>
                <w:sz w:val="20"/>
                <w:szCs w:val="20"/>
              </w:rPr>
            </w:pPr>
            <w:r w:rsidRPr="00DE69E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24 </w:t>
            </w:r>
          </w:p>
        </w:tc>
      </w:tr>
      <w:tr w:rsidR="008F4FF5" w:rsidRPr="00DE69ED" w:rsidTr="00FE14B6">
        <w:trPr>
          <w:trHeight w:val="420"/>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b/>
                <w:bCs/>
                <w:sz w:val="20"/>
                <w:szCs w:val="20"/>
                <w:lang w:eastAsia="hu-HU"/>
              </w:rPr>
            </w:pPr>
          </w:p>
        </w:tc>
        <w:tc>
          <w:tcPr>
            <w:tcW w:w="2170" w:type="dxa"/>
            <w:tcBorders>
              <w:top w:val="single" w:sz="4" w:space="0" w:color="auto"/>
              <w:left w:val="single" w:sz="4" w:space="0" w:color="auto"/>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rPr>
            </w:pPr>
            <w:r w:rsidRPr="00DE69ED">
              <w:rPr>
                <w:rFonts w:ascii="Palatino Linotype" w:hAnsi="Palatino Linotype" w:cs="Arial"/>
                <w:sz w:val="20"/>
                <w:szCs w:val="20"/>
                <w:lang w:eastAsia="hu-HU"/>
              </w:rPr>
              <w:t>Munkavállalói szókincs</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Cs/>
                <w:sz w:val="20"/>
                <w:szCs w:val="20"/>
              </w:rPr>
            </w:pPr>
            <w:r w:rsidRPr="00DE69E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bCs/>
                <w:sz w:val="20"/>
                <w:szCs w:val="20"/>
              </w:rPr>
            </w:pPr>
            <w:r w:rsidRPr="00DE69E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bCs/>
                <w:i/>
                <w:sz w:val="20"/>
                <w:szCs w:val="20"/>
              </w:rPr>
            </w:pPr>
            <w:r w:rsidRPr="00DE69E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sz w:val="20"/>
                <w:szCs w:val="20"/>
              </w:rPr>
            </w:pPr>
            <w:r w:rsidRPr="00DE69ED">
              <w:rPr>
                <w:rFonts w:ascii="Palatino Linotype" w:hAnsi="Palatino Linotype" w:cs="Arial"/>
                <w:bCs/>
                <w:i/>
                <w:sz w:val="20"/>
                <w:szCs w:val="20"/>
              </w:rPr>
              <w:t>24 </w:t>
            </w:r>
          </w:p>
        </w:tc>
      </w:tr>
      <w:tr w:rsidR="008F4FF5" w:rsidRPr="00DE69ED" w:rsidTr="00FE14B6">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8F4FF5" w:rsidRPr="00DE69ED" w:rsidRDefault="008F4FF5" w:rsidP="00FE14B6">
            <w:pPr>
              <w:spacing w:after="0" w:line="240" w:lineRule="auto"/>
              <w:ind w:left="113" w:right="113"/>
              <w:jc w:val="center"/>
              <w:rPr>
                <w:rFonts w:ascii="Palatino Linotype" w:hAnsi="Palatino Linotype" w:cs="Arial"/>
                <w:sz w:val="20"/>
                <w:szCs w:val="20"/>
                <w:lang w:eastAsia="hu-HU"/>
              </w:rPr>
            </w:pPr>
            <w:r w:rsidRPr="00DE69ED">
              <w:rPr>
                <w:rFonts w:ascii="Palatino Linotype" w:hAnsi="Palatino Linotype" w:cs="Arial"/>
                <w:sz w:val="20"/>
                <w:szCs w:val="20"/>
                <w:lang w:eastAsia="hu-HU"/>
              </w:rPr>
              <w:t>10 525-12</w:t>
            </w:r>
          </w:p>
          <w:p w:rsidR="008F4FF5" w:rsidRPr="00DE69ED" w:rsidRDefault="008F4FF5" w:rsidP="00FE14B6">
            <w:pPr>
              <w:spacing w:after="0" w:line="240" w:lineRule="auto"/>
              <w:ind w:left="113" w:right="113"/>
              <w:jc w:val="center"/>
              <w:rPr>
                <w:rFonts w:ascii="Palatino Linotype" w:hAnsi="Palatino Linotype" w:cs="Arial"/>
                <w:sz w:val="20"/>
                <w:szCs w:val="20"/>
                <w:lang w:eastAsia="hu-HU"/>
              </w:rPr>
            </w:pPr>
            <w:r w:rsidRPr="00DE69ED">
              <w:rPr>
                <w:rFonts w:ascii="Palatino Linotype" w:hAnsi="Palatino Linotype" w:cs="Arial"/>
                <w:sz w:val="20"/>
                <w:szCs w:val="20"/>
                <w:lang w:eastAsia="hu-HU"/>
              </w:rPr>
              <w:t>A szociális ellátás általános tevékenységei</w:t>
            </w:r>
          </w:p>
        </w:tc>
        <w:tc>
          <w:tcPr>
            <w:tcW w:w="21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b/>
                <w:iCs/>
                <w:sz w:val="20"/>
                <w:szCs w:val="20"/>
                <w:lang w:eastAsia="hu-HU"/>
              </w:rPr>
            </w:pPr>
            <w:r w:rsidRPr="00DE69ED">
              <w:rPr>
                <w:rFonts w:ascii="Palatino Linotype" w:hAnsi="Palatino Linotype" w:cs="Arial"/>
                <w:b/>
                <w:iCs/>
                <w:sz w:val="20"/>
                <w:szCs w:val="20"/>
                <w:lang w:eastAsia="hu-HU"/>
              </w:rPr>
              <w:t>Szakmai készségfejlesztés és kommunikációs gyakorlat</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36</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72</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64</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 172</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180 </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b/>
                <w:sz w:val="20"/>
                <w:szCs w:val="20"/>
                <w:lang w:eastAsia="hu-HU"/>
              </w:rPr>
            </w:pPr>
            <w:r w:rsidRPr="00DE69ED">
              <w:rPr>
                <w:rFonts w:ascii="Palatino Linotype" w:hAnsi="Palatino Linotype" w:cs="Arial"/>
                <w:b/>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
                <w:bCs/>
                <w:sz w:val="20"/>
                <w:szCs w:val="20"/>
                <w:lang w:eastAsia="hu-HU"/>
              </w:rPr>
            </w:pPr>
            <w:r w:rsidRPr="00DE69ED">
              <w:rPr>
                <w:rFonts w:ascii="Palatino Linotype" w:hAnsi="Palatino Linotype" w:cs="Arial"/>
                <w:b/>
                <w:bCs/>
                <w:sz w:val="20"/>
                <w:szCs w:val="20"/>
                <w:lang w:eastAsia="hu-HU"/>
              </w:rPr>
              <w:t>180</w:t>
            </w:r>
          </w:p>
        </w:tc>
      </w:tr>
      <w:tr w:rsidR="008F4FF5" w:rsidRPr="00DE69ED"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lang w:eastAsia="hu-HU"/>
              </w:rPr>
            </w:pPr>
            <w:r w:rsidRPr="00DE69ED">
              <w:rPr>
                <w:rFonts w:ascii="Palatino Linotype" w:hAnsi="Palatino Linotype" w:cs="Arial"/>
                <w:iCs/>
                <w:sz w:val="20"/>
                <w:szCs w:val="20"/>
                <w:lang w:eastAsia="hu-HU"/>
              </w:rPr>
              <w:t>Tanulástechnikai gyakorlat</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36</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r w:rsidRPr="00DE69E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 36</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36</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r w:rsidRPr="00DE69ED">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 36</w:t>
            </w:r>
          </w:p>
        </w:tc>
      </w:tr>
      <w:tr w:rsidR="008F4FF5" w:rsidRPr="00DE69ED"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lang w:eastAsia="hu-HU"/>
              </w:rPr>
            </w:pPr>
            <w:r w:rsidRPr="00DE69ED">
              <w:rPr>
                <w:rFonts w:ascii="Palatino Linotype" w:hAnsi="Palatino Linotype" w:cs="Arial"/>
                <w:iCs/>
                <w:sz w:val="20"/>
                <w:szCs w:val="20"/>
                <w:lang w:eastAsia="hu-HU"/>
              </w:rPr>
              <w:t>A reális énkép szerepe a szociális segítésben</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16</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r w:rsidRPr="00DE69E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14</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 30</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r w:rsidRPr="00DE69ED">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36</w:t>
            </w:r>
          </w:p>
        </w:tc>
      </w:tr>
      <w:tr w:rsidR="008F4FF5" w:rsidRPr="00DE69ED"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lang w:eastAsia="hu-HU"/>
              </w:rPr>
            </w:pPr>
            <w:r w:rsidRPr="00DE69ED">
              <w:rPr>
                <w:rFonts w:ascii="Palatino Linotype" w:hAnsi="Palatino Linotype" w:cs="Arial"/>
                <w:iCs/>
                <w:sz w:val="20"/>
                <w:szCs w:val="20"/>
                <w:lang w:eastAsia="hu-HU"/>
              </w:rPr>
              <w:t>A szakmai együttműködés készségei</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10 </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r w:rsidRPr="00DE69E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10</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 20</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20</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r w:rsidRPr="00DE69ED">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20</w:t>
            </w:r>
          </w:p>
        </w:tc>
      </w:tr>
      <w:tr w:rsidR="008F4FF5" w:rsidRPr="00DE69ED"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lang w:eastAsia="hu-HU"/>
              </w:rPr>
            </w:pPr>
            <w:r w:rsidRPr="00DE69ED">
              <w:rPr>
                <w:rFonts w:ascii="Palatino Linotype" w:hAnsi="Palatino Linotype" w:cs="Arial"/>
                <w:iCs/>
                <w:sz w:val="20"/>
                <w:szCs w:val="20"/>
                <w:lang w:eastAsia="hu-HU"/>
              </w:rPr>
              <w:t>A veszteségek feldolgozása gyakorlat</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10</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10</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24</w:t>
            </w:r>
          </w:p>
        </w:tc>
      </w:tr>
      <w:tr w:rsidR="008F4FF5" w:rsidRPr="00DE69ED"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lang w:eastAsia="hu-HU"/>
              </w:rPr>
            </w:pPr>
            <w:r w:rsidRPr="00DE69ED">
              <w:rPr>
                <w:rFonts w:ascii="Palatino Linotype" w:hAnsi="Palatino Linotype" w:cs="Arial"/>
                <w:iCs/>
                <w:sz w:val="20"/>
                <w:szCs w:val="20"/>
                <w:lang w:eastAsia="hu-HU"/>
              </w:rPr>
              <w:t>A kongruens kommunikáció gyakorlása</w:t>
            </w:r>
            <w:r w:rsidRPr="00DE69ED">
              <w:rPr>
                <w:rFonts w:ascii="Palatino Linotype" w:hAnsi="Palatino Linotype"/>
                <w:b/>
                <w:sz w:val="20"/>
                <w:szCs w:val="20"/>
              </w:rPr>
              <w:t xml:space="preserve">  </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10</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10</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xml:space="preserve"> 20</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20</w:t>
            </w:r>
          </w:p>
        </w:tc>
      </w:tr>
      <w:tr w:rsidR="008F4FF5" w:rsidRPr="00DE69ED"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DE69ED"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rPr>
                <w:rFonts w:ascii="Palatino Linotype" w:hAnsi="Palatino Linotype" w:cs="Arial"/>
                <w:iCs/>
                <w:sz w:val="20"/>
                <w:szCs w:val="20"/>
                <w:lang w:eastAsia="hu-HU"/>
              </w:rPr>
            </w:pPr>
            <w:r w:rsidRPr="00DE69ED">
              <w:rPr>
                <w:rFonts w:ascii="Palatino Linotype" w:hAnsi="Palatino Linotype" w:cs="Arial"/>
                <w:iCs/>
                <w:sz w:val="20"/>
                <w:szCs w:val="20"/>
                <w:lang w:eastAsia="hu-HU"/>
              </w:rPr>
              <w:t>A segítő kapcsolat eszközeinek alkalmazása</w:t>
            </w:r>
          </w:p>
        </w:tc>
        <w:tc>
          <w:tcPr>
            <w:tcW w:w="58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14</w:t>
            </w:r>
          </w:p>
        </w:tc>
        <w:tc>
          <w:tcPr>
            <w:tcW w:w="69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r w:rsidRPr="00DE69E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10</w:t>
            </w:r>
          </w:p>
        </w:tc>
        <w:tc>
          <w:tcPr>
            <w:tcW w:w="1729"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 24</w:t>
            </w:r>
          </w:p>
        </w:tc>
        <w:tc>
          <w:tcPr>
            <w:tcW w:w="57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24</w:t>
            </w:r>
          </w:p>
        </w:tc>
        <w:tc>
          <w:tcPr>
            <w:tcW w:w="614" w:type="dxa"/>
            <w:tcBorders>
              <w:top w:val="nil"/>
              <w:left w:val="nil"/>
              <w:bottom w:val="single" w:sz="4" w:space="0" w:color="auto"/>
              <w:right w:val="single" w:sz="4" w:space="0" w:color="auto"/>
            </w:tcBorders>
            <w:shd w:val="clear" w:color="000000" w:fill="808080"/>
            <w:vAlign w:val="center"/>
          </w:tcPr>
          <w:p w:rsidR="008F4FF5" w:rsidRPr="00DE69ED" w:rsidRDefault="008F4FF5" w:rsidP="00FE14B6">
            <w:pPr>
              <w:spacing w:after="0" w:line="240" w:lineRule="auto"/>
              <w:rPr>
                <w:rFonts w:ascii="Palatino Linotype" w:hAnsi="Palatino Linotype" w:cs="Arial"/>
                <w:bCs/>
                <w:i/>
                <w:sz w:val="20"/>
                <w:szCs w:val="20"/>
                <w:lang w:eastAsia="hu-HU"/>
              </w:rPr>
            </w:pPr>
            <w:r w:rsidRPr="00DE69ED">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DE69ED" w:rsidRDefault="008F4FF5" w:rsidP="00FE14B6">
            <w:pPr>
              <w:spacing w:after="0" w:line="240" w:lineRule="auto"/>
              <w:jc w:val="center"/>
              <w:rPr>
                <w:rFonts w:ascii="Palatino Linotype" w:hAnsi="Palatino Linotype" w:cs="Arial"/>
                <w:i/>
                <w:iCs/>
                <w:sz w:val="20"/>
                <w:szCs w:val="20"/>
                <w:lang w:eastAsia="hu-HU"/>
              </w:rPr>
            </w:pPr>
            <w:r w:rsidRPr="00DE69E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DE69ED" w:rsidRDefault="008F4FF5" w:rsidP="00FE14B6">
            <w:pPr>
              <w:spacing w:after="0" w:line="240" w:lineRule="auto"/>
              <w:jc w:val="center"/>
              <w:rPr>
                <w:rFonts w:ascii="Palatino Linotype" w:hAnsi="Palatino Linotype" w:cs="Arial"/>
                <w:bCs/>
                <w:i/>
                <w:iCs/>
                <w:sz w:val="20"/>
                <w:szCs w:val="20"/>
                <w:lang w:eastAsia="hu-HU"/>
              </w:rPr>
            </w:pPr>
            <w:r w:rsidRPr="00DE69ED">
              <w:rPr>
                <w:rFonts w:ascii="Palatino Linotype" w:hAnsi="Palatino Linotype" w:cs="Arial"/>
                <w:bCs/>
                <w:i/>
                <w:iCs/>
                <w:sz w:val="20"/>
                <w:szCs w:val="20"/>
                <w:lang w:eastAsia="hu-HU"/>
              </w:rPr>
              <w:t>24 </w:t>
            </w:r>
          </w:p>
        </w:tc>
      </w:tr>
    </w:tbl>
    <w:p w:rsidR="008F4FF5" w:rsidRDefault="008F4FF5" w:rsidP="00014447">
      <w:pPr>
        <w:spacing w:after="0" w:line="240" w:lineRule="auto"/>
        <w:jc w:val="center"/>
        <w:rPr>
          <w:rFonts w:ascii="Palatino Linotype" w:hAnsi="Palatino Linotype" w:cs="Tahoma"/>
          <w:kern w:val="1"/>
          <w:sz w:val="24"/>
          <w:szCs w:val="24"/>
          <w:lang w:eastAsia="hi-IN" w:bidi="hi-IN"/>
        </w:rPr>
      </w:pPr>
    </w:p>
    <w:p w:rsidR="008F4FF5" w:rsidRDefault="008F4FF5" w:rsidP="00014447">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p>
    <w:tbl>
      <w:tblPr>
        <w:tblW w:w="16361" w:type="dxa"/>
        <w:jc w:val="center"/>
        <w:tblCellMar>
          <w:left w:w="70" w:type="dxa"/>
          <w:right w:w="70" w:type="dxa"/>
        </w:tblCellMar>
        <w:tblLook w:val="00A0"/>
      </w:tblPr>
      <w:tblGrid>
        <w:gridCol w:w="1396"/>
        <w:gridCol w:w="2170"/>
        <w:gridCol w:w="580"/>
        <w:gridCol w:w="499"/>
        <w:gridCol w:w="507"/>
        <w:gridCol w:w="576"/>
        <w:gridCol w:w="554"/>
        <w:gridCol w:w="564"/>
        <w:gridCol w:w="525"/>
        <w:gridCol w:w="564"/>
        <w:gridCol w:w="694"/>
        <w:gridCol w:w="543"/>
        <w:gridCol w:w="609"/>
        <w:gridCol w:w="1729"/>
        <w:gridCol w:w="570"/>
        <w:gridCol w:w="624"/>
        <w:gridCol w:w="614"/>
        <w:gridCol w:w="845"/>
        <w:gridCol w:w="798"/>
        <w:gridCol w:w="1400"/>
      </w:tblGrid>
      <w:tr w:rsidR="008F4FF5" w:rsidRPr="00343926" w:rsidTr="00FE14B6">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szakmai kommunikáció fejlesztése</w:t>
            </w:r>
          </w:p>
        </w:tc>
        <w:tc>
          <w:tcPr>
            <w:tcW w:w="58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12</w:t>
            </w: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10</w:t>
            </w:r>
          </w:p>
        </w:tc>
        <w:tc>
          <w:tcPr>
            <w:tcW w:w="1729"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22</w:t>
            </w:r>
          </w:p>
        </w:tc>
        <w:tc>
          <w:tcPr>
            <w:tcW w:w="5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20</w:t>
            </w:r>
          </w:p>
        </w:tc>
      </w:tr>
      <w:tr w:rsidR="008F4FF5" w:rsidRPr="00343926" w:rsidTr="00FE14B6">
        <w:trPr>
          <w:trHeight w:val="89"/>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b/>
                <w:bCs/>
                <w:iCs/>
                <w:sz w:val="20"/>
                <w:szCs w:val="20"/>
              </w:rPr>
              <w:t>Társadalomismere</w:t>
            </w:r>
            <w:r w:rsidRPr="00343926">
              <w:rPr>
                <w:rFonts w:ascii="Palatino Linotype" w:hAnsi="Palatino Linotype"/>
                <w:bCs/>
                <w:iCs/>
                <w:sz w:val="20"/>
                <w:szCs w:val="20"/>
              </w:rPr>
              <w:t>t</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54</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54</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Cs/>
                <w:sz w:val="20"/>
                <w:szCs w:val="20"/>
                <w:lang w:eastAsia="hu-HU"/>
              </w:rPr>
            </w:pPr>
            <w:r w:rsidRPr="00343926">
              <w:rPr>
                <w:rFonts w:ascii="Palatino Linotype" w:hAnsi="Palatino Linotype" w:cs="Arial"/>
                <w:b/>
                <w:bCs/>
                <w:iCs/>
                <w:sz w:val="20"/>
                <w:szCs w:val="20"/>
                <w:lang w:eastAsia="hu-HU"/>
              </w:rPr>
              <w:t>176</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144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sz w:val="20"/>
                <w:szCs w:val="20"/>
              </w:rPr>
              <w:t>A család és életmód</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36</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14</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50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50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50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r w:rsidRPr="00343926">
              <w:rPr>
                <w:rFonts w:ascii="Palatino Linotype" w:hAnsi="Palatino Linotype"/>
                <w:sz w:val="20"/>
                <w:szCs w:val="20"/>
              </w:rPr>
              <w:t>Szociológiai alapismeretek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18</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22</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40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24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sz w:val="20"/>
                <w:szCs w:val="20"/>
                <w:lang w:eastAsia="hu-HU"/>
              </w:rPr>
            </w:pPr>
            <w:r w:rsidRPr="00343926">
              <w:rPr>
                <w:rFonts w:ascii="Palatino Linotype" w:hAnsi="Palatino Linotype" w:cs="Arial"/>
                <w:i/>
                <w:sz w:val="20"/>
                <w:szCs w:val="20"/>
                <w:lang w:eastAsia="hu-HU"/>
              </w:rPr>
              <w:t> 24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sz w:val="20"/>
                <w:szCs w:val="20"/>
              </w:rPr>
              <w:t>A társadalmi struktúra</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18</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 36</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20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20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mai magyar társadalom</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12</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 30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30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30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Szervezetszociológia</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b/>
                <w:sz w:val="20"/>
                <w:szCs w:val="20"/>
              </w:rPr>
              <w:t>Társadalomismereti és szociálpolitikai gyakorlat</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72</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36</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108</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32</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Cs/>
                <w:sz w:val="20"/>
                <w:szCs w:val="20"/>
                <w:lang w:eastAsia="hu-HU"/>
              </w:rPr>
            </w:pPr>
            <w:r w:rsidRPr="00343926">
              <w:rPr>
                <w:rFonts w:ascii="Palatino Linotype" w:hAnsi="Palatino Linotype" w:cs="Arial"/>
                <w:b/>
                <w:bCs/>
                <w:iCs/>
                <w:sz w:val="20"/>
                <w:szCs w:val="20"/>
                <w:lang w:eastAsia="hu-HU"/>
              </w:rPr>
              <w:t>266</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70</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214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Gyakorlat a család és életmód körében</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36</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54</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50</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68</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Szociológiai alapismereti gyakorlat</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36</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8</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16</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9</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25</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Szociálpolitikai monitorozás</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28</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38</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12</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78</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42</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62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Az intézmény megismerése</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60</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20</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 80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23</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59</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b/>
                <w:sz w:val="20"/>
                <w:szCs w:val="20"/>
              </w:rPr>
              <w:t>Szociálpolitikai, jogi és etikai 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Cs/>
                <w:sz w:val="20"/>
                <w:szCs w:val="20"/>
                <w:lang w:eastAsia="hu-HU"/>
              </w:rPr>
            </w:pPr>
            <w:r w:rsidRPr="00343926">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162</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162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sz w:val="20"/>
                <w:szCs w:val="20"/>
              </w:rPr>
              <w:t>Szociálpolitikai alapismerete</w:t>
            </w:r>
            <w:r w:rsidRPr="00343926">
              <w:rPr>
                <w:rFonts w:ascii="Palatino Linotype" w:hAnsi="Palatino Linotype" w:cs="Arial"/>
                <w:iCs/>
                <w:sz w:val="20"/>
                <w:szCs w:val="20"/>
                <w:lang w:eastAsia="hu-HU"/>
              </w:rPr>
              <w:t>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sz w:val="20"/>
                <w:szCs w:val="20"/>
              </w:rPr>
              <w:t>Szociálpolitikai beavatkozást igénylő problémák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16</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r>
    </w:tbl>
    <w:p w:rsidR="008F4FF5" w:rsidRDefault="008F4FF5" w:rsidP="00014447">
      <w:pPr>
        <w:spacing w:after="0" w:line="240" w:lineRule="auto"/>
        <w:jc w:val="center"/>
        <w:rPr>
          <w:rFonts w:ascii="Palatino Linotype" w:hAnsi="Palatino Linotype" w:cs="Tahoma"/>
          <w:kern w:val="1"/>
          <w:sz w:val="24"/>
          <w:szCs w:val="24"/>
          <w:lang w:eastAsia="hi-IN" w:bidi="hi-IN"/>
        </w:rPr>
      </w:pPr>
    </w:p>
    <w:p w:rsidR="008F4FF5" w:rsidRDefault="008F4FF5" w:rsidP="00014447">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p>
    <w:tbl>
      <w:tblPr>
        <w:tblW w:w="16361" w:type="dxa"/>
        <w:jc w:val="center"/>
        <w:tblCellMar>
          <w:left w:w="70" w:type="dxa"/>
          <w:right w:w="70" w:type="dxa"/>
        </w:tblCellMar>
        <w:tblLook w:val="00A0"/>
      </w:tblPr>
      <w:tblGrid>
        <w:gridCol w:w="1396"/>
        <w:gridCol w:w="2170"/>
        <w:gridCol w:w="580"/>
        <w:gridCol w:w="499"/>
        <w:gridCol w:w="507"/>
        <w:gridCol w:w="576"/>
        <w:gridCol w:w="554"/>
        <w:gridCol w:w="564"/>
        <w:gridCol w:w="525"/>
        <w:gridCol w:w="564"/>
        <w:gridCol w:w="694"/>
        <w:gridCol w:w="543"/>
        <w:gridCol w:w="609"/>
        <w:gridCol w:w="1729"/>
        <w:gridCol w:w="570"/>
        <w:gridCol w:w="624"/>
        <w:gridCol w:w="614"/>
        <w:gridCol w:w="845"/>
        <w:gridCol w:w="798"/>
        <w:gridCol w:w="1400"/>
      </w:tblGrid>
      <w:tr w:rsidR="008F4FF5" w:rsidRPr="00343926" w:rsidTr="00FE14B6">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sz w:val="20"/>
                <w:szCs w:val="20"/>
              </w:rPr>
              <w:t>A szociálpolitika intézményrendszere</w:t>
            </w:r>
          </w:p>
        </w:tc>
        <w:tc>
          <w:tcPr>
            <w:tcW w:w="58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10</w:t>
            </w: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10</w:t>
            </w:r>
          </w:p>
        </w:tc>
        <w:tc>
          <w:tcPr>
            <w:tcW w:w="5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12</w:t>
            </w: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sz w:val="20"/>
                <w:szCs w:val="20"/>
              </w:rPr>
              <w:t>Jogi és családjogi alapismeretek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A jóléti nagyrendszerek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A lokális ellátások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Közigazgatási 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A szociális segítés etikája</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8</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4</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b/>
                <w:sz w:val="20"/>
                <w:szCs w:val="20"/>
              </w:rPr>
              <w:t>Pszichológiai és pedagógiai 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r w:rsidRPr="00343926">
              <w:rPr>
                <w:rFonts w:ascii="Palatino Linotype" w:hAnsi="Palatino Linotype" w:cs="Arial"/>
                <w:b/>
                <w:i/>
                <w:iCs/>
                <w:sz w:val="20"/>
                <w:szCs w:val="20"/>
                <w:lang w:eastAsia="hu-HU"/>
              </w:rPr>
              <w:t>36</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r w:rsidRPr="00343926">
              <w:rPr>
                <w:rFonts w:ascii="Palatino Linotype" w:hAnsi="Palatino Linotype" w:cs="Arial"/>
                <w:b/>
                <w:i/>
                <w:iCs/>
                <w:sz w:val="20"/>
                <w:szCs w:val="20"/>
                <w:lang w:eastAsia="hu-HU"/>
              </w:rPr>
              <w:t>54</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r w:rsidRPr="00343926">
              <w:rPr>
                <w:rFonts w:ascii="Palatino Linotype" w:hAnsi="Palatino Linotype" w:cs="Arial"/>
                <w:b/>
                <w:i/>
                <w:i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iCs/>
                <w:sz w:val="20"/>
                <w:szCs w:val="20"/>
                <w:lang w:eastAsia="hu-HU"/>
              </w:rPr>
            </w:pPr>
            <w:r w:rsidRPr="00343926">
              <w:rPr>
                <w:rFonts w:ascii="Palatino Linotype" w:hAnsi="Palatino Linotype" w:cs="Arial"/>
                <w:b/>
                <w:bCs/>
                <w:i/>
                <w:iCs/>
                <w:sz w:val="20"/>
                <w:szCs w:val="20"/>
                <w:lang w:eastAsia="hu-HU"/>
              </w:rPr>
              <w:t>154</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r w:rsidRPr="00343926">
              <w:rPr>
                <w:rFonts w:ascii="Palatino Linotype" w:hAnsi="Palatino Linotype" w:cs="Arial"/>
                <w:b/>
                <w:i/>
                <w:iCs/>
                <w:sz w:val="20"/>
                <w:szCs w:val="20"/>
                <w:lang w:eastAsia="hu-HU"/>
              </w:rPr>
              <w:t>162</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
                <w:iCs/>
                <w:sz w:val="20"/>
                <w:szCs w:val="20"/>
                <w:lang w:eastAsia="hu-HU"/>
              </w:rPr>
            </w:pPr>
            <w:r w:rsidRPr="00343926">
              <w:rPr>
                <w:rFonts w:ascii="Palatino Linotype" w:hAnsi="Palatino Linotype" w:cs="Arial"/>
                <w:b/>
                <w:i/>
                <w:iCs/>
                <w:sz w:val="20"/>
                <w:szCs w:val="20"/>
                <w:lang w:eastAsia="hu-HU"/>
              </w:rPr>
              <w:t>162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Pszichológiai alapismeretek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16</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16</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Szociálpszichológiai jelenségek és folyamatok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Az életút pszichológiája</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személyiség pszichológiája</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Szocializáció</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Pedagógiai alapismeretek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30</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b/>
                <w:sz w:val="20"/>
                <w:szCs w:val="20"/>
              </w:rPr>
              <w:t>Pszichológiai gyakorlat</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18</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70</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33</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Cs/>
                <w:sz w:val="20"/>
                <w:szCs w:val="20"/>
                <w:lang w:eastAsia="hu-HU"/>
              </w:rPr>
            </w:pPr>
            <w:r w:rsidRPr="00343926">
              <w:rPr>
                <w:rFonts w:ascii="Palatino Linotype" w:hAnsi="Palatino Linotype" w:cs="Arial"/>
                <w:b/>
                <w:bCs/>
                <w:iCs/>
                <w:sz w:val="20"/>
                <w:szCs w:val="20"/>
                <w:lang w:eastAsia="hu-HU"/>
              </w:rPr>
              <w:t>139</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72</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54</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126</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Gyermektanulmányok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70</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88</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54</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30</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84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Az életút pszichikus jellemzői</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33</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51</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24</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42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b/>
                <w:sz w:val="20"/>
                <w:szCs w:val="20"/>
              </w:rPr>
            </w:pPr>
            <w:r w:rsidRPr="00343926">
              <w:rPr>
                <w:rFonts w:ascii="Palatino Linotype" w:hAnsi="Palatino Linotype"/>
                <w:b/>
                <w:sz w:val="20"/>
                <w:szCs w:val="20"/>
              </w:rPr>
              <w:t>Egészségügyi alapismeretek</w:t>
            </w:r>
          </w:p>
        </w:tc>
        <w:tc>
          <w:tcPr>
            <w:tcW w:w="58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36</w:t>
            </w: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64</w:t>
            </w: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729"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Cs/>
                <w:sz w:val="20"/>
                <w:szCs w:val="20"/>
                <w:lang w:eastAsia="hu-HU"/>
              </w:rPr>
            </w:pPr>
            <w:r w:rsidRPr="00343926">
              <w:rPr>
                <w:rFonts w:ascii="Palatino Linotype" w:hAnsi="Palatino Linotype" w:cs="Arial"/>
                <w:b/>
                <w:bCs/>
                <w:iCs/>
                <w:sz w:val="20"/>
                <w:szCs w:val="20"/>
                <w:lang w:eastAsia="hu-HU"/>
              </w:rPr>
              <w:t>100</w:t>
            </w:r>
          </w:p>
        </w:tc>
        <w:tc>
          <w:tcPr>
            <w:tcW w:w="5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108</w:t>
            </w: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108</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Az emberi test felépítése és működése</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16</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28</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28</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Kórok és kórokok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sz w:val="20"/>
                <w:szCs w:val="20"/>
              </w:rPr>
            </w:pPr>
            <w:r w:rsidRPr="00343926">
              <w:rPr>
                <w:rFonts w:ascii="Palatino Linotype" w:hAnsi="Palatino Linotype"/>
                <w:sz w:val="20"/>
                <w:szCs w:val="20"/>
              </w:rPr>
              <w:t>A betegségek tüneti és a betegmegfigyelés szempontjai</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40</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40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40</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40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gondozás és a betegellátás laikus módszerei</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24</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24 </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20 </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20 </w:t>
            </w:r>
          </w:p>
        </w:tc>
      </w:tr>
      <w:tr w:rsidR="008F4FF5" w:rsidRPr="00343926" w:rsidTr="00FE14B6">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DD1FAF">
              <w:rPr>
                <w:rFonts w:ascii="Palatino Linotype" w:hAnsi="Palatino Linotype" w:cs="Arial"/>
                <w:sz w:val="20"/>
                <w:szCs w:val="20"/>
                <w:shd w:val="clear" w:color="auto" w:fill="FFC000"/>
                <w:lang w:eastAsia="hu-HU"/>
              </w:rPr>
              <w:t>10559-12</w:t>
            </w:r>
            <w:r w:rsidRPr="00343926">
              <w:rPr>
                <w:rFonts w:ascii="Palatino Linotype" w:hAnsi="Palatino Linotype" w:cs="Arial"/>
                <w:sz w:val="20"/>
                <w:szCs w:val="20"/>
                <w:lang w:eastAsia="hu-HU"/>
              </w:rPr>
              <w:br/>
              <w:t>első-segélynyújtási feladatok</w:t>
            </w: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sz w:val="20"/>
                <w:szCs w:val="20"/>
                <w:lang w:eastAsia="hu-HU"/>
              </w:rPr>
            </w:pPr>
            <w:r w:rsidRPr="00343926">
              <w:rPr>
                <w:rFonts w:ascii="Palatino Linotype" w:hAnsi="Palatino Linotype" w:cs="Arial"/>
                <w:b/>
                <w:sz w:val="20"/>
                <w:szCs w:val="20"/>
                <w:lang w:eastAsia="hu-HU"/>
              </w:rPr>
              <w:t>Népegészségügyi 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18</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36</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54</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72</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 72</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társadalmi helyzet és az egészség</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24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 24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Közegészség</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12 </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 12</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24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 24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sz w:val="20"/>
                <w:szCs w:val="20"/>
              </w:rPr>
              <w:t>Egészségmegőrzés</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24</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24</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sz w:val="20"/>
                <w:szCs w:val="20"/>
                <w:lang w:eastAsia="hu-HU"/>
              </w:rPr>
            </w:pPr>
            <w:r w:rsidRPr="00343926">
              <w:rPr>
                <w:rFonts w:ascii="Palatino Linotype" w:hAnsi="Palatino Linotype" w:cs="Arial"/>
                <w:b/>
                <w:sz w:val="20"/>
                <w:szCs w:val="20"/>
                <w:lang w:eastAsia="hu-HU"/>
              </w:rPr>
              <w:t>Az elsősegélynyújtás gyakorlata</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36</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 32</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68 </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54</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 36</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sz w:val="20"/>
                <w:szCs w:val="20"/>
                <w:lang w:eastAsia="hu-HU"/>
              </w:rPr>
            </w:pPr>
            <w:r w:rsidRPr="00343926">
              <w:rPr>
                <w:rFonts w:ascii="Palatino Linotype" w:hAnsi="Palatino Linotype" w:cs="Arial"/>
                <w:b/>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90</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Mechanikai sérülések, a gyermekbetegségek ellátása</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18</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20</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 38</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20</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56</w:t>
            </w:r>
          </w:p>
        </w:tc>
      </w:tr>
      <w:tr w:rsidR="008F4FF5" w:rsidRPr="00343926" w:rsidTr="00FE14B6">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Veszélyeztető állapotok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18</w:t>
            </w: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12</w:t>
            </w: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18</w:t>
            </w: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 16</w:t>
            </w: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i/>
                <w:iCs/>
                <w:sz w:val="20"/>
                <w:szCs w:val="20"/>
                <w:lang w:eastAsia="hu-HU"/>
              </w:rPr>
            </w:pPr>
            <w:r w:rsidRPr="00343926">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iCs/>
                <w:sz w:val="20"/>
                <w:szCs w:val="20"/>
                <w:lang w:eastAsia="hu-HU"/>
              </w:rPr>
            </w:pPr>
            <w:r w:rsidRPr="00343926">
              <w:rPr>
                <w:rFonts w:ascii="Palatino Linotype" w:hAnsi="Palatino Linotype" w:cs="Arial"/>
                <w:bCs/>
                <w:i/>
                <w:iCs/>
                <w:sz w:val="20"/>
                <w:szCs w:val="20"/>
                <w:lang w:eastAsia="hu-HU"/>
              </w:rPr>
              <w:t> 34</w:t>
            </w:r>
          </w:p>
        </w:tc>
      </w:tr>
      <w:tr w:rsidR="008F4FF5" w:rsidRPr="00343926" w:rsidTr="00FE14B6">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textDirection w:val="btLr"/>
            <w:vAlign w:val="center"/>
          </w:tcPr>
          <w:p w:rsidR="008F4FF5" w:rsidRPr="00343926" w:rsidRDefault="008F4FF5" w:rsidP="00FE14B6">
            <w:pPr>
              <w:spacing w:after="0" w:line="240" w:lineRule="auto"/>
              <w:ind w:left="113" w:right="113"/>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10522-12</w:t>
            </w:r>
          </w:p>
          <w:p w:rsidR="008F4FF5" w:rsidRPr="00343926" w:rsidRDefault="008F4FF5" w:rsidP="00FE14B6">
            <w:pPr>
              <w:spacing w:after="0" w:line="240" w:lineRule="auto"/>
              <w:ind w:left="113" w:right="113"/>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Gyermekellátási alapfeladatok</w:t>
            </w: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b/>
                <w:bCs/>
                <w:sz w:val="20"/>
                <w:szCs w:val="20"/>
                <w:lang w:eastAsia="hu-HU"/>
              </w:rPr>
              <w:t>Gyermekvédelmi 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48</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48</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gyermekvédelem története</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5</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5</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gyermekvédelem jogi szabályozása</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11</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11</w:t>
            </w:r>
          </w:p>
        </w:tc>
      </w:tr>
    </w:tbl>
    <w:p w:rsidR="008F4FF5" w:rsidRDefault="008F4FF5" w:rsidP="00014447">
      <w:pPr>
        <w:spacing w:after="0" w:line="240" w:lineRule="auto"/>
        <w:jc w:val="center"/>
        <w:rPr>
          <w:rFonts w:ascii="Palatino Linotype" w:hAnsi="Palatino Linotype" w:cs="Tahoma"/>
          <w:kern w:val="1"/>
          <w:sz w:val="24"/>
          <w:szCs w:val="24"/>
          <w:lang w:eastAsia="hi-IN" w:bidi="hi-IN"/>
        </w:rPr>
      </w:pPr>
    </w:p>
    <w:p w:rsidR="008F4FF5" w:rsidRDefault="008F4FF5" w:rsidP="00014447">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p>
    <w:tbl>
      <w:tblPr>
        <w:tblW w:w="16361" w:type="dxa"/>
        <w:jc w:val="center"/>
        <w:tblCellMar>
          <w:left w:w="70" w:type="dxa"/>
          <w:right w:w="70" w:type="dxa"/>
        </w:tblCellMar>
        <w:tblLook w:val="00A0"/>
      </w:tblPr>
      <w:tblGrid>
        <w:gridCol w:w="1396"/>
        <w:gridCol w:w="2170"/>
        <w:gridCol w:w="580"/>
        <w:gridCol w:w="499"/>
        <w:gridCol w:w="507"/>
        <w:gridCol w:w="576"/>
        <w:gridCol w:w="554"/>
        <w:gridCol w:w="564"/>
        <w:gridCol w:w="525"/>
        <w:gridCol w:w="564"/>
        <w:gridCol w:w="694"/>
        <w:gridCol w:w="543"/>
        <w:gridCol w:w="609"/>
        <w:gridCol w:w="1729"/>
        <w:gridCol w:w="570"/>
        <w:gridCol w:w="624"/>
        <w:gridCol w:w="614"/>
        <w:gridCol w:w="845"/>
        <w:gridCol w:w="798"/>
        <w:gridCol w:w="1400"/>
      </w:tblGrid>
      <w:tr w:rsidR="008F4FF5" w:rsidRPr="00343926" w:rsidTr="00FE14B6">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gyermekvédelem mai rendszere</w:t>
            </w:r>
          </w:p>
        </w:tc>
        <w:tc>
          <w:tcPr>
            <w:tcW w:w="58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11</w:t>
            </w: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11</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gyermekvédelem pszichológiai vonatkozásai</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Szükségletek és erőforrások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11</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11</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b/>
                <w:bCs/>
                <w:sz w:val="20"/>
                <w:szCs w:val="20"/>
                <w:lang w:eastAsia="hu-HU"/>
              </w:rPr>
              <w:t>Gyógypedagógiai 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48</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48</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Fejlődési rendellenességek, fogyatékosságok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18</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18</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gógypedagógia, mint tudományág</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Fejlesztés, rehabilitáció</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20</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20</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b/>
                <w:sz w:val="20"/>
                <w:szCs w:val="20"/>
                <w:lang w:eastAsia="hu-HU"/>
              </w:rPr>
              <w:t>Gondozási, ápolási ismeretei</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64</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64</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Ismeretek a gondozásról</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Gyermekbetegségek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Ápolási ismeretek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Leggyakoribb gyermekbalesetek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b/>
                <w:sz w:val="20"/>
                <w:szCs w:val="20"/>
                <w:lang w:eastAsia="hu-HU"/>
              </w:rPr>
              <w:t>Gondozási, ápolási gyakorlat</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96</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96</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Gondozási, ápolási feladatok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48</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48</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Gyermekotthoni, bölcsődei feladatok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32</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32</w:t>
            </w:r>
          </w:p>
        </w:tc>
      </w:tr>
      <w:tr w:rsidR="008F4FF5" w:rsidRPr="00343926" w:rsidTr="00FE14B6">
        <w:trPr>
          <w:trHeight w:val="345"/>
          <w:jc w:val="center"/>
        </w:trPr>
        <w:tc>
          <w:tcPr>
            <w:tcW w:w="1396" w:type="dxa"/>
            <w:vMerge/>
            <w:tcBorders>
              <w:left w:val="single" w:sz="4" w:space="0" w:color="auto"/>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Karbantartási, fertőtlenítési feladatok</w:t>
            </w:r>
          </w:p>
        </w:tc>
        <w:tc>
          <w:tcPr>
            <w:tcW w:w="58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c>
          <w:tcPr>
            <w:tcW w:w="140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16</w:t>
            </w:r>
          </w:p>
        </w:tc>
      </w:tr>
      <w:tr w:rsidR="008F4FF5" w:rsidRPr="00343926" w:rsidTr="00FE14B6">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textDirection w:val="btLr"/>
            <w:vAlign w:val="center"/>
          </w:tcPr>
          <w:p w:rsidR="008F4FF5" w:rsidRPr="00343926" w:rsidRDefault="008F4FF5" w:rsidP="00FE14B6">
            <w:pPr>
              <w:spacing w:after="0" w:line="240" w:lineRule="auto"/>
              <w:ind w:left="113" w:right="113"/>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10523-12</w:t>
            </w:r>
          </w:p>
          <w:p w:rsidR="008F4FF5" w:rsidRPr="00343926" w:rsidRDefault="008F4FF5" w:rsidP="00FE14B6">
            <w:pPr>
              <w:spacing w:after="0" w:line="240" w:lineRule="auto"/>
              <w:ind w:left="113" w:right="113"/>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Gyermekfelügyelői feladatok</w:t>
            </w:r>
          </w:p>
        </w:tc>
        <w:tc>
          <w:tcPr>
            <w:tcW w:w="21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sz w:val="20"/>
                <w:szCs w:val="20"/>
                <w:lang w:eastAsia="hu-HU"/>
              </w:rPr>
            </w:pPr>
            <w:r w:rsidRPr="00343926">
              <w:rPr>
                <w:rFonts w:ascii="Palatino Linotype" w:hAnsi="Palatino Linotype" w:cs="Arial"/>
                <w:b/>
                <w:sz w:val="20"/>
                <w:szCs w:val="20"/>
                <w:lang w:eastAsia="hu-HU"/>
              </w:rPr>
              <w:t>A gyermekotthon</w:t>
            </w:r>
          </w:p>
        </w:tc>
        <w:tc>
          <w:tcPr>
            <w:tcW w:w="58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112</w:t>
            </w: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112</w:t>
            </w:r>
          </w:p>
        </w:tc>
      </w:tr>
      <w:tr w:rsidR="008F4FF5" w:rsidRPr="00343926" w:rsidTr="00FE14B6">
        <w:trPr>
          <w:trHeight w:val="345"/>
          <w:jc w:val="center"/>
        </w:trPr>
        <w:tc>
          <w:tcPr>
            <w:tcW w:w="1396" w:type="dxa"/>
            <w:vMerge/>
            <w:tcBorders>
              <w:top w:val="single" w:sz="4" w:space="0" w:color="auto"/>
              <w:left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gyermekotthon működése</w:t>
            </w:r>
          </w:p>
        </w:tc>
        <w:tc>
          <w:tcPr>
            <w:tcW w:w="58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1729"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34</w:t>
            </w:r>
          </w:p>
        </w:tc>
        <w:tc>
          <w:tcPr>
            <w:tcW w:w="798" w:type="dxa"/>
            <w:tcBorders>
              <w:top w:val="single" w:sz="4" w:space="0" w:color="auto"/>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34</w:t>
            </w:r>
          </w:p>
        </w:tc>
      </w:tr>
      <w:tr w:rsidR="008F4FF5" w:rsidRPr="00343926" w:rsidTr="00FE14B6">
        <w:trPr>
          <w:trHeight w:val="345"/>
          <w:jc w:val="center"/>
        </w:trPr>
        <w:tc>
          <w:tcPr>
            <w:tcW w:w="1396" w:type="dxa"/>
            <w:vMerge/>
            <w:tcBorders>
              <w:left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gyermekotthoni élet szervezése</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39</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39</w:t>
            </w:r>
          </w:p>
        </w:tc>
      </w:tr>
      <w:tr w:rsidR="008F4FF5" w:rsidRPr="00343926" w:rsidTr="00FE14B6">
        <w:trPr>
          <w:trHeight w:val="345"/>
          <w:jc w:val="center"/>
        </w:trPr>
        <w:tc>
          <w:tcPr>
            <w:tcW w:w="1396" w:type="dxa"/>
            <w:vMerge/>
            <w:tcBorders>
              <w:left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gyermekcsoport működése</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39</w:t>
            </w: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39</w:t>
            </w:r>
          </w:p>
        </w:tc>
      </w:tr>
      <w:tr w:rsidR="008F4FF5" w:rsidRPr="00343926" w:rsidTr="00FE14B6">
        <w:trPr>
          <w:trHeight w:val="345"/>
          <w:jc w:val="center"/>
        </w:trPr>
        <w:tc>
          <w:tcPr>
            <w:tcW w:w="1396" w:type="dxa"/>
            <w:vMerge/>
            <w:tcBorders>
              <w:left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Gyermekotthoni gyakorlat</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r w:rsidRPr="00343926">
              <w:rPr>
                <w:rFonts w:ascii="Palatino Linotype" w:hAnsi="Palatino Linotype" w:cs="Arial"/>
                <w:b/>
                <w:bCs/>
                <w:i/>
                <w:sz w:val="20"/>
                <w:szCs w:val="20"/>
                <w:lang w:eastAsia="hu-HU"/>
              </w:rPr>
              <w:t>112</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r w:rsidRPr="00343926">
              <w:rPr>
                <w:rFonts w:ascii="Palatino Linotype" w:hAnsi="Palatino Linotype" w:cs="Arial"/>
                <w:b/>
                <w:bCs/>
                <w:i/>
                <w:sz w:val="20"/>
                <w:szCs w:val="20"/>
                <w:lang w:eastAsia="hu-HU"/>
              </w:rPr>
              <w:t>112</w:t>
            </w:r>
          </w:p>
        </w:tc>
      </w:tr>
      <w:tr w:rsidR="008F4FF5" w:rsidRPr="00343926" w:rsidTr="00FE14B6">
        <w:trPr>
          <w:trHeight w:val="345"/>
          <w:jc w:val="center"/>
        </w:trPr>
        <w:tc>
          <w:tcPr>
            <w:tcW w:w="1396" w:type="dxa"/>
            <w:vMerge/>
            <w:tcBorders>
              <w:left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Ismerkedés a gyermekotthonnal</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24</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24</w:t>
            </w:r>
          </w:p>
        </w:tc>
      </w:tr>
      <w:tr w:rsidR="008F4FF5" w:rsidRPr="00343926" w:rsidTr="00FE14B6">
        <w:trPr>
          <w:trHeight w:val="345"/>
          <w:jc w:val="center"/>
        </w:trPr>
        <w:tc>
          <w:tcPr>
            <w:tcW w:w="1396" w:type="dxa"/>
            <w:vMerge/>
            <w:tcBorders>
              <w:left w:val="single" w:sz="4" w:space="0" w:color="auto"/>
              <w:bottom w:val="single" w:sz="4" w:space="0" w:color="000000"/>
              <w:right w:val="single" w:sz="4" w:space="0" w:color="auto"/>
            </w:tcBorders>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Gyermekfelügyelői feladatok</w:t>
            </w:r>
          </w:p>
        </w:tc>
        <w:tc>
          <w:tcPr>
            <w:tcW w:w="58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1729"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
                <w:bCs/>
                <w:i/>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88</w:t>
            </w:r>
          </w:p>
        </w:tc>
        <w:tc>
          <w:tcPr>
            <w:tcW w:w="1400" w:type="dxa"/>
            <w:tcBorders>
              <w:top w:val="nil"/>
              <w:left w:val="nil"/>
              <w:bottom w:val="single" w:sz="4" w:space="0" w:color="auto"/>
              <w:right w:val="single" w:sz="4" w:space="0" w:color="auto"/>
            </w:tcBorders>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88</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restart"/>
            <w:textDirection w:val="btLr"/>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10524-12</w:t>
            </w:r>
          </w:p>
          <w:p w:rsidR="008F4FF5" w:rsidRPr="00343926" w:rsidRDefault="008F4FF5" w:rsidP="00FE14B6">
            <w:pPr>
              <w:spacing w:after="0" w:line="240" w:lineRule="auto"/>
              <w:ind w:left="113" w:right="113"/>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Gyermek-felügyeleti dokumentációs feladatok</w:t>
            </w:r>
          </w:p>
        </w:tc>
        <w:tc>
          <w:tcPr>
            <w:tcW w:w="2170" w:type="dxa"/>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Gyermek-felügyeleti dokumentációs ismeretek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64</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64</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Gyermekfelügyeleti munka dokumentálása</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21</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21</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 fejlődésével kapcsolatos dokumentációs</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22</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22</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Élettörténeti munka</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21</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21</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Gyermekotthoni adminisztrációs ismeretek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48</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48</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gyermekotthon működésének szabályai, szabályzatai</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30</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30</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munkavállaló adminisztrációs kötelezettségei</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18</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18</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b/>
                <w:iCs/>
                <w:sz w:val="20"/>
                <w:szCs w:val="20"/>
                <w:lang w:eastAsia="hu-HU"/>
              </w:rPr>
              <w:t>Adminisztráció gyakorlata</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32</w:t>
            </w:r>
          </w:p>
        </w:tc>
        <w:tc>
          <w:tcPr>
            <w:tcW w:w="140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32</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iCs/>
                <w:sz w:val="20"/>
                <w:szCs w:val="20"/>
                <w:lang w:eastAsia="hu-HU"/>
              </w:rPr>
              <w:t>Gyermekfelügyeleti dokumentáció</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12</w:t>
            </w: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12</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Gyermekotthoni adminisztráció</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7</w:t>
            </w: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7</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gyerek fejlődésével kapcsolatos dokumentáció</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13</w:t>
            </w: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13</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restart"/>
            <w:textDirection w:val="btLr"/>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10526-12</w:t>
            </w:r>
          </w:p>
          <w:p w:rsidR="008F4FF5" w:rsidRPr="00343926" w:rsidRDefault="008F4FF5" w:rsidP="00FE14B6">
            <w:pPr>
              <w:spacing w:after="0" w:line="240" w:lineRule="auto"/>
              <w:ind w:left="113" w:right="113"/>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Gyermekotthoni tevékenységek</w:t>
            </w:r>
          </w:p>
        </w:tc>
        <w:tc>
          <w:tcPr>
            <w:tcW w:w="2170" w:type="dxa"/>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Gyermekotthoni tevékenységek szervezési ismeretei</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112</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112</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gyermekotthon mindennapi életének szervezése</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23</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23</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Szabadidő-szervezési ismeretek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19</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19</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játék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15</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15</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Mozgásos aktivitások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14</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14</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Szellemi aktivitások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14</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14</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Ének-zenei és művészeti tevékenységek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13</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13</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Irodalom, tömegkommunikáció, médiák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14</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14</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b/>
                <w:iCs/>
                <w:sz w:val="20"/>
                <w:szCs w:val="20"/>
                <w:lang w:eastAsia="hu-HU"/>
              </w:rPr>
              <w:t>Életvezetési ismeretek</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64</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64</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Egészségmegőrzés</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21</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21</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Tanulás-segítés</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22</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22</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4"/>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Önellátás</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21</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21</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b/>
                <w:iCs/>
                <w:sz w:val="20"/>
                <w:szCs w:val="20"/>
                <w:lang w:eastAsia="hu-HU"/>
              </w:rPr>
              <w:t>Az önálló életvitelre való felkészítés</w:t>
            </w:r>
            <w:r w:rsidRPr="00343926">
              <w:rPr>
                <w:rFonts w:ascii="Palatino Linotype" w:hAnsi="Palatino Linotype" w:cs="Arial"/>
                <w:iCs/>
                <w:sz w:val="20"/>
                <w:szCs w:val="20"/>
                <w:lang w:eastAsia="hu-HU"/>
              </w:rPr>
              <w:t xml:space="preserve"> </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48</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48</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iCs/>
                <w:sz w:val="20"/>
                <w:szCs w:val="20"/>
                <w:lang w:eastAsia="hu-HU"/>
              </w:rPr>
              <w:t>Életmód</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8</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8</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Személyes és hivatalos ügyek intézése</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8</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8</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Az önálló élet kialakítása</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Háztartásgazdálkodás, háztartásvezetés</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10</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Pályaorientáció, munkába állás előkészítése</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6</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6</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A munkavállalás, munkába állás szabályai</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6</w:t>
            </w: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6</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b/>
                <w:iCs/>
                <w:sz w:val="20"/>
                <w:szCs w:val="20"/>
                <w:lang w:eastAsia="hu-HU"/>
              </w:rPr>
              <w:t>Gyermekotthoni tevékenységek szervezési gyakorlata</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64</w:t>
            </w:r>
          </w:p>
        </w:tc>
        <w:tc>
          <w:tcPr>
            <w:tcW w:w="140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r w:rsidRPr="00343926">
              <w:rPr>
                <w:rFonts w:ascii="Palatino Linotype" w:hAnsi="Palatino Linotype" w:cs="Arial"/>
                <w:b/>
                <w:bCs/>
                <w:sz w:val="20"/>
                <w:szCs w:val="20"/>
                <w:lang w:eastAsia="hu-HU"/>
              </w:rPr>
              <w:t>64</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b/>
                <w:iCs/>
                <w:sz w:val="20"/>
                <w:szCs w:val="20"/>
                <w:lang w:eastAsia="hu-HU"/>
              </w:rPr>
            </w:pPr>
            <w:r w:rsidRPr="00343926">
              <w:rPr>
                <w:rFonts w:ascii="Palatino Linotype" w:hAnsi="Palatino Linotype" w:cs="Arial"/>
                <w:iCs/>
                <w:sz w:val="20"/>
                <w:szCs w:val="20"/>
                <w:lang w:eastAsia="hu-HU"/>
              </w:rPr>
              <w:t>A mindennapi tevékenységek és szabadidő szervezési gyakorlata</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23</w:t>
            </w: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23</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Tevékenységek szervezési gyakorlata</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22</w:t>
            </w: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22</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96"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2170" w:type="dxa"/>
            <w:vAlign w:val="center"/>
          </w:tcPr>
          <w:p w:rsidR="008F4FF5" w:rsidRPr="00343926" w:rsidRDefault="008F4FF5" w:rsidP="00FE14B6">
            <w:pPr>
              <w:spacing w:after="0" w:line="240" w:lineRule="auto"/>
              <w:rPr>
                <w:rFonts w:ascii="Palatino Linotype" w:hAnsi="Palatino Linotype" w:cs="Arial"/>
                <w:iCs/>
                <w:sz w:val="20"/>
                <w:szCs w:val="20"/>
                <w:lang w:eastAsia="hu-HU"/>
              </w:rPr>
            </w:pPr>
            <w:r w:rsidRPr="00343926">
              <w:rPr>
                <w:rFonts w:ascii="Palatino Linotype" w:hAnsi="Palatino Linotype" w:cs="Arial"/>
                <w:iCs/>
                <w:sz w:val="20"/>
                <w:szCs w:val="20"/>
                <w:lang w:eastAsia="hu-HU"/>
              </w:rPr>
              <w:t>Életvezetési ismeretek gyakorlata</w:t>
            </w:r>
          </w:p>
        </w:tc>
        <w:tc>
          <w:tcPr>
            <w:tcW w:w="58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49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07"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6"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5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2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6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94" w:type="dxa"/>
            <w:shd w:val="clear" w:color="000000" w:fill="808080"/>
            <w:vAlign w:val="center"/>
          </w:tcPr>
          <w:p w:rsidR="008F4FF5" w:rsidRPr="00343926" w:rsidRDefault="008F4FF5" w:rsidP="00FE14B6">
            <w:pPr>
              <w:spacing w:after="0" w:line="240" w:lineRule="auto"/>
              <w:rPr>
                <w:rFonts w:ascii="Palatino Linotype" w:hAnsi="Palatino Linotype" w:cs="Arial"/>
                <w:b/>
                <w:bCs/>
                <w:sz w:val="20"/>
                <w:szCs w:val="20"/>
                <w:lang w:eastAsia="hu-HU"/>
              </w:rPr>
            </w:pPr>
          </w:p>
        </w:tc>
        <w:tc>
          <w:tcPr>
            <w:tcW w:w="543"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09"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1729"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570"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24" w:type="dxa"/>
            <w:shd w:val="clear" w:color="auto" w:fill="BFBFBF"/>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614" w:type="dxa"/>
            <w:shd w:val="clear" w:color="000000" w:fill="808080"/>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845" w:type="dxa"/>
            <w:vAlign w:val="center"/>
          </w:tcPr>
          <w:p w:rsidR="008F4FF5" w:rsidRPr="00343926" w:rsidRDefault="008F4FF5" w:rsidP="00FE14B6">
            <w:pPr>
              <w:spacing w:after="0" w:line="240" w:lineRule="auto"/>
              <w:jc w:val="center"/>
              <w:rPr>
                <w:rFonts w:ascii="Palatino Linotype" w:hAnsi="Palatino Linotype" w:cs="Arial"/>
                <w:b/>
                <w:bCs/>
                <w:sz w:val="20"/>
                <w:szCs w:val="20"/>
                <w:lang w:eastAsia="hu-HU"/>
              </w:rPr>
            </w:pPr>
          </w:p>
        </w:tc>
        <w:tc>
          <w:tcPr>
            <w:tcW w:w="798" w:type="dxa"/>
            <w:shd w:val="clear" w:color="auto" w:fill="BFBFBF"/>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19</w:t>
            </w:r>
          </w:p>
        </w:tc>
        <w:tc>
          <w:tcPr>
            <w:tcW w:w="1400" w:type="dxa"/>
            <w:vAlign w:val="center"/>
          </w:tcPr>
          <w:p w:rsidR="008F4FF5" w:rsidRPr="00343926" w:rsidRDefault="008F4FF5" w:rsidP="00FE14B6">
            <w:pPr>
              <w:spacing w:after="0" w:line="240" w:lineRule="auto"/>
              <w:jc w:val="center"/>
              <w:rPr>
                <w:rFonts w:ascii="Palatino Linotype" w:hAnsi="Palatino Linotype" w:cs="Arial"/>
                <w:bCs/>
                <w:i/>
                <w:sz w:val="20"/>
                <w:szCs w:val="20"/>
                <w:lang w:eastAsia="hu-HU"/>
              </w:rPr>
            </w:pPr>
            <w:r w:rsidRPr="00343926">
              <w:rPr>
                <w:rFonts w:ascii="Palatino Linotype" w:hAnsi="Palatino Linotype" w:cs="Arial"/>
                <w:bCs/>
                <w:i/>
                <w:sz w:val="20"/>
                <w:szCs w:val="20"/>
                <w:lang w:eastAsia="hu-HU"/>
              </w:rPr>
              <w:t>19</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3566" w:type="dxa"/>
            <w:gridSpan w:val="2"/>
            <w:vAlign w:val="center"/>
          </w:tcPr>
          <w:p w:rsidR="008F4FF5" w:rsidRPr="00343926" w:rsidRDefault="008F4FF5" w:rsidP="00FE14B6">
            <w:pPr>
              <w:spacing w:after="0" w:line="240" w:lineRule="auto"/>
              <w:rPr>
                <w:rFonts w:ascii="Palatino Linotype" w:hAnsi="Palatino Linotype" w:cs="Arial"/>
                <w:sz w:val="20"/>
                <w:szCs w:val="20"/>
                <w:lang w:eastAsia="hu-HU"/>
              </w:rPr>
            </w:pPr>
            <w:r w:rsidRPr="00343926">
              <w:rPr>
                <w:rFonts w:ascii="Palatino Linotype" w:hAnsi="Palatino Linotype" w:cs="Arial"/>
                <w:sz w:val="20"/>
                <w:szCs w:val="20"/>
                <w:lang w:eastAsia="hu-HU"/>
              </w:rPr>
              <w:t>Összesen</w:t>
            </w:r>
          </w:p>
        </w:tc>
        <w:tc>
          <w:tcPr>
            <w:tcW w:w="580"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126 </w:t>
            </w:r>
          </w:p>
        </w:tc>
        <w:tc>
          <w:tcPr>
            <w:tcW w:w="499"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54</w:t>
            </w:r>
          </w:p>
        </w:tc>
        <w:tc>
          <w:tcPr>
            <w:tcW w:w="507" w:type="dxa"/>
            <w:vMerge w:val="restart"/>
            <w:shd w:val="clear" w:color="000000" w:fill="808080"/>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70</w:t>
            </w:r>
          </w:p>
        </w:tc>
        <w:tc>
          <w:tcPr>
            <w:tcW w:w="576"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180</w:t>
            </w:r>
          </w:p>
        </w:tc>
        <w:tc>
          <w:tcPr>
            <w:tcW w:w="554"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36</w:t>
            </w:r>
          </w:p>
        </w:tc>
        <w:tc>
          <w:tcPr>
            <w:tcW w:w="564" w:type="dxa"/>
            <w:vMerge w:val="restart"/>
            <w:shd w:val="clear" w:color="000000" w:fill="808080"/>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105</w:t>
            </w:r>
          </w:p>
        </w:tc>
        <w:tc>
          <w:tcPr>
            <w:tcW w:w="525"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108</w:t>
            </w:r>
          </w:p>
        </w:tc>
        <w:tc>
          <w:tcPr>
            <w:tcW w:w="564"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144</w:t>
            </w:r>
          </w:p>
        </w:tc>
        <w:tc>
          <w:tcPr>
            <w:tcW w:w="694" w:type="dxa"/>
            <w:vMerge w:val="restart"/>
            <w:shd w:val="clear" w:color="000000" w:fill="808080"/>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140</w:t>
            </w:r>
          </w:p>
        </w:tc>
        <w:tc>
          <w:tcPr>
            <w:tcW w:w="543"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224</w:t>
            </w:r>
          </w:p>
        </w:tc>
        <w:tc>
          <w:tcPr>
            <w:tcW w:w="609"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96</w:t>
            </w:r>
          </w:p>
        </w:tc>
        <w:tc>
          <w:tcPr>
            <w:tcW w:w="1729" w:type="dxa"/>
            <w:noWrap/>
            <w:vAlign w:val="center"/>
          </w:tcPr>
          <w:p w:rsidR="008F4FF5" w:rsidRPr="00343926" w:rsidRDefault="008F4FF5" w:rsidP="00FE14B6">
            <w:pPr>
              <w:spacing w:after="0" w:line="240" w:lineRule="auto"/>
              <w:jc w:val="center"/>
              <w:rPr>
                <w:rFonts w:ascii="Palatino Linotype" w:hAnsi="Palatino Linotype" w:cs="Arial"/>
                <w:bCs/>
                <w:sz w:val="20"/>
                <w:szCs w:val="20"/>
                <w:lang w:eastAsia="hu-HU"/>
              </w:rPr>
            </w:pPr>
            <w:r w:rsidRPr="00343926">
              <w:rPr>
                <w:rFonts w:ascii="Palatino Linotype" w:hAnsi="Palatino Linotype" w:cs="Arial"/>
                <w:bCs/>
                <w:sz w:val="20"/>
                <w:szCs w:val="20"/>
                <w:lang w:eastAsia="hu-HU"/>
              </w:rPr>
              <w:t> </w:t>
            </w:r>
          </w:p>
        </w:tc>
        <w:tc>
          <w:tcPr>
            <w:tcW w:w="570"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666</w:t>
            </w:r>
          </w:p>
        </w:tc>
        <w:tc>
          <w:tcPr>
            <w:tcW w:w="624"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450</w:t>
            </w:r>
          </w:p>
        </w:tc>
        <w:tc>
          <w:tcPr>
            <w:tcW w:w="614" w:type="dxa"/>
            <w:vMerge w:val="restart"/>
            <w:shd w:val="clear" w:color="000000" w:fill="808080"/>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160</w:t>
            </w:r>
          </w:p>
        </w:tc>
        <w:tc>
          <w:tcPr>
            <w:tcW w:w="845"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688</w:t>
            </w:r>
          </w:p>
        </w:tc>
        <w:tc>
          <w:tcPr>
            <w:tcW w:w="798"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304</w:t>
            </w:r>
          </w:p>
        </w:tc>
        <w:tc>
          <w:tcPr>
            <w:tcW w:w="1400" w:type="dxa"/>
            <w:noWrap/>
            <w:vAlign w:val="center"/>
          </w:tcPr>
          <w:p w:rsidR="008F4FF5" w:rsidRPr="00343926" w:rsidRDefault="008F4FF5" w:rsidP="00FE14B6">
            <w:pPr>
              <w:spacing w:after="0" w:line="240" w:lineRule="auto"/>
              <w:jc w:val="center"/>
              <w:rPr>
                <w:rFonts w:ascii="Palatino Linotype" w:hAnsi="Palatino Linotype" w:cs="Arial"/>
                <w:sz w:val="20"/>
                <w:szCs w:val="20"/>
                <w:highlight w:val="yellow"/>
                <w:lang w:eastAsia="hu-HU"/>
              </w:rPr>
            </w:pPr>
            <w:r w:rsidRPr="00343926">
              <w:rPr>
                <w:rFonts w:ascii="Palatino Linotype" w:hAnsi="Palatino Linotype" w:cs="Arial"/>
                <w:sz w:val="20"/>
                <w:szCs w:val="20"/>
                <w:lang w:eastAsia="hu-HU"/>
              </w:rPr>
              <w:t>2268</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3566" w:type="dxa"/>
            <w:gridSpan w:val="2"/>
            <w:vAlign w:val="center"/>
          </w:tcPr>
          <w:p w:rsidR="008F4FF5" w:rsidRPr="00343926" w:rsidRDefault="008F4FF5" w:rsidP="00FE14B6">
            <w:pPr>
              <w:spacing w:after="0" w:line="240" w:lineRule="auto"/>
              <w:rPr>
                <w:rFonts w:ascii="Palatino Linotype" w:hAnsi="Palatino Linotype" w:cs="Arial"/>
                <w:sz w:val="20"/>
                <w:szCs w:val="20"/>
                <w:lang w:eastAsia="hu-HU"/>
              </w:rPr>
            </w:pPr>
            <w:r w:rsidRPr="00343926">
              <w:rPr>
                <w:rFonts w:ascii="Palatino Linotype" w:hAnsi="Palatino Linotype" w:cs="Arial"/>
                <w:sz w:val="20"/>
                <w:szCs w:val="20"/>
                <w:lang w:eastAsia="hu-HU"/>
              </w:rPr>
              <w:t>Összesen</w:t>
            </w:r>
          </w:p>
        </w:tc>
        <w:tc>
          <w:tcPr>
            <w:tcW w:w="1079" w:type="dxa"/>
            <w:gridSpan w:val="2"/>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180</w:t>
            </w:r>
          </w:p>
        </w:tc>
        <w:tc>
          <w:tcPr>
            <w:tcW w:w="507"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1130" w:type="dxa"/>
            <w:gridSpan w:val="2"/>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216</w:t>
            </w:r>
          </w:p>
        </w:tc>
        <w:tc>
          <w:tcPr>
            <w:tcW w:w="564"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1089" w:type="dxa"/>
            <w:gridSpan w:val="2"/>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252</w:t>
            </w:r>
          </w:p>
        </w:tc>
        <w:tc>
          <w:tcPr>
            <w:tcW w:w="694"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1152" w:type="dxa"/>
            <w:gridSpan w:val="2"/>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320</w:t>
            </w:r>
          </w:p>
        </w:tc>
        <w:tc>
          <w:tcPr>
            <w:tcW w:w="1729" w:type="dxa"/>
            <w:noWrap/>
            <w:vAlign w:val="center"/>
          </w:tcPr>
          <w:p w:rsidR="008F4FF5" w:rsidRPr="00343926" w:rsidRDefault="008F4FF5" w:rsidP="00FE14B6">
            <w:pPr>
              <w:spacing w:after="0" w:line="240" w:lineRule="auto"/>
              <w:jc w:val="center"/>
              <w:rPr>
                <w:rFonts w:ascii="Palatino Linotype" w:hAnsi="Palatino Linotype" w:cs="Arial"/>
                <w:bCs/>
                <w:sz w:val="20"/>
                <w:szCs w:val="20"/>
                <w:lang w:eastAsia="hu-HU"/>
              </w:rPr>
            </w:pPr>
            <w:r w:rsidRPr="00343926">
              <w:rPr>
                <w:rFonts w:ascii="Palatino Linotype" w:hAnsi="Palatino Linotype" w:cs="Arial"/>
                <w:bCs/>
                <w:sz w:val="20"/>
                <w:szCs w:val="20"/>
                <w:lang w:eastAsia="hu-HU"/>
              </w:rPr>
              <w:t>1283</w:t>
            </w:r>
          </w:p>
        </w:tc>
        <w:tc>
          <w:tcPr>
            <w:tcW w:w="1194" w:type="dxa"/>
            <w:gridSpan w:val="2"/>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1116</w:t>
            </w:r>
          </w:p>
        </w:tc>
        <w:tc>
          <w:tcPr>
            <w:tcW w:w="614" w:type="dxa"/>
            <w:vMerge/>
            <w:vAlign w:val="center"/>
          </w:tcPr>
          <w:p w:rsidR="008F4FF5" w:rsidRPr="00343926" w:rsidRDefault="008F4FF5" w:rsidP="00FE14B6">
            <w:pPr>
              <w:spacing w:after="0" w:line="240" w:lineRule="auto"/>
              <w:rPr>
                <w:rFonts w:ascii="Palatino Linotype" w:hAnsi="Palatino Linotype" w:cs="Arial"/>
                <w:sz w:val="20"/>
                <w:szCs w:val="20"/>
                <w:lang w:eastAsia="hu-HU"/>
              </w:rPr>
            </w:pPr>
          </w:p>
        </w:tc>
        <w:tc>
          <w:tcPr>
            <w:tcW w:w="1643" w:type="dxa"/>
            <w:gridSpan w:val="2"/>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992</w:t>
            </w:r>
          </w:p>
        </w:tc>
        <w:tc>
          <w:tcPr>
            <w:tcW w:w="1400"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2268</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jc w:val="center"/>
        </w:trPr>
        <w:tc>
          <w:tcPr>
            <w:tcW w:w="3566" w:type="dxa"/>
            <w:gridSpan w:val="2"/>
            <w:vAlign w:val="center"/>
          </w:tcPr>
          <w:p w:rsidR="008F4FF5" w:rsidRPr="00343926" w:rsidRDefault="008F4FF5" w:rsidP="00FE14B6">
            <w:pPr>
              <w:spacing w:after="0" w:line="240" w:lineRule="auto"/>
              <w:rPr>
                <w:rFonts w:ascii="Palatino Linotype" w:hAnsi="Palatino Linotype" w:cs="Arial"/>
                <w:sz w:val="20"/>
                <w:szCs w:val="20"/>
                <w:lang w:eastAsia="hu-HU"/>
              </w:rPr>
            </w:pPr>
            <w:r w:rsidRPr="00343926">
              <w:rPr>
                <w:rFonts w:ascii="Palatino Linotype" w:hAnsi="Palatino Linotype" w:cs="Arial"/>
                <w:sz w:val="20"/>
                <w:szCs w:val="20"/>
                <w:lang w:eastAsia="hu-HU"/>
              </w:rPr>
              <w:t>Elméleti óraszámok/aránya</w:t>
            </w:r>
          </w:p>
        </w:tc>
        <w:tc>
          <w:tcPr>
            <w:tcW w:w="9752" w:type="dxa"/>
            <w:gridSpan w:val="15"/>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1354 óra</w:t>
            </w:r>
          </w:p>
        </w:tc>
        <w:tc>
          <w:tcPr>
            <w:tcW w:w="845"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xml:space="preserve">59,70 </w:t>
            </w:r>
          </w:p>
        </w:tc>
        <w:tc>
          <w:tcPr>
            <w:tcW w:w="798"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1400"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r>
      <w:tr w:rsidR="008F4FF5" w:rsidRPr="00343926" w:rsidTr="00FE14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jc w:val="center"/>
        </w:trPr>
        <w:tc>
          <w:tcPr>
            <w:tcW w:w="3566" w:type="dxa"/>
            <w:gridSpan w:val="2"/>
            <w:vAlign w:val="center"/>
          </w:tcPr>
          <w:p w:rsidR="008F4FF5" w:rsidRPr="00343926" w:rsidRDefault="008F4FF5" w:rsidP="00FE14B6">
            <w:pPr>
              <w:spacing w:after="0" w:line="240" w:lineRule="auto"/>
              <w:rPr>
                <w:rFonts w:ascii="Palatino Linotype" w:hAnsi="Palatino Linotype" w:cs="Arial"/>
                <w:sz w:val="20"/>
                <w:szCs w:val="20"/>
                <w:lang w:eastAsia="hu-HU"/>
              </w:rPr>
            </w:pPr>
            <w:r w:rsidRPr="00343926">
              <w:rPr>
                <w:rFonts w:ascii="Palatino Linotype" w:hAnsi="Palatino Linotype" w:cs="Arial"/>
                <w:sz w:val="20"/>
                <w:szCs w:val="20"/>
                <w:lang w:eastAsia="hu-HU"/>
              </w:rPr>
              <w:t>Gyakorlati óraszámok/aránya</w:t>
            </w:r>
          </w:p>
        </w:tc>
        <w:tc>
          <w:tcPr>
            <w:tcW w:w="9752" w:type="dxa"/>
            <w:gridSpan w:val="15"/>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914 óra</w:t>
            </w:r>
          </w:p>
        </w:tc>
        <w:tc>
          <w:tcPr>
            <w:tcW w:w="845"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c>
          <w:tcPr>
            <w:tcW w:w="798"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xml:space="preserve">40,29 </w:t>
            </w:r>
          </w:p>
        </w:tc>
        <w:tc>
          <w:tcPr>
            <w:tcW w:w="1400" w:type="dxa"/>
            <w:noWrap/>
            <w:vAlign w:val="center"/>
          </w:tcPr>
          <w:p w:rsidR="008F4FF5" w:rsidRPr="00343926" w:rsidRDefault="008F4FF5" w:rsidP="00FE14B6">
            <w:pPr>
              <w:spacing w:after="0" w:line="240" w:lineRule="auto"/>
              <w:jc w:val="center"/>
              <w:rPr>
                <w:rFonts w:ascii="Palatino Linotype" w:hAnsi="Palatino Linotype" w:cs="Arial"/>
                <w:sz w:val="20"/>
                <w:szCs w:val="20"/>
                <w:lang w:eastAsia="hu-HU"/>
              </w:rPr>
            </w:pPr>
            <w:r w:rsidRPr="00343926">
              <w:rPr>
                <w:rFonts w:ascii="Palatino Linotype" w:hAnsi="Palatino Linotype" w:cs="Arial"/>
                <w:sz w:val="20"/>
                <w:szCs w:val="20"/>
                <w:lang w:eastAsia="hu-HU"/>
              </w:rPr>
              <w:t> </w:t>
            </w:r>
          </w:p>
        </w:tc>
      </w:tr>
    </w:tbl>
    <w:p w:rsidR="008F4FF5" w:rsidRDefault="008F4FF5" w:rsidP="00014447">
      <w:pPr>
        <w:spacing w:after="0" w:line="240" w:lineRule="auto"/>
        <w:jc w:val="center"/>
        <w:rPr>
          <w:rFonts w:ascii="Palatino Linotype" w:hAnsi="Palatino Linotype" w:cs="Tahoma"/>
          <w:kern w:val="1"/>
          <w:sz w:val="24"/>
          <w:szCs w:val="24"/>
          <w:lang w:eastAsia="hi-IN" w:bidi="hi-IN"/>
        </w:rPr>
      </w:pPr>
    </w:p>
    <w:p w:rsidR="008F4FF5" w:rsidRPr="000E7D8A" w:rsidRDefault="008F4FF5" w:rsidP="006E6764">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Tahoma"/>
          <w:kern w:val="1"/>
          <w:sz w:val="24"/>
          <w:szCs w:val="24"/>
          <w:lang w:eastAsia="hi-IN" w:bidi="hi-IN"/>
        </w:rPr>
        <w:br w:type="page"/>
      </w:r>
    </w:p>
    <w:p w:rsidR="008F4FF5" w:rsidRPr="000E7D8A" w:rsidRDefault="008F4FF5"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8F4FF5" w:rsidRPr="000E7D8A" w:rsidRDefault="008F4FF5" w:rsidP="006E6764">
      <w:pPr>
        <w:widowControl w:val="0"/>
        <w:suppressAutoHyphens/>
        <w:spacing w:after="0" w:line="240" w:lineRule="auto"/>
        <w:jc w:val="both"/>
        <w:rPr>
          <w:rFonts w:ascii="Palatino Linotype" w:hAnsi="Palatino Linotype"/>
          <w:kern w:val="1"/>
          <w:sz w:val="20"/>
          <w:szCs w:val="20"/>
          <w:lang w:eastAsia="hi-IN" w:bidi="hi-IN"/>
        </w:rPr>
      </w:pPr>
      <w:r w:rsidRPr="000E7D8A">
        <w:rPr>
          <w:rFonts w:ascii="Palatino Linotype" w:hAnsi="Palatino Linotype"/>
          <w:kern w:val="1"/>
          <w:sz w:val="20"/>
          <w:szCs w:val="20"/>
          <w:lang w:eastAsia="hi-IN" w:bidi="hi-IN"/>
        </w:rPr>
        <w:t>Jelmagyarázat: e/elmélet; gy/gyakorlat; ögy/összefüggő szakmai gyakorlat</w:t>
      </w:r>
    </w:p>
    <w:p w:rsidR="008F4FF5" w:rsidRDefault="008F4FF5" w:rsidP="006039B3">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A táblázatban aranysárga háttérrel kiemelt szakmai követelménymodulok az ágazati közös tartalmakat jelölik.</w:t>
      </w:r>
    </w:p>
    <w:p w:rsidR="008F4FF5" w:rsidRDefault="008F4FF5" w:rsidP="006039B3">
      <w:pPr>
        <w:widowControl w:val="0"/>
        <w:suppressAutoHyphens/>
        <w:spacing w:after="0" w:line="240" w:lineRule="auto"/>
        <w:jc w:val="both"/>
        <w:rPr>
          <w:rFonts w:ascii="Palatino Linotype" w:hAnsi="Palatino Linotype"/>
          <w:kern w:val="1"/>
          <w:sz w:val="24"/>
          <w:szCs w:val="24"/>
          <w:lang w:eastAsia="hi-IN" w:bidi="hi-IN"/>
        </w:rPr>
      </w:pPr>
    </w:p>
    <w:p w:rsidR="008F4FF5" w:rsidRPr="000E7D8A" w:rsidRDefault="008F4FF5" w:rsidP="00323089">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F4FF5" w:rsidRPr="000E7D8A" w:rsidRDefault="008F4FF5" w:rsidP="00323089">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F4FF5" w:rsidRPr="000E7D8A" w:rsidRDefault="008F4FF5" w:rsidP="00323089">
      <w:pPr>
        <w:widowControl w:val="0"/>
        <w:suppressAutoHyphens/>
        <w:spacing w:after="0" w:line="240" w:lineRule="auto"/>
        <w:jc w:val="both"/>
        <w:rPr>
          <w:rFonts w:ascii="Palatino Linotype" w:hAnsi="Palatino Linotype"/>
          <w:kern w:val="1"/>
          <w:sz w:val="24"/>
          <w:szCs w:val="24"/>
          <w:lang w:eastAsia="hi-IN" w:bidi="hi-IN"/>
        </w:rPr>
      </w:pPr>
      <w:r w:rsidRPr="000E7D8A">
        <w:rPr>
          <w:rFonts w:ascii="Palatino Linotype" w:hAnsi="Palatino Linotype"/>
          <w:kern w:val="1"/>
          <w:sz w:val="24"/>
          <w:szCs w:val="24"/>
          <w:lang w:eastAsia="hi-IN" w:bidi="hi-IN"/>
        </w:rPr>
        <w:t xml:space="preserve">A tantárgyakra meghatározott időkeret kötelező érvényű, </w:t>
      </w:r>
      <w:r w:rsidRPr="000E7D8A">
        <w:rPr>
          <w:rFonts w:ascii="Palatino Linotype" w:hAnsi="Palatino Linotype"/>
          <w:i/>
          <w:kern w:val="1"/>
          <w:sz w:val="24"/>
          <w:szCs w:val="24"/>
          <w:lang w:eastAsia="hi-IN" w:bidi="hi-IN"/>
        </w:rPr>
        <w:t>a</w:t>
      </w:r>
      <w:r w:rsidRPr="000E7D8A">
        <w:rPr>
          <w:rFonts w:ascii="Palatino Linotype" w:hAnsi="Palatino Linotype"/>
          <w:kern w:val="1"/>
          <w:sz w:val="24"/>
          <w:szCs w:val="24"/>
          <w:lang w:eastAsia="hi-IN" w:bidi="hi-IN"/>
        </w:rPr>
        <w:t xml:space="preserve"> </w:t>
      </w:r>
      <w:r w:rsidRPr="000E7D8A">
        <w:rPr>
          <w:rFonts w:ascii="Palatino Linotype" w:hAnsi="Palatino Linotype"/>
          <w:i/>
          <w:kern w:val="1"/>
          <w:sz w:val="24"/>
          <w:szCs w:val="24"/>
          <w:lang w:eastAsia="hi-IN" w:bidi="hi-IN"/>
        </w:rPr>
        <w:t>témakörökre kialakított óraszám pedig ajánlás</w:t>
      </w:r>
      <w:r w:rsidRPr="000E7D8A">
        <w:rPr>
          <w:rFonts w:ascii="Palatino Linotype" w:hAnsi="Palatino Linotype"/>
          <w:kern w:val="1"/>
          <w:sz w:val="24"/>
          <w:szCs w:val="24"/>
          <w:lang w:eastAsia="hi-IN" w:bidi="hi-IN"/>
        </w:rPr>
        <w:t>.</w:t>
      </w:r>
    </w:p>
    <w:p w:rsidR="008F4FF5" w:rsidRDefault="008F4FF5" w:rsidP="006039B3">
      <w:pPr>
        <w:widowControl w:val="0"/>
        <w:suppressAutoHyphens/>
        <w:spacing w:after="0" w:line="240" w:lineRule="auto"/>
        <w:jc w:val="both"/>
        <w:rPr>
          <w:rFonts w:ascii="Palatino Linotype" w:hAnsi="Palatino Linotype"/>
          <w:kern w:val="1"/>
          <w:sz w:val="24"/>
          <w:szCs w:val="24"/>
          <w:lang w:eastAsia="hi-IN" w:bidi="hi-IN"/>
        </w:rPr>
        <w:sectPr w:rsidR="008F4FF5" w:rsidSect="004B34E7">
          <w:pgSz w:w="16838" w:h="11906" w:orient="landscape"/>
          <w:pgMar w:top="1276" w:right="1418" w:bottom="1418" w:left="1418" w:header="708" w:footer="708" w:gutter="0"/>
          <w:cols w:space="708"/>
          <w:docGrid w:linePitch="360"/>
        </w:sectPr>
      </w:pPr>
    </w:p>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p>
    <w:p w:rsidR="008F4FF5" w:rsidRPr="000E7D8A" w:rsidRDefault="008F4FF5" w:rsidP="006039B3">
      <w:pPr>
        <w:widowControl w:val="0"/>
        <w:suppressAutoHyphens/>
        <w:spacing w:after="0" w:line="240" w:lineRule="auto"/>
        <w:jc w:val="both"/>
        <w:rPr>
          <w:rFonts w:ascii="Palatino Linotype" w:hAnsi="Palatino Linotype"/>
          <w:kern w:val="1"/>
          <w:sz w:val="24"/>
          <w:szCs w:val="24"/>
          <w:lang w:eastAsia="hi-IN" w:bidi="hi-IN"/>
        </w:rPr>
      </w:pPr>
    </w:p>
    <w:p w:rsidR="008F4FF5" w:rsidRPr="00894C6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Pr="00894C6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Pr="00894C6C" w:rsidRDefault="008F4FF5" w:rsidP="001254B9">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F4FF5" w:rsidRPr="00894C6C" w:rsidRDefault="008F4FF5" w:rsidP="001254B9">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8F4FF5" w:rsidRPr="00894C6C" w:rsidRDefault="008F4FF5" w:rsidP="001254B9">
      <w:pPr>
        <w:spacing w:after="0" w:line="240" w:lineRule="auto"/>
        <w:jc w:val="center"/>
        <w:rPr>
          <w:rFonts w:ascii="Palatino Linotype" w:hAnsi="Palatino Linotype"/>
          <w:sz w:val="44"/>
          <w:szCs w:val="44"/>
        </w:rPr>
      </w:pPr>
    </w:p>
    <w:p w:rsidR="008F4FF5" w:rsidRPr="00894C6C" w:rsidRDefault="008F4FF5" w:rsidP="001254B9">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F4FF5" w:rsidRPr="00894C6C" w:rsidRDefault="008F4FF5" w:rsidP="001254B9">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8F4FF5" w:rsidRPr="00894C6C" w:rsidRDefault="008F4FF5" w:rsidP="001254B9">
      <w:pPr>
        <w:spacing w:after="0" w:line="240" w:lineRule="auto"/>
        <w:jc w:val="center"/>
        <w:rPr>
          <w:rFonts w:ascii="Palatino Linotype" w:hAnsi="Palatino Linotype"/>
          <w:b/>
          <w:sz w:val="44"/>
          <w:szCs w:val="44"/>
        </w:rPr>
      </w:pPr>
    </w:p>
    <w:p w:rsidR="008F4FF5" w:rsidRPr="00894C6C" w:rsidRDefault="008F4FF5" w:rsidP="001254B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F4FF5" w:rsidRPr="00894C6C" w:rsidRDefault="008F4FF5" w:rsidP="001254B9">
      <w:pPr>
        <w:spacing w:after="0" w:line="240" w:lineRule="auto"/>
        <w:ind w:left="-15"/>
        <w:jc w:val="center"/>
        <w:rPr>
          <w:rFonts w:ascii="Palatino Linotype" w:hAnsi="Palatino Linotype"/>
          <w:b/>
          <w:sz w:val="44"/>
          <w:szCs w:val="44"/>
        </w:rPr>
      </w:pPr>
    </w:p>
    <w:p w:rsidR="008F4FF5" w:rsidRPr="00894C6C" w:rsidRDefault="008F4FF5" w:rsidP="001254B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F4FF5" w:rsidRDefault="008F4FF5" w:rsidP="001254B9">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8F4FF5" w:rsidRDefault="008F4FF5" w:rsidP="001254B9">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8F4FF5"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F4FF5"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F4FF5" w:rsidRPr="009973C2" w:rsidRDefault="008F4FF5" w:rsidP="00D62B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F4FF5" w:rsidRPr="009973C2" w:rsidRDefault="008F4FF5" w:rsidP="00D62B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F4FF5" w:rsidRPr="009973C2" w:rsidRDefault="008F4FF5" w:rsidP="00D62B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F4FF5" w:rsidRPr="009973C2" w:rsidRDefault="008F4FF5" w:rsidP="00D62B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F4FF5" w:rsidRPr="009973C2" w:rsidRDefault="008F4FF5" w:rsidP="00D62B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F4FF5" w:rsidRPr="009973C2" w:rsidRDefault="008F4FF5" w:rsidP="00D62B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F4FF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F4FF5"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4FF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F4FF5"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4FF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4FF5"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4FF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F4FF5" w:rsidRPr="00894C6C" w:rsidRDefault="008F4FF5" w:rsidP="00D62B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4FF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F4FF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4FF5" w:rsidRPr="00894C6C" w:rsidRDefault="008F4FF5" w:rsidP="00D62BC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4FF5" w:rsidRPr="00894C6C" w:rsidRDefault="008F4FF5" w:rsidP="00D62BC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4FF5" w:rsidRPr="00894C6C" w:rsidRDefault="008F4FF5" w:rsidP="00D62BC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4FF5" w:rsidRPr="00894C6C" w:rsidRDefault="008F4FF5" w:rsidP="00D62BC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4FF5" w:rsidRPr="00894C6C" w:rsidRDefault="008F4FF5" w:rsidP="00D62BC3">
            <w:pPr>
              <w:spacing w:after="0" w:line="240" w:lineRule="auto"/>
              <w:jc w:val="center"/>
              <w:rPr>
                <w:rFonts w:ascii="Palatino Linotype" w:hAnsi="Palatino Linotype" w:cs="Arial"/>
                <w:sz w:val="20"/>
                <w:szCs w:val="20"/>
              </w:rPr>
            </w:pPr>
          </w:p>
        </w:tc>
      </w:tr>
      <w:tr w:rsidR="008F4FF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4FF5" w:rsidRPr="00894C6C" w:rsidRDefault="008F4FF5" w:rsidP="00D62B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4FF5" w:rsidRPr="00894C6C" w:rsidRDefault="008F4FF5" w:rsidP="00D62BC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4FF5" w:rsidRPr="00894C6C" w:rsidRDefault="008F4FF5" w:rsidP="00D62BC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4FF5" w:rsidRPr="00894C6C" w:rsidRDefault="008F4FF5" w:rsidP="00D62BC3">
            <w:pPr>
              <w:spacing w:after="0" w:line="240" w:lineRule="auto"/>
              <w:jc w:val="center"/>
              <w:rPr>
                <w:rFonts w:ascii="Palatino Linotype" w:hAnsi="Palatino Linotype" w:cs="Arial"/>
                <w:sz w:val="20"/>
                <w:szCs w:val="20"/>
              </w:rPr>
            </w:pPr>
          </w:p>
        </w:tc>
      </w:tr>
    </w:tbl>
    <w:p w:rsidR="008F4FF5" w:rsidRDefault="008F4FF5" w:rsidP="001254B9">
      <w:pPr>
        <w:spacing w:after="0" w:line="240" w:lineRule="auto"/>
        <w:jc w:val="both"/>
        <w:rPr>
          <w:rFonts w:ascii="Palatino Linotype" w:hAnsi="Palatino Linotype"/>
          <w:b/>
        </w:rPr>
      </w:pPr>
    </w:p>
    <w:p w:rsidR="008F4FF5" w:rsidRPr="00894C6C" w:rsidRDefault="008F4FF5" w:rsidP="00D62BC3">
      <w:pPr>
        <w:widowControl w:val="0"/>
        <w:numPr>
          <w:ilvl w:val="0"/>
          <w:numId w:val="5"/>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8F4FF5" w:rsidRPr="00894C6C" w:rsidRDefault="008F4FF5" w:rsidP="001254B9">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F4FF5" w:rsidRPr="00894C6C" w:rsidRDefault="008F4FF5" w:rsidP="001254B9">
      <w:pPr>
        <w:spacing w:after="0" w:line="240" w:lineRule="auto"/>
        <w:rPr>
          <w:rFonts w:ascii="Palatino Linotype" w:hAnsi="Palatino Linotype"/>
          <w:b/>
        </w:rPr>
      </w:pPr>
    </w:p>
    <w:p w:rsidR="008F4FF5" w:rsidRPr="00894C6C" w:rsidRDefault="008F4FF5" w:rsidP="001254B9">
      <w:pPr>
        <w:numPr>
          <w:ilvl w:val="1"/>
          <w:numId w:val="2"/>
        </w:numPr>
        <w:tabs>
          <w:tab w:val="clear" w:pos="574"/>
          <w:tab w:val="num" w:pos="972"/>
        </w:tabs>
        <w:spacing w:after="0" w:line="240" w:lineRule="auto"/>
        <w:ind w:left="972"/>
        <w:rPr>
          <w:rFonts w:ascii="Palatino Linotype" w:hAnsi="Palatino Linotype"/>
          <w:b/>
        </w:rPr>
      </w:pPr>
      <w:r w:rsidRPr="00894C6C">
        <w:rPr>
          <w:rFonts w:ascii="Palatino Linotype" w:hAnsi="Palatino Linotype"/>
          <w:b/>
        </w:rPr>
        <w:t>A tantárgy tanításának célja</w:t>
      </w:r>
    </w:p>
    <w:p w:rsidR="008F4FF5" w:rsidRPr="00894C6C" w:rsidRDefault="008F4FF5" w:rsidP="001254B9">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8F4FF5" w:rsidRPr="00894C6C" w:rsidRDefault="008F4FF5" w:rsidP="001254B9">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8F4FF5" w:rsidRPr="00EB7105" w:rsidRDefault="008F4FF5" w:rsidP="001254B9">
      <w:pPr>
        <w:spacing w:after="0" w:line="240" w:lineRule="auto"/>
        <w:rPr>
          <w:rFonts w:ascii="Palatino Linotype" w:hAnsi="Palatino Linotype"/>
          <w:b/>
        </w:rPr>
      </w:pPr>
    </w:p>
    <w:p w:rsidR="008F4FF5" w:rsidRPr="00894C6C" w:rsidRDefault="008F4FF5" w:rsidP="001254B9">
      <w:pPr>
        <w:widowControl w:val="0"/>
        <w:numPr>
          <w:ilvl w:val="1"/>
          <w:numId w:val="2"/>
        </w:numPr>
        <w:tabs>
          <w:tab w:val="clear" w:pos="574"/>
          <w:tab w:val="num" w:pos="972"/>
        </w:tabs>
        <w:suppressAutoHyphens/>
        <w:spacing w:after="0" w:line="240" w:lineRule="auto"/>
        <w:ind w:left="972"/>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8F4FF5" w:rsidRPr="00894C6C" w:rsidRDefault="008F4FF5" w:rsidP="001254B9">
      <w:pPr>
        <w:spacing w:after="0" w:line="240" w:lineRule="auto"/>
        <w:rPr>
          <w:rFonts w:ascii="Palatino Linotype" w:hAnsi="Palatino Linotype"/>
          <w:b/>
        </w:rPr>
      </w:pPr>
    </w:p>
    <w:p w:rsidR="008F4FF5" w:rsidRPr="00894C6C" w:rsidRDefault="008F4FF5" w:rsidP="001254B9">
      <w:pPr>
        <w:spacing w:after="0" w:line="240" w:lineRule="auto"/>
        <w:rPr>
          <w:rFonts w:ascii="Palatino Linotype" w:hAnsi="Palatino Linotype"/>
          <w:b/>
        </w:rPr>
      </w:pPr>
    </w:p>
    <w:p w:rsidR="008F4FF5" w:rsidRPr="00894C6C" w:rsidRDefault="008F4FF5" w:rsidP="001254B9">
      <w:pPr>
        <w:widowControl w:val="0"/>
        <w:numPr>
          <w:ilvl w:val="1"/>
          <w:numId w:val="2"/>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rPr>
        <w:t xml:space="preserve">Témakörök </w:t>
      </w:r>
    </w:p>
    <w:p w:rsidR="008F4FF5" w:rsidRPr="00894C6C" w:rsidRDefault="008F4FF5" w:rsidP="001254B9">
      <w:pPr>
        <w:spacing w:after="0" w:line="240" w:lineRule="auto"/>
        <w:rPr>
          <w:rFonts w:ascii="Palatino Linotype" w:hAnsi="Palatino Linotype"/>
          <w:b/>
        </w:rPr>
      </w:pPr>
    </w:p>
    <w:p w:rsidR="008F4FF5" w:rsidRPr="00894C6C" w:rsidRDefault="008F4FF5" w:rsidP="001254B9">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8F4FF5" w:rsidRPr="00AB6B47" w:rsidRDefault="008F4FF5" w:rsidP="001254B9">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8F4FF5" w:rsidRPr="00AB6B47" w:rsidRDefault="008F4FF5" w:rsidP="001254B9">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8F4FF5" w:rsidRPr="00AB6B47" w:rsidRDefault="008F4FF5" w:rsidP="001254B9">
      <w:pPr>
        <w:spacing w:after="0" w:line="240" w:lineRule="auto"/>
        <w:ind w:left="900" w:hanging="360"/>
        <w:jc w:val="both"/>
        <w:rPr>
          <w:rFonts w:ascii="Palatino Linotype" w:hAnsi="Palatino Linotype"/>
        </w:rPr>
      </w:pPr>
    </w:p>
    <w:p w:rsidR="008F4FF5" w:rsidRDefault="008F4FF5" w:rsidP="001254B9">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8F4FF5" w:rsidRDefault="008F4FF5" w:rsidP="001254B9">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8F4FF5" w:rsidRPr="00894C6C" w:rsidRDefault="008F4FF5" w:rsidP="001254B9">
      <w:pPr>
        <w:spacing w:after="0" w:line="240" w:lineRule="auto"/>
        <w:ind w:left="900"/>
        <w:jc w:val="both"/>
        <w:rPr>
          <w:rFonts w:ascii="Palatino Linotype" w:hAnsi="Palatino Linotype"/>
        </w:rPr>
      </w:pPr>
    </w:p>
    <w:p w:rsidR="008F4FF5" w:rsidRDefault="008F4FF5" w:rsidP="001254B9">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8F4FF5" w:rsidRPr="00E348C8" w:rsidRDefault="008F4FF5" w:rsidP="001254B9">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8F4FF5" w:rsidRPr="00894C6C" w:rsidRDefault="008F4FF5" w:rsidP="001254B9">
      <w:pPr>
        <w:spacing w:after="0" w:line="240" w:lineRule="auto"/>
        <w:ind w:left="900" w:hanging="360"/>
        <w:jc w:val="both"/>
        <w:rPr>
          <w:rFonts w:ascii="Palatino Linotype" w:hAnsi="Palatino Linotype"/>
        </w:rPr>
      </w:pPr>
    </w:p>
    <w:p w:rsidR="008F4FF5" w:rsidRDefault="008F4FF5" w:rsidP="001254B9">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8F4FF5" w:rsidRDefault="008F4FF5" w:rsidP="001254B9">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8F4FF5" w:rsidRPr="00894C6C" w:rsidRDefault="008F4FF5" w:rsidP="001254B9">
      <w:pPr>
        <w:spacing w:after="0" w:line="240" w:lineRule="auto"/>
        <w:ind w:left="900" w:hanging="360"/>
        <w:jc w:val="both"/>
        <w:rPr>
          <w:rFonts w:ascii="Palatino Linotype" w:hAnsi="Palatino Linotype"/>
        </w:rPr>
      </w:pPr>
    </w:p>
    <w:p w:rsidR="008F4FF5" w:rsidRDefault="008F4FF5" w:rsidP="001254B9">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8F4FF5" w:rsidRDefault="008F4FF5" w:rsidP="001254B9">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8F4FF5" w:rsidRPr="00894C6C" w:rsidRDefault="008F4FF5" w:rsidP="001254B9">
      <w:pPr>
        <w:spacing w:after="0" w:line="240" w:lineRule="auto"/>
        <w:ind w:firstLine="540"/>
        <w:rPr>
          <w:rFonts w:ascii="Palatino Linotype" w:hAnsi="Palatino Linotype"/>
        </w:rPr>
      </w:pPr>
    </w:p>
    <w:p w:rsidR="008F4FF5" w:rsidRPr="00894C6C" w:rsidRDefault="008F4FF5" w:rsidP="001254B9">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8F4FF5" w:rsidRDefault="008F4FF5" w:rsidP="001254B9">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8F4FF5" w:rsidRDefault="008F4FF5" w:rsidP="001254B9">
      <w:pPr>
        <w:spacing w:after="0" w:line="240" w:lineRule="auto"/>
        <w:ind w:left="900" w:hanging="360"/>
        <w:rPr>
          <w:rFonts w:ascii="Palatino Linotype" w:hAnsi="Palatino Linotype"/>
        </w:rPr>
      </w:pPr>
    </w:p>
    <w:p w:rsidR="008F4FF5" w:rsidRPr="00894C6C" w:rsidRDefault="008F4FF5" w:rsidP="001254B9">
      <w:pPr>
        <w:spacing w:after="0" w:line="240" w:lineRule="auto"/>
        <w:ind w:left="900" w:hanging="360"/>
        <w:rPr>
          <w:rFonts w:ascii="Palatino Linotype" w:hAnsi="Palatino Linotype"/>
        </w:rPr>
      </w:pPr>
    </w:p>
    <w:p w:rsidR="008F4FF5" w:rsidRDefault="008F4FF5" w:rsidP="001254B9">
      <w:pPr>
        <w:spacing w:after="0" w:line="240" w:lineRule="auto"/>
        <w:ind w:left="900" w:hanging="360"/>
        <w:rPr>
          <w:rFonts w:ascii="Palatino Linotype" w:hAnsi="Palatino Linotype"/>
        </w:rPr>
      </w:pPr>
      <w:r w:rsidRPr="00894C6C">
        <w:rPr>
          <w:rFonts w:ascii="Palatino Linotype" w:hAnsi="Palatino Linotype"/>
        </w:rPr>
        <w:t>Szociális létesítmények</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8F4FF5" w:rsidRPr="00894C6C" w:rsidRDefault="008F4FF5" w:rsidP="001254B9">
      <w:pPr>
        <w:spacing w:after="0" w:line="240" w:lineRule="auto"/>
        <w:ind w:left="900" w:hanging="360"/>
        <w:rPr>
          <w:rFonts w:ascii="Palatino Linotype" w:hAnsi="Palatino Linotype"/>
        </w:rPr>
      </w:pPr>
    </w:p>
    <w:p w:rsidR="008F4FF5" w:rsidRPr="001D1061" w:rsidRDefault="008F4FF5" w:rsidP="001254B9">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8F4FF5" w:rsidRDefault="008F4FF5" w:rsidP="001254B9">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8F4FF5" w:rsidRPr="001D1061" w:rsidRDefault="008F4FF5" w:rsidP="001254B9">
      <w:pPr>
        <w:spacing w:after="0" w:line="240" w:lineRule="auto"/>
        <w:ind w:left="900" w:hanging="360"/>
        <w:rPr>
          <w:rFonts w:ascii="Palatino Linotype" w:hAnsi="Palatino Linotype"/>
        </w:rPr>
      </w:pPr>
    </w:p>
    <w:p w:rsidR="008F4FF5" w:rsidRDefault="008F4FF5" w:rsidP="001254B9">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8F4FF5" w:rsidRPr="00AB1C8E" w:rsidRDefault="008F4FF5" w:rsidP="001254B9">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8F4FF5" w:rsidRPr="00AB1C8E" w:rsidRDefault="008F4FF5" w:rsidP="001254B9">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8F4FF5" w:rsidRPr="001D1061" w:rsidRDefault="008F4FF5" w:rsidP="001254B9">
      <w:pPr>
        <w:spacing w:after="0" w:line="240" w:lineRule="auto"/>
        <w:ind w:left="900" w:hanging="360"/>
        <w:rPr>
          <w:rFonts w:ascii="Palatino Linotype" w:hAnsi="Palatino Linotype"/>
        </w:rPr>
      </w:pPr>
    </w:p>
    <w:p w:rsidR="008F4FF5" w:rsidRDefault="008F4FF5" w:rsidP="001254B9">
      <w:pPr>
        <w:spacing w:after="0" w:line="240" w:lineRule="auto"/>
        <w:ind w:left="900" w:hanging="360"/>
        <w:rPr>
          <w:rFonts w:ascii="Palatino Linotype" w:hAnsi="Palatino Linotype"/>
        </w:rPr>
      </w:pPr>
      <w:r w:rsidRPr="001D1061">
        <w:rPr>
          <w:rFonts w:ascii="Palatino Linotype" w:hAnsi="Palatino Linotype"/>
        </w:rPr>
        <w:t>Anyagmozgatás</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8F4FF5" w:rsidRPr="001D1061" w:rsidRDefault="008F4FF5" w:rsidP="001254B9">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8F4FF5" w:rsidRDefault="008F4FF5" w:rsidP="001254B9">
      <w:pPr>
        <w:spacing w:after="0" w:line="240" w:lineRule="auto"/>
        <w:ind w:left="900" w:hanging="360"/>
        <w:rPr>
          <w:rFonts w:ascii="Palatino Linotype" w:hAnsi="Palatino Linotype"/>
        </w:rPr>
      </w:pPr>
      <w:r w:rsidRPr="001D1061">
        <w:rPr>
          <w:rFonts w:ascii="Palatino Linotype" w:hAnsi="Palatino Linotype"/>
        </w:rPr>
        <w:t>Raktározás</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Áruk fajtái, raktározás típusai</w:t>
      </w:r>
    </w:p>
    <w:p w:rsidR="008F4FF5" w:rsidRPr="001D1061" w:rsidRDefault="008F4FF5" w:rsidP="001254B9">
      <w:pPr>
        <w:spacing w:after="0" w:line="240" w:lineRule="auto"/>
        <w:ind w:left="900" w:hanging="360"/>
        <w:rPr>
          <w:rFonts w:ascii="Palatino Linotype" w:hAnsi="Palatino Linotype"/>
        </w:rPr>
      </w:pPr>
    </w:p>
    <w:p w:rsidR="008F4FF5" w:rsidRDefault="008F4FF5" w:rsidP="001254B9">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8F4FF5" w:rsidRPr="00894C6C" w:rsidRDefault="008F4FF5" w:rsidP="001254B9">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8F4FF5" w:rsidRPr="00894C6C" w:rsidRDefault="008F4FF5" w:rsidP="001254B9">
      <w:pPr>
        <w:spacing w:after="0" w:line="240" w:lineRule="auto"/>
        <w:ind w:firstLine="540"/>
        <w:rPr>
          <w:rFonts w:ascii="Palatino Linotype" w:hAnsi="Palatino Linotype"/>
        </w:rPr>
      </w:pPr>
    </w:p>
    <w:p w:rsidR="008F4FF5" w:rsidRPr="00894C6C" w:rsidRDefault="008F4FF5" w:rsidP="001254B9">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8F4FF5" w:rsidRPr="00894C6C" w:rsidRDefault="008F4FF5" w:rsidP="001254B9">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8F4FF5" w:rsidRPr="00894C6C" w:rsidRDefault="008F4FF5" w:rsidP="001254B9">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8F4FF5" w:rsidRPr="00894C6C" w:rsidRDefault="008F4FF5" w:rsidP="001254B9">
      <w:pPr>
        <w:spacing w:after="0" w:line="240" w:lineRule="auto"/>
        <w:ind w:left="900" w:hanging="360"/>
        <w:rPr>
          <w:rFonts w:ascii="Palatino Linotype" w:hAnsi="Palatino Linotype"/>
        </w:rPr>
      </w:pPr>
    </w:p>
    <w:p w:rsidR="008F4FF5" w:rsidRPr="00894C6C" w:rsidRDefault="008F4FF5" w:rsidP="001254B9">
      <w:pPr>
        <w:spacing w:after="0" w:line="240" w:lineRule="auto"/>
        <w:ind w:left="900" w:hanging="360"/>
        <w:rPr>
          <w:rFonts w:ascii="Palatino Linotype" w:hAnsi="Palatino Linotype"/>
        </w:rPr>
      </w:pPr>
      <w:r w:rsidRPr="00894C6C">
        <w:rPr>
          <w:rFonts w:ascii="Palatino Linotype" w:hAnsi="Palatino Linotype"/>
          <w:b/>
        </w:rPr>
        <w:t xml:space="preserve">1.3.4. </w:t>
      </w:r>
      <w:bookmarkStart w:id="0" w:name="OLE_LINK1"/>
      <w:r>
        <w:rPr>
          <w:rFonts w:ascii="Palatino Linotype" w:hAnsi="Palatino Linotype"/>
          <w:b/>
        </w:rPr>
        <w:t>Munkaeszközök biztonsága</w:t>
      </w:r>
      <w:bookmarkEnd w:id="0"/>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8F4FF5" w:rsidRDefault="008F4FF5" w:rsidP="001254B9">
      <w:pPr>
        <w:spacing w:after="0" w:line="240" w:lineRule="auto"/>
        <w:ind w:left="900" w:hanging="360"/>
        <w:rPr>
          <w:rFonts w:ascii="Palatino Linotype" w:hAnsi="Palatino Linotype"/>
        </w:rPr>
      </w:pPr>
      <w:r w:rsidRPr="00894C6C">
        <w:rPr>
          <w:rFonts w:ascii="Palatino Linotype" w:hAnsi="Palatino Linotype"/>
        </w:rPr>
        <w:t>Munkaeszközök halmazai</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8F4FF5" w:rsidRPr="007E6C5D" w:rsidRDefault="008F4FF5" w:rsidP="001254B9">
      <w:pPr>
        <w:spacing w:after="0" w:line="240" w:lineRule="auto"/>
        <w:ind w:left="900" w:hanging="360"/>
        <w:rPr>
          <w:rFonts w:ascii="Palatino Linotype" w:hAnsi="Palatino Linotype"/>
        </w:rPr>
      </w:pPr>
    </w:p>
    <w:p w:rsidR="008F4FF5" w:rsidRPr="007E6C5D" w:rsidRDefault="008F4FF5" w:rsidP="001254B9">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8F4FF5" w:rsidRPr="007E6C5D" w:rsidRDefault="008F4FF5" w:rsidP="001254B9">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8F4FF5" w:rsidRDefault="008F4FF5" w:rsidP="001254B9">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8F4FF5" w:rsidRPr="00894C6C" w:rsidRDefault="008F4FF5" w:rsidP="001254B9">
      <w:pPr>
        <w:spacing w:after="0" w:line="240" w:lineRule="auto"/>
        <w:ind w:left="900" w:hanging="360"/>
        <w:rPr>
          <w:rFonts w:ascii="Palatino Linotype" w:hAnsi="Palatino Linotype"/>
        </w:rPr>
      </w:pPr>
    </w:p>
    <w:p w:rsidR="008F4FF5" w:rsidRDefault="008F4FF5" w:rsidP="001254B9">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8F4FF5" w:rsidRPr="00894C6C" w:rsidRDefault="008F4FF5" w:rsidP="001254B9">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8F4FF5" w:rsidRPr="00894C6C" w:rsidRDefault="008F4FF5" w:rsidP="001254B9">
      <w:pPr>
        <w:spacing w:after="0" w:line="240" w:lineRule="auto"/>
        <w:ind w:left="900" w:hanging="360"/>
        <w:rPr>
          <w:rFonts w:ascii="Palatino Linotype" w:hAnsi="Palatino Linotype"/>
          <w:b/>
        </w:rPr>
      </w:pPr>
    </w:p>
    <w:p w:rsidR="008F4FF5" w:rsidRPr="009C0B7E" w:rsidRDefault="008F4FF5" w:rsidP="001254B9">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8F4FF5" w:rsidRDefault="008F4FF5" w:rsidP="001254B9">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8F4FF5" w:rsidRDefault="008F4FF5" w:rsidP="001254B9">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8F4FF5" w:rsidRDefault="008F4FF5" w:rsidP="001254B9">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8F4FF5" w:rsidRPr="00DA765E" w:rsidRDefault="008F4FF5" w:rsidP="001254B9">
      <w:pPr>
        <w:autoSpaceDE w:val="0"/>
        <w:autoSpaceDN w:val="0"/>
        <w:adjustRightInd w:val="0"/>
        <w:spacing w:after="0" w:line="240" w:lineRule="auto"/>
        <w:ind w:left="900"/>
        <w:rPr>
          <w:rFonts w:ascii="Palatino Linotype" w:hAnsi="Palatino Linotype"/>
        </w:rPr>
      </w:pPr>
    </w:p>
    <w:p w:rsidR="008F4FF5" w:rsidRDefault="008F4FF5" w:rsidP="001254B9">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8F4FF5" w:rsidRPr="00DA765E" w:rsidRDefault="008F4FF5" w:rsidP="001254B9">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F4FF5" w:rsidRPr="00894C6C" w:rsidRDefault="008F4FF5" w:rsidP="001254B9">
      <w:pPr>
        <w:spacing w:after="0" w:line="240" w:lineRule="auto"/>
        <w:ind w:left="900" w:hanging="360"/>
        <w:rPr>
          <w:rFonts w:ascii="Palatino Linotype" w:hAnsi="Palatino Linotype"/>
        </w:rPr>
      </w:pPr>
    </w:p>
    <w:p w:rsidR="008F4FF5" w:rsidRPr="00894C6C" w:rsidRDefault="008F4FF5" w:rsidP="001254B9">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8F4FF5" w:rsidRDefault="008F4FF5" w:rsidP="001254B9">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8F4FF5" w:rsidRPr="007F02F5" w:rsidRDefault="008F4FF5" w:rsidP="00E012EE">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8F4FF5" w:rsidRPr="007F02F5" w:rsidRDefault="008F4FF5" w:rsidP="001254B9">
      <w:pPr>
        <w:spacing w:after="0" w:line="240" w:lineRule="auto"/>
        <w:ind w:left="900" w:hanging="360"/>
        <w:rPr>
          <w:rFonts w:ascii="Palatino Linotype" w:hAnsi="Palatino Linotype"/>
          <w:bCs/>
        </w:rPr>
      </w:pPr>
    </w:p>
    <w:p w:rsidR="008F4FF5" w:rsidRDefault="008F4FF5" w:rsidP="001254B9">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8F4FF5" w:rsidRPr="007F02F5" w:rsidRDefault="008F4FF5" w:rsidP="001254B9">
      <w:pPr>
        <w:spacing w:after="0" w:line="240" w:lineRule="auto"/>
        <w:ind w:left="900" w:hanging="360"/>
        <w:rPr>
          <w:rFonts w:ascii="Palatino Linotype" w:hAnsi="Palatino Linotype"/>
        </w:rPr>
      </w:pPr>
      <w:r>
        <w:rPr>
          <w:rFonts w:ascii="Palatino Linotype" w:hAnsi="Palatino Linotype"/>
        </w:rPr>
        <w:t xml:space="preserve"> </w:t>
      </w:r>
    </w:p>
    <w:p w:rsidR="008F4FF5" w:rsidRDefault="008F4FF5" w:rsidP="001254B9">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8F4FF5" w:rsidRPr="007F02F5" w:rsidRDefault="008F4FF5" w:rsidP="001254B9">
      <w:pPr>
        <w:spacing w:after="0" w:line="240" w:lineRule="auto"/>
        <w:ind w:left="900" w:hanging="360"/>
        <w:rPr>
          <w:rFonts w:ascii="Palatino Linotype" w:hAnsi="Palatino Linotype"/>
        </w:rPr>
      </w:pPr>
    </w:p>
    <w:p w:rsidR="008F4FF5" w:rsidRDefault="008F4FF5" w:rsidP="001254B9">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8F4FF5" w:rsidRDefault="008F4FF5" w:rsidP="001254B9">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8F4FF5" w:rsidRPr="007F02F5" w:rsidRDefault="008F4FF5" w:rsidP="001254B9">
      <w:pPr>
        <w:spacing w:after="0" w:line="240" w:lineRule="auto"/>
        <w:ind w:left="900" w:hanging="360"/>
        <w:rPr>
          <w:rFonts w:ascii="Palatino Linotype" w:hAnsi="Palatino Linotype"/>
        </w:rPr>
      </w:pPr>
    </w:p>
    <w:p w:rsidR="008F4FF5" w:rsidRDefault="008F4FF5" w:rsidP="001254B9">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8F4FF5" w:rsidRPr="00894C6C" w:rsidRDefault="008F4FF5" w:rsidP="001254B9">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8F4FF5" w:rsidRPr="00894C6C" w:rsidRDefault="008F4FF5" w:rsidP="001254B9">
      <w:pPr>
        <w:spacing w:after="0" w:line="240" w:lineRule="auto"/>
        <w:ind w:left="705"/>
        <w:rPr>
          <w:rFonts w:ascii="Palatino Linotype" w:hAnsi="Palatino Linotype"/>
        </w:rPr>
      </w:pPr>
    </w:p>
    <w:p w:rsidR="008F4FF5" w:rsidRPr="00894C6C" w:rsidRDefault="008F4FF5" w:rsidP="001254B9">
      <w:pPr>
        <w:widowControl w:val="0"/>
        <w:numPr>
          <w:ilvl w:val="1"/>
          <w:numId w:val="2"/>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8F4FF5" w:rsidRPr="00894C6C" w:rsidRDefault="008F4FF5" w:rsidP="001254B9">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8F4FF5" w:rsidRPr="00894C6C" w:rsidRDefault="008F4FF5" w:rsidP="001254B9">
      <w:pPr>
        <w:spacing w:after="0" w:line="240" w:lineRule="auto"/>
        <w:rPr>
          <w:rFonts w:ascii="Palatino Linotype" w:hAnsi="Palatino Linotype"/>
          <w:b/>
        </w:rPr>
      </w:pPr>
    </w:p>
    <w:p w:rsidR="008F4FF5" w:rsidRPr="00747290" w:rsidRDefault="008F4FF5" w:rsidP="001254B9">
      <w:pPr>
        <w:widowControl w:val="0"/>
        <w:numPr>
          <w:ilvl w:val="1"/>
          <w:numId w:val="2"/>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8F4FF5" w:rsidRPr="00894C6C" w:rsidRDefault="008F4FF5" w:rsidP="001254B9">
      <w:pPr>
        <w:widowControl w:val="0"/>
        <w:suppressAutoHyphens/>
        <w:spacing w:after="0" w:line="240" w:lineRule="auto"/>
        <w:ind w:left="972"/>
        <w:rPr>
          <w:rFonts w:ascii="Palatino Linotype" w:hAnsi="Palatino Linotype"/>
          <w:b/>
          <w:bCs/>
        </w:rPr>
      </w:pPr>
    </w:p>
    <w:p w:rsidR="008F4FF5" w:rsidRPr="00894C6C" w:rsidRDefault="008F4FF5" w:rsidP="001254B9">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2B2499">
        <w:trPr>
          <w:cantSplit/>
          <w:trHeight w:val="921"/>
          <w:jc w:val="center"/>
        </w:trPr>
        <w:tc>
          <w:tcPr>
            <w:tcW w:w="828" w:type="dxa"/>
            <w:vMerge w:val="restart"/>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F4FF5" w:rsidRPr="002B2499">
        <w:trPr>
          <w:cantSplit/>
          <w:trHeight w:val="1076"/>
          <w:jc w:val="center"/>
        </w:trPr>
        <w:tc>
          <w:tcPr>
            <w:tcW w:w="828" w:type="dxa"/>
            <w:vMerge/>
            <w:vAlign w:val="center"/>
          </w:tcPr>
          <w:p w:rsidR="008F4FF5" w:rsidRPr="002B2499" w:rsidRDefault="008F4FF5" w:rsidP="00D62BC3">
            <w:pPr>
              <w:spacing w:after="0" w:line="240" w:lineRule="auto"/>
              <w:jc w:val="center"/>
              <w:rPr>
                <w:rFonts w:ascii="Palatino Linotype" w:hAnsi="Palatino Linotype"/>
                <w:b/>
                <w:sz w:val="20"/>
                <w:szCs w:val="20"/>
              </w:rPr>
            </w:pPr>
          </w:p>
        </w:tc>
        <w:tc>
          <w:tcPr>
            <w:tcW w:w="3621" w:type="dxa"/>
            <w:vMerge/>
            <w:vAlign w:val="center"/>
          </w:tcPr>
          <w:p w:rsidR="008F4FF5" w:rsidRPr="002B2499" w:rsidRDefault="008F4FF5" w:rsidP="00D62BC3">
            <w:pPr>
              <w:spacing w:after="0" w:line="240" w:lineRule="auto"/>
              <w:rPr>
                <w:rFonts w:ascii="Palatino Linotype" w:hAnsi="Palatino Linotype"/>
                <w:b/>
                <w:sz w:val="20"/>
                <w:szCs w:val="20"/>
              </w:rPr>
            </w:pPr>
          </w:p>
        </w:tc>
        <w:tc>
          <w:tcPr>
            <w:tcW w:w="809" w:type="dxa"/>
            <w:textDirection w:val="btLr"/>
            <w:vAlign w:val="center"/>
          </w:tcPr>
          <w:p w:rsidR="008F4FF5" w:rsidRPr="002B2499" w:rsidRDefault="008F4FF5" w:rsidP="00D62B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F4FF5" w:rsidRPr="002B2499" w:rsidRDefault="008F4FF5" w:rsidP="00D62B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F4FF5" w:rsidRPr="002B2499" w:rsidRDefault="008F4FF5" w:rsidP="00D62B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F4FF5" w:rsidRPr="002B2499" w:rsidRDefault="008F4FF5" w:rsidP="00D62B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F4FF5" w:rsidRPr="002B2499" w:rsidRDefault="008F4FF5" w:rsidP="00D62B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F4FF5" w:rsidRPr="002B2499" w:rsidRDefault="008F4FF5" w:rsidP="00D62BC3">
            <w:pPr>
              <w:spacing w:after="0" w:line="240" w:lineRule="auto"/>
              <w:jc w:val="center"/>
              <w:rPr>
                <w:rFonts w:ascii="Palatino Linotype" w:hAnsi="Palatino Linotype"/>
                <w:b/>
                <w:sz w:val="20"/>
                <w:szCs w:val="20"/>
              </w:rPr>
            </w:pPr>
          </w:p>
        </w:tc>
      </w:tr>
      <w:tr w:rsidR="008F4FF5" w:rsidRPr="002B2499">
        <w:trPr>
          <w:jc w:val="center"/>
        </w:trPr>
        <w:tc>
          <w:tcPr>
            <w:tcW w:w="828" w:type="dxa"/>
            <w:shd w:val="clear" w:color="auto" w:fill="D9D9D9"/>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F4FF5" w:rsidRPr="002B2499" w:rsidRDefault="008F4FF5" w:rsidP="00D62BC3">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F4FF5" w:rsidRPr="002B2499" w:rsidRDefault="008F4FF5" w:rsidP="00D62BC3">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2B2499" w:rsidRDefault="008F4FF5" w:rsidP="00D62BC3">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2B2499" w:rsidRDefault="008F4FF5" w:rsidP="00D62BC3">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2B2499" w:rsidRDefault="008F4FF5" w:rsidP="00D62BC3">
            <w:pPr>
              <w:spacing w:after="0" w:line="240" w:lineRule="auto"/>
              <w:jc w:val="center"/>
              <w:rPr>
                <w:rFonts w:ascii="Palatino Linotype" w:hAnsi="Palatino Linotype"/>
                <w:sz w:val="20"/>
                <w:szCs w:val="20"/>
              </w:rPr>
            </w:pPr>
          </w:p>
        </w:tc>
      </w:tr>
      <w:tr w:rsidR="008F4FF5" w:rsidRPr="002B2499">
        <w:trPr>
          <w:jc w:val="center"/>
        </w:trPr>
        <w:tc>
          <w:tcPr>
            <w:tcW w:w="828"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F4FF5" w:rsidRPr="002B2499" w:rsidRDefault="008F4FF5" w:rsidP="00D62BC3">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798"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4FF5" w:rsidRPr="002B2499" w:rsidRDefault="008F4FF5" w:rsidP="00D62BC3">
            <w:pPr>
              <w:spacing w:after="0" w:line="240" w:lineRule="auto"/>
              <w:jc w:val="center"/>
              <w:rPr>
                <w:rFonts w:ascii="Palatino Linotype" w:hAnsi="Palatino Linotype"/>
                <w:sz w:val="20"/>
                <w:szCs w:val="20"/>
              </w:rPr>
            </w:pPr>
          </w:p>
        </w:tc>
      </w:tr>
      <w:tr w:rsidR="008F4FF5" w:rsidRPr="002B2499">
        <w:trPr>
          <w:jc w:val="center"/>
        </w:trPr>
        <w:tc>
          <w:tcPr>
            <w:tcW w:w="828" w:type="dxa"/>
            <w:shd w:val="clear" w:color="auto" w:fill="D9D9D9"/>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F4FF5" w:rsidRPr="002B2499" w:rsidRDefault="008F4FF5" w:rsidP="00D62BC3">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2B2499" w:rsidRDefault="008F4FF5" w:rsidP="00D62BC3">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2B2499" w:rsidRDefault="008F4FF5" w:rsidP="00D62BC3">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2B2499" w:rsidRDefault="008F4FF5" w:rsidP="00D62BC3">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2B2499" w:rsidRDefault="008F4FF5" w:rsidP="00D62BC3">
            <w:pPr>
              <w:spacing w:after="0" w:line="240" w:lineRule="auto"/>
              <w:jc w:val="center"/>
              <w:rPr>
                <w:rFonts w:ascii="Palatino Linotype" w:hAnsi="Palatino Linotype"/>
                <w:sz w:val="20"/>
                <w:szCs w:val="20"/>
              </w:rPr>
            </w:pPr>
          </w:p>
        </w:tc>
      </w:tr>
      <w:tr w:rsidR="008F4FF5" w:rsidRPr="002B2499">
        <w:trPr>
          <w:jc w:val="center"/>
        </w:trPr>
        <w:tc>
          <w:tcPr>
            <w:tcW w:w="828"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F4FF5" w:rsidRPr="002B2499" w:rsidRDefault="008F4FF5" w:rsidP="00D62BC3">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F4FF5" w:rsidRPr="00FC1BD6" w:rsidRDefault="008F4FF5" w:rsidP="001254B9">
      <w:pPr>
        <w:widowControl w:val="0"/>
        <w:suppressAutoHyphens/>
        <w:spacing w:after="0" w:line="240" w:lineRule="auto"/>
        <w:ind w:left="826"/>
        <w:rPr>
          <w:rFonts w:ascii="Palatino Linotype" w:hAnsi="Palatino Linotype"/>
          <w:bCs/>
        </w:rPr>
      </w:pPr>
    </w:p>
    <w:p w:rsidR="008F4FF5" w:rsidRPr="00FC1BD6" w:rsidRDefault="008F4FF5" w:rsidP="001254B9">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2B2499">
        <w:trPr>
          <w:jc w:val="center"/>
        </w:trPr>
        <w:tc>
          <w:tcPr>
            <w:tcW w:w="994" w:type="dxa"/>
            <w:vMerge w:val="restart"/>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F4FF5" w:rsidRPr="002B2499">
        <w:trPr>
          <w:jc w:val="center"/>
        </w:trPr>
        <w:tc>
          <w:tcPr>
            <w:tcW w:w="994" w:type="dxa"/>
            <w:vMerge/>
            <w:vAlign w:val="center"/>
          </w:tcPr>
          <w:p w:rsidR="008F4FF5" w:rsidRPr="002B2499" w:rsidRDefault="008F4FF5" w:rsidP="00D62BC3">
            <w:pPr>
              <w:spacing w:after="0" w:line="240" w:lineRule="auto"/>
              <w:jc w:val="center"/>
              <w:rPr>
                <w:rFonts w:ascii="Palatino Linotype" w:hAnsi="Palatino Linotype"/>
                <w:b/>
                <w:sz w:val="20"/>
                <w:szCs w:val="20"/>
              </w:rPr>
            </w:pPr>
          </w:p>
        </w:tc>
        <w:tc>
          <w:tcPr>
            <w:tcW w:w="2800" w:type="dxa"/>
            <w:vMerge/>
            <w:vAlign w:val="center"/>
          </w:tcPr>
          <w:p w:rsidR="008F4FF5" w:rsidRPr="002B2499" w:rsidRDefault="008F4FF5" w:rsidP="00D62BC3">
            <w:pPr>
              <w:spacing w:after="0" w:line="240" w:lineRule="auto"/>
              <w:rPr>
                <w:rFonts w:ascii="Palatino Linotype" w:hAnsi="Palatino Linotype"/>
                <w:b/>
                <w:sz w:val="20"/>
                <w:szCs w:val="20"/>
              </w:rPr>
            </w:pPr>
          </w:p>
        </w:tc>
        <w:tc>
          <w:tcPr>
            <w:tcW w:w="945" w:type="dxa"/>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F4FF5" w:rsidRPr="002B2499" w:rsidRDefault="008F4FF5" w:rsidP="00D62BC3">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F4FF5" w:rsidRPr="002B2499" w:rsidRDefault="008F4FF5" w:rsidP="00D62BC3">
            <w:pPr>
              <w:spacing w:after="0" w:line="240" w:lineRule="auto"/>
              <w:jc w:val="center"/>
              <w:rPr>
                <w:rFonts w:ascii="Palatino Linotype" w:hAnsi="Palatino Linotype"/>
                <w:b/>
                <w:sz w:val="20"/>
                <w:szCs w:val="20"/>
              </w:rPr>
            </w:pPr>
          </w:p>
        </w:tc>
      </w:tr>
      <w:tr w:rsidR="008F4FF5" w:rsidRPr="002B2499">
        <w:trPr>
          <w:jc w:val="center"/>
        </w:trPr>
        <w:tc>
          <w:tcPr>
            <w:tcW w:w="994" w:type="dxa"/>
            <w:vAlign w:val="center"/>
          </w:tcPr>
          <w:p w:rsidR="008F4FF5" w:rsidRPr="002B2499" w:rsidRDefault="008F4FF5" w:rsidP="00D62BC3">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F4FF5" w:rsidRPr="002B2499" w:rsidRDefault="008F4FF5" w:rsidP="00D62BC3">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2B2499" w:rsidRDefault="008F4FF5" w:rsidP="00D62BC3">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F4FF5" w:rsidRPr="002B2499">
        <w:trPr>
          <w:jc w:val="center"/>
        </w:trPr>
        <w:tc>
          <w:tcPr>
            <w:tcW w:w="994" w:type="dxa"/>
            <w:vAlign w:val="center"/>
          </w:tcPr>
          <w:p w:rsidR="008F4FF5" w:rsidRPr="002B2499" w:rsidRDefault="008F4FF5" w:rsidP="00D62BC3">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F4FF5" w:rsidRPr="002B2499" w:rsidRDefault="008F4FF5" w:rsidP="00D62BC3">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2B2499" w:rsidRDefault="008F4FF5" w:rsidP="00D62BC3">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F4FF5" w:rsidRPr="002B2499">
        <w:trPr>
          <w:jc w:val="center"/>
        </w:trPr>
        <w:tc>
          <w:tcPr>
            <w:tcW w:w="994" w:type="dxa"/>
            <w:vAlign w:val="center"/>
          </w:tcPr>
          <w:p w:rsidR="008F4FF5" w:rsidRPr="002B2499" w:rsidRDefault="008F4FF5" w:rsidP="00D62BC3">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F4FF5" w:rsidRPr="002B2499" w:rsidRDefault="008F4FF5" w:rsidP="00D62BC3">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2B2499" w:rsidRDefault="008F4FF5" w:rsidP="00D62BC3">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F4FF5" w:rsidRPr="002B2499">
        <w:trPr>
          <w:jc w:val="center"/>
        </w:trPr>
        <w:tc>
          <w:tcPr>
            <w:tcW w:w="994" w:type="dxa"/>
            <w:vAlign w:val="center"/>
          </w:tcPr>
          <w:p w:rsidR="008F4FF5" w:rsidRPr="002B2499" w:rsidRDefault="008F4FF5" w:rsidP="00D62BC3">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F4FF5" w:rsidRPr="002B2499" w:rsidRDefault="008F4FF5" w:rsidP="00D62BC3">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2B2499" w:rsidRDefault="008F4FF5" w:rsidP="00D62BC3">
            <w:pPr>
              <w:spacing w:after="0" w:line="240" w:lineRule="auto"/>
              <w:jc w:val="center"/>
              <w:rPr>
                <w:rFonts w:ascii="Palatino Linotype" w:hAnsi="Palatino Linotype"/>
                <w:sz w:val="20"/>
                <w:szCs w:val="20"/>
              </w:rPr>
            </w:pPr>
          </w:p>
        </w:tc>
      </w:tr>
      <w:tr w:rsidR="008F4FF5" w:rsidRPr="002B2499">
        <w:trPr>
          <w:jc w:val="center"/>
        </w:trPr>
        <w:tc>
          <w:tcPr>
            <w:tcW w:w="994" w:type="dxa"/>
            <w:vAlign w:val="center"/>
          </w:tcPr>
          <w:p w:rsidR="008F4FF5" w:rsidRPr="002B2499"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F4FF5" w:rsidRPr="002B2499" w:rsidRDefault="008F4FF5" w:rsidP="00D62BC3">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F4FF5"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2B2499"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2B2499" w:rsidRDefault="008F4FF5" w:rsidP="00D62BC3">
            <w:pPr>
              <w:spacing w:after="0" w:line="240" w:lineRule="auto"/>
              <w:jc w:val="center"/>
              <w:rPr>
                <w:rFonts w:ascii="Palatino Linotype" w:hAnsi="Palatino Linotype"/>
                <w:sz w:val="20"/>
                <w:szCs w:val="20"/>
              </w:rPr>
            </w:pPr>
          </w:p>
        </w:tc>
      </w:tr>
    </w:tbl>
    <w:p w:rsidR="008F4FF5" w:rsidRDefault="008F4FF5" w:rsidP="001254B9">
      <w:pPr>
        <w:spacing w:after="0" w:line="240" w:lineRule="auto"/>
        <w:ind w:left="540"/>
        <w:jc w:val="both"/>
        <w:rPr>
          <w:rFonts w:ascii="Palatino Linotype" w:hAnsi="Palatino Linotype"/>
          <w:iCs/>
        </w:rPr>
      </w:pPr>
    </w:p>
    <w:p w:rsidR="008F4FF5" w:rsidRPr="00894C6C" w:rsidRDefault="008F4FF5" w:rsidP="001254B9">
      <w:pPr>
        <w:spacing w:after="0" w:line="240" w:lineRule="auto"/>
        <w:ind w:left="540"/>
        <w:jc w:val="both"/>
        <w:rPr>
          <w:rFonts w:ascii="Palatino Linotype" w:hAnsi="Palatino Linotype"/>
          <w:iCs/>
        </w:rPr>
      </w:pPr>
    </w:p>
    <w:p w:rsidR="008F4FF5" w:rsidRPr="00894C6C" w:rsidRDefault="008F4FF5" w:rsidP="001254B9">
      <w:pPr>
        <w:widowControl w:val="0"/>
        <w:numPr>
          <w:ilvl w:val="1"/>
          <w:numId w:val="2"/>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8F4FF5" w:rsidRDefault="008F4FF5" w:rsidP="001254B9">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8F4FF5" w:rsidRDefault="008F4FF5" w:rsidP="001254B9">
      <w:pPr>
        <w:widowControl w:val="0"/>
        <w:suppressAutoHyphens/>
        <w:spacing w:after="0" w:line="240" w:lineRule="auto"/>
        <w:ind w:left="792"/>
        <w:jc w:val="both"/>
        <w:rPr>
          <w:rFonts w:ascii="Palatino Linotype" w:hAnsi="Palatino Linotype"/>
          <w:bCs/>
        </w:rPr>
      </w:pPr>
    </w:p>
    <w:p w:rsidR="008F4FF5" w:rsidRDefault="008F4FF5" w:rsidP="001254B9">
      <w:pPr>
        <w:widowControl w:val="0"/>
        <w:suppressAutoHyphens/>
        <w:spacing w:after="0" w:line="240" w:lineRule="auto"/>
        <w:ind w:left="792"/>
        <w:jc w:val="both"/>
        <w:rPr>
          <w:rFonts w:ascii="Palatino Linotype" w:hAnsi="Palatino Linotype"/>
          <w:bCs/>
        </w:rPr>
      </w:pPr>
    </w:p>
    <w:p w:rsidR="008F4FF5" w:rsidRDefault="008F4FF5" w:rsidP="001254B9">
      <w:pPr>
        <w:widowControl w:val="0"/>
        <w:suppressAutoHyphens/>
        <w:spacing w:after="0" w:line="240" w:lineRule="auto"/>
        <w:ind w:left="792"/>
        <w:jc w:val="both"/>
        <w:rPr>
          <w:rFonts w:ascii="Palatino Linotype" w:hAnsi="Palatino Linotype"/>
          <w:bCs/>
        </w:rPr>
      </w:pPr>
    </w:p>
    <w:p w:rsidR="008F4FF5" w:rsidRPr="006B7DDC" w:rsidRDefault="008F4FF5" w:rsidP="001254B9">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F4FF5" w:rsidRPr="006B7DDC" w:rsidRDefault="008F4FF5" w:rsidP="001254B9">
      <w:pPr>
        <w:widowControl w:val="0"/>
        <w:suppressAutoHyphens/>
        <w:spacing w:after="0" w:line="240" w:lineRule="auto"/>
        <w:jc w:val="center"/>
        <w:rPr>
          <w:rFonts w:ascii="Palatino Linotype" w:hAnsi="Palatino Linotype"/>
          <w:b/>
          <w:bCs/>
          <w:sz w:val="40"/>
          <w:szCs w:val="40"/>
          <w:lang w:eastAsia="hu-HU"/>
        </w:rPr>
      </w:pPr>
    </w:p>
    <w:p w:rsidR="008F4FF5" w:rsidRPr="006B7DDC" w:rsidRDefault="008F4FF5" w:rsidP="001254B9">
      <w:pPr>
        <w:widowControl w:val="0"/>
        <w:suppressAutoHyphens/>
        <w:spacing w:after="0" w:line="240" w:lineRule="auto"/>
        <w:jc w:val="center"/>
        <w:rPr>
          <w:rFonts w:ascii="Palatino Linotype" w:hAnsi="Palatino Linotype"/>
          <w:b/>
          <w:bCs/>
          <w:sz w:val="40"/>
          <w:szCs w:val="40"/>
          <w:lang w:eastAsia="hu-HU"/>
        </w:rPr>
      </w:pPr>
    </w:p>
    <w:p w:rsidR="008F4FF5" w:rsidRPr="006B7DDC" w:rsidRDefault="008F4FF5" w:rsidP="001254B9">
      <w:pPr>
        <w:widowControl w:val="0"/>
        <w:suppressAutoHyphens/>
        <w:spacing w:after="0" w:line="240" w:lineRule="auto"/>
        <w:jc w:val="center"/>
        <w:rPr>
          <w:rFonts w:ascii="Palatino Linotype" w:hAnsi="Palatino Linotype"/>
          <w:b/>
          <w:bCs/>
          <w:sz w:val="40"/>
          <w:szCs w:val="40"/>
          <w:lang w:eastAsia="hu-HU"/>
        </w:rPr>
      </w:pPr>
    </w:p>
    <w:p w:rsidR="008F4FF5" w:rsidRPr="006B7DDC" w:rsidRDefault="008F4FF5" w:rsidP="001254B9">
      <w:pPr>
        <w:widowControl w:val="0"/>
        <w:suppressAutoHyphens/>
        <w:spacing w:after="0" w:line="240" w:lineRule="auto"/>
        <w:jc w:val="center"/>
        <w:rPr>
          <w:rFonts w:ascii="Palatino Linotype" w:hAnsi="Palatino Linotype"/>
          <w:b/>
          <w:bCs/>
          <w:sz w:val="40"/>
          <w:szCs w:val="40"/>
          <w:lang w:eastAsia="hu-HU"/>
        </w:rPr>
      </w:pPr>
    </w:p>
    <w:p w:rsidR="008F4FF5" w:rsidRPr="006B7DDC" w:rsidRDefault="008F4FF5" w:rsidP="001254B9">
      <w:pPr>
        <w:widowControl w:val="0"/>
        <w:suppressAutoHyphens/>
        <w:spacing w:after="0" w:line="240" w:lineRule="auto"/>
        <w:jc w:val="center"/>
        <w:rPr>
          <w:rFonts w:ascii="Palatino Linotype" w:hAnsi="Palatino Linotype"/>
          <w:b/>
          <w:bCs/>
          <w:sz w:val="40"/>
          <w:szCs w:val="40"/>
          <w:lang w:eastAsia="hu-HU"/>
        </w:rPr>
      </w:pPr>
    </w:p>
    <w:p w:rsidR="008F4FF5" w:rsidRPr="006B7DDC" w:rsidRDefault="008F4FF5" w:rsidP="001254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F4FF5" w:rsidRPr="006B7DDC" w:rsidRDefault="008F4FF5" w:rsidP="001254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8F4FF5" w:rsidRPr="006B7DDC" w:rsidRDefault="008F4FF5" w:rsidP="001254B9">
      <w:pPr>
        <w:widowControl w:val="0"/>
        <w:suppressAutoHyphens/>
        <w:spacing w:after="0" w:line="240" w:lineRule="auto"/>
        <w:jc w:val="center"/>
        <w:rPr>
          <w:rFonts w:ascii="Palatino Linotype" w:hAnsi="Palatino Linotype"/>
          <w:sz w:val="44"/>
          <w:szCs w:val="44"/>
          <w:lang w:eastAsia="hu-HU"/>
        </w:rPr>
      </w:pPr>
    </w:p>
    <w:p w:rsidR="008F4FF5" w:rsidRPr="006B7DDC" w:rsidRDefault="008F4FF5" w:rsidP="001254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F4FF5" w:rsidRPr="006B7DDC" w:rsidRDefault="008F4FF5" w:rsidP="001254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F4FF5" w:rsidRPr="006B7DDC" w:rsidRDefault="008F4FF5" w:rsidP="001254B9">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8F4FF5"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F4FF5"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F4FF5" w:rsidRPr="006B7DDC" w:rsidRDefault="008F4FF5" w:rsidP="00D62B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F4FF5" w:rsidRPr="006B7DDC" w:rsidRDefault="008F4FF5" w:rsidP="00D62B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F4FF5" w:rsidRPr="006B7DDC" w:rsidRDefault="008F4FF5" w:rsidP="00D62B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F4FF5" w:rsidRPr="006B7DDC" w:rsidRDefault="008F4FF5" w:rsidP="00D62B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F4FF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8773D5" w:rsidRDefault="008F4FF5" w:rsidP="00D62BC3">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F4FF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4FF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F4FF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4FF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4FF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F4FF5" w:rsidRPr="006B7DDC" w:rsidRDefault="008F4FF5" w:rsidP="001254B9">
      <w:pPr>
        <w:widowControl w:val="0"/>
        <w:suppressAutoHyphens/>
        <w:spacing w:after="0" w:line="240" w:lineRule="auto"/>
        <w:ind w:left="-15"/>
        <w:jc w:val="both"/>
        <w:rPr>
          <w:rFonts w:ascii="Palatino Linotype" w:hAnsi="Palatino Linotype"/>
          <w:sz w:val="24"/>
          <w:szCs w:val="24"/>
          <w:lang w:eastAsia="hu-HU"/>
        </w:rPr>
      </w:pPr>
    </w:p>
    <w:p w:rsidR="008F4FF5" w:rsidRPr="006B7DDC" w:rsidRDefault="008F4FF5" w:rsidP="001254B9">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F4FF5" w:rsidRPr="00AF2D52" w:rsidRDefault="008F4FF5" w:rsidP="001254B9">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F4FF5" w:rsidRPr="006B7DDC" w:rsidRDefault="008F4FF5" w:rsidP="00D62BC3">
      <w:pPr>
        <w:widowControl w:val="0"/>
        <w:numPr>
          <w:ilvl w:val="0"/>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8F4FF5" w:rsidRPr="006B7DDC" w:rsidRDefault="008F4FF5" w:rsidP="001254B9">
      <w:pPr>
        <w:spacing w:after="0" w:line="240" w:lineRule="auto"/>
        <w:rPr>
          <w:rFonts w:ascii="Palatino Linotype" w:hAnsi="Palatino Linotype"/>
          <w:b/>
          <w:sz w:val="24"/>
          <w:szCs w:val="24"/>
          <w:lang w:eastAsia="hu-HU"/>
        </w:rPr>
      </w:pPr>
    </w:p>
    <w:p w:rsidR="008F4FF5" w:rsidRPr="006B7DDC" w:rsidRDefault="008F4FF5" w:rsidP="00D62BC3">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F4FF5" w:rsidRDefault="008F4FF5" w:rsidP="001254B9">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F4FF5" w:rsidRPr="00A33000" w:rsidRDefault="008F4FF5" w:rsidP="001254B9">
      <w:pPr>
        <w:spacing w:after="0" w:line="240" w:lineRule="auto"/>
        <w:rPr>
          <w:rFonts w:ascii="Palatino Linotype" w:hAnsi="Palatino Linotype"/>
          <w:sz w:val="24"/>
          <w:szCs w:val="24"/>
          <w:lang w:eastAsia="hu-HU"/>
        </w:rPr>
      </w:pPr>
    </w:p>
    <w:p w:rsidR="008F4FF5" w:rsidRPr="006B7DDC" w:rsidRDefault="008F4FF5" w:rsidP="00D62BC3">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F4FF5" w:rsidRPr="00182B03" w:rsidRDefault="008F4FF5" w:rsidP="001254B9">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8F4FF5" w:rsidRPr="006B7DDC" w:rsidRDefault="008F4FF5" w:rsidP="001254B9">
      <w:pPr>
        <w:spacing w:after="0" w:line="240" w:lineRule="auto"/>
        <w:rPr>
          <w:rFonts w:ascii="Palatino Linotype" w:hAnsi="Palatino Linotype"/>
          <w:b/>
          <w:bCs/>
          <w:iCs/>
          <w:sz w:val="24"/>
          <w:szCs w:val="24"/>
          <w:lang w:eastAsia="hu-HU"/>
        </w:rPr>
      </w:pPr>
    </w:p>
    <w:p w:rsidR="008F4FF5" w:rsidRPr="006B7DDC" w:rsidRDefault="008F4FF5" w:rsidP="00D62BC3">
      <w:pPr>
        <w:widowControl w:val="0"/>
        <w:numPr>
          <w:ilvl w:val="1"/>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F4FF5" w:rsidRPr="006B7DDC" w:rsidRDefault="008F4FF5" w:rsidP="001254B9">
      <w:pPr>
        <w:spacing w:after="0" w:line="240" w:lineRule="auto"/>
        <w:rPr>
          <w:rFonts w:ascii="Palatino Linotype" w:hAnsi="Palatino Linotype"/>
          <w:b/>
          <w:bCs/>
          <w:iCs/>
          <w:sz w:val="24"/>
          <w:szCs w:val="24"/>
          <w:lang w:eastAsia="hu-HU"/>
        </w:rPr>
      </w:pPr>
    </w:p>
    <w:p w:rsidR="008F4FF5" w:rsidRPr="006B7DDC" w:rsidRDefault="008F4FF5" w:rsidP="00D62BC3">
      <w:pPr>
        <w:numPr>
          <w:ilvl w:val="2"/>
          <w:numId w:val="1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F4FF5" w:rsidRPr="006B7DDC" w:rsidRDefault="008F4FF5" w:rsidP="001254B9">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F4FF5" w:rsidRDefault="008F4FF5" w:rsidP="001254B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F4FF5" w:rsidRDefault="008F4FF5" w:rsidP="001254B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F4FF5" w:rsidRDefault="008F4FF5" w:rsidP="001254B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F4FF5" w:rsidRPr="006B7DDC" w:rsidRDefault="008F4FF5" w:rsidP="001254B9">
      <w:pPr>
        <w:spacing w:after="0" w:line="240" w:lineRule="auto"/>
        <w:ind w:firstLine="540"/>
        <w:rPr>
          <w:rFonts w:ascii="Palatino Linotype" w:hAnsi="Palatino Linotype"/>
          <w:sz w:val="24"/>
          <w:szCs w:val="24"/>
          <w:lang w:eastAsia="hu-HU"/>
        </w:rPr>
      </w:pPr>
    </w:p>
    <w:p w:rsidR="008F4FF5" w:rsidRPr="006B7DDC" w:rsidRDefault="008F4FF5" w:rsidP="00D62BC3">
      <w:pPr>
        <w:numPr>
          <w:ilvl w:val="2"/>
          <w:numId w:val="10"/>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8F4FF5" w:rsidRPr="00B63991" w:rsidRDefault="008F4FF5" w:rsidP="001254B9">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F4FF5" w:rsidRPr="00B63991" w:rsidRDefault="008F4FF5" w:rsidP="001254B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F4FF5" w:rsidRDefault="008F4FF5" w:rsidP="001254B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F4FF5" w:rsidRPr="00B63991" w:rsidRDefault="008F4FF5" w:rsidP="001254B9">
      <w:pPr>
        <w:spacing w:after="0" w:line="240" w:lineRule="auto"/>
        <w:ind w:left="708"/>
        <w:jc w:val="both"/>
        <w:rPr>
          <w:rFonts w:ascii="Palatino Linotype" w:hAnsi="Palatino Linotype"/>
          <w:sz w:val="24"/>
          <w:szCs w:val="24"/>
          <w:lang w:eastAsia="hu-HU"/>
        </w:rPr>
      </w:pPr>
    </w:p>
    <w:p w:rsidR="008F4FF5" w:rsidRPr="00B63991" w:rsidRDefault="008F4FF5" w:rsidP="001254B9">
      <w:pPr>
        <w:spacing w:after="0" w:line="240" w:lineRule="auto"/>
        <w:ind w:left="708"/>
        <w:jc w:val="both"/>
        <w:rPr>
          <w:rFonts w:ascii="Palatino Linotype" w:hAnsi="Palatino Linotype"/>
          <w:sz w:val="24"/>
          <w:szCs w:val="24"/>
          <w:lang w:eastAsia="hu-HU"/>
        </w:rPr>
      </w:pPr>
    </w:p>
    <w:p w:rsidR="008F4FF5" w:rsidRPr="00B63991" w:rsidRDefault="008F4FF5" w:rsidP="00D62BC3">
      <w:pPr>
        <w:numPr>
          <w:ilvl w:val="2"/>
          <w:numId w:val="1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F4FF5" w:rsidRPr="00B63991" w:rsidRDefault="008F4FF5" w:rsidP="001254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F4FF5" w:rsidRPr="00B63991" w:rsidRDefault="008F4FF5" w:rsidP="001254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F4FF5" w:rsidRPr="00B63991" w:rsidRDefault="008F4FF5" w:rsidP="001254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8F4FF5" w:rsidRPr="00B63991" w:rsidRDefault="008F4FF5" w:rsidP="001254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F4FF5" w:rsidRPr="00B63991" w:rsidRDefault="008F4FF5" w:rsidP="001254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F4FF5" w:rsidRPr="00B63991" w:rsidRDefault="008F4FF5" w:rsidP="001254B9">
      <w:pPr>
        <w:spacing w:after="0" w:line="240" w:lineRule="auto"/>
        <w:ind w:left="720"/>
        <w:rPr>
          <w:rFonts w:ascii="Palatino Linotype" w:hAnsi="Palatino Linotype"/>
          <w:sz w:val="24"/>
          <w:szCs w:val="24"/>
          <w:lang w:eastAsia="hu-HU"/>
        </w:rPr>
      </w:pPr>
    </w:p>
    <w:p w:rsidR="008F4FF5" w:rsidRPr="00B63991" w:rsidRDefault="008F4FF5" w:rsidP="00D62BC3">
      <w:pPr>
        <w:numPr>
          <w:ilvl w:val="2"/>
          <w:numId w:val="1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F4FF5" w:rsidRPr="00B63991" w:rsidRDefault="008F4FF5" w:rsidP="001254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F4FF5" w:rsidRPr="00B63991" w:rsidRDefault="008F4FF5" w:rsidP="001254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F4FF5" w:rsidRPr="00B63991" w:rsidRDefault="008F4FF5" w:rsidP="001254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F4FF5" w:rsidRPr="00B63991" w:rsidRDefault="008F4FF5" w:rsidP="001254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8F4FF5" w:rsidRPr="00B63991" w:rsidRDefault="008F4FF5" w:rsidP="001254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F4FF5" w:rsidRPr="00B63991" w:rsidRDefault="008F4FF5" w:rsidP="001254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F4FF5" w:rsidRPr="00B63991" w:rsidRDefault="008F4FF5" w:rsidP="001254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F4FF5" w:rsidRDefault="008F4FF5" w:rsidP="001254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F4FF5" w:rsidRPr="00B63991" w:rsidRDefault="008F4FF5" w:rsidP="001254B9">
      <w:pPr>
        <w:spacing w:after="0" w:line="240" w:lineRule="auto"/>
        <w:ind w:left="720"/>
        <w:jc w:val="both"/>
        <w:rPr>
          <w:rFonts w:ascii="Palatino Linotype" w:hAnsi="Palatino Linotype"/>
          <w:sz w:val="24"/>
          <w:szCs w:val="24"/>
          <w:lang w:eastAsia="hu-HU"/>
        </w:rPr>
      </w:pPr>
    </w:p>
    <w:p w:rsidR="008F4FF5" w:rsidRPr="00B63991" w:rsidRDefault="008F4FF5" w:rsidP="001254B9">
      <w:pPr>
        <w:spacing w:after="0" w:line="240" w:lineRule="auto"/>
        <w:ind w:left="720"/>
        <w:jc w:val="both"/>
        <w:rPr>
          <w:rFonts w:ascii="Palatino Linotype" w:hAnsi="Palatino Linotype"/>
          <w:sz w:val="24"/>
          <w:szCs w:val="24"/>
          <w:lang w:eastAsia="hu-HU"/>
        </w:rPr>
      </w:pPr>
    </w:p>
    <w:p w:rsidR="008F4FF5" w:rsidRPr="00B63991" w:rsidRDefault="008F4FF5" w:rsidP="00D62BC3">
      <w:pPr>
        <w:widowControl w:val="0"/>
        <w:numPr>
          <w:ilvl w:val="1"/>
          <w:numId w:val="10"/>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8F4FF5" w:rsidRPr="00B63991" w:rsidRDefault="008F4FF5" w:rsidP="001254B9">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8F4FF5" w:rsidRPr="00B63991" w:rsidRDefault="008F4FF5" w:rsidP="001254B9">
      <w:pPr>
        <w:spacing w:after="0" w:line="240" w:lineRule="auto"/>
        <w:ind w:left="792"/>
        <w:jc w:val="both"/>
        <w:rPr>
          <w:rFonts w:ascii="Palatino Linotype" w:hAnsi="Palatino Linotype"/>
          <w:b/>
          <w:bCs/>
          <w:sz w:val="24"/>
          <w:szCs w:val="24"/>
          <w:lang w:eastAsia="hu-HU"/>
        </w:rPr>
      </w:pPr>
    </w:p>
    <w:p w:rsidR="008F4FF5" w:rsidRPr="00B63991" w:rsidRDefault="008F4FF5" w:rsidP="00D62BC3">
      <w:pPr>
        <w:widowControl w:val="0"/>
        <w:numPr>
          <w:ilvl w:val="1"/>
          <w:numId w:val="10"/>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F4FF5" w:rsidRPr="00B63991" w:rsidRDefault="008F4FF5" w:rsidP="001254B9">
      <w:pPr>
        <w:widowControl w:val="0"/>
        <w:suppressAutoHyphens/>
        <w:spacing w:after="0" w:line="240" w:lineRule="auto"/>
        <w:rPr>
          <w:rFonts w:ascii="Palatino Linotype" w:hAnsi="Palatino Linotype"/>
          <w:b/>
          <w:bCs/>
          <w:sz w:val="24"/>
          <w:szCs w:val="24"/>
          <w:lang w:eastAsia="hu-HU"/>
        </w:rPr>
      </w:pPr>
    </w:p>
    <w:p w:rsidR="008F4FF5" w:rsidRPr="006B7DDC" w:rsidRDefault="008F4FF5" w:rsidP="00D62BC3">
      <w:pPr>
        <w:widowControl w:val="0"/>
        <w:numPr>
          <w:ilvl w:val="2"/>
          <w:numId w:val="1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E8030B">
        <w:trPr>
          <w:cantSplit/>
          <w:trHeight w:val="921"/>
          <w:jc w:val="center"/>
        </w:trPr>
        <w:tc>
          <w:tcPr>
            <w:tcW w:w="828" w:type="dxa"/>
            <w:vMerge w:val="restart"/>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F4FF5" w:rsidRPr="00E8030B">
        <w:trPr>
          <w:cantSplit/>
          <w:trHeight w:val="1076"/>
          <w:jc w:val="center"/>
        </w:trPr>
        <w:tc>
          <w:tcPr>
            <w:tcW w:w="828" w:type="dxa"/>
            <w:vMerge/>
            <w:vAlign w:val="center"/>
          </w:tcPr>
          <w:p w:rsidR="008F4FF5" w:rsidRPr="00E8030B" w:rsidRDefault="008F4FF5" w:rsidP="00D62BC3">
            <w:pPr>
              <w:spacing w:after="0" w:line="240" w:lineRule="auto"/>
              <w:jc w:val="center"/>
              <w:rPr>
                <w:rFonts w:ascii="Palatino Linotype" w:hAnsi="Palatino Linotype"/>
                <w:b/>
                <w:sz w:val="20"/>
                <w:szCs w:val="20"/>
              </w:rPr>
            </w:pPr>
          </w:p>
        </w:tc>
        <w:tc>
          <w:tcPr>
            <w:tcW w:w="3621" w:type="dxa"/>
            <w:vMerge/>
            <w:vAlign w:val="center"/>
          </w:tcPr>
          <w:p w:rsidR="008F4FF5" w:rsidRPr="00E8030B" w:rsidRDefault="008F4FF5" w:rsidP="00D62BC3">
            <w:pPr>
              <w:spacing w:after="0" w:line="240" w:lineRule="auto"/>
              <w:rPr>
                <w:rFonts w:ascii="Palatino Linotype" w:hAnsi="Palatino Linotype"/>
                <w:b/>
                <w:sz w:val="20"/>
                <w:szCs w:val="20"/>
              </w:rPr>
            </w:pPr>
          </w:p>
        </w:tc>
        <w:tc>
          <w:tcPr>
            <w:tcW w:w="809" w:type="dxa"/>
            <w:textDirection w:val="btLr"/>
            <w:vAlign w:val="center"/>
          </w:tcPr>
          <w:p w:rsidR="008F4FF5" w:rsidRPr="00E8030B" w:rsidRDefault="008F4FF5" w:rsidP="00D62B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F4FF5" w:rsidRPr="00E8030B" w:rsidRDefault="008F4FF5" w:rsidP="00D62B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F4FF5" w:rsidRPr="00E8030B" w:rsidRDefault="008F4FF5" w:rsidP="00D62B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F4FF5" w:rsidRPr="00E8030B" w:rsidRDefault="008F4FF5" w:rsidP="00D62B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F4FF5" w:rsidRPr="00E8030B" w:rsidRDefault="008F4FF5" w:rsidP="00D62B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F4FF5" w:rsidRPr="00E8030B" w:rsidRDefault="008F4FF5" w:rsidP="00D62BC3">
            <w:pPr>
              <w:spacing w:after="0" w:line="240" w:lineRule="auto"/>
              <w:jc w:val="center"/>
              <w:rPr>
                <w:rFonts w:ascii="Palatino Linotype" w:hAnsi="Palatino Linotype"/>
                <w:b/>
                <w:sz w:val="20"/>
                <w:szCs w:val="20"/>
              </w:rPr>
            </w:pPr>
          </w:p>
        </w:tc>
      </w:tr>
      <w:tr w:rsidR="008F4FF5" w:rsidRPr="00E8030B">
        <w:trPr>
          <w:jc w:val="center"/>
        </w:trPr>
        <w:tc>
          <w:tcPr>
            <w:tcW w:w="828" w:type="dxa"/>
            <w:shd w:val="clear" w:color="auto" w:fill="D9D9D9"/>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F4FF5" w:rsidRPr="00E8030B" w:rsidRDefault="008F4FF5" w:rsidP="00D62BC3">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F4FF5" w:rsidRPr="00E8030B" w:rsidRDefault="008F4FF5" w:rsidP="00D62BC3">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shd w:val="clear" w:color="auto" w:fill="D9D9D9"/>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F4FF5" w:rsidRPr="00E8030B" w:rsidRDefault="008F4FF5" w:rsidP="00D62BC3">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E8030B" w:rsidRDefault="008F4FF5" w:rsidP="00D62BC3">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E8030B" w:rsidRDefault="008F4FF5" w:rsidP="00D62BC3">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828"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F4FF5" w:rsidRPr="00E8030B" w:rsidRDefault="008F4FF5" w:rsidP="00D62BC3">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798"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E8030B" w:rsidRDefault="008F4FF5" w:rsidP="00D62BC3">
            <w:pPr>
              <w:spacing w:after="0" w:line="240" w:lineRule="auto"/>
              <w:jc w:val="center"/>
              <w:rPr>
                <w:rFonts w:ascii="Palatino Linotype" w:hAnsi="Palatino Linotype"/>
                <w:sz w:val="20"/>
                <w:szCs w:val="20"/>
              </w:rPr>
            </w:pPr>
          </w:p>
        </w:tc>
      </w:tr>
    </w:tbl>
    <w:p w:rsidR="008F4FF5" w:rsidRPr="006B7DDC" w:rsidRDefault="008F4FF5" w:rsidP="001254B9">
      <w:pPr>
        <w:widowControl w:val="0"/>
        <w:suppressAutoHyphens/>
        <w:spacing w:after="0" w:line="240" w:lineRule="auto"/>
        <w:ind w:left="720"/>
        <w:rPr>
          <w:rFonts w:ascii="Palatino Linotype" w:hAnsi="Palatino Linotype"/>
          <w:b/>
          <w:bCs/>
          <w:i/>
          <w:sz w:val="24"/>
          <w:szCs w:val="24"/>
          <w:lang w:eastAsia="hu-HU"/>
        </w:rPr>
      </w:pPr>
    </w:p>
    <w:p w:rsidR="008F4FF5" w:rsidRPr="006B7DDC" w:rsidRDefault="008F4FF5" w:rsidP="00D62BC3">
      <w:pPr>
        <w:widowControl w:val="0"/>
        <w:numPr>
          <w:ilvl w:val="2"/>
          <w:numId w:val="1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E8030B">
        <w:trPr>
          <w:jc w:val="center"/>
        </w:trPr>
        <w:tc>
          <w:tcPr>
            <w:tcW w:w="994" w:type="dxa"/>
            <w:vMerge w:val="restart"/>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F4FF5" w:rsidRPr="00E8030B">
        <w:trPr>
          <w:jc w:val="center"/>
        </w:trPr>
        <w:tc>
          <w:tcPr>
            <w:tcW w:w="994" w:type="dxa"/>
            <w:vMerge/>
            <w:vAlign w:val="center"/>
          </w:tcPr>
          <w:p w:rsidR="008F4FF5" w:rsidRPr="00E8030B" w:rsidRDefault="008F4FF5" w:rsidP="00D62BC3">
            <w:pPr>
              <w:spacing w:after="0" w:line="240" w:lineRule="auto"/>
              <w:jc w:val="center"/>
              <w:rPr>
                <w:rFonts w:ascii="Palatino Linotype" w:hAnsi="Palatino Linotype"/>
                <w:b/>
                <w:sz w:val="20"/>
                <w:szCs w:val="20"/>
              </w:rPr>
            </w:pPr>
          </w:p>
        </w:tc>
        <w:tc>
          <w:tcPr>
            <w:tcW w:w="2800" w:type="dxa"/>
            <w:vMerge/>
            <w:vAlign w:val="center"/>
          </w:tcPr>
          <w:p w:rsidR="008F4FF5" w:rsidRPr="00E8030B" w:rsidRDefault="008F4FF5" w:rsidP="00D62BC3">
            <w:pPr>
              <w:spacing w:after="0" w:line="240" w:lineRule="auto"/>
              <w:rPr>
                <w:rFonts w:ascii="Palatino Linotype" w:hAnsi="Palatino Linotype"/>
                <w:b/>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F4FF5" w:rsidRPr="00E8030B" w:rsidRDefault="008F4FF5" w:rsidP="00D62BC3">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F4FF5" w:rsidRPr="00E8030B" w:rsidRDefault="008F4FF5" w:rsidP="00D62BC3">
            <w:pPr>
              <w:spacing w:after="0" w:line="240" w:lineRule="auto"/>
              <w:jc w:val="center"/>
              <w:rPr>
                <w:rFonts w:ascii="Palatino Linotype" w:hAnsi="Palatino Linotype"/>
                <w:b/>
                <w:sz w:val="20"/>
                <w:szCs w:val="20"/>
              </w:rPr>
            </w:pPr>
          </w:p>
        </w:tc>
      </w:tr>
      <w:tr w:rsidR="008F4FF5" w:rsidRPr="00E8030B">
        <w:trPr>
          <w:jc w:val="center"/>
        </w:trPr>
        <w:tc>
          <w:tcPr>
            <w:tcW w:w="994"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F4FF5" w:rsidRPr="00E8030B" w:rsidRDefault="008F4FF5" w:rsidP="00D62BC3">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994"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F4FF5" w:rsidRPr="00E8030B" w:rsidRDefault="008F4FF5" w:rsidP="00D62BC3">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994"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F4FF5" w:rsidRPr="00E8030B" w:rsidRDefault="008F4FF5" w:rsidP="00D62BC3">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994"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F4FF5" w:rsidRPr="00E8030B" w:rsidRDefault="008F4FF5" w:rsidP="00D62BC3">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994"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F4FF5" w:rsidRPr="00E8030B" w:rsidRDefault="008F4FF5" w:rsidP="00D62BC3">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E8030B" w:rsidRDefault="008F4FF5" w:rsidP="00D62BC3">
            <w:pPr>
              <w:spacing w:after="0" w:line="240" w:lineRule="auto"/>
              <w:jc w:val="center"/>
              <w:rPr>
                <w:rFonts w:ascii="Palatino Linotype" w:hAnsi="Palatino Linotype"/>
                <w:sz w:val="20"/>
                <w:szCs w:val="20"/>
              </w:rPr>
            </w:pPr>
          </w:p>
        </w:tc>
      </w:tr>
      <w:tr w:rsidR="008F4FF5" w:rsidRPr="00E8030B">
        <w:trPr>
          <w:jc w:val="center"/>
        </w:trPr>
        <w:tc>
          <w:tcPr>
            <w:tcW w:w="994" w:type="dxa"/>
            <w:vAlign w:val="center"/>
          </w:tcPr>
          <w:p w:rsidR="008F4FF5" w:rsidRPr="00E8030B" w:rsidRDefault="008F4FF5" w:rsidP="00D62BC3">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F4FF5" w:rsidRPr="00E8030B" w:rsidRDefault="008F4FF5" w:rsidP="00D62BC3">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E8030B"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E8030B" w:rsidRDefault="008F4FF5" w:rsidP="00D62BC3">
            <w:pPr>
              <w:spacing w:after="0" w:line="240" w:lineRule="auto"/>
              <w:jc w:val="center"/>
              <w:rPr>
                <w:rFonts w:ascii="Palatino Linotype" w:hAnsi="Palatino Linotype"/>
                <w:sz w:val="20"/>
                <w:szCs w:val="20"/>
              </w:rPr>
            </w:pPr>
          </w:p>
        </w:tc>
      </w:tr>
    </w:tbl>
    <w:p w:rsidR="008F4FF5" w:rsidRPr="006B7DDC" w:rsidRDefault="008F4FF5" w:rsidP="001254B9">
      <w:pPr>
        <w:spacing w:after="0" w:line="240" w:lineRule="auto"/>
        <w:ind w:left="1080"/>
        <w:jc w:val="both"/>
        <w:rPr>
          <w:rFonts w:ascii="Palatino Linotype" w:hAnsi="Palatino Linotype"/>
          <w:iCs/>
          <w:sz w:val="24"/>
          <w:szCs w:val="24"/>
          <w:lang w:eastAsia="hu-HU"/>
        </w:rPr>
      </w:pPr>
    </w:p>
    <w:p w:rsidR="008F4FF5" w:rsidRPr="006B7DDC" w:rsidRDefault="008F4FF5" w:rsidP="00D62BC3">
      <w:pPr>
        <w:widowControl w:val="0"/>
        <w:numPr>
          <w:ilvl w:val="1"/>
          <w:numId w:val="1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8F4FF5" w:rsidRPr="006B7DDC" w:rsidRDefault="008F4FF5" w:rsidP="001254B9">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F4FF5" w:rsidRDefault="008F4FF5" w:rsidP="001254B9">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F4FF5" w:rsidRDefault="008F4FF5" w:rsidP="001254B9">
      <w:pPr>
        <w:widowControl w:val="0"/>
        <w:suppressAutoHyphens/>
        <w:spacing w:after="0" w:line="240" w:lineRule="auto"/>
        <w:ind w:left="-15"/>
        <w:jc w:val="center"/>
        <w:rPr>
          <w:rFonts w:ascii="Palatino Linotype" w:hAnsi="Palatino Linotype"/>
          <w:b/>
          <w:bCs/>
          <w:sz w:val="40"/>
          <w:szCs w:val="40"/>
          <w:lang w:eastAsia="hu-HU"/>
        </w:rPr>
      </w:pPr>
    </w:p>
    <w:p w:rsidR="008F4FF5" w:rsidRDefault="008F4FF5" w:rsidP="001254B9">
      <w:pPr>
        <w:widowControl w:val="0"/>
        <w:suppressAutoHyphens/>
        <w:spacing w:after="0" w:line="240" w:lineRule="auto"/>
        <w:ind w:left="-15"/>
        <w:jc w:val="center"/>
        <w:rPr>
          <w:rFonts w:ascii="Palatino Linotype" w:hAnsi="Palatino Linotype"/>
          <w:b/>
          <w:bCs/>
          <w:sz w:val="40"/>
          <w:szCs w:val="40"/>
          <w:lang w:eastAsia="hu-HU"/>
        </w:rPr>
      </w:pPr>
    </w:p>
    <w:p w:rsidR="008F4FF5" w:rsidRDefault="008F4FF5" w:rsidP="001254B9">
      <w:pPr>
        <w:widowControl w:val="0"/>
        <w:suppressAutoHyphens/>
        <w:spacing w:after="0" w:line="240" w:lineRule="auto"/>
        <w:ind w:left="-15"/>
        <w:jc w:val="center"/>
        <w:rPr>
          <w:rFonts w:ascii="Palatino Linotype" w:hAnsi="Palatino Linotype"/>
          <w:b/>
          <w:bCs/>
          <w:sz w:val="40"/>
          <w:szCs w:val="40"/>
          <w:lang w:eastAsia="hu-HU"/>
        </w:rPr>
      </w:pP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Pr="006B7DDC" w:rsidRDefault="008F4FF5" w:rsidP="001254B9">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8F4FF5" w:rsidRPr="006B7DDC" w:rsidRDefault="008F4FF5" w:rsidP="001254B9">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p>
    <w:p w:rsidR="008F4FF5" w:rsidRPr="006B7DDC" w:rsidRDefault="008F4FF5" w:rsidP="001254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F4FF5" w:rsidRPr="006B7DDC" w:rsidRDefault="008F4FF5" w:rsidP="001254B9">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8F4FF5"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F4FF5" w:rsidRPr="00C230C6" w:rsidRDefault="008F4FF5" w:rsidP="00D62BC3">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F4FF5"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F4FF5" w:rsidRPr="00C230C6" w:rsidRDefault="008F4FF5" w:rsidP="00D62BC3">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Pr>
                <w:rFonts w:ascii="Palatino Linotype" w:hAnsi="Palatino Linotype" w:cs="Arial"/>
                <w:sz w:val="20"/>
                <w:szCs w:val="20"/>
                <w:lang w:eastAsia="hu-HU"/>
              </w:rPr>
              <w:t>e</w:t>
            </w:r>
            <w:r w:rsidRPr="00C230C6">
              <w:rPr>
                <w:rFonts w:ascii="Palatino Linotype" w:hAnsi="Palatino Linotype" w:cs="Arial"/>
                <w:sz w:val="20"/>
                <w:szCs w:val="20"/>
                <w:lang w:eastAsia="hu-HU"/>
              </w:rPr>
              <w:t>zés 1</w:t>
            </w:r>
          </w:p>
        </w:tc>
        <w:tc>
          <w:tcPr>
            <w:tcW w:w="549" w:type="dxa"/>
            <w:tcBorders>
              <w:top w:val="nil"/>
              <w:left w:val="nil"/>
              <w:bottom w:val="single" w:sz="4" w:space="0" w:color="auto"/>
              <w:right w:val="single" w:sz="4" w:space="0" w:color="auto"/>
            </w:tcBorders>
            <w:textDirection w:val="btLr"/>
            <w:vAlign w:val="center"/>
          </w:tcPr>
          <w:p w:rsidR="008F4FF5" w:rsidRPr="00C230C6" w:rsidRDefault="008F4FF5" w:rsidP="00D62BC3">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Pr>
                <w:rFonts w:ascii="Palatino Linotype" w:hAnsi="Palatino Linotype" w:cs="Arial"/>
                <w:sz w:val="20"/>
                <w:szCs w:val="20"/>
                <w:lang w:eastAsia="hu-HU"/>
              </w:rPr>
              <w:t>e</w:t>
            </w:r>
            <w:r w:rsidRPr="00C230C6">
              <w:rPr>
                <w:rFonts w:ascii="Palatino Linotype" w:hAnsi="Palatino Linotype" w:cs="Arial"/>
                <w:sz w:val="20"/>
                <w:szCs w:val="20"/>
                <w:lang w:eastAsia="hu-HU"/>
              </w:rPr>
              <w:t>zés 2</w:t>
            </w:r>
          </w:p>
        </w:tc>
        <w:tc>
          <w:tcPr>
            <w:tcW w:w="545" w:type="dxa"/>
            <w:tcBorders>
              <w:top w:val="nil"/>
              <w:left w:val="nil"/>
              <w:bottom w:val="single" w:sz="4" w:space="0" w:color="auto"/>
              <w:right w:val="single" w:sz="4" w:space="0" w:color="auto"/>
            </w:tcBorders>
            <w:textDirection w:val="btLr"/>
            <w:vAlign w:val="center"/>
          </w:tcPr>
          <w:p w:rsidR="008F4FF5" w:rsidRPr="006B7DDC" w:rsidRDefault="008F4FF5" w:rsidP="00D62B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F4FF5" w:rsidRPr="006B7DDC" w:rsidRDefault="008F4FF5" w:rsidP="00D62B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F4FF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r>
      <w:tr w:rsidR="008F4FF5"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F4FF5"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8F4FF5" w:rsidRPr="006B7DDC" w:rsidRDefault="008F4FF5" w:rsidP="00D62B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4FF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r>
      <w:tr w:rsidR="008F4FF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r>
      <w:tr w:rsidR="008F4FF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r>
      <w:tr w:rsidR="008F4FF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4FF5" w:rsidRPr="006B7DDC" w:rsidRDefault="008F4FF5" w:rsidP="00D62B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F4FF5" w:rsidRPr="006B7DDC" w:rsidRDefault="008F4FF5" w:rsidP="00D62BC3">
            <w:pPr>
              <w:spacing w:after="0" w:line="240" w:lineRule="auto"/>
              <w:jc w:val="center"/>
              <w:rPr>
                <w:rFonts w:ascii="Palatino Linotype" w:hAnsi="Palatino Linotype" w:cs="Arial"/>
                <w:sz w:val="20"/>
                <w:szCs w:val="20"/>
                <w:lang w:eastAsia="hu-HU"/>
              </w:rPr>
            </w:pPr>
          </w:p>
        </w:tc>
      </w:tr>
    </w:tbl>
    <w:p w:rsidR="008F4FF5" w:rsidRPr="006B7DDC" w:rsidRDefault="008F4FF5" w:rsidP="00D62BC3">
      <w:pPr>
        <w:widowControl w:val="0"/>
        <w:numPr>
          <w:ilvl w:val="0"/>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F4FF5" w:rsidRDefault="008F4FF5" w:rsidP="001254B9">
      <w:pPr>
        <w:spacing w:after="0" w:line="240" w:lineRule="auto"/>
        <w:rPr>
          <w:rFonts w:ascii="Palatino Linotype" w:hAnsi="Palatino Linotype"/>
          <w:b/>
          <w:sz w:val="24"/>
          <w:szCs w:val="24"/>
          <w:lang w:eastAsia="hu-HU"/>
        </w:rPr>
      </w:pPr>
    </w:p>
    <w:p w:rsidR="008F4FF5" w:rsidRPr="006B7DDC" w:rsidRDefault="008F4FF5" w:rsidP="00D62BC3">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F4FF5" w:rsidRPr="00AA5B0C" w:rsidRDefault="008F4FF5" w:rsidP="001254B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F4FF5" w:rsidRPr="00AA5B0C" w:rsidRDefault="008F4FF5" w:rsidP="001254B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F4FF5" w:rsidRPr="00AA5B0C" w:rsidRDefault="008F4FF5" w:rsidP="001254B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8F4FF5" w:rsidRPr="006B7DDC" w:rsidRDefault="008F4FF5" w:rsidP="001254B9">
      <w:pPr>
        <w:widowControl w:val="0"/>
        <w:suppressAutoHyphens/>
        <w:spacing w:after="0" w:line="240" w:lineRule="auto"/>
        <w:ind w:left="717"/>
        <w:rPr>
          <w:rFonts w:ascii="Palatino Linotype" w:hAnsi="Palatino Linotype"/>
          <w:b/>
          <w:sz w:val="24"/>
          <w:szCs w:val="24"/>
          <w:lang w:eastAsia="hu-HU"/>
        </w:rPr>
      </w:pPr>
    </w:p>
    <w:p w:rsidR="008F4FF5" w:rsidRPr="00BA4309" w:rsidRDefault="008F4FF5" w:rsidP="001254B9">
      <w:pPr>
        <w:spacing w:after="0" w:line="240" w:lineRule="auto"/>
        <w:rPr>
          <w:rFonts w:ascii="Palatino Linotype" w:hAnsi="Palatino Linotype"/>
          <w:b/>
          <w:color w:val="FF0000"/>
          <w:sz w:val="24"/>
          <w:szCs w:val="24"/>
          <w:lang w:eastAsia="hu-HU"/>
        </w:rPr>
      </w:pPr>
    </w:p>
    <w:p w:rsidR="008F4FF5" w:rsidRDefault="008F4FF5" w:rsidP="00D62BC3">
      <w:pPr>
        <w:widowControl w:val="0"/>
        <w:numPr>
          <w:ilvl w:val="1"/>
          <w:numId w:val="1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F4FF5" w:rsidRPr="00C005EC" w:rsidRDefault="008F4FF5" w:rsidP="001254B9">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8F4FF5" w:rsidRPr="006B7DDC" w:rsidRDefault="008F4FF5" w:rsidP="001254B9">
      <w:pPr>
        <w:spacing w:after="0" w:line="240" w:lineRule="auto"/>
        <w:rPr>
          <w:rFonts w:ascii="Palatino Linotype" w:hAnsi="Palatino Linotype"/>
          <w:b/>
          <w:bCs/>
          <w:iCs/>
          <w:sz w:val="24"/>
          <w:szCs w:val="24"/>
          <w:lang w:eastAsia="hu-HU"/>
        </w:rPr>
      </w:pPr>
    </w:p>
    <w:p w:rsidR="008F4FF5" w:rsidRPr="006B7DDC" w:rsidRDefault="008F4FF5" w:rsidP="001254B9">
      <w:pPr>
        <w:spacing w:after="0" w:line="240" w:lineRule="auto"/>
        <w:rPr>
          <w:rFonts w:ascii="Palatino Linotype" w:hAnsi="Palatino Linotype"/>
          <w:b/>
          <w:bCs/>
          <w:iCs/>
          <w:sz w:val="24"/>
          <w:szCs w:val="24"/>
          <w:lang w:eastAsia="hu-HU"/>
        </w:rPr>
      </w:pPr>
    </w:p>
    <w:p w:rsidR="008F4FF5" w:rsidRPr="00DE7CA1" w:rsidRDefault="008F4FF5" w:rsidP="00D62BC3">
      <w:pPr>
        <w:widowControl w:val="0"/>
        <w:numPr>
          <w:ilvl w:val="1"/>
          <w:numId w:val="1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F4FF5" w:rsidRPr="009E38C9" w:rsidRDefault="008F4FF5" w:rsidP="001254B9">
      <w:pPr>
        <w:widowControl w:val="0"/>
        <w:suppressAutoHyphens/>
        <w:spacing w:after="0" w:line="240" w:lineRule="auto"/>
        <w:ind w:left="792"/>
        <w:rPr>
          <w:rFonts w:ascii="Palatino Linotype" w:hAnsi="Palatino Linotype"/>
          <w:b/>
          <w:bCs/>
          <w:iCs/>
          <w:sz w:val="24"/>
          <w:szCs w:val="24"/>
          <w:lang w:eastAsia="hu-HU"/>
        </w:rPr>
      </w:pPr>
    </w:p>
    <w:p w:rsidR="008F4FF5" w:rsidRPr="004805A8" w:rsidRDefault="008F4FF5" w:rsidP="00D62BC3">
      <w:pPr>
        <w:pStyle w:val="Listaszerbekezds"/>
        <w:numPr>
          <w:ilvl w:val="0"/>
          <w:numId w:val="13"/>
        </w:numPr>
        <w:spacing w:after="0" w:line="240" w:lineRule="auto"/>
        <w:rPr>
          <w:rFonts w:ascii="Palatino Linotype" w:hAnsi="Palatino Linotype"/>
          <w:b/>
          <w:vanish/>
          <w:sz w:val="24"/>
          <w:szCs w:val="24"/>
          <w:lang w:eastAsia="hu-HU"/>
        </w:rPr>
      </w:pPr>
    </w:p>
    <w:p w:rsidR="008F4FF5" w:rsidRPr="004805A8" w:rsidRDefault="008F4FF5" w:rsidP="00D62BC3">
      <w:pPr>
        <w:pStyle w:val="Listaszerbekezds"/>
        <w:numPr>
          <w:ilvl w:val="0"/>
          <w:numId w:val="13"/>
        </w:numPr>
        <w:spacing w:after="0" w:line="240" w:lineRule="auto"/>
        <w:rPr>
          <w:rFonts w:ascii="Palatino Linotype" w:hAnsi="Palatino Linotype"/>
          <w:b/>
          <w:vanish/>
          <w:sz w:val="24"/>
          <w:szCs w:val="24"/>
          <w:lang w:eastAsia="hu-HU"/>
        </w:rPr>
      </w:pPr>
    </w:p>
    <w:p w:rsidR="008F4FF5" w:rsidRPr="004805A8" w:rsidRDefault="008F4FF5" w:rsidP="00D62BC3">
      <w:pPr>
        <w:pStyle w:val="Listaszerbekezds"/>
        <w:numPr>
          <w:ilvl w:val="1"/>
          <w:numId w:val="13"/>
        </w:numPr>
        <w:spacing w:after="0" w:line="240" w:lineRule="auto"/>
        <w:rPr>
          <w:rFonts w:ascii="Palatino Linotype" w:hAnsi="Palatino Linotype"/>
          <w:b/>
          <w:vanish/>
          <w:sz w:val="24"/>
          <w:szCs w:val="24"/>
          <w:lang w:eastAsia="hu-HU"/>
        </w:rPr>
      </w:pPr>
    </w:p>
    <w:p w:rsidR="008F4FF5" w:rsidRPr="004805A8" w:rsidRDefault="008F4FF5" w:rsidP="00D62BC3">
      <w:pPr>
        <w:pStyle w:val="Listaszerbekezds"/>
        <w:numPr>
          <w:ilvl w:val="1"/>
          <w:numId w:val="13"/>
        </w:numPr>
        <w:spacing w:after="0" w:line="240" w:lineRule="auto"/>
        <w:rPr>
          <w:rFonts w:ascii="Palatino Linotype" w:hAnsi="Palatino Linotype"/>
          <w:b/>
          <w:vanish/>
          <w:sz w:val="24"/>
          <w:szCs w:val="24"/>
          <w:lang w:eastAsia="hu-HU"/>
        </w:rPr>
      </w:pPr>
    </w:p>
    <w:p w:rsidR="008F4FF5" w:rsidRPr="004805A8" w:rsidRDefault="008F4FF5" w:rsidP="00D62BC3">
      <w:pPr>
        <w:pStyle w:val="Listaszerbekezds"/>
        <w:numPr>
          <w:ilvl w:val="1"/>
          <w:numId w:val="13"/>
        </w:numPr>
        <w:spacing w:after="0" w:line="240" w:lineRule="auto"/>
        <w:rPr>
          <w:rFonts w:ascii="Palatino Linotype" w:hAnsi="Palatino Linotype"/>
          <w:b/>
          <w:vanish/>
          <w:sz w:val="24"/>
          <w:szCs w:val="24"/>
          <w:lang w:eastAsia="hu-HU"/>
        </w:rPr>
      </w:pPr>
    </w:p>
    <w:p w:rsidR="008F4FF5" w:rsidRPr="006B7DDC" w:rsidRDefault="008F4FF5" w:rsidP="00D62BC3">
      <w:pPr>
        <w:numPr>
          <w:ilvl w:val="3"/>
          <w:numId w:val="1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F4FF5" w:rsidRPr="00AA5B0C" w:rsidRDefault="008F4FF5" w:rsidP="001254B9">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8F4FF5" w:rsidRPr="00A00643" w:rsidRDefault="008F4FF5" w:rsidP="001254B9">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8F4FF5" w:rsidRPr="006B7DDC" w:rsidRDefault="008F4FF5" w:rsidP="001254B9">
      <w:pPr>
        <w:spacing w:after="0" w:line="240" w:lineRule="auto"/>
        <w:ind w:firstLine="540"/>
        <w:rPr>
          <w:rFonts w:ascii="Palatino Linotype" w:hAnsi="Palatino Linotype"/>
          <w:sz w:val="24"/>
          <w:szCs w:val="24"/>
          <w:lang w:eastAsia="hu-HU"/>
        </w:rPr>
      </w:pPr>
    </w:p>
    <w:p w:rsidR="008F4FF5" w:rsidRPr="006B7DDC" w:rsidRDefault="008F4FF5" w:rsidP="00D62BC3">
      <w:pPr>
        <w:numPr>
          <w:ilvl w:val="3"/>
          <w:numId w:val="1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8F4FF5" w:rsidRPr="006B7DDC" w:rsidRDefault="008F4FF5" w:rsidP="001254B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F4FF5" w:rsidRPr="006B7DDC" w:rsidRDefault="008F4FF5" w:rsidP="001254B9">
      <w:pPr>
        <w:spacing w:after="0" w:line="240" w:lineRule="auto"/>
        <w:jc w:val="both"/>
        <w:rPr>
          <w:rFonts w:ascii="Palatino Linotype" w:hAnsi="Palatino Linotype"/>
          <w:sz w:val="24"/>
          <w:szCs w:val="24"/>
          <w:lang w:eastAsia="hu-HU"/>
        </w:rPr>
      </w:pPr>
    </w:p>
    <w:p w:rsidR="008F4FF5" w:rsidRPr="006B7DDC" w:rsidRDefault="008F4FF5" w:rsidP="001254B9">
      <w:pPr>
        <w:spacing w:after="0" w:line="240" w:lineRule="auto"/>
        <w:jc w:val="both"/>
        <w:rPr>
          <w:rFonts w:ascii="Palatino Linotype" w:hAnsi="Palatino Linotype"/>
          <w:sz w:val="24"/>
          <w:szCs w:val="24"/>
          <w:lang w:eastAsia="hu-HU"/>
        </w:rPr>
      </w:pPr>
    </w:p>
    <w:p w:rsidR="008F4FF5" w:rsidRPr="006B7DDC" w:rsidRDefault="008F4FF5" w:rsidP="00D62BC3">
      <w:pPr>
        <w:numPr>
          <w:ilvl w:val="3"/>
          <w:numId w:val="1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F4FF5" w:rsidRDefault="008F4FF5" w:rsidP="001254B9">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8F4FF5" w:rsidRPr="000B1B3D" w:rsidRDefault="008F4FF5" w:rsidP="001254B9">
      <w:pPr>
        <w:widowControl w:val="0"/>
        <w:suppressAutoHyphens/>
        <w:spacing w:after="0" w:line="240" w:lineRule="auto"/>
        <w:ind w:left="1080"/>
        <w:jc w:val="both"/>
        <w:rPr>
          <w:rFonts w:ascii="Palatino Linotype" w:hAnsi="Palatino Linotype"/>
          <w:kern w:val="1"/>
          <w:sz w:val="24"/>
          <w:szCs w:val="24"/>
          <w:lang w:eastAsia="hi-IN" w:bidi="hi-IN"/>
        </w:rPr>
      </w:pPr>
    </w:p>
    <w:p w:rsidR="008F4FF5" w:rsidRDefault="008F4FF5" w:rsidP="001254B9">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F4FF5" w:rsidRPr="00F44D3F" w:rsidRDefault="008F4FF5" w:rsidP="001254B9">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F4FF5" w:rsidRPr="00F44D3F" w:rsidRDefault="008F4FF5" w:rsidP="00D62BC3">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8F4FF5" w:rsidRPr="00F44D3F" w:rsidRDefault="008F4FF5" w:rsidP="00D62BC3">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8F4FF5" w:rsidRPr="00F44D3F" w:rsidRDefault="008F4FF5" w:rsidP="00D62BC3">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8F4FF5" w:rsidRPr="00F44D3F" w:rsidRDefault="008F4FF5" w:rsidP="00D62BC3">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8F4FF5" w:rsidRPr="00F44D3F" w:rsidRDefault="008F4FF5" w:rsidP="00D62BC3">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8F4FF5" w:rsidRPr="00F44D3F" w:rsidRDefault="008F4FF5" w:rsidP="00D62BC3">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F4FF5" w:rsidRPr="00AA5B0C" w:rsidRDefault="008F4FF5" w:rsidP="001254B9">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F4FF5" w:rsidRPr="006B7DDC" w:rsidRDefault="008F4FF5" w:rsidP="001254B9">
      <w:pPr>
        <w:spacing w:after="0" w:line="240" w:lineRule="auto"/>
        <w:ind w:left="708"/>
        <w:jc w:val="both"/>
        <w:rPr>
          <w:rFonts w:ascii="Palatino Linotype" w:hAnsi="Palatino Linotype"/>
          <w:sz w:val="24"/>
          <w:szCs w:val="24"/>
          <w:lang w:eastAsia="hu-HU"/>
        </w:rPr>
      </w:pPr>
    </w:p>
    <w:p w:rsidR="008F4FF5" w:rsidRPr="006B7DDC" w:rsidRDefault="008F4FF5" w:rsidP="00D62BC3">
      <w:pPr>
        <w:numPr>
          <w:ilvl w:val="3"/>
          <w:numId w:val="15"/>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F4FF5" w:rsidRDefault="008F4FF5" w:rsidP="001254B9">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8F4FF5" w:rsidRPr="006B7DDC" w:rsidRDefault="008F4FF5" w:rsidP="001254B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F4FF5" w:rsidRPr="006B7DDC" w:rsidRDefault="008F4FF5" w:rsidP="001254B9">
      <w:pPr>
        <w:spacing w:after="0" w:line="240" w:lineRule="auto"/>
        <w:jc w:val="both"/>
        <w:rPr>
          <w:rFonts w:ascii="Palatino Linotype" w:hAnsi="Palatino Linotype"/>
          <w:sz w:val="24"/>
          <w:szCs w:val="24"/>
          <w:lang w:eastAsia="hu-HU"/>
        </w:rPr>
      </w:pPr>
    </w:p>
    <w:p w:rsidR="008F4FF5" w:rsidRPr="006B7DDC" w:rsidRDefault="008F4FF5" w:rsidP="001254B9">
      <w:pPr>
        <w:spacing w:after="0" w:line="240" w:lineRule="auto"/>
        <w:rPr>
          <w:rFonts w:ascii="Palatino Linotype" w:hAnsi="Palatino Linotype"/>
          <w:sz w:val="24"/>
          <w:szCs w:val="24"/>
          <w:lang w:eastAsia="hu-HU"/>
        </w:rPr>
      </w:pPr>
    </w:p>
    <w:p w:rsidR="008F4FF5" w:rsidRPr="00DE7CA1" w:rsidRDefault="008F4FF5" w:rsidP="00D62BC3">
      <w:pPr>
        <w:widowControl w:val="0"/>
        <w:numPr>
          <w:ilvl w:val="1"/>
          <w:numId w:val="14"/>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8F4FF5" w:rsidRPr="00614E53" w:rsidRDefault="008F4FF5" w:rsidP="001254B9">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8F4FF5" w:rsidRPr="006B7DDC" w:rsidRDefault="008F4FF5" w:rsidP="001254B9">
      <w:pPr>
        <w:spacing w:after="0" w:line="240" w:lineRule="auto"/>
        <w:ind w:left="792"/>
        <w:jc w:val="both"/>
        <w:rPr>
          <w:rFonts w:ascii="Palatino Linotype" w:hAnsi="Palatino Linotype"/>
          <w:b/>
          <w:bCs/>
          <w:sz w:val="24"/>
          <w:szCs w:val="24"/>
          <w:lang w:eastAsia="hu-HU"/>
        </w:rPr>
      </w:pPr>
    </w:p>
    <w:p w:rsidR="008F4FF5" w:rsidRPr="00DE7CA1" w:rsidRDefault="008F4FF5" w:rsidP="00D62BC3">
      <w:pPr>
        <w:widowControl w:val="0"/>
        <w:numPr>
          <w:ilvl w:val="1"/>
          <w:numId w:val="14"/>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8F4FF5" w:rsidRPr="00FE2313" w:rsidRDefault="008F4FF5" w:rsidP="001254B9">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8F4FF5" w:rsidRPr="00FE2313" w:rsidRDefault="008F4FF5" w:rsidP="001254B9">
      <w:pPr>
        <w:widowControl w:val="0"/>
        <w:suppressAutoHyphens/>
        <w:spacing w:after="0" w:line="240" w:lineRule="auto"/>
        <w:rPr>
          <w:rFonts w:ascii="Palatino Linotype" w:hAnsi="Palatino Linotype"/>
          <w:bCs/>
          <w:sz w:val="24"/>
          <w:szCs w:val="24"/>
          <w:lang w:eastAsia="hu-HU"/>
        </w:rPr>
      </w:pPr>
    </w:p>
    <w:p w:rsidR="008F4FF5" w:rsidRPr="00A942B1" w:rsidRDefault="008F4FF5" w:rsidP="00D62BC3">
      <w:pPr>
        <w:pStyle w:val="Listaszerbekezds"/>
        <w:widowControl w:val="0"/>
        <w:numPr>
          <w:ilvl w:val="2"/>
          <w:numId w:val="15"/>
        </w:numPr>
        <w:suppressAutoHyphens/>
        <w:spacing w:after="0" w:line="240" w:lineRule="auto"/>
        <w:rPr>
          <w:rFonts w:ascii="Palatino Linotype" w:hAnsi="Palatino Linotype"/>
          <w:b/>
          <w:bCs/>
          <w:i/>
          <w:vanish/>
          <w:sz w:val="24"/>
          <w:szCs w:val="24"/>
          <w:lang w:eastAsia="hu-HU"/>
        </w:rPr>
      </w:pPr>
    </w:p>
    <w:p w:rsidR="008F4FF5" w:rsidRPr="00A942B1" w:rsidRDefault="008F4FF5" w:rsidP="00D62BC3">
      <w:pPr>
        <w:pStyle w:val="Listaszerbekezds"/>
        <w:widowControl w:val="0"/>
        <w:numPr>
          <w:ilvl w:val="2"/>
          <w:numId w:val="15"/>
        </w:numPr>
        <w:suppressAutoHyphens/>
        <w:spacing w:after="0" w:line="240" w:lineRule="auto"/>
        <w:rPr>
          <w:rFonts w:ascii="Palatino Linotype" w:hAnsi="Palatino Linotype"/>
          <w:b/>
          <w:bCs/>
          <w:i/>
          <w:vanish/>
          <w:sz w:val="24"/>
          <w:szCs w:val="24"/>
          <w:lang w:eastAsia="hu-HU"/>
        </w:rPr>
      </w:pPr>
    </w:p>
    <w:p w:rsidR="008F4FF5" w:rsidRDefault="008F4FF5" w:rsidP="00D62BC3">
      <w:pPr>
        <w:widowControl w:val="0"/>
        <w:numPr>
          <w:ilvl w:val="3"/>
          <w:numId w:val="1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FE5532">
        <w:trPr>
          <w:cantSplit/>
          <w:trHeight w:val="921"/>
          <w:jc w:val="center"/>
        </w:trPr>
        <w:tc>
          <w:tcPr>
            <w:tcW w:w="828" w:type="dxa"/>
            <w:vMerge w:val="restart"/>
            <w:vAlign w:val="center"/>
          </w:tcPr>
          <w:p w:rsidR="008F4FF5" w:rsidRPr="00FE5532" w:rsidRDefault="008F4FF5" w:rsidP="00D62BC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F4FF5" w:rsidRPr="00FE5532" w:rsidRDefault="008F4FF5" w:rsidP="00D62BC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F4FF5" w:rsidRDefault="008F4FF5" w:rsidP="00D62BC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F4FF5" w:rsidRDefault="008F4FF5" w:rsidP="00D62BC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F4FF5" w:rsidRPr="00FE5532" w:rsidRDefault="008F4FF5" w:rsidP="00D62B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F4FF5" w:rsidRPr="00FE5532">
        <w:trPr>
          <w:cantSplit/>
          <w:trHeight w:val="1076"/>
          <w:jc w:val="center"/>
        </w:trPr>
        <w:tc>
          <w:tcPr>
            <w:tcW w:w="828" w:type="dxa"/>
            <w:vMerge/>
            <w:vAlign w:val="center"/>
          </w:tcPr>
          <w:p w:rsidR="008F4FF5" w:rsidRPr="00FE5532" w:rsidRDefault="008F4FF5" w:rsidP="00D62BC3">
            <w:pPr>
              <w:spacing w:after="0" w:line="240" w:lineRule="auto"/>
              <w:jc w:val="center"/>
              <w:rPr>
                <w:rFonts w:ascii="Palatino Linotype" w:hAnsi="Palatino Linotype"/>
                <w:b/>
                <w:sz w:val="20"/>
                <w:szCs w:val="20"/>
              </w:rPr>
            </w:pPr>
          </w:p>
        </w:tc>
        <w:tc>
          <w:tcPr>
            <w:tcW w:w="3621" w:type="dxa"/>
            <w:vMerge/>
            <w:vAlign w:val="center"/>
          </w:tcPr>
          <w:p w:rsidR="008F4FF5" w:rsidRPr="00FE5532" w:rsidRDefault="008F4FF5" w:rsidP="00D62BC3">
            <w:pPr>
              <w:spacing w:after="0" w:line="240" w:lineRule="auto"/>
              <w:rPr>
                <w:rFonts w:ascii="Palatino Linotype" w:hAnsi="Palatino Linotype"/>
                <w:b/>
                <w:sz w:val="20"/>
                <w:szCs w:val="20"/>
              </w:rPr>
            </w:pPr>
          </w:p>
        </w:tc>
        <w:tc>
          <w:tcPr>
            <w:tcW w:w="809" w:type="dxa"/>
            <w:textDirection w:val="btLr"/>
            <w:vAlign w:val="center"/>
          </w:tcPr>
          <w:p w:rsidR="008F4FF5" w:rsidRPr="00FE5532" w:rsidRDefault="008F4FF5" w:rsidP="00D62B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F4FF5" w:rsidRDefault="008F4FF5" w:rsidP="00D62B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F4FF5" w:rsidRPr="00FE5532" w:rsidRDefault="008F4FF5" w:rsidP="00D62B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F4FF5" w:rsidRDefault="008F4FF5" w:rsidP="00D62B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F4FF5" w:rsidRPr="00FE5532" w:rsidRDefault="008F4FF5" w:rsidP="00D62B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F4FF5" w:rsidRPr="00FE5532" w:rsidRDefault="008F4FF5" w:rsidP="00D62BC3">
            <w:pPr>
              <w:spacing w:after="0" w:line="240" w:lineRule="auto"/>
              <w:jc w:val="center"/>
              <w:rPr>
                <w:rFonts w:ascii="Palatino Linotype" w:hAnsi="Palatino Linotype"/>
                <w:b/>
                <w:sz w:val="20"/>
                <w:szCs w:val="20"/>
              </w:rPr>
            </w:pPr>
          </w:p>
        </w:tc>
      </w:tr>
      <w:tr w:rsidR="008F4FF5" w:rsidRPr="00FE5532">
        <w:trPr>
          <w:jc w:val="center"/>
        </w:trPr>
        <w:tc>
          <w:tcPr>
            <w:tcW w:w="828" w:type="dxa"/>
            <w:shd w:val="clear" w:color="auto" w:fill="D9D9D9"/>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F4FF5" w:rsidRPr="008B7D14" w:rsidRDefault="008F4FF5" w:rsidP="00D62BC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shd w:val="clear" w:color="auto" w:fill="D9D9D9"/>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F4FF5" w:rsidRPr="008B7D14" w:rsidRDefault="008F4FF5" w:rsidP="00D62BC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shd w:val="clear" w:color="auto" w:fill="D9D9D9"/>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F4FF5" w:rsidRPr="008B7D14" w:rsidRDefault="008F4FF5" w:rsidP="00D62BC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F4FF5" w:rsidRPr="00FE5532" w:rsidRDefault="008F4FF5" w:rsidP="00D62BC3">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trHeight w:val="499"/>
          <w:jc w:val="center"/>
        </w:trPr>
        <w:tc>
          <w:tcPr>
            <w:tcW w:w="828" w:type="dxa"/>
            <w:shd w:val="clear" w:color="auto" w:fill="D9D9D9"/>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F4FF5" w:rsidRPr="008B7D14" w:rsidRDefault="008F4FF5" w:rsidP="00D62BC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r w:rsidR="008F4FF5" w:rsidRPr="00FE5532">
        <w:trPr>
          <w:jc w:val="center"/>
        </w:trPr>
        <w:tc>
          <w:tcPr>
            <w:tcW w:w="828" w:type="dxa"/>
            <w:vAlign w:val="center"/>
          </w:tcPr>
          <w:p w:rsidR="008F4FF5" w:rsidRPr="00FE5532" w:rsidRDefault="008F4FF5" w:rsidP="00D62BC3">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F4FF5" w:rsidRPr="00FE5532" w:rsidRDefault="008F4FF5" w:rsidP="00D62BC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98" w:type="dxa"/>
            <w:vAlign w:val="center"/>
          </w:tcPr>
          <w:p w:rsidR="008F4FF5" w:rsidRPr="00FE5532" w:rsidRDefault="008F4FF5" w:rsidP="00D62BC3">
            <w:pPr>
              <w:spacing w:after="0" w:line="240" w:lineRule="auto"/>
              <w:jc w:val="center"/>
              <w:rPr>
                <w:rFonts w:ascii="Palatino Linotype" w:hAnsi="Palatino Linotype"/>
                <w:sz w:val="20"/>
                <w:szCs w:val="20"/>
              </w:rPr>
            </w:pPr>
          </w:p>
        </w:tc>
        <w:tc>
          <w:tcPr>
            <w:tcW w:w="763" w:type="dxa"/>
            <w:vAlign w:val="center"/>
          </w:tcPr>
          <w:p w:rsidR="008F4FF5" w:rsidRPr="00FE5532"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4FF5" w:rsidRPr="00FE5532" w:rsidRDefault="008F4FF5" w:rsidP="00D62BC3">
            <w:pPr>
              <w:spacing w:after="0" w:line="240" w:lineRule="auto"/>
              <w:jc w:val="center"/>
              <w:rPr>
                <w:rFonts w:ascii="Palatino Linotype" w:hAnsi="Palatino Linotype"/>
                <w:sz w:val="20"/>
                <w:szCs w:val="20"/>
              </w:rPr>
            </w:pPr>
          </w:p>
        </w:tc>
      </w:tr>
    </w:tbl>
    <w:p w:rsidR="008F4FF5" w:rsidRPr="00274676" w:rsidRDefault="008F4FF5" w:rsidP="001254B9">
      <w:pPr>
        <w:widowControl w:val="0"/>
        <w:suppressAutoHyphens/>
        <w:spacing w:after="0" w:line="240" w:lineRule="auto"/>
        <w:ind w:left="709"/>
        <w:rPr>
          <w:rFonts w:ascii="Palatino Linotype" w:hAnsi="Palatino Linotype"/>
          <w:bCs/>
          <w:sz w:val="24"/>
          <w:szCs w:val="24"/>
          <w:u w:val="single"/>
          <w:lang w:eastAsia="hu-HU"/>
        </w:rPr>
      </w:pPr>
    </w:p>
    <w:p w:rsidR="008F4FF5" w:rsidRPr="006B7DDC" w:rsidRDefault="008F4FF5" w:rsidP="00D62BC3">
      <w:pPr>
        <w:widowControl w:val="0"/>
        <w:numPr>
          <w:ilvl w:val="3"/>
          <w:numId w:val="1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8B7D14">
        <w:trPr>
          <w:jc w:val="center"/>
        </w:trPr>
        <w:tc>
          <w:tcPr>
            <w:tcW w:w="994" w:type="dxa"/>
            <w:vMerge w:val="restart"/>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F4FF5"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F4FF5" w:rsidRPr="008B7D14" w:rsidRDefault="008F4FF5" w:rsidP="00D62B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F4FF5" w:rsidRPr="008B7D14" w:rsidRDefault="008F4FF5" w:rsidP="00D62B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F4FF5" w:rsidRPr="008B7D14">
        <w:trPr>
          <w:jc w:val="center"/>
        </w:trPr>
        <w:tc>
          <w:tcPr>
            <w:tcW w:w="994" w:type="dxa"/>
            <w:vMerge/>
            <w:vAlign w:val="center"/>
          </w:tcPr>
          <w:p w:rsidR="008F4FF5" w:rsidRPr="008B7D14" w:rsidRDefault="008F4FF5" w:rsidP="00D62BC3">
            <w:pPr>
              <w:spacing w:after="0" w:line="240" w:lineRule="auto"/>
              <w:jc w:val="center"/>
              <w:rPr>
                <w:rFonts w:ascii="Palatino Linotype" w:hAnsi="Palatino Linotype"/>
                <w:b/>
                <w:sz w:val="20"/>
                <w:szCs w:val="20"/>
              </w:rPr>
            </w:pPr>
          </w:p>
        </w:tc>
        <w:tc>
          <w:tcPr>
            <w:tcW w:w="2800" w:type="dxa"/>
            <w:vMerge/>
            <w:vAlign w:val="center"/>
          </w:tcPr>
          <w:p w:rsidR="008F4FF5" w:rsidRPr="008B7D14" w:rsidRDefault="008F4FF5" w:rsidP="00D62BC3">
            <w:pPr>
              <w:spacing w:after="0" w:line="240" w:lineRule="auto"/>
              <w:rPr>
                <w:rFonts w:ascii="Palatino Linotype" w:hAnsi="Palatino Linotype"/>
                <w:b/>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F4FF5" w:rsidRPr="008B7D14" w:rsidRDefault="008F4FF5" w:rsidP="00D62B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F4FF5" w:rsidRPr="008B7D14" w:rsidRDefault="008F4FF5" w:rsidP="00D62BC3">
            <w:pPr>
              <w:spacing w:after="0" w:line="240" w:lineRule="auto"/>
              <w:jc w:val="center"/>
              <w:rPr>
                <w:rFonts w:ascii="Palatino Linotype" w:hAnsi="Palatino Linotype"/>
                <w:b/>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F4FF5" w:rsidRPr="008B7D14" w:rsidRDefault="008F4FF5" w:rsidP="00D62BC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r w:rsidR="008F4FF5" w:rsidRPr="008B7D14">
        <w:trPr>
          <w:jc w:val="center"/>
        </w:trPr>
        <w:tc>
          <w:tcPr>
            <w:tcW w:w="994" w:type="dxa"/>
            <w:vAlign w:val="center"/>
          </w:tcPr>
          <w:p w:rsidR="008F4FF5" w:rsidRPr="008B7D14" w:rsidRDefault="008F4FF5" w:rsidP="00D62BC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F4FF5" w:rsidRPr="00DE4860" w:rsidRDefault="008F4FF5" w:rsidP="00D62BC3">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945" w:type="dxa"/>
            <w:vAlign w:val="center"/>
          </w:tcPr>
          <w:p w:rsidR="008F4FF5" w:rsidRPr="008B7D14" w:rsidRDefault="008F4FF5" w:rsidP="00D62BC3">
            <w:pPr>
              <w:spacing w:after="0" w:line="240" w:lineRule="auto"/>
              <w:jc w:val="center"/>
              <w:rPr>
                <w:rFonts w:ascii="Palatino Linotype" w:hAnsi="Palatino Linotype"/>
                <w:sz w:val="20"/>
                <w:szCs w:val="20"/>
              </w:rPr>
            </w:pPr>
          </w:p>
        </w:tc>
        <w:tc>
          <w:tcPr>
            <w:tcW w:w="2659" w:type="dxa"/>
            <w:vAlign w:val="center"/>
          </w:tcPr>
          <w:p w:rsidR="008F4FF5" w:rsidRPr="008B7D14" w:rsidRDefault="008F4FF5" w:rsidP="00D62BC3">
            <w:pPr>
              <w:spacing w:after="0" w:line="240" w:lineRule="auto"/>
              <w:jc w:val="center"/>
              <w:rPr>
                <w:rFonts w:ascii="Palatino Linotype" w:hAnsi="Palatino Linotype"/>
                <w:sz w:val="20"/>
                <w:szCs w:val="20"/>
              </w:rPr>
            </w:pPr>
          </w:p>
        </w:tc>
      </w:tr>
    </w:tbl>
    <w:p w:rsidR="008F4FF5" w:rsidRDefault="008F4FF5" w:rsidP="001254B9">
      <w:pPr>
        <w:spacing w:after="0" w:line="240" w:lineRule="auto"/>
        <w:jc w:val="both"/>
        <w:rPr>
          <w:rFonts w:ascii="Palatino Linotype" w:hAnsi="Palatino Linotype"/>
          <w:iCs/>
          <w:sz w:val="24"/>
          <w:szCs w:val="24"/>
          <w:lang w:eastAsia="hu-HU"/>
        </w:rPr>
      </w:pPr>
    </w:p>
    <w:p w:rsidR="008F4FF5" w:rsidRDefault="008F4FF5" w:rsidP="001254B9">
      <w:pPr>
        <w:spacing w:after="0" w:line="240" w:lineRule="auto"/>
        <w:jc w:val="both"/>
        <w:rPr>
          <w:rFonts w:ascii="Palatino Linotype" w:hAnsi="Palatino Linotype"/>
          <w:iCs/>
          <w:sz w:val="24"/>
          <w:szCs w:val="24"/>
          <w:lang w:eastAsia="hu-HU"/>
        </w:rPr>
      </w:pPr>
    </w:p>
    <w:p w:rsidR="008F4FF5" w:rsidRPr="006B7DDC" w:rsidRDefault="008F4FF5" w:rsidP="00D62BC3">
      <w:pPr>
        <w:widowControl w:val="0"/>
        <w:numPr>
          <w:ilvl w:val="1"/>
          <w:numId w:val="14"/>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8F4FF5" w:rsidRPr="006B7DDC" w:rsidRDefault="008F4FF5" w:rsidP="001254B9">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8F4FF5" w:rsidRPr="000E7D8A" w:rsidRDefault="008F4FF5" w:rsidP="00FF7AB4">
      <w:pPr>
        <w:widowControl w:val="0"/>
        <w:suppressAutoHyphens/>
        <w:spacing w:after="0" w:line="240" w:lineRule="auto"/>
        <w:ind w:left="792"/>
        <w:jc w:val="both"/>
        <w:rPr>
          <w:rFonts w:ascii="Palatino Linotype" w:hAnsi="Palatino Linotype"/>
          <w:b/>
          <w:bCs/>
          <w:sz w:val="24"/>
          <w:szCs w:val="24"/>
        </w:rPr>
      </w:pPr>
    </w:p>
    <w:p w:rsidR="008F4FF5" w:rsidRPr="000E7D8A" w:rsidRDefault="008F4FF5" w:rsidP="00014447">
      <w:pPr>
        <w:widowControl w:val="0"/>
        <w:suppressAutoHyphens/>
        <w:spacing w:after="0" w:line="240" w:lineRule="auto"/>
        <w:ind w:left="792"/>
        <w:jc w:val="both"/>
        <w:rPr>
          <w:rFonts w:ascii="Palatino Linotype" w:hAnsi="Palatino Linotype"/>
          <w:b/>
          <w:bCs/>
          <w:sz w:val="44"/>
          <w:szCs w:val="44"/>
        </w:rPr>
      </w:pPr>
      <w:r w:rsidRPr="000E7D8A">
        <w:rPr>
          <w:rFonts w:ascii="Palatino Linotype" w:hAnsi="Palatino Linotype"/>
          <w:b/>
          <w:bCs/>
          <w:sz w:val="24"/>
          <w:szCs w:val="24"/>
        </w:rPr>
        <w:br w:type="page"/>
      </w:r>
    </w:p>
    <w:p w:rsidR="008F4FF5" w:rsidRPr="000E7D8A" w:rsidRDefault="008F4FF5" w:rsidP="006E6764">
      <w:pPr>
        <w:spacing w:after="0" w:line="240" w:lineRule="auto"/>
        <w:ind w:left="30"/>
        <w:jc w:val="center"/>
        <w:rPr>
          <w:rFonts w:ascii="Palatino Linotype" w:hAnsi="Palatino Linotype"/>
          <w:b/>
          <w:bCs/>
          <w:sz w:val="44"/>
          <w:szCs w:val="44"/>
        </w:rPr>
      </w:pPr>
    </w:p>
    <w:p w:rsidR="008F4FF5" w:rsidRPr="000E7D8A" w:rsidRDefault="008F4FF5" w:rsidP="006039B3">
      <w:pPr>
        <w:spacing w:after="0" w:line="240" w:lineRule="auto"/>
        <w:ind w:left="30"/>
        <w:jc w:val="center"/>
        <w:rPr>
          <w:rFonts w:ascii="Palatino Linotype" w:hAnsi="Palatino Linotype"/>
          <w:b/>
          <w:bCs/>
          <w:sz w:val="44"/>
          <w:szCs w:val="44"/>
        </w:rPr>
      </w:pPr>
    </w:p>
    <w:p w:rsidR="008F4FF5" w:rsidRPr="000E7D8A" w:rsidRDefault="008F4FF5" w:rsidP="006039B3">
      <w:pPr>
        <w:spacing w:after="0" w:line="240" w:lineRule="auto"/>
        <w:ind w:left="30"/>
        <w:jc w:val="center"/>
        <w:rPr>
          <w:rFonts w:ascii="Palatino Linotype" w:hAnsi="Palatino Linotype"/>
          <w:b/>
          <w:bCs/>
          <w:sz w:val="44"/>
          <w:szCs w:val="44"/>
        </w:rPr>
      </w:pPr>
    </w:p>
    <w:p w:rsidR="008F4FF5" w:rsidRPr="000E7D8A" w:rsidRDefault="008F4FF5" w:rsidP="00FF7AB4">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A</w:t>
      </w:r>
    </w:p>
    <w:p w:rsidR="008F4FF5" w:rsidRPr="000E7D8A" w:rsidRDefault="008F4FF5" w:rsidP="00516858">
      <w:pPr>
        <w:jc w:val="center"/>
        <w:rPr>
          <w:rFonts w:ascii="Palatino Linotype" w:hAnsi="Palatino Linotype"/>
          <w:b/>
          <w:sz w:val="44"/>
          <w:szCs w:val="44"/>
          <w:lang w:eastAsia="hu-HU"/>
        </w:rPr>
      </w:pPr>
      <w:r w:rsidRPr="000E7D8A">
        <w:rPr>
          <w:rFonts w:ascii="Palatino Linotype" w:hAnsi="Palatino Linotype"/>
          <w:b/>
          <w:sz w:val="44"/>
          <w:szCs w:val="44"/>
          <w:lang w:eastAsia="hu-HU"/>
        </w:rPr>
        <w:t>10525-12 azonosító számú</w:t>
      </w:r>
      <w:r>
        <w:rPr>
          <w:rFonts w:ascii="Palatino Linotype" w:hAnsi="Palatino Linotype"/>
          <w:b/>
          <w:sz w:val="44"/>
          <w:szCs w:val="44"/>
          <w:lang w:eastAsia="hu-HU"/>
        </w:rPr>
        <w:t>,</w:t>
      </w:r>
    </w:p>
    <w:p w:rsidR="008F4FF5" w:rsidRPr="000E7D8A" w:rsidRDefault="008F4FF5" w:rsidP="008B72E8">
      <w:pPr>
        <w:jc w:val="center"/>
        <w:rPr>
          <w:rFonts w:ascii="Palatino Linotype" w:hAnsi="Palatino Linotype"/>
          <w:b/>
          <w:sz w:val="44"/>
          <w:szCs w:val="44"/>
          <w:lang w:eastAsia="hu-HU"/>
        </w:rPr>
      </w:pPr>
      <w:r>
        <w:rPr>
          <w:rFonts w:ascii="Palatino Linotype" w:hAnsi="Palatino Linotype"/>
          <w:b/>
          <w:sz w:val="44"/>
          <w:szCs w:val="44"/>
          <w:lang w:eastAsia="hu-HU"/>
        </w:rPr>
        <w:t>A</w:t>
      </w:r>
      <w:r w:rsidRPr="000E7D8A">
        <w:rPr>
          <w:rFonts w:ascii="Palatino Linotype" w:hAnsi="Palatino Linotype"/>
          <w:b/>
          <w:sz w:val="44"/>
          <w:szCs w:val="44"/>
          <w:lang w:eastAsia="hu-HU"/>
        </w:rPr>
        <w:t xml:space="preserve"> szociális ellátás általános tevékenységei</w:t>
      </w:r>
    </w:p>
    <w:p w:rsidR="008F4FF5" w:rsidRPr="000E7D8A" w:rsidRDefault="008F4FF5" w:rsidP="00EE7DFB">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megnevezésű</w:t>
      </w:r>
    </w:p>
    <w:p w:rsidR="008F4FF5" w:rsidRPr="000E7D8A" w:rsidRDefault="008F4FF5" w:rsidP="00B87D30">
      <w:pPr>
        <w:spacing w:after="0" w:line="240" w:lineRule="auto"/>
        <w:jc w:val="center"/>
        <w:rPr>
          <w:rFonts w:ascii="Palatino Linotype" w:hAnsi="Palatino Linotype"/>
          <w:b/>
          <w:sz w:val="44"/>
          <w:szCs w:val="44"/>
          <w:lang w:eastAsia="hu-HU"/>
        </w:rPr>
      </w:pPr>
    </w:p>
    <w:p w:rsidR="008F4FF5" w:rsidRPr="000E7D8A" w:rsidRDefault="008F4FF5" w:rsidP="00B87D30">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szakmai követelménymodul</w:t>
      </w:r>
    </w:p>
    <w:p w:rsidR="008F4FF5" w:rsidRPr="000E7D8A" w:rsidRDefault="008F4FF5" w:rsidP="00B87D30">
      <w:pPr>
        <w:spacing w:after="0" w:line="240" w:lineRule="auto"/>
        <w:ind w:left="-15"/>
        <w:jc w:val="center"/>
        <w:rPr>
          <w:rFonts w:ascii="Palatino Linotype" w:hAnsi="Palatino Linotype"/>
          <w:b/>
          <w:sz w:val="44"/>
          <w:szCs w:val="44"/>
        </w:rPr>
      </w:pPr>
    </w:p>
    <w:p w:rsidR="008F4FF5" w:rsidRPr="000E7D8A" w:rsidRDefault="008F4FF5" w:rsidP="00B87D30">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tantárgyai, témakörei</w:t>
      </w:r>
    </w:p>
    <w:p w:rsidR="008F4FF5" w:rsidRPr="000E7D8A" w:rsidRDefault="008F4FF5" w:rsidP="00B87D30">
      <w:pPr>
        <w:spacing w:after="0" w:line="240" w:lineRule="auto"/>
        <w:ind w:left="-15"/>
        <w:jc w:val="both"/>
        <w:rPr>
          <w:rFonts w:ascii="Palatino Linotype" w:hAnsi="Palatino Linotype"/>
          <w:sz w:val="20"/>
          <w:szCs w:val="20"/>
          <w:lang w:eastAsia="hu-HU"/>
        </w:rPr>
        <w:sectPr w:rsidR="008F4FF5" w:rsidRPr="000E7D8A" w:rsidSect="004B34E7">
          <w:footerReference w:type="default" r:id="rId8"/>
          <w:pgSz w:w="11906" w:h="16838"/>
          <w:pgMar w:top="1417" w:right="1417" w:bottom="1417" w:left="1276" w:header="708" w:footer="708" w:gutter="0"/>
          <w:cols w:space="708"/>
          <w:docGrid w:linePitch="360"/>
        </w:sectPr>
      </w:pPr>
    </w:p>
    <w:p w:rsidR="008F4FF5" w:rsidRPr="000E7D8A" w:rsidRDefault="008F4FF5" w:rsidP="00B87D30">
      <w:pPr>
        <w:spacing w:after="0" w:line="240" w:lineRule="auto"/>
        <w:ind w:left="-15"/>
        <w:jc w:val="both"/>
        <w:rPr>
          <w:rFonts w:ascii="Palatino Linotype" w:hAnsi="Palatino Linotype"/>
          <w:b/>
          <w:sz w:val="24"/>
          <w:szCs w:val="24"/>
        </w:rPr>
      </w:pPr>
      <w:r w:rsidRPr="000E7D8A">
        <w:rPr>
          <w:rFonts w:ascii="Palatino Linotype" w:hAnsi="Palatino Linotype"/>
          <w:b/>
          <w:sz w:val="24"/>
          <w:szCs w:val="24"/>
        </w:rPr>
        <w:t>A10525-12 azonosító számú</w:t>
      </w:r>
      <w:r>
        <w:rPr>
          <w:rFonts w:ascii="Palatino Linotype" w:hAnsi="Palatino Linotype"/>
          <w:b/>
          <w:sz w:val="24"/>
          <w:szCs w:val="24"/>
        </w:rPr>
        <w:t>,</w:t>
      </w:r>
      <w:r w:rsidRPr="000E7D8A">
        <w:rPr>
          <w:rFonts w:ascii="Palatino Linotype" w:hAnsi="Palatino Linotype"/>
          <w:b/>
          <w:sz w:val="24"/>
          <w:szCs w:val="24"/>
        </w:rPr>
        <w:t xml:space="preserve"> </w:t>
      </w:r>
      <w:r>
        <w:rPr>
          <w:rFonts w:ascii="Palatino Linotype" w:hAnsi="Palatino Linotype"/>
          <w:b/>
          <w:sz w:val="24"/>
          <w:szCs w:val="24"/>
        </w:rPr>
        <w:t>A</w:t>
      </w:r>
      <w:r w:rsidRPr="000E7D8A">
        <w:rPr>
          <w:rFonts w:ascii="Palatino Linotype" w:hAnsi="Palatino Linotype"/>
          <w:b/>
          <w:sz w:val="24"/>
          <w:szCs w:val="24"/>
        </w:rPr>
        <w:t xml:space="preserve"> szociális ellátás általános tevékenységei </w:t>
      </w:r>
      <w:r>
        <w:rPr>
          <w:rFonts w:ascii="Palatino Linotype" w:hAnsi="Palatino Linotype"/>
          <w:b/>
          <w:sz w:val="24"/>
          <w:szCs w:val="24"/>
        </w:rPr>
        <w:t>m</w:t>
      </w:r>
      <w:r w:rsidRPr="000E7D8A">
        <w:rPr>
          <w:rFonts w:ascii="Palatino Linotype" w:hAnsi="Palatino Linotype"/>
          <w:b/>
          <w:sz w:val="24"/>
          <w:szCs w:val="24"/>
        </w:rPr>
        <w:t>egnevezésű szakmai követelménymodulhoz tartozó tantárgyak és témakörök oktatása során fejlesztendő kompetenciák</w:t>
      </w:r>
    </w:p>
    <w:p w:rsidR="008F4FF5" w:rsidRPr="000E7D8A" w:rsidRDefault="008F4FF5" w:rsidP="00B87D30">
      <w:pPr>
        <w:spacing w:after="0" w:line="240" w:lineRule="auto"/>
        <w:ind w:left="-15"/>
        <w:jc w:val="both"/>
        <w:rPr>
          <w:rFonts w:ascii="Palatino Linotype" w:hAnsi="Palatino Linotype"/>
          <w:b/>
          <w:sz w:val="24"/>
          <w:szCs w:val="24"/>
        </w:rPr>
      </w:pPr>
    </w:p>
    <w:p w:rsidR="008F4FF5" w:rsidRPr="000E7D8A" w:rsidRDefault="008F4FF5" w:rsidP="006E6764">
      <w:pPr>
        <w:widowControl w:val="0"/>
        <w:suppressAutoHyphens/>
        <w:spacing w:after="0" w:line="240" w:lineRule="auto"/>
        <w:rPr>
          <w:rFonts w:ascii="Palatino Linotype" w:hAnsi="Palatino Linotype"/>
          <w:b/>
          <w:sz w:val="24"/>
          <w:szCs w:val="24"/>
        </w:rPr>
      </w:pPr>
    </w:p>
    <w:tbl>
      <w:tblPr>
        <w:tblW w:w="14956" w:type="dxa"/>
        <w:jc w:val="center"/>
        <w:tblInd w:w="621" w:type="dxa"/>
        <w:tblCellMar>
          <w:left w:w="70" w:type="dxa"/>
          <w:right w:w="70" w:type="dxa"/>
        </w:tblCellMar>
        <w:tblLook w:val="0000"/>
      </w:tblPr>
      <w:tblGrid>
        <w:gridCol w:w="5016"/>
        <w:gridCol w:w="354"/>
        <w:gridCol w:w="425"/>
        <w:gridCol w:w="425"/>
        <w:gridCol w:w="426"/>
        <w:gridCol w:w="389"/>
        <w:gridCol w:w="427"/>
        <w:gridCol w:w="431"/>
        <w:gridCol w:w="354"/>
        <w:gridCol w:w="354"/>
        <w:gridCol w:w="354"/>
        <w:gridCol w:w="354"/>
        <w:gridCol w:w="354"/>
        <w:gridCol w:w="471"/>
        <w:gridCol w:w="419"/>
        <w:gridCol w:w="292"/>
        <w:gridCol w:w="121"/>
        <w:gridCol w:w="182"/>
        <w:gridCol w:w="244"/>
        <w:gridCol w:w="67"/>
        <w:gridCol w:w="177"/>
        <w:gridCol w:w="248"/>
        <w:gridCol w:w="677"/>
        <w:gridCol w:w="419"/>
        <w:gridCol w:w="419"/>
        <w:gridCol w:w="451"/>
        <w:gridCol w:w="400"/>
        <w:gridCol w:w="354"/>
        <w:gridCol w:w="362"/>
      </w:tblGrid>
      <w:tr w:rsidR="008F4FF5" w:rsidRPr="000E7D8A" w:rsidTr="00837EAE">
        <w:trPr>
          <w:trHeight w:val="570"/>
          <w:jc w:val="center"/>
        </w:trPr>
        <w:tc>
          <w:tcPr>
            <w:tcW w:w="5016" w:type="dxa"/>
            <w:vMerge w:val="restart"/>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837EAE">
            <w:pPr>
              <w:spacing w:after="0" w:line="240" w:lineRule="auto"/>
              <w:jc w:val="center"/>
              <w:rPr>
                <w:rFonts w:ascii="Palatino Linotype" w:hAnsi="Palatino Linotype"/>
                <w:i/>
                <w:sz w:val="20"/>
                <w:szCs w:val="20"/>
                <w:lang w:eastAsia="hu-HU"/>
              </w:rPr>
            </w:pPr>
            <w:r w:rsidRPr="000E7D8A">
              <w:rPr>
                <w:rFonts w:ascii="Palatino Linotype" w:hAnsi="Palatino Linotype"/>
                <w:b/>
                <w:sz w:val="24"/>
                <w:szCs w:val="24"/>
              </w:rPr>
              <w:t>10</w:t>
            </w:r>
            <w:r>
              <w:rPr>
                <w:rFonts w:ascii="Palatino Linotype" w:hAnsi="Palatino Linotype"/>
                <w:b/>
                <w:sz w:val="24"/>
                <w:szCs w:val="24"/>
              </w:rPr>
              <w:t>525-12 A</w:t>
            </w:r>
            <w:r w:rsidRPr="000E7D8A">
              <w:rPr>
                <w:rFonts w:ascii="Palatino Linotype" w:hAnsi="Palatino Linotype"/>
                <w:b/>
                <w:sz w:val="24"/>
                <w:szCs w:val="24"/>
              </w:rPr>
              <w:t xml:space="preserve"> szociális ellátás általános tevékenységei  </w:t>
            </w:r>
          </w:p>
        </w:tc>
        <w:tc>
          <w:tcPr>
            <w:tcW w:w="2875" w:type="dxa"/>
            <w:gridSpan w:val="7"/>
            <w:tcBorders>
              <w:top w:val="single" w:sz="4" w:space="0" w:color="auto"/>
              <w:left w:val="nil"/>
              <w:bottom w:val="single" w:sz="4" w:space="0" w:color="auto"/>
              <w:right w:val="single" w:sz="4" w:space="0" w:color="auto"/>
            </w:tcBorders>
          </w:tcPr>
          <w:p w:rsidR="008F4FF5" w:rsidRPr="00C5326C" w:rsidRDefault="008F4FF5" w:rsidP="00FD6BF4">
            <w:pPr>
              <w:spacing w:after="0" w:line="240" w:lineRule="auto"/>
              <w:jc w:val="center"/>
              <w:rPr>
                <w:rFonts w:ascii="Palatino Linotype" w:hAnsi="Palatino Linotype"/>
                <w:sz w:val="20"/>
                <w:szCs w:val="20"/>
                <w:lang w:eastAsia="hu-HU"/>
              </w:rPr>
            </w:pPr>
            <w:r w:rsidRPr="00C5326C">
              <w:rPr>
                <w:rFonts w:ascii="Palatino Linotype" w:hAnsi="Palatino Linotype"/>
                <w:sz w:val="16"/>
                <w:szCs w:val="16"/>
                <w:lang w:eastAsia="hu-HU"/>
              </w:rPr>
              <w:t>Szakmai készségfejlesztés és kommunikációs gyakorlat</w:t>
            </w:r>
          </w:p>
        </w:tc>
        <w:tc>
          <w:tcPr>
            <w:tcW w:w="1700" w:type="dxa"/>
            <w:gridSpan w:val="5"/>
            <w:tcBorders>
              <w:top w:val="single" w:sz="4" w:space="0" w:color="auto"/>
              <w:left w:val="nil"/>
              <w:bottom w:val="single" w:sz="4" w:space="0" w:color="auto"/>
              <w:right w:val="single" w:sz="4" w:space="0" w:color="auto"/>
            </w:tcBorders>
          </w:tcPr>
          <w:p w:rsidR="008F4FF5" w:rsidRPr="00C5326C" w:rsidRDefault="008F4FF5" w:rsidP="00FD6BF4">
            <w:pPr>
              <w:spacing w:after="0" w:line="240" w:lineRule="auto"/>
              <w:jc w:val="center"/>
              <w:rPr>
                <w:rFonts w:ascii="Palatino Linotype" w:hAnsi="Palatino Linotype"/>
                <w:sz w:val="16"/>
                <w:szCs w:val="16"/>
                <w:lang w:eastAsia="hu-HU"/>
              </w:rPr>
            </w:pPr>
            <w:r w:rsidRPr="00C5326C">
              <w:rPr>
                <w:rFonts w:ascii="Palatino Linotype" w:hAnsi="Palatino Linotype"/>
                <w:sz w:val="16"/>
                <w:szCs w:val="16"/>
                <w:lang w:eastAsia="hu-HU"/>
              </w:rPr>
              <w:t>Társadalomismeret</w:t>
            </w:r>
          </w:p>
        </w:tc>
        <w:tc>
          <w:tcPr>
            <w:tcW w:w="1812" w:type="dxa"/>
            <w:gridSpan w:val="7"/>
            <w:tcBorders>
              <w:top w:val="single" w:sz="4" w:space="0" w:color="auto"/>
              <w:left w:val="nil"/>
              <w:bottom w:val="single" w:sz="4" w:space="0" w:color="auto"/>
              <w:right w:val="single" w:sz="4" w:space="0" w:color="auto"/>
            </w:tcBorders>
          </w:tcPr>
          <w:p w:rsidR="008F4FF5" w:rsidRPr="00C5326C" w:rsidRDefault="008F4FF5" w:rsidP="00FD6BF4">
            <w:pPr>
              <w:spacing w:after="0" w:line="240" w:lineRule="auto"/>
              <w:jc w:val="center"/>
              <w:rPr>
                <w:rFonts w:ascii="Palatino Linotype" w:hAnsi="Palatino Linotype"/>
                <w:sz w:val="20"/>
                <w:szCs w:val="20"/>
                <w:lang w:eastAsia="hu-HU"/>
              </w:rPr>
            </w:pPr>
            <w:r w:rsidRPr="00C5326C">
              <w:rPr>
                <w:rFonts w:ascii="Palatino Linotype" w:hAnsi="Palatino Linotype"/>
                <w:sz w:val="16"/>
                <w:szCs w:val="16"/>
              </w:rPr>
              <w:t>Társadalomismereti és szociálpolitikai gyakorlat</w:t>
            </w:r>
            <w:r w:rsidRPr="00C5326C">
              <w:rPr>
                <w:rFonts w:ascii="Palatino Linotype" w:hAnsi="Palatino Linotype"/>
                <w:sz w:val="20"/>
                <w:szCs w:val="20"/>
                <w:lang w:eastAsia="hu-HU"/>
              </w:rPr>
              <w:t xml:space="preserve">  </w:t>
            </w:r>
          </w:p>
        </w:tc>
        <w:tc>
          <w:tcPr>
            <w:tcW w:w="3553" w:type="dxa"/>
            <w:gridSpan w:val="9"/>
            <w:tcBorders>
              <w:top w:val="single" w:sz="4" w:space="0" w:color="auto"/>
              <w:left w:val="nil"/>
              <w:bottom w:val="single" w:sz="4" w:space="0" w:color="auto"/>
              <w:right w:val="single" w:sz="4" w:space="0" w:color="auto"/>
            </w:tcBorders>
          </w:tcPr>
          <w:p w:rsidR="008F4FF5" w:rsidRPr="00C5326C" w:rsidRDefault="008F4FF5" w:rsidP="00FD6BF4">
            <w:pPr>
              <w:spacing w:after="0" w:line="240" w:lineRule="auto"/>
              <w:jc w:val="center"/>
              <w:rPr>
                <w:rFonts w:ascii="Palatino Linotype" w:hAnsi="Palatino Linotype"/>
                <w:sz w:val="16"/>
                <w:szCs w:val="16"/>
                <w:lang w:eastAsia="hu-HU"/>
              </w:rPr>
            </w:pPr>
            <w:r w:rsidRPr="00C5326C">
              <w:rPr>
                <w:rFonts w:ascii="Palatino Linotype" w:hAnsi="Palatino Linotype"/>
                <w:sz w:val="16"/>
                <w:szCs w:val="16"/>
                <w:lang w:eastAsia="hu-HU"/>
              </w:rPr>
              <w:t>Szociálpolitikai, jogi és etikai ismeretek</w:t>
            </w:r>
          </w:p>
        </w:tc>
      </w:tr>
      <w:tr w:rsidR="008F4FF5" w:rsidRPr="000E7D8A" w:rsidTr="00837EAE">
        <w:trPr>
          <w:trHeight w:val="1760"/>
          <w:jc w:val="center"/>
        </w:trPr>
        <w:tc>
          <w:tcPr>
            <w:tcW w:w="5016"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rPr>
                <w:rFonts w:ascii="Palatino Linotype" w:hAnsi="Palatino Linotype"/>
                <w:i/>
                <w:sz w:val="20"/>
                <w:szCs w:val="20"/>
                <w:lang w:eastAsia="hu-HU"/>
              </w:rPr>
            </w:pPr>
          </w:p>
        </w:tc>
        <w:tc>
          <w:tcPr>
            <w:tcW w:w="342" w:type="dxa"/>
            <w:tcBorders>
              <w:top w:val="single" w:sz="4" w:space="0" w:color="auto"/>
              <w:left w:val="nil"/>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rPr>
            </w:pPr>
            <w:r w:rsidRPr="00C5326C">
              <w:rPr>
                <w:rFonts w:ascii="Palatino Linotype" w:hAnsi="Palatino Linotype"/>
                <w:sz w:val="14"/>
                <w:szCs w:val="14"/>
              </w:rPr>
              <w:t>Tanulástechnikai gyakorlat</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A reális énkép szerepe a szociális segítésben</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A szakmai együttműködés készségei</w:t>
            </w:r>
          </w:p>
        </w:tc>
        <w:tc>
          <w:tcPr>
            <w:tcW w:w="426" w:type="dxa"/>
            <w:tcBorders>
              <w:top w:val="single" w:sz="4" w:space="0" w:color="auto"/>
              <w:left w:val="single" w:sz="4" w:space="0" w:color="auto"/>
              <w:bottom w:val="single" w:sz="4" w:space="0" w:color="auto"/>
              <w:right w:val="single" w:sz="4" w:space="0" w:color="auto"/>
            </w:tcBorders>
            <w:textDirection w:val="btLr"/>
            <w:vAlign w:val="bottom"/>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A veszteségek feldolgozása gyakorlat</w:t>
            </w:r>
          </w:p>
        </w:tc>
        <w:tc>
          <w:tcPr>
            <w:tcW w:w="392"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FD6BF4">
            <w:pPr>
              <w:spacing w:after="0" w:line="240" w:lineRule="auto"/>
              <w:ind w:left="113"/>
              <w:rPr>
                <w:rFonts w:ascii="Palatino Linotype" w:hAnsi="Palatino Linotype"/>
                <w:sz w:val="14"/>
                <w:szCs w:val="14"/>
              </w:rPr>
            </w:pPr>
            <w:r w:rsidRPr="00C5326C">
              <w:rPr>
                <w:rFonts w:ascii="Palatino Linotype" w:hAnsi="Palatino Linotype"/>
                <w:sz w:val="14"/>
                <w:szCs w:val="14"/>
              </w:rPr>
              <w:t xml:space="preserve">A kongruens kommunikáció gyakorlása </w:t>
            </w:r>
            <w:r w:rsidRPr="00C5326C">
              <w:rPr>
                <w:rFonts w:ascii="Palatino Linotype" w:hAnsi="Palatino Linotype"/>
                <w:b/>
                <w:sz w:val="14"/>
                <w:szCs w:val="14"/>
              </w:rPr>
              <w:t xml:space="preserve">  </w:t>
            </w:r>
          </w:p>
        </w:tc>
        <w:tc>
          <w:tcPr>
            <w:tcW w:w="434"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rPr>
            </w:pPr>
            <w:r w:rsidRPr="00C5326C">
              <w:rPr>
                <w:rFonts w:ascii="Palatino Linotype" w:hAnsi="Palatino Linotype"/>
                <w:sz w:val="14"/>
                <w:szCs w:val="14"/>
              </w:rPr>
              <w:t>A segítő kapcsolat eszközeinek alkalmazása</w:t>
            </w:r>
          </w:p>
        </w:tc>
        <w:tc>
          <w:tcPr>
            <w:tcW w:w="431" w:type="dxa"/>
            <w:tcBorders>
              <w:top w:val="single" w:sz="4" w:space="0" w:color="auto"/>
              <w:left w:val="single" w:sz="4" w:space="0" w:color="auto"/>
              <w:bottom w:val="single" w:sz="4" w:space="0" w:color="auto"/>
              <w:right w:val="single" w:sz="4" w:space="0" w:color="auto"/>
            </w:tcBorders>
            <w:textDirection w:val="btLr"/>
            <w:vAlign w:val="bottom"/>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A szakmai kommunikáció fejlesztése</w:t>
            </w:r>
            <w:r w:rsidRPr="00C5326C">
              <w:rPr>
                <w:rFonts w:ascii="Palatino Linotype" w:hAnsi="Palatino Linotype"/>
                <w:sz w:val="14"/>
                <w:szCs w:val="14"/>
              </w:rPr>
              <w:tab/>
            </w:r>
          </w:p>
        </w:tc>
        <w:tc>
          <w:tcPr>
            <w:tcW w:w="340" w:type="dxa"/>
            <w:tcBorders>
              <w:top w:val="single" w:sz="4" w:space="0" w:color="auto"/>
              <w:left w:val="nil"/>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rPr>
            </w:pPr>
            <w:r w:rsidRPr="00C5326C">
              <w:rPr>
                <w:rFonts w:ascii="Palatino Linotype" w:hAnsi="Palatino Linotype"/>
                <w:sz w:val="14"/>
                <w:szCs w:val="14"/>
              </w:rPr>
              <w:t>A család és életmód</w:t>
            </w:r>
          </w:p>
        </w:tc>
        <w:tc>
          <w:tcPr>
            <w:tcW w:w="340"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rPr>
            </w:pPr>
            <w:r w:rsidRPr="00C5326C">
              <w:rPr>
                <w:rFonts w:ascii="Palatino Linotype" w:hAnsi="Palatino Linotype"/>
                <w:sz w:val="14"/>
                <w:szCs w:val="14"/>
              </w:rPr>
              <w:t>Szociológiai alapismeretek</w:t>
            </w:r>
          </w:p>
        </w:tc>
        <w:tc>
          <w:tcPr>
            <w:tcW w:w="340" w:type="dxa"/>
            <w:tcBorders>
              <w:top w:val="single" w:sz="4" w:space="0" w:color="auto"/>
              <w:left w:val="single" w:sz="4" w:space="0" w:color="auto"/>
              <w:bottom w:val="single" w:sz="4" w:space="0" w:color="auto"/>
              <w:right w:val="single" w:sz="4" w:space="0" w:color="auto"/>
            </w:tcBorders>
            <w:textDirection w:val="btLr"/>
            <w:vAlign w:val="bottom"/>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A társadalmi struktúra</w:t>
            </w:r>
          </w:p>
        </w:tc>
        <w:tc>
          <w:tcPr>
            <w:tcW w:w="340" w:type="dxa"/>
            <w:tcBorders>
              <w:top w:val="nil"/>
              <w:left w:val="nil"/>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lang w:eastAsia="hu-HU"/>
              </w:rPr>
              <w:t>A mai magyar társadalom</w:t>
            </w:r>
          </w:p>
        </w:tc>
        <w:tc>
          <w:tcPr>
            <w:tcW w:w="340" w:type="dxa"/>
            <w:tcBorders>
              <w:top w:val="nil"/>
              <w:left w:val="nil"/>
              <w:bottom w:val="single" w:sz="4" w:space="0" w:color="auto"/>
              <w:right w:val="single" w:sz="4" w:space="0" w:color="auto"/>
            </w:tcBorders>
            <w:textDirection w:val="btLr"/>
            <w:vAlign w:val="bottom"/>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lang w:eastAsia="hu-HU"/>
              </w:rPr>
              <w:t>Szervezetszociológia</w:t>
            </w:r>
          </w:p>
        </w:tc>
        <w:tc>
          <w:tcPr>
            <w:tcW w:w="474" w:type="dxa"/>
            <w:tcBorders>
              <w:top w:val="nil"/>
              <w:left w:val="nil"/>
              <w:bottom w:val="single" w:sz="4" w:space="0" w:color="auto"/>
              <w:right w:val="single" w:sz="4" w:space="0" w:color="auto"/>
            </w:tcBorders>
            <w:textDirection w:val="btLr"/>
          </w:tcPr>
          <w:p w:rsidR="008F4FF5" w:rsidRPr="00C5326C" w:rsidRDefault="008F4FF5" w:rsidP="00FD6BF4">
            <w:pPr>
              <w:spacing w:after="0" w:line="240" w:lineRule="auto"/>
              <w:ind w:left="113"/>
              <w:rPr>
                <w:rFonts w:ascii="Palatino Linotype" w:hAnsi="Palatino Linotype"/>
                <w:sz w:val="14"/>
                <w:szCs w:val="14"/>
                <w:lang w:eastAsia="hu-HU"/>
              </w:rPr>
            </w:pPr>
            <w:r w:rsidRPr="00C5326C">
              <w:rPr>
                <w:rFonts w:ascii="Palatino Linotype" w:hAnsi="Palatino Linotype"/>
                <w:sz w:val="14"/>
                <w:szCs w:val="14"/>
              </w:rPr>
              <w:t>Gyakorlat a család és életmód körében</w:t>
            </w:r>
          </w:p>
        </w:tc>
        <w:tc>
          <w:tcPr>
            <w:tcW w:w="421" w:type="dxa"/>
            <w:tcBorders>
              <w:top w:val="nil"/>
              <w:left w:val="nil"/>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Szociológiai alapismereti gyakorlat</w:t>
            </w:r>
          </w:p>
        </w:tc>
        <w:tc>
          <w:tcPr>
            <w:tcW w:w="419" w:type="dxa"/>
            <w:gridSpan w:val="2"/>
            <w:tcBorders>
              <w:top w:val="nil"/>
              <w:left w:val="nil"/>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Szociálpolitikai monitorozás</w:t>
            </w:r>
          </w:p>
        </w:tc>
        <w:tc>
          <w:tcPr>
            <w:tcW w:w="498" w:type="dxa"/>
            <w:gridSpan w:val="3"/>
            <w:tcBorders>
              <w:top w:val="nil"/>
              <w:left w:val="nil"/>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Az intézmény megismerése</w:t>
            </w:r>
          </w:p>
        </w:tc>
        <w:tc>
          <w:tcPr>
            <w:tcW w:w="425" w:type="dxa"/>
            <w:gridSpan w:val="2"/>
            <w:tcBorders>
              <w:top w:val="single" w:sz="4" w:space="0" w:color="auto"/>
              <w:left w:val="nil"/>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Szociálpolitikai alapismerete</w:t>
            </w:r>
            <w:r w:rsidRPr="00C5326C">
              <w:rPr>
                <w:rFonts w:ascii="Palatino Linotype" w:hAnsi="Palatino Linotype" w:cs="Arial"/>
                <w:iCs/>
                <w:sz w:val="14"/>
                <w:szCs w:val="14"/>
                <w:lang w:eastAsia="hu-HU"/>
              </w:rPr>
              <w:t>k</w:t>
            </w:r>
          </w:p>
        </w:tc>
        <w:tc>
          <w:tcPr>
            <w:tcW w:w="709"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Szociálpolitikai beavatkozást igénylő problémák</w:t>
            </w:r>
          </w:p>
        </w:tc>
        <w:tc>
          <w:tcPr>
            <w:tcW w:w="425"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837EAE">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A szociálpolitika intézményrendszere</w:t>
            </w:r>
          </w:p>
        </w:tc>
        <w:tc>
          <w:tcPr>
            <w:tcW w:w="425"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Jogi és családjogi alapismeretek</w:t>
            </w:r>
          </w:p>
        </w:tc>
        <w:tc>
          <w:tcPr>
            <w:tcW w:w="461"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837EAE">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 xml:space="preserve">A jóléti </w:t>
            </w:r>
            <w:r>
              <w:rPr>
                <w:rFonts w:ascii="Palatino Linotype" w:hAnsi="Palatino Linotype"/>
                <w:sz w:val="14"/>
                <w:szCs w:val="14"/>
              </w:rPr>
              <w:t>nagyrendszerek</w:t>
            </w:r>
          </w:p>
        </w:tc>
        <w:tc>
          <w:tcPr>
            <w:tcW w:w="405"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Pr>
                <w:rFonts w:ascii="Palatino Linotype" w:hAnsi="Palatino Linotype"/>
                <w:sz w:val="14"/>
                <w:szCs w:val="14"/>
              </w:rPr>
              <w:t>A lokális ellátások</w:t>
            </w:r>
          </w:p>
        </w:tc>
        <w:tc>
          <w:tcPr>
            <w:tcW w:w="340"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lang w:eastAsia="hu-HU"/>
              </w:rPr>
              <w:t>Közigazgatási ismeretek</w:t>
            </w:r>
          </w:p>
        </w:tc>
        <w:tc>
          <w:tcPr>
            <w:tcW w:w="363" w:type="dxa"/>
            <w:tcBorders>
              <w:top w:val="single" w:sz="4" w:space="0" w:color="auto"/>
              <w:left w:val="single" w:sz="4" w:space="0" w:color="auto"/>
              <w:bottom w:val="single" w:sz="4" w:space="0" w:color="auto"/>
              <w:right w:val="single" w:sz="4" w:space="0" w:color="auto"/>
            </w:tcBorders>
            <w:textDirection w:val="btLr"/>
          </w:tcPr>
          <w:p w:rsidR="008F4FF5" w:rsidRPr="00C5326C" w:rsidRDefault="008F4FF5" w:rsidP="00FD6BF4">
            <w:pPr>
              <w:spacing w:after="0" w:line="240" w:lineRule="auto"/>
              <w:ind w:left="57"/>
              <w:rPr>
                <w:rFonts w:ascii="Palatino Linotype" w:hAnsi="Palatino Linotype"/>
                <w:sz w:val="14"/>
                <w:szCs w:val="14"/>
                <w:lang w:eastAsia="hu-HU"/>
              </w:rPr>
            </w:pPr>
            <w:r w:rsidRPr="00C5326C">
              <w:rPr>
                <w:rFonts w:ascii="Palatino Linotype" w:hAnsi="Palatino Linotype"/>
                <w:sz w:val="14"/>
                <w:szCs w:val="14"/>
              </w:rPr>
              <w:t>A szociális segítés etikája</w:t>
            </w:r>
          </w:p>
        </w:tc>
      </w:tr>
      <w:tr w:rsidR="008F4FF5" w:rsidRPr="000E7D8A" w:rsidTr="00837EAE">
        <w:trPr>
          <w:trHeight w:val="468"/>
          <w:jc w:val="center"/>
        </w:trPr>
        <w:tc>
          <w:tcPr>
            <w:tcW w:w="14956" w:type="dxa"/>
            <w:gridSpan w:val="29"/>
            <w:tcBorders>
              <w:top w:val="single" w:sz="4" w:space="0" w:color="auto"/>
              <w:left w:val="single" w:sz="4" w:space="0" w:color="auto"/>
              <w:bottom w:val="single" w:sz="4" w:space="0" w:color="auto"/>
              <w:right w:val="single" w:sz="4" w:space="0" w:color="auto"/>
            </w:tcBorders>
            <w:vAlign w:val="center"/>
          </w:tcPr>
          <w:p w:rsidR="008F4FF5" w:rsidRPr="000E7D8A" w:rsidRDefault="008F4FF5" w:rsidP="00EF67AF">
            <w:pPr>
              <w:spacing w:after="0" w:line="240" w:lineRule="auto"/>
              <w:ind w:left="57"/>
              <w:jc w:val="center"/>
              <w:rPr>
                <w:rFonts w:ascii="Palatino Linotype" w:hAnsi="Palatino Linotype"/>
                <w:b/>
                <w:sz w:val="24"/>
                <w:szCs w:val="24"/>
              </w:rPr>
            </w:pPr>
            <w:r w:rsidRPr="000E7D8A">
              <w:rPr>
                <w:rFonts w:ascii="Palatino Linotype" w:hAnsi="Palatino Linotype"/>
                <w:b/>
                <w:sz w:val="24"/>
                <w:szCs w:val="24"/>
              </w:rPr>
              <w:t>FELADATOK</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Tiszteletben tartja a szolgáltatást igénybe vevők értékeit, autonómiáját, identitását, érdekeiket szem előtt tartva oldja meg az etikai dilemmákat</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Munkája során kezeli előítéleteit, a szerep-összeférhetetlenségeket</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szakmai titoktartás szabályai szerint kezeli a birtokába jutott információkat</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Együttműködik más szakemberekkel, betartja szakmai illetékessége határait</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Alkalmazza az önismeret-fejlesztés, az önvédelem és a szakmai hitelesség megőrzésének technikáit</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segítséget kérőkkel kapcsolatot épít ki, nondirektív, segítő beszélgetést folytat</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Értelmezi a konfliktusokat, alkalmazza a konfliktuskezelés különböző </w:t>
            </w:r>
            <w:r>
              <w:rPr>
                <w:rFonts w:ascii="Times New Roman" w:hAnsi="Times New Roman"/>
                <w:sz w:val="16"/>
                <w:szCs w:val="16"/>
              </w:rPr>
              <w:t>módszer</w:t>
            </w:r>
            <w:r w:rsidRPr="000E7D8A">
              <w:rPr>
                <w:rFonts w:ascii="Times New Roman" w:hAnsi="Times New Roman"/>
                <w:sz w:val="16"/>
                <w:szCs w:val="16"/>
              </w:rPr>
              <w:t>eit</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Értelmezi a szolgáltatást igénybe vevő problémáit a fiziológiai, a társadalmi, pszichológiai és szociálpszichológiai folyamatok tükrében</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Értelmezi a társadalompolitikai és szociálpolitikai jelenségeket, alapfogalmakat, alapvető összefüggéseket</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14956" w:type="dxa"/>
            <w:gridSpan w:val="29"/>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b/>
                <w:sz w:val="20"/>
                <w:szCs w:val="20"/>
                <w:lang w:eastAsia="hu-HU"/>
              </w:rPr>
            </w:pPr>
            <w:r w:rsidRPr="000E7D8A">
              <w:rPr>
                <w:rFonts w:ascii="Palatino Linotype" w:hAnsi="Palatino Linotype"/>
                <w:b/>
                <w:sz w:val="20"/>
                <w:szCs w:val="20"/>
                <w:lang w:eastAsia="hu-HU"/>
              </w:rPr>
              <w:t>SZAKMAI ISMERETEK</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államigazgatás alapjai, a közigazgatási és hatósági eljárás szabályai, az állam és az önkormányzatok felépítése, feladatai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Jog, család- és gyermekjog, adatvédelem, a jóléti és társadalombiztosítási ellátások jogi keretei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ind w:hanging="70"/>
              <w:jc w:val="both"/>
              <w:rPr>
                <w:rFonts w:ascii="Times New Roman" w:hAnsi="Times New Roman"/>
                <w:sz w:val="16"/>
                <w:szCs w:val="16"/>
              </w:rPr>
            </w:pPr>
            <w:r w:rsidRPr="000E7D8A">
              <w:rPr>
                <w:rFonts w:ascii="Times New Roman" w:hAnsi="Times New Roman"/>
                <w:sz w:val="16"/>
                <w:szCs w:val="16"/>
              </w:rPr>
              <w:t>A szociális, az egészségügyi, a közoktatási és a gyermekvédelmi rendszer önkormányzati és nem önkormányzati keretei, formái, intézményrendszerük</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Szociológiai alapfogalmak, szociológiai adatfelvételi </w:t>
            </w:r>
            <w:r>
              <w:rPr>
                <w:rFonts w:ascii="Times New Roman" w:hAnsi="Times New Roman"/>
                <w:sz w:val="16"/>
                <w:szCs w:val="16"/>
              </w:rPr>
              <w:t>módszer</w:t>
            </w:r>
            <w:r w:rsidRPr="000E7D8A">
              <w:rPr>
                <w:rFonts w:ascii="Times New Roman" w:hAnsi="Times New Roman"/>
                <w:sz w:val="16"/>
                <w:szCs w:val="16"/>
              </w:rPr>
              <w:t>ek</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társadalmi struktúrát létrehozó, rejtett és láthatóvá tevő viszonyok, a társadalmi integráció, dezintegráció, szegregáció fogalma</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mai magyar társadalom szerkezete, a társadalmi mobilitás jellemzői, a problémának definiált társadalmi jelenségek</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A helyi társadalom szerkezete, a helyi erőforrások és hiányok </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egyén társadalmi meghatározottsága, a társadalom ártó-védő hatásai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család és életmód fogalma, a családi életciklus, életút szakaszai, a család szocializációs szerepe, az átörökítés összefüggései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életútinterjú készítésének fázisai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emberi test felépítése, szerveződési szintjei, a szervrendszerek felépítése, működése és működésének szabályozási szintjei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Lelki jelenségek és folyamatok, a pszichológiai adatszerzés </w:t>
            </w:r>
            <w:r>
              <w:rPr>
                <w:rFonts w:ascii="Times New Roman" w:hAnsi="Times New Roman"/>
                <w:sz w:val="16"/>
                <w:szCs w:val="16"/>
              </w:rPr>
              <w:t>módszer</w:t>
            </w:r>
            <w:r w:rsidRPr="000E7D8A">
              <w:rPr>
                <w:rFonts w:ascii="Times New Roman" w:hAnsi="Times New Roman"/>
                <w:sz w:val="16"/>
                <w:szCs w:val="16"/>
              </w:rPr>
              <w:t>ei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Személyiség-pszichológia, fejlődéslélektan és szociálpszichológia</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Vonzalmak és taszítások jellemzői, az előítéletek kialakulásának okai és működésének jellemzői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csoportok kialakulása, szerkezete és a csoportközi viszonyok jellemzői, az együttműködés szociálpszichológiai jellemzői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A konfliktusok fajtái és a konfliktuskezelés </w:t>
            </w:r>
            <w:r>
              <w:rPr>
                <w:rFonts w:ascii="Times New Roman" w:hAnsi="Times New Roman"/>
                <w:sz w:val="16"/>
                <w:szCs w:val="16"/>
              </w:rPr>
              <w:t>módszer</w:t>
            </w:r>
            <w:r w:rsidRPr="000E7D8A">
              <w:rPr>
                <w:rFonts w:ascii="Times New Roman" w:hAnsi="Times New Roman"/>
                <w:sz w:val="16"/>
                <w:szCs w:val="16"/>
              </w:rPr>
              <w:t>ei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segítés pszichológiai összefüggései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önismeret forrásai, az én-védő technikák</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rPr>
                <w:sz w:val="16"/>
                <w:szCs w:val="16"/>
              </w:rPr>
            </w:pPr>
            <w:r w:rsidRPr="000E7D8A">
              <w:rPr>
                <w:rFonts w:ascii="Times New Roman" w:hAnsi="Times New Roman"/>
                <w:sz w:val="16"/>
                <w:szCs w:val="16"/>
              </w:rPr>
              <w:t>A kommunikáció csatornái, jellemzői, a nondirektív és a segítő beszélgetés jellemzői</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14956" w:type="dxa"/>
            <w:gridSpan w:val="29"/>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b/>
                <w:sz w:val="20"/>
                <w:szCs w:val="20"/>
                <w:lang w:eastAsia="hu-HU"/>
              </w:rPr>
            </w:pPr>
            <w:r w:rsidRPr="000E7D8A">
              <w:rPr>
                <w:rFonts w:ascii="Palatino Linotype" w:hAnsi="Palatino Linotype"/>
                <w:b/>
                <w:sz w:val="20"/>
                <w:szCs w:val="20"/>
                <w:lang w:eastAsia="hu-HU"/>
              </w:rPr>
              <w:t>SZAKMAI KÉSZSÉGEK</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Köznyelvi és szakmai szöveg megértése, írásban és szóban való alkalmazása</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74"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61"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405"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 w:rsidRPr="000E7D8A">
              <w:rPr>
                <w:rFonts w:ascii="Palatino Linotype" w:hAnsi="Palatino Linotype"/>
                <w:sz w:val="20"/>
                <w:szCs w:val="20"/>
                <w:lang w:eastAsia="hu-HU"/>
              </w:rPr>
              <w:t>x</w:t>
            </w: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Informatikai eszközök használata</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Információforrások kezelése</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Diagra</w:t>
            </w:r>
            <w:r>
              <w:rPr>
                <w:rFonts w:ascii="Times New Roman" w:hAnsi="Times New Roman"/>
                <w:sz w:val="16"/>
                <w:szCs w:val="16"/>
              </w:rPr>
              <w:t>m</w:t>
            </w:r>
            <w:r w:rsidRPr="000E7D8A">
              <w:rPr>
                <w:rFonts w:ascii="Times New Roman" w:hAnsi="Times New Roman"/>
                <w:sz w:val="16"/>
                <w:szCs w:val="16"/>
              </w:rPr>
              <w:t>m, nomogram olvasása, értelmezése, készítése</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7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19"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98"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255"/>
          <w:jc w:val="center"/>
        </w:trPr>
        <w:tc>
          <w:tcPr>
            <w:tcW w:w="14956" w:type="dxa"/>
            <w:gridSpan w:val="29"/>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b/>
                <w:sz w:val="20"/>
                <w:szCs w:val="20"/>
                <w:lang w:eastAsia="hu-HU"/>
              </w:rPr>
            </w:pPr>
            <w:r w:rsidRPr="000E7D8A">
              <w:rPr>
                <w:rFonts w:ascii="Palatino Linotype" w:hAnsi="Palatino Linotype"/>
                <w:b/>
                <w:sz w:val="20"/>
                <w:szCs w:val="20"/>
                <w:lang w:eastAsia="hu-HU"/>
              </w:rPr>
              <w:t>SZEMÉLYES KOMPETENCIÁK</w:t>
            </w: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Elhivatottság, elkötelezettség</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24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248"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Döntésképesség</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8"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Stressz-tűrő képesség</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24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248"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300"/>
          <w:jc w:val="center"/>
        </w:trPr>
        <w:tc>
          <w:tcPr>
            <w:tcW w:w="14956" w:type="dxa"/>
            <w:gridSpan w:val="29"/>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b/>
                <w:sz w:val="20"/>
                <w:szCs w:val="20"/>
                <w:lang w:eastAsia="hu-HU"/>
              </w:rPr>
            </w:pPr>
            <w:r w:rsidRPr="000E7D8A">
              <w:rPr>
                <w:rFonts w:ascii="Palatino Linotype" w:hAnsi="Palatino Linotype"/>
                <w:b/>
                <w:sz w:val="20"/>
                <w:szCs w:val="20"/>
                <w:lang w:eastAsia="hu-HU"/>
              </w:rPr>
              <w:t>TÁRSAS KOMPETENCIÁK</w:t>
            </w: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Empátia készség</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8"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Tolerancia</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8"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Kapcsolatteremtő készség</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8"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300"/>
          <w:jc w:val="center"/>
        </w:trPr>
        <w:tc>
          <w:tcPr>
            <w:tcW w:w="14956" w:type="dxa"/>
            <w:gridSpan w:val="29"/>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Pr="000E7D8A">
              <w:rPr>
                <w:rFonts w:ascii="Palatino Linotype" w:hAnsi="Palatino Linotype"/>
                <w:sz w:val="20"/>
                <w:szCs w:val="20"/>
                <w:lang w:eastAsia="hu-HU"/>
              </w:rPr>
              <w:t>KOMPETENCIÁK</w:t>
            </w: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ind w:left="927" w:hanging="927"/>
              <w:jc w:val="both"/>
              <w:rPr>
                <w:rFonts w:ascii="Times New Roman" w:hAnsi="Times New Roman"/>
                <w:sz w:val="16"/>
                <w:szCs w:val="16"/>
              </w:rPr>
            </w:pPr>
            <w:r w:rsidRPr="000E7D8A">
              <w:rPr>
                <w:rFonts w:ascii="Times New Roman" w:hAnsi="Times New Roman"/>
                <w:sz w:val="16"/>
                <w:szCs w:val="16"/>
              </w:rPr>
              <w:t>Információgyűjtés</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8"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ind w:left="927" w:hanging="927"/>
              <w:jc w:val="both"/>
              <w:rPr>
                <w:rFonts w:ascii="Times New Roman" w:hAnsi="Times New Roman"/>
                <w:sz w:val="16"/>
                <w:szCs w:val="16"/>
              </w:rPr>
            </w:pPr>
            <w:r w:rsidRPr="000E7D8A">
              <w:rPr>
                <w:rFonts w:ascii="Times New Roman" w:hAnsi="Times New Roman"/>
                <w:sz w:val="16"/>
                <w:szCs w:val="16"/>
              </w:rPr>
              <w:t>Problémaelemzés és - feltárás</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248"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61"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405"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r w:rsidRPr="000E7D8A">
              <w:rPr>
                <w:rFonts w:ascii="Palatino Linotype" w:hAnsi="Palatino Linotype"/>
                <w:sz w:val="20"/>
                <w:szCs w:val="20"/>
                <w:lang w:eastAsia="hu-HU"/>
              </w:rPr>
              <w:t>x</w:t>
            </w:r>
          </w:p>
        </w:tc>
      </w:tr>
      <w:tr w:rsidR="008F4FF5" w:rsidRPr="000E7D8A" w:rsidTr="00837EAE">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ind w:left="927" w:hanging="927"/>
              <w:rPr>
                <w:sz w:val="16"/>
                <w:szCs w:val="16"/>
              </w:rPr>
            </w:pPr>
            <w:r w:rsidRPr="000E7D8A">
              <w:rPr>
                <w:rFonts w:ascii="Times New Roman" w:hAnsi="Times New Roman"/>
                <w:sz w:val="16"/>
                <w:szCs w:val="16"/>
              </w:rPr>
              <w:t>Rendszerben való gondolkodás</w:t>
            </w:r>
          </w:p>
        </w:tc>
        <w:tc>
          <w:tcPr>
            <w:tcW w:w="342"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92"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191"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10"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4" w:type="dxa"/>
            <w:gridSpan w:val="2"/>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248"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05"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3"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bl>
    <w:p w:rsidR="008F4FF5" w:rsidRPr="000E7D8A" w:rsidRDefault="008F4FF5" w:rsidP="00D07437">
      <w:pPr>
        <w:widowControl w:val="0"/>
        <w:suppressAutoHyphens/>
        <w:spacing w:after="0" w:line="240" w:lineRule="auto"/>
        <w:jc w:val="center"/>
        <w:rPr>
          <w:rFonts w:ascii="Palatino Linotype" w:hAnsi="Palatino Linotype"/>
          <w:b/>
          <w:sz w:val="24"/>
          <w:szCs w:val="24"/>
        </w:rPr>
      </w:pPr>
    </w:p>
    <w:p w:rsidR="008F4FF5" w:rsidRPr="000E7D8A" w:rsidRDefault="008F4FF5" w:rsidP="00D07437">
      <w:pPr>
        <w:widowControl w:val="0"/>
        <w:suppressAutoHyphens/>
        <w:spacing w:after="0" w:line="240" w:lineRule="auto"/>
        <w:jc w:val="center"/>
        <w:rPr>
          <w:rFonts w:ascii="Palatino Linotype" w:hAnsi="Palatino Linotype"/>
          <w:b/>
          <w:sz w:val="24"/>
          <w:szCs w:val="24"/>
        </w:rPr>
      </w:pPr>
    </w:p>
    <w:p w:rsidR="008F4FF5" w:rsidRPr="000E7D8A" w:rsidRDefault="008F4FF5" w:rsidP="00D07437">
      <w:pPr>
        <w:widowControl w:val="0"/>
        <w:suppressAutoHyphens/>
        <w:spacing w:after="0" w:line="240" w:lineRule="auto"/>
        <w:jc w:val="center"/>
        <w:rPr>
          <w:rFonts w:ascii="Palatino Linotype" w:hAnsi="Palatino Linotype"/>
          <w:b/>
          <w:sz w:val="24"/>
          <w:szCs w:val="24"/>
        </w:rPr>
      </w:pPr>
    </w:p>
    <w:p w:rsidR="008F4FF5" w:rsidRDefault="008F4FF5" w:rsidP="00D07437">
      <w:pPr>
        <w:widowControl w:val="0"/>
        <w:suppressAutoHyphens/>
        <w:spacing w:after="0" w:line="240" w:lineRule="auto"/>
        <w:jc w:val="center"/>
        <w:rPr>
          <w:rFonts w:ascii="Palatino Linotype" w:hAnsi="Palatino Linotype"/>
          <w:b/>
          <w:sz w:val="24"/>
          <w:szCs w:val="24"/>
        </w:rPr>
        <w:sectPr w:rsidR="008F4FF5" w:rsidSect="004B34E7">
          <w:pgSz w:w="16838" w:h="11906" w:orient="landscape"/>
          <w:pgMar w:top="720" w:right="720" w:bottom="720" w:left="720" w:header="708" w:footer="708" w:gutter="0"/>
          <w:cols w:space="708"/>
          <w:docGrid w:linePitch="360"/>
        </w:sectPr>
      </w:pPr>
    </w:p>
    <w:p w:rsidR="008F4FF5" w:rsidRPr="000E7D8A" w:rsidRDefault="008F4FF5" w:rsidP="00D07437">
      <w:pPr>
        <w:widowControl w:val="0"/>
        <w:suppressAutoHyphens/>
        <w:spacing w:after="0" w:line="240" w:lineRule="auto"/>
        <w:jc w:val="center"/>
        <w:rPr>
          <w:rFonts w:ascii="Palatino Linotype" w:hAnsi="Palatino Linotype"/>
          <w:b/>
          <w:sz w:val="24"/>
          <w:szCs w:val="24"/>
        </w:rPr>
      </w:pPr>
    </w:p>
    <w:p w:rsidR="008F4FF5" w:rsidRPr="000E7D8A" w:rsidRDefault="008F4FF5" w:rsidP="00D07437">
      <w:pPr>
        <w:widowControl w:val="0"/>
        <w:suppressAutoHyphens/>
        <w:spacing w:after="0" w:line="240" w:lineRule="auto"/>
        <w:jc w:val="center"/>
        <w:rPr>
          <w:rFonts w:ascii="Palatino Linotype" w:hAnsi="Palatino Linotype"/>
          <w:b/>
          <w:sz w:val="24"/>
          <w:szCs w:val="24"/>
        </w:rPr>
      </w:pPr>
    </w:p>
    <w:tbl>
      <w:tblPr>
        <w:tblW w:w="11049" w:type="dxa"/>
        <w:tblCellMar>
          <w:left w:w="70" w:type="dxa"/>
          <w:right w:w="70" w:type="dxa"/>
        </w:tblCellMar>
        <w:tblLook w:val="0000"/>
      </w:tblPr>
      <w:tblGrid>
        <w:gridCol w:w="5111"/>
        <w:gridCol w:w="375"/>
        <w:gridCol w:w="572"/>
        <w:gridCol w:w="460"/>
        <w:gridCol w:w="426"/>
        <w:gridCol w:w="27"/>
        <w:gridCol w:w="354"/>
        <w:gridCol w:w="548"/>
        <w:gridCol w:w="521"/>
        <w:gridCol w:w="6"/>
        <w:gridCol w:w="568"/>
        <w:gridCol w:w="559"/>
        <w:gridCol w:w="425"/>
        <w:gridCol w:w="549"/>
        <w:gridCol w:w="549"/>
      </w:tblGrid>
      <w:tr w:rsidR="008F4FF5" w:rsidRPr="000E7D8A">
        <w:trPr>
          <w:trHeight w:val="501"/>
        </w:trPr>
        <w:tc>
          <w:tcPr>
            <w:tcW w:w="5111" w:type="dxa"/>
            <w:vMerge w:val="restart"/>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837EAE">
            <w:pPr>
              <w:spacing w:after="0" w:line="240" w:lineRule="auto"/>
              <w:jc w:val="center"/>
              <w:rPr>
                <w:rFonts w:ascii="Palatino Linotype" w:hAnsi="Palatino Linotype"/>
                <w:i/>
                <w:sz w:val="20"/>
                <w:szCs w:val="20"/>
                <w:lang w:eastAsia="hu-HU"/>
              </w:rPr>
            </w:pPr>
            <w:r w:rsidRPr="000E7D8A">
              <w:rPr>
                <w:rFonts w:ascii="Palatino Linotype" w:hAnsi="Palatino Linotype"/>
                <w:b/>
                <w:sz w:val="24"/>
                <w:szCs w:val="24"/>
              </w:rPr>
              <w:t xml:space="preserve">10525 - 12 </w:t>
            </w:r>
            <w:r>
              <w:rPr>
                <w:rFonts w:ascii="Palatino Linotype" w:hAnsi="Palatino Linotype"/>
                <w:b/>
                <w:sz w:val="24"/>
                <w:szCs w:val="24"/>
              </w:rPr>
              <w:t>A</w:t>
            </w:r>
            <w:r w:rsidRPr="000E7D8A">
              <w:rPr>
                <w:rFonts w:ascii="Palatino Linotype" w:hAnsi="Palatino Linotype"/>
                <w:b/>
                <w:sz w:val="24"/>
                <w:szCs w:val="24"/>
              </w:rPr>
              <w:t xml:space="preserve"> szociális ellátás általános tevékenységei  </w:t>
            </w:r>
          </w:p>
        </w:tc>
        <w:tc>
          <w:tcPr>
            <w:tcW w:w="2736" w:type="dxa"/>
            <w:gridSpan w:val="7"/>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b/>
                <w:i/>
                <w:sz w:val="20"/>
                <w:szCs w:val="20"/>
                <w:lang w:eastAsia="hu-HU"/>
              </w:rPr>
            </w:pPr>
            <w:r w:rsidRPr="000E7D8A">
              <w:rPr>
                <w:rFonts w:ascii="Palatino Linotype" w:hAnsi="Palatino Linotype"/>
                <w:sz w:val="16"/>
                <w:szCs w:val="16"/>
              </w:rPr>
              <w:t>Pszichológiai és pedagógiai ismeretek</w:t>
            </w:r>
            <w:r w:rsidRPr="000E7D8A">
              <w:rPr>
                <w:rFonts w:ascii="Palatino Linotype" w:hAnsi="Palatino Linotype"/>
                <w:sz w:val="16"/>
                <w:szCs w:val="16"/>
                <w:lang w:eastAsia="hu-HU"/>
              </w:rPr>
              <w:t xml:space="preserve">  </w:t>
            </w:r>
          </w:p>
        </w:tc>
        <w:tc>
          <w:tcPr>
            <w:tcW w:w="1096" w:type="dxa"/>
            <w:gridSpan w:val="3"/>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b/>
                <w:i/>
                <w:sz w:val="20"/>
                <w:szCs w:val="20"/>
                <w:lang w:eastAsia="hu-HU"/>
              </w:rPr>
            </w:pPr>
            <w:r w:rsidRPr="000E7D8A">
              <w:rPr>
                <w:rFonts w:ascii="Palatino Linotype" w:hAnsi="Palatino Linotype"/>
                <w:sz w:val="16"/>
                <w:szCs w:val="16"/>
              </w:rPr>
              <w:t>Pszichológiai gyakorlat</w:t>
            </w:r>
          </w:p>
        </w:tc>
        <w:tc>
          <w:tcPr>
            <w:tcW w:w="2106" w:type="dxa"/>
            <w:gridSpan w:val="4"/>
            <w:tcBorders>
              <w:top w:val="single" w:sz="4" w:space="0" w:color="auto"/>
              <w:left w:val="nil"/>
              <w:bottom w:val="single" w:sz="4" w:space="0" w:color="auto"/>
              <w:right w:val="single" w:sz="4" w:space="0" w:color="auto"/>
            </w:tcBorders>
          </w:tcPr>
          <w:p w:rsidR="008F4FF5" w:rsidRPr="000E7D8A" w:rsidRDefault="008F4FF5" w:rsidP="00AE419B">
            <w:pPr>
              <w:spacing w:after="0" w:line="240" w:lineRule="auto"/>
              <w:jc w:val="center"/>
              <w:rPr>
                <w:rFonts w:ascii="Palatino Linotype" w:hAnsi="Palatino Linotype"/>
                <w:b/>
                <w:i/>
                <w:sz w:val="20"/>
                <w:szCs w:val="20"/>
                <w:lang w:eastAsia="hu-HU"/>
              </w:rPr>
            </w:pPr>
            <w:r w:rsidRPr="000E7D8A">
              <w:rPr>
                <w:rFonts w:ascii="Palatino Linotype" w:hAnsi="Palatino Linotype"/>
                <w:sz w:val="16"/>
                <w:szCs w:val="16"/>
                <w:lang w:eastAsia="hu-HU"/>
              </w:rPr>
              <w:t>Egészségügyi alapismeretek</w:t>
            </w:r>
          </w:p>
        </w:tc>
      </w:tr>
      <w:tr w:rsidR="008F4FF5" w:rsidRPr="000E7D8A">
        <w:trPr>
          <w:trHeight w:val="1760"/>
        </w:trPr>
        <w:tc>
          <w:tcPr>
            <w:tcW w:w="5111"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rPr>
                <w:rFonts w:ascii="Palatino Linotype" w:hAnsi="Palatino Linotype"/>
                <w:i/>
                <w:sz w:val="20"/>
                <w:szCs w:val="20"/>
                <w:lang w:eastAsia="hu-HU"/>
              </w:rPr>
            </w:pPr>
          </w:p>
        </w:tc>
        <w:tc>
          <w:tcPr>
            <w:tcW w:w="376" w:type="dxa"/>
            <w:tcBorders>
              <w:top w:val="single" w:sz="4" w:space="0" w:color="auto"/>
              <w:left w:val="nil"/>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cs="Arial"/>
                <w:i/>
                <w:iCs/>
                <w:sz w:val="14"/>
                <w:szCs w:val="14"/>
                <w:lang w:eastAsia="hu-HU"/>
              </w:rPr>
              <w:t>Pszichológiai alapismeretek</w:t>
            </w:r>
          </w:p>
        </w:tc>
        <w:tc>
          <w:tcPr>
            <w:tcW w:w="572" w:type="dxa"/>
            <w:tcBorders>
              <w:top w:val="single" w:sz="4" w:space="0" w:color="auto"/>
              <w:left w:val="single" w:sz="4" w:space="0" w:color="auto"/>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cs="Arial"/>
                <w:i/>
                <w:iCs/>
                <w:sz w:val="14"/>
                <w:szCs w:val="14"/>
                <w:lang w:eastAsia="hu-HU"/>
              </w:rPr>
              <w:t>Szociálpszichológiai jelenségek és folyamatok</w:t>
            </w:r>
          </w:p>
        </w:tc>
        <w:tc>
          <w:tcPr>
            <w:tcW w:w="460" w:type="dxa"/>
            <w:tcBorders>
              <w:top w:val="single" w:sz="4" w:space="0" w:color="auto"/>
              <w:left w:val="single" w:sz="4" w:space="0" w:color="auto"/>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cs="Arial"/>
                <w:i/>
                <w:iCs/>
                <w:sz w:val="14"/>
                <w:szCs w:val="14"/>
                <w:lang w:eastAsia="hu-HU"/>
              </w:rPr>
              <w:t>Az életút pszichológiája</w:t>
            </w:r>
          </w:p>
        </w:tc>
        <w:tc>
          <w:tcPr>
            <w:tcW w:w="454" w:type="dxa"/>
            <w:gridSpan w:val="2"/>
            <w:tcBorders>
              <w:top w:val="single" w:sz="4" w:space="0" w:color="auto"/>
              <w:left w:val="single" w:sz="4" w:space="0" w:color="auto"/>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cs="Arial"/>
                <w:i/>
                <w:iCs/>
                <w:sz w:val="14"/>
                <w:szCs w:val="14"/>
                <w:lang w:eastAsia="hu-HU"/>
              </w:rPr>
              <w:t>A személyiség pszichológiája</w:t>
            </w:r>
          </w:p>
        </w:tc>
        <w:tc>
          <w:tcPr>
            <w:tcW w:w="340" w:type="dxa"/>
            <w:tcBorders>
              <w:top w:val="single" w:sz="4" w:space="0" w:color="auto"/>
              <w:left w:val="single" w:sz="4" w:space="0" w:color="auto"/>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cs="Arial"/>
                <w:i/>
                <w:iCs/>
                <w:sz w:val="14"/>
                <w:szCs w:val="14"/>
                <w:lang w:eastAsia="hu-HU"/>
              </w:rPr>
              <w:t>Szocializáció</w:t>
            </w:r>
          </w:p>
          <w:p w:rsidR="008F4FF5" w:rsidRPr="000E7D8A" w:rsidRDefault="008F4FF5" w:rsidP="00FD6BF4">
            <w:pPr>
              <w:spacing w:after="0" w:line="240" w:lineRule="auto"/>
              <w:ind w:left="57"/>
              <w:rPr>
                <w:rFonts w:ascii="Palatino Linotype" w:hAnsi="Palatino Linotype"/>
                <w:i/>
                <w:sz w:val="14"/>
                <w:szCs w:val="14"/>
                <w:lang w:eastAsia="hu-HU"/>
              </w:rPr>
            </w:pPr>
          </w:p>
        </w:tc>
        <w:tc>
          <w:tcPr>
            <w:tcW w:w="534" w:type="dxa"/>
            <w:tcBorders>
              <w:top w:val="single" w:sz="4" w:space="0" w:color="auto"/>
              <w:left w:val="single" w:sz="4" w:space="0" w:color="auto"/>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cs="Arial"/>
                <w:i/>
                <w:iCs/>
                <w:sz w:val="14"/>
                <w:szCs w:val="14"/>
                <w:lang w:eastAsia="hu-HU"/>
              </w:rPr>
              <w:t>Pedagógiai alapismeretek</w:t>
            </w:r>
          </w:p>
          <w:p w:rsidR="008F4FF5" w:rsidRPr="000E7D8A" w:rsidRDefault="008F4FF5" w:rsidP="00FD6BF4">
            <w:pPr>
              <w:spacing w:after="0" w:line="240" w:lineRule="auto"/>
              <w:ind w:left="113"/>
              <w:rPr>
                <w:rFonts w:ascii="Palatino Linotype" w:hAnsi="Palatino Linotype"/>
                <w:i/>
                <w:sz w:val="14"/>
                <w:szCs w:val="14"/>
                <w:lang w:eastAsia="hu-HU"/>
              </w:rPr>
            </w:pPr>
            <w:r w:rsidRPr="000E7D8A">
              <w:rPr>
                <w:rFonts w:ascii="Palatino Linotype" w:hAnsi="Palatino Linotype"/>
                <w:i/>
                <w:sz w:val="14"/>
                <w:szCs w:val="14"/>
              </w:rPr>
              <w:tab/>
            </w:r>
          </w:p>
        </w:tc>
        <w:tc>
          <w:tcPr>
            <w:tcW w:w="527" w:type="dxa"/>
            <w:gridSpan w:val="2"/>
            <w:tcBorders>
              <w:top w:val="single" w:sz="4" w:space="0" w:color="auto"/>
              <w:left w:val="nil"/>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i/>
                <w:sz w:val="14"/>
                <w:szCs w:val="14"/>
              </w:rPr>
              <w:t>Gyermektanulmányok</w:t>
            </w:r>
          </w:p>
        </w:tc>
        <w:tc>
          <w:tcPr>
            <w:tcW w:w="569" w:type="dxa"/>
            <w:tcBorders>
              <w:top w:val="single" w:sz="4" w:space="0" w:color="auto"/>
              <w:left w:val="nil"/>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20"/>
                <w:szCs w:val="20"/>
                <w:lang w:eastAsia="hu-HU"/>
              </w:rPr>
            </w:pPr>
            <w:r w:rsidRPr="000E7D8A">
              <w:rPr>
                <w:rFonts w:ascii="Palatino Linotype" w:hAnsi="Palatino Linotype"/>
                <w:i/>
                <w:sz w:val="14"/>
                <w:szCs w:val="14"/>
              </w:rPr>
              <w:t>Az életút pszichikus jellemzői</w:t>
            </w:r>
          </w:p>
          <w:p w:rsidR="008F4FF5" w:rsidRPr="000E7D8A" w:rsidRDefault="008F4FF5" w:rsidP="00FD6BF4">
            <w:pPr>
              <w:spacing w:after="0" w:line="240" w:lineRule="auto"/>
              <w:ind w:left="57"/>
              <w:rPr>
                <w:rFonts w:ascii="Palatino Linotype" w:hAnsi="Palatino Linotype"/>
                <w:i/>
                <w:sz w:val="14"/>
                <w:szCs w:val="14"/>
                <w:lang w:eastAsia="hu-HU"/>
              </w:rPr>
            </w:pPr>
          </w:p>
        </w:tc>
        <w:tc>
          <w:tcPr>
            <w:tcW w:w="559" w:type="dxa"/>
            <w:tcBorders>
              <w:top w:val="nil"/>
              <w:left w:val="nil"/>
              <w:bottom w:val="single" w:sz="4" w:space="0" w:color="auto"/>
              <w:right w:val="single" w:sz="4" w:space="0" w:color="auto"/>
            </w:tcBorders>
            <w:textDirection w:val="btLr"/>
          </w:tcPr>
          <w:p w:rsidR="008F4FF5" w:rsidRPr="000E7D8A" w:rsidRDefault="008F4FF5" w:rsidP="00FD6BF4">
            <w:pPr>
              <w:spacing w:after="0" w:line="240" w:lineRule="auto"/>
              <w:ind w:left="72" w:hanging="15"/>
              <w:rPr>
                <w:rFonts w:ascii="Palatino Linotype" w:hAnsi="Palatino Linotype"/>
                <w:i/>
                <w:sz w:val="14"/>
                <w:szCs w:val="14"/>
                <w:lang w:eastAsia="hu-HU"/>
              </w:rPr>
            </w:pPr>
            <w:r w:rsidRPr="000E7D8A">
              <w:rPr>
                <w:rFonts w:ascii="Palatino Linotype" w:hAnsi="Palatino Linotype"/>
                <w:i/>
                <w:sz w:val="14"/>
                <w:szCs w:val="14"/>
              </w:rPr>
              <w:t>Az emberi test felépítése és működése</w:t>
            </w:r>
          </w:p>
        </w:tc>
        <w:tc>
          <w:tcPr>
            <w:tcW w:w="425" w:type="dxa"/>
            <w:tcBorders>
              <w:top w:val="nil"/>
              <w:left w:val="nil"/>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i/>
                <w:sz w:val="14"/>
                <w:szCs w:val="14"/>
              </w:rPr>
              <w:t>Kórok és kórokok</w:t>
            </w:r>
          </w:p>
        </w:tc>
        <w:tc>
          <w:tcPr>
            <w:tcW w:w="561" w:type="dxa"/>
            <w:tcBorders>
              <w:top w:val="nil"/>
              <w:left w:val="nil"/>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i/>
                <w:sz w:val="14"/>
                <w:szCs w:val="14"/>
              </w:rPr>
              <w:t>A betegségek tünet</w:t>
            </w:r>
            <w:r>
              <w:rPr>
                <w:rFonts w:ascii="Palatino Linotype" w:hAnsi="Palatino Linotype"/>
                <w:i/>
                <w:sz w:val="14"/>
                <w:szCs w:val="14"/>
              </w:rPr>
              <w:t>e</w:t>
            </w:r>
            <w:r w:rsidRPr="000E7D8A">
              <w:rPr>
                <w:rFonts w:ascii="Palatino Linotype" w:hAnsi="Palatino Linotype"/>
                <w:i/>
                <w:sz w:val="14"/>
                <w:szCs w:val="14"/>
              </w:rPr>
              <w:t>i és a betegmegfigyelés szempontjai</w:t>
            </w:r>
          </w:p>
        </w:tc>
        <w:tc>
          <w:tcPr>
            <w:tcW w:w="561" w:type="dxa"/>
            <w:tcBorders>
              <w:top w:val="nil"/>
              <w:left w:val="nil"/>
              <w:bottom w:val="single" w:sz="4" w:space="0" w:color="auto"/>
              <w:right w:val="single" w:sz="4" w:space="0" w:color="auto"/>
            </w:tcBorders>
            <w:textDirection w:val="btLr"/>
          </w:tcPr>
          <w:p w:rsidR="008F4FF5" w:rsidRPr="000E7D8A" w:rsidRDefault="008F4FF5" w:rsidP="00FD6BF4">
            <w:pPr>
              <w:spacing w:after="0" w:line="240" w:lineRule="auto"/>
              <w:ind w:left="57"/>
              <w:rPr>
                <w:rFonts w:ascii="Palatino Linotype" w:hAnsi="Palatino Linotype"/>
                <w:i/>
                <w:sz w:val="14"/>
                <w:szCs w:val="14"/>
                <w:lang w:eastAsia="hu-HU"/>
              </w:rPr>
            </w:pPr>
            <w:r w:rsidRPr="000E7D8A">
              <w:rPr>
                <w:rFonts w:ascii="Palatino Linotype" w:hAnsi="Palatino Linotype" w:cs="Arial"/>
                <w:i/>
                <w:iCs/>
                <w:sz w:val="14"/>
                <w:szCs w:val="14"/>
                <w:lang w:eastAsia="hu-HU"/>
              </w:rPr>
              <w:t xml:space="preserve">A gondozás és a betegellátás laikus </w:t>
            </w:r>
            <w:r>
              <w:rPr>
                <w:rFonts w:ascii="Palatino Linotype" w:hAnsi="Palatino Linotype" w:cs="Arial"/>
                <w:i/>
                <w:iCs/>
                <w:sz w:val="14"/>
                <w:szCs w:val="14"/>
                <w:lang w:eastAsia="hu-HU"/>
              </w:rPr>
              <w:t>módszer</w:t>
            </w:r>
            <w:r w:rsidRPr="000E7D8A">
              <w:rPr>
                <w:rFonts w:ascii="Palatino Linotype" w:hAnsi="Palatino Linotype" w:cs="Arial"/>
                <w:i/>
                <w:iCs/>
                <w:sz w:val="14"/>
                <w:szCs w:val="14"/>
                <w:lang w:eastAsia="hu-HU"/>
              </w:rPr>
              <w:t>ei</w:t>
            </w:r>
          </w:p>
        </w:tc>
      </w:tr>
      <w:tr w:rsidR="008F4FF5" w:rsidRPr="000E7D8A">
        <w:trPr>
          <w:trHeight w:val="280"/>
        </w:trPr>
        <w:tc>
          <w:tcPr>
            <w:tcW w:w="11049" w:type="dxa"/>
            <w:gridSpan w:val="15"/>
            <w:tcBorders>
              <w:top w:val="single" w:sz="4" w:space="0" w:color="auto"/>
              <w:left w:val="single" w:sz="4" w:space="0" w:color="auto"/>
              <w:bottom w:val="single" w:sz="4" w:space="0" w:color="auto"/>
              <w:right w:val="single" w:sz="4" w:space="0" w:color="auto"/>
            </w:tcBorders>
            <w:vAlign w:val="center"/>
          </w:tcPr>
          <w:p w:rsidR="008F4FF5" w:rsidRPr="000E7D8A" w:rsidRDefault="008F4FF5" w:rsidP="00DD7319">
            <w:pPr>
              <w:spacing w:after="0" w:line="240" w:lineRule="auto"/>
              <w:ind w:left="57"/>
              <w:jc w:val="center"/>
              <w:rPr>
                <w:rFonts w:ascii="Palatino Linotype" w:hAnsi="Palatino Linotype"/>
                <w:szCs w:val="20"/>
                <w:lang w:eastAsia="hu-HU"/>
              </w:rPr>
            </w:pPr>
            <w:r w:rsidRPr="000E7D8A">
              <w:rPr>
                <w:rFonts w:ascii="Palatino Linotype" w:hAnsi="Palatino Linotype"/>
                <w:szCs w:val="20"/>
                <w:lang w:eastAsia="hu-HU"/>
              </w:rPr>
              <w:t>FELADATOK</w:t>
            </w:r>
          </w:p>
        </w:tc>
      </w:tr>
      <w:tr w:rsidR="008F4FF5" w:rsidRPr="000E7D8A">
        <w:trPr>
          <w:trHeight w:val="54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Tiszteletben tartja a szolgáltatást igénybe vevők értékeit, autonómiáját, identitását, érdekeiket szem előtt tartva oldja meg az etikai dilemmákat</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Munkája során kezeli előítéleteit, a szerep-összeférhetetlenségeket</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szakmai titoktartás szabályai szerint kezeli a birtokába jutott információkat</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Együttműködik más szakemberekkel, betartja szakmai illetékessége határait</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Alkalmazza az önismeret-fejlesztés, az önvédelem és a szakmai hitelesség megőrzésének technikáit</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segítséget kérőkkel kapcsolatot épít ki, nondirektív, segítő beszélgetést folytat</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Értelmezi a konfliktusokat, alkalmazza a konfliktuskezelés különböző </w:t>
            </w:r>
            <w:r>
              <w:rPr>
                <w:rFonts w:ascii="Times New Roman" w:hAnsi="Times New Roman"/>
                <w:sz w:val="16"/>
                <w:szCs w:val="16"/>
              </w:rPr>
              <w:t>módszer</w:t>
            </w:r>
            <w:r w:rsidRPr="000E7D8A">
              <w:rPr>
                <w:rFonts w:ascii="Times New Roman" w:hAnsi="Times New Roman"/>
                <w:sz w:val="16"/>
                <w:szCs w:val="16"/>
              </w:rPr>
              <w:t>eit</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Értelmezi a szolgáltatást igénybe vevő problémáit a fiziológiai, a társadalmi, pszichológiai és szociálpszichológiai folyamatok tükrében</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Értelmezi a társadalompolitikai és szociálpolitikai jelenségeket, alapfogalmakat, alapvető összefüggéseket</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11049" w:type="dxa"/>
            <w:gridSpan w:val="15"/>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SZAKMAI ISMERETEK</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államigazgatás alapjai, a közigazgatási és hatósági eljárás szabályai, az állam és az önkormányzatok felépítése, feladatai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Jog, család- és gyermekjog, adatvédelem, a jóléti és társadalombiztosítási ellátások jogi keretei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ind w:hanging="70"/>
              <w:jc w:val="both"/>
              <w:rPr>
                <w:rFonts w:ascii="Times New Roman" w:hAnsi="Times New Roman"/>
                <w:sz w:val="16"/>
                <w:szCs w:val="16"/>
              </w:rPr>
            </w:pPr>
            <w:r w:rsidRPr="000E7D8A">
              <w:rPr>
                <w:rFonts w:ascii="Times New Roman" w:hAnsi="Times New Roman"/>
                <w:sz w:val="16"/>
                <w:szCs w:val="16"/>
              </w:rPr>
              <w:t>A szociális, az egészségügyi, a közoktatási és a gyermekvédelmi rendszer önkormányzati és nem önkormányzati keretei, formái, intézményrendszerük</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Szociológiai alapfogalmak, szociológiai adatfelvételi </w:t>
            </w:r>
            <w:r>
              <w:rPr>
                <w:rFonts w:ascii="Times New Roman" w:hAnsi="Times New Roman"/>
                <w:sz w:val="16"/>
                <w:szCs w:val="16"/>
              </w:rPr>
              <w:t>módszer</w:t>
            </w:r>
            <w:r w:rsidRPr="000E7D8A">
              <w:rPr>
                <w:rFonts w:ascii="Times New Roman" w:hAnsi="Times New Roman"/>
                <w:sz w:val="16"/>
                <w:szCs w:val="16"/>
              </w:rPr>
              <w:t>ek</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társadalmi struktúrát létrehozó, rejtett és láthatóvá tevő viszonyok, a társadalmi integráció, dezintegráció, szegregáció fogalma</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73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mai magyar társadalom szerkezete, a társadalmi mobilitás jellemzői, a problémának definiált társadalmi jelenségek</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A helyi társadalom szerkezete, a helyi erőforrások és hiányok </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egyén társadalmi meghatározottsága, a társadalom ártó-védő hatásai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család és életmód fogalma, a családi életciklus, életút szakaszai, a család szocializációs szerepe, az átörökítés összefüggései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életútinterjú készítésének fázisai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emberi test felépítése, szerveződési szintjei, a szervrendszerek felépítése, működése és működésének szabályozási szintjei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Lelki jelenségek és folyamatok, a pszichológiai adatszerzés </w:t>
            </w:r>
            <w:r>
              <w:rPr>
                <w:rFonts w:ascii="Times New Roman" w:hAnsi="Times New Roman"/>
                <w:sz w:val="16"/>
                <w:szCs w:val="16"/>
              </w:rPr>
              <w:t>módszer</w:t>
            </w:r>
            <w:r w:rsidRPr="000E7D8A">
              <w:rPr>
                <w:rFonts w:ascii="Times New Roman" w:hAnsi="Times New Roman"/>
                <w:sz w:val="16"/>
                <w:szCs w:val="16"/>
              </w:rPr>
              <w:t>ei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Személyiség-pszichológia, fejlődéslélektan és szociálpszichológia</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Vonzalmak és taszítások jellemzői, az előítéletek kialakulásának okai és működésének jellemzői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506"/>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csoportok kialakulása, szerkezete és a csoportközi viszonyok jellemzői, az együttműködés szociálpszichológiai jellemzői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 xml:space="preserve">A konfliktusok fajtái és a konfliktuskezelés </w:t>
            </w:r>
            <w:r>
              <w:rPr>
                <w:rFonts w:ascii="Times New Roman" w:hAnsi="Times New Roman"/>
                <w:sz w:val="16"/>
                <w:szCs w:val="16"/>
              </w:rPr>
              <w:t>módszer</w:t>
            </w:r>
            <w:r w:rsidRPr="000E7D8A">
              <w:rPr>
                <w:rFonts w:ascii="Times New Roman" w:hAnsi="Times New Roman"/>
                <w:sz w:val="16"/>
                <w:szCs w:val="16"/>
              </w:rPr>
              <w:t>ei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 segítés pszichológiai összefüggései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Az önismeret forrásai, az én-védő technikák</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38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rPr>
                <w:sz w:val="16"/>
                <w:szCs w:val="16"/>
              </w:rPr>
            </w:pPr>
            <w:r w:rsidRPr="000E7D8A">
              <w:rPr>
                <w:rFonts w:ascii="Times New Roman" w:hAnsi="Times New Roman"/>
                <w:sz w:val="16"/>
                <w:szCs w:val="16"/>
              </w:rPr>
              <w:t>A kommunikáció csatornái, jellemzői, a nondirektív és a segítő beszélgetés jellemzői</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11049" w:type="dxa"/>
            <w:gridSpan w:val="15"/>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SZAKMAI KÉSZSÉGEK</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Köznyelvi és szakmai szöveg megértése, írásban és szóban való alkalmazása</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Informatikai eszközök használata</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Információforrások kezelése</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Diagra</w:t>
            </w:r>
            <w:r>
              <w:rPr>
                <w:rFonts w:ascii="Times New Roman" w:hAnsi="Times New Roman"/>
                <w:sz w:val="16"/>
                <w:szCs w:val="16"/>
              </w:rPr>
              <w:t>m</w:t>
            </w:r>
            <w:r w:rsidRPr="000E7D8A">
              <w:rPr>
                <w:rFonts w:ascii="Times New Roman" w:hAnsi="Times New Roman"/>
                <w:sz w:val="16"/>
                <w:szCs w:val="16"/>
              </w:rPr>
              <w:t>m, nomogram olvasása, értelmezése, készítése</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r>
      <w:tr w:rsidR="008F4FF5" w:rsidRPr="000E7D8A">
        <w:trPr>
          <w:trHeight w:val="255"/>
        </w:trPr>
        <w:tc>
          <w:tcPr>
            <w:tcW w:w="11049" w:type="dxa"/>
            <w:gridSpan w:val="15"/>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SZEMÉLYES KOMPETENCIÁK</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Elhivatottság, elkötelezettség</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Döntésképesség</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Stressz-tűrő képesség</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trPr>
        <w:tc>
          <w:tcPr>
            <w:tcW w:w="11049" w:type="dxa"/>
            <w:gridSpan w:val="15"/>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TÁRSAS KOMPETENCIÁK</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Empátia készség</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Tolerancia</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jc w:val="both"/>
              <w:rPr>
                <w:rFonts w:ascii="Times New Roman" w:hAnsi="Times New Roman"/>
                <w:sz w:val="16"/>
                <w:szCs w:val="16"/>
              </w:rPr>
            </w:pPr>
            <w:r w:rsidRPr="000E7D8A">
              <w:rPr>
                <w:rFonts w:ascii="Times New Roman" w:hAnsi="Times New Roman"/>
                <w:sz w:val="16"/>
                <w:szCs w:val="16"/>
              </w:rPr>
              <w:t>Kapcsolatteremtő készség</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trPr>
        <w:tc>
          <w:tcPr>
            <w:tcW w:w="11049" w:type="dxa"/>
            <w:gridSpan w:val="15"/>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Pr="000E7D8A">
              <w:rPr>
                <w:rFonts w:ascii="Palatino Linotype" w:hAnsi="Palatino Linotype"/>
                <w:sz w:val="20"/>
                <w:szCs w:val="20"/>
                <w:lang w:eastAsia="hu-HU"/>
              </w:rPr>
              <w:t>KOMPETENCIÁK</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ind w:left="927" w:hanging="927"/>
              <w:jc w:val="both"/>
              <w:rPr>
                <w:rFonts w:ascii="Times New Roman" w:hAnsi="Times New Roman"/>
                <w:sz w:val="16"/>
                <w:szCs w:val="16"/>
              </w:rPr>
            </w:pPr>
            <w:r w:rsidRPr="000E7D8A">
              <w:rPr>
                <w:rFonts w:ascii="Times New Roman" w:hAnsi="Times New Roman"/>
                <w:sz w:val="16"/>
                <w:szCs w:val="16"/>
              </w:rPr>
              <w:t>Információgyűjtés</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autoSpaceDE w:val="0"/>
              <w:autoSpaceDN w:val="0"/>
              <w:adjustRightInd w:val="0"/>
              <w:ind w:left="927" w:hanging="927"/>
              <w:jc w:val="both"/>
              <w:rPr>
                <w:rFonts w:ascii="Times New Roman" w:hAnsi="Times New Roman"/>
                <w:sz w:val="16"/>
                <w:szCs w:val="16"/>
              </w:rPr>
            </w:pPr>
            <w:r w:rsidRPr="000E7D8A">
              <w:rPr>
                <w:rFonts w:ascii="Times New Roman" w:hAnsi="Times New Roman"/>
                <w:sz w:val="16"/>
                <w:szCs w:val="16"/>
              </w:rPr>
              <w:t>Problémaelemzés és - feltárás</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trPr>
        <w:tc>
          <w:tcPr>
            <w:tcW w:w="5111" w:type="dxa"/>
            <w:tcBorders>
              <w:top w:val="single" w:sz="4" w:space="0" w:color="auto"/>
              <w:left w:val="single" w:sz="4" w:space="0" w:color="auto"/>
              <w:bottom w:val="single" w:sz="4" w:space="0" w:color="auto"/>
              <w:right w:val="single" w:sz="4" w:space="0" w:color="auto"/>
            </w:tcBorders>
            <w:noWrap/>
          </w:tcPr>
          <w:p w:rsidR="008F4FF5" w:rsidRPr="000E7D8A" w:rsidRDefault="008F4FF5" w:rsidP="00FD6BF4">
            <w:pPr>
              <w:ind w:left="927" w:hanging="927"/>
              <w:rPr>
                <w:sz w:val="16"/>
                <w:szCs w:val="16"/>
              </w:rPr>
            </w:pPr>
            <w:r w:rsidRPr="000E7D8A">
              <w:rPr>
                <w:rFonts w:ascii="Times New Roman" w:hAnsi="Times New Roman"/>
                <w:sz w:val="16"/>
                <w:szCs w:val="16"/>
              </w:rPr>
              <w:t>Rendszerben való gondolkodás</w:t>
            </w:r>
          </w:p>
        </w:tc>
        <w:tc>
          <w:tcPr>
            <w:tcW w:w="376" w:type="dxa"/>
            <w:tcBorders>
              <w:top w:val="single" w:sz="4" w:space="0" w:color="auto"/>
              <w:left w:val="nil"/>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8F4FF5" w:rsidRPr="000E7D8A" w:rsidRDefault="008F4FF5" w:rsidP="00FD6BF4">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bl>
    <w:p w:rsidR="008F4FF5" w:rsidRPr="000E7D8A" w:rsidRDefault="008F4FF5" w:rsidP="00D07437">
      <w:pPr>
        <w:widowControl w:val="0"/>
        <w:suppressAutoHyphens/>
        <w:spacing w:after="0" w:line="240" w:lineRule="auto"/>
        <w:jc w:val="center"/>
        <w:rPr>
          <w:rFonts w:ascii="Palatino Linotype" w:hAnsi="Palatino Linotype"/>
          <w:b/>
          <w:sz w:val="24"/>
          <w:szCs w:val="24"/>
        </w:rPr>
        <w:sectPr w:rsidR="008F4FF5" w:rsidRPr="000E7D8A" w:rsidSect="00463BE2">
          <w:pgSz w:w="11906" w:h="16838"/>
          <w:pgMar w:top="720" w:right="720" w:bottom="720" w:left="720" w:header="709" w:footer="709" w:gutter="0"/>
          <w:cols w:space="708"/>
          <w:docGrid w:linePitch="360"/>
        </w:sectPr>
      </w:pPr>
    </w:p>
    <w:p w:rsidR="008F4FF5" w:rsidRPr="000E7D8A" w:rsidRDefault="008F4FF5" w:rsidP="00A6386E">
      <w:pPr>
        <w:widowControl w:val="0"/>
        <w:numPr>
          <w:ilvl w:val="0"/>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lang w:eastAsia="hu-HU"/>
        </w:rPr>
        <w:t>Szakmai készségfejlesztés és kommunikációs gyakorlat</w:t>
      </w:r>
      <w:r w:rsidRPr="000E7D8A">
        <w:rPr>
          <w:rFonts w:ascii="Palatino Linotype" w:hAnsi="Palatino Linotype"/>
          <w:b/>
          <w:sz w:val="24"/>
          <w:szCs w:val="24"/>
        </w:rPr>
        <w:t xml:space="preserve"> tantárgy  </w:t>
      </w:r>
    </w:p>
    <w:p w:rsidR="008F4FF5" w:rsidRPr="000E7D8A" w:rsidRDefault="008F4FF5" w:rsidP="0039435B">
      <w:pPr>
        <w:widowControl w:val="0"/>
        <w:suppressAutoHyphens/>
        <w:spacing w:after="0" w:line="240" w:lineRule="auto"/>
        <w:ind w:left="5683" w:firstLine="698"/>
        <w:rPr>
          <w:rFonts w:ascii="Palatino Linotype" w:hAnsi="Palatino Linotype"/>
          <w:sz w:val="24"/>
          <w:szCs w:val="24"/>
        </w:rPr>
      </w:pPr>
      <w:r w:rsidRPr="000E7D8A">
        <w:rPr>
          <w:rFonts w:ascii="Palatino Linotype" w:hAnsi="Palatino Linotype"/>
          <w:b/>
          <w:sz w:val="24"/>
          <w:szCs w:val="24"/>
        </w:rPr>
        <w:t>172</w:t>
      </w:r>
      <w:r w:rsidRPr="000E7D8A">
        <w:rPr>
          <w:rFonts w:ascii="Palatino Linotype" w:hAnsi="Palatino Linotype"/>
          <w:sz w:val="24"/>
          <w:szCs w:val="24"/>
        </w:rPr>
        <w:t xml:space="preserve"> </w:t>
      </w:r>
      <w:r w:rsidRPr="000E7D8A">
        <w:rPr>
          <w:rFonts w:ascii="Palatino Linotype" w:hAnsi="Palatino Linotype"/>
          <w:b/>
          <w:sz w:val="24"/>
          <w:szCs w:val="24"/>
        </w:rPr>
        <w:t>óra/180 óra*</w:t>
      </w:r>
    </w:p>
    <w:p w:rsidR="008F4FF5" w:rsidRPr="000E7D8A" w:rsidRDefault="008F4FF5" w:rsidP="008B72E8">
      <w:pPr>
        <w:spacing w:after="0" w:line="240" w:lineRule="auto"/>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6E6764">
      <w:pPr>
        <w:spacing w:after="0" w:line="240" w:lineRule="auto"/>
        <w:ind w:left="360"/>
        <w:rPr>
          <w:rFonts w:ascii="Palatino Linotype" w:hAnsi="Palatino Linotype"/>
          <w:i/>
          <w:sz w:val="24"/>
          <w:szCs w:val="24"/>
        </w:rPr>
      </w:pPr>
    </w:p>
    <w:p w:rsidR="008F4FF5" w:rsidRPr="000E7D8A" w:rsidRDefault="008F4FF5" w:rsidP="00A6386E">
      <w:pPr>
        <w:numPr>
          <w:ilvl w:val="1"/>
          <w:numId w:val="12"/>
        </w:numPr>
        <w:spacing w:after="0" w:line="240" w:lineRule="auto"/>
        <w:rPr>
          <w:rFonts w:ascii="Palatino Linotype" w:hAnsi="Palatino Linotype"/>
          <w:b/>
          <w:sz w:val="24"/>
          <w:szCs w:val="24"/>
        </w:rPr>
      </w:pPr>
      <w:r w:rsidRPr="000E7D8A">
        <w:rPr>
          <w:rFonts w:ascii="Palatino Linotype" w:hAnsi="Palatino Linotype"/>
          <w:b/>
          <w:sz w:val="24"/>
          <w:szCs w:val="24"/>
        </w:rPr>
        <w:t>A tantárgy tanításának célja</w:t>
      </w:r>
      <w:r w:rsidRPr="000E7D8A">
        <w:rPr>
          <w:rFonts w:ascii="Palatino Linotype" w:hAnsi="Palatino Linotype"/>
          <w:sz w:val="24"/>
          <w:szCs w:val="24"/>
        </w:rPr>
        <w:t xml:space="preserve"> támogatni az</w:t>
      </w:r>
      <w:r w:rsidRPr="000E7D8A">
        <w:rPr>
          <w:rFonts w:ascii="Palatino Linotype" w:hAnsi="Palatino Linotype"/>
          <w:b/>
          <w:sz w:val="24"/>
          <w:szCs w:val="24"/>
        </w:rPr>
        <w:t xml:space="preserve"> </w:t>
      </w:r>
      <w:r w:rsidRPr="000E7D8A">
        <w:rPr>
          <w:rFonts w:ascii="Palatino Linotype" w:hAnsi="Palatino Linotype"/>
          <w:sz w:val="24"/>
          <w:szCs w:val="24"/>
        </w:rPr>
        <w:t>egyéni tanulási stratégiák kialakítását,</w:t>
      </w:r>
      <w:r w:rsidRPr="000E7D8A">
        <w:rPr>
          <w:rFonts w:ascii="Palatino Linotype" w:hAnsi="Palatino Linotype"/>
          <w:b/>
          <w:sz w:val="24"/>
          <w:szCs w:val="24"/>
        </w:rPr>
        <w:t xml:space="preserve"> </w:t>
      </w:r>
      <w:r w:rsidRPr="000E7D8A">
        <w:rPr>
          <w:rFonts w:ascii="Palatino Linotype" w:hAnsi="Palatino Linotype"/>
          <w:sz w:val="24"/>
          <w:szCs w:val="24"/>
        </w:rPr>
        <w:t>a szociális képzés eredményes elvégzését;</w:t>
      </w:r>
      <w:r w:rsidRPr="000E7D8A">
        <w:rPr>
          <w:rFonts w:ascii="Palatino Linotype" w:hAnsi="Palatino Linotype"/>
          <w:b/>
          <w:sz w:val="24"/>
          <w:szCs w:val="24"/>
        </w:rPr>
        <w:t xml:space="preserve"> </w:t>
      </w:r>
      <w:r w:rsidRPr="000E7D8A">
        <w:rPr>
          <w:rFonts w:ascii="Palatino Linotype" w:hAnsi="Palatino Linotype"/>
          <w:sz w:val="24"/>
          <w:szCs w:val="24"/>
        </w:rPr>
        <w:t>a segítő kapcsolat létesítéséhez és működtetéséhez szükséges készségek és a személyiség fejlesztése</w:t>
      </w:r>
      <w:r w:rsidRPr="000E7D8A">
        <w:rPr>
          <w:rFonts w:ascii="Palatino Linotype" w:hAnsi="Palatino Linotype"/>
          <w:b/>
          <w:sz w:val="24"/>
          <w:szCs w:val="24"/>
        </w:rPr>
        <w:t xml:space="preserve">. </w:t>
      </w:r>
      <w:r w:rsidRPr="000E7D8A">
        <w:rPr>
          <w:rFonts w:ascii="Palatino Linotype" w:hAnsi="Palatino Linotype"/>
          <w:sz w:val="24"/>
          <w:szCs w:val="24"/>
        </w:rPr>
        <w:t xml:space="preserve">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w:t>
      </w:r>
      <w:r>
        <w:rPr>
          <w:rFonts w:ascii="Palatino Linotype" w:hAnsi="Palatino Linotype"/>
          <w:sz w:val="24"/>
          <w:szCs w:val="24"/>
        </w:rPr>
        <w:t>módszer</w:t>
      </w:r>
      <w:r w:rsidRPr="000E7D8A">
        <w:rPr>
          <w:rFonts w:ascii="Palatino Linotype" w:hAnsi="Palatino Linotype"/>
          <w:sz w:val="24"/>
          <w:szCs w:val="24"/>
        </w:rPr>
        <w:t>einek, eszközeinek bővítése</w:t>
      </w:r>
    </w:p>
    <w:p w:rsidR="008F4FF5" w:rsidRPr="000E7D8A" w:rsidRDefault="008F4FF5" w:rsidP="0039435B">
      <w:pPr>
        <w:spacing w:after="0" w:line="240" w:lineRule="auto"/>
        <w:ind w:left="792"/>
        <w:rPr>
          <w:rFonts w:ascii="Palatino Linotype" w:hAnsi="Palatino Linotype"/>
          <w:b/>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61791B">
      <w:pPr>
        <w:ind w:left="709"/>
        <w:jc w:val="both"/>
        <w:rPr>
          <w:rFonts w:ascii="Palatino Linotype" w:hAnsi="Palatino Linotype"/>
          <w:sz w:val="24"/>
          <w:szCs w:val="24"/>
        </w:rPr>
      </w:pPr>
      <w:r w:rsidRPr="000E7D8A">
        <w:rPr>
          <w:rFonts w:ascii="Palatino Linotype" w:hAnsi="Palatino Linotype"/>
          <w:sz w:val="24"/>
          <w:szCs w:val="24"/>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8F4FF5" w:rsidRPr="000E7D8A" w:rsidRDefault="008F4FF5" w:rsidP="00A6386E">
      <w:pPr>
        <w:widowControl w:val="0"/>
        <w:numPr>
          <w:ilvl w:val="1"/>
          <w:numId w:val="12"/>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 xml:space="preserve">Témakörök </w:t>
      </w:r>
    </w:p>
    <w:p w:rsidR="008F4FF5" w:rsidRPr="000E7D8A" w:rsidRDefault="008F4FF5" w:rsidP="00B87D30">
      <w:pPr>
        <w:spacing w:after="0" w:line="240" w:lineRule="auto"/>
        <w:rPr>
          <w:rFonts w:ascii="Palatino Linotype" w:hAnsi="Palatino Linotype"/>
          <w:b/>
          <w:sz w:val="24"/>
          <w:szCs w:val="24"/>
        </w:rPr>
      </w:pPr>
    </w:p>
    <w:p w:rsidR="008F4FF5" w:rsidRPr="000E7D8A" w:rsidRDefault="008F4FF5" w:rsidP="00A6386E">
      <w:pPr>
        <w:numPr>
          <w:ilvl w:val="2"/>
          <w:numId w:val="12"/>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Tanulástechnikai gyakorlat</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36 </w:t>
      </w:r>
      <w:r w:rsidRPr="000E7D8A">
        <w:rPr>
          <w:rFonts w:ascii="Palatino Linotype" w:hAnsi="Palatino Linotype"/>
          <w:b/>
          <w:i/>
          <w:sz w:val="24"/>
          <w:szCs w:val="24"/>
        </w:rPr>
        <w:t>óra/36 óra</w:t>
      </w:r>
    </w:p>
    <w:p w:rsidR="008F4FF5" w:rsidRPr="000E7D8A" w:rsidRDefault="008F4FF5" w:rsidP="007E195A">
      <w:pPr>
        <w:spacing w:after="0" w:line="240" w:lineRule="auto"/>
        <w:ind w:left="1418" w:firstLine="7"/>
        <w:rPr>
          <w:rFonts w:ascii="Palatino Linotype" w:hAnsi="Palatino Linotype"/>
          <w:sz w:val="24"/>
          <w:szCs w:val="24"/>
        </w:rPr>
      </w:pPr>
      <w:r w:rsidRPr="000E7D8A">
        <w:rPr>
          <w:rFonts w:ascii="Palatino Linotype" w:hAnsi="Palatino Linotype"/>
          <w:sz w:val="24"/>
          <w:szCs w:val="24"/>
        </w:rPr>
        <w:t xml:space="preserve">A tanulást befolyásoló külső, belső és lelki (képességek, készségek, motiváció, érdeklődés, elvárások) tényezők </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tanulási </w:t>
      </w:r>
      <w:r>
        <w:rPr>
          <w:rFonts w:ascii="Palatino Linotype" w:hAnsi="Palatino Linotype"/>
          <w:sz w:val="24"/>
          <w:szCs w:val="24"/>
        </w:rPr>
        <w:t>módszer</w:t>
      </w:r>
      <w:r w:rsidRPr="000E7D8A">
        <w:rPr>
          <w:rFonts w:ascii="Palatino Linotype" w:hAnsi="Palatino Linotype"/>
          <w:sz w:val="24"/>
          <w:szCs w:val="24"/>
        </w:rPr>
        <w:t>ek, eszközök szerepe a hatékony tanulásban</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Írás, olvasás, szövegértés, elemzés, visszaadás problémái; az egyes készségek fejlesztése</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A modern technikai eszközök használatának előnyei</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sajátélményű tanulás </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A szakmai tanulás a terepen</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A vizsgadrukk és kezelése</w:t>
      </w:r>
    </w:p>
    <w:p w:rsidR="008F4FF5" w:rsidRPr="000E7D8A" w:rsidRDefault="008F4FF5" w:rsidP="002E4604">
      <w:pPr>
        <w:spacing w:after="0" w:line="240" w:lineRule="auto"/>
        <w:ind w:firstLine="540"/>
        <w:rPr>
          <w:rFonts w:ascii="Palatino Linotype" w:hAnsi="Palatino Linotype"/>
          <w:sz w:val="24"/>
          <w:szCs w:val="24"/>
        </w:rPr>
      </w:pPr>
    </w:p>
    <w:p w:rsidR="008F4FF5" w:rsidRPr="000E7D8A" w:rsidRDefault="008F4FF5" w:rsidP="00A6386E">
      <w:pPr>
        <w:numPr>
          <w:ilvl w:val="2"/>
          <w:numId w:val="12"/>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A reális énkép szerepe a szociális segítésben</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30 óra/36 óra</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A másik ismerete</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Önismeret, önismeret-fejlesztés</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A segítő szakmák hatása a személyiségre</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Önvédelmi technikák </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Rekreációs lehetőségek</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A kiégés jelei</w:t>
      </w:r>
    </w:p>
    <w:p w:rsidR="008F4FF5" w:rsidRPr="000E7D8A" w:rsidRDefault="008F4FF5" w:rsidP="000B4505">
      <w:pPr>
        <w:spacing w:after="0" w:line="240" w:lineRule="auto"/>
        <w:ind w:left="1428"/>
        <w:rPr>
          <w:rFonts w:ascii="Palatino Linotype" w:hAnsi="Palatino Linotype"/>
          <w:sz w:val="24"/>
          <w:szCs w:val="24"/>
        </w:rPr>
      </w:pPr>
      <w:r w:rsidRPr="000E7D8A">
        <w:rPr>
          <w:rFonts w:ascii="Palatino Linotype" w:hAnsi="Palatino Linotype"/>
          <w:sz w:val="24"/>
          <w:szCs w:val="24"/>
        </w:rPr>
        <w:t>A kiégés elleni védekezés</w:t>
      </w:r>
    </w:p>
    <w:p w:rsidR="008F4FF5" w:rsidRPr="000E7D8A" w:rsidRDefault="008F4FF5" w:rsidP="0039435B">
      <w:pPr>
        <w:spacing w:after="0" w:line="240" w:lineRule="auto"/>
        <w:rPr>
          <w:rFonts w:ascii="Palatino Linotype" w:hAnsi="Palatino Linotype"/>
          <w:sz w:val="24"/>
          <w:szCs w:val="24"/>
        </w:rPr>
      </w:pPr>
    </w:p>
    <w:p w:rsidR="008F4FF5" w:rsidRPr="000E7D8A" w:rsidRDefault="008F4FF5" w:rsidP="00A6386E">
      <w:pPr>
        <w:numPr>
          <w:ilvl w:val="2"/>
          <w:numId w:val="12"/>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A szakmai együttműködés készségei</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20 óra/20 óra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Az együttműködés szociálpszichológiai, csoportdinamikai összefüggései</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Az eltérő személyiségek, értékek, életstílus, kultúrák elfogadása a gyakorlatban</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Empátia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Az előítéletek</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konfliktusok</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Konfliktus-megoldási technikák és </w:t>
      </w:r>
      <w:r>
        <w:rPr>
          <w:rFonts w:ascii="Palatino Linotype" w:hAnsi="Palatino Linotype"/>
          <w:sz w:val="24"/>
          <w:szCs w:val="24"/>
        </w:rPr>
        <w:t>módszer</w:t>
      </w:r>
      <w:r w:rsidRPr="000E7D8A">
        <w:rPr>
          <w:rFonts w:ascii="Palatino Linotype" w:hAnsi="Palatino Linotype"/>
          <w:sz w:val="24"/>
          <w:szCs w:val="24"/>
        </w:rPr>
        <w:t>ek modellálása</w:t>
      </w:r>
    </w:p>
    <w:p w:rsidR="008F4FF5" w:rsidRPr="000E7D8A" w:rsidRDefault="008F4FF5" w:rsidP="002E4604">
      <w:pPr>
        <w:spacing w:after="0" w:line="240" w:lineRule="auto"/>
        <w:ind w:firstLine="540"/>
        <w:rPr>
          <w:rFonts w:ascii="Palatino Linotype" w:hAnsi="Palatino Linotype"/>
          <w:sz w:val="24"/>
          <w:szCs w:val="24"/>
        </w:rPr>
      </w:pPr>
    </w:p>
    <w:p w:rsidR="008F4FF5" w:rsidRPr="000E7D8A" w:rsidRDefault="008F4FF5" w:rsidP="00A6386E">
      <w:pPr>
        <w:numPr>
          <w:ilvl w:val="2"/>
          <w:numId w:val="12"/>
        </w:numPr>
        <w:spacing w:after="0" w:line="240" w:lineRule="auto"/>
        <w:ind w:left="1218" w:hanging="651"/>
        <w:rPr>
          <w:rFonts w:ascii="Palatino Linotype" w:hAnsi="Palatino Linotype"/>
          <w:sz w:val="24"/>
          <w:szCs w:val="24"/>
        </w:rPr>
      </w:pPr>
      <w:r w:rsidRPr="000E7D8A">
        <w:rPr>
          <w:rFonts w:ascii="Palatino Linotype" w:hAnsi="Palatino Linotype"/>
          <w:b/>
          <w:sz w:val="24"/>
          <w:szCs w:val="24"/>
        </w:rPr>
        <w:t>A veszteségek feldolgozása gyakorlat</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20 óra/24óra</w:t>
      </w:r>
    </w:p>
    <w:p w:rsidR="008F4FF5" w:rsidRPr="000E7D8A" w:rsidRDefault="008F4FF5" w:rsidP="007E195A">
      <w:pPr>
        <w:spacing w:after="0" w:line="240" w:lineRule="auto"/>
        <w:ind w:firstLine="708"/>
        <w:rPr>
          <w:rFonts w:ascii="Palatino Linotype" w:hAnsi="Palatino Linotype"/>
          <w:sz w:val="24"/>
          <w:szCs w:val="24"/>
        </w:rPr>
      </w:pPr>
      <w:r w:rsidRPr="000E7D8A">
        <w:rPr>
          <w:rFonts w:ascii="Palatino Linotype" w:hAnsi="Palatino Linotype"/>
          <w:sz w:val="24"/>
          <w:szCs w:val="24"/>
        </w:rPr>
        <w:tab/>
      </w:r>
      <w:r>
        <w:rPr>
          <w:rFonts w:ascii="Palatino Linotype" w:hAnsi="Palatino Linotype"/>
          <w:sz w:val="24"/>
          <w:szCs w:val="24"/>
        </w:rPr>
        <w:tab/>
      </w:r>
      <w:r w:rsidRPr="000E7D8A">
        <w:rPr>
          <w:rFonts w:ascii="Palatino Linotype" w:hAnsi="Palatino Linotype"/>
          <w:sz w:val="24"/>
          <w:szCs w:val="24"/>
        </w:rPr>
        <w:t xml:space="preserve">A személyes veszteségek </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veszteségek feldolgozásának szakaszai</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veszteségek feldolgozásának lehetőségei a csoportban</w:t>
      </w:r>
    </w:p>
    <w:p w:rsidR="008F4FF5" w:rsidRPr="000E7D8A" w:rsidRDefault="008F4FF5" w:rsidP="002E4604">
      <w:pPr>
        <w:spacing w:after="0" w:line="240" w:lineRule="auto"/>
        <w:rPr>
          <w:rFonts w:ascii="Palatino Linotype" w:hAnsi="Palatino Linotype"/>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A kongruens kommunikáció gyakorlása </w:t>
      </w:r>
      <w:r w:rsidRPr="000E7D8A">
        <w:rPr>
          <w:rFonts w:ascii="Palatino Linotype" w:hAnsi="Palatino Linotype"/>
          <w:b/>
          <w:sz w:val="24"/>
          <w:szCs w:val="24"/>
        </w:rPr>
        <w:tab/>
        <w:t xml:space="preserve"> </w:t>
      </w:r>
      <w:r w:rsidRPr="000E7D8A">
        <w:rPr>
          <w:rFonts w:ascii="Palatino Linotype" w:hAnsi="Palatino Linotype"/>
          <w:b/>
          <w:sz w:val="24"/>
          <w:szCs w:val="24"/>
        </w:rPr>
        <w:tab/>
        <w:t>20 óra/ 20 óra</w:t>
      </w:r>
    </w:p>
    <w:p w:rsidR="008F4FF5" w:rsidRPr="000E7D8A" w:rsidRDefault="008F4FF5" w:rsidP="00422EF1">
      <w:pPr>
        <w:spacing w:after="0" w:line="240" w:lineRule="auto"/>
        <w:ind w:firstLine="709"/>
        <w:rPr>
          <w:rFonts w:ascii="Palatino Linotype" w:hAnsi="Palatino Linotype"/>
          <w:sz w:val="24"/>
          <w:szCs w:val="24"/>
        </w:rPr>
      </w:pPr>
      <w:r w:rsidRPr="000E7D8A">
        <w:rPr>
          <w:rFonts w:ascii="Palatino Linotype" w:hAnsi="Palatino Linotype"/>
          <w:sz w:val="24"/>
          <w:szCs w:val="24"/>
        </w:rPr>
        <w:tab/>
        <w:t>A kommunikáció és a társas érintkezés kultúrája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Az adekvát kommunikáció</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sajátos kommunikációs jelzések értelmezése, tolerálása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saját kommunikáció kontrollásása és hatótényezőinek felismerése</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nyílt és kongruens kommunikáció gyakorlása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metakommunikációs jelek értelmezése</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kommunikációs zavarok és a kommunikációt zavaró körülmények felismerése</w:t>
      </w:r>
    </w:p>
    <w:p w:rsidR="008F4FF5" w:rsidRPr="000E7D8A" w:rsidRDefault="008F4FF5" w:rsidP="002E4604">
      <w:pPr>
        <w:spacing w:after="0" w:line="240" w:lineRule="auto"/>
        <w:rPr>
          <w:rFonts w:ascii="Palatino Linotype" w:hAnsi="Palatino Linotype"/>
          <w:sz w:val="24"/>
          <w:szCs w:val="24"/>
        </w:rPr>
      </w:pPr>
    </w:p>
    <w:p w:rsidR="008F4FF5" w:rsidRPr="000E7D8A" w:rsidRDefault="008F4FF5" w:rsidP="00A6386E">
      <w:pPr>
        <w:numPr>
          <w:ilvl w:val="2"/>
          <w:numId w:val="12"/>
        </w:numPr>
        <w:spacing w:after="0" w:line="240" w:lineRule="auto"/>
        <w:ind w:left="1225"/>
        <w:rPr>
          <w:rFonts w:ascii="Palatino Linotype" w:hAnsi="Palatino Linotype"/>
          <w:b/>
          <w:sz w:val="24"/>
          <w:szCs w:val="24"/>
        </w:rPr>
      </w:pPr>
      <w:r w:rsidRPr="000E7D8A">
        <w:rPr>
          <w:rFonts w:ascii="Palatino Linotype" w:hAnsi="Palatino Linotype"/>
          <w:b/>
          <w:sz w:val="24"/>
          <w:szCs w:val="24"/>
        </w:rPr>
        <w:t xml:space="preserve">A segítő kapcsolat eszközeinek alkalmazása </w:t>
      </w:r>
      <w:r w:rsidRPr="000E7D8A">
        <w:rPr>
          <w:rFonts w:ascii="Palatino Linotype" w:hAnsi="Palatino Linotype"/>
          <w:b/>
          <w:sz w:val="24"/>
          <w:szCs w:val="24"/>
        </w:rPr>
        <w:tab/>
      </w:r>
      <w:r w:rsidRPr="000E7D8A">
        <w:rPr>
          <w:rFonts w:ascii="Palatino Linotype" w:hAnsi="Palatino Linotype"/>
          <w:b/>
          <w:sz w:val="24"/>
          <w:szCs w:val="24"/>
        </w:rPr>
        <w:tab/>
        <w:t>24 óra/24 óra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kommunikáció szimmetriája és aszimmetriája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segítséget kérő ember kommunikációjának értelmezése</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segítséget kérő ember kommunikációs hiányosságainak tolerálása </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Az emberi kiszolgáltatottság jeleinek felismerése</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Nondirektív kommunikáció</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problémafeltárás kommunikációs eszközei</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segítő beszélgetés</w:t>
      </w:r>
    </w:p>
    <w:p w:rsidR="008F4FF5" w:rsidRPr="000E7D8A" w:rsidRDefault="008F4FF5" w:rsidP="002E4604">
      <w:pPr>
        <w:ind w:firstLine="540"/>
        <w:rPr>
          <w:rFonts w:ascii="Palatino Linotype" w:hAnsi="Palatino Linotype"/>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 A szakmai kommunikáció fejlesztése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22 óra/  20 óra</w:t>
      </w:r>
    </w:p>
    <w:p w:rsidR="008F4FF5" w:rsidRPr="000E7D8A" w:rsidRDefault="008F4FF5" w:rsidP="00835F5C">
      <w:pPr>
        <w:spacing w:after="0" w:line="240" w:lineRule="auto"/>
        <w:ind w:left="709" w:firstLine="709"/>
        <w:rPr>
          <w:rFonts w:ascii="Palatino Linotype" w:hAnsi="Palatino Linotype"/>
          <w:sz w:val="24"/>
          <w:szCs w:val="24"/>
        </w:rPr>
      </w:pPr>
      <w:r w:rsidRPr="000E7D8A">
        <w:rPr>
          <w:rFonts w:ascii="Palatino Linotype" w:hAnsi="Palatino Linotype"/>
          <w:sz w:val="24"/>
          <w:szCs w:val="24"/>
        </w:rPr>
        <w:t>Az írásos és a szóbeli kommunikáció és információszolgáltatás</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kulturált vitakészség fejlesztése</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meggyőzés kommunikációs eszközeinek alkalmazása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szakmai fogalomkészlet alkalmazása szóban és írásban</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kliens kommunikációs készségének fejlesztése</w:t>
      </w:r>
    </w:p>
    <w:p w:rsidR="008F4FF5" w:rsidRPr="000E7D8A" w:rsidRDefault="008F4FF5" w:rsidP="002E4604">
      <w:pPr>
        <w:spacing w:after="0" w:line="240" w:lineRule="auto"/>
        <w:rPr>
          <w:rFonts w:ascii="Palatino Linotype" w:hAnsi="Palatino Linotype"/>
          <w:sz w:val="24"/>
          <w:szCs w:val="24"/>
        </w:rPr>
      </w:pPr>
    </w:p>
    <w:p w:rsidR="008F4FF5" w:rsidRPr="000E7D8A" w:rsidRDefault="008F4FF5" w:rsidP="00A6386E">
      <w:pPr>
        <w:widowControl w:val="0"/>
        <w:numPr>
          <w:ilvl w:val="1"/>
          <w:numId w:val="12"/>
        </w:numPr>
        <w:suppressAutoHyphens/>
        <w:spacing w:after="0" w:line="240" w:lineRule="auto"/>
        <w:ind w:left="826" w:hanging="469"/>
        <w:rPr>
          <w:rFonts w:ascii="Palatino Linotype" w:hAnsi="Palatino Linotype"/>
          <w:b/>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r w:rsidRPr="000E7D8A">
        <w:rPr>
          <w:rFonts w:ascii="Palatino Linotype" w:hAnsi="Palatino Linotype"/>
          <w:b/>
          <w:sz w:val="24"/>
          <w:szCs w:val="24"/>
        </w:rPr>
        <w:t xml:space="preserve">: </w:t>
      </w:r>
      <w:r w:rsidRPr="000E7D8A">
        <w:rPr>
          <w:rFonts w:ascii="Palatino Linotype" w:hAnsi="Palatino Linotype"/>
          <w:sz w:val="24"/>
          <w:szCs w:val="24"/>
        </w:rPr>
        <w:t>8-15 fős csoportokban szervezett csoportmunka, ennyi főre kialakított csoportszobában, ahol lehetőség van a körbeülésre</w:t>
      </w:r>
    </w:p>
    <w:p w:rsidR="008F4FF5" w:rsidRPr="000E7D8A" w:rsidRDefault="008F4FF5" w:rsidP="009D2F11">
      <w:pPr>
        <w:widowControl w:val="0"/>
        <w:suppressAutoHyphens/>
        <w:spacing w:after="0" w:line="240" w:lineRule="auto"/>
        <w:ind w:left="826"/>
        <w:rPr>
          <w:rFonts w:ascii="Palatino Linotype" w:hAnsi="Palatino Linotype"/>
          <w:b/>
          <w:sz w:val="24"/>
          <w:szCs w:val="24"/>
        </w:rPr>
      </w:pPr>
    </w:p>
    <w:p w:rsidR="008F4FF5" w:rsidRPr="000E7D8A" w:rsidRDefault="008F4FF5" w:rsidP="00A6386E">
      <w:pPr>
        <w:widowControl w:val="0"/>
        <w:numPr>
          <w:ilvl w:val="1"/>
          <w:numId w:val="12"/>
        </w:numPr>
        <w:suppressAutoHyphens/>
        <w:spacing w:after="0" w:line="240" w:lineRule="auto"/>
        <w:ind w:hanging="290"/>
        <w:rPr>
          <w:rFonts w:ascii="Palatino Linotype" w:hAnsi="Palatino Linotype"/>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r w:rsidRPr="000E7D8A">
        <w:rPr>
          <w:rFonts w:ascii="Palatino Linotype" w:hAnsi="Palatino Linotype"/>
          <w:sz w:val="24"/>
          <w:szCs w:val="24"/>
        </w:rPr>
        <w:t xml:space="preserve"> szabad interakciós, encounter, dráma, pszichodráma csoport strukturált gyakorlatok vagy más a csoportmunkára alkalmas technika</w:t>
      </w:r>
    </w:p>
    <w:p w:rsidR="008F4FF5" w:rsidRPr="000E7D8A" w:rsidRDefault="008F4FF5" w:rsidP="00B87D30">
      <w:pPr>
        <w:spacing w:after="0" w:line="240" w:lineRule="auto"/>
        <w:ind w:left="540"/>
        <w:jc w:val="both"/>
        <w:rPr>
          <w:rFonts w:ascii="Palatino Linotype" w:hAnsi="Palatino Linotype"/>
          <w:iCs/>
          <w:sz w:val="24"/>
          <w:szCs w:val="24"/>
        </w:rPr>
      </w:pPr>
    </w:p>
    <w:p w:rsidR="008F4FF5" w:rsidRPr="000E7D8A" w:rsidRDefault="008F4FF5" w:rsidP="00A6386E">
      <w:pPr>
        <w:widowControl w:val="0"/>
        <w:numPr>
          <w:ilvl w:val="1"/>
          <w:numId w:val="12"/>
        </w:numPr>
        <w:suppressAutoHyphens/>
        <w:spacing w:after="0" w:line="240" w:lineRule="auto"/>
        <w:ind w:left="826" w:hanging="469"/>
        <w:jc w:val="both"/>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 </w:t>
      </w:r>
      <w:r w:rsidRPr="000E7D8A">
        <w:rPr>
          <w:rFonts w:ascii="Palatino Linotype" w:hAnsi="Palatino Linotype"/>
          <w:bCs/>
          <w:sz w:val="24"/>
          <w:szCs w:val="24"/>
        </w:rPr>
        <w:t xml:space="preserve">a foglalkozások célja az önismeret és a személyiség fejlesztése, ezért a teljesítmény és az értékelés mindig egyéni. A csoportos munka során a csoportvezető a választott </w:t>
      </w:r>
      <w:r>
        <w:rPr>
          <w:rFonts w:ascii="Palatino Linotype" w:hAnsi="Palatino Linotype"/>
          <w:bCs/>
          <w:sz w:val="24"/>
          <w:szCs w:val="24"/>
        </w:rPr>
        <w:t>módszer</w:t>
      </w:r>
      <w:r w:rsidRPr="000E7D8A">
        <w:rPr>
          <w:rFonts w:ascii="Palatino Linotype" w:hAnsi="Palatino Linotype"/>
          <w:bCs/>
          <w:sz w:val="24"/>
          <w:szCs w:val="24"/>
        </w:rPr>
        <w:t>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8F4FF5" w:rsidRPr="000E7D8A" w:rsidRDefault="008F4FF5" w:rsidP="00B87D30">
      <w:pPr>
        <w:spacing w:after="0" w:line="240" w:lineRule="auto"/>
        <w:jc w:val="center"/>
        <w:rPr>
          <w:rFonts w:ascii="Palatino Linotype" w:hAnsi="Palatino Linotype"/>
          <w:b/>
          <w:strike/>
          <w:sz w:val="24"/>
          <w:szCs w:val="24"/>
        </w:rPr>
      </w:pPr>
    </w:p>
    <w:p w:rsidR="008F4FF5" w:rsidRPr="000E7D8A" w:rsidRDefault="008F4FF5" w:rsidP="00A6386E">
      <w:pPr>
        <w:widowControl w:val="0"/>
        <w:numPr>
          <w:ilvl w:val="0"/>
          <w:numId w:val="12"/>
        </w:numPr>
        <w:suppressAutoHyphens/>
        <w:spacing w:after="0" w:line="240" w:lineRule="auto"/>
        <w:rPr>
          <w:rFonts w:ascii="Palatino Linotype" w:hAnsi="Palatino Linotype"/>
          <w:b/>
          <w:bCs/>
          <w:iCs/>
          <w:sz w:val="24"/>
          <w:szCs w:val="24"/>
        </w:rPr>
      </w:pPr>
      <w:r w:rsidRPr="000E7D8A">
        <w:rPr>
          <w:rFonts w:ascii="Palatino Linotype" w:hAnsi="Palatino Linotype"/>
          <w:b/>
          <w:bCs/>
          <w:iCs/>
          <w:sz w:val="24"/>
          <w:szCs w:val="24"/>
        </w:rPr>
        <w:t xml:space="preserve"> Társadalomismeret tantárgy</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176 óra/144 óra*</w:t>
      </w:r>
    </w:p>
    <w:p w:rsidR="008F4FF5" w:rsidRPr="000E7D8A" w:rsidRDefault="008F4FF5" w:rsidP="0039435B">
      <w:pPr>
        <w:spacing w:after="0" w:line="240" w:lineRule="auto"/>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6E6764">
      <w:pPr>
        <w:spacing w:after="0" w:line="240" w:lineRule="auto"/>
        <w:rPr>
          <w:rFonts w:ascii="Palatino Linotype" w:hAnsi="Palatino Linotype"/>
          <w:b/>
          <w:sz w:val="24"/>
          <w:szCs w:val="24"/>
        </w:rPr>
      </w:pPr>
    </w:p>
    <w:p w:rsidR="008F4FF5" w:rsidRPr="000E7D8A" w:rsidRDefault="008F4FF5" w:rsidP="00835F5C">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numPr>
          <w:ilvl w:val="1"/>
          <w:numId w:val="12"/>
        </w:numPr>
        <w:tabs>
          <w:tab w:val="left" w:pos="3855"/>
        </w:tabs>
        <w:spacing w:after="0" w:line="240" w:lineRule="auto"/>
        <w:rPr>
          <w:rFonts w:ascii="Palatino Linotype" w:hAnsi="Palatino Linotype"/>
          <w:b/>
          <w:sz w:val="24"/>
          <w:szCs w:val="24"/>
        </w:rPr>
      </w:pPr>
      <w:r w:rsidRPr="000E7D8A">
        <w:rPr>
          <w:rFonts w:ascii="Palatino Linotype" w:hAnsi="Palatino Linotype"/>
          <w:b/>
          <w:sz w:val="24"/>
          <w:szCs w:val="24"/>
        </w:rPr>
        <w:t>A tantárgy tanításának célja</w:t>
      </w:r>
      <w:r w:rsidRPr="000E7D8A">
        <w:rPr>
          <w:rFonts w:ascii="Palatino Linotype" w:hAnsi="Palatino Linotype"/>
          <w:sz w:val="24"/>
          <w:szCs w:val="24"/>
        </w:rPr>
        <w:t xml:space="preserve"> 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8F4FF5" w:rsidRPr="000E7D8A" w:rsidRDefault="008F4FF5" w:rsidP="00775064">
      <w:pPr>
        <w:tabs>
          <w:tab w:val="left" w:pos="3855"/>
        </w:tabs>
        <w:spacing w:after="0" w:line="240" w:lineRule="auto"/>
        <w:ind w:left="720"/>
        <w:rPr>
          <w:rFonts w:ascii="Palatino Linotype" w:hAnsi="Palatino Linotype"/>
          <w:b/>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 Kapcsolódó közismereti, szakmai tartalmak</w:t>
      </w:r>
    </w:p>
    <w:p w:rsidR="008F4FF5" w:rsidRPr="000E7D8A" w:rsidRDefault="008F4FF5" w:rsidP="00594383">
      <w:pPr>
        <w:widowControl w:val="0"/>
        <w:suppressAutoHyphens/>
        <w:spacing w:after="0" w:line="240" w:lineRule="auto"/>
        <w:rPr>
          <w:rFonts w:ascii="Palatino Linotype" w:hAnsi="Palatino Linotype"/>
          <w:b/>
          <w:sz w:val="24"/>
          <w:szCs w:val="24"/>
        </w:rPr>
      </w:pPr>
    </w:p>
    <w:p w:rsidR="008F4FF5" w:rsidRPr="000E7D8A" w:rsidRDefault="008F4FF5" w:rsidP="000D5EEB">
      <w:pPr>
        <w:ind w:left="360"/>
        <w:rPr>
          <w:rFonts w:ascii="Palatino Linotype" w:hAnsi="Palatino Linotype"/>
          <w:sz w:val="24"/>
          <w:szCs w:val="24"/>
        </w:rPr>
      </w:pPr>
      <w:r w:rsidRPr="000E7D8A">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w:t>
      </w:r>
    </w:p>
    <w:p w:rsidR="008F4FF5" w:rsidRPr="000E7D8A" w:rsidRDefault="008F4FF5" w:rsidP="00A6386E">
      <w:pPr>
        <w:widowControl w:val="0"/>
        <w:numPr>
          <w:ilvl w:val="1"/>
          <w:numId w:val="12"/>
        </w:numPr>
        <w:suppressAutoHyphens/>
        <w:spacing w:after="0" w:line="240" w:lineRule="auto"/>
        <w:rPr>
          <w:rFonts w:ascii="Palatino Linotype" w:hAnsi="Palatino Linotype"/>
          <w:b/>
          <w:bCs/>
          <w:iCs/>
          <w:sz w:val="24"/>
          <w:szCs w:val="24"/>
        </w:rPr>
      </w:pPr>
      <w:r w:rsidRPr="000E7D8A">
        <w:rPr>
          <w:rFonts w:ascii="Palatino Linotype" w:hAnsi="Palatino Linotype"/>
          <w:b/>
          <w:sz w:val="24"/>
          <w:szCs w:val="24"/>
        </w:rPr>
        <w:t xml:space="preserve">Témakörök </w:t>
      </w:r>
    </w:p>
    <w:p w:rsidR="008F4FF5" w:rsidRPr="000E7D8A" w:rsidRDefault="008F4FF5" w:rsidP="00FF7AB4">
      <w:pPr>
        <w:spacing w:after="0" w:line="240" w:lineRule="auto"/>
        <w:rPr>
          <w:rFonts w:ascii="Palatino Linotype" w:hAnsi="Palatino Linotype"/>
          <w:b/>
          <w:bCs/>
          <w:iCs/>
          <w:sz w:val="24"/>
          <w:szCs w:val="24"/>
        </w:rPr>
      </w:pPr>
    </w:p>
    <w:p w:rsidR="008F4FF5" w:rsidRPr="000E7D8A" w:rsidRDefault="008F4FF5" w:rsidP="00A6386E">
      <w:pPr>
        <w:numPr>
          <w:ilvl w:val="2"/>
          <w:numId w:val="12"/>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A család és életmód</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50 óra/50 óra</w:t>
      </w:r>
    </w:p>
    <w:p w:rsidR="008F4FF5" w:rsidRPr="000E7D8A" w:rsidRDefault="008F4FF5" w:rsidP="007E195A">
      <w:pPr>
        <w:spacing w:after="0" w:line="240" w:lineRule="auto"/>
        <w:ind w:firstLine="540"/>
        <w:rPr>
          <w:rFonts w:ascii="Palatino Linotype" w:hAnsi="Palatino Linotype"/>
          <w:sz w:val="24"/>
          <w:szCs w:val="24"/>
        </w:rPr>
      </w:pPr>
      <w:r w:rsidRPr="000E7D8A">
        <w:rPr>
          <w:rFonts w:ascii="Palatino Linotype" w:hAnsi="Palatino Linotype"/>
          <w:b/>
          <w:sz w:val="24"/>
          <w:szCs w:val="24"/>
        </w:rPr>
        <w:tab/>
      </w:r>
      <w:r>
        <w:rPr>
          <w:rFonts w:ascii="Palatino Linotype" w:hAnsi="Palatino Linotype"/>
          <w:b/>
          <w:sz w:val="24"/>
          <w:szCs w:val="24"/>
        </w:rPr>
        <w:tab/>
      </w:r>
      <w:r w:rsidRPr="000E7D8A">
        <w:rPr>
          <w:rFonts w:ascii="Palatino Linotype" w:hAnsi="Palatino Linotype"/>
          <w:sz w:val="24"/>
          <w:szCs w:val="24"/>
        </w:rPr>
        <w:t>A család fogalma és funkciói és ezek történelmi változása</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család helye, szerepe, szerkezete, jelentősége, működése és működési zavarai</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Az életmód, életvitel összetevői</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Az életmódkutatás technikái</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Családi és társadalmi szerepek </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Az emberi szükséglete rendszere</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család szocializációs szerepe, a családi gazdálkodás</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családi életciklus, életút</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Az életútinterjú tervezése, szervezése, készítése, feldolgozása és értelmezése</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kultúra, szubkultúra, hagyományok, életmód, szokások, életvitel fogalma, meghatározó tényezői, összetevői</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Értékek, normák, szankciók; normáktól való eltérés</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család szerkezete és annak ábrázolása</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család, mint támogató rendszer, és mint problémaforrás</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család szerepe a társadalmi egyenlőtlenségek újratermelésében</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gyerek, az idős, a beteg és a fogyatékos ember helye a családban, magányosság a családon belül</w:t>
      </w:r>
    </w:p>
    <w:p w:rsidR="008F4FF5" w:rsidRPr="000E7D8A" w:rsidRDefault="008F4FF5" w:rsidP="00EE7DFB">
      <w:pPr>
        <w:spacing w:after="0" w:line="240" w:lineRule="auto"/>
        <w:ind w:firstLine="540"/>
        <w:rPr>
          <w:rFonts w:ascii="Palatino Linotype" w:hAnsi="Palatino Linotype"/>
          <w:sz w:val="24"/>
          <w:szCs w:val="24"/>
        </w:rPr>
      </w:pPr>
    </w:p>
    <w:p w:rsidR="008F4FF5" w:rsidRPr="000E7D8A" w:rsidRDefault="008F4FF5" w:rsidP="00A6386E">
      <w:pPr>
        <w:numPr>
          <w:ilvl w:val="2"/>
          <w:numId w:val="12"/>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Szociológiai alapismeretek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40 óra/24óra</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társadalom fogalma, működése</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szociológia alapfogalmai és alapvető összefüggései, a társadalom megismerésének sajátosságai</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szociológiai adatfelvétel </w:t>
      </w:r>
      <w:r>
        <w:rPr>
          <w:rFonts w:ascii="Palatino Linotype" w:hAnsi="Palatino Linotype"/>
          <w:sz w:val="24"/>
          <w:szCs w:val="24"/>
        </w:rPr>
        <w:t>módszer</w:t>
      </w:r>
      <w:r w:rsidRPr="000E7D8A">
        <w:rPr>
          <w:rFonts w:ascii="Palatino Linotype" w:hAnsi="Palatino Linotype"/>
          <w:sz w:val="24"/>
          <w:szCs w:val="24"/>
        </w:rPr>
        <w:t>ei: megfigyelés, dokumentumelemzés, kísérlet és a kérdezéses technikák</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társadalom összetételét mutató adatok (életkori, egyéb demográfiai megoszlás, nemzetiségi, etnikai összetétel, foglalkozási szerkezet, stb.) értelmezése és ábrázolási technikái</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helyi társadalom szerkezete és jellemzői</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helyi erőforrások és hiányok felmérésének dimenziói és </w:t>
      </w:r>
      <w:r>
        <w:rPr>
          <w:rFonts w:ascii="Palatino Linotype" w:hAnsi="Palatino Linotype"/>
          <w:sz w:val="24"/>
          <w:szCs w:val="24"/>
        </w:rPr>
        <w:t>módszer</w:t>
      </w:r>
      <w:r w:rsidRPr="000E7D8A">
        <w:rPr>
          <w:rFonts w:ascii="Palatino Linotype" w:hAnsi="Palatino Linotype"/>
          <w:sz w:val="24"/>
          <w:szCs w:val="24"/>
        </w:rPr>
        <w:t>ei</w:t>
      </w:r>
    </w:p>
    <w:p w:rsidR="008F4FF5" w:rsidRPr="000E7D8A" w:rsidRDefault="008F4FF5" w:rsidP="00594383">
      <w:pPr>
        <w:spacing w:after="0" w:line="240" w:lineRule="auto"/>
        <w:ind w:firstLine="540"/>
        <w:rPr>
          <w:rFonts w:ascii="Palatino Linotype" w:hAnsi="Palatino Linotype"/>
          <w:sz w:val="24"/>
          <w:szCs w:val="24"/>
        </w:rPr>
      </w:pPr>
    </w:p>
    <w:p w:rsidR="008F4FF5" w:rsidRPr="000E7D8A" w:rsidRDefault="008F4FF5" w:rsidP="00A6386E">
      <w:pPr>
        <w:numPr>
          <w:ilvl w:val="2"/>
          <w:numId w:val="12"/>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A társadalmi struktúra</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36 óra/20óra</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Alapfogalmak (társadalmi struktúra, rétegződés, státusz, státuszcsoport)</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struktúrát generáló és manifeszt viszonyok</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Az egyén társadalmi meghatározottsága</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Társadalmi újratermelés, újratermelődés</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társadalmi egyenlőtlenségek újratermelésének, újratermelődésének okai, mechanizmusai</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társadalmi egyenlőtlenségek dimenziói, ezek feltárásának és ábrázolásának technikái</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társadalom ártó-védő hatása</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Különbözőség, másság</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deviancia fogalma, elméletei, kialakulásuk okai, társadalmi megítélése és annak változása</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 társadalmi integráció, dezintegráció fogalma, folyamata</w:t>
      </w:r>
    </w:p>
    <w:p w:rsidR="008F4FF5" w:rsidRPr="000E7D8A" w:rsidRDefault="008F4FF5" w:rsidP="00F159A2">
      <w:pPr>
        <w:spacing w:after="0" w:line="240" w:lineRule="auto"/>
        <w:ind w:left="1428"/>
        <w:rPr>
          <w:rFonts w:ascii="Palatino Linotype" w:hAnsi="Palatino Linotype"/>
          <w:sz w:val="24"/>
          <w:szCs w:val="24"/>
        </w:rPr>
      </w:pPr>
      <w:r w:rsidRPr="000E7D8A">
        <w:rPr>
          <w:rFonts w:ascii="Palatino Linotype" w:hAnsi="Palatino Linotype"/>
          <w:sz w:val="24"/>
          <w:szCs w:val="24"/>
        </w:rPr>
        <w:t>Az anómia jelensége, megjelenése a társadalomban</w:t>
      </w:r>
    </w:p>
    <w:p w:rsidR="008F4FF5" w:rsidRPr="000E7D8A" w:rsidRDefault="008F4FF5" w:rsidP="00594383">
      <w:pPr>
        <w:spacing w:after="0" w:line="240" w:lineRule="auto"/>
        <w:ind w:firstLine="540"/>
        <w:rPr>
          <w:rFonts w:ascii="Palatino Linotype" w:hAnsi="Palatino Linotype"/>
          <w:sz w:val="24"/>
          <w:szCs w:val="24"/>
        </w:rPr>
      </w:pPr>
    </w:p>
    <w:p w:rsidR="008F4FF5" w:rsidRPr="000E7D8A" w:rsidRDefault="008F4FF5" w:rsidP="00A6386E">
      <w:pPr>
        <w:numPr>
          <w:ilvl w:val="2"/>
          <w:numId w:val="12"/>
        </w:numPr>
        <w:spacing w:after="0" w:line="240" w:lineRule="auto"/>
        <w:ind w:left="1190" w:hanging="623"/>
        <w:rPr>
          <w:rFonts w:ascii="Palatino Linotype" w:hAnsi="Palatino Linotype"/>
          <w:sz w:val="24"/>
          <w:szCs w:val="24"/>
        </w:rPr>
      </w:pPr>
      <w:r w:rsidRPr="000E7D8A">
        <w:rPr>
          <w:rFonts w:ascii="Palatino Linotype" w:hAnsi="Palatino Linotype"/>
          <w:b/>
          <w:sz w:val="24"/>
          <w:szCs w:val="24"/>
        </w:rPr>
        <w:t>A mai magyar társadalom</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30 óra/30 óra</w:t>
      </w:r>
    </w:p>
    <w:p w:rsidR="008F4FF5" w:rsidRPr="000E7D8A" w:rsidRDefault="008F4FF5" w:rsidP="009401F0">
      <w:pPr>
        <w:spacing w:after="0" w:line="240" w:lineRule="auto"/>
        <w:ind w:firstLine="708"/>
        <w:rPr>
          <w:rFonts w:ascii="Palatino Linotype" w:hAnsi="Palatino Linotype" w:cs="Tahoma"/>
          <w:sz w:val="24"/>
          <w:szCs w:val="24"/>
          <w:shd w:val="clear" w:color="auto" w:fill="FFFFFF"/>
        </w:rPr>
      </w:pP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mai magyar társadalom szerkezete, térbeli jellemzői,</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Az egyenlőtlenség fogalma, dimenziói a mai magyar társadalomban,</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szegénység és depriváció értelmezése és jellemzői</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szegénység szubkultúrája</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társadalmi integrációt veszélyeztető jelenségek: munkanélküliség, hajléktalanság, a cigányság hátrányainak halmozódása, kirekesztés, előítéletek</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deviáns jelenségek a társadalomban, okai, formái, mérete és szociológiai jellemzői a mai Magyarországon</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veszélyeztetett csoportok és térségek, diszkrimináció</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társadalom, a család és az iskola szerepe az egyenlőtlenségek, a szegénység mérséklésében és újratermelésében</w:t>
      </w:r>
    </w:p>
    <w:p w:rsidR="008F4FF5" w:rsidRPr="000E7D8A" w:rsidRDefault="008F4FF5" w:rsidP="0089648B">
      <w:pPr>
        <w:spacing w:after="0" w:line="240" w:lineRule="auto"/>
        <w:ind w:left="1428"/>
        <w:rPr>
          <w:rFonts w:ascii="Palatino Linotype" w:hAnsi="Palatino Linotype"/>
          <w:sz w:val="24"/>
          <w:szCs w:val="24"/>
        </w:rPr>
      </w:pPr>
      <w:r w:rsidRPr="000E7D8A">
        <w:rPr>
          <w:rFonts w:ascii="Palatino Linotype" w:hAnsi="Palatino Linotype"/>
          <w:sz w:val="24"/>
          <w:szCs w:val="24"/>
        </w:rPr>
        <w:t>A társadalmi mobilitás fogalma és jellemző</w:t>
      </w:r>
    </w:p>
    <w:p w:rsidR="008F4FF5" w:rsidRPr="000E7D8A" w:rsidRDefault="008F4FF5" w:rsidP="00B87D30">
      <w:pPr>
        <w:spacing w:after="0" w:line="240" w:lineRule="auto"/>
        <w:ind w:firstLine="540"/>
        <w:rPr>
          <w:rFonts w:ascii="Palatino Linotype" w:hAnsi="Palatino Linotype"/>
          <w:b/>
          <w:sz w:val="24"/>
          <w:szCs w:val="24"/>
        </w:rPr>
      </w:pPr>
    </w:p>
    <w:p w:rsidR="008F4FF5" w:rsidRPr="000E7D8A" w:rsidRDefault="008F4FF5" w:rsidP="00A6386E">
      <w:pPr>
        <w:numPr>
          <w:ilvl w:val="2"/>
          <w:numId w:val="12"/>
        </w:numPr>
        <w:rPr>
          <w:rFonts w:ascii="Palatino Linotype" w:hAnsi="Palatino Linotype"/>
          <w:sz w:val="24"/>
          <w:szCs w:val="24"/>
        </w:rPr>
      </w:pPr>
      <w:r w:rsidRPr="000E7D8A">
        <w:rPr>
          <w:rFonts w:ascii="Palatino Linotype" w:hAnsi="Palatino Linotype"/>
          <w:b/>
          <w:sz w:val="24"/>
          <w:szCs w:val="24"/>
        </w:rPr>
        <w:t xml:space="preserve"> Szervezetszociológia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20 óra/20 óra</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szervezet fogalma, a bürokratikus szervezet</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szervezetek, mint nyílt rendszerek kialakulását, működését és megváltozását befolyásoló tényezők; belső és külső kapcsolatok</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szervezeti struktúrák: munkamegosztás, hatáskör, koordinációs eszközök, konfiguráció, döntési szintek, szabályzatok, célok, küldetés, hatékonyság</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ellátás állami, egyházi és civil szervezetei, intézményeik</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és gyermek ellátási intézmények, mint szervezetek</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döntési szintek és szabályok</w:t>
      </w:r>
    </w:p>
    <w:p w:rsidR="008F4FF5" w:rsidRPr="000E7D8A" w:rsidRDefault="008F4FF5" w:rsidP="00835F5C">
      <w:pPr>
        <w:spacing w:after="0" w:line="240" w:lineRule="auto"/>
        <w:ind w:left="1428"/>
        <w:rPr>
          <w:rFonts w:ascii="Palatino Linotype" w:hAnsi="Palatino Linotype"/>
          <w:sz w:val="24"/>
          <w:szCs w:val="24"/>
        </w:rPr>
      </w:pPr>
      <w:r w:rsidRPr="000E7D8A">
        <w:rPr>
          <w:rFonts w:ascii="Palatino Linotype" w:hAnsi="Palatino Linotype"/>
          <w:sz w:val="24"/>
          <w:szCs w:val="24"/>
        </w:rPr>
        <w:t>A kliens, a gyermek helye az ellátás folyamatában, az ellátó intézményekben</w:t>
      </w:r>
    </w:p>
    <w:p w:rsidR="008F4FF5" w:rsidRPr="000E7D8A" w:rsidRDefault="008F4FF5" w:rsidP="00835F5C">
      <w:pPr>
        <w:spacing w:after="0" w:line="240" w:lineRule="auto"/>
        <w:ind w:left="1428"/>
        <w:rPr>
          <w:rFonts w:ascii="Palatino Linotype" w:hAnsi="Palatino Linotype"/>
          <w:sz w:val="24"/>
          <w:szCs w:val="24"/>
        </w:rPr>
      </w:pPr>
    </w:p>
    <w:p w:rsidR="008F4FF5" w:rsidRPr="000E7D8A" w:rsidRDefault="008F4FF5" w:rsidP="00A6386E">
      <w:pPr>
        <w:widowControl w:val="0"/>
        <w:numPr>
          <w:ilvl w:val="1"/>
          <w:numId w:val="12"/>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r w:rsidRPr="000E7D8A">
        <w:rPr>
          <w:rFonts w:ascii="Palatino Linotype" w:hAnsi="Palatino Linotype"/>
          <w:sz w:val="24"/>
          <w:szCs w:val="24"/>
        </w:rPr>
        <w:t xml:space="preserve"> </w:t>
      </w:r>
    </w:p>
    <w:p w:rsidR="008F4FF5" w:rsidRPr="000E7D8A" w:rsidRDefault="008F4FF5" w:rsidP="00E57C80">
      <w:pPr>
        <w:widowControl w:val="0"/>
        <w:suppressAutoHyphens/>
        <w:spacing w:after="0" w:line="240" w:lineRule="auto"/>
        <w:ind w:left="474" w:firstLine="352"/>
        <w:rPr>
          <w:rFonts w:ascii="Palatino Linotype" w:hAnsi="Palatino Linotype"/>
          <w:b/>
          <w:i/>
          <w:sz w:val="24"/>
          <w:szCs w:val="24"/>
        </w:rPr>
      </w:pPr>
      <w:r w:rsidRPr="000E7D8A">
        <w:rPr>
          <w:rFonts w:ascii="Palatino Linotype" w:hAnsi="Palatino Linotype"/>
          <w:sz w:val="24"/>
          <w:szCs w:val="24"/>
        </w:rPr>
        <w:t>Átlagos tanterem vagy könyvtár</w:t>
      </w:r>
    </w:p>
    <w:p w:rsidR="008F4FF5" w:rsidRPr="000E7D8A" w:rsidRDefault="008F4FF5" w:rsidP="006565C6">
      <w:pPr>
        <w:spacing w:after="0" w:line="240" w:lineRule="auto"/>
        <w:jc w:val="both"/>
        <w:rPr>
          <w:rFonts w:ascii="Palatino Linotype" w:hAnsi="Palatino Linotype"/>
          <w:b/>
          <w:bCs/>
          <w:sz w:val="24"/>
          <w:szCs w:val="24"/>
        </w:rPr>
      </w:pPr>
    </w:p>
    <w:p w:rsidR="008F4FF5" w:rsidRPr="007E195A" w:rsidRDefault="008F4FF5" w:rsidP="00B87D30">
      <w:pPr>
        <w:widowControl w:val="0"/>
        <w:numPr>
          <w:ilvl w:val="1"/>
          <w:numId w:val="12"/>
        </w:numPr>
        <w:suppressAutoHyphens/>
        <w:spacing w:after="0" w:line="240" w:lineRule="auto"/>
        <w:ind w:left="826" w:hanging="469"/>
        <w:rPr>
          <w:rFonts w:ascii="Palatino Linotype" w:hAnsi="Palatino Linotype"/>
          <w:b/>
          <w:bCs/>
          <w:sz w:val="24"/>
          <w:szCs w:val="24"/>
        </w:rPr>
      </w:pPr>
      <w:r w:rsidRPr="007E195A">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Sor-szám</w:t>
            </w:r>
          </w:p>
        </w:tc>
        <w:tc>
          <w:tcPr>
            <w:tcW w:w="3621" w:type="dxa"/>
            <w:vMerge w:val="restart"/>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Tanulói tevékenységforma</w:t>
            </w:r>
          </w:p>
        </w:tc>
        <w:tc>
          <w:tcPr>
            <w:tcW w:w="2370" w:type="dxa"/>
            <w:gridSpan w:val="3"/>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Tanulói tevékenység szervezési kerete</w:t>
            </w:r>
          </w:p>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(differenciálási módok)</w:t>
            </w:r>
          </w:p>
        </w:tc>
        <w:tc>
          <w:tcPr>
            <w:tcW w:w="2190" w:type="dxa"/>
            <w:vMerge w:val="restart"/>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CA023F">
            <w:pPr>
              <w:jc w:val="center"/>
              <w:rPr>
                <w:rFonts w:ascii="Palatino Linotype" w:hAnsi="Palatino Linotype"/>
                <w:b/>
                <w:sz w:val="20"/>
                <w:szCs w:val="20"/>
              </w:rPr>
            </w:pPr>
          </w:p>
        </w:tc>
        <w:tc>
          <w:tcPr>
            <w:tcW w:w="3621" w:type="dxa"/>
            <w:vMerge/>
            <w:vAlign w:val="center"/>
          </w:tcPr>
          <w:p w:rsidR="008F4FF5" w:rsidRPr="000E7D8A" w:rsidRDefault="008F4FF5" w:rsidP="00CA023F">
            <w:pPr>
              <w:rPr>
                <w:rFonts w:ascii="Palatino Linotype" w:hAnsi="Palatino Linotype"/>
                <w:b/>
                <w:sz w:val="20"/>
                <w:szCs w:val="20"/>
              </w:rPr>
            </w:pPr>
          </w:p>
        </w:tc>
        <w:tc>
          <w:tcPr>
            <w:tcW w:w="809"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CA023F">
            <w:pPr>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809" w:type="dxa"/>
            <w:vAlign w:val="center"/>
          </w:tcPr>
          <w:p w:rsidR="008F4FF5" w:rsidRPr="000E7D8A" w:rsidRDefault="008F4FF5" w:rsidP="00CA023F">
            <w:pPr>
              <w:jc w:val="center"/>
              <w:rPr>
                <w:rFonts w:ascii="Palatino Linotype" w:hAnsi="Palatino Linotype"/>
                <w:sz w:val="20"/>
                <w:szCs w:val="20"/>
              </w:rPr>
            </w:pP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809" w:type="dxa"/>
            <w:vAlign w:val="center"/>
          </w:tcPr>
          <w:p w:rsidR="008F4FF5" w:rsidRPr="000E7D8A" w:rsidRDefault="008F4FF5" w:rsidP="00CA023F">
            <w:pPr>
              <w:jc w:val="center"/>
              <w:rPr>
                <w:rFonts w:ascii="Palatino Linotype" w:hAnsi="Palatino Linotype"/>
                <w:sz w:val="20"/>
                <w:szCs w:val="20"/>
              </w:rPr>
            </w:pPr>
          </w:p>
        </w:tc>
        <w:tc>
          <w:tcPr>
            <w:tcW w:w="79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Leírás készítése</w:t>
            </w:r>
          </w:p>
        </w:tc>
        <w:tc>
          <w:tcPr>
            <w:tcW w:w="809" w:type="dxa"/>
            <w:vAlign w:val="center"/>
          </w:tcPr>
          <w:p w:rsidR="008F4FF5" w:rsidRPr="000E7D8A" w:rsidRDefault="008F4FF5" w:rsidP="00CA023F">
            <w:pPr>
              <w:jc w:val="center"/>
              <w:rPr>
                <w:rFonts w:ascii="Palatino Linotype" w:hAnsi="Palatino Linotype"/>
                <w:sz w:val="20"/>
                <w:szCs w:val="20"/>
              </w:rPr>
            </w:pPr>
          </w:p>
        </w:tc>
        <w:tc>
          <w:tcPr>
            <w:tcW w:w="79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Tesztfeladat megoldása</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Tapasztalatok utólagos ismertetése szóban</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FB52E1">
      <w:pPr>
        <w:pStyle w:val="Listaszerbekezds"/>
        <w:ind w:left="0"/>
        <w:rPr>
          <w:rFonts w:ascii="Palatino Linotype" w:hAnsi="Palatino Linotype"/>
          <w:b/>
          <w:bCs/>
          <w:i/>
        </w:rPr>
      </w:pPr>
    </w:p>
    <w:p w:rsidR="008F4FF5" w:rsidRPr="000E7D8A" w:rsidRDefault="008F4FF5" w:rsidP="00FB52E1">
      <w:pPr>
        <w:pStyle w:val="Listaszerbekezds"/>
        <w:ind w:left="0"/>
        <w:rPr>
          <w:rFonts w:ascii="Palatino Linotype" w:hAnsi="Palatino Linotype"/>
          <w:b/>
          <w:bCs/>
          <w:i/>
        </w:rPr>
      </w:pPr>
      <w:r w:rsidRPr="000E7D8A">
        <w:rPr>
          <w:rFonts w:ascii="Palatino Linotype" w:hAnsi="Palatino Linotype"/>
          <w:b/>
          <w:bCs/>
          <w:i/>
        </w:rPr>
        <w:t xml:space="preserve">A tantárgy elsajátítása során alkalmazható sajátos </w:t>
      </w:r>
      <w:r>
        <w:rPr>
          <w:rFonts w:ascii="Palatino Linotype" w:hAnsi="Palatino Linotype"/>
          <w:b/>
          <w:bCs/>
          <w:i/>
        </w:rPr>
        <w:t>módszer</w:t>
      </w:r>
      <w:r w:rsidRPr="000E7D8A">
        <w:rPr>
          <w:rFonts w:ascii="Palatino Linotype" w:hAnsi="Palatino Linotype"/>
          <w:b/>
          <w:bCs/>
          <w:i/>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CA023F">
            <w:pPr>
              <w:jc w:val="center"/>
              <w:rPr>
                <w:rFonts w:ascii="Palatino Linotype" w:hAnsi="Palatino Linotype"/>
                <w:b/>
                <w:sz w:val="20"/>
                <w:szCs w:val="20"/>
              </w:rPr>
            </w:pPr>
          </w:p>
        </w:tc>
        <w:tc>
          <w:tcPr>
            <w:tcW w:w="2800" w:type="dxa"/>
            <w:vMerge/>
            <w:vAlign w:val="center"/>
          </w:tcPr>
          <w:p w:rsidR="008F4FF5" w:rsidRPr="000E7D8A" w:rsidRDefault="008F4FF5" w:rsidP="00CA023F">
            <w:pPr>
              <w:rPr>
                <w:rFonts w:ascii="Palatino Linotype" w:hAnsi="Palatino Linotype"/>
                <w:b/>
                <w:sz w:val="20"/>
                <w:szCs w:val="20"/>
              </w:rPr>
            </w:pP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7</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B87D30">
      <w:pPr>
        <w:widowControl w:val="0"/>
        <w:suppressAutoHyphens/>
        <w:spacing w:after="0" w:line="240" w:lineRule="auto"/>
        <w:ind w:left="826"/>
        <w:rPr>
          <w:rFonts w:ascii="Palatino Linotype" w:hAnsi="Palatino Linotype"/>
          <w:b/>
          <w:bCs/>
          <w:i/>
          <w:sz w:val="24"/>
          <w:szCs w:val="24"/>
        </w:rPr>
      </w:pPr>
    </w:p>
    <w:p w:rsidR="008F4FF5" w:rsidRPr="000E7D8A" w:rsidRDefault="008F4FF5" w:rsidP="00B87D30">
      <w:pPr>
        <w:spacing w:after="0" w:line="240" w:lineRule="auto"/>
        <w:ind w:left="540"/>
        <w:jc w:val="both"/>
        <w:rPr>
          <w:rFonts w:ascii="Palatino Linotype" w:hAnsi="Palatino Linotype"/>
          <w:iCs/>
          <w:sz w:val="24"/>
          <w:szCs w:val="24"/>
        </w:rPr>
      </w:pPr>
    </w:p>
    <w:p w:rsidR="008F4FF5" w:rsidRPr="000E7D8A" w:rsidRDefault="008F4FF5" w:rsidP="00A6386E">
      <w:pPr>
        <w:widowControl w:val="0"/>
        <w:numPr>
          <w:ilvl w:val="1"/>
          <w:numId w:val="12"/>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bookmarkStart w:id="1" w:name="_GoBack"/>
      <w:bookmarkEnd w:id="1"/>
    </w:p>
    <w:p w:rsidR="008F4FF5" w:rsidRPr="000E7D8A" w:rsidRDefault="008F4FF5" w:rsidP="00074BE3">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8F4FF5" w:rsidRPr="000E7D8A" w:rsidRDefault="008F4FF5" w:rsidP="00B87D30">
      <w:pPr>
        <w:widowControl w:val="0"/>
        <w:suppressAutoHyphens/>
        <w:spacing w:after="0" w:line="240" w:lineRule="auto"/>
        <w:rPr>
          <w:rFonts w:ascii="Palatino Linotype" w:hAnsi="Palatino Linotype"/>
          <w:b/>
          <w:bCs/>
          <w:sz w:val="24"/>
          <w:szCs w:val="24"/>
        </w:rPr>
      </w:pPr>
    </w:p>
    <w:p w:rsidR="008F4FF5" w:rsidRPr="000E7D8A" w:rsidRDefault="008F4FF5" w:rsidP="00A6386E">
      <w:pPr>
        <w:widowControl w:val="0"/>
        <w:numPr>
          <w:ilvl w:val="0"/>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Társadalomismereti és szociálpolitikai gyakorlat tantárgy</w:t>
      </w:r>
      <w:r w:rsidRPr="000E7D8A">
        <w:rPr>
          <w:rFonts w:ascii="Palatino Linotype" w:hAnsi="Palatino Linotype"/>
          <w:b/>
          <w:sz w:val="24"/>
          <w:szCs w:val="24"/>
        </w:rPr>
        <w:tab/>
        <w:t>86 óra/144 óra*</w:t>
      </w:r>
    </w:p>
    <w:p w:rsidR="008F4FF5" w:rsidRPr="000E7D8A" w:rsidRDefault="008F4FF5" w:rsidP="00EA5774">
      <w:pPr>
        <w:widowControl w:val="0"/>
        <w:suppressAutoHyphens/>
        <w:spacing w:after="0" w:line="240" w:lineRule="auto"/>
        <w:ind w:left="5672" w:firstLine="709"/>
        <w:rPr>
          <w:rFonts w:ascii="Palatino Linotype" w:hAnsi="Palatino Linotype"/>
          <w:b/>
          <w:sz w:val="24"/>
          <w:szCs w:val="24"/>
        </w:rPr>
      </w:pPr>
      <w:r w:rsidRPr="000E7D8A">
        <w:rPr>
          <w:rFonts w:ascii="Palatino Linotype" w:hAnsi="Palatino Linotype"/>
          <w:b/>
          <w:sz w:val="24"/>
          <w:szCs w:val="24"/>
        </w:rPr>
        <w:t>180 óra ögy/70 óra ögy</w:t>
      </w:r>
    </w:p>
    <w:p w:rsidR="008F4FF5" w:rsidRPr="000E7D8A" w:rsidRDefault="008F4FF5" w:rsidP="00C11D76">
      <w:pPr>
        <w:rPr>
          <w:rFonts w:ascii="Palatino Linotype" w:hAnsi="Palatino Linotype"/>
          <w:i/>
          <w:sz w:val="20"/>
          <w:szCs w:val="20"/>
        </w:rPr>
      </w:pPr>
      <w:r w:rsidRPr="000E7D8A">
        <w:rPr>
          <w:rFonts w:ascii="Palatino Linotype" w:hAnsi="Palatino Linotype"/>
          <w:i/>
          <w:sz w:val="20"/>
          <w:szCs w:val="20"/>
        </w:rPr>
        <w:t>* 13. és 14. évfolyamon megszervezett képzés/9-13. évfolyamon megszervezett képzés</w:t>
      </w:r>
    </w:p>
    <w:p w:rsidR="008F4FF5" w:rsidRPr="000E7D8A" w:rsidRDefault="008F4FF5" w:rsidP="00A6386E">
      <w:pPr>
        <w:numPr>
          <w:ilvl w:val="1"/>
          <w:numId w:val="12"/>
        </w:numPr>
        <w:spacing w:after="0" w:line="240" w:lineRule="auto"/>
        <w:rPr>
          <w:rFonts w:ascii="Palatino Linotype" w:hAnsi="Palatino Linotype"/>
          <w:sz w:val="24"/>
          <w:szCs w:val="24"/>
        </w:rPr>
      </w:pPr>
      <w:r w:rsidRPr="000E7D8A">
        <w:rPr>
          <w:rFonts w:ascii="Palatino Linotype" w:hAnsi="Palatino Linotype"/>
          <w:b/>
          <w:sz w:val="24"/>
          <w:szCs w:val="24"/>
        </w:rPr>
        <w:t xml:space="preserve">A tantárgy tanításának célja: </w:t>
      </w:r>
      <w:r w:rsidRPr="000E7D8A">
        <w:rPr>
          <w:rFonts w:ascii="Palatino Linotype" w:hAnsi="Palatino Linotype"/>
          <w:sz w:val="24"/>
          <w:szCs w:val="24"/>
        </w:rPr>
        <w:t xml:space="preserve">olyan </w:t>
      </w:r>
      <w:r>
        <w:rPr>
          <w:rFonts w:ascii="Palatino Linotype" w:hAnsi="Palatino Linotype"/>
          <w:sz w:val="24"/>
          <w:szCs w:val="24"/>
        </w:rPr>
        <w:t>módszer</w:t>
      </w:r>
      <w:r w:rsidRPr="000E7D8A">
        <w:rPr>
          <w:rFonts w:ascii="Palatino Linotype" w:hAnsi="Palatino Linotype"/>
          <w:sz w:val="24"/>
          <w:szCs w:val="24"/>
        </w:rPr>
        <w:t xml:space="preserve">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 </w:t>
      </w:r>
    </w:p>
    <w:p w:rsidR="008F4FF5" w:rsidRPr="000E7D8A" w:rsidRDefault="008F4FF5" w:rsidP="0020635D">
      <w:pPr>
        <w:spacing w:after="0" w:line="240" w:lineRule="auto"/>
        <w:ind w:left="1080"/>
        <w:rPr>
          <w:rFonts w:ascii="Palatino Linotype" w:hAnsi="Palatino Linotype"/>
          <w:sz w:val="24"/>
          <w:szCs w:val="24"/>
        </w:rPr>
      </w:pPr>
    </w:p>
    <w:p w:rsidR="008F4FF5" w:rsidRPr="000E7D8A" w:rsidRDefault="008F4FF5" w:rsidP="00A6386E">
      <w:pPr>
        <w:widowControl w:val="0"/>
        <w:numPr>
          <w:ilvl w:val="1"/>
          <w:numId w:val="12"/>
        </w:numPr>
        <w:suppressAutoHyphens/>
        <w:spacing w:after="0" w:line="240" w:lineRule="auto"/>
        <w:jc w:val="both"/>
        <w:rPr>
          <w:rFonts w:ascii="Palatino Linotype" w:hAnsi="Palatino Linotype"/>
          <w:kern w:val="2"/>
          <w:lang w:eastAsia="hi-IN" w:bidi="hi-IN"/>
        </w:rPr>
      </w:pPr>
      <w:r w:rsidRPr="000E7D8A">
        <w:rPr>
          <w:rFonts w:ascii="Palatino Linotype" w:hAnsi="Palatino Linotype"/>
          <w:b/>
          <w:sz w:val="24"/>
          <w:szCs w:val="24"/>
        </w:rPr>
        <w:t xml:space="preserve">Kapcsolódó közismereti, szakmai tartalmak </w:t>
      </w:r>
    </w:p>
    <w:p w:rsidR="008F4FF5" w:rsidRPr="000E7D8A" w:rsidRDefault="008F4FF5" w:rsidP="000D5EEB">
      <w:pPr>
        <w:ind w:left="360"/>
        <w:rPr>
          <w:rFonts w:ascii="Palatino Linotype" w:hAnsi="Palatino Linotype"/>
          <w:sz w:val="24"/>
          <w:szCs w:val="24"/>
        </w:rPr>
      </w:pPr>
      <w:r w:rsidRPr="000E7D8A">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w:t>
      </w: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Témakörök </w:t>
      </w:r>
    </w:p>
    <w:p w:rsidR="008F4FF5" w:rsidRPr="000E7D8A" w:rsidRDefault="008F4FF5" w:rsidP="00C11D76">
      <w:pPr>
        <w:rPr>
          <w:rFonts w:ascii="Palatino Linotype" w:hAnsi="Palatino Linotype"/>
          <w:b/>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Gyakorlat a család és életmód körében </w:t>
      </w:r>
      <w:r w:rsidRPr="000E7D8A">
        <w:rPr>
          <w:rFonts w:ascii="Palatino Linotype" w:hAnsi="Palatino Linotype"/>
          <w:b/>
          <w:sz w:val="24"/>
          <w:szCs w:val="24"/>
        </w:rPr>
        <w:tab/>
      </w:r>
      <w:r w:rsidRPr="000E7D8A">
        <w:rPr>
          <w:rFonts w:ascii="Palatino Linotype" w:hAnsi="Palatino Linotype"/>
          <w:b/>
          <w:sz w:val="24"/>
          <w:szCs w:val="24"/>
        </w:rPr>
        <w:tab/>
        <w:t>18 óra/50 óra/</w:t>
      </w:r>
    </w:p>
    <w:p w:rsidR="008F4FF5" w:rsidRPr="000E7D8A" w:rsidRDefault="008F4FF5" w:rsidP="00EA5774">
      <w:pPr>
        <w:spacing w:after="0" w:line="240" w:lineRule="auto"/>
        <w:ind w:left="5705" w:firstLine="676"/>
        <w:rPr>
          <w:rFonts w:ascii="Palatino Linotype" w:hAnsi="Palatino Linotype"/>
          <w:b/>
          <w:sz w:val="24"/>
          <w:szCs w:val="24"/>
        </w:rPr>
      </w:pPr>
      <w:r w:rsidRPr="000E7D8A">
        <w:rPr>
          <w:rFonts w:ascii="Palatino Linotype" w:hAnsi="Palatino Linotype"/>
          <w:b/>
          <w:sz w:val="24"/>
          <w:szCs w:val="24"/>
        </w:rPr>
        <w:t>36 óra ögy/18óra ögy</w:t>
      </w:r>
    </w:p>
    <w:p w:rsidR="008F4FF5" w:rsidRPr="000E7D8A" w:rsidRDefault="008F4FF5" w:rsidP="001315AD">
      <w:pPr>
        <w:ind w:left="360"/>
        <w:rPr>
          <w:rFonts w:ascii="Palatino Linotype" w:hAnsi="Palatino Linotype"/>
          <w:sz w:val="24"/>
          <w:szCs w:val="24"/>
        </w:rPr>
      </w:pPr>
    </w:p>
    <w:p w:rsidR="008F4FF5" w:rsidRPr="000E7D8A" w:rsidRDefault="008F4FF5" w:rsidP="00952841">
      <w:pPr>
        <w:autoSpaceDE w:val="0"/>
        <w:autoSpaceDN w:val="0"/>
        <w:adjustRightInd w:val="0"/>
        <w:spacing w:after="0" w:line="240" w:lineRule="auto"/>
        <w:ind w:left="1428"/>
        <w:jc w:val="both"/>
        <w:rPr>
          <w:rFonts w:ascii="Palatino Linotype" w:hAnsi="Palatino Linotype"/>
          <w:sz w:val="24"/>
          <w:szCs w:val="24"/>
        </w:rPr>
      </w:pPr>
      <w:r w:rsidRPr="000E7D8A">
        <w:rPr>
          <w:rFonts w:ascii="Palatino Linotype" w:hAnsi="Palatino Linotype"/>
          <w:sz w:val="24"/>
          <w:szCs w:val="24"/>
        </w:rPr>
        <w:t>Egy, a tanulók által kiválasztott (nem a szociális ellátás klienseként élő) család egy felnőtt tagjával készített életútinterjú előkészítése, megvalósítása, értelmezése és feldolgozása; az Szvk-ban előírt formában: („Párbeszédes formában, minimum 15 oldalon leírt, önállóan felvett életútinterjú”).</w:t>
      </w:r>
    </w:p>
    <w:p w:rsidR="008F4FF5" w:rsidRPr="000E7D8A" w:rsidRDefault="008F4FF5" w:rsidP="00C11D76">
      <w:pPr>
        <w:rPr>
          <w:rFonts w:ascii="Palatino Linotype" w:hAnsi="Palatino Linotype"/>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 Szociológiai alapismereti gyakorlat</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8 óra/16 óra/</w:t>
      </w:r>
    </w:p>
    <w:p w:rsidR="008F4FF5" w:rsidRPr="000E7D8A" w:rsidRDefault="008F4FF5" w:rsidP="00233B47">
      <w:pPr>
        <w:spacing w:after="0" w:line="240" w:lineRule="auto"/>
        <w:ind w:left="5672" w:firstLine="709"/>
        <w:rPr>
          <w:rFonts w:ascii="Palatino Linotype" w:hAnsi="Palatino Linotype"/>
          <w:b/>
          <w:sz w:val="24"/>
          <w:szCs w:val="24"/>
        </w:rPr>
      </w:pPr>
      <w:r w:rsidRPr="000E7D8A">
        <w:rPr>
          <w:rFonts w:ascii="Palatino Linotype" w:hAnsi="Palatino Linotype"/>
          <w:b/>
          <w:sz w:val="24"/>
          <w:szCs w:val="24"/>
        </w:rPr>
        <w:t>46 óra ögy/ 9 óra ögy</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tapasztalatok értelmezése a szociológia alapfogalmainak és alapvető összefüggéseinek rendszerében. </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szociológiai adatfelvétel </w:t>
      </w:r>
      <w:r>
        <w:rPr>
          <w:rFonts w:ascii="Palatino Linotype" w:hAnsi="Palatino Linotype"/>
          <w:sz w:val="24"/>
          <w:szCs w:val="24"/>
        </w:rPr>
        <w:t>módszer</w:t>
      </w:r>
      <w:r w:rsidRPr="000E7D8A">
        <w:rPr>
          <w:rFonts w:ascii="Palatino Linotype" w:hAnsi="Palatino Linotype"/>
          <w:sz w:val="24"/>
          <w:szCs w:val="24"/>
        </w:rPr>
        <w:t>einek alkalmazása (megfigyelés, dokumentumelemzés, kísérlet és a kérdezéses technikák).</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társadalom összetételét mutató adatok értelmezése és ábrázolása</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Adatgyűjtés és értelmezés a helyi társadalom szerkezetének és jellemzőinek tárgykörében.</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helyi erőforrások és hiányok felmérési technikáinak gyakorlása.</w:t>
      </w:r>
    </w:p>
    <w:p w:rsidR="008F4FF5" w:rsidRPr="000E7D8A" w:rsidRDefault="008F4FF5" w:rsidP="009F47D0">
      <w:pPr>
        <w:rPr>
          <w:rFonts w:ascii="Palatino Linotype" w:hAnsi="Palatino Linotype"/>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Szociálpolitikai monitorozás</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40 óra/42 óra/</w:t>
      </w:r>
    </w:p>
    <w:p w:rsidR="008F4FF5" w:rsidRPr="000E7D8A" w:rsidRDefault="008F4FF5" w:rsidP="00233B47">
      <w:pPr>
        <w:spacing w:after="0" w:line="240" w:lineRule="auto"/>
        <w:ind w:left="5672" w:firstLine="709"/>
        <w:rPr>
          <w:rFonts w:ascii="Palatino Linotype" w:hAnsi="Palatino Linotype"/>
          <w:b/>
          <w:sz w:val="24"/>
          <w:szCs w:val="24"/>
        </w:rPr>
      </w:pPr>
      <w:r w:rsidRPr="000E7D8A">
        <w:rPr>
          <w:rFonts w:ascii="Palatino Linotype" w:hAnsi="Palatino Linotype"/>
          <w:b/>
          <w:sz w:val="24"/>
          <w:szCs w:val="24"/>
        </w:rPr>
        <w:t>38óra ögy/20 óra ögy</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gyermekjóléti és gyermekvédelmi ellátás állami, egyházi és civil szervezetei, intézményrendszerük.</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jóléti ellátások és támogatások rendszerének megismerése, az ellátások megszerzésének feltételeinek és szabályainak áttekintése.</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Élmények és motívumok nyújtása annak érdekében, hogy a tanulók segítséget kapjanak a specializáció, az elsajátítani kívánt konkrét szakképesítés kiválasztásához.</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monitorozás során a tanulók naplót vezetnek, és részletes jegyzeteket készítenek a tapasztalatokról.</w:t>
      </w:r>
    </w:p>
    <w:p w:rsidR="008F4FF5" w:rsidRPr="000E7D8A" w:rsidRDefault="008F4FF5" w:rsidP="0020635D">
      <w:pPr>
        <w:spacing w:after="0" w:line="240" w:lineRule="auto"/>
        <w:ind w:left="1428"/>
        <w:rPr>
          <w:rFonts w:ascii="Palatino Linotype" w:hAnsi="Palatino Linotype"/>
          <w:sz w:val="24"/>
          <w:szCs w:val="24"/>
        </w:rPr>
      </w:pPr>
    </w:p>
    <w:p w:rsidR="008F4FF5" w:rsidRPr="000E7D8A" w:rsidRDefault="008F4FF5" w:rsidP="009F47D0">
      <w:pPr>
        <w:spacing w:after="0" w:line="240" w:lineRule="auto"/>
        <w:ind w:left="1968"/>
        <w:rPr>
          <w:rFonts w:ascii="Palatino Linotype" w:hAnsi="Palatino Linotype"/>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 Az intézmény megismerése</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20 óra/36 óra/</w:t>
      </w:r>
    </w:p>
    <w:p w:rsidR="008F4FF5" w:rsidRPr="000E7D8A" w:rsidRDefault="008F4FF5" w:rsidP="00233B47">
      <w:pPr>
        <w:spacing w:after="0" w:line="240" w:lineRule="auto"/>
        <w:ind w:left="5672" w:firstLine="709"/>
        <w:rPr>
          <w:rFonts w:ascii="Palatino Linotype" w:hAnsi="Palatino Linotype"/>
          <w:b/>
          <w:sz w:val="24"/>
          <w:szCs w:val="24"/>
        </w:rPr>
      </w:pPr>
      <w:r w:rsidRPr="000E7D8A">
        <w:rPr>
          <w:rFonts w:ascii="Palatino Linotype" w:hAnsi="Palatino Linotype"/>
          <w:b/>
          <w:sz w:val="24"/>
          <w:szCs w:val="24"/>
        </w:rPr>
        <w:t>60óra ögy/23 óra ögy</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monitorozás során megismert intézményekből a tanulók érdeklődésüknek megfelelően választanak, hogy az adott intézményt részletesebben megismerjék.</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Az intézmény helye a szociális, gyermekjóléti, gyermekvédelmi, köznevelési, közigazgatási rendszerben; az adott település ellátási rendszerében.</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Az intézmény profilja és tevékenységének rendszere.</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Az intézmény külső és belső kapcsolatrendszerének megismerése.</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Az intézmény működését szabályozó jogszabályok, pénzforrási lehetőségeinek feltárása.</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Az intézmény belső struktúrájának, tárgyi feltételeinek, működésének, fenntartásának, döntési folyamatának megismerése.</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kínált szolgáltatások és a kliensek szükségletei közötti viszony feltárása.</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Információk gyűjtése a szolgáltatásokhoz való hozzájutás feltételeiről, lehetőségeiről.</w:t>
      </w:r>
    </w:p>
    <w:p w:rsidR="008F4FF5" w:rsidRPr="000E7D8A" w:rsidRDefault="008F4FF5" w:rsidP="00233B47">
      <w:pPr>
        <w:spacing w:after="0" w:line="240" w:lineRule="auto"/>
        <w:ind w:left="1428"/>
        <w:jc w:val="both"/>
        <w:rPr>
          <w:rFonts w:ascii="Palatino Linotype" w:hAnsi="Palatino Linotype"/>
          <w:sz w:val="24"/>
          <w:szCs w:val="24"/>
        </w:rPr>
      </w:pPr>
      <w:r w:rsidRPr="000E7D8A">
        <w:rPr>
          <w:rFonts w:ascii="Palatino Linotype" w:hAnsi="Palatino Linotype"/>
          <w:sz w:val="24"/>
          <w:szCs w:val="24"/>
        </w:rPr>
        <w:t>Az alkalmazott szupervízió formái; a munkacsoportok közötti együttműködés.</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Az intézmény adminisztrációja.</w:t>
      </w:r>
    </w:p>
    <w:p w:rsidR="008F4FF5" w:rsidRPr="000E7D8A" w:rsidRDefault="008F4FF5" w:rsidP="00233B47">
      <w:pPr>
        <w:spacing w:after="0" w:line="240" w:lineRule="auto"/>
        <w:ind w:left="1428"/>
        <w:rPr>
          <w:rFonts w:ascii="Palatino Linotype" w:hAnsi="Palatino Linotype"/>
          <w:sz w:val="24"/>
          <w:szCs w:val="24"/>
        </w:rPr>
      </w:pPr>
      <w:r w:rsidRPr="000E7D8A">
        <w:rPr>
          <w:rFonts w:ascii="Palatino Linotype" w:hAnsi="Palatino Linotype"/>
          <w:sz w:val="24"/>
          <w:szCs w:val="24"/>
        </w:rPr>
        <w:t>A gyakorlat során a tanulók naplót vezetnek, és részletes jegyzeteket készítenek a tapasztalatokról.</w:t>
      </w:r>
    </w:p>
    <w:p w:rsidR="008F4FF5" w:rsidRPr="000E7D8A" w:rsidRDefault="008F4FF5" w:rsidP="00233B47">
      <w:pPr>
        <w:autoSpaceDE w:val="0"/>
        <w:autoSpaceDN w:val="0"/>
        <w:adjustRightInd w:val="0"/>
        <w:spacing w:after="0" w:line="240" w:lineRule="auto"/>
        <w:ind w:left="1428"/>
        <w:jc w:val="both"/>
        <w:rPr>
          <w:rFonts w:ascii="Palatino Linotype" w:hAnsi="Palatino Linotype"/>
          <w:sz w:val="24"/>
          <w:szCs w:val="24"/>
        </w:rPr>
      </w:pPr>
      <w:r w:rsidRPr="000E7D8A">
        <w:rPr>
          <w:rFonts w:ascii="Palatino Linotype" w:hAnsi="Palatino Linotype"/>
          <w:sz w:val="24"/>
          <w:szCs w:val="24"/>
        </w:rPr>
        <w:t>„Az előzetesen megvalósított, egybefüggő, két hetes gyakorlatról szóló Napló”.</w:t>
      </w:r>
    </w:p>
    <w:p w:rsidR="008F4FF5" w:rsidRPr="000E7D8A" w:rsidRDefault="008F4FF5" w:rsidP="00EF14EB">
      <w:pPr>
        <w:rPr>
          <w:rFonts w:ascii="Palatino Linotype" w:hAnsi="Palatino Linotype"/>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A képzési helyszín jellege</w:t>
      </w:r>
    </w:p>
    <w:p w:rsidR="008F4FF5" w:rsidRPr="000E7D8A" w:rsidRDefault="008F4FF5" w:rsidP="00EF14EB">
      <w:pPr>
        <w:ind w:firstLine="360"/>
        <w:rPr>
          <w:rFonts w:ascii="Palatino Linotype" w:hAnsi="Palatino Linotype"/>
          <w:sz w:val="24"/>
          <w:szCs w:val="24"/>
        </w:rPr>
      </w:pPr>
      <w:r w:rsidRPr="000E7D8A">
        <w:rPr>
          <w:rFonts w:ascii="Palatino Linotype" w:hAnsi="Palatino Linotype"/>
          <w:sz w:val="24"/>
          <w:szCs w:val="24"/>
        </w:rPr>
        <w:t>Az iskolai feldolgozásokhoz átlagos tanterem, vagy könyvtár</w:t>
      </w:r>
    </w:p>
    <w:p w:rsidR="008F4FF5" w:rsidRPr="000E7D8A" w:rsidRDefault="008F4FF5" w:rsidP="0020635D">
      <w:pPr>
        <w:spacing w:after="0" w:line="240" w:lineRule="auto"/>
        <w:ind w:left="360"/>
        <w:rPr>
          <w:rFonts w:ascii="Palatino Linotype" w:hAnsi="Palatino Linotype"/>
          <w:sz w:val="24"/>
          <w:szCs w:val="24"/>
        </w:rPr>
      </w:pPr>
      <w:r w:rsidRPr="000E7D8A">
        <w:rPr>
          <w:rFonts w:ascii="Palatino Linotype" w:hAnsi="Palatino Linotype"/>
          <w:sz w:val="24"/>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8F4FF5" w:rsidRPr="000E7D8A" w:rsidRDefault="008F4FF5" w:rsidP="00C11D76">
      <w:pPr>
        <w:rPr>
          <w:rFonts w:ascii="Palatino Linotype" w:hAnsi="Palatino Linotype"/>
          <w:b/>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A tantárgy elsajátítása során alkalmazott sajátos </w:t>
      </w:r>
      <w:r>
        <w:rPr>
          <w:rFonts w:ascii="Palatino Linotype" w:hAnsi="Palatino Linotype"/>
          <w:b/>
          <w:sz w:val="24"/>
          <w:szCs w:val="24"/>
        </w:rPr>
        <w:t>módszer</w:t>
      </w:r>
      <w:r w:rsidRPr="000E7D8A">
        <w:rPr>
          <w:rFonts w:ascii="Palatino Linotype" w:hAnsi="Palatino Linotype"/>
          <w:b/>
          <w:sz w:val="24"/>
          <w:szCs w:val="24"/>
        </w:rPr>
        <w:t xml:space="preserve">ek, tanulói tevékenységformák </w:t>
      </w:r>
      <w:r w:rsidRPr="000E7D8A">
        <w:rPr>
          <w:rFonts w:ascii="Palatino Linotype" w:hAnsi="Palatino Linotype"/>
          <w:b/>
          <w:bCs/>
          <w:i/>
        </w:rPr>
        <w:t>(ajánlás)</w:t>
      </w:r>
    </w:p>
    <w:p w:rsidR="008F4FF5" w:rsidRPr="000E7D8A" w:rsidRDefault="008F4FF5" w:rsidP="00952841">
      <w:pPr>
        <w:widowControl w:val="0"/>
        <w:suppressAutoHyphens/>
        <w:spacing w:after="0" w:line="240" w:lineRule="auto"/>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851"/>
        <w:gridCol w:w="825"/>
        <w:gridCol w:w="2190"/>
      </w:tblGrid>
      <w:tr w:rsidR="008F4FF5" w:rsidRPr="000E7D8A">
        <w:trPr>
          <w:cantSplit/>
          <w:trHeight w:val="921"/>
          <w:jc w:val="center"/>
        </w:trPr>
        <w:tc>
          <w:tcPr>
            <w:tcW w:w="828"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CA023F">
            <w:pPr>
              <w:jc w:val="center"/>
              <w:rPr>
                <w:rFonts w:ascii="Palatino Linotype" w:hAnsi="Palatino Linotype"/>
                <w:b/>
                <w:sz w:val="20"/>
                <w:szCs w:val="20"/>
              </w:rPr>
            </w:pPr>
          </w:p>
        </w:tc>
        <w:tc>
          <w:tcPr>
            <w:tcW w:w="3621" w:type="dxa"/>
            <w:vMerge/>
            <w:vAlign w:val="center"/>
          </w:tcPr>
          <w:p w:rsidR="008F4FF5" w:rsidRPr="000E7D8A" w:rsidRDefault="008F4FF5" w:rsidP="00CA023F">
            <w:pPr>
              <w:rPr>
                <w:rFonts w:ascii="Palatino Linotype" w:hAnsi="Palatino Linotype"/>
                <w:b/>
                <w:sz w:val="20"/>
                <w:szCs w:val="20"/>
              </w:rPr>
            </w:pPr>
          </w:p>
        </w:tc>
        <w:tc>
          <w:tcPr>
            <w:tcW w:w="694"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851"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825"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CA023F">
            <w:pPr>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25"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25"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Leírás készítése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3.</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Képi információk körében</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25"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3.1.</w:t>
            </w:r>
          </w:p>
        </w:tc>
        <w:tc>
          <w:tcPr>
            <w:tcW w:w="3621" w:type="dxa"/>
            <w:vAlign w:val="center"/>
          </w:tcPr>
          <w:p w:rsidR="008F4FF5" w:rsidRPr="000E7D8A" w:rsidRDefault="008F4FF5" w:rsidP="00CA023F">
            <w:pPr>
              <w:rPr>
                <w:rFonts w:ascii="Palatino Linotype" w:hAnsi="Palatino Linotype"/>
                <w:sz w:val="20"/>
                <w:szCs w:val="20"/>
              </w:rPr>
            </w:pPr>
            <w:r>
              <w:rPr>
                <w:rFonts w:ascii="Palatino Linotype" w:hAnsi="Palatino Linotype" w:cs="Arial"/>
                <w:sz w:val="20"/>
                <w:szCs w:val="20"/>
              </w:rPr>
              <w:t>O</w:t>
            </w:r>
            <w:r w:rsidRPr="000E7D8A">
              <w:rPr>
                <w:rFonts w:ascii="Palatino Linotype" w:hAnsi="Palatino Linotype" w:cs="Arial"/>
                <w:sz w:val="20"/>
                <w:szCs w:val="20"/>
              </w:rPr>
              <w:t>rganikus rajz értelmezése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3.2.</w:t>
            </w:r>
          </w:p>
        </w:tc>
        <w:tc>
          <w:tcPr>
            <w:tcW w:w="3621" w:type="dxa"/>
            <w:vAlign w:val="center"/>
          </w:tcPr>
          <w:p w:rsidR="008F4FF5" w:rsidRPr="000E7D8A" w:rsidRDefault="008F4FF5" w:rsidP="00CA023F">
            <w:pPr>
              <w:rPr>
                <w:rFonts w:ascii="Palatino Linotype" w:hAnsi="Palatino Linotype"/>
                <w:sz w:val="20"/>
                <w:szCs w:val="20"/>
              </w:rPr>
            </w:pPr>
            <w:r>
              <w:rPr>
                <w:rFonts w:ascii="Palatino Linotype" w:hAnsi="Palatino Linotype" w:cs="Arial"/>
                <w:sz w:val="20"/>
                <w:szCs w:val="20"/>
              </w:rPr>
              <w:t>O</w:t>
            </w:r>
            <w:r w:rsidRPr="000E7D8A">
              <w:rPr>
                <w:rFonts w:ascii="Palatino Linotype" w:hAnsi="Palatino Linotype" w:cs="Arial"/>
                <w:sz w:val="20"/>
                <w:szCs w:val="20"/>
              </w:rPr>
              <w:t>rganikus rajz készítése leírásból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4.</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25"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4.</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Jegyzetkészítés eseményről kérdéssor alapján</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825"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C11D76">
      <w:pPr>
        <w:pStyle w:val="Listaszerbekezds"/>
        <w:ind w:left="0"/>
        <w:rPr>
          <w:rFonts w:ascii="Palatino Linotype" w:hAnsi="Palatino Linotype"/>
          <w:b/>
          <w:bCs/>
          <w:i/>
        </w:rPr>
      </w:pPr>
      <w:r w:rsidRPr="000E7D8A">
        <w:rPr>
          <w:rFonts w:ascii="Palatino Linotype" w:hAnsi="Palatino Linotype"/>
          <w:b/>
          <w:bCs/>
          <w:i/>
        </w:rPr>
        <w:t xml:space="preserve">A tantárgy elsajátítása során alkalmazható sajátos </w:t>
      </w:r>
      <w:r>
        <w:rPr>
          <w:rFonts w:ascii="Palatino Linotype" w:hAnsi="Palatino Linotype"/>
          <w:b/>
          <w:bCs/>
          <w:i/>
        </w:rPr>
        <w:t>módszer</w:t>
      </w:r>
      <w:r w:rsidRPr="000E7D8A">
        <w:rPr>
          <w:rFonts w:ascii="Palatino Linotype" w:hAnsi="Palatino Linotype"/>
          <w:b/>
          <w:bCs/>
          <w:i/>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CA023F">
            <w:pPr>
              <w:jc w:val="center"/>
              <w:rPr>
                <w:rFonts w:ascii="Palatino Linotype" w:hAnsi="Palatino Linotype"/>
                <w:b/>
                <w:sz w:val="20"/>
                <w:szCs w:val="20"/>
              </w:rPr>
            </w:pPr>
          </w:p>
        </w:tc>
        <w:tc>
          <w:tcPr>
            <w:tcW w:w="2800" w:type="dxa"/>
            <w:vMerge/>
            <w:vAlign w:val="center"/>
          </w:tcPr>
          <w:p w:rsidR="008F4FF5" w:rsidRPr="000E7D8A" w:rsidRDefault="008F4FF5" w:rsidP="00CA023F">
            <w:pPr>
              <w:rPr>
                <w:rFonts w:ascii="Palatino Linotype" w:hAnsi="Palatino Linotype"/>
                <w:b/>
                <w:sz w:val="20"/>
                <w:szCs w:val="20"/>
              </w:rPr>
            </w:pP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C11D76">
      <w:pPr>
        <w:ind w:left="540"/>
        <w:jc w:val="both"/>
        <w:rPr>
          <w:rFonts w:ascii="Palatino Linotype" w:hAnsi="Palatino Linotype"/>
          <w:iCs/>
        </w:rPr>
      </w:pPr>
    </w:p>
    <w:p w:rsidR="008F4FF5" w:rsidRPr="000E7D8A" w:rsidRDefault="008F4FF5" w:rsidP="00A6386E">
      <w:pPr>
        <w:widowControl w:val="0"/>
        <w:numPr>
          <w:ilvl w:val="1"/>
          <w:numId w:val="12"/>
        </w:numPr>
        <w:suppressAutoHyphens/>
        <w:spacing w:after="0" w:line="240" w:lineRule="auto"/>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w:t>
      </w:r>
    </w:p>
    <w:p w:rsidR="008F4FF5" w:rsidRPr="000E7D8A" w:rsidRDefault="008F4FF5" w:rsidP="00C11D76">
      <w:pPr>
        <w:autoSpaceDE w:val="0"/>
        <w:autoSpaceDN w:val="0"/>
        <w:adjustRightInd w:val="0"/>
        <w:ind w:left="360"/>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8F4FF5" w:rsidRPr="000E7D8A" w:rsidRDefault="008F4FF5" w:rsidP="00233B47">
      <w:pPr>
        <w:spacing w:after="0" w:line="240" w:lineRule="auto"/>
        <w:ind w:left="360"/>
        <w:jc w:val="both"/>
        <w:rPr>
          <w:rFonts w:ascii="Palatino Linotype" w:hAnsi="Palatino Linotype"/>
          <w:sz w:val="24"/>
          <w:szCs w:val="24"/>
        </w:rPr>
      </w:pPr>
      <w:r w:rsidRPr="000E7D8A">
        <w:rPr>
          <w:rFonts w:ascii="Palatino Linotype" w:hAnsi="Palatino Linotype"/>
          <w:sz w:val="24"/>
          <w:szCs w:val="24"/>
        </w:rPr>
        <w:t>A gyakorlat során a tanulók naplót vezetnek, és részletes jegyzeteket készítenek a tapasztalatokról, s ezt a naplót, mint a vizsgára bocsátás egyik SzVK szerinti feltételét leadják a képző intézménynek/iskolának („Az előzetesen megvalósított, egybefüggő, két hetes gyakorlatról szóló Napló”)</w:t>
      </w:r>
    </w:p>
    <w:p w:rsidR="008F4FF5" w:rsidRPr="000E7D8A" w:rsidRDefault="008F4FF5" w:rsidP="00C11D76">
      <w:pPr>
        <w:autoSpaceDE w:val="0"/>
        <w:autoSpaceDN w:val="0"/>
        <w:adjustRightInd w:val="0"/>
        <w:ind w:left="360"/>
        <w:jc w:val="both"/>
        <w:rPr>
          <w:rFonts w:ascii="Palatino Linotype" w:hAnsi="Palatino Linotype"/>
          <w:i/>
          <w:iCs/>
          <w:sz w:val="24"/>
          <w:szCs w:val="24"/>
        </w:rPr>
      </w:pPr>
    </w:p>
    <w:p w:rsidR="008F4FF5" w:rsidRPr="000E7D8A" w:rsidRDefault="008F4FF5" w:rsidP="00A6386E">
      <w:pPr>
        <w:widowControl w:val="0"/>
        <w:numPr>
          <w:ilvl w:val="0"/>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Szociálpolitikai, jogi és etikai ismeretek tantárgy</w:t>
      </w:r>
      <w:r w:rsidRPr="000E7D8A">
        <w:rPr>
          <w:rFonts w:ascii="Palatino Linotype" w:hAnsi="Palatino Linotype"/>
          <w:b/>
          <w:sz w:val="24"/>
          <w:szCs w:val="24"/>
        </w:rPr>
        <w:tab/>
      </w:r>
      <w:r w:rsidRPr="000E7D8A">
        <w:rPr>
          <w:rFonts w:ascii="Palatino Linotype" w:hAnsi="Palatino Linotype"/>
          <w:b/>
          <w:sz w:val="24"/>
          <w:szCs w:val="24"/>
        </w:rPr>
        <w:tab/>
        <w:t>136 óra/162 óra*</w:t>
      </w:r>
    </w:p>
    <w:p w:rsidR="008F4FF5" w:rsidRPr="000E7D8A" w:rsidRDefault="008F4FF5" w:rsidP="00E75DE9">
      <w:pPr>
        <w:rPr>
          <w:rFonts w:ascii="Palatino Linotype" w:hAnsi="Palatino Linotype"/>
          <w:i/>
          <w:sz w:val="20"/>
          <w:szCs w:val="20"/>
        </w:rPr>
      </w:pPr>
      <w:r w:rsidRPr="000E7D8A">
        <w:rPr>
          <w:rFonts w:ascii="Palatino Linotype" w:hAnsi="Palatino Linotype"/>
          <w:i/>
          <w:sz w:val="20"/>
          <w:szCs w:val="20"/>
        </w:rPr>
        <w:t>* 13. és 14. évfolyamon megszervezett képzés/9-13. évfolyamon megszervezett képzés</w:t>
      </w:r>
    </w:p>
    <w:p w:rsidR="008F4FF5" w:rsidRPr="000E7D8A" w:rsidRDefault="008F4FF5" w:rsidP="00A6386E">
      <w:pPr>
        <w:numPr>
          <w:ilvl w:val="1"/>
          <w:numId w:val="12"/>
        </w:numPr>
        <w:spacing w:after="0" w:line="240" w:lineRule="auto"/>
        <w:jc w:val="both"/>
        <w:rPr>
          <w:rFonts w:ascii="Palatino Linotype" w:hAnsi="Palatino Linotype"/>
          <w:sz w:val="24"/>
          <w:szCs w:val="24"/>
        </w:rPr>
      </w:pPr>
      <w:r w:rsidRPr="000E7D8A">
        <w:rPr>
          <w:rFonts w:ascii="Palatino Linotype" w:hAnsi="Palatino Linotype"/>
          <w:b/>
          <w:sz w:val="24"/>
          <w:szCs w:val="24"/>
        </w:rPr>
        <w:t xml:space="preserve">A tantárgy tanításának célja: </w:t>
      </w:r>
      <w:r w:rsidRPr="000E7D8A">
        <w:rPr>
          <w:rFonts w:ascii="Palatino Linotype" w:hAnsi="Palatino Linotype"/>
          <w:sz w:val="24"/>
          <w:szCs w:val="24"/>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8F4FF5" w:rsidRPr="000E7D8A" w:rsidRDefault="008F4FF5" w:rsidP="00E75DE9">
      <w:pPr>
        <w:rPr>
          <w:rFonts w:ascii="Palatino Linotype" w:hAnsi="Palatino Linotype"/>
          <w:b/>
          <w:sz w:val="24"/>
          <w:szCs w:val="24"/>
        </w:rPr>
      </w:pPr>
    </w:p>
    <w:p w:rsidR="008F4FF5" w:rsidRPr="000E7D8A" w:rsidRDefault="008F4FF5" w:rsidP="00A6386E">
      <w:pPr>
        <w:widowControl w:val="0"/>
        <w:numPr>
          <w:ilvl w:val="1"/>
          <w:numId w:val="12"/>
        </w:numPr>
        <w:suppressAutoHyphens/>
        <w:spacing w:after="0" w:line="240" w:lineRule="auto"/>
        <w:jc w:val="both"/>
        <w:rPr>
          <w:rFonts w:ascii="Palatino Linotype" w:hAnsi="Palatino Linotype"/>
          <w:kern w:val="2"/>
          <w:lang w:eastAsia="hi-IN" w:bidi="hi-IN"/>
        </w:rPr>
      </w:pPr>
      <w:r w:rsidRPr="000E7D8A">
        <w:rPr>
          <w:rFonts w:ascii="Palatino Linotype" w:hAnsi="Palatino Linotype"/>
          <w:b/>
          <w:sz w:val="24"/>
          <w:szCs w:val="24"/>
        </w:rPr>
        <w:t xml:space="preserve">Kapcsolódó közismereti, szakmai tartalmak </w:t>
      </w:r>
    </w:p>
    <w:p w:rsidR="008F4FF5" w:rsidRPr="000E7D8A" w:rsidRDefault="008F4FF5" w:rsidP="00E7090B">
      <w:pPr>
        <w:widowControl w:val="0"/>
        <w:suppressAutoHyphens/>
        <w:spacing w:after="0" w:line="240" w:lineRule="auto"/>
        <w:ind w:left="858"/>
        <w:rPr>
          <w:rFonts w:ascii="Palatino Linotype" w:hAnsi="Palatino Linotype"/>
          <w:b/>
          <w:sz w:val="24"/>
          <w:szCs w:val="24"/>
        </w:rPr>
      </w:pPr>
      <w:r w:rsidRPr="000E7D8A">
        <w:rPr>
          <w:rFonts w:ascii="Palatino Linotype" w:hAnsi="Palatino Linotype"/>
          <w:sz w:val="24"/>
          <w:szCs w:val="24"/>
        </w:rPr>
        <w:t>A középiskolai társadalomismeret, a történelem tantárgy társadalomtörténeti fejezetei, valamint társadalom-földrajzi információk.</w:t>
      </w:r>
      <w:r w:rsidRPr="000E7D8A">
        <w:rPr>
          <w:rFonts w:ascii="Palatino Linotype" w:hAnsi="Palatino Linotype"/>
          <w:b/>
          <w:sz w:val="24"/>
          <w:szCs w:val="24"/>
        </w:rPr>
        <w:t xml:space="preserve"> </w:t>
      </w:r>
    </w:p>
    <w:p w:rsidR="008F4FF5" w:rsidRPr="000E7D8A" w:rsidRDefault="008F4FF5" w:rsidP="00E7090B">
      <w:pPr>
        <w:pStyle w:val="Listaszerbekezds"/>
        <w:rPr>
          <w:rFonts w:ascii="Palatino Linotype" w:hAnsi="Palatino Linotype"/>
          <w:b/>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Témakörök és elemeik</w:t>
      </w:r>
    </w:p>
    <w:p w:rsidR="008F4FF5" w:rsidRPr="000E7D8A" w:rsidRDefault="008F4FF5" w:rsidP="0020635D">
      <w:pPr>
        <w:widowControl w:val="0"/>
        <w:suppressAutoHyphens/>
        <w:spacing w:after="0" w:line="240" w:lineRule="auto"/>
        <w:ind w:left="1080"/>
        <w:rPr>
          <w:rFonts w:ascii="Palatino Linotype" w:hAnsi="Palatino Linotype"/>
          <w:b/>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Szociálpolitikai alapismeretek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20 óra/22 óra</w:t>
      </w:r>
    </w:p>
    <w:p w:rsidR="008F4FF5" w:rsidRPr="000E7D8A" w:rsidRDefault="008F4FF5" w:rsidP="007E195A">
      <w:pPr>
        <w:spacing w:after="0" w:line="240" w:lineRule="auto"/>
        <w:ind w:left="1418" w:firstLine="6"/>
        <w:rPr>
          <w:rFonts w:ascii="Palatino Linotype" w:hAnsi="Palatino Linotype"/>
          <w:sz w:val="24"/>
          <w:szCs w:val="24"/>
        </w:rPr>
      </w:pPr>
      <w:r w:rsidRPr="000E7D8A">
        <w:rPr>
          <w:rFonts w:ascii="Palatino Linotype" w:hAnsi="Palatino Linotype"/>
          <w:sz w:val="24"/>
          <w:szCs w:val="24"/>
        </w:rPr>
        <w:t>A társadalompolitika, szociálpolitika, jóléti politika, szegénypolitika fogalma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szociálpolitika, mint önálló diszciplína, és mint a társadalmi integritás megőrzésének eszköze, alapvető összefüggései, feladata, intézményrendszere</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szociálpolitika céljai, az értékek szerepe a szociálpolitikában: szabadság, egyenlőség, szolidaritás, tolerancia, igazságosság; az értékek érvényesítésének dilemmái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ideológiák (liberalizmus, konzervativizmus és a szociáldemokratizmus) jóléti politikája és az érdekek szerepe a szociálpolitikában; többszektorúság és finanszírozás a szociális ellátások területén</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szükségletek rendszere és a szükséglet-kielégítés módjai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piac szerepe a szükségletek kielégítésében, a piaci működés differenciáló hatása következtében jelentkező szociális problémák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állami újraelosztás és az állami beavatkozás eszközei: piac-befolyásoló intézkedések, adópolitika, pozitív diszkrimináció, stratégiai szabályozás, stb</w:t>
      </w:r>
      <w:r>
        <w:rPr>
          <w:rFonts w:ascii="Palatino Linotype" w:hAnsi="Palatino Linotype"/>
          <w:sz w:val="24"/>
          <w:szCs w:val="24"/>
        </w:rPr>
        <w:t>.</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problémának definiált társadalmi jelenségek és a hozzájuk kapcsolódó intézkedések, ellátások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gyermekjóléti és gyermekvédelmi ellátás állami, egyházi és civil szervezetei, intézményrendszere</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ellátás technikái, dilemmái: prevenció-korrekció, integráció-szegregáció, pénzbeli-természetbeni, normativitás - diszkrecionalitás, univerzalitás-szelektivitás, hatékonyság- hatásosság, autonómia-kontroll</w:t>
      </w:r>
    </w:p>
    <w:p w:rsidR="008F4FF5" w:rsidRPr="000E7D8A" w:rsidRDefault="008F4FF5" w:rsidP="0020635D">
      <w:pPr>
        <w:spacing w:after="0" w:line="240" w:lineRule="auto"/>
        <w:ind w:left="1428"/>
        <w:rPr>
          <w:rFonts w:ascii="Palatino Linotype" w:hAnsi="Palatino Linotype"/>
          <w:sz w:val="24"/>
          <w:szCs w:val="24"/>
        </w:rPr>
      </w:pPr>
    </w:p>
    <w:p w:rsidR="008F4FF5" w:rsidRPr="000E7D8A" w:rsidRDefault="008F4FF5" w:rsidP="0020635D">
      <w:pPr>
        <w:spacing w:after="0" w:line="240" w:lineRule="auto"/>
        <w:ind w:left="1428"/>
        <w:rPr>
          <w:rFonts w:ascii="Palatino Linotype" w:hAnsi="Palatino Linotype"/>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  Szociálpolitikai beavatkozást igénylő problémák </w:t>
      </w:r>
      <w:r w:rsidRPr="000E7D8A">
        <w:rPr>
          <w:rFonts w:ascii="Palatino Linotype" w:hAnsi="Palatino Linotype"/>
          <w:b/>
          <w:sz w:val="24"/>
          <w:szCs w:val="24"/>
        </w:rPr>
        <w:tab/>
        <w:t>16 óra/20 óra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szegénység, munkanélküliség, a munkaképes korúak inaktivitását csökkentő intézkedések, a lakhatási költségek növekedése, a hajléktalanság, elöregedés, devianciák, a fogyatékosok hátrányai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gyermekek hátrányai, a diszkrimináció és a társadalmi kirekesztés, a migráció, a menekültek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foglalkoztatási, családtámogatási, gyermekjóléti, gyermekvédelmi és munkaügyi intézményrendszer feladatai és működésük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támogatások rendszere, megszerzésének feltételei és szabályai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ellátottak helye az intézményi struktúrában, a jogosultságok érvényesítésének lehetőségei és akadályai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diszkrimináció és a társadalmi kirekesztés</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Területi differenciálódás</w:t>
      </w:r>
    </w:p>
    <w:p w:rsidR="008F4FF5" w:rsidRPr="000E7D8A" w:rsidRDefault="008F4FF5" w:rsidP="00E7090B">
      <w:pPr>
        <w:spacing w:after="0" w:line="240" w:lineRule="auto"/>
        <w:ind w:left="1428"/>
        <w:rPr>
          <w:rFonts w:ascii="Palatino Linotype" w:hAnsi="Palatino Linotype"/>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A szociálpolitika intézményrendszere</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10 óra/12 óra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foglalkoztatási, családtámogatási, gyermekjóléti, gyermekvédelmi és munkaügyi intézményrendszer feladatai és működésük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állami, önkormányzati, egyházi és civil szféra intézményei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térség intézményeinek köre</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támogatások rendszere, megszerzésének feltételei és szabályai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ellátottak helye az intézményi struktúrában, a jogosultságok érvényesítésének lehetőségei és akadályai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segítő szakmák szerepe az ellátásban</w:t>
      </w:r>
    </w:p>
    <w:p w:rsidR="008F4FF5" w:rsidRPr="000E7D8A" w:rsidRDefault="008F4FF5" w:rsidP="00422EF1">
      <w:pPr>
        <w:spacing w:after="0" w:line="240" w:lineRule="auto"/>
        <w:ind w:left="1428"/>
        <w:rPr>
          <w:rFonts w:ascii="Palatino Linotype" w:hAnsi="Palatino Linotype"/>
          <w:sz w:val="24"/>
          <w:szCs w:val="24"/>
        </w:rPr>
      </w:pPr>
    </w:p>
    <w:p w:rsidR="008F4FF5" w:rsidRPr="000E7D8A" w:rsidRDefault="008F4FF5" w:rsidP="007E195A">
      <w:pPr>
        <w:numPr>
          <w:ilvl w:val="2"/>
          <w:numId w:val="12"/>
        </w:numPr>
        <w:spacing w:after="0"/>
        <w:ind w:left="1225" w:hanging="505"/>
        <w:rPr>
          <w:rFonts w:ascii="Palatino Linotype" w:hAnsi="Palatino Linotype"/>
          <w:b/>
          <w:sz w:val="24"/>
          <w:szCs w:val="24"/>
        </w:rPr>
      </w:pPr>
      <w:r w:rsidRPr="000E7D8A">
        <w:rPr>
          <w:rFonts w:ascii="Palatino Linotype" w:hAnsi="Palatino Linotype"/>
          <w:b/>
          <w:sz w:val="24"/>
          <w:szCs w:val="24"/>
        </w:rPr>
        <w:t xml:space="preserve"> Jogi és családjogi alapismeretek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18 óra/22 óra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Átfogó ismeretek nyújtása az állam- és a jogtudomány fogalomrendszeréről, az államszervezet felépítéséről, alkotmányos alapjairól</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állam fogalma és funkciói, az állam történeti változásai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hatalmi ágak megoszlása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jogszabályok hierarchiája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emberi és polgári jogok szabályai; a személyiség- és adatvédelem szabályai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Az Alkotmánybíróság, az alapvető jogok biztosa </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Jog- és adatvédelem, a személyes adatok védelme és a közérdekű adatok nyilvánosságának egymáshoz való viszonya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adatvédelem jogi garanciái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gyermekek jogairól szóló nemzetközi megállapodások és hazai jogszabályok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gyermek és fiatalkorúak büntethetősége, a gyermek és fiatalkorúak büntetésének irányelvei, a velük szemben alkalmazható büntetési tételek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családjogi törvény </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Gyermeki és szülői jogok, kötelességek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jogok és szociális minimumok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Ellátott-jogi és gyermekjogi képviselő</w:t>
      </w:r>
    </w:p>
    <w:p w:rsidR="008F4FF5" w:rsidRPr="000E7D8A" w:rsidRDefault="008F4FF5" w:rsidP="00B45D09">
      <w:pPr>
        <w:spacing w:after="0" w:line="240" w:lineRule="auto"/>
        <w:ind w:left="1428"/>
        <w:rPr>
          <w:rFonts w:ascii="Palatino Linotype" w:hAnsi="Palatino Linotype"/>
          <w:sz w:val="24"/>
          <w:szCs w:val="24"/>
        </w:rPr>
      </w:pPr>
    </w:p>
    <w:p w:rsidR="008F4FF5" w:rsidRPr="000E7D8A" w:rsidRDefault="008F4FF5" w:rsidP="00437D73">
      <w:pPr>
        <w:spacing w:after="0" w:line="240" w:lineRule="auto"/>
        <w:ind w:firstLine="539"/>
        <w:rPr>
          <w:rFonts w:ascii="Palatino Linotype" w:hAnsi="Palatino Linotype"/>
          <w:b/>
          <w:sz w:val="24"/>
          <w:szCs w:val="24"/>
        </w:rPr>
      </w:pPr>
      <w:r>
        <w:rPr>
          <w:rFonts w:ascii="Palatino Linotype" w:hAnsi="Palatino Linotype"/>
          <w:b/>
          <w:sz w:val="24"/>
          <w:szCs w:val="24"/>
        </w:rPr>
        <w:t>7</w:t>
      </w:r>
      <w:r w:rsidRPr="000E7D8A">
        <w:rPr>
          <w:rFonts w:ascii="Palatino Linotype" w:hAnsi="Palatino Linotype"/>
          <w:b/>
          <w:sz w:val="24"/>
          <w:szCs w:val="24"/>
        </w:rPr>
        <w:t xml:space="preserve">.3.5. A jóléti nagyrendszerek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 20 óra/22 óra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jóléti védelem keretei, formái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társadalombiztosítási rendszere, az egészségbiztosítási és nyugdíjbiztosítási ellátások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családtámogatások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foglalkoztatással összefüggő ellátások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munkaerő - piaci szolgáltatások és a foglalkoztatást elősegítő támogatások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munkanélküliek ellátásai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fogyatékos személyek jogai és esélyegyenlőségének kérdései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hajléktalan személyek ellátásai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Munkajogi szabályok (Munka</w:t>
      </w:r>
      <w:r>
        <w:rPr>
          <w:rFonts w:ascii="Palatino Linotype" w:hAnsi="Palatino Linotype"/>
          <w:sz w:val="24"/>
          <w:szCs w:val="24"/>
        </w:rPr>
        <w:t xml:space="preserve"> T</w:t>
      </w:r>
      <w:r w:rsidRPr="000E7D8A">
        <w:rPr>
          <w:rFonts w:ascii="Palatino Linotype" w:hAnsi="Palatino Linotype"/>
          <w:sz w:val="24"/>
          <w:szCs w:val="24"/>
        </w:rPr>
        <w:t>örvénykönyv): munkaviszony tartama, létesítése, megszüntetése, munkaidő, szabadság, bérezés, érdekvédelem, érdekegyeztetés</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Közalkalmazotti, közszolgálatai jogviszony létesítése, tartalma, megszüntetése</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Közalkalmazotti besorolás, előmenetel, továbbképzési rendszer, működési nyilvántartás</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egyházi, a civil, nonprofit és közhasznú szervezetek szerepe, lehetőségei a jóléti ellátásban</w:t>
      </w:r>
    </w:p>
    <w:p w:rsidR="008F4FF5" w:rsidRPr="000E7D8A" w:rsidRDefault="008F4FF5" w:rsidP="00E75DE9">
      <w:pPr>
        <w:ind w:left="1428"/>
        <w:rPr>
          <w:rFonts w:ascii="Palatino Linotype" w:hAnsi="Palatino Linotype"/>
          <w:sz w:val="24"/>
          <w:szCs w:val="24"/>
        </w:rPr>
      </w:pPr>
    </w:p>
    <w:p w:rsidR="008F4FF5" w:rsidRPr="000E7D8A" w:rsidRDefault="008F4FF5" w:rsidP="00437D73">
      <w:pPr>
        <w:spacing w:after="0" w:line="240" w:lineRule="auto"/>
        <w:ind w:firstLine="539"/>
        <w:rPr>
          <w:rFonts w:ascii="Palatino Linotype" w:hAnsi="Palatino Linotype"/>
          <w:sz w:val="24"/>
          <w:szCs w:val="24"/>
        </w:rPr>
      </w:pPr>
      <w:r>
        <w:rPr>
          <w:rFonts w:ascii="Palatino Linotype" w:hAnsi="Palatino Linotype"/>
          <w:b/>
          <w:sz w:val="24"/>
          <w:szCs w:val="24"/>
        </w:rPr>
        <w:t>7</w:t>
      </w:r>
      <w:r w:rsidRPr="000E7D8A">
        <w:rPr>
          <w:rFonts w:ascii="Palatino Linotype" w:hAnsi="Palatino Linotype"/>
          <w:b/>
          <w:sz w:val="24"/>
          <w:szCs w:val="24"/>
        </w:rPr>
        <w:t xml:space="preserve">.3.6. A lokális ellátások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20 óra/22 óra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Önkormányzati szociális, gyermekjóléti illetve gyermekvédelmi ellátások: pénzbeli, természetbeni és személyes gondoskodást nyújtó ellátások a szociális és a gyermekvédelmi törvényben és kapcsolódó jogszabályaikban</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jogi szabályozás, alapelvei, rendszere és szereplői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törvényben szabályozott ellátások és intézményei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gyermekek jogairól szóló nemzetközi megállapodások és hazai jogszabályok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gyermek és fiatalkorúak büntethetősége, a gyermek és fiatalkorúak büntetésének irányelvei, a velük szemben alkalmazható büntetési tételek</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családjogi törvény </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szülői jogok és kötelezettségek; a felügyeleti jog, és a gyámság</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fogyatékos személyek jogai és esélyegyenlőségének kérdései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Munkanélküliek és a hajléktalan személyek önkormányzati ellátásai</w:t>
      </w:r>
    </w:p>
    <w:p w:rsidR="008F4FF5" w:rsidRPr="000E7D8A" w:rsidRDefault="008F4FF5" w:rsidP="0020635D">
      <w:pPr>
        <w:spacing w:after="0" w:line="240" w:lineRule="auto"/>
        <w:ind w:left="1428"/>
        <w:rPr>
          <w:rFonts w:ascii="Palatino Linotype" w:hAnsi="Palatino Linotype"/>
          <w:sz w:val="24"/>
          <w:szCs w:val="24"/>
        </w:rPr>
      </w:pPr>
    </w:p>
    <w:p w:rsidR="008F4FF5" w:rsidRPr="000E7D8A" w:rsidRDefault="008F4FF5" w:rsidP="00437D73">
      <w:pPr>
        <w:spacing w:after="0" w:line="240" w:lineRule="auto"/>
        <w:ind w:firstLine="709"/>
        <w:rPr>
          <w:rFonts w:ascii="Palatino Linotype" w:hAnsi="Palatino Linotype"/>
          <w:sz w:val="24"/>
          <w:szCs w:val="24"/>
        </w:rPr>
      </w:pPr>
      <w:r>
        <w:rPr>
          <w:rFonts w:ascii="Palatino Linotype" w:hAnsi="Palatino Linotype"/>
          <w:b/>
          <w:sz w:val="24"/>
          <w:szCs w:val="24"/>
        </w:rPr>
        <w:t>7</w:t>
      </w:r>
      <w:r w:rsidRPr="000E7D8A">
        <w:rPr>
          <w:rFonts w:ascii="Palatino Linotype" w:hAnsi="Palatino Linotype"/>
          <w:b/>
          <w:sz w:val="24"/>
          <w:szCs w:val="24"/>
        </w:rPr>
        <w:t>.3.7. Közigazgatási ismeretek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20 óra/20 óra</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közigazgatás alapfogalmai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állam és az önkormányzatok felépítése, hatáskörei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Alapismeretek a jogalkalmazás és jogérvényesítés lehetőségeiről</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helyi önkormányzás alapelvei, az önkormányzati rendszer általános sajátosságai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Az önkormányzati feladatok és hatáskörök rendszere</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települési önkormányzat szervei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Lokális hatalmi szervek és szervezetek (kormányhivatalok, járási hivatalok) feladatai</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közigazgatási eljárás jogi szabályai, alapfogalmai, alapeljárás, jogorvoslat, végrehajtás</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Hatósági bizonyítvány, igazolvány, nyilvántartás</w:t>
      </w:r>
    </w:p>
    <w:p w:rsidR="008F4FF5" w:rsidRPr="000E7D8A" w:rsidRDefault="008F4FF5" w:rsidP="00437D73">
      <w:pPr>
        <w:spacing w:after="0" w:line="240" w:lineRule="auto"/>
        <w:ind w:left="1428"/>
        <w:rPr>
          <w:rFonts w:ascii="Palatino Linotype" w:hAnsi="Palatino Linotype"/>
          <w:sz w:val="24"/>
          <w:szCs w:val="24"/>
        </w:rPr>
      </w:pPr>
      <w:r w:rsidRPr="000E7D8A">
        <w:rPr>
          <w:rFonts w:ascii="Palatino Linotype" w:hAnsi="Palatino Linotype"/>
          <w:sz w:val="24"/>
          <w:szCs w:val="24"/>
        </w:rPr>
        <w:t>A közigazgatási eljárás adminisztrációja</w:t>
      </w:r>
    </w:p>
    <w:p w:rsidR="008F4FF5" w:rsidRPr="000E7D8A" w:rsidRDefault="008F4FF5" w:rsidP="00437D73">
      <w:pPr>
        <w:spacing w:after="0" w:line="240" w:lineRule="auto"/>
        <w:ind w:left="1428"/>
        <w:rPr>
          <w:rFonts w:ascii="Palatino Linotype" w:hAnsi="Palatino Linotype"/>
          <w:sz w:val="24"/>
          <w:szCs w:val="24"/>
        </w:rPr>
      </w:pPr>
    </w:p>
    <w:p w:rsidR="008F4FF5" w:rsidRPr="000E7D8A" w:rsidRDefault="008F4FF5" w:rsidP="004C6BCE">
      <w:pPr>
        <w:spacing w:after="0" w:line="240" w:lineRule="auto"/>
        <w:ind w:left="360"/>
        <w:rPr>
          <w:rFonts w:ascii="Palatino Linotype" w:hAnsi="Palatino Linotype"/>
          <w:b/>
          <w:sz w:val="24"/>
          <w:szCs w:val="24"/>
        </w:rPr>
      </w:pPr>
      <w:r>
        <w:rPr>
          <w:rFonts w:ascii="Palatino Linotype" w:hAnsi="Palatino Linotype"/>
          <w:b/>
          <w:sz w:val="24"/>
          <w:szCs w:val="24"/>
        </w:rPr>
        <w:t>7</w:t>
      </w:r>
      <w:r w:rsidRPr="000E7D8A">
        <w:rPr>
          <w:rFonts w:ascii="Palatino Linotype" w:hAnsi="Palatino Linotype"/>
          <w:b/>
          <w:sz w:val="24"/>
          <w:szCs w:val="24"/>
        </w:rPr>
        <w:t>.3.8. A szociális segítés etikája</w:t>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b/>
          <w:sz w:val="24"/>
          <w:szCs w:val="24"/>
        </w:rPr>
        <w:t>12 óra/22 óra</w:t>
      </w:r>
    </w:p>
    <w:p w:rsidR="008F4FF5" w:rsidRPr="000E7D8A" w:rsidRDefault="008F4FF5" w:rsidP="004C6BCE">
      <w:pPr>
        <w:spacing w:after="0" w:line="240" w:lineRule="auto"/>
        <w:ind w:left="709" w:firstLine="709"/>
        <w:rPr>
          <w:rFonts w:ascii="Palatino Linotype" w:hAnsi="Palatino Linotype"/>
          <w:sz w:val="24"/>
          <w:szCs w:val="24"/>
        </w:rPr>
      </w:pPr>
      <w:r w:rsidRPr="000E7D8A">
        <w:rPr>
          <w:rFonts w:ascii="Palatino Linotype" w:hAnsi="Palatino Linotype"/>
          <w:sz w:val="24"/>
          <w:szCs w:val="24"/>
        </w:rPr>
        <w:t>A társadalmi és a szakmai etika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szociális munka etikai szabályai </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emberi értékek, méltóság és autonómia tisztelete a szociális ellátás gyakorlatában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gyermekek autonómiájának, méltóságának, identitásának, magukkal hozott értékeinek, normáinak tiszteletben tartása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szociális munka értékei és az etikai kódex előírásai </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szakember szerepei, felelőssége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szakmai kompetenciahatárok és az együttműködés etikája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előítéletek hatása a szociális segítésben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együttműködés etikai szabályai, a szakmai titoktartás és korrekt tájékoztatás módjai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szakmai etikai dilemmák értelmezése és megoldási módjai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szakmai etikai szabályok ismerete és alkalmazása</w:t>
      </w:r>
    </w:p>
    <w:p w:rsidR="008F4FF5" w:rsidRPr="000E7D8A" w:rsidRDefault="008F4FF5" w:rsidP="004B0AEE">
      <w:pPr>
        <w:spacing w:after="0" w:line="240" w:lineRule="auto"/>
        <w:ind w:left="1428"/>
        <w:rPr>
          <w:rFonts w:ascii="Palatino Linotype" w:hAnsi="Palatino Linotype"/>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A képzési helyszín jellege</w:t>
      </w:r>
    </w:p>
    <w:p w:rsidR="008F4FF5" w:rsidRPr="000E7D8A" w:rsidRDefault="008F4FF5" w:rsidP="00E75DE9">
      <w:pPr>
        <w:ind w:firstLine="360"/>
        <w:rPr>
          <w:rFonts w:ascii="Palatino Linotype" w:hAnsi="Palatino Linotype"/>
          <w:sz w:val="24"/>
          <w:szCs w:val="24"/>
        </w:rPr>
      </w:pPr>
      <w:r w:rsidRPr="000E7D8A">
        <w:rPr>
          <w:rFonts w:ascii="Palatino Linotype" w:hAnsi="Palatino Linotype"/>
          <w:sz w:val="24"/>
          <w:szCs w:val="24"/>
        </w:rPr>
        <w:t>Átlagos tanterem, vagy könyvtár</w:t>
      </w: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A tantárgy elsajátítása során alkalmazott sajátos </w:t>
      </w:r>
      <w:r>
        <w:rPr>
          <w:rFonts w:ascii="Palatino Linotype" w:hAnsi="Palatino Linotype"/>
          <w:b/>
          <w:sz w:val="24"/>
          <w:szCs w:val="24"/>
        </w:rPr>
        <w:t>módszer</w:t>
      </w:r>
      <w:r w:rsidRPr="000E7D8A">
        <w:rPr>
          <w:rFonts w:ascii="Palatino Linotype" w:hAnsi="Palatino Linotype"/>
          <w:b/>
          <w:sz w:val="24"/>
          <w:szCs w:val="24"/>
        </w:rPr>
        <w:t xml:space="preserve">ek, tanulói tevékenységformák </w:t>
      </w:r>
      <w:r w:rsidRPr="000E7D8A">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CA023F">
            <w:pPr>
              <w:jc w:val="center"/>
              <w:rPr>
                <w:rFonts w:ascii="Palatino Linotype" w:hAnsi="Palatino Linotype"/>
                <w:b/>
                <w:sz w:val="20"/>
                <w:szCs w:val="20"/>
              </w:rPr>
            </w:pPr>
          </w:p>
        </w:tc>
        <w:tc>
          <w:tcPr>
            <w:tcW w:w="3621" w:type="dxa"/>
            <w:vMerge/>
            <w:vAlign w:val="center"/>
          </w:tcPr>
          <w:p w:rsidR="008F4FF5" w:rsidRPr="000E7D8A" w:rsidRDefault="008F4FF5" w:rsidP="00CA023F">
            <w:pPr>
              <w:rPr>
                <w:rFonts w:ascii="Palatino Linotype" w:hAnsi="Palatino Linotype"/>
                <w:b/>
                <w:sz w:val="20"/>
                <w:szCs w:val="20"/>
              </w:rPr>
            </w:pPr>
          </w:p>
        </w:tc>
        <w:tc>
          <w:tcPr>
            <w:tcW w:w="809"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CA023F">
            <w:pPr>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1.3.</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1.4.</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809" w:type="dxa"/>
            <w:vAlign w:val="center"/>
          </w:tcPr>
          <w:p w:rsidR="008F4FF5" w:rsidRPr="000E7D8A" w:rsidRDefault="008F4FF5" w:rsidP="00CA023F">
            <w:pPr>
              <w:jc w:val="center"/>
              <w:rPr>
                <w:rFonts w:ascii="Palatino Linotype" w:hAnsi="Palatino Linotype"/>
                <w:sz w:val="20"/>
                <w:szCs w:val="20"/>
              </w:rPr>
            </w:pP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1.5.</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809" w:type="dxa"/>
            <w:vAlign w:val="center"/>
          </w:tcPr>
          <w:p w:rsidR="008F4FF5" w:rsidRPr="000E7D8A" w:rsidRDefault="008F4FF5" w:rsidP="00CA023F">
            <w:pPr>
              <w:jc w:val="center"/>
              <w:rPr>
                <w:rFonts w:ascii="Palatino Linotype" w:hAnsi="Palatino Linotype"/>
                <w:sz w:val="20"/>
                <w:szCs w:val="20"/>
              </w:rPr>
            </w:pP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1.6.</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1.7.</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Leírás készítése</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2.3.</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2.4.</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Tesztfeladat megoldása</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2.5.</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809"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Elemzés készítése tapasztalatokról</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Jegyzetkészítés eseményről kérdéssor alapján</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Utólagos szóbeli beszámoló</w:t>
            </w:r>
          </w:p>
        </w:tc>
        <w:tc>
          <w:tcPr>
            <w:tcW w:w="809"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809"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809" w:type="dxa"/>
            <w:vAlign w:val="center"/>
          </w:tcPr>
          <w:p w:rsidR="008F4FF5" w:rsidRPr="000E7D8A" w:rsidRDefault="008F4FF5" w:rsidP="00CA023F">
            <w:pPr>
              <w:jc w:val="center"/>
              <w:rPr>
                <w:rFonts w:ascii="Palatino Linotype" w:hAnsi="Palatino Linotype"/>
                <w:sz w:val="20"/>
                <w:szCs w:val="20"/>
              </w:rPr>
            </w:pPr>
          </w:p>
        </w:tc>
        <w:tc>
          <w:tcPr>
            <w:tcW w:w="79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3A758E">
      <w:pPr>
        <w:pStyle w:val="Listaszerbekezds"/>
        <w:ind w:left="0"/>
        <w:rPr>
          <w:rFonts w:ascii="Palatino Linotype" w:hAnsi="Palatino Linotype"/>
          <w:b/>
          <w:bCs/>
          <w:i/>
        </w:rPr>
      </w:pPr>
      <w:r w:rsidRPr="000E7D8A">
        <w:rPr>
          <w:rFonts w:ascii="Palatino Linotype" w:hAnsi="Palatino Linotype"/>
          <w:b/>
          <w:bCs/>
          <w:i/>
        </w:rPr>
        <w:t xml:space="preserve">A tantárgy elsajátítása során alkalmazható sajátos </w:t>
      </w:r>
      <w:r>
        <w:rPr>
          <w:rFonts w:ascii="Palatino Linotype" w:hAnsi="Palatino Linotype"/>
          <w:b/>
          <w:bCs/>
          <w:i/>
        </w:rPr>
        <w:t>módszer</w:t>
      </w:r>
      <w:r w:rsidRPr="000E7D8A">
        <w:rPr>
          <w:rFonts w:ascii="Palatino Linotype" w:hAnsi="Palatino Linotype"/>
          <w:b/>
          <w:bCs/>
          <w:i/>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CA023F">
            <w:pPr>
              <w:jc w:val="center"/>
              <w:rPr>
                <w:rFonts w:ascii="Palatino Linotype" w:hAnsi="Palatino Linotype"/>
                <w:b/>
                <w:sz w:val="20"/>
                <w:szCs w:val="20"/>
              </w:rPr>
            </w:pPr>
          </w:p>
        </w:tc>
        <w:tc>
          <w:tcPr>
            <w:tcW w:w="2800" w:type="dxa"/>
            <w:vMerge/>
            <w:vAlign w:val="center"/>
          </w:tcPr>
          <w:p w:rsidR="008F4FF5" w:rsidRPr="000E7D8A" w:rsidRDefault="008F4FF5" w:rsidP="00CA023F">
            <w:pPr>
              <w:rPr>
                <w:rFonts w:ascii="Palatino Linotype" w:hAnsi="Palatino Linotype"/>
                <w:b/>
                <w:sz w:val="20"/>
                <w:szCs w:val="20"/>
              </w:rPr>
            </w:pP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D765B">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D765B">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D765B">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D765B">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3A758E">
      <w:pPr>
        <w:jc w:val="both"/>
        <w:rPr>
          <w:rFonts w:ascii="Palatino Linotype" w:hAnsi="Palatino Linotype"/>
          <w:iCs/>
        </w:rPr>
      </w:pPr>
    </w:p>
    <w:p w:rsidR="008F4FF5" w:rsidRPr="00B36616" w:rsidRDefault="008F4FF5" w:rsidP="00A6386E">
      <w:pPr>
        <w:widowControl w:val="0"/>
        <w:numPr>
          <w:ilvl w:val="1"/>
          <w:numId w:val="12"/>
        </w:numPr>
        <w:suppressAutoHyphens/>
        <w:rPr>
          <w:rFonts w:ascii="Palatino Linotype" w:hAnsi="Palatino Linotype"/>
          <w:b/>
          <w:sz w:val="24"/>
          <w:szCs w:val="24"/>
        </w:rPr>
      </w:pPr>
      <w:r w:rsidRPr="00B36616">
        <w:rPr>
          <w:rFonts w:ascii="Palatino Linotype" w:hAnsi="Palatino Linotype"/>
          <w:b/>
          <w:sz w:val="24"/>
          <w:szCs w:val="24"/>
        </w:rPr>
        <w:t xml:space="preserve">A </w:t>
      </w:r>
      <w:r w:rsidRPr="000E7D8A">
        <w:rPr>
          <w:rFonts w:ascii="Palatino Linotype" w:hAnsi="Palatino Linotype"/>
          <w:b/>
          <w:sz w:val="24"/>
          <w:szCs w:val="24"/>
        </w:rPr>
        <w:t>tantárgy</w:t>
      </w:r>
      <w:r w:rsidRPr="00B36616">
        <w:rPr>
          <w:rFonts w:ascii="Palatino Linotype" w:hAnsi="Palatino Linotype"/>
          <w:b/>
          <w:sz w:val="24"/>
          <w:szCs w:val="24"/>
        </w:rPr>
        <w:t xml:space="preserve"> értékelésének módja</w:t>
      </w:r>
    </w:p>
    <w:p w:rsidR="008F4FF5" w:rsidRPr="000E7D8A" w:rsidRDefault="008F4FF5" w:rsidP="00E75DE9">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8F4FF5" w:rsidRPr="000E7D8A" w:rsidRDefault="008F4FF5" w:rsidP="00A6386E">
      <w:pPr>
        <w:widowControl w:val="0"/>
        <w:numPr>
          <w:ilvl w:val="0"/>
          <w:numId w:val="12"/>
        </w:numPr>
        <w:suppressAutoHyphens/>
        <w:rPr>
          <w:rFonts w:ascii="Palatino Linotype" w:hAnsi="Palatino Linotype"/>
          <w:b/>
          <w:sz w:val="24"/>
          <w:szCs w:val="24"/>
        </w:rPr>
      </w:pPr>
      <w:r w:rsidRPr="000E7D8A">
        <w:rPr>
          <w:rFonts w:ascii="Palatino Linotype" w:hAnsi="Palatino Linotype"/>
          <w:b/>
          <w:sz w:val="24"/>
          <w:szCs w:val="24"/>
        </w:rPr>
        <w:t xml:space="preserve"> Pszichológiai és pedagógiai ismeretek tantárgy</w:t>
      </w:r>
      <w:r w:rsidRPr="007E195A">
        <w:rPr>
          <w:rFonts w:ascii="Palatino Linotype" w:hAnsi="Palatino Linotype"/>
          <w:b/>
          <w:sz w:val="24"/>
          <w:szCs w:val="24"/>
        </w:rPr>
        <w:tab/>
      </w:r>
      <w:r w:rsidRPr="007E195A">
        <w:rPr>
          <w:rFonts w:ascii="Palatino Linotype" w:hAnsi="Palatino Linotype"/>
          <w:b/>
          <w:sz w:val="24"/>
          <w:szCs w:val="24"/>
        </w:rPr>
        <w:tab/>
      </w:r>
      <w:r w:rsidRPr="000E7D8A">
        <w:rPr>
          <w:rFonts w:ascii="Palatino Linotype" w:hAnsi="Palatino Linotype"/>
          <w:b/>
          <w:sz w:val="24"/>
          <w:szCs w:val="24"/>
        </w:rPr>
        <w:t>154 óra/162 óra*</w:t>
      </w:r>
    </w:p>
    <w:p w:rsidR="008F4FF5" w:rsidRPr="000E7D8A" w:rsidRDefault="008F4FF5" w:rsidP="00E75DE9">
      <w:pPr>
        <w:rPr>
          <w:rFonts w:ascii="Palatino Linotype" w:hAnsi="Palatino Linotype"/>
          <w:i/>
          <w:sz w:val="20"/>
          <w:szCs w:val="20"/>
        </w:rPr>
      </w:pPr>
      <w:r w:rsidRPr="000E7D8A">
        <w:rPr>
          <w:rFonts w:ascii="Palatino Linotype" w:hAnsi="Palatino Linotype"/>
          <w:i/>
          <w:sz w:val="20"/>
          <w:szCs w:val="20"/>
        </w:rPr>
        <w:t>* 13. és 14. évfolyamon megszervezett képzés/9-13. évfolyamon megszervezett képzés</w:t>
      </w:r>
    </w:p>
    <w:p w:rsidR="008F4FF5" w:rsidRPr="000E7D8A" w:rsidRDefault="008F4FF5" w:rsidP="00A6386E">
      <w:pPr>
        <w:numPr>
          <w:ilvl w:val="1"/>
          <w:numId w:val="12"/>
        </w:numPr>
        <w:spacing w:after="0" w:line="240" w:lineRule="auto"/>
        <w:rPr>
          <w:rFonts w:ascii="Palatino Linotype" w:hAnsi="Palatino Linotype"/>
          <w:sz w:val="24"/>
          <w:szCs w:val="24"/>
        </w:rPr>
      </w:pPr>
      <w:r w:rsidRPr="000E7D8A">
        <w:rPr>
          <w:rFonts w:ascii="Palatino Linotype" w:hAnsi="Palatino Linotype"/>
          <w:b/>
          <w:sz w:val="24"/>
          <w:szCs w:val="24"/>
        </w:rPr>
        <w:t xml:space="preserve">A tantárgy tanításának célja: </w:t>
      </w:r>
      <w:r w:rsidRPr="000E7D8A">
        <w:rPr>
          <w:rFonts w:ascii="Palatino Linotype" w:hAnsi="Palatino Linotype"/>
          <w:sz w:val="24"/>
          <w:szCs w:val="24"/>
        </w:rPr>
        <w:t xml:space="preserve">alapismereteket és alapfogalmakat szolgáltatni az emberei pszichikumról, a személyiségről, a személyiség fejlődéséről és a társas érintkezés sajátosságairól. A pszichológiai és szociálpszichológiai </w:t>
      </w:r>
      <w:r>
        <w:rPr>
          <w:rFonts w:ascii="Palatino Linotype" w:hAnsi="Palatino Linotype"/>
          <w:sz w:val="24"/>
          <w:szCs w:val="24"/>
        </w:rPr>
        <w:t>módszer</w:t>
      </w:r>
      <w:r w:rsidRPr="000E7D8A">
        <w:rPr>
          <w:rFonts w:ascii="Palatino Linotype" w:hAnsi="Palatino Linotype"/>
          <w:sz w:val="24"/>
          <w:szCs w:val="24"/>
        </w:rPr>
        <w:t xml:space="preserve">ek ismertetésével hozzásegíteni a tanulót ahhoz, hogy saját szemléletének formálásakor támaszkodhasson az elméleti hátterekre. Igénye legyen munkájában az individuális különbségek figyelembe vételével alkalmazni a pedagógiai </w:t>
      </w:r>
      <w:r>
        <w:rPr>
          <w:rFonts w:ascii="Palatino Linotype" w:hAnsi="Palatino Linotype"/>
          <w:sz w:val="24"/>
          <w:szCs w:val="24"/>
        </w:rPr>
        <w:t>módszer</w:t>
      </w:r>
      <w:r w:rsidRPr="000E7D8A">
        <w:rPr>
          <w:rFonts w:ascii="Palatino Linotype" w:hAnsi="Palatino Linotype"/>
          <w:sz w:val="24"/>
          <w:szCs w:val="24"/>
        </w:rPr>
        <w:t>eket.</w:t>
      </w:r>
    </w:p>
    <w:p w:rsidR="008F4FF5" w:rsidRPr="000E7D8A" w:rsidRDefault="008F4FF5" w:rsidP="009217FC">
      <w:pPr>
        <w:spacing w:after="0" w:line="240" w:lineRule="auto"/>
        <w:ind w:left="720"/>
        <w:rPr>
          <w:rFonts w:ascii="Palatino Linotype" w:hAnsi="Palatino Linotype"/>
          <w:sz w:val="24"/>
          <w:szCs w:val="24"/>
        </w:rPr>
      </w:pPr>
    </w:p>
    <w:p w:rsidR="008F4FF5" w:rsidRPr="000E7D8A" w:rsidRDefault="008F4FF5" w:rsidP="00A6386E">
      <w:pPr>
        <w:widowControl w:val="0"/>
        <w:numPr>
          <w:ilvl w:val="1"/>
          <w:numId w:val="12"/>
        </w:numPr>
        <w:suppressAutoHyphens/>
        <w:spacing w:after="0" w:line="240" w:lineRule="auto"/>
        <w:jc w:val="both"/>
        <w:rPr>
          <w:rFonts w:ascii="Palatino Linotype" w:hAnsi="Palatino Linotype"/>
          <w:kern w:val="2"/>
          <w:lang w:eastAsia="hi-IN" w:bidi="hi-IN"/>
        </w:rPr>
      </w:pPr>
      <w:r w:rsidRPr="000E7D8A">
        <w:rPr>
          <w:rFonts w:ascii="Palatino Linotype" w:hAnsi="Palatino Linotype"/>
          <w:b/>
          <w:sz w:val="24"/>
          <w:szCs w:val="24"/>
        </w:rPr>
        <w:t xml:space="preserve"> Kapcsolódó közismereti, szakmai tartalmak </w:t>
      </w:r>
    </w:p>
    <w:p w:rsidR="008F4FF5" w:rsidRPr="000E7D8A" w:rsidRDefault="008F4FF5" w:rsidP="009217FC">
      <w:pPr>
        <w:tabs>
          <w:tab w:val="left" w:pos="284"/>
        </w:tabs>
        <w:ind w:left="360"/>
        <w:rPr>
          <w:rFonts w:ascii="Palatino Linotype" w:hAnsi="Palatino Linotype"/>
          <w:sz w:val="24"/>
          <w:szCs w:val="24"/>
        </w:rPr>
      </w:pPr>
      <w:r w:rsidRPr="000E7D8A">
        <w:rPr>
          <w:rFonts w:ascii="Palatino Linotype" w:hAnsi="Palatino Linotype"/>
          <w:sz w:val="24"/>
          <w:szCs w:val="24"/>
        </w:rPr>
        <w:t>A középiskolai történelem és filozófia tantárgyak kultúrtörténeti fejezetei</w:t>
      </w: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Témakörök és elemeik</w:t>
      </w:r>
    </w:p>
    <w:p w:rsidR="008F4FF5" w:rsidRPr="000E7D8A" w:rsidRDefault="008F4FF5" w:rsidP="00E75DE9">
      <w:pPr>
        <w:rPr>
          <w:rFonts w:ascii="Palatino Linotype" w:hAnsi="Palatino Linotype"/>
          <w:b/>
          <w:sz w:val="24"/>
          <w:szCs w:val="24"/>
        </w:rPr>
      </w:pPr>
    </w:p>
    <w:p w:rsidR="008F4FF5" w:rsidRPr="000E7D8A" w:rsidRDefault="008F4FF5" w:rsidP="00A6386E">
      <w:pPr>
        <w:numPr>
          <w:ilvl w:val="2"/>
          <w:numId w:val="12"/>
        </w:numPr>
        <w:rPr>
          <w:rFonts w:ascii="Palatino Linotype" w:hAnsi="Palatino Linotype"/>
          <w:b/>
          <w:sz w:val="24"/>
          <w:szCs w:val="24"/>
        </w:rPr>
      </w:pPr>
      <w:r w:rsidRPr="000E7D8A">
        <w:rPr>
          <w:rFonts w:ascii="Palatino Linotype" w:hAnsi="Palatino Linotype"/>
          <w:b/>
          <w:sz w:val="24"/>
          <w:szCs w:val="24"/>
        </w:rPr>
        <w:t xml:space="preserve">Pszichológiai alapismeretek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18 óra/16 óra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pszichológia alapvető fogalmai és összefüggései; lelki jelenségek és folyamatok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motiváció; az érzelmek; a megismerés (észlelés, percepció, figyelem, érdeklődés, emlékezet, képzelet, gondolkodás); a tudatállapotok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Személyészlelést befolyásoló tényezők: szociokulturális környezet, empátia, önértékelés, intellektuális, emocionális jellemzők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munka során alkalmazható pszichológiai megismerési </w:t>
      </w:r>
      <w:r>
        <w:rPr>
          <w:rFonts w:ascii="Palatino Linotype" w:hAnsi="Palatino Linotype"/>
          <w:sz w:val="24"/>
          <w:szCs w:val="24"/>
        </w:rPr>
        <w:t>módszer</w:t>
      </w:r>
      <w:r w:rsidRPr="000E7D8A">
        <w:rPr>
          <w:rFonts w:ascii="Palatino Linotype" w:hAnsi="Palatino Linotype"/>
          <w:sz w:val="24"/>
          <w:szCs w:val="24"/>
        </w:rPr>
        <w:t>ek: megfigyelés, dokumentumelemzés, kérdezés, kísérlet</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szükségletek rendszere, a szükséglet-kielégítés hiányainak jelei</w:t>
      </w:r>
    </w:p>
    <w:p w:rsidR="008F4FF5" w:rsidRPr="000E7D8A" w:rsidRDefault="008F4FF5" w:rsidP="0096179A">
      <w:pPr>
        <w:spacing w:after="0" w:line="240" w:lineRule="auto"/>
        <w:rPr>
          <w:rFonts w:ascii="Palatino Linotype" w:hAnsi="Palatino Linotype"/>
          <w:sz w:val="24"/>
          <w:szCs w:val="24"/>
        </w:rPr>
      </w:pPr>
    </w:p>
    <w:p w:rsidR="008F4FF5" w:rsidRPr="000E7D8A" w:rsidRDefault="008F4FF5" w:rsidP="007E195A">
      <w:pPr>
        <w:numPr>
          <w:ilvl w:val="2"/>
          <w:numId w:val="12"/>
        </w:numPr>
        <w:spacing w:after="0"/>
        <w:ind w:left="1225" w:hanging="505"/>
        <w:rPr>
          <w:rFonts w:ascii="Palatino Linotype" w:hAnsi="Palatino Linotype"/>
          <w:b/>
          <w:sz w:val="24"/>
          <w:szCs w:val="24"/>
        </w:rPr>
      </w:pPr>
      <w:r w:rsidRPr="000E7D8A">
        <w:rPr>
          <w:rFonts w:ascii="Palatino Linotype" w:hAnsi="Palatino Linotype"/>
          <w:b/>
          <w:sz w:val="24"/>
          <w:szCs w:val="24"/>
        </w:rPr>
        <w:t xml:space="preserve"> Szociálpszichológiai jelenségek és folyamatok</w:t>
      </w:r>
      <w:r w:rsidRPr="000E7D8A">
        <w:rPr>
          <w:rFonts w:ascii="Palatino Linotype" w:hAnsi="Palatino Linotype"/>
          <w:b/>
          <w:sz w:val="24"/>
          <w:szCs w:val="24"/>
        </w:rPr>
        <w:tab/>
        <w:t xml:space="preserve"> 30 óra/34 óra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szociálpszichológia fogalma, tárgyköre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társadalom kisebb és nagyobb egységeiben működő jelenségek, szabályszerűségek felismerése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csoport hatása az egyénre, csoportközi viszonyok, a verbális, nonverbális és a metakommunikációs jelzések érvényesülése és hatása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Tömeg, közösség, társadalmi nagycsoport, a csoport szerepe az elsődleges és a másodlagos szocializációban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társas érintkezés sajátossága, a kommunikáció elmélete, szociálpszichológiai fogalmak és folyamatok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Csoportdinamikai jelenségek és folyamatok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Szociális identitás kialakulása, szociális tanulás</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Attitűdök, énvédő funkciók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sztereotípiák, stigmák, az emberi vonzalmak és taszítások, játszmák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előítélet kialakulása és okai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előítéletek csoportfolyamatokat befolyásoló hatása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szerep, a szerepstruktúrák, szerep-összeférhetetlenségek, szerepkonfliktusok </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Konfliktusok és a konfliktuskezelés</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Konformitás és nonkonformitás</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konfliktusok keletkezése és megoldásának technikája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eltérő fejlődésből eredő hátrányok: sérült gyermek a családban; sérültek a társadalomban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szociálpszichológiai ismeretek gyakorlati alkalmazása a problémák felismerésében, kezelésében, megoldásában</w:t>
      </w:r>
    </w:p>
    <w:p w:rsidR="008F4FF5" w:rsidRPr="000E7D8A" w:rsidRDefault="008F4FF5" w:rsidP="004C6BCE">
      <w:pPr>
        <w:spacing w:after="0" w:line="240" w:lineRule="auto"/>
        <w:ind w:left="1428"/>
        <w:rPr>
          <w:rFonts w:ascii="Palatino Linotype" w:hAnsi="Palatino Linotype"/>
          <w:sz w:val="24"/>
          <w:szCs w:val="24"/>
        </w:rPr>
      </w:pPr>
    </w:p>
    <w:p w:rsidR="008F4FF5" w:rsidRPr="000E7D8A" w:rsidRDefault="008F4FF5" w:rsidP="00B36616">
      <w:pPr>
        <w:numPr>
          <w:ilvl w:val="2"/>
          <w:numId w:val="12"/>
        </w:numPr>
        <w:spacing w:after="0"/>
        <w:ind w:left="1225" w:hanging="505"/>
        <w:rPr>
          <w:rFonts w:ascii="Palatino Linotype" w:hAnsi="Palatino Linotype"/>
          <w:b/>
          <w:sz w:val="24"/>
          <w:szCs w:val="24"/>
        </w:rPr>
      </w:pPr>
      <w:r w:rsidRPr="000E7D8A">
        <w:rPr>
          <w:rFonts w:ascii="Palatino Linotype" w:hAnsi="Palatino Linotype"/>
          <w:b/>
          <w:sz w:val="24"/>
          <w:szCs w:val="24"/>
        </w:rPr>
        <w:t xml:space="preserve"> Az életút pszichológiája</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36 óra/34 óra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ember életkori fejlődésének szakaszai, gyermekkor, serdülőkor, ifjúkor, felnőttkor, időskor, ezek fejlődési sajátosságai, az egyéni fejlődést befolyásoló tényezők jellegzetességei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Az emberi pszichikum fejlődésének, érésének folyamata </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szenzomotoros és a kognitív fejlődés menete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ember megismerő tevékenységének területei, törvényszerűségei és azok időbeli lefolyása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fejlődés, érés, nevelés összefüggése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anya-gyerek kapcsolat jelentősége a gyermek érzelmi, szociális és értelmi fejlődésében, szeparáció és hospitalizáció</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motiváció, az érzelem és az akarat összefüggései és fejlődésmenete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játékfejlődés jellemzői a különböző életkori szakaszokban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átlagtól eltérő fejlődés jellemzői, a tünetek jelentősége, a fejlesztés lehetőségei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Fejlődési, beilleszkedési és viselkedési zavarok, tanulási nehézségek, agresszió, pszichoszomatikus tünetek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énkép, identitás, önbecsülés és önállóság kialakulásának folyamata, az érzelmi akarati, élet fejlődésmenete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előítéletek életutat befolyásoló hatása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kortárs csoportok szerepe az egyes életkori szakaszokban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Fejlődési és járulékos krízisek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játék, tanulás és munka személyiségalakító hatásai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Válságok az életciklusokban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Társadalmi traumák, a társadalmi körülmények pszichikus hatásai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Hozzászokások, függőségek, szenvedélyek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veszteségek fajtái, pszichikus hatása és feldolgozásuk folyamata (a gyász lélektana, gyászreakciók), </w:t>
      </w:r>
      <w:r>
        <w:rPr>
          <w:rFonts w:ascii="Palatino Linotype" w:hAnsi="Palatino Linotype"/>
          <w:sz w:val="24"/>
          <w:szCs w:val="24"/>
        </w:rPr>
        <w:t>módszer</w:t>
      </w:r>
      <w:r w:rsidRPr="000E7D8A">
        <w:rPr>
          <w:rFonts w:ascii="Palatino Linotype" w:hAnsi="Palatino Linotype"/>
          <w:sz w:val="24"/>
          <w:szCs w:val="24"/>
        </w:rPr>
        <w:t>ei</w:t>
      </w:r>
    </w:p>
    <w:p w:rsidR="008F4FF5" w:rsidRPr="000E7D8A" w:rsidRDefault="008F4FF5" w:rsidP="00E75DE9">
      <w:pPr>
        <w:ind w:firstLine="540"/>
        <w:rPr>
          <w:rFonts w:ascii="Palatino Linotype" w:hAnsi="Palatino Linotype"/>
          <w:sz w:val="24"/>
          <w:szCs w:val="24"/>
        </w:rPr>
      </w:pPr>
    </w:p>
    <w:p w:rsidR="008F4FF5" w:rsidRPr="000E7D8A" w:rsidRDefault="008F4FF5" w:rsidP="00B36616">
      <w:pPr>
        <w:numPr>
          <w:ilvl w:val="2"/>
          <w:numId w:val="12"/>
        </w:numPr>
        <w:spacing w:after="0"/>
        <w:ind w:left="1225" w:hanging="505"/>
        <w:rPr>
          <w:rFonts w:ascii="Palatino Linotype" w:hAnsi="Palatino Linotype"/>
          <w:sz w:val="24"/>
          <w:szCs w:val="24"/>
        </w:rPr>
      </w:pPr>
      <w:r w:rsidRPr="000E7D8A">
        <w:rPr>
          <w:rFonts w:ascii="Palatino Linotype" w:hAnsi="Palatino Linotype"/>
          <w:b/>
          <w:sz w:val="24"/>
          <w:szCs w:val="24"/>
        </w:rPr>
        <w:t xml:space="preserve"> A személyiség pszichológiája</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22 óra/34 óra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személyiség fogalma, személyiség elméletek (pl. típustanok, behaviorista elméletek, kognitív személyiségelméletek, vonás elméletek, pszichoanalitikus elméletek, holisztikus elméletek, humanisztikus személyiségelméletek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Személyiségtípusok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egyéni fejlődést befolyásoló tényezők hatása a személyiségfejlődésre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személyiség szerkezete, alakulása a kultúra, a család és a kortárscsoport hatására, vizsgálata; </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Énkép, éntudat, önértékelés, játszma, elhárító mechanizmusok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Empátia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Személyiségzavarok, fejlődészavarok és a deviánsviselkedés</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serdülők és az ifjúkorúak inadaptációja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felnőtt személyiség- és viselkedészavarai </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viselkedési rendellenességek és kezelésük, terápiájuk</w:t>
      </w:r>
    </w:p>
    <w:p w:rsidR="008F4FF5" w:rsidRPr="000E7D8A" w:rsidRDefault="008F4FF5" w:rsidP="00E75DE9">
      <w:pPr>
        <w:ind w:firstLine="540"/>
        <w:rPr>
          <w:rFonts w:ascii="Palatino Linotype" w:hAnsi="Palatino Linotype"/>
          <w:sz w:val="24"/>
          <w:szCs w:val="24"/>
        </w:rPr>
      </w:pPr>
      <w:r w:rsidRPr="000E7D8A">
        <w:rPr>
          <w:rFonts w:ascii="Palatino Linotype" w:hAnsi="Palatino Linotype"/>
          <w:sz w:val="24"/>
          <w:szCs w:val="24"/>
        </w:rPr>
        <w:tab/>
      </w:r>
    </w:p>
    <w:p w:rsidR="008F4FF5" w:rsidRPr="000E7D8A" w:rsidRDefault="008F4FF5" w:rsidP="00A6386E">
      <w:pPr>
        <w:numPr>
          <w:ilvl w:val="2"/>
          <w:numId w:val="12"/>
        </w:numPr>
        <w:rPr>
          <w:rFonts w:ascii="Palatino Linotype" w:hAnsi="Palatino Linotype"/>
          <w:sz w:val="24"/>
          <w:szCs w:val="24"/>
        </w:rPr>
      </w:pPr>
      <w:r w:rsidRPr="000E7D8A">
        <w:rPr>
          <w:rFonts w:ascii="Palatino Linotype" w:hAnsi="Palatino Linotype"/>
          <w:b/>
          <w:sz w:val="24"/>
          <w:szCs w:val="24"/>
        </w:rPr>
        <w:t xml:space="preserve"> Szocializáció</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18 óra/10 óra </w:t>
      </w:r>
    </w:p>
    <w:p w:rsidR="008F4FF5" w:rsidRPr="000E7D8A" w:rsidRDefault="008F4FF5" w:rsidP="004C6BCE">
      <w:pPr>
        <w:spacing w:after="0" w:line="240" w:lineRule="auto"/>
        <w:ind w:left="1428"/>
        <w:rPr>
          <w:rFonts w:ascii="Palatino Linotype" w:hAnsi="Palatino Linotype"/>
        </w:rPr>
      </w:pPr>
      <w:r w:rsidRPr="000E7D8A">
        <w:rPr>
          <w:rFonts w:ascii="Palatino Linotype" w:hAnsi="Palatino Linotype"/>
          <w:sz w:val="24"/>
          <w:szCs w:val="24"/>
        </w:rPr>
        <w:t>A szocializáció fogalma és folyamata</w:t>
      </w:r>
    </w:p>
    <w:p w:rsidR="008F4FF5" w:rsidRPr="000E7D8A" w:rsidRDefault="008F4FF5" w:rsidP="004C6BCE">
      <w:pPr>
        <w:spacing w:after="0" w:line="240" w:lineRule="auto"/>
        <w:ind w:left="1428"/>
        <w:rPr>
          <w:rFonts w:ascii="Palatino Linotype" w:hAnsi="Palatino Linotype"/>
        </w:rPr>
      </w:pPr>
      <w:r w:rsidRPr="000E7D8A">
        <w:rPr>
          <w:rFonts w:ascii="Palatino Linotype" w:hAnsi="Palatino Linotype"/>
        </w:rPr>
        <w:t>A szocializációs színterek és hatások: anya, család, kortárscsoport, gyermekintézmények, kiemelten az iskola, munkahely, társadalmi szervezetek és intézmények, a kulturális minták és normák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szociális identitás</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előítéletek szocializációt befolyásoló hatása</w:t>
      </w:r>
    </w:p>
    <w:p w:rsidR="008F4FF5" w:rsidRPr="000E7D8A" w:rsidRDefault="008F4FF5" w:rsidP="0096179A">
      <w:pPr>
        <w:spacing w:after="0" w:line="240" w:lineRule="auto"/>
        <w:ind w:left="1068"/>
        <w:rPr>
          <w:rFonts w:ascii="Palatino Linotype" w:hAnsi="Palatino Linotype"/>
          <w:sz w:val="24"/>
          <w:szCs w:val="24"/>
        </w:rPr>
      </w:pPr>
    </w:p>
    <w:p w:rsidR="008F4FF5" w:rsidRPr="000E7D8A" w:rsidRDefault="008F4FF5" w:rsidP="00B36616">
      <w:pPr>
        <w:numPr>
          <w:ilvl w:val="2"/>
          <w:numId w:val="12"/>
        </w:numPr>
        <w:spacing w:after="0"/>
        <w:ind w:left="1225" w:hanging="505"/>
        <w:rPr>
          <w:rFonts w:ascii="Palatino Linotype" w:hAnsi="Palatino Linotype"/>
          <w:sz w:val="24"/>
          <w:szCs w:val="24"/>
        </w:rPr>
      </w:pPr>
      <w:r w:rsidRPr="000E7D8A">
        <w:rPr>
          <w:rFonts w:ascii="Palatino Linotype" w:hAnsi="Palatino Linotype"/>
          <w:b/>
          <w:sz w:val="24"/>
          <w:szCs w:val="24"/>
        </w:rPr>
        <w:t xml:space="preserve"> Pedagógiai alapismeretek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30 óra/34 óra </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nevelés fogalma, célja, feladatai, a nevelési folyamat törvényszerűségei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nevelési folyamat résztvevői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gyermek megismerésének lehetőségei, </w:t>
      </w:r>
      <w:r>
        <w:rPr>
          <w:rFonts w:ascii="Palatino Linotype" w:hAnsi="Palatino Linotype"/>
          <w:sz w:val="24"/>
          <w:szCs w:val="24"/>
        </w:rPr>
        <w:t>módszer</w:t>
      </w:r>
      <w:r w:rsidRPr="000E7D8A">
        <w:rPr>
          <w:rFonts w:ascii="Palatino Linotype" w:hAnsi="Palatino Linotype"/>
          <w:sz w:val="24"/>
          <w:szCs w:val="24"/>
        </w:rPr>
        <w:t xml:space="preserve">ei, a </w:t>
      </w:r>
      <w:r>
        <w:rPr>
          <w:rFonts w:ascii="Palatino Linotype" w:hAnsi="Palatino Linotype"/>
          <w:sz w:val="24"/>
          <w:szCs w:val="24"/>
        </w:rPr>
        <w:t>módszer</w:t>
      </w:r>
      <w:r w:rsidRPr="000E7D8A">
        <w:rPr>
          <w:rFonts w:ascii="Palatino Linotype" w:hAnsi="Palatino Linotype"/>
          <w:sz w:val="24"/>
          <w:szCs w:val="24"/>
        </w:rPr>
        <w:t>választást befolyásoló tényezők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Közvetett és közvetlen nevelési </w:t>
      </w:r>
      <w:r>
        <w:rPr>
          <w:rFonts w:ascii="Palatino Linotype" w:hAnsi="Palatino Linotype"/>
          <w:sz w:val="24"/>
          <w:szCs w:val="24"/>
        </w:rPr>
        <w:t>módszer</w:t>
      </w:r>
      <w:r w:rsidRPr="000E7D8A">
        <w:rPr>
          <w:rFonts w:ascii="Palatino Linotype" w:hAnsi="Palatino Linotype"/>
          <w:sz w:val="24"/>
          <w:szCs w:val="24"/>
        </w:rPr>
        <w:t>ek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nevelő személyisége, nevelésben betöltött szerepe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Nevelési stílusok és attitűdök </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Sikerek és kudarcok a nevelésben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Egyéni, csoportos, közösségi nevelés lehetőségei, formái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Pedagógiai folyamatok tudatos tervezése, elemzése a nevelőmunkában</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gyermek környezetének kialakítása az életkornak megfelelő, öntevékeny, szabad mozgás és játék feltételeinek megteremtése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Egyéni képességek kibontakoztatásának lehetőségei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csoportban nevelkedő gyermek nehézségeinek megismerése, a beilleszkedés elősegítése pedagógiai eszközökkel, </w:t>
      </w:r>
      <w:r>
        <w:rPr>
          <w:rFonts w:ascii="Palatino Linotype" w:hAnsi="Palatino Linotype"/>
          <w:sz w:val="24"/>
          <w:szCs w:val="24"/>
        </w:rPr>
        <w:t>módszer</w:t>
      </w:r>
      <w:r w:rsidRPr="000E7D8A">
        <w:rPr>
          <w:rFonts w:ascii="Palatino Linotype" w:hAnsi="Palatino Linotype"/>
          <w:sz w:val="24"/>
          <w:szCs w:val="24"/>
        </w:rPr>
        <w:t>ekkel</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gyermek etnikai, vallási és kulturális sajátosságainak, hagyományainak és szokásainak figyelembevétele</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Tanulási folyamat, a tanulás segítése, a tanulási nehézségek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Egyéni bánásmód alkalmazása</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Korai fejlesztés, sajátos nevelési igény szükségességének felismerése, fejlesztési </w:t>
      </w:r>
      <w:r>
        <w:rPr>
          <w:rFonts w:ascii="Palatino Linotype" w:hAnsi="Palatino Linotype"/>
          <w:sz w:val="24"/>
          <w:szCs w:val="24"/>
        </w:rPr>
        <w:t>módszer</w:t>
      </w:r>
      <w:r w:rsidRPr="000E7D8A">
        <w:rPr>
          <w:rFonts w:ascii="Palatino Linotype" w:hAnsi="Palatino Linotype"/>
          <w:sz w:val="24"/>
          <w:szCs w:val="24"/>
        </w:rPr>
        <w:t>ek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sajátos ütemű fejlődés megnyilvánulási jelei, a gyógypedagógiai segítséget igénylő problémák</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 sajátos szükségletű gyermekek oktatásának, fejlesztésének intézményei, lehetőségei</w:t>
      </w:r>
    </w:p>
    <w:p w:rsidR="008F4FF5" w:rsidRPr="000E7D8A" w:rsidRDefault="008F4FF5" w:rsidP="004C6BCE">
      <w:pPr>
        <w:spacing w:after="0" w:line="240" w:lineRule="auto"/>
        <w:ind w:left="1428"/>
        <w:rPr>
          <w:rFonts w:ascii="Palatino Linotype" w:hAnsi="Palatino Linotype"/>
          <w:sz w:val="24"/>
          <w:szCs w:val="24"/>
        </w:rPr>
      </w:pPr>
      <w:r w:rsidRPr="000E7D8A">
        <w:rPr>
          <w:rFonts w:ascii="Palatino Linotype" w:hAnsi="Palatino Linotype"/>
          <w:sz w:val="24"/>
          <w:szCs w:val="24"/>
        </w:rPr>
        <w:t>Az előítéletek működésének oktatást befolyásoló hatása</w:t>
      </w:r>
    </w:p>
    <w:p w:rsidR="008F4FF5" w:rsidRPr="000E7D8A" w:rsidRDefault="008F4FF5" w:rsidP="004B0F8C">
      <w:pPr>
        <w:spacing w:after="0" w:line="240" w:lineRule="auto"/>
        <w:ind w:left="1428"/>
        <w:rPr>
          <w:rFonts w:ascii="Palatino Linotype" w:hAnsi="Palatino Linotype"/>
          <w:sz w:val="24"/>
          <w:szCs w:val="24"/>
        </w:rPr>
      </w:pPr>
    </w:p>
    <w:p w:rsidR="008F4FF5" w:rsidRPr="000E7D8A" w:rsidRDefault="008F4FF5" w:rsidP="00E75DE9">
      <w:pPr>
        <w:spacing w:after="0" w:line="240" w:lineRule="auto"/>
        <w:rPr>
          <w:rFonts w:ascii="Palatino Linotype" w:hAnsi="Palatino Linotype"/>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A képzési helyszín jellege</w:t>
      </w:r>
    </w:p>
    <w:p w:rsidR="008F4FF5" w:rsidRPr="000E7D8A" w:rsidRDefault="008F4FF5" w:rsidP="00E75DE9">
      <w:pPr>
        <w:ind w:left="360"/>
        <w:rPr>
          <w:rFonts w:ascii="Palatino Linotype" w:hAnsi="Palatino Linotype"/>
          <w:sz w:val="24"/>
          <w:szCs w:val="24"/>
        </w:rPr>
      </w:pPr>
      <w:r w:rsidRPr="000E7D8A">
        <w:rPr>
          <w:rFonts w:ascii="Palatino Linotype" w:hAnsi="Palatino Linotype"/>
          <w:sz w:val="24"/>
          <w:szCs w:val="24"/>
        </w:rPr>
        <w:t>Átlagos tanterem, vagy könyvtár</w:t>
      </w: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A tantárgy elsajátítása során alkalmazott sajátos </w:t>
      </w:r>
      <w:r>
        <w:rPr>
          <w:rFonts w:ascii="Palatino Linotype" w:hAnsi="Palatino Linotype"/>
          <w:b/>
          <w:sz w:val="24"/>
          <w:szCs w:val="24"/>
        </w:rPr>
        <w:t>módszer</w:t>
      </w:r>
      <w:r w:rsidRPr="000E7D8A">
        <w:rPr>
          <w:rFonts w:ascii="Palatino Linotype" w:hAnsi="Palatino Linotype"/>
          <w:b/>
          <w:sz w:val="24"/>
          <w:szCs w:val="24"/>
        </w:rPr>
        <w:t xml:space="preserve">ek, tanulói tevékenységformák </w:t>
      </w:r>
      <w:r w:rsidRPr="000E7D8A">
        <w:rPr>
          <w:rFonts w:ascii="Palatino Linotype" w:hAnsi="Palatino Linotype"/>
          <w:b/>
          <w:bCs/>
          <w:i/>
        </w:rPr>
        <w:t>(ajánlás)</w:t>
      </w:r>
    </w:p>
    <w:p w:rsidR="008F4FF5" w:rsidRPr="000E7D8A" w:rsidRDefault="008F4FF5" w:rsidP="007D6F45">
      <w:pPr>
        <w:widowControl w:val="0"/>
        <w:suppressAutoHyphens/>
        <w:spacing w:after="0" w:line="240" w:lineRule="auto"/>
        <w:ind w:left="360"/>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p w:rsidR="008F4FF5" w:rsidRPr="000E7D8A" w:rsidRDefault="008F4FF5" w:rsidP="007D6F45">
      <w:pPr>
        <w:widowControl w:val="0"/>
        <w:suppressAutoHyphens/>
        <w:spacing w:after="0" w:line="240" w:lineRule="auto"/>
        <w:ind w:left="72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552"/>
        <w:gridCol w:w="851"/>
        <w:gridCol w:w="967"/>
        <w:gridCol w:w="2190"/>
      </w:tblGrid>
      <w:tr w:rsidR="008F4FF5" w:rsidRPr="000E7D8A">
        <w:trPr>
          <w:cantSplit/>
          <w:trHeight w:val="921"/>
          <w:jc w:val="center"/>
        </w:trPr>
        <w:tc>
          <w:tcPr>
            <w:tcW w:w="828"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CA023F">
            <w:pPr>
              <w:jc w:val="center"/>
              <w:rPr>
                <w:rFonts w:ascii="Palatino Linotype" w:hAnsi="Palatino Linotype"/>
                <w:b/>
                <w:sz w:val="20"/>
                <w:szCs w:val="20"/>
              </w:rPr>
            </w:pPr>
          </w:p>
        </w:tc>
        <w:tc>
          <w:tcPr>
            <w:tcW w:w="3621" w:type="dxa"/>
            <w:vMerge/>
            <w:vAlign w:val="center"/>
          </w:tcPr>
          <w:p w:rsidR="008F4FF5" w:rsidRPr="000E7D8A" w:rsidRDefault="008F4FF5" w:rsidP="00CA023F">
            <w:pPr>
              <w:rPr>
                <w:rFonts w:ascii="Palatino Linotype" w:hAnsi="Palatino Linotype"/>
                <w:b/>
                <w:sz w:val="20"/>
                <w:szCs w:val="20"/>
              </w:rPr>
            </w:pPr>
          </w:p>
        </w:tc>
        <w:tc>
          <w:tcPr>
            <w:tcW w:w="552"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851"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967"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CA023F">
            <w:pPr>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552"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67"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1.3.</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1.4.</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1.5.</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1.6.</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1.7.</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552"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67"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Tesztfeladat megoldása</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5</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Tapasztalatok utólagos ismertetése szóban</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552"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67"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Elemzés készítése tapasztalatokról</w:t>
            </w:r>
          </w:p>
        </w:tc>
        <w:tc>
          <w:tcPr>
            <w:tcW w:w="552"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1" w:type="dxa"/>
            <w:vAlign w:val="center"/>
          </w:tcPr>
          <w:p w:rsidR="008F4FF5" w:rsidRPr="000E7D8A" w:rsidRDefault="008F4FF5" w:rsidP="00CA023F">
            <w:pPr>
              <w:jc w:val="center"/>
              <w:rPr>
                <w:rFonts w:ascii="Palatino Linotype" w:hAnsi="Palatino Linotype"/>
                <w:sz w:val="20"/>
                <w:szCs w:val="20"/>
              </w:rPr>
            </w:pPr>
          </w:p>
        </w:tc>
        <w:tc>
          <w:tcPr>
            <w:tcW w:w="967"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552"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67"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552" w:type="dxa"/>
            <w:vAlign w:val="center"/>
          </w:tcPr>
          <w:p w:rsidR="008F4FF5" w:rsidRPr="000E7D8A" w:rsidRDefault="008F4FF5" w:rsidP="00CA023F">
            <w:pPr>
              <w:jc w:val="center"/>
              <w:rPr>
                <w:rFonts w:ascii="Palatino Linotype" w:hAnsi="Palatino Linotype"/>
                <w:sz w:val="20"/>
                <w:szCs w:val="20"/>
              </w:rPr>
            </w:pPr>
          </w:p>
        </w:tc>
        <w:tc>
          <w:tcPr>
            <w:tcW w:w="851"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67"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rendszerezése mozaikfeladattal</w:t>
            </w:r>
          </w:p>
        </w:tc>
        <w:tc>
          <w:tcPr>
            <w:tcW w:w="552" w:type="dxa"/>
            <w:vAlign w:val="center"/>
          </w:tcPr>
          <w:p w:rsidR="008F4FF5" w:rsidRPr="000E7D8A" w:rsidRDefault="008F4FF5" w:rsidP="00CA023F">
            <w:pPr>
              <w:jc w:val="center"/>
              <w:rPr>
                <w:rFonts w:ascii="Palatino Linotype" w:hAnsi="Palatino Linotype"/>
                <w:sz w:val="20"/>
                <w:szCs w:val="20"/>
              </w:rPr>
            </w:pPr>
          </w:p>
        </w:tc>
        <w:tc>
          <w:tcPr>
            <w:tcW w:w="851"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67"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.3.</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Kiscsoportos szakmai munkavégzés irányítással</w:t>
            </w:r>
          </w:p>
        </w:tc>
        <w:tc>
          <w:tcPr>
            <w:tcW w:w="552" w:type="dxa"/>
            <w:vAlign w:val="center"/>
          </w:tcPr>
          <w:p w:rsidR="008F4FF5" w:rsidRPr="000E7D8A" w:rsidRDefault="008F4FF5" w:rsidP="00CA023F">
            <w:pPr>
              <w:jc w:val="center"/>
              <w:rPr>
                <w:rFonts w:ascii="Palatino Linotype" w:hAnsi="Palatino Linotype"/>
                <w:sz w:val="20"/>
                <w:szCs w:val="20"/>
              </w:rPr>
            </w:pPr>
          </w:p>
        </w:tc>
        <w:tc>
          <w:tcPr>
            <w:tcW w:w="851"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67"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132B76">
      <w:pPr>
        <w:spacing w:after="0" w:line="240" w:lineRule="auto"/>
        <w:ind w:left="360"/>
      </w:pPr>
    </w:p>
    <w:p w:rsidR="008F4FF5" w:rsidRPr="000E7D8A" w:rsidRDefault="008F4FF5" w:rsidP="00132B76">
      <w:pPr>
        <w:pStyle w:val="Listaszerbekezds"/>
        <w:ind w:left="0"/>
        <w:contextualSpacing/>
        <w:rPr>
          <w:rFonts w:ascii="Palatino Linotype" w:hAnsi="Palatino Linotype"/>
          <w:b/>
          <w:bCs/>
          <w:i/>
        </w:rPr>
      </w:pPr>
      <w:r w:rsidRPr="000E7D8A">
        <w:rPr>
          <w:rFonts w:ascii="Palatino Linotype" w:hAnsi="Palatino Linotype"/>
          <w:b/>
          <w:bCs/>
          <w:i/>
        </w:rPr>
        <w:t xml:space="preserve">A tantárgy elsajátítása során alkalmazható sajátos </w:t>
      </w:r>
      <w:r>
        <w:rPr>
          <w:rFonts w:ascii="Palatino Linotype" w:hAnsi="Palatino Linotype"/>
          <w:b/>
          <w:bCs/>
          <w:i/>
        </w:rPr>
        <w:t>módszer</w:t>
      </w:r>
      <w:r w:rsidRPr="000E7D8A">
        <w:rPr>
          <w:rFonts w:ascii="Palatino Linotype" w:hAnsi="Palatino Linotype"/>
          <w:b/>
          <w:bCs/>
          <w:i/>
        </w:rPr>
        <w:t>ek (ajánlás)</w:t>
      </w:r>
    </w:p>
    <w:p w:rsidR="008F4FF5" w:rsidRPr="000E7D8A" w:rsidRDefault="008F4FF5" w:rsidP="00132B76">
      <w:pPr>
        <w:pStyle w:val="Listaszerbekezds"/>
        <w:ind w:left="0"/>
        <w:contextualSpacing/>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CA023F">
            <w:pPr>
              <w:jc w:val="center"/>
              <w:rPr>
                <w:rFonts w:ascii="Palatino Linotype" w:hAnsi="Palatino Linotype"/>
                <w:b/>
                <w:sz w:val="20"/>
                <w:szCs w:val="20"/>
              </w:rPr>
            </w:pPr>
          </w:p>
        </w:tc>
        <w:tc>
          <w:tcPr>
            <w:tcW w:w="2800" w:type="dxa"/>
            <w:vMerge/>
            <w:vAlign w:val="center"/>
          </w:tcPr>
          <w:p w:rsidR="008F4FF5" w:rsidRPr="000E7D8A" w:rsidRDefault="008F4FF5" w:rsidP="00CA023F">
            <w:pPr>
              <w:rPr>
                <w:rFonts w:ascii="Palatino Linotype" w:hAnsi="Palatino Linotype"/>
                <w:b/>
                <w:sz w:val="20"/>
                <w:szCs w:val="20"/>
              </w:rPr>
            </w:pP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1.2.</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elbeszélés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1.3.</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1.4.</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1.5.</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1.6.</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132B76">
      <w:pPr>
        <w:jc w:val="both"/>
        <w:rPr>
          <w:rFonts w:ascii="Palatino Linotype" w:hAnsi="Palatino Linotype"/>
          <w:iCs/>
        </w:rPr>
      </w:pPr>
    </w:p>
    <w:p w:rsidR="008F4FF5" w:rsidRPr="000E7D8A" w:rsidRDefault="008F4FF5" w:rsidP="00A6386E">
      <w:pPr>
        <w:widowControl w:val="0"/>
        <w:numPr>
          <w:ilvl w:val="1"/>
          <w:numId w:val="12"/>
        </w:numPr>
        <w:suppressAutoHyphens/>
        <w:spacing w:after="0" w:line="240" w:lineRule="auto"/>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w:t>
      </w:r>
    </w:p>
    <w:p w:rsidR="008F4FF5" w:rsidRPr="000E7D8A" w:rsidRDefault="008F4FF5" w:rsidP="00E75DE9">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8F4FF5" w:rsidRPr="000E7D8A" w:rsidRDefault="008F4FF5" w:rsidP="00A6386E">
      <w:pPr>
        <w:widowControl w:val="0"/>
        <w:numPr>
          <w:ilvl w:val="0"/>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Pszichológiai gyakorlat tantárgy</w:t>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sz w:val="24"/>
          <w:szCs w:val="24"/>
        </w:rPr>
        <w:tab/>
      </w:r>
      <w:r w:rsidRPr="000E7D8A">
        <w:rPr>
          <w:rFonts w:ascii="Palatino Linotype" w:hAnsi="Palatino Linotype"/>
          <w:b/>
          <w:sz w:val="24"/>
          <w:szCs w:val="24"/>
        </w:rPr>
        <w:t>36 óra/72 óra*</w:t>
      </w:r>
    </w:p>
    <w:p w:rsidR="008F4FF5" w:rsidRPr="000E7D8A" w:rsidRDefault="008F4FF5" w:rsidP="00B52A62">
      <w:pPr>
        <w:widowControl w:val="0"/>
        <w:suppressAutoHyphens/>
        <w:spacing w:after="0" w:line="240" w:lineRule="auto"/>
        <w:ind w:left="5672" w:firstLine="709"/>
        <w:rPr>
          <w:rFonts w:ascii="Palatino Linotype" w:hAnsi="Palatino Linotype"/>
          <w:b/>
          <w:sz w:val="24"/>
          <w:szCs w:val="24"/>
        </w:rPr>
      </w:pPr>
      <w:r w:rsidRPr="000E7D8A">
        <w:rPr>
          <w:rFonts w:ascii="Palatino Linotype" w:hAnsi="Palatino Linotype"/>
          <w:b/>
          <w:sz w:val="24"/>
          <w:szCs w:val="24"/>
        </w:rPr>
        <w:t>103 óra ögy/54 óra ögy</w:t>
      </w:r>
    </w:p>
    <w:p w:rsidR="008F4FF5" w:rsidRPr="000E7D8A" w:rsidRDefault="008F4FF5" w:rsidP="00077B39">
      <w:pPr>
        <w:rPr>
          <w:rFonts w:ascii="Palatino Linotype" w:hAnsi="Palatino Linotype"/>
          <w:i/>
          <w:sz w:val="20"/>
          <w:szCs w:val="20"/>
        </w:rPr>
      </w:pPr>
      <w:r w:rsidRPr="000E7D8A">
        <w:rPr>
          <w:rFonts w:ascii="Palatino Linotype" w:hAnsi="Palatino Linotype"/>
          <w:i/>
          <w:sz w:val="20"/>
          <w:szCs w:val="20"/>
        </w:rPr>
        <w:t>* 13. és 14. évfolyamon megszervezett képzés/9-13. évfolyamon megszervezett képzés</w:t>
      </w:r>
    </w:p>
    <w:p w:rsidR="008F4FF5" w:rsidRPr="000E7D8A" w:rsidRDefault="008F4FF5" w:rsidP="00A6386E">
      <w:pPr>
        <w:numPr>
          <w:ilvl w:val="1"/>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A tantárgy tanításának célja: </w:t>
      </w:r>
    </w:p>
    <w:p w:rsidR="008F4FF5" w:rsidRPr="000E7D8A" w:rsidRDefault="008F4FF5" w:rsidP="00EA6303">
      <w:pPr>
        <w:ind w:left="360"/>
        <w:rPr>
          <w:rFonts w:ascii="Palatino Linotype" w:hAnsi="Palatino Linotype"/>
          <w:sz w:val="24"/>
          <w:szCs w:val="24"/>
        </w:rPr>
      </w:pPr>
      <w:r w:rsidRPr="000E7D8A">
        <w:rPr>
          <w:rFonts w:ascii="Palatino Linotype" w:hAnsi="Palatino Linotype"/>
          <w:sz w:val="24"/>
          <w:szCs w:val="24"/>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8F4FF5" w:rsidRPr="000E7D8A" w:rsidRDefault="008F4FF5" w:rsidP="00A6386E">
      <w:pPr>
        <w:widowControl w:val="0"/>
        <w:numPr>
          <w:ilvl w:val="1"/>
          <w:numId w:val="12"/>
        </w:numPr>
        <w:suppressAutoHyphens/>
        <w:spacing w:after="0" w:line="240" w:lineRule="auto"/>
        <w:jc w:val="both"/>
        <w:rPr>
          <w:rFonts w:ascii="Palatino Linotype" w:hAnsi="Palatino Linotype"/>
          <w:kern w:val="2"/>
          <w:lang w:eastAsia="hi-IN" w:bidi="hi-IN"/>
        </w:rPr>
      </w:pPr>
      <w:r w:rsidRPr="000E7D8A">
        <w:rPr>
          <w:rFonts w:ascii="Palatino Linotype" w:hAnsi="Palatino Linotype"/>
          <w:b/>
          <w:sz w:val="24"/>
          <w:szCs w:val="24"/>
        </w:rPr>
        <w:t xml:space="preserve">Kapcsolódó közismereti, szakmai tartalmak </w:t>
      </w:r>
    </w:p>
    <w:p w:rsidR="008F4FF5" w:rsidRPr="000E7D8A" w:rsidRDefault="008F4FF5" w:rsidP="00EA6303">
      <w:pPr>
        <w:tabs>
          <w:tab w:val="left" w:pos="284"/>
        </w:tabs>
        <w:ind w:left="360"/>
        <w:rPr>
          <w:rFonts w:ascii="Palatino Linotype" w:hAnsi="Palatino Linotype"/>
          <w:sz w:val="24"/>
          <w:szCs w:val="24"/>
        </w:rPr>
      </w:pPr>
      <w:r w:rsidRPr="000E7D8A">
        <w:rPr>
          <w:rFonts w:ascii="Palatino Linotype" w:hAnsi="Palatino Linotype"/>
          <w:sz w:val="24"/>
          <w:szCs w:val="24"/>
        </w:rPr>
        <w:t>A középiskolai történelem és filozófia tantárgyak kultúrtörténeti fejezetei, a saját élmények, tapasztalatok.</w:t>
      </w:r>
    </w:p>
    <w:p w:rsidR="008F4FF5"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Témakörök és elemeik</w:t>
      </w:r>
    </w:p>
    <w:p w:rsidR="008F4FF5" w:rsidRPr="000E7D8A" w:rsidRDefault="008F4FF5" w:rsidP="00B36616">
      <w:pPr>
        <w:widowControl w:val="0"/>
        <w:suppressAutoHyphens/>
        <w:spacing w:after="0" w:line="240" w:lineRule="auto"/>
        <w:ind w:left="792"/>
        <w:rPr>
          <w:rFonts w:ascii="Palatino Linotype" w:hAnsi="Palatino Linotype"/>
          <w:b/>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 xml:space="preserve"> Gyermektanulmányok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18 óra/54 óra/</w:t>
      </w:r>
    </w:p>
    <w:p w:rsidR="008F4FF5" w:rsidRPr="000E7D8A" w:rsidRDefault="008F4FF5" w:rsidP="00BB2AD8">
      <w:pPr>
        <w:spacing w:after="0" w:line="240" w:lineRule="auto"/>
        <w:ind w:left="5672" w:firstLine="709"/>
        <w:rPr>
          <w:rFonts w:ascii="Palatino Linotype" w:hAnsi="Palatino Linotype"/>
          <w:b/>
          <w:sz w:val="24"/>
          <w:szCs w:val="24"/>
        </w:rPr>
      </w:pPr>
      <w:r w:rsidRPr="000E7D8A">
        <w:rPr>
          <w:rFonts w:ascii="Palatino Linotype" w:hAnsi="Palatino Linotype"/>
          <w:b/>
          <w:sz w:val="24"/>
          <w:szCs w:val="24"/>
        </w:rPr>
        <w:t>70 óra ögy/30óra ögy</w:t>
      </w:r>
    </w:p>
    <w:p w:rsidR="008F4FF5" w:rsidRPr="000E7D8A" w:rsidRDefault="008F4FF5" w:rsidP="00BB2AD8">
      <w:pPr>
        <w:spacing w:after="0" w:line="240" w:lineRule="auto"/>
        <w:ind w:left="1428"/>
        <w:rPr>
          <w:rFonts w:ascii="Palatino Linotype" w:hAnsi="Palatino Linotype"/>
          <w:sz w:val="24"/>
          <w:szCs w:val="24"/>
        </w:rPr>
      </w:pPr>
      <w:r w:rsidRPr="000E7D8A">
        <w:rPr>
          <w:rFonts w:ascii="Palatino Linotype" w:hAnsi="Palatino Linotype"/>
          <w:sz w:val="24"/>
          <w:szCs w:val="24"/>
        </w:rPr>
        <w:t>Helyszínek vagy életkori csoportok alapján egy-egy gyerek viselkedésének megfigyelése</w:t>
      </w:r>
    </w:p>
    <w:p w:rsidR="008F4FF5" w:rsidRPr="000E7D8A" w:rsidRDefault="008F4FF5" w:rsidP="00BB2AD8">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Helyszínek: </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bölcsőde</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óvoda</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általános iskola, középiskola</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ifjúsági klub</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gyermekotthon, átmeneti otthon</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család</w:t>
      </w:r>
    </w:p>
    <w:p w:rsidR="008F4FF5" w:rsidRPr="000E7D8A" w:rsidRDefault="008F4FF5" w:rsidP="00BB2AD8">
      <w:pPr>
        <w:spacing w:after="0" w:line="240" w:lineRule="auto"/>
        <w:ind w:left="1428"/>
        <w:rPr>
          <w:rFonts w:ascii="Palatino Linotype" w:hAnsi="Palatino Linotype"/>
          <w:sz w:val="24"/>
          <w:szCs w:val="24"/>
        </w:rPr>
      </w:pPr>
      <w:r w:rsidRPr="000E7D8A">
        <w:rPr>
          <w:rFonts w:ascii="Palatino Linotype" w:hAnsi="Palatino Linotype"/>
          <w:sz w:val="24"/>
          <w:szCs w:val="24"/>
        </w:rPr>
        <w:t>Életkori csoportok:</w:t>
      </w:r>
    </w:p>
    <w:p w:rsidR="008F4FF5" w:rsidRPr="000E7D8A" w:rsidRDefault="008F4FF5" w:rsidP="00422EF1">
      <w:pPr>
        <w:spacing w:after="0" w:line="240" w:lineRule="auto"/>
        <w:ind w:left="2148"/>
        <w:rPr>
          <w:rFonts w:ascii="Palatino Linotype" w:hAnsi="Palatino Linotype"/>
          <w:sz w:val="24"/>
          <w:szCs w:val="24"/>
        </w:rPr>
      </w:pPr>
      <w:r>
        <w:rPr>
          <w:rFonts w:ascii="Palatino Linotype" w:hAnsi="Palatino Linotype"/>
          <w:sz w:val="24"/>
          <w:szCs w:val="24"/>
        </w:rPr>
        <w:t>c</w:t>
      </w:r>
      <w:r w:rsidRPr="000E7D8A">
        <w:rPr>
          <w:rFonts w:ascii="Palatino Linotype" w:hAnsi="Palatino Linotype"/>
          <w:sz w:val="24"/>
          <w:szCs w:val="24"/>
        </w:rPr>
        <w:t>secsemő</w:t>
      </w:r>
      <w:r>
        <w:rPr>
          <w:rFonts w:ascii="Palatino Linotype" w:hAnsi="Palatino Linotype"/>
          <w:sz w:val="24"/>
          <w:szCs w:val="24"/>
        </w:rPr>
        <w:t>-</w:t>
      </w:r>
      <w:r w:rsidRPr="000E7D8A">
        <w:rPr>
          <w:rFonts w:ascii="Palatino Linotype" w:hAnsi="Palatino Linotype"/>
          <w:sz w:val="24"/>
          <w:szCs w:val="24"/>
        </w:rPr>
        <w:t xml:space="preserve"> és kisgyermekkor (0-3 év)</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óvodáskor (3-6 év)</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iskoláskor (6-10 év)</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prepubertáskor (10-14 év)</w:t>
      </w:r>
    </w:p>
    <w:p w:rsidR="008F4FF5" w:rsidRPr="000E7D8A" w:rsidRDefault="008F4FF5" w:rsidP="00422EF1">
      <w:pPr>
        <w:spacing w:after="0" w:line="240" w:lineRule="auto"/>
        <w:ind w:left="2148"/>
        <w:rPr>
          <w:rFonts w:ascii="Palatino Linotype" w:hAnsi="Palatino Linotype"/>
          <w:sz w:val="24"/>
          <w:szCs w:val="24"/>
        </w:rPr>
      </w:pPr>
      <w:r w:rsidRPr="000E7D8A">
        <w:rPr>
          <w:rFonts w:ascii="Palatino Linotype" w:hAnsi="Palatino Linotype"/>
          <w:sz w:val="24"/>
          <w:szCs w:val="24"/>
        </w:rPr>
        <w:t>pubertáskor (14-18 év)</w:t>
      </w:r>
    </w:p>
    <w:p w:rsidR="008F4FF5" w:rsidRPr="000E7D8A" w:rsidRDefault="008F4FF5" w:rsidP="00BB2AD8">
      <w:pPr>
        <w:spacing w:after="0" w:line="240" w:lineRule="auto"/>
        <w:ind w:left="1428"/>
        <w:rPr>
          <w:rFonts w:ascii="Palatino Linotype" w:hAnsi="Palatino Linotype"/>
          <w:sz w:val="24"/>
          <w:szCs w:val="24"/>
        </w:rPr>
      </w:pPr>
      <w:r w:rsidRPr="000E7D8A">
        <w:rPr>
          <w:rFonts w:ascii="Palatino Linotype" w:hAnsi="Palatino Linotype"/>
          <w:sz w:val="24"/>
          <w:szCs w:val="24"/>
        </w:rPr>
        <w:t>Eltérő környezetben – vér</w:t>
      </w:r>
      <w:r>
        <w:rPr>
          <w:rFonts w:ascii="Palatino Linotype" w:hAnsi="Palatino Linotype"/>
          <w:sz w:val="24"/>
          <w:szCs w:val="24"/>
        </w:rPr>
        <w:t xml:space="preserve"> </w:t>
      </w:r>
      <w:r w:rsidRPr="000E7D8A">
        <w:rPr>
          <w:rFonts w:ascii="Palatino Linotype" w:hAnsi="Palatino Linotype"/>
          <w:sz w:val="24"/>
          <w:szCs w:val="24"/>
        </w:rPr>
        <w:t xml:space="preserve">szerinti családban, nevelőszülőknél vagy gyermekotthonban nevelkedő azonos korosztályba tartozó egy-egy gyermek viselkedésének megfigyelése és összehasonlítása </w:t>
      </w:r>
    </w:p>
    <w:p w:rsidR="008F4FF5" w:rsidRPr="000E7D8A" w:rsidRDefault="008F4FF5" w:rsidP="00AE4F21">
      <w:pPr>
        <w:spacing w:after="0" w:line="240" w:lineRule="auto"/>
        <w:ind w:left="1428"/>
        <w:rPr>
          <w:rFonts w:ascii="Palatino Linotype" w:hAnsi="Palatino Linotype"/>
          <w:sz w:val="24"/>
          <w:szCs w:val="24"/>
        </w:rPr>
      </w:pPr>
    </w:p>
    <w:p w:rsidR="008F4FF5" w:rsidRPr="000E7D8A" w:rsidRDefault="008F4FF5" w:rsidP="00A6386E">
      <w:pPr>
        <w:numPr>
          <w:ilvl w:val="2"/>
          <w:numId w:val="12"/>
        </w:numPr>
        <w:spacing w:after="0" w:line="240" w:lineRule="auto"/>
        <w:rPr>
          <w:rFonts w:ascii="Palatino Linotype" w:hAnsi="Palatino Linotype"/>
          <w:b/>
          <w:sz w:val="24"/>
          <w:szCs w:val="24"/>
        </w:rPr>
      </w:pPr>
      <w:r w:rsidRPr="000E7D8A">
        <w:rPr>
          <w:rFonts w:ascii="Palatino Linotype" w:hAnsi="Palatino Linotype"/>
          <w:b/>
          <w:sz w:val="24"/>
          <w:szCs w:val="24"/>
        </w:rPr>
        <w:t>Az életút pszichikus jellemzői</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18 óra/36 óra</w:t>
      </w:r>
    </w:p>
    <w:p w:rsidR="008F4FF5" w:rsidRPr="000E7D8A" w:rsidRDefault="008F4FF5" w:rsidP="00BB2AD8">
      <w:pPr>
        <w:spacing w:after="0" w:line="240" w:lineRule="auto"/>
        <w:ind w:firstLine="539"/>
        <w:rPr>
          <w:rFonts w:ascii="Palatino Linotype" w:hAnsi="Palatino Linotype"/>
          <w:b/>
          <w:sz w:val="24"/>
          <w:szCs w:val="24"/>
        </w:rPr>
      </w:pP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33óraögy/24 óra ögy</w:t>
      </w:r>
    </w:p>
    <w:p w:rsidR="008F4FF5" w:rsidRPr="000E7D8A" w:rsidRDefault="008F4FF5" w:rsidP="00BB2AD8">
      <w:pPr>
        <w:spacing w:after="0" w:line="240" w:lineRule="auto"/>
        <w:ind w:left="1428"/>
        <w:rPr>
          <w:rFonts w:ascii="Palatino Linotype" w:hAnsi="Palatino Linotype"/>
          <w:sz w:val="24"/>
          <w:szCs w:val="24"/>
        </w:rPr>
      </w:pPr>
      <w:r w:rsidRPr="000E7D8A">
        <w:rPr>
          <w:rFonts w:ascii="Palatino Linotype" w:hAnsi="Palatino Linotype"/>
          <w:sz w:val="24"/>
          <w:szCs w:val="24"/>
        </w:rPr>
        <w:t>Feltárni az elkészített életút interjú alanyának pszichikus jellemzőit</w:t>
      </w:r>
    </w:p>
    <w:p w:rsidR="008F4FF5" w:rsidRPr="000E7D8A" w:rsidRDefault="008F4FF5" w:rsidP="00BB2AD8">
      <w:pPr>
        <w:spacing w:after="0" w:line="240" w:lineRule="auto"/>
        <w:ind w:left="1428"/>
        <w:rPr>
          <w:rFonts w:ascii="Palatino Linotype" w:hAnsi="Palatino Linotype"/>
          <w:sz w:val="24"/>
          <w:szCs w:val="24"/>
        </w:rPr>
      </w:pPr>
      <w:r w:rsidRPr="000E7D8A">
        <w:rPr>
          <w:rFonts w:ascii="Palatino Linotype" w:hAnsi="Palatino Linotype"/>
          <w:sz w:val="24"/>
          <w:szCs w:val="24"/>
        </w:rPr>
        <w:t>A társadalmi jelenségek pszichés okainak megismerése</w:t>
      </w:r>
    </w:p>
    <w:p w:rsidR="008F4FF5" w:rsidRPr="000E7D8A" w:rsidRDefault="008F4FF5" w:rsidP="00BB2AD8">
      <w:pPr>
        <w:spacing w:after="0" w:line="240" w:lineRule="auto"/>
        <w:ind w:left="1428"/>
        <w:rPr>
          <w:rFonts w:ascii="Palatino Linotype" w:hAnsi="Palatino Linotype"/>
          <w:sz w:val="24"/>
          <w:szCs w:val="24"/>
        </w:rPr>
      </w:pPr>
      <w:r w:rsidRPr="000E7D8A">
        <w:rPr>
          <w:rFonts w:ascii="Palatino Linotype" w:hAnsi="Palatino Linotype"/>
          <w:sz w:val="24"/>
          <w:szCs w:val="24"/>
        </w:rPr>
        <w:t>Az ember viselkedésének és döntéseinek megértése</w:t>
      </w:r>
    </w:p>
    <w:p w:rsidR="008F4FF5" w:rsidRPr="000E7D8A" w:rsidRDefault="008F4FF5" w:rsidP="00BB2AD8">
      <w:pPr>
        <w:spacing w:after="0" w:line="240" w:lineRule="auto"/>
        <w:ind w:left="1428"/>
        <w:rPr>
          <w:rFonts w:ascii="Palatino Linotype" w:hAnsi="Palatino Linotype"/>
          <w:sz w:val="24"/>
          <w:szCs w:val="24"/>
        </w:rPr>
      </w:pPr>
      <w:r w:rsidRPr="000E7D8A">
        <w:rPr>
          <w:rFonts w:ascii="Palatino Linotype" w:hAnsi="Palatino Linotype"/>
          <w:sz w:val="24"/>
          <w:szCs w:val="24"/>
        </w:rPr>
        <w:t>Az előítéletek életutat befolyásoló hatása</w:t>
      </w:r>
    </w:p>
    <w:p w:rsidR="008F4FF5" w:rsidRPr="000E7D8A" w:rsidRDefault="008F4FF5" w:rsidP="00BB2AD8">
      <w:pPr>
        <w:spacing w:after="0" w:line="240" w:lineRule="auto"/>
        <w:ind w:left="1428"/>
        <w:rPr>
          <w:rFonts w:ascii="Palatino Linotype" w:hAnsi="Palatino Linotype"/>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A képzési helyszín jellege</w:t>
      </w:r>
    </w:p>
    <w:p w:rsidR="008F4FF5" w:rsidRPr="000E7D8A" w:rsidRDefault="008F4FF5" w:rsidP="0093639D">
      <w:pPr>
        <w:ind w:left="360"/>
        <w:rPr>
          <w:rFonts w:ascii="Palatino Linotype" w:hAnsi="Palatino Linotype"/>
          <w:sz w:val="24"/>
          <w:szCs w:val="24"/>
        </w:rPr>
      </w:pPr>
      <w:r w:rsidRPr="000E7D8A">
        <w:rPr>
          <w:rFonts w:ascii="Palatino Linotype" w:hAnsi="Palatino Linotype"/>
          <w:sz w:val="24"/>
          <w:szCs w:val="24"/>
        </w:rPr>
        <w:t>A tanulók által kiválasztott helyszín (család vagy intézmény), a feldolgozó órákon az iskola átlagos berendezésű tanterme, csoportszobája</w:t>
      </w:r>
    </w:p>
    <w:p w:rsidR="008F4FF5" w:rsidRPr="000E7D8A" w:rsidRDefault="008F4FF5" w:rsidP="00A6386E">
      <w:pPr>
        <w:widowControl w:val="0"/>
        <w:numPr>
          <w:ilvl w:val="1"/>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A tantárgy elsajátítása során alkalmazott sajátos </w:t>
      </w:r>
      <w:r>
        <w:rPr>
          <w:rFonts w:ascii="Palatino Linotype" w:hAnsi="Palatino Linotype"/>
          <w:b/>
          <w:sz w:val="24"/>
          <w:szCs w:val="24"/>
        </w:rPr>
        <w:t>módszer</w:t>
      </w:r>
      <w:r w:rsidRPr="000E7D8A">
        <w:rPr>
          <w:rFonts w:ascii="Palatino Linotype" w:hAnsi="Palatino Linotype"/>
          <w:b/>
          <w:sz w:val="24"/>
          <w:szCs w:val="24"/>
        </w:rPr>
        <w:t xml:space="preserve">ek, tanulói tevékenységformák </w:t>
      </w:r>
      <w:r w:rsidRPr="000E7D8A">
        <w:rPr>
          <w:rFonts w:ascii="Palatino Linotype" w:hAnsi="Palatino Linotype"/>
          <w:b/>
          <w:bCs/>
          <w:i/>
        </w:rPr>
        <w:t>(ajánlás)</w:t>
      </w:r>
    </w:p>
    <w:tbl>
      <w:tblPr>
        <w:tblW w:w="9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1161"/>
        <w:gridCol w:w="853"/>
        <w:gridCol w:w="2190"/>
      </w:tblGrid>
      <w:tr w:rsidR="008F4FF5" w:rsidRPr="000E7D8A">
        <w:trPr>
          <w:cantSplit/>
          <w:trHeight w:val="921"/>
          <w:jc w:val="center"/>
        </w:trPr>
        <w:tc>
          <w:tcPr>
            <w:tcW w:w="828"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708"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CA023F">
            <w:pPr>
              <w:jc w:val="center"/>
              <w:rPr>
                <w:rFonts w:ascii="Palatino Linotype" w:hAnsi="Palatino Linotype"/>
                <w:b/>
                <w:sz w:val="20"/>
                <w:szCs w:val="20"/>
              </w:rPr>
            </w:pPr>
          </w:p>
        </w:tc>
        <w:tc>
          <w:tcPr>
            <w:tcW w:w="3621" w:type="dxa"/>
            <w:vMerge/>
            <w:vAlign w:val="center"/>
          </w:tcPr>
          <w:p w:rsidR="008F4FF5" w:rsidRPr="000E7D8A" w:rsidRDefault="008F4FF5" w:rsidP="00CA023F">
            <w:pPr>
              <w:rPr>
                <w:rFonts w:ascii="Palatino Linotype" w:hAnsi="Palatino Linotype"/>
                <w:b/>
                <w:sz w:val="20"/>
                <w:szCs w:val="20"/>
              </w:rPr>
            </w:pPr>
          </w:p>
        </w:tc>
        <w:tc>
          <w:tcPr>
            <w:tcW w:w="694"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1161"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853"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CA023F">
            <w:pPr>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116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116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Leírás készítése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Tapasztalatok utólagos ismertetése szóban</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116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Elemzés készítése tapasztalatokról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Utólagos szóbeli beszámoló</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85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Gyakorlati munkavégzés körében</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1161"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85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Munkamegfigyelés adott szempontok alapján</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1161" w:type="dxa"/>
            <w:vAlign w:val="center"/>
          </w:tcPr>
          <w:p w:rsidR="008F4FF5" w:rsidRPr="000E7D8A" w:rsidRDefault="008F4FF5" w:rsidP="00CA023F">
            <w:pPr>
              <w:jc w:val="center"/>
              <w:rPr>
                <w:rFonts w:ascii="Palatino Linotype" w:hAnsi="Palatino Linotype"/>
                <w:sz w:val="20"/>
                <w:szCs w:val="20"/>
              </w:rPr>
            </w:pPr>
          </w:p>
        </w:tc>
        <w:tc>
          <w:tcPr>
            <w:tcW w:w="85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bl>
    <w:p w:rsidR="008F4FF5" w:rsidRDefault="008F4FF5" w:rsidP="00077B39">
      <w:pPr>
        <w:pStyle w:val="Listaszerbekezds"/>
        <w:ind w:left="360"/>
        <w:contextualSpacing/>
        <w:rPr>
          <w:rFonts w:ascii="Palatino Linotype" w:hAnsi="Palatino Linotype"/>
          <w:b/>
          <w:bCs/>
          <w:i/>
        </w:rPr>
      </w:pPr>
      <w:r w:rsidRPr="000E7D8A">
        <w:rPr>
          <w:rFonts w:ascii="Palatino Linotype" w:hAnsi="Palatino Linotype"/>
          <w:b/>
          <w:bCs/>
          <w:i/>
        </w:rPr>
        <w:t xml:space="preserve">A tantárgy elsajátítása során alkalmazható sajátos </w:t>
      </w:r>
      <w:r>
        <w:rPr>
          <w:rFonts w:ascii="Palatino Linotype" w:hAnsi="Palatino Linotype"/>
          <w:b/>
          <w:bCs/>
          <w:i/>
        </w:rPr>
        <w:t>módszer</w:t>
      </w:r>
      <w:r w:rsidRPr="000E7D8A">
        <w:rPr>
          <w:rFonts w:ascii="Palatino Linotype" w:hAnsi="Palatino Linotype"/>
          <w:b/>
          <w:bCs/>
          <w:i/>
        </w:rPr>
        <w:t>ek (ajánlás)</w:t>
      </w:r>
    </w:p>
    <w:p w:rsidR="008F4FF5" w:rsidRPr="000E7D8A" w:rsidRDefault="008F4FF5" w:rsidP="00077B39">
      <w:pPr>
        <w:pStyle w:val="Listaszerbekezds"/>
        <w:ind w:left="360"/>
        <w:contextualSpacing/>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CA023F">
            <w:pPr>
              <w:jc w:val="center"/>
              <w:rPr>
                <w:rFonts w:ascii="Palatino Linotype" w:hAnsi="Palatino Linotype"/>
                <w:b/>
                <w:sz w:val="20"/>
                <w:szCs w:val="20"/>
              </w:rPr>
            </w:pPr>
          </w:p>
        </w:tc>
        <w:tc>
          <w:tcPr>
            <w:tcW w:w="2800" w:type="dxa"/>
            <w:vMerge/>
            <w:vAlign w:val="center"/>
          </w:tcPr>
          <w:p w:rsidR="008F4FF5" w:rsidRPr="000E7D8A" w:rsidRDefault="008F4FF5" w:rsidP="00CA023F">
            <w:pPr>
              <w:rPr>
                <w:rFonts w:ascii="Palatino Linotype" w:hAnsi="Palatino Linotype"/>
                <w:b/>
                <w:sz w:val="20"/>
                <w:szCs w:val="20"/>
              </w:rPr>
            </w:pP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1.2.</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elbeszélés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1.3.</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1.4.</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1.5.</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077B39">
      <w:pPr>
        <w:jc w:val="both"/>
        <w:rPr>
          <w:rFonts w:ascii="Palatino Linotype" w:hAnsi="Palatino Linotype" w:cs="Verdana"/>
          <w:b/>
          <w:iCs/>
          <w:sz w:val="24"/>
          <w:szCs w:val="24"/>
        </w:rPr>
      </w:pPr>
    </w:p>
    <w:p w:rsidR="008F4FF5" w:rsidRPr="000E7D8A" w:rsidRDefault="008F4FF5" w:rsidP="00A6386E">
      <w:pPr>
        <w:widowControl w:val="0"/>
        <w:numPr>
          <w:ilvl w:val="1"/>
          <w:numId w:val="12"/>
        </w:numPr>
        <w:suppressAutoHyphens/>
        <w:spacing w:after="0" w:line="240" w:lineRule="auto"/>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w:t>
      </w:r>
    </w:p>
    <w:p w:rsidR="008F4FF5" w:rsidRPr="000E7D8A" w:rsidRDefault="008F4FF5" w:rsidP="00CA023F">
      <w:pPr>
        <w:autoSpaceDE w:val="0"/>
        <w:autoSpaceDN w:val="0"/>
        <w:adjustRightInd w:val="0"/>
        <w:ind w:left="360"/>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8F4FF5" w:rsidRPr="000E7D8A" w:rsidRDefault="008F4FF5" w:rsidP="00A6386E">
      <w:pPr>
        <w:widowControl w:val="0"/>
        <w:numPr>
          <w:ilvl w:val="0"/>
          <w:numId w:val="12"/>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Egészségügyi alapismeretek tantárgy</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100 óra/108 óra*</w:t>
      </w:r>
    </w:p>
    <w:p w:rsidR="008F4FF5" w:rsidRPr="000E7D8A" w:rsidRDefault="008F4FF5" w:rsidP="00C52E63">
      <w:pPr>
        <w:widowControl w:val="0"/>
        <w:suppressAutoHyphens/>
        <w:spacing w:after="0" w:line="240" w:lineRule="auto"/>
        <w:ind w:left="720"/>
        <w:rPr>
          <w:rFonts w:ascii="Palatino Linotype" w:hAnsi="Palatino Linotype"/>
          <w:b/>
          <w:sz w:val="24"/>
          <w:szCs w:val="24"/>
        </w:rPr>
      </w:pPr>
    </w:p>
    <w:p w:rsidR="008F4FF5" w:rsidRPr="000E7D8A" w:rsidRDefault="008F4FF5" w:rsidP="00CA023F">
      <w:pPr>
        <w:rPr>
          <w:rFonts w:ascii="Palatino Linotype" w:hAnsi="Palatino Linotype"/>
          <w:i/>
          <w:sz w:val="20"/>
          <w:szCs w:val="20"/>
        </w:rPr>
      </w:pPr>
      <w:r w:rsidRPr="000E7D8A">
        <w:rPr>
          <w:rFonts w:ascii="Palatino Linotype" w:hAnsi="Palatino Linotype"/>
          <w:i/>
          <w:sz w:val="20"/>
          <w:szCs w:val="20"/>
        </w:rPr>
        <w:t>* 13. és 14. évfolyamon megszervezett képzés/9-13. évfolyamon megszervezett képzés</w:t>
      </w:r>
    </w:p>
    <w:p w:rsidR="008F4FF5" w:rsidRPr="000E7D8A" w:rsidRDefault="008F4FF5" w:rsidP="00B36616">
      <w:pPr>
        <w:spacing w:after="0"/>
        <w:ind w:left="284"/>
        <w:rPr>
          <w:rFonts w:ascii="Palatino Linotype" w:hAnsi="Palatino Linotype"/>
          <w:b/>
          <w:sz w:val="24"/>
          <w:szCs w:val="24"/>
        </w:rPr>
      </w:pPr>
      <w:r>
        <w:rPr>
          <w:rFonts w:ascii="Palatino Linotype" w:hAnsi="Palatino Linotype"/>
          <w:b/>
          <w:sz w:val="24"/>
          <w:szCs w:val="24"/>
        </w:rPr>
        <w:t xml:space="preserve">10.1. </w:t>
      </w:r>
      <w:r w:rsidRPr="000E7D8A">
        <w:rPr>
          <w:rFonts w:ascii="Palatino Linotype" w:hAnsi="Palatino Linotype"/>
          <w:b/>
          <w:sz w:val="24"/>
          <w:szCs w:val="24"/>
        </w:rPr>
        <w:tab/>
        <w:t xml:space="preserve">A tantárgy tanításának célja: </w:t>
      </w:r>
    </w:p>
    <w:p w:rsidR="008F4FF5" w:rsidRPr="000E7D8A" w:rsidRDefault="008F4FF5" w:rsidP="0014570F">
      <w:pPr>
        <w:ind w:left="360"/>
        <w:rPr>
          <w:rFonts w:ascii="Palatino Linotype" w:hAnsi="Palatino Linotype"/>
          <w:sz w:val="24"/>
          <w:szCs w:val="24"/>
        </w:rPr>
      </w:pPr>
      <w:r w:rsidRPr="000E7D8A">
        <w:rPr>
          <w:rFonts w:ascii="Palatino Linotype" w:hAnsi="Palatino Linotype"/>
          <w:sz w:val="24"/>
          <w:szCs w:val="24"/>
        </w:rPr>
        <w:t xml:space="preserve">A holisztikus egészségszemlélet kialakítása érdekében alapfokú ismereteket nyújtani az emberi test felépítéséről és működéséről, a megbetegítő tényezőkről az egyes betegségcsoportok tüneteiről, a betegségek lefolyásáról és a gyógykezelés laikus </w:t>
      </w:r>
      <w:r>
        <w:rPr>
          <w:rFonts w:ascii="Palatino Linotype" w:hAnsi="Palatino Linotype"/>
          <w:sz w:val="24"/>
          <w:szCs w:val="24"/>
        </w:rPr>
        <w:t>módszer</w:t>
      </w:r>
      <w:r w:rsidRPr="000E7D8A">
        <w:rPr>
          <w:rFonts w:ascii="Palatino Linotype" w:hAnsi="Palatino Linotype"/>
          <w:sz w:val="24"/>
          <w:szCs w:val="24"/>
        </w:rPr>
        <w:t>eiről</w:t>
      </w:r>
    </w:p>
    <w:p w:rsidR="008F4FF5" w:rsidRPr="000E7D8A" w:rsidRDefault="008F4FF5" w:rsidP="0014570F">
      <w:pPr>
        <w:widowControl w:val="0"/>
        <w:suppressAutoHyphens/>
        <w:spacing w:after="0" w:line="240" w:lineRule="auto"/>
        <w:ind w:left="426"/>
        <w:jc w:val="both"/>
        <w:rPr>
          <w:rFonts w:ascii="Palatino Linotype" w:hAnsi="Palatino Linotype"/>
          <w:kern w:val="2"/>
          <w:lang w:eastAsia="hi-IN" w:bidi="hi-IN"/>
        </w:rPr>
      </w:pPr>
      <w:r>
        <w:rPr>
          <w:rFonts w:ascii="Palatino Linotype" w:hAnsi="Palatino Linotype"/>
          <w:b/>
          <w:sz w:val="24"/>
          <w:szCs w:val="24"/>
        </w:rPr>
        <w:t xml:space="preserve">10.2. </w:t>
      </w:r>
      <w:r w:rsidRPr="000E7D8A">
        <w:rPr>
          <w:rFonts w:ascii="Palatino Linotype" w:hAnsi="Palatino Linotype"/>
          <w:b/>
          <w:sz w:val="24"/>
          <w:szCs w:val="24"/>
        </w:rPr>
        <w:t>.</w:t>
      </w:r>
      <w:r w:rsidRPr="000E7D8A">
        <w:rPr>
          <w:rFonts w:ascii="Palatino Linotype" w:hAnsi="Palatino Linotype"/>
          <w:b/>
          <w:sz w:val="24"/>
          <w:szCs w:val="24"/>
        </w:rPr>
        <w:tab/>
        <w:t xml:space="preserve">Kapcsolódó közismereti, szakmai tartalmak </w:t>
      </w:r>
    </w:p>
    <w:p w:rsidR="008F4FF5" w:rsidRPr="000E7D8A" w:rsidRDefault="008F4FF5" w:rsidP="0014570F">
      <w:pPr>
        <w:ind w:left="360"/>
        <w:rPr>
          <w:rFonts w:ascii="Palatino Linotype" w:hAnsi="Palatino Linotype"/>
          <w:sz w:val="24"/>
          <w:szCs w:val="24"/>
        </w:rPr>
      </w:pPr>
      <w:r w:rsidRPr="000E7D8A">
        <w:rPr>
          <w:rFonts w:ascii="Palatino Linotype" w:hAnsi="Palatino Linotype"/>
          <w:sz w:val="24"/>
          <w:szCs w:val="24"/>
        </w:rPr>
        <w:t>A biológia tantárgy emberrel foglalkozó fejezetei</w:t>
      </w:r>
    </w:p>
    <w:p w:rsidR="008F4FF5" w:rsidRDefault="008F4FF5" w:rsidP="00A6386E">
      <w:pPr>
        <w:widowControl w:val="0"/>
        <w:numPr>
          <w:ilvl w:val="1"/>
          <w:numId w:val="17"/>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Témakörök és elemeik</w:t>
      </w:r>
    </w:p>
    <w:p w:rsidR="008F4FF5" w:rsidRPr="000E7D8A" w:rsidRDefault="008F4FF5" w:rsidP="00422EF1">
      <w:pPr>
        <w:widowControl w:val="0"/>
        <w:suppressAutoHyphens/>
        <w:spacing w:after="0" w:line="240" w:lineRule="auto"/>
        <w:ind w:left="426"/>
        <w:rPr>
          <w:rFonts w:ascii="Palatino Linotype" w:hAnsi="Palatino Linotype"/>
          <w:b/>
          <w:sz w:val="24"/>
          <w:szCs w:val="24"/>
        </w:rPr>
      </w:pPr>
    </w:p>
    <w:p w:rsidR="008F4FF5" w:rsidRPr="000E7D8A" w:rsidRDefault="008F4FF5" w:rsidP="00A6386E">
      <w:pPr>
        <w:numPr>
          <w:ilvl w:val="2"/>
          <w:numId w:val="17"/>
        </w:numPr>
        <w:spacing w:after="0" w:line="240" w:lineRule="auto"/>
        <w:rPr>
          <w:rFonts w:ascii="Palatino Linotype" w:hAnsi="Palatino Linotype"/>
          <w:b/>
          <w:sz w:val="24"/>
          <w:szCs w:val="24"/>
        </w:rPr>
      </w:pPr>
      <w:r w:rsidRPr="000E7D8A">
        <w:rPr>
          <w:rFonts w:ascii="Palatino Linotype" w:hAnsi="Palatino Linotype"/>
          <w:b/>
          <w:sz w:val="24"/>
          <w:szCs w:val="24"/>
        </w:rPr>
        <w:t xml:space="preserve"> Az emberi test felépítése és működése</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16 óra/28 óra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emberi test felépítése, működése, és szerveződési szintjei (Funkcionális anatómia)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Szimmetria síkok és irányok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Sejtek, szövetek, szervek, szervrendszerek, szervezet</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szervek, szervrendszerek működése és élettani szerepe</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kültakaró</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mozgásszerv-rendszer</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légzőrendszer</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keringési rendszer</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emésztőrendszer</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kiválasztórendszer</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szaporodás szervrendszere</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belső elválasztású mirigyek rendszere</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nyirokrendszer és az immunrendszer</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érzékszervek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idegrendszer</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szervrendszerek működésnek szabályozása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szervezet egyensúlyi állapotát meghatározó mechanizmusok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Idegi és endokrin szabályozás</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emberi élet fejlődési szakaszai, a méhen belüli fejlődés, és az egyes szakaszok testi jellemzői</w:t>
      </w:r>
    </w:p>
    <w:p w:rsidR="008F4FF5" w:rsidRPr="000E7D8A" w:rsidRDefault="008F4FF5" w:rsidP="0066354F">
      <w:pPr>
        <w:spacing w:after="0" w:line="240" w:lineRule="auto"/>
        <w:ind w:left="1428"/>
        <w:rPr>
          <w:rFonts w:ascii="Palatino Linotype" w:hAnsi="Palatino Linotype"/>
          <w:sz w:val="24"/>
          <w:szCs w:val="24"/>
        </w:rPr>
      </w:pPr>
    </w:p>
    <w:p w:rsidR="008F4FF5" w:rsidRPr="000E7D8A" w:rsidRDefault="008F4FF5" w:rsidP="00A6386E">
      <w:pPr>
        <w:numPr>
          <w:ilvl w:val="2"/>
          <w:numId w:val="17"/>
        </w:numPr>
        <w:spacing w:after="0" w:line="240" w:lineRule="auto"/>
        <w:ind w:hanging="153"/>
        <w:rPr>
          <w:rFonts w:ascii="Palatino Linotype" w:hAnsi="Palatino Linotype"/>
          <w:b/>
          <w:sz w:val="24"/>
          <w:szCs w:val="24"/>
        </w:rPr>
      </w:pPr>
      <w:r w:rsidRPr="000E7D8A">
        <w:rPr>
          <w:rFonts w:ascii="Palatino Linotype" w:hAnsi="Palatino Linotype"/>
          <w:b/>
          <w:sz w:val="24"/>
          <w:szCs w:val="24"/>
        </w:rPr>
        <w:t xml:space="preserve"> Kórok és kórokok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20óra/20 óra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egészség és a betegség fogalma, holisztikus értelmezése</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egészségi állapotot befolyásoló tényezők, a természetes és mesterséges környezet hatása az egészségre</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Biológiai, pszichikus és szociális kórokok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betegségek rizikófaktorai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betegségek lefolyása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Tipikus kóros reakciók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Degeneráció</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Sorvadás, elhalás</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Heveny és idült gyulladás</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Kóros immunreakciók</w:t>
      </w:r>
    </w:p>
    <w:p w:rsidR="008F4FF5" w:rsidRPr="000E7D8A" w:rsidRDefault="008F4FF5" w:rsidP="00CA023F">
      <w:pPr>
        <w:ind w:firstLine="540"/>
        <w:rPr>
          <w:rFonts w:ascii="Palatino Linotype" w:hAnsi="Palatino Linotype"/>
          <w:sz w:val="24"/>
          <w:szCs w:val="24"/>
        </w:rPr>
      </w:pPr>
    </w:p>
    <w:p w:rsidR="008F4FF5" w:rsidRPr="000E7D8A" w:rsidRDefault="008F4FF5" w:rsidP="00A6386E">
      <w:pPr>
        <w:numPr>
          <w:ilvl w:val="2"/>
          <w:numId w:val="17"/>
        </w:numPr>
        <w:spacing w:after="0" w:line="240" w:lineRule="auto"/>
        <w:ind w:hanging="153"/>
        <w:rPr>
          <w:rFonts w:ascii="Palatino Linotype" w:hAnsi="Palatino Linotype"/>
          <w:b/>
          <w:sz w:val="24"/>
          <w:szCs w:val="24"/>
        </w:rPr>
      </w:pPr>
      <w:r w:rsidRPr="000E7D8A">
        <w:rPr>
          <w:rFonts w:ascii="Palatino Linotype" w:hAnsi="Palatino Linotype"/>
          <w:b/>
          <w:sz w:val="24"/>
          <w:szCs w:val="24"/>
        </w:rPr>
        <w:t xml:space="preserve"> A betegségek tünetei, a betegmegfigyelés szempontjai </w:t>
      </w:r>
      <w:r w:rsidRPr="000E7D8A">
        <w:rPr>
          <w:rFonts w:ascii="Palatino Linotype" w:hAnsi="Palatino Linotype"/>
          <w:b/>
          <w:sz w:val="24"/>
          <w:szCs w:val="24"/>
        </w:rPr>
        <w:tab/>
        <w:t>40 óra/40 óra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élettani adatok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állapotváltozások, a kórokok és kóros reakciók, a betegségek tünetei, az állapotváltozások és a betegmegfigyelés szempontjai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Kórokok és kóros reakciók, a betegségek tünetei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főbb betegségcsoportok és tüneteik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Belgyógyászati betegségek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Sebészeti beavatkozást igénylő állapotok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Ideggyógyászati megbetegedések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Bőrgyógyászati betegségek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Reumatológiai betegségek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fül, az orr és a gége megbetegedései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szem betegségei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fog és a száj betegségei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Ur</w:t>
      </w:r>
      <w:r>
        <w:rPr>
          <w:rFonts w:ascii="Palatino Linotype" w:hAnsi="Palatino Linotype"/>
          <w:sz w:val="24"/>
          <w:szCs w:val="24"/>
        </w:rPr>
        <w:t>o</w:t>
      </w:r>
      <w:r w:rsidRPr="000E7D8A">
        <w:rPr>
          <w:rFonts w:ascii="Palatino Linotype" w:hAnsi="Palatino Linotype"/>
          <w:sz w:val="24"/>
          <w:szCs w:val="24"/>
        </w:rPr>
        <w:t>lógiai betegségek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Nőgyógyászati betegségek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csecsemő- és a gyermekkor betegségei</w:t>
      </w:r>
    </w:p>
    <w:p w:rsidR="008F4FF5" w:rsidRPr="000E7D8A" w:rsidRDefault="008F4FF5" w:rsidP="0014570F">
      <w:pPr>
        <w:rPr>
          <w:rFonts w:ascii="Palatino Linotype" w:hAnsi="Palatino Linotype"/>
          <w:sz w:val="24"/>
          <w:szCs w:val="24"/>
        </w:rPr>
      </w:pPr>
    </w:p>
    <w:p w:rsidR="008F4FF5" w:rsidRPr="000E7D8A" w:rsidRDefault="008F4FF5" w:rsidP="00A6386E">
      <w:pPr>
        <w:numPr>
          <w:ilvl w:val="2"/>
          <w:numId w:val="17"/>
        </w:numPr>
        <w:spacing w:after="0" w:line="240" w:lineRule="auto"/>
        <w:ind w:hanging="11"/>
        <w:rPr>
          <w:rFonts w:ascii="Palatino Linotype" w:hAnsi="Palatino Linotype"/>
          <w:sz w:val="24"/>
          <w:szCs w:val="24"/>
        </w:rPr>
      </w:pPr>
      <w:r w:rsidRPr="000E7D8A">
        <w:rPr>
          <w:rFonts w:ascii="Palatino Linotype" w:hAnsi="Palatino Linotype"/>
          <w:b/>
          <w:sz w:val="24"/>
          <w:szCs w:val="24"/>
        </w:rPr>
        <w:t xml:space="preserve"> A gondozás és a betegellátás laikus </w:t>
      </w:r>
      <w:r>
        <w:rPr>
          <w:rFonts w:ascii="Palatino Linotype" w:hAnsi="Palatino Linotype"/>
          <w:b/>
          <w:sz w:val="24"/>
          <w:szCs w:val="24"/>
        </w:rPr>
        <w:t>módszer</w:t>
      </w:r>
      <w:r w:rsidRPr="000E7D8A">
        <w:rPr>
          <w:rFonts w:ascii="Palatino Linotype" w:hAnsi="Palatino Linotype"/>
          <w:b/>
          <w:sz w:val="24"/>
          <w:szCs w:val="24"/>
        </w:rPr>
        <w:t>ei</w:t>
      </w:r>
      <w:r w:rsidRPr="000E7D8A">
        <w:rPr>
          <w:rFonts w:ascii="Palatino Linotype" w:hAnsi="Palatino Linotype"/>
          <w:b/>
          <w:sz w:val="24"/>
          <w:szCs w:val="24"/>
        </w:rPr>
        <w:tab/>
      </w:r>
      <w:r w:rsidRPr="000E7D8A">
        <w:rPr>
          <w:rFonts w:ascii="Palatino Linotype" w:hAnsi="Palatino Linotype"/>
          <w:b/>
          <w:sz w:val="24"/>
          <w:szCs w:val="24"/>
        </w:rPr>
        <w:tab/>
        <w:t>24 óra/20 óra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gondozás fogalma, célja, feladatai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gondozás célcsoportjai, tevékenységformái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szükséglet-kielégítés és a gondozás komplexitása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autonómia megőrzésének lehetősége a gondozás folyamán</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Az aktivitás fontossága és fenntartásának lehetőségei</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gondozási folyamat tervezése</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házi-patika szerei, a gyógyszerkezelés szabályai, a fertőtlenítőszerek és eljárások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fizikális és természetes gyógymódok</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házi-patika szereinek és gyógyszereinek összeállítása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fertőtlenítőszerek és eljárások alkalmazása</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gyógyszerek bejuttatása a szervezetbe</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 xml:space="preserve">A gyógyszerelés hatásainak és esetleges mellékhatásainak megfigyelése, megfigyelési szempontok szerint </w:t>
      </w:r>
    </w:p>
    <w:p w:rsidR="008F4FF5" w:rsidRPr="000E7D8A" w:rsidRDefault="008F4FF5" w:rsidP="0066354F">
      <w:pPr>
        <w:spacing w:after="0" w:line="240" w:lineRule="auto"/>
        <w:ind w:left="1428"/>
        <w:rPr>
          <w:rFonts w:ascii="Palatino Linotype" w:hAnsi="Palatino Linotype"/>
          <w:sz w:val="24"/>
          <w:szCs w:val="24"/>
        </w:rPr>
      </w:pPr>
      <w:r w:rsidRPr="000E7D8A">
        <w:rPr>
          <w:rFonts w:ascii="Palatino Linotype" w:hAnsi="Palatino Linotype"/>
          <w:sz w:val="24"/>
          <w:szCs w:val="24"/>
        </w:rPr>
        <w:t>A gyógyszerelés, gyógyszerkezelés, gyógyszertárolás szabályai és gyakorlata</w:t>
      </w:r>
    </w:p>
    <w:p w:rsidR="008F4FF5" w:rsidRPr="000E7D8A" w:rsidRDefault="008F4FF5" w:rsidP="0066354F">
      <w:pPr>
        <w:spacing w:after="0" w:line="240" w:lineRule="auto"/>
        <w:ind w:left="1428"/>
        <w:rPr>
          <w:rFonts w:ascii="Palatino Linotype" w:hAnsi="Palatino Linotype"/>
          <w:sz w:val="24"/>
          <w:szCs w:val="24"/>
        </w:rPr>
      </w:pPr>
    </w:p>
    <w:p w:rsidR="008F4FF5" w:rsidRPr="000E7D8A" w:rsidRDefault="008F4FF5" w:rsidP="00A6386E">
      <w:pPr>
        <w:widowControl w:val="0"/>
        <w:numPr>
          <w:ilvl w:val="1"/>
          <w:numId w:val="17"/>
        </w:numPr>
        <w:suppressAutoHyphens/>
        <w:spacing w:after="0" w:line="240" w:lineRule="auto"/>
        <w:ind w:firstLine="66"/>
        <w:rPr>
          <w:rFonts w:ascii="Palatino Linotype" w:hAnsi="Palatino Linotype"/>
          <w:b/>
          <w:sz w:val="24"/>
          <w:szCs w:val="24"/>
        </w:rPr>
      </w:pPr>
      <w:r w:rsidRPr="000E7D8A">
        <w:rPr>
          <w:rFonts w:ascii="Palatino Linotype" w:hAnsi="Palatino Linotype"/>
          <w:b/>
          <w:sz w:val="24"/>
          <w:szCs w:val="24"/>
        </w:rPr>
        <w:t>A képzési helyszín jellege</w:t>
      </w:r>
    </w:p>
    <w:p w:rsidR="008F4FF5" w:rsidRPr="000E7D8A" w:rsidRDefault="008F4FF5" w:rsidP="0014570F">
      <w:pPr>
        <w:widowControl w:val="0"/>
        <w:suppressAutoHyphens/>
        <w:ind w:left="1260"/>
        <w:rPr>
          <w:rFonts w:ascii="Palatino Linotype" w:hAnsi="Palatino Linotype" w:cs="Mangal"/>
          <w:kern w:val="1"/>
          <w:sz w:val="24"/>
          <w:szCs w:val="24"/>
          <w:lang w:eastAsia="hi-IN" w:bidi="hi-IN"/>
        </w:rPr>
      </w:pPr>
      <w:r w:rsidRPr="000E7D8A">
        <w:rPr>
          <w:rFonts w:ascii="Palatino Linotype" w:hAnsi="Palatino Linotype"/>
          <w:sz w:val="24"/>
          <w:szCs w:val="24"/>
        </w:rPr>
        <w:t>Átlagos tanterem vagy egészségügyi</w:t>
      </w:r>
      <w:r w:rsidRPr="000E7D8A">
        <w:rPr>
          <w:rFonts w:ascii="Palatino Linotype" w:hAnsi="Palatino Linotype" w:cs="Mangal"/>
          <w:kern w:val="1"/>
          <w:sz w:val="24"/>
          <w:szCs w:val="24"/>
          <w:lang w:eastAsia="hi-IN" w:bidi="hi-IN"/>
        </w:rPr>
        <w:t xml:space="preserve"> szaktanterem és demonstrációs terem</w:t>
      </w:r>
    </w:p>
    <w:p w:rsidR="008F4FF5" w:rsidRPr="000E7D8A" w:rsidRDefault="008F4FF5" w:rsidP="00A6386E">
      <w:pPr>
        <w:widowControl w:val="0"/>
        <w:numPr>
          <w:ilvl w:val="1"/>
          <w:numId w:val="17"/>
        </w:numPr>
        <w:suppressAutoHyphens/>
        <w:spacing w:after="0" w:line="240" w:lineRule="auto"/>
        <w:ind w:left="792"/>
        <w:rPr>
          <w:rFonts w:ascii="Palatino Linotype" w:hAnsi="Palatino Linotype"/>
          <w:b/>
          <w:sz w:val="24"/>
          <w:szCs w:val="24"/>
        </w:rPr>
      </w:pPr>
      <w:r w:rsidRPr="000E7D8A">
        <w:rPr>
          <w:rFonts w:ascii="Palatino Linotype" w:hAnsi="Palatino Linotype"/>
          <w:b/>
          <w:sz w:val="24"/>
          <w:szCs w:val="24"/>
        </w:rPr>
        <w:t xml:space="preserve">A tantárgy elsajátítása során alkalmazott sajátos </w:t>
      </w:r>
      <w:r>
        <w:rPr>
          <w:rFonts w:ascii="Palatino Linotype" w:hAnsi="Palatino Linotype"/>
          <w:b/>
          <w:sz w:val="24"/>
          <w:szCs w:val="24"/>
        </w:rPr>
        <w:t>módszer</w:t>
      </w:r>
      <w:r w:rsidRPr="000E7D8A">
        <w:rPr>
          <w:rFonts w:ascii="Palatino Linotype" w:hAnsi="Palatino Linotype"/>
          <w:b/>
          <w:sz w:val="24"/>
          <w:szCs w:val="24"/>
        </w:rPr>
        <w:t xml:space="preserve">ek, tanulói tevékenységformák </w:t>
      </w:r>
      <w:r w:rsidRPr="000E7D8A">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913"/>
        <w:gridCol w:w="763"/>
        <w:gridCol w:w="2190"/>
      </w:tblGrid>
      <w:tr w:rsidR="008F4FF5" w:rsidRPr="000E7D8A">
        <w:trPr>
          <w:cantSplit/>
          <w:trHeight w:val="921"/>
          <w:jc w:val="center"/>
        </w:trPr>
        <w:tc>
          <w:tcPr>
            <w:tcW w:w="828"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CA023F">
            <w:pPr>
              <w:jc w:val="center"/>
              <w:rPr>
                <w:rFonts w:ascii="Palatino Linotype" w:hAnsi="Palatino Linotype"/>
                <w:b/>
                <w:sz w:val="20"/>
                <w:szCs w:val="20"/>
              </w:rPr>
            </w:pPr>
          </w:p>
        </w:tc>
        <w:tc>
          <w:tcPr>
            <w:tcW w:w="3621" w:type="dxa"/>
            <w:vMerge/>
            <w:vAlign w:val="center"/>
          </w:tcPr>
          <w:p w:rsidR="008F4FF5" w:rsidRPr="000E7D8A" w:rsidRDefault="008F4FF5" w:rsidP="00CA023F">
            <w:pPr>
              <w:rPr>
                <w:rFonts w:ascii="Palatino Linotype" w:hAnsi="Palatino Linotype"/>
                <w:b/>
                <w:sz w:val="20"/>
                <w:szCs w:val="20"/>
              </w:rPr>
            </w:pPr>
          </w:p>
        </w:tc>
        <w:tc>
          <w:tcPr>
            <w:tcW w:w="694"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913"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CA023F">
            <w:pPr>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CA023F">
            <w:pPr>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1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1.3.</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1.4.</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694" w:type="dxa"/>
            <w:vAlign w:val="center"/>
          </w:tcPr>
          <w:p w:rsidR="008F4FF5" w:rsidRPr="000E7D8A" w:rsidRDefault="008F4FF5" w:rsidP="00CA023F">
            <w:pPr>
              <w:jc w:val="center"/>
              <w:rPr>
                <w:rFonts w:ascii="Palatino Linotype" w:hAnsi="Palatino Linotype"/>
                <w:sz w:val="20"/>
                <w:szCs w:val="20"/>
              </w:rPr>
            </w:pPr>
          </w:p>
        </w:tc>
        <w:tc>
          <w:tcPr>
            <w:tcW w:w="913"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1.5.</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1.6.</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1.7.</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1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Leírás készítése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2.3.</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2.4.</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Tesztfeladat megoldása</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5</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Tapasztalatok utólagos ismertetése szóban</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3.</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Képi információk körében</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1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3.1.</w:t>
            </w:r>
          </w:p>
        </w:tc>
        <w:tc>
          <w:tcPr>
            <w:tcW w:w="3621"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cs="Arial"/>
                <w:sz w:val="20"/>
                <w:szCs w:val="20"/>
              </w:rPr>
              <w:t>anatómiai rajz értelmezése</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3.</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cs="Arial"/>
                <w:sz w:val="20"/>
                <w:szCs w:val="20"/>
              </w:rPr>
              <w:t>anatómiai rajz elemzése, hibakeresés</w:t>
            </w:r>
          </w:p>
        </w:tc>
        <w:tc>
          <w:tcPr>
            <w:tcW w:w="694" w:type="dxa"/>
            <w:vAlign w:val="center"/>
          </w:tcPr>
          <w:p w:rsidR="008F4FF5" w:rsidRPr="000E7D8A" w:rsidRDefault="008F4FF5" w:rsidP="00CA023F">
            <w:pPr>
              <w:jc w:val="center"/>
              <w:rPr>
                <w:rFonts w:ascii="Palatino Linotype" w:hAnsi="Palatino Linotype"/>
                <w:sz w:val="20"/>
                <w:szCs w:val="20"/>
              </w:rPr>
            </w:pP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4.</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1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4.</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Elemzés készítése tapasztalatokról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4.</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Utólagos szóbeli beszámoló</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5.</w:t>
            </w:r>
          </w:p>
        </w:tc>
        <w:tc>
          <w:tcPr>
            <w:tcW w:w="3621" w:type="dxa"/>
            <w:shd w:val="clear" w:color="auto" w:fill="D9D9D9"/>
            <w:vAlign w:val="center"/>
          </w:tcPr>
          <w:p w:rsidR="008F4FF5" w:rsidRPr="000E7D8A" w:rsidRDefault="008F4FF5" w:rsidP="00CA023F">
            <w:pPr>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694"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91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CA023F">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5.1.</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694" w:type="dxa"/>
            <w:vAlign w:val="center"/>
          </w:tcPr>
          <w:p w:rsidR="008F4FF5" w:rsidRPr="000E7D8A" w:rsidRDefault="008F4FF5" w:rsidP="00CA023F">
            <w:pPr>
              <w:jc w:val="center"/>
              <w:rPr>
                <w:rFonts w:ascii="Palatino Linotype" w:hAnsi="Palatino Linotype"/>
                <w:sz w:val="20"/>
                <w:szCs w:val="20"/>
              </w:rPr>
            </w:pP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5.2.</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Információk rendszerezése mozaikfeladattal</w:t>
            </w:r>
          </w:p>
        </w:tc>
        <w:tc>
          <w:tcPr>
            <w:tcW w:w="6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5.3.</w:t>
            </w:r>
          </w:p>
        </w:tc>
        <w:tc>
          <w:tcPr>
            <w:tcW w:w="3621" w:type="dxa"/>
            <w:vAlign w:val="center"/>
          </w:tcPr>
          <w:p w:rsidR="008F4FF5" w:rsidRPr="000E7D8A" w:rsidRDefault="008F4FF5" w:rsidP="00CA023F">
            <w:pPr>
              <w:rPr>
                <w:rFonts w:ascii="Palatino Linotype" w:hAnsi="Palatino Linotype" w:cs="Arial"/>
                <w:sz w:val="20"/>
                <w:szCs w:val="20"/>
              </w:rPr>
            </w:pPr>
            <w:r w:rsidRPr="000E7D8A">
              <w:rPr>
                <w:rFonts w:ascii="Palatino Linotype" w:hAnsi="Palatino Linotype" w:cs="Arial"/>
                <w:sz w:val="20"/>
                <w:szCs w:val="20"/>
              </w:rPr>
              <w:t>Kiscsoportos szakmai munkavégzés irányítással</w:t>
            </w:r>
          </w:p>
        </w:tc>
        <w:tc>
          <w:tcPr>
            <w:tcW w:w="694" w:type="dxa"/>
            <w:vAlign w:val="center"/>
          </w:tcPr>
          <w:p w:rsidR="008F4FF5" w:rsidRPr="000E7D8A" w:rsidRDefault="008F4FF5" w:rsidP="00CA023F">
            <w:pPr>
              <w:jc w:val="center"/>
              <w:rPr>
                <w:rFonts w:ascii="Palatino Linotype" w:hAnsi="Palatino Linotype"/>
                <w:sz w:val="20"/>
                <w:szCs w:val="20"/>
              </w:rPr>
            </w:pPr>
          </w:p>
        </w:tc>
        <w:tc>
          <w:tcPr>
            <w:tcW w:w="913"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CA023F">
            <w:pPr>
              <w:jc w:val="center"/>
              <w:rPr>
                <w:rFonts w:ascii="Palatino Linotype" w:hAnsi="Palatino Linotype"/>
                <w:sz w:val="20"/>
                <w:szCs w:val="20"/>
              </w:rPr>
            </w:pPr>
          </w:p>
        </w:tc>
        <w:tc>
          <w:tcPr>
            <w:tcW w:w="2190" w:type="dxa"/>
            <w:vAlign w:val="center"/>
          </w:tcPr>
          <w:p w:rsidR="008F4FF5" w:rsidRPr="000E7D8A" w:rsidRDefault="008F4FF5" w:rsidP="00CA023F">
            <w:pPr>
              <w:jc w:val="center"/>
              <w:rPr>
                <w:rFonts w:ascii="Palatino Linotype" w:hAnsi="Palatino Linotype"/>
                <w:sz w:val="20"/>
                <w:szCs w:val="20"/>
              </w:rPr>
            </w:pPr>
          </w:p>
        </w:tc>
      </w:tr>
    </w:tbl>
    <w:p w:rsidR="008F4FF5" w:rsidRDefault="008F4FF5" w:rsidP="007D6F45">
      <w:pPr>
        <w:pStyle w:val="Listaszerbekezds"/>
        <w:ind w:left="0"/>
        <w:rPr>
          <w:rFonts w:ascii="Palatino Linotype" w:hAnsi="Palatino Linotype"/>
          <w:b/>
          <w:bCs/>
          <w:i/>
        </w:rPr>
      </w:pPr>
    </w:p>
    <w:p w:rsidR="008F4FF5" w:rsidRPr="000E7D8A" w:rsidRDefault="008F4FF5" w:rsidP="00422EF1">
      <w:pPr>
        <w:pStyle w:val="Listaszerbekezds"/>
        <w:ind w:left="360"/>
        <w:contextualSpacing/>
        <w:rPr>
          <w:rFonts w:ascii="Palatino Linotype" w:hAnsi="Palatino Linotype"/>
          <w:b/>
          <w:bCs/>
          <w:i/>
        </w:rPr>
      </w:pPr>
      <w:r w:rsidRPr="000E7D8A">
        <w:rPr>
          <w:rFonts w:ascii="Palatino Linotype" w:hAnsi="Palatino Linotype"/>
          <w:b/>
          <w:bCs/>
          <w:i/>
        </w:rPr>
        <w:t xml:space="preserve">A tantárgy elsajátítása során alkalmazható sajátos </w:t>
      </w:r>
      <w:r>
        <w:rPr>
          <w:rFonts w:ascii="Palatino Linotype" w:hAnsi="Palatino Linotype"/>
          <w:b/>
          <w:bCs/>
          <w:i/>
        </w:rPr>
        <w:t>módszer</w:t>
      </w:r>
      <w:r w:rsidRPr="000E7D8A">
        <w:rPr>
          <w:rFonts w:ascii="Palatino Linotype" w:hAnsi="Palatino Linotype"/>
          <w:b/>
          <w:bCs/>
          <w:i/>
        </w:rPr>
        <w:t>ek (ajánlás)</w:t>
      </w:r>
    </w:p>
    <w:p w:rsidR="008F4FF5" w:rsidRPr="000E7D8A" w:rsidRDefault="008F4FF5" w:rsidP="007D6F45">
      <w:pPr>
        <w:pStyle w:val="Listaszerbekezds"/>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CA023F">
            <w:pPr>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CA023F">
            <w:pPr>
              <w:jc w:val="center"/>
              <w:rPr>
                <w:rFonts w:ascii="Palatino Linotype" w:hAnsi="Palatino Linotype"/>
                <w:b/>
                <w:sz w:val="20"/>
                <w:szCs w:val="20"/>
              </w:rPr>
            </w:pPr>
          </w:p>
        </w:tc>
        <w:tc>
          <w:tcPr>
            <w:tcW w:w="2800" w:type="dxa"/>
            <w:vMerge/>
            <w:vAlign w:val="center"/>
          </w:tcPr>
          <w:p w:rsidR="008F4FF5" w:rsidRPr="000E7D8A" w:rsidRDefault="008F4FF5" w:rsidP="00CA023F">
            <w:pPr>
              <w:rPr>
                <w:rFonts w:ascii="Palatino Linotype" w:hAnsi="Palatino Linotype"/>
                <w:b/>
                <w:sz w:val="20"/>
                <w:szCs w:val="20"/>
              </w:rPr>
            </w:pP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CA023F">
            <w:pPr>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CA023F">
            <w:pPr>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elbeszélés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CA023F">
            <w:pPr>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CA023F">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CA023F">
            <w:pPr>
              <w:jc w:val="center"/>
              <w:rPr>
                <w:rFonts w:ascii="Palatino Linotype" w:hAnsi="Palatino Linotype"/>
                <w:sz w:val="20"/>
                <w:szCs w:val="20"/>
              </w:rPr>
            </w:pPr>
          </w:p>
        </w:tc>
        <w:tc>
          <w:tcPr>
            <w:tcW w:w="945" w:type="dxa"/>
            <w:vAlign w:val="center"/>
          </w:tcPr>
          <w:p w:rsidR="008F4FF5" w:rsidRPr="000E7D8A" w:rsidRDefault="008F4FF5" w:rsidP="00CA023F">
            <w:pPr>
              <w:jc w:val="center"/>
              <w:rPr>
                <w:rFonts w:ascii="Palatino Linotype" w:hAnsi="Palatino Linotype"/>
                <w:sz w:val="20"/>
                <w:szCs w:val="20"/>
              </w:rPr>
            </w:pPr>
          </w:p>
        </w:tc>
        <w:tc>
          <w:tcPr>
            <w:tcW w:w="2659" w:type="dxa"/>
            <w:vAlign w:val="center"/>
          </w:tcPr>
          <w:p w:rsidR="008F4FF5" w:rsidRPr="000E7D8A" w:rsidRDefault="008F4FF5" w:rsidP="00CA023F">
            <w:pPr>
              <w:jc w:val="center"/>
              <w:rPr>
                <w:rFonts w:ascii="Palatino Linotype" w:hAnsi="Palatino Linotype"/>
                <w:sz w:val="20"/>
                <w:szCs w:val="20"/>
              </w:rPr>
            </w:pPr>
          </w:p>
        </w:tc>
      </w:tr>
    </w:tbl>
    <w:p w:rsidR="008F4FF5" w:rsidRPr="000E7D8A" w:rsidRDefault="008F4FF5" w:rsidP="007D6F45">
      <w:pPr>
        <w:jc w:val="both"/>
        <w:rPr>
          <w:rFonts w:ascii="Palatino Linotype" w:hAnsi="Palatino Linotype"/>
          <w:iCs/>
        </w:rPr>
      </w:pPr>
    </w:p>
    <w:p w:rsidR="008F4FF5" w:rsidRPr="000E7D8A" w:rsidRDefault="008F4FF5" w:rsidP="00A6386E">
      <w:pPr>
        <w:widowControl w:val="0"/>
        <w:numPr>
          <w:ilvl w:val="1"/>
          <w:numId w:val="17"/>
        </w:numPr>
        <w:suppressAutoHyphens/>
        <w:spacing w:after="0" w:line="240" w:lineRule="auto"/>
        <w:ind w:left="792"/>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w:t>
      </w:r>
    </w:p>
    <w:p w:rsidR="008F4FF5" w:rsidRPr="000E7D8A" w:rsidRDefault="008F4FF5" w:rsidP="00CA023F">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8F4FF5" w:rsidRPr="000E7D8A" w:rsidRDefault="008F4FF5" w:rsidP="00CA023F">
      <w:pPr>
        <w:autoSpaceDE w:val="0"/>
        <w:autoSpaceDN w:val="0"/>
        <w:adjustRightInd w:val="0"/>
        <w:ind w:left="360"/>
        <w:jc w:val="both"/>
        <w:rPr>
          <w:rFonts w:ascii="Palatino Linotype" w:hAnsi="Palatino Linotype"/>
          <w:i/>
          <w:iCs/>
          <w:sz w:val="24"/>
          <w:szCs w:val="24"/>
        </w:rPr>
      </w:pPr>
    </w:p>
    <w:p w:rsidR="008F4FF5" w:rsidRPr="000E7D8A" w:rsidRDefault="008F4FF5" w:rsidP="00B87D30">
      <w:pPr>
        <w:widowControl w:val="0"/>
        <w:suppressAutoHyphens/>
        <w:spacing w:after="0" w:line="240" w:lineRule="auto"/>
        <w:rPr>
          <w:rFonts w:ascii="Palatino Linotype" w:hAnsi="Palatino Linotype"/>
          <w:b/>
          <w:bCs/>
          <w:sz w:val="24"/>
          <w:szCs w:val="24"/>
        </w:rPr>
      </w:pPr>
      <w:r w:rsidRPr="000E7D8A">
        <w:rPr>
          <w:rFonts w:ascii="Palatino Linotype" w:hAnsi="Palatino Linotype"/>
          <w:b/>
          <w:bCs/>
          <w:sz w:val="24"/>
          <w:szCs w:val="24"/>
        </w:rPr>
        <w:br w:type="page"/>
      </w:r>
    </w:p>
    <w:p w:rsidR="008F4FF5" w:rsidRPr="000E7D8A" w:rsidRDefault="008F4FF5" w:rsidP="00B87D30">
      <w:pPr>
        <w:spacing w:after="0" w:line="240" w:lineRule="auto"/>
        <w:ind w:left="30"/>
        <w:jc w:val="center"/>
        <w:rPr>
          <w:rFonts w:ascii="Palatino Linotype" w:hAnsi="Palatino Linotype"/>
          <w:b/>
          <w:bCs/>
          <w:sz w:val="44"/>
          <w:szCs w:val="44"/>
        </w:rPr>
      </w:pPr>
    </w:p>
    <w:p w:rsidR="008F4FF5" w:rsidRPr="000E7D8A" w:rsidRDefault="008F4FF5" w:rsidP="00B87D30">
      <w:pPr>
        <w:spacing w:after="0" w:line="240" w:lineRule="auto"/>
        <w:ind w:left="30"/>
        <w:jc w:val="center"/>
        <w:rPr>
          <w:rFonts w:ascii="Palatino Linotype" w:hAnsi="Palatino Linotype"/>
          <w:b/>
          <w:bCs/>
          <w:sz w:val="44"/>
          <w:szCs w:val="44"/>
        </w:rPr>
      </w:pPr>
    </w:p>
    <w:p w:rsidR="008F4FF5" w:rsidRPr="000E7D8A" w:rsidRDefault="008F4FF5" w:rsidP="00B87D30">
      <w:pPr>
        <w:spacing w:after="0" w:line="240" w:lineRule="auto"/>
        <w:ind w:left="30"/>
        <w:jc w:val="center"/>
        <w:rPr>
          <w:rFonts w:ascii="Palatino Linotype" w:hAnsi="Palatino Linotype"/>
          <w:b/>
          <w:bCs/>
          <w:sz w:val="44"/>
          <w:szCs w:val="44"/>
        </w:rPr>
      </w:pPr>
    </w:p>
    <w:p w:rsidR="008F4FF5" w:rsidRPr="000E7D8A" w:rsidRDefault="008F4FF5" w:rsidP="00B87D30">
      <w:pPr>
        <w:spacing w:after="0" w:line="240" w:lineRule="auto"/>
        <w:ind w:left="30"/>
        <w:jc w:val="center"/>
        <w:rPr>
          <w:rFonts w:ascii="Palatino Linotype" w:hAnsi="Palatino Linotype"/>
          <w:b/>
          <w:bCs/>
          <w:sz w:val="44"/>
          <w:szCs w:val="44"/>
        </w:rPr>
      </w:pPr>
    </w:p>
    <w:p w:rsidR="008F4FF5" w:rsidRPr="000E7D8A" w:rsidRDefault="008F4FF5" w:rsidP="007D6F45">
      <w:pPr>
        <w:ind w:left="30"/>
        <w:jc w:val="center"/>
        <w:rPr>
          <w:rFonts w:ascii="Palatino Linotype" w:hAnsi="Palatino Linotype"/>
          <w:b/>
          <w:bCs/>
          <w:sz w:val="44"/>
          <w:szCs w:val="44"/>
        </w:rPr>
      </w:pPr>
    </w:p>
    <w:p w:rsidR="008F4FF5" w:rsidRPr="000E7D8A" w:rsidRDefault="008F4FF5" w:rsidP="007D6F45">
      <w:pPr>
        <w:jc w:val="center"/>
        <w:rPr>
          <w:rFonts w:ascii="Palatino Linotype" w:hAnsi="Palatino Linotype"/>
          <w:b/>
          <w:sz w:val="44"/>
          <w:szCs w:val="44"/>
          <w:lang w:eastAsia="hu-HU"/>
        </w:rPr>
      </w:pPr>
      <w:r w:rsidRPr="000E7D8A">
        <w:rPr>
          <w:rFonts w:ascii="Palatino Linotype" w:hAnsi="Palatino Linotype"/>
          <w:b/>
          <w:sz w:val="44"/>
          <w:szCs w:val="44"/>
          <w:lang w:eastAsia="hu-HU"/>
        </w:rPr>
        <w:t>A 10559 -12 azonosító számú</w:t>
      </w:r>
      <w:r>
        <w:rPr>
          <w:rFonts w:ascii="Palatino Linotype" w:hAnsi="Palatino Linotype"/>
          <w:b/>
          <w:sz w:val="44"/>
          <w:szCs w:val="44"/>
          <w:lang w:eastAsia="hu-HU"/>
        </w:rPr>
        <w:t>,</w:t>
      </w:r>
    </w:p>
    <w:p w:rsidR="008F4FF5" w:rsidRPr="000E7D8A" w:rsidRDefault="008F4FF5" w:rsidP="007D6F45">
      <w:pPr>
        <w:jc w:val="center"/>
        <w:rPr>
          <w:rFonts w:ascii="Palatino Linotype" w:hAnsi="Palatino Linotype"/>
          <w:b/>
          <w:sz w:val="44"/>
          <w:szCs w:val="44"/>
          <w:lang w:eastAsia="hu-HU"/>
        </w:rPr>
      </w:pPr>
      <w:r w:rsidRPr="000E7D8A">
        <w:rPr>
          <w:rFonts w:ascii="Palatino Linotype" w:hAnsi="Palatino Linotype"/>
          <w:b/>
          <w:sz w:val="44"/>
          <w:szCs w:val="44"/>
          <w:lang w:eastAsia="hu-HU"/>
        </w:rPr>
        <w:t>Elsősegély</w:t>
      </w:r>
      <w:r>
        <w:rPr>
          <w:rFonts w:ascii="Palatino Linotype" w:hAnsi="Palatino Linotype"/>
          <w:b/>
          <w:sz w:val="44"/>
          <w:szCs w:val="44"/>
          <w:lang w:eastAsia="hu-HU"/>
        </w:rPr>
        <w:t>-</w:t>
      </w:r>
      <w:r w:rsidRPr="000E7D8A">
        <w:rPr>
          <w:rFonts w:ascii="Palatino Linotype" w:hAnsi="Palatino Linotype"/>
          <w:b/>
          <w:sz w:val="44"/>
          <w:szCs w:val="44"/>
          <w:lang w:eastAsia="hu-HU"/>
        </w:rPr>
        <w:t>nyújtási feladatok</w:t>
      </w:r>
    </w:p>
    <w:p w:rsidR="008F4FF5" w:rsidRPr="000E7D8A" w:rsidRDefault="008F4FF5" w:rsidP="007D6F45">
      <w:pPr>
        <w:jc w:val="center"/>
        <w:rPr>
          <w:rFonts w:ascii="Palatino Linotype" w:hAnsi="Palatino Linotype"/>
          <w:b/>
          <w:sz w:val="44"/>
          <w:szCs w:val="44"/>
          <w:lang w:eastAsia="hu-HU"/>
        </w:rPr>
      </w:pPr>
      <w:r w:rsidRPr="000E7D8A">
        <w:rPr>
          <w:rFonts w:ascii="Palatino Linotype" w:hAnsi="Palatino Linotype"/>
          <w:b/>
          <w:sz w:val="44"/>
          <w:szCs w:val="44"/>
          <w:lang w:eastAsia="hu-HU"/>
        </w:rPr>
        <w:t>megnevezésű</w:t>
      </w:r>
    </w:p>
    <w:p w:rsidR="008F4FF5" w:rsidRPr="000E7D8A" w:rsidRDefault="008F4FF5" w:rsidP="007D6F45">
      <w:pPr>
        <w:ind w:left="-15"/>
        <w:jc w:val="center"/>
        <w:rPr>
          <w:rFonts w:ascii="Palatino Linotype" w:hAnsi="Palatino Linotype"/>
          <w:b/>
          <w:sz w:val="44"/>
          <w:szCs w:val="44"/>
        </w:rPr>
      </w:pPr>
      <w:r w:rsidRPr="000E7D8A">
        <w:rPr>
          <w:rFonts w:ascii="Palatino Linotype" w:hAnsi="Palatino Linotype"/>
          <w:b/>
          <w:sz w:val="44"/>
          <w:szCs w:val="44"/>
        </w:rPr>
        <w:t>szakmai követelménymodul</w:t>
      </w:r>
    </w:p>
    <w:p w:rsidR="008F4FF5" w:rsidRPr="000E7D8A" w:rsidRDefault="008F4FF5" w:rsidP="007D6F45">
      <w:pPr>
        <w:ind w:left="-15"/>
        <w:jc w:val="center"/>
        <w:rPr>
          <w:rFonts w:ascii="Palatino Linotype" w:hAnsi="Palatino Linotype"/>
          <w:b/>
          <w:sz w:val="44"/>
          <w:szCs w:val="44"/>
        </w:rPr>
      </w:pPr>
      <w:r w:rsidRPr="000E7D8A">
        <w:rPr>
          <w:rFonts w:ascii="Palatino Linotype" w:hAnsi="Palatino Linotype"/>
          <w:b/>
          <w:sz w:val="44"/>
          <w:szCs w:val="44"/>
        </w:rPr>
        <w:t>tantárgyai, témakörei</w:t>
      </w:r>
    </w:p>
    <w:p w:rsidR="008F4FF5" w:rsidRPr="000E7D8A" w:rsidRDefault="008F4FF5" w:rsidP="00B87D30">
      <w:pPr>
        <w:spacing w:after="0" w:line="240" w:lineRule="auto"/>
        <w:jc w:val="center"/>
        <w:rPr>
          <w:rFonts w:ascii="Palatino Linotype" w:hAnsi="Palatino Linotype"/>
          <w:b/>
          <w:sz w:val="44"/>
          <w:szCs w:val="44"/>
          <w:lang w:eastAsia="hu-HU"/>
        </w:rPr>
      </w:pPr>
    </w:p>
    <w:p w:rsidR="008F4FF5" w:rsidRPr="000E7D8A" w:rsidRDefault="008F4FF5" w:rsidP="007D6F45">
      <w:pPr>
        <w:ind w:left="-15"/>
        <w:jc w:val="both"/>
        <w:rPr>
          <w:rFonts w:ascii="Palatino Linotype" w:hAnsi="Palatino Linotype"/>
          <w:b/>
          <w:sz w:val="24"/>
          <w:szCs w:val="24"/>
        </w:rPr>
      </w:pPr>
      <w:r w:rsidRPr="000E7D8A">
        <w:rPr>
          <w:rFonts w:ascii="Palatino Linotype" w:hAnsi="Palatino Linotype"/>
          <w:sz w:val="20"/>
          <w:szCs w:val="20"/>
          <w:lang w:eastAsia="hu-HU"/>
        </w:rPr>
        <w:br w:type="page"/>
      </w:r>
      <w:r w:rsidRPr="000E7D8A">
        <w:rPr>
          <w:rFonts w:ascii="Palatino Linotype" w:hAnsi="Palatino Linotype"/>
          <w:b/>
          <w:sz w:val="24"/>
          <w:szCs w:val="24"/>
        </w:rPr>
        <w:t>A 10559-12 azonosító számú</w:t>
      </w:r>
      <w:r>
        <w:rPr>
          <w:rFonts w:ascii="Palatino Linotype" w:hAnsi="Palatino Linotype"/>
          <w:b/>
          <w:sz w:val="24"/>
          <w:szCs w:val="24"/>
        </w:rPr>
        <w:t>,</w:t>
      </w:r>
      <w:r w:rsidRPr="000E7D8A">
        <w:rPr>
          <w:rFonts w:ascii="Palatino Linotype" w:hAnsi="Palatino Linotype"/>
          <w:b/>
          <w:sz w:val="24"/>
          <w:szCs w:val="24"/>
        </w:rPr>
        <w:t xml:space="preserve"> Elsősegély</w:t>
      </w:r>
      <w:r>
        <w:rPr>
          <w:rFonts w:ascii="Palatino Linotype" w:hAnsi="Palatino Linotype"/>
          <w:b/>
          <w:sz w:val="24"/>
          <w:szCs w:val="24"/>
        </w:rPr>
        <w:t>-</w:t>
      </w:r>
      <w:r w:rsidRPr="000E7D8A">
        <w:rPr>
          <w:rFonts w:ascii="Palatino Linotype" w:hAnsi="Palatino Linotype"/>
          <w:b/>
          <w:sz w:val="24"/>
          <w:szCs w:val="24"/>
        </w:rPr>
        <w:t>nyújtási feladatok megnevezésű szakmai követelménymodulhoz tartozó tantárgyak és témakörök oktatása során fejlesztendő kompetenciák</w:t>
      </w:r>
    </w:p>
    <w:p w:rsidR="008F4FF5" w:rsidRPr="000E7D8A" w:rsidRDefault="008F4FF5" w:rsidP="007D6F45">
      <w:pPr>
        <w:ind w:left="-15"/>
        <w:jc w:val="both"/>
        <w:rPr>
          <w:rFonts w:ascii="Palatino Linotype" w:hAnsi="Palatino Linotype"/>
          <w:b/>
          <w:sz w:val="24"/>
          <w:szCs w:val="24"/>
        </w:rPr>
      </w:pPr>
    </w:p>
    <w:tbl>
      <w:tblPr>
        <w:tblW w:w="9673" w:type="dxa"/>
        <w:jc w:val="center"/>
        <w:tblCellMar>
          <w:left w:w="70" w:type="dxa"/>
          <w:right w:w="70" w:type="dxa"/>
        </w:tblCellMar>
        <w:tblLook w:val="0000"/>
      </w:tblPr>
      <w:tblGrid>
        <w:gridCol w:w="4113"/>
        <w:gridCol w:w="1208"/>
        <w:gridCol w:w="727"/>
        <w:gridCol w:w="1047"/>
        <w:gridCol w:w="1266"/>
        <w:gridCol w:w="1312"/>
      </w:tblGrid>
      <w:tr w:rsidR="008F4FF5" w:rsidRPr="000E7D8A">
        <w:trPr>
          <w:trHeight w:val="570"/>
          <w:jc w:val="center"/>
        </w:trPr>
        <w:tc>
          <w:tcPr>
            <w:tcW w:w="4113" w:type="dxa"/>
            <w:vMerge w:val="restart"/>
            <w:tcBorders>
              <w:top w:val="single" w:sz="4" w:space="0" w:color="auto"/>
              <w:left w:val="single" w:sz="4" w:space="0" w:color="auto"/>
              <w:bottom w:val="single" w:sz="4" w:space="0" w:color="auto"/>
              <w:right w:val="single" w:sz="4" w:space="0" w:color="auto"/>
            </w:tcBorders>
            <w:noWrap/>
            <w:vAlign w:val="center"/>
          </w:tcPr>
          <w:p w:rsidR="008F4FF5" w:rsidRPr="00422EF1" w:rsidRDefault="008F4FF5" w:rsidP="000116CB">
            <w:pPr>
              <w:jc w:val="center"/>
              <w:rPr>
                <w:rFonts w:ascii="Palatino Linotype" w:hAnsi="Palatino Linotype"/>
                <w:sz w:val="20"/>
                <w:szCs w:val="20"/>
                <w:lang w:eastAsia="hu-HU"/>
              </w:rPr>
            </w:pPr>
            <w:r w:rsidRPr="00422EF1">
              <w:rPr>
                <w:rFonts w:ascii="Palatino Linotype" w:hAnsi="Palatino Linotype"/>
                <w:sz w:val="20"/>
                <w:szCs w:val="20"/>
                <w:lang w:eastAsia="hu-HU"/>
              </w:rPr>
              <w:t xml:space="preserve">10559-12  </w:t>
            </w:r>
          </w:p>
          <w:p w:rsidR="008F4FF5" w:rsidRPr="00422EF1" w:rsidRDefault="008F4FF5" w:rsidP="000116CB">
            <w:pPr>
              <w:jc w:val="center"/>
              <w:rPr>
                <w:rFonts w:ascii="Palatino Linotype" w:hAnsi="Palatino Linotype"/>
                <w:sz w:val="20"/>
                <w:szCs w:val="20"/>
                <w:lang w:eastAsia="hu-HU"/>
              </w:rPr>
            </w:pPr>
            <w:r w:rsidRPr="00422EF1">
              <w:rPr>
                <w:rFonts w:ascii="Palatino Linotype" w:hAnsi="Palatino Linotype"/>
                <w:sz w:val="20"/>
                <w:szCs w:val="20"/>
                <w:lang w:eastAsia="hu-HU"/>
              </w:rPr>
              <w:t>Elsősegély</w:t>
            </w:r>
            <w:r>
              <w:rPr>
                <w:rFonts w:ascii="Palatino Linotype" w:hAnsi="Palatino Linotype"/>
                <w:sz w:val="20"/>
                <w:szCs w:val="20"/>
                <w:lang w:eastAsia="hu-HU"/>
              </w:rPr>
              <w:t>-</w:t>
            </w:r>
            <w:r w:rsidRPr="00422EF1">
              <w:rPr>
                <w:rFonts w:ascii="Palatino Linotype" w:hAnsi="Palatino Linotype"/>
                <w:sz w:val="20"/>
                <w:szCs w:val="20"/>
                <w:lang w:eastAsia="hu-HU"/>
              </w:rPr>
              <w:t>nyújtási feladatok</w:t>
            </w:r>
          </w:p>
          <w:p w:rsidR="008F4FF5" w:rsidRPr="000E7D8A" w:rsidRDefault="008F4FF5" w:rsidP="005A3B7A">
            <w:pPr>
              <w:jc w:val="center"/>
              <w:rPr>
                <w:rFonts w:ascii="Palatino Linotype" w:hAnsi="Palatino Linotype"/>
                <w:sz w:val="20"/>
                <w:szCs w:val="20"/>
                <w:lang w:eastAsia="hu-HU"/>
              </w:rPr>
            </w:pPr>
          </w:p>
        </w:tc>
        <w:tc>
          <w:tcPr>
            <w:tcW w:w="2982" w:type="dxa"/>
            <w:gridSpan w:val="3"/>
            <w:tcBorders>
              <w:top w:val="single" w:sz="4" w:space="0" w:color="auto"/>
              <w:left w:val="nil"/>
              <w:bottom w:val="single" w:sz="4" w:space="0" w:color="auto"/>
              <w:right w:val="single" w:sz="4" w:space="0" w:color="auto"/>
            </w:tcBorders>
            <w:vAlign w:val="center"/>
          </w:tcPr>
          <w:p w:rsidR="008F4FF5" w:rsidRPr="00422EF1" w:rsidRDefault="008F4FF5" w:rsidP="005A3B7A">
            <w:pPr>
              <w:jc w:val="center"/>
              <w:rPr>
                <w:rFonts w:ascii="Palatino Linotype" w:hAnsi="Palatino Linotype"/>
                <w:sz w:val="20"/>
                <w:szCs w:val="20"/>
                <w:lang w:eastAsia="hu-HU"/>
              </w:rPr>
            </w:pPr>
            <w:r w:rsidRPr="00422EF1">
              <w:rPr>
                <w:rFonts w:ascii="Palatino Linotype" w:hAnsi="Palatino Linotype"/>
                <w:sz w:val="24"/>
                <w:szCs w:val="24"/>
              </w:rPr>
              <w:t>Népegészségügyi ismeretek</w:t>
            </w:r>
          </w:p>
        </w:tc>
        <w:tc>
          <w:tcPr>
            <w:tcW w:w="2578" w:type="dxa"/>
            <w:gridSpan w:val="2"/>
            <w:tcBorders>
              <w:top w:val="single" w:sz="4" w:space="0" w:color="auto"/>
              <w:left w:val="nil"/>
              <w:bottom w:val="single" w:sz="4" w:space="0" w:color="auto"/>
              <w:right w:val="single" w:sz="4" w:space="0" w:color="auto"/>
            </w:tcBorders>
            <w:vAlign w:val="center"/>
          </w:tcPr>
          <w:p w:rsidR="008F4FF5" w:rsidRPr="00422EF1" w:rsidRDefault="008F4FF5" w:rsidP="005A3B7A">
            <w:pPr>
              <w:jc w:val="center"/>
              <w:rPr>
                <w:rFonts w:ascii="Palatino Linotype" w:hAnsi="Palatino Linotype"/>
                <w:sz w:val="20"/>
                <w:szCs w:val="20"/>
                <w:lang w:eastAsia="hu-HU"/>
              </w:rPr>
            </w:pPr>
            <w:r w:rsidRPr="00422EF1">
              <w:rPr>
                <w:rFonts w:ascii="Palatino Linotype" w:hAnsi="Palatino Linotype"/>
                <w:sz w:val="24"/>
                <w:szCs w:val="24"/>
              </w:rPr>
              <w:t>Az elsősegélynyújtás gyakorlata</w:t>
            </w:r>
            <w:r w:rsidRPr="00422EF1">
              <w:rPr>
                <w:rFonts w:ascii="Palatino Linotype" w:hAnsi="Palatino Linotype"/>
                <w:sz w:val="24"/>
                <w:szCs w:val="24"/>
              </w:rPr>
              <w:tab/>
            </w:r>
          </w:p>
        </w:tc>
      </w:tr>
      <w:tr w:rsidR="008F4FF5" w:rsidRPr="000E7D8A">
        <w:trPr>
          <w:trHeight w:val="2724"/>
          <w:jc w:val="center"/>
        </w:trPr>
        <w:tc>
          <w:tcPr>
            <w:tcW w:w="4113" w:type="dxa"/>
            <w:vMerge/>
            <w:tcBorders>
              <w:top w:val="single" w:sz="4" w:space="0" w:color="auto"/>
              <w:left w:val="single" w:sz="4" w:space="0" w:color="auto"/>
              <w:bottom w:val="single" w:sz="4" w:space="0" w:color="auto"/>
              <w:right w:val="single" w:sz="4" w:space="0" w:color="auto"/>
            </w:tcBorders>
            <w:vAlign w:val="center"/>
          </w:tcPr>
          <w:p w:rsidR="008F4FF5" w:rsidRPr="000E7D8A" w:rsidRDefault="008F4FF5" w:rsidP="005A3B7A">
            <w:pPr>
              <w:rPr>
                <w:rFonts w:ascii="Palatino Linotype" w:hAnsi="Palatino Linotype"/>
                <w:sz w:val="20"/>
                <w:szCs w:val="20"/>
                <w:lang w:eastAsia="hu-HU"/>
              </w:rPr>
            </w:pPr>
          </w:p>
        </w:tc>
        <w:tc>
          <w:tcPr>
            <w:tcW w:w="1208" w:type="dxa"/>
            <w:tcBorders>
              <w:top w:val="nil"/>
              <w:left w:val="nil"/>
              <w:bottom w:val="single" w:sz="4" w:space="0" w:color="auto"/>
              <w:right w:val="single" w:sz="4" w:space="0" w:color="auto"/>
            </w:tcBorders>
            <w:textDirection w:val="btLr"/>
            <w:vAlign w:val="bottom"/>
          </w:tcPr>
          <w:p w:rsidR="008F4FF5" w:rsidRPr="000E7D8A" w:rsidRDefault="008F4FF5" w:rsidP="00422EF1">
            <w:pPr>
              <w:spacing w:line="240" w:lineRule="auto"/>
              <w:ind w:left="57"/>
              <w:rPr>
                <w:rFonts w:ascii="Palatino Linotype" w:hAnsi="Palatino Linotype"/>
                <w:sz w:val="20"/>
                <w:szCs w:val="20"/>
                <w:lang w:eastAsia="hu-HU"/>
              </w:rPr>
            </w:pPr>
            <w:r w:rsidRPr="000E7D8A">
              <w:rPr>
                <w:rFonts w:ascii="Palatino Linotype" w:hAnsi="Palatino Linotype"/>
                <w:sz w:val="20"/>
                <w:szCs w:val="20"/>
              </w:rPr>
              <w:t>A társadalmi helyzet és az egészség</w:t>
            </w:r>
          </w:p>
        </w:tc>
        <w:tc>
          <w:tcPr>
            <w:tcW w:w="727" w:type="dxa"/>
            <w:tcBorders>
              <w:top w:val="nil"/>
              <w:left w:val="nil"/>
              <w:bottom w:val="single" w:sz="4" w:space="0" w:color="auto"/>
              <w:right w:val="single" w:sz="4" w:space="0" w:color="auto"/>
            </w:tcBorders>
            <w:textDirection w:val="btLr"/>
            <w:vAlign w:val="bottom"/>
          </w:tcPr>
          <w:p w:rsidR="008F4FF5" w:rsidRPr="000E7D8A" w:rsidRDefault="008F4FF5" w:rsidP="00422EF1">
            <w:pPr>
              <w:ind w:left="57"/>
              <w:rPr>
                <w:rFonts w:ascii="Palatino Linotype" w:hAnsi="Palatino Linotype"/>
                <w:sz w:val="20"/>
                <w:szCs w:val="20"/>
                <w:lang w:eastAsia="hu-HU"/>
              </w:rPr>
            </w:pPr>
            <w:r w:rsidRPr="000E7D8A">
              <w:rPr>
                <w:rFonts w:ascii="Palatino Linotype" w:hAnsi="Palatino Linotype"/>
                <w:sz w:val="20"/>
                <w:szCs w:val="20"/>
              </w:rPr>
              <w:t>Közegészség</w:t>
            </w:r>
          </w:p>
        </w:tc>
        <w:tc>
          <w:tcPr>
            <w:tcW w:w="1047" w:type="dxa"/>
            <w:tcBorders>
              <w:top w:val="nil"/>
              <w:left w:val="nil"/>
              <w:bottom w:val="single" w:sz="4" w:space="0" w:color="auto"/>
              <w:right w:val="single" w:sz="4" w:space="0" w:color="auto"/>
            </w:tcBorders>
            <w:textDirection w:val="btLr"/>
            <w:vAlign w:val="bottom"/>
          </w:tcPr>
          <w:p w:rsidR="008F4FF5" w:rsidRPr="000E7D8A" w:rsidRDefault="008F4FF5" w:rsidP="00422EF1">
            <w:pPr>
              <w:spacing w:line="240" w:lineRule="auto"/>
              <w:ind w:left="57"/>
              <w:rPr>
                <w:rFonts w:ascii="Palatino Linotype" w:hAnsi="Palatino Linotype"/>
                <w:sz w:val="20"/>
                <w:szCs w:val="20"/>
                <w:lang w:eastAsia="hu-HU"/>
              </w:rPr>
            </w:pPr>
            <w:r w:rsidRPr="000E7D8A">
              <w:rPr>
                <w:rFonts w:ascii="Palatino Linotype" w:hAnsi="Palatino Linotype"/>
                <w:sz w:val="20"/>
                <w:szCs w:val="20"/>
              </w:rPr>
              <w:t>Egészségmegőrzés</w:t>
            </w:r>
          </w:p>
        </w:tc>
        <w:tc>
          <w:tcPr>
            <w:tcW w:w="1266" w:type="dxa"/>
            <w:tcBorders>
              <w:top w:val="nil"/>
              <w:left w:val="nil"/>
              <w:bottom w:val="single" w:sz="4" w:space="0" w:color="auto"/>
              <w:right w:val="single" w:sz="4" w:space="0" w:color="auto"/>
            </w:tcBorders>
            <w:textDirection w:val="btLr"/>
            <w:vAlign w:val="bottom"/>
          </w:tcPr>
          <w:p w:rsidR="008F4FF5" w:rsidRPr="000E7D8A" w:rsidRDefault="008F4FF5" w:rsidP="00422EF1">
            <w:pPr>
              <w:spacing w:line="240" w:lineRule="auto"/>
              <w:ind w:left="57"/>
              <w:rPr>
                <w:rFonts w:ascii="Palatino Linotype" w:hAnsi="Palatino Linotype"/>
                <w:sz w:val="20"/>
                <w:szCs w:val="20"/>
                <w:lang w:eastAsia="hu-HU"/>
              </w:rPr>
            </w:pPr>
            <w:r w:rsidRPr="000E7D8A">
              <w:rPr>
                <w:rFonts w:ascii="Palatino Linotype" w:hAnsi="Palatino Linotype"/>
                <w:sz w:val="20"/>
                <w:szCs w:val="20"/>
              </w:rPr>
              <w:t xml:space="preserve">Mechanikai sérülések, </w:t>
            </w:r>
            <w:r>
              <w:rPr>
                <w:rFonts w:ascii="Palatino Linotype" w:hAnsi="Palatino Linotype"/>
                <w:sz w:val="20"/>
                <w:szCs w:val="20"/>
              </w:rPr>
              <w:t xml:space="preserve"> a </w:t>
            </w:r>
            <w:r w:rsidRPr="000E7D8A">
              <w:rPr>
                <w:rFonts w:ascii="Palatino Linotype" w:hAnsi="Palatino Linotype"/>
                <w:sz w:val="20"/>
                <w:szCs w:val="20"/>
              </w:rPr>
              <w:t>gyermekbetegségek ellátása</w:t>
            </w:r>
            <w:r w:rsidRPr="000E7D8A">
              <w:rPr>
                <w:rFonts w:ascii="Palatino Linotype" w:hAnsi="Palatino Linotype"/>
                <w:sz w:val="20"/>
                <w:szCs w:val="20"/>
              </w:rPr>
              <w:tab/>
            </w:r>
          </w:p>
        </w:tc>
        <w:tc>
          <w:tcPr>
            <w:tcW w:w="1312" w:type="dxa"/>
            <w:tcBorders>
              <w:top w:val="nil"/>
              <w:left w:val="nil"/>
              <w:bottom w:val="single" w:sz="4" w:space="0" w:color="auto"/>
              <w:right w:val="single" w:sz="4" w:space="0" w:color="auto"/>
            </w:tcBorders>
            <w:textDirection w:val="btLr"/>
            <w:vAlign w:val="bottom"/>
          </w:tcPr>
          <w:p w:rsidR="008F4FF5" w:rsidRPr="000E7D8A" w:rsidRDefault="008F4FF5" w:rsidP="00422EF1">
            <w:pPr>
              <w:ind w:left="57"/>
              <w:rPr>
                <w:rFonts w:ascii="Palatino Linotype" w:hAnsi="Palatino Linotype"/>
                <w:sz w:val="20"/>
                <w:szCs w:val="20"/>
                <w:lang w:eastAsia="hu-HU"/>
              </w:rPr>
            </w:pPr>
            <w:r w:rsidRPr="000E7D8A">
              <w:rPr>
                <w:rFonts w:ascii="Palatino Linotype" w:hAnsi="Palatino Linotype"/>
                <w:sz w:val="20"/>
                <w:szCs w:val="20"/>
              </w:rPr>
              <w:t>Veszélyeztető állapotok</w:t>
            </w:r>
            <w:r w:rsidRPr="000E7D8A">
              <w:rPr>
                <w:rFonts w:ascii="Palatino Linotype" w:hAnsi="Palatino Linotype"/>
                <w:sz w:val="20"/>
                <w:szCs w:val="20"/>
              </w:rPr>
              <w:tab/>
            </w:r>
          </w:p>
        </w:tc>
      </w:tr>
      <w:tr w:rsidR="008F4FF5" w:rsidRPr="000E7D8A">
        <w:trPr>
          <w:trHeight w:val="345"/>
          <w:jc w:val="center"/>
        </w:trPr>
        <w:tc>
          <w:tcPr>
            <w:tcW w:w="9673" w:type="dxa"/>
            <w:gridSpan w:val="6"/>
            <w:tcBorders>
              <w:top w:val="nil"/>
              <w:left w:val="single" w:sz="4" w:space="0" w:color="auto"/>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FELADATOK</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Felismeri a közvetlen életveszélyt</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8F4FF5" w:rsidRPr="000E7D8A" w:rsidRDefault="008F4FF5" w:rsidP="00ED4962">
            <w:pP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vAlign w:val="center"/>
          </w:tcPr>
          <w:p w:rsidR="008F4FF5" w:rsidRPr="000E7D8A" w:rsidRDefault="008F4FF5" w:rsidP="00C50AC6">
            <w:pPr>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Felismeri az egészségi állapot gyors megváltozását</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8F4FF5" w:rsidRPr="000E7D8A" w:rsidRDefault="008F4FF5" w:rsidP="00C50AC6">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312" w:type="dxa"/>
            <w:tcBorders>
              <w:top w:val="nil"/>
              <w:left w:val="nil"/>
              <w:bottom w:val="single" w:sz="4" w:space="0" w:color="auto"/>
              <w:right w:val="single" w:sz="4" w:space="0" w:color="auto"/>
            </w:tcBorders>
            <w:vAlign w:val="center"/>
          </w:tcPr>
          <w:p w:rsidR="008F4FF5" w:rsidRPr="000E7D8A" w:rsidRDefault="008F4FF5" w:rsidP="00C50AC6">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Megméri, rögzíti az életműködés főbb adatait, elvégzi a testsúly és testmagasság mérését Elsősegélyt nyújt heveny rosszullétek, belgyógyászati kórképek, mérgezések, sebészeti beavatkozást igénylő balesetek esetén</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 xml:space="preserve">Alkalmazza a szükséges első-segélynyújtási </w:t>
            </w:r>
            <w:r>
              <w:rPr>
                <w:rFonts w:ascii="Times New Roman" w:hAnsi="Times New Roman"/>
                <w:sz w:val="20"/>
                <w:szCs w:val="20"/>
              </w:rPr>
              <w:t>módszer</w:t>
            </w:r>
            <w:r w:rsidRPr="000E7D8A">
              <w:rPr>
                <w:rFonts w:ascii="Times New Roman" w:hAnsi="Times New Roman"/>
                <w:sz w:val="20"/>
                <w:szCs w:val="20"/>
              </w:rPr>
              <w:t>eket, eszközöket</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Szükség esetén mentőt vagy sürgősségi segítséget hív</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529"/>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Segítséget nyújt a fedél nélkül élők elemi fizikai ellátásában</w:t>
            </w:r>
          </w:p>
        </w:tc>
        <w:tc>
          <w:tcPr>
            <w:tcW w:w="1208" w:type="dxa"/>
            <w:tcBorders>
              <w:top w:val="nil"/>
              <w:left w:val="nil"/>
              <w:bottom w:val="single" w:sz="4" w:space="0" w:color="auto"/>
              <w:right w:val="single" w:sz="4" w:space="0" w:color="auto"/>
            </w:tcBorders>
            <w:noWrap/>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noWrap/>
            <w:vAlign w:val="center"/>
          </w:tcPr>
          <w:p w:rsidR="008F4FF5" w:rsidRPr="000E7D8A" w:rsidRDefault="008F4FF5" w:rsidP="00ED4962">
            <w:pP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8F4FF5" w:rsidRPr="000E7D8A" w:rsidRDefault="008F4FF5" w:rsidP="00ED4962">
            <w:pP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SZAKMAI ISMERETEK</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Az egészség holisztikus értelmezése</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266" w:type="dxa"/>
            <w:tcBorders>
              <w:top w:val="nil"/>
              <w:left w:val="nil"/>
              <w:bottom w:val="single" w:sz="4" w:space="0" w:color="auto"/>
              <w:right w:val="single" w:sz="4" w:space="0" w:color="auto"/>
            </w:tcBorders>
            <w:vAlign w:val="center"/>
          </w:tcPr>
          <w:p w:rsidR="008F4FF5" w:rsidRPr="000E7D8A" w:rsidRDefault="008F4FF5" w:rsidP="006B5BC0">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8F4FF5" w:rsidRPr="000E7D8A" w:rsidRDefault="008F4FF5" w:rsidP="00C50AC6">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Népegészségügyi alapismeretek</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8F4FF5" w:rsidRPr="000E7D8A" w:rsidRDefault="008F4FF5" w:rsidP="006B5BC0">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8F4FF5" w:rsidRPr="000E7D8A" w:rsidRDefault="008F4FF5" w:rsidP="00C50AC6">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 társadalmi helyzet és az egészség</w:t>
            </w:r>
          </w:p>
        </w:tc>
        <w:tc>
          <w:tcPr>
            <w:tcW w:w="1208" w:type="dxa"/>
            <w:tcBorders>
              <w:top w:val="nil"/>
              <w:left w:val="nil"/>
              <w:bottom w:val="single" w:sz="4" w:space="0" w:color="auto"/>
              <w:right w:val="single" w:sz="4" w:space="0" w:color="auto"/>
            </w:tcBorders>
            <w:noWrap/>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 xml:space="preserve">A leggyakoribb gyermekbetegségek és tünetei, a tünetek enyhítésének technikái és </w:t>
            </w:r>
            <w:r>
              <w:rPr>
                <w:rFonts w:ascii="Times New Roman" w:hAnsi="Times New Roman"/>
                <w:sz w:val="20"/>
                <w:szCs w:val="20"/>
              </w:rPr>
              <w:t>módszer</w:t>
            </w:r>
            <w:r w:rsidRPr="000E7D8A">
              <w:rPr>
                <w:rFonts w:ascii="Times New Roman" w:hAnsi="Times New Roman"/>
                <w:sz w:val="20"/>
                <w:szCs w:val="20"/>
              </w:rPr>
              <w:t>ei gyermekkorban, védőoltások és kísérő tüneteik</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Egészségmegőrzés</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Az életműködés adatai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Az életműködés adatainak értelmezése</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Az elsősegélynyújtás gyakorlata</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 légutak átjárhatóságának biztosítási technikái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Az eszméletlen beteg ellátásának technikái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 stabil oldalfekvés biztosításának módjai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 vérzések jellemzői és ellátásuk technikái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 xml:space="preserve">Áramütés jelei és a segítségnyújtás lehetőségei, </w:t>
            </w:r>
            <w:r>
              <w:rPr>
                <w:rFonts w:ascii="Times New Roman" w:hAnsi="Times New Roman"/>
                <w:sz w:val="20"/>
                <w:szCs w:val="20"/>
              </w:rPr>
              <w:t>módszer</w:t>
            </w:r>
            <w:r w:rsidRPr="000E7D8A">
              <w:rPr>
                <w:rFonts w:ascii="Times New Roman" w:hAnsi="Times New Roman"/>
                <w:sz w:val="20"/>
                <w:szCs w:val="20"/>
              </w:rPr>
              <w:t>ei, technikái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 háztartási balesetek sérülései, ellátásuk</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 cukorbetegség jelei és a cukorbeteg ellátásának lehetőségei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 törések jellemzői és ellátásuk lehetőségei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 xml:space="preserve">A fagyások jellemzői és ellátásuk lehetőségei, </w:t>
            </w:r>
            <w:r>
              <w:rPr>
                <w:rFonts w:ascii="Times New Roman" w:hAnsi="Times New Roman"/>
                <w:sz w:val="20"/>
                <w:szCs w:val="20"/>
              </w:rPr>
              <w:t>módszer</w:t>
            </w:r>
            <w:r w:rsidRPr="000E7D8A">
              <w:rPr>
                <w:rFonts w:ascii="Times New Roman" w:hAnsi="Times New Roman"/>
                <w:sz w:val="20"/>
                <w:szCs w:val="20"/>
              </w:rPr>
              <w:t>ei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 xml:space="preserve">Az égési sérülések jellemzői és ellátásuk </w:t>
            </w:r>
            <w:r>
              <w:rPr>
                <w:rFonts w:ascii="Times New Roman" w:hAnsi="Times New Roman"/>
                <w:sz w:val="20"/>
                <w:szCs w:val="20"/>
              </w:rPr>
              <w:t>módszer</w:t>
            </w:r>
            <w:r w:rsidRPr="000E7D8A">
              <w:rPr>
                <w:rFonts w:ascii="Times New Roman" w:hAnsi="Times New Roman"/>
                <w:sz w:val="20"/>
                <w:szCs w:val="20"/>
              </w:rPr>
              <w:t>ei, technikái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 xml:space="preserve">Mérgezések jellemzői és a segítségnyújtás </w:t>
            </w:r>
            <w:r>
              <w:rPr>
                <w:rFonts w:ascii="Times New Roman" w:hAnsi="Times New Roman"/>
                <w:sz w:val="20"/>
                <w:szCs w:val="20"/>
              </w:rPr>
              <w:t>módszer</w:t>
            </w:r>
            <w:r w:rsidRPr="000E7D8A">
              <w:rPr>
                <w:rFonts w:ascii="Times New Roman" w:hAnsi="Times New Roman"/>
                <w:sz w:val="20"/>
                <w:szCs w:val="20"/>
              </w:rPr>
              <w:t>ei, technikái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 xml:space="preserve">Az éhezés, a kiszáradás jelei és a segítségnyújtás </w:t>
            </w:r>
            <w:r>
              <w:rPr>
                <w:rFonts w:ascii="Times New Roman" w:hAnsi="Times New Roman"/>
                <w:sz w:val="20"/>
                <w:szCs w:val="20"/>
              </w:rPr>
              <w:t>módszer</w:t>
            </w:r>
            <w:r w:rsidRPr="000E7D8A">
              <w:rPr>
                <w:rFonts w:ascii="Times New Roman" w:hAnsi="Times New Roman"/>
                <w:sz w:val="20"/>
                <w:szCs w:val="20"/>
              </w:rPr>
              <w:t>ei, technikái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 xml:space="preserve">A sokkos és görcsös állapotok és a segítségnyújtás </w:t>
            </w:r>
            <w:r>
              <w:rPr>
                <w:rFonts w:ascii="Times New Roman" w:hAnsi="Times New Roman"/>
                <w:sz w:val="20"/>
                <w:szCs w:val="20"/>
              </w:rPr>
              <w:t>módszer</w:t>
            </w:r>
            <w:r w:rsidRPr="000E7D8A">
              <w:rPr>
                <w:rFonts w:ascii="Times New Roman" w:hAnsi="Times New Roman"/>
                <w:sz w:val="20"/>
                <w:szCs w:val="20"/>
              </w:rPr>
              <w:t>ei, technikái</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Orvosi segítségkérés, mentőhívás</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Tűzoltóság, katasztrófavédelem értesítése</w:t>
            </w:r>
          </w:p>
        </w:tc>
        <w:tc>
          <w:tcPr>
            <w:tcW w:w="1208"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SZAKMAI KÉSZSÉGEK</w:t>
            </w:r>
          </w:p>
        </w:tc>
      </w:tr>
      <w:tr w:rsidR="008F4FF5" w:rsidRPr="000E7D8A">
        <w:trPr>
          <w:trHeight w:val="24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Köznyelvi és szakmai szöveg megértése, írásban és szóban való alkalmazása</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266"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312"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 hírközlési eszközök használata</w:t>
            </w:r>
          </w:p>
        </w:tc>
        <w:tc>
          <w:tcPr>
            <w:tcW w:w="1208"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Az elsősegélynyújtáshoz szükséges eszközök és kötszerek használata</w:t>
            </w:r>
          </w:p>
        </w:tc>
        <w:tc>
          <w:tcPr>
            <w:tcW w:w="1208"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961E8B">
            <w:pP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255"/>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Szakmai nyelvű beszédkészség</w:t>
            </w:r>
          </w:p>
        </w:tc>
        <w:tc>
          <w:tcPr>
            <w:tcW w:w="1208" w:type="dxa"/>
            <w:tcBorders>
              <w:top w:val="nil"/>
              <w:left w:val="nil"/>
              <w:bottom w:val="single" w:sz="4" w:space="0" w:color="auto"/>
              <w:right w:val="single" w:sz="4" w:space="0" w:color="auto"/>
            </w:tcBorders>
            <w:vAlign w:val="center"/>
          </w:tcPr>
          <w:p w:rsidR="008F4FF5" w:rsidRPr="000E7D8A" w:rsidRDefault="008F4FF5" w:rsidP="00ED4962">
            <w:pP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312" w:type="dxa"/>
            <w:tcBorders>
              <w:top w:val="nil"/>
              <w:left w:val="nil"/>
              <w:bottom w:val="single" w:sz="4" w:space="0" w:color="auto"/>
              <w:right w:val="single" w:sz="4" w:space="0" w:color="auto"/>
            </w:tcBorders>
            <w:vAlign w:val="center"/>
          </w:tcPr>
          <w:p w:rsidR="008F4FF5" w:rsidRPr="000E7D8A" w:rsidRDefault="008F4FF5" w:rsidP="00ED4962">
            <w:pPr>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r>
      <w:tr w:rsidR="008F4FF5" w:rsidRPr="000E7D8A">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SZEMÉLYES KOMPETENCIÁK</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Döntésképesség</w:t>
            </w:r>
          </w:p>
        </w:tc>
        <w:tc>
          <w:tcPr>
            <w:tcW w:w="1208"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Szervezőkészség</w:t>
            </w:r>
          </w:p>
        </w:tc>
        <w:tc>
          <w:tcPr>
            <w:tcW w:w="1208" w:type="dxa"/>
            <w:tcBorders>
              <w:top w:val="nil"/>
              <w:left w:val="nil"/>
              <w:bottom w:val="single" w:sz="4" w:space="0" w:color="auto"/>
              <w:right w:val="single" w:sz="4" w:space="0" w:color="auto"/>
            </w:tcBorders>
            <w:noWrap/>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Stressztűrő képesség</w:t>
            </w:r>
          </w:p>
        </w:tc>
        <w:tc>
          <w:tcPr>
            <w:tcW w:w="1208" w:type="dxa"/>
            <w:tcBorders>
              <w:top w:val="nil"/>
              <w:left w:val="nil"/>
              <w:bottom w:val="single" w:sz="4" w:space="0" w:color="auto"/>
              <w:right w:val="single" w:sz="4" w:space="0" w:color="auto"/>
            </w:tcBorders>
            <w:noWrap/>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TÁRSAS KOMPETENCIÁK</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Adekvát kommunikáció</w:t>
            </w:r>
          </w:p>
        </w:tc>
        <w:tc>
          <w:tcPr>
            <w:tcW w:w="1208" w:type="dxa"/>
            <w:tcBorders>
              <w:top w:val="nil"/>
              <w:left w:val="nil"/>
              <w:bottom w:val="single" w:sz="4" w:space="0" w:color="auto"/>
              <w:right w:val="single" w:sz="4" w:space="0" w:color="auto"/>
            </w:tcBorders>
            <w:vAlign w:val="center"/>
          </w:tcPr>
          <w:p w:rsidR="008F4FF5" w:rsidRPr="000E7D8A" w:rsidRDefault="008F4FF5" w:rsidP="00961E8B">
            <w:pP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312"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x </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Segítőkészség</w:t>
            </w:r>
          </w:p>
        </w:tc>
        <w:tc>
          <w:tcPr>
            <w:tcW w:w="1208" w:type="dxa"/>
            <w:tcBorders>
              <w:top w:val="nil"/>
              <w:left w:val="nil"/>
              <w:bottom w:val="single" w:sz="4" w:space="0" w:color="auto"/>
              <w:right w:val="single" w:sz="4" w:space="0" w:color="auto"/>
            </w:tcBorders>
            <w:vAlign w:val="center"/>
          </w:tcPr>
          <w:p w:rsidR="008F4FF5" w:rsidRPr="000E7D8A" w:rsidRDefault="008F4FF5" w:rsidP="00961E8B">
            <w:pP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c>
          <w:tcPr>
            <w:tcW w:w="1312"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x</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Kapcsolatteremtő készség</w:t>
            </w:r>
          </w:p>
        </w:tc>
        <w:tc>
          <w:tcPr>
            <w:tcW w:w="1208" w:type="dxa"/>
            <w:tcBorders>
              <w:top w:val="nil"/>
              <w:left w:val="nil"/>
              <w:bottom w:val="single" w:sz="4" w:space="0" w:color="auto"/>
              <w:right w:val="single" w:sz="4" w:space="0" w:color="auto"/>
            </w:tcBorders>
            <w:noWrap/>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Pr>
                <w:rFonts w:ascii="Palatino Linotype" w:hAnsi="Palatino Linotype"/>
                <w:sz w:val="20"/>
                <w:szCs w:val="20"/>
                <w:lang w:eastAsia="hu-HU"/>
              </w:rPr>
              <w:t>MÓDSZER</w:t>
            </w:r>
            <w:r w:rsidRPr="000E7D8A">
              <w:rPr>
                <w:rFonts w:ascii="Palatino Linotype" w:hAnsi="Palatino Linotype"/>
                <w:sz w:val="20"/>
                <w:szCs w:val="20"/>
                <w:lang w:eastAsia="hu-HU"/>
              </w:rPr>
              <w:t xml:space="preserve"> KOMPETENCIÁK</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Helyzetfelismerés</w:t>
            </w:r>
          </w:p>
        </w:tc>
        <w:tc>
          <w:tcPr>
            <w:tcW w:w="1208"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rPr>
                <w:rFonts w:ascii="Times New Roman" w:hAnsi="Times New Roman"/>
                <w:sz w:val="20"/>
                <w:szCs w:val="20"/>
              </w:rPr>
            </w:pPr>
            <w:r w:rsidRPr="000E7D8A">
              <w:rPr>
                <w:rFonts w:ascii="Times New Roman" w:hAnsi="Times New Roman"/>
                <w:sz w:val="20"/>
                <w:szCs w:val="20"/>
              </w:rPr>
              <w:t>Gyakorlatias feladatértelmezés</w:t>
            </w:r>
          </w:p>
        </w:tc>
        <w:tc>
          <w:tcPr>
            <w:tcW w:w="1208" w:type="dxa"/>
            <w:tcBorders>
              <w:top w:val="nil"/>
              <w:left w:val="nil"/>
              <w:bottom w:val="single" w:sz="4" w:space="0" w:color="auto"/>
              <w:right w:val="single" w:sz="4" w:space="0" w:color="auto"/>
            </w:tcBorders>
            <w:noWrap/>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8F4FF5" w:rsidRPr="000E7D8A" w:rsidRDefault="008F4FF5" w:rsidP="005A3B7A">
            <w:pPr>
              <w:jc w:val="center"/>
              <w:rPr>
                <w:rFonts w:ascii="Palatino Linotype" w:hAnsi="Palatino Linotype"/>
                <w:sz w:val="20"/>
                <w:szCs w:val="20"/>
                <w:lang w:eastAsia="hu-HU"/>
              </w:rPr>
            </w:pPr>
            <w:r w:rsidRPr="000E7D8A">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8F4FF5" w:rsidRPr="000E7D8A" w:rsidRDefault="008F4FF5" w:rsidP="00961E8B">
            <w:pPr>
              <w:jc w:val="center"/>
              <w:rPr>
                <w:rFonts w:ascii="Palatino Linotype" w:hAnsi="Palatino Linotype"/>
                <w:sz w:val="20"/>
                <w:szCs w:val="20"/>
                <w:lang w:eastAsia="hu-HU"/>
              </w:rPr>
            </w:pPr>
            <w:r w:rsidRPr="000E7D8A">
              <w:rPr>
                <w:rFonts w:ascii="Palatino Linotype" w:hAnsi="Palatino Linotype"/>
                <w:sz w:val="20"/>
                <w:szCs w:val="20"/>
                <w:lang w:eastAsia="hu-HU"/>
              </w:rPr>
              <w:t>x </w:t>
            </w:r>
          </w:p>
        </w:tc>
        <w:tc>
          <w:tcPr>
            <w:tcW w:w="1312" w:type="dxa"/>
            <w:tcBorders>
              <w:top w:val="nil"/>
              <w:left w:val="nil"/>
              <w:bottom w:val="single" w:sz="4" w:space="0" w:color="auto"/>
              <w:right w:val="single" w:sz="4" w:space="0" w:color="auto"/>
            </w:tcBorders>
            <w:noWrap/>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r w:rsidR="008F4FF5" w:rsidRPr="000E7D8A">
        <w:trPr>
          <w:trHeight w:val="300"/>
          <w:jc w:val="center"/>
        </w:trPr>
        <w:tc>
          <w:tcPr>
            <w:tcW w:w="4113" w:type="dxa"/>
            <w:tcBorders>
              <w:top w:val="nil"/>
              <w:left w:val="single" w:sz="4" w:space="0" w:color="auto"/>
              <w:bottom w:val="single" w:sz="4" w:space="0" w:color="auto"/>
              <w:right w:val="single" w:sz="4" w:space="0" w:color="auto"/>
            </w:tcBorders>
            <w:noWrap/>
          </w:tcPr>
          <w:p w:rsidR="008F4FF5" w:rsidRPr="000E7D8A" w:rsidRDefault="008F4FF5" w:rsidP="005A3B7A">
            <w:pPr>
              <w:autoSpaceDE w:val="0"/>
              <w:autoSpaceDN w:val="0"/>
              <w:adjustRightInd w:val="0"/>
              <w:jc w:val="both"/>
            </w:pPr>
            <w:r w:rsidRPr="000E7D8A">
              <w:rPr>
                <w:rFonts w:ascii="Times New Roman" w:hAnsi="Times New Roman"/>
                <w:sz w:val="20"/>
                <w:szCs w:val="20"/>
              </w:rPr>
              <w:t>Általános ismeretek speciális helyzetekben való alkalmazására vonatkozó készség</w:t>
            </w:r>
          </w:p>
        </w:tc>
        <w:tc>
          <w:tcPr>
            <w:tcW w:w="1208"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8F4FF5" w:rsidRPr="000E7D8A" w:rsidRDefault="008F4FF5" w:rsidP="007F427C">
            <w:pPr>
              <w:jc w:val="center"/>
              <w:rPr>
                <w:rFonts w:ascii="Palatino Linotype" w:hAnsi="Palatino Linotype"/>
                <w:sz w:val="20"/>
                <w:szCs w:val="20"/>
                <w:lang w:eastAsia="hu-HU"/>
              </w:rPr>
            </w:pPr>
            <w:r w:rsidRPr="000E7D8A">
              <w:rPr>
                <w:rFonts w:ascii="Palatino Linotype" w:hAnsi="Palatino Linotype"/>
                <w:sz w:val="20"/>
                <w:szCs w:val="20"/>
                <w:lang w:eastAsia="hu-HU"/>
              </w:rPr>
              <w:t>x</w:t>
            </w:r>
          </w:p>
        </w:tc>
      </w:tr>
    </w:tbl>
    <w:p w:rsidR="008F4FF5" w:rsidRPr="000E7D8A" w:rsidRDefault="008F4FF5" w:rsidP="00A6386E">
      <w:pPr>
        <w:widowControl w:val="0"/>
        <w:numPr>
          <w:ilvl w:val="0"/>
          <w:numId w:val="17"/>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br w:type="page"/>
        <w:t xml:space="preserve"> Népegészségügyi ismeretek tantárgy</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54 óra/72 óra</w:t>
      </w:r>
    </w:p>
    <w:p w:rsidR="008F4FF5" w:rsidRPr="000E7D8A" w:rsidRDefault="008F4FF5" w:rsidP="00F36857">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jc w:val="both"/>
        <w:rPr>
          <w:rFonts w:ascii="Palatino Linotype" w:hAnsi="Palatino Linotype"/>
          <w:sz w:val="24"/>
          <w:szCs w:val="24"/>
        </w:rPr>
      </w:pPr>
      <w:r w:rsidRPr="000E7D8A">
        <w:rPr>
          <w:rFonts w:ascii="Palatino Linotype" w:hAnsi="Palatino Linotype"/>
          <w:b/>
          <w:sz w:val="24"/>
          <w:szCs w:val="24"/>
        </w:rPr>
        <w:t xml:space="preserve">A tantárgy tanításának célja: </w:t>
      </w:r>
      <w:r w:rsidRPr="000E7D8A">
        <w:rPr>
          <w:rFonts w:ascii="Palatino Linotype" w:hAnsi="Palatino Linotype"/>
          <w:sz w:val="24"/>
          <w:szCs w:val="24"/>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8F4FF5" w:rsidRPr="000E7D8A" w:rsidRDefault="008F4FF5" w:rsidP="00E3388D">
      <w:pPr>
        <w:widowControl w:val="0"/>
        <w:suppressAutoHyphens/>
        <w:spacing w:after="0" w:line="240" w:lineRule="auto"/>
        <w:ind w:left="720"/>
        <w:jc w:val="both"/>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E3388D">
      <w:pPr>
        <w:widowControl w:val="0"/>
        <w:suppressAutoHyphens/>
        <w:ind w:firstLine="357"/>
        <w:rPr>
          <w:rFonts w:ascii="Palatino Linotype" w:hAnsi="Palatino Linotype"/>
          <w:sz w:val="24"/>
          <w:szCs w:val="24"/>
        </w:rPr>
      </w:pPr>
      <w:r w:rsidRPr="000E7D8A">
        <w:rPr>
          <w:rFonts w:ascii="Palatino Linotype" w:hAnsi="Palatino Linotype"/>
          <w:sz w:val="24"/>
          <w:szCs w:val="24"/>
        </w:rPr>
        <w:t>A középiskolai biológia tantárgy emberrel foglalkozó fejezetei</w:t>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Témakörök és elemeik</w:t>
      </w:r>
    </w:p>
    <w:p w:rsidR="008F4FF5" w:rsidRPr="000E7D8A" w:rsidRDefault="008F4FF5" w:rsidP="007D6F45">
      <w:pPr>
        <w:rPr>
          <w:rFonts w:ascii="Palatino Linotype" w:hAnsi="Palatino Linotype"/>
          <w:b/>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A társadalmi helyzet és az egészség</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18 óra/24 óra</w:t>
      </w:r>
    </w:p>
    <w:p w:rsidR="008F4FF5" w:rsidRPr="000E7D8A" w:rsidRDefault="008F4FF5" w:rsidP="00F36857">
      <w:pPr>
        <w:spacing w:after="0" w:line="240" w:lineRule="auto"/>
        <w:ind w:left="1428"/>
        <w:rPr>
          <w:rFonts w:ascii="Palatino Linotype" w:hAnsi="Palatino Linotype"/>
          <w:sz w:val="24"/>
          <w:szCs w:val="24"/>
        </w:rPr>
      </w:pPr>
      <w:r w:rsidRPr="000E7D8A">
        <w:rPr>
          <w:rFonts w:ascii="Palatino Linotype" w:hAnsi="Palatino Linotype"/>
          <w:sz w:val="24"/>
          <w:szCs w:val="24"/>
        </w:rPr>
        <w:t>A társadalom ártó-védő hatása</w:t>
      </w:r>
    </w:p>
    <w:p w:rsidR="008F4FF5" w:rsidRPr="000E7D8A" w:rsidRDefault="008F4FF5" w:rsidP="00F36857">
      <w:pPr>
        <w:spacing w:after="0" w:line="240" w:lineRule="auto"/>
        <w:ind w:left="1428"/>
        <w:rPr>
          <w:rFonts w:ascii="Palatino Linotype" w:hAnsi="Palatino Linotype"/>
          <w:sz w:val="24"/>
          <w:szCs w:val="24"/>
        </w:rPr>
      </w:pPr>
      <w:r w:rsidRPr="000E7D8A">
        <w:rPr>
          <w:rFonts w:ascii="Palatino Linotype" w:hAnsi="Palatino Linotype"/>
          <w:sz w:val="24"/>
          <w:szCs w:val="24"/>
        </w:rPr>
        <w:t>A társadalmi helyzet és az életmód összefüggése az egészséggel és betegséggel</w:t>
      </w:r>
    </w:p>
    <w:p w:rsidR="008F4FF5" w:rsidRPr="000E7D8A" w:rsidRDefault="008F4FF5" w:rsidP="00F36857">
      <w:pPr>
        <w:spacing w:after="0" w:line="240" w:lineRule="auto"/>
        <w:ind w:left="1428"/>
        <w:rPr>
          <w:rFonts w:ascii="Palatino Linotype" w:hAnsi="Palatino Linotype"/>
          <w:sz w:val="24"/>
          <w:szCs w:val="24"/>
        </w:rPr>
      </w:pPr>
      <w:r w:rsidRPr="000E7D8A">
        <w:rPr>
          <w:rFonts w:ascii="Palatino Linotype" w:hAnsi="Palatino Linotype"/>
          <w:sz w:val="24"/>
          <w:szCs w:val="24"/>
        </w:rPr>
        <w:t>A szegénység és a betegség összefüggései</w:t>
      </w:r>
    </w:p>
    <w:p w:rsidR="008F4FF5" w:rsidRPr="000E7D8A" w:rsidRDefault="008F4FF5" w:rsidP="00F36857">
      <w:pPr>
        <w:spacing w:after="0" w:line="240" w:lineRule="auto"/>
        <w:ind w:left="1428"/>
        <w:rPr>
          <w:rFonts w:ascii="Palatino Linotype" w:hAnsi="Palatino Linotype"/>
          <w:sz w:val="24"/>
          <w:szCs w:val="24"/>
        </w:rPr>
      </w:pPr>
      <w:r w:rsidRPr="000E7D8A">
        <w:rPr>
          <w:rFonts w:ascii="Palatino Linotype" w:hAnsi="Palatino Linotype"/>
          <w:sz w:val="24"/>
          <w:szCs w:val="24"/>
        </w:rPr>
        <w:t>A foglalkozási betegségek és megelőzésük</w:t>
      </w:r>
    </w:p>
    <w:p w:rsidR="008F4FF5" w:rsidRPr="000E7D8A" w:rsidRDefault="008F4FF5" w:rsidP="00F36857">
      <w:pPr>
        <w:spacing w:after="0" w:line="240" w:lineRule="auto"/>
        <w:ind w:left="1428"/>
        <w:rPr>
          <w:rFonts w:ascii="Palatino Linotype" w:hAnsi="Palatino Linotype"/>
          <w:sz w:val="24"/>
          <w:szCs w:val="24"/>
        </w:rPr>
      </w:pPr>
      <w:r w:rsidRPr="000E7D8A">
        <w:rPr>
          <w:rFonts w:ascii="Palatino Linotype" w:hAnsi="Palatino Linotype"/>
          <w:sz w:val="24"/>
          <w:szCs w:val="24"/>
        </w:rPr>
        <w:t>Az egészséget veszélyeztető szenvedélyek és szokások és ezek társadalmi vetületei</w:t>
      </w:r>
    </w:p>
    <w:p w:rsidR="008F4FF5" w:rsidRPr="000E7D8A" w:rsidRDefault="008F4FF5" w:rsidP="00F36857">
      <w:pPr>
        <w:spacing w:after="0" w:line="240" w:lineRule="auto"/>
        <w:ind w:left="1428"/>
        <w:rPr>
          <w:rFonts w:ascii="Palatino Linotype" w:hAnsi="Palatino Linotype"/>
          <w:sz w:val="24"/>
          <w:szCs w:val="24"/>
        </w:rPr>
      </w:pPr>
      <w:r w:rsidRPr="000E7D8A">
        <w:rPr>
          <w:rFonts w:ascii="Palatino Linotype" w:hAnsi="Palatino Linotype"/>
          <w:sz w:val="24"/>
          <w:szCs w:val="24"/>
        </w:rPr>
        <w:t>Adatok tanulmányozása a népesség egészségi állapotáról, a legfontosabb helyi, országos és nemzetközi népegészségügyi adatok, magyarázatuk</w:t>
      </w:r>
    </w:p>
    <w:p w:rsidR="008F4FF5" w:rsidRPr="000E7D8A" w:rsidRDefault="008F4FF5" w:rsidP="00F36857">
      <w:pPr>
        <w:spacing w:after="0" w:line="240" w:lineRule="auto"/>
        <w:ind w:left="126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 xml:space="preserve"> Közegészség</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ab/>
      </w:r>
      <w:r w:rsidRPr="000E7D8A">
        <w:rPr>
          <w:rFonts w:ascii="Palatino Linotype" w:hAnsi="Palatino Linotype"/>
          <w:b/>
          <w:i/>
          <w:sz w:val="24"/>
          <w:szCs w:val="24"/>
        </w:rPr>
        <w:tab/>
      </w:r>
      <w:r w:rsidRPr="000E7D8A">
        <w:rPr>
          <w:rFonts w:ascii="Palatino Linotype" w:hAnsi="Palatino Linotype"/>
          <w:b/>
          <w:i/>
          <w:sz w:val="24"/>
          <w:szCs w:val="24"/>
        </w:rPr>
        <w:tab/>
      </w:r>
      <w:r w:rsidRPr="000E7D8A">
        <w:rPr>
          <w:rFonts w:ascii="Palatino Linotype" w:hAnsi="Palatino Linotype"/>
          <w:b/>
          <w:i/>
          <w:sz w:val="24"/>
          <w:szCs w:val="24"/>
        </w:rPr>
        <w:tab/>
      </w:r>
      <w:r w:rsidRPr="000E7D8A">
        <w:rPr>
          <w:rFonts w:ascii="Palatino Linotype" w:hAnsi="Palatino Linotype"/>
          <w:b/>
          <w:sz w:val="24"/>
          <w:szCs w:val="24"/>
        </w:rPr>
        <w:t>12 óra/ 24 óra</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Társadalom-egészségtani ismeretek, népegészségügyi mutatók,</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Magyarország és a település lakosságára jellemző legfontosabb demográfiai adatok, értelmezésük</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 Népegészségügyi Program </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 népbetegségnek számító krónikus megbetegedések okai, prevenciós és rehabilitációs lehetőségei; a prevenció három szintje; támogató rendszerek</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Nemzetközi és világszervezetek, céljaik; WHO; magyar célok, NNP</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 járványok megelőzésének és lokalizálásának teendői</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 leggyakoribb fertőző és járványt okozó betegségek, azok tünetei és járványtana, a fertőzőbetegek ellátása</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 fertőtlenítőszerek és eljárások, a fertőzések elhárítása, a védőfelszerelések és azok használata</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Egészségtudatos magatartás</w:t>
      </w:r>
    </w:p>
    <w:p w:rsidR="008F4FF5" w:rsidRPr="000E7D8A" w:rsidRDefault="008F4FF5" w:rsidP="00F36857">
      <w:pPr>
        <w:spacing w:after="0" w:line="240" w:lineRule="auto"/>
        <w:ind w:left="126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Egészségmegőrzés</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24 óra/24 óra</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Az egészség holisztikus értelmezése: az egészség, mint komplex fogalom</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 Az egészségtudat jelentősége; </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Az egészséges életvitel feltételeinek értelmezése a Maslow-féle szükséglet-rendszerben</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 szükséglet-kielégítés hiányainak hatása az egészségre</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Az egészséges táplálkozás kritériumai, </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 tevékeny életmód és az egészség kapcsolata; </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 környezetszennyezés, környezetvédelem</w:t>
      </w:r>
    </w:p>
    <w:p w:rsidR="008F4FF5" w:rsidRPr="000E7D8A" w:rsidRDefault="008F4FF5" w:rsidP="00F36857">
      <w:pPr>
        <w:spacing w:after="0" w:line="240" w:lineRule="auto"/>
        <w:ind w:left="1260"/>
        <w:rPr>
          <w:rFonts w:ascii="Palatino Linotype" w:hAnsi="Palatino Linotype"/>
          <w:sz w:val="24"/>
          <w:szCs w:val="24"/>
        </w:rPr>
      </w:pPr>
      <w:r w:rsidRPr="000E7D8A">
        <w:rPr>
          <w:rFonts w:ascii="Palatino Linotype" w:hAnsi="Palatino Linotype"/>
          <w:sz w:val="24"/>
          <w:szCs w:val="24"/>
        </w:rPr>
        <w:t>A civilizáció vívmányainak hatása az egészségre</w:t>
      </w:r>
    </w:p>
    <w:p w:rsidR="008F4FF5" w:rsidRPr="000E7D8A" w:rsidRDefault="008F4FF5" w:rsidP="007D6F45">
      <w:pPr>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A képzési helyszín jellege</w:t>
      </w:r>
    </w:p>
    <w:p w:rsidR="008F4FF5" w:rsidRPr="000E7D8A" w:rsidRDefault="008F4FF5" w:rsidP="00981036">
      <w:pPr>
        <w:widowControl w:val="0"/>
        <w:suppressAutoHyphens/>
        <w:ind w:left="720"/>
        <w:rPr>
          <w:rFonts w:ascii="Palatino Linotype" w:hAnsi="Palatino Linotype" w:cs="Mangal"/>
          <w:kern w:val="1"/>
          <w:sz w:val="24"/>
          <w:szCs w:val="24"/>
          <w:lang w:eastAsia="hi-IN" w:bidi="hi-IN"/>
        </w:rPr>
      </w:pPr>
      <w:r w:rsidRPr="000E7D8A">
        <w:rPr>
          <w:rFonts w:ascii="Palatino Linotype" w:hAnsi="Palatino Linotype"/>
          <w:sz w:val="24"/>
          <w:szCs w:val="24"/>
        </w:rPr>
        <w:t>Átlagos tanterem vagy egészségügyi</w:t>
      </w:r>
      <w:r w:rsidRPr="000E7D8A">
        <w:rPr>
          <w:rFonts w:ascii="Palatino Linotype" w:hAnsi="Palatino Linotype" w:cs="Mangal"/>
          <w:kern w:val="1"/>
          <w:sz w:val="24"/>
          <w:szCs w:val="24"/>
          <w:lang w:eastAsia="hi-IN" w:bidi="hi-IN"/>
        </w:rPr>
        <w:t xml:space="preserve"> szaktanterem és demonstrációs terem</w:t>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 xml:space="preserve">A tantárgy elsajátítása során alkalmazott sajátos </w:t>
      </w:r>
      <w:r>
        <w:rPr>
          <w:rFonts w:ascii="Palatino Linotype" w:hAnsi="Palatino Linotype"/>
          <w:b/>
          <w:sz w:val="24"/>
          <w:szCs w:val="24"/>
        </w:rPr>
        <w:t>módszer</w:t>
      </w:r>
      <w:r w:rsidRPr="000E7D8A">
        <w:rPr>
          <w:rFonts w:ascii="Palatino Linotype" w:hAnsi="Palatino Linotype"/>
          <w:b/>
          <w:sz w:val="24"/>
          <w:szCs w:val="24"/>
        </w:rPr>
        <w:t>ek, tanulói tevékenységformák</w:t>
      </w:r>
    </w:p>
    <w:p w:rsidR="008F4FF5" w:rsidRPr="000E7D8A" w:rsidRDefault="008F4FF5" w:rsidP="00981036">
      <w:pPr>
        <w:pStyle w:val="Listaszerbekezds"/>
        <w:rPr>
          <w:rFonts w:ascii="Palatino Linotype" w:hAnsi="Palatino Linotype"/>
          <w:b/>
          <w:bCs/>
          <w:i/>
        </w:rPr>
      </w:pPr>
      <w:r w:rsidRPr="000E7D8A">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5A3B7A">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5A3B7A">
            <w:pPr>
              <w:spacing w:after="0" w:line="240" w:lineRule="auto"/>
              <w:rPr>
                <w:rFonts w:ascii="Palatino Linotype" w:hAnsi="Palatino Linotype"/>
                <w:b/>
                <w:sz w:val="20"/>
                <w:szCs w:val="20"/>
              </w:rPr>
            </w:pPr>
          </w:p>
        </w:tc>
        <w:tc>
          <w:tcPr>
            <w:tcW w:w="809" w:type="dxa"/>
            <w:textDirection w:val="btLr"/>
            <w:vAlign w:val="center"/>
          </w:tcPr>
          <w:p w:rsidR="008F4FF5" w:rsidRPr="000E7D8A" w:rsidRDefault="008F4FF5" w:rsidP="005A3B7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5A3B7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5A3B7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5A3B7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5A3B7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5A3B7A">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5A3B7A">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1.3.</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1.4.</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1.5.</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xx</w:t>
            </w: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1.6.</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1.7.</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5A3B7A">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2.2.</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Leírás készítése</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2.3.</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2.4.</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Tesztfeladat megoldása</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2.5.</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5A3B7A">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A3B7A">
            <w:pPr>
              <w:spacing w:after="0" w:line="240" w:lineRule="auto"/>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809"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.2.</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Elemzés készítése tapasztalatokról</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.3.</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Jegyzetkészítés eseményről kérdéssor alapján</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Utólagos szóbeli beszámoló</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spacing w:after="0" w:line="240" w:lineRule="auto"/>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A3B7A">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809"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.1.</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.2.</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rendszerezése mozaikfeladattal</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spacing w:after="0" w:line="240" w:lineRule="auto"/>
              <w:jc w:val="center"/>
              <w:rPr>
                <w:rFonts w:ascii="Palatino Linotype" w:hAnsi="Palatino Linotype"/>
                <w:b/>
                <w:sz w:val="20"/>
                <w:szCs w:val="20"/>
              </w:rPr>
            </w:pPr>
            <w:r>
              <w:rPr>
                <w:rFonts w:ascii="Palatino Linotype" w:hAnsi="Palatino Linotype"/>
                <w:b/>
                <w:sz w:val="20"/>
                <w:szCs w:val="20"/>
              </w:rPr>
              <w:t>5</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A3B7A">
            <w:pPr>
              <w:spacing w:after="0" w:line="240" w:lineRule="auto"/>
              <w:rPr>
                <w:rFonts w:ascii="Palatino Linotype" w:hAnsi="Palatino Linotype" w:cs="Arial"/>
                <w:b/>
                <w:sz w:val="20"/>
                <w:szCs w:val="20"/>
              </w:rPr>
            </w:pPr>
            <w:r w:rsidRPr="000E7D8A">
              <w:rPr>
                <w:rFonts w:ascii="Palatino Linotype" w:hAnsi="Palatino Linotype" w:cs="Arial"/>
                <w:b/>
                <w:sz w:val="20"/>
                <w:szCs w:val="20"/>
              </w:rPr>
              <w:t>Szolgáltatási tevékenységek körében</w:t>
            </w:r>
          </w:p>
        </w:tc>
        <w:tc>
          <w:tcPr>
            <w:tcW w:w="809"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.1.</w:t>
            </w:r>
          </w:p>
        </w:tc>
        <w:tc>
          <w:tcPr>
            <w:tcW w:w="3621" w:type="dxa"/>
            <w:vAlign w:val="center"/>
          </w:tcPr>
          <w:p w:rsidR="008F4FF5" w:rsidRPr="000E7D8A" w:rsidRDefault="008F4FF5" w:rsidP="005A3B7A">
            <w:pPr>
              <w:spacing w:after="0" w:line="240" w:lineRule="auto"/>
              <w:rPr>
                <w:rFonts w:ascii="Palatino Linotype" w:hAnsi="Palatino Linotype" w:cs="Arial"/>
                <w:sz w:val="20"/>
                <w:szCs w:val="20"/>
              </w:rPr>
            </w:pPr>
            <w:r w:rsidRPr="000E7D8A">
              <w:rPr>
                <w:rFonts w:ascii="Palatino Linotype" w:hAnsi="Palatino Linotype" w:cs="Arial"/>
                <w:sz w:val="20"/>
                <w:szCs w:val="20"/>
              </w:rPr>
              <w:t>Részvétel az ügyfélfogadáson, esetmegfigyelés</w:t>
            </w:r>
          </w:p>
        </w:tc>
        <w:tc>
          <w:tcPr>
            <w:tcW w:w="809"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763"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190" w:type="dxa"/>
            <w:vAlign w:val="center"/>
          </w:tcPr>
          <w:p w:rsidR="008F4FF5" w:rsidRPr="000E7D8A" w:rsidRDefault="008F4FF5" w:rsidP="005A3B7A">
            <w:pPr>
              <w:spacing w:after="0" w:line="240" w:lineRule="auto"/>
              <w:jc w:val="center"/>
              <w:rPr>
                <w:rFonts w:ascii="Palatino Linotype" w:hAnsi="Palatino Linotype"/>
                <w:sz w:val="20"/>
                <w:szCs w:val="20"/>
              </w:rPr>
            </w:pPr>
          </w:p>
        </w:tc>
      </w:tr>
    </w:tbl>
    <w:p w:rsidR="008F4FF5" w:rsidRPr="000E7D8A" w:rsidRDefault="008F4FF5" w:rsidP="00981036">
      <w:pPr>
        <w:pStyle w:val="Listaszerbekezds"/>
        <w:ind w:left="0"/>
        <w:rPr>
          <w:rFonts w:ascii="Palatino Linotype" w:hAnsi="Palatino Linotype"/>
          <w:b/>
          <w:bCs/>
          <w:i/>
        </w:rPr>
      </w:pPr>
      <w:r w:rsidRPr="000E7D8A">
        <w:rPr>
          <w:rFonts w:ascii="Palatino Linotype" w:hAnsi="Palatino Linotype"/>
          <w:b/>
          <w:bCs/>
          <w:i/>
        </w:rPr>
        <w:t xml:space="preserve">A tantárgy elsajátítása során alkalmazható sajátos </w:t>
      </w:r>
      <w:r>
        <w:rPr>
          <w:rFonts w:ascii="Palatino Linotype" w:hAnsi="Palatino Linotype"/>
          <w:b/>
          <w:bCs/>
          <w:i/>
        </w:rPr>
        <w:t>módszer</w:t>
      </w:r>
      <w:r w:rsidRPr="000E7D8A">
        <w:rPr>
          <w:rFonts w:ascii="Palatino Linotype" w:hAnsi="Palatino Linotype"/>
          <w:b/>
          <w:bCs/>
          <w:i/>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5A3B7A">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5A3B7A">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5A3B7A">
            <w:pPr>
              <w:spacing w:after="0" w:line="240" w:lineRule="auto"/>
              <w:rPr>
                <w:rFonts w:ascii="Palatino Linotype" w:hAnsi="Palatino Linotype"/>
                <w:b/>
                <w:sz w:val="20"/>
                <w:szCs w:val="20"/>
              </w:rPr>
            </w:pPr>
          </w:p>
        </w:tc>
        <w:tc>
          <w:tcPr>
            <w:tcW w:w="945" w:type="dxa"/>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5A3B7A">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5A3B7A">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5A3B7A">
            <w:pPr>
              <w:spacing w:after="0" w:line="240" w:lineRule="auto"/>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2800" w:type="dxa"/>
            <w:vAlign w:val="center"/>
          </w:tcPr>
          <w:p w:rsidR="008F4FF5" w:rsidRPr="000E7D8A" w:rsidRDefault="008F4FF5" w:rsidP="005A3B7A">
            <w:pPr>
              <w:spacing w:after="0" w:line="240" w:lineRule="auto"/>
              <w:rPr>
                <w:rFonts w:ascii="Palatino Linotype" w:hAnsi="Palatino Linotype"/>
                <w:sz w:val="20"/>
                <w:szCs w:val="20"/>
              </w:rPr>
            </w:pPr>
            <w:r w:rsidRPr="000E7D8A">
              <w:rPr>
                <w:rFonts w:ascii="Palatino Linotype" w:hAnsi="Palatino Linotype"/>
                <w:sz w:val="20"/>
                <w:szCs w:val="20"/>
              </w:rPr>
              <w:t>elbeszélés</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1.3.</w:t>
            </w:r>
          </w:p>
        </w:tc>
        <w:tc>
          <w:tcPr>
            <w:tcW w:w="2800" w:type="dxa"/>
            <w:vAlign w:val="center"/>
          </w:tcPr>
          <w:p w:rsidR="008F4FF5" w:rsidRPr="000E7D8A" w:rsidRDefault="008F4FF5" w:rsidP="005A3B7A">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1.4.</w:t>
            </w:r>
          </w:p>
        </w:tc>
        <w:tc>
          <w:tcPr>
            <w:tcW w:w="2800" w:type="dxa"/>
            <w:vAlign w:val="center"/>
          </w:tcPr>
          <w:p w:rsidR="008F4FF5" w:rsidRPr="000E7D8A" w:rsidRDefault="008F4FF5" w:rsidP="005A3B7A">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1.5.</w:t>
            </w:r>
          </w:p>
        </w:tc>
        <w:tc>
          <w:tcPr>
            <w:tcW w:w="2800" w:type="dxa"/>
            <w:vAlign w:val="center"/>
          </w:tcPr>
          <w:p w:rsidR="008F4FF5" w:rsidRPr="000E7D8A" w:rsidRDefault="008F4FF5" w:rsidP="005A3B7A">
            <w:pPr>
              <w:spacing w:after="0" w:line="240" w:lineRule="auto"/>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1.6.</w:t>
            </w:r>
          </w:p>
        </w:tc>
        <w:tc>
          <w:tcPr>
            <w:tcW w:w="2800" w:type="dxa"/>
            <w:vAlign w:val="center"/>
          </w:tcPr>
          <w:p w:rsidR="008F4FF5" w:rsidRPr="000E7D8A" w:rsidRDefault="008F4FF5" w:rsidP="005A3B7A">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1.7.</w:t>
            </w:r>
          </w:p>
        </w:tc>
        <w:tc>
          <w:tcPr>
            <w:tcW w:w="2800" w:type="dxa"/>
            <w:vAlign w:val="center"/>
          </w:tcPr>
          <w:p w:rsidR="008F4FF5" w:rsidRPr="000E7D8A" w:rsidRDefault="008F4FF5" w:rsidP="005A3B7A">
            <w:pPr>
              <w:spacing w:after="0" w:line="240" w:lineRule="auto"/>
              <w:rPr>
                <w:rFonts w:ascii="Palatino Linotype" w:hAnsi="Palatino Linotype"/>
                <w:sz w:val="20"/>
                <w:szCs w:val="20"/>
              </w:rPr>
            </w:pPr>
            <w:r w:rsidRPr="000E7D8A">
              <w:rPr>
                <w:rFonts w:ascii="Palatino Linotype" w:hAnsi="Palatino Linotype"/>
                <w:sz w:val="20"/>
                <w:szCs w:val="20"/>
              </w:rPr>
              <w:t>projekt</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5A3B7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1.8.</w:t>
            </w:r>
          </w:p>
        </w:tc>
        <w:tc>
          <w:tcPr>
            <w:tcW w:w="2800" w:type="dxa"/>
            <w:vAlign w:val="center"/>
          </w:tcPr>
          <w:p w:rsidR="008F4FF5" w:rsidRPr="000E7D8A" w:rsidRDefault="008F4FF5" w:rsidP="005A3B7A">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5A3B7A">
            <w:pPr>
              <w:spacing w:after="0" w:line="240" w:lineRule="auto"/>
              <w:jc w:val="center"/>
              <w:rPr>
                <w:rFonts w:ascii="Palatino Linotype" w:hAnsi="Palatino Linotype"/>
                <w:sz w:val="20"/>
                <w:szCs w:val="20"/>
              </w:rPr>
            </w:pPr>
          </w:p>
        </w:tc>
      </w:tr>
    </w:tbl>
    <w:p w:rsidR="008F4FF5" w:rsidRPr="000E7D8A" w:rsidRDefault="008F4FF5" w:rsidP="00275048">
      <w:pPr>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w:t>
      </w:r>
    </w:p>
    <w:p w:rsidR="008F4FF5" w:rsidRPr="000E7D8A" w:rsidRDefault="008F4FF5" w:rsidP="00837EAE">
      <w:pPr>
        <w:autoSpaceDE w:val="0"/>
        <w:autoSpaceDN w:val="0"/>
        <w:adjustRightInd w:val="0"/>
        <w:ind w:left="360"/>
        <w:jc w:val="both"/>
        <w:rPr>
          <w:rFonts w:ascii="Palatino Linotype" w:hAnsi="Palatino Linotype"/>
          <w:b/>
          <w:strike/>
          <w:sz w:val="24"/>
          <w:szCs w:val="24"/>
        </w:rPr>
      </w:pPr>
      <w:r>
        <w:rPr>
          <w:rFonts w:ascii="Palatino Linotype" w:hAnsi="Palatino Linotype"/>
          <w:bCs/>
        </w:rPr>
        <w:t>A nemzeti köznevelésről szóló 2011. évi CXC. törvény 54. § (2) a) pontja szerinti értékeléssel.</w:t>
      </w:r>
    </w:p>
    <w:p w:rsidR="008F4FF5" w:rsidRPr="000E7D8A" w:rsidRDefault="008F4FF5" w:rsidP="00760355">
      <w:pPr>
        <w:rPr>
          <w:rFonts w:ascii="Palatino Linotype" w:hAnsi="Palatino Linotype"/>
          <w:b/>
          <w:strike/>
          <w:sz w:val="24"/>
          <w:szCs w:val="24"/>
        </w:rPr>
      </w:pPr>
    </w:p>
    <w:p w:rsidR="008F4FF5" w:rsidRPr="000E7D8A" w:rsidRDefault="008F4FF5" w:rsidP="00760355">
      <w:pPr>
        <w:rPr>
          <w:rFonts w:ascii="Palatino Linotype" w:hAnsi="Palatino Linotype"/>
          <w:b/>
          <w:strike/>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sz w:val="24"/>
          <w:szCs w:val="24"/>
        </w:rPr>
        <w:tab/>
        <w:t>Az elsősegélynyújtás gyakorlata tantárgy</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36 óra/54 óra</w:t>
      </w:r>
    </w:p>
    <w:p w:rsidR="008F4FF5" w:rsidRPr="000E7D8A" w:rsidRDefault="008F4FF5" w:rsidP="00760355">
      <w:pPr>
        <w:widowControl w:val="0"/>
        <w:suppressAutoHyphens/>
        <w:spacing w:after="0" w:line="240" w:lineRule="auto"/>
        <w:ind w:left="6381"/>
        <w:rPr>
          <w:rFonts w:ascii="Palatino Linotype" w:hAnsi="Palatino Linotype"/>
          <w:b/>
          <w:bCs/>
          <w:iCs/>
          <w:sz w:val="24"/>
          <w:szCs w:val="24"/>
        </w:rPr>
      </w:pPr>
      <w:r w:rsidRPr="000E7D8A">
        <w:rPr>
          <w:rFonts w:ascii="Palatino Linotype" w:hAnsi="Palatino Linotype"/>
          <w:b/>
          <w:sz w:val="24"/>
          <w:szCs w:val="24"/>
        </w:rPr>
        <w:t>32óra ögy/36 óra ögy</w:t>
      </w:r>
    </w:p>
    <w:p w:rsidR="008F4FF5" w:rsidRPr="000E7D8A" w:rsidRDefault="008F4FF5" w:rsidP="00132EEE">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rPr>
          <w:rFonts w:ascii="Palatino Linotype" w:hAnsi="Palatino Linotype"/>
          <w:sz w:val="24"/>
          <w:szCs w:val="24"/>
        </w:rPr>
      </w:pPr>
      <w:r w:rsidRPr="000E7D8A">
        <w:rPr>
          <w:rFonts w:ascii="Palatino Linotype" w:hAnsi="Palatino Linotype"/>
          <w:b/>
          <w:sz w:val="24"/>
          <w:szCs w:val="24"/>
        </w:rPr>
        <w:t xml:space="preserve">A tantárgy tanításának célja: </w:t>
      </w:r>
      <w:r w:rsidRPr="000E7D8A">
        <w:rPr>
          <w:rFonts w:ascii="Palatino Linotype" w:hAnsi="Palatino Linotype"/>
          <w:sz w:val="24"/>
          <w:szCs w:val="24"/>
        </w:rPr>
        <w:t>a humán szolgáltatások területén dolgozó szakembert felvértezni az elemi elsősegély</w:t>
      </w:r>
      <w:r>
        <w:rPr>
          <w:rFonts w:ascii="Palatino Linotype" w:hAnsi="Palatino Linotype"/>
          <w:sz w:val="24"/>
          <w:szCs w:val="24"/>
        </w:rPr>
        <w:t>-</w:t>
      </w:r>
      <w:r w:rsidRPr="000E7D8A">
        <w:rPr>
          <w:rFonts w:ascii="Palatino Linotype" w:hAnsi="Palatino Linotype"/>
          <w:sz w:val="24"/>
          <w:szCs w:val="24"/>
        </w:rPr>
        <w:t xml:space="preserve">nyújtási készségekkel, </w:t>
      </w:r>
      <w:r>
        <w:rPr>
          <w:rFonts w:ascii="Palatino Linotype" w:hAnsi="Palatino Linotype"/>
          <w:sz w:val="24"/>
          <w:szCs w:val="24"/>
        </w:rPr>
        <w:t>módszer</w:t>
      </w:r>
      <w:r w:rsidRPr="000E7D8A">
        <w:rPr>
          <w:rFonts w:ascii="Palatino Linotype" w:hAnsi="Palatino Linotype"/>
          <w:sz w:val="24"/>
          <w:szCs w:val="24"/>
        </w:rPr>
        <w:t xml:space="preserve">ekkel, rutinokkal, hiszen ezen a területen mindennapos szükség lehet ezekre az eljárásokra, akkor is, ha nem egészségügyi jellegű szolgáltatásokat nyújtanak. </w:t>
      </w:r>
    </w:p>
    <w:p w:rsidR="008F4FF5" w:rsidRPr="000E7D8A" w:rsidRDefault="008F4FF5" w:rsidP="007D6F45">
      <w:pPr>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1F7955">
      <w:pPr>
        <w:widowControl w:val="0"/>
        <w:suppressAutoHyphens/>
        <w:ind w:firstLine="357"/>
        <w:rPr>
          <w:rFonts w:ascii="Palatino Linotype" w:hAnsi="Palatino Linotype"/>
          <w:sz w:val="24"/>
          <w:szCs w:val="24"/>
        </w:rPr>
      </w:pPr>
      <w:r w:rsidRPr="000E7D8A">
        <w:rPr>
          <w:rFonts w:ascii="Palatino Linotype" w:hAnsi="Palatino Linotype"/>
          <w:sz w:val="24"/>
          <w:szCs w:val="24"/>
        </w:rPr>
        <w:t>A középiskolai biológia tantárgy emberrel foglalkozó fejezetei</w:t>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Témakörök és elemeik</w:t>
      </w:r>
    </w:p>
    <w:p w:rsidR="008F4FF5" w:rsidRPr="000E7D8A" w:rsidRDefault="008F4FF5" w:rsidP="00C3417E">
      <w:pPr>
        <w:widowControl w:val="0"/>
        <w:suppressAutoHyphens/>
        <w:spacing w:after="0" w:line="240" w:lineRule="auto"/>
        <w:ind w:left="826"/>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 xml:space="preserve">Mechanikai sérülések, </w:t>
      </w:r>
      <w:r>
        <w:rPr>
          <w:rFonts w:ascii="Palatino Linotype" w:hAnsi="Palatino Linotype"/>
          <w:b/>
          <w:sz w:val="24"/>
          <w:szCs w:val="24"/>
        </w:rPr>
        <w:t xml:space="preserve">a </w:t>
      </w:r>
      <w:r w:rsidRPr="000E7D8A">
        <w:rPr>
          <w:rFonts w:ascii="Palatino Linotype" w:hAnsi="Palatino Linotype"/>
          <w:b/>
          <w:sz w:val="24"/>
          <w:szCs w:val="24"/>
        </w:rPr>
        <w:t>gyermekbetegségek ellátása</w:t>
      </w:r>
      <w:r w:rsidRPr="000E7D8A">
        <w:rPr>
          <w:rFonts w:ascii="Palatino Linotype" w:hAnsi="Palatino Linotype"/>
          <w:b/>
          <w:sz w:val="24"/>
          <w:szCs w:val="24"/>
        </w:rPr>
        <w:tab/>
        <w:t>18 óra/36 óra</w:t>
      </w:r>
    </w:p>
    <w:p w:rsidR="008F4FF5" w:rsidRPr="000E7D8A" w:rsidRDefault="008F4FF5" w:rsidP="00664C76">
      <w:pPr>
        <w:spacing w:after="0" w:line="240" w:lineRule="auto"/>
        <w:ind w:left="5672" w:firstLine="709"/>
        <w:rPr>
          <w:rFonts w:ascii="Palatino Linotype" w:hAnsi="Palatino Linotype"/>
          <w:b/>
          <w:sz w:val="24"/>
          <w:szCs w:val="24"/>
        </w:rPr>
      </w:pPr>
      <w:r w:rsidRPr="000E7D8A">
        <w:rPr>
          <w:rFonts w:ascii="Palatino Linotype" w:hAnsi="Palatino Linotype"/>
          <w:b/>
          <w:sz w:val="24"/>
          <w:szCs w:val="24"/>
        </w:rPr>
        <w:t>20 óra ögy/20 óra ögy</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Az életműködési adatok rögzítése</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Testsúly, testmagasság mérése</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Az elsősegélynyújtási kötelezettség</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Az elsősegélynyújtás alapszabályai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A stabil oldalfekvés biztosításának módjai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Mechanikai sérülések ellátása</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Törések, a vérzések jellemzői és ellátásuk technikái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Idegentest a szemben és a légutakban</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 légutak átjárhatóságának biztosítási technikái </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Áramütés jelei és a segítségnyújtás lehetőségei, </w:t>
      </w:r>
      <w:r>
        <w:rPr>
          <w:rFonts w:ascii="Palatino Linotype" w:hAnsi="Palatino Linotype"/>
          <w:sz w:val="24"/>
          <w:szCs w:val="24"/>
        </w:rPr>
        <w:t>módszer</w:t>
      </w:r>
      <w:r w:rsidRPr="000E7D8A">
        <w:rPr>
          <w:rFonts w:ascii="Palatino Linotype" w:hAnsi="Palatino Linotype"/>
          <w:sz w:val="24"/>
          <w:szCs w:val="24"/>
        </w:rPr>
        <w:t>ei, technikái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 fagyások jellemzői és ellátásuk lehetőségei, </w:t>
      </w:r>
      <w:r>
        <w:rPr>
          <w:rFonts w:ascii="Palatino Linotype" w:hAnsi="Palatino Linotype"/>
          <w:sz w:val="24"/>
          <w:szCs w:val="24"/>
        </w:rPr>
        <w:t>módszer</w:t>
      </w:r>
      <w:r w:rsidRPr="000E7D8A">
        <w:rPr>
          <w:rFonts w:ascii="Palatino Linotype" w:hAnsi="Palatino Linotype"/>
          <w:sz w:val="24"/>
          <w:szCs w:val="24"/>
        </w:rPr>
        <w:t>ei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Az égési sérülések jellemzői és ellátásuk </w:t>
      </w:r>
      <w:r>
        <w:rPr>
          <w:rFonts w:ascii="Palatino Linotype" w:hAnsi="Palatino Linotype"/>
          <w:sz w:val="24"/>
          <w:szCs w:val="24"/>
        </w:rPr>
        <w:t>módszer</w:t>
      </w:r>
      <w:r w:rsidRPr="000E7D8A">
        <w:rPr>
          <w:rFonts w:ascii="Palatino Linotype" w:hAnsi="Palatino Linotype"/>
          <w:sz w:val="24"/>
          <w:szCs w:val="24"/>
        </w:rPr>
        <w:t>ei, technikái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A háztartási balesetek sérülései, ellátásuk</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A cukorbetegség jelei és a cukorbeteg ellátásának lehetőségei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 leggyakoribb gyermekbetegségek és tünetei, a tünetek enyhítésének technikái és </w:t>
      </w:r>
      <w:r>
        <w:rPr>
          <w:rFonts w:ascii="Palatino Linotype" w:hAnsi="Palatino Linotype"/>
          <w:sz w:val="24"/>
          <w:szCs w:val="24"/>
        </w:rPr>
        <w:t>módszer</w:t>
      </w:r>
      <w:r w:rsidRPr="000E7D8A">
        <w:rPr>
          <w:rFonts w:ascii="Palatino Linotype" w:hAnsi="Palatino Linotype"/>
          <w:sz w:val="24"/>
          <w:szCs w:val="24"/>
        </w:rPr>
        <w:t xml:space="preserve">ei </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Védőoltások és kísérő tüneteik enyhítése</w:t>
      </w:r>
    </w:p>
    <w:p w:rsidR="008F4FF5" w:rsidRPr="000E7D8A" w:rsidRDefault="008F4FF5" w:rsidP="00FD69E8">
      <w:pPr>
        <w:spacing w:after="0" w:line="240" w:lineRule="auto"/>
        <w:ind w:left="180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Veszélyeztető állapotok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18 óra/18 óra</w:t>
      </w:r>
    </w:p>
    <w:p w:rsidR="008F4FF5" w:rsidRPr="000E7D8A" w:rsidRDefault="008F4FF5" w:rsidP="00664C76">
      <w:pPr>
        <w:spacing w:after="0" w:line="240" w:lineRule="auto"/>
        <w:ind w:left="5672" w:firstLine="709"/>
        <w:rPr>
          <w:rFonts w:ascii="Palatino Linotype" w:hAnsi="Palatino Linotype"/>
          <w:b/>
          <w:sz w:val="24"/>
          <w:szCs w:val="24"/>
        </w:rPr>
      </w:pPr>
      <w:r w:rsidRPr="000E7D8A">
        <w:rPr>
          <w:rFonts w:ascii="Palatino Linotype" w:hAnsi="Palatino Linotype"/>
          <w:b/>
          <w:sz w:val="24"/>
          <w:szCs w:val="24"/>
        </w:rPr>
        <w:t>12 óra ögy/16 óra ögy</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A közvetlen életveszély felismerése</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Felismeri az egészségi állapot gyors megváltozását</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Veszélyeztető állapotokból következő feladatok: újraélesztés, eszméletlen beteg ellátása, heveny rosszullétek, belgyógyászati balesetek</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Mérgezések jellemzői és a segítségnyújtás </w:t>
      </w:r>
      <w:r>
        <w:rPr>
          <w:rFonts w:ascii="Palatino Linotype" w:hAnsi="Palatino Linotype"/>
          <w:sz w:val="24"/>
          <w:szCs w:val="24"/>
        </w:rPr>
        <w:t>módszer</w:t>
      </w:r>
      <w:r w:rsidRPr="000E7D8A">
        <w:rPr>
          <w:rFonts w:ascii="Palatino Linotype" w:hAnsi="Palatino Linotype"/>
          <w:sz w:val="24"/>
          <w:szCs w:val="24"/>
        </w:rPr>
        <w:t xml:space="preserve">ei, technikái </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Belgyógyászati megbetegedések, </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Elsősegélyt nyújt sebészeti beavatkozást igénylő balesetek esetén</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Epilepszia és lázas eklampszia</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 sokkos és görcsös állapotok és a segítségnyújtás </w:t>
      </w:r>
      <w:r>
        <w:rPr>
          <w:rFonts w:ascii="Palatino Linotype" w:hAnsi="Palatino Linotype"/>
          <w:sz w:val="24"/>
          <w:szCs w:val="24"/>
        </w:rPr>
        <w:t>módszer</w:t>
      </w:r>
      <w:r w:rsidRPr="000E7D8A">
        <w:rPr>
          <w:rFonts w:ascii="Palatino Linotype" w:hAnsi="Palatino Linotype"/>
          <w:sz w:val="24"/>
          <w:szCs w:val="24"/>
        </w:rPr>
        <w:t>ei, technikái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Segítségnyújtás a fedél nélkül élők elemi fizikai ellátásában</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 xml:space="preserve">Az éhezés, a kiszáradás jelei és a segítségnyújtás </w:t>
      </w:r>
      <w:r>
        <w:rPr>
          <w:rFonts w:ascii="Palatino Linotype" w:hAnsi="Palatino Linotype"/>
          <w:sz w:val="24"/>
          <w:szCs w:val="24"/>
        </w:rPr>
        <w:t>módszer</w:t>
      </w:r>
      <w:r w:rsidRPr="000E7D8A">
        <w:rPr>
          <w:rFonts w:ascii="Palatino Linotype" w:hAnsi="Palatino Linotype"/>
          <w:sz w:val="24"/>
          <w:szCs w:val="24"/>
        </w:rPr>
        <w:t>ei, technikái</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Tömegbalesetek, tömegkatasztrófák</w:t>
      </w:r>
    </w:p>
    <w:p w:rsidR="008F4FF5" w:rsidRPr="000E7D8A" w:rsidRDefault="008F4FF5" w:rsidP="00132EEE">
      <w:pPr>
        <w:spacing w:after="0" w:line="240" w:lineRule="auto"/>
        <w:ind w:left="1260"/>
        <w:rPr>
          <w:rFonts w:ascii="Palatino Linotype" w:hAnsi="Palatino Linotype"/>
          <w:sz w:val="24"/>
          <w:szCs w:val="24"/>
        </w:rPr>
      </w:pPr>
      <w:r w:rsidRPr="000E7D8A">
        <w:rPr>
          <w:rFonts w:ascii="Palatino Linotype" w:hAnsi="Palatino Linotype"/>
          <w:sz w:val="24"/>
          <w:szCs w:val="24"/>
        </w:rPr>
        <w:t>Mentőhívás, rendőrség, katasztrófavédelem értesítése</w:t>
      </w:r>
    </w:p>
    <w:p w:rsidR="008F4FF5" w:rsidRPr="000E7D8A" w:rsidRDefault="008F4FF5" w:rsidP="00132EEE">
      <w:pPr>
        <w:spacing w:after="0" w:line="240" w:lineRule="auto"/>
        <w:ind w:left="126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A képzési helyszín jellege</w:t>
      </w:r>
    </w:p>
    <w:p w:rsidR="008F4FF5" w:rsidRPr="000E7D8A" w:rsidRDefault="008F4FF5" w:rsidP="00626EFD">
      <w:pPr>
        <w:widowControl w:val="0"/>
        <w:suppressAutoHyphens/>
        <w:ind w:left="1260"/>
        <w:rPr>
          <w:rFonts w:ascii="Palatino Linotype" w:hAnsi="Palatino Linotype" w:cs="Mangal"/>
          <w:kern w:val="1"/>
          <w:sz w:val="24"/>
          <w:szCs w:val="24"/>
          <w:lang w:eastAsia="hi-IN" w:bidi="hi-IN"/>
        </w:rPr>
      </w:pPr>
      <w:r w:rsidRPr="000E7D8A">
        <w:rPr>
          <w:rFonts w:ascii="Palatino Linotype" w:hAnsi="Palatino Linotype" w:cs="Mangal"/>
          <w:kern w:val="1"/>
          <w:sz w:val="24"/>
          <w:szCs w:val="24"/>
          <w:lang w:eastAsia="hi-IN" w:bidi="hi-IN"/>
        </w:rPr>
        <w:t>Egészségügyi demonstrációs terem</w:t>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 xml:space="preserve">A tantárgy </w:t>
      </w:r>
      <w:r w:rsidRPr="000E7D8A">
        <w:rPr>
          <w:rFonts w:ascii="Palatino Linotype" w:hAnsi="Palatino Linotype"/>
          <w:b/>
          <w:sz w:val="24"/>
          <w:szCs w:val="24"/>
        </w:rPr>
        <w:t>elsajátítása során alkalmazott</w:t>
      </w:r>
      <w:r w:rsidRPr="000E7D8A">
        <w:rPr>
          <w:rFonts w:ascii="Palatino Linotype" w:hAnsi="Palatino Linotype"/>
          <w:b/>
          <w:bCs/>
          <w:sz w:val="24"/>
          <w:szCs w:val="24"/>
        </w:rPr>
        <w:t xml:space="preserve"> sajátos </w:t>
      </w:r>
      <w:r>
        <w:rPr>
          <w:rFonts w:ascii="Palatino Linotype" w:hAnsi="Palatino Linotype"/>
          <w:b/>
          <w:bCs/>
          <w:sz w:val="24"/>
          <w:szCs w:val="24"/>
        </w:rPr>
        <w:t>módszer</w:t>
      </w:r>
      <w:r w:rsidRPr="000E7D8A">
        <w:rPr>
          <w:rFonts w:ascii="Palatino Linotype" w:hAnsi="Palatino Linotype"/>
          <w:b/>
          <w:bCs/>
          <w:sz w:val="24"/>
          <w:szCs w:val="24"/>
        </w:rPr>
        <w:t xml:space="preserve">ek, tanulói tevékenységformák </w:t>
      </w:r>
      <w:r w:rsidRPr="000E7D8A">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5A3B7A">
            <w:pPr>
              <w:jc w:val="center"/>
              <w:rPr>
                <w:rFonts w:ascii="Palatino Linotype" w:hAnsi="Palatino Linotype"/>
                <w:b/>
                <w:sz w:val="20"/>
                <w:szCs w:val="20"/>
              </w:rPr>
            </w:pPr>
          </w:p>
        </w:tc>
        <w:tc>
          <w:tcPr>
            <w:tcW w:w="3621" w:type="dxa"/>
            <w:vMerge/>
            <w:vAlign w:val="center"/>
          </w:tcPr>
          <w:p w:rsidR="008F4FF5" w:rsidRPr="000E7D8A" w:rsidRDefault="008F4FF5" w:rsidP="005A3B7A">
            <w:pPr>
              <w:rPr>
                <w:rFonts w:ascii="Palatino Linotype" w:hAnsi="Palatino Linotype"/>
                <w:b/>
                <w:sz w:val="20"/>
                <w:szCs w:val="20"/>
              </w:rPr>
            </w:pPr>
          </w:p>
        </w:tc>
        <w:tc>
          <w:tcPr>
            <w:tcW w:w="809" w:type="dxa"/>
            <w:textDirection w:val="btLr"/>
            <w:vAlign w:val="center"/>
          </w:tcPr>
          <w:p w:rsidR="008F4FF5" w:rsidRPr="000E7D8A" w:rsidRDefault="008F4FF5" w:rsidP="005A3B7A">
            <w:pPr>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5A3B7A">
            <w:pPr>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5A3B7A">
            <w:pPr>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5A3B7A">
            <w:pPr>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5A3B7A">
            <w:pPr>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5A3B7A">
            <w:pPr>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5A3B7A">
            <w:pPr>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5A3B7A">
            <w:pPr>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809"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jc w:val="center"/>
              <w:rPr>
                <w:rFonts w:ascii="Palatino Linotype" w:hAnsi="Palatino Linotype"/>
                <w:sz w:val="20"/>
                <w:szCs w:val="20"/>
              </w:rPr>
            </w:pPr>
          </w:p>
        </w:tc>
        <w:tc>
          <w:tcPr>
            <w:tcW w:w="2190" w:type="dxa"/>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jc w:val="center"/>
              <w:rPr>
                <w:rFonts w:ascii="Palatino Linotype" w:hAnsi="Palatino Linotype"/>
                <w:b/>
                <w:sz w:val="20"/>
                <w:szCs w:val="20"/>
              </w:rPr>
            </w:pPr>
            <w:r>
              <w:rPr>
                <w:rFonts w:ascii="Palatino Linotype" w:hAnsi="Palatino Linotype"/>
                <w:b/>
                <w:sz w:val="20"/>
                <w:szCs w:val="20"/>
              </w:rPr>
              <w:t>2</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A3B7A">
            <w:pPr>
              <w:rPr>
                <w:rFonts w:ascii="Palatino Linotype" w:hAnsi="Palatino Linotype" w:cs="Arial"/>
                <w:b/>
                <w:sz w:val="20"/>
                <w:szCs w:val="20"/>
              </w:rPr>
            </w:pPr>
            <w:r w:rsidRPr="000E7D8A">
              <w:rPr>
                <w:rFonts w:ascii="Palatino Linotype" w:hAnsi="Palatino Linotype" w:cs="Arial"/>
                <w:b/>
                <w:sz w:val="20"/>
                <w:szCs w:val="20"/>
              </w:rPr>
              <w:t>Képi információk körében</w:t>
            </w:r>
          </w:p>
        </w:tc>
        <w:tc>
          <w:tcPr>
            <w:tcW w:w="809"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jc w:val="center"/>
              <w:rPr>
                <w:rFonts w:ascii="Palatino Linotype" w:hAnsi="Palatino Linotype"/>
                <w:sz w:val="20"/>
                <w:szCs w:val="20"/>
              </w:rPr>
            </w:pPr>
            <w:r>
              <w:rPr>
                <w:rFonts w:ascii="Palatino Linotype" w:hAnsi="Palatino Linotype"/>
                <w:sz w:val="20"/>
                <w:szCs w:val="20"/>
              </w:rPr>
              <w:t>2</w:t>
            </w:r>
            <w:r w:rsidRPr="000E7D8A">
              <w:rPr>
                <w:rFonts w:ascii="Palatino Linotype" w:hAnsi="Palatino Linotype"/>
                <w:sz w:val="20"/>
                <w:szCs w:val="20"/>
              </w:rPr>
              <w:t>.1.</w:t>
            </w:r>
          </w:p>
        </w:tc>
        <w:tc>
          <w:tcPr>
            <w:tcW w:w="3621" w:type="dxa"/>
            <w:vAlign w:val="center"/>
          </w:tcPr>
          <w:p w:rsidR="008F4FF5" w:rsidRPr="000E7D8A" w:rsidRDefault="008F4FF5" w:rsidP="005A3B7A">
            <w:pPr>
              <w:rPr>
                <w:rFonts w:ascii="Palatino Linotype" w:hAnsi="Palatino Linotype"/>
                <w:sz w:val="20"/>
                <w:szCs w:val="20"/>
              </w:rPr>
            </w:pPr>
            <w:r w:rsidRPr="000E7D8A">
              <w:rPr>
                <w:rFonts w:ascii="Palatino Linotype" w:hAnsi="Palatino Linotype" w:cs="Arial"/>
                <w:sz w:val="20"/>
                <w:szCs w:val="20"/>
              </w:rPr>
              <w:t>Anatómiai rajz értelmezése</w:t>
            </w:r>
          </w:p>
        </w:tc>
        <w:tc>
          <w:tcPr>
            <w:tcW w:w="809"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jc w:val="center"/>
              <w:rPr>
                <w:rFonts w:ascii="Palatino Linotype" w:hAnsi="Palatino Linotype"/>
                <w:sz w:val="20"/>
                <w:szCs w:val="20"/>
              </w:rPr>
            </w:pPr>
          </w:p>
        </w:tc>
        <w:tc>
          <w:tcPr>
            <w:tcW w:w="2190" w:type="dxa"/>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A3B7A">
            <w:pPr>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809"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5A3B7A">
            <w:pPr>
              <w:rPr>
                <w:rFonts w:ascii="Palatino Linotype" w:hAnsi="Palatino Linotype" w:cs="Arial"/>
                <w:sz w:val="20"/>
                <w:szCs w:val="20"/>
              </w:rPr>
            </w:pPr>
            <w:r w:rsidRPr="000E7D8A">
              <w:rPr>
                <w:rFonts w:ascii="Palatino Linotype" w:hAnsi="Palatino Linotype" w:cs="Arial"/>
                <w:sz w:val="20"/>
                <w:szCs w:val="20"/>
              </w:rPr>
              <w:t>Kiscsoportos szakmai munkavégzés irányítással</w:t>
            </w:r>
          </w:p>
        </w:tc>
        <w:tc>
          <w:tcPr>
            <w:tcW w:w="809" w:type="dxa"/>
            <w:vAlign w:val="center"/>
          </w:tcPr>
          <w:p w:rsidR="008F4FF5" w:rsidRPr="000E7D8A" w:rsidRDefault="008F4FF5" w:rsidP="005A3B7A">
            <w:pPr>
              <w:jc w:val="center"/>
              <w:rPr>
                <w:rFonts w:ascii="Palatino Linotype" w:hAnsi="Palatino Linotype"/>
                <w:sz w:val="20"/>
                <w:szCs w:val="20"/>
              </w:rPr>
            </w:pPr>
          </w:p>
        </w:tc>
        <w:tc>
          <w:tcPr>
            <w:tcW w:w="79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jc w:val="center"/>
              <w:rPr>
                <w:rFonts w:ascii="Palatino Linotype" w:hAnsi="Palatino Linotype"/>
                <w:sz w:val="20"/>
                <w:szCs w:val="20"/>
              </w:rPr>
            </w:pPr>
          </w:p>
        </w:tc>
        <w:tc>
          <w:tcPr>
            <w:tcW w:w="2190" w:type="dxa"/>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7D2B80">
            <w:pPr>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5A3B7A">
            <w:pPr>
              <w:rPr>
                <w:rFonts w:ascii="Palatino Linotype" w:hAnsi="Palatino Linotype" w:cs="Arial"/>
                <w:sz w:val="20"/>
                <w:szCs w:val="20"/>
              </w:rPr>
            </w:pPr>
            <w:r w:rsidRPr="000E7D8A">
              <w:rPr>
                <w:rFonts w:ascii="Palatino Linotype" w:hAnsi="Palatino Linotype" w:cs="Arial"/>
                <w:sz w:val="20"/>
                <w:szCs w:val="20"/>
              </w:rPr>
              <w:t>Csoportos helyzetgyakorlat</w:t>
            </w:r>
          </w:p>
        </w:tc>
        <w:tc>
          <w:tcPr>
            <w:tcW w:w="809" w:type="dxa"/>
            <w:vAlign w:val="center"/>
          </w:tcPr>
          <w:p w:rsidR="008F4FF5" w:rsidRPr="000E7D8A" w:rsidRDefault="008F4FF5" w:rsidP="005A3B7A">
            <w:pPr>
              <w:jc w:val="center"/>
              <w:rPr>
                <w:rFonts w:ascii="Palatino Linotype" w:hAnsi="Palatino Linotype"/>
                <w:sz w:val="20"/>
                <w:szCs w:val="20"/>
              </w:rPr>
            </w:pPr>
          </w:p>
        </w:tc>
        <w:tc>
          <w:tcPr>
            <w:tcW w:w="79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jc w:val="center"/>
              <w:rPr>
                <w:rFonts w:ascii="Palatino Linotype" w:hAnsi="Palatino Linotype"/>
                <w:sz w:val="20"/>
                <w:szCs w:val="20"/>
              </w:rPr>
            </w:pPr>
          </w:p>
        </w:tc>
        <w:tc>
          <w:tcPr>
            <w:tcW w:w="2190" w:type="dxa"/>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A3B7A">
            <w:pPr>
              <w:rPr>
                <w:rFonts w:ascii="Palatino Linotype" w:hAnsi="Palatino Linotype" w:cs="Arial"/>
                <w:b/>
                <w:sz w:val="20"/>
                <w:szCs w:val="20"/>
              </w:rPr>
            </w:pPr>
            <w:r w:rsidRPr="000E7D8A">
              <w:rPr>
                <w:rFonts w:ascii="Palatino Linotype" w:hAnsi="Palatino Linotype" w:cs="Arial"/>
                <w:b/>
                <w:sz w:val="20"/>
                <w:szCs w:val="20"/>
              </w:rPr>
              <w:t>Gyakorlati munkavégzés körében</w:t>
            </w:r>
          </w:p>
        </w:tc>
        <w:tc>
          <w:tcPr>
            <w:tcW w:w="809"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5A3B7A">
            <w:pPr>
              <w:rPr>
                <w:rFonts w:ascii="Palatino Linotype" w:hAnsi="Palatino Linotype" w:cs="Arial"/>
                <w:sz w:val="20"/>
                <w:szCs w:val="20"/>
              </w:rPr>
            </w:pPr>
            <w:r w:rsidRPr="000E7D8A">
              <w:rPr>
                <w:rFonts w:ascii="Palatino Linotype" w:hAnsi="Palatino Linotype" w:cs="Arial"/>
                <w:sz w:val="20"/>
                <w:szCs w:val="20"/>
              </w:rPr>
              <w:t>Műveletek gyakorlása</w:t>
            </w:r>
          </w:p>
        </w:tc>
        <w:tc>
          <w:tcPr>
            <w:tcW w:w="809"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jc w:val="center"/>
              <w:rPr>
                <w:rFonts w:ascii="Palatino Linotype" w:hAnsi="Palatino Linotype"/>
                <w:sz w:val="20"/>
                <w:szCs w:val="20"/>
              </w:rPr>
            </w:pPr>
          </w:p>
        </w:tc>
        <w:tc>
          <w:tcPr>
            <w:tcW w:w="2190" w:type="dxa"/>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5A3B7A">
            <w:pPr>
              <w:rPr>
                <w:rFonts w:ascii="Palatino Linotype" w:hAnsi="Palatino Linotype" w:cs="Arial"/>
                <w:sz w:val="20"/>
                <w:szCs w:val="20"/>
              </w:rPr>
            </w:pPr>
            <w:r w:rsidRPr="000E7D8A">
              <w:rPr>
                <w:rFonts w:ascii="Palatino Linotype" w:hAnsi="Palatino Linotype" w:cs="Arial"/>
                <w:sz w:val="20"/>
                <w:szCs w:val="20"/>
              </w:rPr>
              <w:t>Munkamegfigyelés adott szempontok alapján</w:t>
            </w:r>
          </w:p>
        </w:tc>
        <w:tc>
          <w:tcPr>
            <w:tcW w:w="809"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jc w:val="center"/>
              <w:rPr>
                <w:rFonts w:ascii="Palatino Linotype" w:hAnsi="Palatino Linotype"/>
                <w:sz w:val="20"/>
                <w:szCs w:val="20"/>
              </w:rPr>
            </w:pPr>
          </w:p>
        </w:tc>
        <w:tc>
          <w:tcPr>
            <w:tcW w:w="2190" w:type="dxa"/>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A3B7A">
            <w:pPr>
              <w:jc w:val="center"/>
              <w:rPr>
                <w:rFonts w:ascii="Palatino Linotype" w:hAnsi="Palatino Linotype"/>
                <w:b/>
                <w:sz w:val="20"/>
                <w:szCs w:val="20"/>
              </w:rPr>
            </w:pPr>
            <w:r>
              <w:rPr>
                <w:rFonts w:ascii="Palatino Linotype" w:hAnsi="Palatino Linotype"/>
                <w:b/>
                <w:sz w:val="20"/>
                <w:szCs w:val="20"/>
              </w:rPr>
              <w:t>5</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A3B7A">
            <w:pPr>
              <w:rPr>
                <w:rFonts w:ascii="Palatino Linotype" w:hAnsi="Palatino Linotype" w:cs="Arial"/>
                <w:b/>
                <w:sz w:val="20"/>
                <w:szCs w:val="20"/>
              </w:rPr>
            </w:pPr>
            <w:r w:rsidRPr="000E7D8A">
              <w:rPr>
                <w:rFonts w:ascii="Palatino Linotype" w:hAnsi="Palatino Linotype" w:cs="Arial"/>
                <w:b/>
                <w:sz w:val="20"/>
                <w:szCs w:val="20"/>
              </w:rPr>
              <w:t>Szolgáltatási tevékenységek körében</w:t>
            </w:r>
          </w:p>
        </w:tc>
        <w:tc>
          <w:tcPr>
            <w:tcW w:w="809"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98"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763" w:type="dxa"/>
            <w:shd w:val="clear" w:color="auto" w:fill="D9D9D9"/>
            <w:vAlign w:val="center"/>
          </w:tcPr>
          <w:p w:rsidR="008F4FF5" w:rsidRPr="000E7D8A" w:rsidRDefault="008F4FF5" w:rsidP="005A3B7A">
            <w:pPr>
              <w:jc w:val="center"/>
              <w:rPr>
                <w:rFonts w:ascii="Palatino Linotype" w:hAnsi="Palatino Linotype"/>
                <w:sz w:val="20"/>
                <w:szCs w:val="20"/>
              </w:rPr>
            </w:pPr>
          </w:p>
        </w:tc>
        <w:tc>
          <w:tcPr>
            <w:tcW w:w="2190" w:type="dxa"/>
            <w:shd w:val="clear" w:color="auto" w:fill="D9D9D9"/>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5A3B7A">
            <w:pPr>
              <w:rPr>
                <w:rFonts w:ascii="Palatino Linotype" w:hAnsi="Palatino Linotype" w:cs="Arial"/>
                <w:sz w:val="20"/>
                <w:szCs w:val="20"/>
              </w:rPr>
            </w:pPr>
            <w:r w:rsidRPr="000E7D8A">
              <w:rPr>
                <w:rFonts w:ascii="Palatino Linotype" w:hAnsi="Palatino Linotype" w:cs="Arial"/>
                <w:sz w:val="20"/>
                <w:szCs w:val="20"/>
              </w:rPr>
              <w:t>Önálló szakmai munkavégzés felügyelet mellett</w:t>
            </w:r>
          </w:p>
        </w:tc>
        <w:tc>
          <w:tcPr>
            <w:tcW w:w="809"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jc w:val="center"/>
              <w:rPr>
                <w:rFonts w:ascii="Palatino Linotype" w:hAnsi="Palatino Linotype"/>
                <w:sz w:val="20"/>
                <w:szCs w:val="20"/>
              </w:rPr>
            </w:pPr>
          </w:p>
        </w:tc>
        <w:tc>
          <w:tcPr>
            <w:tcW w:w="2190" w:type="dxa"/>
            <w:vAlign w:val="center"/>
          </w:tcPr>
          <w:p w:rsidR="008F4FF5" w:rsidRPr="000E7D8A" w:rsidRDefault="008F4FF5" w:rsidP="005A3B7A">
            <w:pPr>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A3B7A">
            <w:pPr>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5A3B7A">
            <w:pPr>
              <w:rPr>
                <w:rFonts w:ascii="Palatino Linotype" w:hAnsi="Palatino Linotype" w:cs="Arial"/>
                <w:sz w:val="20"/>
                <w:szCs w:val="20"/>
              </w:rPr>
            </w:pPr>
            <w:r w:rsidRPr="000E7D8A">
              <w:rPr>
                <w:rFonts w:ascii="Palatino Linotype" w:hAnsi="Palatino Linotype" w:cs="Arial"/>
                <w:sz w:val="20"/>
                <w:szCs w:val="20"/>
              </w:rPr>
              <w:t>Önálló szakmai munkavégzés közvetlen irányítással</w:t>
            </w:r>
          </w:p>
        </w:tc>
        <w:tc>
          <w:tcPr>
            <w:tcW w:w="809"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98"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763" w:type="dxa"/>
            <w:vAlign w:val="center"/>
          </w:tcPr>
          <w:p w:rsidR="008F4FF5" w:rsidRPr="000E7D8A" w:rsidRDefault="008F4FF5" w:rsidP="005A3B7A">
            <w:pPr>
              <w:jc w:val="center"/>
              <w:rPr>
                <w:rFonts w:ascii="Palatino Linotype" w:hAnsi="Palatino Linotype"/>
                <w:sz w:val="20"/>
                <w:szCs w:val="20"/>
              </w:rPr>
            </w:pPr>
          </w:p>
        </w:tc>
        <w:tc>
          <w:tcPr>
            <w:tcW w:w="2190" w:type="dxa"/>
            <w:vAlign w:val="center"/>
          </w:tcPr>
          <w:p w:rsidR="008F4FF5" w:rsidRPr="000E7D8A" w:rsidRDefault="008F4FF5" w:rsidP="005A3B7A">
            <w:pPr>
              <w:jc w:val="center"/>
              <w:rPr>
                <w:rFonts w:ascii="Palatino Linotype" w:hAnsi="Palatino Linotype"/>
                <w:sz w:val="20"/>
                <w:szCs w:val="20"/>
              </w:rPr>
            </w:pPr>
          </w:p>
        </w:tc>
      </w:tr>
    </w:tbl>
    <w:p w:rsidR="008F4FF5" w:rsidRPr="000E7D8A" w:rsidRDefault="008F4FF5" w:rsidP="007D6F45">
      <w:pPr>
        <w:pStyle w:val="Listaszerbekezds"/>
        <w:ind w:left="0"/>
        <w:rPr>
          <w:rFonts w:ascii="Palatino Linotype" w:hAnsi="Palatino Linotype"/>
          <w:b/>
          <w:bCs/>
          <w:i/>
        </w:rPr>
      </w:pPr>
      <w:r w:rsidRPr="000E7D8A">
        <w:rPr>
          <w:rFonts w:ascii="Palatino Linotype" w:hAnsi="Palatino Linotype"/>
          <w:b/>
          <w:bCs/>
          <w:i/>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5A3B7A">
            <w:pPr>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5A3B7A">
            <w:pPr>
              <w:jc w:val="center"/>
              <w:rPr>
                <w:rFonts w:ascii="Palatino Linotype" w:hAnsi="Palatino Linotype"/>
                <w:b/>
                <w:sz w:val="20"/>
                <w:szCs w:val="20"/>
              </w:rPr>
            </w:pPr>
          </w:p>
        </w:tc>
        <w:tc>
          <w:tcPr>
            <w:tcW w:w="2800" w:type="dxa"/>
            <w:vMerge/>
            <w:vAlign w:val="center"/>
          </w:tcPr>
          <w:p w:rsidR="008F4FF5" w:rsidRPr="000E7D8A" w:rsidRDefault="008F4FF5" w:rsidP="005A3B7A">
            <w:pPr>
              <w:rPr>
                <w:rFonts w:ascii="Palatino Linotype" w:hAnsi="Palatino Linotype"/>
                <w:b/>
                <w:sz w:val="20"/>
                <w:szCs w:val="20"/>
              </w:rPr>
            </w:pPr>
          </w:p>
        </w:tc>
        <w:tc>
          <w:tcPr>
            <w:tcW w:w="945" w:type="dxa"/>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5A3B7A">
            <w:pPr>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5A3B7A">
            <w:pPr>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2800" w:type="dxa"/>
            <w:vAlign w:val="center"/>
          </w:tcPr>
          <w:p w:rsidR="008F4FF5" w:rsidRPr="000E7D8A" w:rsidRDefault="008F4FF5" w:rsidP="005A3B7A">
            <w:pPr>
              <w:rPr>
                <w:rFonts w:ascii="Palatino Linotype" w:hAnsi="Palatino Linotype"/>
                <w:sz w:val="20"/>
                <w:szCs w:val="20"/>
              </w:rPr>
            </w:pPr>
            <w:r w:rsidRPr="000E7D8A">
              <w:rPr>
                <w:rFonts w:ascii="Palatino Linotype" w:hAnsi="Palatino Linotype"/>
                <w:sz w:val="20"/>
                <w:szCs w:val="20"/>
              </w:rPr>
              <w:t>szimuláció</w:t>
            </w:r>
          </w:p>
        </w:tc>
        <w:tc>
          <w:tcPr>
            <w:tcW w:w="945" w:type="dxa"/>
            <w:vAlign w:val="center"/>
          </w:tcPr>
          <w:p w:rsidR="008F4FF5" w:rsidRPr="000E7D8A" w:rsidRDefault="008F4FF5" w:rsidP="005A3B7A">
            <w:pPr>
              <w:jc w:val="center"/>
              <w:rPr>
                <w:rFonts w:ascii="Palatino Linotype" w:hAnsi="Palatino Linotype"/>
                <w:sz w:val="20"/>
                <w:szCs w:val="20"/>
              </w:rPr>
            </w:pPr>
          </w:p>
        </w:tc>
        <w:tc>
          <w:tcPr>
            <w:tcW w:w="945" w:type="dxa"/>
            <w:vAlign w:val="center"/>
          </w:tcPr>
          <w:p w:rsidR="008F4FF5" w:rsidRPr="000E7D8A" w:rsidRDefault="008F4FF5" w:rsidP="005A3B7A">
            <w:pPr>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5A3B7A">
            <w:pPr>
              <w:jc w:val="center"/>
              <w:rPr>
                <w:rFonts w:ascii="Palatino Linotype" w:hAnsi="Palatino Linotype"/>
                <w:sz w:val="20"/>
                <w:szCs w:val="20"/>
              </w:rPr>
            </w:pPr>
          </w:p>
        </w:tc>
        <w:tc>
          <w:tcPr>
            <w:tcW w:w="2659" w:type="dxa"/>
            <w:vAlign w:val="center"/>
          </w:tcPr>
          <w:p w:rsidR="008F4FF5" w:rsidRPr="000E7D8A" w:rsidRDefault="008F4FF5" w:rsidP="005A3B7A">
            <w:pPr>
              <w:jc w:val="center"/>
              <w:rPr>
                <w:rFonts w:ascii="Palatino Linotype" w:hAnsi="Palatino Linotype"/>
                <w:sz w:val="20"/>
                <w:szCs w:val="20"/>
              </w:rPr>
            </w:pPr>
          </w:p>
        </w:tc>
      </w:tr>
    </w:tbl>
    <w:p w:rsidR="008F4FF5" w:rsidRPr="000E7D8A" w:rsidRDefault="008F4FF5" w:rsidP="00626EFD">
      <w:pPr>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AD765B" w:rsidRDefault="008F4FF5" w:rsidP="007D6F45">
      <w:pPr>
        <w:autoSpaceDE w:val="0"/>
        <w:autoSpaceDN w:val="0"/>
        <w:adjustRightInd w:val="0"/>
        <w:ind w:left="357"/>
        <w:jc w:val="both"/>
        <w:rPr>
          <w:rFonts w:ascii="Palatino Linotype" w:hAnsi="Palatino Linotype"/>
          <w:bCs/>
          <w:sz w:val="24"/>
          <w:szCs w:val="24"/>
        </w:rPr>
      </w:pPr>
      <w:r w:rsidRPr="00AD765B">
        <w:rPr>
          <w:rFonts w:ascii="Palatino Linotype" w:hAnsi="Palatino Linotype"/>
          <w:bCs/>
          <w:sz w:val="24"/>
          <w:szCs w:val="24"/>
        </w:rPr>
        <w:t>A nemzeti köznevelésről szóló 2011. évi CXC. törvény 54. § (2) a) pontja szerinti értékeléssel.</w:t>
      </w:r>
    </w:p>
    <w:p w:rsidR="008F4FF5" w:rsidRPr="000E7D8A" w:rsidRDefault="008F4FF5" w:rsidP="007D6F45">
      <w:pPr>
        <w:autoSpaceDE w:val="0"/>
        <w:autoSpaceDN w:val="0"/>
        <w:adjustRightInd w:val="0"/>
        <w:ind w:left="357"/>
        <w:jc w:val="both"/>
        <w:rPr>
          <w:rFonts w:ascii="Palatino Linotype" w:hAnsi="Palatino Linotype"/>
          <w:i/>
          <w:iCs/>
          <w:sz w:val="24"/>
          <w:szCs w:val="24"/>
        </w:rPr>
      </w:pPr>
      <w:r w:rsidRPr="000E7D8A">
        <w:rPr>
          <w:rFonts w:ascii="Palatino Linotype" w:hAnsi="Palatino Linotype"/>
          <w:bCs/>
        </w:rPr>
        <w:br w:type="page"/>
      </w:r>
    </w:p>
    <w:p w:rsidR="008F4FF5" w:rsidRPr="000E7D8A" w:rsidRDefault="008F4FF5" w:rsidP="00FA0D6E">
      <w:pPr>
        <w:widowControl w:val="0"/>
        <w:suppressAutoHyphens/>
        <w:spacing w:after="0" w:line="240" w:lineRule="auto"/>
        <w:ind w:left="792"/>
        <w:jc w:val="both"/>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A</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10522-12 azonosító számú</w:t>
      </w:r>
      <w:r>
        <w:rPr>
          <w:rFonts w:ascii="Palatino Linotype" w:hAnsi="Palatino Linotype"/>
          <w:b/>
          <w:sz w:val="44"/>
          <w:szCs w:val="44"/>
          <w:lang w:eastAsia="hu-HU"/>
        </w:rPr>
        <w:t>,</w:t>
      </w:r>
    </w:p>
    <w:p w:rsidR="008F4FF5" w:rsidRPr="000E7D8A" w:rsidRDefault="008F4FF5" w:rsidP="00FA0D6E">
      <w:pPr>
        <w:spacing w:after="0" w:line="240" w:lineRule="auto"/>
        <w:jc w:val="center"/>
        <w:rPr>
          <w:rFonts w:ascii="Palatino Linotype" w:hAnsi="Palatino Linotype"/>
          <w:sz w:val="44"/>
          <w:szCs w:val="44"/>
          <w:lang w:eastAsia="hu-HU"/>
        </w:rPr>
      </w:pP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Gyermekellátási alapfeladatok</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megnevezésű</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Pr="000E7D8A" w:rsidRDefault="008F4FF5" w:rsidP="00FA0D6E">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szakmai követelménymodul</w:t>
      </w:r>
    </w:p>
    <w:p w:rsidR="008F4FF5" w:rsidRPr="000E7D8A" w:rsidRDefault="008F4FF5" w:rsidP="00FA0D6E">
      <w:pPr>
        <w:spacing w:after="0" w:line="240" w:lineRule="auto"/>
        <w:ind w:left="-15"/>
        <w:jc w:val="center"/>
        <w:rPr>
          <w:rFonts w:ascii="Palatino Linotype" w:hAnsi="Palatino Linotype"/>
          <w:b/>
          <w:sz w:val="44"/>
          <w:szCs w:val="44"/>
        </w:rPr>
      </w:pPr>
    </w:p>
    <w:p w:rsidR="008F4FF5" w:rsidRPr="000E7D8A" w:rsidRDefault="008F4FF5" w:rsidP="00FA0D6E">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tantárgyai, témakörei</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Pr="000E7D8A" w:rsidRDefault="008F4FF5" w:rsidP="00FA0D6E">
      <w:pPr>
        <w:spacing w:after="0" w:line="240" w:lineRule="auto"/>
        <w:ind w:left="-15"/>
        <w:jc w:val="both"/>
        <w:rPr>
          <w:rFonts w:ascii="Palatino Linotype" w:hAnsi="Palatino Linotype"/>
          <w:sz w:val="20"/>
          <w:szCs w:val="20"/>
          <w:lang w:eastAsia="hu-HU"/>
        </w:rPr>
        <w:sectPr w:rsidR="008F4FF5" w:rsidRPr="000E7D8A" w:rsidSect="004B34E7">
          <w:pgSz w:w="11906" w:h="16838"/>
          <w:pgMar w:top="1417" w:right="1417" w:bottom="1417" w:left="1276" w:header="708" w:footer="708" w:gutter="0"/>
          <w:cols w:space="708"/>
          <w:docGrid w:linePitch="360"/>
        </w:sectPr>
      </w:pPr>
    </w:p>
    <w:p w:rsidR="008F4FF5" w:rsidRPr="000E7D8A" w:rsidRDefault="008F4FF5" w:rsidP="00FA0D6E">
      <w:pPr>
        <w:spacing w:after="0" w:line="240" w:lineRule="auto"/>
        <w:ind w:left="-15"/>
        <w:jc w:val="both"/>
        <w:rPr>
          <w:rFonts w:ascii="Palatino Linotype" w:hAnsi="Palatino Linotype"/>
          <w:b/>
          <w:sz w:val="24"/>
          <w:szCs w:val="24"/>
        </w:rPr>
      </w:pPr>
      <w:r w:rsidRPr="000E7D8A">
        <w:rPr>
          <w:rFonts w:ascii="Palatino Linotype" w:hAnsi="Palatino Linotype"/>
          <w:b/>
          <w:sz w:val="24"/>
          <w:szCs w:val="24"/>
        </w:rPr>
        <w:t>A 10522-12 azonosító számú</w:t>
      </w:r>
      <w:r>
        <w:rPr>
          <w:rFonts w:ascii="Palatino Linotype" w:hAnsi="Palatino Linotype"/>
          <w:b/>
          <w:sz w:val="24"/>
          <w:szCs w:val="24"/>
        </w:rPr>
        <w:t>,</w:t>
      </w:r>
      <w:r w:rsidRPr="000E7D8A">
        <w:rPr>
          <w:rFonts w:ascii="Palatino Linotype" w:hAnsi="Palatino Linotype"/>
          <w:b/>
          <w:sz w:val="24"/>
          <w:szCs w:val="24"/>
        </w:rPr>
        <w:t xml:space="preserve"> Gyermekellátási alapfeladatok megnevezésű szakmai követelménymodulhoz tartozó tantárgyak és témakörök oktatása során fejlesztendő kompetenciák</w:t>
      </w:r>
    </w:p>
    <w:p w:rsidR="008F4FF5" w:rsidRPr="000E7D8A" w:rsidRDefault="008F4FF5" w:rsidP="00FA0D6E">
      <w:pPr>
        <w:spacing w:after="0" w:line="240" w:lineRule="auto"/>
        <w:ind w:left="-15"/>
        <w:jc w:val="both"/>
        <w:rPr>
          <w:rFonts w:ascii="Palatino Linotype" w:hAnsi="Palatino Linotype"/>
          <w:b/>
          <w:sz w:val="24"/>
          <w:szCs w:val="24"/>
        </w:rPr>
      </w:pPr>
    </w:p>
    <w:tbl>
      <w:tblPr>
        <w:tblW w:w="1361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500"/>
        <w:gridCol w:w="580"/>
        <w:gridCol w:w="580"/>
        <w:gridCol w:w="580"/>
        <w:gridCol w:w="580"/>
        <w:gridCol w:w="580"/>
        <w:gridCol w:w="118"/>
        <w:gridCol w:w="507"/>
        <w:gridCol w:w="625"/>
        <w:gridCol w:w="472"/>
        <w:gridCol w:w="437"/>
        <w:gridCol w:w="437"/>
        <w:gridCol w:w="437"/>
        <w:gridCol w:w="580"/>
        <w:gridCol w:w="580"/>
        <w:gridCol w:w="437"/>
        <w:gridCol w:w="580"/>
      </w:tblGrid>
      <w:tr w:rsidR="008F4FF5" w:rsidRPr="000E7D8A">
        <w:trPr>
          <w:trHeight w:val="915"/>
        </w:trPr>
        <w:tc>
          <w:tcPr>
            <w:tcW w:w="5500" w:type="dxa"/>
            <w:vMerge w:val="restart"/>
            <w:vAlign w:val="center"/>
          </w:tcPr>
          <w:p w:rsidR="008F4FF5" w:rsidRPr="00AD765B" w:rsidRDefault="008F4FF5" w:rsidP="00C5326C">
            <w:pPr>
              <w:spacing w:after="0" w:line="240" w:lineRule="auto"/>
              <w:jc w:val="center"/>
              <w:rPr>
                <w:rFonts w:ascii="Palatino Linotype" w:hAnsi="Palatino Linotype" w:cs="Arial"/>
                <w:bCs/>
                <w:sz w:val="20"/>
                <w:szCs w:val="20"/>
                <w:lang w:eastAsia="hu-HU"/>
              </w:rPr>
            </w:pPr>
            <w:r w:rsidRPr="00AD765B">
              <w:rPr>
                <w:rFonts w:ascii="Palatino Linotype" w:hAnsi="Palatino Linotype"/>
                <w:sz w:val="24"/>
                <w:szCs w:val="24"/>
              </w:rPr>
              <w:t>10522-12 Gyermekellátási alapfeladatok</w:t>
            </w:r>
          </w:p>
        </w:tc>
        <w:tc>
          <w:tcPr>
            <w:tcW w:w="3018" w:type="dxa"/>
            <w:gridSpan w:val="6"/>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Gyermekvédelmi ismeretek</w:t>
            </w:r>
          </w:p>
        </w:tc>
        <w:tc>
          <w:tcPr>
            <w:tcW w:w="1604" w:type="dxa"/>
            <w:gridSpan w:val="3"/>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Gyógypedagógiai alapismeretek</w:t>
            </w:r>
          </w:p>
        </w:tc>
        <w:tc>
          <w:tcPr>
            <w:tcW w:w="1891" w:type="dxa"/>
            <w:gridSpan w:val="4"/>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Gondozási, ápolási ismeretek</w:t>
            </w:r>
          </w:p>
        </w:tc>
        <w:tc>
          <w:tcPr>
            <w:tcW w:w="1597" w:type="dxa"/>
            <w:gridSpan w:val="3"/>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Gondozási, ápolási gyakorlat</w:t>
            </w:r>
          </w:p>
        </w:tc>
      </w:tr>
      <w:tr w:rsidR="008F4FF5" w:rsidRPr="000E7D8A">
        <w:trPr>
          <w:trHeight w:val="2370"/>
        </w:trPr>
        <w:tc>
          <w:tcPr>
            <w:tcW w:w="5500" w:type="dxa"/>
            <w:vMerge/>
            <w:vAlign w:val="center"/>
          </w:tcPr>
          <w:p w:rsidR="008F4FF5" w:rsidRPr="000E7D8A" w:rsidRDefault="008F4FF5" w:rsidP="00CF70C7">
            <w:pPr>
              <w:spacing w:after="0" w:line="240" w:lineRule="auto"/>
              <w:rPr>
                <w:rFonts w:ascii="Palatino Linotype" w:hAnsi="Palatino Linotype" w:cs="Arial"/>
                <w:b/>
                <w:bCs/>
                <w:sz w:val="20"/>
                <w:szCs w:val="20"/>
                <w:lang w:eastAsia="hu-HU"/>
              </w:rPr>
            </w:pPr>
          </w:p>
        </w:tc>
        <w:tc>
          <w:tcPr>
            <w:tcW w:w="580"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A gyermekvédelem története</w:t>
            </w:r>
          </w:p>
        </w:tc>
        <w:tc>
          <w:tcPr>
            <w:tcW w:w="580"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A gyermekvédelem jogi szabályozása</w:t>
            </w:r>
          </w:p>
        </w:tc>
        <w:tc>
          <w:tcPr>
            <w:tcW w:w="580"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A gyermekvédelem mai rendszere</w:t>
            </w:r>
          </w:p>
        </w:tc>
        <w:tc>
          <w:tcPr>
            <w:tcW w:w="580"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A gyermekvédelem pszichológiai vonatkozásai</w:t>
            </w:r>
          </w:p>
        </w:tc>
        <w:tc>
          <w:tcPr>
            <w:tcW w:w="698" w:type="dxa"/>
            <w:gridSpan w:val="2"/>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Szükségletek és erőforrások</w:t>
            </w:r>
          </w:p>
        </w:tc>
        <w:tc>
          <w:tcPr>
            <w:tcW w:w="507"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bCs/>
                <w:iCs/>
                <w:sz w:val="18"/>
                <w:szCs w:val="18"/>
              </w:rPr>
              <w:t>Fejlődési rendellenességek, fogyatékosságok</w:t>
            </w:r>
          </w:p>
        </w:tc>
        <w:tc>
          <w:tcPr>
            <w:tcW w:w="625"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A gógypedagógia, mint tudományág</w:t>
            </w:r>
          </w:p>
        </w:tc>
        <w:tc>
          <w:tcPr>
            <w:tcW w:w="472"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Fejlesztés, rehabilitáció</w:t>
            </w:r>
          </w:p>
        </w:tc>
        <w:tc>
          <w:tcPr>
            <w:tcW w:w="437"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Ismeretek a gondozásról</w:t>
            </w:r>
          </w:p>
        </w:tc>
        <w:tc>
          <w:tcPr>
            <w:tcW w:w="437"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Gyermekbetegségek</w:t>
            </w:r>
          </w:p>
        </w:tc>
        <w:tc>
          <w:tcPr>
            <w:tcW w:w="437"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Ápolási ismeretek</w:t>
            </w:r>
          </w:p>
        </w:tc>
        <w:tc>
          <w:tcPr>
            <w:tcW w:w="580"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Leggyakoribb gyermekbalesetek</w:t>
            </w:r>
          </w:p>
        </w:tc>
        <w:tc>
          <w:tcPr>
            <w:tcW w:w="580"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Gondozási, ápolási feladatok</w:t>
            </w:r>
          </w:p>
        </w:tc>
        <w:tc>
          <w:tcPr>
            <w:tcW w:w="437"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Gyermekotthoni</w:t>
            </w:r>
            <w:r>
              <w:rPr>
                <w:rFonts w:ascii="Palatino Linotype" w:hAnsi="Palatino Linotype" w:cs="Arial"/>
                <w:sz w:val="18"/>
                <w:szCs w:val="18"/>
                <w:lang w:eastAsia="hu-HU"/>
              </w:rPr>
              <w:t>, bölcsödei</w:t>
            </w:r>
            <w:r w:rsidRPr="000E7D8A">
              <w:rPr>
                <w:rFonts w:ascii="Palatino Linotype" w:hAnsi="Palatino Linotype" w:cs="Arial"/>
                <w:sz w:val="18"/>
                <w:szCs w:val="18"/>
                <w:lang w:eastAsia="hu-HU"/>
              </w:rPr>
              <w:t>feladatok</w:t>
            </w:r>
          </w:p>
        </w:tc>
        <w:tc>
          <w:tcPr>
            <w:tcW w:w="580" w:type="dxa"/>
            <w:textDirection w:val="btLr"/>
            <w:vAlign w:val="center"/>
          </w:tcPr>
          <w:p w:rsidR="008F4FF5" w:rsidRPr="000E7D8A" w:rsidRDefault="008F4FF5" w:rsidP="00CF70C7">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Karbantartási, fertőtlenítési feladatok</w:t>
            </w:r>
          </w:p>
        </w:tc>
      </w:tr>
      <w:tr w:rsidR="008F4FF5" w:rsidRPr="000E7D8A">
        <w:trPr>
          <w:trHeight w:val="300"/>
        </w:trPr>
        <w:tc>
          <w:tcPr>
            <w:tcW w:w="13610" w:type="dxa"/>
            <w:gridSpan w:val="17"/>
            <w:noWrap/>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FELADATOK</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Értelmezi a gyermeki és szülői jogokat és kötelességeket</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625" w:type="dxa"/>
            <w:gridSpan w:val="2"/>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72"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Alkalmazza a gyermek védelmében elfogadott szabályokat</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625" w:type="dxa"/>
            <w:gridSpan w:val="2"/>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625"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72"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Tájékozódik a gyermek családi körülményeiről, a család nevelési szokásairól</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gridSpan w:val="2"/>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72"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r>
      <w:tr w:rsidR="008F4FF5" w:rsidRPr="000E7D8A">
        <w:trPr>
          <w:trHeight w:val="72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Törekszik a családi nevelés értékeinek megismerésére és megőrzésére, a családi nevelés segítésére</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gridSpan w:val="2"/>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72"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Biztosítja a gyermek számára a fizikai és érzelmi biztonságot nyújtó nyugodt légkört</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gridSpan w:val="2"/>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625"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72"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gyermek állapotának, szükségleteinek megfelelő egyéni gondozást végez</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gridSpan w:val="2"/>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72"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r>
      <w:tr w:rsidR="008F4FF5" w:rsidRPr="000E7D8A">
        <w:trPr>
          <w:trHeight w:val="72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Szervezi a gyermekek napi tevékenységét, biztosítva a játék, az alvás, a szabad levegőn való mozgás és a rekreálódás feltételeit</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625" w:type="dxa"/>
            <w:gridSpan w:val="2"/>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625"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72"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c>
          <w:tcPr>
            <w:tcW w:w="437"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6C0B34">
            <w:pPr>
              <w:spacing w:after="0" w:line="240" w:lineRule="auto"/>
              <w:jc w:val="center"/>
              <w:rPr>
                <w:rFonts w:ascii="Palatino Linotype" w:hAnsi="Palatino Linotype" w:cs="Arial"/>
                <w:b/>
                <w:caps/>
                <w:sz w:val="20"/>
                <w:szCs w:val="20"/>
                <w:lang w:eastAsia="hu-HU"/>
              </w:rPr>
            </w:pPr>
          </w:p>
        </w:tc>
      </w:tr>
      <w:tr w:rsidR="008F4FF5" w:rsidRPr="000E7D8A">
        <w:trPr>
          <w:trHeight w:val="96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Életkori sajátosságok, egyéni képességek és igények figyelembevételével bevonja a gyermeket a mindennapi tevékenységbe, segíti a kultúrhigiénés szokások, egyéni ízlés kialakulását</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Segíti a társadalmilag elfogadott értékrend kialakulását a gyermekben</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Törekszik a kornak és fejlettségnek megfelelő ingergazdag környezet kialakítására</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72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Biztosítja a környezet baleset- és akadálymentességét, a gyermekre veszélyes anyagok biztonságos tárolását</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r>
      <w:tr w:rsidR="008F4FF5" w:rsidRPr="000E7D8A">
        <w:trPr>
          <w:trHeight w:val="72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Segíti a gyermek kapcsolatrendszerének megőrzését, új kapcsolatok kialakítását és ápolását</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Figyelemmel kíséri és szükség szerint, az életkortól függően segíti a gyermek játékát</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Segíti a gyermek képességeinek kibontakozását</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Észleli a gyermek lelkiállapotának változásait, problémafeltárást végez</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72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Felismeri az átlagostól eltérő viselkedési formákat, a gyermek sajátos nevelési igényét, segíti a másság elfogadását</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Felismeri a gyermek betegségét</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48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Betartja az ellátási formához kapcsolódó szabályokat, illetve gondoskodik azok betartásáról</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r>
      <w:tr w:rsidR="008F4FF5" w:rsidRPr="000E7D8A">
        <w:trPr>
          <w:trHeight w:val="300"/>
        </w:trPr>
        <w:tc>
          <w:tcPr>
            <w:tcW w:w="13610" w:type="dxa"/>
            <w:gridSpan w:val="17"/>
            <w:noWrap/>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SZAKMAI ISMERETEK</w:t>
            </w:r>
          </w:p>
        </w:tc>
      </w:tr>
      <w:tr w:rsidR="008F4FF5" w:rsidRPr="000E7D8A">
        <w:trPr>
          <w:trHeight w:val="76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szocializáció folyamata és színterei, a szociális identitás kialakulásának összefüggései, a szerep fogalma és jellemzői, a gyermekek kapcsolatainak fejlesztése</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Gyermekek és fiatalkorúak büntethetősége</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Az egészségügyi ellátások szabályai</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76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Az inklúzió, integráció és a differenciált nevelés lehetőségei, a gyermekek esélyegyenlőségét szolgáló ellátások, intézkedések</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51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xml:space="preserve">A szükségletek és erőforrások feltárásának </w:t>
            </w:r>
            <w:r>
              <w:rPr>
                <w:rFonts w:ascii="Palatino Linotype" w:hAnsi="Palatino Linotype" w:cs="Arial"/>
                <w:sz w:val="20"/>
                <w:szCs w:val="20"/>
                <w:lang w:eastAsia="hu-HU"/>
              </w:rPr>
              <w:t>módszer</w:t>
            </w:r>
            <w:r w:rsidRPr="000E7D8A">
              <w:rPr>
                <w:rFonts w:ascii="Palatino Linotype" w:hAnsi="Palatino Linotype" w:cs="Arial"/>
                <w:sz w:val="20"/>
                <w:szCs w:val="20"/>
                <w:lang w:eastAsia="hu-HU"/>
              </w:rPr>
              <w:t>ei</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127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Az emberi szükségletek, a kötődés és biztonságérzet fontossága, a család, mint támogatórendszer és mint problémaforrás jellemzői, deviáns jelenségek és kialakulásuk okai</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51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Életmód, kultúra fogalma, az etnikai kisebbségek sajátosságai</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51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mentális fejlődés segítése, a tanulási folyamat, tanulás-segítés</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76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nevelési hatáskeltés pszichológiai alapjai, nevelési stílusok és attitűdök, a segítés pszichológiai összefüggései</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51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nevelői szerep összefüggései, sikerek és kudarcok a nevelésben</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51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gyógyszerek használatának és tárolásának szabályai, elsősegélynyújtás</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r>
      <w:tr w:rsidR="008F4FF5" w:rsidRPr="000E7D8A">
        <w:trPr>
          <w:trHeight w:val="51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Az akadálymentesítés és a balesetmegelőzés szabályai, technikái</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51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xml:space="preserve">A gondozás célja, feladatai, célcsoportjai, a gondozás, mint a nevelés eszköze, a testi gondozás </w:t>
            </w:r>
            <w:r>
              <w:rPr>
                <w:rFonts w:ascii="Palatino Linotype" w:hAnsi="Palatino Linotype" w:cs="Arial"/>
                <w:sz w:val="20"/>
                <w:szCs w:val="20"/>
                <w:lang w:eastAsia="hu-HU"/>
              </w:rPr>
              <w:t>módszer</w:t>
            </w:r>
            <w:r w:rsidRPr="000E7D8A">
              <w:rPr>
                <w:rFonts w:ascii="Palatino Linotype" w:hAnsi="Palatino Linotype" w:cs="Arial"/>
                <w:sz w:val="20"/>
                <w:szCs w:val="20"/>
                <w:lang w:eastAsia="hu-HU"/>
              </w:rPr>
              <w:t>ei, szabályai</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300"/>
        </w:trPr>
        <w:tc>
          <w:tcPr>
            <w:tcW w:w="13610" w:type="dxa"/>
            <w:gridSpan w:val="17"/>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SZAKMAI KÉSZSÉGEK</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Köznyelvi és szakmai szöveg megértése, írásban és szóban való alkalmazása</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Információforrások kezelése</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510"/>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Elsősegélynyújtáshoz szükséges eszközök és kötszerek használata</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xml:space="preserve">Gyermekjátékok használata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Informatikai eszközök és híradástechnikai eszközök használata</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gridSpan w:val="2"/>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bl>
    <w:p w:rsidR="008F4FF5" w:rsidRPr="000E7D8A" w:rsidRDefault="008F4FF5">
      <w:r w:rsidRPr="000E7D8A">
        <w:br w:type="page"/>
      </w:r>
    </w:p>
    <w:tbl>
      <w:tblPr>
        <w:tblW w:w="1361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500"/>
        <w:gridCol w:w="580"/>
        <w:gridCol w:w="580"/>
        <w:gridCol w:w="580"/>
        <w:gridCol w:w="580"/>
        <w:gridCol w:w="580"/>
        <w:gridCol w:w="625"/>
        <w:gridCol w:w="625"/>
        <w:gridCol w:w="472"/>
        <w:gridCol w:w="437"/>
        <w:gridCol w:w="437"/>
        <w:gridCol w:w="437"/>
        <w:gridCol w:w="580"/>
        <w:gridCol w:w="580"/>
        <w:gridCol w:w="437"/>
        <w:gridCol w:w="580"/>
      </w:tblGrid>
      <w:tr w:rsidR="008F4FF5" w:rsidRPr="000E7D8A">
        <w:trPr>
          <w:trHeight w:val="300"/>
        </w:trPr>
        <w:tc>
          <w:tcPr>
            <w:tcW w:w="13610" w:type="dxa"/>
            <w:gridSpan w:val="16"/>
            <w:noWrap/>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SZEMÉLYES KOMPETENCIÁK</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Elhivatottság, elkötelezettség</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Érzelmi stabilitás, kiegyensúlyozottság</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255"/>
        </w:trPr>
        <w:tc>
          <w:tcPr>
            <w:tcW w:w="5500" w:type="dxa"/>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Rugalmasság, döntésképesség</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255"/>
        </w:trPr>
        <w:tc>
          <w:tcPr>
            <w:tcW w:w="13610" w:type="dxa"/>
            <w:gridSpan w:val="16"/>
            <w:noWrap/>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TÁRSAS KOMPETENCIÁK</w:t>
            </w:r>
          </w:p>
        </w:tc>
      </w:tr>
      <w:tr w:rsidR="008F4FF5" w:rsidRPr="000E7D8A">
        <w:trPr>
          <w:trHeight w:val="255"/>
        </w:trPr>
        <w:tc>
          <w:tcPr>
            <w:tcW w:w="5500" w:type="dxa"/>
            <w:noWrap/>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Kapcsolatteremtő és konfliktuskezelő készség</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x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255"/>
        </w:trPr>
        <w:tc>
          <w:tcPr>
            <w:tcW w:w="5500" w:type="dxa"/>
            <w:noWrap/>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Empátia, segítőkészség</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255"/>
        </w:trPr>
        <w:tc>
          <w:tcPr>
            <w:tcW w:w="5500" w:type="dxa"/>
            <w:noWrap/>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Közérthetőség, adekvát kommunikáció</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255"/>
        </w:trPr>
        <w:tc>
          <w:tcPr>
            <w:tcW w:w="13610" w:type="dxa"/>
            <w:gridSpan w:val="16"/>
            <w:noWrap/>
            <w:vAlign w:val="center"/>
          </w:tcPr>
          <w:p w:rsidR="008F4FF5" w:rsidRPr="000E7D8A" w:rsidRDefault="008F4FF5" w:rsidP="00CF70C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w:t>
            </w:r>
            <w:r w:rsidRPr="000E7D8A">
              <w:rPr>
                <w:rFonts w:ascii="Palatino Linotype" w:hAnsi="Palatino Linotype" w:cs="Arial"/>
                <w:sz w:val="20"/>
                <w:szCs w:val="20"/>
                <w:lang w:eastAsia="hu-HU"/>
              </w:rPr>
              <w:t>KOMPETENCIÁK</w:t>
            </w:r>
          </w:p>
        </w:tc>
      </w:tr>
      <w:tr w:rsidR="008F4FF5" w:rsidRPr="000E7D8A">
        <w:trPr>
          <w:trHeight w:val="255"/>
        </w:trPr>
        <w:tc>
          <w:tcPr>
            <w:tcW w:w="5500" w:type="dxa"/>
            <w:noWrap/>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Információgyűjtés</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r>
      <w:tr w:rsidR="008F4FF5" w:rsidRPr="000E7D8A">
        <w:trPr>
          <w:trHeight w:val="255"/>
        </w:trPr>
        <w:tc>
          <w:tcPr>
            <w:tcW w:w="5500" w:type="dxa"/>
            <w:noWrap/>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Problémaelemzés, -feltárás</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r w:rsidR="008F4FF5" w:rsidRPr="000E7D8A">
        <w:trPr>
          <w:trHeight w:val="255"/>
        </w:trPr>
        <w:tc>
          <w:tcPr>
            <w:tcW w:w="5500" w:type="dxa"/>
            <w:noWrap/>
            <w:vAlign w:val="center"/>
          </w:tcPr>
          <w:p w:rsidR="008F4FF5" w:rsidRPr="000E7D8A" w:rsidRDefault="008F4FF5" w:rsidP="00CF70C7">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Rendszerben való gondolkodás</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625"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72"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437"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w:t>
            </w:r>
          </w:p>
        </w:tc>
        <w:tc>
          <w:tcPr>
            <w:tcW w:w="580" w:type="dxa"/>
            <w:noWrap/>
            <w:vAlign w:val="center"/>
          </w:tcPr>
          <w:p w:rsidR="008F4FF5" w:rsidRPr="000E7D8A" w:rsidRDefault="008F4FF5" w:rsidP="00CF70C7">
            <w:pPr>
              <w:spacing w:after="0" w:line="240" w:lineRule="auto"/>
              <w:jc w:val="center"/>
              <w:rPr>
                <w:rFonts w:ascii="Palatino Linotype" w:hAnsi="Palatino Linotype" w:cs="Arial"/>
                <w:b/>
                <w:caps/>
                <w:sz w:val="20"/>
                <w:szCs w:val="20"/>
                <w:lang w:eastAsia="hu-HU"/>
              </w:rPr>
            </w:pPr>
            <w:r w:rsidRPr="000E7D8A">
              <w:rPr>
                <w:rFonts w:ascii="Palatino Linotype" w:hAnsi="Palatino Linotype" w:cs="Arial"/>
                <w:b/>
                <w:caps/>
                <w:sz w:val="20"/>
                <w:szCs w:val="20"/>
                <w:lang w:eastAsia="hu-HU"/>
              </w:rPr>
              <w:t> x</w:t>
            </w:r>
          </w:p>
        </w:tc>
      </w:tr>
    </w:tbl>
    <w:p w:rsidR="008F4FF5" w:rsidRPr="000E7D8A" w:rsidRDefault="008F4FF5" w:rsidP="00FA0D6E">
      <w:pPr>
        <w:spacing w:after="0" w:line="240" w:lineRule="auto"/>
        <w:ind w:left="-15"/>
        <w:jc w:val="both"/>
        <w:rPr>
          <w:rFonts w:ascii="Palatino Linotype" w:hAnsi="Palatino Linotype"/>
          <w:b/>
          <w:sz w:val="24"/>
          <w:szCs w:val="24"/>
        </w:rPr>
      </w:pPr>
    </w:p>
    <w:p w:rsidR="008F4FF5" w:rsidRPr="000E7D8A" w:rsidRDefault="008F4FF5" w:rsidP="00FA0D6E">
      <w:pPr>
        <w:spacing w:after="0" w:line="240" w:lineRule="auto"/>
        <w:ind w:left="-15"/>
        <w:jc w:val="both"/>
        <w:rPr>
          <w:rFonts w:ascii="Palatino Linotype" w:hAnsi="Palatino Linotype"/>
          <w:b/>
          <w:sz w:val="24"/>
          <w:szCs w:val="24"/>
        </w:rPr>
        <w:sectPr w:rsidR="008F4FF5" w:rsidRPr="000E7D8A" w:rsidSect="004B34E7">
          <w:pgSz w:w="16838" w:h="11906" w:orient="landscape"/>
          <w:pgMar w:top="1276" w:right="1418" w:bottom="1418" w:left="1418" w:header="709" w:footer="709" w:gutter="0"/>
          <w:cols w:space="708"/>
          <w:docGrid w:linePitch="360"/>
        </w:sectPr>
      </w:pPr>
    </w:p>
    <w:p w:rsidR="008F4FF5" w:rsidRPr="000E7D8A" w:rsidRDefault="008F4FF5" w:rsidP="00FA0D6E">
      <w:pPr>
        <w:widowControl w:val="0"/>
        <w:suppressAutoHyphens/>
        <w:spacing w:after="0" w:line="240" w:lineRule="auto"/>
        <w:rPr>
          <w:rFonts w:ascii="Palatino Linotype" w:hAnsi="Palatino Linotype"/>
          <w:b/>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 Gyermekvédelmi ismeretek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r>
      <w:r w:rsidRPr="000E7D8A">
        <w:rPr>
          <w:rFonts w:ascii="Palatino Linotype" w:hAnsi="Palatino Linotype"/>
          <w:b/>
          <w:sz w:val="24"/>
          <w:szCs w:val="24"/>
        </w:rPr>
        <w:t>48 óra*</w:t>
      </w:r>
    </w:p>
    <w:p w:rsidR="008F4FF5" w:rsidRPr="000E7D8A" w:rsidRDefault="008F4FF5" w:rsidP="00FA0D6E">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FA0D6E">
      <w:pPr>
        <w:spacing w:after="0" w:line="240" w:lineRule="auto"/>
        <w:ind w:left="360"/>
        <w:rPr>
          <w:rFonts w:ascii="Palatino Linotype" w:hAnsi="Palatino Linotype"/>
          <w:i/>
          <w:sz w:val="24"/>
          <w:szCs w:val="24"/>
        </w:rPr>
      </w:pPr>
    </w:p>
    <w:p w:rsidR="008F4FF5" w:rsidRPr="000E7D8A" w:rsidRDefault="008F4FF5" w:rsidP="00A6386E">
      <w:pPr>
        <w:widowControl w:val="0"/>
        <w:numPr>
          <w:ilvl w:val="1"/>
          <w:numId w:val="18"/>
        </w:numPr>
        <w:suppressAutoHyphens/>
        <w:spacing w:after="0" w:line="240" w:lineRule="auto"/>
        <w:jc w:val="both"/>
        <w:rPr>
          <w:rFonts w:ascii="Palatino Linotype" w:hAnsi="Palatino Linotype"/>
          <w:b/>
          <w:sz w:val="24"/>
          <w:szCs w:val="24"/>
        </w:rPr>
      </w:pPr>
      <w:r w:rsidRPr="000E7D8A">
        <w:rPr>
          <w:rFonts w:ascii="Palatino Linotype" w:hAnsi="Palatino Linotype"/>
          <w:b/>
          <w:vanish/>
          <w:sz w:val="24"/>
          <w:szCs w:val="24"/>
        </w:rPr>
        <w:t xml:space="preserve">A </w:t>
      </w:r>
      <w:r w:rsidRPr="000E7D8A">
        <w:rPr>
          <w:rFonts w:ascii="Palatino Linotype" w:hAnsi="Palatino Linotype"/>
          <w:b/>
          <w:sz w:val="24"/>
          <w:szCs w:val="24"/>
        </w:rPr>
        <w:t>tantárgy tanításának célja</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gyermekvédelem tantárgy tanításának alapvető célja, hogy a tanulók ismerjék meg a gyermekvédelem történetét, a gyermekekről való gondoskodást meghatározó tényezőket. Ismerje meg a gyermekvédelem mai rendszerét, működését, jogszabályi meghatározottságát. A területhez kapcsolódó jogszabályok ismerete alapján legyen képes arra, hogy a gyermekek és vér</w:t>
      </w:r>
      <w:r>
        <w:rPr>
          <w:rFonts w:ascii="Palatino Linotype" w:hAnsi="Palatino Linotype"/>
          <w:sz w:val="24"/>
          <w:szCs w:val="24"/>
        </w:rPr>
        <w:t xml:space="preserve"> </w:t>
      </w:r>
      <w:r w:rsidRPr="000E7D8A">
        <w:rPr>
          <w:rFonts w:ascii="Palatino Linotype" w:hAnsi="Palatino Linotype"/>
          <w:sz w:val="24"/>
          <w:szCs w:val="24"/>
        </w:rPr>
        <w:t>szerinti családjaik számára segítséget nyújthasson a megismert ellátási formákkal. Ismerje meg a tanuló a saját kompetenciáit.</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FA0D6E">
      <w:pPr>
        <w:widowControl w:val="0"/>
        <w:suppressAutoHyphens/>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 xml:space="preserve">Témakörök </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 xml:space="preserve">A gyermekvédelem története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5 óra</w:t>
      </w:r>
    </w:p>
    <w:p w:rsidR="008F4FF5" w:rsidRPr="000E7D8A" w:rsidRDefault="008F4FF5" w:rsidP="00B36616">
      <w:pPr>
        <w:spacing w:after="0" w:line="240" w:lineRule="auto"/>
        <w:ind w:firstLine="540"/>
        <w:rPr>
          <w:rFonts w:ascii="Palatino Linotype" w:hAnsi="Palatino Linotype"/>
          <w:sz w:val="24"/>
          <w:szCs w:val="24"/>
        </w:rPr>
      </w:pPr>
      <w:r w:rsidRPr="000E7D8A">
        <w:rPr>
          <w:rFonts w:ascii="Palatino Linotype" w:hAnsi="Palatino Linotype"/>
          <w:b/>
          <w:sz w:val="24"/>
          <w:szCs w:val="24"/>
        </w:rPr>
        <w:tab/>
      </w:r>
      <w:r w:rsidRPr="000E7D8A">
        <w:rPr>
          <w:rFonts w:ascii="Palatino Linotype" w:hAnsi="Palatino Linotype"/>
          <w:sz w:val="24"/>
          <w:szCs w:val="24"/>
        </w:rPr>
        <w:t xml:space="preserve">A gyermekvédelem történeti áttekintése,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Gyermekkép, a gyermekekről való gondoskodás meghatározó tényezői.</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gyermekekről való gondoskodás korszakai</w:t>
      </w:r>
    </w:p>
    <w:p w:rsidR="008F4FF5" w:rsidRPr="000E7D8A" w:rsidRDefault="008F4FF5" w:rsidP="00141175">
      <w:pPr>
        <w:spacing w:after="0" w:line="240" w:lineRule="auto"/>
        <w:ind w:left="1843"/>
        <w:rPr>
          <w:rFonts w:ascii="Palatino Linotype" w:hAnsi="Palatino Linotype"/>
          <w:sz w:val="24"/>
          <w:szCs w:val="24"/>
        </w:rPr>
      </w:pPr>
      <w:hyperlink w:anchor="_Toc122351671" w:history="1">
        <w:r w:rsidRPr="000E7D8A">
          <w:rPr>
            <w:rFonts w:ascii="Palatino Linotype" w:hAnsi="Palatino Linotype"/>
            <w:sz w:val="24"/>
            <w:szCs w:val="24"/>
          </w:rPr>
          <w:t>Az államiságtól – az állami gyermekvédelemig</w:t>
        </w:r>
      </w:hyperlink>
      <w:r w:rsidRPr="000E7D8A">
        <w:rPr>
          <w:rFonts w:ascii="Palatino Linotype" w:hAnsi="Palatino Linotype"/>
          <w:sz w:val="24"/>
          <w:szCs w:val="24"/>
        </w:rPr>
        <w:t xml:space="preserve">, </w:t>
      </w:r>
    </w:p>
    <w:p w:rsidR="008F4FF5" w:rsidRPr="000E7D8A" w:rsidRDefault="008F4FF5" w:rsidP="00141175">
      <w:pPr>
        <w:spacing w:after="0" w:line="240" w:lineRule="auto"/>
        <w:ind w:left="1843"/>
        <w:rPr>
          <w:rFonts w:ascii="Palatino Linotype" w:hAnsi="Palatino Linotype"/>
          <w:sz w:val="24"/>
          <w:szCs w:val="24"/>
        </w:rPr>
      </w:pPr>
      <w:hyperlink w:anchor="_Toc122351672" w:history="1">
        <w:r w:rsidRPr="000E7D8A">
          <w:rPr>
            <w:rFonts w:ascii="Palatino Linotype" w:hAnsi="Palatino Linotype"/>
            <w:sz w:val="24"/>
            <w:szCs w:val="24"/>
          </w:rPr>
          <w:t>Állami gyermekvédelem 1945-ig</w:t>
        </w:r>
      </w:hyperlink>
      <w:r w:rsidRPr="000E7D8A">
        <w:rPr>
          <w:rFonts w:ascii="Palatino Linotype" w:hAnsi="Palatino Linotype"/>
          <w:sz w:val="24"/>
          <w:szCs w:val="24"/>
        </w:rPr>
        <w:t xml:space="preserve">, </w:t>
      </w:r>
    </w:p>
    <w:p w:rsidR="008F4FF5" w:rsidRPr="000E7D8A" w:rsidRDefault="008F4FF5" w:rsidP="00141175">
      <w:pPr>
        <w:spacing w:after="0" w:line="240" w:lineRule="auto"/>
        <w:ind w:left="1843"/>
        <w:rPr>
          <w:rFonts w:ascii="Palatino Linotype" w:hAnsi="Palatino Linotype"/>
          <w:sz w:val="24"/>
          <w:szCs w:val="24"/>
        </w:rPr>
      </w:pPr>
      <w:hyperlink w:anchor="_Toc122351673" w:history="1">
        <w:r w:rsidRPr="000E7D8A">
          <w:rPr>
            <w:rFonts w:ascii="Palatino Linotype" w:hAnsi="Palatino Linotype"/>
            <w:sz w:val="24"/>
            <w:szCs w:val="24"/>
          </w:rPr>
          <w:t>A gyermekek védelme 1945-től</w:t>
        </w:r>
      </w:hyperlink>
    </w:p>
    <w:p w:rsidR="008F4FF5" w:rsidRPr="000E7D8A" w:rsidRDefault="008F4FF5" w:rsidP="00141175">
      <w:pPr>
        <w:spacing w:after="0" w:line="240" w:lineRule="auto"/>
        <w:ind w:left="1843"/>
        <w:rPr>
          <w:rFonts w:ascii="Palatino Linotype" w:hAnsi="Palatino Linotype"/>
          <w:sz w:val="24"/>
          <w:szCs w:val="24"/>
        </w:rPr>
      </w:pPr>
      <w:r w:rsidRPr="000E7D8A">
        <w:rPr>
          <w:rFonts w:ascii="Palatino Linotype" w:hAnsi="Palatino Linotype"/>
          <w:sz w:val="24"/>
          <w:szCs w:val="24"/>
        </w:rPr>
        <w:t>1997 évi XXXI. Gyermekvédelmi törvény</w:t>
      </w:r>
    </w:p>
    <w:p w:rsidR="008F4FF5" w:rsidRPr="000E7D8A" w:rsidRDefault="008F4FF5" w:rsidP="00141175">
      <w:pPr>
        <w:spacing w:after="0" w:line="240" w:lineRule="auto"/>
        <w:ind w:left="1843"/>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A gyermekvédelem jogi szabályozása</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11 óra</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gyermekvédelem jogi szabályozása, alapelvei, rendszere és szereplői.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gyermekek jogainak hazai és nemzetközi értelmezése</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 és fiatalkorúak büntethetősége.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gyermek és fiatalkorúak büntetésének irányelvei, a velük szemben alkalmazható büntetési tételek</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családjogi törvény ismerete. A szülői jogok és kötelezettségek; a felügyeleti jog, és a gyámság</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fogyatékos személyek jogai és esélyegyenlőségének kérdései</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Az adat- és információkezelés jogi és etikai szabályai</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A gyermekvédelem mai rendszere</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11 óra</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gyermekvédelmi ellátó rendszer célja. Intézményei.</w:t>
      </w:r>
    </w:p>
    <w:p w:rsidR="008F4FF5" w:rsidRPr="000E7D8A" w:rsidRDefault="008F4FF5" w:rsidP="00141175">
      <w:pPr>
        <w:spacing w:after="0" w:line="240" w:lineRule="auto"/>
        <w:ind w:left="2127" w:hanging="142"/>
        <w:rPr>
          <w:rFonts w:ascii="Palatino Linotype" w:hAnsi="Palatino Linotype"/>
          <w:sz w:val="24"/>
          <w:szCs w:val="24"/>
        </w:rPr>
      </w:pPr>
      <w:r w:rsidRPr="000E7D8A">
        <w:rPr>
          <w:rFonts w:ascii="Palatino Linotype" w:hAnsi="Palatino Linotype"/>
          <w:sz w:val="24"/>
          <w:szCs w:val="24"/>
        </w:rPr>
        <w:t>Pénzbeli és természetbeni ellátások</w:t>
      </w:r>
    </w:p>
    <w:p w:rsidR="008F4FF5" w:rsidRPr="000E7D8A" w:rsidRDefault="008F4FF5" w:rsidP="00141175">
      <w:pPr>
        <w:spacing w:after="0" w:line="240" w:lineRule="auto"/>
        <w:ind w:left="2127" w:hanging="142"/>
        <w:rPr>
          <w:rFonts w:ascii="Palatino Linotype" w:hAnsi="Palatino Linotype"/>
          <w:sz w:val="24"/>
          <w:szCs w:val="24"/>
        </w:rPr>
      </w:pPr>
      <w:r w:rsidRPr="000E7D8A">
        <w:rPr>
          <w:rFonts w:ascii="Palatino Linotype" w:hAnsi="Palatino Linotype"/>
          <w:sz w:val="24"/>
          <w:szCs w:val="24"/>
        </w:rPr>
        <w:t>A személyes gondoskodás keretébe tartozó gyermekjóléti alapellátások</w:t>
      </w:r>
    </w:p>
    <w:p w:rsidR="008F4FF5" w:rsidRPr="000E7D8A" w:rsidRDefault="008F4FF5" w:rsidP="00141175">
      <w:pPr>
        <w:spacing w:after="0" w:line="240" w:lineRule="auto"/>
        <w:ind w:left="2127" w:hanging="142"/>
        <w:rPr>
          <w:rFonts w:ascii="Palatino Linotype" w:hAnsi="Palatino Linotype"/>
          <w:sz w:val="24"/>
          <w:szCs w:val="24"/>
        </w:rPr>
      </w:pPr>
      <w:r w:rsidRPr="000E7D8A">
        <w:rPr>
          <w:rFonts w:ascii="Palatino Linotype" w:hAnsi="Palatino Linotype"/>
          <w:sz w:val="24"/>
          <w:szCs w:val="24"/>
        </w:rPr>
        <w:t>A személyes gondoskodás keretébe tartozó gyermekvédelmi szakellátások</w:t>
      </w:r>
    </w:p>
    <w:p w:rsidR="008F4FF5" w:rsidRPr="000E7D8A" w:rsidRDefault="008F4FF5" w:rsidP="00141175">
      <w:pPr>
        <w:spacing w:after="0" w:line="240" w:lineRule="auto"/>
        <w:ind w:left="2127" w:hanging="142"/>
        <w:rPr>
          <w:rFonts w:ascii="Palatino Linotype" w:hAnsi="Palatino Linotype"/>
          <w:sz w:val="24"/>
          <w:szCs w:val="24"/>
        </w:rPr>
      </w:pPr>
      <w:r w:rsidRPr="000E7D8A">
        <w:rPr>
          <w:rFonts w:ascii="Palatino Linotype" w:hAnsi="Palatino Linotype"/>
          <w:sz w:val="24"/>
          <w:szCs w:val="24"/>
        </w:rPr>
        <w:t>A gyermekvédelmi gondoskodás keretébe tartozó hatósági intézkedések</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gyermekjóléti alapellátás és a gyermekvédelmi szakellátás fogalma, meghatározó tényezői, eszközei. A gyermekvédelem dilemmái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gyermekek és a gyermekes családok támogatására szolgáló intézmények, ellátások rendszere</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védelembe vétel alkalmazhatósága, jogi szabályozása, a védelembe vétel célja.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Intézkedési hatáskörök, felülvizsgálatok, az intézkedés megszűnésének és megszüntetésének feltételei</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jelzőrendszer működése, résztvevői. A védelembe vételt megelőző családsegítési </w:t>
      </w:r>
      <w:r>
        <w:rPr>
          <w:rFonts w:ascii="Palatino Linotype" w:hAnsi="Palatino Linotype"/>
          <w:sz w:val="24"/>
          <w:szCs w:val="24"/>
        </w:rPr>
        <w:t>módszer</w:t>
      </w:r>
      <w:r w:rsidRPr="000E7D8A">
        <w:rPr>
          <w:rFonts w:ascii="Palatino Linotype" w:hAnsi="Palatino Linotype"/>
          <w:sz w:val="24"/>
          <w:szCs w:val="24"/>
        </w:rPr>
        <w:t>ek, lehetőségek. Családok, ill. gyermekek átmeneti otthonába való bekerülés.</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nevelésbe vétel elrendelésének okai, az elhelyezés lehetőségei. A gyámhivatal feladat és jogköre a nevelésbe vétel esetén. A nevelésbe vétel felülvizsgálata, megszűnésének illetve megszüntetésének okai</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szülői felügyeleti jog érintettsége védelembe illetve nevelésbe vétel esetén. A kapcsolattartás lehetőségei, szabályozása, korlátozásának feltételei. A gyermek gyámsága és törvényes képviselete a nevelésbe vétel után</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Az ellátottak helye az intézményi struktúrában, a jogosultságok érvényesítésének lehetőségei és akadályai</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sz w:val="24"/>
          <w:szCs w:val="24"/>
        </w:rPr>
      </w:pPr>
      <w:r w:rsidRPr="000E7D8A">
        <w:rPr>
          <w:rFonts w:ascii="Palatino Linotype" w:hAnsi="Palatino Linotype"/>
          <w:b/>
          <w:sz w:val="24"/>
          <w:szCs w:val="24"/>
        </w:rPr>
        <w:t>A gyermekvédelem pszichológiai vonatkozásai</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10 óra</w:t>
      </w:r>
    </w:p>
    <w:p w:rsidR="008F4FF5" w:rsidRPr="000E7D8A" w:rsidRDefault="008F4FF5" w:rsidP="00B36616">
      <w:pPr>
        <w:spacing w:after="0" w:line="240" w:lineRule="auto"/>
        <w:ind w:firstLine="708"/>
        <w:rPr>
          <w:rFonts w:ascii="Palatino Linotype" w:hAnsi="Palatino Linotype"/>
          <w:sz w:val="24"/>
          <w:szCs w:val="24"/>
        </w:rPr>
      </w:pPr>
      <w:r w:rsidRPr="000E7D8A">
        <w:rPr>
          <w:rFonts w:ascii="Palatino Linotype" w:hAnsi="Palatino Linotype"/>
          <w:sz w:val="24"/>
          <w:szCs w:val="24"/>
        </w:rPr>
        <w:tab/>
      </w:r>
      <w:r>
        <w:rPr>
          <w:rFonts w:ascii="Palatino Linotype" w:hAnsi="Palatino Linotype"/>
          <w:sz w:val="24"/>
          <w:szCs w:val="24"/>
        </w:rPr>
        <w:tab/>
      </w:r>
      <w:r w:rsidRPr="000E7D8A">
        <w:rPr>
          <w:rFonts w:ascii="Palatino Linotype" w:hAnsi="Palatino Linotype"/>
          <w:sz w:val="24"/>
          <w:szCs w:val="24"/>
        </w:rPr>
        <w:t>Beavatkozást kiváltó jelzések – kiemelést eredményező esetek</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veszélyeztetés lehetséges okai, formái, pszichológiai aspektusai, összetevői.</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családból való kikerülés traumája, megnyilvánulási formái. A megrázkódtatás enyhítésének lehetőségei.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régi környezet és kapcsolat elvesztése, a segítségnyújtás módjai a veszteség, a gyász feldolgozásában</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megváltozott környezet elfogadása, beilleszkedés.</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Gyermekbántalmazás</w:t>
      </w:r>
      <w:r>
        <w:rPr>
          <w:rFonts w:ascii="Palatino Linotype" w:hAnsi="Palatino Linotype"/>
          <w:sz w:val="24"/>
          <w:szCs w:val="24"/>
        </w:rPr>
        <w:t>, a</w:t>
      </w:r>
      <w:r w:rsidRPr="000E7D8A">
        <w:rPr>
          <w:rFonts w:ascii="Palatino Linotype" w:hAnsi="Palatino Linotype"/>
          <w:sz w:val="24"/>
          <w:szCs w:val="24"/>
        </w:rPr>
        <w:t xml:space="preserve"> bántalmazás fajtái és tünetei. A gyermek segítése a traumák feldolgozásában</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Az elhanyagolás fajtái, lehetséges okai, formái, pszichológiai aspektusai.</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családon belül elszenvedett traumák elemzése, következményeinek felismerése.</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felnőtt személyiség fogalma és aspektusai. A kapcsolat teherbírása, problémái. Házasság, házasságon belüli konfliktusok</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Döntések, felelősség és érettség a gyermekvállalásnál. Szülővé válás. A gyermeknevelés felelőssége. Szeretet, összetartozás, biztonság, egymás iránti felelősség a családban. Családi kommunikáció, szabályok. A család nélkül nevelkedett szülők családja</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Gyermek az összeomló kapcsolatban, a család széthullása. A válás, az új házasság, új gyermekek (testvérek), mozaik család.</w:t>
      </w:r>
    </w:p>
    <w:p w:rsidR="008F4FF5" w:rsidRPr="000E7D8A" w:rsidRDefault="008F4FF5" w:rsidP="00860938">
      <w:pPr>
        <w:spacing w:after="0" w:line="240" w:lineRule="auto"/>
        <w:ind w:left="108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Szükségletek és erőforrások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11 óra</w:t>
      </w:r>
    </w:p>
    <w:p w:rsidR="008F4FF5" w:rsidRPr="000E7D8A" w:rsidRDefault="008F4FF5" w:rsidP="00B36616">
      <w:pPr>
        <w:spacing w:after="0" w:line="240" w:lineRule="auto"/>
        <w:ind w:left="1080"/>
        <w:rPr>
          <w:rFonts w:ascii="Palatino Linotype" w:hAnsi="Palatino Linotype"/>
          <w:sz w:val="24"/>
          <w:szCs w:val="24"/>
        </w:rPr>
      </w:pPr>
      <w:r w:rsidRPr="000E7D8A">
        <w:rPr>
          <w:rFonts w:ascii="Palatino Linotype" w:hAnsi="Palatino Linotype"/>
          <w:sz w:val="24"/>
          <w:szCs w:val="24"/>
        </w:rPr>
        <w:t>Új gyermek helye a csoportban, pozitív és negatív hatású csoportdinamikák, beavatási rituálék</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Információszerzési lehetőségek a gyermek előéletéről. A megfigyelés szerepe.</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gyermekintézmény házi- és szokásrendjének elfogadása, elfogadtatása, beilleszkedés</w:t>
      </w:r>
    </w:p>
    <w:p w:rsidR="008F4FF5" w:rsidRPr="000E7D8A" w:rsidRDefault="008F4FF5" w:rsidP="00DC74CD">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vérszerinti család meghatározó szerepe, jelentősége a gyermek életében. A családi kapcsolatok rendszere és hatása a gyermek szocializációjára. A szocializáció szerepe a gyermeki személyiség fejlődésére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Új kapcsolatok, személyes élettér kialakítása.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társkapcsolatok általános jellemzői, befolyásoló tényezői. A kapcsolatok létrejöttének céljai, okai.</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Segítő kapcsolat sajátosságai, szakaszai.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munkavégzés és a döntések felelőssége. Kölcsönös elfogadás, bizalom: a gyermek – a vér</w:t>
      </w:r>
      <w:r>
        <w:rPr>
          <w:rFonts w:ascii="Palatino Linotype" w:hAnsi="Palatino Linotype"/>
          <w:sz w:val="24"/>
          <w:szCs w:val="24"/>
        </w:rPr>
        <w:t xml:space="preserve"> </w:t>
      </w:r>
      <w:r w:rsidRPr="000E7D8A">
        <w:rPr>
          <w:rFonts w:ascii="Palatino Linotype" w:hAnsi="Palatino Linotype"/>
          <w:sz w:val="24"/>
          <w:szCs w:val="24"/>
        </w:rPr>
        <w:t xml:space="preserve">szerinti család – a segítő. </w:t>
      </w:r>
    </w:p>
    <w:p w:rsidR="008F4FF5" w:rsidRPr="000E7D8A" w:rsidRDefault="008F4FF5" w:rsidP="00860938">
      <w:pPr>
        <w:spacing w:after="0" w:line="240" w:lineRule="auto"/>
        <w:ind w:left="1080"/>
        <w:rPr>
          <w:rFonts w:ascii="Palatino Linotype" w:hAnsi="Palatino Linotype"/>
          <w:sz w:val="24"/>
          <w:szCs w:val="24"/>
        </w:rPr>
      </w:pPr>
      <w:r w:rsidRPr="000E7D8A">
        <w:rPr>
          <w:rFonts w:ascii="Palatino Linotype" w:hAnsi="Palatino Linotype"/>
          <w:sz w:val="24"/>
          <w:szCs w:val="24"/>
        </w:rPr>
        <w:t>A tanácsadás, a beavatkozás mértéke</w:t>
      </w:r>
    </w:p>
    <w:p w:rsidR="008F4FF5" w:rsidRPr="000E7D8A" w:rsidRDefault="008F4FF5" w:rsidP="00860938">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860938">
      <w:pPr>
        <w:spacing w:after="0" w:line="240" w:lineRule="auto"/>
        <w:ind w:left="792"/>
        <w:jc w:val="both"/>
        <w:rPr>
          <w:rFonts w:ascii="Palatino Linotype" w:hAnsi="Palatino Linotype"/>
          <w:sz w:val="24"/>
          <w:szCs w:val="24"/>
        </w:rPr>
      </w:pPr>
      <w:r w:rsidRPr="000E7D8A">
        <w:rPr>
          <w:rFonts w:ascii="Palatino Linotype" w:hAnsi="Palatino Linotype"/>
          <w:sz w:val="24"/>
          <w:szCs w:val="24"/>
        </w:rPr>
        <w:t>Tanterem</w:t>
      </w:r>
    </w:p>
    <w:p w:rsidR="008F4FF5" w:rsidRPr="000E7D8A" w:rsidRDefault="008F4FF5" w:rsidP="00FA0D6E">
      <w:pPr>
        <w:spacing w:after="0" w:line="240" w:lineRule="auto"/>
        <w:ind w:left="792"/>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tbl>
      <w:tblPr>
        <w:tblW w:w="97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3686"/>
        <w:gridCol w:w="1055"/>
        <w:gridCol w:w="1055"/>
        <w:gridCol w:w="1055"/>
        <w:gridCol w:w="2233"/>
      </w:tblGrid>
      <w:tr w:rsidR="008F4FF5" w:rsidRPr="006C66C7">
        <w:tc>
          <w:tcPr>
            <w:tcW w:w="709" w:type="dxa"/>
            <w:vMerge w:val="restart"/>
            <w:vAlign w:val="center"/>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Sor-szám</w:t>
            </w:r>
          </w:p>
        </w:tc>
        <w:tc>
          <w:tcPr>
            <w:tcW w:w="3686" w:type="dxa"/>
            <w:vMerge w:val="restart"/>
            <w:vAlign w:val="center"/>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Tanulói tevékenységforma</w:t>
            </w:r>
          </w:p>
        </w:tc>
        <w:tc>
          <w:tcPr>
            <w:tcW w:w="3165" w:type="dxa"/>
            <w:gridSpan w:val="3"/>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Tanulói tevékenység szervezési kerete (differenciálási módok)</w:t>
            </w:r>
          </w:p>
        </w:tc>
        <w:tc>
          <w:tcPr>
            <w:tcW w:w="2233" w:type="dxa"/>
            <w:vMerge w:val="restart"/>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Alkalmazandó eszközök és felszerelések (SZVK 6. pont lebontása, pontosítása)</w:t>
            </w:r>
          </w:p>
        </w:tc>
      </w:tr>
      <w:tr w:rsidR="008F4FF5" w:rsidRPr="006C66C7">
        <w:tc>
          <w:tcPr>
            <w:tcW w:w="709" w:type="dxa"/>
            <w:vMerge/>
          </w:tcPr>
          <w:p w:rsidR="008F4FF5" w:rsidRPr="006C66C7" w:rsidRDefault="008F4FF5" w:rsidP="006C66C7">
            <w:pPr>
              <w:spacing w:after="0" w:line="240" w:lineRule="auto"/>
              <w:rPr>
                <w:rFonts w:ascii="Palatino Linotype" w:hAnsi="Palatino Linotype"/>
                <w:b/>
                <w:sz w:val="20"/>
                <w:szCs w:val="20"/>
              </w:rPr>
            </w:pPr>
          </w:p>
        </w:tc>
        <w:tc>
          <w:tcPr>
            <w:tcW w:w="3686" w:type="dxa"/>
            <w:vMerge/>
          </w:tcPr>
          <w:p w:rsidR="008F4FF5" w:rsidRPr="006C66C7" w:rsidRDefault="008F4FF5" w:rsidP="006C66C7">
            <w:pPr>
              <w:spacing w:after="0" w:line="240" w:lineRule="auto"/>
              <w:rPr>
                <w:rFonts w:ascii="Palatino Linotype" w:hAnsi="Palatino Linotype"/>
                <w:b/>
                <w:sz w:val="20"/>
                <w:szCs w:val="20"/>
              </w:rPr>
            </w:pPr>
          </w:p>
        </w:tc>
        <w:tc>
          <w:tcPr>
            <w:tcW w:w="1055" w:type="dxa"/>
          </w:tcPr>
          <w:p w:rsidR="008F4FF5" w:rsidRPr="006C66C7" w:rsidRDefault="008F4FF5" w:rsidP="006C66C7">
            <w:pPr>
              <w:spacing w:after="0" w:line="240" w:lineRule="auto"/>
              <w:rPr>
                <w:rFonts w:ascii="Palatino Linotype" w:hAnsi="Palatino Linotype"/>
                <w:b/>
                <w:sz w:val="20"/>
                <w:szCs w:val="20"/>
              </w:rPr>
            </w:pPr>
            <w:r w:rsidRPr="006C66C7">
              <w:rPr>
                <w:rFonts w:ascii="Palatino Linotype" w:hAnsi="Palatino Linotype"/>
                <w:b/>
                <w:sz w:val="20"/>
                <w:szCs w:val="20"/>
              </w:rPr>
              <w:t>Egyéni</w:t>
            </w:r>
          </w:p>
        </w:tc>
        <w:tc>
          <w:tcPr>
            <w:tcW w:w="1055" w:type="dxa"/>
          </w:tcPr>
          <w:p w:rsidR="008F4FF5" w:rsidRPr="006C66C7" w:rsidRDefault="008F4FF5" w:rsidP="006C66C7">
            <w:pPr>
              <w:spacing w:after="0" w:line="240" w:lineRule="auto"/>
              <w:rPr>
                <w:rFonts w:ascii="Palatino Linotype" w:hAnsi="Palatino Linotype"/>
                <w:b/>
                <w:sz w:val="20"/>
                <w:szCs w:val="20"/>
              </w:rPr>
            </w:pPr>
            <w:r w:rsidRPr="006C66C7">
              <w:rPr>
                <w:rFonts w:ascii="Palatino Linotype" w:hAnsi="Palatino Linotype"/>
                <w:b/>
                <w:sz w:val="20"/>
                <w:szCs w:val="20"/>
              </w:rPr>
              <w:t>Csoport- bontás</w:t>
            </w:r>
          </w:p>
        </w:tc>
        <w:tc>
          <w:tcPr>
            <w:tcW w:w="1055" w:type="dxa"/>
          </w:tcPr>
          <w:p w:rsidR="008F4FF5" w:rsidRPr="006C66C7" w:rsidRDefault="008F4FF5" w:rsidP="006C66C7">
            <w:pPr>
              <w:spacing w:after="0" w:line="240" w:lineRule="auto"/>
              <w:rPr>
                <w:rFonts w:ascii="Palatino Linotype" w:hAnsi="Palatino Linotype"/>
                <w:b/>
                <w:sz w:val="20"/>
                <w:szCs w:val="20"/>
              </w:rPr>
            </w:pPr>
            <w:r w:rsidRPr="006C66C7">
              <w:rPr>
                <w:rFonts w:ascii="Palatino Linotype" w:hAnsi="Palatino Linotype"/>
                <w:b/>
                <w:sz w:val="20"/>
                <w:szCs w:val="20"/>
              </w:rPr>
              <w:t>Osztály- keret</w:t>
            </w:r>
          </w:p>
        </w:tc>
        <w:tc>
          <w:tcPr>
            <w:tcW w:w="2233" w:type="dxa"/>
            <w:vMerge/>
          </w:tcPr>
          <w:p w:rsidR="008F4FF5" w:rsidRPr="006C66C7" w:rsidRDefault="008F4FF5" w:rsidP="006C66C7">
            <w:pPr>
              <w:spacing w:after="0" w:line="240" w:lineRule="auto"/>
              <w:rPr>
                <w:rFonts w:ascii="Palatino Linotype" w:hAnsi="Palatino Linotype"/>
                <w:b/>
                <w:sz w:val="20"/>
                <w:szCs w:val="20"/>
              </w:rPr>
            </w:pPr>
          </w:p>
        </w:tc>
      </w:tr>
      <w:tr w:rsidR="008F4FF5" w:rsidRPr="006C66C7">
        <w:tc>
          <w:tcPr>
            <w:tcW w:w="709" w:type="dxa"/>
            <w:shd w:val="clear" w:color="auto" w:fill="B3B3B3"/>
          </w:tcPr>
          <w:p w:rsidR="008F4FF5" w:rsidRPr="006C66C7" w:rsidRDefault="008F4FF5" w:rsidP="006C66C7">
            <w:pPr>
              <w:spacing w:after="0" w:line="240" w:lineRule="auto"/>
              <w:rPr>
                <w:rFonts w:ascii="Palatino Linotype" w:hAnsi="Palatino Linotype"/>
                <w:b/>
                <w:sz w:val="20"/>
                <w:szCs w:val="20"/>
              </w:rPr>
            </w:pPr>
            <w:r w:rsidRPr="006C66C7">
              <w:rPr>
                <w:rFonts w:ascii="Palatino Linotype" w:hAnsi="Palatino Linotype"/>
                <w:b/>
                <w:sz w:val="20"/>
                <w:szCs w:val="20"/>
              </w:rPr>
              <w:t>1.</w:t>
            </w:r>
          </w:p>
        </w:tc>
        <w:tc>
          <w:tcPr>
            <w:tcW w:w="3686" w:type="dxa"/>
            <w:shd w:val="clear" w:color="auto" w:fill="B3B3B3"/>
          </w:tcPr>
          <w:p w:rsidR="008F4FF5" w:rsidRPr="006C66C7" w:rsidRDefault="008F4FF5" w:rsidP="006C66C7">
            <w:pPr>
              <w:spacing w:after="0" w:line="240" w:lineRule="auto"/>
              <w:rPr>
                <w:rFonts w:ascii="Palatino Linotype" w:hAnsi="Palatino Linotype"/>
                <w:b/>
                <w:sz w:val="20"/>
                <w:szCs w:val="20"/>
              </w:rPr>
            </w:pPr>
            <w:r w:rsidRPr="006C66C7">
              <w:rPr>
                <w:rFonts w:ascii="Palatino Linotype" w:hAnsi="Palatino Linotype" w:cs="Arial"/>
                <w:b/>
                <w:sz w:val="20"/>
                <w:szCs w:val="20"/>
              </w:rPr>
              <w:t>Információ feldolgozó tevékenységek</w:t>
            </w:r>
          </w:p>
        </w:tc>
        <w:tc>
          <w:tcPr>
            <w:tcW w:w="1055" w:type="dxa"/>
            <w:shd w:val="clear" w:color="auto" w:fill="B3B3B3"/>
          </w:tcPr>
          <w:p w:rsidR="008F4FF5" w:rsidRPr="006C66C7" w:rsidRDefault="008F4FF5" w:rsidP="006C66C7">
            <w:pPr>
              <w:spacing w:after="0" w:line="240" w:lineRule="auto"/>
              <w:jc w:val="center"/>
              <w:rPr>
                <w:rFonts w:ascii="Palatino Linotype" w:hAnsi="Palatino Linotype"/>
                <w:sz w:val="20"/>
                <w:szCs w:val="20"/>
              </w:rPr>
            </w:pPr>
          </w:p>
        </w:tc>
        <w:tc>
          <w:tcPr>
            <w:tcW w:w="1055" w:type="dxa"/>
            <w:shd w:val="clear" w:color="auto" w:fill="B3B3B3"/>
          </w:tcPr>
          <w:p w:rsidR="008F4FF5" w:rsidRPr="006C66C7" w:rsidRDefault="008F4FF5" w:rsidP="006C66C7">
            <w:pPr>
              <w:spacing w:after="0" w:line="240" w:lineRule="auto"/>
              <w:jc w:val="center"/>
              <w:rPr>
                <w:rFonts w:ascii="Palatino Linotype" w:hAnsi="Palatino Linotype"/>
                <w:sz w:val="20"/>
                <w:szCs w:val="20"/>
              </w:rPr>
            </w:pPr>
          </w:p>
        </w:tc>
        <w:tc>
          <w:tcPr>
            <w:tcW w:w="1055" w:type="dxa"/>
            <w:shd w:val="clear" w:color="auto" w:fill="B3B3B3"/>
          </w:tcPr>
          <w:p w:rsidR="008F4FF5" w:rsidRPr="006C66C7" w:rsidRDefault="008F4FF5" w:rsidP="006C66C7">
            <w:pPr>
              <w:spacing w:after="0" w:line="240" w:lineRule="auto"/>
              <w:jc w:val="center"/>
              <w:rPr>
                <w:rFonts w:ascii="Palatino Linotype" w:hAnsi="Palatino Linotype"/>
                <w:sz w:val="20"/>
                <w:szCs w:val="20"/>
              </w:rPr>
            </w:pPr>
          </w:p>
        </w:tc>
        <w:tc>
          <w:tcPr>
            <w:tcW w:w="2233" w:type="dxa"/>
            <w:shd w:val="clear" w:color="auto" w:fill="B3B3B3"/>
          </w:tcPr>
          <w:p w:rsidR="008F4FF5" w:rsidRPr="006C66C7" w:rsidRDefault="008F4FF5" w:rsidP="006C66C7">
            <w:pPr>
              <w:spacing w:after="0" w:line="240" w:lineRule="auto"/>
              <w:rPr>
                <w:rFonts w:ascii="Palatino Linotype" w:hAnsi="Palatino Linotype"/>
                <w:sz w:val="20"/>
                <w:szCs w:val="20"/>
              </w:rPr>
            </w:pPr>
          </w:p>
        </w:tc>
      </w:tr>
      <w:tr w:rsidR="008F4FF5" w:rsidRPr="006C66C7">
        <w:tc>
          <w:tcPr>
            <w:tcW w:w="709" w:type="dxa"/>
          </w:tcPr>
          <w:p w:rsidR="008F4FF5" w:rsidRPr="006C66C7" w:rsidRDefault="008F4FF5" w:rsidP="006C66C7">
            <w:pPr>
              <w:spacing w:after="0" w:line="240" w:lineRule="auto"/>
              <w:rPr>
                <w:rFonts w:ascii="Palatino Linotype" w:hAnsi="Palatino Linotype"/>
                <w:sz w:val="20"/>
                <w:szCs w:val="20"/>
              </w:rPr>
            </w:pPr>
            <w:r w:rsidRPr="006C66C7">
              <w:rPr>
                <w:rFonts w:ascii="Palatino Linotype" w:hAnsi="Palatino Linotype"/>
                <w:sz w:val="20"/>
                <w:szCs w:val="20"/>
              </w:rPr>
              <w:t>1.1.</w:t>
            </w:r>
          </w:p>
        </w:tc>
        <w:tc>
          <w:tcPr>
            <w:tcW w:w="3686" w:type="dxa"/>
          </w:tcPr>
          <w:p w:rsidR="008F4FF5" w:rsidRPr="006C66C7" w:rsidRDefault="008F4FF5" w:rsidP="006C66C7">
            <w:pPr>
              <w:spacing w:after="0" w:line="240" w:lineRule="auto"/>
              <w:rPr>
                <w:rFonts w:ascii="Palatino Linotype" w:hAnsi="Palatino Linotype" w:cs="Arial"/>
                <w:sz w:val="20"/>
                <w:szCs w:val="20"/>
              </w:rPr>
            </w:pPr>
            <w:r w:rsidRPr="006C66C7">
              <w:rPr>
                <w:rFonts w:ascii="Palatino Linotype" w:hAnsi="Palatino Linotype" w:cs="Arial"/>
                <w:sz w:val="20"/>
                <w:szCs w:val="20"/>
              </w:rPr>
              <w:t>Olvasott szöveg önálló feldolgozása</w:t>
            </w:r>
          </w:p>
        </w:tc>
        <w:tc>
          <w:tcPr>
            <w:tcW w:w="1055" w:type="dxa"/>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x</w:t>
            </w: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2233" w:type="dxa"/>
          </w:tcPr>
          <w:p w:rsidR="008F4FF5" w:rsidRPr="006C66C7" w:rsidRDefault="008F4FF5" w:rsidP="006C66C7">
            <w:pPr>
              <w:spacing w:after="0" w:line="240" w:lineRule="auto"/>
              <w:rPr>
                <w:rFonts w:ascii="Palatino Linotype" w:hAnsi="Palatino Linotype"/>
                <w:sz w:val="20"/>
                <w:szCs w:val="20"/>
              </w:rPr>
            </w:pPr>
          </w:p>
        </w:tc>
      </w:tr>
      <w:tr w:rsidR="008F4FF5" w:rsidRPr="006C66C7">
        <w:tc>
          <w:tcPr>
            <w:tcW w:w="709" w:type="dxa"/>
          </w:tcPr>
          <w:p w:rsidR="008F4FF5" w:rsidRPr="006C66C7" w:rsidRDefault="008F4FF5" w:rsidP="006C66C7">
            <w:pPr>
              <w:spacing w:after="0" w:line="240" w:lineRule="auto"/>
              <w:rPr>
                <w:rFonts w:ascii="Palatino Linotype" w:hAnsi="Palatino Linotype"/>
                <w:sz w:val="20"/>
                <w:szCs w:val="20"/>
              </w:rPr>
            </w:pPr>
            <w:r w:rsidRPr="006C66C7">
              <w:rPr>
                <w:rFonts w:ascii="Palatino Linotype" w:hAnsi="Palatino Linotype"/>
                <w:sz w:val="20"/>
                <w:szCs w:val="20"/>
              </w:rPr>
              <w:t>1.2.</w:t>
            </w:r>
          </w:p>
        </w:tc>
        <w:tc>
          <w:tcPr>
            <w:tcW w:w="3686" w:type="dxa"/>
          </w:tcPr>
          <w:p w:rsidR="008F4FF5" w:rsidRPr="006C66C7" w:rsidRDefault="008F4FF5" w:rsidP="006C66C7">
            <w:pPr>
              <w:spacing w:after="0" w:line="240" w:lineRule="auto"/>
              <w:rPr>
                <w:rFonts w:ascii="Palatino Linotype" w:hAnsi="Palatino Linotype" w:cs="Arial"/>
                <w:sz w:val="20"/>
                <w:szCs w:val="20"/>
              </w:rPr>
            </w:pPr>
            <w:r w:rsidRPr="006C66C7">
              <w:rPr>
                <w:rFonts w:ascii="Palatino Linotype" w:hAnsi="Palatino Linotype" w:cs="Arial"/>
                <w:sz w:val="20"/>
                <w:szCs w:val="20"/>
              </w:rPr>
              <w:t>Olvasott szöveg feladattal vezetett feldolgozása</w:t>
            </w:r>
          </w:p>
        </w:tc>
        <w:tc>
          <w:tcPr>
            <w:tcW w:w="1055" w:type="dxa"/>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x</w:t>
            </w: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2233" w:type="dxa"/>
          </w:tcPr>
          <w:p w:rsidR="008F4FF5" w:rsidRPr="006C66C7" w:rsidRDefault="008F4FF5" w:rsidP="006C66C7">
            <w:pPr>
              <w:spacing w:after="0" w:line="240" w:lineRule="auto"/>
              <w:rPr>
                <w:rFonts w:ascii="Palatino Linotype" w:hAnsi="Palatino Linotype"/>
                <w:sz w:val="20"/>
                <w:szCs w:val="20"/>
              </w:rPr>
            </w:pPr>
          </w:p>
        </w:tc>
      </w:tr>
      <w:tr w:rsidR="008F4FF5" w:rsidRPr="006C66C7">
        <w:tc>
          <w:tcPr>
            <w:tcW w:w="709" w:type="dxa"/>
          </w:tcPr>
          <w:p w:rsidR="008F4FF5" w:rsidRPr="006C66C7" w:rsidRDefault="008F4FF5" w:rsidP="006C66C7">
            <w:pPr>
              <w:spacing w:after="0" w:line="240" w:lineRule="auto"/>
              <w:rPr>
                <w:rFonts w:ascii="Palatino Linotype" w:hAnsi="Palatino Linotype"/>
                <w:sz w:val="20"/>
                <w:szCs w:val="20"/>
              </w:rPr>
            </w:pPr>
            <w:r w:rsidRPr="006C66C7">
              <w:rPr>
                <w:rFonts w:ascii="Palatino Linotype" w:hAnsi="Palatino Linotype"/>
                <w:sz w:val="20"/>
                <w:szCs w:val="20"/>
              </w:rPr>
              <w:t>1.3.</w:t>
            </w:r>
          </w:p>
        </w:tc>
        <w:tc>
          <w:tcPr>
            <w:tcW w:w="3686" w:type="dxa"/>
          </w:tcPr>
          <w:p w:rsidR="008F4FF5" w:rsidRPr="006C66C7" w:rsidRDefault="008F4FF5" w:rsidP="006C66C7">
            <w:pPr>
              <w:spacing w:after="0" w:line="240" w:lineRule="auto"/>
              <w:rPr>
                <w:rFonts w:ascii="Palatino Linotype" w:hAnsi="Palatino Linotype" w:cs="Arial"/>
                <w:sz w:val="20"/>
                <w:szCs w:val="20"/>
              </w:rPr>
            </w:pPr>
            <w:r w:rsidRPr="006C66C7">
              <w:rPr>
                <w:rFonts w:ascii="Palatino Linotype" w:hAnsi="Palatino Linotype" w:cs="Arial"/>
                <w:sz w:val="20"/>
                <w:szCs w:val="20"/>
              </w:rPr>
              <w:t>Olvasott szöveg feldolgozása jegyzeteléssel</w:t>
            </w:r>
          </w:p>
        </w:tc>
        <w:tc>
          <w:tcPr>
            <w:tcW w:w="1055" w:type="dxa"/>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x</w:t>
            </w: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2233" w:type="dxa"/>
          </w:tcPr>
          <w:p w:rsidR="008F4FF5" w:rsidRPr="006C66C7" w:rsidRDefault="008F4FF5" w:rsidP="006C66C7">
            <w:pPr>
              <w:spacing w:after="0" w:line="240" w:lineRule="auto"/>
              <w:rPr>
                <w:rFonts w:ascii="Palatino Linotype" w:hAnsi="Palatino Linotype"/>
                <w:sz w:val="20"/>
                <w:szCs w:val="20"/>
              </w:rPr>
            </w:pPr>
          </w:p>
        </w:tc>
      </w:tr>
      <w:tr w:rsidR="008F4FF5" w:rsidRPr="006C66C7">
        <w:tc>
          <w:tcPr>
            <w:tcW w:w="709" w:type="dxa"/>
          </w:tcPr>
          <w:p w:rsidR="008F4FF5" w:rsidRPr="006C66C7" w:rsidRDefault="008F4FF5" w:rsidP="006C66C7">
            <w:pPr>
              <w:spacing w:after="0" w:line="240" w:lineRule="auto"/>
              <w:rPr>
                <w:rFonts w:ascii="Palatino Linotype" w:hAnsi="Palatino Linotype"/>
                <w:sz w:val="20"/>
                <w:szCs w:val="20"/>
              </w:rPr>
            </w:pPr>
            <w:r w:rsidRPr="006C66C7">
              <w:rPr>
                <w:rFonts w:ascii="Palatino Linotype" w:hAnsi="Palatino Linotype"/>
                <w:sz w:val="20"/>
                <w:szCs w:val="20"/>
              </w:rPr>
              <w:t>1.4.</w:t>
            </w:r>
          </w:p>
        </w:tc>
        <w:tc>
          <w:tcPr>
            <w:tcW w:w="3686" w:type="dxa"/>
          </w:tcPr>
          <w:p w:rsidR="008F4FF5" w:rsidRPr="006C66C7" w:rsidRDefault="008F4FF5" w:rsidP="006C66C7">
            <w:pPr>
              <w:spacing w:after="0" w:line="240" w:lineRule="auto"/>
              <w:rPr>
                <w:rFonts w:ascii="Palatino Linotype" w:hAnsi="Palatino Linotype" w:cs="Arial"/>
                <w:sz w:val="20"/>
                <w:szCs w:val="20"/>
              </w:rPr>
            </w:pPr>
            <w:r w:rsidRPr="006C66C7">
              <w:rPr>
                <w:rFonts w:ascii="Palatino Linotype" w:hAnsi="Palatino Linotype" w:cs="Arial"/>
                <w:sz w:val="20"/>
                <w:szCs w:val="20"/>
              </w:rPr>
              <w:t>Hallott szöveg feldolgozása jegyzeteléssel</w:t>
            </w:r>
          </w:p>
        </w:tc>
        <w:tc>
          <w:tcPr>
            <w:tcW w:w="1055" w:type="dxa"/>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x</w:t>
            </w: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2233" w:type="dxa"/>
          </w:tcPr>
          <w:p w:rsidR="008F4FF5" w:rsidRPr="006C66C7" w:rsidRDefault="008F4FF5" w:rsidP="006C66C7">
            <w:pPr>
              <w:spacing w:after="0" w:line="240" w:lineRule="auto"/>
              <w:rPr>
                <w:rFonts w:ascii="Palatino Linotype" w:hAnsi="Palatino Linotype"/>
                <w:sz w:val="20"/>
                <w:szCs w:val="20"/>
              </w:rPr>
            </w:pPr>
          </w:p>
        </w:tc>
      </w:tr>
      <w:tr w:rsidR="008F4FF5" w:rsidRPr="006C66C7">
        <w:tc>
          <w:tcPr>
            <w:tcW w:w="709" w:type="dxa"/>
          </w:tcPr>
          <w:p w:rsidR="008F4FF5" w:rsidRPr="006C66C7" w:rsidRDefault="008F4FF5" w:rsidP="006C66C7">
            <w:pPr>
              <w:spacing w:after="0" w:line="240" w:lineRule="auto"/>
              <w:rPr>
                <w:rFonts w:ascii="Palatino Linotype" w:hAnsi="Palatino Linotype"/>
                <w:sz w:val="20"/>
                <w:szCs w:val="20"/>
              </w:rPr>
            </w:pPr>
            <w:r w:rsidRPr="006C66C7">
              <w:rPr>
                <w:rFonts w:ascii="Palatino Linotype" w:hAnsi="Palatino Linotype"/>
                <w:sz w:val="20"/>
                <w:szCs w:val="20"/>
              </w:rPr>
              <w:t>1.5.</w:t>
            </w:r>
          </w:p>
        </w:tc>
        <w:tc>
          <w:tcPr>
            <w:tcW w:w="3686" w:type="dxa"/>
          </w:tcPr>
          <w:p w:rsidR="008F4FF5" w:rsidRPr="006C66C7" w:rsidRDefault="008F4FF5" w:rsidP="006C66C7">
            <w:pPr>
              <w:spacing w:after="0" w:line="240" w:lineRule="auto"/>
              <w:rPr>
                <w:rFonts w:ascii="Palatino Linotype" w:hAnsi="Palatino Linotype" w:cs="Arial"/>
                <w:sz w:val="20"/>
                <w:szCs w:val="20"/>
              </w:rPr>
            </w:pPr>
            <w:r w:rsidRPr="006C66C7">
              <w:rPr>
                <w:rFonts w:ascii="Palatino Linotype" w:hAnsi="Palatino Linotype" w:cs="Arial"/>
                <w:sz w:val="20"/>
                <w:szCs w:val="20"/>
              </w:rPr>
              <w:t>Hallott szöveg feladattal vezetett feldolgozása</w:t>
            </w:r>
          </w:p>
        </w:tc>
        <w:tc>
          <w:tcPr>
            <w:tcW w:w="1055" w:type="dxa"/>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b/>
                <w:sz w:val="20"/>
                <w:szCs w:val="20"/>
              </w:rPr>
              <w:t>x</w:t>
            </w: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2233" w:type="dxa"/>
          </w:tcPr>
          <w:p w:rsidR="008F4FF5" w:rsidRPr="006C66C7" w:rsidRDefault="008F4FF5" w:rsidP="006C66C7">
            <w:pPr>
              <w:spacing w:after="0" w:line="240" w:lineRule="auto"/>
              <w:rPr>
                <w:rFonts w:ascii="Palatino Linotype" w:hAnsi="Palatino Linotype"/>
                <w:sz w:val="20"/>
                <w:szCs w:val="20"/>
              </w:rPr>
            </w:pPr>
          </w:p>
        </w:tc>
      </w:tr>
      <w:tr w:rsidR="008F4FF5" w:rsidRPr="006C66C7">
        <w:tc>
          <w:tcPr>
            <w:tcW w:w="709" w:type="dxa"/>
            <w:shd w:val="clear" w:color="auto" w:fill="B3B3B3"/>
            <w:vAlign w:val="center"/>
          </w:tcPr>
          <w:p w:rsidR="008F4FF5" w:rsidRPr="006C66C7" w:rsidRDefault="008F4FF5" w:rsidP="006C66C7">
            <w:pPr>
              <w:spacing w:after="0" w:line="240" w:lineRule="auto"/>
              <w:rPr>
                <w:rFonts w:ascii="Palatino Linotype" w:hAnsi="Palatino Linotype"/>
                <w:sz w:val="20"/>
                <w:szCs w:val="20"/>
              </w:rPr>
            </w:pPr>
            <w:r w:rsidRPr="006C66C7">
              <w:rPr>
                <w:rFonts w:ascii="Palatino Linotype" w:hAnsi="Palatino Linotype"/>
                <w:sz w:val="20"/>
                <w:szCs w:val="20"/>
              </w:rPr>
              <w:t>2.</w:t>
            </w:r>
          </w:p>
        </w:tc>
        <w:tc>
          <w:tcPr>
            <w:tcW w:w="3686" w:type="dxa"/>
            <w:shd w:val="clear" w:color="auto" w:fill="B3B3B3"/>
            <w:vAlign w:val="center"/>
          </w:tcPr>
          <w:p w:rsidR="008F4FF5" w:rsidRPr="006C66C7" w:rsidRDefault="008F4FF5" w:rsidP="006C66C7">
            <w:pPr>
              <w:spacing w:after="0" w:line="240" w:lineRule="auto"/>
              <w:rPr>
                <w:rFonts w:ascii="Palatino Linotype" w:hAnsi="Palatino Linotype"/>
                <w:b/>
                <w:sz w:val="20"/>
                <w:szCs w:val="20"/>
              </w:rPr>
            </w:pPr>
            <w:r w:rsidRPr="006C66C7">
              <w:rPr>
                <w:rFonts w:ascii="Palatino Linotype" w:hAnsi="Palatino Linotype"/>
                <w:b/>
                <w:sz w:val="20"/>
                <w:szCs w:val="20"/>
              </w:rPr>
              <w:t>Ismeretalkalmazási gyakorló tevékenységek, feladatok</w:t>
            </w:r>
          </w:p>
        </w:tc>
        <w:tc>
          <w:tcPr>
            <w:tcW w:w="1055" w:type="dxa"/>
            <w:shd w:val="clear" w:color="auto" w:fill="B3B3B3"/>
          </w:tcPr>
          <w:p w:rsidR="008F4FF5" w:rsidRPr="006C66C7" w:rsidRDefault="008F4FF5" w:rsidP="006C66C7">
            <w:pPr>
              <w:spacing w:after="0" w:line="240" w:lineRule="auto"/>
              <w:jc w:val="center"/>
              <w:rPr>
                <w:rFonts w:ascii="Palatino Linotype" w:hAnsi="Palatino Linotype"/>
                <w:b/>
                <w:sz w:val="20"/>
                <w:szCs w:val="20"/>
              </w:rPr>
            </w:pPr>
          </w:p>
        </w:tc>
        <w:tc>
          <w:tcPr>
            <w:tcW w:w="1055" w:type="dxa"/>
            <w:shd w:val="clear" w:color="auto" w:fill="B3B3B3"/>
          </w:tcPr>
          <w:p w:rsidR="008F4FF5" w:rsidRPr="006C66C7" w:rsidRDefault="008F4FF5" w:rsidP="006C66C7">
            <w:pPr>
              <w:spacing w:after="0" w:line="240" w:lineRule="auto"/>
              <w:jc w:val="center"/>
              <w:rPr>
                <w:rFonts w:ascii="Palatino Linotype" w:hAnsi="Palatino Linotype"/>
                <w:sz w:val="20"/>
                <w:szCs w:val="20"/>
              </w:rPr>
            </w:pPr>
          </w:p>
        </w:tc>
        <w:tc>
          <w:tcPr>
            <w:tcW w:w="1055" w:type="dxa"/>
            <w:shd w:val="clear" w:color="auto" w:fill="B3B3B3"/>
          </w:tcPr>
          <w:p w:rsidR="008F4FF5" w:rsidRPr="006C66C7" w:rsidRDefault="008F4FF5" w:rsidP="006C66C7">
            <w:pPr>
              <w:spacing w:after="0" w:line="240" w:lineRule="auto"/>
              <w:jc w:val="center"/>
              <w:rPr>
                <w:rFonts w:ascii="Palatino Linotype" w:hAnsi="Palatino Linotype"/>
                <w:sz w:val="20"/>
                <w:szCs w:val="20"/>
              </w:rPr>
            </w:pPr>
          </w:p>
        </w:tc>
        <w:tc>
          <w:tcPr>
            <w:tcW w:w="2233" w:type="dxa"/>
            <w:shd w:val="clear" w:color="auto" w:fill="B3B3B3"/>
          </w:tcPr>
          <w:p w:rsidR="008F4FF5" w:rsidRPr="006C66C7" w:rsidRDefault="008F4FF5" w:rsidP="006C66C7">
            <w:pPr>
              <w:spacing w:after="0" w:line="240" w:lineRule="auto"/>
              <w:rPr>
                <w:rFonts w:ascii="Palatino Linotype" w:hAnsi="Palatino Linotype"/>
                <w:sz w:val="20"/>
                <w:szCs w:val="20"/>
              </w:rPr>
            </w:pPr>
          </w:p>
        </w:tc>
      </w:tr>
      <w:tr w:rsidR="008F4FF5" w:rsidRPr="006C66C7">
        <w:tc>
          <w:tcPr>
            <w:tcW w:w="709" w:type="dxa"/>
          </w:tcPr>
          <w:p w:rsidR="008F4FF5" w:rsidRPr="006C66C7" w:rsidRDefault="008F4FF5" w:rsidP="006C66C7">
            <w:pPr>
              <w:spacing w:after="0" w:line="240" w:lineRule="auto"/>
              <w:rPr>
                <w:rFonts w:ascii="Palatino Linotype" w:hAnsi="Palatino Linotype"/>
                <w:sz w:val="20"/>
                <w:szCs w:val="20"/>
              </w:rPr>
            </w:pPr>
            <w:r w:rsidRPr="006C66C7">
              <w:rPr>
                <w:rFonts w:ascii="Palatino Linotype" w:hAnsi="Palatino Linotype"/>
                <w:sz w:val="20"/>
                <w:szCs w:val="20"/>
              </w:rPr>
              <w:t>2.</w:t>
            </w:r>
            <w:r>
              <w:rPr>
                <w:rFonts w:ascii="Palatino Linotype" w:hAnsi="Palatino Linotype"/>
                <w:sz w:val="20"/>
                <w:szCs w:val="20"/>
              </w:rPr>
              <w:t>1</w:t>
            </w:r>
            <w:r w:rsidRPr="006C66C7">
              <w:rPr>
                <w:rFonts w:ascii="Palatino Linotype" w:hAnsi="Palatino Linotype"/>
                <w:sz w:val="20"/>
                <w:szCs w:val="20"/>
              </w:rPr>
              <w:t>.</w:t>
            </w:r>
          </w:p>
        </w:tc>
        <w:tc>
          <w:tcPr>
            <w:tcW w:w="3686" w:type="dxa"/>
            <w:vAlign w:val="center"/>
          </w:tcPr>
          <w:p w:rsidR="008F4FF5" w:rsidRPr="006C66C7" w:rsidRDefault="008F4FF5" w:rsidP="006C66C7">
            <w:pPr>
              <w:spacing w:after="0" w:line="240" w:lineRule="auto"/>
              <w:rPr>
                <w:rFonts w:ascii="Palatino Linotype" w:hAnsi="Palatino Linotype" w:cs="Arial"/>
                <w:sz w:val="20"/>
                <w:szCs w:val="20"/>
              </w:rPr>
            </w:pPr>
            <w:r w:rsidRPr="006C66C7">
              <w:rPr>
                <w:rFonts w:ascii="Palatino Linotype" w:hAnsi="Palatino Linotype" w:cs="Arial"/>
                <w:sz w:val="20"/>
                <w:szCs w:val="20"/>
              </w:rPr>
              <w:t>Tesztfeladat megoldása</w:t>
            </w:r>
          </w:p>
        </w:tc>
        <w:tc>
          <w:tcPr>
            <w:tcW w:w="1055" w:type="dxa"/>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cs="Arial"/>
                <w:sz w:val="20"/>
                <w:szCs w:val="20"/>
              </w:rPr>
              <w:t>x</w:t>
            </w: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2233" w:type="dxa"/>
          </w:tcPr>
          <w:p w:rsidR="008F4FF5" w:rsidRPr="006C66C7" w:rsidRDefault="008F4FF5" w:rsidP="006C66C7">
            <w:pPr>
              <w:spacing w:after="0" w:line="240" w:lineRule="auto"/>
              <w:rPr>
                <w:rFonts w:ascii="Palatino Linotype" w:hAnsi="Palatino Linotype"/>
                <w:sz w:val="20"/>
                <w:szCs w:val="20"/>
              </w:rPr>
            </w:pPr>
          </w:p>
        </w:tc>
      </w:tr>
      <w:tr w:rsidR="008F4FF5" w:rsidRPr="006C66C7">
        <w:tc>
          <w:tcPr>
            <w:tcW w:w="709" w:type="dxa"/>
          </w:tcPr>
          <w:p w:rsidR="008F4FF5" w:rsidRPr="006C66C7" w:rsidRDefault="008F4FF5" w:rsidP="006C66C7">
            <w:pPr>
              <w:spacing w:after="0" w:line="240" w:lineRule="auto"/>
              <w:rPr>
                <w:rFonts w:ascii="Palatino Linotype" w:hAnsi="Palatino Linotype"/>
                <w:sz w:val="20"/>
                <w:szCs w:val="20"/>
              </w:rPr>
            </w:pPr>
            <w:r w:rsidRPr="006C66C7">
              <w:rPr>
                <w:rFonts w:ascii="Palatino Linotype" w:hAnsi="Palatino Linotype" w:cs="Arial"/>
                <w:sz w:val="20"/>
                <w:szCs w:val="20"/>
              </w:rPr>
              <w:t>2.</w:t>
            </w:r>
            <w:r>
              <w:rPr>
                <w:rFonts w:ascii="Palatino Linotype" w:hAnsi="Palatino Linotype" w:cs="Arial"/>
                <w:sz w:val="20"/>
                <w:szCs w:val="20"/>
              </w:rPr>
              <w:t>2</w:t>
            </w:r>
            <w:r w:rsidRPr="006C66C7">
              <w:rPr>
                <w:rFonts w:ascii="Palatino Linotype" w:hAnsi="Palatino Linotype" w:cs="Arial"/>
                <w:sz w:val="20"/>
                <w:szCs w:val="20"/>
              </w:rPr>
              <w:t>.</w:t>
            </w:r>
          </w:p>
        </w:tc>
        <w:tc>
          <w:tcPr>
            <w:tcW w:w="3686" w:type="dxa"/>
          </w:tcPr>
          <w:p w:rsidR="008F4FF5" w:rsidRPr="006C66C7" w:rsidRDefault="008F4FF5" w:rsidP="006C66C7">
            <w:pPr>
              <w:spacing w:after="0" w:line="240" w:lineRule="auto"/>
              <w:rPr>
                <w:rFonts w:ascii="Palatino Linotype" w:hAnsi="Palatino Linotype" w:cs="Arial"/>
                <w:sz w:val="20"/>
                <w:szCs w:val="20"/>
              </w:rPr>
            </w:pPr>
            <w:r w:rsidRPr="006C66C7">
              <w:rPr>
                <w:rFonts w:ascii="Palatino Linotype" w:hAnsi="Palatino Linotype" w:cs="Arial"/>
                <w:sz w:val="20"/>
                <w:szCs w:val="20"/>
              </w:rPr>
              <w:t>Tapasztalatok utólagos ismertetése szóban</w:t>
            </w:r>
          </w:p>
        </w:tc>
        <w:tc>
          <w:tcPr>
            <w:tcW w:w="1055" w:type="dxa"/>
          </w:tcPr>
          <w:p w:rsidR="008F4FF5" w:rsidRPr="006C66C7" w:rsidRDefault="008F4FF5" w:rsidP="006C66C7">
            <w:pPr>
              <w:spacing w:after="0" w:line="240" w:lineRule="auto"/>
              <w:jc w:val="center"/>
              <w:rPr>
                <w:rFonts w:ascii="Palatino Linotype" w:hAnsi="Palatino Linotype"/>
                <w:b/>
                <w:sz w:val="20"/>
                <w:szCs w:val="20"/>
              </w:rPr>
            </w:pPr>
            <w:r w:rsidRPr="006C66C7">
              <w:rPr>
                <w:rFonts w:ascii="Palatino Linotype" w:hAnsi="Palatino Linotype" w:cs="Arial"/>
                <w:sz w:val="20"/>
                <w:szCs w:val="20"/>
              </w:rPr>
              <w:t>x</w:t>
            </w:r>
          </w:p>
        </w:tc>
        <w:tc>
          <w:tcPr>
            <w:tcW w:w="1055" w:type="dxa"/>
          </w:tcPr>
          <w:p w:rsidR="008F4FF5" w:rsidRPr="006C66C7" w:rsidRDefault="008F4FF5" w:rsidP="006C66C7">
            <w:pPr>
              <w:spacing w:after="0" w:line="240" w:lineRule="auto"/>
              <w:jc w:val="center"/>
              <w:rPr>
                <w:rFonts w:ascii="Palatino Linotype" w:hAnsi="Palatino Linotype"/>
                <w:sz w:val="20"/>
                <w:szCs w:val="20"/>
              </w:rPr>
            </w:pPr>
          </w:p>
        </w:tc>
        <w:tc>
          <w:tcPr>
            <w:tcW w:w="1055" w:type="dxa"/>
          </w:tcPr>
          <w:p w:rsidR="008F4FF5" w:rsidRPr="006C66C7" w:rsidRDefault="008F4FF5" w:rsidP="006C66C7">
            <w:pPr>
              <w:spacing w:after="0" w:line="240" w:lineRule="auto"/>
              <w:jc w:val="center"/>
              <w:rPr>
                <w:rFonts w:ascii="Palatino Linotype" w:hAnsi="Palatino Linotype"/>
                <w:sz w:val="20"/>
                <w:szCs w:val="20"/>
              </w:rPr>
            </w:pPr>
            <w:r w:rsidRPr="006C66C7">
              <w:rPr>
                <w:rFonts w:ascii="Palatino Linotype" w:hAnsi="Palatino Linotype"/>
                <w:b/>
                <w:sz w:val="20"/>
                <w:szCs w:val="20"/>
              </w:rPr>
              <w:t>x</w:t>
            </w:r>
          </w:p>
        </w:tc>
        <w:tc>
          <w:tcPr>
            <w:tcW w:w="2233" w:type="dxa"/>
          </w:tcPr>
          <w:p w:rsidR="008F4FF5" w:rsidRPr="006C66C7" w:rsidRDefault="008F4FF5" w:rsidP="006C66C7">
            <w:pPr>
              <w:spacing w:after="0" w:line="240" w:lineRule="auto"/>
              <w:rPr>
                <w:rFonts w:ascii="Palatino Linotype" w:hAnsi="Palatino Linotype"/>
                <w:sz w:val="20"/>
                <w:szCs w:val="20"/>
              </w:rPr>
            </w:pPr>
          </w:p>
        </w:tc>
      </w:tr>
    </w:tbl>
    <w:p w:rsidR="008F4FF5" w:rsidRPr="000E7D8A" w:rsidRDefault="008F4FF5" w:rsidP="005C4B4B">
      <w:pPr>
        <w:widowControl w:val="0"/>
        <w:suppressAutoHyphens/>
        <w:spacing w:after="0" w:line="240" w:lineRule="auto"/>
        <w:ind w:left="709"/>
        <w:rPr>
          <w:rFonts w:ascii="Palatino Linotype" w:hAnsi="Palatino Linotype"/>
          <w:b/>
          <w:bCs/>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A24738">
            <w:pPr>
              <w:spacing w:after="0" w:line="240" w:lineRule="auto"/>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A24738">
            <w:pPr>
              <w:shd w:val="clear" w:color="auto" w:fill="FFFF00"/>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A24738">
            <w:pPr>
              <w:shd w:val="clear" w:color="auto" w:fill="FFFF00"/>
              <w:spacing w:after="0" w:line="240" w:lineRule="auto"/>
              <w:rPr>
                <w:rFonts w:ascii="Palatino Linotype" w:hAnsi="Palatino Linotype"/>
                <w:b/>
                <w:sz w:val="20"/>
                <w:szCs w:val="20"/>
              </w:rPr>
            </w:pPr>
          </w:p>
        </w:tc>
        <w:tc>
          <w:tcPr>
            <w:tcW w:w="945" w:type="dxa"/>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A24738">
            <w:pPr>
              <w:shd w:val="clear" w:color="auto" w:fill="FFFF00"/>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7</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8</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Pr>
                <w:rFonts w:ascii="Palatino Linotype" w:hAnsi="Palatino Linotype"/>
                <w:sz w:val="20"/>
                <w:szCs w:val="20"/>
              </w:rPr>
              <w:t>e</w:t>
            </w:r>
            <w:r w:rsidRPr="000E7D8A">
              <w:rPr>
                <w:rFonts w:ascii="Palatino Linotype" w:hAnsi="Palatino Linotype"/>
                <w:sz w:val="20"/>
                <w:szCs w:val="20"/>
              </w:rPr>
              <w:t>set megbeszélés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9</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Pr>
                <w:rFonts w:ascii="Palatino Linotype" w:hAnsi="Palatino Linotype"/>
                <w:sz w:val="20"/>
                <w:szCs w:val="20"/>
              </w:rPr>
              <w:t>j</w:t>
            </w:r>
            <w:r w:rsidRPr="000E7D8A">
              <w:rPr>
                <w:rFonts w:ascii="Palatino Linotype" w:hAnsi="Palatino Linotype"/>
                <w:sz w:val="20"/>
                <w:szCs w:val="20"/>
              </w:rPr>
              <w:t>ogszabályok értelmezése</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A24738">
            <w:pPr>
              <w:spacing w:after="0" w:line="240" w:lineRule="auto"/>
              <w:rPr>
                <w:rFonts w:ascii="Palatino Linotype" w:hAnsi="Palatino Linotype"/>
                <w:b/>
                <w:sz w:val="20"/>
                <w:szCs w:val="20"/>
              </w:rPr>
            </w:pPr>
          </w:p>
        </w:tc>
      </w:tr>
    </w:tbl>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5C4B4B">
      <w:pPr>
        <w:widowControl w:val="0"/>
        <w:suppressAutoHyphens/>
        <w:spacing w:after="0" w:line="240" w:lineRule="auto"/>
        <w:ind w:left="826"/>
        <w:rPr>
          <w:rFonts w:ascii="Palatino Linotype" w:hAnsi="Palatino Linotype"/>
          <w:iCs/>
          <w:sz w:val="24"/>
          <w:szCs w:val="24"/>
        </w:rPr>
      </w:pPr>
      <w:r w:rsidRPr="000E7D8A">
        <w:rPr>
          <w:rFonts w:ascii="Palatino Linotype" w:hAnsi="Palatino Linotype"/>
          <w:b/>
          <w:bCs/>
          <w:i/>
          <w:sz w:val="24"/>
          <w:szCs w:val="24"/>
        </w:rPr>
        <w:t>A tantárgy elsajátítása során alkalmazható tanulói tevékenységformák (ajánlás)</w:t>
      </w:r>
    </w:p>
    <w:p w:rsidR="008F4FF5" w:rsidRPr="000E7D8A" w:rsidRDefault="008F4FF5" w:rsidP="00FA0D6E">
      <w:pPr>
        <w:spacing w:after="0" w:line="240" w:lineRule="auto"/>
        <w:ind w:left="540"/>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w:t>
      </w:r>
    </w:p>
    <w:p w:rsidR="008F4FF5" w:rsidRPr="000E7D8A" w:rsidRDefault="008F4FF5" w:rsidP="00F54C5A">
      <w:pPr>
        <w:autoSpaceDE w:val="0"/>
        <w:autoSpaceDN w:val="0"/>
        <w:adjustRightInd w:val="0"/>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F4FF5" w:rsidRPr="000E7D8A" w:rsidRDefault="008F4FF5" w:rsidP="00FA0D6E">
      <w:pPr>
        <w:spacing w:after="0" w:line="240" w:lineRule="auto"/>
        <w:jc w:val="center"/>
        <w:rPr>
          <w:rFonts w:ascii="Palatino Linotype" w:hAnsi="Palatino Linotype"/>
          <w:b/>
          <w:strike/>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bCs/>
          <w:iCs/>
          <w:sz w:val="24"/>
          <w:szCs w:val="24"/>
        </w:rPr>
        <w:t xml:space="preserve"> </w:t>
      </w:r>
      <w:r w:rsidRPr="000E7D8A">
        <w:rPr>
          <w:rFonts w:ascii="Palatino Linotype" w:hAnsi="Palatino Linotype"/>
          <w:b/>
          <w:sz w:val="24"/>
          <w:szCs w:val="24"/>
        </w:rPr>
        <w:t>Gyógypedagógiai alapismeretek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48 óra*</w:t>
      </w:r>
    </w:p>
    <w:p w:rsidR="008F4FF5" w:rsidRDefault="008F4FF5" w:rsidP="00FA0D6E">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FA0D6E">
      <w:pPr>
        <w:spacing w:after="0" w:line="240" w:lineRule="auto"/>
        <w:jc w:val="right"/>
        <w:rPr>
          <w:rFonts w:ascii="Palatino Linotype" w:hAnsi="Palatino Linotype"/>
          <w:sz w:val="20"/>
          <w:szCs w:val="20"/>
        </w:rPr>
      </w:pPr>
    </w:p>
    <w:p w:rsidR="008F4FF5" w:rsidRPr="000E7D8A" w:rsidRDefault="008F4FF5" w:rsidP="005C4B4B">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0E7D8A" w:rsidRDefault="008F4FF5" w:rsidP="00F54C5A">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tanulók ismerjék az ember biológiai fejlődésének szakaszait, az eltérő fejlődési ütem vagy fogyatékosság jellemzőit, az ezekre utaló jeleket. Tudják, hogy milyen tényezők befolyásolják és melyek okozzák az átlagtól eltérő fejlődést. </w:t>
      </w:r>
    </w:p>
    <w:p w:rsidR="008F4FF5" w:rsidRPr="000E7D8A" w:rsidRDefault="008F4FF5" w:rsidP="00F54C5A">
      <w:pPr>
        <w:spacing w:after="0" w:line="240" w:lineRule="auto"/>
        <w:ind w:left="1080"/>
        <w:rPr>
          <w:rFonts w:ascii="Palatino Linotype" w:hAnsi="Palatino Linotype"/>
          <w:sz w:val="24"/>
          <w:szCs w:val="24"/>
        </w:rPr>
      </w:pPr>
      <w:r w:rsidRPr="000E7D8A">
        <w:rPr>
          <w:rFonts w:ascii="Palatino Linotype" w:hAnsi="Palatino Linotype"/>
          <w:sz w:val="24"/>
          <w:szCs w:val="24"/>
        </w:rPr>
        <w:t>Ismerjék a gyógypedagógia területeit, a fejlesztések lehetőségeit s ebben saját szerepüket.</w:t>
      </w:r>
    </w:p>
    <w:p w:rsidR="008F4FF5" w:rsidRPr="000E7D8A" w:rsidRDefault="008F4FF5" w:rsidP="00F54C5A">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Legyenek képesek együttműködni a gondozottak, a fejlesztés, rehabilitáció érdekében a szakemberekkel, intézményekkel, érdekképviseletekkel. </w:t>
      </w:r>
    </w:p>
    <w:p w:rsidR="008F4FF5" w:rsidRPr="000E7D8A" w:rsidRDefault="008F4FF5" w:rsidP="00F54C5A">
      <w:pPr>
        <w:spacing w:after="0" w:line="240" w:lineRule="auto"/>
        <w:ind w:left="1080"/>
        <w:rPr>
          <w:rFonts w:ascii="Palatino Linotype" w:hAnsi="Palatino Linotype"/>
          <w:sz w:val="24"/>
          <w:szCs w:val="24"/>
        </w:rPr>
      </w:pPr>
      <w:r w:rsidRPr="000E7D8A">
        <w:rPr>
          <w:rFonts w:ascii="Palatino Linotype" w:hAnsi="Palatino Linotype"/>
          <w:sz w:val="24"/>
          <w:szCs w:val="24"/>
        </w:rPr>
        <w:t>Ismerje az inkluzió, integráció és a differenciált nevelés és a társadalmi elfogadásuk, beillesztésük lehetőségeit.</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 xml:space="preserve">Témakörök </w:t>
      </w: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bCs/>
          <w:iCs/>
          <w:sz w:val="24"/>
          <w:szCs w:val="24"/>
        </w:rPr>
        <w:t>Fejlődési rendellenességek, fogyatékosságok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18 </w:t>
      </w:r>
      <w:r w:rsidRPr="000E7D8A">
        <w:rPr>
          <w:rFonts w:ascii="Palatino Linotype" w:hAnsi="Palatino Linotype"/>
          <w:b/>
          <w:i/>
          <w:sz w:val="24"/>
          <w:szCs w:val="24"/>
        </w:rPr>
        <w:t>óra</w:t>
      </w:r>
    </w:p>
    <w:p w:rsidR="008F4FF5" w:rsidRPr="000E7D8A" w:rsidRDefault="008F4FF5" w:rsidP="00B36616">
      <w:pPr>
        <w:spacing w:after="0" w:line="240" w:lineRule="auto"/>
        <w:ind w:left="1080"/>
        <w:rPr>
          <w:rFonts w:ascii="Palatino Linotype" w:hAnsi="Palatino Linotype"/>
          <w:sz w:val="24"/>
          <w:szCs w:val="24"/>
        </w:rPr>
      </w:pPr>
      <w:r w:rsidRPr="000E7D8A">
        <w:rPr>
          <w:rFonts w:ascii="Palatino Linotype" w:hAnsi="Palatino Linotype"/>
          <w:sz w:val="24"/>
          <w:szCs w:val="24"/>
        </w:rPr>
        <w:t>Az ember biológiai fejlődésének szakaszai: a fejlődést befolyásoló tényezők (öröklött adottságok, veleszületett rendellenességek, környezeti hatások, életmód stb.) A méhen belüli fejlődés, a születés folyamata, a kompetens újszülött biológiai jellemzői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Az egészséges csecsemő fejlődése (motoros, mentális, szociális); az 1-3 éves gyermek fejlődése. (értelmi, érzelmi, akarati, én tudat, autonómia).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Az óvodáskorú gyermek jellemzői, az iskolaérettség kritériumai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kisiskolás gyermek fejlődési sajátosságai; a gyermek fejlődésének sajátosságai pubertás korban; a serdülőkor és az ifjúkor biológiai jellemzői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Méhen</w:t>
      </w:r>
      <w:r>
        <w:rPr>
          <w:rFonts w:ascii="Palatino Linotype" w:hAnsi="Palatino Linotype"/>
          <w:sz w:val="24"/>
          <w:szCs w:val="24"/>
        </w:rPr>
        <w:t xml:space="preserve"> </w:t>
      </w:r>
      <w:r w:rsidRPr="000E7D8A">
        <w:rPr>
          <w:rFonts w:ascii="Palatino Linotype" w:hAnsi="Palatino Linotype"/>
          <w:sz w:val="24"/>
          <w:szCs w:val="24"/>
        </w:rPr>
        <w:t>belüli, peri- és postnatális ártalmak (fizikai, kémiai hatások, fertőzések) és ezek hatása a magzatra. Öröklött fejlődési rendellenességek. Genetikai tanácsadás, perinatális diagnosztika, szűrővizsgálatok jelentősége</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Az ingergazdag környezet, az étkezés, a napirend, az alvás és levegőzés szerepe, fontossága a gyermekfejlődésben</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bCs/>
          <w:iCs/>
          <w:sz w:val="24"/>
          <w:szCs w:val="24"/>
        </w:rPr>
        <w:t>A gógypedagógia, mint tudományág</w:t>
      </w:r>
      <w:r w:rsidRPr="000E7D8A">
        <w:rPr>
          <w:rFonts w:ascii="Palatino Linotype" w:hAnsi="Palatino Linotype"/>
          <w:b/>
          <w:bCs/>
          <w:iCs/>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ab/>
        <w:t>10 óra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gyógypedagógia tárgya, területei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Fejlődési zavarok, retardáció és regresszió, reverzibilitás, irreverzibilitás fogalma. </w:t>
      </w:r>
    </w:p>
    <w:p w:rsidR="008F4FF5" w:rsidRPr="000E7D8A" w:rsidRDefault="008F4FF5" w:rsidP="006A3599">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késleltetett ütemű fejlődés megnyilvánulási fajtái, jelei a mozgás, beszédfejlődésben, a szociális kapcsolatok és az önállósodás, kulturhigiénés szokások kialakulásában </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Organikus okokra visszavezethető sérülések: látás-, hallás-, beszéd-, mozgás-, értelmi és érzelmi, akarati sérülések. Az eltérő fejlődésből eredő hátrányok: a sérült gyermek önbecsülése, önértékelése, lehetőségei az önálló életvitelre. </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sajátos nevelési igényű gyermekek jellemzői, fejlesztésük lehetőségei. </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különleges és speciális szükségletű gyermekek jellemzői, ellátási területei.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sérült speciális helyzetéből adódó egyéni szükségletek feltárása és kielégítése.</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bCs/>
          <w:iCs/>
          <w:sz w:val="24"/>
          <w:szCs w:val="24"/>
        </w:rPr>
        <w:t>Fejlesztés, rehabilitáció</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20 óra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habilitáció, rehabilitáció fogalma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rehabilitáció területei (orvosi, gyógypedagógiai, foglalkoztatási, munkarehabilitáció)</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fogyatékosok rehabilitációjának komplexitása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rehabilitációt segítő és akadályozó tényezők – averzió, előítélet, izoláció, viktimizáció.</w:t>
      </w:r>
    </w:p>
    <w:p w:rsidR="008F4FF5" w:rsidRPr="000E7D8A" w:rsidRDefault="008F4FF5" w:rsidP="00B1181A">
      <w:pPr>
        <w:spacing w:after="0" w:line="240" w:lineRule="auto"/>
        <w:ind w:left="1080"/>
        <w:rPr>
          <w:rFonts w:ascii="Palatino Linotype" w:hAnsi="Palatino Linotype"/>
          <w:sz w:val="24"/>
          <w:szCs w:val="24"/>
        </w:rPr>
      </w:pPr>
      <w:r w:rsidRPr="000E7D8A">
        <w:rPr>
          <w:rFonts w:ascii="Palatino Linotype" w:hAnsi="Palatino Linotype"/>
          <w:sz w:val="24"/>
          <w:szCs w:val="24"/>
        </w:rPr>
        <w:t>A gyermek biológiai és szerzett sérülései, az ezekből adódó hátrányok. Az vérszerinti család életmódjával és a szocializációval összefüggő hátrányok</w:t>
      </w:r>
    </w:p>
    <w:p w:rsidR="008F4FF5" w:rsidRPr="000E7D8A" w:rsidRDefault="008F4FF5" w:rsidP="00B1181A">
      <w:pPr>
        <w:spacing w:after="0" w:line="240" w:lineRule="auto"/>
        <w:ind w:left="1080"/>
        <w:rPr>
          <w:rFonts w:ascii="Palatino Linotype" w:hAnsi="Palatino Linotype"/>
          <w:sz w:val="24"/>
          <w:szCs w:val="24"/>
        </w:rPr>
      </w:pPr>
      <w:r w:rsidRPr="000E7D8A">
        <w:rPr>
          <w:rFonts w:ascii="Palatino Linotype" w:hAnsi="Palatino Linotype"/>
          <w:sz w:val="24"/>
          <w:szCs w:val="24"/>
        </w:rPr>
        <w:t>A szociokultúrális, szubkulturális különbözőségekből eredő hátrányok fajtái, megnyilvánulási formái. Kommunikációs nehézségek</w:t>
      </w:r>
    </w:p>
    <w:p w:rsidR="008F4FF5" w:rsidRPr="000E7D8A" w:rsidRDefault="008F4FF5" w:rsidP="00B1181A">
      <w:pPr>
        <w:spacing w:after="0" w:line="240" w:lineRule="auto"/>
        <w:ind w:left="1080"/>
        <w:rPr>
          <w:rFonts w:ascii="Palatino Linotype" w:hAnsi="Palatino Linotype"/>
          <w:sz w:val="24"/>
          <w:szCs w:val="24"/>
        </w:rPr>
      </w:pPr>
      <w:r w:rsidRPr="000E7D8A">
        <w:rPr>
          <w:rFonts w:ascii="Palatino Linotype" w:hAnsi="Palatino Linotype"/>
          <w:sz w:val="24"/>
          <w:szCs w:val="24"/>
        </w:rPr>
        <w:t>Családon belüli erőszak. Elhanyagolás, bántalmazás, veszélyeztetés fogalma, típusai</w:t>
      </w:r>
    </w:p>
    <w:p w:rsidR="008F4FF5" w:rsidRPr="000E7D8A" w:rsidRDefault="008F4FF5" w:rsidP="00B1181A">
      <w:pPr>
        <w:spacing w:after="0" w:line="240" w:lineRule="auto"/>
        <w:ind w:left="1080"/>
        <w:rPr>
          <w:rFonts w:ascii="Palatino Linotype" w:hAnsi="Palatino Linotype"/>
          <w:sz w:val="24"/>
          <w:szCs w:val="24"/>
        </w:rPr>
      </w:pPr>
      <w:r w:rsidRPr="000E7D8A">
        <w:rPr>
          <w:rFonts w:ascii="Palatino Linotype" w:hAnsi="Palatino Linotype"/>
          <w:sz w:val="24"/>
          <w:szCs w:val="24"/>
        </w:rPr>
        <w:t>A hátrányok csökkentésének, korrekciójának módjai, lehetőségei a gyermekotthonban</w:t>
      </w:r>
    </w:p>
    <w:p w:rsidR="008F4FF5" w:rsidRPr="000E7D8A" w:rsidRDefault="008F4FF5" w:rsidP="00B1181A">
      <w:pPr>
        <w:spacing w:after="0" w:line="240" w:lineRule="auto"/>
        <w:ind w:left="1080"/>
        <w:rPr>
          <w:rFonts w:ascii="Palatino Linotype" w:hAnsi="Palatino Linotype"/>
          <w:sz w:val="24"/>
          <w:szCs w:val="24"/>
        </w:rPr>
      </w:pPr>
      <w:r w:rsidRPr="000E7D8A">
        <w:rPr>
          <w:rFonts w:ascii="Palatino Linotype" w:hAnsi="Palatino Linotype"/>
          <w:sz w:val="24"/>
          <w:szCs w:val="24"/>
        </w:rPr>
        <w:t>Tanulási, magatartási, viselkedési, beilleszkedési zavarok gyermek és fiatalkorban</w:t>
      </w:r>
    </w:p>
    <w:p w:rsidR="008F4FF5" w:rsidRPr="000E7D8A" w:rsidRDefault="008F4FF5" w:rsidP="00B1181A">
      <w:pPr>
        <w:spacing w:after="0" w:line="240" w:lineRule="auto"/>
        <w:ind w:left="1080"/>
        <w:rPr>
          <w:rFonts w:ascii="Palatino Linotype" w:hAnsi="Palatino Linotype"/>
          <w:sz w:val="24"/>
          <w:szCs w:val="24"/>
        </w:rPr>
      </w:pPr>
      <w:r w:rsidRPr="000E7D8A">
        <w:rPr>
          <w:rFonts w:ascii="Palatino Linotype" w:hAnsi="Palatino Linotype"/>
          <w:sz w:val="24"/>
          <w:szCs w:val="24"/>
        </w:rPr>
        <w:t>A gyermek és fiatalkorban előforduló szenvedélybetegségek fajtái, kezelési lehetőségei a gyermekotthonban, szakember bevonásának szükségessége</w:t>
      </w:r>
    </w:p>
    <w:p w:rsidR="008F4FF5" w:rsidRPr="000E7D8A" w:rsidRDefault="008F4FF5" w:rsidP="00B1181A">
      <w:pPr>
        <w:spacing w:after="0" w:line="240" w:lineRule="auto"/>
        <w:ind w:left="1080"/>
        <w:rPr>
          <w:rFonts w:ascii="Palatino Linotype" w:hAnsi="Palatino Linotype"/>
          <w:sz w:val="24"/>
          <w:szCs w:val="24"/>
        </w:rPr>
      </w:pPr>
      <w:r w:rsidRPr="000E7D8A">
        <w:rPr>
          <w:rFonts w:ascii="Palatino Linotype" w:hAnsi="Palatino Linotype"/>
          <w:sz w:val="24"/>
          <w:szCs w:val="24"/>
        </w:rPr>
        <w:t>Szocializációs hiányosságok, és nem megfelelő szocializációból következő viselkedési anomáliák felismerése, okainak feltárása. A hiányosságok pótlása, a reszocializáció lehetőségei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Az eltérő fejlődésből eredő hátrányok felismerése, enyhítésének lehetőségei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Személyközi és intézményközi együttműködések fontossága (fogyatékos – szakember – család – gondozó; ellátóhely – iskola – fejlesztő intézmény)</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Az inkluzió, integráció és a differenciált nevelés fogalma, lehetőségei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Érdekképviseleti szervek</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A24738">
      <w:pPr>
        <w:spacing w:after="0" w:line="240" w:lineRule="auto"/>
        <w:ind w:left="792"/>
        <w:jc w:val="both"/>
        <w:rPr>
          <w:rFonts w:ascii="Palatino Linotype" w:hAnsi="Palatino Linotype"/>
          <w:sz w:val="24"/>
          <w:szCs w:val="24"/>
        </w:rPr>
      </w:pPr>
      <w:r w:rsidRPr="000E7D8A">
        <w:rPr>
          <w:rFonts w:ascii="Palatino Linotype" w:hAnsi="Palatino Linotype"/>
          <w:sz w:val="24"/>
          <w:szCs w:val="24"/>
        </w:rPr>
        <w:t>Tanterem</w:t>
      </w:r>
    </w:p>
    <w:p w:rsidR="008F4FF5" w:rsidRPr="000E7D8A" w:rsidRDefault="008F4FF5" w:rsidP="00FA0D6E">
      <w:pPr>
        <w:spacing w:after="0" w:line="240" w:lineRule="auto"/>
        <w:ind w:left="792"/>
        <w:jc w:val="both"/>
        <w:rPr>
          <w:rFonts w:ascii="Palatino Linotype" w:hAnsi="Palatino Linotype"/>
          <w:b/>
          <w:b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A24738">
            <w:pPr>
              <w:spacing w:after="0" w:line="240" w:lineRule="auto"/>
              <w:rPr>
                <w:rFonts w:ascii="Palatino Linotype" w:hAnsi="Palatino Linotype"/>
                <w:b/>
                <w:sz w:val="20"/>
                <w:szCs w:val="20"/>
              </w:rPr>
            </w:pPr>
          </w:p>
        </w:tc>
        <w:tc>
          <w:tcPr>
            <w:tcW w:w="809" w:type="dxa"/>
            <w:textDirection w:val="btLr"/>
            <w:vAlign w:val="center"/>
          </w:tcPr>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1.3.</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1.4.</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1.5.</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1.6.</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A24738">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Tesztfeladat megoldása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24738">
            <w:pPr>
              <w:spacing w:after="0" w:line="240" w:lineRule="auto"/>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809"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.2.</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Elemzés készítése tapasztalatokról</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24738">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809"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.1.</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Csoportos helyzetgyakorlat</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bl>
    <w:p w:rsidR="008F4FF5" w:rsidRPr="000E7D8A" w:rsidRDefault="008F4FF5" w:rsidP="005C4B4B">
      <w:pPr>
        <w:widowControl w:val="0"/>
        <w:suppressAutoHyphens/>
        <w:spacing w:after="0" w:line="240" w:lineRule="auto"/>
        <w:ind w:left="709"/>
        <w:rPr>
          <w:rFonts w:ascii="Palatino Linotype" w:hAnsi="Palatino Linotype"/>
          <w:b/>
          <w:bCs/>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A24738">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A24738">
            <w:pPr>
              <w:spacing w:after="0" w:line="240" w:lineRule="auto"/>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projekt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7</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bl>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A tantárgy elsajátítása során alkalmazható tanulói tevékenységformák (ajánlás)</w:t>
      </w: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spacing w:after="0" w:line="240" w:lineRule="auto"/>
        <w:ind w:left="540"/>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0E7D8A" w:rsidRDefault="008F4FF5" w:rsidP="00A24738">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sz w:val="24"/>
          <w:szCs w:val="24"/>
        </w:rPr>
        <w:t>Gondozási, ápolási ismeretek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64 óra*</w:t>
      </w:r>
    </w:p>
    <w:p w:rsidR="008F4FF5" w:rsidRDefault="008F4FF5" w:rsidP="005C4B4B">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5C4B4B">
      <w:pPr>
        <w:spacing w:after="0" w:line="240" w:lineRule="auto"/>
        <w:jc w:val="right"/>
        <w:rPr>
          <w:rFonts w:ascii="Palatino Linotype" w:hAnsi="Palatino Linotype"/>
          <w:sz w:val="20"/>
          <w:szCs w:val="20"/>
        </w:rPr>
      </w:pPr>
    </w:p>
    <w:p w:rsidR="008F4FF5" w:rsidRPr="000E7D8A" w:rsidRDefault="008F4FF5" w:rsidP="005C4B4B">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tanuló ismerje meg a 0-18 (0-3, 3-6, 6-14, 14-18) éves korosztály ellátásához kapcsolódó gondozási, ápolási feladatokat. Tudatosuljon benne a gondozás és nevelés egysége.</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Ismerje meg a különböző korcsoportok leggyakoribb betegségeit és az azokkal kapcsolatos gondozási, ápolási feladatokat.</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Ismerje a tanuló a szakterület speciális baleset- és munkavédelmi szabályokat, legyen képes a balesetek megelőzésére.</w:t>
      </w:r>
    </w:p>
    <w:p w:rsidR="008F4FF5" w:rsidRPr="000E7D8A" w:rsidRDefault="008F4FF5" w:rsidP="005C4B4B">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5C4B4B">
      <w:pPr>
        <w:spacing w:after="0" w:line="240" w:lineRule="auto"/>
        <w:rPr>
          <w:rFonts w:ascii="Palatino Linotype" w:hAnsi="Palatino Linotype"/>
          <w:b/>
          <w:bCs/>
          <w:iCs/>
          <w:sz w:val="24"/>
          <w:szCs w:val="24"/>
        </w:rPr>
      </w:pPr>
    </w:p>
    <w:p w:rsidR="008F4FF5" w:rsidRPr="000E7D8A" w:rsidRDefault="008F4FF5" w:rsidP="005C4B4B">
      <w:pPr>
        <w:spacing w:after="0" w:line="240" w:lineRule="auto"/>
        <w:rPr>
          <w:rFonts w:ascii="Palatino Linotype" w:hAnsi="Palatino Linotype"/>
          <w:b/>
          <w:bCs/>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 xml:space="preserve">Témakörök </w:t>
      </w:r>
    </w:p>
    <w:p w:rsidR="008F4FF5" w:rsidRPr="000E7D8A" w:rsidRDefault="008F4FF5" w:rsidP="005C4B4B">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bCs/>
          <w:iCs/>
          <w:sz w:val="24"/>
          <w:szCs w:val="24"/>
        </w:rPr>
        <w:t>Ismeretek a gondozásról</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16 óra</w:t>
      </w:r>
    </w:p>
    <w:p w:rsidR="008F4FF5" w:rsidRPr="000E7D8A" w:rsidRDefault="008F4FF5" w:rsidP="00B36616">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gondozás célja, feladatai, területei. A gondozás és nevelés egysége. A rendszeresség, az állandóság szerepe a gyermek gondozásában. </w:t>
      </w:r>
    </w:p>
    <w:p w:rsidR="008F4FF5" w:rsidRPr="000E7D8A" w:rsidRDefault="008F4FF5" w:rsidP="00D669AC">
      <w:pPr>
        <w:spacing w:after="0" w:line="240" w:lineRule="auto"/>
        <w:ind w:left="1080"/>
        <w:rPr>
          <w:rFonts w:ascii="Palatino Linotype" w:hAnsi="Palatino Linotype"/>
          <w:sz w:val="24"/>
          <w:szCs w:val="24"/>
        </w:rPr>
      </w:pPr>
      <w:r w:rsidRPr="000E7D8A">
        <w:rPr>
          <w:rFonts w:ascii="Palatino Linotype" w:hAnsi="Palatino Linotype"/>
          <w:sz w:val="24"/>
          <w:szCs w:val="24"/>
        </w:rPr>
        <w:t>Egyéni napi- és heti</w:t>
      </w:r>
      <w:r>
        <w:rPr>
          <w:rFonts w:ascii="Palatino Linotype" w:hAnsi="Palatino Linotype"/>
          <w:sz w:val="24"/>
          <w:szCs w:val="24"/>
        </w:rPr>
        <w:t xml:space="preserve"> </w:t>
      </w:r>
      <w:r w:rsidRPr="000E7D8A">
        <w:rPr>
          <w:rFonts w:ascii="Palatino Linotype" w:hAnsi="Palatino Linotype"/>
          <w:sz w:val="24"/>
          <w:szCs w:val="24"/>
        </w:rPr>
        <w:t>rend fontossága, életritmus a gyermekek életében</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csecsemő és gyermekgondozás területei, feladatai: a csecsemő fogása, tartása, emelése; fürösztés, a fürdetés eszközei </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Öltöztetés: a célszerű és évszaknak megfelelő ruházat, a ruházat kezelése.</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gyermek altatása, a pihenés ritmusa, alvásigény az egyes életkori szakaszokban; levegőztetés, napoztatás.</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gyermekkel való egyéni és csoportos foglalkozás lehetőségei, eszközei. A gondozás - mint az esztétikai nevelés egyik színtere, a bizalom és biztonság kialakításának lehetősége, az önértékelés, énkép kialakításának eszköze</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Kultúrhigiénés szokások kialakítása és formálása csecsemő és gyermekkorban. A csecsemő és a gyermek környezete, a közvetlen környezet higiénéje, berendezési tárgyai, a gyermek játékai és azok tisztántartása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játék, mint a legfőbb tevékenységi forma a gyermek életében. A játék szerepe a gyermek fejlődésében</w:t>
      </w:r>
    </w:p>
    <w:p w:rsidR="008F4FF5" w:rsidRPr="000E7D8A" w:rsidRDefault="008F4FF5" w:rsidP="0038168C">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Egyéni ízlésformálás, kultúrhigiénés és egyéb szokások kialakításának lehetőségei. </w:t>
      </w:r>
    </w:p>
    <w:p w:rsidR="008F4FF5" w:rsidRPr="000E7D8A" w:rsidRDefault="008F4FF5" w:rsidP="00A24738">
      <w:pPr>
        <w:spacing w:after="0" w:line="240" w:lineRule="auto"/>
        <w:ind w:left="1080"/>
        <w:rPr>
          <w:rFonts w:ascii="Palatino Linotype" w:hAnsi="Palatino Linotype"/>
          <w:sz w:val="24"/>
          <w:szCs w:val="24"/>
        </w:rPr>
      </w:pPr>
    </w:p>
    <w:p w:rsidR="008F4FF5" w:rsidRPr="000E7D8A" w:rsidRDefault="008F4FF5" w:rsidP="005C4B4B">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bCs/>
          <w:iCs/>
          <w:sz w:val="24"/>
          <w:szCs w:val="24"/>
        </w:rPr>
        <w:t>Gyermekbetegségek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16 óra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leggyakoribb gyermekbetegségek fajtái, okai, hajlamosító tényezői. A beteg objektív és szubjektív tünetei, a beteg megfigyelésének szempontjai, terápiája, életmódra vonatkozó utasítások, diéta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Gyermekbetegségek: légutak betegségei (felső légúti hurutok, idegen test a légútban, </w:t>
      </w:r>
      <w:r>
        <w:rPr>
          <w:rFonts w:ascii="Palatino Linotype" w:hAnsi="Palatino Linotype"/>
          <w:sz w:val="24"/>
          <w:szCs w:val="24"/>
        </w:rPr>
        <w:t>K</w:t>
      </w:r>
      <w:r w:rsidRPr="000E7D8A">
        <w:rPr>
          <w:rFonts w:ascii="Palatino Linotype" w:hAnsi="Palatino Linotype"/>
          <w:sz w:val="24"/>
          <w:szCs w:val="24"/>
        </w:rPr>
        <w:t>rupp, hörghurut, asztma, tüdőgyulladás)</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Emésztőrendszeri betegségek (hányással járó kórképek, hasi fájdalommal-, hasmenéssel járó megbetegedések, székrekedés, étvágytalanság, csecsemőkori sorvadás) </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Anyagcsere betegségek (cukorbetegség, kóros soványság, elhízás)</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Idegrendszeri betegségek (agyhártya-gyulladás, idegrendszeri görcsbetegségek) gyermekkori fertőző betegségek</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Szűrővizsgálatok és védőoltások csecsemő és gyermekkorban</w:t>
      </w:r>
    </w:p>
    <w:p w:rsidR="008F4FF5" w:rsidRPr="000E7D8A" w:rsidRDefault="008F4FF5" w:rsidP="00141175">
      <w:pPr>
        <w:spacing w:after="0" w:line="240" w:lineRule="auto"/>
        <w:ind w:left="1560"/>
        <w:rPr>
          <w:rFonts w:ascii="Palatino Linotype" w:hAnsi="Palatino Linotype"/>
          <w:sz w:val="24"/>
          <w:szCs w:val="24"/>
        </w:rPr>
      </w:pPr>
      <w:r w:rsidRPr="000E7D8A">
        <w:rPr>
          <w:rFonts w:ascii="Palatino Linotype" w:hAnsi="Palatino Linotype"/>
          <w:sz w:val="24"/>
          <w:szCs w:val="24"/>
        </w:rPr>
        <w:t xml:space="preserve">Védőoltások és szűrővizsgálatok fajtái, szükségessége, időpontjai, szövődményei. </w:t>
      </w:r>
    </w:p>
    <w:p w:rsidR="008F4FF5" w:rsidRPr="000E7D8A" w:rsidRDefault="008F4FF5" w:rsidP="00141175">
      <w:pPr>
        <w:spacing w:after="0" w:line="240" w:lineRule="auto"/>
        <w:ind w:left="1560"/>
        <w:rPr>
          <w:rFonts w:ascii="Palatino Linotype" w:hAnsi="Palatino Linotype"/>
          <w:sz w:val="24"/>
          <w:szCs w:val="24"/>
        </w:rPr>
      </w:pPr>
      <w:r w:rsidRPr="000E7D8A">
        <w:rPr>
          <w:rFonts w:ascii="Palatino Linotype" w:hAnsi="Palatino Linotype"/>
          <w:sz w:val="24"/>
          <w:szCs w:val="24"/>
        </w:rPr>
        <w:t>A szükséges beavatkozásokra való felkészítés módjai</w:t>
      </w:r>
    </w:p>
    <w:p w:rsidR="008F4FF5" w:rsidRPr="000E7D8A" w:rsidRDefault="008F4FF5" w:rsidP="005C4B4B">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cs="Arial"/>
          <w:b/>
          <w:sz w:val="24"/>
          <w:szCs w:val="24"/>
          <w:lang w:eastAsia="hu-HU"/>
        </w:rPr>
        <w:t>Ápolási ismeretek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r>
      <w:r w:rsidRPr="000E7D8A">
        <w:rPr>
          <w:rFonts w:ascii="Palatino Linotype" w:hAnsi="Palatino Linotype"/>
          <w:b/>
          <w:i/>
          <w:sz w:val="24"/>
          <w:szCs w:val="24"/>
        </w:rPr>
        <w:tab/>
        <w:t>16 óra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beteg gyermek megfigyelésének szempontjai, a tünetek értelmezése (öntudat, viselkedés, sírás, turgor, fájdalom, váladékok, kardinális tünetek stb.)</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Alapellátási feladatok: fekvőhely és felszerelése, ágyneműcsere, a csecsemő és gyermek ruházata, pelenkázási módok, napi testápolás, a beteg csecsemő és gyermek táplálása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beteg csecsemő és gyermek ápolása légúti betegség, hányás, hasmenés, székrekedés, fertőző betegség, láz esetén. a diéták felosztása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leggyakoribb ételallergiák ismerete; a diétás kezelés alapelvei, a diéta fogalma, szerepe a beteg gyógyításában</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Fizikális gyógymódok ismerete és alkalmazása: nedves belélegeztetés, hűtőfürdő, pri</w:t>
      </w:r>
      <w:r>
        <w:rPr>
          <w:rFonts w:ascii="Palatino Linotype" w:hAnsi="Palatino Linotype"/>
          <w:sz w:val="24"/>
          <w:szCs w:val="24"/>
        </w:rPr>
        <w:t>znic</w:t>
      </w:r>
      <w:r w:rsidRPr="000E7D8A">
        <w:rPr>
          <w:rFonts w:ascii="Palatino Linotype" w:hAnsi="Palatino Linotype"/>
          <w:sz w:val="24"/>
          <w:szCs w:val="24"/>
        </w:rPr>
        <w:t>, a száraz meleg és hideg alkalmazása, borogatások. Konyhatechnikai eljárások</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Gyógyszerelés, gyógyszerformák, a gyógyszerek alkalmazásának módjai gyermekkorban. </w:t>
      </w:r>
    </w:p>
    <w:p w:rsidR="008F4FF5" w:rsidRPr="000E7D8A" w:rsidRDefault="008F4FF5" w:rsidP="0028628D">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gyógyászati segédeszközök fajtáinak, használatának és karbantartásának ismerete. A gyermek megtanítása a biztonságos használatra, képességeinek megfelelően bevonása a segédeszköz karbantartásába </w:t>
      </w:r>
    </w:p>
    <w:p w:rsidR="008F4FF5" w:rsidRPr="000E7D8A" w:rsidRDefault="008F4FF5" w:rsidP="00A24738">
      <w:pPr>
        <w:spacing w:after="0" w:line="240" w:lineRule="auto"/>
        <w:ind w:left="1080"/>
        <w:rPr>
          <w:rFonts w:ascii="Palatino Linotype" w:hAnsi="Palatino Linotype"/>
          <w:sz w:val="24"/>
          <w:szCs w:val="24"/>
        </w:rPr>
      </w:pPr>
    </w:p>
    <w:p w:rsidR="008F4FF5" w:rsidRPr="000E7D8A" w:rsidRDefault="008F4FF5" w:rsidP="005C4B4B">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sz w:val="24"/>
          <w:szCs w:val="24"/>
        </w:rPr>
      </w:pPr>
      <w:r w:rsidRPr="000E7D8A">
        <w:rPr>
          <w:rFonts w:ascii="Palatino Linotype" w:hAnsi="Palatino Linotype" w:cs="Arial"/>
          <w:b/>
          <w:sz w:val="24"/>
          <w:szCs w:val="24"/>
          <w:lang w:eastAsia="hu-HU"/>
        </w:rPr>
        <w:t>Leggyakoribb gyermekbalesetek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16 </w:t>
      </w:r>
      <w:r w:rsidRPr="000E7D8A">
        <w:rPr>
          <w:rFonts w:ascii="Palatino Linotype" w:hAnsi="Palatino Linotype"/>
          <w:b/>
          <w:i/>
          <w:sz w:val="24"/>
          <w:szCs w:val="24"/>
        </w:rPr>
        <w:t>óra</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Csecsemő és gyermekkorban leggyakrabban előforduló balesetek, sérülések és ellátásuk. Ájulás, fulladás, idegen test a testnyílásokban.</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Orrvérzés, mérgezés, törések, ficam, rándulás, sebellátás.</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gyógyszertárolás és gyógyszerelés szabályai, a házi patika szerei; fertőtlenítő eljárások és fertőtlenítőszerek</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munkavégzéssel összefüggő általános baleseti és egyéb veszélyforrások, a munkahelyre vonatkozó biztonsági szabályok és előírások</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veszélyforrások csoportosítása: háztartási, munkahelyi, közlekedési veszélyek, különböző tevékenységi formák veszélyei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Különféle anyagok (vegyszerek, mérgek, gyógyszerek</w:t>
      </w:r>
      <w:r>
        <w:rPr>
          <w:rFonts w:ascii="Palatino Linotype" w:hAnsi="Palatino Linotype"/>
          <w:sz w:val="24"/>
          <w:szCs w:val="24"/>
        </w:rPr>
        <w:t>,</w:t>
      </w:r>
      <w:r w:rsidRPr="000E7D8A">
        <w:rPr>
          <w:rFonts w:ascii="Palatino Linotype" w:hAnsi="Palatino Linotype"/>
          <w:sz w:val="24"/>
          <w:szCs w:val="24"/>
        </w:rPr>
        <w:t xml:space="preserve"> stb.) biztonságos tárolása, mozgatása, nyilvántartása. A veszélyes hulladékok tárolásának szabályai</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gyermekintézményekre vonatkozó munka-, tűz- és balesetvédelmi szabályok ismerete</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játékszerekre vonatkozó balesetvédelmi szabályok</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A vészhelyzet jelzése. Balesetvédelmi dokumentáció</w:t>
      </w:r>
    </w:p>
    <w:p w:rsidR="008F4FF5"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veszélyhelyzet elhárításának lehetőségei, </w:t>
      </w:r>
      <w:r>
        <w:rPr>
          <w:rFonts w:ascii="Palatino Linotype" w:hAnsi="Palatino Linotype"/>
          <w:sz w:val="24"/>
          <w:szCs w:val="24"/>
        </w:rPr>
        <w:t>módszer</w:t>
      </w:r>
      <w:r w:rsidRPr="000E7D8A">
        <w:rPr>
          <w:rFonts w:ascii="Palatino Linotype" w:hAnsi="Palatino Linotype"/>
          <w:sz w:val="24"/>
          <w:szCs w:val="24"/>
        </w:rPr>
        <w:t>ei, eszközei: mindennapi érintésvédelmi és szigetelési eljárások; a menekülési útvonalak kijelölésének feltételei, egyéni védőeszközök használata</w:t>
      </w:r>
    </w:p>
    <w:p w:rsidR="008F4FF5" w:rsidRPr="000E7D8A" w:rsidRDefault="008F4FF5" w:rsidP="00A24738">
      <w:pPr>
        <w:spacing w:after="0" w:line="240" w:lineRule="auto"/>
        <w:ind w:left="108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Tanterem</w:t>
      </w:r>
    </w:p>
    <w:p w:rsidR="008F4FF5" w:rsidRPr="000E7D8A" w:rsidRDefault="008F4FF5" w:rsidP="00A24738">
      <w:pPr>
        <w:spacing w:after="0" w:line="240" w:lineRule="auto"/>
        <w:ind w:left="1080"/>
        <w:rPr>
          <w:rFonts w:ascii="Palatino Linotype" w:hAnsi="Palatino Linotype"/>
          <w:sz w:val="24"/>
          <w:szCs w:val="24"/>
        </w:rPr>
      </w:pPr>
      <w:r w:rsidRPr="000E7D8A">
        <w:rPr>
          <w:rFonts w:ascii="Palatino Linotype" w:hAnsi="Palatino Linotype"/>
          <w:sz w:val="24"/>
          <w:szCs w:val="24"/>
        </w:rPr>
        <w:t>Demonstrációs terem</w:t>
      </w:r>
    </w:p>
    <w:p w:rsidR="008F4FF5" w:rsidRPr="000E7D8A" w:rsidRDefault="008F4FF5" w:rsidP="005C4B4B">
      <w:pPr>
        <w:spacing w:after="0" w:line="240" w:lineRule="auto"/>
        <w:ind w:left="792"/>
        <w:jc w:val="both"/>
        <w:rPr>
          <w:rFonts w:ascii="Palatino Linotype" w:hAnsi="Palatino Linotype"/>
          <w:b/>
          <w:b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A24738">
            <w:pPr>
              <w:spacing w:after="0" w:line="240" w:lineRule="auto"/>
              <w:rPr>
                <w:rFonts w:ascii="Palatino Linotype" w:hAnsi="Palatino Linotype"/>
                <w:b/>
                <w:sz w:val="20"/>
                <w:szCs w:val="20"/>
              </w:rPr>
            </w:pPr>
          </w:p>
        </w:tc>
        <w:tc>
          <w:tcPr>
            <w:tcW w:w="809" w:type="dxa"/>
            <w:textDirection w:val="btLr"/>
            <w:vAlign w:val="center"/>
          </w:tcPr>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A24738">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A24738">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1.3.</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1.4.</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1.5.</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1.6.</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A24738">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Tesztfeladat megoldása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24738">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809"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Kiscsoportos szakmai munkavégzés irányítással</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Csoportos helyzetgyakorlat</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24738">
            <w:pPr>
              <w:spacing w:after="0" w:line="240" w:lineRule="auto"/>
              <w:rPr>
                <w:rFonts w:ascii="Palatino Linotype" w:hAnsi="Palatino Linotype" w:cs="Arial"/>
                <w:b/>
                <w:sz w:val="20"/>
                <w:szCs w:val="20"/>
              </w:rPr>
            </w:pPr>
            <w:r w:rsidRPr="000E7D8A">
              <w:rPr>
                <w:rFonts w:ascii="Palatino Linotype" w:hAnsi="Palatino Linotype" w:cs="Arial"/>
                <w:b/>
                <w:sz w:val="20"/>
                <w:szCs w:val="20"/>
              </w:rPr>
              <w:t>Gyakorlati munkavégzés körében</w:t>
            </w:r>
          </w:p>
        </w:tc>
        <w:tc>
          <w:tcPr>
            <w:tcW w:w="809"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shd w:val="clear" w:color="auto" w:fill="D9D9D9"/>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Műveletek gyakorlása</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24738">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24738">
            <w:pPr>
              <w:spacing w:after="0" w:line="240" w:lineRule="auto"/>
              <w:rPr>
                <w:rFonts w:ascii="Palatino Linotype" w:hAnsi="Palatino Linotype" w:cs="Arial"/>
                <w:sz w:val="20"/>
                <w:szCs w:val="20"/>
              </w:rPr>
            </w:pPr>
            <w:r w:rsidRPr="000E7D8A">
              <w:rPr>
                <w:rFonts w:ascii="Palatino Linotype" w:hAnsi="Palatino Linotype" w:cs="Arial"/>
                <w:sz w:val="20"/>
                <w:szCs w:val="20"/>
              </w:rPr>
              <w:t>Munkamegfigyelés adott szempontok alapján</w:t>
            </w:r>
          </w:p>
        </w:tc>
        <w:tc>
          <w:tcPr>
            <w:tcW w:w="809"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24738">
            <w:pPr>
              <w:spacing w:after="0" w:line="240" w:lineRule="auto"/>
              <w:jc w:val="center"/>
              <w:rPr>
                <w:rFonts w:ascii="Palatino Linotype" w:hAnsi="Palatino Linotype"/>
                <w:b/>
                <w:sz w:val="20"/>
                <w:szCs w:val="20"/>
              </w:rPr>
            </w:pPr>
          </w:p>
        </w:tc>
      </w:tr>
    </w:tbl>
    <w:p w:rsidR="008F4FF5" w:rsidRPr="000E7D8A" w:rsidRDefault="008F4FF5" w:rsidP="005C4B4B">
      <w:pPr>
        <w:widowControl w:val="0"/>
        <w:suppressAutoHyphens/>
        <w:spacing w:after="0" w:line="240" w:lineRule="auto"/>
        <w:ind w:left="709"/>
        <w:rPr>
          <w:rFonts w:ascii="Palatino Linotype" w:hAnsi="Palatino Linotype"/>
          <w:b/>
          <w:bCs/>
          <w:sz w:val="24"/>
          <w:szCs w:val="24"/>
        </w:rPr>
      </w:pPr>
    </w:p>
    <w:p w:rsidR="008F4FF5" w:rsidRPr="000E7D8A" w:rsidRDefault="008F4FF5" w:rsidP="005C4B4B">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A24738">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A24738">
            <w:pPr>
              <w:spacing w:after="0" w:line="240" w:lineRule="auto"/>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A24738">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A24738">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7D2B80">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7D2B80">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szimuláció</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7D2B80">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r w:rsidR="008F4FF5" w:rsidRPr="000E7D8A">
        <w:trPr>
          <w:trHeight w:val="263"/>
          <w:jc w:val="center"/>
        </w:trPr>
        <w:tc>
          <w:tcPr>
            <w:tcW w:w="994" w:type="dxa"/>
            <w:vAlign w:val="center"/>
          </w:tcPr>
          <w:p w:rsidR="008F4FF5" w:rsidRPr="000E7D8A" w:rsidRDefault="008F4FF5" w:rsidP="007D2B80">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7</w:t>
            </w:r>
            <w:r w:rsidRPr="000E7D8A">
              <w:rPr>
                <w:rFonts w:ascii="Palatino Linotype" w:hAnsi="Palatino Linotype"/>
                <w:sz w:val="20"/>
                <w:szCs w:val="20"/>
              </w:rPr>
              <w:t>.</w:t>
            </w:r>
          </w:p>
        </w:tc>
        <w:tc>
          <w:tcPr>
            <w:tcW w:w="2800" w:type="dxa"/>
            <w:vAlign w:val="center"/>
          </w:tcPr>
          <w:p w:rsidR="008F4FF5" w:rsidRPr="000E7D8A" w:rsidRDefault="008F4FF5" w:rsidP="00A24738">
            <w:pPr>
              <w:spacing w:after="0" w:line="240" w:lineRule="auto"/>
              <w:rPr>
                <w:rFonts w:ascii="Palatino Linotype" w:hAnsi="Palatino Linotype"/>
                <w:sz w:val="20"/>
                <w:szCs w:val="20"/>
              </w:rPr>
            </w:pPr>
            <w:r w:rsidRPr="000E7D8A">
              <w:rPr>
                <w:rFonts w:ascii="Palatino Linotype" w:hAnsi="Palatino Linotype"/>
                <w:sz w:val="20"/>
                <w:szCs w:val="20"/>
              </w:rPr>
              <w:t>gondozási, ápolási feladatok elvégzése</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A24738">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A24738">
            <w:pPr>
              <w:spacing w:after="0" w:line="240" w:lineRule="auto"/>
              <w:jc w:val="center"/>
              <w:rPr>
                <w:rFonts w:ascii="Palatino Linotype" w:hAnsi="Palatino Linotype"/>
                <w:sz w:val="20"/>
                <w:szCs w:val="20"/>
              </w:rPr>
            </w:pPr>
          </w:p>
        </w:tc>
      </w:tr>
    </w:tbl>
    <w:p w:rsidR="008F4FF5" w:rsidRPr="000E7D8A" w:rsidRDefault="008F4FF5" w:rsidP="005C4B4B">
      <w:pPr>
        <w:widowControl w:val="0"/>
        <w:suppressAutoHyphens/>
        <w:spacing w:after="0" w:line="240" w:lineRule="auto"/>
        <w:ind w:left="826"/>
        <w:rPr>
          <w:rFonts w:ascii="Palatino Linotype" w:hAnsi="Palatino Linotype"/>
          <w:b/>
          <w:bCs/>
          <w:i/>
          <w:sz w:val="24"/>
          <w:szCs w:val="24"/>
        </w:rPr>
      </w:pPr>
    </w:p>
    <w:p w:rsidR="008F4FF5" w:rsidRPr="000E7D8A" w:rsidRDefault="008F4FF5" w:rsidP="005C4B4B">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A tantárgy elsajátítása során alkalmazható tanulói tevékenységformák (ajánlás)</w:t>
      </w:r>
    </w:p>
    <w:p w:rsidR="008F4FF5" w:rsidRPr="000E7D8A" w:rsidRDefault="008F4FF5" w:rsidP="005C4B4B">
      <w:pPr>
        <w:widowControl w:val="0"/>
        <w:suppressAutoHyphens/>
        <w:spacing w:after="0" w:line="240" w:lineRule="auto"/>
        <w:ind w:left="826"/>
        <w:rPr>
          <w:rFonts w:ascii="Palatino Linotype" w:hAnsi="Palatino Linotype"/>
          <w:b/>
          <w:bCs/>
          <w:i/>
          <w:sz w:val="24"/>
          <w:szCs w:val="24"/>
        </w:rPr>
      </w:pPr>
    </w:p>
    <w:p w:rsidR="008F4FF5"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0E7D8A" w:rsidRDefault="008F4FF5" w:rsidP="00A24738">
      <w:pPr>
        <w:spacing w:after="0" w:line="240" w:lineRule="auto"/>
        <w:ind w:left="108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F4FF5" w:rsidRPr="000E7D8A" w:rsidRDefault="008F4FF5" w:rsidP="005C4B4B">
      <w:pPr>
        <w:widowControl w:val="0"/>
        <w:suppressAutoHyphens/>
        <w:spacing w:after="0" w:line="240" w:lineRule="auto"/>
        <w:rPr>
          <w:rFonts w:ascii="Palatino Linotype" w:hAnsi="Palatino Linotype"/>
          <w:b/>
          <w:bCs/>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Gondozási, ápolási gyakorlat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cs="Mangal"/>
          <w:b/>
          <w:kern w:val="1"/>
          <w:sz w:val="24"/>
          <w:szCs w:val="24"/>
          <w:lang w:eastAsia="hi-IN" w:bidi="hi-IN"/>
        </w:rPr>
        <w:tab/>
      </w:r>
      <w:r w:rsidRPr="000E7D8A">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7D8A">
        <w:rPr>
          <w:rFonts w:ascii="Palatino Linotype" w:hAnsi="Palatino Linotype" w:cs="Mangal"/>
          <w:b/>
          <w:kern w:val="1"/>
          <w:sz w:val="24"/>
          <w:szCs w:val="24"/>
          <w:lang w:eastAsia="hi-IN" w:bidi="hi-IN"/>
        </w:rPr>
        <w:t xml:space="preserve">96 </w:t>
      </w:r>
      <w:r w:rsidRPr="000E7D8A">
        <w:rPr>
          <w:rFonts w:ascii="Palatino Linotype" w:hAnsi="Palatino Linotype"/>
          <w:b/>
          <w:sz w:val="24"/>
          <w:szCs w:val="24"/>
        </w:rPr>
        <w:t>óra</w:t>
      </w:r>
    </w:p>
    <w:p w:rsidR="008F4FF5" w:rsidRPr="000E7D8A" w:rsidRDefault="008F4FF5" w:rsidP="00B16C95">
      <w:pPr>
        <w:widowControl w:val="0"/>
        <w:suppressAutoHyphens/>
        <w:spacing w:after="0" w:line="240" w:lineRule="auto"/>
        <w:jc w:val="right"/>
        <w:rPr>
          <w:rFonts w:ascii="Palatino Linotype" w:hAnsi="Palatino Linotype" w:cs="Mangal"/>
          <w:b/>
          <w:kern w:val="1"/>
          <w:sz w:val="24"/>
          <w:szCs w:val="24"/>
          <w:lang w:eastAsia="hi-IN" w:bidi="hi-IN"/>
        </w:rPr>
      </w:pPr>
    </w:p>
    <w:p w:rsidR="008F4FF5" w:rsidRPr="000E7D8A" w:rsidRDefault="008F4FF5" w:rsidP="00A6386E">
      <w:pPr>
        <w:widowControl w:val="0"/>
        <w:numPr>
          <w:ilvl w:val="1"/>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A gondozási, ápolási feladatok ellátásához szükséges készségek, képességek kialakítása demonstrációs-termi és gyermekintézményekben, gyermekekkel végzett feladatok közben.</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A szükséges baleset- és munkavédelmi szabályok betartása a munkafolyamatok alatt.</w:t>
      </w:r>
    </w:p>
    <w:p w:rsidR="008F4FF5"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A korszerű gondozási, ápolási eszközök használatának, karbantartásának és fertőtlenítésének megtanítása.</w:t>
      </w:r>
    </w:p>
    <w:p w:rsidR="008F4FF5" w:rsidRPr="000E7D8A" w:rsidRDefault="008F4FF5" w:rsidP="00A6386E">
      <w:pPr>
        <w:widowControl w:val="0"/>
        <w:numPr>
          <w:ilvl w:val="1"/>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B16C95">
      <w:pPr>
        <w:spacing w:after="0" w:line="240" w:lineRule="auto"/>
        <w:ind w:left="108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Témakörök </w:t>
      </w:r>
    </w:p>
    <w:p w:rsidR="008F4FF5" w:rsidRPr="000E7D8A" w:rsidRDefault="008F4FF5" w:rsidP="00B16C95">
      <w:pPr>
        <w:spacing w:after="0" w:line="240" w:lineRule="auto"/>
        <w:ind w:left="1080"/>
        <w:rPr>
          <w:rFonts w:ascii="Palatino Linotype" w:hAnsi="Palatino Linotype"/>
          <w:sz w:val="24"/>
          <w:szCs w:val="24"/>
        </w:rPr>
      </w:pPr>
    </w:p>
    <w:p w:rsidR="008F4FF5" w:rsidRPr="000E7D8A" w:rsidRDefault="008F4FF5" w:rsidP="00A6386E">
      <w:pPr>
        <w:widowControl w:val="0"/>
        <w:numPr>
          <w:ilvl w:val="2"/>
          <w:numId w:val="18"/>
        </w:numPr>
        <w:suppressAutoHyphens/>
        <w:spacing w:after="0" w:line="240" w:lineRule="auto"/>
        <w:ind w:left="1560" w:hanging="993"/>
        <w:rPr>
          <w:rFonts w:ascii="Palatino Linotype" w:hAnsi="Palatino Linotype"/>
          <w:b/>
          <w:sz w:val="24"/>
          <w:szCs w:val="24"/>
        </w:rPr>
      </w:pPr>
      <w:r w:rsidRPr="000E7D8A">
        <w:rPr>
          <w:rFonts w:ascii="Palatino Linotype" w:hAnsi="Palatino Linotype"/>
          <w:b/>
          <w:sz w:val="24"/>
          <w:szCs w:val="24"/>
        </w:rPr>
        <w:t>Gondozási, ápolási feladatok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7D8A">
        <w:rPr>
          <w:rFonts w:ascii="Palatino Linotype" w:hAnsi="Palatino Linotype"/>
          <w:b/>
          <w:sz w:val="24"/>
          <w:szCs w:val="24"/>
        </w:rPr>
        <w:t>48 óra</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Részvétel a gyermekotthon, illetve a bölcsőde napi feladatainak ellátásában.</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Segítségnyújtás a gyermek környezetének kialakításában, rendezésében</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ruházat állapotának ellenőrzése, javítása, szükség esetén a pótlás szükségességének jelzése. Részvétel ruházat beszerzésében. </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Részvétel a kultúrhigiénés szokások kialakításában, a napi gondozási feladatok ellátásában</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A csecsemő és gyermekápolás, gondozás korszerű eszközeinek alkalmazása</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A fürdetés módja, menete.</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Pelenkázás, tisztába tevés. </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Öltöztetés, a levegőztetés feltételeinek előkészítése. </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Ágyazás, az altatás előkészítése.</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Lázmérés, lázcsillapítás, folyadékpótlás. </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A leggyakoribb gyermekbetegségekkel kapcsolatos ápolási tevékenységek</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Testsúly, testmagasság mérése</w:t>
      </w:r>
    </w:p>
    <w:p w:rsidR="008F4FF5" w:rsidRPr="000E7D8A" w:rsidRDefault="008F4FF5" w:rsidP="00B16C95">
      <w:pPr>
        <w:widowControl w:val="0"/>
        <w:suppressAutoHyphens/>
        <w:spacing w:after="0" w:line="240" w:lineRule="auto"/>
        <w:ind w:left="1225"/>
        <w:rPr>
          <w:rFonts w:ascii="Palatino Linotype" w:hAnsi="Palatino Linotype" w:cs="Mangal"/>
          <w:kern w:val="1"/>
          <w:sz w:val="24"/>
          <w:szCs w:val="24"/>
          <w:lang w:eastAsia="hi-IN" w:bidi="hi-IN"/>
        </w:rPr>
      </w:pPr>
      <w:r w:rsidRPr="000E7D8A">
        <w:rPr>
          <w:rFonts w:ascii="Palatino Linotype" w:hAnsi="Palatino Linotype"/>
          <w:sz w:val="24"/>
          <w:szCs w:val="24"/>
        </w:rPr>
        <w:t>Gyermektáplálékok elkészítése</w:t>
      </w:r>
      <w:r w:rsidRPr="000E7D8A">
        <w:rPr>
          <w:rFonts w:ascii="Palatino Linotype" w:hAnsi="Palatino Linotype" w:cs="Mangal"/>
          <w:kern w:val="1"/>
          <w:sz w:val="24"/>
          <w:szCs w:val="24"/>
          <w:lang w:eastAsia="hi-IN" w:bidi="hi-IN"/>
        </w:rPr>
        <w:tab/>
      </w:r>
    </w:p>
    <w:p w:rsidR="008F4FF5" w:rsidRPr="000E7D8A" w:rsidRDefault="008F4FF5" w:rsidP="00A6386E">
      <w:pPr>
        <w:widowControl w:val="0"/>
        <w:numPr>
          <w:ilvl w:val="2"/>
          <w:numId w:val="18"/>
        </w:numPr>
        <w:suppressAutoHyphens/>
        <w:spacing w:after="0" w:line="240" w:lineRule="auto"/>
        <w:ind w:left="1560" w:hanging="993"/>
        <w:rPr>
          <w:rFonts w:ascii="Palatino Linotype" w:hAnsi="Palatino Linotype"/>
          <w:b/>
          <w:sz w:val="24"/>
          <w:szCs w:val="24"/>
        </w:rPr>
      </w:pPr>
      <w:r w:rsidRPr="000E7D8A">
        <w:rPr>
          <w:rFonts w:ascii="Palatino Linotype" w:hAnsi="Palatino Linotype"/>
          <w:b/>
          <w:sz w:val="24"/>
          <w:szCs w:val="24"/>
        </w:rPr>
        <w:t>Gyermekotthoni, bölcsődei feladatok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32 óra</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Részvétel a gyermekotthon, illetve a bölcsődei napi feladatainak ellátásában.  Segítségnyújtás a gyermek környezetének kialakításában, rendezésében</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Részvétel a kultúrhigiénés szokások kialakításában, a napi gondozási feladatok ellátásában</w:t>
      </w:r>
    </w:p>
    <w:p w:rsidR="008F4FF5" w:rsidRPr="000E7D8A" w:rsidRDefault="008F4FF5" w:rsidP="00B16C9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Étrend készítése, élelmiszerek beszerzése, ételkészítés, étkeztetés, háztartási feladatok ellátása</w:t>
      </w:r>
    </w:p>
    <w:p w:rsidR="008F4FF5" w:rsidRPr="000E7D8A" w:rsidRDefault="008F4FF5" w:rsidP="00B16C9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gyermekcsoport mindennapi életének szervezésében, működtetésében</w:t>
      </w:r>
    </w:p>
    <w:p w:rsidR="008F4FF5" w:rsidRPr="000E7D8A" w:rsidRDefault="008F4FF5" w:rsidP="00B16C95">
      <w:pPr>
        <w:widowControl w:val="0"/>
        <w:suppressAutoHyphens/>
        <w:spacing w:after="0" w:line="240" w:lineRule="auto"/>
        <w:ind w:left="1225"/>
        <w:rPr>
          <w:rFonts w:ascii="Palatino Linotype" w:hAnsi="Palatino Linotype" w:cs="Mangal"/>
          <w:kern w:val="1"/>
          <w:sz w:val="24"/>
          <w:szCs w:val="24"/>
          <w:lang w:eastAsia="hi-IN" w:bidi="hi-IN"/>
        </w:rPr>
      </w:pPr>
    </w:p>
    <w:p w:rsidR="008F4FF5" w:rsidRPr="000E7D8A" w:rsidRDefault="008F4FF5" w:rsidP="00A6386E">
      <w:pPr>
        <w:widowControl w:val="0"/>
        <w:numPr>
          <w:ilvl w:val="2"/>
          <w:numId w:val="18"/>
        </w:numPr>
        <w:suppressAutoHyphens/>
        <w:spacing w:after="0" w:line="240" w:lineRule="auto"/>
        <w:ind w:left="1560" w:hanging="993"/>
        <w:rPr>
          <w:rFonts w:ascii="Palatino Linotype" w:hAnsi="Palatino Linotype"/>
          <w:b/>
          <w:sz w:val="24"/>
          <w:szCs w:val="24"/>
        </w:rPr>
      </w:pPr>
      <w:r w:rsidRPr="000E7D8A">
        <w:rPr>
          <w:rFonts w:ascii="Palatino Linotype" w:hAnsi="Palatino Linotype"/>
          <w:b/>
          <w:sz w:val="24"/>
          <w:szCs w:val="24"/>
        </w:rPr>
        <w:t>Karbantartási, fertőtlenítési feladatok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16 óra</w:t>
      </w:r>
    </w:p>
    <w:p w:rsidR="008F4FF5" w:rsidRPr="000E7D8A" w:rsidRDefault="008F4FF5" w:rsidP="00B16C95">
      <w:pPr>
        <w:widowControl w:val="0"/>
        <w:suppressAutoHyphens/>
        <w:spacing w:after="0" w:line="240" w:lineRule="auto"/>
        <w:ind w:left="1225" w:firstLine="193"/>
        <w:rPr>
          <w:rFonts w:ascii="Palatino Linotype" w:hAnsi="Palatino Linotype" w:cs="Mangal"/>
          <w:kern w:val="1"/>
          <w:sz w:val="24"/>
          <w:szCs w:val="24"/>
          <w:lang w:eastAsia="hi-IN" w:bidi="hi-IN"/>
        </w:rPr>
      </w:pPr>
    </w:p>
    <w:p w:rsidR="008F4FF5" w:rsidRPr="000E7D8A" w:rsidRDefault="008F4FF5" w:rsidP="00B16C9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ápolási és gondozási eszközök tisztántartása, tárolása.</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A csecsemő és a kisgyermek ruházkodásának kezelése, tisztántartása.</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ruházat állapotának ellenőrzése, javítása, szükség esetén a pótlás szükségességének jelzése. </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Részvétel ruházat beszerzésében. </w:t>
      </w:r>
    </w:p>
    <w:p w:rsidR="008F4FF5" w:rsidRDefault="008F4FF5" w:rsidP="0038168C">
      <w:pPr>
        <w:spacing w:after="0" w:line="240" w:lineRule="auto"/>
        <w:ind w:left="1080"/>
        <w:rPr>
          <w:rFonts w:ascii="Palatino Linotype" w:hAnsi="Palatino Linotype"/>
          <w:sz w:val="24"/>
          <w:szCs w:val="24"/>
        </w:rPr>
      </w:pPr>
      <w:r w:rsidRPr="000E7D8A">
        <w:rPr>
          <w:rFonts w:ascii="Palatino Linotype" w:hAnsi="Palatino Linotype"/>
          <w:sz w:val="24"/>
          <w:szCs w:val="24"/>
        </w:rPr>
        <w:t>Környezet higiéné, fertőtlenítés, a környezet és a használati eszközök, játékok tisztántartása, karbantartása</w:t>
      </w:r>
    </w:p>
    <w:p w:rsidR="008F4FF5" w:rsidRPr="000E7D8A" w:rsidRDefault="008F4FF5" w:rsidP="0038168C">
      <w:pPr>
        <w:spacing w:after="0" w:line="240" w:lineRule="auto"/>
        <w:ind w:left="108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A képzés javasolt helyszíne (ajánlás)</w:t>
      </w:r>
    </w:p>
    <w:p w:rsidR="008F4FF5" w:rsidRPr="000E7D8A" w:rsidRDefault="008F4FF5" w:rsidP="00B16C95">
      <w:pPr>
        <w:spacing w:after="0" w:line="240" w:lineRule="auto"/>
        <w:ind w:left="1080"/>
        <w:rPr>
          <w:rFonts w:ascii="Palatino Linotype" w:hAnsi="Palatino Linotype"/>
          <w:sz w:val="24"/>
          <w:szCs w:val="24"/>
        </w:rPr>
      </w:pPr>
      <w:r w:rsidRPr="000E7D8A">
        <w:rPr>
          <w:rFonts w:ascii="Palatino Linotype" w:hAnsi="Palatino Linotype"/>
          <w:sz w:val="24"/>
          <w:szCs w:val="24"/>
        </w:rPr>
        <w:t>Gyermekellátó intézmény (bölcsőde, gyermekotthon)</w:t>
      </w:r>
    </w:p>
    <w:p w:rsidR="008F4FF5" w:rsidRPr="000E7D8A" w:rsidRDefault="008F4FF5" w:rsidP="00B16C95">
      <w:pPr>
        <w:pStyle w:val="Listaszerbekezds"/>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 xml:space="preserve">A tantárgy elsajátítása során alkalmazható sajátos </w:t>
      </w:r>
      <w:r>
        <w:rPr>
          <w:rFonts w:ascii="Palatino Linotype" w:hAnsi="Palatino Linotype"/>
          <w:b/>
          <w:sz w:val="24"/>
          <w:szCs w:val="24"/>
        </w:rPr>
        <w:t>módszer</w:t>
      </w:r>
      <w:r w:rsidRPr="000E7D8A">
        <w:rPr>
          <w:rFonts w:ascii="Palatino Linotype" w:hAnsi="Palatino Linotype"/>
          <w:b/>
          <w:sz w:val="24"/>
          <w:szCs w:val="24"/>
        </w:rPr>
        <w:t>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32293A">
            <w:pPr>
              <w:spacing w:after="0" w:line="240" w:lineRule="auto"/>
              <w:rPr>
                <w:rFonts w:ascii="Palatino Linotype" w:hAnsi="Palatino Linotype"/>
                <w:b/>
                <w:sz w:val="20"/>
                <w:szCs w:val="20"/>
              </w:rPr>
            </w:pPr>
          </w:p>
        </w:tc>
        <w:tc>
          <w:tcPr>
            <w:tcW w:w="809" w:type="dxa"/>
            <w:textDirection w:val="btLr"/>
            <w:vAlign w:val="center"/>
          </w:tcPr>
          <w:p w:rsidR="008F4FF5" w:rsidRPr="000E7D8A" w:rsidRDefault="008F4FF5" w:rsidP="0032293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32293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32293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32293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32293A">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32293A">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32293A">
            <w:pPr>
              <w:spacing w:after="0" w:line="240" w:lineRule="auto"/>
              <w:jc w:val="center"/>
              <w:rPr>
                <w:rFonts w:ascii="Palatino Linotype" w:hAnsi="Palatino Linotype"/>
                <w:b/>
                <w:sz w:val="20"/>
                <w:szCs w:val="20"/>
              </w:rPr>
            </w:pPr>
            <w:r>
              <w:rPr>
                <w:rFonts w:ascii="Palatino Linotype" w:hAnsi="Palatino Linotype"/>
                <w:b/>
                <w:sz w:val="20"/>
                <w:szCs w:val="20"/>
              </w:rPr>
              <w:t>1</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32293A">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32293A">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32293A">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32293A">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32293A">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32293A">
            <w:pPr>
              <w:spacing w:after="0" w:line="240" w:lineRule="auto"/>
              <w:jc w:val="center"/>
              <w:rPr>
                <w:rFonts w:ascii="Palatino Linotype" w:hAnsi="Palatino Linotype"/>
                <w:sz w:val="20"/>
                <w:szCs w:val="20"/>
              </w:rPr>
            </w:pPr>
            <w:r>
              <w:rPr>
                <w:rFonts w:ascii="Palatino Linotype" w:hAnsi="Palatino Linotype"/>
                <w:sz w:val="20"/>
                <w:szCs w:val="20"/>
              </w:rPr>
              <w:t>1</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32293A">
            <w:pPr>
              <w:spacing w:after="0" w:line="240" w:lineRule="auto"/>
              <w:rPr>
                <w:rFonts w:ascii="Palatino Linotype" w:hAnsi="Palatino Linotype" w:cs="Arial"/>
                <w:sz w:val="20"/>
                <w:szCs w:val="20"/>
              </w:rPr>
            </w:pPr>
            <w:r w:rsidRPr="000E7D8A">
              <w:rPr>
                <w:rFonts w:ascii="Palatino Linotype" w:hAnsi="Palatino Linotype" w:cs="Arial"/>
                <w:sz w:val="20"/>
                <w:szCs w:val="20"/>
              </w:rPr>
              <w:t>Tapasztalatok helyszíni ismertetése szóban</w:t>
            </w:r>
          </w:p>
        </w:tc>
        <w:tc>
          <w:tcPr>
            <w:tcW w:w="809" w:type="dxa"/>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32293A">
            <w:pPr>
              <w:spacing w:after="0" w:line="240" w:lineRule="auto"/>
              <w:jc w:val="center"/>
              <w:rPr>
                <w:rFonts w:ascii="Palatino Linotype" w:hAnsi="Palatino Linotype"/>
                <w:sz w:val="20"/>
                <w:szCs w:val="20"/>
              </w:rPr>
            </w:pPr>
          </w:p>
        </w:tc>
      </w:tr>
    </w:tbl>
    <w:p w:rsidR="008F4FF5" w:rsidRPr="008B1259" w:rsidRDefault="008F4FF5" w:rsidP="008B1259">
      <w:pPr>
        <w:spacing w:after="0"/>
        <w:rPr>
          <w:vanish/>
        </w:rPr>
      </w:pPr>
    </w:p>
    <w:tbl>
      <w:tblPr>
        <w:tblpPr w:leftFromText="141" w:rightFromText="141" w:vertAnchor="text" w:horzAnchor="margin" w:tblpX="216" w:tblpY="34"/>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AD765B">
        <w:tc>
          <w:tcPr>
            <w:tcW w:w="828" w:type="dxa"/>
            <w:shd w:val="clear" w:color="auto" w:fill="D9D9D9"/>
            <w:vAlign w:val="center"/>
          </w:tcPr>
          <w:p w:rsidR="008F4FF5" w:rsidRPr="00AD765B" w:rsidRDefault="008F4FF5" w:rsidP="00317BE7">
            <w:pPr>
              <w:spacing w:after="0" w:line="240" w:lineRule="auto"/>
              <w:jc w:val="center"/>
              <w:rPr>
                <w:rFonts w:ascii="Palatino Linotype" w:hAnsi="Palatino Linotype"/>
                <w:sz w:val="20"/>
                <w:szCs w:val="20"/>
              </w:rPr>
            </w:pPr>
            <w:r>
              <w:rPr>
                <w:rFonts w:ascii="Palatino Linotype" w:hAnsi="Palatino Linotype"/>
                <w:sz w:val="20"/>
                <w:szCs w:val="20"/>
              </w:rPr>
              <w:t>2</w:t>
            </w:r>
            <w:r w:rsidRPr="00AD765B">
              <w:rPr>
                <w:rFonts w:ascii="Palatino Linotype" w:hAnsi="Palatino Linotype"/>
                <w:sz w:val="20"/>
                <w:szCs w:val="20"/>
              </w:rPr>
              <w:t>.</w:t>
            </w:r>
          </w:p>
        </w:tc>
        <w:tc>
          <w:tcPr>
            <w:tcW w:w="3621" w:type="dxa"/>
            <w:shd w:val="clear" w:color="auto" w:fill="D9D9D9"/>
            <w:vAlign w:val="center"/>
          </w:tcPr>
          <w:p w:rsidR="008F4FF5" w:rsidRPr="00AD765B" w:rsidRDefault="008F4FF5" w:rsidP="0042239E">
            <w:pPr>
              <w:spacing w:after="0" w:line="240" w:lineRule="auto"/>
              <w:rPr>
                <w:rFonts w:ascii="Palatino Linotype" w:hAnsi="Palatino Linotype" w:cs="Arial"/>
                <w:sz w:val="20"/>
                <w:szCs w:val="20"/>
              </w:rPr>
            </w:pPr>
            <w:r w:rsidRPr="00AD765B">
              <w:rPr>
                <w:rFonts w:ascii="Palatino Linotype" w:hAnsi="Palatino Linotype" w:cs="Arial"/>
                <w:sz w:val="20"/>
                <w:szCs w:val="20"/>
              </w:rPr>
              <w:t>Gyermekekkel végzendő tevékenységek körében</w:t>
            </w:r>
          </w:p>
        </w:tc>
        <w:tc>
          <w:tcPr>
            <w:tcW w:w="809" w:type="dxa"/>
            <w:shd w:val="clear" w:color="auto" w:fill="D9D9D9"/>
            <w:vAlign w:val="center"/>
          </w:tcPr>
          <w:p w:rsidR="008F4FF5" w:rsidRPr="00AD765B" w:rsidRDefault="008F4FF5" w:rsidP="0042239E">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AD765B" w:rsidRDefault="008F4FF5" w:rsidP="0042239E">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AD765B" w:rsidRDefault="008F4FF5" w:rsidP="0042239E">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AD765B" w:rsidRDefault="008F4FF5" w:rsidP="0042239E">
            <w:pPr>
              <w:spacing w:after="0" w:line="240" w:lineRule="auto"/>
              <w:jc w:val="center"/>
              <w:rPr>
                <w:rFonts w:ascii="Palatino Linotype" w:hAnsi="Palatino Linotype"/>
                <w:sz w:val="20"/>
                <w:szCs w:val="20"/>
              </w:rPr>
            </w:pPr>
          </w:p>
        </w:tc>
      </w:tr>
      <w:tr w:rsidR="008F4FF5" w:rsidRPr="00AD765B">
        <w:tc>
          <w:tcPr>
            <w:tcW w:w="828" w:type="dxa"/>
            <w:vAlign w:val="center"/>
          </w:tcPr>
          <w:p w:rsidR="008F4FF5" w:rsidRPr="00AD765B" w:rsidRDefault="008F4FF5" w:rsidP="00317BE7">
            <w:pPr>
              <w:spacing w:after="0" w:line="240" w:lineRule="auto"/>
              <w:jc w:val="center"/>
              <w:rPr>
                <w:rFonts w:ascii="Palatino Linotype" w:hAnsi="Palatino Linotype"/>
                <w:sz w:val="20"/>
                <w:szCs w:val="20"/>
              </w:rPr>
            </w:pPr>
            <w:r>
              <w:rPr>
                <w:rFonts w:ascii="Palatino Linotype" w:hAnsi="Palatino Linotype"/>
                <w:sz w:val="20"/>
                <w:szCs w:val="20"/>
              </w:rPr>
              <w:t>2</w:t>
            </w:r>
            <w:r w:rsidRPr="00AD765B">
              <w:rPr>
                <w:rFonts w:ascii="Palatino Linotype" w:hAnsi="Palatino Linotype"/>
                <w:sz w:val="20"/>
                <w:szCs w:val="20"/>
              </w:rPr>
              <w:t>.1.</w:t>
            </w:r>
          </w:p>
        </w:tc>
        <w:tc>
          <w:tcPr>
            <w:tcW w:w="3621" w:type="dxa"/>
            <w:vAlign w:val="center"/>
          </w:tcPr>
          <w:p w:rsidR="008F4FF5" w:rsidRPr="00AD765B" w:rsidRDefault="008F4FF5" w:rsidP="0042239E">
            <w:pPr>
              <w:spacing w:after="0" w:line="240" w:lineRule="auto"/>
              <w:rPr>
                <w:rFonts w:ascii="Palatino Linotype" w:hAnsi="Palatino Linotype" w:cs="Arial"/>
                <w:sz w:val="20"/>
                <w:szCs w:val="20"/>
              </w:rPr>
            </w:pPr>
            <w:r w:rsidRPr="00AD765B">
              <w:rPr>
                <w:rFonts w:ascii="Palatino Linotype" w:hAnsi="Palatino Linotype" w:cs="Arial"/>
                <w:sz w:val="20"/>
                <w:szCs w:val="20"/>
              </w:rPr>
              <w:t>Részvétel a napi gondozási, ápolási feladatokban</w:t>
            </w:r>
          </w:p>
        </w:tc>
        <w:tc>
          <w:tcPr>
            <w:tcW w:w="809" w:type="dxa"/>
            <w:vAlign w:val="center"/>
          </w:tcPr>
          <w:p w:rsidR="008F4FF5" w:rsidRPr="00AD765B" w:rsidRDefault="008F4FF5" w:rsidP="0042239E">
            <w:pPr>
              <w:spacing w:after="0" w:line="240" w:lineRule="auto"/>
              <w:jc w:val="center"/>
              <w:rPr>
                <w:rFonts w:ascii="Palatino Linotype" w:hAnsi="Palatino Linotype"/>
                <w:sz w:val="20"/>
                <w:szCs w:val="20"/>
              </w:rPr>
            </w:pPr>
            <w:r w:rsidRPr="00AD765B">
              <w:rPr>
                <w:rFonts w:ascii="Palatino Linotype" w:hAnsi="Palatino Linotype"/>
                <w:sz w:val="20"/>
                <w:szCs w:val="20"/>
              </w:rPr>
              <w:t>x</w:t>
            </w:r>
          </w:p>
        </w:tc>
        <w:tc>
          <w:tcPr>
            <w:tcW w:w="798" w:type="dxa"/>
            <w:vAlign w:val="center"/>
          </w:tcPr>
          <w:p w:rsidR="008F4FF5" w:rsidRPr="00AD765B" w:rsidRDefault="008F4FF5" w:rsidP="0042239E">
            <w:pPr>
              <w:spacing w:after="0" w:line="240" w:lineRule="auto"/>
              <w:jc w:val="center"/>
              <w:rPr>
                <w:rFonts w:ascii="Palatino Linotype" w:hAnsi="Palatino Linotype"/>
                <w:sz w:val="20"/>
                <w:szCs w:val="20"/>
              </w:rPr>
            </w:pPr>
          </w:p>
        </w:tc>
        <w:tc>
          <w:tcPr>
            <w:tcW w:w="763" w:type="dxa"/>
            <w:vAlign w:val="center"/>
          </w:tcPr>
          <w:p w:rsidR="008F4FF5" w:rsidRPr="00AD765B" w:rsidRDefault="008F4FF5" w:rsidP="0042239E">
            <w:pPr>
              <w:spacing w:after="0" w:line="240" w:lineRule="auto"/>
              <w:jc w:val="center"/>
              <w:rPr>
                <w:rFonts w:ascii="Palatino Linotype" w:hAnsi="Palatino Linotype"/>
                <w:sz w:val="20"/>
                <w:szCs w:val="20"/>
              </w:rPr>
            </w:pPr>
          </w:p>
        </w:tc>
        <w:tc>
          <w:tcPr>
            <w:tcW w:w="2190" w:type="dxa"/>
            <w:vAlign w:val="center"/>
          </w:tcPr>
          <w:p w:rsidR="008F4FF5" w:rsidRPr="00AD765B" w:rsidRDefault="008F4FF5" w:rsidP="0042239E">
            <w:pPr>
              <w:spacing w:after="0" w:line="240" w:lineRule="auto"/>
              <w:jc w:val="center"/>
              <w:rPr>
                <w:rFonts w:ascii="Palatino Linotype" w:hAnsi="Palatino Linotype"/>
                <w:sz w:val="20"/>
                <w:szCs w:val="20"/>
              </w:rPr>
            </w:pPr>
          </w:p>
        </w:tc>
      </w:tr>
      <w:tr w:rsidR="008F4FF5" w:rsidRPr="00AD765B">
        <w:tc>
          <w:tcPr>
            <w:tcW w:w="828" w:type="dxa"/>
            <w:vAlign w:val="center"/>
          </w:tcPr>
          <w:p w:rsidR="008F4FF5" w:rsidRPr="00AD765B" w:rsidRDefault="008F4FF5" w:rsidP="0042239E">
            <w:pPr>
              <w:spacing w:after="0" w:line="240" w:lineRule="auto"/>
              <w:jc w:val="center"/>
              <w:rPr>
                <w:rFonts w:ascii="Palatino Linotype" w:hAnsi="Palatino Linotype"/>
                <w:sz w:val="20"/>
                <w:szCs w:val="20"/>
              </w:rPr>
            </w:pPr>
            <w:r>
              <w:rPr>
                <w:rFonts w:ascii="Palatino Linotype" w:hAnsi="Palatino Linotype"/>
                <w:sz w:val="20"/>
                <w:szCs w:val="20"/>
              </w:rPr>
              <w:t>2</w:t>
            </w:r>
            <w:r w:rsidRPr="00AD765B">
              <w:rPr>
                <w:rFonts w:ascii="Palatino Linotype" w:hAnsi="Palatino Linotype"/>
                <w:sz w:val="20"/>
                <w:szCs w:val="20"/>
              </w:rPr>
              <w:t>.2.</w:t>
            </w:r>
          </w:p>
        </w:tc>
        <w:tc>
          <w:tcPr>
            <w:tcW w:w="3621" w:type="dxa"/>
            <w:vAlign w:val="center"/>
          </w:tcPr>
          <w:p w:rsidR="008F4FF5" w:rsidRPr="00AD765B" w:rsidRDefault="008F4FF5" w:rsidP="0042239E">
            <w:pPr>
              <w:spacing w:after="0" w:line="240" w:lineRule="auto"/>
              <w:rPr>
                <w:rFonts w:ascii="Palatino Linotype" w:hAnsi="Palatino Linotype" w:cs="Arial"/>
                <w:sz w:val="20"/>
                <w:szCs w:val="20"/>
              </w:rPr>
            </w:pPr>
            <w:r w:rsidRPr="00AD765B">
              <w:rPr>
                <w:rFonts w:ascii="Palatino Linotype" w:hAnsi="Palatino Linotype" w:cs="Arial"/>
                <w:sz w:val="20"/>
                <w:szCs w:val="20"/>
              </w:rPr>
              <w:t>Dokumentáció vezetése</w:t>
            </w:r>
          </w:p>
        </w:tc>
        <w:tc>
          <w:tcPr>
            <w:tcW w:w="809" w:type="dxa"/>
            <w:vAlign w:val="center"/>
          </w:tcPr>
          <w:p w:rsidR="008F4FF5" w:rsidRPr="00AD765B" w:rsidRDefault="008F4FF5" w:rsidP="0042239E">
            <w:pPr>
              <w:spacing w:after="0" w:line="240" w:lineRule="auto"/>
              <w:jc w:val="center"/>
              <w:rPr>
                <w:rFonts w:ascii="Palatino Linotype" w:hAnsi="Palatino Linotype"/>
                <w:sz w:val="20"/>
                <w:szCs w:val="20"/>
              </w:rPr>
            </w:pPr>
            <w:r w:rsidRPr="00AD765B">
              <w:rPr>
                <w:rFonts w:ascii="Palatino Linotype" w:hAnsi="Palatino Linotype"/>
                <w:sz w:val="20"/>
                <w:szCs w:val="20"/>
              </w:rPr>
              <w:t>x</w:t>
            </w:r>
          </w:p>
        </w:tc>
        <w:tc>
          <w:tcPr>
            <w:tcW w:w="798" w:type="dxa"/>
            <w:vAlign w:val="center"/>
          </w:tcPr>
          <w:p w:rsidR="008F4FF5" w:rsidRPr="00AD765B" w:rsidRDefault="008F4FF5" w:rsidP="0042239E">
            <w:pPr>
              <w:spacing w:after="0" w:line="240" w:lineRule="auto"/>
              <w:jc w:val="center"/>
              <w:rPr>
                <w:rFonts w:ascii="Palatino Linotype" w:hAnsi="Palatino Linotype"/>
                <w:sz w:val="20"/>
                <w:szCs w:val="20"/>
              </w:rPr>
            </w:pPr>
          </w:p>
        </w:tc>
        <w:tc>
          <w:tcPr>
            <w:tcW w:w="763" w:type="dxa"/>
            <w:vAlign w:val="center"/>
          </w:tcPr>
          <w:p w:rsidR="008F4FF5" w:rsidRPr="00AD765B" w:rsidRDefault="008F4FF5" w:rsidP="0042239E">
            <w:pPr>
              <w:spacing w:after="0" w:line="240" w:lineRule="auto"/>
              <w:jc w:val="center"/>
              <w:rPr>
                <w:rFonts w:ascii="Palatino Linotype" w:hAnsi="Palatino Linotype"/>
                <w:sz w:val="20"/>
                <w:szCs w:val="20"/>
              </w:rPr>
            </w:pPr>
          </w:p>
        </w:tc>
        <w:tc>
          <w:tcPr>
            <w:tcW w:w="2190" w:type="dxa"/>
            <w:vAlign w:val="center"/>
          </w:tcPr>
          <w:p w:rsidR="008F4FF5" w:rsidRPr="00AD765B" w:rsidRDefault="008F4FF5" w:rsidP="0042239E">
            <w:pPr>
              <w:spacing w:after="0" w:line="240" w:lineRule="auto"/>
              <w:jc w:val="center"/>
              <w:rPr>
                <w:rFonts w:ascii="Palatino Linotype" w:hAnsi="Palatino Linotype"/>
                <w:sz w:val="20"/>
                <w:szCs w:val="20"/>
              </w:rPr>
            </w:pPr>
          </w:p>
        </w:tc>
      </w:tr>
      <w:tr w:rsidR="008F4FF5" w:rsidRPr="00AD765B">
        <w:tc>
          <w:tcPr>
            <w:tcW w:w="828" w:type="dxa"/>
            <w:vAlign w:val="center"/>
          </w:tcPr>
          <w:p w:rsidR="008F4FF5" w:rsidRPr="00AD765B" w:rsidRDefault="008F4FF5" w:rsidP="00317BE7">
            <w:pPr>
              <w:spacing w:after="0" w:line="240" w:lineRule="auto"/>
              <w:jc w:val="center"/>
              <w:rPr>
                <w:rFonts w:ascii="Palatino Linotype" w:hAnsi="Palatino Linotype"/>
                <w:sz w:val="20"/>
                <w:szCs w:val="20"/>
              </w:rPr>
            </w:pPr>
            <w:r>
              <w:rPr>
                <w:rFonts w:ascii="Palatino Linotype" w:hAnsi="Palatino Linotype"/>
                <w:sz w:val="20"/>
                <w:szCs w:val="20"/>
              </w:rPr>
              <w:t>2</w:t>
            </w:r>
            <w:r w:rsidRPr="00AD765B">
              <w:rPr>
                <w:rFonts w:ascii="Palatino Linotype" w:hAnsi="Palatino Linotype"/>
                <w:sz w:val="20"/>
                <w:szCs w:val="20"/>
              </w:rPr>
              <w:t>.3.</w:t>
            </w:r>
          </w:p>
        </w:tc>
        <w:tc>
          <w:tcPr>
            <w:tcW w:w="3621" w:type="dxa"/>
            <w:vAlign w:val="center"/>
          </w:tcPr>
          <w:p w:rsidR="008F4FF5" w:rsidRPr="00AD765B" w:rsidRDefault="008F4FF5" w:rsidP="0042239E">
            <w:pPr>
              <w:spacing w:after="0" w:line="240" w:lineRule="auto"/>
              <w:rPr>
                <w:rFonts w:ascii="Palatino Linotype" w:hAnsi="Palatino Linotype" w:cs="Arial"/>
                <w:sz w:val="20"/>
                <w:szCs w:val="20"/>
              </w:rPr>
            </w:pPr>
            <w:r w:rsidRPr="00AD765B">
              <w:rPr>
                <w:rFonts w:ascii="Palatino Linotype" w:hAnsi="Palatino Linotype" w:cs="Arial"/>
                <w:sz w:val="20"/>
                <w:szCs w:val="20"/>
              </w:rPr>
              <w:t>Önálló szakmai munkavégzés felügyelet mellett</w:t>
            </w:r>
          </w:p>
        </w:tc>
        <w:tc>
          <w:tcPr>
            <w:tcW w:w="809" w:type="dxa"/>
            <w:vAlign w:val="center"/>
          </w:tcPr>
          <w:p w:rsidR="008F4FF5" w:rsidRPr="00AD765B" w:rsidRDefault="008F4FF5" w:rsidP="0042239E">
            <w:pPr>
              <w:spacing w:after="0" w:line="240" w:lineRule="auto"/>
              <w:jc w:val="center"/>
              <w:rPr>
                <w:rFonts w:ascii="Palatino Linotype" w:hAnsi="Palatino Linotype"/>
                <w:sz w:val="20"/>
                <w:szCs w:val="20"/>
              </w:rPr>
            </w:pPr>
            <w:r w:rsidRPr="00AD765B">
              <w:rPr>
                <w:rFonts w:ascii="Palatino Linotype" w:hAnsi="Palatino Linotype"/>
                <w:sz w:val="20"/>
                <w:szCs w:val="20"/>
              </w:rPr>
              <w:t>x</w:t>
            </w:r>
          </w:p>
        </w:tc>
        <w:tc>
          <w:tcPr>
            <w:tcW w:w="798" w:type="dxa"/>
            <w:vAlign w:val="center"/>
          </w:tcPr>
          <w:p w:rsidR="008F4FF5" w:rsidRPr="00AD765B" w:rsidRDefault="008F4FF5" w:rsidP="0042239E">
            <w:pPr>
              <w:spacing w:after="0" w:line="240" w:lineRule="auto"/>
              <w:jc w:val="center"/>
              <w:rPr>
                <w:rFonts w:ascii="Palatino Linotype" w:hAnsi="Palatino Linotype"/>
                <w:sz w:val="20"/>
                <w:szCs w:val="20"/>
              </w:rPr>
            </w:pPr>
          </w:p>
        </w:tc>
        <w:tc>
          <w:tcPr>
            <w:tcW w:w="763" w:type="dxa"/>
            <w:vAlign w:val="center"/>
          </w:tcPr>
          <w:p w:rsidR="008F4FF5" w:rsidRPr="00AD765B" w:rsidRDefault="008F4FF5" w:rsidP="0042239E">
            <w:pPr>
              <w:spacing w:after="0" w:line="240" w:lineRule="auto"/>
              <w:jc w:val="center"/>
              <w:rPr>
                <w:rFonts w:ascii="Palatino Linotype" w:hAnsi="Palatino Linotype"/>
                <w:sz w:val="20"/>
                <w:szCs w:val="20"/>
              </w:rPr>
            </w:pPr>
          </w:p>
        </w:tc>
        <w:tc>
          <w:tcPr>
            <w:tcW w:w="2190" w:type="dxa"/>
            <w:vAlign w:val="center"/>
          </w:tcPr>
          <w:p w:rsidR="008F4FF5" w:rsidRPr="00AD765B" w:rsidRDefault="008F4FF5" w:rsidP="0042239E">
            <w:pPr>
              <w:spacing w:after="0" w:line="240" w:lineRule="auto"/>
              <w:jc w:val="center"/>
              <w:rPr>
                <w:rFonts w:ascii="Palatino Linotype" w:hAnsi="Palatino Linotype"/>
                <w:sz w:val="20"/>
                <w:szCs w:val="20"/>
              </w:rPr>
            </w:pPr>
          </w:p>
        </w:tc>
      </w:tr>
      <w:tr w:rsidR="008F4FF5" w:rsidRPr="00AD765B">
        <w:tc>
          <w:tcPr>
            <w:tcW w:w="828" w:type="dxa"/>
            <w:vAlign w:val="center"/>
          </w:tcPr>
          <w:p w:rsidR="008F4FF5" w:rsidRPr="00AD765B" w:rsidRDefault="008F4FF5" w:rsidP="00317BE7">
            <w:pPr>
              <w:spacing w:after="0" w:line="240" w:lineRule="auto"/>
              <w:jc w:val="center"/>
              <w:rPr>
                <w:rFonts w:ascii="Palatino Linotype" w:hAnsi="Palatino Linotype"/>
                <w:sz w:val="20"/>
                <w:szCs w:val="20"/>
              </w:rPr>
            </w:pPr>
            <w:r>
              <w:rPr>
                <w:rFonts w:ascii="Palatino Linotype" w:hAnsi="Palatino Linotype"/>
                <w:sz w:val="20"/>
                <w:szCs w:val="20"/>
              </w:rPr>
              <w:t>2</w:t>
            </w:r>
            <w:r w:rsidRPr="00AD765B">
              <w:rPr>
                <w:rFonts w:ascii="Palatino Linotype" w:hAnsi="Palatino Linotype"/>
                <w:sz w:val="20"/>
                <w:szCs w:val="20"/>
              </w:rPr>
              <w:t>.4.</w:t>
            </w:r>
          </w:p>
        </w:tc>
        <w:tc>
          <w:tcPr>
            <w:tcW w:w="3621" w:type="dxa"/>
            <w:vAlign w:val="center"/>
          </w:tcPr>
          <w:p w:rsidR="008F4FF5" w:rsidRPr="00AD765B" w:rsidRDefault="008F4FF5" w:rsidP="0042239E">
            <w:pPr>
              <w:spacing w:after="0" w:line="240" w:lineRule="auto"/>
              <w:rPr>
                <w:rFonts w:ascii="Palatino Linotype" w:hAnsi="Palatino Linotype" w:cs="Arial"/>
                <w:sz w:val="20"/>
                <w:szCs w:val="20"/>
              </w:rPr>
            </w:pPr>
            <w:r w:rsidRPr="00AD765B">
              <w:rPr>
                <w:rFonts w:ascii="Palatino Linotype" w:hAnsi="Palatino Linotype" w:cs="Arial"/>
                <w:sz w:val="20"/>
                <w:szCs w:val="20"/>
              </w:rPr>
              <w:t>Önálló szakmai munkavégzés közvetlen irányítással</w:t>
            </w:r>
          </w:p>
        </w:tc>
        <w:tc>
          <w:tcPr>
            <w:tcW w:w="809" w:type="dxa"/>
            <w:vAlign w:val="center"/>
          </w:tcPr>
          <w:p w:rsidR="008F4FF5" w:rsidRPr="00AD765B" w:rsidRDefault="008F4FF5" w:rsidP="0042239E">
            <w:pPr>
              <w:spacing w:after="0" w:line="240" w:lineRule="auto"/>
              <w:jc w:val="center"/>
              <w:rPr>
                <w:rFonts w:ascii="Palatino Linotype" w:hAnsi="Palatino Linotype"/>
                <w:sz w:val="20"/>
                <w:szCs w:val="20"/>
              </w:rPr>
            </w:pPr>
            <w:r w:rsidRPr="00AD765B">
              <w:rPr>
                <w:rFonts w:ascii="Palatino Linotype" w:hAnsi="Palatino Linotype"/>
                <w:sz w:val="20"/>
                <w:szCs w:val="20"/>
              </w:rPr>
              <w:t>x</w:t>
            </w:r>
          </w:p>
        </w:tc>
        <w:tc>
          <w:tcPr>
            <w:tcW w:w="798" w:type="dxa"/>
            <w:vAlign w:val="center"/>
          </w:tcPr>
          <w:p w:rsidR="008F4FF5" w:rsidRPr="00AD765B" w:rsidRDefault="008F4FF5" w:rsidP="0042239E">
            <w:pPr>
              <w:spacing w:after="0" w:line="240" w:lineRule="auto"/>
              <w:jc w:val="center"/>
              <w:rPr>
                <w:rFonts w:ascii="Palatino Linotype" w:hAnsi="Palatino Linotype"/>
                <w:sz w:val="20"/>
                <w:szCs w:val="20"/>
              </w:rPr>
            </w:pPr>
          </w:p>
        </w:tc>
        <w:tc>
          <w:tcPr>
            <w:tcW w:w="763" w:type="dxa"/>
            <w:vAlign w:val="center"/>
          </w:tcPr>
          <w:p w:rsidR="008F4FF5" w:rsidRPr="00AD765B" w:rsidRDefault="008F4FF5" w:rsidP="0042239E">
            <w:pPr>
              <w:spacing w:after="0" w:line="240" w:lineRule="auto"/>
              <w:jc w:val="center"/>
              <w:rPr>
                <w:rFonts w:ascii="Palatino Linotype" w:hAnsi="Palatino Linotype"/>
                <w:sz w:val="20"/>
                <w:szCs w:val="20"/>
              </w:rPr>
            </w:pPr>
          </w:p>
        </w:tc>
        <w:tc>
          <w:tcPr>
            <w:tcW w:w="2190" w:type="dxa"/>
            <w:vAlign w:val="center"/>
          </w:tcPr>
          <w:p w:rsidR="008F4FF5" w:rsidRPr="00AD765B" w:rsidRDefault="008F4FF5" w:rsidP="0042239E">
            <w:pPr>
              <w:spacing w:after="0" w:line="240" w:lineRule="auto"/>
              <w:jc w:val="center"/>
              <w:rPr>
                <w:rFonts w:ascii="Palatino Linotype" w:hAnsi="Palatino Linotype"/>
                <w:sz w:val="20"/>
                <w:szCs w:val="20"/>
              </w:rPr>
            </w:pPr>
          </w:p>
        </w:tc>
      </w:tr>
    </w:tbl>
    <w:p w:rsidR="008F4FF5" w:rsidRDefault="008F4FF5" w:rsidP="00B16C95">
      <w:pPr>
        <w:spacing w:after="0" w:line="240" w:lineRule="auto"/>
        <w:rPr>
          <w:rFonts w:ascii="Palatino Linotype" w:hAnsi="Palatino Linotype"/>
          <w:b/>
          <w:i/>
          <w:sz w:val="24"/>
          <w:szCs w:val="24"/>
        </w:rPr>
      </w:pPr>
    </w:p>
    <w:p w:rsidR="008F4FF5" w:rsidRPr="000E7D8A" w:rsidRDefault="008F4FF5" w:rsidP="00B16C95">
      <w:pPr>
        <w:pStyle w:val="Listaszerbekezds"/>
        <w:spacing w:after="0" w:line="240" w:lineRule="auto"/>
        <w:ind w:left="709" w:firstLine="83"/>
        <w:rPr>
          <w:rFonts w:ascii="Palatino Linotype" w:hAnsi="Palatino Linotype"/>
          <w:b/>
          <w:i/>
          <w:sz w:val="24"/>
          <w:szCs w:val="24"/>
        </w:rPr>
      </w:pPr>
      <w:r w:rsidRPr="000E7D8A">
        <w:rPr>
          <w:rFonts w:ascii="Palatino Linotype" w:hAnsi="Palatino Linotype"/>
          <w:b/>
          <w:i/>
          <w:sz w:val="24"/>
          <w:szCs w:val="24"/>
        </w:rPr>
        <w:t xml:space="preserve">A tantárgy elsajátítása során alkalmazható sajátos oktatási </w:t>
      </w:r>
      <w:r>
        <w:rPr>
          <w:rFonts w:ascii="Palatino Linotype" w:hAnsi="Palatino Linotype"/>
          <w:b/>
          <w:i/>
          <w:sz w:val="24"/>
          <w:szCs w:val="24"/>
        </w:rPr>
        <w:t>módszer</w:t>
      </w:r>
      <w:r w:rsidRPr="000E7D8A">
        <w:rPr>
          <w:rFonts w:ascii="Palatino Linotype" w:hAnsi="Palatino Linotype"/>
          <w:b/>
          <w:i/>
          <w:sz w:val="24"/>
          <w:szCs w:val="24"/>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32293A">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32293A">
            <w:pPr>
              <w:spacing w:after="0" w:line="240" w:lineRule="auto"/>
              <w:rPr>
                <w:rFonts w:ascii="Palatino Linotype" w:hAnsi="Palatino Linotype"/>
                <w:b/>
                <w:sz w:val="20"/>
                <w:szCs w:val="20"/>
              </w:rPr>
            </w:pP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32293A">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32293A">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32293A">
            <w:pPr>
              <w:spacing w:after="0" w:line="240" w:lineRule="auto"/>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32293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32293A">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32293A">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32293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32293A">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32293A">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32293A">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32293A">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32293A">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32293A">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32293A">
            <w:pPr>
              <w:spacing w:after="0" w:line="240" w:lineRule="auto"/>
              <w:jc w:val="center"/>
              <w:rPr>
                <w:rFonts w:ascii="Palatino Linotype" w:hAnsi="Palatino Linotype"/>
                <w:sz w:val="20"/>
                <w:szCs w:val="20"/>
              </w:rPr>
            </w:pPr>
          </w:p>
        </w:tc>
      </w:tr>
    </w:tbl>
    <w:p w:rsidR="008F4FF5" w:rsidRPr="000E7D8A" w:rsidRDefault="008F4FF5" w:rsidP="00B16C95">
      <w:pPr>
        <w:pStyle w:val="Listaszerbekezds"/>
        <w:spacing w:after="0" w:line="240" w:lineRule="auto"/>
        <w:ind w:left="709" w:firstLine="83"/>
        <w:rPr>
          <w:rFonts w:ascii="Palatino Linotype" w:hAnsi="Palatino Linotype"/>
          <w:b/>
          <w:i/>
          <w:sz w:val="24"/>
          <w:szCs w:val="24"/>
        </w:rPr>
      </w:pPr>
    </w:p>
    <w:p w:rsidR="008F4FF5" w:rsidRPr="000E7D8A" w:rsidRDefault="008F4FF5" w:rsidP="00B16C95">
      <w:pPr>
        <w:spacing w:after="0" w:line="240" w:lineRule="auto"/>
        <w:ind w:left="792"/>
        <w:rPr>
          <w:rFonts w:ascii="Palatino Linotype" w:hAnsi="Palatino Linotype"/>
          <w:b/>
          <w:sz w:val="24"/>
          <w:szCs w:val="24"/>
        </w:rPr>
      </w:pPr>
      <w:r w:rsidRPr="000E7D8A">
        <w:rPr>
          <w:rFonts w:ascii="Palatino Linotype" w:hAnsi="Palatino Linotype"/>
          <w:b/>
          <w:i/>
          <w:sz w:val="24"/>
          <w:szCs w:val="24"/>
        </w:rPr>
        <w:t>A tantárgy elsajátítása során alkalmazható tanulói tevékenységformák (ajánlás)</w:t>
      </w:r>
    </w:p>
    <w:p w:rsidR="008F4FF5" w:rsidRPr="000E7D8A" w:rsidRDefault="008F4FF5" w:rsidP="00B16C95">
      <w:pPr>
        <w:widowControl w:val="0"/>
        <w:suppressAutoHyphens/>
        <w:spacing w:after="0" w:line="240" w:lineRule="auto"/>
        <w:jc w:val="both"/>
        <w:rPr>
          <w:rFonts w:ascii="Palatino Linotype" w:hAnsi="Palatino Linotype" w:cs="Mangal"/>
          <w:iCs/>
          <w:kern w:val="1"/>
          <w:sz w:val="24"/>
          <w:szCs w:val="24"/>
          <w:lang w:eastAsia="hi-IN" w:bidi="hi-IN"/>
        </w:rPr>
      </w:pPr>
    </w:p>
    <w:p w:rsidR="008F4FF5" w:rsidRPr="000E7D8A" w:rsidRDefault="008F4FF5" w:rsidP="00A6386E">
      <w:pPr>
        <w:widowControl w:val="0"/>
        <w:numPr>
          <w:ilvl w:val="1"/>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t>A tantárgy értékelésének módja</w:t>
      </w:r>
    </w:p>
    <w:p w:rsidR="008F4FF5" w:rsidRPr="000E7D8A" w:rsidRDefault="008F4FF5" w:rsidP="00B16C95">
      <w:pPr>
        <w:spacing w:after="0" w:line="240" w:lineRule="auto"/>
        <w:ind w:left="108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F4FF5" w:rsidRPr="000E7D8A" w:rsidRDefault="008F4FF5" w:rsidP="00B16C95">
      <w:pPr>
        <w:spacing w:after="0" w:line="240" w:lineRule="auto"/>
        <w:ind w:firstLine="540"/>
        <w:rPr>
          <w:rFonts w:ascii="Palatino Linotype" w:hAnsi="Palatino Linotype"/>
          <w:sz w:val="24"/>
          <w:szCs w:val="24"/>
        </w:rPr>
      </w:pP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FA0D6E">
      <w:pPr>
        <w:widowControl w:val="0"/>
        <w:suppressAutoHyphens/>
        <w:spacing w:after="0" w:line="240" w:lineRule="auto"/>
        <w:rPr>
          <w:rFonts w:ascii="Palatino Linotype" w:hAnsi="Palatino Linotype"/>
          <w:b/>
          <w:bCs/>
          <w:sz w:val="24"/>
          <w:szCs w:val="24"/>
        </w:rPr>
      </w:pPr>
      <w:r w:rsidRPr="000E7D8A">
        <w:rPr>
          <w:rFonts w:ascii="Palatino Linotype" w:hAnsi="Palatino Linotype"/>
          <w:b/>
          <w:bCs/>
          <w:sz w:val="24"/>
          <w:szCs w:val="24"/>
        </w:rPr>
        <w:br w:type="page"/>
      </w: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A</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10523-12 azonosító számú</w:t>
      </w:r>
      <w:r>
        <w:rPr>
          <w:rFonts w:ascii="Palatino Linotype" w:hAnsi="Palatino Linotype"/>
          <w:b/>
          <w:sz w:val="44"/>
          <w:szCs w:val="44"/>
          <w:lang w:eastAsia="hu-HU"/>
        </w:rPr>
        <w:t>,</w:t>
      </w:r>
    </w:p>
    <w:p w:rsidR="008F4FF5"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Gyermekfelügyelői feladatok</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megnevezésű</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Pr="000E7D8A" w:rsidRDefault="008F4FF5" w:rsidP="00FA0D6E">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szakmai követelménymodul</w:t>
      </w:r>
    </w:p>
    <w:p w:rsidR="008F4FF5" w:rsidRPr="000E7D8A" w:rsidRDefault="008F4FF5" w:rsidP="00FA0D6E">
      <w:pPr>
        <w:spacing w:after="0" w:line="240" w:lineRule="auto"/>
        <w:ind w:left="-15"/>
        <w:jc w:val="center"/>
        <w:rPr>
          <w:rFonts w:ascii="Palatino Linotype" w:hAnsi="Palatino Linotype"/>
          <w:b/>
          <w:sz w:val="44"/>
          <w:szCs w:val="44"/>
        </w:rPr>
      </w:pPr>
    </w:p>
    <w:p w:rsidR="008F4FF5" w:rsidRPr="000E7D8A" w:rsidRDefault="008F4FF5" w:rsidP="00FA0D6E">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tantárgyai, témakörei</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Pr="000E7D8A" w:rsidRDefault="008F4FF5" w:rsidP="00FA0D6E">
      <w:pPr>
        <w:spacing w:after="0" w:line="240" w:lineRule="auto"/>
        <w:ind w:left="-15"/>
        <w:jc w:val="both"/>
        <w:rPr>
          <w:rFonts w:ascii="Palatino Linotype" w:hAnsi="Palatino Linotype"/>
          <w:b/>
          <w:sz w:val="24"/>
          <w:szCs w:val="24"/>
        </w:rPr>
      </w:pPr>
      <w:r w:rsidRPr="000E7D8A">
        <w:rPr>
          <w:rFonts w:ascii="Palatino Linotype" w:hAnsi="Palatino Linotype"/>
          <w:sz w:val="20"/>
          <w:szCs w:val="20"/>
          <w:lang w:eastAsia="hu-HU"/>
        </w:rPr>
        <w:br w:type="page"/>
      </w:r>
      <w:r w:rsidRPr="000E7D8A">
        <w:rPr>
          <w:rFonts w:ascii="Palatino Linotype" w:hAnsi="Palatino Linotype"/>
          <w:b/>
          <w:sz w:val="24"/>
          <w:szCs w:val="24"/>
        </w:rPr>
        <w:t>A 10523-12 azonosító számú</w:t>
      </w:r>
      <w:r>
        <w:rPr>
          <w:rFonts w:ascii="Palatino Linotype" w:hAnsi="Palatino Linotype"/>
          <w:b/>
          <w:sz w:val="24"/>
          <w:szCs w:val="24"/>
        </w:rPr>
        <w:t>,</w:t>
      </w:r>
      <w:r w:rsidRPr="000E7D8A">
        <w:rPr>
          <w:rFonts w:ascii="Palatino Linotype" w:hAnsi="Palatino Linotype"/>
          <w:b/>
          <w:sz w:val="24"/>
          <w:szCs w:val="24"/>
        </w:rPr>
        <w:t xml:space="preserve"> </w:t>
      </w:r>
      <w:r w:rsidRPr="000E7D8A">
        <w:rPr>
          <w:rFonts w:ascii="Palatino Linotype" w:hAnsi="Palatino Linotype"/>
          <w:b/>
          <w:sz w:val="24"/>
          <w:szCs w:val="24"/>
          <w:lang w:eastAsia="hu-HU"/>
        </w:rPr>
        <w:t>Gyermekfelügyelői feladatok</w:t>
      </w:r>
      <w:r w:rsidRPr="000E7D8A">
        <w:rPr>
          <w:rFonts w:ascii="Palatino Linotype" w:hAnsi="Palatino Linotype"/>
          <w:b/>
          <w:sz w:val="24"/>
          <w:szCs w:val="24"/>
        </w:rPr>
        <w:t xml:space="preserve"> megnevezésű szakmai követelménymodulhoz tartozó tantárgyak és témakörök oktatása során fejlesztendő kompetenciák</w:t>
      </w:r>
    </w:p>
    <w:p w:rsidR="008F4FF5" w:rsidRPr="000E7D8A" w:rsidRDefault="008F4FF5" w:rsidP="00FA0D6E">
      <w:pPr>
        <w:spacing w:after="0" w:line="240" w:lineRule="auto"/>
        <w:ind w:left="-15"/>
        <w:jc w:val="both"/>
        <w:rPr>
          <w:rFonts w:ascii="Palatino Linotype" w:hAnsi="Palatino Linotype"/>
          <w:b/>
          <w:sz w:val="24"/>
          <w:szCs w:val="24"/>
        </w:rPr>
      </w:pPr>
    </w:p>
    <w:tbl>
      <w:tblPr>
        <w:tblW w:w="8941" w:type="dxa"/>
        <w:tblInd w:w="60" w:type="dxa"/>
        <w:tblLayout w:type="fixed"/>
        <w:tblCellMar>
          <w:left w:w="70" w:type="dxa"/>
          <w:right w:w="70" w:type="dxa"/>
        </w:tblCellMar>
        <w:tblLook w:val="0000"/>
      </w:tblPr>
      <w:tblGrid>
        <w:gridCol w:w="5485"/>
        <w:gridCol w:w="578"/>
        <w:gridCol w:w="578"/>
        <w:gridCol w:w="882"/>
        <w:gridCol w:w="567"/>
        <w:gridCol w:w="851"/>
      </w:tblGrid>
      <w:tr w:rsidR="008F4FF5" w:rsidRPr="000E7D8A">
        <w:trPr>
          <w:trHeight w:val="825"/>
        </w:trPr>
        <w:tc>
          <w:tcPr>
            <w:tcW w:w="5485" w:type="dxa"/>
            <w:vMerge w:val="restart"/>
            <w:tcBorders>
              <w:top w:val="single" w:sz="4" w:space="0" w:color="000000"/>
              <w:left w:val="single" w:sz="4" w:space="0" w:color="000000"/>
              <w:bottom w:val="single" w:sz="4" w:space="0" w:color="000000"/>
              <w:right w:val="single" w:sz="4" w:space="0" w:color="000000"/>
            </w:tcBorders>
            <w:vAlign w:val="center"/>
          </w:tcPr>
          <w:p w:rsidR="008F4FF5" w:rsidRPr="000E7D8A" w:rsidRDefault="008F4FF5" w:rsidP="00C5326C">
            <w:pPr>
              <w:spacing w:after="0" w:line="240" w:lineRule="auto"/>
              <w:jc w:val="center"/>
              <w:rPr>
                <w:rFonts w:ascii="Palatino Linotype" w:hAnsi="Palatino Linotype"/>
                <w:sz w:val="20"/>
                <w:szCs w:val="20"/>
                <w:lang w:eastAsia="hu-HU"/>
              </w:rPr>
            </w:pPr>
            <w:r w:rsidRPr="000E7D8A">
              <w:rPr>
                <w:rFonts w:ascii="Palatino Linotype" w:hAnsi="Palatino Linotype"/>
                <w:b/>
                <w:sz w:val="24"/>
                <w:szCs w:val="24"/>
              </w:rPr>
              <w:t xml:space="preserve">10523-12 </w:t>
            </w:r>
            <w:r w:rsidRPr="000E7D8A">
              <w:rPr>
                <w:rFonts w:ascii="Palatino Linotype" w:hAnsi="Palatino Linotype"/>
                <w:b/>
                <w:sz w:val="24"/>
                <w:szCs w:val="24"/>
                <w:lang w:eastAsia="hu-HU"/>
              </w:rPr>
              <w:t>Gyermekfelügyelői feladatok</w:t>
            </w:r>
          </w:p>
        </w:tc>
        <w:tc>
          <w:tcPr>
            <w:tcW w:w="2038" w:type="dxa"/>
            <w:gridSpan w:val="3"/>
            <w:tcBorders>
              <w:top w:val="single" w:sz="4" w:space="0" w:color="000000"/>
              <w:left w:val="nil"/>
              <w:bottom w:val="single" w:sz="4" w:space="0" w:color="000000"/>
              <w:right w:val="nil"/>
            </w:tcBorders>
            <w:vAlign w:val="center"/>
          </w:tcPr>
          <w:p w:rsidR="008F4FF5" w:rsidRPr="000E7D8A" w:rsidRDefault="008F4FF5" w:rsidP="00685065">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A gyermekotthon</w:t>
            </w:r>
          </w:p>
        </w:tc>
        <w:tc>
          <w:tcPr>
            <w:tcW w:w="1418" w:type="dxa"/>
            <w:gridSpan w:val="2"/>
            <w:tcBorders>
              <w:top w:val="single" w:sz="4" w:space="0" w:color="000000"/>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center"/>
              <w:rPr>
                <w:rFonts w:ascii="Palatino Linotype" w:hAnsi="Palatino Linotype"/>
                <w:sz w:val="20"/>
                <w:szCs w:val="20"/>
                <w:lang w:eastAsia="hu-HU"/>
              </w:rPr>
            </w:pPr>
            <w:r w:rsidRPr="000E7D8A">
              <w:rPr>
                <w:rFonts w:ascii="Palatino Linotype" w:hAnsi="Palatino Linotype"/>
                <w:sz w:val="20"/>
                <w:szCs w:val="20"/>
                <w:lang w:eastAsia="hu-HU"/>
              </w:rPr>
              <w:t>Gyermek-otthoni gyakorlat</w:t>
            </w:r>
          </w:p>
        </w:tc>
      </w:tr>
      <w:tr w:rsidR="008F4FF5" w:rsidRPr="000E7D8A">
        <w:trPr>
          <w:trHeight w:val="1829"/>
        </w:trPr>
        <w:tc>
          <w:tcPr>
            <w:tcW w:w="5485" w:type="dxa"/>
            <w:vMerge/>
            <w:tcBorders>
              <w:top w:val="single" w:sz="4" w:space="0" w:color="000000"/>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rPr>
                <w:rFonts w:ascii="Palatino Linotype" w:hAnsi="Palatino Linotype" w:cs="Arial"/>
                <w:b/>
                <w:bCs/>
                <w:lang w:eastAsia="hu-HU"/>
              </w:rPr>
            </w:pPr>
          </w:p>
        </w:tc>
        <w:tc>
          <w:tcPr>
            <w:tcW w:w="578" w:type="dxa"/>
            <w:tcBorders>
              <w:top w:val="nil"/>
              <w:left w:val="nil"/>
              <w:bottom w:val="single" w:sz="4" w:space="0" w:color="000000"/>
              <w:right w:val="single" w:sz="4" w:space="0" w:color="000000"/>
            </w:tcBorders>
            <w:textDirection w:val="btLr"/>
            <w:vAlign w:val="center"/>
          </w:tcPr>
          <w:p w:rsidR="008F4FF5" w:rsidRPr="000E7D8A" w:rsidRDefault="008F4FF5" w:rsidP="00685065">
            <w:pPr>
              <w:spacing w:after="0" w:line="240" w:lineRule="auto"/>
              <w:ind w:left="57"/>
              <w:rPr>
                <w:rFonts w:ascii="Palatino Linotype" w:hAnsi="Palatino Linotype"/>
                <w:sz w:val="20"/>
                <w:szCs w:val="20"/>
                <w:lang w:eastAsia="hu-HU"/>
              </w:rPr>
            </w:pPr>
            <w:r w:rsidRPr="000E7D8A">
              <w:rPr>
                <w:rFonts w:ascii="Palatino Linotype" w:hAnsi="Palatino Linotype"/>
                <w:sz w:val="20"/>
                <w:szCs w:val="20"/>
                <w:lang w:eastAsia="hu-HU"/>
              </w:rPr>
              <w:t>A gyermekotthon működése</w:t>
            </w:r>
          </w:p>
        </w:tc>
        <w:tc>
          <w:tcPr>
            <w:tcW w:w="578" w:type="dxa"/>
            <w:tcBorders>
              <w:top w:val="nil"/>
              <w:left w:val="nil"/>
              <w:bottom w:val="single" w:sz="4" w:space="0" w:color="000000"/>
              <w:right w:val="single" w:sz="4" w:space="0" w:color="000000"/>
            </w:tcBorders>
            <w:textDirection w:val="btLr"/>
            <w:vAlign w:val="center"/>
          </w:tcPr>
          <w:p w:rsidR="008F4FF5" w:rsidRPr="000E7D8A" w:rsidRDefault="008F4FF5" w:rsidP="00685065">
            <w:pPr>
              <w:spacing w:after="0" w:line="240" w:lineRule="auto"/>
              <w:ind w:left="57"/>
              <w:rPr>
                <w:rFonts w:ascii="Palatino Linotype" w:hAnsi="Palatino Linotype"/>
                <w:sz w:val="20"/>
                <w:szCs w:val="20"/>
                <w:lang w:eastAsia="hu-HU"/>
              </w:rPr>
            </w:pPr>
            <w:r w:rsidRPr="000E7D8A">
              <w:rPr>
                <w:rFonts w:ascii="Palatino Linotype" w:hAnsi="Palatino Linotype"/>
                <w:sz w:val="20"/>
                <w:szCs w:val="20"/>
                <w:lang w:eastAsia="hu-HU"/>
              </w:rPr>
              <w:t>A gyermekotthoni élet szervezése</w:t>
            </w:r>
          </w:p>
        </w:tc>
        <w:tc>
          <w:tcPr>
            <w:tcW w:w="882" w:type="dxa"/>
            <w:tcBorders>
              <w:top w:val="nil"/>
              <w:left w:val="nil"/>
              <w:bottom w:val="single" w:sz="4" w:space="0" w:color="000000"/>
              <w:right w:val="single" w:sz="4" w:space="0" w:color="000000"/>
            </w:tcBorders>
            <w:textDirection w:val="btLr"/>
            <w:vAlign w:val="center"/>
          </w:tcPr>
          <w:p w:rsidR="008F4FF5" w:rsidRPr="000E7D8A" w:rsidRDefault="008F4FF5" w:rsidP="00685065">
            <w:pPr>
              <w:spacing w:after="0" w:line="240" w:lineRule="auto"/>
              <w:ind w:left="57"/>
              <w:rPr>
                <w:rFonts w:ascii="Palatino Linotype" w:hAnsi="Palatino Linotype"/>
                <w:sz w:val="20"/>
                <w:szCs w:val="20"/>
                <w:lang w:eastAsia="hu-HU"/>
              </w:rPr>
            </w:pPr>
            <w:r w:rsidRPr="000E7D8A">
              <w:rPr>
                <w:rFonts w:ascii="Palatino Linotype" w:hAnsi="Palatino Linotype"/>
                <w:sz w:val="20"/>
                <w:szCs w:val="20"/>
                <w:lang w:eastAsia="hu-HU"/>
              </w:rPr>
              <w:t>A gyermekcsoport működése</w:t>
            </w:r>
          </w:p>
        </w:tc>
        <w:tc>
          <w:tcPr>
            <w:tcW w:w="567" w:type="dxa"/>
            <w:tcBorders>
              <w:top w:val="nil"/>
              <w:left w:val="nil"/>
              <w:bottom w:val="nil"/>
              <w:right w:val="single" w:sz="4" w:space="0" w:color="000000"/>
            </w:tcBorders>
            <w:textDirection w:val="btLr"/>
            <w:vAlign w:val="center"/>
          </w:tcPr>
          <w:p w:rsidR="008F4FF5" w:rsidRPr="000E7D8A" w:rsidRDefault="008F4FF5" w:rsidP="00685065">
            <w:pPr>
              <w:spacing w:after="0" w:line="240" w:lineRule="auto"/>
              <w:ind w:left="57"/>
              <w:rPr>
                <w:rFonts w:ascii="Palatino Linotype" w:hAnsi="Palatino Linotype"/>
                <w:sz w:val="20"/>
                <w:szCs w:val="20"/>
                <w:lang w:eastAsia="hu-HU"/>
              </w:rPr>
            </w:pPr>
            <w:r w:rsidRPr="000E7D8A">
              <w:rPr>
                <w:rFonts w:ascii="Palatino Linotype" w:hAnsi="Palatino Linotype"/>
                <w:sz w:val="20"/>
                <w:szCs w:val="20"/>
                <w:lang w:eastAsia="hu-HU"/>
              </w:rPr>
              <w:t>Ismerkedés a gyermekotthonnal</w:t>
            </w:r>
          </w:p>
        </w:tc>
        <w:tc>
          <w:tcPr>
            <w:tcW w:w="851" w:type="dxa"/>
            <w:tcBorders>
              <w:top w:val="nil"/>
              <w:left w:val="nil"/>
              <w:bottom w:val="single" w:sz="4" w:space="0" w:color="000000"/>
              <w:right w:val="single" w:sz="4" w:space="0" w:color="000000"/>
            </w:tcBorders>
            <w:textDirection w:val="btLr"/>
            <w:vAlign w:val="center"/>
          </w:tcPr>
          <w:p w:rsidR="008F4FF5" w:rsidRPr="000E7D8A" w:rsidRDefault="008F4FF5" w:rsidP="00685065">
            <w:pPr>
              <w:spacing w:after="0" w:line="240" w:lineRule="auto"/>
              <w:ind w:left="57"/>
              <w:rPr>
                <w:rFonts w:ascii="Palatino Linotype" w:hAnsi="Palatino Linotype"/>
                <w:sz w:val="20"/>
                <w:szCs w:val="20"/>
                <w:lang w:eastAsia="hu-HU"/>
              </w:rPr>
            </w:pPr>
            <w:r w:rsidRPr="000E7D8A">
              <w:rPr>
                <w:rFonts w:ascii="Palatino Linotype" w:hAnsi="Palatino Linotype"/>
                <w:sz w:val="20"/>
                <w:szCs w:val="20"/>
                <w:lang w:eastAsia="hu-HU"/>
              </w:rPr>
              <w:t>Gyermekfelügyelői feladatok</w:t>
            </w:r>
          </w:p>
        </w:tc>
      </w:tr>
      <w:tr w:rsidR="008F4FF5" w:rsidRPr="000E7D8A">
        <w:trPr>
          <w:trHeight w:val="300"/>
        </w:trPr>
        <w:tc>
          <w:tcPr>
            <w:tcW w:w="8941" w:type="dxa"/>
            <w:gridSpan w:val="6"/>
            <w:tcBorders>
              <w:top w:val="single" w:sz="4" w:space="0" w:color="000000"/>
              <w:left w:val="single" w:sz="4" w:space="0" w:color="000000"/>
              <w:bottom w:val="single" w:sz="4" w:space="0" w:color="000000"/>
              <w:right w:val="nil"/>
            </w:tcBorders>
            <w:noWrap/>
            <w:vAlign w:val="center"/>
          </w:tcPr>
          <w:p w:rsidR="008F4FF5" w:rsidRPr="000E7D8A" w:rsidRDefault="008F4FF5" w:rsidP="00685065">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FELADATOK</w:t>
            </w:r>
          </w:p>
        </w:tc>
      </w:tr>
      <w:tr w:rsidR="008F4FF5" w:rsidRPr="000E7D8A">
        <w:trPr>
          <w:trHeight w:val="43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Megismerkedik a gyermekotthon működési rendjével, napirendjével</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Részt vesz a gyermekek fogadásának előkészítésében, a gyermekek fogadásában</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Segíti a gyermeket a beilleszkedésben, a reszocializációs esélyek növelésében</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Elősegíti a gyermek- és ifjúsági közösség kialakulását a csoportfolyamatok, csoportdinamika figyelembevételével</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Elősegíti a gyermek kultúrájához, a gyermekotthoni hagyományokhoz kötődő ünnepek és hagyományok ápolását</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Felismeri a különleges és a speciális szükséglet jellemzőit</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Javaslataival segíti a gondozott gyermekeket zsebpénzük beosztásában, felhasználásában</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Segíti a gyermek védőoltáshoz jutását, a gyógyászati segédeszközök használatát és karbantartását</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Részt vesz az ügyeleti feladatok ellátásában, krízishelyzetekben intézkedik</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Részt vesz a természetes és mesterséges környezet alakításában és rendben tartásában</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Háztartási feladatokat végez</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Megtanítja a háztartási gépek és eszközök használatát</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48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Az egészséges táplálkozás elvei szerint megtanítja a gyereket az ételek elkészítésére</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Gazdálkodik és elszámol az átadott pénzeszközökkel</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82"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567"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p>
        </w:tc>
        <w:tc>
          <w:tcPr>
            <w:tcW w:w="851" w:type="dxa"/>
            <w:tcBorders>
              <w:top w:val="nil"/>
              <w:left w:val="nil"/>
              <w:bottom w:val="single" w:sz="4" w:space="0" w:color="000000"/>
              <w:right w:val="single" w:sz="4" w:space="0" w:color="000000"/>
            </w:tcBorders>
            <w:noWrap/>
            <w:vAlign w:val="center"/>
          </w:tcPr>
          <w:p w:rsidR="008F4FF5" w:rsidRPr="000E7D8A" w:rsidRDefault="008F4FF5" w:rsidP="003C004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r>
      <w:tr w:rsidR="008F4FF5" w:rsidRPr="000E7D8A">
        <w:trPr>
          <w:trHeight w:val="300"/>
        </w:trPr>
        <w:tc>
          <w:tcPr>
            <w:tcW w:w="8941" w:type="dxa"/>
            <w:gridSpan w:val="6"/>
            <w:tcBorders>
              <w:top w:val="single" w:sz="4" w:space="0" w:color="000000"/>
              <w:left w:val="single" w:sz="4" w:space="0" w:color="000000"/>
              <w:bottom w:val="single" w:sz="4" w:space="0" w:color="000000"/>
              <w:right w:val="nil"/>
            </w:tcBorders>
            <w:noWrap/>
            <w:vAlign w:val="center"/>
          </w:tcPr>
          <w:p w:rsidR="008F4FF5" w:rsidRPr="000E7D8A" w:rsidRDefault="008F4FF5" w:rsidP="00685065">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SZAKMAI ISMERETEK</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A csoport működése</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Új csoporttag beillesztése, beilleszkedése</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Önálló életvitelre való felkészítés</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Átlagtól eltérő szükségletű gyermekek nevelése</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Saját tulajdon kialakításának és védelmének kérdései</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A testi és lelki bántalmazás tünetei</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A gyermekotthon működési rendje</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A szabadidős tevékenységek szervezése</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Háztartásvezetés</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A gyermek egészségügyi ellátása</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300"/>
        </w:trPr>
        <w:tc>
          <w:tcPr>
            <w:tcW w:w="8941" w:type="dxa"/>
            <w:gridSpan w:val="6"/>
            <w:tcBorders>
              <w:top w:val="single" w:sz="4" w:space="0" w:color="000000"/>
              <w:left w:val="single" w:sz="4" w:space="0" w:color="000000"/>
              <w:bottom w:val="single" w:sz="4" w:space="0" w:color="000000"/>
              <w:right w:val="nil"/>
            </w:tcBorders>
            <w:noWrap/>
            <w:vAlign w:val="center"/>
          </w:tcPr>
          <w:p w:rsidR="008F4FF5" w:rsidRPr="000E7D8A" w:rsidRDefault="008F4FF5" w:rsidP="00685065">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SZAKMAI KÉSZSÉGEK</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Játékok használata</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Háztartási gépek és eszközök használata</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510"/>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Dekorációs anyagok és eszközök használata (textíliák, papírok, színes ceruzák, olló stb.)</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Kézimunka anyagok és eszközök használata</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Kéziszerszámok használata</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300"/>
        </w:trPr>
        <w:tc>
          <w:tcPr>
            <w:tcW w:w="8941" w:type="dxa"/>
            <w:gridSpan w:val="6"/>
            <w:tcBorders>
              <w:top w:val="single" w:sz="4" w:space="0" w:color="000000"/>
              <w:left w:val="single" w:sz="4" w:space="0" w:color="000000"/>
              <w:bottom w:val="single" w:sz="4" w:space="0" w:color="000000"/>
              <w:right w:val="nil"/>
            </w:tcBorders>
            <w:noWrap/>
            <w:vAlign w:val="center"/>
          </w:tcPr>
          <w:p w:rsidR="008F4FF5" w:rsidRPr="000E7D8A" w:rsidRDefault="008F4FF5" w:rsidP="00685065">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SZEMÉLYES KOMPETENCIÁK</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Kézügyesség</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Szervezőkészség</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Felelősségtudat</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8941" w:type="dxa"/>
            <w:gridSpan w:val="6"/>
            <w:tcBorders>
              <w:top w:val="nil"/>
              <w:left w:val="single" w:sz="4" w:space="0" w:color="000000"/>
              <w:bottom w:val="single" w:sz="4" w:space="0" w:color="000000"/>
              <w:right w:val="nil"/>
            </w:tcBorders>
            <w:noWrap/>
            <w:vAlign w:val="center"/>
          </w:tcPr>
          <w:p w:rsidR="008F4FF5" w:rsidRPr="000E7D8A" w:rsidRDefault="008F4FF5" w:rsidP="00685065">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TÁRSAS KOMPETENCIÁK</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noWrap/>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Segítőkészség</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CC2F90">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noWrap/>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Kapcsolatteremtő készség</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CC2F90">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noWrap/>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Konfliktusmegoldó készség</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CC2F90">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8941" w:type="dxa"/>
            <w:gridSpan w:val="6"/>
            <w:tcBorders>
              <w:top w:val="single" w:sz="4" w:space="0" w:color="000000"/>
              <w:left w:val="single" w:sz="4" w:space="0" w:color="000000"/>
              <w:bottom w:val="single" w:sz="4" w:space="0" w:color="000000"/>
              <w:right w:val="nil"/>
            </w:tcBorders>
            <w:noWrap/>
            <w:vAlign w:val="center"/>
          </w:tcPr>
          <w:p w:rsidR="008F4FF5" w:rsidRPr="000E7D8A" w:rsidRDefault="008F4FF5" w:rsidP="0068506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w:t>
            </w:r>
            <w:r w:rsidRPr="000E7D8A">
              <w:rPr>
                <w:rFonts w:ascii="Palatino Linotype" w:hAnsi="Palatino Linotype" w:cs="Arial"/>
                <w:sz w:val="20"/>
                <w:szCs w:val="20"/>
                <w:lang w:eastAsia="hu-HU"/>
              </w:rPr>
              <w:t>KOMPETENCIÁK</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noWrap/>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Gyakorlatias feladatértelmezés</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noWrap/>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Kreativitás, ötletgazdagság</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x </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r w:rsidR="008F4FF5" w:rsidRPr="000E7D8A">
        <w:trPr>
          <w:trHeight w:val="255"/>
        </w:trPr>
        <w:tc>
          <w:tcPr>
            <w:tcW w:w="5485" w:type="dxa"/>
            <w:tcBorders>
              <w:top w:val="nil"/>
              <w:left w:val="single" w:sz="4" w:space="0" w:color="000000"/>
              <w:bottom w:val="single" w:sz="4" w:space="0" w:color="000000"/>
              <w:right w:val="single" w:sz="4" w:space="0" w:color="000000"/>
            </w:tcBorders>
            <w:noWrap/>
            <w:vAlign w:val="center"/>
          </w:tcPr>
          <w:p w:rsidR="008F4FF5" w:rsidRPr="000E7D8A" w:rsidRDefault="008F4FF5" w:rsidP="00685065">
            <w:pPr>
              <w:spacing w:after="0" w:line="240" w:lineRule="auto"/>
              <w:jc w:val="both"/>
              <w:rPr>
                <w:rFonts w:ascii="Palatino Linotype" w:hAnsi="Palatino Linotype"/>
                <w:sz w:val="20"/>
                <w:szCs w:val="20"/>
                <w:lang w:eastAsia="hu-HU"/>
              </w:rPr>
            </w:pPr>
            <w:r w:rsidRPr="000E7D8A">
              <w:rPr>
                <w:rFonts w:ascii="Palatino Linotype" w:hAnsi="Palatino Linotype"/>
                <w:sz w:val="20"/>
                <w:szCs w:val="20"/>
                <w:lang w:eastAsia="hu-HU"/>
              </w:rPr>
              <w:t>Problémamegoldás, adekvát hibaelhárítás</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78"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82"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567"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c>
          <w:tcPr>
            <w:tcW w:w="851" w:type="dxa"/>
            <w:tcBorders>
              <w:top w:val="nil"/>
              <w:left w:val="nil"/>
              <w:bottom w:val="single" w:sz="4" w:space="0" w:color="000000"/>
              <w:right w:val="single" w:sz="4" w:space="0" w:color="000000"/>
            </w:tcBorders>
            <w:noWrap/>
            <w:vAlign w:val="center"/>
          </w:tcPr>
          <w:p w:rsidR="008F4FF5" w:rsidRPr="000E7D8A" w:rsidRDefault="008F4FF5" w:rsidP="00E20626">
            <w:pPr>
              <w:spacing w:after="0" w:line="240" w:lineRule="auto"/>
              <w:jc w:val="center"/>
              <w:rPr>
                <w:rFonts w:ascii="Palatino Linotype" w:hAnsi="Palatino Linotype"/>
                <w:b/>
                <w:caps/>
                <w:sz w:val="20"/>
                <w:szCs w:val="20"/>
                <w:lang w:eastAsia="hu-HU"/>
              </w:rPr>
            </w:pPr>
            <w:r w:rsidRPr="000E7D8A">
              <w:rPr>
                <w:rFonts w:ascii="Palatino Linotype" w:hAnsi="Palatino Linotype"/>
                <w:b/>
                <w:caps/>
                <w:sz w:val="20"/>
                <w:szCs w:val="20"/>
                <w:lang w:eastAsia="hu-HU"/>
              </w:rPr>
              <w:t> x</w:t>
            </w:r>
          </w:p>
        </w:tc>
      </w:tr>
    </w:tbl>
    <w:p w:rsidR="008F4FF5" w:rsidRPr="000E7D8A" w:rsidRDefault="008F4FF5" w:rsidP="00FA0D6E">
      <w:pPr>
        <w:spacing w:after="0" w:line="240" w:lineRule="auto"/>
        <w:ind w:left="-15"/>
        <w:jc w:val="both"/>
        <w:rPr>
          <w:rFonts w:ascii="Palatino Linotype" w:hAnsi="Palatino Linotype"/>
          <w:b/>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sz w:val="24"/>
          <w:szCs w:val="24"/>
        </w:rPr>
        <w:br w:type="page"/>
        <w:t>A gyermekotthon</w:t>
      </w:r>
      <w:r>
        <w:rPr>
          <w:rFonts w:ascii="Palatino Linotype" w:hAnsi="Palatino Linotype"/>
          <w:b/>
          <w:sz w:val="24"/>
          <w:szCs w:val="24"/>
        </w:rPr>
        <w:t xml:space="preserve"> tantárgy</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112</w:t>
      </w:r>
      <w:r w:rsidRPr="000E7D8A">
        <w:rPr>
          <w:rFonts w:ascii="Palatino Linotype" w:hAnsi="Palatino Linotype"/>
          <w:b/>
          <w:sz w:val="24"/>
          <w:szCs w:val="24"/>
        </w:rPr>
        <w:t xml:space="preserve"> óra*</w:t>
      </w:r>
    </w:p>
    <w:p w:rsidR="008F4FF5" w:rsidRPr="000E7D8A" w:rsidRDefault="008F4FF5" w:rsidP="00FA0D6E">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A6386E">
      <w:pPr>
        <w:pStyle w:val="Listaszerbekezds"/>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vanish/>
          <w:sz w:val="24"/>
          <w:szCs w:val="24"/>
        </w:rPr>
        <w:t xml:space="preserve">A </w:t>
      </w:r>
      <w:r>
        <w:rPr>
          <w:rFonts w:ascii="Palatino Linotype" w:hAnsi="Palatino Linotype"/>
          <w:b/>
          <w:sz w:val="24"/>
          <w:szCs w:val="24"/>
        </w:rPr>
        <w:t xml:space="preserve">A </w:t>
      </w:r>
      <w:r w:rsidRPr="000E7D8A">
        <w:rPr>
          <w:rFonts w:ascii="Palatino Linotype" w:hAnsi="Palatino Linotype"/>
          <w:b/>
          <w:sz w:val="24"/>
          <w:szCs w:val="24"/>
        </w:rPr>
        <w:t>tantárgy tanításának célja</w:t>
      </w:r>
    </w:p>
    <w:p w:rsidR="008F4FF5" w:rsidRPr="000E7D8A" w:rsidRDefault="008F4FF5" w:rsidP="00795FF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tanulók elméleti felkészítése a gyermekotthoni gyakorlati munkavégzésre.</w:t>
      </w:r>
    </w:p>
    <w:p w:rsidR="008F4FF5" w:rsidRPr="000E7D8A" w:rsidRDefault="008F4FF5" w:rsidP="00795FF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Ismerje meg a gyermekotthonok működésének/működtetésének dokumentumait, tárgyi és személyi feltételeit. Legyen tisztában a gyermekotthoni asszisztens munkakör feladataival, kompetencia körével.</w:t>
      </w:r>
    </w:p>
    <w:p w:rsidR="008F4FF5" w:rsidRPr="000E7D8A" w:rsidRDefault="008F4FF5" w:rsidP="00795FF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Ismerje a gyermekotthoni élet megszervezésének területeit, a gyermekcsoportok kialakulását, működését. Legyen tudatában a szokások és hagyományok fontosságának a gyermekcsoport és az egyén életében.</w:t>
      </w:r>
    </w:p>
    <w:p w:rsidR="008F4FF5" w:rsidRPr="000E7D8A" w:rsidRDefault="008F4FF5" w:rsidP="00795FF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Tartsa tiszteletben az egyéni sajátosságokat, igényeket, kapcsolatrendszereket és ezek tudatában szervezze a gyermek és a gyermekcsoport életét, járuljon hozzá az egyéni fejlesztéshez, reszocializációjához.</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FA0D6E">
      <w:pPr>
        <w:widowControl w:val="0"/>
        <w:suppressAutoHyphens/>
        <w:spacing w:after="0" w:line="240" w:lineRule="auto"/>
        <w:jc w:val="both"/>
        <w:rPr>
          <w:rFonts w:ascii="Palatino Linotype" w:hAnsi="Palatino Linotype"/>
          <w:kern w:val="2"/>
          <w:sz w:val="24"/>
          <w:szCs w:val="24"/>
          <w:lang w:eastAsia="hi-IN" w:bidi="hi-IN"/>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 xml:space="preserve">Témakörök </w:t>
      </w: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 xml:space="preserve">A gyermekotthon működése </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34</w:t>
      </w:r>
      <w:r w:rsidRPr="000E7D8A">
        <w:rPr>
          <w:rFonts w:ascii="Palatino Linotype" w:hAnsi="Palatino Linotype"/>
          <w:b/>
          <w:sz w:val="24"/>
          <w:szCs w:val="24"/>
        </w:rPr>
        <w:t xml:space="preserve"> </w:t>
      </w:r>
      <w:r w:rsidRPr="000E7D8A">
        <w:rPr>
          <w:rFonts w:ascii="Palatino Linotype" w:hAnsi="Palatino Linotype"/>
          <w:b/>
          <w:i/>
          <w:sz w:val="24"/>
          <w:szCs w:val="24"/>
        </w:rPr>
        <w:t>óra</w:t>
      </w:r>
    </w:p>
    <w:p w:rsidR="008F4FF5" w:rsidRPr="000E7D8A" w:rsidRDefault="008F4FF5" w:rsidP="00B36616">
      <w:pPr>
        <w:spacing w:after="0" w:line="240" w:lineRule="auto"/>
        <w:ind w:left="1080"/>
        <w:rPr>
          <w:rFonts w:ascii="Palatino Linotype" w:hAnsi="Palatino Linotype"/>
          <w:sz w:val="24"/>
          <w:szCs w:val="24"/>
        </w:rPr>
      </w:pPr>
      <w:r w:rsidRPr="000E7D8A">
        <w:rPr>
          <w:rFonts w:ascii="Palatino Linotype" w:hAnsi="Palatino Linotype"/>
          <w:sz w:val="24"/>
          <w:szCs w:val="24"/>
        </w:rPr>
        <w:t>A gyermekotthon működési rendje, dokumentumai és kapcsolatrendszere. A gyermekfelügyelő helye és szerepe a gyermekotthoni struktúrában, munkamegosztásban. Részvétel a gyermekotthoni feladatok ellátásában, munkaköri feladatok</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gyermekotthon tárgyi környezete. Életkori sajátosságoknak megfelelő bútorzat, berendezési tárgyak és textíliák. </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 és ifjúsági felügyelő feladatai a környezet kialakításában, rendbentartásában, balesetveszély elhárításában. A gyermekotthon baleset-, tűz-, és munkavédelmi szabályzatai. A környezet alakításának kritériumai, jogszabályi előírásai </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Közösségi és egyéni élettér kialakítása. Közös és saját tulajdon kialakítása és védelme. A saját tulajdon védelmének fontossága, tárgyi feltételei, a közös programok és az elvonulás lehetőségének megteremtése.</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gyermeki kapcsolatrendszer működésének támogatása. A kapcsolattartásra alkalmas, kulturált feltételek biztosítása</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 személyes tárgyainak, tanszereinek biztosítása, karbantartása, pótlása. </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Egyéni igények, szükségletek figyelembevétele, zsebpénz felhasználás</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Ügyeleti feladatok a gyermekotthonban. A krízishelyzetek, különleges események megfelelő kezelése. Intézkedési, értesítési kötelezettség a veszély elhárítása, a probléma megoldása érdekében és azt követően</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Háztartásvezetési, gazdálkodási feladatok a gyermekotthonban. Háztartási gépek és eszközök a gyermekotthonban. Biztonságos használatuk, teendők meghibásodásuk esetén.</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gyermekotthoni gazdálkodás keretei, lehetőségei, szabályai. háztartásvezetés, egészséges táplálkozás. A pénzfelhasználással kapcsolatos adminisztratív feladatok. Elszámolási kötelezettség, a gyermekotthoni formanyomtatványok.</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 xml:space="preserve">A gyermekotthoni élet szervezése </w:t>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Pr>
          <w:rFonts w:ascii="Palatino Linotype" w:hAnsi="Palatino Linotype"/>
          <w:b/>
          <w:i/>
          <w:sz w:val="24"/>
          <w:szCs w:val="24"/>
        </w:rPr>
        <w:tab/>
        <w:t>39</w:t>
      </w:r>
      <w:r w:rsidRPr="000E7D8A">
        <w:rPr>
          <w:rFonts w:ascii="Palatino Linotype" w:hAnsi="Palatino Linotype"/>
          <w:b/>
          <w:i/>
          <w:sz w:val="24"/>
          <w:szCs w:val="24"/>
        </w:rPr>
        <w:t xml:space="preserve"> óra</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gyermekintézmény házi- és szokásrendjének elfogadása</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Napirend, heti</w:t>
      </w:r>
      <w:r>
        <w:rPr>
          <w:rFonts w:ascii="Palatino Linotype" w:hAnsi="Palatino Linotype"/>
          <w:sz w:val="24"/>
          <w:szCs w:val="24"/>
        </w:rPr>
        <w:t xml:space="preserve"> </w:t>
      </w:r>
      <w:r w:rsidRPr="000E7D8A">
        <w:rPr>
          <w:rFonts w:ascii="Palatino Linotype" w:hAnsi="Palatino Linotype"/>
          <w:sz w:val="24"/>
          <w:szCs w:val="24"/>
        </w:rPr>
        <w:t>rend tervezésének szempontjai. A gyermekek életkorának, egészségi állapotának megfelelő életritmus kialakítása, a rekreáció biztosítása</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Folyamatos és egyéni napirend kialakításának szempontjai</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gyermekek bevonása a gyermekotthon természetes és mesterséges környezetének alakításába, rendbetételébe. Dekorálás a gyermekek bevonásával. Textíliák, ruhaneműk, háztartási eszközök és kéziszerszámok, berendezési tárgyak karbantartása, javítása</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gyermekek bevonása életkoruknak, képességeiknek és állapotuknak megfelelő mértékben a napi feladatok ellátásába, a háztartási gépek és eszközök biztonságos használatába. Az önálló életvitelre való felkészítés folyamata </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Szellemi, fizikai aktivitást igénylő szabadidős tevékenységek szervezésének szempontjai és lehetőségei a különböző életkorban. </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Egészségnevelési lehetőségek a különböző életkorokban, szűrővizsgálatok, védőoltások. Életmód, kapcsolatok.</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csoportösszetétel, valamint a testi, szellemi adottságok és képességek figyelembevétele. Kézimunkázás</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Szokások és hagyományok fontossága a gyermekotthoni életben, kialakulásuk - kialakításuk módjai. Az egyéni szokások és hagyományok beillesztése a közös életbe</w:t>
      </w:r>
    </w:p>
    <w:p w:rsidR="008F4FF5" w:rsidRPr="000E7D8A" w:rsidRDefault="008F4FF5" w:rsidP="00685065">
      <w:pPr>
        <w:widowControl w:val="0"/>
        <w:suppressAutoHyphens/>
        <w:spacing w:after="0" w:line="240" w:lineRule="auto"/>
        <w:ind w:left="108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A gyermekcsoport működése</w:t>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39</w:t>
      </w:r>
      <w:r w:rsidRPr="000E7D8A">
        <w:rPr>
          <w:rFonts w:ascii="Palatino Linotype" w:hAnsi="Palatino Linotype"/>
          <w:b/>
          <w:sz w:val="24"/>
          <w:szCs w:val="24"/>
        </w:rPr>
        <w:t xml:space="preserve"> </w:t>
      </w:r>
      <w:r w:rsidRPr="000E7D8A">
        <w:rPr>
          <w:rFonts w:ascii="Palatino Linotype" w:hAnsi="Palatino Linotype"/>
          <w:b/>
          <w:i/>
          <w:sz w:val="24"/>
          <w:szCs w:val="24"/>
        </w:rPr>
        <w:t>óra</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csoportok szerveződése, típusai. A csoport dinamikája, szabályai. A tagok szerepe, helye a csoportban. Szerepek és konfliktusok. Kirekesztés és kirekesztődés. Bántalmazások a csoporton belül. A csoport felkészítése új tag befogadására.</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Egyéni és csoportos tevékenységek rendszerének kialakítása, munkamegosztás a csoportban.</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Új gyermek befogadásának fázisai. A befogadás előkészítése és a hozzá fűződő szervezési feladatok. A befogadás személyi és tárgyi feltételei</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új gyermek megismerésének lehetőségei, módjai. Szabályok, szokások és házirend ismertetése, felkészítés a csoportba való beilleszkedésre. A beilleszkedés segítésének módjai. Az új tag helye és feladatai a csoportban, bevonása a csoport életébe.</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Közös élmények, szokások és hagyományok fontossága, csoportépítő, közösségformáló hatása. A gyermekek magukkal hozott értékeinek, szokásainak, hagyományainak megismerése; ezek lehetséges beillesztése a csoport életébe </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sajátos nevelési igényű gyermek beillesztésének segítése. Előítéletek, megkülönböztetés enyhítése, feloldása, feldolgozása </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közösségi élettér, a közös használatú eszközök, a köztulajdon védelmének kialakítása, a magánszféra, saját tulajdonú használati tárgyak tiszteletben tartása</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szokásostól eltérő viselkedés észlelése, az okok feltárása - segítségnyújtás a problémák megoldásába. A viselkedési és beilleszkedési zavarok megnyilvánulása, korrekciós lehetőségek a gyermekkel kialakított együttműködés során</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Szocializációs hiányok pótlásának, hibák korrigálásának módjai, reszocializációs lehetőségek a gyermekotthonban. Tanulási nehézségek, motivációk. A szociális kompetenciák fejlesztése</w:t>
      </w:r>
    </w:p>
    <w:p w:rsidR="008F4FF5" w:rsidRPr="000E7D8A" w:rsidRDefault="008F4FF5" w:rsidP="00685065">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személyes használati tárgyak, saját tulajdon védelmének fontossága a biztonságérzet kialakulásában. A zsebpénz célszerű, hasznos felhasználására ösztönzés lehetőségei, módjai</w:t>
      </w:r>
    </w:p>
    <w:p w:rsidR="008F4FF5" w:rsidRPr="000E7D8A" w:rsidRDefault="008F4FF5" w:rsidP="00685065">
      <w:pPr>
        <w:widowControl w:val="0"/>
        <w:suppressAutoHyphens/>
        <w:spacing w:after="0" w:line="240" w:lineRule="auto"/>
        <w:ind w:left="108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Tanterem</w:t>
      </w:r>
    </w:p>
    <w:p w:rsidR="008F4FF5" w:rsidRPr="000E7D8A" w:rsidRDefault="008F4FF5" w:rsidP="00FA0D6E">
      <w:pPr>
        <w:spacing w:after="0" w:line="240" w:lineRule="auto"/>
        <w:ind w:left="792"/>
        <w:jc w:val="both"/>
        <w:rPr>
          <w:rFonts w:ascii="Palatino Linotype" w:hAnsi="Palatino Linotype"/>
          <w:b/>
          <w:bCs/>
          <w:sz w:val="24"/>
          <w:szCs w:val="24"/>
        </w:rPr>
      </w:pPr>
    </w:p>
    <w:p w:rsidR="008F4FF5" w:rsidRPr="00317BE7"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Pr="00317BE7" w:rsidRDefault="008F4FF5" w:rsidP="00317BE7">
      <w:pPr>
        <w:widowControl w:val="0"/>
        <w:suppressAutoHyphens/>
        <w:spacing w:after="0" w:line="240" w:lineRule="auto"/>
        <w:ind w:left="826"/>
        <w:rPr>
          <w:rFonts w:ascii="Palatino Linotype" w:hAnsi="Palatino Linotype"/>
          <w:b/>
          <w:bCs/>
          <w:sz w:val="24"/>
          <w:szCs w:val="24"/>
        </w:rPr>
      </w:pPr>
    </w:p>
    <w:p w:rsidR="008F4FF5" w:rsidRPr="000E7D8A" w:rsidRDefault="008F4FF5" w:rsidP="00317BE7">
      <w:pPr>
        <w:widowControl w:val="0"/>
        <w:suppressAutoHyphens/>
        <w:spacing w:after="0" w:line="240" w:lineRule="auto"/>
        <w:ind w:left="709" w:firstLine="357"/>
        <w:rPr>
          <w:rFonts w:ascii="Palatino Linotype" w:hAnsi="Palatino Linotype"/>
          <w:b/>
          <w:bCs/>
          <w:i/>
          <w:sz w:val="24"/>
          <w:szCs w:val="24"/>
        </w:rPr>
      </w:pPr>
      <w:r w:rsidRPr="000E7D8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A413F9">
            <w:pPr>
              <w:spacing w:after="0" w:line="240" w:lineRule="auto"/>
              <w:rPr>
                <w:rFonts w:ascii="Palatino Linotype" w:hAnsi="Palatino Linotype"/>
                <w:b/>
                <w:sz w:val="20"/>
                <w:szCs w:val="20"/>
              </w:rPr>
            </w:pPr>
          </w:p>
        </w:tc>
        <w:tc>
          <w:tcPr>
            <w:tcW w:w="809" w:type="dxa"/>
            <w:textDirection w:val="btLr"/>
            <w:vAlign w:val="center"/>
          </w:tcPr>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1.3.</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1.4.</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744240">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744240">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Tesztfeladat megoldása</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744240">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Tapasztalatok utólagos ismertetése szóban</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Jegyzetkészítés eseményről kérdéssor alapján</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Utólagos szóbeli beszámoló</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.1.</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Kiscsoportos szakmai munkavégzés irányítással</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Csoportos helyzetgyakorlat</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Pr>
                <w:rFonts w:ascii="Palatino Linotype" w:hAnsi="Palatino Linotype"/>
                <w:b/>
                <w:sz w:val="20"/>
                <w:szCs w:val="20"/>
              </w:rPr>
              <w:t>5</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Gyakorlati munkavégzés körében</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Műveletek gyakorlása</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Munkamegfigyelés adott szempontok alapján</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Pr>
                <w:rFonts w:ascii="Palatino Linotype" w:hAnsi="Palatino Linotype"/>
                <w:b/>
                <w:sz w:val="20"/>
                <w:szCs w:val="20"/>
              </w:rPr>
              <w:t>6</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Szolgáltatási tevékenységek körében</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6</w:t>
            </w:r>
            <w:r w:rsidRPr="000E7D8A">
              <w:rPr>
                <w:rFonts w:ascii="Palatino Linotype" w:hAnsi="Palatino Linotype"/>
                <w:sz w:val="20"/>
                <w:szCs w:val="20"/>
              </w:rPr>
              <w:t>.1.</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Esetmegfigyelés</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6</w:t>
            </w:r>
            <w:r w:rsidRPr="000E7D8A">
              <w:rPr>
                <w:rFonts w:ascii="Palatino Linotype" w:hAnsi="Palatino Linotype"/>
                <w:sz w:val="20"/>
                <w:szCs w:val="20"/>
              </w:rPr>
              <w:t>.2.</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Szolgáltatási napló vezetése</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6</w:t>
            </w:r>
            <w:r w:rsidRPr="000E7D8A">
              <w:rPr>
                <w:rFonts w:ascii="Palatino Linotype" w:hAnsi="Palatino Linotype"/>
                <w:sz w:val="20"/>
                <w:szCs w:val="20"/>
              </w:rPr>
              <w:t>.3.</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Önálló szakmai munkavégzés felügyelet mellett</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6</w:t>
            </w:r>
            <w:r w:rsidRPr="000E7D8A">
              <w:rPr>
                <w:rFonts w:ascii="Palatino Linotype" w:hAnsi="Palatino Linotype"/>
                <w:sz w:val="20"/>
                <w:szCs w:val="20"/>
              </w:rPr>
              <w:t>.4.</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Önálló szakmai munkavégzés közvetlen irányítással</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bl>
    <w:p w:rsidR="008F4FF5" w:rsidRPr="000E7D8A" w:rsidRDefault="008F4FF5" w:rsidP="005C4B4B">
      <w:pPr>
        <w:widowControl w:val="0"/>
        <w:suppressAutoHyphens/>
        <w:spacing w:after="0" w:line="240" w:lineRule="auto"/>
        <w:ind w:left="357"/>
        <w:rPr>
          <w:rFonts w:ascii="Palatino Linotype" w:hAnsi="Palatino Linotype"/>
          <w:b/>
          <w:bCs/>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0354B3">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0354B3">
            <w:pPr>
              <w:spacing w:after="0" w:line="240" w:lineRule="auto"/>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2659" w:type="dxa"/>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7</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szimuláció</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8</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b/>
                <w:sz w:val="20"/>
                <w:szCs w:val="20"/>
              </w:rPr>
            </w:pPr>
          </w:p>
        </w:tc>
      </w:tr>
    </w:tbl>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spacing w:after="0" w:line="240" w:lineRule="auto"/>
        <w:ind w:left="555" w:hanging="15"/>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0E7D8A" w:rsidRDefault="008F4FF5" w:rsidP="00685065">
      <w:pPr>
        <w:spacing w:after="0" w:line="240" w:lineRule="auto"/>
        <w:ind w:left="108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bCs/>
          <w:iCs/>
          <w:sz w:val="24"/>
          <w:szCs w:val="24"/>
        </w:rPr>
        <w:t xml:space="preserve"> Gyermekotthoni gyakorlat</w:t>
      </w:r>
      <w:r>
        <w:rPr>
          <w:rFonts w:ascii="Palatino Linotype" w:hAnsi="Palatino Linotype"/>
          <w:b/>
          <w:bCs/>
          <w:iCs/>
          <w:sz w:val="24"/>
          <w:szCs w:val="24"/>
        </w:rPr>
        <w:t xml:space="preserve"> tantárgy</w:t>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112</w:t>
      </w:r>
      <w:r w:rsidRPr="000E7D8A">
        <w:rPr>
          <w:rFonts w:ascii="Palatino Linotype" w:hAnsi="Palatino Linotype"/>
          <w:b/>
          <w:sz w:val="24"/>
          <w:szCs w:val="24"/>
        </w:rPr>
        <w:t xml:space="preserve"> óra*</w:t>
      </w:r>
    </w:p>
    <w:p w:rsidR="008F4FF5" w:rsidRPr="000E7D8A" w:rsidRDefault="008F4FF5" w:rsidP="00FA0D6E">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5C4B4B">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0E7D8A" w:rsidRDefault="008F4FF5" w:rsidP="00795FF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tanuló ismerkedjen meg a gyakorlati felkészítésének helyet adó gyermekotthont, annak működési dokumentumait. </w:t>
      </w:r>
    </w:p>
    <w:p w:rsidR="008F4FF5" w:rsidRPr="000E7D8A" w:rsidRDefault="008F4FF5" w:rsidP="00795FF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Legyen képes beilleszkedni a gyermekotthon felnőtt és gyermek közösségébe.</w:t>
      </w:r>
    </w:p>
    <w:p w:rsidR="008F4FF5" w:rsidRPr="000E7D8A" w:rsidRDefault="008F4FF5" w:rsidP="00795FF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 mindennapos működését ismerje meg és fokozatosan vegyen részt részben majd egészében önálló tevékenységek végzésében.</w:t>
      </w:r>
    </w:p>
    <w:p w:rsidR="008F4FF5" w:rsidRPr="000E7D8A" w:rsidRDefault="008F4FF5" w:rsidP="00795FF4">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Alkalmazza a gyermekek megismerésének </w:t>
      </w:r>
      <w:r>
        <w:rPr>
          <w:rFonts w:ascii="Palatino Linotype" w:hAnsi="Palatino Linotype"/>
          <w:sz w:val="24"/>
          <w:szCs w:val="24"/>
        </w:rPr>
        <w:t>módszer</w:t>
      </w:r>
      <w:r w:rsidRPr="000E7D8A">
        <w:rPr>
          <w:rFonts w:ascii="Palatino Linotype" w:hAnsi="Palatino Linotype"/>
          <w:sz w:val="24"/>
          <w:szCs w:val="24"/>
        </w:rPr>
        <w:t>eit.</w:t>
      </w:r>
    </w:p>
    <w:p w:rsidR="008F4FF5" w:rsidRPr="000E7D8A" w:rsidRDefault="008F4FF5" w:rsidP="00795FF4">
      <w:pPr>
        <w:spacing w:after="0" w:line="240" w:lineRule="auto"/>
        <w:ind w:left="1080"/>
        <w:rPr>
          <w:rFonts w:ascii="Palatino Linotype" w:hAnsi="Palatino Linotype"/>
          <w:sz w:val="24"/>
          <w:szCs w:val="24"/>
        </w:rPr>
      </w:pPr>
      <w:r w:rsidRPr="000E7D8A">
        <w:rPr>
          <w:rFonts w:ascii="Palatino Linotype" w:hAnsi="Palatino Linotype"/>
          <w:sz w:val="24"/>
          <w:szCs w:val="24"/>
        </w:rPr>
        <w:t>Legyen képes a gyermekek bevonásával önálló háztartási tevékenységek és egyéb szabadidős foglalkozások szervezésére.</w:t>
      </w:r>
    </w:p>
    <w:p w:rsidR="008F4FF5" w:rsidRPr="000E7D8A" w:rsidRDefault="008F4FF5" w:rsidP="00795FF4">
      <w:pPr>
        <w:spacing w:after="0" w:line="240" w:lineRule="auto"/>
        <w:ind w:left="108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FA0D6E">
      <w:pPr>
        <w:widowControl w:val="0"/>
        <w:suppressAutoHyphens/>
        <w:spacing w:after="0" w:line="240" w:lineRule="auto"/>
        <w:jc w:val="both"/>
        <w:rPr>
          <w:rFonts w:ascii="Palatino Linotype" w:hAnsi="Palatino Linotype"/>
          <w:kern w:val="2"/>
          <w:sz w:val="24"/>
          <w:szCs w:val="24"/>
          <w:lang w:eastAsia="hi-IN" w:bidi="hi-IN"/>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Témakörök</w:t>
      </w: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Ismerkedés a gyermekotthonnal</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Pr>
          <w:rFonts w:ascii="Palatino Linotype" w:hAnsi="Palatino Linotype"/>
          <w:b/>
          <w:i/>
          <w:sz w:val="24"/>
          <w:szCs w:val="24"/>
        </w:rPr>
        <w:tab/>
        <w:t>2</w:t>
      </w:r>
      <w:r w:rsidRPr="000E7D8A">
        <w:rPr>
          <w:rFonts w:ascii="Palatino Linotype" w:hAnsi="Palatino Linotype"/>
          <w:b/>
          <w:i/>
          <w:sz w:val="24"/>
          <w:szCs w:val="24"/>
        </w:rPr>
        <w:t>4 óra</w:t>
      </w:r>
    </w:p>
    <w:p w:rsidR="008F4FF5" w:rsidRPr="000E7D8A" w:rsidRDefault="008F4FF5" w:rsidP="00B36616">
      <w:pPr>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gyermekotthon rendjének, dokumentumainak, házirendjének megfelelő munkavégzés. </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Beilleszkedés a gyermekotthon felnőtt kollektívájába</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gondozó saját tevékenységével és a gyermekek fejlődésével kapcsolatos dokumentumok, feljegyzések készítése. A gondozási feladatokkal és a gyermek testi működésével kapcsolatos észrevételek, tapasztalatok feldolgozása, kommunikációja</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gondozási feladatokhoz és a mindennapi tevékenységéhez kapcsolódó tervezési, szervezési feladatok, nevelési tevékenységek</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Gyermekfelügyelői feladatok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88 </w:t>
      </w:r>
      <w:r w:rsidRPr="000E7D8A">
        <w:rPr>
          <w:rFonts w:ascii="Palatino Linotype" w:hAnsi="Palatino Linotype"/>
          <w:b/>
          <w:i/>
          <w:sz w:val="24"/>
          <w:szCs w:val="24"/>
        </w:rPr>
        <w:t>óra</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gyermekcsoport, a gyermekek megismerése. A napi gondozási, nevelési feladatok ellátása a gyermekek bevonásával</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 természetes és mesterséges környezetének rendben tartása. Bekapcsolódása háztartásvezetési feladatok elvégzésébe</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szabadidős és fejlesztő program tervezésében, szervezésében, lebonyolításában a gyermekek életkorához, egészségi állapotához, képességeihez és érdeklődéséhez igazodóan</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gyermekotthon napi feladatainak ellátásában. Segítségnyújtás a gyermek környezetének kialakításában, rendezésében</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ruházat állapotának ellenőrzése, javítása, szükség esetén a pótlás szükségességének jelzése. Részvétel ruházat beszerzésében. Részvétel a kultúrhigiénés szokások kialakításában, a napi gondozási feladatok ellátásában</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Étrend készítése, élelmiszerek beszerzése, ételkészítés, étkeztetés, háztartási feladatok ellátása</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gyermekcsoport mindennapi életének szervezésében, működtetésében</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292080">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Gyermekotthon</w:t>
      </w:r>
    </w:p>
    <w:p w:rsidR="008F4FF5" w:rsidRPr="000E7D8A" w:rsidRDefault="008F4FF5" w:rsidP="00FA0D6E">
      <w:pPr>
        <w:spacing w:after="0" w:line="240" w:lineRule="auto"/>
        <w:ind w:left="792"/>
        <w:jc w:val="both"/>
        <w:rPr>
          <w:rFonts w:ascii="Palatino Linotype" w:hAnsi="Palatino Linotype"/>
          <w:b/>
          <w:bCs/>
          <w:sz w:val="24"/>
          <w:szCs w:val="24"/>
        </w:rPr>
      </w:pPr>
    </w:p>
    <w:p w:rsidR="008F4FF5" w:rsidRPr="00317BE7"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Default="008F4FF5" w:rsidP="00317BE7">
      <w:pPr>
        <w:widowControl w:val="0"/>
        <w:suppressAutoHyphens/>
        <w:spacing w:after="0" w:line="240" w:lineRule="auto"/>
        <w:ind w:left="36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A413F9">
            <w:pPr>
              <w:spacing w:after="0" w:line="240" w:lineRule="auto"/>
              <w:rPr>
                <w:rFonts w:ascii="Palatino Linotype" w:hAnsi="Palatino Linotype"/>
                <w:b/>
                <w:sz w:val="20"/>
                <w:szCs w:val="20"/>
              </w:rPr>
            </w:pPr>
          </w:p>
        </w:tc>
        <w:tc>
          <w:tcPr>
            <w:tcW w:w="809" w:type="dxa"/>
            <w:textDirection w:val="btLr"/>
            <w:vAlign w:val="center"/>
          </w:tcPr>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A413F9">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Tapasztalatok utólagos ismertetése szóban</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A413F9">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Utólagos szóbeli beszámoló</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317BE7">
            <w:pPr>
              <w:spacing w:after="0" w:line="240" w:lineRule="auto"/>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Gyakorlati munkavégzés körében</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317BE7">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.2.</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Műveletek gyakorlása</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317BE7">
            <w:pPr>
              <w:spacing w:after="0" w:line="240" w:lineRule="auto"/>
              <w:jc w:val="center"/>
              <w:rPr>
                <w:rFonts w:ascii="Palatino Linotype" w:hAnsi="Palatino Linotype"/>
                <w:b/>
                <w:sz w:val="20"/>
                <w:szCs w:val="20"/>
              </w:rPr>
            </w:pPr>
            <w:r>
              <w:rPr>
                <w:rFonts w:ascii="Palatino Linotype" w:hAnsi="Palatino Linotype"/>
                <w:b/>
                <w:sz w:val="20"/>
                <w:szCs w:val="20"/>
              </w:rPr>
              <w:t>5</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A413F9">
            <w:pPr>
              <w:spacing w:after="0" w:line="240" w:lineRule="auto"/>
              <w:rPr>
                <w:rFonts w:ascii="Palatino Linotype" w:hAnsi="Palatino Linotype" w:cs="Arial"/>
                <w:b/>
                <w:sz w:val="20"/>
                <w:szCs w:val="20"/>
              </w:rPr>
            </w:pPr>
            <w:r w:rsidRPr="000E7D8A">
              <w:rPr>
                <w:rFonts w:ascii="Palatino Linotype" w:hAnsi="Palatino Linotype" w:cs="Arial"/>
                <w:b/>
                <w:sz w:val="20"/>
                <w:szCs w:val="20"/>
              </w:rPr>
              <w:t>Szolgáltatási tevékenységek körében</w:t>
            </w:r>
          </w:p>
        </w:tc>
        <w:tc>
          <w:tcPr>
            <w:tcW w:w="809"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A413F9">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317BE7">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.1.</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Esetmegfigyelés</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A413F9">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.2.</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Dokumentáció, napló vezetése</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317BE7">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.3.</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Önálló szakmai munkavégzés felügyelet mellett</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317BE7">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.4.</w:t>
            </w:r>
          </w:p>
        </w:tc>
        <w:tc>
          <w:tcPr>
            <w:tcW w:w="3621" w:type="dxa"/>
            <w:vAlign w:val="center"/>
          </w:tcPr>
          <w:p w:rsidR="008F4FF5" w:rsidRPr="000E7D8A" w:rsidRDefault="008F4FF5" w:rsidP="00A413F9">
            <w:pPr>
              <w:spacing w:after="0" w:line="240" w:lineRule="auto"/>
              <w:rPr>
                <w:rFonts w:ascii="Palatino Linotype" w:hAnsi="Palatino Linotype" w:cs="Arial"/>
                <w:sz w:val="20"/>
                <w:szCs w:val="20"/>
              </w:rPr>
            </w:pPr>
            <w:r w:rsidRPr="000E7D8A">
              <w:rPr>
                <w:rFonts w:ascii="Palatino Linotype" w:hAnsi="Palatino Linotype" w:cs="Arial"/>
                <w:sz w:val="20"/>
                <w:szCs w:val="20"/>
              </w:rPr>
              <w:t>Önálló szakmai munkavégzés közvetlen irányítással</w:t>
            </w:r>
          </w:p>
        </w:tc>
        <w:tc>
          <w:tcPr>
            <w:tcW w:w="809" w:type="dxa"/>
            <w:vAlign w:val="center"/>
          </w:tcPr>
          <w:p w:rsidR="008F4FF5" w:rsidRPr="000E7D8A" w:rsidRDefault="008F4FF5" w:rsidP="00A413F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A413F9">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A413F9">
            <w:pPr>
              <w:spacing w:after="0" w:line="240" w:lineRule="auto"/>
              <w:jc w:val="center"/>
              <w:rPr>
                <w:rFonts w:ascii="Palatino Linotype" w:hAnsi="Palatino Linotype"/>
                <w:b/>
                <w:sz w:val="20"/>
                <w:szCs w:val="20"/>
              </w:rPr>
            </w:pPr>
          </w:p>
        </w:tc>
      </w:tr>
    </w:tbl>
    <w:p w:rsidR="008F4FF5" w:rsidRPr="000E7D8A" w:rsidRDefault="008F4FF5" w:rsidP="005C4B4B">
      <w:pPr>
        <w:widowControl w:val="0"/>
        <w:suppressAutoHyphens/>
        <w:spacing w:after="0" w:line="240" w:lineRule="auto"/>
        <w:ind w:left="357"/>
        <w:rPr>
          <w:rFonts w:ascii="Palatino Linotype" w:hAnsi="Palatino Linotype"/>
          <w:b/>
          <w:bCs/>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0354B3">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0354B3">
            <w:pPr>
              <w:spacing w:after="0" w:line="240" w:lineRule="auto"/>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0354B3">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317BE7">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317BE7">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0354B3">
            <w:pPr>
              <w:spacing w:after="0" w:line="240" w:lineRule="auto"/>
              <w:jc w:val="center"/>
              <w:rPr>
                <w:rFonts w:ascii="Palatino Linotype" w:hAnsi="Palatino Linotype"/>
                <w:sz w:val="20"/>
                <w:szCs w:val="20"/>
              </w:rPr>
            </w:pPr>
            <w:r>
              <w:rPr>
                <w:rFonts w:ascii="Palatino Linotype" w:hAnsi="Palatino Linotype"/>
                <w:sz w:val="20"/>
                <w:szCs w:val="20"/>
              </w:rPr>
              <w:t>1.3</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projekt</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317BE7">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0354B3">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0354B3">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0354B3">
            <w:pPr>
              <w:spacing w:after="0" w:line="240" w:lineRule="auto"/>
              <w:jc w:val="center"/>
              <w:rPr>
                <w:rFonts w:ascii="Palatino Linotype" w:hAnsi="Palatino Linotype"/>
                <w:sz w:val="20"/>
                <w:szCs w:val="20"/>
              </w:rPr>
            </w:pPr>
          </w:p>
        </w:tc>
      </w:tr>
    </w:tbl>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266105">
      <w:pPr>
        <w:widowControl w:val="0"/>
        <w:suppressAutoHyphens/>
        <w:spacing w:after="0" w:line="240" w:lineRule="auto"/>
        <w:ind w:left="826"/>
        <w:rPr>
          <w:rFonts w:ascii="Palatino Linotype" w:hAnsi="Palatino Linotype"/>
          <w:iCs/>
          <w:sz w:val="24"/>
          <w:szCs w:val="24"/>
        </w:rPr>
      </w:pPr>
      <w:r w:rsidRPr="000E7D8A">
        <w:rPr>
          <w:rFonts w:ascii="Palatino Linotype" w:hAnsi="Palatino Linotype"/>
          <w:b/>
          <w:bCs/>
          <w:i/>
          <w:sz w:val="24"/>
          <w:szCs w:val="24"/>
        </w:rPr>
        <w:t>A tantárgy elsajátítása során alkalmazható tanulói tevékenységformák (ajánlás)</w:t>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0E7D8A" w:rsidRDefault="008F4FF5" w:rsidP="00292080">
      <w:pPr>
        <w:spacing w:after="0" w:line="240" w:lineRule="auto"/>
        <w:ind w:left="108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FA0D6E">
      <w:pPr>
        <w:widowControl w:val="0"/>
        <w:suppressAutoHyphens/>
        <w:spacing w:after="0" w:line="240" w:lineRule="auto"/>
        <w:ind w:left="792"/>
        <w:jc w:val="both"/>
        <w:rPr>
          <w:rFonts w:ascii="Palatino Linotype" w:hAnsi="Palatino Linotype"/>
          <w:b/>
          <w:bCs/>
          <w:sz w:val="44"/>
          <w:szCs w:val="44"/>
        </w:rPr>
      </w:pPr>
      <w:r w:rsidRPr="000E7D8A">
        <w:rPr>
          <w:rFonts w:ascii="Palatino Linotype" w:hAnsi="Palatino Linotype"/>
          <w:b/>
          <w:bCs/>
          <w:sz w:val="24"/>
          <w:szCs w:val="24"/>
        </w:rPr>
        <w:br w:type="page"/>
      </w: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A</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10524-12 azonosító számú</w:t>
      </w:r>
      <w:r>
        <w:rPr>
          <w:rFonts w:ascii="Palatino Linotype" w:hAnsi="Palatino Linotype"/>
          <w:b/>
          <w:sz w:val="44"/>
          <w:szCs w:val="44"/>
          <w:lang w:eastAsia="hu-HU"/>
        </w:rPr>
        <w:t>,</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Gyermek</w:t>
      </w:r>
      <w:r>
        <w:rPr>
          <w:rFonts w:ascii="Palatino Linotype" w:hAnsi="Palatino Linotype"/>
          <w:b/>
          <w:sz w:val="44"/>
          <w:szCs w:val="44"/>
          <w:lang w:eastAsia="hu-HU"/>
        </w:rPr>
        <w:t>-</w:t>
      </w:r>
      <w:r w:rsidRPr="000E7D8A">
        <w:rPr>
          <w:rFonts w:ascii="Palatino Linotype" w:hAnsi="Palatino Linotype"/>
          <w:b/>
          <w:sz w:val="44"/>
          <w:szCs w:val="44"/>
          <w:lang w:eastAsia="hu-HU"/>
        </w:rPr>
        <w:t>felügyeleti dokumentációs feladatok</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megnevezésű</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Pr="000E7D8A" w:rsidRDefault="008F4FF5" w:rsidP="00FA0D6E">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szakmai követelménymodul</w:t>
      </w:r>
    </w:p>
    <w:p w:rsidR="008F4FF5" w:rsidRPr="000E7D8A" w:rsidRDefault="008F4FF5" w:rsidP="00FA0D6E">
      <w:pPr>
        <w:spacing w:after="0" w:line="240" w:lineRule="auto"/>
        <w:ind w:left="-15"/>
        <w:jc w:val="center"/>
        <w:rPr>
          <w:rFonts w:ascii="Palatino Linotype" w:hAnsi="Palatino Linotype"/>
          <w:b/>
          <w:sz w:val="44"/>
          <w:szCs w:val="44"/>
        </w:rPr>
      </w:pPr>
    </w:p>
    <w:p w:rsidR="008F4FF5" w:rsidRPr="000E7D8A" w:rsidRDefault="008F4FF5" w:rsidP="00FA0D6E">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tantárgyai, témakörei</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Pr="000E7D8A" w:rsidRDefault="008F4FF5" w:rsidP="00FA0D6E">
      <w:pPr>
        <w:spacing w:after="0" w:line="240" w:lineRule="auto"/>
        <w:ind w:left="-15"/>
        <w:jc w:val="both"/>
        <w:rPr>
          <w:rFonts w:ascii="Palatino Linotype" w:hAnsi="Palatino Linotype"/>
          <w:b/>
          <w:sz w:val="24"/>
          <w:szCs w:val="24"/>
        </w:rPr>
      </w:pPr>
      <w:r w:rsidRPr="000E7D8A">
        <w:rPr>
          <w:rFonts w:ascii="Palatino Linotype" w:hAnsi="Palatino Linotype"/>
          <w:sz w:val="20"/>
          <w:szCs w:val="20"/>
          <w:lang w:eastAsia="hu-HU"/>
        </w:rPr>
        <w:br w:type="page"/>
      </w:r>
      <w:r w:rsidRPr="000E7D8A">
        <w:rPr>
          <w:rFonts w:ascii="Palatino Linotype" w:hAnsi="Palatino Linotype"/>
          <w:b/>
          <w:sz w:val="24"/>
          <w:szCs w:val="24"/>
        </w:rPr>
        <w:t>A 10524-12 azonosító számú</w:t>
      </w:r>
      <w:r>
        <w:rPr>
          <w:rFonts w:ascii="Palatino Linotype" w:hAnsi="Palatino Linotype"/>
          <w:b/>
          <w:sz w:val="24"/>
          <w:szCs w:val="24"/>
        </w:rPr>
        <w:t>,</w:t>
      </w:r>
      <w:r w:rsidRPr="000E7D8A">
        <w:rPr>
          <w:rFonts w:ascii="Palatino Linotype" w:hAnsi="Palatino Linotype"/>
          <w:b/>
          <w:sz w:val="24"/>
          <w:szCs w:val="24"/>
        </w:rPr>
        <w:t xml:space="preserve"> Gyermek</w:t>
      </w:r>
      <w:r>
        <w:rPr>
          <w:rFonts w:ascii="Palatino Linotype" w:hAnsi="Palatino Linotype"/>
          <w:b/>
          <w:sz w:val="24"/>
          <w:szCs w:val="24"/>
        </w:rPr>
        <w:t>-</w:t>
      </w:r>
      <w:r w:rsidRPr="000E7D8A">
        <w:rPr>
          <w:rFonts w:ascii="Palatino Linotype" w:hAnsi="Palatino Linotype"/>
          <w:b/>
          <w:sz w:val="24"/>
          <w:szCs w:val="24"/>
        </w:rPr>
        <w:t>felügyeleti dokumentációs feladatok megnevezésű szakmai követelménymodulhoz tartozó tantárgyak és témakörök oktatása során fejlesztendő kompetenciák</w:t>
      </w:r>
    </w:p>
    <w:p w:rsidR="008F4FF5" w:rsidRPr="000E7D8A" w:rsidRDefault="008F4FF5" w:rsidP="00FA0D6E">
      <w:pPr>
        <w:spacing w:after="0" w:line="240" w:lineRule="auto"/>
        <w:ind w:left="-15"/>
        <w:jc w:val="both"/>
        <w:rPr>
          <w:rFonts w:ascii="Palatino Linotype" w:hAnsi="Palatino Linotype"/>
          <w:b/>
          <w:sz w:val="24"/>
          <w:szCs w:val="24"/>
        </w:rPr>
      </w:pPr>
    </w:p>
    <w:tbl>
      <w:tblPr>
        <w:tblW w:w="9224" w:type="dxa"/>
        <w:tblInd w:w="60" w:type="dxa"/>
        <w:tblCellMar>
          <w:left w:w="70" w:type="dxa"/>
          <w:right w:w="70" w:type="dxa"/>
        </w:tblCellMar>
        <w:tblLook w:val="0000"/>
      </w:tblPr>
      <w:tblGrid>
        <w:gridCol w:w="4420"/>
        <w:gridCol w:w="580"/>
        <w:gridCol w:w="580"/>
        <w:gridCol w:w="580"/>
        <w:gridCol w:w="580"/>
        <w:gridCol w:w="580"/>
        <w:gridCol w:w="580"/>
        <w:gridCol w:w="580"/>
        <w:gridCol w:w="744"/>
      </w:tblGrid>
      <w:tr w:rsidR="008F4FF5" w:rsidRPr="000E7D8A" w:rsidTr="00837EAE">
        <w:trPr>
          <w:trHeight w:val="1740"/>
        </w:trPr>
        <w:tc>
          <w:tcPr>
            <w:tcW w:w="4420" w:type="dxa"/>
            <w:vMerge w:val="restart"/>
            <w:tcBorders>
              <w:top w:val="single" w:sz="4" w:space="0" w:color="000000"/>
              <w:left w:val="single" w:sz="4" w:space="0" w:color="000000"/>
              <w:bottom w:val="single" w:sz="4" w:space="0" w:color="000000"/>
              <w:right w:val="single" w:sz="4" w:space="0" w:color="000000"/>
            </w:tcBorders>
            <w:vAlign w:val="center"/>
          </w:tcPr>
          <w:p w:rsidR="008F4FF5" w:rsidRPr="00C5326C" w:rsidRDefault="008F4FF5" w:rsidP="00C5326C">
            <w:pPr>
              <w:spacing w:after="0" w:line="240" w:lineRule="auto"/>
              <w:jc w:val="center"/>
              <w:rPr>
                <w:rFonts w:ascii="Palatino Linotype" w:hAnsi="Palatino Linotype" w:cs="Arial"/>
                <w:lang w:eastAsia="hu-HU"/>
              </w:rPr>
            </w:pPr>
            <w:r w:rsidRPr="00C5326C">
              <w:rPr>
                <w:rFonts w:ascii="Palatino Linotype" w:hAnsi="Palatino Linotype"/>
                <w:b/>
              </w:rPr>
              <w:t>10524-12 Gyermek</w:t>
            </w:r>
            <w:r>
              <w:rPr>
                <w:rFonts w:ascii="Palatino Linotype" w:hAnsi="Palatino Linotype"/>
                <w:b/>
              </w:rPr>
              <w:t>-</w:t>
            </w:r>
            <w:r w:rsidRPr="00C5326C">
              <w:rPr>
                <w:rFonts w:ascii="Palatino Linotype" w:hAnsi="Palatino Linotype"/>
                <w:b/>
              </w:rPr>
              <w:t>felügyeleti dokumentációs feladatok</w:t>
            </w:r>
          </w:p>
        </w:tc>
        <w:tc>
          <w:tcPr>
            <w:tcW w:w="1740" w:type="dxa"/>
            <w:gridSpan w:val="3"/>
            <w:tcBorders>
              <w:top w:val="single" w:sz="4" w:space="0" w:color="000000"/>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Gyermek</w:t>
            </w:r>
            <w:r>
              <w:rPr>
                <w:rFonts w:ascii="Palatino Linotype" w:hAnsi="Palatino Linotype" w:cs="Arial"/>
                <w:sz w:val="20"/>
                <w:szCs w:val="20"/>
                <w:lang w:eastAsia="hu-HU"/>
              </w:rPr>
              <w:t>-</w:t>
            </w:r>
            <w:r w:rsidRPr="000E7D8A">
              <w:rPr>
                <w:rFonts w:ascii="Palatino Linotype" w:hAnsi="Palatino Linotype" w:cs="Arial"/>
                <w:sz w:val="20"/>
                <w:szCs w:val="20"/>
                <w:lang w:eastAsia="hu-HU"/>
              </w:rPr>
              <w:t xml:space="preserve">felügyeleti dokumentációs ismeretek  </w:t>
            </w:r>
          </w:p>
        </w:tc>
        <w:tc>
          <w:tcPr>
            <w:tcW w:w="1160" w:type="dxa"/>
            <w:gridSpan w:val="2"/>
            <w:tcBorders>
              <w:top w:val="single" w:sz="4" w:space="0" w:color="000000"/>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xml:space="preserve">Gyermek-otthoni adminiszt-rációs ismeretek  </w:t>
            </w:r>
          </w:p>
        </w:tc>
        <w:tc>
          <w:tcPr>
            <w:tcW w:w="1904" w:type="dxa"/>
            <w:gridSpan w:val="3"/>
            <w:tcBorders>
              <w:top w:val="single" w:sz="4" w:space="0" w:color="000000"/>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Adminisztráció gyakorlata</w:t>
            </w:r>
          </w:p>
        </w:tc>
      </w:tr>
      <w:tr w:rsidR="008F4FF5" w:rsidRPr="000E7D8A" w:rsidTr="00837EAE">
        <w:trPr>
          <w:trHeight w:val="2940"/>
        </w:trPr>
        <w:tc>
          <w:tcPr>
            <w:tcW w:w="4420" w:type="dxa"/>
            <w:vMerge/>
            <w:tcBorders>
              <w:top w:val="single" w:sz="4" w:space="0" w:color="000000"/>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p>
        </w:tc>
        <w:tc>
          <w:tcPr>
            <w:tcW w:w="580" w:type="dxa"/>
            <w:tcBorders>
              <w:top w:val="nil"/>
              <w:left w:val="nil"/>
              <w:bottom w:val="single" w:sz="4" w:space="0" w:color="000000"/>
              <w:right w:val="single" w:sz="4" w:space="0" w:color="000000"/>
            </w:tcBorders>
            <w:textDirection w:val="btLr"/>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Gyermek-felügyleti munka dokumentálása</w:t>
            </w:r>
          </w:p>
        </w:tc>
        <w:tc>
          <w:tcPr>
            <w:tcW w:w="580" w:type="dxa"/>
            <w:tcBorders>
              <w:top w:val="nil"/>
              <w:left w:val="nil"/>
              <w:bottom w:val="single" w:sz="4" w:space="0" w:color="000000"/>
              <w:right w:val="single" w:sz="4" w:space="0" w:color="000000"/>
            </w:tcBorders>
            <w:textDirection w:val="btLr"/>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A gyermek fejlődésével kapcsolatos dokumentáció</w:t>
            </w:r>
          </w:p>
        </w:tc>
        <w:tc>
          <w:tcPr>
            <w:tcW w:w="580" w:type="dxa"/>
            <w:tcBorders>
              <w:top w:val="nil"/>
              <w:left w:val="nil"/>
              <w:bottom w:val="single" w:sz="4" w:space="0" w:color="000000"/>
              <w:right w:val="single" w:sz="4" w:space="0" w:color="000000"/>
            </w:tcBorders>
            <w:textDirection w:val="btLr"/>
            <w:vAlign w:val="center"/>
          </w:tcPr>
          <w:p w:rsidR="008F4FF5" w:rsidRPr="000E7D8A" w:rsidRDefault="008F4FF5" w:rsidP="00837EAE">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Élettörténeti munka</w:t>
            </w:r>
          </w:p>
        </w:tc>
        <w:tc>
          <w:tcPr>
            <w:tcW w:w="580" w:type="dxa"/>
            <w:tcBorders>
              <w:top w:val="nil"/>
              <w:left w:val="nil"/>
              <w:bottom w:val="nil"/>
              <w:right w:val="single" w:sz="4" w:space="0" w:color="000000"/>
            </w:tcBorders>
            <w:textDirection w:val="btLr"/>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A gyermekotthon működésének szabályai, szabályzatai</w:t>
            </w:r>
          </w:p>
        </w:tc>
        <w:tc>
          <w:tcPr>
            <w:tcW w:w="580" w:type="dxa"/>
            <w:tcBorders>
              <w:top w:val="nil"/>
              <w:left w:val="nil"/>
              <w:bottom w:val="single" w:sz="4" w:space="0" w:color="000000"/>
              <w:right w:val="single" w:sz="4" w:space="0" w:color="000000"/>
            </w:tcBorders>
            <w:textDirection w:val="btLr"/>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A munkavállaló adminisztrációs  kötelezettségei</w:t>
            </w:r>
          </w:p>
        </w:tc>
        <w:tc>
          <w:tcPr>
            <w:tcW w:w="580" w:type="dxa"/>
            <w:tcBorders>
              <w:top w:val="nil"/>
              <w:left w:val="nil"/>
              <w:bottom w:val="single" w:sz="4" w:space="0" w:color="000000"/>
              <w:right w:val="single" w:sz="4" w:space="0" w:color="000000"/>
            </w:tcBorders>
            <w:textDirection w:val="btLr"/>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Gyermek</w:t>
            </w:r>
            <w:r>
              <w:rPr>
                <w:rFonts w:ascii="Palatino Linotype" w:hAnsi="Palatino Linotype" w:cs="Arial"/>
                <w:sz w:val="20"/>
                <w:szCs w:val="20"/>
                <w:lang w:eastAsia="hu-HU"/>
              </w:rPr>
              <w:t>-</w:t>
            </w:r>
            <w:r w:rsidRPr="000E7D8A">
              <w:rPr>
                <w:rFonts w:ascii="Palatino Linotype" w:hAnsi="Palatino Linotype" w:cs="Arial"/>
                <w:sz w:val="20"/>
                <w:szCs w:val="20"/>
                <w:lang w:eastAsia="hu-HU"/>
              </w:rPr>
              <w:t>felügyeleti dokumentáció</w:t>
            </w:r>
          </w:p>
        </w:tc>
        <w:tc>
          <w:tcPr>
            <w:tcW w:w="580" w:type="dxa"/>
            <w:tcBorders>
              <w:top w:val="nil"/>
              <w:left w:val="nil"/>
              <w:bottom w:val="single" w:sz="4" w:space="0" w:color="000000"/>
              <w:right w:val="single" w:sz="4" w:space="0" w:color="000000"/>
            </w:tcBorders>
            <w:textDirection w:val="btLr"/>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Gyermekotthoni adminisztráció</w:t>
            </w:r>
          </w:p>
        </w:tc>
        <w:tc>
          <w:tcPr>
            <w:tcW w:w="744" w:type="dxa"/>
            <w:tcBorders>
              <w:top w:val="nil"/>
              <w:left w:val="nil"/>
              <w:bottom w:val="single" w:sz="4" w:space="0" w:color="000000"/>
              <w:right w:val="single" w:sz="4" w:space="0" w:color="000000"/>
            </w:tcBorders>
            <w:textDirection w:val="btLr"/>
            <w:vAlign w:val="center"/>
          </w:tcPr>
          <w:p w:rsidR="008F4FF5" w:rsidRPr="000E7D8A" w:rsidRDefault="008F4FF5" w:rsidP="00837EAE">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A gyermek fejlődésével kapcsolatos dokumentáció</w:t>
            </w:r>
          </w:p>
        </w:tc>
      </w:tr>
      <w:tr w:rsidR="008F4FF5" w:rsidRPr="000E7D8A" w:rsidTr="00837EAE">
        <w:trPr>
          <w:trHeight w:val="300"/>
        </w:trPr>
        <w:tc>
          <w:tcPr>
            <w:tcW w:w="9224" w:type="dxa"/>
            <w:gridSpan w:val="9"/>
            <w:tcBorders>
              <w:top w:val="single" w:sz="4" w:space="0" w:color="000000"/>
              <w:left w:val="single" w:sz="4" w:space="0" w:color="000000"/>
              <w:bottom w:val="single" w:sz="4" w:space="0" w:color="000000"/>
              <w:right w:val="nil"/>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FELADATOK</w:t>
            </w:r>
          </w:p>
        </w:tc>
      </w:tr>
      <w:tr w:rsidR="008F4FF5" w:rsidRPr="000E7D8A" w:rsidTr="00837EAE">
        <w:trPr>
          <w:trHeight w:val="480"/>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Vezeti a nyilvántartást a gyermekotthon pénz- és egyéb eszközeiről</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Vezeti a gyermekotthon eseménynaplóját</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Dokumentálja a gyermek egyéni fejlődését</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480"/>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Rögzíti a gyermek egészségi állapotával kapcsolatos adatokat</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480"/>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Segítséget nyújt a gyermek élettörténet-könyvének elkészítésében és vezetésében</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480"/>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Segítséget nyújt a gyermekekkel kapcsolatos dokumentációs rendszer vezetésében</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Vezeti a munkakörhöz kötött dokumentációkat</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300"/>
        </w:trPr>
        <w:tc>
          <w:tcPr>
            <w:tcW w:w="9224" w:type="dxa"/>
            <w:gridSpan w:val="9"/>
            <w:tcBorders>
              <w:top w:val="single" w:sz="4" w:space="0" w:color="000000"/>
              <w:left w:val="single" w:sz="4" w:space="0" w:color="000000"/>
              <w:bottom w:val="single" w:sz="4" w:space="0" w:color="000000"/>
              <w:right w:val="nil"/>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SZAKMAI ISMERETEK</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gyermek megfigyelése</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x</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Élettörténet-könyv készítése</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28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gyermekkel kapcsolatos dokumentációs rendszer</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x</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x</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A munkakörhöz kötött dokumentáció</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744"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Pénz és eszköz kezelés</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vAlign w:val="bottom"/>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300"/>
        </w:trPr>
        <w:tc>
          <w:tcPr>
            <w:tcW w:w="9224" w:type="dxa"/>
            <w:gridSpan w:val="9"/>
            <w:tcBorders>
              <w:top w:val="single" w:sz="4" w:space="0" w:color="000000"/>
              <w:left w:val="single" w:sz="4" w:space="0" w:color="000000"/>
              <w:bottom w:val="single" w:sz="4" w:space="0" w:color="000000"/>
              <w:right w:val="nil"/>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SZAKMAI KÉSZSÉGEK</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Köznyelvi és szakmai szöveg megértése</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x</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480"/>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Köznyelvi és szakmai szöveg írásban és szóban való alkalmazása</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x</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x</w:t>
            </w:r>
          </w:p>
        </w:tc>
        <w:tc>
          <w:tcPr>
            <w:tcW w:w="744"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Elemi számolási készség</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x</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300"/>
        </w:trPr>
        <w:tc>
          <w:tcPr>
            <w:tcW w:w="9224" w:type="dxa"/>
            <w:gridSpan w:val="9"/>
            <w:tcBorders>
              <w:top w:val="single" w:sz="4" w:space="0" w:color="000000"/>
              <w:left w:val="single" w:sz="4" w:space="0" w:color="000000"/>
              <w:bottom w:val="single" w:sz="4" w:space="0" w:color="000000"/>
              <w:right w:val="nil"/>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SZEMÉLYES KOMPETENCIÁK</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Felelősségtudat</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Önállóság</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Megbízhatóság</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255"/>
        </w:trPr>
        <w:tc>
          <w:tcPr>
            <w:tcW w:w="9224" w:type="dxa"/>
            <w:gridSpan w:val="9"/>
            <w:tcBorders>
              <w:top w:val="single" w:sz="4" w:space="0" w:color="000000"/>
              <w:left w:val="single" w:sz="4" w:space="0" w:color="000000"/>
              <w:bottom w:val="single" w:sz="4" w:space="0" w:color="000000"/>
              <w:right w:val="nil"/>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TÁRSAS KOMPETENCIÁK</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Közérthetőség</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Kapcsolatteremtő készség</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Irányíthatóság</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255"/>
        </w:trPr>
        <w:tc>
          <w:tcPr>
            <w:tcW w:w="9224" w:type="dxa"/>
            <w:gridSpan w:val="9"/>
            <w:tcBorders>
              <w:top w:val="single" w:sz="4" w:space="0" w:color="000000"/>
              <w:left w:val="single" w:sz="4" w:space="0" w:color="000000"/>
              <w:bottom w:val="single" w:sz="4" w:space="0" w:color="000000"/>
              <w:right w:val="nil"/>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w:t>
            </w:r>
            <w:r w:rsidRPr="000E7D8A">
              <w:rPr>
                <w:rFonts w:ascii="Palatino Linotype" w:hAnsi="Palatino Linotype" w:cs="Arial"/>
                <w:sz w:val="20"/>
                <w:szCs w:val="20"/>
                <w:lang w:eastAsia="hu-HU"/>
              </w:rPr>
              <w:t>KOMPETENCIÁK</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Gyakorlatias feladatértelmezés</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Kreativitás, ötletgazdagság</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r w:rsidR="008F4FF5" w:rsidRPr="000E7D8A" w:rsidTr="00837EAE">
        <w:trPr>
          <w:trHeight w:val="255"/>
        </w:trPr>
        <w:tc>
          <w:tcPr>
            <w:tcW w:w="4420" w:type="dxa"/>
            <w:tcBorders>
              <w:top w:val="nil"/>
              <w:left w:val="single" w:sz="4" w:space="0" w:color="000000"/>
              <w:bottom w:val="single" w:sz="4" w:space="0" w:color="000000"/>
              <w:right w:val="single" w:sz="4" w:space="0" w:color="000000"/>
            </w:tcBorders>
            <w:vAlign w:val="center"/>
          </w:tcPr>
          <w:p w:rsidR="008F4FF5" w:rsidRPr="000E7D8A" w:rsidRDefault="008F4FF5" w:rsidP="000B25C6">
            <w:pPr>
              <w:spacing w:after="0" w:line="240" w:lineRule="auto"/>
              <w:rPr>
                <w:rFonts w:ascii="Palatino Linotype" w:hAnsi="Palatino Linotype" w:cs="Arial"/>
                <w:sz w:val="20"/>
                <w:szCs w:val="20"/>
                <w:lang w:eastAsia="hu-HU"/>
              </w:rPr>
            </w:pPr>
            <w:r w:rsidRPr="000E7D8A">
              <w:rPr>
                <w:rFonts w:ascii="Palatino Linotype" w:hAnsi="Palatino Linotype" w:cs="Arial"/>
                <w:sz w:val="20"/>
                <w:szCs w:val="20"/>
                <w:lang w:eastAsia="hu-HU"/>
              </w:rPr>
              <w:t> Problémamegoldás, hibaelhárítás</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 </w:t>
            </w:r>
          </w:p>
        </w:tc>
        <w:tc>
          <w:tcPr>
            <w:tcW w:w="580"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x</w:t>
            </w:r>
          </w:p>
        </w:tc>
        <w:tc>
          <w:tcPr>
            <w:tcW w:w="744" w:type="dxa"/>
            <w:tcBorders>
              <w:top w:val="nil"/>
              <w:left w:val="nil"/>
              <w:bottom w:val="single" w:sz="4" w:space="0" w:color="000000"/>
              <w:right w:val="single" w:sz="4" w:space="0" w:color="000000"/>
            </w:tcBorders>
            <w:noWrap/>
            <w:vAlign w:val="center"/>
          </w:tcPr>
          <w:p w:rsidR="008F4FF5" w:rsidRPr="000E7D8A" w:rsidRDefault="008F4FF5" w:rsidP="000B25C6">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 </w:t>
            </w:r>
          </w:p>
        </w:tc>
      </w:tr>
    </w:tbl>
    <w:p w:rsidR="008F4FF5" w:rsidRPr="000E7D8A" w:rsidRDefault="008F4FF5" w:rsidP="00FA0D6E">
      <w:pPr>
        <w:spacing w:after="0" w:line="240" w:lineRule="auto"/>
        <w:ind w:left="-15"/>
        <w:jc w:val="both"/>
        <w:rPr>
          <w:rFonts w:ascii="Palatino Linotype" w:hAnsi="Palatino Linotype"/>
          <w:b/>
          <w:sz w:val="24"/>
          <w:szCs w:val="24"/>
        </w:rPr>
      </w:pPr>
    </w:p>
    <w:p w:rsidR="008F4FF5" w:rsidRPr="000E7D8A" w:rsidRDefault="008F4FF5" w:rsidP="00FA0D6E">
      <w:pPr>
        <w:widowControl w:val="0"/>
        <w:suppressAutoHyphens/>
        <w:spacing w:after="0" w:line="240" w:lineRule="auto"/>
        <w:rPr>
          <w:rFonts w:ascii="Palatino Linotype" w:hAnsi="Palatino Linotype"/>
          <w:b/>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sz w:val="24"/>
          <w:szCs w:val="24"/>
        </w:rPr>
      </w:pPr>
      <w:r w:rsidRPr="000E7D8A">
        <w:rPr>
          <w:rFonts w:ascii="Palatino Linotype" w:hAnsi="Palatino Linotype"/>
          <w:b/>
          <w:sz w:val="24"/>
          <w:szCs w:val="24"/>
        </w:rPr>
        <w:br w:type="page"/>
        <w:t xml:space="preserve">  Gyermekfelü</w:t>
      </w:r>
      <w:r>
        <w:rPr>
          <w:rFonts w:ascii="Palatino Linotype" w:hAnsi="Palatino Linotype"/>
          <w:b/>
          <w:sz w:val="24"/>
          <w:szCs w:val="24"/>
        </w:rPr>
        <w:t>gyeleti dokumentációs ismeretek tantárgy</w:t>
      </w:r>
      <w:r w:rsidRPr="000E7D8A">
        <w:rPr>
          <w:rFonts w:ascii="Palatino Linotype" w:hAnsi="Palatino Linotype"/>
          <w:b/>
          <w:sz w:val="24"/>
          <w:szCs w:val="24"/>
        </w:rPr>
        <w:tab/>
      </w:r>
      <w:r>
        <w:rPr>
          <w:rFonts w:ascii="Palatino Linotype" w:hAnsi="Palatino Linotype"/>
          <w:b/>
          <w:sz w:val="24"/>
          <w:szCs w:val="24"/>
        </w:rPr>
        <w:tab/>
        <w:t>64</w:t>
      </w:r>
      <w:r w:rsidRPr="000E7D8A">
        <w:rPr>
          <w:rFonts w:ascii="Palatino Linotype" w:hAnsi="Palatino Linotype"/>
          <w:b/>
          <w:sz w:val="24"/>
          <w:szCs w:val="24"/>
        </w:rPr>
        <w:t xml:space="preserve"> óra*</w:t>
      </w:r>
    </w:p>
    <w:p w:rsidR="008F4FF5" w:rsidRPr="000E7D8A" w:rsidRDefault="008F4FF5" w:rsidP="00FA0D6E">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FA0D6E">
      <w:pPr>
        <w:spacing w:after="0" w:line="240" w:lineRule="auto"/>
        <w:ind w:left="360"/>
        <w:rPr>
          <w:rFonts w:ascii="Palatino Linotype" w:hAnsi="Palatino Linotype"/>
          <w:i/>
          <w:sz w:val="24"/>
          <w:szCs w:val="24"/>
        </w:rPr>
      </w:pPr>
    </w:p>
    <w:p w:rsidR="008F4FF5" w:rsidRPr="000E7D8A" w:rsidRDefault="008F4FF5" w:rsidP="00A6386E">
      <w:pPr>
        <w:widowControl w:val="0"/>
        <w:numPr>
          <w:ilvl w:val="1"/>
          <w:numId w:val="18"/>
        </w:numPr>
        <w:suppressAutoHyphens/>
        <w:spacing w:after="0" w:line="240" w:lineRule="auto"/>
        <w:ind w:left="717"/>
        <w:jc w:val="both"/>
        <w:rPr>
          <w:rFonts w:ascii="Palatino Linotype" w:hAnsi="Palatino Linotype"/>
          <w:b/>
          <w:sz w:val="24"/>
          <w:szCs w:val="24"/>
        </w:rPr>
      </w:pPr>
      <w:r>
        <w:rPr>
          <w:rFonts w:ascii="Palatino Linotype" w:hAnsi="Palatino Linotype"/>
          <w:b/>
          <w:sz w:val="24"/>
          <w:szCs w:val="24"/>
        </w:rPr>
        <w:t xml:space="preserve">A </w:t>
      </w:r>
      <w:r w:rsidRPr="000E7D8A">
        <w:rPr>
          <w:rFonts w:ascii="Palatino Linotype" w:hAnsi="Palatino Linotype"/>
          <w:b/>
          <w:sz w:val="24"/>
          <w:szCs w:val="24"/>
        </w:rPr>
        <w:t>tantárgy tanításának célja:</w:t>
      </w:r>
    </w:p>
    <w:p w:rsidR="008F4FF5" w:rsidRPr="00576E4D" w:rsidRDefault="008F4FF5" w:rsidP="00576E4D">
      <w:pPr>
        <w:widowControl w:val="0"/>
        <w:suppressAutoHyphens/>
        <w:spacing w:after="0" w:line="240" w:lineRule="auto"/>
        <w:ind w:left="1080"/>
        <w:rPr>
          <w:rFonts w:ascii="Palatino Linotype" w:hAnsi="Palatino Linotype"/>
          <w:sz w:val="24"/>
          <w:szCs w:val="24"/>
        </w:rPr>
      </w:pPr>
      <w:r w:rsidRPr="00E06F81">
        <w:rPr>
          <w:rFonts w:ascii="Palatino Linotype" w:hAnsi="Palatino Linotype"/>
          <w:sz w:val="24"/>
          <w:szCs w:val="24"/>
        </w:rPr>
        <w:t>A gyermekfelügyelettel kapcsolatos napi adminisztrációs kötelezettség megismerése és a gyermekvédelmi nyilvántartási dokumentációs rendszer logikájának megértése.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r w:rsidRPr="000E7D8A">
        <w:rPr>
          <w:rFonts w:ascii="Palatino Linotype" w:hAnsi="Palatino Linotype"/>
          <w:sz w:val="24"/>
          <w:szCs w:val="24"/>
        </w:rPr>
        <w:t>.</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6B42CC">
      <w:pPr>
        <w:widowControl w:val="0"/>
        <w:suppressAutoHyphens/>
        <w:spacing w:after="0" w:line="240" w:lineRule="auto"/>
        <w:ind w:left="357"/>
        <w:rPr>
          <w:rFonts w:ascii="Palatino Linotype" w:hAnsi="Palatino Linotype"/>
          <w:sz w:val="24"/>
          <w:szCs w:val="24"/>
        </w:rPr>
      </w:pPr>
      <w:r w:rsidRPr="000E7D8A">
        <w:rPr>
          <w:rFonts w:ascii="Palatino Linotype" w:hAnsi="Palatino Linotype"/>
          <w:b/>
          <w:sz w:val="24"/>
          <w:szCs w:val="24"/>
        </w:rPr>
        <w:tab/>
      </w:r>
      <w:r w:rsidRPr="000E7D8A">
        <w:rPr>
          <w:rFonts w:ascii="Palatino Linotype" w:hAnsi="Palatino Linotype"/>
          <w:sz w:val="24"/>
          <w:szCs w:val="24"/>
        </w:rPr>
        <w:t>Matematika – elemi számolási készség</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 xml:space="preserve">Témakörök </w:t>
      </w:r>
    </w:p>
    <w:p w:rsidR="008F4FF5" w:rsidRPr="000E7D8A" w:rsidRDefault="008F4FF5" w:rsidP="00FA0D6E">
      <w:pPr>
        <w:spacing w:after="0" w:line="240" w:lineRule="auto"/>
        <w:rPr>
          <w:rFonts w:ascii="Palatino Linotype" w:hAnsi="Palatino Linotype"/>
          <w:b/>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Gyermek</w:t>
      </w:r>
      <w:r>
        <w:rPr>
          <w:rFonts w:ascii="Palatino Linotype" w:hAnsi="Palatino Linotype"/>
          <w:b/>
          <w:sz w:val="24"/>
          <w:szCs w:val="24"/>
        </w:rPr>
        <w:t>-</w:t>
      </w:r>
      <w:r w:rsidRPr="000E7D8A">
        <w:rPr>
          <w:rFonts w:ascii="Palatino Linotype" w:hAnsi="Palatino Linotype"/>
          <w:b/>
          <w:sz w:val="24"/>
          <w:szCs w:val="24"/>
        </w:rPr>
        <w:t>felügyeleti munka dokumentálása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21</w:t>
      </w:r>
      <w:r w:rsidRPr="000E7D8A">
        <w:rPr>
          <w:rFonts w:ascii="Palatino Linotype" w:hAnsi="Palatino Linotype"/>
          <w:b/>
          <w:sz w:val="24"/>
          <w:szCs w:val="24"/>
        </w:rPr>
        <w:t xml:space="preserve"> </w:t>
      </w:r>
      <w:r w:rsidRPr="000E7D8A">
        <w:rPr>
          <w:rFonts w:ascii="Palatino Linotype" w:hAnsi="Palatino Linotype"/>
          <w:b/>
          <w:i/>
          <w:sz w:val="24"/>
          <w:szCs w:val="24"/>
        </w:rPr>
        <w:t>óra</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eseménynapló vezetésének fontossága, szabályai</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Különleges események jelzése, dokumentálása</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kapcsolattartás dokumentációja</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pénzkezelés</w:t>
      </w:r>
      <w:r w:rsidRPr="00576E4D">
        <w:rPr>
          <w:rFonts w:ascii="Palatino Linotype" w:hAnsi="Palatino Linotype"/>
          <w:sz w:val="24"/>
          <w:szCs w:val="24"/>
        </w:rPr>
        <w:t>i</w:t>
      </w:r>
      <w:r w:rsidRPr="000E7D8A">
        <w:rPr>
          <w:rFonts w:ascii="Palatino Linotype" w:hAnsi="Palatino Linotype"/>
          <w:sz w:val="24"/>
          <w:szCs w:val="24"/>
        </w:rPr>
        <w:t xml:space="preserve"> szabályai</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Pénzkezelési dokumentáció a gyermekotthonban, Az átvett pénzeszközök célszerű felhasználása, szabályszerű nyilvántartása, elszámolás</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gyermekvédelmi nyilvántartási dokumentációs rendszer megismerése, kitöltésének személyi és időbeli szabályai</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 és ifjúsági felügyelő közreműködési lehetőségei a kitöltésben  </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A gyermek fejlődésével kapcsolatos dokumentáció</w:t>
      </w:r>
      <w:r w:rsidRPr="000E7D8A">
        <w:rPr>
          <w:rFonts w:ascii="Palatino Linotype" w:hAnsi="Palatino Linotype"/>
          <w:b/>
          <w:sz w:val="24"/>
          <w:szCs w:val="24"/>
        </w:rPr>
        <w:tab/>
      </w:r>
      <w:r>
        <w:rPr>
          <w:rFonts w:ascii="Palatino Linotype" w:hAnsi="Palatino Linotype"/>
          <w:b/>
          <w:sz w:val="24"/>
          <w:szCs w:val="24"/>
        </w:rPr>
        <w:tab/>
        <w:t>22</w:t>
      </w:r>
      <w:r w:rsidRPr="000E7D8A">
        <w:rPr>
          <w:rFonts w:ascii="Palatino Linotype" w:hAnsi="Palatino Linotype"/>
          <w:b/>
          <w:sz w:val="24"/>
          <w:szCs w:val="24"/>
        </w:rPr>
        <w:t xml:space="preserve"> </w:t>
      </w:r>
      <w:r w:rsidRPr="000E7D8A">
        <w:rPr>
          <w:rFonts w:ascii="Palatino Linotype" w:hAnsi="Palatino Linotype"/>
          <w:b/>
          <w:i/>
          <w:sz w:val="24"/>
          <w:szCs w:val="24"/>
        </w:rPr>
        <w:t>óra</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gyermeki fejlődés dokumentálása, a dokumentálás fontossága </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Információszerzési lehetőségek a gyermek előéletéből. </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 fejlődésével kapcsolatos tapasztalatok folyamatos vezetése</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 egészségi állapotáról való információ szerzés módjai, a hiányzó </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adatok pótlásának lehetőségei, dokumentálása</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Az egészségügyi dokumentáció karbantartásának fontossága. </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Az adatvédelmi szabályok alkalmazása, az információk továbbadásának </w:t>
      </w:r>
    </w:p>
    <w:p w:rsidR="008F4FF5" w:rsidRPr="000E7D8A" w:rsidRDefault="008F4FF5" w:rsidP="00576E4D">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lehetőségei</w:t>
      </w:r>
    </w:p>
    <w:p w:rsidR="008F4FF5" w:rsidRPr="000E7D8A" w:rsidRDefault="008F4FF5" w:rsidP="00576E4D">
      <w:pPr>
        <w:widowControl w:val="0"/>
        <w:suppressAutoHyphens/>
        <w:spacing w:after="0" w:line="240" w:lineRule="auto"/>
        <w:ind w:left="108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Élettörténeti munka</w:t>
      </w:r>
      <w:r w:rsidRPr="000E7D8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21 </w:t>
      </w:r>
      <w:r w:rsidRPr="000E7D8A">
        <w:rPr>
          <w:rFonts w:ascii="Palatino Linotype" w:hAnsi="Palatino Linotype"/>
          <w:b/>
          <w:i/>
          <w:sz w:val="24"/>
          <w:szCs w:val="24"/>
        </w:rPr>
        <w:t>óra</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Élettörténeti munka jelentőségének felismerése.</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korai környezeti tényezők hatása a személyiségfejlődésre, a fejlődést akadályozó élettörténések felkutatásának fontossága. </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élettörténeti munka terápiás lehetőségeinek ismerete</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élettörténeti munka, mint a felnőtt és a gyermek közötti nyílt kommunikáció, mint a múlt megismerésének, tudomásulvételének lehetősége</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élettörténet feldolgozásának technikái, tartalmi és formai lehetőségei. A gyermek bevonása az élettörténeti könyv készítésébe</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FA0D6E">
      <w:pPr>
        <w:spacing w:after="0" w:line="240" w:lineRule="auto"/>
        <w:ind w:left="792"/>
        <w:rPr>
          <w:rFonts w:ascii="Palatino Linotype" w:hAnsi="Palatino Linotype"/>
          <w:sz w:val="24"/>
          <w:szCs w:val="24"/>
        </w:rPr>
      </w:pPr>
      <w:r w:rsidRPr="000E7D8A">
        <w:rPr>
          <w:rFonts w:ascii="Palatino Linotype" w:hAnsi="Palatino Linotype"/>
          <w:sz w:val="24"/>
          <w:szCs w:val="24"/>
        </w:rPr>
        <w:t>Általános tanterem</w:t>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Default="008F4FF5" w:rsidP="005C4B4B">
      <w:pPr>
        <w:widowControl w:val="0"/>
        <w:suppressAutoHyphens/>
        <w:spacing w:after="0" w:line="240" w:lineRule="auto"/>
        <w:ind w:left="357"/>
        <w:rPr>
          <w:rFonts w:ascii="Palatino Linotype" w:hAnsi="Palatino Linotype"/>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8F4FF5" w:rsidRPr="000E7D8A">
        <w:trPr>
          <w:cantSplit/>
          <w:trHeight w:val="1134"/>
          <w:jc w:val="center"/>
        </w:trPr>
        <w:tc>
          <w:tcPr>
            <w:tcW w:w="828" w:type="dxa"/>
            <w:vMerge w:val="restart"/>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3039" w:type="dxa"/>
            <w:gridSpan w:val="3"/>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1800" w:type="dxa"/>
            <w:vMerge w:val="restart"/>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141"/>
          <w:jc w:val="center"/>
        </w:trPr>
        <w:tc>
          <w:tcPr>
            <w:tcW w:w="828" w:type="dxa"/>
            <w:vMerge/>
            <w:vAlign w:val="center"/>
          </w:tcPr>
          <w:p w:rsidR="008F4FF5" w:rsidRPr="000E7D8A" w:rsidRDefault="008F4FF5" w:rsidP="00551926">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551926">
            <w:pPr>
              <w:spacing w:after="0" w:line="240" w:lineRule="auto"/>
              <w:rPr>
                <w:rFonts w:ascii="Palatino Linotype" w:hAnsi="Palatino Linotype"/>
                <w:b/>
                <w:sz w:val="20"/>
                <w:szCs w:val="20"/>
              </w:rPr>
            </w:pPr>
          </w:p>
        </w:tc>
        <w:tc>
          <w:tcPr>
            <w:tcW w:w="1013" w:type="dxa"/>
            <w:textDirection w:val="btLr"/>
            <w:vAlign w:val="center"/>
          </w:tcPr>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1013" w:type="dxa"/>
            <w:textDirection w:val="btLr"/>
            <w:vAlign w:val="center"/>
          </w:tcPr>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1013" w:type="dxa"/>
            <w:textDirection w:val="btLr"/>
            <w:vAlign w:val="center"/>
          </w:tcPr>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1800" w:type="dxa"/>
            <w:vMerge/>
            <w:vAlign w:val="center"/>
          </w:tcPr>
          <w:p w:rsidR="008F4FF5" w:rsidRPr="000E7D8A" w:rsidRDefault="008F4FF5" w:rsidP="00551926">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551926">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1.3.</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317BE7">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551926">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Leírás készítése</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Tesztfeladat megoldása</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51926">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51926">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bl>
    <w:p w:rsidR="008F4FF5" w:rsidRDefault="008F4FF5" w:rsidP="005C4B4B">
      <w:pPr>
        <w:widowControl w:val="0"/>
        <w:suppressAutoHyphens/>
        <w:spacing w:after="0" w:line="240" w:lineRule="auto"/>
        <w:ind w:left="357"/>
        <w:rPr>
          <w:rFonts w:ascii="Palatino Linotype" w:hAnsi="Palatino Linotype"/>
          <w:b/>
          <w:bCs/>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w:t>
            </w:r>
          </w:p>
        </w:tc>
      </w:tr>
      <w:tr w:rsidR="008F4FF5" w:rsidRPr="000E7D8A">
        <w:trPr>
          <w:jc w:val="center"/>
        </w:trPr>
        <w:tc>
          <w:tcPr>
            <w:tcW w:w="994"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elbeszélés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1.3.</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1.4.</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w:t>
      </w:r>
    </w:p>
    <w:p w:rsidR="008F4FF5" w:rsidRPr="000E7D8A" w:rsidRDefault="008F4FF5" w:rsidP="00FA0D6E">
      <w:pPr>
        <w:spacing w:after="0" w:line="240" w:lineRule="auto"/>
        <w:ind w:left="360"/>
        <w:rPr>
          <w:rFonts w:ascii="Palatino Linotype" w:hAnsi="Palatino Linotype"/>
          <w:b/>
          <w:bCs/>
          <w:sz w:val="24"/>
          <w:szCs w:val="24"/>
        </w:rPr>
      </w:pPr>
    </w:p>
    <w:p w:rsidR="008F4FF5" w:rsidRPr="00141175" w:rsidRDefault="008F4FF5" w:rsidP="00401865">
      <w:pPr>
        <w:autoSpaceDE w:val="0"/>
        <w:autoSpaceDN w:val="0"/>
        <w:adjustRightInd w:val="0"/>
        <w:spacing w:after="0" w:line="240" w:lineRule="auto"/>
        <w:jc w:val="both"/>
        <w:rPr>
          <w:rFonts w:ascii="Palatino Linotype" w:hAnsi="Palatino Linotype"/>
          <w:bCs/>
          <w:sz w:val="24"/>
          <w:szCs w:val="24"/>
        </w:rPr>
      </w:pPr>
      <w:r w:rsidRPr="00141175">
        <w:rPr>
          <w:rFonts w:ascii="Palatino Linotype" w:hAnsi="Palatino Linotype"/>
          <w:bCs/>
          <w:sz w:val="24"/>
          <w:szCs w:val="24"/>
        </w:rPr>
        <w:t>A nemzeti köznevelésről szóló 2011. évi CXC. törvény 54. § (2) a) pontja szerinti értékeléssel.</w:t>
      </w:r>
    </w:p>
    <w:p w:rsidR="008F4FF5" w:rsidRPr="000E7D8A" w:rsidRDefault="008F4FF5" w:rsidP="00401865">
      <w:pPr>
        <w:autoSpaceDE w:val="0"/>
        <w:autoSpaceDN w:val="0"/>
        <w:adjustRightInd w:val="0"/>
        <w:spacing w:after="0" w:line="240" w:lineRule="auto"/>
        <w:jc w:val="both"/>
        <w:rPr>
          <w:rFonts w:ascii="Palatino Linotype" w:hAnsi="Palatino Linotype"/>
          <w:bCs/>
        </w:rPr>
      </w:pPr>
    </w:p>
    <w:p w:rsidR="008F4FF5" w:rsidRPr="000E7D8A" w:rsidRDefault="008F4FF5" w:rsidP="00FA0D6E">
      <w:pPr>
        <w:spacing w:after="0" w:line="240" w:lineRule="auto"/>
        <w:jc w:val="center"/>
        <w:rPr>
          <w:rFonts w:ascii="Palatino Linotype" w:hAnsi="Palatino Linotype"/>
          <w:b/>
          <w:strike/>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bCs/>
          <w:iCs/>
          <w:sz w:val="24"/>
          <w:szCs w:val="24"/>
        </w:rPr>
        <w:t xml:space="preserve"> Gyermekotthoni adminisztrációs ismeretek</w:t>
      </w:r>
      <w:r>
        <w:rPr>
          <w:rFonts w:ascii="Palatino Linotype" w:hAnsi="Palatino Linotype"/>
          <w:b/>
          <w:bCs/>
          <w:iCs/>
          <w:sz w:val="24"/>
          <w:szCs w:val="24"/>
        </w:rPr>
        <w:t xml:space="preserve"> tantárgy</w:t>
      </w:r>
      <w:r w:rsidRPr="000E7D8A">
        <w:rPr>
          <w:rFonts w:ascii="Palatino Linotype" w:hAnsi="Palatino Linotype"/>
          <w:b/>
          <w:sz w:val="24"/>
          <w:szCs w:val="24"/>
        </w:rPr>
        <w:t xml:space="preserve"> </w:t>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t>48</w:t>
      </w:r>
      <w:r w:rsidRPr="000E7D8A">
        <w:rPr>
          <w:rFonts w:ascii="Palatino Linotype" w:hAnsi="Palatino Linotype"/>
          <w:b/>
          <w:sz w:val="24"/>
          <w:szCs w:val="24"/>
        </w:rPr>
        <w:t xml:space="preserve"> óra*</w:t>
      </w:r>
    </w:p>
    <w:p w:rsidR="008F4FF5" w:rsidRDefault="008F4FF5" w:rsidP="00FA0D6E">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FA0D6E">
      <w:pPr>
        <w:spacing w:after="0" w:line="240" w:lineRule="auto"/>
        <w:jc w:val="right"/>
        <w:rPr>
          <w:rFonts w:ascii="Palatino Linotype" w:hAnsi="Palatino Linotype"/>
          <w:sz w:val="20"/>
          <w:szCs w:val="20"/>
        </w:rPr>
      </w:pPr>
    </w:p>
    <w:p w:rsidR="008F4FF5" w:rsidRPr="000E7D8A" w:rsidRDefault="008F4FF5" w:rsidP="005C4B4B">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mindennapos munka adminisztrálásának szabályainak és jelentőségének megismerése</w:t>
      </w:r>
    </w:p>
    <w:p w:rsidR="008F4FF5" w:rsidRPr="000E7D8A" w:rsidRDefault="008F4FF5" w:rsidP="00FA0D6E">
      <w:pPr>
        <w:spacing w:after="0" w:line="240" w:lineRule="auto"/>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FA0D6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b/>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 xml:space="preserve">Témakörök </w:t>
      </w: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 xml:space="preserve">A gyermekotthon </w:t>
      </w:r>
      <w:r>
        <w:rPr>
          <w:rFonts w:ascii="Palatino Linotype" w:hAnsi="Palatino Linotype"/>
          <w:b/>
          <w:sz w:val="24"/>
          <w:szCs w:val="24"/>
        </w:rPr>
        <w:t>működésének szabályai, szabályzatai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30</w:t>
      </w:r>
      <w:r w:rsidRPr="000E7D8A">
        <w:rPr>
          <w:rFonts w:ascii="Palatino Linotype" w:hAnsi="Palatino Linotype"/>
          <w:b/>
          <w:sz w:val="24"/>
          <w:szCs w:val="24"/>
        </w:rPr>
        <w:t xml:space="preserve"> </w:t>
      </w:r>
      <w:r w:rsidRPr="000E7D8A">
        <w:rPr>
          <w:rFonts w:ascii="Palatino Linotype" w:hAnsi="Palatino Linotype"/>
          <w:b/>
          <w:i/>
          <w:sz w:val="24"/>
          <w:szCs w:val="24"/>
        </w:rPr>
        <w:t>óra</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 működésének adminisztrációja</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 működésének szabályzói</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 alapdokumentációja, szabályzatai</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 működését bemutató statisztikák, táblázatok, mutatók</w:t>
      </w:r>
    </w:p>
    <w:p w:rsidR="008F4FF5" w:rsidRPr="00E91A01"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Gyermekotthon munkáját segítő projekt lehetőségek, pályázati lehetőségek</w:t>
      </w:r>
      <w:r w:rsidRPr="00E91A01">
        <w:rPr>
          <w:rFonts w:ascii="Palatino Linotype" w:hAnsi="Palatino Linotype"/>
          <w:sz w:val="24"/>
          <w:szCs w:val="24"/>
        </w:rPr>
        <w:t xml:space="preserve"> </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A munkavállaló adminisztrációs kötelezettségei</w:t>
      </w:r>
      <w:r w:rsidRPr="000E7D8A">
        <w:rPr>
          <w:rFonts w:ascii="Palatino Linotype" w:hAnsi="Palatino Linotype"/>
          <w:b/>
          <w:sz w:val="24"/>
          <w:szCs w:val="24"/>
        </w:rPr>
        <w:tab/>
      </w:r>
      <w:r>
        <w:rPr>
          <w:rFonts w:ascii="Palatino Linotype" w:hAnsi="Palatino Linotype"/>
          <w:b/>
          <w:sz w:val="24"/>
          <w:szCs w:val="24"/>
        </w:rPr>
        <w:tab/>
        <w:t>18</w:t>
      </w:r>
      <w:r w:rsidRPr="000E7D8A">
        <w:rPr>
          <w:rFonts w:ascii="Palatino Linotype" w:hAnsi="Palatino Linotype"/>
          <w:b/>
          <w:sz w:val="24"/>
          <w:szCs w:val="24"/>
        </w:rPr>
        <w:t xml:space="preserve"> </w:t>
      </w:r>
      <w:r w:rsidRPr="000E7D8A">
        <w:rPr>
          <w:rFonts w:ascii="Palatino Linotype" w:hAnsi="Palatino Linotype"/>
          <w:b/>
          <w:i/>
          <w:sz w:val="24"/>
          <w:szCs w:val="24"/>
        </w:rPr>
        <w:t>óra</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munkavállaláshoz kapcsolódó dokumentációk</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munka teljesítésének dokumentumai</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háztartásvezetéssel kapcsolatos adminisztráció</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átvett pénzeszközök célszerű felhasználása, szabályszerű nyilvántartása, elszámolása</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FA0D6E">
      <w:pPr>
        <w:spacing w:after="0" w:line="240" w:lineRule="auto"/>
        <w:ind w:left="792"/>
        <w:jc w:val="both"/>
        <w:rPr>
          <w:rFonts w:ascii="Palatino Linotype" w:hAnsi="Palatino Linotype"/>
          <w:b/>
          <w:bCs/>
          <w:sz w:val="24"/>
          <w:szCs w:val="24"/>
        </w:rPr>
      </w:pPr>
    </w:p>
    <w:p w:rsidR="008F4FF5" w:rsidRPr="000E7D8A" w:rsidRDefault="008F4FF5" w:rsidP="00FA0D6E">
      <w:pPr>
        <w:spacing w:after="0" w:line="240" w:lineRule="auto"/>
        <w:ind w:left="792"/>
        <w:jc w:val="both"/>
        <w:rPr>
          <w:rFonts w:ascii="Palatino Linotype" w:hAnsi="Palatino Linotype"/>
          <w:bCs/>
          <w:sz w:val="24"/>
          <w:szCs w:val="24"/>
        </w:rPr>
      </w:pPr>
      <w:r w:rsidRPr="000E7D8A">
        <w:rPr>
          <w:rFonts w:ascii="Palatino Linotype" w:hAnsi="Palatino Linotype"/>
          <w:bCs/>
          <w:sz w:val="24"/>
          <w:szCs w:val="24"/>
        </w:rPr>
        <w:t>Tanterem</w:t>
      </w:r>
    </w:p>
    <w:p w:rsidR="008F4FF5" w:rsidRPr="000E7D8A" w:rsidRDefault="008F4FF5" w:rsidP="00FA0D6E">
      <w:pPr>
        <w:spacing w:after="0" w:line="240" w:lineRule="auto"/>
        <w:ind w:left="792"/>
        <w:jc w:val="both"/>
        <w:rPr>
          <w:rFonts w:ascii="Palatino Linotype" w:hAnsi="Palatino Linotype"/>
          <w:b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Default="008F4FF5" w:rsidP="006E00B2">
      <w:pPr>
        <w:widowControl w:val="0"/>
        <w:suppressAutoHyphens/>
        <w:spacing w:after="0" w:line="240" w:lineRule="auto"/>
        <w:ind w:left="357"/>
        <w:rPr>
          <w:rFonts w:ascii="Palatino Linotype" w:hAnsi="Palatino Linotype"/>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8F4FF5" w:rsidRPr="000E7D8A">
        <w:trPr>
          <w:cantSplit/>
          <w:trHeight w:val="1134"/>
          <w:jc w:val="center"/>
        </w:trPr>
        <w:tc>
          <w:tcPr>
            <w:tcW w:w="828" w:type="dxa"/>
            <w:vMerge w:val="restart"/>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3039" w:type="dxa"/>
            <w:gridSpan w:val="3"/>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1800" w:type="dxa"/>
            <w:vMerge w:val="restart"/>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141"/>
          <w:jc w:val="center"/>
        </w:trPr>
        <w:tc>
          <w:tcPr>
            <w:tcW w:w="828" w:type="dxa"/>
            <w:vMerge/>
            <w:vAlign w:val="center"/>
          </w:tcPr>
          <w:p w:rsidR="008F4FF5" w:rsidRPr="000E7D8A" w:rsidRDefault="008F4FF5" w:rsidP="00551926">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551926">
            <w:pPr>
              <w:spacing w:after="0" w:line="240" w:lineRule="auto"/>
              <w:rPr>
                <w:rFonts w:ascii="Palatino Linotype" w:hAnsi="Palatino Linotype"/>
                <w:b/>
                <w:sz w:val="20"/>
                <w:szCs w:val="20"/>
              </w:rPr>
            </w:pPr>
          </w:p>
        </w:tc>
        <w:tc>
          <w:tcPr>
            <w:tcW w:w="1013" w:type="dxa"/>
            <w:textDirection w:val="btLr"/>
            <w:vAlign w:val="center"/>
          </w:tcPr>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1013" w:type="dxa"/>
            <w:textDirection w:val="btLr"/>
            <w:vAlign w:val="center"/>
          </w:tcPr>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1013" w:type="dxa"/>
            <w:textDirection w:val="btLr"/>
            <w:vAlign w:val="center"/>
          </w:tcPr>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551926">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1800" w:type="dxa"/>
            <w:vMerge/>
            <w:vAlign w:val="center"/>
          </w:tcPr>
          <w:p w:rsidR="008F4FF5" w:rsidRPr="000E7D8A" w:rsidRDefault="008F4FF5" w:rsidP="00551926">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551926">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51926">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551926">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551926">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551926">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.2.</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rendszerezése mozaikfeladattal</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551926">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.3.</w:t>
            </w:r>
          </w:p>
        </w:tc>
        <w:tc>
          <w:tcPr>
            <w:tcW w:w="3621" w:type="dxa"/>
            <w:vAlign w:val="center"/>
          </w:tcPr>
          <w:p w:rsidR="008F4FF5" w:rsidRPr="000E7D8A" w:rsidRDefault="008F4FF5" w:rsidP="00551926">
            <w:pPr>
              <w:spacing w:after="0" w:line="240" w:lineRule="auto"/>
              <w:rPr>
                <w:rFonts w:ascii="Palatino Linotype" w:hAnsi="Palatino Linotype" w:cs="Arial"/>
                <w:sz w:val="20"/>
                <w:szCs w:val="20"/>
              </w:rPr>
            </w:pPr>
            <w:r w:rsidRPr="000E7D8A">
              <w:rPr>
                <w:rFonts w:ascii="Palatino Linotype" w:hAnsi="Palatino Linotype" w:cs="Arial"/>
                <w:sz w:val="20"/>
                <w:szCs w:val="20"/>
              </w:rPr>
              <w:t>Kiscsoportos szakmai munkavégzés irányítással</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551926">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551926">
            <w:pPr>
              <w:spacing w:after="0" w:line="240" w:lineRule="auto"/>
              <w:jc w:val="center"/>
              <w:rPr>
                <w:rFonts w:ascii="Palatino Linotype" w:hAnsi="Palatino Linotype"/>
                <w:sz w:val="20"/>
                <w:szCs w:val="20"/>
              </w:rPr>
            </w:pPr>
          </w:p>
        </w:tc>
      </w:tr>
    </w:tbl>
    <w:p w:rsidR="008F4FF5" w:rsidRPr="000E7D8A" w:rsidRDefault="008F4FF5" w:rsidP="00C5326C">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w:t>
            </w:r>
          </w:p>
        </w:tc>
      </w:tr>
      <w:tr w:rsidR="008F4FF5" w:rsidRPr="000E7D8A">
        <w:trPr>
          <w:jc w:val="center"/>
        </w:trPr>
        <w:tc>
          <w:tcPr>
            <w:tcW w:w="994"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magyarázat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projekt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Default="008F4FF5" w:rsidP="00AF2D32">
      <w:pPr>
        <w:autoSpaceDE w:val="0"/>
        <w:autoSpaceDN w:val="0"/>
        <w:adjustRightInd w:val="0"/>
        <w:spacing w:after="0" w:line="240" w:lineRule="auto"/>
        <w:jc w:val="both"/>
        <w:rPr>
          <w:rFonts w:ascii="Palatino Linotype" w:hAnsi="Palatino Linotype"/>
          <w:bCs/>
          <w:sz w:val="24"/>
          <w:szCs w:val="24"/>
        </w:rPr>
      </w:pPr>
      <w:r w:rsidRPr="00C5326C">
        <w:rPr>
          <w:rFonts w:ascii="Palatino Linotype" w:hAnsi="Palatino Linotype"/>
          <w:bCs/>
          <w:sz w:val="24"/>
          <w:szCs w:val="24"/>
        </w:rPr>
        <w:t>A nemzeti köznevelésről szóló 2011. évi CXC. törvény 54. § (2) a) pontja szerinti értékeléssel.</w:t>
      </w:r>
    </w:p>
    <w:p w:rsidR="008F4FF5" w:rsidRPr="00C5326C" w:rsidRDefault="008F4FF5" w:rsidP="00AF2D32">
      <w:pPr>
        <w:autoSpaceDE w:val="0"/>
        <w:autoSpaceDN w:val="0"/>
        <w:adjustRightInd w:val="0"/>
        <w:spacing w:after="0" w:line="240" w:lineRule="auto"/>
        <w:jc w:val="both"/>
        <w:rPr>
          <w:rFonts w:ascii="Palatino Linotype" w:hAnsi="Palatino Linotype"/>
          <w:bCs/>
          <w:sz w:val="24"/>
          <w:szCs w:val="24"/>
        </w:rPr>
      </w:pP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Adminisztráció gyakorlata tantárgy</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32</w:t>
      </w:r>
      <w:r w:rsidRPr="000E7D8A">
        <w:rPr>
          <w:rFonts w:ascii="Palatino Linotype" w:hAnsi="Palatino Linotype"/>
          <w:b/>
          <w:sz w:val="24"/>
          <w:szCs w:val="24"/>
        </w:rPr>
        <w:t xml:space="preserve"> óra*</w:t>
      </w:r>
    </w:p>
    <w:p w:rsidR="008F4FF5" w:rsidRPr="000E7D8A" w:rsidRDefault="008F4FF5" w:rsidP="000D76A2">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0D76A2">
      <w:pPr>
        <w:spacing w:after="0" w:line="240" w:lineRule="auto"/>
        <w:ind w:left="360"/>
        <w:rPr>
          <w:rFonts w:ascii="Palatino Linotype" w:hAnsi="Palatino Linotype"/>
          <w:i/>
          <w:sz w:val="24"/>
          <w:szCs w:val="24"/>
        </w:rPr>
      </w:pPr>
    </w:p>
    <w:p w:rsidR="008F4FF5" w:rsidRPr="000E7D8A" w:rsidRDefault="008F4FF5" w:rsidP="00A6386E">
      <w:pPr>
        <w:widowControl w:val="0"/>
        <w:numPr>
          <w:ilvl w:val="1"/>
          <w:numId w:val="18"/>
        </w:numPr>
        <w:suppressAutoHyphens/>
        <w:spacing w:after="0" w:line="240" w:lineRule="auto"/>
        <w:ind w:left="717"/>
        <w:jc w:val="both"/>
        <w:rPr>
          <w:rFonts w:ascii="Palatino Linotype" w:hAnsi="Palatino Linotype"/>
          <w:b/>
          <w:sz w:val="24"/>
          <w:szCs w:val="24"/>
        </w:rPr>
      </w:pPr>
      <w:r>
        <w:rPr>
          <w:rFonts w:ascii="Palatino Linotype" w:hAnsi="Palatino Linotype"/>
          <w:b/>
          <w:sz w:val="24"/>
          <w:szCs w:val="24"/>
        </w:rPr>
        <w:t xml:space="preserve">A </w:t>
      </w:r>
      <w:r w:rsidRPr="000E7D8A">
        <w:rPr>
          <w:rFonts w:ascii="Palatino Linotype" w:hAnsi="Palatino Linotype"/>
          <w:b/>
          <w:sz w:val="24"/>
          <w:szCs w:val="24"/>
        </w:rPr>
        <w:t>tantárgy tanításának célja</w:t>
      </w:r>
    </w:p>
    <w:p w:rsidR="008F4FF5" w:rsidRPr="0046103E" w:rsidRDefault="008F4FF5" w:rsidP="0046103E">
      <w:pPr>
        <w:widowControl w:val="0"/>
        <w:suppressAutoHyphens/>
        <w:spacing w:after="0" w:line="240" w:lineRule="auto"/>
        <w:ind w:left="1080"/>
        <w:jc w:val="both"/>
        <w:rPr>
          <w:rFonts w:ascii="Palatino Linotype" w:hAnsi="Palatino Linotype"/>
          <w:sz w:val="24"/>
          <w:szCs w:val="24"/>
        </w:rPr>
      </w:pPr>
      <w:r w:rsidRPr="0046103E">
        <w:rPr>
          <w:rFonts w:ascii="Palatino Linotype" w:hAnsi="Palatino Linotype"/>
          <w:sz w:val="24"/>
          <w:szCs w:val="24"/>
        </w:rPr>
        <w:t>Egy konkrét intézmény, gyermekotthon alapító okiratának és annak mellékleteinek, szabályzatainak formai és tartalmi megismerése, megértése a gyakorlatban. Egyéb, az intézményben használt működési dokumentumok készítési menetének megismerése, annak vezetése a gyakorlatban. A gyermekotthon fenntartásának módjainak áttekintése egy konkrét intézmény esetében. A működésre ható szabályzók megismerése a gyakorlatban A mindennapos munka adminisztrálásának megismerése egy konkrét intézmény esetében. A gyermekotthonban zajló adminisztráció megismerése, gyakorlása. A gyermekfelügyelettel és a gyermekek fejlődésével, egészségi állapotával kapcsolatos dokumentálási munka gyakorlása.</w:t>
      </w:r>
    </w:p>
    <w:p w:rsidR="008F4FF5" w:rsidRPr="000E7D8A" w:rsidRDefault="008F4FF5" w:rsidP="000D76A2">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0D76A2">
      <w:pPr>
        <w:spacing w:after="0" w:line="240" w:lineRule="auto"/>
        <w:rPr>
          <w:rFonts w:ascii="Palatino Linotype" w:hAnsi="Palatino Linotype"/>
          <w:b/>
          <w:sz w:val="24"/>
          <w:szCs w:val="24"/>
        </w:rPr>
      </w:pPr>
      <w:r w:rsidRPr="000E7D8A">
        <w:rPr>
          <w:rFonts w:ascii="Palatino Linotype" w:hAnsi="Palatino Linotype"/>
          <w:b/>
          <w:sz w:val="24"/>
          <w:szCs w:val="24"/>
        </w:rPr>
        <w:tab/>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 xml:space="preserve">Témakörök </w:t>
      </w:r>
    </w:p>
    <w:p w:rsidR="008F4FF5" w:rsidRPr="000E7D8A" w:rsidRDefault="008F4FF5" w:rsidP="000D76A2">
      <w:pPr>
        <w:spacing w:after="0" w:line="240" w:lineRule="auto"/>
        <w:rPr>
          <w:rFonts w:ascii="Palatino Linotype" w:hAnsi="Palatino Linotype"/>
          <w:b/>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Gyermek</w:t>
      </w:r>
      <w:r>
        <w:rPr>
          <w:rFonts w:ascii="Palatino Linotype" w:hAnsi="Palatino Linotype"/>
          <w:b/>
          <w:sz w:val="24"/>
          <w:szCs w:val="24"/>
        </w:rPr>
        <w:t>-</w:t>
      </w:r>
      <w:r w:rsidRPr="000E7D8A">
        <w:rPr>
          <w:rFonts w:ascii="Palatino Linotype" w:hAnsi="Palatino Linotype"/>
          <w:b/>
          <w:sz w:val="24"/>
          <w:szCs w:val="24"/>
        </w:rPr>
        <w:t>felügyeleti dokumentáció</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i/>
          <w:sz w:val="24"/>
          <w:szCs w:val="24"/>
        </w:rPr>
        <w:tab/>
        <w:t>12</w:t>
      </w:r>
      <w:r w:rsidRPr="000E7D8A">
        <w:rPr>
          <w:rFonts w:ascii="Palatino Linotype" w:hAnsi="Palatino Linotype"/>
          <w:b/>
          <w:i/>
          <w:sz w:val="24"/>
          <w:szCs w:val="24"/>
        </w:rPr>
        <w:t xml:space="preserve"> óra</w:t>
      </w:r>
    </w:p>
    <w:p w:rsidR="008F4FF5" w:rsidRPr="00E91A01" w:rsidRDefault="008F4FF5" w:rsidP="00E91A01">
      <w:pPr>
        <w:widowControl w:val="0"/>
        <w:suppressAutoHyphens/>
        <w:spacing w:after="0" w:line="240" w:lineRule="auto"/>
        <w:ind w:left="1080"/>
        <w:rPr>
          <w:rFonts w:ascii="Palatino Linotype" w:hAnsi="Palatino Linotype"/>
          <w:sz w:val="24"/>
          <w:szCs w:val="24"/>
        </w:rPr>
      </w:pPr>
      <w:r w:rsidRPr="00E91A01">
        <w:rPr>
          <w:rFonts w:ascii="Palatino Linotype" w:hAnsi="Palatino Linotype"/>
          <w:sz w:val="24"/>
          <w:szCs w:val="24"/>
        </w:rPr>
        <w:t>A gyermekfelügyelő és a gyermekotthoni asszisztens szerepének és kompetenciájának megismerése</w:t>
      </w:r>
    </w:p>
    <w:p w:rsidR="008F4FF5" w:rsidRPr="00E91A01" w:rsidRDefault="008F4FF5" w:rsidP="00E91A01">
      <w:pPr>
        <w:widowControl w:val="0"/>
        <w:suppressAutoHyphens/>
        <w:spacing w:after="0" w:line="240" w:lineRule="auto"/>
        <w:ind w:left="1080"/>
        <w:rPr>
          <w:rFonts w:ascii="Palatino Linotype" w:hAnsi="Palatino Linotype"/>
          <w:sz w:val="24"/>
          <w:szCs w:val="24"/>
        </w:rPr>
      </w:pPr>
      <w:r w:rsidRPr="00E91A01">
        <w:rPr>
          <w:rFonts w:ascii="Palatino Linotype" w:hAnsi="Palatino Linotype"/>
          <w:sz w:val="24"/>
          <w:szCs w:val="24"/>
        </w:rPr>
        <w:t>A gyermekotthoni adminisztrációs feladatok megismerése, szükség szerinti vezetése</w:t>
      </w:r>
    </w:p>
    <w:p w:rsidR="008F4FF5" w:rsidRPr="00E91A01" w:rsidRDefault="008F4FF5" w:rsidP="00E91A01">
      <w:pPr>
        <w:widowControl w:val="0"/>
        <w:suppressAutoHyphens/>
        <w:spacing w:after="0" w:line="240" w:lineRule="auto"/>
        <w:ind w:left="1080"/>
        <w:rPr>
          <w:rFonts w:ascii="Palatino Linotype" w:hAnsi="Palatino Linotype"/>
          <w:sz w:val="24"/>
          <w:szCs w:val="24"/>
        </w:rPr>
      </w:pPr>
      <w:r w:rsidRPr="00E91A01">
        <w:rPr>
          <w:rFonts w:ascii="Palatino Linotype" w:hAnsi="Palatino Linotype"/>
          <w:sz w:val="24"/>
          <w:szCs w:val="24"/>
        </w:rPr>
        <w:t>A gyermekvédelmi nyilvántartási dokumentációs rendszer megismerése, kitöltésének személyi és időbeli szabályai</w:t>
      </w:r>
    </w:p>
    <w:p w:rsidR="008F4FF5" w:rsidRPr="00E91A01" w:rsidRDefault="008F4FF5" w:rsidP="00E91A01">
      <w:pPr>
        <w:widowControl w:val="0"/>
        <w:suppressAutoHyphens/>
        <w:spacing w:after="0" w:line="240" w:lineRule="auto"/>
        <w:ind w:left="1080"/>
        <w:rPr>
          <w:rFonts w:ascii="Palatino Linotype" w:hAnsi="Palatino Linotype"/>
          <w:sz w:val="24"/>
          <w:szCs w:val="24"/>
        </w:rPr>
      </w:pPr>
      <w:r w:rsidRPr="00E91A01">
        <w:rPr>
          <w:rFonts w:ascii="Palatino Linotype" w:hAnsi="Palatino Linotype"/>
          <w:sz w:val="24"/>
          <w:szCs w:val="24"/>
        </w:rPr>
        <w:t>Az adatvédelmi szabályok alkalmazása, az információk továbbadásának lehetőségei</w:t>
      </w:r>
    </w:p>
    <w:p w:rsidR="008F4FF5" w:rsidRPr="000E7D8A" w:rsidRDefault="008F4FF5" w:rsidP="000D76A2">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Gyermekotthoni adminisztráció</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7</w:t>
      </w:r>
      <w:r w:rsidRPr="000E7D8A">
        <w:rPr>
          <w:rFonts w:ascii="Palatino Linotype" w:hAnsi="Palatino Linotype"/>
          <w:b/>
          <w:sz w:val="24"/>
          <w:szCs w:val="24"/>
        </w:rPr>
        <w:t xml:space="preserve"> ó</w:t>
      </w:r>
      <w:r w:rsidRPr="000E7D8A">
        <w:rPr>
          <w:rFonts w:ascii="Palatino Linotype" w:hAnsi="Palatino Linotype"/>
          <w:b/>
          <w:i/>
          <w:sz w:val="24"/>
          <w:szCs w:val="24"/>
        </w:rPr>
        <w:t>ra</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gyermekotthon szervezetének és működésének, szabályzatainak megismerése, </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munkavégzés adminisztrációjának megismerése, saját munkavégzés adminisztrálása</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háztartásvezetéssel kapcsolatos adminisztráció megismerése, vezetése</w:t>
      </w:r>
    </w:p>
    <w:p w:rsidR="008F4FF5" w:rsidRPr="000E7D8A" w:rsidRDefault="008F4FF5" w:rsidP="000D76A2">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218" w:hanging="651"/>
        <w:rPr>
          <w:rFonts w:ascii="Palatino Linotype" w:hAnsi="Palatino Linotype"/>
          <w:b/>
          <w:sz w:val="24"/>
          <w:szCs w:val="24"/>
        </w:rPr>
      </w:pPr>
      <w:r w:rsidRPr="000E7D8A">
        <w:rPr>
          <w:rFonts w:ascii="Palatino Linotype" w:hAnsi="Palatino Linotype"/>
          <w:b/>
          <w:sz w:val="24"/>
          <w:szCs w:val="24"/>
        </w:rPr>
        <w:t>A gyermek fejlődésével kapcsolatos dokumentáció</w:t>
      </w:r>
      <w:r w:rsidRPr="000E7D8A">
        <w:rPr>
          <w:rFonts w:ascii="Palatino Linotype" w:hAnsi="Palatino Linotype"/>
          <w:b/>
          <w:sz w:val="24"/>
          <w:szCs w:val="24"/>
        </w:rPr>
        <w:tab/>
      </w:r>
      <w:r>
        <w:rPr>
          <w:rFonts w:ascii="Palatino Linotype" w:hAnsi="Palatino Linotype"/>
          <w:b/>
          <w:sz w:val="24"/>
          <w:szCs w:val="24"/>
        </w:rPr>
        <w:tab/>
        <w:t>13</w:t>
      </w:r>
      <w:r w:rsidRPr="000E7D8A">
        <w:rPr>
          <w:rFonts w:ascii="Palatino Linotype" w:hAnsi="Palatino Linotype"/>
          <w:b/>
          <w:sz w:val="24"/>
          <w:szCs w:val="24"/>
        </w:rPr>
        <w:t xml:space="preserve"> </w:t>
      </w:r>
      <w:r w:rsidRPr="000E7D8A">
        <w:rPr>
          <w:rFonts w:ascii="Palatino Linotype" w:hAnsi="Palatino Linotype"/>
          <w:b/>
          <w:i/>
          <w:sz w:val="24"/>
          <w:szCs w:val="24"/>
        </w:rPr>
        <w:t>óra</w:t>
      </w:r>
    </w:p>
    <w:p w:rsidR="008F4FF5" w:rsidRPr="000E7D8A" w:rsidRDefault="008F4FF5" w:rsidP="00B36616">
      <w:pPr>
        <w:spacing w:after="0" w:line="240" w:lineRule="auto"/>
        <w:ind w:left="1080"/>
        <w:rPr>
          <w:rFonts w:ascii="Palatino Linotype" w:hAnsi="Palatino Linotype"/>
          <w:sz w:val="24"/>
          <w:szCs w:val="24"/>
        </w:rPr>
      </w:pPr>
      <w:r w:rsidRPr="000E7D8A">
        <w:rPr>
          <w:rFonts w:ascii="Palatino Linotype" w:hAnsi="Palatino Linotype"/>
          <w:sz w:val="24"/>
          <w:szCs w:val="24"/>
        </w:rPr>
        <w:t>Élettörténeti könyv készítése, vezetésének folytatása a gyermek bevonásával</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 dokumentációjának áttanulmányozása, további információk megszerzési lehetőségének felkutatása</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 fejlődésével kapcsolatos tapasztalatok folyamatos vezetése</w:t>
      </w:r>
    </w:p>
    <w:p w:rsidR="008F4FF5" w:rsidRPr="000E7D8A" w:rsidRDefault="008F4FF5" w:rsidP="00E91A01">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egészségügyi dokumentáció karbantartásának fontossága</w:t>
      </w:r>
    </w:p>
    <w:p w:rsidR="008F4FF5" w:rsidRPr="000E7D8A" w:rsidRDefault="008F4FF5" w:rsidP="000D76A2">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0D76A2">
      <w:pPr>
        <w:spacing w:after="0" w:line="240" w:lineRule="auto"/>
        <w:ind w:left="357"/>
        <w:rPr>
          <w:rFonts w:ascii="Palatino Linotype" w:hAnsi="Palatino Linotype"/>
          <w:b/>
          <w:sz w:val="24"/>
          <w:szCs w:val="24"/>
        </w:rPr>
      </w:pPr>
    </w:p>
    <w:p w:rsidR="008F4FF5" w:rsidRPr="000E7D8A" w:rsidRDefault="008F4FF5" w:rsidP="000D76A2">
      <w:pPr>
        <w:spacing w:after="0" w:line="240" w:lineRule="auto"/>
        <w:ind w:left="792"/>
        <w:rPr>
          <w:rFonts w:ascii="Palatino Linotype" w:hAnsi="Palatino Linotype"/>
          <w:b/>
          <w:sz w:val="24"/>
          <w:szCs w:val="24"/>
        </w:rPr>
      </w:pPr>
      <w:r w:rsidRPr="000E7D8A">
        <w:rPr>
          <w:rFonts w:ascii="Palatino Linotype" w:hAnsi="Palatino Linotype"/>
          <w:b/>
          <w:sz w:val="24"/>
          <w:szCs w:val="24"/>
        </w:rPr>
        <w:t>Gyermekotthon</w:t>
      </w:r>
    </w:p>
    <w:p w:rsidR="008F4FF5" w:rsidRPr="000E7D8A" w:rsidRDefault="008F4FF5" w:rsidP="000D76A2">
      <w:pPr>
        <w:spacing w:after="0" w:line="240" w:lineRule="auto"/>
        <w:ind w:left="792"/>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Pr="000E7D8A" w:rsidRDefault="008F4FF5" w:rsidP="00DA0028">
      <w:pPr>
        <w:widowControl w:val="0"/>
        <w:suppressAutoHyphens/>
        <w:spacing w:after="0" w:line="240" w:lineRule="auto"/>
        <w:ind w:left="357"/>
        <w:rPr>
          <w:rFonts w:ascii="Palatino Linotype" w:hAnsi="Palatino Linotype"/>
          <w:b/>
          <w:bCs/>
          <w:i/>
          <w:sz w:val="24"/>
          <w:szCs w:val="24"/>
        </w:rPr>
      </w:pPr>
    </w:p>
    <w:p w:rsidR="008F4FF5" w:rsidRPr="000E7D8A" w:rsidRDefault="008F4FF5" w:rsidP="000D76A2">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4FF5" w:rsidRPr="000E7D8A">
        <w:trPr>
          <w:cantSplit/>
          <w:trHeight w:val="921"/>
          <w:jc w:val="center"/>
        </w:trPr>
        <w:tc>
          <w:tcPr>
            <w:tcW w:w="828"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2370"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219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076"/>
          <w:jc w:val="center"/>
        </w:trPr>
        <w:tc>
          <w:tcPr>
            <w:tcW w:w="828"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809"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798"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76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2190"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809"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feldolgozása jegyzeteléssel</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809"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Tapasztalatok utólagos ismertetése szóban</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809"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Utólagos szóbeli beszámoló</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Gyakorlati munkavégzés körében</w:t>
            </w:r>
          </w:p>
        </w:tc>
        <w:tc>
          <w:tcPr>
            <w:tcW w:w="809"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Műveletek gyakorlása</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Munkamegfigyelés adott szempontok alapján</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5</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Szolgáltatási tevékenységek körében</w:t>
            </w:r>
          </w:p>
        </w:tc>
        <w:tc>
          <w:tcPr>
            <w:tcW w:w="809"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98"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76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219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Esetmegfigyelés</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.2.</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Dokumentáció, napló vezetése</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.3.</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Önálló szakmai munkavégzés felügyelet mellett</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.4.</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Önálló szakmai munkavégzés közvetlen irányítással</w:t>
            </w:r>
          </w:p>
        </w:tc>
        <w:tc>
          <w:tcPr>
            <w:tcW w:w="809"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798"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763" w:type="dxa"/>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190" w:type="dxa"/>
            <w:vAlign w:val="center"/>
          </w:tcPr>
          <w:p w:rsidR="008F4FF5" w:rsidRPr="000E7D8A" w:rsidRDefault="008F4FF5" w:rsidP="00F409BF">
            <w:pPr>
              <w:spacing w:after="0" w:line="240" w:lineRule="auto"/>
              <w:jc w:val="center"/>
              <w:rPr>
                <w:rFonts w:ascii="Palatino Linotype" w:hAnsi="Palatino Linotype"/>
                <w:b/>
                <w:sz w:val="20"/>
                <w:szCs w:val="20"/>
              </w:rPr>
            </w:pPr>
          </w:p>
        </w:tc>
      </w:tr>
    </w:tbl>
    <w:p w:rsidR="008F4FF5" w:rsidRPr="000E7D8A" w:rsidRDefault="008F4FF5" w:rsidP="000D76A2">
      <w:pPr>
        <w:spacing w:after="0" w:line="240" w:lineRule="auto"/>
        <w:ind w:left="540"/>
        <w:jc w:val="both"/>
        <w:rPr>
          <w:rFonts w:ascii="Palatino Linotype" w:hAnsi="Palatino Linotype"/>
          <w:iCs/>
          <w:sz w:val="24"/>
          <w:szCs w:val="24"/>
        </w:rPr>
      </w:pPr>
    </w:p>
    <w:p w:rsidR="008F4FF5" w:rsidRPr="000E7D8A" w:rsidRDefault="008F4FF5" w:rsidP="00317BE7">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p w:rsidR="008F4FF5" w:rsidRPr="000E7D8A" w:rsidRDefault="008F4FF5" w:rsidP="00317BE7">
      <w:pPr>
        <w:widowControl w:val="0"/>
        <w:suppressAutoHyphens/>
        <w:spacing w:after="0" w:line="240" w:lineRule="auto"/>
        <w:ind w:left="357"/>
        <w:rPr>
          <w:rFonts w:ascii="Palatino Linotype" w:hAnsi="Palatino Linotype"/>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8B1259">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jc w:val="center"/>
        </w:trPr>
        <w:tc>
          <w:tcPr>
            <w:tcW w:w="994" w:type="dxa"/>
            <w:vMerge/>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8B1259">
            <w:pPr>
              <w:spacing w:after="0" w:line="240" w:lineRule="auto"/>
              <w:rPr>
                <w:rFonts w:ascii="Palatino Linotype" w:hAnsi="Palatino Linotype"/>
                <w:b/>
                <w:sz w:val="20"/>
                <w:szCs w:val="20"/>
              </w:rPr>
            </w:pP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8B1259">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8B125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2800" w:type="dxa"/>
            <w:vAlign w:val="center"/>
          </w:tcPr>
          <w:p w:rsidR="008F4FF5" w:rsidRPr="000E7D8A" w:rsidRDefault="008F4FF5" w:rsidP="008B1259">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8B1259">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8B125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8B1259">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8B1259">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8B125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8B1259">
            <w:pPr>
              <w:spacing w:after="0" w:line="240" w:lineRule="auto"/>
              <w:rPr>
                <w:rFonts w:ascii="Palatino Linotype" w:hAnsi="Palatino Linotype"/>
                <w:sz w:val="20"/>
                <w:szCs w:val="20"/>
              </w:rPr>
            </w:pPr>
            <w:r w:rsidRPr="000E7D8A">
              <w:rPr>
                <w:rFonts w:ascii="Palatino Linotype" w:hAnsi="Palatino Linotype"/>
                <w:sz w:val="20"/>
                <w:szCs w:val="20"/>
              </w:rPr>
              <w:t>projekt</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8B1259">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8B1259">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8B1259">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r w:rsidRPr="000E7D8A">
              <w:rPr>
                <w:rFonts w:ascii="Palatino Linotype" w:hAnsi="Palatino Linotype"/>
                <w:b/>
                <w:sz w:val="20"/>
                <w:szCs w:val="20"/>
              </w:rPr>
              <w:t>x</w:t>
            </w: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945" w:type="dxa"/>
            <w:vAlign w:val="center"/>
          </w:tcPr>
          <w:p w:rsidR="008F4FF5" w:rsidRPr="000E7D8A" w:rsidRDefault="008F4FF5" w:rsidP="008B1259">
            <w:pPr>
              <w:spacing w:after="0" w:line="240" w:lineRule="auto"/>
              <w:jc w:val="center"/>
              <w:rPr>
                <w:rFonts w:ascii="Palatino Linotype" w:hAnsi="Palatino Linotype"/>
                <w:b/>
                <w:sz w:val="20"/>
                <w:szCs w:val="20"/>
              </w:rPr>
            </w:pPr>
          </w:p>
        </w:tc>
        <w:tc>
          <w:tcPr>
            <w:tcW w:w="2659" w:type="dxa"/>
            <w:vAlign w:val="center"/>
          </w:tcPr>
          <w:p w:rsidR="008F4FF5" w:rsidRPr="000E7D8A" w:rsidRDefault="008F4FF5" w:rsidP="008B1259">
            <w:pPr>
              <w:spacing w:after="0" w:line="240" w:lineRule="auto"/>
              <w:jc w:val="center"/>
              <w:rPr>
                <w:rFonts w:ascii="Palatino Linotype" w:hAnsi="Palatino Linotype"/>
                <w:sz w:val="20"/>
                <w:szCs w:val="20"/>
              </w:rPr>
            </w:pPr>
          </w:p>
        </w:tc>
      </w:tr>
    </w:tbl>
    <w:p w:rsidR="008F4FF5" w:rsidRPr="000E7D8A" w:rsidRDefault="008F4FF5" w:rsidP="00317BE7">
      <w:pPr>
        <w:widowControl w:val="0"/>
        <w:suppressAutoHyphens/>
        <w:spacing w:after="0" w:line="240" w:lineRule="auto"/>
        <w:ind w:left="357"/>
        <w:rPr>
          <w:rFonts w:ascii="Palatino Linotype" w:hAnsi="Palatino Linotype"/>
          <w:b/>
          <w:bCs/>
          <w:sz w:val="24"/>
          <w:szCs w:val="24"/>
        </w:rPr>
      </w:pPr>
    </w:p>
    <w:p w:rsidR="008F4FF5" w:rsidRPr="000E7D8A" w:rsidRDefault="008F4FF5" w:rsidP="000D76A2">
      <w:pPr>
        <w:spacing w:after="0" w:line="240" w:lineRule="auto"/>
        <w:ind w:left="540"/>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 xml:space="preserve">A </w:t>
      </w:r>
      <w:r w:rsidRPr="000E7D8A">
        <w:rPr>
          <w:rFonts w:ascii="Palatino Linotype" w:hAnsi="Palatino Linotype"/>
          <w:b/>
          <w:sz w:val="24"/>
          <w:szCs w:val="24"/>
        </w:rPr>
        <w:t>tantárgy</w:t>
      </w:r>
      <w:r w:rsidRPr="000E7D8A">
        <w:rPr>
          <w:rFonts w:ascii="Palatino Linotype" w:hAnsi="Palatino Linotype"/>
          <w:b/>
          <w:bCs/>
          <w:sz w:val="24"/>
          <w:szCs w:val="24"/>
        </w:rPr>
        <w:t xml:space="preserve"> értékelésének módja</w:t>
      </w:r>
    </w:p>
    <w:p w:rsidR="008F4FF5" w:rsidRPr="00C45062" w:rsidRDefault="008F4FF5" w:rsidP="00C45062">
      <w:pPr>
        <w:widowControl w:val="0"/>
        <w:suppressAutoHyphens/>
        <w:spacing w:after="0" w:line="240" w:lineRule="auto"/>
        <w:ind w:left="108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F4FF5" w:rsidRPr="000E7D8A" w:rsidRDefault="008F4FF5" w:rsidP="00FA0D6E">
      <w:pPr>
        <w:widowControl w:val="0"/>
        <w:suppressAutoHyphens/>
        <w:spacing w:after="0" w:line="240" w:lineRule="auto"/>
        <w:rPr>
          <w:rFonts w:ascii="Palatino Linotype" w:hAnsi="Palatino Linotype"/>
          <w:b/>
          <w:bCs/>
          <w:sz w:val="24"/>
          <w:szCs w:val="24"/>
        </w:rPr>
      </w:pPr>
      <w:r w:rsidRPr="000E7D8A">
        <w:rPr>
          <w:rFonts w:ascii="Palatino Linotype" w:hAnsi="Palatino Linotype"/>
          <w:b/>
          <w:bCs/>
          <w:sz w:val="24"/>
          <w:szCs w:val="24"/>
        </w:rPr>
        <w:br w:type="page"/>
      </w: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ind w:left="30"/>
        <w:jc w:val="center"/>
        <w:rPr>
          <w:rFonts w:ascii="Palatino Linotype" w:hAnsi="Palatino Linotype"/>
          <w:b/>
          <w:bCs/>
          <w:sz w:val="44"/>
          <w:szCs w:val="44"/>
        </w:rPr>
      </w:pP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A</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10526-12 azonosító számú</w:t>
      </w:r>
      <w:r>
        <w:rPr>
          <w:rFonts w:ascii="Palatino Linotype" w:hAnsi="Palatino Linotype"/>
          <w:b/>
          <w:sz w:val="44"/>
          <w:szCs w:val="44"/>
          <w:lang w:eastAsia="hu-HU"/>
        </w:rPr>
        <w:t>,</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Gyermekotthoni tevékenységek</w:t>
      </w:r>
    </w:p>
    <w:p w:rsidR="008F4FF5" w:rsidRPr="000E7D8A" w:rsidRDefault="008F4FF5" w:rsidP="00FA0D6E">
      <w:pPr>
        <w:spacing w:after="0" w:line="240" w:lineRule="auto"/>
        <w:jc w:val="center"/>
        <w:rPr>
          <w:rFonts w:ascii="Palatino Linotype" w:hAnsi="Palatino Linotype"/>
          <w:b/>
          <w:sz w:val="44"/>
          <w:szCs w:val="44"/>
          <w:lang w:eastAsia="hu-HU"/>
        </w:rPr>
      </w:pPr>
      <w:r w:rsidRPr="000E7D8A">
        <w:rPr>
          <w:rFonts w:ascii="Palatino Linotype" w:hAnsi="Palatino Linotype"/>
          <w:b/>
          <w:sz w:val="44"/>
          <w:szCs w:val="44"/>
          <w:lang w:eastAsia="hu-HU"/>
        </w:rPr>
        <w:t>megnevezésű</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Pr="000E7D8A" w:rsidRDefault="008F4FF5" w:rsidP="00FA0D6E">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szakmai követelménymodul</w:t>
      </w:r>
    </w:p>
    <w:p w:rsidR="008F4FF5" w:rsidRPr="000E7D8A" w:rsidRDefault="008F4FF5" w:rsidP="00FA0D6E">
      <w:pPr>
        <w:spacing w:after="0" w:line="240" w:lineRule="auto"/>
        <w:ind w:left="-15"/>
        <w:jc w:val="center"/>
        <w:rPr>
          <w:rFonts w:ascii="Palatino Linotype" w:hAnsi="Palatino Linotype"/>
          <w:b/>
          <w:sz w:val="44"/>
          <w:szCs w:val="44"/>
        </w:rPr>
      </w:pPr>
    </w:p>
    <w:p w:rsidR="008F4FF5" w:rsidRPr="000E7D8A" w:rsidRDefault="008F4FF5" w:rsidP="00FA0D6E">
      <w:pPr>
        <w:spacing w:after="0" w:line="240" w:lineRule="auto"/>
        <w:ind w:left="-15"/>
        <w:jc w:val="center"/>
        <w:rPr>
          <w:rFonts w:ascii="Palatino Linotype" w:hAnsi="Palatino Linotype"/>
          <w:b/>
          <w:sz w:val="44"/>
          <w:szCs w:val="44"/>
        </w:rPr>
      </w:pPr>
      <w:r w:rsidRPr="000E7D8A">
        <w:rPr>
          <w:rFonts w:ascii="Palatino Linotype" w:hAnsi="Palatino Linotype"/>
          <w:b/>
          <w:sz w:val="44"/>
          <w:szCs w:val="44"/>
        </w:rPr>
        <w:t>tantárgyai, témakörei</w:t>
      </w:r>
    </w:p>
    <w:p w:rsidR="008F4FF5" w:rsidRPr="000E7D8A" w:rsidRDefault="008F4FF5" w:rsidP="00FA0D6E">
      <w:pPr>
        <w:spacing w:after="0" w:line="240" w:lineRule="auto"/>
        <w:jc w:val="center"/>
        <w:rPr>
          <w:rFonts w:ascii="Palatino Linotype" w:hAnsi="Palatino Linotype"/>
          <w:b/>
          <w:sz w:val="44"/>
          <w:szCs w:val="44"/>
          <w:lang w:eastAsia="hu-HU"/>
        </w:rPr>
      </w:pPr>
    </w:p>
    <w:p w:rsidR="008F4FF5" w:rsidRDefault="008F4FF5" w:rsidP="00FA0D6E">
      <w:pPr>
        <w:spacing w:after="0" w:line="240" w:lineRule="auto"/>
        <w:ind w:left="-15"/>
        <w:jc w:val="both"/>
        <w:rPr>
          <w:rFonts w:ascii="Palatino Linotype" w:hAnsi="Palatino Linotype"/>
          <w:sz w:val="20"/>
          <w:szCs w:val="20"/>
          <w:lang w:eastAsia="hu-HU"/>
        </w:rPr>
        <w:sectPr w:rsidR="008F4FF5" w:rsidSect="00463BE2">
          <w:pgSz w:w="11906" w:h="16838"/>
          <w:pgMar w:top="1418" w:right="1276" w:bottom="1418" w:left="1418" w:header="709" w:footer="709" w:gutter="0"/>
          <w:cols w:space="708"/>
          <w:docGrid w:linePitch="360"/>
        </w:sectPr>
      </w:pPr>
    </w:p>
    <w:p w:rsidR="008F4FF5" w:rsidRPr="000E7D8A" w:rsidRDefault="008F4FF5" w:rsidP="00FA0D6E">
      <w:pPr>
        <w:spacing w:after="0" w:line="240" w:lineRule="auto"/>
        <w:ind w:left="-15"/>
        <w:jc w:val="both"/>
        <w:rPr>
          <w:rFonts w:ascii="Palatino Linotype" w:hAnsi="Palatino Linotype"/>
          <w:b/>
          <w:sz w:val="24"/>
          <w:szCs w:val="24"/>
        </w:rPr>
      </w:pPr>
      <w:r w:rsidRPr="000E7D8A">
        <w:rPr>
          <w:rFonts w:ascii="Palatino Linotype" w:hAnsi="Palatino Linotype"/>
          <w:b/>
          <w:sz w:val="24"/>
          <w:szCs w:val="24"/>
        </w:rPr>
        <w:t>A 10526-12 azonosító számú</w:t>
      </w:r>
      <w:r>
        <w:rPr>
          <w:rFonts w:ascii="Palatino Linotype" w:hAnsi="Palatino Linotype"/>
          <w:b/>
          <w:sz w:val="24"/>
          <w:szCs w:val="24"/>
        </w:rPr>
        <w:t>,</w:t>
      </w:r>
      <w:r w:rsidRPr="000E7D8A">
        <w:rPr>
          <w:rFonts w:ascii="Palatino Linotype" w:hAnsi="Palatino Linotype"/>
          <w:b/>
          <w:sz w:val="24"/>
          <w:szCs w:val="24"/>
        </w:rPr>
        <w:t xml:space="preserve"> Gyermekotthoni tevékenységek megnevezésű szakmai követelménymodulhoz tartozó tantárgyak és témakörök oktatása során fejlesztendő kompetenciák</w:t>
      </w:r>
    </w:p>
    <w:p w:rsidR="008F4FF5" w:rsidRPr="000E7D8A" w:rsidRDefault="008F4FF5" w:rsidP="00FA0D6E">
      <w:pPr>
        <w:spacing w:after="0" w:line="240" w:lineRule="auto"/>
        <w:ind w:left="-15"/>
        <w:jc w:val="both"/>
        <w:rPr>
          <w:rFonts w:ascii="Palatino Linotype" w:hAnsi="Palatino Linotype"/>
          <w:b/>
          <w:sz w:val="24"/>
          <w:szCs w:val="24"/>
        </w:rPr>
      </w:pPr>
    </w:p>
    <w:tbl>
      <w:tblPr>
        <w:tblW w:w="13903" w:type="dxa"/>
        <w:tblInd w:w="57" w:type="dxa"/>
        <w:tblCellMar>
          <w:left w:w="70" w:type="dxa"/>
          <w:right w:w="70" w:type="dxa"/>
        </w:tblCellMar>
        <w:tblLook w:val="0000"/>
      </w:tblPr>
      <w:tblGrid>
        <w:gridCol w:w="4604"/>
        <w:gridCol w:w="600"/>
        <w:gridCol w:w="409"/>
        <w:gridCol w:w="409"/>
        <w:gridCol w:w="409"/>
        <w:gridCol w:w="409"/>
        <w:gridCol w:w="600"/>
        <w:gridCol w:w="600"/>
        <w:gridCol w:w="409"/>
        <w:gridCol w:w="409"/>
        <w:gridCol w:w="409"/>
        <w:gridCol w:w="409"/>
        <w:gridCol w:w="600"/>
        <w:gridCol w:w="409"/>
        <w:gridCol w:w="600"/>
        <w:gridCol w:w="600"/>
        <w:gridCol w:w="600"/>
        <w:gridCol w:w="600"/>
        <w:gridCol w:w="409"/>
        <w:gridCol w:w="409"/>
      </w:tblGrid>
      <w:tr w:rsidR="008F4FF5" w:rsidRPr="000E7D8A">
        <w:trPr>
          <w:trHeight w:val="1275"/>
        </w:trPr>
        <w:tc>
          <w:tcPr>
            <w:tcW w:w="4604" w:type="dxa"/>
            <w:vMerge w:val="restart"/>
            <w:tcBorders>
              <w:top w:val="single" w:sz="4" w:space="0" w:color="000000"/>
              <w:left w:val="single" w:sz="4" w:space="0" w:color="000000"/>
              <w:bottom w:val="single" w:sz="4" w:space="0" w:color="000000"/>
              <w:right w:val="single" w:sz="4" w:space="0" w:color="000000"/>
            </w:tcBorders>
            <w:vAlign w:val="center"/>
          </w:tcPr>
          <w:p w:rsidR="008F4FF5" w:rsidRPr="00595362" w:rsidRDefault="008F4FF5" w:rsidP="0099412C">
            <w:pPr>
              <w:spacing w:after="0" w:line="240" w:lineRule="auto"/>
              <w:jc w:val="center"/>
              <w:rPr>
                <w:rFonts w:ascii="Palatino Linotype" w:hAnsi="Palatino Linotype" w:cs="Arial"/>
                <w:b/>
                <w:bCs/>
                <w:lang w:eastAsia="hu-HU"/>
              </w:rPr>
            </w:pPr>
            <w:r w:rsidRPr="00595362">
              <w:rPr>
                <w:rFonts w:ascii="Palatino Linotype" w:hAnsi="Palatino Linotype"/>
                <w:b/>
              </w:rPr>
              <w:t xml:space="preserve">10526-12 Gyermekotthoni tevékenységek </w:t>
            </w:r>
          </w:p>
        </w:tc>
        <w:tc>
          <w:tcPr>
            <w:tcW w:w="3436" w:type="dxa"/>
            <w:gridSpan w:val="7"/>
            <w:tcBorders>
              <w:top w:val="single" w:sz="4" w:space="0" w:color="auto"/>
              <w:left w:val="single" w:sz="4" w:space="0" w:color="auto"/>
              <w:bottom w:val="single" w:sz="4" w:space="0" w:color="auto"/>
              <w:right w:val="single" w:sz="4" w:space="0" w:color="auto"/>
            </w:tcBorders>
            <w:vAlign w:val="center"/>
          </w:tcPr>
          <w:p w:rsidR="008F4FF5" w:rsidRPr="000E7D8A" w:rsidRDefault="008F4FF5" w:rsidP="00125A48">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Gyermekotthoni tevékenységek szervezési ismerete</w:t>
            </w:r>
          </w:p>
        </w:tc>
        <w:tc>
          <w:tcPr>
            <w:tcW w:w="1227" w:type="dxa"/>
            <w:gridSpan w:val="3"/>
            <w:tcBorders>
              <w:top w:val="single" w:sz="4" w:space="0" w:color="auto"/>
              <w:left w:val="nil"/>
              <w:bottom w:val="single" w:sz="4" w:space="0" w:color="auto"/>
              <w:right w:val="single" w:sz="4" w:space="0" w:color="auto"/>
            </w:tcBorders>
            <w:vAlign w:val="center"/>
          </w:tcPr>
          <w:p w:rsidR="008F4FF5" w:rsidRPr="000E7D8A" w:rsidRDefault="008F4FF5" w:rsidP="00125A48">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Életvezetési ismeretek</w:t>
            </w:r>
          </w:p>
        </w:tc>
        <w:tc>
          <w:tcPr>
            <w:tcW w:w="3218" w:type="dxa"/>
            <w:gridSpan w:val="6"/>
            <w:tcBorders>
              <w:top w:val="single" w:sz="4" w:space="0" w:color="auto"/>
              <w:left w:val="nil"/>
              <w:bottom w:val="single" w:sz="4" w:space="0" w:color="auto"/>
              <w:right w:val="single" w:sz="4" w:space="0" w:color="auto"/>
            </w:tcBorders>
            <w:vAlign w:val="center"/>
          </w:tcPr>
          <w:p w:rsidR="008F4FF5" w:rsidRPr="000E7D8A" w:rsidRDefault="008F4FF5" w:rsidP="00125A48">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Az önálló életvitelre való felkészítés</w:t>
            </w:r>
          </w:p>
        </w:tc>
        <w:tc>
          <w:tcPr>
            <w:tcW w:w="1418" w:type="dxa"/>
            <w:gridSpan w:val="3"/>
            <w:tcBorders>
              <w:top w:val="single" w:sz="4" w:space="0" w:color="auto"/>
              <w:left w:val="nil"/>
              <w:bottom w:val="single" w:sz="4" w:space="0" w:color="auto"/>
              <w:right w:val="single" w:sz="4" w:space="0" w:color="auto"/>
            </w:tcBorders>
            <w:vAlign w:val="center"/>
          </w:tcPr>
          <w:p w:rsidR="008F4FF5" w:rsidRPr="000E7D8A" w:rsidRDefault="008F4FF5" w:rsidP="00125A48">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Gyermek-otthoni tevékenysé-gek szervezési gyakorlata</w:t>
            </w:r>
          </w:p>
        </w:tc>
      </w:tr>
      <w:tr w:rsidR="008F4FF5" w:rsidRPr="000E7D8A">
        <w:trPr>
          <w:trHeight w:val="3255"/>
        </w:trPr>
        <w:tc>
          <w:tcPr>
            <w:tcW w:w="4604" w:type="dxa"/>
            <w:vMerge/>
            <w:tcBorders>
              <w:top w:val="single" w:sz="4" w:space="0" w:color="000000"/>
              <w:left w:val="single" w:sz="4" w:space="0" w:color="000000"/>
              <w:bottom w:val="single" w:sz="4" w:space="0" w:color="000000"/>
              <w:right w:val="single" w:sz="4" w:space="0" w:color="000000"/>
            </w:tcBorders>
            <w:vAlign w:val="center"/>
          </w:tcPr>
          <w:p w:rsidR="008F4FF5" w:rsidRPr="000E7D8A" w:rsidRDefault="008F4FF5" w:rsidP="00125A48">
            <w:pPr>
              <w:spacing w:after="0" w:line="240" w:lineRule="auto"/>
              <w:rPr>
                <w:rFonts w:ascii="Palatino Linotype" w:hAnsi="Palatino Linotype" w:cs="Arial"/>
                <w:b/>
                <w:bCs/>
                <w:sz w:val="20"/>
                <w:szCs w:val="20"/>
                <w:lang w:eastAsia="hu-HU"/>
              </w:rPr>
            </w:pPr>
          </w:p>
        </w:tc>
        <w:tc>
          <w:tcPr>
            <w:tcW w:w="600" w:type="dxa"/>
            <w:tcBorders>
              <w:top w:val="nil"/>
              <w:left w:val="single" w:sz="4" w:space="0" w:color="auto"/>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A gyermekotthon mindennapi életének szervezése</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Szabadidő-szervezési ismeretek</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A játék</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Mozgásos aktivitások</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Szellemi aktivitások</w:t>
            </w:r>
          </w:p>
        </w:tc>
        <w:tc>
          <w:tcPr>
            <w:tcW w:w="600"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Ének-zene</w:t>
            </w:r>
            <w:r>
              <w:rPr>
                <w:rFonts w:ascii="Palatino Linotype" w:hAnsi="Palatino Linotype" w:cs="Arial"/>
                <w:sz w:val="18"/>
                <w:szCs w:val="18"/>
                <w:lang w:eastAsia="hu-HU"/>
              </w:rPr>
              <w:t>i</w:t>
            </w:r>
            <w:r w:rsidRPr="000E7D8A">
              <w:rPr>
                <w:rFonts w:ascii="Palatino Linotype" w:hAnsi="Palatino Linotype" w:cs="Arial"/>
                <w:sz w:val="18"/>
                <w:szCs w:val="18"/>
                <w:lang w:eastAsia="hu-HU"/>
              </w:rPr>
              <w:t xml:space="preserve"> és művészeti tevékenységek</w:t>
            </w:r>
          </w:p>
        </w:tc>
        <w:tc>
          <w:tcPr>
            <w:tcW w:w="600"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Irodalom, tömegkommunikáció, médiák</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Egészségmegőrzés</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Tanulás-segítés</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Önellátás</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Életmód</w:t>
            </w:r>
          </w:p>
        </w:tc>
        <w:tc>
          <w:tcPr>
            <w:tcW w:w="600"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Személyes és hivatalos ügyek intézése</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Az önálló élet kialakítása</w:t>
            </w:r>
          </w:p>
        </w:tc>
        <w:tc>
          <w:tcPr>
            <w:tcW w:w="600" w:type="dxa"/>
            <w:tcBorders>
              <w:top w:val="nil"/>
              <w:left w:val="nil"/>
              <w:bottom w:val="single" w:sz="4" w:space="0" w:color="auto"/>
              <w:right w:val="single" w:sz="4" w:space="0" w:color="auto"/>
            </w:tcBorders>
            <w:textDirection w:val="btLr"/>
            <w:vAlign w:val="center"/>
          </w:tcPr>
          <w:p w:rsidR="008F4FF5" w:rsidRPr="000E7D8A" w:rsidRDefault="008F4FF5" w:rsidP="00125A48">
            <w:pPr>
              <w:spacing w:after="0" w:line="240" w:lineRule="auto"/>
              <w:jc w:val="center"/>
              <w:rPr>
                <w:rFonts w:ascii="Palatino Linotype" w:hAnsi="Palatino Linotype" w:cs="Arial"/>
                <w:sz w:val="18"/>
                <w:szCs w:val="18"/>
                <w:lang w:eastAsia="hu-HU"/>
              </w:rPr>
            </w:pPr>
            <w:r w:rsidRPr="000E7D8A">
              <w:rPr>
                <w:rFonts w:ascii="Palatino Linotype" w:hAnsi="Palatino Linotype" w:cs="Arial"/>
                <w:sz w:val="18"/>
                <w:szCs w:val="18"/>
                <w:lang w:eastAsia="hu-HU"/>
              </w:rPr>
              <w:t>Háztartásgazdálkodás, háztartásvezetés</w:t>
            </w:r>
          </w:p>
        </w:tc>
        <w:tc>
          <w:tcPr>
            <w:tcW w:w="600"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Pályaorientáció, munkába állás előkészítése</w:t>
            </w:r>
          </w:p>
        </w:tc>
        <w:tc>
          <w:tcPr>
            <w:tcW w:w="600"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A munkavállalás, munkába állás szabályai</w:t>
            </w:r>
          </w:p>
        </w:tc>
        <w:tc>
          <w:tcPr>
            <w:tcW w:w="600"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A mindennapi tevékenységek és szabadidő szervezési gyakorlata</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Tevékenységek szervezési gyakorlata</w:t>
            </w:r>
          </w:p>
        </w:tc>
        <w:tc>
          <w:tcPr>
            <w:tcW w:w="409" w:type="dxa"/>
            <w:tcBorders>
              <w:top w:val="nil"/>
              <w:left w:val="nil"/>
              <w:bottom w:val="single" w:sz="4" w:space="0" w:color="auto"/>
              <w:right w:val="single" w:sz="4" w:space="0" w:color="auto"/>
            </w:tcBorders>
            <w:textDirection w:val="btLr"/>
            <w:vAlign w:val="bottom"/>
          </w:tcPr>
          <w:p w:rsidR="008F4FF5" w:rsidRPr="000E7D8A" w:rsidRDefault="008F4FF5" w:rsidP="00125A48">
            <w:pPr>
              <w:spacing w:after="0" w:line="240" w:lineRule="auto"/>
              <w:rPr>
                <w:rFonts w:ascii="Palatino Linotype" w:hAnsi="Palatino Linotype" w:cs="Arial"/>
                <w:sz w:val="18"/>
                <w:szCs w:val="18"/>
                <w:lang w:eastAsia="hu-HU"/>
              </w:rPr>
            </w:pPr>
            <w:r w:rsidRPr="000E7D8A">
              <w:rPr>
                <w:rFonts w:ascii="Palatino Linotype" w:hAnsi="Palatino Linotype" w:cs="Arial"/>
                <w:sz w:val="18"/>
                <w:szCs w:val="18"/>
                <w:lang w:eastAsia="hu-HU"/>
              </w:rPr>
              <w:t>Életvezetési ismeretek gyakorlata</w:t>
            </w:r>
          </w:p>
        </w:tc>
      </w:tr>
      <w:tr w:rsidR="008F4FF5" w:rsidRPr="000E7D8A">
        <w:trPr>
          <w:trHeight w:val="300"/>
        </w:trPr>
        <w:tc>
          <w:tcPr>
            <w:tcW w:w="13903" w:type="dxa"/>
            <w:gridSpan w:val="20"/>
            <w:tcBorders>
              <w:top w:val="nil"/>
              <w:left w:val="single" w:sz="4" w:space="0" w:color="000000"/>
              <w:bottom w:val="single" w:sz="4" w:space="0" w:color="000000"/>
              <w:right w:val="single" w:sz="4" w:space="0" w:color="000000"/>
            </w:tcBorders>
            <w:noWrap/>
            <w:vAlign w:val="center"/>
          </w:tcPr>
          <w:p w:rsidR="008F4FF5" w:rsidRPr="000E7D8A" w:rsidRDefault="008F4FF5" w:rsidP="00125A48">
            <w:pPr>
              <w:spacing w:after="0" w:line="240" w:lineRule="auto"/>
              <w:jc w:val="center"/>
              <w:rPr>
                <w:rFonts w:ascii="Palatino Linotype" w:hAnsi="Palatino Linotype" w:cs="Arial"/>
                <w:sz w:val="20"/>
                <w:szCs w:val="20"/>
                <w:lang w:eastAsia="hu-HU"/>
              </w:rPr>
            </w:pPr>
            <w:r w:rsidRPr="000E7D8A">
              <w:rPr>
                <w:rFonts w:ascii="Palatino Linotype" w:hAnsi="Palatino Linotype" w:cs="Arial"/>
                <w:sz w:val="20"/>
                <w:szCs w:val="20"/>
                <w:lang w:eastAsia="hu-HU"/>
              </w:rPr>
              <w:t>FELADATOK</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Részt vesz a gyermekotthon mindennapi életének szervezésében</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Gondoskodik az intézményi, közös használatú eszközök, anyagok nyilvántartásáról</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Gondoskodik a közös használatú eszközök állapotának ellenőrzéséről, javításáról és pótlásáról</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nevelő irányítása mellett elvégzi a befogadás szervezési és tájékoztatási feladatait</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Részt vesz a gyermekek megismerésében, szükségletei, gondozási igényének feltárásában és kielégítésében, megismeri a gyermek előéletét, vérszerinti családja társadalmi helyzetét</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Törekszik a szülőkkel a megfelelő kapcsolat kialakítására és a hatékony együttműködésre</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Segíti a gyermeket a kudarcok feldolgozásában</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Segíti az egyéni tehetség kibontakozását</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Részt vesz a sport, kulturális, egészségügyi felvilágosító programok szervezésében, tervezésében, lebonyolításában</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Részt vesz ének-zenei, művészeti tevékenységek, irodalmi és médiatevékenységek tervezésében, szervezésében, bonyolításában</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gyermek életkorához, képességeihez illeszkedő játékokat szervez, vezet, részt vesz a játékokban</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Figyelemmel kíséri és segíti a gyermek iskolai teendőinek az elvégzését</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Részt vesz a gyermek tanszereinek beszerzésében, pótlásában, karbantartásában</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Segítséget nyújt a gyermeknek az egyéniségének megfelelő pályaválasztásban, a jövő tervezésében</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Az egészséges táplálkozás elvei szerint megtanítja a gyereket az ételek elkészítésére</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Ellenőrzi az előírásnak megfelelő ruházat meglétét</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Részt vesz a hiányzó ruhaneműk pótlásában</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300"/>
        </w:trPr>
        <w:tc>
          <w:tcPr>
            <w:tcW w:w="13494" w:type="dxa"/>
            <w:gridSpan w:val="19"/>
            <w:tcBorders>
              <w:top w:val="single" w:sz="4" w:space="0" w:color="000000"/>
              <w:left w:val="single" w:sz="4" w:space="0" w:color="000000"/>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SZAKMAI ISMERETEK</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szabadidős tevékenységek szervezése</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gyermekotthoni tevékenység szervezése</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gyermek életkori sajátosságainak megfelelő felszerelések, eszközök</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nevelési folyamatba való bekapcsolódás</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Szabadidő-szervezési módszerek</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Életkori sajátosságokhoz igazodó kulturális szükségletek</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Egészségnevelés</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gyermek előéletének megismerése</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gyermek kora és állapota által meghatározott gondozási feladatok</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befogadással kapcsolatos tájékoztatási kötelezettségek</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vérszerinti család</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kapcsolattartás jogi szabályozása</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gyermek speciális helyzetéből adódó lelki szükségletek</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Egyéni képességek feltárása</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Tehetséggondozás lehetőségei</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kudarcok feldolgozási módjai</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 tanulás tanítása</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Háztartásgazdálkodás</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Az intézményi működés sajátosságai</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noProof/>
                <w:sz w:val="20"/>
                <w:szCs w:val="20"/>
                <w:lang w:eastAsia="hu-HU"/>
              </w:rPr>
              <w:t>Életkori sajátosságokhoz igazodó kulturális szükségletek</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300"/>
        </w:trPr>
        <w:tc>
          <w:tcPr>
            <w:tcW w:w="13903" w:type="dxa"/>
            <w:gridSpan w:val="20"/>
            <w:tcBorders>
              <w:top w:val="single" w:sz="4" w:space="0" w:color="000000"/>
              <w:left w:val="single" w:sz="4" w:space="0" w:color="000000"/>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SZAKMAI KÉSZSÉGEK</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Játékok használata</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Háztartási gépek és eszközök használata</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Dekorációs anyagok és eszközök használata (textíliák, papírok, színes ceruzák, olló</w:t>
            </w:r>
            <w:r>
              <w:rPr>
                <w:rFonts w:ascii="Palatino Linotype" w:hAnsi="Palatino Linotype" w:cs="Arial"/>
                <w:sz w:val="20"/>
                <w:szCs w:val="20"/>
                <w:lang w:eastAsia="hu-HU"/>
              </w:rPr>
              <w:t>,</w:t>
            </w:r>
            <w:r w:rsidRPr="00595362">
              <w:rPr>
                <w:rFonts w:ascii="Palatino Linotype" w:hAnsi="Palatino Linotype" w:cs="Arial"/>
                <w:sz w:val="20"/>
                <w:szCs w:val="20"/>
                <w:lang w:eastAsia="hu-HU"/>
              </w:rPr>
              <w:t xml:space="preserve"> stb.)</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Kézimunka anyagok és eszközök használata</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Köznyelvi és szakmai nyelvi beszéd- és íráskészség</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300"/>
        </w:trPr>
        <w:tc>
          <w:tcPr>
            <w:tcW w:w="13903" w:type="dxa"/>
            <w:gridSpan w:val="20"/>
            <w:tcBorders>
              <w:top w:val="single" w:sz="4" w:space="0" w:color="000000"/>
              <w:left w:val="single" w:sz="4" w:space="0" w:color="000000"/>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SZEMÉLYES KOMPETENCIÁK</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Kézügyesség</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Szervezőkészség</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40"/>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Felelősségtudat</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55"/>
        </w:trPr>
        <w:tc>
          <w:tcPr>
            <w:tcW w:w="4604" w:type="dxa"/>
            <w:tcBorders>
              <w:top w:val="nil"/>
              <w:left w:val="single" w:sz="4" w:space="0" w:color="000000"/>
              <w:bottom w:val="single" w:sz="4" w:space="0" w:color="000000"/>
              <w:right w:val="nil"/>
            </w:tcBorders>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TÁRSAS KOMPETENCIÁK</w:t>
            </w:r>
          </w:p>
        </w:tc>
        <w:tc>
          <w:tcPr>
            <w:tcW w:w="600"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600"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600"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600"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600" w:type="dxa"/>
            <w:tcBorders>
              <w:top w:val="nil"/>
              <w:left w:val="nil"/>
              <w:bottom w:val="single" w:sz="4" w:space="0" w:color="000000"/>
              <w:right w:val="nil"/>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 </w:t>
            </w:r>
          </w:p>
        </w:tc>
      </w:tr>
      <w:tr w:rsidR="008F4FF5" w:rsidRPr="00595362">
        <w:trPr>
          <w:trHeight w:val="255"/>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Segítőkészség</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55"/>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Kapcsolatteremtő készség</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55"/>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Konfliktusmegoldó készség</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r w:rsidR="008F4FF5" w:rsidRPr="00595362">
        <w:trPr>
          <w:trHeight w:val="255"/>
        </w:trPr>
        <w:tc>
          <w:tcPr>
            <w:tcW w:w="13903" w:type="dxa"/>
            <w:gridSpan w:val="20"/>
            <w:tcBorders>
              <w:top w:val="single" w:sz="4" w:space="0" w:color="000000"/>
              <w:left w:val="single" w:sz="4" w:space="0" w:color="000000"/>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sz w:val="20"/>
                <w:szCs w:val="20"/>
                <w:lang w:eastAsia="hu-HU"/>
              </w:rPr>
            </w:pPr>
            <w:r w:rsidRPr="00595362">
              <w:rPr>
                <w:rFonts w:ascii="Palatino Linotype" w:hAnsi="Palatino Linotype" w:cs="Arial"/>
                <w:sz w:val="20"/>
                <w:szCs w:val="20"/>
                <w:lang w:eastAsia="hu-HU"/>
              </w:rPr>
              <w:t>MÓDSZERKOMPETENCIÁK </w:t>
            </w:r>
          </w:p>
        </w:tc>
      </w:tr>
      <w:tr w:rsidR="008F4FF5" w:rsidRPr="00595362">
        <w:trPr>
          <w:trHeight w:val="255"/>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Gyakorlatias feladatértelmezés</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55"/>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Kreativitás, ötletgazdagság</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r>
      <w:tr w:rsidR="008F4FF5" w:rsidRPr="00595362">
        <w:trPr>
          <w:trHeight w:val="255"/>
        </w:trPr>
        <w:tc>
          <w:tcPr>
            <w:tcW w:w="4604" w:type="dxa"/>
            <w:tcBorders>
              <w:top w:val="nil"/>
              <w:left w:val="single" w:sz="4" w:space="0" w:color="000000"/>
              <w:bottom w:val="single" w:sz="4" w:space="0" w:color="000000"/>
              <w:right w:val="single" w:sz="4" w:space="0" w:color="000000"/>
            </w:tcBorders>
            <w:vAlign w:val="center"/>
          </w:tcPr>
          <w:p w:rsidR="008F4FF5" w:rsidRPr="00595362" w:rsidRDefault="008F4FF5" w:rsidP="00125A48">
            <w:pPr>
              <w:spacing w:after="0" w:line="240" w:lineRule="auto"/>
              <w:rPr>
                <w:rFonts w:ascii="Palatino Linotype" w:hAnsi="Palatino Linotype" w:cs="Arial"/>
                <w:sz w:val="20"/>
                <w:szCs w:val="20"/>
                <w:lang w:eastAsia="hu-HU"/>
              </w:rPr>
            </w:pPr>
            <w:r w:rsidRPr="00595362">
              <w:rPr>
                <w:rFonts w:ascii="Palatino Linotype" w:hAnsi="Palatino Linotype" w:cs="Arial"/>
                <w:sz w:val="20"/>
                <w:szCs w:val="20"/>
                <w:lang w:eastAsia="hu-HU"/>
              </w:rPr>
              <w:t>Problémamegoldás, adekvát hibaelhárítás</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x</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600"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 </w:t>
            </w:r>
          </w:p>
        </w:tc>
        <w:tc>
          <w:tcPr>
            <w:tcW w:w="409" w:type="dxa"/>
            <w:tcBorders>
              <w:top w:val="nil"/>
              <w:left w:val="nil"/>
              <w:bottom w:val="single" w:sz="4" w:space="0" w:color="000000"/>
              <w:right w:val="single" w:sz="4" w:space="0" w:color="000000"/>
            </w:tcBorders>
            <w:noWrap/>
            <w:vAlign w:val="center"/>
          </w:tcPr>
          <w:p w:rsidR="008F4FF5" w:rsidRPr="00595362" w:rsidRDefault="008F4FF5" w:rsidP="00125A48">
            <w:pPr>
              <w:spacing w:after="0" w:line="240" w:lineRule="auto"/>
              <w:jc w:val="center"/>
              <w:rPr>
                <w:rFonts w:ascii="Palatino Linotype" w:hAnsi="Palatino Linotype" w:cs="Arial"/>
                <w:caps/>
                <w:sz w:val="20"/>
                <w:szCs w:val="20"/>
                <w:lang w:eastAsia="hu-HU"/>
              </w:rPr>
            </w:pPr>
            <w:r w:rsidRPr="00595362">
              <w:rPr>
                <w:rFonts w:ascii="Palatino Linotype" w:hAnsi="Palatino Linotype" w:cs="Arial"/>
                <w:caps/>
                <w:sz w:val="20"/>
                <w:szCs w:val="20"/>
                <w:lang w:eastAsia="hu-HU"/>
              </w:rPr>
              <w:t>x </w:t>
            </w:r>
          </w:p>
        </w:tc>
      </w:tr>
    </w:tbl>
    <w:p w:rsidR="008F4FF5" w:rsidRPr="00595362" w:rsidRDefault="008F4FF5" w:rsidP="00FA0D6E">
      <w:pPr>
        <w:spacing w:after="0" w:line="240" w:lineRule="auto"/>
        <w:ind w:left="-15"/>
        <w:jc w:val="both"/>
        <w:rPr>
          <w:rFonts w:ascii="Palatino Linotype" w:hAnsi="Palatino Linotype"/>
          <w:sz w:val="24"/>
          <w:szCs w:val="24"/>
        </w:rPr>
      </w:pPr>
    </w:p>
    <w:p w:rsidR="008F4FF5" w:rsidRPr="00595362" w:rsidRDefault="008F4FF5" w:rsidP="00FA0D6E">
      <w:pPr>
        <w:spacing w:after="0" w:line="240" w:lineRule="auto"/>
        <w:ind w:left="-15"/>
        <w:jc w:val="both"/>
        <w:rPr>
          <w:rFonts w:ascii="Palatino Linotype" w:hAnsi="Palatino Linotype"/>
          <w:sz w:val="24"/>
          <w:szCs w:val="24"/>
        </w:rPr>
      </w:pPr>
    </w:p>
    <w:p w:rsidR="008F4FF5" w:rsidRPr="000E7D8A" w:rsidRDefault="008F4FF5" w:rsidP="00FA0D6E">
      <w:pPr>
        <w:spacing w:after="0" w:line="240" w:lineRule="auto"/>
        <w:ind w:left="-15"/>
        <w:jc w:val="both"/>
        <w:rPr>
          <w:rFonts w:ascii="Palatino Linotype" w:hAnsi="Palatino Linotype"/>
          <w:b/>
          <w:sz w:val="24"/>
          <w:szCs w:val="24"/>
        </w:rPr>
        <w:sectPr w:rsidR="008F4FF5" w:rsidRPr="000E7D8A" w:rsidSect="00463BE2">
          <w:pgSz w:w="16838" w:h="11906" w:orient="landscape"/>
          <w:pgMar w:top="1418" w:right="1418" w:bottom="1276" w:left="1418" w:header="709" w:footer="709" w:gutter="0"/>
          <w:cols w:space="708"/>
          <w:docGrid w:linePitch="360"/>
        </w:sectPr>
      </w:pPr>
    </w:p>
    <w:p w:rsidR="008F4FF5" w:rsidRPr="000E7D8A" w:rsidRDefault="008F4FF5" w:rsidP="00FA0D6E">
      <w:pPr>
        <w:spacing w:after="0" w:line="240" w:lineRule="auto"/>
        <w:ind w:left="-15"/>
        <w:jc w:val="both"/>
        <w:rPr>
          <w:rFonts w:ascii="Palatino Linotype" w:hAnsi="Palatino Linotype"/>
          <w:b/>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sz w:val="24"/>
          <w:szCs w:val="24"/>
        </w:rPr>
        <w:t>Gyermekotthoni tevékenységek szervezési ismeretei</w:t>
      </w:r>
      <w:r>
        <w:rPr>
          <w:rFonts w:ascii="Palatino Linotype" w:hAnsi="Palatino Linotype"/>
          <w:b/>
          <w:sz w:val="24"/>
          <w:szCs w:val="24"/>
        </w:rPr>
        <w:t xml:space="preserve"> tantárgy</w:t>
      </w:r>
      <w:r>
        <w:rPr>
          <w:rFonts w:ascii="Palatino Linotype" w:hAnsi="Palatino Linotype"/>
          <w:b/>
          <w:sz w:val="24"/>
          <w:szCs w:val="24"/>
        </w:rPr>
        <w:tab/>
        <w:t xml:space="preserve"> 112</w:t>
      </w:r>
      <w:r w:rsidRPr="000E7D8A">
        <w:rPr>
          <w:rFonts w:ascii="Palatino Linotype" w:hAnsi="Palatino Linotype"/>
          <w:b/>
          <w:sz w:val="24"/>
          <w:szCs w:val="24"/>
        </w:rPr>
        <w:t xml:space="preserve"> óra*</w:t>
      </w:r>
    </w:p>
    <w:p w:rsidR="008F4FF5" w:rsidRDefault="008F4FF5" w:rsidP="00FA0D6E">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FA0D6E">
      <w:pPr>
        <w:spacing w:after="0" w:line="240" w:lineRule="auto"/>
        <w:jc w:val="right"/>
        <w:rPr>
          <w:rFonts w:ascii="Palatino Linotype" w:hAnsi="Palatino Linotype"/>
          <w:sz w:val="20"/>
          <w:szCs w:val="20"/>
        </w:rPr>
      </w:pPr>
    </w:p>
    <w:p w:rsidR="008F4FF5" w:rsidRPr="000E7D8A" w:rsidRDefault="008F4FF5" w:rsidP="006E00B2">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E06F81" w:rsidRDefault="008F4FF5" w:rsidP="00C45062">
      <w:pPr>
        <w:widowControl w:val="0"/>
        <w:suppressAutoHyphens/>
        <w:spacing w:after="0" w:line="240" w:lineRule="auto"/>
        <w:ind w:left="1080"/>
        <w:rPr>
          <w:rFonts w:ascii="Palatino Linotype" w:hAnsi="Palatino Linotype"/>
          <w:sz w:val="24"/>
          <w:szCs w:val="24"/>
        </w:rPr>
      </w:pPr>
      <w:r w:rsidRPr="00C45062">
        <w:rPr>
          <w:rFonts w:ascii="Palatino Linotype" w:hAnsi="Palatino Linotype"/>
          <w:sz w:val="24"/>
          <w:szCs w:val="24"/>
        </w:rPr>
        <w:t xml:space="preserve">Mindazon ismeretek elsajátítása, melyek </w:t>
      </w:r>
      <w:r>
        <w:rPr>
          <w:rFonts w:ascii="Palatino Linotype" w:hAnsi="Palatino Linotype"/>
          <w:sz w:val="24"/>
          <w:szCs w:val="24"/>
        </w:rPr>
        <w:t xml:space="preserve">a gyermekek napi </w:t>
      </w:r>
      <w:r w:rsidRPr="00E06F81">
        <w:rPr>
          <w:rFonts w:ascii="Palatino Linotype" w:hAnsi="Palatino Linotype"/>
          <w:sz w:val="24"/>
          <w:szCs w:val="24"/>
        </w:rPr>
        <w:t>tevékenységérnek megszervezéséhez szükségesek a napi gyermekotthoni feladatok végzésében és életformájuk helyes mederben tartása érdekében. A játék helyes értelmezése és a tanulás és játék helyes arányának meghatározásához szükséges ismeretek elsajátítása. A játék fontosságának megismerése az egyén és a csoport életében. A szabadidő szükségessége és eltöltésének formáinak megismerése, szabadidős szervezési és alapvető szervezési ismeretek elsajátítása. Különböző szabadidő hasznos eltöltését segítő tevékenységek, elsajátítása, művészi tevékenységek megismerése. Ünnepek előkészítése és megszervezésük lehetséges formáinak megismerése. Ismerjék meg a tanulók a szokások, hagyományok kialakulásának módját, kialakításuk lehetőségeit és ezek hatását a csoport közösséggé formálásában.</w:t>
      </w:r>
    </w:p>
    <w:p w:rsidR="008F4FF5" w:rsidRPr="00E06F81" w:rsidRDefault="008F4FF5" w:rsidP="00C45062">
      <w:pPr>
        <w:widowControl w:val="0"/>
        <w:suppressAutoHyphens/>
        <w:spacing w:after="0" w:line="240" w:lineRule="auto"/>
        <w:ind w:left="1080"/>
        <w:rPr>
          <w:rFonts w:ascii="Palatino Linotype" w:hAnsi="Palatino Linotype"/>
          <w:sz w:val="24"/>
          <w:szCs w:val="24"/>
        </w:rPr>
      </w:pPr>
      <w:r w:rsidRPr="00E06F81">
        <w:rPr>
          <w:rFonts w:ascii="Palatino Linotype" w:hAnsi="Palatino Linotype"/>
          <w:sz w:val="24"/>
          <w:szCs w:val="24"/>
        </w:rPr>
        <w:t xml:space="preserve">Kapjanak alkalmazható </w:t>
      </w:r>
      <w:r>
        <w:rPr>
          <w:rFonts w:ascii="Palatino Linotype" w:hAnsi="Palatino Linotype"/>
          <w:sz w:val="24"/>
          <w:szCs w:val="24"/>
        </w:rPr>
        <w:t>módszer</w:t>
      </w:r>
      <w:r w:rsidRPr="00E06F81">
        <w:rPr>
          <w:rFonts w:ascii="Palatino Linotype" w:hAnsi="Palatino Linotype"/>
          <w:sz w:val="24"/>
          <w:szCs w:val="24"/>
        </w:rPr>
        <w:t xml:space="preserve">eket az egyéni ízlés kialakulásának elősegítésére, az ízlésformálásra. </w:t>
      </w:r>
    </w:p>
    <w:p w:rsidR="008F4FF5" w:rsidRPr="00E06F81" w:rsidRDefault="008F4FF5" w:rsidP="00C45062">
      <w:pPr>
        <w:widowControl w:val="0"/>
        <w:suppressAutoHyphens/>
        <w:spacing w:after="0" w:line="240" w:lineRule="auto"/>
        <w:ind w:left="1080"/>
        <w:rPr>
          <w:rFonts w:ascii="Palatino Linotype" w:hAnsi="Palatino Linotype"/>
          <w:sz w:val="24"/>
          <w:szCs w:val="24"/>
        </w:rPr>
      </w:pPr>
      <w:r w:rsidRPr="00E06F81">
        <w:rPr>
          <w:rFonts w:ascii="Palatino Linotype" w:hAnsi="Palatino Linotype"/>
          <w:sz w:val="24"/>
          <w:szCs w:val="24"/>
        </w:rPr>
        <w:t>Ismerjék meg a nevelési folyamatban a zenei, irodalmi nevelés fontosságát.</w:t>
      </w:r>
    </w:p>
    <w:p w:rsidR="008F4FF5" w:rsidRPr="00E06F81" w:rsidRDefault="008F4FF5" w:rsidP="00FA0D6E">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A4239E">
      <w:pPr>
        <w:widowControl w:val="0"/>
        <w:suppressAutoHyphens/>
        <w:spacing w:after="0" w:line="240" w:lineRule="auto"/>
        <w:ind w:left="357"/>
        <w:rPr>
          <w:rFonts w:ascii="Palatino Linotype" w:hAnsi="Palatino Linotype"/>
          <w:b/>
          <w:sz w:val="24"/>
          <w:szCs w:val="24"/>
        </w:rPr>
      </w:pPr>
    </w:p>
    <w:p w:rsidR="008F4FF5" w:rsidRPr="000E7D8A" w:rsidRDefault="008F4FF5" w:rsidP="00FA0D6E">
      <w:pPr>
        <w:spacing w:after="0" w:line="240" w:lineRule="auto"/>
        <w:rPr>
          <w:rFonts w:ascii="Palatino Linotype" w:hAnsi="Palatino Linotype"/>
          <w:bCs/>
          <w:iCs/>
          <w:sz w:val="24"/>
          <w:szCs w:val="24"/>
        </w:rPr>
      </w:pPr>
      <w:r w:rsidRPr="000E7D8A">
        <w:rPr>
          <w:rFonts w:ascii="Palatino Linotype" w:hAnsi="Palatino Linotype"/>
          <w:bCs/>
          <w:iCs/>
          <w:sz w:val="24"/>
          <w:szCs w:val="24"/>
        </w:rPr>
        <w:t>Magyar irodalom, ének-zene, testnevelés, számítástechnika</w:t>
      </w:r>
    </w:p>
    <w:p w:rsidR="008F4FF5" w:rsidRPr="000E7D8A" w:rsidRDefault="008F4FF5" w:rsidP="00FA0D6E">
      <w:pPr>
        <w:spacing w:after="0" w:line="240" w:lineRule="auto"/>
        <w:rPr>
          <w:rFonts w:ascii="Palatino Linotype" w:hAnsi="Palatino Linotype"/>
          <w:bCs/>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 xml:space="preserve">Témakörök </w:t>
      </w: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A gyermekotthon mindennapi életének szervezése</w:t>
      </w:r>
      <w:r w:rsidRPr="000E7D8A">
        <w:rPr>
          <w:rFonts w:ascii="Palatino Linotype" w:hAnsi="Palatino Linotype"/>
          <w:b/>
          <w:sz w:val="24"/>
          <w:szCs w:val="24"/>
        </w:rPr>
        <w:tab/>
      </w:r>
      <w:r>
        <w:rPr>
          <w:rFonts w:ascii="Palatino Linotype" w:hAnsi="Palatino Linotype"/>
          <w:b/>
          <w:i/>
          <w:sz w:val="24"/>
          <w:szCs w:val="24"/>
        </w:rPr>
        <w:tab/>
        <w:t>23</w:t>
      </w:r>
      <w:r w:rsidRPr="000E7D8A">
        <w:rPr>
          <w:rFonts w:ascii="Palatino Linotype" w:hAnsi="Palatino Linotype"/>
          <w:b/>
          <w:i/>
          <w:sz w:val="24"/>
          <w:szCs w:val="24"/>
        </w:rPr>
        <w:t xml:space="preserve"> óra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gyermekotthon működése, mindennapi tevékenységei. A különböző tevékenységfajták megfelelő aránya a napi-, heti</w:t>
      </w:r>
      <w:r>
        <w:rPr>
          <w:rFonts w:ascii="Palatino Linotype" w:hAnsi="Palatino Linotype"/>
          <w:sz w:val="24"/>
          <w:szCs w:val="24"/>
        </w:rPr>
        <w:t xml:space="preserve"> </w:t>
      </w:r>
      <w:r w:rsidRPr="000E7D8A">
        <w:rPr>
          <w:rFonts w:ascii="Palatino Linotype" w:hAnsi="Palatino Linotype"/>
          <w:sz w:val="24"/>
          <w:szCs w:val="24"/>
        </w:rPr>
        <w:t>rend kialakításában</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Napi, rendszeres közös és egyéni szabadidős programok az életkori sajátosságoknak, egyéni érdeklődésének megfelelően</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Heti, illetve alkalomhoz kötött feladatok, programok szervezése. Szokások és hagyományok a gyermekotthonban: egyéni és közös ünnepek, ünnepélyek szervezése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Háztartásvezetéssel kapcsolatos feladatok ellátása: bevásárlás, ételkészítés; a környezet rendben tartása; közös használatú eszközök és tárgyak állapotának ellenőrzése, karbantartása, javíttatás szükségességének jelzése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 tanulmányaival kapcsolatos, iskolai felszerelésének ellenőrzése, karbantartása, pótlása; a gyermek bevonása a saját használatú eszközök rendben tartásába</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Szabadidő-szervezési ismeretek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Pr>
          <w:rFonts w:ascii="Palatino Linotype" w:hAnsi="Palatino Linotype"/>
          <w:b/>
          <w:i/>
          <w:sz w:val="24"/>
          <w:szCs w:val="24"/>
        </w:rPr>
        <w:tab/>
        <w:t>19</w:t>
      </w:r>
      <w:r w:rsidRPr="000E7D8A">
        <w:rPr>
          <w:rFonts w:ascii="Palatino Linotype" w:hAnsi="Palatino Linotype"/>
          <w:b/>
          <w:i/>
          <w:sz w:val="24"/>
          <w:szCs w:val="24"/>
        </w:rPr>
        <w:t xml:space="preserve"> óra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szabadidő-szervezés elméleti kérdései: a szabadidő fogalma, eszközrendszere.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szabadidő hasznos eltöltésének formai keretei, aránya: egyéni és közös programok</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szabadidő szervezésének tartalmi követelményei</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szabadidő-szervezés intézményi és intézményen kívüli lehetőségei, a település adottságainak feltérképezése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szabadidő-szervezés </w:t>
      </w:r>
      <w:r>
        <w:rPr>
          <w:rFonts w:ascii="Palatino Linotype" w:hAnsi="Palatino Linotype"/>
          <w:sz w:val="24"/>
          <w:szCs w:val="24"/>
        </w:rPr>
        <w:t>módszer</w:t>
      </w:r>
      <w:r w:rsidRPr="000E7D8A">
        <w:rPr>
          <w:rFonts w:ascii="Palatino Linotype" w:hAnsi="Palatino Linotype"/>
          <w:sz w:val="24"/>
          <w:szCs w:val="24"/>
        </w:rPr>
        <w:t>ei: szükségletek, személyi és tárgyi feltételek felmérése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Egyéni érdeklődés, hobby kialakulásának segítése, támogatásának módjai. A szükséges eszközök, kellékek biztosításának lehetőségei</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Érdeklődés felkeltése egyéni képességeknek, adottságoknak megfelelő tevékenység végzésére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Kultúra iránti érdeklődés, a természetszeretet, a természet megóvása iránti igény kialakítása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Kulturális program lehetőségeinek biztosítása intézményen belül</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A játék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i/>
          <w:sz w:val="24"/>
          <w:szCs w:val="24"/>
        </w:rPr>
        <w:t>15</w:t>
      </w:r>
      <w:r w:rsidRPr="000E7D8A">
        <w:rPr>
          <w:rFonts w:ascii="Palatino Linotype" w:hAnsi="Palatino Linotype"/>
          <w:b/>
          <w:i/>
          <w:sz w:val="24"/>
          <w:szCs w:val="24"/>
        </w:rPr>
        <w:t xml:space="preserve"> óra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játék, mint a gyermek alapvető tevékenysége.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 játékának általános jellemzői.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játék fogalma, típusai az egyes életkori szakaszokban.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játék, mint a szenzomotoros fejlődés segítője.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játék, mint az önmegvalósítás eszköze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játék fontossága a gyermek megismerésében, a személyiség fejlődésében, fejlesztésében: mozgás-, érzékelés-, beszédfejlesztés, testséma, szenzomotoros fejlődés kialakulását segítő játékok</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Fantázia és utánzás a játékban. A játék szerepe a szociális tanulásban: szabályok, szabálykövetés.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társas játékok szerepe a csoport életében</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játék eszközei: a fejlődést segítő, kreativitást igénylő játékszerek. Játékeszközök készítése: bábok, társasjátékok stb.</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Didaktikai és fejlesztő anyagok, eszközök</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játékokkal kapcsolatos balesetvédelmi szabályok</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sz w:val="24"/>
          <w:szCs w:val="24"/>
        </w:rPr>
      </w:pPr>
      <w:r w:rsidRPr="000E7D8A">
        <w:rPr>
          <w:rFonts w:ascii="Palatino Linotype" w:hAnsi="Palatino Linotype"/>
          <w:b/>
          <w:sz w:val="24"/>
          <w:szCs w:val="24"/>
        </w:rPr>
        <w:t>Mozgásos aktivitások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ab/>
      </w:r>
      <w:r>
        <w:rPr>
          <w:rFonts w:ascii="Palatino Linotype" w:hAnsi="Palatino Linotype"/>
          <w:b/>
          <w:i/>
          <w:sz w:val="24"/>
          <w:szCs w:val="24"/>
        </w:rPr>
        <w:t>14</w:t>
      </w:r>
      <w:r w:rsidRPr="000E7D8A">
        <w:rPr>
          <w:rFonts w:ascii="Palatino Linotype" w:hAnsi="Palatino Linotype"/>
          <w:b/>
          <w:i/>
          <w:sz w:val="24"/>
          <w:szCs w:val="24"/>
        </w:rPr>
        <w:t xml:space="preserve"> óra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mozgás, az aktivitás élettani hatása, szerepe az egészséges életmód kialakításában.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Mozgásos, szabadidős tevékenységek fajtái (sport, hobby, természetjárás) és eszközei.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Mozgásos tevékenységek szervezésével kapcsolatos balesetvédelmi szabályok</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Nevelési, fejlesztési lehetőségek a mozgásos tevékenységek végzésével: testmozgás, természet szeretet, finom- és nagymozgás fejlesztés</w:t>
      </w:r>
      <w:r>
        <w:rPr>
          <w:rFonts w:ascii="Palatino Linotype" w:hAnsi="Palatino Linotype"/>
          <w:sz w:val="24"/>
          <w:szCs w:val="24"/>
        </w:rPr>
        <w:t>,</w:t>
      </w:r>
      <w:r w:rsidRPr="000E7D8A">
        <w:rPr>
          <w:rFonts w:ascii="Palatino Linotype" w:hAnsi="Palatino Linotype"/>
          <w:sz w:val="24"/>
          <w:szCs w:val="24"/>
        </w:rPr>
        <w:t xml:space="preserve"> stb.</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Mozgásos tevékenységek szervezésével és a használandó eszközökkel kapcsolatos balesetvédelmi szabályok</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mozgásos aktivitásokra vonatkozó motiválás lehetőségei, eszközei</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sz w:val="24"/>
          <w:szCs w:val="24"/>
        </w:rPr>
      </w:pPr>
      <w:r w:rsidRPr="000E7D8A">
        <w:rPr>
          <w:rFonts w:ascii="Palatino Linotype" w:hAnsi="Palatino Linotype"/>
          <w:b/>
          <w:sz w:val="24"/>
          <w:szCs w:val="24"/>
        </w:rPr>
        <w:t>Szellemi aktivitások</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Pr>
          <w:rFonts w:ascii="Palatino Linotype" w:hAnsi="Palatino Linotype"/>
          <w:b/>
          <w:i/>
          <w:sz w:val="24"/>
          <w:szCs w:val="24"/>
        </w:rPr>
        <w:tab/>
        <w:t>14</w:t>
      </w:r>
      <w:r w:rsidRPr="000E7D8A">
        <w:rPr>
          <w:rFonts w:ascii="Palatino Linotype" w:hAnsi="Palatino Linotype"/>
          <w:b/>
          <w:i/>
          <w:sz w:val="24"/>
          <w:szCs w:val="24"/>
        </w:rPr>
        <w:t xml:space="preserve"> óra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Szellemi aktivitást igénylő szabadidős tevékenységek fajtái: logikai, kvíz, tábla- és kártyajátékok; olvasás, rejtvényfejtés, számítógép használat, stb.</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Társas és egyéni játékok.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Műveltségi játékok, vetélkedők. Tematikus vetélkedők.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Előadóművészet</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Kulturális program lehetőségek: pl. zenehallgatás, tárlat-, kiállítás- és múzeumlátogatás, színház-, bábszínház-, cirkusz-, koncertlátogatás. Ismertetés, elemzés, vélemények megfogalmazása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Kulturális események, rendezvények és produkciók; közízlés, egyéni ízlés</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Könyvtárhasználat, könyvtártípusok</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Számítógép, internet használat lehetőségei és veszélyei</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sz w:val="24"/>
          <w:szCs w:val="24"/>
        </w:rPr>
      </w:pPr>
      <w:r w:rsidRPr="000E7D8A">
        <w:rPr>
          <w:rFonts w:ascii="Palatino Linotype" w:hAnsi="Palatino Linotype"/>
          <w:b/>
          <w:sz w:val="24"/>
          <w:szCs w:val="24"/>
        </w:rPr>
        <w:t>Ének-zenei és művészeti tevékenységek</w:t>
      </w:r>
      <w:r w:rsidRPr="000E7D8A">
        <w:rPr>
          <w:rFonts w:ascii="Palatino Linotype" w:hAnsi="Palatino Linotype"/>
          <w:b/>
          <w:sz w:val="24"/>
          <w:szCs w:val="24"/>
        </w:rPr>
        <w:tab/>
      </w:r>
      <w:r w:rsidRPr="000E7D8A" w:rsidDel="002E71B8">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i/>
          <w:sz w:val="24"/>
          <w:szCs w:val="24"/>
        </w:rPr>
        <w:t>13</w:t>
      </w:r>
      <w:r w:rsidRPr="000E7D8A">
        <w:rPr>
          <w:rFonts w:ascii="Palatino Linotype" w:hAnsi="Palatino Linotype"/>
          <w:b/>
          <w:i/>
          <w:sz w:val="24"/>
          <w:szCs w:val="24"/>
        </w:rPr>
        <w:t xml:space="preserve"> óra</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Zenei nevelés, </w:t>
      </w:r>
      <w:r>
        <w:rPr>
          <w:rFonts w:ascii="Palatino Linotype" w:hAnsi="Palatino Linotype"/>
          <w:sz w:val="24"/>
          <w:szCs w:val="24"/>
        </w:rPr>
        <w:t>módszer</w:t>
      </w:r>
      <w:r w:rsidRPr="000E7D8A">
        <w:rPr>
          <w:rFonts w:ascii="Palatino Linotype" w:hAnsi="Palatino Linotype"/>
          <w:sz w:val="24"/>
          <w:szCs w:val="24"/>
        </w:rPr>
        <w:t>tani kultúra alapjai.</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Dal- és mondókaismeret.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Ritmikai és dallam alapismeret: ritmus, lüktetés; hangkészlet fogalma és megállapítása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Népzenei ismeretek: magyar gyermekdalok, gyermekjátékdalok, mondókák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Zenehallgatási anyag elemzése, válogatás. Zenei élmény nyújtása szórakoztató, kikapcsoló, fejlesztő, aktivizáló és terápiás céllal</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zene és a mozgás jelentősége a fejlődésben, a fejlesztésben, az önkifejezésben, az önérvényesítésben, az együttműködési készség kialakításában.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ritmusos tevékenységek személyhez választott formái, terápiás lehetőségei</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rajzfejlődés szakaszai, a finommotorika fejlettségéhez igazodó eszközök: postairon, színes ceruza, zsírkréta, festék, csomagolópapír, színes lapok, rajztábla stb. A rajz, mint megismerési</w:t>
      </w:r>
      <w:r>
        <w:rPr>
          <w:rFonts w:ascii="Palatino Linotype" w:hAnsi="Palatino Linotype"/>
          <w:sz w:val="24"/>
          <w:szCs w:val="24"/>
        </w:rPr>
        <w:t>,</w:t>
      </w:r>
      <w:r w:rsidRPr="000E7D8A">
        <w:rPr>
          <w:rFonts w:ascii="Palatino Linotype" w:hAnsi="Palatino Linotype"/>
          <w:sz w:val="24"/>
          <w:szCs w:val="24"/>
        </w:rPr>
        <w:t xml:space="preserve"> és mint terápiás lehetőség</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Kézműves tevékenységek, népi mesterségek</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sz w:val="24"/>
          <w:szCs w:val="24"/>
        </w:rPr>
      </w:pPr>
      <w:r w:rsidRPr="000E7D8A">
        <w:rPr>
          <w:rFonts w:ascii="Palatino Linotype" w:hAnsi="Palatino Linotype"/>
          <w:b/>
          <w:sz w:val="24"/>
          <w:szCs w:val="24"/>
        </w:rPr>
        <w:t>Irodalom, tömegkommunikáció, médiák</w:t>
      </w:r>
      <w:r w:rsidRPr="000E7D8A">
        <w:rPr>
          <w:rFonts w:ascii="Palatino Linotype" w:hAnsi="Palatino Linotype"/>
          <w:b/>
          <w:sz w:val="24"/>
          <w:szCs w:val="24"/>
        </w:rPr>
        <w:tab/>
      </w:r>
      <w:r w:rsidRPr="000E7D8A" w:rsidDel="002E71B8">
        <w:rPr>
          <w:rFonts w:ascii="Palatino Linotype" w:hAnsi="Palatino Linotype"/>
          <w:b/>
          <w:sz w:val="24"/>
          <w:szCs w:val="24"/>
        </w:rPr>
        <w:tab/>
      </w:r>
      <w:r>
        <w:rPr>
          <w:rFonts w:ascii="Palatino Linotype" w:hAnsi="Palatino Linotype"/>
          <w:b/>
          <w:i/>
          <w:sz w:val="24"/>
          <w:szCs w:val="24"/>
        </w:rPr>
        <w:tab/>
        <w:t>14</w:t>
      </w:r>
      <w:r w:rsidRPr="000E7D8A">
        <w:rPr>
          <w:rFonts w:ascii="Palatino Linotype" w:hAnsi="Palatino Linotype"/>
          <w:b/>
          <w:i/>
          <w:sz w:val="24"/>
          <w:szCs w:val="24"/>
        </w:rPr>
        <w:t xml:space="preserve"> óra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gyermekirodalom szerepe a gyermek életében.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Gyermekversek.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mesék fajtái: népmesék, irodalmi mesék. Az egyes életkorok jellemző meséi: láncmesék, állatmesék, csalimesék stb.</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gyermekirodalom alkotásainak megjelenési formái: leporellók, képeskönyvek, báb, média, rajz- és diafilmek, gyermekújságok. Az illusztráció</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média hatása a gyermekre. Információ dömping.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média aktív és passzív használata, kockázati tényezői, hatása a gyermek mozgásos aktivitására, testi fejlődésére.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 életkorának nem megfelelő műsorok hatása a személyiség fejlődésére</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beszéd és a beszélgetés szerepe a segítő</w:t>
      </w:r>
      <w:r>
        <w:rPr>
          <w:rFonts w:ascii="Palatino Linotype" w:hAnsi="Palatino Linotype"/>
          <w:sz w:val="24"/>
          <w:szCs w:val="24"/>
        </w:rPr>
        <w:t xml:space="preserve"> és</w:t>
      </w:r>
      <w:r w:rsidRPr="000E7D8A">
        <w:rPr>
          <w:rFonts w:ascii="Palatino Linotype" w:hAnsi="Palatino Linotype"/>
          <w:sz w:val="24"/>
          <w:szCs w:val="24"/>
        </w:rPr>
        <w:t xml:space="preserve"> nevelő</w:t>
      </w:r>
      <w:r>
        <w:rPr>
          <w:rFonts w:ascii="Palatino Linotype" w:hAnsi="Palatino Linotype"/>
          <w:sz w:val="24"/>
          <w:szCs w:val="24"/>
        </w:rPr>
        <w:t xml:space="preserve"> </w:t>
      </w:r>
      <w:r w:rsidRPr="000E7D8A">
        <w:rPr>
          <w:rFonts w:ascii="Palatino Linotype" w:hAnsi="Palatino Linotype"/>
          <w:sz w:val="24"/>
          <w:szCs w:val="24"/>
        </w:rPr>
        <w:t>munkában.</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Beszédnevelés, nyelvművelés.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magyar és az egyetemes gyermek- és ifjúsági irodalom</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nyomtatott médiakülönböző formái és használatuk a segítő és a gyógypedagógiai fejlesztő munkában. </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Személyszerinti és médiaspecifikus választási kritériumok</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internet használatának, a számítógép alkalmazásának lehetőségei a nevelő, segítő munkában: szórakozás, fejlesztés; játék és tanulás</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FA0D6E">
      <w:pPr>
        <w:spacing w:after="0" w:line="240" w:lineRule="auto"/>
        <w:ind w:left="792"/>
        <w:jc w:val="both"/>
        <w:rPr>
          <w:rFonts w:ascii="Palatino Linotype" w:hAnsi="Palatino Linotype"/>
          <w:b/>
          <w:bCs/>
          <w:sz w:val="24"/>
          <w:szCs w:val="24"/>
        </w:rPr>
      </w:pPr>
    </w:p>
    <w:p w:rsidR="008F4FF5" w:rsidRPr="0099412C" w:rsidRDefault="008F4FF5" w:rsidP="00FA0D6E">
      <w:pPr>
        <w:spacing w:after="0" w:line="240" w:lineRule="auto"/>
        <w:ind w:left="792"/>
        <w:jc w:val="both"/>
        <w:rPr>
          <w:rFonts w:ascii="Palatino Linotype" w:hAnsi="Palatino Linotype"/>
          <w:bCs/>
          <w:sz w:val="24"/>
          <w:szCs w:val="24"/>
        </w:rPr>
      </w:pPr>
      <w:r w:rsidRPr="0099412C">
        <w:rPr>
          <w:rFonts w:ascii="Palatino Linotype" w:hAnsi="Palatino Linotype"/>
          <w:bCs/>
          <w:sz w:val="24"/>
          <w:szCs w:val="24"/>
        </w:rPr>
        <w:t>Tanterem, demonstrációs terem</w:t>
      </w:r>
    </w:p>
    <w:p w:rsidR="008F4FF5" w:rsidRPr="000E7D8A" w:rsidRDefault="008F4FF5" w:rsidP="00FA0D6E">
      <w:pPr>
        <w:spacing w:after="0" w:line="240" w:lineRule="auto"/>
        <w:ind w:left="792"/>
        <w:jc w:val="both"/>
        <w:rPr>
          <w:rFonts w:ascii="Palatino Linotype" w:hAnsi="Palatino Linotype"/>
          <w:b/>
          <w:b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w:t>
            </w:r>
          </w:p>
        </w:tc>
      </w:tr>
      <w:tr w:rsidR="008F4FF5" w:rsidRPr="000E7D8A">
        <w:trPr>
          <w:jc w:val="center"/>
        </w:trPr>
        <w:tc>
          <w:tcPr>
            <w:tcW w:w="994"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B63E3B">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B63E3B">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1.4</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B63E3B">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B63E3B">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projekt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B63E3B">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7</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B63E3B">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8</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szimuláció</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B63E3B">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9</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szerepjáték</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B63E3B">
            <w:pPr>
              <w:spacing w:after="0" w:line="240" w:lineRule="auto"/>
              <w:jc w:val="center"/>
              <w:rPr>
                <w:rFonts w:ascii="Palatino Linotype" w:hAnsi="Palatino Linotype"/>
                <w:sz w:val="20"/>
                <w:szCs w:val="20"/>
              </w:rPr>
            </w:pPr>
            <w:r w:rsidRPr="000E7D8A">
              <w:rPr>
                <w:rFonts w:ascii="Palatino Linotype" w:hAnsi="Palatino Linotype"/>
                <w:sz w:val="20"/>
                <w:szCs w:val="20"/>
              </w:rPr>
              <w:t>1.1</w:t>
            </w:r>
            <w:r>
              <w:rPr>
                <w:rFonts w:ascii="Palatino Linotype" w:hAnsi="Palatino Linotype"/>
                <w:sz w:val="20"/>
                <w:szCs w:val="20"/>
              </w:rPr>
              <w:t>0</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A tantárgy elsajátítása során alkalmazható tanulói tevékenységformák (ajánlás)</w:t>
      </w: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8F4FF5" w:rsidRPr="000E7D8A">
        <w:trPr>
          <w:cantSplit/>
          <w:trHeight w:val="1134"/>
          <w:jc w:val="center"/>
        </w:trPr>
        <w:tc>
          <w:tcPr>
            <w:tcW w:w="828"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3039"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1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141"/>
          <w:jc w:val="center"/>
        </w:trPr>
        <w:tc>
          <w:tcPr>
            <w:tcW w:w="828"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1800"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2.2.</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Leírás készítése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3.</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Képi információk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3.1.</w:t>
            </w:r>
          </w:p>
        </w:tc>
        <w:tc>
          <w:tcPr>
            <w:tcW w:w="3621"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cs="Arial"/>
                <w:sz w:val="20"/>
                <w:szCs w:val="20"/>
              </w:rPr>
              <w:t>XY rajz értelmezése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4.</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4.1.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5.</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5.</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Csoportos helyzetgyakorlat</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5.</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Csoportos versenyjáték</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FA0D6E">
      <w:pPr>
        <w:spacing w:after="0" w:line="240" w:lineRule="auto"/>
        <w:ind w:left="540"/>
        <w:jc w:val="both"/>
        <w:rPr>
          <w:rFonts w:ascii="Palatino Linotype" w:hAnsi="Palatino Linotype"/>
          <w:iCs/>
          <w:sz w:val="24"/>
          <w:szCs w:val="24"/>
        </w:rPr>
      </w:pPr>
    </w:p>
    <w:p w:rsidR="008F4FF5" w:rsidRPr="000E7D8A" w:rsidRDefault="008F4FF5" w:rsidP="00FA0D6E">
      <w:pPr>
        <w:spacing w:after="0" w:line="240" w:lineRule="auto"/>
        <w:ind w:left="540"/>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B63E3B" w:rsidRDefault="008F4FF5" w:rsidP="00A9066F">
      <w:pPr>
        <w:autoSpaceDE w:val="0"/>
        <w:autoSpaceDN w:val="0"/>
        <w:adjustRightInd w:val="0"/>
        <w:spacing w:after="0" w:line="240" w:lineRule="auto"/>
        <w:jc w:val="both"/>
        <w:rPr>
          <w:rFonts w:ascii="Palatino Linotype" w:hAnsi="Palatino Linotype"/>
          <w:bCs/>
          <w:sz w:val="24"/>
          <w:szCs w:val="24"/>
        </w:rPr>
      </w:pPr>
      <w:r w:rsidRPr="00B63E3B">
        <w:rPr>
          <w:rFonts w:ascii="Palatino Linotype" w:hAnsi="Palatino Linotype"/>
          <w:bCs/>
          <w:sz w:val="24"/>
          <w:szCs w:val="24"/>
        </w:rPr>
        <w:t>A nemzeti köznevelésről szóló 2011. évi CXC. törvény 54. § (2) a) pontja szerinti értékeléssel.</w:t>
      </w: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bCs/>
          <w:iCs/>
          <w:sz w:val="24"/>
          <w:szCs w:val="24"/>
        </w:rPr>
        <w:t xml:space="preserve"> Életvezetési ismeretek</w:t>
      </w:r>
      <w:r>
        <w:rPr>
          <w:rFonts w:ascii="Palatino Linotype" w:hAnsi="Palatino Linotype"/>
          <w:b/>
          <w:bCs/>
          <w:iCs/>
          <w:sz w:val="24"/>
          <w:szCs w:val="24"/>
        </w:rPr>
        <w:t xml:space="preserve"> tantárgy</w:t>
      </w:r>
      <w:r>
        <w:rPr>
          <w:rFonts w:ascii="Palatino Linotype" w:hAnsi="Palatino Linotype"/>
          <w:b/>
          <w:bCs/>
          <w:iCs/>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64 óra*</w:t>
      </w:r>
    </w:p>
    <w:p w:rsidR="008F4FF5" w:rsidRPr="000E7D8A" w:rsidRDefault="008F4FF5" w:rsidP="00FA0D6E">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6E00B2">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0E7D8A" w:rsidRDefault="008F4FF5" w:rsidP="00C4506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Az egészséges életmód kritériumainak megismerése. Az egészséges életmód segítésének, kialakításának lehetséges módozatai. A tanulási képességek fejleszthetőségének megismerése, a tanulás segítésének </w:t>
      </w:r>
      <w:r>
        <w:rPr>
          <w:rFonts w:ascii="Palatino Linotype" w:hAnsi="Palatino Linotype"/>
          <w:sz w:val="24"/>
          <w:szCs w:val="24"/>
        </w:rPr>
        <w:t>módszer</w:t>
      </w:r>
      <w:r w:rsidRPr="000E7D8A">
        <w:rPr>
          <w:rFonts w:ascii="Palatino Linotype" w:hAnsi="Palatino Linotype"/>
          <w:sz w:val="24"/>
          <w:szCs w:val="24"/>
        </w:rPr>
        <w:t>tana. Az intézményi környezetben nevelkedő gyermekek életmódbeli sajátosságai, a önálló életmód kialakításának lehetősége, módjai.</w:t>
      </w:r>
    </w:p>
    <w:p w:rsidR="008F4FF5" w:rsidRPr="000E7D8A" w:rsidRDefault="008F4FF5" w:rsidP="00FA0D6E">
      <w:pPr>
        <w:spacing w:after="0" w:line="240" w:lineRule="auto"/>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FA0D6E">
      <w:pPr>
        <w:widowControl w:val="0"/>
        <w:suppressAutoHyphens/>
        <w:spacing w:after="0" w:line="240" w:lineRule="auto"/>
        <w:jc w:val="both"/>
        <w:rPr>
          <w:rFonts w:ascii="Palatino Linotype" w:hAnsi="Palatino Linotype"/>
          <w:kern w:val="2"/>
          <w:sz w:val="24"/>
          <w:szCs w:val="24"/>
          <w:lang w:eastAsia="hi-IN" w:bidi="hi-IN"/>
        </w:rPr>
      </w:pPr>
    </w:p>
    <w:p w:rsidR="008F4FF5" w:rsidRPr="007D79E4" w:rsidRDefault="008F4FF5" w:rsidP="007D79E4">
      <w:pPr>
        <w:widowControl w:val="0"/>
        <w:suppressAutoHyphens/>
        <w:spacing w:after="0" w:line="240" w:lineRule="auto"/>
        <w:ind w:left="1080"/>
        <w:rPr>
          <w:rFonts w:ascii="Palatino Linotype" w:hAnsi="Palatino Linotype"/>
          <w:sz w:val="24"/>
          <w:szCs w:val="24"/>
        </w:rPr>
      </w:pPr>
      <w:r w:rsidRPr="007D79E4">
        <w:rPr>
          <w:rFonts w:ascii="Palatino Linotype" w:hAnsi="Palatino Linotype"/>
          <w:sz w:val="24"/>
          <w:szCs w:val="24"/>
        </w:rPr>
        <w:t>Biológia egészséges életmóddal, az emberi test működésével kapcsolatos tananyagrészei</w:t>
      </w: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Témakörök</w:t>
      </w:r>
    </w:p>
    <w:p w:rsidR="008F4FF5" w:rsidRPr="000E7D8A" w:rsidRDefault="008F4FF5" w:rsidP="00FA0D6E">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Egészségmegőrzés</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21 </w:t>
      </w:r>
      <w:r w:rsidRPr="000E7D8A">
        <w:rPr>
          <w:rFonts w:ascii="Palatino Linotype" w:hAnsi="Palatino Linotype"/>
          <w:b/>
          <w:i/>
          <w:sz w:val="24"/>
          <w:szCs w:val="24"/>
        </w:rPr>
        <w:t>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Az egészség befolyásoló tényezői.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mozgás, az aktivitás élettani hatása; szerepe az egészséges életmód kialakításában.</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természeti környezet és a teremtett tárgyi környezet egészségre gyakorolt hatása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Lelki egészség, örömforrás.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örömszerzés "pótszerei" (alkohol, drog, játékszenvedély</w:t>
      </w:r>
      <w:r>
        <w:rPr>
          <w:rFonts w:ascii="Palatino Linotype" w:hAnsi="Palatino Linotype"/>
          <w:sz w:val="24"/>
          <w:szCs w:val="24"/>
        </w:rPr>
        <w:t>,</w:t>
      </w:r>
      <w:r w:rsidRPr="000E7D8A">
        <w:rPr>
          <w:rFonts w:ascii="Palatino Linotype" w:hAnsi="Palatino Linotype"/>
          <w:sz w:val="24"/>
          <w:szCs w:val="24"/>
        </w:rPr>
        <w:t xml:space="preserve"> stb.), használatuk tünetei, hatásai az egyénre, társas kapcsolataira és a társadalom egészére. Jogi következmények. A segítségnyújtás lehetőségei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egészséget károsító szokások kialakulása, veszélyei, felkészítés elutasításukra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egészséges életmód feltételei, a család és a társadalmi környezet, kultúra hatása az életmód alakításában</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növekedésből adódó változások, a tartáshibák korrigálása, mozgásszervi deformitások megelőzése.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Az egészségnevelés eszközei, </w:t>
      </w:r>
      <w:r>
        <w:rPr>
          <w:rFonts w:ascii="Palatino Linotype" w:hAnsi="Palatino Linotype"/>
          <w:sz w:val="24"/>
          <w:szCs w:val="24"/>
        </w:rPr>
        <w:t>módszer</w:t>
      </w:r>
      <w:r w:rsidRPr="000E7D8A">
        <w:rPr>
          <w:rFonts w:ascii="Palatino Linotype" w:hAnsi="Palatino Linotype"/>
          <w:sz w:val="24"/>
          <w:szCs w:val="24"/>
        </w:rPr>
        <w:t>ei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Életkornak megfelelő egészséges táplálkozás</w:t>
      </w:r>
    </w:p>
    <w:p w:rsidR="008F4FF5" w:rsidRPr="000E7D8A" w:rsidRDefault="008F4FF5" w:rsidP="006E00B2">
      <w:pPr>
        <w:spacing w:after="0" w:line="240" w:lineRule="auto"/>
        <w:ind w:firstLine="540"/>
        <w:rPr>
          <w:rFonts w:ascii="Palatino Linotype" w:hAnsi="Palatino Linotype"/>
          <w:sz w:val="24"/>
          <w:szCs w:val="24"/>
        </w:rPr>
      </w:pP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Tanulás-segítés</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22 </w:t>
      </w:r>
      <w:r w:rsidRPr="000E7D8A">
        <w:rPr>
          <w:rFonts w:ascii="Palatino Linotype" w:hAnsi="Palatino Linotype"/>
          <w:b/>
          <w:i/>
          <w:sz w:val="24"/>
          <w:szCs w:val="24"/>
        </w:rPr>
        <w:t>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tanulás komplex fogalma.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hatékony tanulás jellemzői.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Tanulási stílusok (pl. vizuális, auditív, mozgásos, társas) és technikák.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tanulás folyamata: ismeretszerzés, alkalmazás, rendszerezés, rögzítés, ellenőrzés, értékelés</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Adottságok és képességek figyelembe vétele.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motiváció jelentősége a tanulásban, a motívumok fajtái, motivációs lehetőségek. Tanulási szokások tudatos alakítása, korrekciója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Egyéni tanulás; segítő tanulás; az eredményes tanulás. Tanulás közösségben</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 A felnőtt szerepe a tanulási folyamatban, személyes példaadás.</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 Meggyőzés, megerősítés és értékelés a tanulás-segítésben.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Szövegértés-fejlesztés</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Tanulási nehézségek fajtái, korrekciós lehetőségei a gyermekotthonban</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Önellátás</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ab/>
        <w:t>21 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Életkori sajátosságok, egyéni képességek.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Az önellátás értelmezése.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Önellátásra nevelés területei, eszközei </w:t>
      </w:r>
      <w:r>
        <w:rPr>
          <w:rFonts w:ascii="Palatino Linotype" w:hAnsi="Palatino Linotype"/>
          <w:sz w:val="24"/>
          <w:szCs w:val="24"/>
        </w:rPr>
        <w:t>módszer</w:t>
      </w:r>
      <w:r w:rsidRPr="000E7D8A">
        <w:rPr>
          <w:rFonts w:ascii="Palatino Linotype" w:hAnsi="Palatino Linotype"/>
          <w:sz w:val="24"/>
          <w:szCs w:val="24"/>
        </w:rPr>
        <w:t>ei.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Személyes higiénia iránti igény, a test és a ruházat gondozásának szokásai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Sajátos nevelési igényű gyermekek önellátásra nevelésének lehetőségei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Önállóság az ismeretszerzésben, az ismeretek rendszerezésében, alkalmazásában; a tevékenységben.</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önállóság kialakításának feltételei, eszközei</w:t>
      </w:r>
    </w:p>
    <w:p w:rsidR="008F4FF5" w:rsidRPr="000E7D8A" w:rsidRDefault="008F4FF5" w:rsidP="00FA0D6E">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FA0D6E">
      <w:pPr>
        <w:spacing w:after="0" w:line="240" w:lineRule="auto"/>
        <w:ind w:left="792"/>
        <w:jc w:val="both"/>
        <w:rPr>
          <w:rFonts w:ascii="Palatino Linotype" w:hAnsi="Palatino Linotype"/>
          <w:bCs/>
          <w:sz w:val="24"/>
          <w:szCs w:val="24"/>
        </w:rPr>
      </w:pPr>
      <w:r w:rsidRPr="000E7D8A">
        <w:rPr>
          <w:rFonts w:ascii="Palatino Linotype" w:hAnsi="Palatino Linotype"/>
          <w:bCs/>
          <w:sz w:val="24"/>
          <w:szCs w:val="24"/>
        </w:rPr>
        <w:t>Tanterem, demonstrációs terem</w:t>
      </w:r>
    </w:p>
    <w:p w:rsidR="008F4FF5" w:rsidRPr="000E7D8A" w:rsidRDefault="008F4FF5" w:rsidP="00FA0D6E">
      <w:pPr>
        <w:spacing w:after="0" w:line="240" w:lineRule="auto"/>
        <w:ind w:left="792"/>
        <w:jc w:val="both"/>
        <w:rPr>
          <w:rFonts w:ascii="Palatino Linotype" w:hAnsi="Palatino Linotype"/>
          <w:b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w:t>
            </w:r>
          </w:p>
        </w:tc>
      </w:tr>
      <w:tr w:rsidR="008F4FF5" w:rsidRPr="000E7D8A">
        <w:trPr>
          <w:jc w:val="center"/>
        </w:trPr>
        <w:tc>
          <w:tcPr>
            <w:tcW w:w="994"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projekt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p>
    <w:p w:rsidR="008F4FF5" w:rsidRPr="000E7D8A" w:rsidRDefault="008F4FF5" w:rsidP="00FA0D6E">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A tantárgy elsajátítása során alkalmazható tanulói tevékenységformák (ajánlás)</w:t>
      </w:r>
    </w:p>
    <w:p w:rsidR="008F4FF5" w:rsidRPr="000E7D8A" w:rsidRDefault="008F4FF5" w:rsidP="00FA0D6E">
      <w:pPr>
        <w:spacing w:after="0" w:line="240" w:lineRule="auto"/>
        <w:ind w:left="540"/>
        <w:jc w:val="both"/>
        <w:rPr>
          <w:rFonts w:ascii="Palatino Linotype" w:hAnsi="Palatino Linotype"/>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8F4FF5" w:rsidRPr="000E7D8A">
        <w:trPr>
          <w:cantSplit/>
          <w:trHeight w:val="1134"/>
          <w:jc w:val="center"/>
        </w:trPr>
        <w:tc>
          <w:tcPr>
            <w:tcW w:w="828"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3039"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1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141"/>
          <w:jc w:val="center"/>
        </w:trPr>
        <w:tc>
          <w:tcPr>
            <w:tcW w:w="828"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1800"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1.2.</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feladattal vezetett feldolgozása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Tesztfeladat megoldása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3.</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Képi információk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3.1.</w:t>
            </w:r>
          </w:p>
        </w:tc>
        <w:tc>
          <w:tcPr>
            <w:tcW w:w="3621"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cs="Arial"/>
                <w:sz w:val="20"/>
                <w:szCs w:val="20"/>
              </w:rPr>
              <w:t>XY rajz értelmezése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Csoportos helyzetgyakorlat</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FA0D6E">
      <w:pPr>
        <w:spacing w:after="0" w:line="240" w:lineRule="auto"/>
        <w:ind w:left="555" w:hanging="15"/>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7D79E4" w:rsidRDefault="008F4FF5" w:rsidP="007D79E4">
      <w:pPr>
        <w:widowControl w:val="0"/>
        <w:suppressAutoHyphens/>
        <w:spacing w:after="0" w:line="240" w:lineRule="auto"/>
        <w:ind w:left="108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F4FF5" w:rsidRPr="000E7D8A" w:rsidRDefault="008F4FF5" w:rsidP="00FA0D6E">
      <w:pPr>
        <w:widowControl w:val="0"/>
        <w:suppressAutoHyphens/>
        <w:spacing w:after="0" w:line="240" w:lineRule="auto"/>
        <w:rPr>
          <w:rFonts w:ascii="Palatino Linotype" w:hAnsi="Palatino Linotype"/>
          <w:b/>
          <w:bCs/>
          <w:sz w:val="24"/>
          <w:szCs w:val="24"/>
        </w:rPr>
      </w:pPr>
    </w:p>
    <w:p w:rsidR="008F4FF5" w:rsidRPr="000E7D8A" w:rsidRDefault="008F4FF5" w:rsidP="00A6386E">
      <w:pPr>
        <w:widowControl w:val="0"/>
        <w:numPr>
          <w:ilvl w:val="0"/>
          <w:numId w:val="1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Az ö</w:t>
      </w:r>
      <w:r w:rsidRPr="000E7D8A">
        <w:rPr>
          <w:rFonts w:ascii="Palatino Linotype" w:hAnsi="Palatino Linotype"/>
          <w:b/>
          <w:bCs/>
          <w:iCs/>
          <w:sz w:val="24"/>
          <w:szCs w:val="24"/>
        </w:rPr>
        <w:t>nálló életre való felkészítés</w:t>
      </w:r>
      <w:r>
        <w:rPr>
          <w:rFonts w:ascii="Palatino Linotype" w:hAnsi="Palatino Linotype"/>
          <w:b/>
          <w:bCs/>
          <w:iCs/>
          <w:sz w:val="24"/>
          <w:szCs w:val="24"/>
        </w:rPr>
        <w:t xml:space="preserve"> tantárgy</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48 óra*</w:t>
      </w:r>
    </w:p>
    <w:p w:rsidR="008F4FF5" w:rsidRDefault="008F4FF5" w:rsidP="00643D5D">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643D5D">
      <w:pPr>
        <w:spacing w:after="0" w:line="240" w:lineRule="auto"/>
        <w:jc w:val="right"/>
        <w:rPr>
          <w:rFonts w:ascii="Palatino Linotype" w:hAnsi="Palatino Linotype"/>
          <w:sz w:val="20"/>
          <w:szCs w:val="20"/>
        </w:rPr>
      </w:pPr>
    </w:p>
    <w:p w:rsidR="008F4FF5" w:rsidRPr="000E7D8A" w:rsidRDefault="008F4FF5" w:rsidP="00643D5D">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99412C" w:rsidRDefault="008F4FF5" w:rsidP="0099412C">
      <w:pPr>
        <w:widowControl w:val="0"/>
        <w:suppressAutoHyphens/>
        <w:spacing w:after="0" w:line="240" w:lineRule="auto"/>
        <w:ind w:left="1080"/>
        <w:jc w:val="both"/>
        <w:rPr>
          <w:rFonts w:ascii="Palatino Linotype" w:hAnsi="Palatino Linotype"/>
          <w:sz w:val="24"/>
          <w:szCs w:val="24"/>
        </w:rPr>
      </w:pPr>
      <w:r w:rsidRPr="0099412C">
        <w:rPr>
          <w:rFonts w:ascii="Palatino Linotype" w:hAnsi="Palatino Linotype"/>
          <w:sz w:val="24"/>
          <w:szCs w:val="24"/>
        </w:rPr>
        <w:t xml:space="preserve">Az önálló élet kialakításának, módjainak és elérésének megismerése. Az önállósodás, mint folyamat megértése. Az önálló élet tervezésének, szervezésének segítésében használható </w:t>
      </w:r>
      <w:r>
        <w:rPr>
          <w:rFonts w:ascii="Palatino Linotype" w:hAnsi="Palatino Linotype"/>
          <w:sz w:val="24"/>
          <w:szCs w:val="24"/>
        </w:rPr>
        <w:t>módszer</w:t>
      </w:r>
      <w:r w:rsidRPr="0099412C">
        <w:rPr>
          <w:rFonts w:ascii="Palatino Linotype" w:hAnsi="Palatino Linotype"/>
          <w:sz w:val="24"/>
          <w:szCs w:val="24"/>
        </w:rPr>
        <w:t xml:space="preserve">ek megismerése. Az esetleges elakadásokon való átsegítés kompetenciahatáron belüli </w:t>
      </w:r>
      <w:r>
        <w:rPr>
          <w:rFonts w:ascii="Palatino Linotype" w:hAnsi="Palatino Linotype"/>
          <w:sz w:val="24"/>
          <w:szCs w:val="24"/>
        </w:rPr>
        <w:t>módszer</w:t>
      </w:r>
      <w:r w:rsidRPr="0099412C">
        <w:rPr>
          <w:rFonts w:ascii="Palatino Linotype" w:hAnsi="Palatino Linotype"/>
          <w:sz w:val="24"/>
          <w:szCs w:val="24"/>
        </w:rPr>
        <w:t xml:space="preserve">einek megismerése. A pályaorientáció megjelenése különböző életkorokban és a legmegfelelőbb pálya megtalálásának </w:t>
      </w:r>
      <w:r>
        <w:rPr>
          <w:rFonts w:ascii="Palatino Linotype" w:hAnsi="Palatino Linotype"/>
          <w:sz w:val="24"/>
          <w:szCs w:val="24"/>
        </w:rPr>
        <w:t>módszer</w:t>
      </w:r>
      <w:r w:rsidRPr="0099412C">
        <w:rPr>
          <w:rFonts w:ascii="Palatino Linotype" w:hAnsi="Palatino Linotype"/>
          <w:sz w:val="24"/>
          <w:szCs w:val="24"/>
        </w:rPr>
        <w:t>ei. A munkába állás jogi, etikai és egyéb vetületei és ezek elfogadtatásának folyamata</w:t>
      </w:r>
    </w:p>
    <w:p w:rsidR="008F4FF5" w:rsidRPr="007D79E4" w:rsidRDefault="008F4FF5" w:rsidP="007D79E4">
      <w:pPr>
        <w:widowControl w:val="0"/>
        <w:suppressAutoHyphens/>
        <w:spacing w:after="0" w:line="240" w:lineRule="auto"/>
        <w:ind w:left="108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643D5D">
      <w:pPr>
        <w:widowControl w:val="0"/>
        <w:suppressAutoHyphens/>
        <w:spacing w:after="0" w:line="240" w:lineRule="auto"/>
        <w:jc w:val="both"/>
        <w:rPr>
          <w:rFonts w:ascii="Palatino Linotype" w:hAnsi="Palatino Linotype"/>
          <w:kern w:val="2"/>
          <w:sz w:val="24"/>
          <w:szCs w:val="24"/>
          <w:lang w:eastAsia="hi-IN" w:bidi="hi-IN"/>
        </w:rPr>
      </w:pPr>
    </w:p>
    <w:p w:rsidR="008F4FF5" w:rsidRPr="000E7D8A" w:rsidRDefault="008F4FF5" w:rsidP="00643D5D">
      <w:pPr>
        <w:spacing w:after="0" w:line="240" w:lineRule="auto"/>
        <w:rPr>
          <w:rFonts w:ascii="Palatino Linotype" w:hAnsi="Palatino Linotype"/>
          <w:b/>
          <w:bCs/>
          <w:iCs/>
          <w:sz w:val="24"/>
          <w:szCs w:val="24"/>
        </w:rPr>
      </w:pPr>
      <w:r>
        <w:rPr>
          <w:rFonts w:ascii="Palatino Linotype" w:hAnsi="Palatino Linotype"/>
          <w:b/>
          <w:bCs/>
          <w:iCs/>
          <w:sz w:val="24"/>
          <w:szCs w:val="24"/>
        </w:rPr>
        <w:tab/>
      </w: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Témakörök</w:t>
      </w:r>
    </w:p>
    <w:p w:rsidR="008F4FF5" w:rsidRPr="000E7D8A" w:rsidRDefault="008F4FF5" w:rsidP="00643D5D">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Életmód</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sidRPr="000E7D8A">
        <w:rPr>
          <w:rFonts w:ascii="Palatino Linotype" w:hAnsi="Palatino Linotype"/>
          <w:b/>
          <w:i/>
          <w:sz w:val="24"/>
          <w:szCs w:val="24"/>
        </w:rPr>
        <w:t>8 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Az életmód fogalma, befolyásoló tényezői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Tanulás - munkavállalás - életmód összefüggései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Egészséges életmód, megelőzés, szűrés, kockázati tényezők csökkentése.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Társadalmi és egyéni tényezők, felelősség: környezeti hatások, mozgás, táplálkozás stb.</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"virtuális valóság" hatása az életmódra.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Stresszoldás, kudarcok és konfliktusok feldolgozásának technikái. Helyzetnek megfelelő magatartásformák</w:t>
      </w: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Személyes és hivatalos ügyek intézése</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t xml:space="preserve">8 </w:t>
      </w:r>
      <w:r w:rsidRPr="000E7D8A">
        <w:rPr>
          <w:rFonts w:ascii="Palatino Linotype" w:hAnsi="Palatino Linotype"/>
          <w:b/>
          <w:i/>
          <w:sz w:val="24"/>
          <w:szCs w:val="24"/>
        </w:rPr>
        <w:t>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mindennapi élet során adódó ügyintézések, érdekérvényesítés</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 Az ügyintézések dokumentumai, illetékesség. Eredményes ügyintézés tárgyi és személyi feltételei. Irat és okirat különbsége</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Mindennapi ügyintézési feladatok: postai blanketták, kérelmek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Önéletrajz, motivációs levél, pályázat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Ecomap készítése</w:t>
      </w: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Az önálló élet kialakítása</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sidDel="002E71B8">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10 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harmonikus, szeretetre és boldogságra képes személyiség formálása: önbizalom, önértékelés, tolerancia, nyitottság, autonómia, döntés- és felelősségérzet</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Nemiség, szerelem, párválasztás. Társismeret. A férfi-nő kapcsolata.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Családalapítás, családtervezés, fogamzásgátlás lehetőségei, a családi élet szervezése.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Alapvető együttélési, együttműködési normák.</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gyermekvállalás felelőssége, gyereknevelés, gyermekellátás</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Munkavállalás, lakásszerzés, az önálló egzisztencia megteremtésének feltételei.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Munka és szabadidő tudatos szervezése, hatékony kihasználása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Kapcsolatteremtési, kapcsolatépítési kultúra.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Káros szenvedélyek, káros társaságok, veszélyes helyzetek.</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Kudarcok feldolgozása, konfliktuskezelési technikák.</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Problémahelyzetek megoldása, erőforrások a problémamegoldásban.</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Segítségkérés, segítségnyújtás</w:t>
      </w: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sz w:val="24"/>
          <w:szCs w:val="24"/>
        </w:rPr>
      </w:pPr>
      <w:r w:rsidRPr="000E7D8A">
        <w:rPr>
          <w:rFonts w:ascii="Palatino Linotype" w:hAnsi="Palatino Linotype"/>
          <w:b/>
          <w:sz w:val="24"/>
          <w:szCs w:val="24"/>
        </w:rPr>
        <w:t>Háztartásgazdálkodás, háztartásvezetés</w:t>
      </w:r>
      <w:r w:rsidRPr="000E7D8A">
        <w:rPr>
          <w:rFonts w:ascii="Palatino Linotype" w:hAnsi="Palatino Linotype"/>
          <w:b/>
          <w:sz w:val="24"/>
          <w:szCs w:val="24"/>
        </w:rPr>
        <w:tab/>
      </w:r>
      <w:r w:rsidRPr="000E7D8A" w:rsidDel="002E71B8">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10 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fogyasztói társadalom jellemzői.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pénz szerepe a háztartásgazdálkodásban.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Költségvetés.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Gazdálkodással kapcsolatos elemi összefüggések: bevétel-kiadás, célszerű gazdálkodás ismérvei stb.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Vásárlási, fogyasztási szokások</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Kiadások tervezése, háztartási napló készítése, (közüzemi, lakhatási költségek, élelmiszer, egyéb szükségletek).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Szükségletek és kínálat. Reklámok üzenete.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Takarékosság, takarékoskodás alapvető technikái, állagmegóvás</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Családi munkamegosztás, a házimunkák célszerű tervezése.</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Időterv készítése.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Háztartási eszközök és használatuk.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Egyszerű konyhatechnikák, mint pl. teafőzés, melegítés, hideg ételek készítése stb.</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Hulladék kezelése.</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Környezetbarát termékek. Környezetvédelem, környezetvédő tevékenységek. </w:t>
      </w:r>
    </w:p>
    <w:p w:rsidR="008F4FF5"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Tudatos környezet alakítás: külső, belső élő környezet</w:t>
      </w:r>
    </w:p>
    <w:p w:rsidR="008F4FF5" w:rsidRPr="000E7D8A" w:rsidRDefault="008F4FF5" w:rsidP="007D79E4">
      <w:pPr>
        <w:widowControl w:val="0"/>
        <w:suppressAutoHyphens/>
        <w:spacing w:after="0" w:line="240" w:lineRule="auto"/>
        <w:ind w:left="1080"/>
        <w:rPr>
          <w:rFonts w:ascii="Palatino Linotype" w:hAnsi="Palatino Linotype"/>
          <w:sz w:val="24"/>
          <w:szCs w:val="24"/>
        </w:rPr>
      </w:pP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sz w:val="24"/>
          <w:szCs w:val="24"/>
        </w:rPr>
      </w:pPr>
      <w:r w:rsidRPr="000E7D8A">
        <w:rPr>
          <w:rFonts w:ascii="Palatino Linotype" w:hAnsi="Palatino Linotype"/>
          <w:b/>
          <w:sz w:val="24"/>
          <w:szCs w:val="24"/>
        </w:rPr>
        <w:t>Pályaorientáció, munk</w:t>
      </w:r>
      <w:r>
        <w:rPr>
          <w:rFonts w:ascii="Palatino Linotype" w:hAnsi="Palatino Linotype"/>
          <w:b/>
          <w:sz w:val="24"/>
          <w:szCs w:val="24"/>
        </w:rPr>
        <w:t>ába állás</w:t>
      </w:r>
      <w:r w:rsidRPr="000E7D8A">
        <w:rPr>
          <w:rFonts w:ascii="Palatino Linotype" w:hAnsi="Palatino Linotype"/>
          <w:b/>
          <w:sz w:val="24"/>
          <w:szCs w:val="24"/>
        </w:rPr>
        <w:t xml:space="preserve"> előkészítése</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i/>
          <w:sz w:val="24"/>
          <w:szCs w:val="24"/>
        </w:rPr>
        <w:tab/>
        <w:t>6 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Önismereti készségek kialakítása, fejlesztése. Értelmi képességek, érzelmek és indulatok, belső mozgatóerők, érdeklődési területek ismerete. Önkritika és a környezeti visszajelzések elfogadása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Eredményes pályaválasztás pszichés összetevőinek feltárása: motiváció, érdeklődés, képességek, környezet. Reális énkép, személyiségprofil, személyiségjellemzők</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Helyes konfliktuskezelés, stresszoldás, adekvát életcél megtalálása; megfelelő pályaorientáció</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Pályatükrök keresése, értelmezése. Hazai és Uniós munkalehetőségek feltérképezésének lehetőségei. Kereslet és kínálat a munkaerőpiacon</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Az álláskeresés folyamata. Álláskeresést megkönnyítő és megnehezítő, munkaerő-piaci alkupozíciót erősítő technikák</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Hivatás, hivatástudat. Felkészülés az esetleges pályakorrekcióra. Az élethosszig tartó tanulás fontossága</w:t>
      </w: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sz w:val="24"/>
          <w:szCs w:val="24"/>
        </w:rPr>
      </w:pPr>
      <w:r w:rsidRPr="000E7D8A">
        <w:rPr>
          <w:rFonts w:ascii="Palatino Linotype" w:hAnsi="Palatino Linotype"/>
          <w:b/>
          <w:sz w:val="24"/>
          <w:szCs w:val="24"/>
        </w:rPr>
        <w:t>A munkavállalás, munkába állás szabályai</w:t>
      </w:r>
      <w:r w:rsidRPr="000E7D8A">
        <w:rPr>
          <w:rFonts w:ascii="Palatino Linotype" w:hAnsi="Palatino Linotype"/>
          <w:b/>
          <w:sz w:val="24"/>
          <w:szCs w:val="24"/>
        </w:rPr>
        <w:tab/>
      </w:r>
      <w:r w:rsidRPr="000E7D8A" w:rsidDel="002E71B8">
        <w:rPr>
          <w:rFonts w:ascii="Palatino Linotype" w:hAnsi="Palatino Linotype"/>
          <w:b/>
          <w:sz w:val="24"/>
          <w:szCs w:val="24"/>
        </w:rPr>
        <w:tab/>
      </w:r>
      <w:r w:rsidRPr="000E7D8A">
        <w:rPr>
          <w:rFonts w:ascii="Palatino Linotype" w:hAnsi="Palatino Linotype"/>
          <w:b/>
          <w:i/>
          <w:sz w:val="24"/>
          <w:szCs w:val="24"/>
        </w:rPr>
        <w:tab/>
        <w:t>6 óra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Alapvető emberi és szabadságjogok, ezek érvényesítésének lehetőségei, módjai.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munkavállaló és munkáltató jogai és kötelezettségei.</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munka világa és a munkaerőpiac működése</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Magánérdek és közérdek.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Szociális készségek: empátia, kooperáció, kommunikáció.</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Külső megjelenés és a társadalmi érintkezés illemtana. Alá- és fölérendeltségi kapcsolatok.</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munkavégzés szabályai. </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A munkanélküliség, a munkanélküliek ellátásának aktív és passzív eszközei. Újrakezdés lehetőségei, önképzés</w:t>
      </w: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643D5D">
      <w:pPr>
        <w:spacing w:after="0" w:line="240" w:lineRule="auto"/>
        <w:ind w:left="792"/>
        <w:jc w:val="both"/>
        <w:rPr>
          <w:rFonts w:ascii="Palatino Linotype" w:hAnsi="Palatino Linotype"/>
          <w:bCs/>
          <w:sz w:val="24"/>
          <w:szCs w:val="24"/>
        </w:rPr>
      </w:pPr>
      <w:r w:rsidRPr="000E7D8A">
        <w:rPr>
          <w:rFonts w:ascii="Palatino Linotype" w:hAnsi="Palatino Linotype"/>
          <w:bCs/>
          <w:sz w:val="24"/>
          <w:szCs w:val="24"/>
        </w:rPr>
        <w:t>Tanterem</w:t>
      </w:r>
    </w:p>
    <w:p w:rsidR="008F4FF5" w:rsidRPr="000E7D8A" w:rsidRDefault="008F4FF5" w:rsidP="00643D5D">
      <w:pPr>
        <w:spacing w:after="0" w:line="240" w:lineRule="auto"/>
        <w:ind w:left="792"/>
        <w:jc w:val="both"/>
        <w:rPr>
          <w:rFonts w:ascii="Palatino Linotype" w:hAnsi="Palatino Linotype"/>
          <w:b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Pr="000E7D8A" w:rsidRDefault="008F4FF5" w:rsidP="00643D5D">
      <w:pPr>
        <w:widowControl w:val="0"/>
        <w:suppressAutoHyphens/>
        <w:spacing w:after="0" w:line="240" w:lineRule="auto"/>
        <w:rPr>
          <w:rFonts w:ascii="Palatino Linotype" w:hAnsi="Palatino Linotype"/>
          <w:b/>
          <w:bCs/>
          <w:sz w:val="24"/>
          <w:szCs w:val="24"/>
        </w:rPr>
      </w:pPr>
    </w:p>
    <w:p w:rsidR="008F4FF5" w:rsidRPr="000E7D8A" w:rsidRDefault="008F4FF5" w:rsidP="00643D5D">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p w:rsidR="008F4FF5" w:rsidRPr="000E7D8A" w:rsidRDefault="008F4FF5" w:rsidP="00643D5D">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4FF5" w:rsidRPr="000E7D8A">
        <w:trPr>
          <w:jc w:val="center"/>
        </w:trPr>
        <w:tc>
          <w:tcPr>
            <w:tcW w:w="994"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2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 xml:space="preserve">Alkalmazott oktatási </w:t>
            </w:r>
          </w:p>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módszer</w:t>
            </w:r>
            <w:r w:rsidRPr="000E7D8A">
              <w:rPr>
                <w:rFonts w:ascii="Palatino Linotype" w:hAnsi="Palatino Linotype"/>
                <w:b/>
                <w:sz w:val="20"/>
                <w:szCs w:val="20"/>
              </w:rPr>
              <w:t xml:space="preserve"> neve</w:t>
            </w:r>
          </w:p>
        </w:tc>
        <w:tc>
          <w:tcPr>
            <w:tcW w:w="2835"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 tanulói tevékenység szervezeti kerete</w:t>
            </w:r>
          </w:p>
        </w:tc>
        <w:tc>
          <w:tcPr>
            <w:tcW w:w="2659"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w:t>
            </w:r>
          </w:p>
        </w:tc>
      </w:tr>
      <w:tr w:rsidR="008F4FF5" w:rsidRPr="000E7D8A">
        <w:trPr>
          <w:jc w:val="center"/>
        </w:trPr>
        <w:tc>
          <w:tcPr>
            <w:tcW w:w="994"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2800"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egyéni</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csoport</w:t>
            </w:r>
          </w:p>
        </w:tc>
        <w:tc>
          <w:tcPr>
            <w:tcW w:w="945" w:type="dxa"/>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osztály</w:t>
            </w:r>
          </w:p>
        </w:tc>
        <w:tc>
          <w:tcPr>
            <w:tcW w:w="2659"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kiselőadás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megbeszélés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vita</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szemléltetés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5</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projekt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6</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kooperatív tanulás</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7</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szimuláció</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8</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szerepjáték</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994"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9</w:t>
            </w:r>
            <w:r w:rsidRPr="000E7D8A">
              <w:rPr>
                <w:rFonts w:ascii="Palatino Linotype" w:hAnsi="Palatino Linotype"/>
                <w:sz w:val="20"/>
                <w:szCs w:val="20"/>
              </w:rPr>
              <w:t>.</w:t>
            </w:r>
          </w:p>
        </w:tc>
        <w:tc>
          <w:tcPr>
            <w:tcW w:w="2800" w:type="dxa"/>
            <w:vAlign w:val="center"/>
          </w:tcPr>
          <w:p w:rsidR="008F4FF5" w:rsidRPr="000E7D8A" w:rsidRDefault="008F4FF5" w:rsidP="00F409BF">
            <w:pPr>
              <w:spacing w:after="0" w:line="240" w:lineRule="auto"/>
              <w:rPr>
                <w:rFonts w:ascii="Palatino Linotype" w:hAnsi="Palatino Linotype"/>
                <w:sz w:val="20"/>
                <w:szCs w:val="20"/>
              </w:rPr>
            </w:pPr>
            <w:r w:rsidRPr="000E7D8A">
              <w:rPr>
                <w:rFonts w:ascii="Palatino Linotype" w:hAnsi="Palatino Linotype"/>
                <w:sz w:val="20"/>
                <w:szCs w:val="20"/>
              </w:rPr>
              <w:t>házi feladat</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945"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2659"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643D5D">
      <w:pPr>
        <w:widowControl w:val="0"/>
        <w:suppressAutoHyphens/>
        <w:spacing w:after="0" w:line="240" w:lineRule="auto"/>
        <w:ind w:left="826"/>
        <w:rPr>
          <w:rFonts w:ascii="Palatino Linotype" w:hAnsi="Palatino Linotype"/>
          <w:b/>
          <w:bCs/>
          <w:i/>
          <w:sz w:val="24"/>
          <w:szCs w:val="24"/>
        </w:rPr>
      </w:pPr>
    </w:p>
    <w:p w:rsidR="008F4FF5" w:rsidRPr="000E7D8A" w:rsidRDefault="008F4FF5" w:rsidP="00643D5D">
      <w:pPr>
        <w:widowControl w:val="0"/>
        <w:suppressAutoHyphens/>
        <w:spacing w:after="0" w:line="240" w:lineRule="auto"/>
        <w:ind w:left="826"/>
        <w:rPr>
          <w:rFonts w:ascii="Palatino Linotype" w:hAnsi="Palatino Linotype"/>
          <w:b/>
          <w:bCs/>
          <w:i/>
          <w:sz w:val="24"/>
          <w:szCs w:val="24"/>
        </w:rPr>
      </w:pPr>
    </w:p>
    <w:p w:rsidR="008F4FF5" w:rsidRPr="000E7D8A" w:rsidRDefault="008F4FF5" w:rsidP="00643D5D">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A tantárgy elsajátítása során alkalmazható tanulói tevékenységformák (ajánlás)</w:t>
      </w:r>
    </w:p>
    <w:p w:rsidR="008F4FF5" w:rsidRPr="000E7D8A" w:rsidRDefault="008F4FF5" w:rsidP="00643D5D">
      <w:pPr>
        <w:spacing w:after="0" w:line="240" w:lineRule="auto"/>
        <w:ind w:left="540"/>
        <w:jc w:val="both"/>
        <w:rPr>
          <w:rFonts w:ascii="Palatino Linotype" w:hAnsi="Palatino Linotype"/>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8F4FF5" w:rsidRPr="000E7D8A">
        <w:trPr>
          <w:cantSplit/>
          <w:trHeight w:val="1134"/>
          <w:jc w:val="center"/>
        </w:trPr>
        <w:tc>
          <w:tcPr>
            <w:tcW w:w="828"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3039"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1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141"/>
          <w:jc w:val="center"/>
        </w:trPr>
        <w:tc>
          <w:tcPr>
            <w:tcW w:w="828"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1800"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feldolgozása jegyzeteléssel</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Hallott szöveg feladattal vezetett feldolgozása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feladattal vezetett rendszerezése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2.2.</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Leírás készítése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2.3.</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Válaszolás írásban mondatszintű kérdésekre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2.4.</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Tesztfeladat megoldása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2.5.</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Szöveges előadás egyéni felkészüléssel</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Csoportos munkaformák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Feladattal vezetett kiscsoportos szövegfeldolgozás</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Csoportos helyzetgyakorlat</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643D5D">
      <w:pPr>
        <w:spacing w:after="0" w:line="240" w:lineRule="auto"/>
        <w:ind w:left="555" w:hanging="15"/>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7D79E4" w:rsidRDefault="008F4FF5" w:rsidP="007D79E4">
      <w:pPr>
        <w:widowControl w:val="0"/>
        <w:suppressAutoHyphens/>
        <w:spacing w:after="0" w:line="240" w:lineRule="auto"/>
        <w:ind w:left="108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F4FF5" w:rsidRPr="000E7D8A" w:rsidRDefault="008F4FF5" w:rsidP="00643D5D">
      <w:pPr>
        <w:widowControl w:val="0"/>
        <w:suppressAutoHyphens/>
        <w:spacing w:after="0" w:line="240" w:lineRule="auto"/>
        <w:rPr>
          <w:rFonts w:ascii="Palatino Linotype" w:hAnsi="Palatino Linotype"/>
          <w:b/>
          <w:bCs/>
          <w:sz w:val="24"/>
          <w:szCs w:val="24"/>
        </w:rPr>
      </w:pPr>
    </w:p>
    <w:p w:rsidR="008F4FF5" w:rsidRPr="0099412C" w:rsidRDefault="008F4FF5" w:rsidP="00A6386E">
      <w:pPr>
        <w:widowControl w:val="0"/>
        <w:numPr>
          <w:ilvl w:val="0"/>
          <w:numId w:val="18"/>
        </w:numPr>
        <w:suppressAutoHyphens/>
        <w:spacing w:after="0" w:line="240" w:lineRule="auto"/>
        <w:rPr>
          <w:rFonts w:ascii="Palatino Linotype" w:hAnsi="Palatino Linotype"/>
          <w:b/>
          <w:bCs/>
          <w:iCs/>
          <w:sz w:val="24"/>
          <w:szCs w:val="24"/>
        </w:rPr>
      </w:pPr>
      <w:r w:rsidRPr="000E7D8A">
        <w:rPr>
          <w:rFonts w:ascii="Palatino Linotype" w:hAnsi="Palatino Linotype"/>
          <w:b/>
          <w:bCs/>
          <w:iCs/>
          <w:sz w:val="24"/>
          <w:szCs w:val="24"/>
        </w:rPr>
        <w:t xml:space="preserve">Gyermekotthoni tevékenységek szervezési gyakorlata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64</w:t>
      </w:r>
      <w:r w:rsidRPr="000E7D8A">
        <w:rPr>
          <w:rFonts w:ascii="Palatino Linotype" w:hAnsi="Palatino Linotype"/>
          <w:b/>
          <w:sz w:val="24"/>
          <w:szCs w:val="24"/>
        </w:rPr>
        <w:t xml:space="preserve"> óra*</w:t>
      </w:r>
    </w:p>
    <w:p w:rsidR="008F4FF5" w:rsidRPr="000E7D8A" w:rsidRDefault="008F4FF5" w:rsidP="0099412C">
      <w:pPr>
        <w:widowControl w:val="0"/>
        <w:suppressAutoHyphens/>
        <w:spacing w:after="0" w:line="240" w:lineRule="auto"/>
        <w:ind w:left="360"/>
        <w:rPr>
          <w:rFonts w:ascii="Palatino Linotype" w:hAnsi="Palatino Linotype"/>
          <w:b/>
          <w:bCs/>
          <w:iCs/>
          <w:sz w:val="24"/>
          <w:szCs w:val="24"/>
        </w:rPr>
      </w:pPr>
      <w:r>
        <w:rPr>
          <w:rFonts w:ascii="Palatino Linotype" w:hAnsi="Palatino Linotype"/>
          <w:b/>
          <w:bCs/>
          <w:iCs/>
          <w:sz w:val="24"/>
          <w:szCs w:val="24"/>
        </w:rPr>
        <w:t xml:space="preserve"> </w:t>
      </w:r>
    </w:p>
    <w:p w:rsidR="008F4FF5" w:rsidRPr="000E7D8A" w:rsidRDefault="008F4FF5" w:rsidP="00643D5D">
      <w:pPr>
        <w:spacing w:after="0" w:line="240" w:lineRule="auto"/>
        <w:jc w:val="right"/>
        <w:rPr>
          <w:rFonts w:ascii="Palatino Linotype" w:hAnsi="Palatino Linotype"/>
          <w:sz w:val="20"/>
          <w:szCs w:val="20"/>
        </w:rPr>
      </w:pPr>
      <w:r w:rsidRPr="000E7D8A">
        <w:rPr>
          <w:rFonts w:ascii="Palatino Linotype" w:hAnsi="Palatino Linotype"/>
          <w:sz w:val="20"/>
          <w:szCs w:val="20"/>
        </w:rPr>
        <w:t>* 9-13. évfolyamon megszervezett képzés/13. és 14. évfolyamon megszervezett képzés</w:t>
      </w:r>
    </w:p>
    <w:p w:rsidR="008F4FF5" w:rsidRPr="000E7D8A" w:rsidRDefault="008F4FF5" w:rsidP="00643D5D">
      <w:pPr>
        <w:pStyle w:val="Listaszerbekezds"/>
        <w:widowControl w:val="0"/>
        <w:suppressAutoHyphens/>
        <w:spacing w:after="0" w:line="240" w:lineRule="auto"/>
        <w:ind w:left="0"/>
        <w:rPr>
          <w:rFonts w:ascii="Palatino Linotype" w:hAnsi="Palatino Linotype"/>
          <w:b/>
          <w:vanish/>
          <w:sz w:val="24"/>
          <w:szCs w:val="24"/>
        </w:rPr>
      </w:pPr>
    </w:p>
    <w:p w:rsidR="008F4FF5" w:rsidRPr="000E7D8A" w:rsidRDefault="008F4FF5" w:rsidP="00A6386E">
      <w:pPr>
        <w:widowControl w:val="0"/>
        <w:numPr>
          <w:ilvl w:val="1"/>
          <w:numId w:val="18"/>
        </w:numPr>
        <w:suppressAutoHyphens/>
        <w:spacing w:after="0" w:line="240" w:lineRule="auto"/>
        <w:ind w:left="717"/>
        <w:rPr>
          <w:rFonts w:ascii="Palatino Linotype" w:hAnsi="Palatino Linotype"/>
          <w:b/>
          <w:sz w:val="24"/>
          <w:szCs w:val="24"/>
        </w:rPr>
      </w:pPr>
      <w:r w:rsidRPr="000E7D8A">
        <w:rPr>
          <w:rFonts w:ascii="Palatino Linotype" w:hAnsi="Palatino Linotype"/>
          <w:b/>
          <w:sz w:val="24"/>
          <w:szCs w:val="24"/>
        </w:rPr>
        <w:t>A tantárgy tanításának célja</w:t>
      </w:r>
    </w:p>
    <w:p w:rsidR="008F4FF5" w:rsidRPr="000E7D8A" w:rsidRDefault="008F4FF5" w:rsidP="007D79E4">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 xml:space="preserve">A gyermekotthon életének a gyakorlatban történő megismerése, a tevékenységek megszervezésének nehézségei és </w:t>
      </w:r>
      <w:r>
        <w:rPr>
          <w:rFonts w:ascii="Palatino Linotype" w:hAnsi="Palatino Linotype"/>
          <w:sz w:val="24"/>
          <w:szCs w:val="24"/>
        </w:rPr>
        <w:t>módszer</w:t>
      </w:r>
      <w:r w:rsidRPr="000E7D8A">
        <w:rPr>
          <w:rFonts w:ascii="Palatino Linotype" w:hAnsi="Palatino Linotype"/>
          <w:sz w:val="24"/>
          <w:szCs w:val="24"/>
        </w:rPr>
        <w:t>einek szemrevételezése és azokban történő aktív részvétel. A szabadidő szervezésével kapcsolatos elméleti tudás gyakorlatban történő alkalmazása, programok szervezése, bonyolítása. A gyermekotthonban nevelkedő gyermekek életvezetésének segítése a mindennapokban</w:t>
      </w:r>
    </w:p>
    <w:p w:rsidR="008F4FF5" w:rsidRPr="000E7D8A" w:rsidRDefault="008F4FF5" w:rsidP="00643D5D">
      <w:pPr>
        <w:spacing w:after="0" w:line="240" w:lineRule="auto"/>
        <w:rPr>
          <w:rFonts w:ascii="Palatino Linotype" w:hAnsi="Palatino Linotype"/>
          <w:b/>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sz w:val="24"/>
          <w:szCs w:val="24"/>
        </w:rPr>
      </w:pPr>
      <w:r w:rsidRPr="000E7D8A">
        <w:rPr>
          <w:rFonts w:ascii="Palatino Linotype" w:hAnsi="Palatino Linotype"/>
          <w:b/>
          <w:sz w:val="24"/>
          <w:szCs w:val="24"/>
        </w:rPr>
        <w:t>Kapcsolódó közismereti, szakmai tartalmak</w:t>
      </w:r>
    </w:p>
    <w:p w:rsidR="008F4FF5" w:rsidRPr="000E7D8A" w:rsidRDefault="008F4FF5" w:rsidP="00643D5D">
      <w:pPr>
        <w:spacing w:after="0" w:line="240" w:lineRule="auto"/>
        <w:rPr>
          <w:rFonts w:ascii="Palatino Linotype" w:hAnsi="Palatino Linotype"/>
          <w:bCs/>
          <w:iCs/>
          <w:sz w:val="24"/>
          <w:szCs w:val="24"/>
        </w:rPr>
      </w:pPr>
      <w:r w:rsidRPr="000E7D8A">
        <w:rPr>
          <w:rFonts w:ascii="Palatino Linotype" w:hAnsi="Palatino Linotype"/>
          <w:bCs/>
          <w:iCs/>
          <w:sz w:val="24"/>
          <w:szCs w:val="24"/>
        </w:rPr>
        <w:t>Testnevelés, magyar irodalom, ének-zene, számítástechnika</w:t>
      </w:r>
    </w:p>
    <w:p w:rsidR="008F4FF5" w:rsidRPr="000E7D8A" w:rsidRDefault="008F4FF5" w:rsidP="00643D5D">
      <w:pPr>
        <w:spacing w:after="0" w:line="240" w:lineRule="auto"/>
        <w:rPr>
          <w:rFonts w:ascii="Palatino Linotype" w:hAnsi="Palatino Linotype"/>
          <w:b/>
          <w:bCs/>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iCs/>
          <w:sz w:val="24"/>
          <w:szCs w:val="24"/>
        </w:rPr>
      </w:pPr>
      <w:r w:rsidRPr="000E7D8A">
        <w:rPr>
          <w:rFonts w:ascii="Palatino Linotype" w:hAnsi="Palatino Linotype"/>
          <w:b/>
          <w:sz w:val="24"/>
          <w:szCs w:val="24"/>
        </w:rPr>
        <w:t>Témakörök</w:t>
      </w:r>
    </w:p>
    <w:p w:rsidR="008F4FF5" w:rsidRPr="000E7D8A" w:rsidRDefault="008F4FF5" w:rsidP="00643D5D">
      <w:pPr>
        <w:spacing w:after="0" w:line="240" w:lineRule="auto"/>
        <w:rPr>
          <w:rFonts w:ascii="Palatino Linotype" w:hAnsi="Palatino Linotype"/>
          <w:b/>
          <w:bCs/>
          <w:iCs/>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A mindennapi tevékenységek és szabadidő szervezési gyakorlata</w:t>
      </w:r>
      <w:r w:rsidRPr="000E7D8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23</w:t>
      </w:r>
      <w:r w:rsidRPr="000E7D8A">
        <w:rPr>
          <w:rFonts w:ascii="Palatino Linotype" w:hAnsi="Palatino Linotype"/>
          <w:b/>
          <w:i/>
          <w:sz w:val="24"/>
          <w:szCs w:val="24"/>
        </w:rPr>
        <w:t xml:space="preserve"> óra</w:t>
      </w:r>
    </w:p>
    <w:p w:rsidR="008F4FF5" w:rsidRPr="00E06F81" w:rsidRDefault="008F4FF5" w:rsidP="009B61F2">
      <w:pPr>
        <w:widowControl w:val="0"/>
        <w:suppressAutoHyphens/>
        <w:spacing w:after="0" w:line="240" w:lineRule="auto"/>
        <w:ind w:left="1080"/>
        <w:rPr>
          <w:rFonts w:ascii="Palatino Linotype" w:hAnsi="Palatino Linotype"/>
          <w:sz w:val="24"/>
          <w:szCs w:val="24"/>
        </w:rPr>
      </w:pPr>
      <w:r w:rsidRPr="00E06F81">
        <w:rPr>
          <w:rFonts w:ascii="Palatino Linotype" w:hAnsi="Palatino Linotype"/>
          <w:sz w:val="24"/>
          <w:szCs w:val="24"/>
        </w:rPr>
        <w:t>Részvétel a gyermekotthon mindennapi életének szervezésében, a különböző feladatokba a gyermekek bevonása az egyéni képességek figyelembevételével.</w:t>
      </w:r>
    </w:p>
    <w:p w:rsidR="008F4FF5" w:rsidRPr="00E06F81" w:rsidRDefault="008F4FF5" w:rsidP="009B61F2">
      <w:pPr>
        <w:widowControl w:val="0"/>
        <w:suppressAutoHyphens/>
        <w:spacing w:after="0" w:line="240" w:lineRule="auto"/>
        <w:ind w:left="1080"/>
        <w:rPr>
          <w:rFonts w:ascii="Palatino Linotype" w:hAnsi="Palatino Linotype"/>
          <w:sz w:val="24"/>
          <w:szCs w:val="24"/>
        </w:rPr>
      </w:pPr>
      <w:r w:rsidRPr="00E06F81">
        <w:rPr>
          <w:rFonts w:ascii="Palatino Linotype" w:hAnsi="Palatino Linotype"/>
          <w:sz w:val="24"/>
          <w:szCs w:val="24"/>
        </w:rPr>
        <w:t>Részvétel a szabadidő szervezésében, szabadidős tevékenységek ajánlása a gyermekek számára.</w:t>
      </w:r>
    </w:p>
    <w:p w:rsidR="008F4FF5" w:rsidRPr="00E06F81" w:rsidRDefault="008F4FF5" w:rsidP="00643D5D">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Tevékenységek szervezési gyakorlata</w:t>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i/>
          <w:sz w:val="24"/>
          <w:szCs w:val="24"/>
        </w:rPr>
        <w:t>22</w:t>
      </w:r>
      <w:r w:rsidRPr="000E7D8A">
        <w:rPr>
          <w:rFonts w:ascii="Palatino Linotype" w:hAnsi="Palatino Linotype"/>
          <w:b/>
          <w:i/>
          <w:sz w:val="24"/>
          <w:szCs w:val="24"/>
        </w:rPr>
        <w:t xml:space="preserve"> óra</w:t>
      </w:r>
    </w:p>
    <w:p w:rsidR="008F4FF5" w:rsidRPr="000E7D8A" w:rsidRDefault="008F4FF5" w:rsidP="009B61F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játékokban</w:t>
      </w:r>
    </w:p>
    <w:p w:rsidR="008F4FF5" w:rsidRPr="000E7D8A" w:rsidRDefault="008F4FF5" w:rsidP="009B61F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mozgásos aktivitások szervezésében, vezetésében</w:t>
      </w:r>
    </w:p>
    <w:p w:rsidR="008F4FF5" w:rsidRPr="000E7D8A" w:rsidRDefault="008F4FF5" w:rsidP="009B61F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szellemi aktivitások szervezésében, vezetésében</w:t>
      </w:r>
    </w:p>
    <w:p w:rsidR="008F4FF5" w:rsidRPr="000E7D8A" w:rsidRDefault="008F4FF5" w:rsidP="009B61F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az ének-zenei művészeti tevékenységekben</w:t>
      </w:r>
    </w:p>
    <w:p w:rsidR="008F4FF5" w:rsidRPr="000E7D8A" w:rsidRDefault="008F4FF5" w:rsidP="009B61F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az irodalom, tömegkommunikáció és a médiák gyermekotthoni megjelenésének területén</w:t>
      </w: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A6386E">
      <w:pPr>
        <w:numPr>
          <w:ilvl w:val="2"/>
          <w:numId w:val="18"/>
        </w:numPr>
        <w:spacing w:after="0" w:line="240" w:lineRule="auto"/>
        <w:ind w:left="1190" w:hanging="623"/>
        <w:rPr>
          <w:rFonts w:ascii="Palatino Linotype" w:hAnsi="Palatino Linotype"/>
          <w:b/>
          <w:sz w:val="24"/>
          <w:szCs w:val="24"/>
        </w:rPr>
      </w:pPr>
      <w:r w:rsidRPr="000E7D8A">
        <w:rPr>
          <w:rFonts w:ascii="Palatino Linotype" w:hAnsi="Palatino Linotype"/>
          <w:b/>
          <w:sz w:val="24"/>
          <w:szCs w:val="24"/>
        </w:rPr>
        <w:t>Életvezetési ismeretek gyakorlata</w:t>
      </w:r>
      <w:r w:rsidRPr="000E7D8A">
        <w:rPr>
          <w:rFonts w:ascii="Palatino Linotype" w:hAnsi="Palatino Linotype"/>
          <w:b/>
          <w:sz w:val="24"/>
          <w:szCs w:val="24"/>
        </w:rPr>
        <w:tab/>
      </w:r>
      <w:r w:rsidRPr="000E7D8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19</w:t>
      </w:r>
      <w:r w:rsidRPr="000E7D8A">
        <w:rPr>
          <w:rFonts w:ascii="Palatino Linotype" w:hAnsi="Palatino Linotype"/>
          <w:b/>
          <w:sz w:val="24"/>
          <w:szCs w:val="24"/>
        </w:rPr>
        <w:t xml:space="preserve"> </w:t>
      </w:r>
      <w:r w:rsidRPr="000E7D8A">
        <w:rPr>
          <w:rFonts w:ascii="Palatino Linotype" w:hAnsi="Palatino Linotype"/>
          <w:b/>
          <w:i/>
          <w:sz w:val="24"/>
          <w:szCs w:val="24"/>
        </w:rPr>
        <w:t>óra</w:t>
      </w:r>
    </w:p>
    <w:p w:rsidR="008F4FF5" w:rsidRPr="000E7D8A" w:rsidRDefault="008F4FF5" w:rsidP="00E6405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az egészségmegőrzésben</w:t>
      </w:r>
    </w:p>
    <w:p w:rsidR="008F4FF5" w:rsidRPr="000E7D8A" w:rsidRDefault="008F4FF5" w:rsidP="00E6405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tanulás segítésében</w:t>
      </w:r>
    </w:p>
    <w:p w:rsidR="008F4FF5" w:rsidRPr="000E7D8A" w:rsidRDefault="008F4FF5" w:rsidP="00E6405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gyermekotthonban, lakásotthonban nevelkedő gyermekek önellátásának, helyes életmódjának elősegítésében, az önálló életre történő felkészítésükben</w:t>
      </w:r>
    </w:p>
    <w:p w:rsidR="008F4FF5" w:rsidRPr="000E7D8A" w:rsidRDefault="008F4FF5" w:rsidP="00E6405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Személyes és hivatalos ügyek intézésének segítése</w:t>
      </w:r>
    </w:p>
    <w:p w:rsidR="008F4FF5" w:rsidRPr="000E7D8A" w:rsidRDefault="008F4FF5" w:rsidP="00E6405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háztartásgazdálkodás, háztartásvezetés területén végzett nevelői munkában, környezetvédelemre nevelésben</w:t>
      </w:r>
    </w:p>
    <w:p w:rsidR="008F4FF5" w:rsidRPr="000E7D8A" w:rsidRDefault="008F4FF5" w:rsidP="00E64052">
      <w:pPr>
        <w:widowControl w:val="0"/>
        <w:suppressAutoHyphens/>
        <w:spacing w:after="0" w:line="240" w:lineRule="auto"/>
        <w:ind w:left="1080"/>
        <w:rPr>
          <w:rFonts w:ascii="Palatino Linotype" w:hAnsi="Palatino Linotype"/>
          <w:sz w:val="24"/>
          <w:szCs w:val="24"/>
        </w:rPr>
      </w:pPr>
      <w:r w:rsidRPr="000E7D8A">
        <w:rPr>
          <w:rFonts w:ascii="Palatino Linotype" w:hAnsi="Palatino Linotype"/>
          <w:sz w:val="24"/>
          <w:szCs w:val="24"/>
        </w:rPr>
        <w:t>Részvétel a pályaorientáció, munkavállalás segítésében</w:t>
      </w:r>
    </w:p>
    <w:p w:rsidR="008F4FF5" w:rsidRPr="000E7D8A" w:rsidRDefault="008F4FF5" w:rsidP="00643D5D">
      <w:pPr>
        <w:spacing w:after="0" w:line="240" w:lineRule="auto"/>
        <w:ind w:firstLine="540"/>
        <w:rPr>
          <w:rFonts w:ascii="Palatino Linotype" w:hAnsi="Palatino Linotype"/>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i/>
          <w:sz w:val="24"/>
          <w:szCs w:val="24"/>
        </w:rPr>
      </w:pPr>
      <w:r w:rsidRPr="000E7D8A">
        <w:rPr>
          <w:rFonts w:ascii="Palatino Linotype" w:hAnsi="Palatino Linotype"/>
          <w:b/>
          <w:i/>
          <w:sz w:val="24"/>
          <w:szCs w:val="24"/>
        </w:rPr>
        <w:t xml:space="preserve">A képzés javasolt helyszíne </w:t>
      </w:r>
      <w:r w:rsidRPr="000E7D8A">
        <w:rPr>
          <w:rFonts w:ascii="Palatino Linotype" w:hAnsi="Palatino Linotype"/>
          <w:b/>
          <w:i/>
          <w:kern w:val="1"/>
          <w:sz w:val="24"/>
          <w:szCs w:val="24"/>
          <w:lang w:eastAsia="hi-IN" w:bidi="hi-IN"/>
        </w:rPr>
        <w:t>(ajánlás)</w:t>
      </w:r>
    </w:p>
    <w:p w:rsidR="008F4FF5" w:rsidRPr="000E7D8A" w:rsidRDefault="008F4FF5" w:rsidP="00643D5D">
      <w:pPr>
        <w:spacing w:after="0" w:line="240" w:lineRule="auto"/>
        <w:ind w:left="792"/>
        <w:jc w:val="both"/>
        <w:rPr>
          <w:rFonts w:ascii="Palatino Linotype" w:hAnsi="Palatino Linotype"/>
          <w:b/>
          <w:bCs/>
          <w:sz w:val="24"/>
          <w:szCs w:val="24"/>
        </w:rPr>
      </w:pPr>
    </w:p>
    <w:p w:rsidR="008F4FF5" w:rsidRPr="000E7D8A" w:rsidRDefault="008F4FF5" w:rsidP="00643D5D">
      <w:pPr>
        <w:spacing w:after="0" w:line="240" w:lineRule="auto"/>
        <w:ind w:left="792"/>
        <w:jc w:val="both"/>
        <w:rPr>
          <w:rFonts w:ascii="Palatino Linotype" w:hAnsi="Palatino Linotype"/>
          <w:bCs/>
          <w:sz w:val="24"/>
          <w:szCs w:val="24"/>
        </w:rPr>
      </w:pPr>
      <w:r w:rsidRPr="000E7D8A">
        <w:rPr>
          <w:rFonts w:ascii="Palatino Linotype" w:hAnsi="Palatino Linotype"/>
          <w:bCs/>
          <w:sz w:val="24"/>
          <w:szCs w:val="24"/>
        </w:rPr>
        <w:t>Gyermekotthon</w:t>
      </w:r>
    </w:p>
    <w:p w:rsidR="008F4FF5" w:rsidRPr="000E7D8A" w:rsidRDefault="008F4FF5" w:rsidP="00643D5D">
      <w:pPr>
        <w:spacing w:after="0" w:line="240" w:lineRule="auto"/>
        <w:ind w:left="792"/>
        <w:jc w:val="both"/>
        <w:rPr>
          <w:rFonts w:ascii="Palatino Linotype" w:hAnsi="Palatino Linotype"/>
          <w:b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tanulói tevékenységformák (ajánlás)</w:t>
      </w:r>
    </w:p>
    <w:p w:rsidR="008F4FF5" w:rsidRPr="000E7D8A" w:rsidRDefault="008F4FF5" w:rsidP="00643D5D">
      <w:pPr>
        <w:widowControl w:val="0"/>
        <w:suppressAutoHyphens/>
        <w:spacing w:after="0" w:line="240" w:lineRule="auto"/>
        <w:rPr>
          <w:rFonts w:ascii="Palatino Linotype" w:hAnsi="Palatino Linotype"/>
          <w:b/>
          <w:bCs/>
          <w:sz w:val="24"/>
          <w:szCs w:val="24"/>
        </w:rPr>
      </w:pPr>
    </w:p>
    <w:p w:rsidR="008F4FF5" w:rsidRPr="000E7D8A" w:rsidRDefault="008F4FF5" w:rsidP="00643D5D">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 xml:space="preserve">A tantárgy elsajátítása során alkalmazható sajátos </w:t>
      </w:r>
      <w:r>
        <w:rPr>
          <w:rFonts w:ascii="Palatino Linotype" w:hAnsi="Palatino Linotype"/>
          <w:b/>
          <w:bCs/>
          <w:i/>
          <w:sz w:val="24"/>
          <w:szCs w:val="24"/>
        </w:rPr>
        <w:t>módszer</w:t>
      </w:r>
      <w:r w:rsidRPr="000E7D8A">
        <w:rPr>
          <w:rFonts w:ascii="Palatino Linotype" w:hAnsi="Palatino Linotype"/>
          <w:b/>
          <w:bCs/>
          <w:i/>
          <w:sz w:val="24"/>
          <w:szCs w:val="24"/>
        </w:rPr>
        <w:t>ek (ajánlás)</w:t>
      </w:r>
    </w:p>
    <w:p w:rsidR="008F4FF5" w:rsidRPr="000E7D8A" w:rsidRDefault="008F4FF5" w:rsidP="00643D5D">
      <w:pPr>
        <w:widowControl w:val="0"/>
        <w:suppressAutoHyphens/>
        <w:spacing w:after="0" w:line="240" w:lineRule="auto"/>
        <w:ind w:left="826"/>
        <w:rPr>
          <w:rFonts w:ascii="Palatino Linotype" w:hAnsi="Palatino Linotype"/>
          <w:b/>
          <w:bCs/>
          <w:i/>
          <w:sz w:val="24"/>
          <w:szCs w:val="24"/>
        </w:rPr>
      </w:pPr>
    </w:p>
    <w:p w:rsidR="008F4FF5" w:rsidRPr="000E7D8A" w:rsidRDefault="008F4FF5" w:rsidP="00643D5D">
      <w:pPr>
        <w:widowControl w:val="0"/>
        <w:suppressAutoHyphens/>
        <w:spacing w:after="0" w:line="240" w:lineRule="auto"/>
        <w:ind w:left="826"/>
        <w:rPr>
          <w:rFonts w:ascii="Palatino Linotype" w:hAnsi="Palatino Linotype"/>
          <w:b/>
          <w:bCs/>
          <w:i/>
          <w:sz w:val="24"/>
          <w:szCs w:val="24"/>
        </w:rPr>
      </w:pPr>
      <w:r w:rsidRPr="000E7D8A">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8F4FF5" w:rsidRPr="000E7D8A">
        <w:trPr>
          <w:cantSplit/>
          <w:trHeight w:val="1134"/>
          <w:jc w:val="center"/>
        </w:trPr>
        <w:tc>
          <w:tcPr>
            <w:tcW w:w="828"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Sor-szám</w:t>
            </w:r>
          </w:p>
        </w:tc>
        <w:tc>
          <w:tcPr>
            <w:tcW w:w="3621"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tevékenységforma</w:t>
            </w:r>
          </w:p>
        </w:tc>
        <w:tc>
          <w:tcPr>
            <w:tcW w:w="3039" w:type="dxa"/>
            <w:gridSpan w:val="3"/>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Tanulói tevékenység szervezési kerete</w:t>
            </w:r>
          </w:p>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(differenciálási módok)</w:t>
            </w:r>
          </w:p>
        </w:tc>
        <w:tc>
          <w:tcPr>
            <w:tcW w:w="1800" w:type="dxa"/>
            <w:vMerge w:val="restart"/>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Alkalmazandó eszközök és felszerelések (SZVK 6. pont lebontása, pontosítása)</w:t>
            </w:r>
          </w:p>
        </w:tc>
      </w:tr>
      <w:tr w:rsidR="008F4FF5" w:rsidRPr="000E7D8A">
        <w:trPr>
          <w:cantSplit/>
          <w:trHeight w:val="1141"/>
          <w:jc w:val="center"/>
        </w:trPr>
        <w:tc>
          <w:tcPr>
            <w:tcW w:w="828"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c>
          <w:tcPr>
            <w:tcW w:w="3621" w:type="dxa"/>
            <w:vMerge/>
            <w:vAlign w:val="center"/>
          </w:tcPr>
          <w:p w:rsidR="008F4FF5" w:rsidRPr="000E7D8A" w:rsidRDefault="008F4FF5" w:rsidP="00F409BF">
            <w:pPr>
              <w:spacing w:after="0" w:line="240" w:lineRule="auto"/>
              <w:rPr>
                <w:rFonts w:ascii="Palatino Linotype" w:hAnsi="Palatino Linotype"/>
                <w:b/>
                <w:sz w:val="20"/>
                <w:szCs w:val="20"/>
              </w:rPr>
            </w:pP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Egyéni</w:t>
            </w: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Csoport-</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bontás</w:t>
            </w:r>
          </w:p>
        </w:tc>
        <w:tc>
          <w:tcPr>
            <w:tcW w:w="1013" w:type="dxa"/>
            <w:textDirection w:val="btLr"/>
            <w:vAlign w:val="center"/>
          </w:tcPr>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Osztály-</w:t>
            </w:r>
          </w:p>
          <w:p w:rsidR="008F4FF5" w:rsidRPr="000E7D8A" w:rsidRDefault="008F4FF5" w:rsidP="00F409BF">
            <w:pPr>
              <w:spacing w:after="0" w:line="240" w:lineRule="auto"/>
              <w:ind w:left="113" w:right="113"/>
              <w:jc w:val="center"/>
              <w:rPr>
                <w:rFonts w:ascii="Palatino Linotype" w:hAnsi="Palatino Linotype"/>
                <w:b/>
                <w:sz w:val="20"/>
                <w:szCs w:val="20"/>
              </w:rPr>
            </w:pPr>
            <w:r w:rsidRPr="000E7D8A">
              <w:rPr>
                <w:rFonts w:ascii="Palatino Linotype" w:hAnsi="Palatino Linotype"/>
                <w:b/>
                <w:sz w:val="20"/>
                <w:szCs w:val="20"/>
              </w:rPr>
              <w:t>keret</w:t>
            </w:r>
          </w:p>
        </w:tc>
        <w:tc>
          <w:tcPr>
            <w:tcW w:w="1800" w:type="dxa"/>
            <w:vMerge/>
            <w:vAlign w:val="center"/>
          </w:tcPr>
          <w:p w:rsidR="008F4FF5" w:rsidRPr="000E7D8A" w:rsidRDefault="008F4FF5" w:rsidP="00F409BF">
            <w:pPr>
              <w:spacing w:after="0" w:line="240" w:lineRule="auto"/>
              <w:jc w:val="center"/>
              <w:rPr>
                <w:rFonts w:ascii="Palatino Linotype" w:hAnsi="Palatino Linotype"/>
                <w:b/>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1.</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b/>
                <w:sz w:val="20"/>
                <w:szCs w:val="20"/>
              </w:rPr>
            </w:pPr>
            <w:r w:rsidRPr="000E7D8A">
              <w:rPr>
                <w:rFonts w:ascii="Palatino Linotype" w:hAnsi="Palatino Linotype" w:cs="Arial"/>
                <w:b/>
                <w:sz w:val="20"/>
                <w:szCs w:val="20"/>
              </w:rPr>
              <w:t>Információ feldolgozó tevékenységek</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Olvasott szöveg önálló feldolgozása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1.</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Információk önálló rendszerezése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sidRPr="000E7D8A">
              <w:rPr>
                <w:rFonts w:ascii="Palatino Linotype" w:hAnsi="Palatino Linotype"/>
                <w:b/>
                <w:sz w:val="20"/>
                <w:szCs w:val="20"/>
              </w:rPr>
              <w:t>2.</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Ismeretalkalmazási gyakorló tevékenységek, feladatok</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Írásos elemzések készítése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2.2.</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Leírás készítése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Tapasztalatok utólagos ismertetése szóban</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2.</w:t>
            </w:r>
            <w:r>
              <w:rPr>
                <w:rFonts w:ascii="Palatino Linotype" w:hAnsi="Palatino Linotype"/>
                <w:sz w:val="20"/>
                <w:szCs w:val="20"/>
              </w:rPr>
              <w:t>4</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Tapasztalatok helyszíni ismertetése szóban</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trHeight w:val="499"/>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3</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Komplex információk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.1.</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Esetleírás készítése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3</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Utólagos szóbeli beszámoló</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4</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Gyakorlati munkavégzés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Műveletek gyakorlása</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F409BF">
            <w:pPr>
              <w:spacing w:after="0" w:line="240" w:lineRule="auto"/>
              <w:jc w:val="center"/>
              <w:rPr>
                <w:rFonts w:ascii="Palatino Linotype" w:hAnsi="Palatino Linotype"/>
                <w:sz w:val="20"/>
                <w:szCs w:val="20"/>
              </w:rPr>
            </w:pPr>
            <w:r>
              <w:rPr>
                <w:rFonts w:ascii="Palatino Linotype" w:hAnsi="Palatino Linotype"/>
                <w:sz w:val="20"/>
                <w:szCs w:val="20"/>
              </w:rPr>
              <w:t>4</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Munkamegfigyelés adott szempontok alapján</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shd w:val="clear" w:color="auto" w:fill="D9D9D9"/>
            <w:vAlign w:val="center"/>
          </w:tcPr>
          <w:p w:rsidR="008F4FF5" w:rsidRPr="000E7D8A" w:rsidRDefault="008F4FF5" w:rsidP="00F409BF">
            <w:pPr>
              <w:spacing w:after="0" w:line="240" w:lineRule="auto"/>
              <w:jc w:val="center"/>
              <w:rPr>
                <w:rFonts w:ascii="Palatino Linotype" w:hAnsi="Palatino Linotype"/>
                <w:b/>
                <w:sz w:val="20"/>
                <w:szCs w:val="20"/>
              </w:rPr>
            </w:pPr>
            <w:r>
              <w:rPr>
                <w:rFonts w:ascii="Palatino Linotype" w:hAnsi="Palatino Linotype"/>
                <w:b/>
                <w:sz w:val="20"/>
                <w:szCs w:val="20"/>
              </w:rPr>
              <w:t>5</w:t>
            </w:r>
            <w:r w:rsidRPr="000E7D8A">
              <w:rPr>
                <w:rFonts w:ascii="Palatino Linotype" w:hAnsi="Palatino Linotype"/>
                <w:b/>
                <w:sz w:val="20"/>
                <w:szCs w:val="20"/>
              </w:rPr>
              <w:t>.</w:t>
            </w:r>
          </w:p>
        </w:tc>
        <w:tc>
          <w:tcPr>
            <w:tcW w:w="3621" w:type="dxa"/>
            <w:shd w:val="clear" w:color="auto" w:fill="D9D9D9"/>
            <w:vAlign w:val="center"/>
          </w:tcPr>
          <w:p w:rsidR="008F4FF5" w:rsidRPr="000E7D8A" w:rsidRDefault="008F4FF5" w:rsidP="00F409BF">
            <w:pPr>
              <w:spacing w:after="0" w:line="240" w:lineRule="auto"/>
              <w:rPr>
                <w:rFonts w:ascii="Palatino Linotype" w:hAnsi="Palatino Linotype" w:cs="Arial"/>
                <w:b/>
                <w:sz w:val="20"/>
                <w:szCs w:val="20"/>
              </w:rPr>
            </w:pPr>
            <w:r w:rsidRPr="000E7D8A">
              <w:rPr>
                <w:rFonts w:ascii="Palatino Linotype" w:hAnsi="Palatino Linotype" w:cs="Arial"/>
                <w:b/>
                <w:sz w:val="20"/>
                <w:szCs w:val="20"/>
              </w:rPr>
              <w:t>Szolgáltatási tevékenységek körében</w:t>
            </w: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shd w:val="clear" w:color="auto" w:fill="D9D9D9"/>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015BAE">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w:t>
            </w:r>
            <w:r>
              <w:rPr>
                <w:rFonts w:ascii="Palatino Linotype" w:hAnsi="Palatino Linotype"/>
                <w:sz w:val="20"/>
                <w:szCs w:val="20"/>
              </w:rPr>
              <w:t>1</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Szolgáltatási napló vezetése</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015BAE">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w:t>
            </w:r>
            <w:r>
              <w:rPr>
                <w:rFonts w:ascii="Palatino Linotype" w:hAnsi="Palatino Linotype"/>
                <w:sz w:val="20"/>
                <w:szCs w:val="20"/>
              </w:rPr>
              <w:t>2</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Önálló szakmai munkavégzés felügyelet mellett</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r w:rsidR="008F4FF5" w:rsidRPr="000E7D8A">
        <w:trPr>
          <w:jc w:val="center"/>
        </w:trPr>
        <w:tc>
          <w:tcPr>
            <w:tcW w:w="828" w:type="dxa"/>
            <w:vAlign w:val="center"/>
          </w:tcPr>
          <w:p w:rsidR="008F4FF5" w:rsidRPr="000E7D8A" w:rsidRDefault="008F4FF5" w:rsidP="00015BAE">
            <w:pPr>
              <w:spacing w:after="0" w:line="240" w:lineRule="auto"/>
              <w:jc w:val="center"/>
              <w:rPr>
                <w:rFonts w:ascii="Palatino Linotype" w:hAnsi="Palatino Linotype"/>
                <w:sz w:val="20"/>
                <w:szCs w:val="20"/>
              </w:rPr>
            </w:pPr>
            <w:r>
              <w:rPr>
                <w:rFonts w:ascii="Palatino Linotype" w:hAnsi="Palatino Linotype"/>
                <w:sz w:val="20"/>
                <w:szCs w:val="20"/>
              </w:rPr>
              <w:t>5</w:t>
            </w:r>
            <w:r w:rsidRPr="000E7D8A">
              <w:rPr>
                <w:rFonts w:ascii="Palatino Linotype" w:hAnsi="Palatino Linotype"/>
                <w:sz w:val="20"/>
                <w:szCs w:val="20"/>
              </w:rPr>
              <w:t>.</w:t>
            </w:r>
            <w:r>
              <w:rPr>
                <w:rFonts w:ascii="Palatino Linotype" w:hAnsi="Palatino Linotype"/>
                <w:sz w:val="20"/>
                <w:szCs w:val="20"/>
              </w:rPr>
              <w:t>3</w:t>
            </w:r>
            <w:r w:rsidRPr="000E7D8A">
              <w:rPr>
                <w:rFonts w:ascii="Palatino Linotype" w:hAnsi="Palatino Linotype"/>
                <w:sz w:val="20"/>
                <w:szCs w:val="20"/>
              </w:rPr>
              <w:t>.</w:t>
            </w:r>
          </w:p>
        </w:tc>
        <w:tc>
          <w:tcPr>
            <w:tcW w:w="3621" w:type="dxa"/>
            <w:vAlign w:val="center"/>
          </w:tcPr>
          <w:p w:rsidR="008F4FF5" w:rsidRPr="000E7D8A" w:rsidRDefault="008F4FF5" w:rsidP="00F409BF">
            <w:pPr>
              <w:spacing w:after="0" w:line="240" w:lineRule="auto"/>
              <w:rPr>
                <w:rFonts w:ascii="Palatino Linotype" w:hAnsi="Palatino Linotype" w:cs="Arial"/>
                <w:sz w:val="20"/>
                <w:szCs w:val="20"/>
              </w:rPr>
            </w:pPr>
            <w:r w:rsidRPr="000E7D8A">
              <w:rPr>
                <w:rFonts w:ascii="Palatino Linotype" w:hAnsi="Palatino Linotype" w:cs="Arial"/>
                <w:sz w:val="20"/>
                <w:szCs w:val="20"/>
              </w:rPr>
              <w:t>Önálló szakmai munkavégzés közvetlen irányítással</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r w:rsidRPr="000E7D8A">
              <w:rPr>
                <w:rFonts w:ascii="Palatino Linotype" w:hAnsi="Palatino Linotype"/>
                <w:sz w:val="20"/>
                <w:szCs w:val="20"/>
              </w:rPr>
              <w:t>x</w:t>
            </w: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013" w:type="dxa"/>
            <w:vAlign w:val="center"/>
          </w:tcPr>
          <w:p w:rsidR="008F4FF5" w:rsidRPr="000E7D8A" w:rsidRDefault="008F4FF5" w:rsidP="00F409BF">
            <w:pPr>
              <w:spacing w:after="0" w:line="240" w:lineRule="auto"/>
              <w:jc w:val="center"/>
              <w:rPr>
                <w:rFonts w:ascii="Palatino Linotype" w:hAnsi="Palatino Linotype"/>
                <w:sz w:val="20"/>
                <w:szCs w:val="20"/>
              </w:rPr>
            </w:pPr>
          </w:p>
        </w:tc>
        <w:tc>
          <w:tcPr>
            <w:tcW w:w="1800" w:type="dxa"/>
            <w:vAlign w:val="center"/>
          </w:tcPr>
          <w:p w:rsidR="008F4FF5" w:rsidRPr="000E7D8A" w:rsidRDefault="008F4FF5" w:rsidP="00F409BF">
            <w:pPr>
              <w:spacing w:after="0" w:line="240" w:lineRule="auto"/>
              <w:jc w:val="center"/>
              <w:rPr>
                <w:rFonts w:ascii="Palatino Linotype" w:hAnsi="Palatino Linotype"/>
                <w:sz w:val="20"/>
                <w:szCs w:val="20"/>
              </w:rPr>
            </w:pPr>
          </w:p>
        </w:tc>
      </w:tr>
    </w:tbl>
    <w:p w:rsidR="008F4FF5" w:rsidRPr="000E7D8A" w:rsidRDefault="008F4FF5" w:rsidP="00643D5D">
      <w:pPr>
        <w:spacing w:after="0" w:line="240" w:lineRule="auto"/>
        <w:ind w:left="555" w:hanging="15"/>
        <w:jc w:val="both"/>
        <w:rPr>
          <w:rFonts w:ascii="Palatino Linotype" w:hAnsi="Palatino Linotype"/>
          <w:iCs/>
          <w:sz w:val="24"/>
          <w:szCs w:val="24"/>
        </w:rPr>
      </w:pPr>
    </w:p>
    <w:p w:rsidR="008F4FF5" w:rsidRPr="000E7D8A" w:rsidRDefault="008F4FF5" w:rsidP="00A6386E">
      <w:pPr>
        <w:widowControl w:val="0"/>
        <w:numPr>
          <w:ilvl w:val="1"/>
          <w:numId w:val="18"/>
        </w:numPr>
        <w:suppressAutoHyphens/>
        <w:spacing w:after="0" w:line="240" w:lineRule="auto"/>
        <w:ind w:left="826" w:hanging="469"/>
        <w:rPr>
          <w:rFonts w:ascii="Palatino Linotype" w:hAnsi="Palatino Linotype"/>
          <w:b/>
          <w:bCs/>
          <w:sz w:val="24"/>
          <w:szCs w:val="24"/>
        </w:rPr>
      </w:pPr>
      <w:r w:rsidRPr="000E7D8A">
        <w:rPr>
          <w:rFonts w:ascii="Palatino Linotype" w:hAnsi="Palatino Linotype"/>
          <w:b/>
          <w:bCs/>
          <w:sz w:val="24"/>
          <w:szCs w:val="24"/>
        </w:rPr>
        <w:t>A tantárgy értékelésének módja</w:t>
      </w:r>
    </w:p>
    <w:p w:rsidR="008F4FF5" w:rsidRPr="000E7D8A" w:rsidRDefault="008F4FF5" w:rsidP="00E64052">
      <w:pPr>
        <w:autoSpaceDE w:val="0"/>
        <w:autoSpaceDN w:val="0"/>
        <w:adjustRightInd w:val="0"/>
        <w:spacing w:after="0" w:line="240" w:lineRule="auto"/>
        <w:ind w:left="993"/>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8F4FF5" w:rsidRPr="000E7D8A" w:rsidRDefault="008F4FF5" w:rsidP="00643D5D">
      <w:pPr>
        <w:widowControl w:val="0"/>
        <w:suppressAutoHyphens/>
        <w:spacing w:after="0" w:line="240" w:lineRule="auto"/>
        <w:rPr>
          <w:rFonts w:ascii="Palatino Linotype" w:hAnsi="Palatino Linotype"/>
          <w:b/>
          <w:bCs/>
          <w:sz w:val="24"/>
          <w:szCs w:val="24"/>
        </w:rPr>
      </w:pPr>
    </w:p>
    <w:sectPr w:rsidR="008F4FF5" w:rsidRPr="000E7D8A" w:rsidSect="007766BE">
      <w:pgSz w:w="11906" w:h="16838"/>
      <w:pgMar w:top="1418" w:right="1276"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4FF5" w:rsidRDefault="008F4FF5">
      <w:pPr>
        <w:spacing w:after="0" w:line="240" w:lineRule="auto"/>
      </w:pPr>
      <w:r>
        <w:separator/>
      </w:r>
    </w:p>
  </w:endnote>
  <w:endnote w:type="continuationSeparator" w:id="0">
    <w:p w:rsidR="008F4FF5" w:rsidRDefault="008F4F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FF5" w:rsidRDefault="008F4FF5" w:rsidP="00CE203C">
    <w:pPr>
      <w:pStyle w:val="Footer"/>
      <w:ind w:left="720"/>
      <w:jc w:val="center"/>
    </w:pPr>
    <w:fldSimple w:instr="PAGE   \* MERGEFORMAT">
      <w:r>
        <w:rPr>
          <w:noProof/>
        </w:rPr>
        <w:t>1</w:t>
      </w:r>
    </w:fldSimple>
  </w:p>
  <w:p w:rsidR="008F4FF5" w:rsidRDefault="008F4FF5"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FF5" w:rsidRPr="0028078A" w:rsidRDefault="008F4FF5" w:rsidP="006B316A">
    <w:pPr>
      <w:pStyle w:val="Footer"/>
      <w:ind w:left="720"/>
    </w:pPr>
    <w:r>
      <w:tab/>
    </w:r>
    <w:fldSimple w:instr="PAGE   \* MERGEFORMAT">
      <w:r>
        <w:rPr>
          <w:noProof/>
        </w:rPr>
        <w:t>138</w:t>
      </w:r>
    </w:fldSimple>
  </w:p>
  <w:p w:rsidR="008F4FF5" w:rsidRDefault="008F4FF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4FF5" w:rsidRDefault="008F4FF5">
      <w:pPr>
        <w:spacing w:after="0" w:line="240" w:lineRule="auto"/>
      </w:pPr>
      <w:r>
        <w:separator/>
      </w:r>
    </w:p>
  </w:footnote>
  <w:footnote w:type="continuationSeparator" w:id="0">
    <w:p w:rsidR="008F4FF5" w:rsidRDefault="008F4FF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574"/>
        </w:tabs>
        <w:ind w:left="574"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62A2622"/>
    <w:multiLevelType w:val="multilevel"/>
    <w:tmpl w:val="605C25D8"/>
    <w:lvl w:ilvl="0">
      <w:start w:val="10"/>
      <w:numFmt w:val="decimal"/>
      <w:lvlText w:val="%1."/>
      <w:lvlJc w:val="left"/>
      <w:pPr>
        <w:ind w:left="480" w:hanging="480"/>
      </w:pPr>
      <w:rPr>
        <w:rFonts w:cs="Times New Roman" w:hint="default"/>
      </w:rPr>
    </w:lvl>
    <w:lvl w:ilvl="1">
      <w:start w:val="3"/>
      <w:numFmt w:val="decimal"/>
      <w:lvlText w:val="%1.%2."/>
      <w:lvlJc w:val="left"/>
      <w:pPr>
        <w:ind w:left="1048" w:hanging="480"/>
      </w:pPr>
      <w:rPr>
        <w:rFonts w:cs="Times New Roman" w:hint="default"/>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F1A0A58"/>
    <w:multiLevelType w:val="hybridMultilevel"/>
    <w:tmpl w:val="65A6FF40"/>
    <w:lvl w:ilvl="0" w:tplc="66CE8590">
      <w:start w:val="3"/>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577363D"/>
    <w:multiLevelType w:val="multilevel"/>
    <w:tmpl w:val="1996E886"/>
    <w:lvl w:ilvl="0">
      <w:start w:val="11"/>
      <w:numFmt w:val="decimal"/>
      <w:lvlText w:val="%1."/>
      <w:lvlJc w:val="left"/>
      <w:pPr>
        <w:ind w:left="480" w:hanging="480"/>
      </w:pPr>
      <w:rPr>
        <w:rFonts w:cs="Times New Roman" w:hint="default"/>
        <w:b/>
      </w:rPr>
    </w:lvl>
    <w:lvl w:ilvl="1">
      <w:start w:val="1"/>
      <w:numFmt w:val="decimal"/>
      <w:lvlText w:val="%1.%2."/>
      <w:lvlJc w:val="left"/>
      <w:pPr>
        <w:ind w:left="840" w:hanging="48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30F293A"/>
    <w:multiLevelType w:val="multilevel"/>
    <w:tmpl w:val="81F88FEE"/>
    <w:lvl w:ilvl="0">
      <w:start w:val="6"/>
      <w:numFmt w:val="decimal"/>
      <w:lvlText w:val="%1."/>
      <w:lvlJc w:val="left"/>
      <w:pPr>
        <w:ind w:left="360" w:hanging="360"/>
      </w:pPr>
      <w:rPr>
        <w:rFonts w:cs="Times New Roman" w:hint="default"/>
        <w:b/>
      </w:rPr>
    </w:lvl>
    <w:lvl w:ilvl="1">
      <w:start w:val="1"/>
      <w:numFmt w:val="decimal"/>
      <w:lvlText w:val="%1.%2."/>
      <w:lvlJc w:val="left"/>
      <w:pPr>
        <w:ind w:left="644" w:hanging="360"/>
      </w:pPr>
      <w:rPr>
        <w:rFonts w:cs="Times New Roman" w:hint="default"/>
        <w:b/>
      </w:rPr>
    </w:lvl>
    <w:lvl w:ilvl="2">
      <w:start w:val="1"/>
      <w:numFmt w:val="decimal"/>
      <w:lvlText w:val="%1.%2.%3."/>
      <w:lvlJc w:val="left"/>
      <w:pPr>
        <w:ind w:left="1288" w:hanging="720"/>
      </w:pPr>
      <w:rPr>
        <w:rFonts w:cs="Times New Roman" w:hint="default"/>
        <w:b/>
      </w:rPr>
    </w:lvl>
    <w:lvl w:ilvl="3">
      <w:start w:val="1"/>
      <w:numFmt w:val="decimal"/>
      <w:lvlText w:val="%1.%2.%3.%4."/>
      <w:lvlJc w:val="left"/>
      <w:pPr>
        <w:ind w:left="1572" w:hanging="720"/>
      </w:pPr>
      <w:rPr>
        <w:rFonts w:cs="Times New Roman" w:hint="default"/>
        <w:b/>
      </w:rPr>
    </w:lvl>
    <w:lvl w:ilvl="4">
      <w:start w:val="1"/>
      <w:numFmt w:val="decimal"/>
      <w:lvlText w:val="%1.%2.%3.%4.%5."/>
      <w:lvlJc w:val="left"/>
      <w:pPr>
        <w:ind w:left="2216" w:hanging="1080"/>
      </w:pPr>
      <w:rPr>
        <w:rFonts w:cs="Times New Roman" w:hint="default"/>
        <w:b/>
      </w:rPr>
    </w:lvl>
    <w:lvl w:ilvl="5">
      <w:start w:val="1"/>
      <w:numFmt w:val="decimal"/>
      <w:lvlText w:val="%1.%2.%3.%4.%5.%6."/>
      <w:lvlJc w:val="left"/>
      <w:pPr>
        <w:ind w:left="2500" w:hanging="1080"/>
      </w:pPr>
      <w:rPr>
        <w:rFonts w:cs="Times New Roman" w:hint="default"/>
        <w:b/>
      </w:rPr>
    </w:lvl>
    <w:lvl w:ilvl="6">
      <w:start w:val="1"/>
      <w:numFmt w:val="decimal"/>
      <w:lvlText w:val="%1.%2.%3.%4.%5.%6.%7."/>
      <w:lvlJc w:val="left"/>
      <w:pPr>
        <w:ind w:left="3144" w:hanging="1440"/>
      </w:pPr>
      <w:rPr>
        <w:rFonts w:cs="Times New Roman" w:hint="default"/>
        <w:b/>
      </w:rPr>
    </w:lvl>
    <w:lvl w:ilvl="7">
      <w:start w:val="1"/>
      <w:numFmt w:val="decimal"/>
      <w:lvlText w:val="%1.%2.%3.%4.%5.%6.%7.%8."/>
      <w:lvlJc w:val="left"/>
      <w:pPr>
        <w:ind w:left="3428" w:hanging="1440"/>
      </w:pPr>
      <w:rPr>
        <w:rFonts w:cs="Times New Roman" w:hint="default"/>
        <w:b/>
      </w:rPr>
    </w:lvl>
    <w:lvl w:ilvl="8">
      <w:start w:val="1"/>
      <w:numFmt w:val="decimal"/>
      <w:lvlText w:val="%1.%2.%3.%4.%5.%6.%7.%8.%9."/>
      <w:lvlJc w:val="left"/>
      <w:pPr>
        <w:ind w:left="4072" w:hanging="1800"/>
      </w:pPr>
      <w:rPr>
        <w:rFonts w:cs="Times New Roman" w:hint="default"/>
        <w:b/>
      </w:rPr>
    </w:lvl>
  </w:abstractNum>
  <w:abstractNum w:abstractNumId="10">
    <w:nsid w:val="42365C7A"/>
    <w:multiLevelType w:val="multilevel"/>
    <w:tmpl w:val="14AED0AC"/>
    <w:lvl w:ilvl="0">
      <w:start w:val="8"/>
      <w:numFmt w:val="decimal"/>
      <w:lvlText w:val="%1."/>
      <w:lvlJc w:val="left"/>
      <w:pPr>
        <w:ind w:left="360" w:hanging="360"/>
      </w:pPr>
      <w:rPr>
        <w:rFonts w:cs="Times New Roman" w:hint="default"/>
      </w:rPr>
    </w:lvl>
    <w:lvl w:ilvl="1">
      <w:start w:val="3"/>
      <w:numFmt w:val="decimal"/>
      <w:lvlText w:val="%1.%2."/>
      <w:lvlJc w:val="left"/>
      <w:pPr>
        <w:ind w:left="928"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2">
    <w:nsid w:val="4B6F1886"/>
    <w:multiLevelType w:val="multilevel"/>
    <w:tmpl w:val="08B0BBA8"/>
    <w:lvl w:ilvl="0">
      <w:start w:val="9"/>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9156FD3"/>
    <w:multiLevelType w:val="multilevel"/>
    <w:tmpl w:val="914EFA96"/>
    <w:numStyleLink w:val="Stlus2"/>
  </w:abstractNum>
  <w:abstractNum w:abstractNumId="1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3"/>
  </w:num>
  <w:num w:numId="2">
    <w:abstractNumId w:val="0"/>
  </w:num>
  <w:num w:numId="3">
    <w:abstractNumId w:val="18"/>
  </w:num>
  <w:num w:numId="4">
    <w:abstractNumId w:val="11"/>
  </w:num>
  <w:num w:numId="5">
    <w:abstractNumId w:val="15"/>
  </w:num>
  <w:num w:numId="6">
    <w:abstractNumId w:val="9"/>
  </w:num>
  <w:num w:numId="7">
    <w:abstractNumId w:val="10"/>
  </w:num>
  <w:num w:numId="8">
    <w:abstractNumId w:val="12"/>
  </w:num>
  <w:num w:numId="9">
    <w:abstractNumId w:val="4"/>
  </w:num>
  <w:num w:numId="10">
    <w:abstractNumId w:val="1"/>
  </w:num>
  <w:num w:numId="11">
    <w:abstractNumId w:val="14"/>
  </w:num>
  <w:num w:numId="12">
    <w:abstractNumId w:val="2"/>
  </w:num>
  <w:num w:numId="13">
    <w:abstractNumId w:val="16"/>
  </w:num>
  <w:num w:numId="14">
    <w:abstractNumId w:val="8"/>
  </w:num>
  <w:num w:numId="15">
    <w:abstractNumId w:val="17"/>
  </w:num>
  <w:num w:numId="16">
    <w:abstractNumId w:val="6"/>
  </w:num>
  <w:num w:numId="17">
    <w:abstractNumId w:val="3"/>
  </w:num>
  <w:num w:numId="18">
    <w:abstractNumId w:val="7"/>
  </w:num>
  <w:num w:numId="1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08"/>
  <w:drawingGridVerticalSpacing w:val="181"/>
  <w:displayHorizontalDrawingGridEvery w:val="2"/>
  <w:doNotUseMarginsForDrawingGridOrigin/>
  <w:drawingGridHorizontalOrigin w:val="720"/>
  <w:drawingGridVerticalOrigin w:val="720"/>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400"/>
    <w:rsid w:val="00002171"/>
    <w:rsid w:val="00003E82"/>
    <w:rsid w:val="000116CB"/>
    <w:rsid w:val="000125D1"/>
    <w:rsid w:val="00014447"/>
    <w:rsid w:val="00015BAE"/>
    <w:rsid w:val="00017C63"/>
    <w:rsid w:val="00020FDF"/>
    <w:rsid w:val="00024D32"/>
    <w:rsid w:val="000250FC"/>
    <w:rsid w:val="00027DAA"/>
    <w:rsid w:val="000301F5"/>
    <w:rsid w:val="00031ACF"/>
    <w:rsid w:val="00031B9D"/>
    <w:rsid w:val="00033FB3"/>
    <w:rsid w:val="000354B3"/>
    <w:rsid w:val="00036091"/>
    <w:rsid w:val="00037171"/>
    <w:rsid w:val="00043CA9"/>
    <w:rsid w:val="000455A9"/>
    <w:rsid w:val="0004622D"/>
    <w:rsid w:val="000479AB"/>
    <w:rsid w:val="00050373"/>
    <w:rsid w:val="00051ECE"/>
    <w:rsid w:val="00052942"/>
    <w:rsid w:val="00053C19"/>
    <w:rsid w:val="00055742"/>
    <w:rsid w:val="00055E7C"/>
    <w:rsid w:val="000602FC"/>
    <w:rsid w:val="0006357D"/>
    <w:rsid w:val="0006464E"/>
    <w:rsid w:val="00065463"/>
    <w:rsid w:val="00065544"/>
    <w:rsid w:val="00071136"/>
    <w:rsid w:val="000723F5"/>
    <w:rsid w:val="0007242F"/>
    <w:rsid w:val="00074BE3"/>
    <w:rsid w:val="000768BE"/>
    <w:rsid w:val="00077B39"/>
    <w:rsid w:val="00082270"/>
    <w:rsid w:val="00082EDE"/>
    <w:rsid w:val="0008455C"/>
    <w:rsid w:val="0009087A"/>
    <w:rsid w:val="00090CF0"/>
    <w:rsid w:val="000952E5"/>
    <w:rsid w:val="00095ADF"/>
    <w:rsid w:val="00096C56"/>
    <w:rsid w:val="000A0885"/>
    <w:rsid w:val="000A1817"/>
    <w:rsid w:val="000A5CFE"/>
    <w:rsid w:val="000A7502"/>
    <w:rsid w:val="000A75AA"/>
    <w:rsid w:val="000B1B3D"/>
    <w:rsid w:val="000B1E88"/>
    <w:rsid w:val="000B25C6"/>
    <w:rsid w:val="000B4505"/>
    <w:rsid w:val="000B508D"/>
    <w:rsid w:val="000B674C"/>
    <w:rsid w:val="000C0281"/>
    <w:rsid w:val="000C0A72"/>
    <w:rsid w:val="000D3A45"/>
    <w:rsid w:val="000D5EEB"/>
    <w:rsid w:val="000D70BA"/>
    <w:rsid w:val="000D75AE"/>
    <w:rsid w:val="000D76A2"/>
    <w:rsid w:val="000E0086"/>
    <w:rsid w:val="000E120B"/>
    <w:rsid w:val="000E16F5"/>
    <w:rsid w:val="000E7D8A"/>
    <w:rsid w:val="000F06B8"/>
    <w:rsid w:val="000F0D89"/>
    <w:rsid w:val="000F2A1C"/>
    <w:rsid w:val="000F3961"/>
    <w:rsid w:val="000F4A18"/>
    <w:rsid w:val="000F5A40"/>
    <w:rsid w:val="000F7EA5"/>
    <w:rsid w:val="00102541"/>
    <w:rsid w:val="0010362B"/>
    <w:rsid w:val="0010660C"/>
    <w:rsid w:val="0011665B"/>
    <w:rsid w:val="00120529"/>
    <w:rsid w:val="001205B4"/>
    <w:rsid w:val="00121A5B"/>
    <w:rsid w:val="001254B9"/>
    <w:rsid w:val="00125A48"/>
    <w:rsid w:val="001315AD"/>
    <w:rsid w:val="00132268"/>
    <w:rsid w:val="00132B76"/>
    <w:rsid w:val="00132EEE"/>
    <w:rsid w:val="00137A02"/>
    <w:rsid w:val="00141175"/>
    <w:rsid w:val="001418E1"/>
    <w:rsid w:val="0014277A"/>
    <w:rsid w:val="0014570F"/>
    <w:rsid w:val="00147A60"/>
    <w:rsid w:val="001619DE"/>
    <w:rsid w:val="0016500D"/>
    <w:rsid w:val="0017355C"/>
    <w:rsid w:val="00175BEA"/>
    <w:rsid w:val="00176AB7"/>
    <w:rsid w:val="00176AD7"/>
    <w:rsid w:val="00177C95"/>
    <w:rsid w:val="00181DE5"/>
    <w:rsid w:val="00181FFC"/>
    <w:rsid w:val="00182624"/>
    <w:rsid w:val="00182B03"/>
    <w:rsid w:val="001834C4"/>
    <w:rsid w:val="00193590"/>
    <w:rsid w:val="00197E13"/>
    <w:rsid w:val="00197EB4"/>
    <w:rsid w:val="001A10A7"/>
    <w:rsid w:val="001A3F18"/>
    <w:rsid w:val="001A6D96"/>
    <w:rsid w:val="001B29F4"/>
    <w:rsid w:val="001B2CAD"/>
    <w:rsid w:val="001B36E2"/>
    <w:rsid w:val="001B3D1D"/>
    <w:rsid w:val="001B66A2"/>
    <w:rsid w:val="001C1916"/>
    <w:rsid w:val="001C5B33"/>
    <w:rsid w:val="001D0DFA"/>
    <w:rsid w:val="001D1061"/>
    <w:rsid w:val="001D48FA"/>
    <w:rsid w:val="001D4A16"/>
    <w:rsid w:val="001D574D"/>
    <w:rsid w:val="001E3306"/>
    <w:rsid w:val="001E3CFD"/>
    <w:rsid w:val="001F0AFD"/>
    <w:rsid w:val="001F0E07"/>
    <w:rsid w:val="001F2F88"/>
    <w:rsid w:val="001F64E6"/>
    <w:rsid w:val="001F74EF"/>
    <w:rsid w:val="001F7955"/>
    <w:rsid w:val="002016E6"/>
    <w:rsid w:val="0020395D"/>
    <w:rsid w:val="0020635D"/>
    <w:rsid w:val="00206DBE"/>
    <w:rsid w:val="0021193D"/>
    <w:rsid w:val="002120BE"/>
    <w:rsid w:val="002159FB"/>
    <w:rsid w:val="0022073D"/>
    <w:rsid w:val="00222DAB"/>
    <w:rsid w:val="00223F47"/>
    <w:rsid w:val="0022404F"/>
    <w:rsid w:val="00230798"/>
    <w:rsid w:val="002320C6"/>
    <w:rsid w:val="00233B47"/>
    <w:rsid w:val="002342C6"/>
    <w:rsid w:val="00236C05"/>
    <w:rsid w:val="002458BC"/>
    <w:rsid w:val="0024641C"/>
    <w:rsid w:val="00246B7A"/>
    <w:rsid w:val="0025173A"/>
    <w:rsid w:val="00255AD3"/>
    <w:rsid w:val="00256BCD"/>
    <w:rsid w:val="0026178E"/>
    <w:rsid w:val="00261C96"/>
    <w:rsid w:val="00261F67"/>
    <w:rsid w:val="00262312"/>
    <w:rsid w:val="00264F0C"/>
    <w:rsid w:val="00266105"/>
    <w:rsid w:val="00272DC1"/>
    <w:rsid w:val="00274676"/>
    <w:rsid w:val="00275048"/>
    <w:rsid w:val="00275933"/>
    <w:rsid w:val="0028078A"/>
    <w:rsid w:val="00280858"/>
    <w:rsid w:val="00281AB2"/>
    <w:rsid w:val="00284B11"/>
    <w:rsid w:val="0028541D"/>
    <w:rsid w:val="0028628D"/>
    <w:rsid w:val="00292080"/>
    <w:rsid w:val="002932CE"/>
    <w:rsid w:val="00295F92"/>
    <w:rsid w:val="00296446"/>
    <w:rsid w:val="002968A0"/>
    <w:rsid w:val="002971CF"/>
    <w:rsid w:val="00297217"/>
    <w:rsid w:val="002A455E"/>
    <w:rsid w:val="002A7066"/>
    <w:rsid w:val="002A7C0F"/>
    <w:rsid w:val="002B2499"/>
    <w:rsid w:val="002B2947"/>
    <w:rsid w:val="002B3523"/>
    <w:rsid w:val="002B3991"/>
    <w:rsid w:val="002B6D5E"/>
    <w:rsid w:val="002C0771"/>
    <w:rsid w:val="002C1F1F"/>
    <w:rsid w:val="002C23CE"/>
    <w:rsid w:val="002C445E"/>
    <w:rsid w:val="002D2380"/>
    <w:rsid w:val="002D3E9D"/>
    <w:rsid w:val="002D4223"/>
    <w:rsid w:val="002D6FAA"/>
    <w:rsid w:val="002D7D7F"/>
    <w:rsid w:val="002E2198"/>
    <w:rsid w:val="002E38CE"/>
    <w:rsid w:val="002E4604"/>
    <w:rsid w:val="002E4DAC"/>
    <w:rsid w:val="002E4E36"/>
    <w:rsid w:val="002E71B8"/>
    <w:rsid w:val="002F5E67"/>
    <w:rsid w:val="003005A6"/>
    <w:rsid w:val="00302CC1"/>
    <w:rsid w:val="00306CA2"/>
    <w:rsid w:val="0030710E"/>
    <w:rsid w:val="003145D2"/>
    <w:rsid w:val="003146CD"/>
    <w:rsid w:val="003150D6"/>
    <w:rsid w:val="00317302"/>
    <w:rsid w:val="003178C7"/>
    <w:rsid w:val="00317BE7"/>
    <w:rsid w:val="00320598"/>
    <w:rsid w:val="0032293A"/>
    <w:rsid w:val="00323089"/>
    <w:rsid w:val="003232B9"/>
    <w:rsid w:val="0032333F"/>
    <w:rsid w:val="00325781"/>
    <w:rsid w:val="00325FBA"/>
    <w:rsid w:val="00327C7D"/>
    <w:rsid w:val="003329DC"/>
    <w:rsid w:val="003344B8"/>
    <w:rsid w:val="0033613B"/>
    <w:rsid w:val="00336207"/>
    <w:rsid w:val="00336238"/>
    <w:rsid w:val="0034095D"/>
    <w:rsid w:val="0034097C"/>
    <w:rsid w:val="00341B6A"/>
    <w:rsid w:val="00343926"/>
    <w:rsid w:val="00344A4D"/>
    <w:rsid w:val="00345650"/>
    <w:rsid w:val="00354058"/>
    <w:rsid w:val="00356C9D"/>
    <w:rsid w:val="00363F8E"/>
    <w:rsid w:val="003645EA"/>
    <w:rsid w:val="00364982"/>
    <w:rsid w:val="0036510B"/>
    <w:rsid w:val="00372876"/>
    <w:rsid w:val="003737A6"/>
    <w:rsid w:val="00376663"/>
    <w:rsid w:val="00376DA6"/>
    <w:rsid w:val="003771E7"/>
    <w:rsid w:val="0038168C"/>
    <w:rsid w:val="00382407"/>
    <w:rsid w:val="00382FFA"/>
    <w:rsid w:val="00385149"/>
    <w:rsid w:val="003915F1"/>
    <w:rsid w:val="00391E5C"/>
    <w:rsid w:val="0039435B"/>
    <w:rsid w:val="003953F9"/>
    <w:rsid w:val="00395CFB"/>
    <w:rsid w:val="003979A6"/>
    <w:rsid w:val="003A1AAF"/>
    <w:rsid w:val="003A3D59"/>
    <w:rsid w:val="003A5D8F"/>
    <w:rsid w:val="003A6440"/>
    <w:rsid w:val="003A6D53"/>
    <w:rsid w:val="003A6EE7"/>
    <w:rsid w:val="003A758E"/>
    <w:rsid w:val="003B15CA"/>
    <w:rsid w:val="003B1E26"/>
    <w:rsid w:val="003B3C2A"/>
    <w:rsid w:val="003B5853"/>
    <w:rsid w:val="003B7C79"/>
    <w:rsid w:val="003C0046"/>
    <w:rsid w:val="003C151D"/>
    <w:rsid w:val="003C1756"/>
    <w:rsid w:val="003C59F1"/>
    <w:rsid w:val="003C5CB9"/>
    <w:rsid w:val="003D167A"/>
    <w:rsid w:val="003D3919"/>
    <w:rsid w:val="003D3AC8"/>
    <w:rsid w:val="003E0C64"/>
    <w:rsid w:val="003E445A"/>
    <w:rsid w:val="003E44C3"/>
    <w:rsid w:val="003E61AB"/>
    <w:rsid w:val="003E68D0"/>
    <w:rsid w:val="003F3067"/>
    <w:rsid w:val="003F3763"/>
    <w:rsid w:val="003F7116"/>
    <w:rsid w:val="00401865"/>
    <w:rsid w:val="004036EA"/>
    <w:rsid w:val="00407AF8"/>
    <w:rsid w:val="00411C61"/>
    <w:rsid w:val="00412D05"/>
    <w:rsid w:val="00413BF6"/>
    <w:rsid w:val="0041412F"/>
    <w:rsid w:val="004153BF"/>
    <w:rsid w:val="004166F0"/>
    <w:rsid w:val="00417C7E"/>
    <w:rsid w:val="0042239E"/>
    <w:rsid w:val="00422EF1"/>
    <w:rsid w:val="00424075"/>
    <w:rsid w:val="00424E04"/>
    <w:rsid w:val="00427117"/>
    <w:rsid w:val="00430A51"/>
    <w:rsid w:val="00431902"/>
    <w:rsid w:val="00432731"/>
    <w:rsid w:val="00433D83"/>
    <w:rsid w:val="0043480A"/>
    <w:rsid w:val="00437D73"/>
    <w:rsid w:val="00441030"/>
    <w:rsid w:val="0045044E"/>
    <w:rsid w:val="004515D9"/>
    <w:rsid w:val="00452B42"/>
    <w:rsid w:val="00454D2A"/>
    <w:rsid w:val="00455454"/>
    <w:rsid w:val="0046103E"/>
    <w:rsid w:val="004635F5"/>
    <w:rsid w:val="00463BE2"/>
    <w:rsid w:val="00465431"/>
    <w:rsid w:val="00465ADD"/>
    <w:rsid w:val="00466A8D"/>
    <w:rsid w:val="00472527"/>
    <w:rsid w:val="00473F08"/>
    <w:rsid w:val="004748C4"/>
    <w:rsid w:val="00475B6E"/>
    <w:rsid w:val="00475CD0"/>
    <w:rsid w:val="004805A8"/>
    <w:rsid w:val="00481C53"/>
    <w:rsid w:val="004831D5"/>
    <w:rsid w:val="004842CC"/>
    <w:rsid w:val="00485982"/>
    <w:rsid w:val="00487DFC"/>
    <w:rsid w:val="004901A4"/>
    <w:rsid w:val="00494883"/>
    <w:rsid w:val="0049551E"/>
    <w:rsid w:val="004A0695"/>
    <w:rsid w:val="004A1E6B"/>
    <w:rsid w:val="004A3332"/>
    <w:rsid w:val="004A4A4F"/>
    <w:rsid w:val="004B0AEE"/>
    <w:rsid w:val="004B0F8C"/>
    <w:rsid w:val="004B1001"/>
    <w:rsid w:val="004B34E7"/>
    <w:rsid w:val="004B72BF"/>
    <w:rsid w:val="004C164C"/>
    <w:rsid w:val="004C488C"/>
    <w:rsid w:val="004C6688"/>
    <w:rsid w:val="004C699F"/>
    <w:rsid w:val="004C6BCE"/>
    <w:rsid w:val="004D1203"/>
    <w:rsid w:val="004D430D"/>
    <w:rsid w:val="004D4845"/>
    <w:rsid w:val="004D5DC0"/>
    <w:rsid w:val="004D6AC3"/>
    <w:rsid w:val="004D7339"/>
    <w:rsid w:val="004D7A58"/>
    <w:rsid w:val="004E48F2"/>
    <w:rsid w:val="004F08A2"/>
    <w:rsid w:val="004F3A30"/>
    <w:rsid w:val="004F654A"/>
    <w:rsid w:val="004F77ED"/>
    <w:rsid w:val="00503CAD"/>
    <w:rsid w:val="00505B0A"/>
    <w:rsid w:val="00511F55"/>
    <w:rsid w:val="00512028"/>
    <w:rsid w:val="00512C80"/>
    <w:rsid w:val="005158DA"/>
    <w:rsid w:val="00516858"/>
    <w:rsid w:val="00516DE4"/>
    <w:rsid w:val="00520A9F"/>
    <w:rsid w:val="00521ED9"/>
    <w:rsid w:val="00522250"/>
    <w:rsid w:val="005236D3"/>
    <w:rsid w:val="0052474F"/>
    <w:rsid w:val="00526A57"/>
    <w:rsid w:val="00526E91"/>
    <w:rsid w:val="00531BB3"/>
    <w:rsid w:val="00536166"/>
    <w:rsid w:val="00536F31"/>
    <w:rsid w:val="00540807"/>
    <w:rsid w:val="00542D4F"/>
    <w:rsid w:val="005432BD"/>
    <w:rsid w:val="00544285"/>
    <w:rsid w:val="005448ED"/>
    <w:rsid w:val="0054581C"/>
    <w:rsid w:val="00545ABC"/>
    <w:rsid w:val="00545C51"/>
    <w:rsid w:val="005479F3"/>
    <w:rsid w:val="005501DE"/>
    <w:rsid w:val="00550EE1"/>
    <w:rsid w:val="00551926"/>
    <w:rsid w:val="0055347A"/>
    <w:rsid w:val="005546A9"/>
    <w:rsid w:val="005605F8"/>
    <w:rsid w:val="00563CAE"/>
    <w:rsid w:val="00564EA3"/>
    <w:rsid w:val="00571BD6"/>
    <w:rsid w:val="00576E4D"/>
    <w:rsid w:val="005804B4"/>
    <w:rsid w:val="00583213"/>
    <w:rsid w:val="00583F85"/>
    <w:rsid w:val="005912B1"/>
    <w:rsid w:val="00591A70"/>
    <w:rsid w:val="00594383"/>
    <w:rsid w:val="00595362"/>
    <w:rsid w:val="0059718D"/>
    <w:rsid w:val="005A1729"/>
    <w:rsid w:val="005A3B7A"/>
    <w:rsid w:val="005A6ACE"/>
    <w:rsid w:val="005A6AEF"/>
    <w:rsid w:val="005B04F2"/>
    <w:rsid w:val="005B3555"/>
    <w:rsid w:val="005B3BCF"/>
    <w:rsid w:val="005B472A"/>
    <w:rsid w:val="005B5462"/>
    <w:rsid w:val="005C1D0E"/>
    <w:rsid w:val="005C45DF"/>
    <w:rsid w:val="005C4B4B"/>
    <w:rsid w:val="005C68B6"/>
    <w:rsid w:val="005C6D10"/>
    <w:rsid w:val="005D478B"/>
    <w:rsid w:val="005D7CA0"/>
    <w:rsid w:val="005D7D26"/>
    <w:rsid w:val="005E1039"/>
    <w:rsid w:val="005E1855"/>
    <w:rsid w:val="005E31EE"/>
    <w:rsid w:val="005E3538"/>
    <w:rsid w:val="005E5D8B"/>
    <w:rsid w:val="005F38A5"/>
    <w:rsid w:val="005F43D2"/>
    <w:rsid w:val="00601748"/>
    <w:rsid w:val="006039B3"/>
    <w:rsid w:val="00603C6F"/>
    <w:rsid w:val="006107BC"/>
    <w:rsid w:val="006136B2"/>
    <w:rsid w:val="0061451E"/>
    <w:rsid w:val="00614E53"/>
    <w:rsid w:val="006159C1"/>
    <w:rsid w:val="00615D69"/>
    <w:rsid w:val="006173D0"/>
    <w:rsid w:val="0061791B"/>
    <w:rsid w:val="00620444"/>
    <w:rsid w:val="006248A6"/>
    <w:rsid w:val="00626EFD"/>
    <w:rsid w:val="006313ED"/>
    <w:rsid w:val="00632B01"/>
    <w:rsid w:val="006371A8"/>
    <w:rsid w:val="00637C31"/>
    <w:rsid w:val="006418D4"/>
    <w:rsid w:val="00643D5D"/>
    <w:rsid w:val="006460EC"/>
    <w:rsid w:val="00646BF9"/>
    <w:rsid w:val="00652163"/>
    <w:rsid w:val="006546B8"/>
    <w:rsid w:val="00655889"/>
    <w:rsid w:val="00655A1A"/>
    <w:rsid w:val="006565C6"/>
    <w:rsid w:val="006615EC"/>
    <w:rsid w:val="00662A81"/>
    <w:rsid w:val="00662D1E"/>
    <w:rsid w:val="00662E5E"/>
    <w:rsid w:val="0066354F"/>
    <w:rsid w:val="006640C5"/>
    <w:rsid w:val="00664C76"/>
    <w:rsid w:val="00665151"/>
    <w:rsid w:val="0066701A"/>
    <w:rsid w:val="00667BFF"/>
    <w:rsid w:val="006714F6"/>
    <w:rsid w:val="006725DE"/>
    <w:rsid w:val="006727D5"/>
    <w:rsid w:val="00674955"/>
    <w:rsid w:val="00675CB1"/>
    <w:rsid w:val="0067747A"/>
    <w:rsid w:val="006814F5"/>
    <w:rsid w:val="0068173C"/>
    <w:rsid w:val="006817F4"/>
    <w:rsid w:val="00685065"/>
    <w:rsid w:val="00687279"/>
    <w:rsid w:val="00690466"/>
    <w:rsid w:val="00690519"/>
    <w:rsid w:val="0069229D"/>
    <w:rsid w:val="0069402E"/>
    <w:rsid w:val="00696A7B"/>
    <w:rsid w:val="006A03CF"/>
    <w:rsid w:val="006A058B"/>
    <w:rsid w:val="006A3599"/>
    <w:rsid w:val="006A457A"/>
    <w:rsid w:val="006A4D80"/>
    <w:rsid w:val="006B1288"/>
    <w:rsid w:val="006B21BE"/>
    <w:rsid w:val="006B316A"/>
    <w:rsid w:val="006B368C"/>
    <w:rsid w:val="006B42CC"/>
    <w:rsid w:val="006B4E36"/>
    <w:rsid w:val="006B5BC0"/>
    <w:rsid w:val="006B61B8"/>
    <w:rsid w:val="006B7DDC"/>
    <w:rsid w:val="006C0B34"/>
    <w:rsid w:val="006C0E7C"/>
    <w:rsid w:val="006C34E2"/>
    <w:rsid w:val="006C46A5"/>
    <w:rsid w:val="006C54A6"/>
    <w:rsid w:val="006C66C7"/>
    <w:rsid w:val="006C73CE"/>
    <w:rsid w:val="006C7BC1"/>
    <w:rsid w:val="006C7F7D"/>
    <w:rsid w:val="006D0158"/>
    <w:rsid w:val="006D1B77"/>
    <w:rsid w:val="006D25D8"/>
    <w:rsid w:val="006D3FEC"/>
    <w:rsid w:val="006D4A9A"/>
    <w:rsid w:val="006D5DC3"/>
    <w:rsid w:val="006D62C3"/>
    <w:rsid w:val="006D6C17"/>
    <w:rsid w:val="006D7739"/>
    <w:rsid w:val="006E00B2"/>
    <w:rsid w:val="006E3CA6"/>
    <w:rsid w:val="006E4520"/>
    <w:rsid w:val="006E54EA"/>
    <w:rsid w:val="006E6449"/>
    <w:rsid w:val="006E6764"/>
    <w:rsid w:val="006E7B5E"/>
    <w:rsid w:val="006F2449"/>
    <w:rsid w:val="006F2D93"/>
    <w:rsid w:val="006F3DDB"/>
    <w:rsid w:val="006F7366"/>
    <w:rsid w:val="007003F6"/>
    <w:rsid w:val="00700CE2"/>
    <w:rsid w:val="00704824"/>
    <w:rsid w:val="00704B07"/>
    <w:rsid w:val="00704CA0"/>
    <w:rsid w:val="00705310"/>
    <w:rsid w:val="0070531B"/>
    <w:rsid w:val="0070537D"/>
    <w:rsid w:val="00705B84"/>
    <w:rsid w:val="00706A99"/>
    <w:rsid w:val="00707095"/>
    <w:rsid w:val="00713796"/>
    <w:rsid w:val="00714AD8"/>
    <w:rsid w:val="00721197"/>
    <w:rsid w:val="00721247"/>
    <w:rsid w:val="0072450C"/>
    <w:rsid w:val="00724C79"/>
    <w:rsid w:val="00727D78"/>
    <w:rsid w:val="0073191B"/>
    <w:rsid w:val="007401B3"/>
    <w:rsid w:val="00741A22"/>
    <w:rsid w:val="00743EF2"/>
    <w:rsid w:val="00744240"/>
    <w:rsid w:val="00745049"/>
    <w:rsid w:val="00747290"/>
    <w:rsid w:val="00750154"/>
    <w:rsid w:val="0075016A"/>
    <w:rsid w:val="00750A72"/>
    <w:rsid w:val="0075277E"/>
    <w:rsid w:val="0075340D"/>
    <w:rsid w:val="00753597"/>
    <w:rsid w:val="007540AA"/>
    <w:rsid w:val="00755576"/>
    <w:rsid w:val="007561C1"/>
    <w:rsid w:val="00760355"/>
    <w:rsid w:val="00762D0C"/>
    <w:rsid w:val="00762DFB"/>
    <w:rsid w:val="00763C1D"/>
    <w:rsid w:val="007654AE"/>
    <w:rsid w:val="00770E10"/>
    <w:rsid w:val="00772A64"/>
    <w:rsid w:val="00774C44"/>
    <w:rsid w:val="00775064"/>
    <w:rsid w:val="00775D2B"/>
    <w:rsid w:val="007766BE"/>
    <w:rsid w:val="00780BCD"/>
    <w:rsid w:val="00785CDF"/>
    <w:rsid w:val="00787E8C"/>
    <w:rsid w:val="00795A5D"/>
    <w:rsid w:val="00795FF4"/>
    <w:rsid w:val="0079631A"/>
    <w:rsid w:val="007A2EBE"/>
    <w:rsid w:val="007A3A4F"/>
    <w:rsid w:val="007A59E3"/>
    <w:rsid w:val="007A5EC4"/>
    <w:rsid w:val="007A6E24"/>
    <w:rsid w:val="007B41AD"/>
    <w:rsid w:val="007B50D1"/>
    <w:rsid w:val="007B755C"/>
    <w:rsid w:val="007B75BE"/>
    <w:rsid w:val="007C04A7"/>
    <w:rsid w:val="007C3711"/>
    <w:rsid w:val="007C3861"/>
    <w:rsid w:val="007C5248"/>
    <w:rsid w:val="007D06D1"/>
    <w:rsid w:val="007D09BE"/>
    <w:rsid w:val="007D2B80"/>
    <w:rsid w:val="007D3A1D"/>
    <w:rsid w:val="007D6F45"/>
    <w:rsid w:val="007D79E4"/>
    <w:rsid w:val="007E136C"/>
    <w:rsid w:val="007E195A"/>
    <w:rsid w:val="007E4587"/>
    <w:rsid w:val="007E6C5D"/>
    <w:rsid w:val="007F02F5"/>
    <w:rsid w:val="007F12BC"/>
    <w:rsid w:val="007F427C"/>
    <w:rsid w:val="007F5F5F"/>
    <w:rsid w:val="00800C6D"/>
    <w:rsid w:val="00801505"/>
    <w:rsid w:val="00804283"/>
    <w:rsid w:val="00806351"/>
    <w:rsid w:val="00810765"/>
    <w:rsid w:val="00812042"/>
    <w:rsid w:val="008128C2"/>
    <w:rsid w:val="00813DFA"/>
    <w:rsid w:val="00814C6D"/>
    <w:rsid w:val="00815555"/>
    <w:rsid w:val="00815753"/>
    <w:rsid w:val="00815F9D"/>
    <w:rsid w:val="00826017"/>
    <w:rsid w:val="00826B78"/>
    <w:rsid w:val="00827530"/>
    <w:rsid w:val="00832549"/>
    <w:rsid w:val="00833EEA"/>
    <w:rsid w:val="00835F5C"/>
    <w:rsid w:val="00837EAE"/>
    <w:rsid w:val="0084060E"/>
    <w:rsid w:val="0084380A"/>
    <w:rsid w:val="00843FA0"/>
    <w:rsid w:val="00844E5C"/>
    <w:rsid w:val="00847E4E"/>
    <w:rsid w:val="008532A2"/>
    <w:rsid w:val="008545D3"/>
    <w:rsid w:val="0085508A"/>
    <w:rsid w:val="0085751E"/>
    <w:rsid w:val="00857CF7"/>
    <w:rsid w:val="00860938"/>
    <w:rsid w:val="00860B33"/>
    <w:rsid w:val="0086233B"/>
    <w:rsid w:val="00875E04"/>
    <w:rsid w:val="00876441"/>
    <w:rsid w:val="008773D5"/>
    <w:rsid w:val="00881251"/>
    <w:rsid w:val="00883AE4"/>
    <w:rsid w:val="00884767"/>
    <w:rsid w:val="00884919"/>
    <w:rsid w:val="00892866"/>
    <w:rsid w:val="00894228"/>
    <w:rsid w:val="00894C6C"/>
    <w:rsid w:val="0089648B"/>
    <w:rsid w:val="00897D97"/>
    <w:rsid w:val="008A2200"/>
    <w:rsid w:val="008A4A34"/>
    <w:rsid w:val="008A5AA6"/>
    <w:rsid w:val="008A6F19"/>
    <w:rsid w:val="008B1259"/>
    <w:rsid w:val="008B3896"/>
    <w:rsid w:val="008B56E8"/>
    <w:rsid w:val="008B72E8"/>
    <w:rsid w:val="008B7617"/>
    <w:rsid w:val="008B7D14"/>
    <w:rsid w:val="008C1E2C"/>
    <w:rsid w:val="008D0179"/>
    <w:rsid w:val="008D206C"/>
    <w:rsid w:val="008D2730"/>
    <w:rsid w:val="008D687C"/>
    <w:rsid w:val="008E0E96"/>
    <w:rsid w:val="008E7969"/>
    <w:rsid w:val="008F0663"/>
    <w:rsid w:val="008F1EEB"/>
    <w:rsid w:val="008F4AD7"/>
    <w:rsid w:val="008F4FF5"/>
    <w:rsid w:val="008F7232"/>
    <w:rsid w:val="00900361"/>
    <w:rsid w:val="00901197"/>
    <w:rsid w:val="00902862"/>
    <w:rsid w:val="00903CFB"/>
    <w:rsid w:val="009045AF"/>
    <w:rsid w:val="00904CF7"/>
    <w:rsid w:val="009142CC"/>
    <w:rsid w:val="009175FE"/>
    <w:rsid w:val="00917617"/>
    <w:rsid w:val="009217FC"/>
    <w:rsid w:val="009234AD"/>
    <w:rsid w:val="00923805"/>
    <w:rsid w:val="00923AA2"/>
    <w:rsid w:val="00923D99"/>
    <w:rsid w:val="00925CFD"/>
    <w:rsid w:val="009338C3"/>
    <w:rsid w:val="009360A0"/>
    <w:rsid w:val="0093639D"/>
    <w:rsid w:val="0093664E"/>
    <w:rsid w:val="00936BAB"/>
    <w:rsid w:val="00937789"/>
    <w:rsid w:val="009401F0"/>
    <w:rsid w:val="009421CD"/>
    <w:rsid w:val="00944276"/>
    <w:rsid w:val="00944541"/>
    <w:rsid w:val="009448DF"/>
    <w:rsid w:val="00944D7C"/>
    <w:rsid w:val="009466B0"/>
    <w:rsid w:val="00950E6C"/>
    <w:rsid w:val="0095197C"/>
    <w:rsid w:val="00952841"/>
    <w:rsid w:val="00953ACD"/>
    <w:rsid w:val="009547D3"/>
    <w:rsid w:val="00957287"/>
    <w:rsid w:val="009574E0"/>
    <w:rsid w:val="0096179A"/>
    <w:rsid w:val="00961E8B"/>
    <w:rsid w:val="0096267F"/>
    <w:rsid w:val="009651EA"/>
    <w:rsid w:val="00967BE7"/>
    <w:rsid w:val="00970644"/>
    <w:rsid w:val="009730CA"/>
    <w:rsid w:val="009809B4"/>
    <w:rsid w:val="00981036"/>
    <w:rsid w:val="00982082"/>
    <w:rsid w:val="0098322A"/>
    <w:rsid w:val="00984338"/>
    <w:rsid w:val="00985C6B"/>
    <w:rsid w:val="00985DF2"/>
    <w:rsid w:val="00986F69"/>
    <w:rsid w:val="0099089D"/>
    <w:rsid w:val="009915DB"/>
    <w:rsid w:val="00993A21"/>
    <w:rsid w:val="0099412C"/>
    <w:rsid w:val="00995DA0"/>
    <w:rsid w:val="009973C2"/>
    <w:rsid w:val="009A1B6C"/>
    <w:rsid w:val="009A1C69"/>
    <w:rsid w:val="009A46D2"/>
    <w:rsid w:val="009A4B95"/>
    <w:rsid w:val="009A5395"/>
    <w:rsid w:val="009B4AE3"/>
    <w:rsid w:val="009B5868"/>
    <w:rsid w:val="009B5CB1"/>
    <w:rsid w:val="009B61F2"/>
    <w:rsid w:val="009C0B7E"/>
    <w:rsid w:val="009C18EC"/>
    <w:rsid w:val="009C1F80"/>
    <w:rsid w:val="009C245C"/>
    <w:rsid w:val="009C2D66"/>
    <w:rsid w:val="009C3146"/>
    <w:rsid w:val="009C4023"/>
    <w:rsid w:val="009D17C5"/>
    <w:rsid w:val="009D2F11"/>
    <w:rsid w:val="009D3FBD"/>
    <w:rsid w:val="009E38C9"/>
    <w:rsid w:val="009E5D22"/>
    <w:rsid w:val="009F02CD"/>
    <w:rsid w:val="009F1E24"/>
    <w:rsid w:val="009F47D0"/>
    <w:rsid w:val="00A00643"/>
    <w:rsid w:val="00A02A06"/>
    <w:rsid w:val="00A03F5F"/>
    <w:rsid w:val="00A03F82"/>
    <w:rsid w:val="00A05942"/>
    <w:rsid w:val="00A12D93"/>
    <w:rsid w:val="00A13407"/>
    <w:rsid w:val="00A13F43"/>
    <w:rsid w:val="00A14B4D"/>
    <w:rsid w:val="00A17701"/>
    <w:rsid w:val="00A21416"/>
    <w:rsid w:val="00A23E1F"/>
    <w:rsid w:val="00A23FCE"/>
    <w:rsid w:val="00A24738"/>
    <w:rsid w:val="00A25229"/>
    <w:rsid w:val="00A2552E"/>
    <w:rsid w:val="00A268E6"/>
    <w:rsid w:val="00A30BCE"/>
    <w:rsid w:val="00A31EE8"/>
    <w:rsid w:val="00A33000"/>
    <w:rsid w:val="00A34328"/>
    <w:rsid w:val="00A35372"/>
    <w:rsid w:val="00A37A86"/>
    <w:rsid w:val="00A40B71"/>
    <w:rsid w:val="00A41259"/>
    <w:rsid w:val="00A413F9"/>
    <w:rsid w:val="00A4190E"/>
    <w:rsid w:val="00A4239E"/>
    <w:rsid w:val="00A442CD"/>
    <w:rsid w:val="00A44E6F"/>
    <w:rsid w:val="00A478BD"/>
    <w:rsid w:val="00A5080D"/>
    <w:rsid w:val="00A51FE1"/>
    <w:rsid w:val="00A5763F"/>
    <w:rsid w:val="00A618E2"/>
    <w:rsid w:val="00A6386E"/>
    <w:rsid w:val="00A63D41"/>
    <w:rsid w:val="00A64FD2"/>
    <w:rsid w:val="00A67ECD"/>
    <w:rsid w:val="00A73ACB"/>
    <w:rsid w:val="00A7741E"/>
    <w:rsid w:val="00A8134F"/>
    <w:rsid w:val="00A8460D"/>
    <w:rsid w:val="00A90491"/>
    <w:rsid w:val="00A9066F"/>
    <w:rsid w:val="00A91049"/>
    <w:rsid w:val="00A92C5E"/>
    <w:rsid w:val="00A9356B"/>
    <w:rsid w:val="00A942B1"/>
    <w:rsid w:val="00AA38A4"/>
    <w:rsid w:val="00AA565C"/>
    <w:rsid w:val="00AA5B0C"/>
    <w:rsid w:val="00AB0154"/>
    <w:rsid w:val="00AB02C6"/>
    <w:rsid w:val="00AB1C8E"/>
    <w:rsid w:val="00AB258F"/>
    <w:rsid w:val="00AB6185"/>
    <w:rsid w:val="00AB61BB"/>
    <w:rsid w:val="00AB6B47"/>
    <w:rsid w:val="00AB7A23"/>
    <w:rsid w:val="00AC13D9"/>
    <w:rsid w:val="00AD061E"/>
    <w:rsid w:val="00AD22B9"/>
    <w:rsid w:val="00AD6734"/>
    <w:rsid w:val="00AD765B"/>
    <w:rsid w:val="00AE0DD9"/>
    <w:rsid w:val="00AE4175"/>
    <w:rsid w:val="00AE419B"/>
    <w:rsid w:val="00AE41B9"/>
    <w:rsid w:val="00AE4F21"/>
    <w:rsid w:val="00AE7CDC"/>
    <w:rsid w:val="00AF2D32"/>
    <w:rsid w:val="00AF2D52"/>
    <w:rsid w:val="00B04D77"/>
    <w:rsid w:val="00B061C0"/>
    <w:rsid w:val="00B06F6A"/>
    <w:rsid w:val="00B07248"/>
    <w:rsid w:val="00B1181A"/>
    <w:rsid w:val="00B12CC8"/>
    <w:rsid w:val="00B13C63"/>
    <w:rsid w:val="00B14510"/>
    <w:rsid w:val="00B15384"/>
    <w:rsid w:val="00B15FA1"/>
    <w:rsid w:val="00B16C95"/>
    <w:rsid w:val="00B20129"/>
    <w:rsid w:val="00B2032F"/>
    <w:rsid w:val="00B22A1F"/>
    <w:rsid w:val="00B22F3E"/>
    <w:rsid w:val="00B242C7"/>
    <w:rsid w:val="00B3274B"/>
    <w:rsid w:val="00B3471A"/>
    <w:rsid w:val="00B359A1"/>
    <w:rsid w:val="00B363AA"/>
    <w:rsid w:val="00B36616"/>
    <w:rsid w:val="00B36C29"/>
    <w:rsid w:val="00B371F6"/>
    <w:rsid w:val="00B372D8"/>
    <w:rsid w:val="00B40C19"/>
    <w:rsid w:val="00B41534"/>
    <w:rsid w:val="00B4271E"/>
    <w:rsid w:val="00B445D6"/>
    <w:rsid w:val="00B45D09"/>
    <w:rsid w:val="00B45EE9"/>
    <w:rsid w:val="00B51F23"/>
    <w:rsid w:val="00B52A62"/>
    <w:rsid w:val="00B53E13"/>
    <w:rsid w:val="00B54907"/>
    <w:rsid w:val="00B56C3A"/>
    <w:rsid w:val="00B60AAF"/>
    <w:rsid w:val="00B61F0A"/>
    <w:rsid w:val="00B62E8F"/>
    <w:rsid w:val="00B63991"/>
    <w:rsid w:val="00B63DC0"/>
    <w:rsid w:val="00B63E3B"/>
    <w:rsid w:val="00B64856"/>
    <w:rsid w:val="00B734DE"/>
    <w:rsid w:val="00B738B9"/>
    <w:rsid w:val="00B75B7D"/>
    <w:rsid w:val="00B8004D"/>
    <w:rsid w:val="00B8186E"/>
    <w:rsid w:val="00B82FA6"/>
    <w:rsid w:val="00B84E9F"/>
    <w:rsid w:val="00B87D30"/>
    <w:rsid w:val="00B93A37"/>
    <w:rsid w:val="00B94318"/>
    <w:rsid w:val="00B95AFD"/>
    <w:rsid w:val="00B96897"/>
    <w:rsid w:val="00BA4309"/>
    <w:rsid w:val="00BB0026"/>
    <w:rsid w:val="00BB0B82"/>
    <w:rsid w:val="00BB1C20"/>
    <w:rsid w:val="00BB2AD8"/>
    <w:rsid w:val="00BB3938"/>
    <w:rsid w:val="00BB3CA6"/>
    <w:rsid w:val="00BB3FD8"/>
    <w:rsid w:val="00BB4262"/>
    <w:rsid w:val="00BB58B2"/>
    <w:rsid w:val="00BC001D"/>
    <w:rsid w:val="00BC0C21"/>
    <w:rsid w:val="00BC5763"/>
    <w:rsid w:val="00BC5771"/>
    <w:rsid w:val="00BC6A81"/>
    <w:rsid w:val="00BC6CB5"/>
    <w:rsid w:val="00BC7B54"/>
    <w:rsid w:val="00BD51E6"/>
    <w:rsid w:val="00BD6427"/>
    <w:rsid w:val="00BD6604"/>
    <w:rsid w:val="00BD7802"/>
    <w:rsid w:val="00BD7A7B"/>
    <w:rsid w:val="00BE1334"/>
    <w:rsid w:val="00BE4213"/>
    <w:rsid w:val="00BE5236"/>
    <w:rsid w:val="00BE532A"/>
    <w:rsid w:val="00BF0C64"/>
    <w:rsid w:val="00BF0DA1"/>
    <w:rsid w:val="00BF25CC"/>
    <w:rsid w:val="00BF27BA"/>
    <w:rsid w:val="00BF3C76"/>
    <w:rsid w:val="00C005EC"/>
    <w:rsid w:val="00C00A2B"/>
    <w:rsid w:val="00C02C63"/>
    <w:rsid w:val="00C031F4"/>
    <w:rsid w:val="00C062CD"/>
    <w:rsid w:val="00C11D76"/>
    <w:rsid w:val="00C12A0B"/>
    <w:rsid w:val="00C12A9B"/>
    <w:rsid w:val="00C12F90"/>
    <w:rsid w:val="00C1374E"/>
    <w:rsid w:val="00C13E91"/>
    <w:rsid w:val="00C20E20"/>
    <w:rsid w:val="00C221EE"/>
    <w:rsid w:val="00C230C6"/>
    <w:rsid w:val="00C32EC1"/>
    <w:rsid w:val="00C3417E"/>
    <w:rsid w:val="00C37252"/>
    <w:rsid w:val="00C443DA"/>
    <w:rsid w:val="00C44616"/>
    <w:rsid w:val="00C45062"/>
    <w:rsid w:val="00C469F4"/>
    <w:rsid w:val="00C47E70"/>
    <w:rsid w:val="00C508F2"/>
    <w:rsid w:val="00C50AC6"/>
    <w:rsid w:val="00C52E63"/>
    <w:rsid w:val="00C5326C"/>
    <w:rsid w:val="00C6083B"/>
    <w:rsid w:val="00C64D30"/>
    <w:rsid w:val="00C6795C"/>
    <w:rsid w:val="00C67CE5"/>
    <w:rsid w:val="00C70E78"/>
    <w:rsid w:val="00C74DFA"/>
    <w:rsid w:val="00C76E50"/>
    <w:rsid w:val="00C8425F"/>
    <w:rsid w:val="00C86E27"/>
    <w:rsid w:val="00C951C3"/>
    <w:rsid w:val="00C96ECC"/>
    <w:rsid w:val="00CA023F"/>
    <w:rsid w:val="00CA11CD"/>
    <w:rsid w:val="00CA350A"/>
    <w:rsid w:val="00CA6974"/>
    <w:rsid w:val="00CA6D43"/>
    <w:rsid w:val="00CB0FC0"/>
    <w:rsid w:val="00CB4DFA"/>
    <w:rsid w:val="00CB7E45"/>
    <w:rsid w:val="00CC160B"/>
    <w:rsid w:val="00CC2919"/>
    <w:rsid w:val="00CC2D23"/>
    <w:rsid w:val="00CC2F90"/>
    <w:rsid w:val="00CD116B"/>
    <w:rsid w:val="00CD1401"/>
    <w:rsid w:val="00CD37C7"/>
    <w:rsid w:val="00CD581B"/>
    <w:rsid w:val="00CD659D"/>
    <w:rsid w:val="00CD7F11"/>
    <w:rsid w:val="00CE0D34"/>
    <w:rsid w:val="00CE203C"/>
    <w:rsid w:val="00CE3738"/>
    <w:rsid w:val="00CE5251"/>
    <w:rsid w:val="00CE5426"/>
    <w:rsid w:val="00CE55BB"/>
    <w:rsid w:val="00CE57C1"/>
    <w:rsid w:val="00CE5B5E"/>
    <w:rsid w:val="00CE642A"/>
    <w:rsid w:val="00CE6BFA"/>
    <w:rsid w:val="00CF2D42"/>
    <w:rsid w:val="00CF34B3"/>
    <w:rsid w:val="00CF3E77"/>
    <w:rsid w:val="00CF6ED8"/>
    <w:rsid w:val="00CF6FE2"/>
    <w:rsid w:val="00CF70C7"/>
    <w:rsid w:val="00D07437"/>
    <w:rsid w:val="00D0746D"/>
    <w:rsid w:val="00D11A36"/>
    <w:rsid w:val="00D121FB"/>
    <w:rsid w:val="00D125A2"/>
    <w:rsid w:val="00D1550F"/>
    <w:rsid w:val="00D20631"/>
    <w:rsid w:val="00D26312"/>
    <w:rsid w:val="00D30148"/>
    <w:rsid w:val="00D330C6"/>
    <w:rsid w:val="00D330E7"/>
    <w:rsid w:val="00D338E4"/>
    <w:rsid w:val="00D366B7"/>
    <w:rsid w:val="00D36C67"/>
    <w:rsid w:val="00D403A0"/>
    <w:rsid w:val="00D469DC"/>
    <w:rsid w:val="00D51D8C"/>
    <w:rsid w:val="00D53D94"/>
    <w:rsid w:val="00D544D0"/>
    <w:rsid w:val="00D55303"/>
    <w:rsid w:val="00D62686"/>
    <w:rsid w:val="00D62BC3"/>
    <w:rsid w:val="00D63DC4"/>
    <w:rsid w:val="00D63EF6"/>
    <w:rsid w:val="00D646F8"/>
    <w:rsid w:val="00D64D9A"/>
    <w:rsid w:val="00D669AC"/>
    <w:rsid w:val="00D66BE7"/>
    <w:rsid w:val="00D70EEC"/>
    <w:rsid w:val="00D7317A"/>
    <w:rsid w:val="00D737EC"/>
    <w:rsid w:val="00D74D0F"/>
    <w:rsid w:val="00D75239"/>
    <w:rsid w:val="00D776BA"/>
    <w:rsid w:val="00D811EE"/>
    <w:rsid w:val="00D818EE"/>
    <w:rsid w:val="00D8545C"/>
    <w:rsid w:val="00D85CB5"/>
    <w:rsid w:val="00D9125A"/>
    <w:rsid w:val="00D917A7"/>
    <w:rsid w:val="00D92507"/>
    <w:rsid w:val="00D952B2"/>
    <w:rsid w:val="00DA0028"/>
    <w:rsid w:val="00DA129A"/>
    <w:rsid w:val="00DA2839"/>
    <w:rsid w:val="00DA73C3"/>
    <w:rsid w:val="00DA765E"/>
    <w:rsid w:val="00DB0D3D"/>
    <w:rsid w:val="00DB27ED"/>
    <w:rsid w:val="00DB29DD"/>
    <w:rsid w:val="00DB2CA4"/>
    <w:rsid w:val="00DB78F4"/>
    <w:rsid w:val="00DC078E"/>
    <w:rsid w:val="00DC0D36"/>
    <w:rsid w:val="00DC38E0"/>
    <w:rsid w:val="00DC425C"/>
    <w:rsid w:val="00DC4CDA"/>
    <w:rsid w:val="00DC5E54"/>
    <w:rsid w:val="00DC6B74"/>
    <w:rsid w:val="00DC6EE7"/>
    <w:rsid w:val="00DC74CD"/>
    <w:rsid w:val="00DD0559"/>
    <w:rsid w:val="00DD1FAF"/>
    <w:rsid w:val="00DD20BC"/>
    <w:rsid w:val="00DD2969"/>
    <w:rsid w:val="00DD34FA"/>
    <w:rsid w:val="00DD48C4"/>
    <w:rsid w:val="00DD6280"/>
    <w:rsid w:val="00DD6E1A"/>
    <w:rsid w:val="00DD6E93"/>
    <w:rsid w:val="00DD72BF"/>
    <w:rsid w:val="00DD7319"/>
    <w:rsid w:val="00DE4860"/>
    <w:rsid w:val="00DE69ED"/>
    <w:rsid w:val="00DE6D51"/>
    <w:rsid w:val="00DE7CA1"/>
    <w:rsid w:val="00DF04C2"/>
    <w:rsid w:val="00DF17BF"/>
    <w:rsid w:val="00DF372C"/>
    <w:rsid w:val="00DF6E87"/>
    <w:rsid w:val="00E012EE"/>
    <w:rsid w:val="00E029B4"/>
    <w:rsid w:val="00E03810"/>
    <w:rsid w:val="00E06F81"/>
    <w:rsid w:val="00E10361"/>
    <w:rsid w:val="00E10B45"/>
    <w:rsid w:val="00E11AFA"/>
    <w:rsid w:val="00E124EF"/>
    <w:rsid w:val="00E12D9A"/>
    <w:rsid w:val="00E15AD1"/>
    <w:rsid w:val="00E20626"/>
    <w:rsid w:val="00E207D3"/>
    <w:rsid w:val="00E222B7"/>
    <w:rsid w:val="00E22545"/>
    <w:rsid w:val="00E33277"/>
    <w:rsid w:val="00E3388D"/>
    <w:rsid w:val="00E348C8"/>
    <w:rsid w:val="00E367EA"/>
    <w:rsid w:val="00E416FF"/>
    <w:rsid w:val="00E4517A"/>
    <w:rsid w:val="00E5249C"/>
    <w:rsid w:val="00E531DB"/>
    <w:rsid w:val="00E53337"/>
    <w:rsid w:val="00E56B42"/>
    <w:rsid w:val="00E57C80"/>
    <w:rsid w:val="00E602AA"/>
    <w:rsid w:val="00E63033"/>
    <w:rsid w:val="00E64052"/>
    <w:rsid w:val="00E678C4"/>
    <w:rsid w:val="00E7090B"/>
    <w:rsid w:val="00E714E4"/>
    <w:rsid w:val="00E75DE9"/>
    <w:rsid w:val="00E76478"/>
    <w:rsid w:val="00E77072"/>
    <w:rsid w:val="00E8030B"/>
    <w:rsid w:val="00E8030D"/>
    <w:rsid w:val="00E805C6"/>
    <w:rsid w:val="00E81104"/>
    <w:rsid w:val="00E81B8B"/>
    <w:rsid w:val="00E8394F"/>
    <w:rsid w:val="00E84F6D"/>
    <w:rsid w:val="00E84F77"/>
    <w:rsid w:val="00E8771D"/>
    <w:rsid w:val="00E91A01"/>
    <w:rsid w:val="00E92D83"/>
    <w:rsid w:val="00E93CAE"/>
    <w:rsid w:val="00E95747"/>
    <w:rsid w:val="00E95A65"/>
    <w:rsid w:val="00E9666E"/>
    <w:rsid w:val="00EA4560"/>
    <w:rsid w:val="00EA5774"/>
    <w:rsid w:val="00EA610D"/>
    <w:rsid w:val="00EA622F"/>
    <w:rsid w:val="00EA6303"/>
    <w:rsid w:val="00EB04E3"/>
    <w:rsid w:val="00EB161A"/>
    <w:rsid w:val="00EB189E"/>
    <w:rsid w:val="00EB1FCA"/>
    <w:rsid w:val="00EB29A4"/>
    <w:rsid w:val="00EB38E2"/>
    <w:rsid w:val="00EB5DEE"/>
    <w:rsid w:val="00EB6F51"/>
    <w:rsid w:val="00EB7105"/>
    <w:rsid w:val="00EB7D10"/>
    <w:rsid w:val="00EC153E"/>
    <w:rsid w:val="00EC1635"/>
    <w:rsid w:val="00EC21B3"/>
    <w:rsid w:val="00EC2F5C"/>
    <w:rsid w:val="00EC43B9"/>
    <w:rsid w:val="00EC6ACA"/>
    <w:rsid w:val="00ED007A"/>
    <w:rsid w:val="00ED031C"/>
    <w:rsid w:val="00ED0EA1"/>
    <w:rsid w:val="00ED12B3"/>
    <w:rsid w:val="00ED4962"/>
    <w:rsid w:val="00ED7803"/>
    <w:rsid w:val="00ED7C76"/>
    <w:rsid w:val="00EE00D4"/>
    <w:rsid w:val="00EE0349"/>
    <w:rsid w:val="00EE1A72"/>
    <w:rsid w:val="00EE7DFB"/>
    <w:rsid w:val="00EF0C64"/>
    <w:rsid w:val="00EF14EB"/>
    <w:rsid w:val="00EF2DA5"/>
    <w:rsid w:val="00EF33DA"/>
    <w:rsid w:val="00EF5004"/>
    <w:rsid w:val="00EF587D"/>
    <w:rsid w:val="00EF6360"/>
    <w:rsid w:val="00EF67AF"/>
    <w:rsid w:val="00F04414"/>
    <w:rsid w:val="00F15274"/>
    <w:rsid w:val="00F159A2"/>
    <w:rsid w:val="00F2072B"/>
    <w:rsid w:val="00F21335"/>
    <w:rsid w:val="00F2153D"/>
    <w:rsid w:val="00F240F4"/>
    <w:rsid w:val="00F242DF"/>
    <w:rsid w:val="00F26D63"/>
    <w:rsid w:val="00F33E7F"/>
    <w:rsid w:val="00F36857"/>
    <w:rsid w:val="00F36BDB"/>
    <w:rsid w:val="00F409BF"/>
    <w:rsid w:val="00F40C8E"/>
    <w:rsid w:val="00F41E6A"/>
    <w:rsid w:val="00F443FF"/>
    <w:rsid w:val="00F44D3F"/>
    <w:rsid w:val="00F44D78"/>
    <w:rsid w:val="00F46740"/>
    <w:rsid w:val="00F47705"/>
    <w:rsid w:val="00F477CB"/>
    <w:rsid w:val="00F47A2D"/>
    <w:rsid w:val="00F5369F"/>
    <w:rsid w:val="00F54C5A"/>
    <w:rsid w:val="00F55CB6"/>
    <w:rsid w:val="00F6044E"/>
    <w:rsid w:val="00F614D2"/>
    <w:rsid w:val="00F62A82"/>
    <w:rsid w:val="00F65136"/>
    <w:rsid w:val="00F651E8"/>
    <w:rsid w:val="00F730DE"/>
    <w:rsid w:val="00F732C3"/>
    <w:rsid w:val="00F73872"/>
    <w:rsid w:val="00F73D2E"/>
    <w:rsid w:val="00F75E88"/>
    <w:rsid w:val="00F76775"/>
    <w:rsid w:val="00F773A1"/>
    <w:rsid w:val="00F77921"/>
    <w:rsid w:val="00F82057"/>
    <w:rsid w:val="00F85408"/>
    <w:rsid w:val="00F92F5D"/>
    <w:rsid w:val="00F95A17"/>
    <w:rsid w:val="00F95C6E"/>
    <w:rsid w:val="00F96649"/>
    <w:rsid w:val="00F966D2"/>
    <w:rsid w:val="00FA06EF"/>
    <w:rsid w:val="00FA0D6E"/>
    <w:rsid w:val="00FA17C2"/>
    <w:rsid w:val="00FA590C"/>
    <w:rsid w:val="00FA618A"/>
    <w:rsid w:val="00FB15DB"/>
    <w:rsid w:val="00FB16FA"/>
    <w:rsid w:val="00FB1C79"/>
    <w:rsid w:val="00FB23DF"/>
    <w:rsid w:val="00FB52E1"/>
    <w:rsid w:val="00FB5639"/>
    <w:rsid w:val="00FB6647"/>
    <w:rsid w:val="00FB76FD"/>
    <w:rsid w:val="00FC1BD6"/>
    <w:rsid w:val="00FC4331"/>
    <w:rsid w:val="00FC469A"/>
    <w:rsid w:val="00FC6F91"/>
    <w:rsid w:val="00FD0465"/>
    <w:rsid w:val="00FD13C5"/>
    <w:rsid w:val="00FD2FD0"/>
    <w:rsid w:val="00FD3DA4"/>
    <w:rsid w:val="00FD49AF"/>
    <w:rsid w:val="00FD69E8"/>
    <w:rsid w:val="00FD6BF4"/>
    <w:rsid w:val="00FD7F55"/>
    <w:rsid w:val="00FE0A19"/>
    <w:rsid w:val="00FE0A3C"/>
    <w:rsid w:val="00FE14B6"/>
    <w:rsid w:val="00FE2313"/>
    <w:rsid w:val="00FE5532"/>
    <w:rsid w:val="00FE60EF"/>
    <w:rsid w:val="00FF0EC0"/>
    <w:rsid w:val="00FF1386"/>
    <w:rsid w:val="00FF2603"/>
    <w:rsid w:val="00FF2B6E"/>
    <w:rsid w:val="00FF552F"/>
    <w:rsid w:val="00FF7697"/>
    <w:rsid w:val="00FF7AB4"/>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1"/>
    <w:uiPriority w:val="99"/>
    <w:qFormat/>
    <w:locked/>
    <w:rsid w:val="001254B9"/>
    <w:pPr>
      <w:keepNext/>
      <w:spacing w:after="0" w:line="240" w:lineRule="auto"/>
      <w:jc w:val="center"/>
      <w:outlineLvl w:val="2"/>
    </w:pPr>
    <w:rPr>
      <w:rFonts w:ascii="Times New Roman" w:hAnsi="Times New Roman"/>
      <w:b/>
      <w:sz w:val="24"/>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659D"/>
    <w:rPr>
      <w:rFonts w:ascii="Cambria" w:hAnsi="Cambria" w:cs="Times New Roman"/>
      <w:b/>
      <w:bCs/>
      <w:kern w:val="32"/>
      <w:sz w:val="32"/>
      <w:szCs w:val="32"/>
      <w:lang w:eastAsia="en-US"/>
    </w:rPr>
  </w:style>
  <w:style w:type="character" w:customStyle="1" w:styleId="Heading3Char">
    <w:name w:val="Heading 3 Char"/>
    <w:basedOn w:val="DefaultParagraphFont"/>
    <w:link w:val="Heading3"/>
    <w:uiPriority w:val="99"/>
    <w:semiHidden/>
    <w:locked/>
    <w:rsid w:val="00CD659D"/>
    <w:rPr>
      <w:rFonts w:ascii="Cambria" w:hAnsi="Cambria" w:cs="Times New Roman"/>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CD659D"/>
    <w:rPr>
      <w:rFonts w:cs="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sid w:val="00CD659D"/>
    <w:rPr>
      <w:rFonts w:cs="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sid w:val="00CD659D"/>
    <w:rPr>
      <w:rFonts w:cs="Times New Roman"/>
      <w:b/>
      <w:bCs/>
      <w:szCs w:val="20"/>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semiHidden/>
    <w:locked/>
    <w:rsid w:val="00CD659D"/>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locked/>
    <w:rsid w:val="00CD659D"/>
    <w:rPr>
      <w:rFonts w:cs="Times New Roman"/>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locked/>
    <w:rsid w:val="00CD659D"/>
    <w:rPr>
      <w:rFonts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sid w:val="00CD659D"/>
    <w:rPr>
      <w:rFonts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sid w:val="00CD659D"/>
    <w:rPr>
      <w:rFonts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63">
    <w:name w:val="xl63"/>
    <w:basedOn w:val="Normal"/>
    <w:uiPriority w:val="99"/>
    <w:rsid w:val="00CF70C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Arial" w:hAnsi="Arial" w:cs="Arial"/>
      <w:sz w:val="18"/>
      <w:szCs w:val="18"/>
      <w:lang w:eastAsia="hu-HU"/>
    </w:rPr>
  </w:style>
  <w:style w:type="paragraph" w:customStyle="1" w:styleId="xl64">
    <w:name w:val="xl64"/>
    <w:basedOn w:val="Normal"/>
    <w:uiPriority w:val="99"/>
    <w:rsid w:val="00CF70C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hAnsi="Times New Roman"/>
      <w:sz w:val="24"/>
      <w:szCs w:val="24"/>
      <w:lang w:eastAsia="hu-HU"/>
    </w:rPr>
  </w:style>
  <w:style w:type="character" w:customStyle="1" w:styleId="Heading3Char1">
    <w:name w:val="Heading 3 Char1"/>
    <w:link w:val="Heading3"/>
    <w:uiPriority w:val="99"/>
    <w:locked/>
    <w:rsid w:val="001254B9"/>
    <w:rPr>
      <w:rFonts w:ascii="Times New Roman" w:hAnsi="Times New Roman"/>
      <w:b/>
      <w:sz w:val="24"/>
    </w:rPr>
  </w:style>
  <w:style w:type="character" w:customStyle="1" w:styleId="CharChar10">
    <w:name w:val="Char Char10"/>
    <w:uiPriority w:val="99"/>
    <w:rsid w:val="001254B9"/>
    <w:rPr>
      <w:b/>
      <w:kern w:val="36"/>
      <w:sz w:val="48"/>
    </w:rPr>
  </w:style>
  <w:style w:type="paragraph" w:customStyle="1" w:styleId="CharChar2Char">
    <w:name w:val="Char Char2 Char"/>
    <w:basedOn w:val="Normal"/>
    <w:uiPriority w:val="99"/>
    <w:rsid w:val="001254B9"/>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1254B9"/>
    <w:pPr>
      <w:widowControl w:val="0"/>
      <w:numPr>
        <w:ilvl w:val="1"/>
        <w:numId w:val="9"/>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DefaultParagraphFont"/>
    <w:link w:val="Subtitle"/>
    <w:uiPriority w:val="99"/>
    <w:locked/>
    <w:rsid w:val="00CD659D"/>
    <w:rPr>
      <w:rFonts w:ascii="Cambria" w:hAnsi="Cambria" w:cs="Times New Roman"/>
      <w:sz w:val="24"/>
      <w:szCs w:val="24"/>
      <w:lang w:eastAsia="en-US"/>
    </w:rPr>
  </w:style>
  <w:style w:type="character" w:customStyle="1" w:styleId="SubtitleChar1">
    <w:name w:val="Subtitle Char1"/>
    <w:link w:val="Subtitle"/>
    <w:uiPriority w:val="99"/>
    <w:locked/>
    <w:rsid w:val="001254B9"/>
    <w:rPr>
      <w:rFonts w:ascii="Palatino Linotype" w:hAnsi="Palatino Linotype"/>
      <w:b/>
      <w:kern w:val="1"/>
      <w:sz w:val="24"/>
      <w:lang w:eastAsia="hi-IN" w:bidi="hi-IN"/>
    </w:rPr>
  </w:style>
  <w:style w:type="paragraph" w:styleId="NormalWeb">
    <w:name w:val="Normal (Web)"/>
    <w:basedOn w:val="Normal"/>
    <w:uiPriority w:val="99"/>
    <w:rsid w:val="001254B9"/>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B597B"/>
    <w:pPr>
      <w:numPr>
        <w:numId w:val="16"/>
      </w:numPr>
    </w:pPr>
  </w:style>
</w:styles>
</file>

<file path=word/webSettings.xml><?xml version="1.0" encoding="utf-8"?>
<w:webSettings xmlns:r="http://schemas.openxmlformats.org/officeDocument/2006/relationships" xmlns:w="http://schemas.openxmlformats.org/wordprocessingml/2006/main">
  <w:divs>
    <w:div w:id="283007444">
      <w:marLeft w:val="0"/>
      <w:marRight w:val="0"/>
      <w:marTop w:val="0"/>
      <w:marBottom w:val="0"/>
      <w:divBdr>
        <w:top w:val="none" w:sz="0" w:space="0" w:color="auto"/>
        <w:left w:val="none" w:sz="0" w:space="0" w:color="auto"/>
        <w:bottom w:val="none" w:sz="0" w:space="0" w:color="auto"/>
        <w:right w:val="none" w:sz="0" w:space="0" w:color="auto"/>
      </w:divBdr>
    </w:div>
    <w:div w:id="283007445">
      <w:marLeft w:val="0"/>
      <w:marRight w:val="0"/>
      <w:marTop w:val="0"/>
      <w:marBottom w:val="0"/>
      <w:divBdr>
        <w:top w:val="none" w:sz="0" w:space="0" w:color="auto"/>
        <w:left w:val="none" w:sz="0" w:space="0" w:color="auto"/>
        <w:bottom w:val="none" w:sz="0" w:space="0" w:color="auto"/>
        <w:right w:val="none" w:sz="0" w:space="0" w:color="auto"/>
      </w:divBdr>
    </w:div>
    <w:div w:id="283007446">
      <w:marLeft w:val="0"/>
      <w:marRight w:val="0"/>
      <w:marTop w:val="0"/>
      <w:marBottom w:val="0"/>
      <w:divBdr>
        <w:top w:val="none" w:sz="0" w:space="0" w:color="auto"/>
        <w:left w:val="none" w:sz="0" w:space="0" w:color="auto"/>
        <w:bottom w:val="none" w:sz="0" w:space="0" w:color="auto"/>
        <w:right w:val="none" w:sz="0" w:space="0" w:color="auto"/>
      </w:divBdr>
    </w:div>
    <w:div w:id="283007447">
      <w:marLeft w:val="0"/>
      <w:marRight w:val="0"/>
      <w:marTop w:val="0"/>
      <w:marBottom w:val="0"/>
      <w:divBdr>
        <w:top w:val="none" w:sz="0" w:space="0" w:color="auto"/>
        <w:left w:val="none" w:sz="0" w:space="0" w:color="auto"/>
        <w:bottom w:val="none" w:sz="0" w:space="0" w:color="auto"/>
        <w:right w:val="none" w:sz="0" w:space="0" w:color="auto"/>
      </w:divBdr>
    </w:div>
    <w:div w:id="283007448">
      <w:marLeft w:val="0"/>
      <w:marRight w:val="0"/>
      <w:marTop w:val="0"/>
      <w:marBottom w:val="0"/>
      <w:divBdr>
        <w:top w:val="none" w:sz="0" w:space="0" w:color="auto"/>
        <w:left w:val="none" w:sz="0" w:space="0" w:color="auto"/>
        <w:bottom w:val="none" w:sz="0" w:space="0" w:color="auto"/>
        <w:right w:val="none" w:sz="0" w:space="0" w:color="auto"/>
      </w:divBdr>
    </w:div>
    <w:div w:id="283007449">
      <w:marLeft w:val="0"/>
      <w:marRight w:val="0"/>
      <w:marTop w:val="0"/>
      <w:marBottom w:val="0"/>
      <w:divBdr>
        <w:top w:val="none" w:sz="0" w:space="0" w:color="auto"/>
        <w:left w:val="none" w:sz="0" w:space="0" w:color="auto"/>
        <w:bottom w:val="none" w:sz="0" w:space="0" w:color="auto"/>
        <w:right w:val="none" w:sz="0" w:space="0" w:color="auto"/>
      </w:divBdr>
    </w:div>
    <w:div w:id="283007450">
      <w:marLeft w:val="0"/>
      <w:marRight w:val="0"/>
      <w:marTop w:val="0"/>
      <w:marBottom w:val="0"/>
      <w:divBdr>
        <w:top w:val="none" w:sz="0" w:space="0" w:color="auto"/>
        <w:left w:val="none" w:sz="0" w:space="0" w:color="auto"/>
        <w:bottom w:val="none" w:sz="0" w:space="0" w:color="auto"/>
        <w:right w:val="none" w:sz="0" w:space="0" w:color="auto"/>
      </w:divBdr>
    </w:div>
    <w:div w:id="283007451">
      <w:marLeft w:val="0"/>
      <w:marRight w:val="0"/>
      <w:marTop w:val="0"/>
      <w:marBottom w:val="0"/>
      <w:divBdr>
        <w:top w:val="none" w:sz="0" w:space="0" w:color="auto"/>
        <w:left w:val="none" w:sz="0" w:space="0" w:color="auto"/>
        <w:bottom w:val="none" w:sz="0" w:space="0" w:color="auto"/>
        <w:right w:val="none" w:sz="0" w:space="0" w:color="auto"/>
      </w:divBdr>
    </w:div>
    <w:div w:id="283007452">
      <w:marLeft w:val="0"/>
      <w:marRight w:val="0"/>
      <w:marTop w:val="0"/>
      <w:marBottom w:val="0"/>
      <w:divBdr>
        <w:top w:val="none" w:sz="0" w:space="0" w:color="auto"/>
        <w:left w:val="none" w:sz="0" w:space="0" w:color="auto"/>
        <w:bottom w:val="none" w:sz="0" w:space="0" w:color="auto"/>
        <w:right w:val="none" w:sz="0" w:space="0" w:color="auto"/>
      </w:divBdr>
    </w:div>
    <w:div w:id="283007453">
      <w:marLeft w:val="0"/>
      <w:marRight w:val="0"/>
      <w:marTop w:val="0"/>
      <w:marBottom w:val="0"/>
      <w:divBdr>
        <w:top w:val="none" w:sz="0" w:space="0" w:color="auto"/>
        <w:left w:val="none" w:sz="0" w:space="0" w:color="auto"/>
        <w:bottom w:val="none" w:sz="0" w:space="0" w:color="auto"/>
        <w:right w:val="none" w:sz="0" w:space="0" w:color="auto"/>
      </w:divBdr>
    </w:div>
    <w:div w:id="283007454">
      <w:marLeft w:val="0"/>
      <w:marRight w:val="0"/>
      <w:marTop w:val="0"/>
      <w:marBottom w:val="0"/>
      <w:divBdr>
        <w:top w:val="none" w:sz="0" w:space="0" w:color="auto"/>
        <w:left w:val="none" w:sz="0" w:space="0" w:color="auto"/>
        <w:bottom w:val="none" w:sz="0" w:space="0" w:color="auto"/>
        <w:right w:val="none" w:sz="0" w:space="0" w:color="auto"/>
      </w:divBdr>
    </w:div>
    <w:div w:id="283007455">
      <w:marLeft w:val="0"/>
      <w:marRight w:val="0"/>
      <w:marTop w:val="0"/>
      <w:marBottom w:val="0"/>
      <w:divBdr>
        <w:top w:val="none" w:sz="0" w:space="0" w:color="auto"/>
        <w:left w:val="none" w:sz="0" w:space="0" w:color="auto"/>
        <w:bottom w:val="none" w:sz="0" w:space="0" w:color="auto"/>
        <w:right w:val="none" w:sz="0" w:space="0" w:color="auto"/>
      </w:divBdr>
    </w:div>
    <w:div w:id="283007456">
      <w:marLeft w:val="0"/>
      <w:marRight w:val="0"/>
      <w:marTop w:val="0"/>
      <w:marBottom w:val="0"/>
      <w:divBdr>
        <w:top w:val="none" w:sz="0" w:space="0" w:color="auto"/>
        <w:left w:val="none" w:sz="0" w:space="0" w:color="auto"/>
        <w:bottom w:val="none" w:sz="0" w:space="0" w:color="auto"/>
        <w:right w:val="none" w:sz="0" w:space="0" w:color="auto"/>
      </w:divBdr>
    </w:div>
    <w:div w:id="283007457">
      <w:marLeft w:val="0"/>
      <w:marRight w:val="0"/>
      <w:marTop w:val="0"/>
      <w:marBottom w:val="0"/>
      <w:divBdr>
        <w:top w:val="none" w:sz="0" w:space="0" w:color="auto"/>
        <w:left w:val="none" w:sz="0" w:space="0" w:color="auto"/>
        <w:bottom w:val="none" w:sz="0" w:space="0" w:color="auto"/>
        <w:right w:val="none" w:sz="0" w:space="0" w:color="auto"/>
      </w:divBdr>
    </w:div>
    <w:div w:id="283007458">
      <w:marLeft w:val="0"/>
      <w:marRight w:val="0"/>
      <w:marTop w:val="0"/>
      <w:marBottom w:val="0"/>
      <w:divBdr>
        <w:top w:val="none" w:sz="0" w:space="0" w:color="auto"/>
        <w:left w:val="none" w:sz="0" w:space="0" w:color="auto"/>
        <w:bottom w:val="none" w:sz="0" w:space="0" w:color="auto"/>
        <w:right w:val="none" w:sz="0" w:space="0" w:color="auto"/>
      </w:divBdr>
    </w:div>
    <w:div w:id="2830074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139</Pages>
  <Words>24665</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2</cp:revision>
  <cp:lastPrinted>2013-02-26T13:43:00Z</cp:lastPrinted>
  <dcterms:created xsi:type="dcterms:W3CDTF">2013-03-28T09:04:00Z</dcterms:created>
  <dcterms:modified xsi:type="dcterms:W3CDTF">2013-03-28T09:04:00Z</dcterms:modified>
</cp:coreProperties>
</file>