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01BD2" w:rsidRPr="00C377B7" w:rsidRDefault="00401BD2" w:rsidP="000B5E9D">
      <w:pPr>
        <w:spacing w:after="0"/>
        <w:rPr>
          <w:rFonts w:cs="Times New Roman"/>
        </w:rPr>
      </w:pPr>
    </w:p>
    <w:p w:rsidR="00D55892" w:rsidRPr="00C377B7" w:rsidRDefault="00D55892" w:rsidP="000B5E9D">
      <w:pPr>
        <w:spacing w:after="0"/>
        <w:rPr>
          <w:rFonts w:cs="Times New Roman"/>
        </w:rPr>
      </w:pPr>
    </w:p>
    <w:p w:rsidR="001A7777" w:rsidRPr="00C377B7" w:rsidRDefault="001A7777" w:rsidP="001A7777">
      <w:pPr>
        <w:jc w:val="center"/>
        <w:rPr>
          <w:rFonts w:cs="Times New Roman"/>
          <w:b/>
          <w:caps/>
          <w:spacing w:val="60"/>
          <w:sz w:val="32"/>
        </w:rPr>
      </w:pPr>
      <w:r w:rsidRPr="00C377B7">
        <w:rPr>
          <w:rFonts w:cs="Times New Roman"/>
          <w:b/>
          <w:caps/>
          <w:spacing w:val="60"/>
          <w:sz w:val="32"/>
        </w:rPr>
        <w:t>Szakképzési kerettanterv</w:t>
      </w:r>
    </w:p>
    <w:p w:rsidR="001A7777" w:rsidRPr="00C377B7" w:rsidRDefault="001A7777" w:rsidP="001A7777">
      <w:pPr>
        <w:jc w:val="center"/>
        <w:rPr>
          <w:rFonts w:cs="Times New Roman"/>
          <w:b/>
          <w:sz w:val="32"/>
        </w:rPr>
      </w:pPr>
      <w:proofErr w:type="gramStart"/>
      <w:r w:rsidRPr="00C377B7">
        <w:rPr>
          <w:rFonts w:cs="Times New Roman"/>
          <w:b/>
          <w:sz w:val="32"/>
        </w:rPr>
        <w:t>a</w:t>
      </w:r>
      <w:proofErr w:type="gramEnd"/>
      <w:r w:rsidRPr="00C377B7">
        <w:rPr>
          <w:rFonts w:cs="Times New Roman"/>
          <w:b/>
          <w:sz w:val="32"/>
        </w:rPr>
        <w:t>(z)</w:t>
      </w:r>
    </w:p>
    <w:p w:rsidR="001A7777" w:rsidRPr="00C377B7" w:rsidRDefault="00401BD2" w:rsidP="001A7777">
      <w:pPr>
        <w:jc w:val="center"/>
        <w:rPr>
          <w:rFonts w:cs="Times New Roman"/>
          <w:b/>
          <w:sz w:val="32"/>
        </w:rPr>
      </w:pPr>
      <w:r w:rsidRPr="00C377B7">
        <w:rPr>
          <w:rFonts w:cs="Times New Roman"/>
          <w:b/>
          <w:sz w:val="32"/>
        </w:rPr>
        <w:t>55 215 01</w:t>
      </w:r>
    </w:p>
    <w:p w:rsidR="00401BD2" w:rsidRPr="00C377B7" w:rsidRDefault="00401BD2" w:rsidP="00401BD2">
      <w:pPr>
        <w:jc w:val="center"/>
        <w:rPr>
          <w:rFonts w:cs="Times New Roman"/>
          <w:b/>
          <w:caps/>
          <w:sz w:val="32"/>
        </w:rPr>
      </w:pPr>
      <w:r w:rsidRPr="00C377B7">
        <w:rPr>
          <w:rFonts w:cs="Times New Roman"/>
          <w:b/>
          <w:caps/>
          <w:sz w:val="32"/>
        </w:rPr>
        <w:t xml:space="preserve">HANGSZERKÉSZÍTŐ </w:t>
      </w:r>
      <w:proofErr w:type="gramStart"/>
      <w:r w:rsidRPr="00C377B7">
        <w:rPr>
          <w:rFonts w:cs="Times New Roman"/>
          <w:b/>
          <w:caps/>
          <w:sz w:val="32"/>
        </w:rPr>
        <w:t>és</w:t>
      </w:r>
      <w:proofErr w:type="gramEnd"/>
      <w:r w:rsidRPr="00C377B7">
        <w:rPr>
          <w:rFonts w:cs="Times New Roman"/>
          <w:b/>
          <w:caps/>
          <w:sz w:val="32"/>
        </w:rPr>
        <w:t xml:space="preserve"> –JAVÍTÓ (hangszercsoport megjelölésével)</w:t>
      </w:r>
    </w:p>
    <w:p w:rsidR="001A7777" w:rsidRPr="00C377B7" w:rsidRDefault="004B1453" w:rsidP="001A7777">
      <w:pPr>
        <w:jc w:val="center"/>
        <w:rPr>
          <w:rFonts w:cs="Times New Roman"/>
          <w:b/>
          <w:caps/>
          <w:sz w:val="32"/>
        </w:rPr>
      </w:pPr>
      <w:r w:rsidRPr="00C377B7">
        <w:rPr>
          <w:rFonts w:cs="Times New Roman"/>
          <w:b/>
          <w:caps/>
          <w:sz w:val="32"/>
        </w:rPr>
        <w:t>rézfúvós</w:t>
      </w:r>
      <w:r w:rsidR="00401BD2" w:rsidRPr="00C377B7">
        <w:rPr>
          <w:rFonts w:cs="Times New Roman"/>
          <w:b/>
          <w:caps/>
          <w:sz w:val="32"/>
        </w:rPr>
        <w:t xml:space="preserve"> szakmairány</w:t>
      </w:r>
    </w:p>
    <w:p w:rsidR="000B5E9D" w:rsidRPr="00C377B7" w:rsidRDefault="001A7777" w:rsidP="001A7777">
      <w:pPr>
        <w:jc w:val="center"/>
        <w:rPr>
          <w:rFonts w:cs="Times New Roman"/>
          <w:b/>
          <w:caps/>
          <w:sz w:val="32"/>
        </w:rPr>
      </w:pPr>
      <w:r w:rsidRPr="00C377B7">
        <w:rPr>
          <w:rFonts w:cs="Times New Roman"/>
          <w:b/>
          <w:caps/>
          <w:sz w:val="32"/>
        </w:rPr>
        <w:t>szakképesítés</w:t>
      </w:r>
      <w:r w:rsidR="009C4A30" w:rsidRPr="00C377B7">
        <w:rPr>
          <w:rFonts w:cs="Times New Roman"/>
          <w:b/>
          <w:caps/>
          <w:sz w:val="32"/>
        </w:rPr>
        <w:t>-ráépülés</w:t>
      </w:r>
      <w:r w:rsidRPr="00C377B7">
        <w:rPr>
          <w:rFonts w:cs="Times New Roman"/>
          <w:b/>
          <w:caps/>
          <w:sz w:val="32"/>
        </w:rPr>
        <w:t>hez</w:t>
      </w:r>
    </w:p>
    <w:p w:rsidR="000B5E9D" w:rsidRPr="00C377B7" w:rsidRDefault="000B5E9D" w:rsidP="000B5E9D">
      <w:pPr>
        <w:spacing w:after="0"/>
        <w:rPr>
          <w:rFonts w:cs="Times New Roman"/>
        </w:rPr>
      </w:pPr>
    </w:p>
    <w:p w:rsidR="00F24097" w:rsidRPr="00C377B7" w:rsidRDefault="00F24097" w:rsidP="00F24097">
      <w:pPr>
        <w:spacing w:after="0"/>
        <w:rPr>
          <w:rFonts w:cs="Times New Roman"/>
          <w:b/>
        </w:rPr>
      </w:pPr>
      <w:r w:rsidRPr="00C377B7">
        <w:rPr>
          <w:rFonts w:cs="Times New Roman"/>
          <w:b/>
        </w:rPr>
        <w:t xml:space="preserve">I. </w:t>
      </w:r>
      <w:proofErr w:type="gramStart"/>
      <w:r w:rsidRPr="00C377B7">
        <w:rPr>
          <w:rFonts w:cs="Times New Roman"/>
          <w:b/>
        </w:rPr>
        <w:t>A</w:t>
      </w:r>
      <w:proofErr w:type="gramEnd"/>
      <w:r w:rsidRPr="00C377B7">
        <w:rPr>
          <w:rFonts w:cs="Times New Roman"/>
          <w:b/>
        </w:rPr>
        <w:t xml:space="preserve"> szakképzés jogi háttere</w:t>
      </w:r>
    </w:p>
    <w:p w:rsidR="00F24097" w:rsidRPr="00C377B7" w:rsidRDefault="00F24097" w:rsidP="00F24097">
      <w:pPr>
        <w:spacing w:after="0"/>
        <w:rPr>
          <w:rFonts w:cs="Times New Roman"/>
        </w:rPr>
      </w:pPr>
      <w:r w:rsidRPr="00C377B7">
        <w:rPr>
          <w:rFonts w:cs="Times New Roman"/>
        </w:rPr>
        <w:t>A szakképzési kerettanterv</w:t>
      </w:r>
    </w:p>
    <w:p w:rsidR="00F24097" w:rsidRPr="00C377B7" w:rsidRDefault="00F24097" w:rsidP="00F24097">
      <w:pPr>
        <w:pStyle w:val="Listaszerbekezds"/>
        <w:numPr>
          <w:ilvl w:val="0"/>
          <w:numId w:val="6"/>
        </w:numPr>
        <w:spacing w:after="0"/>
        <w:rPr>
          <w:rFonts w:cs="Times New Roman"/>
        </w:rPr>
      </w:pPr>
      <w:r w:rsidRPr="00C377B7">
        <w:rPr>
          <w:rFonts w:cs="Times New Roman"/>
        </w:rPr>
        <w:t>a nemzeti köznevelésről szóló 2011. évi CXC. törvény,</w:t>
      </w:r>
    </w:p>
    <w:p w:rsidR="00F24097" w:rsidRPr="00C377B7" w:rsidRDefault="00F24097" w:rsidP="00F24097">
      <w:pPr>
        <w:pStyle w:val="Listaszerbekezds"/>
        <w:numPr>
          <w:ilvl w:val="0"/>
          <w:numId w:val="6"/>
        </w:numPr>
        <w:spacing w:after="0"/>
        <w:rPr>
          <w:rFonts w:cs="Times New Roman"/>
        </w:rPr>
      </w:pPr>
      <w:r w:rsidRPr="00C377B7">
        <w:rPr>
          <w:rFonts w:cs="Times New Roman"/>
        </w:rPr>
        <w:t>a szakképzésről szóló 2011. évi CLXXXVII. törvény,</w:t>
      </w:r>
    </w:p>
    <w:p w:rsidR="00F24097" w:rsidRPr="00C377B7" w:rsidRDefault="00F24097" w:rsidP="00F24097">
      <w:pPr>
        <w:spacing w:after="0"/>
        <w:rPr>
          <w:rFonts w:cs="Times New Roman"/>
        </w:rPr>
      </w:pPr>
    </w:p>
    <w:p w:rsidR="00F24097" w:rsidRPr="00C377B7" w:rsidRDefault="00F24097" w:rsidP="00F24097">
      <w:pPr>
        <w:spacing w:after="0"/>
        <w:rPr>
          <w:rFonts w:cs="Times New Roman"/>
        </w:rPr>
      </w:pPr>
      <w:proofErr w:type="gramStart"/>
      <w:r w:rsidRPr="00C377B7">
        <w:rPr>
          <w:rFonts w:cs="Times New Roman"/>
        </w:rPr>
        <w:t>valamint</w:t>
      </w:r>
      <w:proofErr w:type="gramEnd"/>
    </w:p>
    <w:p w:rsidR="00F24097" w:rsidRPr="00C377B7" w:rsidRDefault="00F24097" w:rsidP="00F24097">
      <w:pPr>
        <w:pStyle w:val="Listaszerbekezds"/>
        <w:numPr>
          <w:ilvl w:val="0"/>
          <w:numId w:val="6"/>
        </w:numPr>
        <w:spacing w:after="0"/>
        <w:rPr>
          <w:rFonts w:cs="Times New Roman"/>
        </w:rPr>
      </w:pPr>
      <w:r w:rsidRPr="00C377B7">
        <w:rPr>
          <w:rFonts w:cs="Times New Roman"/>
        </w:rPr>
        <w:t>az Országos Képzési Jegyzékről és az Országos Képzési Jegyzék módosításának eljárásrendjéről szóló 150/2012. (VII. 6.) Kormányrendelet,</w:t>
      </w:r>
    </w:p>
    <w:p w:rsidR="00F24097" w:rsidRPr="00C377B7" w:rsidRDefault="00F24097" w:rsidP="00F24097">
      <w:pPr>
        <w:pStyle w:val="Listaszerbekezds"/>
        <w:numPr>
          <w:ilvl w:val="0"/>
          <w:numId w:val="6"/>
        </w:numPr>
        <w:spacing w:after="0"/>
        <w:rPr>
          <w:rFonts w:cs="Times New Roman"/>
        </w:rPr>
      </w:pPr>
      <w:r w:rsidRPr="00C377B7">
        <w:rPr>
          <w:rFonts w:cs="Times New Roman"/>
        </w:rPr>
        <w:t>az állam által elismert szakképesítések szakmai követelménymoduljairól szóló 217/2012. (VIII. 9.) Kormányrendelet,</w:t>
      </w:r>
    </w:p>
    <w:p w:rsidR="00F24097" w:rsidRPr="00C377B7" w:rsidRDefault="00F24097" w:rsidP="00D21C6F">
      <w:pPr>
        <w:pStyle w:val="Listaszerbekezds"/>
        <w:numPr>
          <w:ilvl w:val="0"/>
          <w:numId w:val="6"/>
        </w:numPr>
        <w:spacing w:after="0"/>
        <w:rPr>
          <w:rFonts w:cs="Times New Roman"/>
        </w:rPr>
      </w:pPr>
      <w:proofErr w:type="gramStart"/>
      <w:r w:rsidRPr="00C377B7">
        <w:rPr>
          <w:rFonts w:cs="Times New Roman"/>
        </w:rPr>
        <w:t>a(</w:t>
      </w:r>
      <w:proofErr w:type="gramEnd"/>
      <w:r w:rsidRPr="00C377B7">
        <w:rPr>
          <w:rFonts w:cs="Times New Roman"/>
        </w:rPr>
        <w:t xml:space="preserve">z) </w:t>
      </w:r>
      <w:r w:rsidR="00C377B7" w:rsidRPr="00C377B7">
        <w:rPr>
          <w:rFonts w:cs="Times New Roman"/>
        </w:rPr>
        <w:t>55 215 01</w:t>
      </w:r>
      <w:r w:rsidRPr="00C377B7">
        <w:rPr>
          <w:rFonts w:cs="Times New Roman"/>
        </w:rPr>
        <w:t xml:space="preserve"> számú, </w:t>
      </w:r>
      <w:r w:rsidR="00C377B7" w:rsidRPr="00C377B7">
        <w:rPr>
          <w:rFonts w:cs="Times New Roman"/>
        </w:rPr>
        <w:t>Hangszerkészítő és –javító Rézfúvós szakmairány</w:t>
      </w:r>
      <w:r w:rsidRPr="00C377B7">
        <w:rPr>
          <w:rFonts w:cs="Times New Roman"/>
        </w:rPr>
        <w:t xml:space="preserve"> megnevezésű szakképesítés szakmai és vizsgakövetelményeit tartalmazó rendelet alapján készült.</w:t>
      </w:r>
    </w:p>
    <w:p w:rsidR="001A7777" w:rsidRPr="00C377B7" w:rsidRDefault="001A7777" w:rsidP="000B5E9D">
      <w:pPr>
        <w:spacing w:after="0"/>
        <w:rPr>
          <w:rFonts w:cs="Times New Roman"/>
        </w:rPr>
      </w:pPr>
    </w:p>
    <w:p w:rsidR="00E96240" w:rsidRPr="00C377B7" w:rsidRDefault="00E96240" w:rsidP="000B5E9D">
      <w:pPr>
        <w:spacing w:after="0"/>
        <w:rPr>
          <w:rFonts w:cs="Times New Roman"/>
        </w:rPr>
      </w:pPr>
    </w:p>
    <w:p w:rsidR="00C64856" w:rsidRPr="00C377B7" w:rsidRDefault="00C64856" w:rsidP="00C64856">
      <w:pPr>
        <w:spacing w:after="0"/>
        <w:rPr>
          <w:rFonts w:cs="Times New Roman"/>
          <w:b/>
        </w:rPr>
      </w:pPr>
      <w:r w:rsidRPr="00C377B7">
        <w:rPr>
          <w:rFonts w:cs="Times New Roman"/>
          <w:b/>
        </w:rPr>
        <w:t xml:space="preserve">II. </w:t>
      </w:r>
      <w:proofErr w:type="gramStart"/>
      <w:r w:rsidRPr="00C377B7">
        <w:rPr>
          <w:rFonts w:cs="Times New Roman"/>
          <w:b/>
        </w:rPr>
        <w:t>A</w:t>
      </w:r>
      <w:proofErr w:type="gramEnd"/>
      <w:r w:rsidRPr="00C377B7">
        <w:rPr>
          <w:rFonts w:cs="Times New Roman"/>
          <w:b/>
        </w:rPr>
        <w:t xml:space="preserve"> szakképesítés</w:t>
      </w:r>
      <w:r w:rsidR="009C4A30" w:rsidRPr="00C377B7">
        <w:rPr>
          <w:rFonts w:cs="Times New Roman"/>
          <w:b/>
        </w:rPr>
        <w:t>-ráépülés</w:t>
      </w:r>
      <w:r w:rsidRPr="00C377B7">
        <w:rPr>
          <w:rFonts w:cs="Times New Roman"/>
          <w:b/>
        </w:rPr>
        <w:t xml:space="preserve"> alapadatai</w:t>
      </w:r>
    </w:p>
    <w:p w:rsidR="00C64856" w:rsidRPr="00C377B7" w:rsidRDefault="00C64856" w:rsidP="00C64856">
      <w:pPr>
        <w:spacing w:after="0"/>
        <w:rPr>
          <w:rFonts w:cs="Times New Roman"/>
        </w:rPr>
      </w:pPr>
    </w:p>
    <w:p w:rsidR="00C64856" w:rsidRPr="00C377B7" w:rsidRDefault="00C64856" w:rsidP="00C64856">
      <w:pPr>
        <w:spacing w:after="0"/>
        <w:rPr>
          <w:rFonts w:cs="Times New Roman"/>
        </w:rPr>
      </w:pPr>
      <w:r w:rsidRPr="00C377B7">
        <w:rPr>
          <w:rFonts w:cs="Times New Roman"/>
        </w:rPr>
        <w:t>A szakképesítés</w:t>
      </w:r>
      <w:r w:rsidR="009C4A30" w:rsidRPr="00C377B7">
        <w:rPr>
          <w:rFonts w:cs="Times New Roman"/>
        </w:rPr>
        <w:t>-ráépülés</w:t>
      </w:r>
      <w:r w:rsidRPr="00C377B7">
        <w:rPr>
          <w:rFonts w:cs="Times New Roman"/>
        </w:rPr>
        <w:t xml:space="preserve"> azonosító száma: </w:t>
      </w:r>
      <w:r w:rsidR="00401BD2" w:rsidRPr="00C377B7">
        <w:rPr>
          <w:rFonts w:cs="Times New Roman"/>
        </w:rPr>
        <w:t>55 215 01</w:t>
      </w:r>
    </w:p>
    <w:p w:rsidR="00C64856" w:rsidRPr="00C377B7" w:rsidRDefault="00C64856" w:rsidP="00C64856">
      <w:pPr>
        <w:spacing w:after="0"/>
        <w:rPr>
          <w:rFonts w:cs="Times New Roman"/>
        </w:rPr>
      </w:pPr>
      <w:r w:rsidRPr="00C377B7">
        <w:rPr>
          <w:rFonts w:cs="Times New Roman"/>
        </w:rPr>
        <w:t>Szakképesítés</w:t>
      </w:r>
      <w:r w:rsidR="009C4A30" w:rsidRPr="00C377B7">
        <w:rPr>
          <w:rFonts w:cs="Times New Roman"/>
        </w:rPr>
        <w:t>-ráépülés</w:t>
      </w:r>
      <w:r w:rsidRPr="00C377B7">
        <w:rPr>
          <w:rFonts w:cs="Times New Roman"/>
        </w:rPr>
        <w:t xml:space="preserve"> megnevezése: </w:t>
      </w:r>
      <w:r w:rsidR="00401BD2" w:rsidRPr="00C377B7">
        <w:rPr>
          <w:rFonts w:cs="Times New Roman"/>
        </w:rPr>
        <w:t xml:space="preserve">Hangszerkészítő és </w:t>
      </w:r>
      <w:proofErr w:type="spellStart"/>
      <w:r w:rsidR="00401BD2" w:rsidRPr="00C377B7">
        <w:rPr>
          <w:rFonts w:cs="Times New Roman"/>
        </w:rPr>
        <w:t>-javító</w:t>
      </w:r>
      <w:proofErr w:type="spellEnd"/>
      <w:r w:rsidR="00401BD2" w:rsidRPr="00C377B7">
        <w:rPr>
          <w:rFonts w:cs="Times New Roman"/>
        </w:rPr>
        <w:t xml:space="preserve"> (</w:t>
      </w:r>
      <w:r w:rsidR="004B1453" w:rsidRPr="00C377B7">
        <w:rPr>
          <w:rFonts w:cs="Times New Roman"/>
        </w:rPr>
        <w:t>rézfúvós)</w:t>
      </w:r>
      <w:r w:rsidR="00401BD2" w:rsidRPr="00C377B7">
        <w:rPr>
          <w:rFonts w:cs="Times New Roman"/>
        </w:rPr>
        <w:t xml:space="preserve"> szakmairány)</w:t>
      </w:r>
    </w:p>
    <w:p w:rsidR="00C64856" w:rsidRPr="00C377B7" w:rsidRDefault="00C64856" w:rsidP="00C64856">
      <w:pPr>
        <w:spacing w:after="0"/>
        <w:rPr>
          <w:rFonts w:cs="Times New Roman"/>
        </w:rPr>
      </w:pPr>
      <w:r w:rsidRPr="00C377B7">
        <w:rPr>
          <w:rFonts w:cs="Times New Roman"/>
        </w:rPr>
        <w:t>A szakmacsoport száma és megnevezése</w:t>
      </w:r>
      <w:proofErr w:type="gramStart"/>
      <w:r w:rsidRPr="00C377B7">
        <w:rPr>
          <w:rFonts w:cs="Times New Roman"/>
        </w:rPr>
        <w:t xml:space="preserve">: </w:t>
      </w:r>
      <w:r w:rsidR="004F6765" w:rsidRPr="00C377B7">
        <w:rPr>
          <w:rFonts w:cs="Times New Roman"/>
        </w:rPr>
        <w:t>.</w:t>
      </w:r>
      <w:r w:rsidR="00401BD2" w:rsidRPr="00C377B7">
        <w:rPr>
          <w:rFonts w:cs="Times New Roman"/>
        </w:rPr>
        <w:t>4</w:t>
      </w:r>
      <w:proofErr w:type="gramEnd"/>
      <w:r w:rsidR="004F6765" w:rsidRPr="00C377B7">
        <w:rPr>
          <w:rFonts w:cs="Times New Roman"/>
        </w:rPr>
        <w:t>.</w:t>
      </w:r>
      <w:r w:rsidRPr="00C377B7">
        <w:rPr>
          <w:rFonts w:cs="Times New Roman"/>
        </w:rPr>
        <w:t xml:space="preserve">. </w:t>
      </w:r>
      <w:r w:rsidR="00401BD2" w:rsidRPr="00C377B7">
        <w:rPr>
          <w:rFonts w:cs="Times New Roman"/>
        </w:rPr>
        <w:t>Művészet, közművelődés, kommunikáció</w:t>
      </w:r>
    </w:p>
    <w:p w:rsidR="00C64856" w:rsidRPr="00C377B7" w:rsidRDefault="00C64856" w:rsidP="00C64856">
      <w:pPr>
        <w:spacing w:after="0"/>
        <w:rPr>
          <w:rFonts w:cs="Times New Roman"/>
        </w:rPr>
      </w:pPr>
      <w:r w:rsidRPr="00C377B7">
        <w:rPr>
          <w:rFonts w:cs="Times New Roman"/>
        </w:rPr>
        <w:t>Ágazati besorolás száma és megnevezése</w:t>
      </w:r>
      <w:proofErr w:type="gramStart"/>
      <w:r w:rsidRPr="00C377B7">
        <w:rPr>
          <w:rFonts w:cs="Times New Roman"/>
        </w:rPr>
        <w:t xml:space="preserve">: </w:t>
      </w:r>
      <w:r w:rsidR="004F6765" w:rsidRPr="00C377B7">
        <w:rPr>
          <w:rFonts w:cs="Times New Roman"/>
        </w:rPr>
        <w:t>…</w:t>
      </w:r>
      <w:r w:rsidRPr="00C377B7">
        <w:rPr>
          <w:rFonts w:cs="Times New Roman"/>
        </w:rPr>
        <w:t>.</w:t>
      </w:r>
      <w:proofErr w:type="gramEnd"/>
      <w:r w:rsidRPr="00C377B7">
        <w:rPr>
          <w:rFonts w:cs="Times New Roman"/>
        </w:rPr>
        <w:t xml:space="preserve"> </w:t>
      </w:r>
      <w:r w:rsidR="004F6765" w:rsidRPr="00C377B7">
        <w:rPr>
          <w:rFonts w:cs="Times New Roman"/>
        </w:rPr>
        <w:t>………………</w:t>
      </w:r>
    </w:p>
    <w:p w:rsidR="00C64856" w:rsidRPr="00C377B7" w:rsidRDefault="00C64856" w:rsidP="00C64856">
      <w:pPr>
        <w:spacing w:after="0"/>
        <w:rPr>
          <w:rFonts w:cs="Times New Roman"/>
        </w:rPr>
      </w:pPr>
      <w:r w:rsidRPr="00C377B7">
        <w:rPr>
          <w:rFonts w:cs="Times New Roman"/>
        </w:rPr>
        <w:t xml:space="preserve">Iskolai rendszerű szakképzésben a szakképzési évfolyamok száma: </w:t>
      </w:r>
      <w:r w:rsidR="00401BD2" w:rsidRPr="00C377B7">
        <w:rPr>
          <w:rFonts w:cs="Times New Roman"/>
        </w:rPr>
        <w:t>1</w:t>
      </w:r>
      <w:r w:rsidRPr="00C377B7">
        <w:rPr>
          <w:rFonts w:cs="Times New Roman"/>
        </w:rPr>
        <w:t xml:space="preserve"> év</w:t>
      </w:r>
    </w:p>
    <w:p w:rsidR="00C64856" w:rsidRPr="00C377B7" w:rsidRDefault="00C64856" w:rsidP="00C64856">
      <w:pPr>
        <w:spacing w:after="0"/>
        <w:rPr>
          <w:rFonts w:cs="Times New Roman"/>
        </w:rPr>
      </w:pPr>
      <w:r w:rsidRPr="00C377B7">
        <w:rPr>
          <w:rFonts w:cs="Times New Roman"/>
        </w:rPr>
        <w:t xml:space="preserve">Elméleti képzési idő aránya: </w:t>
      </w:r>
      <w:r w:rsidR="00401BD2" w:rsidRPr="00C377B7">
        <w:rPr>
          <w:rFonts w:cs="Times New Roman"/>
        </w:rPr>
        <w:t>25</w:t>
      </w:r>
      <w:r w:rsidRPr="00C377B7">
        <w:rPr>
          <w:rFonts w:cs="Times New Roman"/>
        </w:rPr>
        <w:t>%</w:t>
      </w:r>
    </w:p>
    <w:p w:rsidR="00C64856" w:rsidRPr="00C377B7" w:rsidRDefault="00C64856" w:rsidP="00C64856">
      <w:pPr>
        <w:spacing w:after="0"/>
        <w:rPr>
          <w:rFonts w:cs="Times New Roman"/>
        </w:rPr>
      </w:pPr>
      <w:r w:rsidRPr="00C377B7">
        <w:rPr>
          <w:rFonts w:cs="Times New Roman"/>
        </w:rPr>
        <w:t xml:space="preserve">Gyakorlati képzési idő aránya: </w:t>
      </w:r>
      <w:r w:rsidR="00401BD2" w:rsidRPr="00C377B7">
        <w:rPr>
          <w:rFonts w:cs="Times New Roman"/>
        </w:rPr>
        <w:t>75</w:t>
      </w:r>
      <w:r w:rsidRPr="00C377B7">
        <w:rPr>
          <w:rFonts w:cs="Times New Roman"/>
        </w:rPr>
        <w:t>%</w:t>
      </w:r>
    </w:p>
    <w:p w:rsidR="001A7777" w:rsidRPr="00C377B7" w:rsidRDefault="001A7777" w:rsidP="000B5E9D">
      <w:pPr>
        <w:spacing w:after="0"/>
        <w:rPr>
          <w:rFonts w:cs="Times New Roman"/>
        </w:rPr>
      </w:pPr>
    </w:p>
    <w:p w:rsidR="00E96240" w:rsidRPr="00C377B7" w:rsidRDefault="00E96240" w:rsidP="000B5E9D">
      <w:pPr>
        <w:spacing w:after="0"/>
        <w:rPr>
          <w:rFonts w:cs="Times New Roman"/>
        </w:rPr>
      </w:pPr>
    </w:p>
    <w:p w:rsidR="00E96240" w:rsidRPr="00C377B7" w:rsidRDefault="00E96240" w:rsidP="00E96240">
      <w:pPr>
        <w:spacing w:after="0"/>
        <w:rPr>
          <w:rFonts w:cs="Times New Roman"/>
          <w:b/>
        </w:rPr>
      </w:pPr>
      <w:r w:rsidRPr="00C377B7">
        <w:rPr>
          <w:rFonts w:cs="Times New Roman"/>
          <w:b/>
        </w:rPr>
        <w:t xml:space="preserve">III. </w:t>
      </w:r>
      <w:proofErr w:type="gramStart"/>
      <w:r w:rsidRPr="00C377B7">
        <w:rPr>
          <w:rFonts w:cs="Times New Roman"/>
          <w:b/>
        </w:rPr>
        <w:t>A</w:t>
      </w:r>
      <w:proofErr w:type="gramEnd"/>
      <w:r w:rsidRPr="00C377B7">
        <w:rPr>
          <w:rFonts w:cs="Times New Roman"/>
          <w:b/>
        </w:rPr>
        <w:t xml:space="preserve"> szakképzésbe történő belépés feltételei</w:t>
      </w:r>
    </w:p>
    <w:p w:rsidR="00E96240" w:rsidRPr="00C377B7" w:rsidRDefault="00E96240" w:rsidP="00E96240">
      <w:pPr>
        <w:spacing w:after="0"/>
        <w:rPr>
          <w:rFonts w:cs="Times New Roman"/>
        </w:rPr>
      </w:pPr>
    </w:p>
    <w:p w:rsidR="00E96240" w:rsidRPr="00C377B7" w:rsidRDefault="00E96240" w:rsidP="00E96240">
      <w:pPr>
        <w:spacing w:after="0"/>
        <w:rPr>
          <w:rFonts w:cs="Times New Roman"/>
        </w:rPr>
      </w:pPr>
      <w:r w:rsidRPr="00C377B7">
        <w:rPr>
          <w:rFonts w:cs="Times New Roman"/>
        </w:rPr>
        <w:t xml:space="preserve">Iskolai előképzettség: </w:t>
      </w:r>
      <w:r w:rsidR="00401BD2" w:rsidRPr="00C377B7">
        <w:rPr>
          <w:rFonts w:cs="Times New Roman"/>
        </w:rPr>
        <w:t>érettségi végzettség</w:t>
      </w:r>
    </w:p>
    <w:p w:rsidR="00DC677F" w:rsidRPr="00C377B7" w:rsidRDefault="00DC677F" w:rsidP="00E96240">
      <w:pPr>
        <w:spacing w:after="0"/>
        <w:rPr>
          <w:rFonts w:cs="Times New Roman"/>
        </w:rPr>
      </w:pPr>
      <w:r w:rsidRPr="00C377B7">
        <w:rPr>
          <w:rFonts w:cs="Times New Roman"/>
        </w:rPr>
        <w:tab/>
      </w:r>
      <w:proofErr w:type="gramStart"/>
      <w:r w:rsidRPr="00C377B7">
        <w:rPr>
          <w:rFonts w:cs="Times New Roman"/>
        </w:rPr>
        <w:t>vagy</w:t>
      </w:r>
      <w:proofErr w:type="gramEnd"/>
      <w:r w:rsidRPr="00C377B7">
        <w:rPr>
          <w:rFonts w:cs="Times New Roman"/>
        </w:rPr>
        <w:t xml:space="preserve"> iskolai </w:t>
      </w:r>
      <w:r w:rsidR="009C4A30" w:rsidRPr="00C377B7">
        <w:rPr>
          <w:rFonts w:cs="Times New Roman"/>
        </w:rPr>
        <w:t>előkép</w:t>
      </w:r>
      <w:r w:rsidRPr="00C377B7">
        <w:rPr>
          <w:rFonts w:cs="Times New Roman"/>
        </w:rPr>
        <w:t xml:space="preserve">zettség hiányában: </w:t>
      </w:r>
      <w:r w:rsidR="00401BD2" w:rsidRPr="00C377B7">
        <w:rPr>
          <w:rFonts w:cs="Times New Roman"/>
        </w:rPr>
        <w:t>nem lehetséges a szakképzésbe belépni</w:t>
      </w:r>
    </w:p>
    <w:p w:rsidR="00E96240" w:rsidRPr="00C377B7" w:rsidRDefault="00E96240" w:rsidP="00E96240">
      <w:pPr>
        <w:spacing w:after="0"/>
        <w:rPr>
          <w:rFonts w:cs="Times New Roman"/>
        </w:rPr>
      </w:pPr>
      <w:r w:rsidRPr="00C377B7">
        <w:rPr>
          <w:rFonts w:cs="Times New Roman"/>
        </w:rPr>
        <w:t>Bemeneti kompetenciák</w:t>
      </w:r>
      <w:proofErr w:type="gramStart"/>
      <w:r w:rsidRPr="00C377B7">
        <w:rPr>
          <w:rFonts w:cs="Times New Roman"/>
        </w:rPr>
        <w:t xml:space="preserve">: </w:t>
      </w:r>
      <w:r w:rsidR="00DC677F" w:rsidRPr="00C377B7">
        <w:rPr>
          <w:rFonts w:cs="Times New Roman"/>
        </w:rPr>
        <w:t>…</w:t>
      </w:r>
      <w:proofErr w:type="gramEnd"/>
      <w:r w:rsidR="00DC677F" w:rsidRPr="00C377B7">
        <w:rPr>
          <w:rFonts w:cs="Times New Roman"/>
        </w:rPr>
        <w:t>……………</w:t>
      </w:r>
    </w:p>
    <w:p w:rsidR="00E96240" w:rsidRPr="00C377B7" w:rsidRDefault="00E96240" w:rsidP="00E96240">
      <w:pPr>
        <w:spacing w:after="0"/>
        <w:rPr>
          <w:rFonts w:cs="Times New Roman"/>
        </w:rPr>
      </w:pPr>
      <w:r w:rsidRPr="00C377B7">
        <w:rPr>
          <w:rFonts w:cs="Times New Roman"/>
        </w:rPr>
        <w:t xml:space="preserve">Szakmai előképzettség: </w:t>
      </w:r>
      <w:r w:rsidR="00401BD2" w:rsidRPr="00C377B7">
        <w:rPr>
          <w:rFonts w:cs="Times New Roman"/>
        </w:rPr>
        <w:t xml:space="preserve">54 215 01 Gyakorló hangszerkészítő és –javító (hangszercsoport megjelölésével) </w:t>
      </w:r>
      <w:r w:rsidR="004B1453" w:rsidRPr="00C377B7">
        <w:rPr>
          <w:rFonts w:cs="Times New Roman"/>
        </w:rPr>
        <w:t>rézfúvós</w:t>
      </w:r>
      <w:r w:rsidR="00401BD2" w:rsidRPr="00C377B7">
        <w:rPr>
          <w:rFonts w:cs="Times New Roman"/>
        </w:rPr>
        <w:t xml:space="preserve"> </w:t>
      </w:r>
    </w:p>
    <w:p w:rsidR="00E96240" w:rsidRPr="00C377B7" w:rsidRDefault="00E96240" w:rsidP="00E96240">
      <w:pPr>
        <w:spacing w:after="0"/>
        <w:rPr>
          <w:rFonts w:cs="Times New Roman"/>
        </w:rPr>
      </w:pPr>
      <w:r w:rsidRPr="00C377B7">
        <w:rPr>
          <w:rFonts w:cs="Times New Roman"/>
        </w:rPr>
        <w:t xml:space="preserve">Előírt gyakorlat: </w:t>
      </w:r>
      <w:r w:rsidR="000772D7" w:rsidRPr="00C377B7">
        <w:rPr>
          <w:rFonts w:cs="Times New Roman"/>
        </w:rPr>
        <w:t>—</w:t>
      </w:r>
    </w:p>
    <w:p w:rsidR="00E96240" w:rsidRPr="00C377B7" w:rsidRDefault="00E96240" w:rsidP="00E96240">
      <w:pPr>
        <w:spacing w:after="0"/>
        <w:rPr>
          <w:rFonts w:cs="Times New Roman"/>
        </w:rPr>
      </w:pPr>
      <w:r w:rsidRPr="00C377B7">
        <w:rPr>
          <w:rFonts w:cs="Times New Roman"/>
        </w:rPr>
        <w:t xml:space="preserve">Egészségügyi alkalmassági követelmények: </w:t>
      </w:r>
      <w:r w:rsidR="00401BD2" w:rsidRPr="00C377B7">
        <w:rPr>
          <w:rFonts w:cs="Times New Roman"/>
        </w:rPr>
        <w:t>szükségesek</w:t>
      </w:r>
    </w:p>
    <w:p w:rsidR="00E96240" w:rsidRPr="00C377B7" w:rsidRDefault="00E96240" w:rsidP="00E96240">
      <w:pPr>
        <w:spacing w:after="0"/>
        <w:rPr>
          <w:rFonts w:cs="Times New Roman"/>
        </w:rPr>
      </w:pPr>
      <w:r w:rsidRPr="00C377B7">
        <w:rPr>
          <w:rFonts w:cs="Times New Roman"/>
        </w:rPr>
        <w:t xml:space="preserve">Pályaalkalmassági követelmények: </w:t>
      </w:r>
      <w:r w:rsidR="00401BD2" w:rsidRPr="00C377B7">
        <w:rPr>
          <w:rFonts w:cs="Times New Roman"/>
        </w:rPr>
        <w:t>—</w:t>
      </w:r>
    </w:p>
    <w:p w:rsidR="00D55892" w:rsidRPr="00C377B7" w:rsidRDefault="00D55892">
      <w:pPr>
        <w:spacing w:after="200" w:line="276" w:lineRule="auto"/>
        <w:jc w:val="left"/>
        <w:rPr>
          <w:rFonts w:cs="Times New Roman"/>
        </w:rPr>
      </w:pPr>
    </w:p>
    <w:p w:rsidR="00E96240" w:rsidRPr="00C377B7" w:rsidRDefault="00E96240" w:rsidP="00E96240">
      <w:pPr>
        <w:spacing w:after="0"/>
        <w:rPr>
          <w:rFonts w:cs="Times New Roman"/>
          <w:b/>
        </w:rPr>
      </w:pPr>
      <w:r w:rsidRPr="00C377B7">
        <w:rPr>
          <w:rFonts w:cs="Times New Roman"/>
          <w:b/>
        </w:rPr>
        <w:t xml:space="preserve">IV. </w:t>
      </w:r>
      <w:proofErr w:type="gramStart"/>
      <w:r w:rsidRPr="00C377B7">
        <w:rPr>
          <w:rFonts w:cs="Times New Roman"/>
          <w:b/>
        </w:rPr>
        <w:t>A</w:t>
      </w:r>
      <w:proofErr w:type="gramEnd"/>
      <w:r w:rsidRPr="00C377B7">
        <w:rPr>
          <w:rFonts w:cs="Times New Roman"/>
          <w:b/>
        </w:rPr>
        <w:t xml:space="preserve"> szakképzés szervezésének feltételei</w:t>
      </w:r>
    </w:p>
    <w:p w:rsidR="00E96240" w:rsidRPr="00C377B7" w:rsidRDefault="00E96240" w:rsidP="00E96240">
      <w:pPr>
        <w:spacing w:after="0"/>
        <w:rPr>
          <w:rFonts w:cs="Times New Roman"/>
        </w:rPr>
      </w:pPr>
    </w:p>
    <w:p w:rsidR="00E96240" w:rsidRPr="00C377B7" w:rsidRDefault="00E96240" w:rsidP="00E96240">
      <w:pPr>
        <w:spacing w:after="0"/>
        <w:rPr>
          <w:rFonts w:cs="Times New Roman"/>
          <w:b/>
        </w:rPr>
      </w:pPr>
      <w:r w:rsidRPr="00C377B7">
        <w:rPr>
          <w:rFonts w:cs="Times New Roman"/>
          <w:b/>
        </w:rPr>
        <w:t>Személyi feltételek</w:t>
      </w:r>
    </w:p>
    <w:p w:rsidR="00E96240" w:rsidRPr="00C377B7" w:rsidRDefault="00E96240" w:rsidP="00E96240">
      <w:pPr>
        <w:spacing w:after="0"/>
        <w:rPr>
          <w:rFonts w:cs="Times New Roman"/>
        </w:rPr>
      </w:pPr>
      <w:r w:rsidRPr="00C377B7">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C377B7" w:rsidRDefault="00E96240" w:rsidP="00E96240">
      <w:pPr>
        <w:spacing w:after="0"/>
        <w:rPr>
          <w:rFonts w:cs="Times New Roman"/>
        </w:rPr>
      </w:pPr>
      <w:r w:rsidRPr="00C377B7">
        <w:rPr>
          <w:rFonts w:cs="Times New Roman"/>
        </w:rPr>
        <w:t>Ezen túl az alábbi tantárgyak oktatására az alábbi végzettséggel rendelkező szakember alkalmazható:</w:t>
      </w:r>
    </w:p>
    <w:p w:rsidR="001A7777" w:rsidRPr="00C377B7" w:rsidRDefault="001A7777" w:rsidP="000B5E9D">
      <w:pPr>
        <w:spacing w:after="0"/>
        <w:rPr>
          <w:rFonts w:cs="Times New Roman"/>
        </w:rPr>
      </w:pPr>
    </w:p>
    <w:tbl>
      <w:tblPr>
        <w:tblW w:w="0" w:type="auto"/>
        <w:jc w:val="center"/>
        <w:tblLayout w:type="fixed"/>
        <w:tblCellMar>
          <w:left w:w="30" w:type="dxa"/>
          <w:right w:w="30" w:type="dxa"/>
        </w:tblCellMar>
        <w:tblLook w:val="0000" w:firstRow="0" w:lastRow="0" w:firstColumn="0" w:lastColumn="0" w:noHBand="0" w:noVBand="0"/>
      </w:tblPr>
      <w:tblGrid>
        <w:gridCol w:w="3466"/>
        <w:gridCol w:w="4593"/>
      </w:tblGrid>
      <w:tr w:rsidR="005856CA" w:rsidRPr="00C377B7" w:rsidTr="005856CA">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5856CA" w:rsidRPr="00C377B7" w:rsidRDefault="005856CA" w:rsidP="005856CA">
            <w:pPr>
              <w:autoSpaceDE w:val="0"/>
              <w:autoSpaceDN w:val="0"/>
              <w:adjustRightInd w:val="0"/>
              <w:spacing w:after="0"/>
              <w:jc w:val="center"/>
              <w:rPr>
                <w:rFonts w:cs="Times New Roman"/>
                <w:b/>
                <w:bCs/>
                <w:color w:val="000000"/>
                <w:sz w:val="22"/>
              </w:rPr>
            </w:pPr>
            <w:r w:rsidRPr="00C377B7">
              <w:rPr>
                <w:rFonts w:cs="Times New Roman"/>
                <w:b/>
                <w:bCs/>
                <w:color w:val="000000"/>
                <w:sz w:val="22"/>
              </w:rPr>
              <w:t>Tantárgy</w:t>
            </w:r>
          </w:p>
        </w:tc>
        <w:tc>
          <w:tcPr>
            <w:tcW w:w="4593" w:type="dxa"/>
            <w:tcBorders>
              <w:top w:val="single" w:sz="6" w:space="0" w:color="auto"/>
              <w:left w:val="single" w:sz="6" w:space="0" w:color="auto"/>
              <w:bottom w:val="single" w:sz="6" w:space="0" w:color="auto"/>
              <w:right w:val="single" w:sz="6" w:space="0" w:color="auto"/>
            </w:tcBorders>
          </w:tcPr>
          <w:p w:rsidR="005856CA" w:rsidRPr="00C377B7" w:rsidRDefault="005856CA" w:rsidP="005856CA">
            <w:pPr>
              <w:autoSpaceDE w:val="0"/>
              <w:autoSpaceDN w:val="0"/>
              <w:adjustRightInd w:val="0"/>
              <w:spacing w:after="0"/>
              <w:jc w:val="center"/>
              <w:rPr>
                <w:rFonts w:cs="Times New Roman"/>
                <w:b/>
                <w:bCs/>
                <w:color w:val="000000"/>
                <w:sz w:val="22"/>
              </w:rPr>
            </w:pPr>
            <w:r w:rsidRPr="00C377B7">
              <w:rPr>
                <w:rFonts w:cs="Times New Roman"/>
                <w:b/>
                <w:bCs/>
                <w:color w:val="000000"/>
                <w:sz w:val="22"/>
              </w:rPr>
              <w:t>Szakképesítés/Szakképzettség</w:t>
            </w:r>
          </w:p>
        </w:tc>
      </w:tr>
      <w:tr w:rsidR="005856CA" w:rsidRPr="00C377B7" w:rsidTr="005856CA">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5856CA" w:rsidRPr="00C377B7" w:rsidRDefault="005856CA" w:rsidP="005856CA">
            <w:pPr>
              <w:autoSpaceDE w:val="0"/>
              <w:autoSpaceDN w:val="0"/>
              <w:adjustRightInd w:val="0"/>
              <w:spacing w:after="0"/>
              <w:jc w:val="left"/>
              <w:rPr>
                <w:rFonts w:cs="Times New Roman"/>
                <w:color w:val="000000"/>
                <w:sz w:val="20"/>
                <w:szCs w:val="20"/>
              </w:rPr>
            </w:pPr>
            <w:proofErr w:type="spellStart"/>
            <w:r w:rsidRPr="00C377B7">
              <w:rPr>
                <w:rFonts w:cs="Times New Roman"/>
                <w:color w:val="000000"/>
                <w:sz w:val="20"/>
                <w:szCs w:val="20"/>
              </w:rPr>
              <w:t>-Szakmai</w:t>
            </w:r>
            <w:proofErr w:type="spellEnd"/>
            <w:r w:rsidRPr="00C377B7">
              <w:rPr>
                <w:rFonts w:cs="Times New Roman"/>
                <w:color w:val="000000"/>
                <w:sz w:val="20"/>
                <w:szCs w:val="20"/>
              </w:rPr>
              <w:t xml:space="preserve"> ismeret tantárgyak</w:t>
            </w:r>
          </w:p>
        </w:tc>
        <w:tc>
          <w:tcPr>
            <w:tcW w:w="4593" w:type="dxa"/>
            <w:tcBorders>
              <w:top w:val="single" w:sz="6" w:space="0" w:color="auto"/>
              <w:left w:val="single" w:sz="6" w:space="0" w:color="auto"/>
              <w:bottom w:val="single" w:sz="6" w:space="0" w:color="auto"/>
              <w:right w:val="single" w:sz="6" w:space="0" w:color="auto"/>
            </w:tcBorders>
          </w:tcPr>
          <w:p w:rsidR="005856CA" w:rsidRPr="00C377B7" w:rsidRDefault="005856CA" w:rsidP="005856CA">
            <w:pPr>
              <w:autoSpaceDE w:val="0"/>
              <w:autoSpaceDN w:val="0"/>
              <w:adjustRightInd w:val="0"/>
              <w:spacing w:after="0"/>
              <w:jc w:val="left"/>
              <w:rPr>
                <w:rFonts w:cs="Times New Roman"/>
                <w:color w:val="000000"/>
                <w:sz w:val="20"/>
                <w:szCs w:val="20"/>
              </w:rPr>
            </w:pPr>
            <w:proofErr w:type="spellStart"/>
            <w:r w:rsidRPr="00C377B7">
              <w:rPr>
                <w:rFonts w:cs="Times New Roman"/>
                <w:color w:val="000000"/>
                <w:sz w:val="20"/>
                <w:szCs w:val="20"/>
              </w:rPr>
              <w:t>-szakirányú</w:t>
            </w:r>
            <w:proofErr w:type="spellEnd"/>
            <w:r w:rsidRPr="00C377B7">
              <w:rPr>
                <w:rFonts w:cs="Times New Roman"/>
                <w:color w:val="000000"/>
                <w:sz w:val="20"/>
                <w:szCs w:val="20"/>
              </w:rPr>
              <w:t xml:space="preserve"> hangszerkészítő és </w:t>
            </w:r>
            <w:proofErr w:type="spellStart"/>
            <w:r w:rsidRPr="00C377B7">
              <w:rPr>
                <w:rFonts w:cs="Times New Roman"/>
                <w:color w:val="000000"/>
                <w:sz w:val="20"/>
                <w:szCs w:val="20"/>
              </w:rPr>
              <w:t>-javító</w:t>
            </w:r>
            <w:proofErr w:type="spellEnd"/>
            <w:r w:rsidRPr="00C377B7">
              <w:rPr>
                <w:rFonts w:cs="Times New Roman"/>
                <w:color w:val="000000"/>
                <w:sz w:val="20"/>
                <w:szCs w:val="20"/>
              </w:rPr>
              <w:t xml:space="preserve"> végzettség és mestervizsga</w:t>
            </w:r>
          </w:p>
        </w:tc>
      </w:tr>
      <w:tr w:rsidR="005856CA" w:rsidRPr="00C377B7" w:rsidTr="005856CA">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5856CA" w:rsidRPr="00C377B7" w:rsidRDefault="005856CA" w:rsidP="005856CA">
            <w:pPr>
              <w:autoSpaceDE w:val="0"/>
              <w:autoSpaceDN w:val="0"/>
              <w:adjustRightInd w:val="0"/>
              <w:spacing w:after="0"/>
              <w:jc w:val="left"/>
              <w:rPr>
                <w:rFonts w:cs="Times New Roman"/>
                <w:color w:val="000000"/>
                <w:sz w:val="20"/>
                <w:szCs w:val="20"/>
              </w:rPr>
            </w:pPr>
            <w:proofErr w:type="spellStart"/>
            <w:r w:rsidRPr="00C377B7">
              <w:rPr>
                <w:rFonts w:cs="Times New Roman"/>
                <w:color w:val="000000"/>
                <w:sz w:val="20"/>
                <w:szCs w:val="20"/>
              </w:rPr>
              <w:t>-Hangszerakusztika</w:t>
            </w:r>
            <w:proofErr w:type="spellEnd"/>
            <w:r w:rsidRPr="00C377B7">
              <w:rPr>
                <w:rFonts w:cs="Times New Roman"/>
                <w:color w:val="000000"/>
                <w:sz w:val="20"/>
                <w:szCs w:val="20"/>
              </w:rPr>
              <w:t>, Hangszeresztétika, Anyagismeret, Szakrajz, Zenei alapismeretek, Szaknyelv</w:t>
            </w:r>
          </w:p>
        </w:tc>
        <w:tc>
          <w:tcPr>
            <w:tcW w:w="4593" w:type="dxa"/>
            <w:tcBorders>
              <w:top w:val="single" w:sz="6" w:space="0" w:color="auto"/>
              <w:left w:val="single" w:sz="6" w:space="0" w:color="auto"/>
              <w:bottom w:val="single" w:sz="6" w:space="0" w:color="auto"/>
              <w:right w:val="single" w:sz="6" w:space="0" w:color="auto"/>
            </w:tcBorders>
          </w:tcPr>
          <w:p w:rsidR="005856CA" w:rsidRPr="00C377B7" w:rsidRDefault="005856CA" w:rsidP="005856CA">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szakirányú felsőfokú végzettség</w:t>
            </w:r>
          </w:p>
        </w:tc>
      </w:tr>
    </w:tbl>
    <w:p w:rsidR="00E57804" w:rsidRPr="00C377B7" w:rsidRDefault="00E57804" w:rsidP="00E57804">
      <w:pPr>
        <w:spacing w:after="0"/>
        <w:jc w:val="center"/>
        <w:rPr>
          <w:rFonts w:cs="Times New Roman"/>
        </w:rPr>
      </w:pPr>
    </w:p>
    <w:p w:rsidR="0041674C" w:rsidRPr="00C377B7" w:rsidRDefault="0041674C" w:rsidP="000B5E9D">
      <w:pPr>
        <w:spacing w:after="0"/>
        <w:rPr>
          <w:rFonts w:cs="Times New Roman"/>
        </w:rPr>
      </w:pPr>
    </w:p>
    <w:p w:rsidR="00696ED9" w:rsidRPr="00C377B7" w:rsidRDefault="00696ED9" w:rsidP="00696ED9">
      <w:pPr>
        <w:spacing w:after="0"/>
        <w:rPr>
          <w:rFonts w:cs="Times New Roman"/>
          <w:b/>
        </w:rPr>
      </w:pPr>
      <w:r w:rsidRPr="00C377B7">
        <w:rPr>
          <w:rFonts w:cs="Times New Roman"/>
          <w:b/>
        </w:rPr>
        <w:t>Tárgyi feltételek</w:t>
      </w:r>
    </w:p>
    <w:p w:rsidR="00696ED9" w:rsidRPr="00C377B7" w:rsidRDefault="00696ED9" w:rsidP="00696ED9">
      <w:pPr>
        <w:spacing w:after="0"/>
        <w:rPr>
          <w:rFonts w:cs="Times New Roman"/>
        </w:rPr>
      </w:pPr>
      <w:r w:rsidRPr="00C377B7">
        <w:rPr>
          <w:rFonts w:cs="Times New Roman"/>
        </w:rPr>
        <w:t>A szakmai képzés lebonyolításához szükséges eszközök és felszerelések felsorolását a szakképesítés szakmai és vizsgakövetelménye (</w:t>
      </w:r>
      <w:proofErr w:type="spellStart"/>
      <w:r w:rsidRPr="00C377B7">
        <w:rPr>
          <w:rFonts w:cs="Times New Roman"/>
        </w:rPr>
        <w:t>szvk</w:t>
      </w:r>
      <w:proofErr w:type="spellEnd"/>
      <w:r w:rsidRPr="00C377B7">
        <w:rPr>
          <w:rFonts w:cs="Times New Roman"/>
        </w:rPr>
        <w:t xml:space="preserve">) tartalmazza, melynek további részletei az alábbiak: </w:t>
      </w:r>
      <w:r w:rsidR="00DE16B3" w:rsidRPr="00C377B7">
        <w:rPr>
          <w:rFonts w:cs="Times New Roman"/>
        </w:rPr>
        <w:t>—</w:t>
      </w:r>
      <w:r w:rsidRPr="00C377B7">
        <w:rPr>
          <w:rFonts w:cs="Times New Roman"/>
        </w:rPr>
        <w:t>.</w:t>
      </w:r>
    </w:p>
    <w:p w:rsidR="00696ED9" w:rsidRPr="00C377B7" w:rsidRDefault="00696ED9" w:rsidP="00696ED9">
      <w:pPr>
        <w:spacing w:after="0"/>
        <w:rPr>
          <w:rFonts w:cs="Times New Roman"/>
        </w:rPr>
      </w:pPr>
    </w:p>
    <w:p w:rsidR="0041674C" w:rsidRPr="00C377B7" w:rsidRDefault="00696ED9" w:rsidP="00696ED9">
      <w:pPr>
        <w:spacing w:after="0"/>
        <w:rPr>
          <w:rFonts w:cs="Times New Roman"/>
        </w:rPr>
      </w:pPr>
      <w:r w:rsidRPr="00C377B7">
        <w:rPr>
          <w:rFonts w:cs="Times New Roman"/>
        </w:rPr>
        <w:t>Ajánlás a szakmai képzés lebonyolításához szükséges további eszközökre és felszerelésekre: Nincs.</w:t>
      </w:r>
    </w:p>
    <w:p w:rsidR="004F6765" w:rsidRPr="00C377B7" w:rsidRDefault="004F6765" w:rsidP="000B5E9D">
      <w:pPr>
        <w:spacing w:after="0"/>
        <w:rPr>
          <w:rFonts w:cs="Times New Roman"/>
        </w:rPr>
      </w:pPr>
    </w:p>
    <w:p w:rsidR="00FB273F" w:rsidRPr="00C377B7" w:rsidRDefault="00FB273F" w:rsidP="00FB273F">
      <w:pPr>
        <w:spacing w:after="0"/>
        <w:rPr>
          <w:rFonts w:cs="Times New Roman"/>
        </w:rPr>
      </w:pPr>
    </w:p>
    <w:p w:rsidR="00FB273F" w:rsidRPr="00C377B7" w:rsidRDefault="00FB273F" w:rsidP="00FB273F">
      <w:pPr>
        <w:spacing w:after="0"/>
        <w:rPr>
          <w:rFonts w:cs="Times New Roman"/>
          <w:b/>
        </w:rPr>
      </w:pPr>
      <w:r w:rsidRPr="00C377B7">
        <w:rPr>
          <w:rFonts w:cs="Times New Roman"/>
          <w:b/>
        </w:rPr>
        <w:t xml:space="preserve">V. </w:t>
      </w:r>
      <w:proofErr w:type="gramStart"/>
      <w:r w:rsidRPr="00C377B7">
        <w:rPr>
          <w:rFonts w:cs="Times New Roman"/>
          <w:b/>
        </w:rPr>
        <w:t>A</w:t>
      </w:r>
      <w:proofErr w:type="gramEnd"/>
      <w:r w:rsidRPr="00C377B7">
        <w:rPr>
          <w:rFonts w:cs="Times New Roman"/>
          <w:b/>
        </w:rPr>
        <w:t xml:space="preserve"> szakképesítés</w:t>
      </w:r>
      <w:r w:rsidR="00D55892" w:rsidRPr="00C377B7">
        <w:rPr>
          <w:rFonts w:cs="Times New Roman"/>
          <w:b/>
        </w:rPr>
        <w:t>-ráépülés</w:t>
      </w:r>
      <w:r w:rsidRPr="00C377B7">
        <w:rPr>
          <w:rFonts w:cs="Times New Roman"/>
          <w:b/>
        </w:rPr>
        <w:t xml:space="preserve"> óraterve nappali rendszerű oktatásra</w:t>
      </w:r>
    </w:p>
    <w:p w:rsidR="00FB273F" w:rsidRPr="00C377B7" w:rsidRDefault="00FB273F" w:rsidP="00FB273F">
      <w:pPr>
        <w:spacing w:after="0"/>
        <w:rPr>
          <w:rFonts w:cs="Times New Roman"/>
        </w:rPr>
      </w:pPr>
    </w:p>
    <w:p w:rsidR="00104377" w:rsidRPr="00C377B7" w:rsidRDefault="00104377" w:rsidP="00104377">
      <w:pPr>
        <w:spacing w:after="0"/>
        <w:rPr>
          <w:rFonts w:cs="Times New Roman"/>
        </w:rPr>
      </w:pPr>
      <w:r w:rsidRPr="00C377B7">
        <w:rPr>
          <w:rFonts w:cs="Times New Roman"/>
        </w:rPr>
        <w:t>A szakképző iskolai képzés összes szakmai óraszáma 1 évfolyamos képzés esetén: 1120 óra (32 hét x 35 óra)</w:t>
      </w:r>
    </w:p>
    <w:p w:rsidR="00104377" w:rsidRPr="00C377B7" w:rsidRDefault="00104377" w:rsidP="00104377">
      <w:pPr>
        <w:spacing w:after="0"/>
        <w:rPr>
          <w:rFonts w:cs="Times New Roman"/>
        </w:rPr>
      </w:pPr>
      <w:r w:rsidRPr="00C377B7">
        <w:rPr>
          <w:rFonts w:cs="Times New Roman"/>
        </w:rPr>
        <w:t>A szakképző iskolai képzés összes szakmai óraszáma szabadsáv nélkül 1 évfolyamos képzés esetén: 1008 óra (32 hét x 31,5 óra)</w:t>
      </w:r>
      <w:bookmarkStart w:id="0" w:name="_GoBack"/>
      <w:bookmarkEnd w:id="0"/>
    </w:p>
    <w:p w:rsidR="00104377" w:rsidRPr="00C377B7" w:rsidRDefault="00104377" w:rsidP="00104377">
      <w:pPr>
        <w:spacing w:after="0"/>
        <w:rPr>
          <w:rFonts w:cs="Times New Roman"/>
        </w:rPr>
      </w:pPr>
    </w:p>
    <w:p w:rsidR="00104377" w:rsidRPr="00C377B7" w:rsidRDefault="00104377" w:rsidP="00104377">
      <w:pPr>
        <w:spacing w:after="0"/>
        <w:rPr>
          <w:rFonts w:cs="Times New Roman"/>
        </w:rPr>
      </w:pPr>
      <w:r w:rsidRPr="00C377B7">
        <w:rPr>
          <w:rFonts w:cs="Times New Roman"/>
        </w:rPr>
        <w:t>A szakképző iskolai képzés összes szakmai óraszáma 0,5 évfolyamos képzés esetén: 560 óra (16 hét x 35 óra)</w:t>
      </w:r>
    </w:p>
    <w:p w:rsidR="00104377" w:rsidRPr="00C377B7" w:rsidRDefault="00104377" w:rsidP="00104377">
      <w:pPr>
        <w:spacing w:after="0"/>
        <w:rPr>
          <w:rFonts w:cs="Times New Roman"/>
        </w:rPr>
      </w:pPr>
      <w:r w:rsidRPr="00C377B7">
        <w:rPr>
          <w:rFonts w:cs="Times New Roman"/>
        </w:rPr>
        <w:t>A szakképző iskolai képzés összes szakmai óraszáma szabadsáv nélkül 0,5 évfolyamos képzés esetén: 504 óra (16 hét x 31,5 óra)</w:t>
      </w:r>
    </w:p>
    <w:p w:rsidR="00E57804" w:rsidRPr="00C377B7" w:rsidRDefault="00E57804" w:rsidP="000B5E9D">
      <w:pPr>
        <w:spacing w:after="0"/>
        <w:rPr>
          <w:rFonts w:cs="Times New Roman"/>
        </w:rPr>
      </w:pPr>
    </w:p>
    <w:p w:rsidR="00876453" w:rsidRPr="00C377B7" w:rsidRDefault="00876453" w:rsidP="000B5E9D">
      <w:pPr>
        <w:spacing w:after="0"/>
        <w:rPr>
          <w:rFonts w:cs="Times New Roman"/>
        </w:rPr>
      </w:pPr>
    </w:p>
    <w:p w:rsidR="00CB484D" w:rsidRPr="00C377B7" w:rsidRDefault="00CB484D" w:rsidP="000B5E9D">
      <w:pPr>
        <w:spacing w:after="0"/>
        <w:rPr>
          <w:rFonts w:cs="Times New Roman"/>
        </w:rPr>
        <w:sectPr w:rsidR="00CB484D" w:rsidRPr="00C377B7">
          <w:footerReference w:type="default" r:id="rId8"/>
          <w:pgSz w:w="11906" w:h="16838"/>
          <w:pgMar w:top="1417" w:right="1417" w:bottom="1417" w:left="1417" w:header="708" w:footer="708" w:gutter="0"/>
          <w:cols w:space="708"/>
          <w:docGrid w:linePitch="360"/>
        </w:sectPr>
      </w:pPr>
    </w:p>
    <w:p w:rsidR="00CB484D" w:rsidRPr="00C377B7" w:rsidRDefault="00CB484D" w:rsidP="00CB484D">
      <w:pPr>
        <w:spacing w:after="0"/>
        <w:jc w:val="center"/>
        <w:rPr>
          <w:rFonts w:cs="Times New Roman"/>
        </w:rPr>
      </w:pPr>
      <w:r w:rsidRPr="00C377B7">
        <w:rPr>
          <w:rFonts w:cs="Times New Roman"/>
        </w:rPr>
        <w:lastRenderedPageBreak/>
        <w:t>1. számú táblázat</w:t>
      </w:r>
    </w:p>
    <w:p w:rsidR="008B01A2" w:rsidRPr="00C377B7" w:rsidRDefault="00CB484D" w:rsidP="00CB484D">
      <w:pPr>
        <w:spacing w:after="0"/>
        <w:jc w:val="center"/>
        <w:rPr>
          <w:rFonts w:cs="Times New Roman"/>
          <w:b/>
        </w:rPr>
      </w:pPr>
      <w:r w:rsidRPr="00C377B7">
        <w:rPr>
          <w:rFonts w:cs="Times New Roman"/>
          <w:b/>
        </w:rPr>
        <w:t>A szakmai követelménymodulokhoz rendelt tantárg</w:t>
      </w:r>
      <w:r w:rsidR="00104377" w:rsidRPr="00C377B7">
        <w:rPr>
          <w:rFonts w:cs="Times New Roman"/>
          <w:b/>
        </w:rPr>
        <w:t>yak heti óraszáma</w:t>
      </w:r>
    </w:p>
    <w:tbl>
      <w:tblPr>
        <w:tblW w:w="9380" w:type="dxa"/>
        <w:tblInd w:w="80" w:type="dxa"/>
        <w:tblCellMar>
          <w:left w:w="70" w:type="dxa"/>
          <w:right w:w="70" w:type="dxa"/>
        </w:tblCellMar>
        <w:tblLook w:val="04A0" w:firstRow="1" w:lastRow="0" w:firstColumn="1" w:lastColumn="0" w:noHBand="0" w:noVBand="1"/>
      </w:tblPr>
      <w:tblGrid>
        <w:gridCol w:w="2620"/>
        <w:gridCol w:w="1153"/>
        <w:gridCol w:w="767"/>
        <w:gridCol w:w="960"/>
        <w:gridCol w:w="636"/>
        <w:gridCol w:w="1295"/>
        <w:gridCol w:w="636"/>
        <w:gridCol w:w="1313"/>
      </w:tblGrid>
      <w:tr w:rsidR="005856CA" w:rsidRPr="00C377B7" w:rsidTr="005856CA">
        <w:trPr>
          <w:trHeight w:val="525"/>
        </w:trPr>
        <w:tc>
          <w:tcPr>
            <w:tcW w:w="2620" w:type="dxa"/>
            <w:tcBorders>
              <w:top w:val="single" w:sz="8" w:space="0" w:color="auto"/>
              <w:left w:val="single" w:sz="8" w:space="0" w:color="auto"/>
              <w:bottom w:val="single" w:sz="8" w:space="0" w:color="auto"/>
              <w:right w:val="single" w:sz="8" w:space="0" w:color="auto"/>
            </w:tcBorders>
            <w:shd w:val="clear" w:color="auto" w:fill="auto"/>
            <w:vAlign w:val="bottom"/>
            <w:hideMark/>
          </w:tcPr>
          <w:p w:rsidR="005856CA" w:rsidRPr="00C377B7" w:rsidRDefault="005856CA" w:rsidP="005856CA">
            <w:pPr>
              <w:spacing w:after="0"/>
              <w:jc w:val="left"/>
              <w:rPr>
                <w:rFonts w:eastAsia="Times New Roman" w:cs="Times New Roman"/>
                <w:b/>
                <w:bCs/>
                <w:color w:val="000000"/>
                <w:sz w:val="20"/>
                <w:szCs w:val="20"/>
                <w:lang w:eastAsia="hu-HU"/>
              </w:rPr>
            </w:pPr>
            <w:r w:rsidRPr="00C377B7">
              <w:rPr>
                <w:rFonts w:eastAsia="Times New Roman" w:cs="Times New Roman"/>
                <w:b/>
                <w:bCs/>
                <w:color w:val="000000"/>
                <w:sz w:val="20"/>
                <w:szCs w:val="20"/>
                <w:lang w:eastAsia="hu-HU"/>
              </w:rPr>
              <w:t xml:space="preserve">Hangszerkészítő és </w:t>
            </w:r>
            <w:proofErr w:type="spellStart"/>
            <w:r w:rsidRPr="00C377B7">
              <w:rPr>
                <w:rFonts w:eastAsia="Times New Roman" w:cs="Times New Roman"/>
                <w:b/>
                <w:bCs/>
                <w:color w:val="000000"/>
                <w:sz w:val="20"/>
                <w:szCs w:val="20"/>
                <w:lang w:eastAsia="hu-HU"/>
              </w:rPr>
              <w:t>-javító</w:t>
            </w:r>
            <w:proofErr w:type="spellEnd"/>
            <w:r w:rsidRPr="00C377B7">
              <w:rPr>
                <w:rFonts w:eastAsia="Times New Roman" w:cs="Times New Roman"/>
                <w:b/>
                <w:bCs/>
                <w:color w:val="000000"/>
                <w:sz w:val="20"/>
                <w:szCs w:val="20"/>
                <w:lang w:eastAsia="hu-HU"/>
              </w:rPr>
              <w:t xml:space="preserve"> (rézfúvós)</w:t>
            </w:r>
          </w:p>
        </w:tc>
        <w:tc>
          <w:tcPr>
            <w:tcW w:w="1920" w:type="dxa"/>
            <w:gridSpan w:val="2"/>
            <w:tcBorders>
              <w:top w:val="single" w:sz="8" w:space="0" w:color="auto"/>
              <w:left w:val="nil"/>
              <w:bottom w:val="single" w:sz="8" w:space="0" w:color="auto"/>
              <w:right w:val="single" w:sz="4" w:space="0" w:color="auto"/>
            </w:tcBorders>
            <w:shd w:val="clear" w:color="auto" w:fill="auto"/>
            <w:noWrap/>
            <w:vAlign w:val="bottom"/>
            <w:hideMark/>
          </w:tcPr>
          <w:p w:rsidR="005856CA" w:rsidRPr="00C377B7" w:rsidRDefault="005856CA" w:rsidP="005856CA">
            <w:pPr>
              <w:spacing w:after="0"/>
              <w:jc w:val="center"/>
              <w:rPr>
                <w:rFonts w:eastAsia="Times New Roman" w:cs="Times New Roman"/>
                <w:b/>
                <w:bCs/>
                <w:color w:val="000000"/>
                <w:sz w:val="20"/>
                <w:szCs w:val="20"/>
                <w:lang w:eastAsia="hu-HU"/>
              </w:rPr>
            </w:pPr>
            <w:r w:rsidRPr="00C377B7">
              <w:rPr>
                <w:rFonts w:eastAsia="Times New Roman" w:cs="Times New Roman"/>
                <w:b/>
                <w:bCs/>
                <w:color w:val="000000"/>
                <w:sz w:val="20"/>
                <w:szCs w:val="20"/>
                <w:lang w:eastAsia="hu-HU"/>
              </w:rPr>
              <w:t>Ráépülés</w:t>
            </w:r>
          </w:p>
        </w:tc>
        <w:tc>
          <w:tcPr>
            <w:tcW w:w="960"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b/>
                <w:bCs/>
                <w:color w:val="000000"/>
                <w:sz w:val="20"/>
                <w:szCs w:val="20"/>
                <w:lang w:eastAsia="hu-HU"/>
              </w:rPr>
            </w:pPr>
            <w:r w:rsidRPr="00C377B7">
              <w:rPr>
                <w:rFonts w:eastAsia="Times New Roman" w:cs="Times New Roman"/>
                <w:b/>
                <w:bCs/>
                <w:color w:val="000000"/>
                <w:sz w:val="20"/>
                <w:szCs w:val="20"/>
                <w:lang w:eastAsia="hu-HU"/>
              </w:rPr>
              <w:t>Átlag</w:t>
            </w:r>
          </w:p>
        </w:tc>
        <w:tc>
          <w:tcPr>
            <w:tcW w:w="3880" w:type="dxa"/>
            <w:gridSpan w:val="4"/>
            <w:tcBorders>
              <w:top w:val="single" w:sz="8" w:space="0" w:color="auto"/>
              <w:left w:val="nil"/>
              <w:bottom w:val="single" w:sz="8" w:space="0" w:color="auto"/>
              <w:right w:val="single" w:sz="8" w:space="0" w:color="000000"/>
            </w:tcBorders>
            <w:shd w:val="clear" w:color="auto" w:fill="auto"/>
            <w:noWrap/>
            <w:vAlign w:val="bottom"/>
            <w:hideMark/>
          </w:tcPr>
          <w:p w:rsidR="005856CA" w:rsidRPr="00C377B7" w:rsidRDefault="005856CA" w:rsidP="005856CA">
            <w:pPr>
              <w:spacing w:after="0"/>
              <w:jc w:val="center"/>
              <w:rPr>
                <w:rFonts w:eastAsia="Times New Roman" w:cs="Times New Roman"/>
                <w:b/>
                <w:bCs/>
                <w:color w:val="000000"/>
                <w:sz w:val="20"/>
                <w:szCs w:val="20"/>
                <w:lang w:eastAsia="hu-HU"/>
              </w:rPr>
            </w:pPr>
            <w:r w:rsidRPr="00C377B7">
              <w:rPr>
                <w:rFonts w:eastAsia="Times New Roman" w:cs="Times New Roman"/>
                <w:b/>
                <w:bCs/>
                <w:color w:val="000000"/>
                <w:sz w:val="20"/>
                <w:szCs w:val="20"/>
                <w:lang w:eastAsia="hu-HU"/>
              </w:rPr>
              <w:t>Összesen</w:t>
            </w:r>
          </w:p>
        </w:tc>
      </w:tr>
      <w:tr w:rsidR="005856CA" w:rsidRPr="00C377B7" w:rsidTr="005856CA">
        <w:trPr>
          <w:trHeight w:val="270"/>
        </w:trPr>
        <w:tc>
          <w:tcPr>
            <w:tcW w:w="2620" w:type="dxa"/>
            <w:tcBorders>
              <w:top w:val="nil"/>
              <w:left w:val="single" w:sz="8" w:space="0" w:color="auto"/>
              <w:bottom w:val="single" w:sz="8" w:space="0" w:color="auto"/>
              <w:right w:val="single" w:sz="8" w:space="0" w:color="auto"/>
            </w:tcBorders>
            <w:shd w:val="clear" w:color="auto" w:fill="auto"/>
            <w:noWrap/>
            <w:vAlign w:val="bottom"/>
            <w:hideMark/>
          </w:tcPr>
          <w:p w:rsidR="005856CA" w:rsidRPr="00C377B7" w:rsidRDefault="005856CA" w:rsidP="005856CA">
            <w:pPr>
              <w:spacing w:after="0"/>
              <w:jc w:val="left"/>
              <w:rPr>
                <w:rFonts w:eastAsia="Times New Roman" w:cs="Times New Roman"/>
                <w:b/>
                <w:bCs/>
                <w:color w:val="000000"/>
                <w:sz w:val="20"/>
                <w:szCs w:val="20"/>
                <w:lang w:eastAsia="hu-HU"/>
              </w:rPr>
            </w:pPr>
            <w:r w:rsidRPr="00C377B7">
              <w:rPr>
                <w:rFonts w:eastAsia="Times New Roman" w:cs="Times New Roman"/>
                <w:b/>
                <w:bCs/>
                <w:color w:val="000000"/>
                <w:sz w:val="20"/>
                <w:szCs w:val="20"/>
                <w:lang w:eastAsia="hu-HU"/>
              </w:rPr>
              <w:t>Tantárgyak</w:t>
            </w:r>
          </w:p>
        </w:tc>
        <w:tc>
          <w:tcPr>
            <w:tcW w:w="1153" w:type="dxa"/>
            <w:tcBorders>
              <w:top w:val="nil"/>
              <w:left w:val="nil"/>
              <w:bottom w:val="single" w:sz="8" w:space="0" w:color="auto"/>
              <w:right w:val="single" w:sz="4" w:space="0" w:color="auto"/>
            </w:tcBorders>
            <w:shd w:val="clear" w:color="auto" w:fill="auto"/>
            <w:noWrap/>
            <w:vAlign w:val="bottom"/>
            <w:hideMark/>
          </w:tcPr>
          <w:p w:rsidR="005856CA" w:rsidRPr="00C377B7" w:rsidRDefault="005856CA" w:rsidP="005856CA">
            <w:pPr>
              <w:spacing w:after="0"/>
              <w:jc w:val="center"/>
              <w:rPr>
                <w:rFonts w:eastAsia="Times New Roman" w:cs="Times New Roman"/>
                <w:b/>
                <w:bCs/>
                <w:color w:val="000000"/>
                <w:sz w:val="20"/>
                <w:szCs w:val="20"/>
                <w:lang w:eastAsia="hu-HU"/>
              </w:rPr>
            </w:pPr>
            <w:r w:rsidRPr="00C377B7">
              <w:rPr>
                <w:rFonts w:eastAsia="Times New Roman" w:cs="Times New Roman"/>
                <w:b/>
                <w:bCs/>
                <w:color w:val="000000"/>
                <w:sz w:val="20"/>
                <w:szCs w:val="20"/>
                <w:lang w:eastAsia="hu-HU"/>
              </w:rPr>
              <w:t>3/15</w:t>
            </w:r>
          </w:p>
        </w:tc>
        <w:tc>
          <w:tcPr>
            <w:tcW w:w="767" w:type="dxa"/>
            <w:tcBorders>
              <w:top w:val="nil"/>
              <w:left w:val="nil"/>
              <w:bottom w:val="single" w:sz="8" w:space="0" w:color="auto"/>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b/>
                <w:bCs/>
                <w:color w:val="000000"/>
                <w:sz w:val="20"/>
                <w:szCs w:val="20"/>
                <w:lang w:eastAsia="hu-HU"/>
              </w:rPr>
            </w:pPr>
            <w:r w:rsidRPr="00C377B7">
              <w:rPr>
                <w:rFonts w:eastAsia="Times New Roman" w:cs="Times New Roman"/>
                <w:b/>
                <w:bCs/>
                <w:color w:val="000000"/>
                <w:sz w:val="20"/>
                <w:szCs w:val="20"/>
                <w:lang w:eastAsia="hu-HU"/>
              </w:rPr>
              <w:t>4/16</w:t>
            </w:r>
          </w:p>
        </w:tc>
        <w:tc>
          <w:tcPr>
            <w:tcW w:w="960" w:type="dxa"/>
            <w:tcBorders>
              <w:top w:val="nil"/>
              <w:left w:val="nil"/>
              <w:bottom w:val="nil"/>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b/>
                <w:bCs/>
                <w:color w:val="000000"/>
                <w:sz w:val="20"/>
                <w:szCs w:val="20"/>
                <w:lang w:eastAsia="hu-HU"/>
              </w:rPr>
            </w:pPr>
            <w:r w:rsidRPr="00C377B7">
              <w:rPr>
                <w:rFonts w:eastAsia="Times New Roman" w:cs="Times New Roman"/>
                <w:b/>
                <w:bCs/>
                <w:color w:val="000000"/>
                <w:sz w:val="20"/>
                <w:szCs w:val="20"/>
                <w:lang w:eastAsia="hu-HU"/>
              </w:rPr>
              <w:t>I-2.</w:t>
            </w:r>
          </w:p>
        </w:tc>
        <w:tc>
          <w:tcPr>
            <w:tcW w:w="636" w:type="dxa"/>
            <w:tcBorders>
              <w:top w:val="nil"/>
              <w:left w:val="nil"/>
              <w:bottom w:val="single" w:sz="8" w:space="0" w:color="auto"/>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b/>
                <w:bCs/>
                <w:color w:val="000000"/>
                <w:sz w:val="20"/>
                <w:szCs w:val="20"/>
                <w:lang w:eastAsia="hu-HU"/>
              </w:rPr>
            </w:pPr>
            <w:r w:rsidRPr="00C377B7">
              <w:rPr>
                <w:rFonts w:eastAsia="Times New Roman" w:cs="Times New Roman"/>
                <w:b/>
                <w:bCs/>
                <w:color w:val="000000"/>
                <w:sz w:val="20"/>
                <w:szCs w:val="20"/>
                <w:lang w:eastAsia="hu-HU"/>
              </w:rPr>
              <w:t>9-12</w:t>
            </w:r>
          </w:p>
        </w:tc>
        <w:tc>
          <w:tcPr>
            <w:tcW w:w="1295" w:type="dxa"/>
            <w:tcBorders>
              <w:top w:val="nil"/>
              <w:left w:val="nil"/>
              <w:bottom w:val="single" w:sz="8" w:space="0" w:color="auto"/>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b/>
                <w:bCs/>
                <w:color w:val="000000"/>
                <w:sz w:val="20"/>
                <w:szCs w:val="20"/>
                <w:lang w:eastAsia="hu-HU"/>
              </w:rPr>
            </w:pPr>
            <w:r w:rsidRPr="00C377B7">
              <w:rPr>
                <w:rFonts w:eastAsia="Times New Roman" w:cs="Times New Roman"/>
                <w:b/>
                <w:bCs/>
                <w:color w:val="000000"/>
                <w:sz w:val="20"/>
                <w:szCs w:val="20"/>
                <w:lang w:eastAsia="hu-HU"/>
              </w:rPr>
              <w:t>3/15-4/16</w:t>
            </w:r>
          </w:p>
        </w:tc>
        <w:tc>
          <w:tcPr>
            <w:tcW w:w="636" w:type="dxa"/>
            <w:tcBorders>
              <w:top w:val="nil"/>
              <w:left w:val="nil"/>
              <w:bottom w:val="single" w:sz="8" w:space="0" w:color="auto"/>
              <w:right w:val="nil"/>
            </w:tcBorders>
            <w:shd w:val="clear" w:color="auto" w:fill="auto"/>
            <w:noWrap/>
            <w:vAlign w:val="bottom"/>
            <w:hideMark/>
          </w:tcPr>
          <w:p w:rsidR="005856CA" w:rsidRPr="00C377B7" w:rsidRDefault="005856CA" w:rsidP="005856CA">
            <w:pPr>
              <w:spacing w:after="0"/>
              <w:jc w:val="center"/>
              <w:rPr>
                <w:rFonts w:eastAsia="Times New Roman" w:cs="Times New Roman"/>
                <w:b/>
                <w:bCs/>
                <w:color w:val="000000"/>
                <w:sz w:val="20"/>
                <w:szCs w:val="20"/>
                <w:lang w:eastAsia="hu-HU"/>
              </w:rPr>
            </w:pPr>
            <w:r w:rsidRPr="00C377B7">
              <w:rPr>
                <w:rFonts w:eastAsia="Times New Roman" w:cs="Times New Roman"/>
                <w:b/>
                <w:bCs/>
                <w:color w:val="000000"/>
                <w:sz w:val="20"/>
                <w:szCs w:val="20"/>
                <w:lang w:eastAsia="hu-HU"/>
              </w:rPr>
              <w:t>9-13</w:t>
            </w:r>
          </w:p>
        </w:tc>
        <w:tc>
          <w:tcPr>
            <w:tcW w:w="1313" w:type="dxa"/>
            <w:tcBorders>
              <w:top w:val="nil"/>
              <w:left w:val="single" w:sz="8" w:space="0" w:color="auto"/>
              <w:bottom w:val="single" w:sz="8" w:space="0" w:color="auto"/>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b/>
                <w:bCs/>
                <w:color w:val="000000"/>
                <w:sz w:val="20"/>
                <w:szCs w:val="20"/>
                <w:lang w:eastAsia="hu-HU"/>
              </w:rPr>
            </w:pPr>
            <w:r w:rsidRPr="00C377B7">
              <w:rPr>
                <w:rFonts w:eastAsia="Times New Roman" w:cs="Times New Roman"/>
                <w:b/>
                <w:bCs/>
                <w:color w:val="000000"/>
                <w:sz w:val="20"/>
                <w:szCs w:val="20"/>
                <w:lang w:eastAsia="hu-HU"/>
              </w:rPr>
              <w:t>TANÁRI</w:t>
            </w:r>
          </w:p>
        </w:tc>
      </w:tr>
      <w:tr w:rsidR="005856CA" w:rsidRPr="00C377B7" w:rsidTr="005856CA">
        <w:trPr>
          <w:trHeight w:val="255"/>
        </w:trPr>
        <w:tc>
          <w:tcPr>
            <w:tcW w:w="2620" w:type="dxa"/>
            <w:tcBorders>
              <w:top w:val="nil"/>
              <w:left w:val="single" w:sz="4" w:space="0" w:color="auto"/>
              <w:bottom w:val="single" w:sz="4" w:space="0" w:color="auto"/>
              <w:right w:val="single" w:sz="8" w:space="0" w:color="auto"/>
            </w:tcBorders>
            <w:shd w:val="clear" w:color="auto" w:fill="auto"/>
            <w:noWrap/>
            <w:vAlign w:val="bottom"/>
            <w:hideMark/>
          </w:tcPr>
          <w:p w:rsidR="005856CA" w:rsidRPr="00C377B7" w:rsidRDefault="005856CA" w:rsidP="005856CA">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Szakmai gyakorlat rézfúvós</w:t>
            </w:r>
          </w:p>
        </w:tc>
        <w:tc>
          <w:tcPr>
            <w:tcW w:w="1153" w:type="dxa"/>
            <w:tcBorders>
              <w:top w:val="nil"/>
              <w:left w:val="nil"/>
              <w:bottom w:val="single" w:sz="4" w:space="0" w:color="auto"/>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23,25</w:t>
            </w:r>
          </w:p>
        </w:tc>
        <w:tc>
          <w:tcPr>
            <w:tcW w:w="767" w:type="dxa"/>
            <w:tcBorders>
              <w:top w:val="nil"/>
              <w:left w:val="nil"/>
              <w:bottom w:val="single" w:sz="4" w:space="0" w:color="auto"/>
              <w:right w:val="nil"/>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0</w:t>
            </w:r>
          </w:p>
        </w:tc>
        <w:tc>
          <w:tcPr>
            <w:tcW w:w="960" w:type="dxa"/>
            <w:tcBorders>
              <w:top w:val="single" w:sz="8" w:space="0" w:color="auto"/>
              <w:left w:val="single" w:sz="8" w:space="0" w:color="auto"/>
              <w:bottom w:val="single" w:sz="4" w:space="0" w:color="auto"/>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11,625</w:t>
            </w:r>
          </w:p>
        </w:tc>
        <w:tc>
          <w:tcPr>
            <w:tcW w:w="636" w:type="dxa"/>
            <w:tcBorders>
              <w:top w:val="nil"/>
              <w:left w:val="nil"/>
              <w:bottom w:val="single" w:sz="4" w:space="0" w:color="auto"/>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1295" w:type="dxa"/>
            <w:tcBorders>
              <w:top w:val="nil"/>
              <w:left w:val="nil"/>
              <w:bottom w:val="single" w:sz="4" w:space="0" w:color="auto"/>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23,25</w:t>
            </w:r>
          </w:p>
        </w:tc>
        <w:tc>
          <w:tcPr>
            <w:tcW w:w="636" w:type="dxa"/>
            <w:tcBorders>
              <w:top w:val="nil"/>
              <w:left w:val="nil"/>
              <w:bottom w:val="single" w:sz="4" w:space="0" w:color="auto"/>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1313" w:type="dxa"/>
            <w:tcBorders>
              <w:top w:val="nil"/>
              <w:left w:val="nil"/>
              <w:bottom w:val="single" w:sz="4" w:space="0" w:color="auto"/>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23,25</w:t>
            </w:r>
          </w:p>
        </w:tc>
      </w:tr>
      <w:tr w:rsidR="005856CA" w:rsidRPr="00C377B7" w:rsidTr="005856CA">
        <w:trPr>
          <w:trHeight w:val="255"/>
        </w:trPr>
        <w:tc>
          <w:tcPr>
            <w:tcW w:w="2620" w:type="dxa"/>
            <w:tcBorders>
              <w:top w:val="nil"/>
              <w:left w:val="single" w:sz="4" w:space="0" w:color="auto"/>
              <w:bottom w:val="single" w:sz="4" w:space="0" w:color="auto"/>
              <w:right w:val="single" w:sz="8" w:space="0" w:color="auto"/>
            </w:tcBorders>
            <w:shd w:val="clear" w:color="auto" w:fill="auto"/>
            <w:noWrap/>
            <w:vAlign w:val="bottom"/>
            <w:hideMark/>
          </w:tcPr>
          <w:p w:rsidR="005856CA" w:rsidRPr="00C377B7" w:rsidRDefault="005856CA" w:rsidP="005856CA">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Szakmai ismeret rézfúvós</w:t>
            </w:r>
          </w:p>
        </w:tc>
        <w:tc>
          <w:tcPr>
            <w:tcW w:w="1153" w:type="dxa"/>
            <w:tcBorders>
              <w:top w:val="nil"/>
              <w:left w:val="nil"/>
              <w:bottom w:val="single" w:sz="4" w:space="0" w:color="auto"/>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1,484</w:t>
            </w:r>
          </w:p>
        </w:tc>
        <w:tc>
          <w:tcPr>
            <w:tcW w:w="767" w:type="dxa"/>
            <w:tcBorders>
              <w:top w:val="nil"/>
              <w:left w:val="nil"/>
              <w:bottom w:val="single" w:sz="4" w:space="0" w:color="auto"/>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0</w:t>
            </w:r>
          </w:p>
        </w:tc>
        <w:tc>
          <w:tcPr>
            <w:tcW w:w="960" w:type="dxa"/>
            <w:tcBorders>
              <w:top w:val="nil"/>
              <w:left w:val="nil"/>
              <w:bottom w:val="single" w:sz="4" w:space="0" w:color="auto"/>
              <w:right w:val="nil"/>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0,742</w:t>
            </w:r>
          </w:p>
        </w:tc>
        <w:tc>
          <w:tcPr>
            <w:tcW w:w="636" w:type="dxa"/>
            <w:tcBorders>
              <w:top w:val="nil"/>
              <w:left w:val="single" w:sz="8" w:space="0" w:color="auto"/>
              <w:bottom w:val="single" w:sz="4" w:space="0" w:color="auto"/>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1295" w:type="dxa"/>
            <w:tcBorders>
              <w:top w:val="nil"/>
              <w:left w:val="nil"/>
              <w:bottom w:val="single" w:sz="4" w:space="0" w:color="auto"/>
              <w:right w:val="nil"/>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1,484</w:t>
            </w:r>
          </w:p>
        </w:tc>
        <w:tc>
          <w:tcPr>
            <w:tcW w:w="636" w:type="dxa"/>
            <w:tcBorders>
              <w:top w:val="nil"/>
              <w:left w:val="single" w:sz="8" w:space="0" w:color="auto"/>
              <w:bottom w:val="single" w:sz="4" w:space="0" w:color="auto"/>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1313" w:type="dxa"/>
            <w:tcBorders>
              <w:top w:val="nil"/>
              <w:left w:val="nil"/>
              <w:bottom w:val="single" w:sz="4" w:space="0" w:color="auto"/>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1,484</w:t>
            </w:r>
          </w:p>
        </w:tc>
      </w:tr>
      <w:tr w:rsidR="005856CA" w:rsidRPr="00C377B7" w:rsidTr="005856CA">
        <w:trPr>
          <w:trHeight w:val="255"/>
        </w:trPr>
        <w:tc>
          <w:tcPr>
            <w:tcW w:w="2620" w:type="dxa"/>
            <w:tcBorders>
              <w:top w:val="nil"/>
              <w:left w:val="single" w:sz="4" w:space="0" w:color="auto"/>
              <w:bottom w:val="single" w:sz="4" w:space="0" w:color="auto"/>
              <w:right w:val="single" w:sz="8" w:space="0" w:color="auto"/>
            </w:tcBorders>
            <w:shd w:val="clear" w:color="auto" w:fill="auto"/>
            <w:noWrap/>
            <w:vAlign w:val="bottom"/>
            <w:hideMark/>
          </w:tcPr>
          <w:p w:rsidR="005856CA" w:rsidRPr="00C377B7" w:rsidRDefault="005856CA" w:rsidP="005856CA">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Hangszerakusztika</w:t>
            </w:r>
          </w:p>
        </w:tc>
        <w:tc>
          <w:tcPr>
            <w:tcW w:w="1153" w:type="dxa"/>
            <w:tcBorders>
              <w:top w:val="nil"/>
              <w:left w:val="nil"/>
              <w:bottom w:val="single" w:sz="4" w:space="0" w:color="auto"/>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1,161</w:t>
            </w:r>
          </w:p>
        </w:tc>
        <w:tc>
          <w:tcPr>
            <w:tcW w:w="767" w:type="dxa"/>
            <w:tcBorders>
              <w:top w:val="nil"/>
              <w:left w:val="nil"/>
              <w:bottom w:val="single" w:sz="4" w:space="0" w:color="auto"/>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0</w:t>
            </w:r>
          </w:p>
        </w:tc>
        <w:tc>
          <w:tcPr>
            <w:tcW w:w="960" w:type="dxa"/>
            <w:tcBorders>
              <w:top w:val="nil"/>
              <w:left w:val="nil"/>
              <w:bottom w:val="single" w:sz="4" w:space="0" w:color="auto"/>
              <w:right w:val="nil"/>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0,5805</w:t>
            </w:r>
          </w:p>
        </w:tc>
        <w:tc>
          <w:tcPr>
            <w:tcW w:w="636" w:type="dxa"/>
            <w:tcBorders>
              <w:top w:val="nil"/>
              <w:left w:val="single" w:sz="8" w:space="0" w:color="auto"/>
              <w:bottom w:val="single" w:sz="4" w:space="0" w:color="auto"/>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1295" w:type="dxa"/>
            <w:tcBorders>
              <w:top w:val="nil"/>
              <w:left w:val="nil"/>
              <w:bottom w:val="single" w:sz="4" w:space="0" w:color="auto"/>
              <w:right w:val="nil"/>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1,161</w:t>
            </w:r>
          </w:p>
        </w:tc>
        <w:tc>
          <w:tcPr>
            <w:tcW w:w="636" w:type="dxa"/>
            <w:tcBorders>
              <w:top w:val="nil"/>
              <w:left w:val="single" w:sz="8" w:space="0" w:color="auto"/>
              <w:bottom w:val="single" w:sz="4" w:space="0" w:color="auto"/>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1313" w:type="dxa"/>
            <w:tcBorders>
              <w:top w:val="nil"/>
              <w:left w:val="nil"/>
              <w:bottom w:val="single" w:sz="4" w:space="0" w:color="auto"/>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1,161</w:t>
            </w:r>
          </w:p>
        </w:tc>
      </w:tr>
      <w:tr w:rsidR="005856CA" w:rsidRPr="00C377B7" w:rsidTr="005856CA">
        <w:trPr>
          <w:trHeight w:val="255"/>
        </w:trPr>
        <w:tc>
          <w:tcPr>
            <w:tcW w:w="2620" w:type="dxa"/>
            <w:tcBorders>
              <w:top w:val="nil"/>
              <w:left w:val="single" w:sz="4" w:space="0" w:color="auto"/>
              <w:bottom w:val="single" w:sz="4" w:space="0" w:color="auto"/>
              <w:right w:val="single" w:sz="8" w:space="0" w:color="auto"/>
            </w:tcBorders>
            <w:shd w:val="clear" w:color="auto" w:fill="auto"/>
            <w:noWrap/>
            <w:vAlign w:val="bottom"/>
            <w:hideMark/>
          </w:tcPr>
          <w:p w:rsidR="005856CA" w:rsidRPr="00C377B7" w:rsidRDefault="005856CA" w:rsidP="005856CA">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Hangszeresztétika</w:t>
            </w:r>
          </w:p>
        </w:tc>
        <w:tc>
          <w:tcPr>
            <w:tcW w:w="1153" w:type="dxa"/>
            <w:tcBorders>
              <w:top w:val="nil"/>
              <w:left w:val="nil"/>
              <w:bottom w:val="single" w:sz="4" w:space="0" w:color="auto"/>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1,032</w:t>
            </w:r>
          </w:p>
        </w:tc>
        <w:tc>
          <w:tcPr>
            <w:tcW w:w="767" w:type="dxa"/>
            <w:tcBorders>
              <w:top w:val="nil"/>
              <w:left w:val="nil"/>
              <w:bottom w:val="single" w:sz="4" w:space="0" w:color="auto"/>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0</w:t>
            </w:r>
          </w:p>
        </w:tc>
        <w:tc>
          <w:tcPr>
            <w:tcW w:w="960" w:type="dxa"/>
            <w:tcBorders>
              <w:top w:val="nil"/>
              <w:left w:val="nil"/>
              <w:bottom w:val="single" w:sz="4" w:space="0" w:color="auto"/>
              <w:right w:val="nil"/>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0,516</w:t>
            </w:r>
          </w:p>
        </w:tc>
        <w:tc>
          <w:tcPr>
            <w:tcW w:w="636" w:type="dxa"/>
            <w:tcBorders>
              <w:top w:val="nil"/>
              <w:left w:val="single" w:sz="8" w:space="0" w:color="auto"/>
              <w:bottom w:val="single" w:sz="4" w:space="0" w:color="auto"/>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1295" w:type="dxa"/>
            <w:tcBorders>
              <w:top w:val="nil"/>
              <w:left w:val="nil"/>
              <w:bottom w:val="single" w:sz="4" w:space="0" w:color="auto"/>
              <w:right w:val="nil"/>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1,032</w:t>
            </w:r>
          </w:p>
        </w:tc>
        <w:tc>
          <w:tcPr>
            <w:tcW w:w="636" w:type="dxa"/>
            <w:tcBorders>
              <w:top w:val="nil"/>
              <w:left w:val="single" w:sz="8" w:space="0" w:color="auto"/>
              <w:bottom w:val="single" w:sz="4" w:space="0" w:color="auto"/>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1313" w:type="dxa"/>
            <w:tcBorders>
              <w:top w:val="nil"/>
              <w:left w:val="nil"/>
              <w:bottom w:val="single" w:sz="4" w:space="0" w:color="auto"/>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1,032</w:t>
            </w:r>
          </w:p>
        </w:tc>
      </w:tr>
      <w:tr w:rsidR="005856CA" w:rsidRPr="00C377B7" w:rsidTr="005856CA">
        <w:trPr>
          <w:trHeight w:val="255"/>
        </w:trPr>
        <w:tc>
          <w:tcPr>
            <w:tcW w:w="2620" w:type="dxa"/>
            <w:tcBorders>
              <w:top w:val="nil"/>
              <w:left w:val="single" w:sz="4" w:space="0" w:color="auto"/>
              <w:bottom w:val="single" w:sz="4" w:space="0" w:color="auto"/>
              <w:right w:val="single" w:sz="8" w:space="0" w:color="auto"/>
            </w:tcBorders>
            <w:shd w:val="clear" w:color="auto" w:fill="auto"/>
            <w:noWrap/>
            <w:vAlign w:val="bottom"/>
            <w:hideMark/>
          </w:tcPr>
          <w:p w:rsidR="005856CA" w:rsidRPr="00C377B7" w:rsidRDefault="005856CA" w:rsidP="005856CA">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Anyagismeret</w:t>
            </w:r>
          </w:p>
        </w:tc>
        <w:tc>
          <w:tcPr>
            <w:tcW w:w="1153" w:type="dxa"/>
            <w:tcBorders>
              <w:top w:val="nil"/>
              <w:left w:val="nil"/>
              <w:bottom w:val="single" w:sz="4" w:space="0" w:color="auto"/>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0,774</w:t>
            </w:r>
          </w:p>
        </w:tc>
        <w:tc>
          <w:tcPr>
            <w:tcW w:w="767" w:type="dxa"/>
            <w:tcBorders>
              <w:top w:val="nil"/>
              <w:left w:val="nil"/>
              <w:bottom w:val="single" w:sz="4" w:space="0" w:color="auto"/>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0</w:t>
            </w:r>
          </w:p>
        </w:tc>
        <w:tc>
          <w:tcPr>
            <w:tcW w:w="960" w:type="dxa"/>
            <w:tcBorders>
              <w:top w:val="nil"/>
              <w:left w:val="nil"/>
              <w:bottom w:val="single" w:sz="4" w:space="0" w:color="auto"/>
              <w:right w:val="nil"/>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0,387</w:t>
            </w:r>
          </w:p>
        </w:tc>
        <w:tc>
          <w:tcPr>
            <w:tcW w:w="636" w:type="dxa"/>
            <w:tcBorders>
              <w:top w:val="nil"/>
              <w:left w:val="single" w:sz="8" w:space="0" w:color="auto"/>
              <w:bottom w:val="single" w:sz="4" w:space="0" w:color="auto"/>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1295" w:type="dxa"/>
            <w:tcBorders>
              <w:top w:val="nil"/>
              <w:left w:val="nil"/>
              <w:bottom w:val="single" w:sz="4" w:space="0" w:color="auto"/>
              <w:right w:val="nil"/>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0,774</w:t>
            </w:r>
          </w:p>
        </w:tc>
        <w:tc>
          <w:tcPr>
            <w:tcW w:w="636" w:type="dxa"/>
            <w:tcBorders>
              <w:top w:val="nil"/>
              <w:left w:val="single" w:sz="8" w:space="0" w:color="auto"/>
              <w:bottom w:val="single" w:sz="4" w:space="0" w:color="auto"/>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1313" w:type="dxa"/>
            <w:tcBorders>
              <w:top w:val="nil"/>
              <w:left w:val="nil"/>
              <w:bottom w:val="single" w:sz="4" w:space="0" w:color="auto"/>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0,774</w:t>
            </w:r>
          </w:p>
        </w:tc>
      </w:tr>
      <w:tr w:rsidR="005856CA" w:rsidRPr="00C377B7" w:rsidTr="005856CA">
        <w:trPr>
          <w:trHeight w:val="255"/>
        </w:trPr>
        <w:tc>
          <w:tcPr>
            <w:tcW w:w="2620" w:type="dxa"/>
            <w:tcBorders>
              <w:top w:val="nil"/>
              <w:left w:val="single" w:sz="4" w:space="0" w:color="auto"/>
              <w:bottom w:val="single" w:sz="4" w:space="0" w:color="auto"/>
              <w:right w:val="single" w:sz="8" w:space="0" w:color="auto"/>
            </w:tcBorders>
            <w:shd w:val="clear" w:color="auto" w:fill="auto"/>
            <w:noWrap/>
            <w:vAlign w:val="bottom"/>
            <w:hideMark/>
          </w:tcPr>
          <w:p w:rsidR="005856CA" w:rsidRPr="00C377B7" w:rsidRDefault="005856CA" w:rsidP="005856CA">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Szakrajz</w:t>
            </w:r>
          </w:p>
        </w:tc>
        <w:tc>
          <w:tcPr>
            <w:tcW w:w="1153" w:type="dxa"/>
            <w:tcBorders>
              <w:top w:val="nil"/>
              <w:left w:val="nil"/>
              <w:bottom w:val="single" w:sz="4" w:space="0" w:color="auto"/>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0,774</w:t>
            </w:r>
          </w:p>
        </w:tc>
        <w:tc>
          <w:tcPr>
            <w:tcW w:w="767" w:type="dxa"/>
            <w:tcBorders>
              <w:top w:val="nil"/>
              <w:left w:val="nil"/>
              <w:bottom w:val="single" w:sz="4" w:space="0" w:color="auto"/>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0</w:t>
            </w:r>
          </w:p>
        </w:tc>
        <w:tc>
          <w:tcPr>
            <w:tcW w:w="960" w:type="dxa"/>
            <w:tcBorders>
              <w:top w:val="nil"/>
              <w:left w:val="nil"/>
              <w:bottom w:val="single" w:sz="4" w:space="0" w:color="auto"/>
              <w:right w:val="nil"/>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0,387</w:t>
            </w:r>
          </w:p>
        </w:tc>
        <w:tc>
          <w:tcPr>
            <w:tcW w:w="636" w:type="dxa"/>
            <w:tcBorders>
              <w:top w:val="nil"/>
              <w:left w:val="single" w:sz="8" w:space="0" w:color="auto"/>
              <w:bottom w:val="single" w:sz="4" w:space="0" w:color="auto"/>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1295" w:type="dxa"/>
            <w:tcBorders>
              <w:top w:val="nil"/>
              <w:left w:val="nil"/>
              <w:bottom w:val="single" w:sz="4" w:space="0" w:color="auto"/>
              <w:right w:val="nil"/>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0,774</w:t>
            </w:r>
          </w:p>
        </w:tc>
        <w:tc>
          <w:tcPr>
            <w:tcW w:w="636" w:type="dxa"/>
            <w:tcBorders>
              <w:top w:val="nil"/>
              <w:left w:val="single" w:sz="8" w:space="0" w:color="auto"/>
              <w:bottom w:val="single" w:sz="4" w:space="0" w:color="auto"/>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1313" w:type="dxa"/>
            <w:tcBorders>
              <w:top w:val="nil"/>
              <w:left w:val="nil"/>
              <w:bottom w:val="single" w:sz="4" w:space="0" w:color="auto"/>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0,774</w:t>
            </w:r>
          </w:p>
        </w:tc>
      </w:tr>
      <w:tr w:rsidR="005856CA" w:rsidRPr="00C377B7" w:rsidTr="005856CA">
        <w:trPr>
          <w:trHeight w:val="255"/>
        </w:trPr>
        <w:tc>
          <w:tcPr>
            <w:tcW w:w="2620" w:type="dxa"/>
            <w:tcBorders>
              <w:top w:val="nil"/>
              <w:left w:val="single" w:sz="4" w:space="0" w:color="auto"/>
              <w:bottom w:val="single" w:sz="4" w:space="0" w:color="auto"/>
              <w:right w:val="single" w:sz="8" w:space="0" w:color="auto"/>
            </w:tcBorders>
            <w:shd w:val="clear" w:color="auto" w:fill="auto"/>
            <w:noWrap/>
            <w:vAlign w:val="bottom"/>
            <w:hideMark/>
          </w:tcPr>
          <w:p w:rsidR="005856CA" w:rsidRPr="00C377B7" w:rsidRDefault="005856CA" w:rsidP="005856CA">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zenei alapismeretek</w:t>
            </w:r>
          </w:p>
        </w:tc>
        <w:tc>
          <w:tcPr>
            <w:tcW w:w="1153" w:type="dxa"/>
            <w:tcBorders>
              <w:top w:val="nil"/>
              <w:left w:val="nil"/>
              <w:bottom w:val="single" w:sz="4" w:space="0" w:color="auto"/>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0,516</w:t>
            </w:r>
          </w:p>
        </w:tc>
        <w:tc>
          <w:tcPr>
            <w:tcW w:w="767" w:type="dxa"/>
            <w:tcBorders>
              <w:top w:val="nil"/>
              <w:left w:val="nil"/>
              <w:bottom w:val="single" w:sz="4" w:space="0" w:color="auto"/>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0</w:t>
            </w:r>
          </w:p>
        </w:tc>
        <w:tc>
          <w:tcPr>
            <w:tcW w:w="960" w:type="dxa"/>
            <w:tcBorders>
              <w:top w:val="nil"/>
              <w:left w:val="nil"/>
              <w:bottom w:val="single" w:sz="4" w:space="0" w:color="auto"/>
              <w:right w:val="nil"/>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0,258</w:t>
            </w:r>
          </w:p>
        </w:tc>
        <w:tc>
          <w:tcPr>
            <w:tcW w:w="636" w:type="dxa"/>
            <w:tcBorders>
              <w:top w:val="nil"/>
              <w:left w:val="single" w:sz="8" w:space="0" w:color="auto"/>
              <w:bottom w:val="single" w:sz="4" w:space="0" w:color="auto"/>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1295" w:type="dxa"/>
            <w:tcBorders>
              <w:top w:val="nil"/>
              <w:left w:val="nil"/>
              <w:bottom w:val="single" w:sz="4" w:space="0" w:color="auto"/>
              <w:right w:val="nil"/>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0,516</w:t>
            </w:r>
          </w:p>
        </w:tc>
        <w:tc>
          <w:tcPr>
            <w:tcW w:w="636" w:type="dxa"/>
            <w:tcBorders>
              <w:top w:val="nil"/>
              <w:left w:val="single" w:sz="8" w:space="0" w:color="auto"/>
              <w:bottom w:val="single" w:sz="4" w:space="0" w:color="auto"/>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1313" w:type="dxa"/>
            <w:tcBorders>
              <w:top w:val="nil"/>
              <w:left w:val="nil"/>
              <w:bottom w:val="single" w:sz="4" w:space="0" w:color="auto"/>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0,516</w:t>
            </w:r>
          </w:p>
        </w:tc>
      </w:tr>
      <w:tr w:rsidR="005856CA" w:rsidRPr="00C377B7" w:rsidTr="005856CA">
        <w:trPr>
          <w:trHeight w:val="270"/>
        </w:trPr>
        <w:tc>
          <w:tcPr>
            <w:tcW w:w="2620" w:type="dxa"/>
            <w:tcBorders>
              <w:top w:val="nil"/>
              <w:left w:val="single" w:sz="4" w:space="0" w:color="auto"/>
              <w:bottom w:val="single" w:sz="4" w:space="0" w:color="auto"/>
              <w:right w:val="single" w:sz="8" w:space="0" w:color="auto"/>
            </w:tcBorders>
            <w:shd w:val="clear" w:color="auto" w:fill="auto"/>
            <w:noWrap/>
            <w:vAlign w:val="bottom"/>
            <w:hideMark/>
          </w:tcPr>
          <w:p w:rsidR="005856CA" w:rsidRPr="00C377B7" w:rsidRDefault="005856CA" w:rsidP="005856CA">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idegen szaknyelv</w:t>
            </w:r>
          </w:p>
        </w:tc>
        <w:tc>
          <w:tcPr>
            <w:tcW w:w="1153" w:type="dxa"/>
            <w:tcBorders>
              <w:top w:val="nil"/>
              <w:left w:val="nil"/>
              <w:bottom w:val="single" w:sz="4" w:space="0" w:color="auto"/>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2</w:t>
            </w:r>
          </w:p>
        </w:tc>
        <w:tc>
          <w:tcPr>
            <w:tcW w:w="767" w:type="dxa"/>
            <w:tcBorders>
              <w:top w:val="nil"/>
              <w:left w:val="nil"/>
              <w:bottom w:val="single" w:sz="4" w:space="0" w:color="auto"/>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0</w:t>
            </w:r>
          </w:p>
        </w:tc>
        <w:tc>
          <w:tcPr>
            <w:tcW w:w="960" w:type="dxa"/>
            <w:tcBorders>
              <w:top w:val="nil"/>
              <w:left w:val="nil"/>
              <w:bottom w:val="single" w:sz="4" w:space="0" w:color="auto"/>
              <w:right w:val="nil"/>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1</w:t>
            </w:r>
          </w:p>
        </w:tc>
        <w:tc>
          <w:tcPr>
            <w:tcW w:w="636" w:type="dxa"/>
            <w:tcBorders>
              <w:top w:val="nil"/>
              <w:left w:val="single" w:sz="8" w:space="0" w:color="auto"/>
              <w:bottom w:val="single" w:sz="4" w:space="0" w:color="auto"/>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1295" w:type="dxa"/>
            <w:tcBorders>
              <w:top w:val="nil"/>
              <w:left w:val="nil"/>
              <w:bottom w:val="single" w:sz="4" w:space="0" w:color="auto"/>
              <w:right w:val="nil"/>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2</w:t>
            </w:r>
          </w:p>
        </w:tc>
        <w:tc>
          <w:tcPr>
            <w:tcW w:w="636" w:type="dxa"/>
            <w:tcBorders>
              <w:top w:val="nil"/>
              <w:left w:val="single" w:sz="8" w:space="0" w:color="auto"/>
              <w:bottom w:val="single" w:sz="4" w:space="0" w:color="auto"/>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1313" w:type="dxa"/>
            <w:tcBorders>
              <w:top w:val="nil"/>
              <w:left w:val="nil"/>
              <w:bottom w:val="single" w:sz="4" w:space="0" w:color="auto"/>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2</w:t>
            </w:r>
          </w:p>
        </w:tc>
      </w:tr>
      <w:tr w:rsidR="005856CA" w:rsidRPr="00C377B7" w:rsidTr="005856CA">
        <w:trPr>
          <w:trHeight w:val="270"/>
        </w:trPr>
        <w:tc>
          <w:tcPr>
            <w:tcW w:w="2620" w:type="dxa"/>
            <w:tcBorders>
              <w:top w:val="nil"/>
              <w:left w:val="single" w:sz="8" w:space="0" w:color="auto"/>
              <w:bottom w:val="single" w:sz="8" w:space="0" w:color="auto"/>
              <w:right w:val="single" w:sz="8" w:space="0" w:color="auto"/>
            </w:tcBorders>
            <w:shd w:val="clear" w:color="auto" w:fill="auto"/>
            <w:noWrap/>
            <w:vAlign w:val="bottom"/>
            <w:hideMark/>
          </w:tcPr>
          <w:p w:rsidR="005856CA" w:rsidRPr="00C377B7" w:rsidRDefault="005856CA" w:rsidP="005856CA">
            <w:pPr>
              <w:spacing w:after="0"/>
              <w:jc w:val="left"/>
              <w:rPr>
                <w:rFonts w:eastAsia="Times New Roman" w:cs="Times New Roman"/>
                <w:b/>
                <w:bCs/>
                <w:color w:val="000000"/>
                <w:sz w:val="20"/>
                <w:szCs w:val="20"/>
                <w:lang w:eastAsia="hu-HU"/>
              </w:rPr>
            </w:pPr>
            <w:r w:rsidRPr="00C377B7">
              <w:rPr>
                <w:rFonts w:eastAsia="Times New Roman" w:cs="Times New Roman"/>
                <w:b/>
                <w:bCs/>
                <w:color w:val="000000"/>
                <w:sz w:val="20"/>
                <w:szCs w:val="20"/>
                <w:lang w:eastAsia="hu-HU"/>
              </w:rPr>
              <w:t>összes óra</w:t>
            </w:r>
          </w:p>
        </w:tc>
        <w:tc>
          <w:tcPr>
            <w:tcW w:w="1153" w:type="dxa"/>
            <w:tcBorders>
              <w:top w:val="single" w:sz="8" w:space="0" w:color="auto"/>
              <w:left w:val="nil"/>
              <w:bottom w:val="single" w:sz="8" w:space="0" w:color="auto"/>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b/>
                <w:bCs/>
                <w:color w:val="000000"/>
                <w:sz w:val="20"/>
                <w:szCs w:val="20"/>
                <w:lang w:eastAsia="hu-HU"/>
              </w:rPr>
            </w:pPr>
            <w:r w:rsidRPr="00C377B7">
              <w:rPr>
                <w:rFonts w:eastAsia="Times New Roman" w:cs="Times New Roman"/>
                <w:b/>
                <w:bCs/>
                <w:color w:val="000000"/>
                <w:sz w:val="20"/>
                <w:szCs w:val="20"/>
                <w:lang w:eastAsia="hu-HU"/>
              </w:rPr>
              <w:t>30,991</w:t>
            </w:r>
          </w:p>
        </w:tc>
        <w:tc>
          <w:tcPr>
            <w:tcW w:w="767" w:type="dxa"/>
            <w:tcBorders>
              <w:top w:val="nil"/>
              <w:left w:val="nil"/>
              <w:bottom w:val="single" w:sz="8" w:space="0" w:color="auto"/>
              <w:right w:val="nil"/>
            </w:tcBorders>
            <w:shd w:val="clear" w:color="auto" w:fill="auto"/>
            <w:noWrap/>
            <w:vAlign w:val="bottom"/>
            <w:hideMark/>
          </w:tcPr>
          <w:p w:rsidR="005856CA" w:rsidRPr="00C377B7" w:rsidRDefault="005856CA" w:rsidP="005856CA">
            <w:pPr>
              <w:spacing w:after="0"/>
              <w:jc w:val="center"/>
              <w:rPr>
                <w:rFonts w:eastAsia="Times New Roman" w:cs="Times New Roman"/>
                <w:b/>
                <w:bCs/>
                <w:color w:val="000000"/>
                <w:sz w:val="20"/>
                <w:szCs w:val="20"/>
                <w:lang w:eastAsia="hu-HU"/>
              </w:rPr>
            </w:pPr>
            <w:r w:rsidRPr="00C377B7">
              <w:rPr>
                <w:rFonts w:eastAsia="Times New Roman" w:cs="Times New Roman"/>
                <w:b/>
                <w:bCs/>
                <w:color w:val="000000"/>
                <w:sz w:val="20"/>
                <w:szCs w:val="20"/>
                <w:lang w:eastAsia="hu-HU"/>
              </w:rPr>
              <w:t>0</w:t>
            </w:r>
          </w:p>
        </w:tc>
        <w:tc>
          <w:tcPr>
            <w:tcW w:w="960"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b/>
                <w:bCs/>
                <w:color w:val="000000"/>
                <w:sz w:val="20"/>
                <w:szCs w:val="20"/>
                <w:lang w:eastAsia="hu-HU"/>
              </w:rPr>
            </w:pPr>
            <w:r w:rsidRPr="00C377B7">
              <w:rPr>
                <w:rFonts w:eastAsia="Times New Roman" w:cs="Times New Roman"/>
                <w:b/>
                <w:bCs/>
                <w:color w:val="000000"/>
                <w:sz w:val="20"/>
                <w:szCs w:val="20"/>
                <w:lang w:eastAsia="hu-HU"/>
              </w:rPr>
              <w:t>15,4955</w:t>
            </w:r>
          </w:p>
        </w:tc>
        <w:tc>
          <w:tcPr>
            <w:tcW w:w="636" w:type="dxa"/>
            <w:tcBorders>
              <w:top w:val="single" w:sz="8" w:space="0" w:color="auto"/>
              <w:left w:val="nil"/>
              <w:bottom w:val="single" w:sz="8" w:space="0" w:color="auto"/>
              <w:right w:val="nil"/>
            </w:tcBorders>
            <w:shd w:val="clear" w:color="auto" w:fill="auto"/>
            <w:noWrap/>
            <w:vAlign w:val="bottom"/>
            <w:hideMark/>
          </w:tcPr>
          <w:p w:rsidR="005856CA" w:rsidRPr="00C377B7" w:rsidRDefault="005856CA" w:rsidP="005856CA">
            <w:pPr>
              <w:spacing w:after="0"/>
              <w:jc w:val="center"/>
              <w:rPr>
                <w:rFonts w:eastAsia="Times New Roman" w:cs="Times New Roman"/>
                <w:b/>
                <w:bCs/>
                <w:color w:val="000000"/>
                <w:sz w:val="20"/>
                <w:szCs w:val="20"/>
                <w:lang w:eastAsia="hu-HU"/>
              </w:rPr>
            </w:pPr>
            <w:r w:rsidRPr="00C377B7">
              <w:rPr>
                <w:rFonts w:eastAsia="Times New Roman" w:cs="Times New Roman"/>
                <w:b/>
                <w:bCs/>
                <w:color w:val="000000"/>
                <w:sz w:val="20"/>
                <w:szCs w:val="20"/>
                <w:lang w:eastAsia="hu-HU"/>
              </w:rPr>
              <w:t> </w:t>
            </w:r>
          </w:p>
        </w:tc>
        <w:tc>
          <w:tcPr>
            <w:tcW w:w="1295"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b/>
                <w:bCs/>
                <w:color w:val="000000"/>
                <w:sz w:val="20"/>
                <w:szCs w:val="20"/>
                <w:lang w:eastAsia="hu-HU"/>
              </w:rPr>
            </w:pPr>
            <w:r w:rsidRPr="00C377B7">
              <w:rPr>
                <w:rFonts w:eastAsia="Times New Roman" w:cs="Times New Roman"/>
                <w:b/>
                <w:bCs/>
                <w:color w:val="000000"/>
                <w:sz w:val="20"/>
                <w:szCs w:val="20"/>
                <w:lang w:eastAsia="hu-HU"/>
              </w:rPr>
              <w:t>30,991</w:t>
            </w:r>
          </w:p>
        </w:tc>
        <w:tc>
          <w:tcPr>
            <w:tcW w:w="636" w:type="dxa"/>
            <w:tcBorders>
              <w:top w:val="nil"/>
              <w:left w:val="nil"/>
              <w:bottom w:val="single" w:sz="8" w:space="0" w:color="auto"/>
              <w:right w:val="nil"/>
            </w:tcBorders>
            <w:shd w:val="clear" w:color="auto" w:fill="auto"/>
            <w:noWrap/>
            <w:vAlign w:val="bottom"/>
            <w:hideMark/>
          </w:tcPr>
          <w:p w:rsidR="005856CA" w:rsidRPr="00C377B7" w:rsidRDefault="005856CA" w:rsidP="005856CA">
            <w:pPr>
              <w:spacing w:after="0"/>
              <w:jc w:val="center"/>
              <w:rPr>
                <w:rFonts w:eastAsia="Times New Roman" w:cs="Times New Roman"/>
                <w:b/>
                <w:bCs/>
                <w:color w:val="000000"/>
                <w:sz w:val="20"/>
                <w:szCs w:val="20"/>
                <w:lang w:eastAsia="hu-HU"/>
              </w:rPr>
            </w:pPr>
            <w:r w:rsidRPr="00C377B7">
              <w:rPr>
                <w:rFonts w:eastAsia="Times New Roman" w:cs="Times New Roman"/>
                <w:b/>
                <w:bCs/>
                <w:color w:val="000000"/>
                <w:sz w:val="20"/>
                <w:szCs w:val="20"/>
                <w:lang w:eastAsia="hu-HU"/>
              </w:rPr>
              <w:t> </w:t>
            </w:r>
          </w:p>
        </w:tc>
        <w:tc>
          <w:tcPr>
            <w:tcW w:w="1313"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b/>
                <w:bCs/>
                <w:color w:val="000000"/>
                <w:sz w:val="20"/>
                <w:szCs w:val="20"/>
                <w:lang w:eastAsia="hu-HU"/>
              </w:rPr>
            </w:pPr>
            <w:r w:rsidRPr="00C377B7">
              <w:rPr>
                <w:rFonts w:eastAsia="Times New Roman" w:cs="Times New Roman"/>
                <w:b/>
                <w:bCs/>
                <w:color w:val="000000"/>
                <w:sz w:val="20"/>
                <w:szCs w:val="20"/>
                <w:lang w:eastAsia="hu-HU"/>
              </w:rPr>
              <w:t>30,991</w:t>
            </w:r>
          </w:p>
        </w:tc>
      </w:tr>
      <w:tr w:rsidR="005856CA" w:rsidRPr="00C377B7" w:rsidTr="005856CA">
        <w:trPr>
          <w:trHeight w:val="255"/>
        </w:trPr>
        <w:tc>
          <w:tcPr>
            <w:tcW w:w="2620" w:type="dxa"/>
            <w:tcBorders>
              <w:top w:val="nil"/>
              <w:left w:val="single" w:sz="8" w:space="0" w:color="auto"/>
              <w:bottom w:val="single" w:sz="4" w:space="0" w:color="auto"/>
              <w:right w:val="single" w:sz="8" w:space="0" w:color="auto"/>
            </w:tcBorders>
            <w:shd w:val="clear" w:color="auto" w:fill="auto"/>
            <w:noWrap/>
            <w:vAlign w:val="bottom"/>
            <w:hideMark/>
          </w:tcPr>
          <w:p w:rsidR="005856CA" w:rsidRPr="00C377B7" w:rsidRDefault="005856CA" w:rsidP="005856CA">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xml:space="preserve">Gyakorlat </w:t>
            </w:r>
          </w:p>
        </w:tc>
        <w:tc>
          <w:tcPr>
            <w:tcW w:w="1153" w:type="dxa"/>
            <w:tcBorders>
              <w:top w:val="nil"/>
              <w:left w:val="single" w:sz="8" w:space="0" w:color="auto"/>
              <w:bottom w:val="single" w:sz="4" w:space="0" w:color="auto"/>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23,25</w:t>
            </w:r>
          </w:p>
        </w:tc>
        <w:tc>
          <w:tcPr>
            <w:tcW w:w="767" w:type="dxa"/>
            <w:tcBorders>
              <w:top w:val="nil"/>
              <w:left w:val="nil"/>
              <w:bottom w:val="single" w:sz="4" w:space="0" w:color="auto"/>
              <w:right w:val="single" w:sz="4" w:space="0" w:color="auto"/>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0</w:t>
            </w:r>
          </w:p>
        </w:tc>
        <w:tc>
          <w:tcPr>
            <w:tcW w:w="960" w:type="dxa"/>
            <w:tcBorders>
              <w:top w:val="nil"/>
              <w:left w:val="single" w:sz="8" w:space="0" w:color="auto"/>
              <w:bottom w:val="single" w:sz="4" w:space="0" w:color="auto"/>
              <w:right w:val="single" w:sz="4" w:space="0" w:color="auto"/>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11,625</w:t>
            </w:r>
          </w:p>
        </w:tc>
        <w:tc>
          <w:tcPr>
            <w:tcW w:w="636" w:type="dxa"/>
            <w:tcBorders>
              <w:top w:val="nil"/>
              <w:left w:val="single" w:sz="8" w:space="0" w:color="auto"/>
              <w:bottom w:val="single" w:sz="4" w:space="0" w:color="auto"/>
              <w:right w:val="single" w:sz="4" w:space="0" w:color="auto"/>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1295" w:type="dxa"/>
            <w:tcBorders>
              <w:top w:val="nil"/>
              <w:left w:val="single" w:sz="8" w:space="0" w:color="auto"/>
              <w:bottom w:val="single" w:sz="4" w:space="0" w:color="auto"/>
              <w:right w:val="single" w:sz="4" w:space="0" w:color="auto"/>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23,25</w:t>
            </w:r>
          </w:p>
        </w:tc>
        <w:tc>
          <w:tcPr>
            <w:tcW w:w="636" w:type="dxa"/>
            <w:tcBorders>
              <w:top w:val="nil"/>
              <w:left w:val="single" w:sz="8" w:space="0" w:color="auto"/>
              <w:bottom w:val="single" w:sz="4" w:space="0" w:color="auto"/>
              <w:right w:val="single" w:sz="4" w:space="0" w:color="auto"/>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1313" w:type="dxa"/>
            <w:tcBorders>
              <w:top w:val="nil"/>
              <w:left w:val="single" w:sz="8" w:space="0" w:color="auto"/>
              <w:bottom w:val="single" w:sz="4" w:space="0" w:color="auto"/>
              <w:right w:val="nil"/>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23,25</w:t>
            </w:r>
          </w:p>
        </w:tc>
      </w:tr>
      <w:tr w:rsidR="005856CA" w:rsidRPr="00C377B7" w:rsidTr="005856CA">
        <w:trPr>
          <w:trHeight w:val="270"/>
        </w:trPr>
        <w:tc>
          <w:tcPr>
            <w:tcW w:w="2620" w:type="dxa"/>
            <w:tcBorders>
              <w:top w:val="nil"/>
              <w:left w:val="single" w:sz="8" w:space="0" w:color="auto"/>
              <w:bottom w:val="nil"/>
              <w:right w:val="single" w:sz="8" w:space="0" w:color="auto"/>
            </w:tcBorders>
            <w:shd w:val="clear" w:color="auto" w:fill="auto"/>
            <w:noWrap/>
            <w:vAlign w:val="bottom"/>
            <w:hideMark/>
          </w:tcPr>
          <w:p w:rsidR="005856CA" w:rsidRPr="00C377B7" w:rsidRDefault="005856CA" w:rsidP="005856CA">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xml:space="preserve">Elmélet </w:t>
            </w:r>
          </w:p>
        </w:tc>
        <w:tc>
          <w:tcPr>
            <w:tcW w:w="1153" w:type="dxa"/>
            <w:tcBorders>
              <w:top w:val="nil"/>
              <w:left w:val="nil"/>
              <w:bottom w:val="single" w:sz="8" w:space="0" w:color="auto"/>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7,741</w:t>
            </w:r>
          </w:p>
        </w:tc>
        <w:tc>
          <w:tcPr>
            <w:tcW w:w="767" w:type="dxa"/>
            <w:tcBorders>
              <w:top w:val="nil"/>
              <w:left w:val="nil"/>
              <w:bottom w:val="single" w:sz="8" w:space="0" w:color="auto"/>
              <w:right w:val="nil"/>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0</w:t>
            </w:r>
          </w:p>
        </w:tc>
        <w:tc>
          <w:tcPr>
            <w:tcW w:w="960" w:type="dxa"/>
            <w:tcBorders>
              <w:top w:val="nil"/>
              <w:left w:val="single" w:sz="8" w:space="0" w:color="auto"/>
              <w:bottom w:val="single" w:sz="8" w:space="0" w:color="auto"/>
              <w:right w:val="nil"/>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3,8705</w:t>
            </w:r>
          </w:p>
        </w:tc>
        <w:tc>
          <w:tcPr>
            <w:tcW w:w="636" w:type="dxa"/>
            <w:tcBorders>
              <w:top w:val="nil"/>
              <w:left w:val="single" w:sz="8" w:space="0" w:color="auto"/>
              <w:bottom w:val="single" w:sz="8" w:space="0" w:color="auto"/>
              <w:right w:val="nil"/>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1295" w:type="dxa"/>
            <w:tcBorders>
              <w:top w:val="nil"/>
              <w:left w:val="single" w:sz="8" w:space="0" w:color="auto"/>
              <w:bottom w:val="single" w:sz="8" w:space="0" w:color="auto"/>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7,741</w:t>
            </w:r>
          </w:p>
        </w:tc>
        <w:tc>
          <w:tcPr>
            <w:tcW w:w="636" w:type="dxa"/>
            <w:tcBorders>
              <w:top w:val="nil"/>
              <w:left w:val="nil"/>
              <w:bottom w:val="nil"/>
              <w:right w:val="nil"/>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1313" w:type="dxa"/>
            <w:tcBorders>
              <w:top w:val="nil"/>
              <w:left w:val="single" w:sz="8" w:space="0" w:color="auto"/>
              <w:bottom w:val="single" w:sz="8" w:space="0" w:color="auto"/>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7,741</w:t>
            </w:r>
          </w:p>
        </w:tc>
      </w:tr>
      <w:tr w:rsidR="005856CA" w:rsidRPr="00C377B7" w:rsidTr="005856CA">
        <w:trPr>
          <w:trHeight w:val="270"/>
        </w:trPr>
        <w:tc>
          <w:tcPr>
            <w:tcW w:w="2620"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rsidR="005856CA" w:rsidRPr="00C377B7" w:rsidRDefault="005856CA" w:rsidP="005856CA">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Gyakorlat 75%</w:t>
            </w:r>
          </w:p>
        </w:tc>
        <w:tc>
          <w:tcPr>
            <w:tcW w:w="1153" w:type="dxa"/>
            <w:tcBorders>
              <w:top w:val="nil"/>
              <w:left w:val="nil"/>
              <w:bottom w:val="single" w:sz="8" w:space="0" w:color="auto"/>
              <w:right w:val="single" w:sz="8" w:space="0" w:color="auto"/>
            </w:tcBorders>
            <w:shd w:val="clear" w:color="auto" w:fill="auto"/>
            <w:noWrap/>
            <w:vAlign w:val="bottom"/>
            <w:hideMark/>
          </w:tcPr>
          <w:p w:rsidR="005856CA" w:rsidRPr="00C377B7" w:rsidRDefault="005856CA" w:rsidP="005856CA">
            <w:pPr>
              <w:spacing w:after="0"/>
              <w:jc w:val="right"/>
              <w:rPr>
                <w:rFonts w:eastAsia="Times New Roman" w:cs="Times New Roman"/>
                <w:b/>
                <w:bCs/>
                <w:color w:val="000000"/>
                <w:sz w:val="20"/>
                <w:szCs w:val="20"/>
                <w:lang w:eastAsia="hu-HU"/>
              </w:rPr>
            </w:pPr>
            <w:r w:rsidRPr="00C377B7">
              <w:rPr>
                <w:rFonts w:eastAsia="Times New Roman" w:cs="Times New Roman"/>
                <w:b/>
                <w:bCs/>
                <w:color w:val="000000"/>
                <w:sz w:val="20"/>
                <w:szCs w:val="20"/>
                <w:lang w:eastAsia="hu-HU"/>
              </w:rPr>
              <w:t>75%</w:t>
            </w:r>
          </w:p>
        </w:tc>
        <w:tc>
          <w:tcPr>
            <w:tcW w:w="5607" w:type="dxa"/>
            <w:gridSpan w:val="6"/>
            <w:tcBorders>
              <w:top w:val="single" w:sz="8" w:space="0" w:color="auto"/>
              <w:left w:val="nil"/>
              <w:bottom w:val="single" w:sz="8" w:space="0" w:color="auto"/>
              <w:right w:val="single" w:sz="8" w:space="0" w:color="000000"/>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5856CA" w:rsidRPr="00C377B7" w:rsidTr="005856CA">
        <w:trPr>
          <w:trHeight w:val="270"/>
        </w:trPr>
        <w:tc>
          <w:tcPr>
            <w:tcW w:w="2620" w:type="dxa"/>
            <w:tcBorders>
              <w:top w:val="nil"/>
              <w:left w:val="single" w:sz="8" w:space="0" w:color="auto"/>
              <w:bottom w:val="single" w:sz="8" w:space="0" w:color="auto"/>
              <w:right w:val="single" w:sz="8" w:space="0" w:color="auto"/>
            </w:tcBorders>
            <w:shd w:val="clear" w:color="auto" w:fill="auto"/>
            <w:noWrap/>
            <w:vAlign w:val="bottom"/>
            <w:hideMark/>
          </w:tcPr>
          <w:p w:rsidR="005856CA" w:rsidRPr="00C377B7" w:rsidRDefault="005856CA" w:rsidP="005856CA">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Elmélet 25%</w:t>
            </w:r>
          </w:p>
        </w:tc>
        <w:tc>
          <w:tcPr>
            <w:tcW w:w="1153" w:type="dxa"/>
            <w:tcBorders>
              <w:top w:val="nil"/>
              <w:left w:val="nil"/>
              <w:bottom w:val="single" w:sz="8" w:space="0" w:color="auto"/>
              <w:right w:val="single" w:sz="8" w:space="0" w:color="auto"/>
            </w:tcBorders>
            <w:shd w:val="clear" w:color="auto" w:fill="auto"/>
            <w:noWrap/>
            <w:vAlign w:val="bottom"/>
            <w:hideMark/>
          </w:tcPr>
          <w:p w:rsidR="005856CA" w:rsidRPr="00C377B7" w:rsidRDefault="005856CA" w:rsidP="005856CA">
            <w:pPr>
              <w:spacing w:after="0"/>
              <w:jc w:val="right"/>
              <w:rPr>
                <w:rFonts w:eastAsia="Times New Roman" w:cs="Times New Roman"/>
                <w:b/>
                <w:bCs/>
                <w:color w:val="000000"/>
                <w:sz w:val="20"/>
                <w:szCs w:val="20"/>
                <w:lang w:eastAsia="hu-HU"/>
              </w:rPr>
            </w:pPr>
            <w:r w:rsidRPr="00C377B7">
              <w:rPr>
                <w:rFonts w:eastAsia="Times New Roman" w:cs="Times New Roman"/>
                <w:b/>
                <w:bCs/>
                <w:color w:val="000000"/>
                <w:sz w:val="20"/>
                <w:szCs w:val="20"/>
                <w:lang w:eastAsia="hu-HU"/>
              </w:rPr>
              <w:t>25%</w:t>
            </w:r>
          </w:p>
        </w:tc>
        <w:tc>
          <w:tcPr>
            <w:tcW w:w="5607" w:type="dxa"/>
            <w:gridSpan w:val="6"/>
            <w:tcBorders>
              <w:top w:val="nil"/>
              <w:left w:val="nil"/>
              <w:bottom w:val="single" w:sz="8" w:space="0" w:color="auto"/>
              <w:right w:val="single" w:sz="8" w:space="0" w:color="000000"/>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bl>
    <w:p w:rsidR="00420CA2" w:rsidRPr="00C377B7" w:rsidRDefault="00420CA2" w:rsidP="000B5E9D">
      <w:pPr>
        <w:spacing w:after="0"/>
        <w:rPr>
          <w:rFonts w:cs="Times New Roman"/>
        </w:rPr>
      </w:pPr>
    </w:p>
    <w:p w:rsidR="00420CA2" w:rsidRPr="00C377B7" w:rsidRDefault="00420CA2" w:rsidP="000B5E9D">
      <w:pPr>
        <w:spacing w:after="0"/>
        <w:rPr>
          <w:rFonts w:cs="Times New Roman"/>
        </w:rPr>
      </w:pPr>
    </w:p>
    <w:p w:rsidR="00420CA2" w:rsidRPr="00C377B7" w:rsidRDefault="00104377" w:rsidP="00CB484D">
      <w:pPr>
        <w:spacing w:after="0"/>
        <w:rPr>
          <w:rFonts w:cs="Times New Roman"/>
        </w:rPr>
      </w:pPr>
      <w:r w:rsidRPr="00C377B7">
        <w:rPr>
          <w:rFonts w:cs="Times New Roman"/>
        </w:rPr>
        <w:t>A 2. számú táblázat „</w:t>
      </w:r>
      <w:proofErr w:type="gramStart"/>
      <w:r w:rsidRPr="00C377B7">
        <w:rPr>
          <w:rFonts w:cs="Times New Roman"/>
        </w:rPr>
        <w:t>A</w:t>
      </w:r>
      <w:proofErr w:type="gramEnd"/>
      <w:r w:rsidRPr="00C377B7">
        <w:rPr>
          <w:rFonts w:cs="Times New Roman"/>
        </w:rPr>
        <w:t xml:space="preserve"> szakmai követelménymodulokhoz rendelt tantárgyak és témakörök óraszáma” megadja a fent meghatározott heti óraszámok alapján a teljes képzési időre vonatkozó óraszámokat az egyes tantárgyak témaköreire vonatkozóan is (szabadsáv nélküli szakmai óraszámok).</w:t>
      </w:r>
    </w:p>
    <w:p w:rsidR="00CB484D" w:rsidRPr="00C377B7" w:rsidRDefault="00CB484D">
      <w:pPr>
        <w:spacing w:after="200" w:line="276" w:lineRule="auto"/>
        <w:jc w:val="left"/>
        <w:rPr>
          <w:rFonts w:cs="Times New Roman"/>
        </w:rPr>
      </w:pPr>
      <w:r w:rsidRPr="00C377B7">
        <w:rPr>
          <w:rFonts w:cs="Times New Roman"/>
        </w:rPr>
        <w:br w:type="page"/>
      </w:r>
    </w:p>
    <w:p w:rsidR="00CB484D" w:rsidRPr="00C377B7" w:rsidRDefault="00CB484D" w:rsidP="00CB484D">
      <w:pPr>
        <w:spacing w:after="0"/>
        <w:jc w:val="center"/>
        <w:rPr>
          <w:rFonts w:cs="Times New Roman"/>
        </w:rPr>
      </w:pPr>
      <w:r w:rsidRPr="00C377B7">
        <w:rPr>
          <w:rFonts w:cs="Times New Roman"/>
        </w:rPr>
        <w:lastRenderedPageBreak/>
        <w:t>2. számú táblázat</w:t>
      </w:r>
    </w:p>
    <w:p w:rsidR="00420CA2" w:rsidRPr="00C377B7" w:rsidRDefault="00CB484D" w:rsidP="00CB484D">
      <w:pPr>
        <w:spacing w:after="0"/>
        <w:jc w:val="center"/>
        <w:rPr>
          <w:rFonts w:cs="Times New Roman"/>
          <w:b/>
        </w:rPr>
      </w:pPr>
      <w:r w:rsidRPr="00C377B7">
        <w:rPr>
          <w:rFonts w:cs="Times New Roman"/>
          <w:b/>
        </w:rPr>
        <w:t xml:space="preserve">A szakmai követelménymodulokhoz rendelt tantárgyak </w:t>
      </w:r>
      <w:r w:rsidR="00104377" w:rsidRPr="00C377B7">
        <w:rPr>
          <w:rFonts w:cs="Times New Roman"/>
          <w:b/>
        </w:rPr>
        <w:t>óraszáma</w:t>
      </w:r>
    </w:p>
    <w:p w:rsidR="00420CA2" w:rsidRPr="00C377B7" w:rsidRDefault="00420CA2" w:rsidP="000B5E9D">
      <w:pPr>
        <w:spacing w:after="0"/>
        <w:rPr>
          <w:rFonts w:cs="Times New Roman"/>
        </w:rPr>
      </w:pPr>
    </w:p>
    <w:tbl>
      <w:tblPr>
        <w:tblW w:w="5540" w:type="dxa"/>
        <w:jc w:val="center"/>
        <w:tblCellMar>
          <w:left w:w="70" w:type="dxa"/>
          <w:right w:w="70" w:type="dxa"/>
        </w:tblCellMar>
        <w:tblLook w:val="04A0" w:firstRow="1" w:lastRow="0" w:firstColumn="1" w:lastColumn="0" w:noHBand="0" w:noVBand="1"/>
      </w:tblPr>
      <w:tblGrid>
        <w:gridCol w:w="2620"/>
        <w:gridCol w:w="858"/>
        <w:gridCol w:w="858"/>
        <w:gridCol w:w="1204"/>
      </w:tblGrid>
      <w:tr w:rsidR="005856CA" w:rsidRPr="00C377B7" w:rsidTr="005856CA">
        <w:trPr>
          <w:trHeight w:val="525"/>
          <w:jc w:val="center"/>
        </w:trPr>
        <w:tc>
          <w:tcPr>
            <w:tcW w:w="2620" w:type="dxa"/>
            <w:tcBorders>
              <w:top w:val="single" w:sz="8" w:space="0" w:color="auto"/>
              <w:left w:val="single" w:sz="8" w:space="0" w:color="auto"/>
              <w:bottom w:val="single" w:sz="8" w:space="0" w:color="auto"/>
              <w:right w:val="single" w:sz="8" w:space="0" w:color="auto"/>
            </w:tcBorders>
            <w:shd w:val="clear" w:color="auto" w:fill="auto"/>
            <w:vAlign w:val="bottom"/>
            <w:hideMark/>
          </w:tcPr>
          <w:p w:rsidR="005856CA" w:rsidRPr="00C377B7" w:rsidRDefault="005856CA" w:rsidP="005856CA">
            <w:pPr>
              <w:spacing w:after="0"/>
              <w:jc w:val="left"/>
              <w:rPr>
                <w:rFonts w:eastAsia="Times New Roman" w:cs="Times New Roman"/>
                <w:b/>
                <w:bCs/>
                <w:color w:val="000000"/>
                <w:sz w:val="20"/>
                <w:szCs w:val="20"/>
                <w:lang w:eastAsia="hu-HU"/>
              </w:rPr>
            </w:pPr>
            <w:r w:rsidRPr="00C377B7">
              <w:rPr>
                <w:rFonts w:eastAsia="Times New Roman" w:cs="Times New Roman"/>
                <w:b/>
                <w:bCs/>
                <w:color w:val="000000"/>
                <w:sz w:val="20"/>
                <w:szCs w:val="20"/>
                <w:lang w:eastAsia="hu-HU"/>
              </w:rPr>
              <w:t xml:space="preserve">Hangszerkészítő és </w:t>
            </w:r>
            <w:proofErr w:type="spellStart"/>
            <w:r w:rsidRPr="00C377B7">
              <w:rPr>
                <w:rFonts w:eastAsia="Times New Roman" w:cs="Times New Roman"/>
                <w:b/>
                <w:bCs/>
                <w:color w:val="000000"/>
                <w:sz w:val="20"/>
                <w:szCs w:val="20"/>
                <w:lang w:eastAsia="hu-HU"/>
              </w:rPr>
              <w:t>-javító</w:t>
            </w:r>
            <w:proofErr w:type="spellEnd"/>
            <w:r w:rsidRPr="00C377B7">
              <w:rPr>
                <w:rFonts w:eastAsia="Times New Roman" w:cs="Times New Roman"/>
                <w:b/>
                <w:bCs/>
                <w:color w:val="000000"/>
                <w:sz w:val="20"/>
                <w:szCs w:val="20"/>
                <w:lang w:eastAsia="hu-HU"/>
              </w:rPr>
              <w:t xml:space="preserve"> (rézfúvós)</w:t>
            </w:r>
          </w:p>
        </w:tc>
        <w:tc>
          <w:tcPr>
            <w:tcW w:w="2920" w:type="dxa"/>
            <w:gridSpan w:val="3"/>
            <w:tcBorders>
              <w:top w:val="single" w:sz="8" w:space="0" w:color="auto"/>
              <w:left w:val="nil"/>
              <w:bottom w:val="single" w:sz="8" w:space="0" w:color="auto"/>
              <w:right w:val="single" w:sz="8" w:space="0" w:color="000000"/>
            </w:tcBorders>
            <w:shd w:val="clear" w:color="auto" w:fill="auto"/>
            <w:noWrap/>
            <w:vAlign w:val="bottom"/>
            <w:hideMark/>
          </w:tcPr>
          <w:p w:rsidR="005856CA" w:rsidRPr="00C377B7" w:rsidRDefault="005856CA" w:rsidP="005856CA">
            <w:pPr>
              <w:spacing w:after="0"/>
              <w:jc w:val="center"/>
              <w:rPr>
                <w:rFonts w:eastAsia="Times New Roman" w:cs="Times New Roman"/>
                <w:b/>
                <w:bCs/>
                <w:color w:val="000000"/>
                <w:sz w:val="20"/>
                <w:szCs w:val="20"/>
                <w:lang w:eastAsia="hu-HU"/>
              </w:rPr>
            </w:pPr>
            <w:r w:rsidRPr="00C377B7">
              <w:rPr>
                <w:rFonts w:eastAsia="Times New Roman" w:cs="Times New Roman"/>
                <w:b/>
                <w:bCs/>
                <w:color w:val="000000"/>
                <w:sz w:val="20"/>
                <w:szCs w:val="20"/>
                <w:lang w:eastAsia="hu-HU"/>
              </w:rPr>
              <w:t>Ráépülés</w:t>
            </w:r>
          </w:p>
        </w:tc>
      </w:tr>
      <w:tr w:rsidR="005856CA" w:rsidRPr="00C377B7" w:rsidTr="005856CA">
        <w:trPr>
          <w:trHeight w:val="270"/>
          <w:jc w:val="center"/>
        </w:trPr>
        <w:tc>
          <w:tcPr>
            <w:tcW w:w="2620" w:type="dxa"/>
            <w:tcBorders>
              <w:top w:val="nil"/>
              <w:left w:val="single" w:sz="8" w:space="0" w:color="auto"/>
              <w:bottom w:val="single" w:sz="8" w:space="0" w:color="auto"/>
              <w:right w:val="single" w:sz="8" w:space="0" w:color="auto"/>
            </w:tcBorders>
            <w:shd w:val="clear" w:color="auto" w:fill="auto"/>
            <w:noWrap/>
            <w:vAlign w:val="bottom"/>
            <w:hideMark/>
          </w:tcPr>
          <w:p w:rsidR="005856CA" w:rsidRPr="00C377B7" w:rsidRDefault="005856CA" w:rsidP="005856CA">
            <w:pPr>
              <w:spacing w:after="0"/>
              <w:jc w:val="left"/>
              <w:rPr>
                <w:rFonts w:eastAsia="Times New Roman" w:cs="Times New Roman"/>
                <w:b/>
                <w:bCs/>
                <w:color w:val="000000"/>
                <w:sz w:val="20"/>
                <w:szCs w:val="20"/>
                <w:lang w:eastAsia="hu-HU"/>
              </w:rPr>
            </w:pPr>
            <w:r w:rsidRPr="00C377B7">
              <w:rPr>
                <w:rFonts w:eastAsia="Times New Roman" w:cs="Times New Roman"/>
                <w:b/>
                <w:bCs/>
                <w:color w:val="000000"/>
                <w:sz w:val="20"/>
                <w:szCs w:val="20"/>
                <w:lang w:eastAsia="hu-HU"/>
              </w:rPr>
              <w:t>Tantárgyak</w:t>
            </w:r>
          </w:p>
        </w:tc>
        <w:tc>
          <w:tcPr>
            <w:tcW w:w="858" w:type="dxa"/>
            <w:tcBorders>
              <w:top w:val="nil"/>
              <w:left w:val="nil"/>
              <w:bottom w:val="single" w:sz="8" w:space="0" w:color="auto"/>
              <w:right w:val="single" w:sz="4" w:space="0" w:color="auto"/>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3/15</w:t>
            </w:r>
          </w:p>
        </w:tc>
        <w:tc>
          <w:tcPr>
            <w:tcW w:w="858" w:type="dxa"/>
            <w:tcBorders>
              <w:top w:val="nil"/>
              <w:left w:val="nil"/>
              <w:bottom w:val="single" w:sz="8" w:space="0" w:color="auto"/>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4/16</w:t>
            </w:r>
          </w:p>
        </w:tc>
        <w:tc>
          <w:tcPr>
            <w:tcW w:w="1204" w:type="dxa"/>
            <w:tcBorders>
              <w:top w:val="nil"/>
              <w:left w:val="nil"/>
              <w:bottom w:val="single" w:sz="8" w:space="0" w:color="auto"/>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b/>
                <w:bCs/>
                <w:color w:val="000000"/>
                <w:sz w:val="20"/>
                <w:szCs w:val="20"/>
                <w:lang w:eastAsia="hu-HU"/>
              </w:rPr>
            </w:pPr>
            <w:r w:rsidRPr="00C377B7">
              <w:rPr>
                <w:rFonts w:eastAsia="Times New Roman" w:cs="Times New Roman"/>
                <w:b/>
                <w:bCs/>
                <w:color w:val="000000"/>
                <w:sz w:val="20"/>
                <w:szCs w:val="20"/>
                <w:lang w:eastAsia="hu-HU"/>
              </w:rPr>
              <w:t>összes</w:t>
            </w:r>
          </w:p>
        </w:tc>
      </w:tr>
      <w:tr w:rsidR="005856CA" w:rsidRPr="00C377B7" w:rsidTr="005856CA">
        <w:trPr>
          <w:trHeight w:val="270"/>
          <w:jc w:val="center"/>
        </w:trPr>
        <w:tc>
          <w:tcPr>
            <w:tcW w:w="2620" w:type="dxa"/>
            <w:tcBorders>
              <w:top w:val="nil"/>
              <w:left w:val="single" w:sz="4" w:space="0" w:color="auto"/>
              <w:bottom w:val="single" w:sz="4" w:space="0" w:color="auto"/>
              <w:right w:val="single" w:sz="8" w:space="0" w:color="auto"/>
            </w:tcBorders>
            <w:shd w:val="clear" w:color="auto" w:fill="auto"/>
            <w:noWrap/>
            <w:vAlign w:val="bottom"/>
            <w:hideMark/>
          </w:tcPr>
          <w:p w:rsidR="005856CA" w:rsidRPr="00C377B7" w:rsidRDefault="005856CA" w:rsidP="005856CA">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Szakmai gyakorlat rézfúvós</w:t>
            </w:r>
          </w:p>
        </w:tc>
        <w:tc>
          <w:tcPr>
            <w:tcW w:w="858" w:type="dxa"/>
            <w:tcBorders>
              <w:top w:val="nil"/>
              <w:left w:val="nil"/>
              <w:bottom w:val="nil"/>
              <w:right w:val="single" w:sz="4" w:space="0" w:color="auto"/>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721</w:t>
            </w:r>
          </w:p>
        </w:tc>
        <w:tc>
          <w:tcPr>
            <w:tcW w:w="858" w:type="dxa"/>
            <w:tcBorders>
              <w:top w:val="nil"/>
              <w:left w:val="nil"/>
              <w:bottom w:val="nil"/>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0</w:t>
            </w:r>
          </w:p>
        </w:tc>
        <w:tc>
          <w:tcPr>
            <w:tcW w:w="1204" w:type="dxa"/>
            <w:tcBorders>
              <w:top w:val="nil"/>
              <w:left w:val="nil"/>
              <w:bottom w:val="nil"/>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b/>
                <w:bCs/>
                <w:color w:val="000000"/>
                <w:sz w:val="20"/>
                <w:szCs w:val="20"/>
                <w:lang w:eastAsia="hu-HU"/>
              </w:rPr>
            </w:pPr>
            <w:r w:rsidRPr="00C377B7">
              <w:rPr>
                <w:rFonts w:eastAsia="Times New Roman" w:cs="Times New Roman"/>
                <w:b/>
                <w:bCs/>
                <w:color w:val="000000"/>
                <w:sz w:val="20"/>
                <w:szCs w:val="20"/>
                <w:lang w:eastAsia="hu-HU"/>
              </w:rPr>
              <w:t>721</w:t>
            </w:r>
          </w:p>
        </w:tc>
      </w:tr>
      <w:tr w:rsidR="005856CA" w:rsidRPr="00C377B7" w:rsidTr="005856CA">
        <w:trPr>
          <w:trHeight w:val="255"/>
          <w:jc w:val="center"/>
        </w:trPr>
        <w:tc>
          <w:tcPr>
            <w:tcW w:w="2620" w:type="dxa"/>
            <w:tcBorders>
              <w:top w:val="nil"/>
              <w:left w:val="single" w:sz="4" w:space="0" w:color="auto"/>
              <w:bottom w:val="single" w:sz="4" w:space="0" w:color="auto"/>
              <w:right w:val="single" w:sz="8" w:space="0" w:color="auto"/>
            </w:tcBorders>
            <w:shd w:val="clear" w:color="auto" w:fill="auto"/>
            <w:noWrap/>
            <w:vAlign w:val="bottom"/>
            <w:hideMark/>
          </w:tcPr>
          <w:p w:rsidR="005856CA" w:rsidRPr="00C377B7" w:rsidRDefault="005856CA" w:rsidP="005856CA">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Szakmai ismeret rézfúvós</w:t>
            </w:r>
          </w:p>
        </w:tc>
        <w:tc>
          <w:tcPr>
            <w:tcW w:w="858" w:type="dxa"/>
            <w:tcBorders>
              <w:top w:val="single" w:sz="4" w:space="0" w:color="auto"/>
              <w:left w:val="nil"/>
              <w:bottom w:val="single" w:sz="4" w:space="0" w:color="auto"/>
              <w:right w:val="single" w:sz="4" w:space="0" w:color="auto"/>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46</w:t>
            </w:r>
          </w:p>
        </w:tc>
        <w:tc>
          <w:tcPr>
            <w:tcW w:w="858" w:type="dxa"/>
            <w:tcBorders>
              <w:top w:val="single" w:sz="8" w:space="0" w:color="auto"/>
              <w:left w:val="nil"/>
              <w:bottom w:val="single" w:sz="4" w:space="0" w:color="auto"/>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0</w:t>
            </w:r>
          </w:p>
        </w:tc>
        <w:tc>
          <w:tcPr>
            <w:tcW w:w="1204" w:type="dxa"/>
            <w:tcBorders>
              <w:top w:val="single" w:sz="8" w:space="0" w:color="auto"/>
              <w:left w:val="nil"/>
              <w:bottom w:val="single" w:sz="4" w:space="0" w:color="auto"/>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b/>
                <w:bCs/>
                <w:color w:val="000000"/>
                <w:sz w:val="20"/>
                <w:szCs w:val="20"/>
                <w:lang w:eastAsia="hu-HU"/>
              </w:rPr>
            </w:pPr>
            <w:r w:rsidRPr="00C377B7">
              <w:rPr>
                <w:rFonts w:eastAsia="Times New Roman" w:cs="Times New Roman"/>
                <w:b/>
                <w:bCs/>
                <w:color w:val="000000"/>
                <w:sz w:val="20"/>
                <w:szCs w:val="20"/>
                <w:lang w:eastAsia="hu-HU"/>
              </w:rPr>
              <w:t>46</w:t>
            </w:r>
          </w:p>
        </w:tc>
      </w:tr>
      <w:tr w:rsidR="005856CA" w:rsidRPr="00C377B7" w:rsidTr="005856CA">
        <w:trPr>
          <w:trHeight w:val="255"/>
          <w:jc w:val="center"/>
        </w:trPr>
        <w:tc>
          <w:tcPr>
            <w:tcW w:w="2620" w:type="dxa"/>
            <w:tcBorders>
              <w:top w:val="nil"/>
              <w:left w:val="single" w:sz="4" w:space="0" w:color="auto"/>
              <w:bottom w:val="single" w:sz="4" w:space="0" w:color="auto"/>
              <w:right w:val="single" w:sz="8" w:space="0" w:color="auto"/>
            </w:tcBorders>
            <w:shd w:val="clear" w:color="auto" w:fill="auto"/>
            <w:noWrap/>
            <w:vAlign w:val="bottom"/>
            <w:hideMark/>
          </w:tcPr>
          <w:p w:rsidR="005856CA" w:rsidRPr="00C377B7" w:rsidRDefault="005856CA" w:rsidP="005856CA">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Hangszerakusztika</w:t>
            </w:r>
          </w:p>
        </w:tc>
        <w:tc>
          <w:tcPr>
            <w:tcW w:w="858" w:type="dxa"/>
            <w:tcBorders>
              <w:top w:val="nil"/>
              <w:left w:val="nil"/>
              <w:bottom w:val="single" w:sz="4" w:space="0" w:color="auto"/>
              <w:right w:val="single" w:sz="4" w:space="0" w:color="auto"/>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36</w:t>
            </w:r>
          </w:p>
        </w:tc>
        <w:tc>
          <w:tcPr>
            <w:tcW w:w="858" w:type="dxa"/>
            <w:tcBorders>
              <w:top w:val="nil"/>
              <w:left w:val="nil"/>
              <w:bottom w:val="single" w:sz="4" w:space="0" w:color="auto"/>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0</w:t>
            </w:r>
          </w:p>
        </w:tc>
        <w:tc>
          <w:tcPr>
            <w:tcW w:w="1204" w:type="dxa"/>
            <w:tcBorders>
              <w:top w:val="nil"/>
              <w:left w:val="nil"/>
              <w:bottom w:val="single" w:sz="4" w:space="0" w:color="auto"/>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b/>
                <w:bCs/>
                <w:color w:val="000000"/>
                <w:sz w:val="20"/>
                <w:szCs w:val="20"/>
                <w:lang w:eastAsia="hu-HU"/>
              </w:rPr>
            </w:pPr>
            <w:r w:rsidRPr="00C377B7">
              <w:rPr>
                <w:rFonts w:eastAsia="Times New Roman" w:cs="Times New Roman"/>
                <w:b/>
                <w:bCs/>
                <w:color w:val="000000"/>
                <w:sz w:val="20"/>
                <w:szCs w:val="20"/>
                <w:lang w:eastAsia="hu-HU"/>
              </w:rPr>
              <w:t>36</w:t>
            </w:r>
          </w:p>
        </w:tc>
      </w:tr>
      <w:tr w:rsidR="005856CA" w:rsidRPr="00C377B7" w:rsidTr="005856CA">
        <w:trPr>
          <w:trHeight w:val="255"/>
          <w:jc w:val="center"/>
        </w:trPr>
        <w:tc>
          <w:tcPr>
            <w:tcW w:w="2620" w:type="dxa"/>
            <w:tcBorders>
              <w:top w:val="nil"/>
              <w:left w:val="single" w:sz="4" w:space="0" w:color="auto"/>
              <w:bottom w:val="single" w:sz="4" w:space="0" w:color="auto"/>
              <w:right w:val="single" w:sz="8" w:space="0" w:color="auto"/>
            </w:tcBorders>
            <w:shd w:val="clear" w:color="auto" w:fill="auto"/>
            <w:noWrap/>
            <w:vAlign w:val="bottom"/>
            <w:hideMark/>
          </w:tcPr>
          <w:p w:rsidR="005856CA" w:rsidRPr="00C377B7" w:rsidRDefault="005856CA" w:rsidP="005856CA">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Hangszeresztétika</w:t>
            </w:r>
          </w:p>
        </w:tc>
        <w:tc>
          <w:tcPr>
            <w:tcW w:w="858" w:type="dxa"/>
            <w:tcBorders>
              <w:top w:val="nil"/>
              <w:left w:val="nil"/>
              <w:bottom w:val="single" w:sz="4" w:space="0" w:color="auto"/>
              <w:right w:val="single" w:sz="4" w:space="0" w:color="auto"/>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32</w:t>
            </w:r>
          </w:p>
        </w:tc>
        <w:tc>
          <w:tcPr>
            <w:tcW w:w="858" w:type="dxa"/>
            <w:tcBorders>
              <w:top w:val="nil"/>
              <w:left w:val="nil"/>
              <w:bottom w:val="single" w:sz="4" w:space="0" w:color="auto"/>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0</w:t>
            </w:r>
          </w:p>
        </w:tc>
        <w:tc>
          <w:tcPr>
            <w:tcW w:w="1204" w:type="dxa"/>
            <w:tcBorders>
              <w:top w:val="nil"/>
              <w:left w:val="nil"/>
              <w:bottom w:val="single" w:sz="4" w:space="0" w:color="auto"/>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b/>
                <w:bCs/>
                <w:color w:val="000000"/>
                <w:sz w:val="20"/>
                <w:szCs w:val="20"/>
                <w:lang w:eastAsia="hu-HU"/>
              </w:rPr>
            </w:pPr>
            <w:r w:rsidRPr="00C377B7">
              <w:rPr>
                <w:rFonts w:eastAsia="Times New Roman" w:cs="Times New Roman"/>
                <w:b/>
                <w:bCs/>
                <w:color w:val="000000"/>
                <w:sz w:val="20"/>
                <w:szCs w:val="20"/>
                <w:lang w:eastAsia="hu-HU"/>
              </w:rPr>
              <w:t>32</w:t>
            </w:r>
          </w:p>
        </w:tc>
      </w:tr>
      <w:tr w:rsidR="005856CA" w:rsidRPr="00C377B7" w:rsidTr="005856CA">
        <w:trPr>
          <w:trHeight w:val="255"/>
          <w:jc w:val="center"/>
        </w:trPr>
        <w:tc>
          <w:tcPr>
            <w:tcW w:w="2620" w:type="dxa"/>
            <w:tcBorders>
              <w:top w:val="nil"/>
              <w:left w:val="single" w:sz="4" w:space="0" w:color="auto"/>
              <w:bottom w:val="single" w:sz="4" w:space="0" w:color="auto"/>
              <w:right w:val="single" w:sz="8" w:space="0" w:color="auto"/>
            </w:tcBorders>
            <w:shd w:val="clear" w:color="auto" w:fill="auto"/>
            <w:noWrap/>
            <w:vAlign w:val="bottom"/>
            <w:hideMark/>
          </w:tcPr>
          <w:p w:rsidR="005856CA" w:rsidRPr="00C377B7" w:rsidRDefault="005856CA" w:rsidP="005856CA">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Anyagismeret</w:t>
            </w:r>
          </w:p>
        </w:tc>
        <w:tc>
          <w:tcPr>
            <w:tcW w:w="858" w:type="dxa"/>
            <w:tcBorders>
              <w:top w:val="nil"/>
              <w:left w:val="nil"/>
              <w:bottom w:val="single" w:sz="4" w:space="0" w:color="auto"/>
              <w:right w:val="single" w:sz="4" w:space="0" w:color="auto"/>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24</w:t>
            </w:r>
          </w:p>
        </w:tc>
        <w:tc>
          <w:tcPr>
            <w:tcW w:w="858" w:type="dxa"/>
            <w:tcBorders>
              <w:top w:val="nil"/>
              <w:left w:val="nil"/>
              <w:bottom w:val="single" w:sz="4" w:space="0" w:color="auto"/>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0</w:t>
            </w:r>
          </w:p>
        </w:tc>
        <w:tc>
          <w:tcPr>
            <w:tcW w:w="1204" w:type="dxa"/>
            <w:tcBorders>
              <w:top w:val="nil"/>
              <w:left w:val="nil"/>
              <w:bottom w:val="single" w:sz="4" w:space="0" w:color="auto"/>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b/>
                <w:bCs/>
                <w:color w:val="000000"/>
                <w:sz w:val="20"/>
                <w:szCs w:val="20"/>
                <w:lang w:eastAsia="hu-HU"/>
              </w:rPr>
            </w:pPr>
            <w:r w:rsidRPr="00C377B7">
              <w:rPr>
                <w:rFonts w:eastAsia="Times New Roman" w:cs="Times New Roman"/>
                <w:b/>
                <w:bCs/>
                <w:color w:val="000000"/>
                <w:sz w:val="20"/>
                <w:szCs w:val="20"/>
                <w:lang w:eastAsia="hu-HU"/>
              </w:rPr>
              <w:t>24</w:t>
            </w:r>
          </w:p>
        </w:tc>
      </w:tr>
      <w:tr w:rsidR="005856CA" w:rsidRPr="00C377B7" w:rsidTr="005856CA">
        <w:trPr>
          <w:trHeight w:val="255"/>
          <w:jc w:val="center"/>
        </w:trPr>
        <w:tc>
          <w:tcPr>
            <w:tcW w:w="2620" w:type="dxa"/>
            <w:tcBorders>
              <w:top w:val="nil"/>
              <w:left w:val="single" w:sz="4" w:space="0" w:color="auto"/>
              <w:bottom w:val="single" w:sz="4" w:space="0" w:color="auto"/>
              <w:right w:val="single" w:sz="8" w:space="0" w:color="auto"/>
            </w:tcBorders>
            <w:shd w:val="clear" w:color="auto" w:fill="auto"/>
            <w:noWrap/>
            <w:vAlign w:val="bottom"/>
            <w:hideMark/>
          </w:tcPr>
          <w:p w:rsidR="005856CA" w:rsidRPr="00C377B7" w:rsidRDefault="005856CA" w:rsidP="005856CA">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Szakrajz</w:t>
            </w:r>
          </w:p>
        </w:tc>
        <w:tc>
          <w:tcPr>
            <w:tcW w:w="858" w:type="dxa"/>
            <w:tcBorders>
              <w:top w:val="nil"/>
              <w:left w:val="nil"/>
              <w:bottom w:val="single" w:sz="4" w:space="0" w:color="auto"/>
              <w:right w:val="single" w:sz="4" w:space="0" w:color="auto"/>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24</w:t>
            </w:r>
          </w:p>
        </w:tc>
        <w:tc>
          <w:tcPr>
            <w:tcW w:w="858" w:type="dxa"/>
            <w:tcBorders>
              <w:top w:val="nil"/>
              <w:left w:val="nil"/>
              <w:bottom w:val="single" w:sz="4" w:space="0" w:color="auto"/>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0</w:t>
            </w:r>
          </w:p>
        </w:tc>
        <w:tc>
          <w:tcPr>
            <w:tcW w:w="1204" w:type="dxa"/>
            <w:tcBorders>
              <w:top w:val="nil"/>
              <w:left w:val="nil"/>
              <w:bottom w:val="single" w:sz="4" w:space="0" w:color="auto"/>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b/>
                <w:bCs/>
                <w:color w:val="000000"/>
                <w:sz w:val="20"/>
                <w:szCs w:val="20"/>
                <w:lang w:eastAsia="hu-HU"/>
              </w:rPr>
            </w:pPr>
            <w:r w:rsidRPr="00C377B7">
              <w:rPr>
                <w:rFonts w:eastAsia="Times New Roman" w:cs="Times New Roman"/>
                <w:b/>
                <w:bCs/>
                <w:color w:val="000000"/>
                <w:sz w:val="20"/>
                <w:szCs w:val="20"/>
                <w:lang w:eastAsia="hu-HU"/>
              </w:rPr>
              <w:t>24</w:t>
            </w:r>
          </w:p>
        </w:tc>
      </w:tr>
      <w:tr w:rsidR="005856CA" w:rsidRPr="00C377B7" w:rsidTr="005856CA">
        <w:trPr>
          <w:trHeight w:val="255"/>
          <w:jc w:val="center"/>
        </w:trPr>
        <w:tc>
          <w:tcPr>
            <w:tcW w:w="2620" w:type="dxa"/>
            <w:tcBorders>
              <w:top w:val="nil"/>
              <w:left w:val="single" w:sz="4" w:space="0" w:color="auto"/>
              <w:bottom w:val="single" w:sz="4" w:space="0" w:color="auto"/>
              <w:right w:val="single" w:sz="8" w:space="0" w:color="auto"/>
            </w:tcBorders>
            <w:shd w:val="clear" w:color="auto" w:fill="auto"/>
            <w:noWrap/>
            <w:vAlign w:val="bottom"/>
            <w:hideMark/>
          </w:tcPr>
          <w:p w:rsidR="005856CA" w:rsidRPr="00C377B7" w:rsidRDefault="005856CA" w:rsidP="005856CA">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zenei alapismeretek</w:t>
            </w:r>
          </w:p>
        </w:tc>
        <w:tc>
          <w:tcPr>
            <w:tcW w:w="858" w:type="dxa"/>
            <w:tcBorders>
              <w:top w:val="nil"/>
              <w:left w:val="nil"/>
              <w:bottom w:val="single" w:sz="4" w:space="0" w:color="auto"/>
              <w:right w:val="single" w:sz="4" w:space="0" w:color="auto"/>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16</w:t>
            </w:r>
          </w:p>
        </w:tc>
        <w:tc>
          <w:tcPr>
            <w:tcW w:w="858" w:type="dxa"/>
            <w:tcBorders>
              <w:top w:val="nil"/>
              <w:left w:val="nil"/>
              <w:bottom w:val="single" w:sz="4" w:space="0" w:color="auto"/>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0</w:t>
            </w:r>
          </w:p>
        </w:tc>
        <w:tc>
          <w:tcPr>
            <w:tcW w:w="1204" w:type="dxa"/>
            <w:tcBorders>
              <w:top w:val="nil"/>
              <w:left w:val="nil"/>
              <w:bottom w:val="single" w:sz="4" w:space="0" w:color="auto"/>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b/>
                <w:bCs/>
                <w:color w:val="000000"/>
                <w:sz w:val="20"/>
                <w:szCs w:val="20"/>
                <w:lang w:eastAsia="hu-HU"/>
              </w:rPr>
            </w:pPr>
            <w:r w:rsidRPr="00C377B7">
              <w:rPr>
                <w:rFonts w:eastAsia="Times New Roman" w:cs="Times New Roman"/>
                <w:b/>
                <w:bCs/>
                <w:color w:val="000000"/>
                <w:sz w:val="20"/>
                <w:szCs w:val="20"/>
                <w:lang w:eastAsia="hu-HU"/>
              </w:rPr>
              <w:t>16</w:t>
            </w:r>
          </w:p>
        </w:tc>
      </w:tr>
      <w:tr w:rsidR="005856CA" w:rsidRPr="00C377B7" w:rsidTr="005856CA">
        <w:trPr>
          <w:trHeight w:val="270"/>
          <w:jc w:val="center"/>
        </w:trPr>
        <w:tc>
          <w:tcPr>
            <w:tcW w:w="2620" w:type="dxa"/>
            <w:tcBorders>
              <w:top w:val="nil"/>
              <w:left w:val="single" w:sz="4" w:space="0" w:color="auto"/>
              <w:bottom w:val="single" w:sz="4" w:space="0" w:color="auto"/>
              <w:right w:val="single" w:sz="8" w:space="0" w:color="auto"/>
            </w:tcBorders>
            <w:shd w:val="clear" w:color="auto" w:fill="auto"/>
            <w:noWrap/>
            <w:vAlign w:val="bottom"/>
            <w:hideMark/>
          </w:tcPr>
          <w:p w:rsidR="005856CA" w:rsidRPr="00C377B7" w:rsidRDefault="005856CA" w:rsidP="005856CA">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idegen szaknyelv</w:t>
            </w:r>
          </w:p>
        </w:tc>
        <w:tc>
          <w:tcPr>
            <w:tcW w:w="858" w:type="dxa"/>
            <w:tcBorders>
              <w:top w:val="nil"/>
              <w:left w:val="nil"/>
              <w:bottom w:val="single" w:sz="4" w:space="0" w:color="auto"/>
              <w:right w:val="single" w:sz="4" w:space="0" w:color="auto"/>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62</w:t>
            </w:r>
          </w:p>
        </w:tc>
        <w:tc>
          <w:tcPr>
            <w:tcW w:w="858" w:type="dxa"/>
            <w:tcBorders>
              <w:top w:val="nil"/>
              <w:left w:val="nil"/>
              <w:bottom w:val="single" w:sz="4" w:space="0" w:color="auto"/>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0</w:t>
            </w:r>
          </w:p>
        </w:tc>
        <w:tc>
          <w:tcPr>
            <w:tcW w:w="1204" w:type="dxa"/>
            <w:tcBorders>
              <w:top w:val="nil"/>
              <w:left w:val="nil"/>
              <w:bottom w:val="single" w:sz="4" w:space="0" w:color="auto"/>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b/>
                <w:bCs/>
                <w:color w:val="000000"/>
                <w:sz w:val="20"/>
                <w:szCs w:val="20"/>
                <w:lang w:eastAsia="hu-HU"/>
              </w:rPr>
            </w:pPr>
            <w:r w:rsidRPr="00C377B7">
              <w:rPr>
                <w:rFonts w:eastAsia="Times New Roman" w:cs="Times New Roman"/>
                <w:b/>
                <w:bCs/>
                <w:color w:val="000000"/>
                <w:sz w:val="20"/>
                <w:szCs w:val="20"/>
                <w:lang w:eastAsia="hu-HU"/>
              </w:rPr>
              <w:t>62</w:t>
            </w:r>
          </w:p>
        </w:tc>
      </w:tr>
      <w:tr w:rsidR="005856CA" w:rsidRPr="00C377B7" w:rsidTr="005856CA">
        <w:trPr>
          <w:trHeight w:val="270"/>
          <w:jc w:val="center"/>
        </w:trPr>
        <w:tc>
          <w:tcPr>
            <w:tcW w:w="2620" w:type="dxa"/>
            <w:tcBorders>
              <w:top w:val="nil"/>
              <w:left w:val="single" w:sz="8" w:space="0" w:color="auto"/>
              <w:bottom w:val="single" w:sz="8" w:space="0" w:color="auto"/>
              <w:right w:val="single" w:sz="8" w:space="0" w:color="auto"/>
            </w:tcBorders>
            <w:shd w:val="clear" w:color="auto" w:fill="auto"/>
            <w:noWrap/>
            <w:vAlign w:val="bottom"/>
            <w:hideMark/>
          </w:tcPr>
          <w:p w:rsidR="005856CA" w:rsidRPr="00C377B7" w:rsidRDefault="005856CA" w:rsidP="005856CA">
            <w:pPr>
              <w:spacing w:after="0"/>
              <w:jc w:val="left"/>
              <w:rPr>
                <w:rFonts w:eastAsia="Times New Roman" w:cs="Times New Roman"/>
                <w:b/>
                <w:bCs/>
                <w:color w:val="000000"/>
                <w:sz w:val="20"/>
                <w:szCs w:val="20"/>
                <w:lang w:eastAsia="hu-HU"/>
              </w:rPr>
            </w:pPr>
            <w:r w:rsidRPr="00C377B7">
              <w:rPr>
                <w:rFonts w:eastAsia="Times New Roman" w:cs="Times New Roman"/>
                <w:b/>
                <w:bCs/>
                <w:color w:val="000000"/>
                <w:sz w:val="20"/>
                <w:szCs w:val="20"/>
                <w:lang w:eastAsia="hu-HU"/>
              </w:rPr>
              <w:t>összes óra:</w:t>
            </w:r>
          </w:p>
        </w:tc>
        <w:tc>
          <w:tcPr>
            <w:tcW w:w="858" w:type="dxa"/>
            <w:tcBorders>
              <w:top w:val="nil"/>
              <w:left w:val="nil"/>
              <w:bottom w:val="single" w:sz="8" w:space="0" w:color="auto"/>
              <w:right w:val="nil"/>
            </w:tcBorders>
            <w:shd w:val="clear" w:color="auto" w:fill="auto"/>
            <w:noWrap/>
            <w:vAlign w:val="bottom"/>
            <w:hideMark/>
          </w:tcPr>
          <w:p w:rsidR="005856CA" w:rsidRPr="00C377B7" w:rsidRDefault="005856CA" w:rsidP="005856CA">
            <w:pPr>
              <w:spacing w:after="0"/>
              <w:jc w:val="center"/>
              <w:rPr>
                <w:rFonts w:eastAsia="Times New Roman" w:cs="Times New Roman"/>
                <w:b/>
                <w:bCs/>
                <w:color w:val="000000"/>
                <w:sz w:val="20"/>
                <w:szCs w:val="20"/>
                <w:lang w:eastAsia="hu-HU"/>
              </w:rPr>
            </w:pPr>
            <w:r w:rsidRPr="00C377B7">
              <w:rPr>
                <w:rFonts w:eastAsia="Times New Roman" w:cs="Times New Roman"/>
                <w:b/>
                <w:bCs/>
                <w:color w:val="000000"/>
                <w:sz w:val="20"/>
                <w:szCs w:val="20"/>
                <w:lang w:eastAsia="hu-HU"/>
              </w:rPr>
              <w:t>961</w:t>
            </w:r>
          </w:p>
        </w:tc>
        <w:tc>
          <w:tcPr>
            <w:tcW w:w="858" w:type="dxa"/>
            <w:tcBorders>
              <w:top w:val="nil"/>
              <w:left w:val="single" w:sz="8" w:space="0" w:color="auto"/>
              <w:bottom w:val="single" w:sz="8" w:space="0" w:color="auto"/>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b/>
                <w:bCs/>
                <w:color w:val="000000"/>
                <w:sz w:val="20"/>
                <w:szCs w:val="20"/>
                <w:lang w:eastAsia="hu-HU"/>
              </w:rPr>
            </w:pPr>
            <w:r w:rsidRPr="00C377B7">
              <w:rPr>
                <w:rFonts w:eastAsia="Times New Roman" w:cs="Times New Roman"/>
                <w:b/>
                <w:bCs/>
                <w:color w:val="000000"/>
                <w:sz w:val="20"/>
                <w:szCs w:val="20"/>
                <w:lang w:eastAsia="hu-HU"/>
              </w:rPr>
              <w:t>0</w:t>
            </w:r>
          </w:p>
        </w:tc>
        <w:tc>
          <w:tcPr>
            <w:tcW w:w="1204" w:type="dxa"/>
            <w:tcBorders>
              <w:top w:val="nil"/>
              <w:left w:val="nil"/>
              <w:bottom w:val="single" w:sz="8" w:space="0" w:color="auto"/>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b/>
                <w:bCs/>
                <w:sz w:val="20"/>
                <w:szCs w:val="20"/>
                <w:lang w:eastAsia="hu-HU"/>
              </w:rPr>
            </w:pPr>
            <w:r w:rsidRPr="00C377B7">
              <w:rPr>
                <w:rFonts w:eastAsia="Times New Roman" w:cs="Times New Roman"/>
                <w:b/>
                <w:bCs/>
                <w:sz w:val="20"/>
                <w:szCs w:val="20"/>
                <w:lang w:eastAsia="hu-HU"/>
              </w:rPr>
              <w:t>961</w:t>
            </w:r>
          </w:p>
        </w:tc>
      </w:tr>
      <w:tr w:rsidR="005856CA" w:rsidRPr="00C377B7" w:rsidTr="005856CA">
        <w:trPr>
          <w:trHeight w:val="255"/>
          <w:jc w:val="center"/>
        </w:trPr>
        <w:tc>
          <w:tcPr>
            <w:tcW w:w="2620" w:type="dxa"/>
            <w:tcBorders>
              <w:top w:val="nil"/>
              <w:left w:val="single" w:sz="8" w:space="0" w:color="auto"/>
              <w:bottom w:val="single" w:sz="4" w:space="0" w:color="auto"/>
              <w:right w:val="single" w:sz="8" w:space="0" w:color="auto"/>
            </w:tcBorders>
            <w:shd w:val="clear" w:color="auto" w:fill="auto"/>
            <w:noWrap/>
            <w:vAlign w:val="bottom"/>
            <w:hideMark/>
          </w:tcPr>
          <w:p w:rsidR="005856CA" w:rsidRPr="00C377B7" w:rsidRDefault="005856CA" w:rsidP="005856CA">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Gyakorlat 75%</w:t>
            </w:r>
          </w:p>
        </w:tc>
        <w:tc>
          <w:tcPr>
            <w:tcW w:w="858" w:type="dxa"/>
            <w:tcBorders>
              <w:top w:val="nil"/>
              <w:left w:val="nil"/>
              <w:bottom w:val="single" w:sz="4" w:space="0" w:color="auto"/>
              <w:right w:val="nil"/>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721</w:t>
            </w:r>
          </w:p>
        </w:tc>
        <w:tc>
          <w:tcPr>
            <w:tcW w:w="858" w:type="dxa"/>
            <w:tcBorders>
              <w:top w:val="nil"/>
              <w:left w:val="single" w:sz="8" w:space="0" w:color="auto"/>
              <w:bottom w:val="single" w:sz="4" w:space="0" w:color="auto"/>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0</w:t>
            </w:r>
          </w:p>
        </w:tc>
        <w:tc>
          <w:tcPr>
            <w:tcW w:w="1204" w:type="dxa"/>
            <w:tcBorders>
              <w:top w:val="nil"/>
              <w:left w:val="nil"/>
              <w:bottom w:val="single" w:sz="4" w:space="0" w:color="auto"/>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b/>
                <w:bCs/>
                <w:color w:val="000000"/>
                <w:sz w:val="20"/>
                <w:szCs w:val="20"/>
                <w:lang w:eastAsia="hu-HU"/>
              </w:rPr>
            </w:pPr>
            <w:r w:rsidRPr="00C377B7">
              <w:rPr>
                <w:rFonts w:eastAsia="Times New Roman" w:cs="Times New Roman"/>
                <w:b/>
                <w:bCs/>
                <w:color w:val="000000"/>
                <w:sz w:val="20"/>
                <w:szCs w:val="20"/>
                <w:lang w:eastAsia="hu-HU"/>
              </w:rPr>
              <w:t>721</w:t>
            </w:r>
          </w:p>
        </w:tc>
      </w:tr>
      <w:tr w:rsidR="005856CA" w:rsidRPr="00C377B7" w:rsidTr="005856CA">
        <w:trPr>
          <w:trHeight w:val="255"/>
          <w:jc w:val="center"/>
        </w:trPr>
        <w:tc>
          <w:tcPr>
            <w:tcW w:w="2620" w:type="dxa"/>
            <w:tcBorders>
              <w:top w:val="nil"/>
              <w:left w:val="single" w:sz="8" w:space="0" w:color="auto"/>
              <w:bottom w:val="nil"/>
              <w:right w:val="single" w:sz="8" w:space="0" w:color="auto"/>
            </w:tcBorders>
            <w:shd w:val="clear" w:color="auto" w:fill="auto"/>
            <w:noWrap/>
            <w:vAlign w:val="bottom"/>
            <w:hideMark/>
          </w:tcPr>
          <w:p w:rsidR="005856CA" w:rsidRPr="00C377B7" w:rsidRDefault="005856CA" w:rsidP="005856CA">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Elmélet 25%</w:t>
            </w:r>
          </w:p>
        </w:tc>
        <w:tc>
          <w:tcPr>
            <w:tcW w:w="858" w:type="dxa"/>
            <w:tcBorders>
              <w:top w:val="nil"/>
              <w:left w:val="nil"/>
              <w:bottom w:val="nil"/>
              <w:right w:val="single" w:sz="4" w:space="0" w:color="auto"/>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240</w:t>
            </w:r>
          </w:p>
        </w:tc>
        <w:tc>
          <w:tcPr>
            <w:tcW w:w="858" w:type="dxa"/>
            <w:tcBorders>
              <w:top w:val="nil"/>
              <w:left w:val="single" w:sz="8" w:space="0" w:color="auto"/>
              <w:bottom w:val="nil"/>
              <w:right w:val="nil"/>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0</w:t>
            </w:r>
          </w:p>
        </w:tc>
        <w:tc>
          <w:tcPr>
            <w:tcW w:w="1204" w:type="dxa"/>
            <w:tcBorders>
              <w:top w:val="nil"/>
              <w:left w:val="single" w:sz="8" w:space="0" w:color="auto"/>
              <w:bottom w:val="single" w:sz="4" w:space="0" w:color="auto"/>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b/>
                <w:bCs/>
                <w:color w:val="000000"/>
                <w:sz w:val="20"/>
                <w:szCs w:val="20"/>
                <w:lang w:eastAsia="hu-HU"/>
              </w:rPr>
            </w:pPr>
            <w:r w:rsidRPr="00C377B7">
              <w:rPr>
                <w:rFonts w:eastAsia="Times New Roman" w:cs="Times New Roman"/>
                <w:b/>
                <w:bCs/>
                <w:color w:val="000000"/>
                <w:sz w:val="20"/>
                <w:szCs w:val="20"/>
                <w:lang w:eastAsia="hu-HU"/>
              </w:rPr>
              <w:t>240</w:t>
            </w:r>
          </w:p>
        </w:tc>
      </w:tr>
      <w:tr w:rsidR="005856CA" w:rsidRPr="00C377B7" w:rsidTr="005856CA">
        <w:trPr>
          <w:trHeight w:val="270"/>
          <w:jc w:val="center"/>
        </w:trPr>
        <w:tc>
          <w:tcPr>
            <w:tcW w:w="2620" w:type="dxa"/>
            <w:tcBorders>
              <w:top w:val="single" w:sz="4" w:space="0" w:color="auto"/>
              <w:left w:val="single" w:sz="8" w:space="0" w:color="auto"/>
              <w:bottom w:val="single" w:sz="8" w:space="0" w:color="auto"/>
              <w:right w:val="single" w:sz="8" w:space="0" w:color="auto"/>
            </w:tcBorders>
            <w:shd w:val="clear" w:color="auto" w:fill="auto"/>
            <w:noWrap/>
            <w:vAlign w:val="bottom"/>
            <w:hideMark/>
          </w:tcPr>
          <w:p w:rsidR="005856CA" w:rsidRPr="00C377B7" w:rsidRDefault="005856CA" w:rsidP="005856CA">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Összefüggő gyakorlat</w:t>
            </w:r>
          </w:p>
        </w:tc>
        <w:tc>
          <w:tcPr>
            <w:tcW w:w="858" w:type="dxa"/>
            <w:tcBorders>
              <w:top w:val="single" w:sz="4" w:space="0" w:color="auto"/>
              <w:left w:val="nil"/>
              <w:bottom w:val="single" w:sz="8" w:space="0" w:color="auto"/>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0</w:t>
            </w:r>
          </w:p>
        </w:tc>
        <w:tc>
          <w:tcPr>
            <w:tcW w:w="858" w:type="dxa"/>
            <w:tcBorders>
              <w:top w:val="single" w:sz="4" w:space="0" w:color="auto"/>
              <w:left w:val="nil"/>
              <w:bottom w:val="single" w:sz="8" w:space="0" w:color="auto"/>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0</w:t>
            </w:r>
          </w:p>
        </w:tc>
        <w:tc>
          <w:tcPr>
            <w:tcW w:w="1204" w:type="dxa"/>
            <w:tcBorders>
              <w:top w:val="nil"/>
              <w:left w:val="nil"/>
              <w:bottom w:val="single" w:sz="8" w:space="0" w:color="auto"/>
              <w:right w:val="single" w:sz="8" w:space="0" w:color="auto"/>
            </w:tcBorders>
            <w:shd w:val="clear" w:color="auto" w:fill="auto"/>
            <w:noWrap/>
            <w:vAlign w:val="bottom"/>
            <w:hideMark/>
          </w:tcPr>
          <w:p w:rsidR="005856CA" w:rsidRPr="00C377B7" w:rsidRDefault="005856CA" w:rsidP="005856CA">
            <w:pPr>
              <w:spacing w:after="0"/>
              <w:jc w:val="center"/>
              <w:rPr>
                <w:rFonts w:eastAsia="Times New Roman" w:cs="Times New Roman"/>
                <w:b/>
                <w:bCs/>
                <w:color w:val="000000"/>
                <w:sz w:val="20"/>
                <w:szCs w:val="20"/>
                <w:lang w:eastAsia="hu-HU"/>
              </w:rPr>
            </w:pPr>
            <w:r w:rsidRPr="00C377B7">
              <w:rPr>
                <w:rFonts w:eastAsia="Times New Roman" w:cs="Times New Roman"/>
                <w:b/>
                <w:bCs/>
                <w:color w:val="000000"/>
                <w:sz w:val="20"/>
                <w:szCs w:val="20"/>
                <w:lang w:eastAsia="hu-HU"/>
              </w:rPr>
              <w:t>0</w:t>
            </w:r>
          </w:p>
        </w:tc>
      </w:tr>
    </w:tbl>
    <w:p w:rsidR="00420CA2" w:rsidRPr="00C377B7" w:rsidRDefault="00420CA2" w:rsidP="000B5E9D">
      <w:pPr>
        <w:spacing w:after="0"/>
        <w:rPr>
          <w:rFonts w:cs="Times New Roman"/>
        </w:rPr>
      </w:pPr>
    </w:p>
    <w:p w:rsidR="004F6765" w:rsidRPr="00C377B7" w:rsidRDefault="004F6765" w:rsidP="000B5E9D">
      <w:pPr>
        <w:spacing w:after="0"/>
        <w:rPr>
          <w:rFonts w:cs="Times New Roman"/>
        </w:rPr>
      </w:pPr>
    </w:p>
    <w:p w:rsidR="008419D5" w:rsidRPr="00C377B7" w:rsidRDefault="008419D5" w:rsidP="008419D5">
      <w:pPr>
        <w:spacing w:after="0"/>
        <w:rPr>
          <w:rFonts w:cs="Times New Roman"/>
        </w:rPr>
      </w:pPr>
      <w:r w:rsidRPr="00C377B7">
        <w:rPr>
          <w:rFonts w:cs="Times New Roman"/>
        </w:rPr>
        <w:t>A szakképzésről szóló 2011. évi CLXXXVII. törvény 8.§ (5) bekezdésének megfelelően a táblázatban a nappali rendszerű oktatásra meghatározott tanulói kötelező szakmai elméleti és gyakorlati óraszám legalább 90%-a felosztásra került.</w:t>
      </w:r>
    </w:p>
    <w:p w:rsidR="008419D5" w:rsidRPr="00C377B7" w:rsidRDefault="008419D5" w:rsidP="008419D5">
      <w:pPr>
        <w:spacing w:after="0"/>
        <w:rPr>
          <w:rFonts w:cs="Times New Roman"/>
        </w:rPr>
      </w:pPr>
      <w:r w:rsidRPr="00C377B7">
        <w:rPr>
          <w:rFonts w:cs="Times New Roman"/>
        </w:rPr>
        <w:t>A szakmai és vizsgakövetelményben a szakképesítésre meghatározott elmélet/gyakorlat arányának a teljes képzési idő során kell teljesülnie.</w:t>
      </w:r>
    </w:p>
    <w:p w:rsidR="001A7777" w:rsidRPr="00C377B7" w:rsidRDefault="008419D5" w:rsidP="008419D5">
      <w:pPr>
        <w:spacing w:after="0"/>
        <w:rPr>
          <w:rFonts w:cs="Times New Roman"/>
        </w:rPr>
      </w:pPr>
      <w:r w:rsidRPr="00C377B7">
        <w:rPr>
          <w:rFonts w:cs="Times New Roman"/>
        </w:rPr>
        <w:t xml:space="preserve">A tantárgyakra meghatározott időkeret kötelező érvényű, </w:t>
      </w:r>
      <w:r w:rsidRPr="00C377B7">
        <w:rPr>
          <w:rFonts w:cs="Times New Roman"/>
          <w:i/>
        </w:rPr>
        <w:t>a</w:t>
      </w:r>
      <w:r w:rsidRPr="00C377B7">
        <w:rPr>
          <w:rFonts w:cs="Times New Roman"/>
        </w:rPr>
        <w:t xml:space="preserve"> </w:t>
      </w:r>
      <w:r w:rsidRPr="00C377B7">
        <w:rPr>
          <w:rFonts w:cs="Times New Roman"/>
          <w:i/>
        </w:rPr>
        <w:t>témakörökre kialakított óraszám pedig ajánlás</w:t>
      </w:r>
      <w:r w:rsidRPr="00C377B7">
        <w:rPr>
          <w:rFonts w:cs="Times New Roman"/>
        </w:rPr>
        <w:t>.</w:t>
      </w:r>
    </w:p>
    <w:p w:rsidR="008419D5" w:rsidRPr="00C377B7" w:rsidRDefault="008419D5" w:rsidP="000A21B7">
      <w:pPr>
        <w:spacing w:after="0"/>
        <w:rPr>
          <w:rFonts w:cs="Times New Roman"/>
        </w:rPr>
        <w:sectPr w:rsidR="008419D5" w:rsidRPr="00C377B7" w:rsidSect="00104377">
          <w:pgSz w:w="11906" w:h="16838"/>
          <w:pgMar w:top="1417" w:right="1417" w:bottom="1417" w:left="1417" w:header="708" w:footer="708" w:gutter="0"/>
          <w:cols w:space="708"/>
          <w:docGrid w:linePitch="360"/>
        </w:sectPr>
      </w:pPr>
    </w:p>
    <w:p w:rsidR="00B64FCB" w:rsidRPr="00C377B7" w:rsidRDefault="00B64FCB" w:rsidP="00B64FCB">
      <w:pPr>
        <w:rPr>
          <w:rFonts w:cs="Times New Roman"/>
        </w:rPr>
      </w:pPr>
    </w:p>
    <w:p w:rsidR="00B64FCB" w:rsidRPr="00C377B7" w:rsidRDefault="00B64FCB" w:rsidP="00B64FCB">
      <w:pPr>
        <w:spacing w:before="2880"/>
        <w:jc w:val="center"/>
        <w:rPr>
          <w:rFonts w:cs="Times New Roman"/>
          <w:b/>
          <w:sz w:val="36"/>
        </w:rPr>
      </w:pPr>
      <w:r w:rsidRPr="00C377B7">
        <w:rPr>
          <w:rFonts w:cs="Times New Roman"/>
          <w:b/>
          <w:sz w:val="36"/>
        </w:rPr>
        <w:t>A</w:t>
      </w:r>
    </w:p>
    <w:p w:rsidR="00B64FCB" w:rsidRPr="00C377B7" w:rsidRDefault="00B64FCB" w:rsidP="00B64FCB">
      <w:pPr>
        <w:spacing w:after="480"/>
        <w:jc w:val="center"/>
        <w:rPr>
          <w:rFonts w:cs="Times New Roman"/>
          <w:b/>
          <w:sz w:val="36"/>
        </w:rPr>
      </w:pPr>
      <w:bookmarkStart w:id="1" w:name="OLE_LINK1"/>
      <w:bookmarkStart w:id="2" w:name="OLE_LINK3"/>
      <w:bookmarkStart w:id="3" w:name="OLE_LINK4"/>
      <w:r w:rsidRPr="00C377B7">
        <w:rPr>
          <w:rFonts w:cs="Times New Roman"/>
          <w:b/>
          <w:sz w:val="36"/>
          <w:highlight w:val="yellow"/>
        </w:rPr>
        <w:t>…..-</w:t>
      </w:r>
      <w:bookmarkEnd w:id="1"/>
      <w:bookmarkEnd w:id="2"/>
      <w:bookmarkEnd w:id="3"/>
      <w:proofErr w:type="gramStart"/>
      <w:r w:rsidRPr="00C377B7">
        <w:rPr>
          <w:rFonts w:cs="Times New Roman"/>
          <w:b/>
          <w:sz w:val="36"/>
        </w:rPr>
        <w:t>..</w:t>
      </w:r>
      <w:proofErr w:type="gramEnd"/>
      <w:r w:rsidRPr="00C377B7">
        <w:rPr>
          <w:rFonts w:cs="Times New Roman"/>
          <w:b/>
          <w:sz w:val="36"/>
        </w:rPr>
        <w:t xml:space="preserve"> azonosító számú</w:t>
      </w:r>
    </w:p>
    <w:p w:rsidR="00B64FCB" w:rsidRPr="00C377B7" w:rsidRDefault="00DE16B3" w:rsidP="00B64FCB">
      <w:pPr>
        <w:jc w:val="center"/>
        <w:rPr>
          <w:rFonts w:cs="Times New Roman"/>
          <w:b/>
          <w:sz w:val="36"/>
        </w:rPr>
      </w:pPr>
      <w:r w:rsidRPr="00C377B7">
        <w:rPr>
          <w:rFonts w:cs="Times New Roman"/>
          <w:b/>
          <w:sz w:val="36"/>
        </w:rPr>
        <w:t>Hangszerkészítő és –javító (</w:t>
      </w:r>
      <w:r w:rsidR="004B1453" w:rsidRPr="00C377B7">
        <w:rPr>
          <w:rFonts w:cs="Times New Roman"/>
          <w:b/>
          <w:sz w:val="36"/>
        </w:rPr>
        <w:t>rézfúvós</w:t>
      </w:r>
      <w:r w:rsidRPr="00C377B7">
        <w:rPr>
          <w:rFonts w:cs="Times New Roman"/>
          <w:b/>
          <w:sz w:val="36"/>
        </w:rPr>
        <w:t>) tevékenysége</w:t>
      </w:r>
    </w:p>
    <w:p w:rsidR="00B64FCB" w:rsidRPr="00C377B7" w:rsidRDefault="00B64FCB" w:rsidP="00B64FCB">
      <w:pPr>
        <w:jc w:val="center"/>
        <w:rPr>
          <w:rFonts w:cs="Times New Roman"/>
          <w:b/>
          <w:sz w:val="36"/>
        </w:rPr>
      </w:pPr>
      <w:proofErr w:type="gramStart"/>
      <w:r w:rsidRPr="00C377B7">
        <w:rPr>
          <w:rFonts w:cs="Times New Roman"/>
          <w:b/>
          <w:sz w:val="36"/>
        </w:rPr>
        <w:t>megnevezésű</w:t>
      </w:r>
      <w:proofErr w:type="gramEnd"/>
    </w:p>
    <w:p w:rsidR="00B64FCB" w:rsidRPr="00C377B7" w:rsidRDefault="00B64FCB" w:rsidP="00B64FCB">
      <w:pPr>
        <w:spacing w:before="480" w:after="480"/>
        <w:jc w:val="center"/>
        <w:rPr>
          <w:rFonts w:cs="Times New Roman"/>
          <w:b/>
          <w:sz w:val="36"/>
        </w:rPr>
      </w:pPr>
      <w:proofErr w:type="gramStart"/>
      <w:r w:rsidRPr="00C377B7">
        <w:rPr>
          <w:rFonts w:cs="Times New Roman"/>
          <w:b/>
          <w:sz w:val="36"/>
        </w:rPr>
        <w:t>szakmai</w:t>
      </w:r>
      <w:proofErr w:type="gramEnd"/>
      <w:r w:rsidRPr="00C377B7">
        <w:rPr>
          <w:rFonts w:cs="Times New Roman"/>
          <w:b/>
          <w:sz w:val="36"/>
        </w:rPr>
        <w:t xml:space="preserve"> követelménymodul</w:t>
      </w:r>
    </w:p>
    <w:p w:rsidR="00B64FCB" w:rsidRPr="00C377B7" w:rsidRDefault="00B64FCB" w:rsidP="00B64FCB">
      <w:pPr>
        <w:jc w:val="center"/>
        <w:rPr>
          <w:rFonts w:cs="Times New Roman"/>
          <w:b/>
          <w:sz w:val="36"/>
        </w:rPr>
      </w:pPr>
      <w:proofErr w:type="gramStart"/>
      <w:r w:rsidRPr="00C377B7">
        <w:rPr>
          <w:rFonts w:cs="Times New Roman"/>
          <w:b/>
          <w:sz w:val="36"/>
        </w:rPr>
        <w:t>tantárgyai</w:t>
      </w:r>
      <w:proofErr w:type="gramEnd"/>
      <w:r w:rsidRPr="00C377B7">
        <w:rPr>
          <w:rFonts w:cs="Times New Roman"/>
          <w:b/>
          <w:sz w:val="36"/>
        </w:rPr>
        <w:t>, témakörei</w:t>
      </w:r>
    </w:p>
    <w:p w:rsidR="00B64FCB" w:rsidRPr="00C377B7" w:rsidRDefault="00B64FCB" w:rsidP="00B64FCB">
      <w:pPr>
        <w:spacing w:after="200" w:line="276" w:lineRule="auto"/>
        <w:jc w:val="left"/>
        <w:rPr>
          <w:rFonts w:cs="Times New Roman"/>
        </w:rPr>
      </w:pPr>
      <w:r w:rsidRPr="00C377B7">
        <w:rPr>
          <w:rFonts w:cs="Times New Roman"/>
        </w:rPr>
        <w:br w:type="page"/>
      </w:r>
    </w:p>
    <w:p w:rsidR="00B64FCB" w:rsidRPr="00C377B7" w:rsidRDefault="00B64FCB" w:rsidP="00B64FCB">
      <w:pPr>
        <w:rPr>
          <w:rFonts w:cs="Times New Roman"/>
        </w:rPr>
      </w:pPr>
      <w:proofErr w:type="gramStart"/>
      <w:r w:rsidRPr="00C377B7">
        <w:rPr>
          <w:rFonts w:cs="Times New Roman"/>
        </w:rPr>
        <w:lastRenderedPageBreak/>
        <w:t>A ….</w:t>
      </w:r>
      <w:proofErr w:type="gramEnd"/>
      <w:r w:rsidRPr="00C377B7">
        <w:rPr>
          <w:rFonts w:cs="Times New Roman"/>
        </w:rPr>
        <w:t xml:space="preserve">.-.. azonosító számú </w:t>
      </w:r>
      <w:r w:rsidR="00AD02C3" w:rsidRPr="00C377B7">
        <w:rPr>
          <w:rFonts w:cs="Times New Roman"/>
        </w:rPr>
        <w:t>Hangszerkészítő és –javító (</w:t>
      </w:r>
      <w:r w:rsidR="004B1453" w:rsidRPr="00C377B7">
        <w:rPr>
          <w:rFonts w:cs="Times New Roman"/>
        </w:rPr>
        <w:t>rézfúvós)</w:t>
      </w:r>
      <w:r w:rsidRPr="00C377B7">
        <w:rPr>
          <w:rFonts w:cs="Times New Roman"/>
        </w:rPr>
        <w:t xml:space="preserve">. </w:t>
      </w:r>
      <w:proofErr w:type="gramStart"/>
      <w:r w:rsidRPr="00C377B7">
        <w:rPr>
          <w:rFonts w:cs="Times New Roman"/>
        </w:rPr>
        <w:t>megnevezésű</w:t>
      </w:r>
      <w:proofErr w:type="gramEnd"/>
      <w:r w:rsidRPr="00C377B7">
        <w:rPr>
          <w:rFonts w:cs="Times New Roman"/>
        </w:rPr>
        <w:t xml:space="preserve"> szakmai követelménymodulhoz tartozó tantárgyak és témakörök oktatása során fejlesztendő kompetenciák</w:t>
      </w:r>
    </w:p>
    <w:tbl>
      <w:tblPr>
        <w:tblW w:w="1033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4270"/>
        <w:gridCol w:w="758"/>
        <w:gridCol w:w="758"/>
        <w:gridCol w:w="759"/>
        <w:gridCol w:w="758"/>
        <w:gridCol w:w="759"/>
        <w:gridCol w:w="758"/>
        <w:gridCol w:w="758"/>
        <w:gridCol w:w="759"/>
      </w:tblGrid>
      <w:tr w:rsidR="005856CA" w:rsidRPr="00C377B7" w:rsidTr="005856CA">
        <w:trPr>
          <w:trHeight w:val="1697"/>
          <w:jc w:val="center"/>
        </w:trPr>
        <w:tc>
          <w:tcPr>
            <w:tcW w:w="4270"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Szakmai ismeret rézfúvós</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Hangszerakusztika</w:t>
            </w: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Hangszeresztétika</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Anyagismeret</w:t>
            </w: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Szakrajz</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Zenei alapismeretek</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Idegen szaknyelv</w:t>
            </w: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 xml:space="preserve">Szakmai gyakorlat (rézfúvós) </w:t>
            </w:r>
          </w:p>
        </w:tc>
      </w:tr>
      <w:tr w:rsidR="005856CA" w:rsidRPr="00C377B7" w:rsidTr="005856CA">
        <w:trPr>
          <w:trHeight w:val="290"/>
          <w:jc w:val="center"/>
        </w:trPr>
        <w:tc>
          <w:tcPr>
            <w:tcW w:w="10337" w:type="dxa"/>
            <w:gridSpan w:val="9"/>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FELADATOK</w:t>
            </w:r>
          </w:p>
        </w:tc>
      </w:tr>
      <w:tr w:rsidR="005856CA" w:rsidRPr="00C377B7" w:rsidTr="005856CA">
        <w:trPr>
          <w:trHeight w:val="986"/>
          <w:jc w:val="center"/>
        </w:trPr>
        <w:tc>
          <w:tcPr>
            <w:tcW w:w="4270" w:type="dxa"/>
          </w:tcPr>
          <w:p w:rsidR="005856CA" w:rsidRPr="00C377B7" w:rsidRDefault="005856CA">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Javítási és/vagy építési tervet készít, méréseket, szakmai számításokat végez, ütemezi a munkafolyamatokat, szükség esetén szakrajzot olvas, illetve készít</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r>
      <w:tr w:rsidR="005856CA" w:rsidRPr="00C377B7" w:rsidTr="005856CA">
        <w:trPr>
          <w:trHeight w:val="986"/>
          <w:jc w:val="center"/>
        </w:trPr>
        <w:tc>
          <w:tcPr>
            <w:tcW w:w="4270" w:type="dxa"/>
          </w:tcPr>
          <w:p w:rsidR="005856CA" w:rsidRPr="00C377B7" w:rsidRDefault="005856CA">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Önállóan felméri, és lehetőség szerint azonosítja az átvett hangszert és annak hibáit, átveszi és átadja a hangszert, bemutatja a referenciamunkáit</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r>
      <w:tr w:rsidR="005856CA" w:rsidRPr="00C377B7" w:rsidTr="005856CA">
        <w:trPr>
          <w:trHeight w:val="739"/>
          <w:jc w:val="center"/>
        </w:trPr>
        <w:tc>
          <w:tcPr>
            <w:tcW w:w="4270" w:type="dxa"/>
          </w:tcPr>
          <w:p w:rsidR="005856CA" w:rsidRPr="00C377B7" w:rsidRDefault="005856CA">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Megtervezi az akusztikai, mechanikai, formai és stílusjellemzőket az egyes elágazások tartalma szerint, figyelembe veszi a megrendelő igényeit</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r>
      <w:tr w:rsidR="005856CA" w:rsidRPr="00C377B7" w:rsidTr="005856CA">
        <w:trPr>
          <w:trHeight w:val="739"/>
          <w:jc w:val="center"/>
        </w:trPr>
        <w:tc>
          <w:tcPr>
            <w:tcW w:w="4270" w:type="dxa"/>
          </w:tcPr>
          <w:p w:rsidR="005856CA" w:rsidRPr="00C377B7" w:rsidRDefault="005856CA">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Önállóan anyagmegmunkálást végez az egyes elágazások tartalma szerint felületkezelést végez, esztergál</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r>
      <w:tr w:rsidR="005856CA" w:rsidRPr="00C377B7" w:rsidTr="005856CA">
        <w:trPr>
          <w:trHeight w:val="986"/>
          <w:jc w:val="center"/>
        </w:trPr>
        <w:tc>
          <w:tcPr>
            <w:tcW w:w="4270" w:type="dxa"/>
          </w:tcPr>
          <w:p w:rsidR="005856CA" w:rsidRPr="00C377B7" w:rsidRDefault="005856CA">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Anyagkezelést végez, beszerzi a szükséges anyagokat, szerszámokat, eszközöket, gépeket elkészíti a felületkezelés és a ragasztás anyagait, eszközeit</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r>
      <w:tr w:rsidR="005856CA" w:rsidRPr="00C377B7" w:rsidTr="005856CA">
        <w:trPr>
          <w:trHeight w:val="739"/>
          <w:jc w:val="center"/>
        </w:trPr>
        <w:tc>
          <w:tcPr>
            <w:tcW w:w="4270" w:type="dxa"/>
          </w:tcPr>
          <w:p w:rsidR="005856CA" w:rsidRPr="00C377B7" w:rsidRDefault="005856CA">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Önállóan karbantartja szerszámait, eszközeit, gépeit, szakszerűen tárolja anyagait, célszerszámokat készít</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r>
      <w:tr w:rsidR="005856CA" w:rsidRPr="00C377B7" w:rsidTr="005856CA">
        <w:trPr>
          <w:trHeight w:val="739"/>
          <w:jc w:val="center"/>
        </w:trPr>
        <w:tc>
          <w:tcPr>
            <w:tcW w:w="4270" w:type="dxa"/>
          </w:tcPr>
          <w:p w:rsidR="005856CA" w:rsidRPr="00C377B7" w:rsidRDefault="005856CA">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Önállóan szakvéleményt és szaktanácsot ad, szakmai felügyelet mellett szakértői munkát végez, hangszert kiválaszt, selejtez</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r>
      <w:tr w:rsidR="005856CA" w:rsidRPr="00C377B7" w:rsidTr="005856CA">
        <w:trPr>
          <w:trHeight w:val="986"/>
          <w:jc w:val="center"/>
        </w:trPr>
        <w:tc>
          <w:tcPr>
            <w:tcW w:w="4270" w:type="dxa"/>
          </w:tcPr>
          <w:p w:rsidR="005856CA" w:rsidRPr="00C377B7" w:rsidRDefault="005856CA">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 xml:space="preserve">Önállóan megtervezi és </w:t>
            </w:r>
            <w:proofErr w:type="gramStart"/>
            <w:r w:rsidRPr="00C377B7">
              <w:rPr>
                <w:rFonts w:cs="Times New Roman"/>
                <w:color w:val="000000"/>
                <w:sz w:val="20"/>
                <w:szCs w:val="20"/>
              </w:rPr>
              <w:t>ütemezi</w:t>
            </w:r>
            <w:proofErr w:type="gramEnd"/>
            <w:r w:rsidRPr="00C377B7">
              <w:rPr>
                <w:rFonts w:cs="Times New Roman"/>
                <w:color w:val="000000"/>
                <w:sz w:val="20"/>
                <w:szCs w:val="20"/>
              </w:rPr>
              <w:t xml:space="preserve"> a munkafolyamatokat figyelembe veszi a várható gyártási, javítási darabszámot, meghatározza a szükséges anyagokat</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r>
      <w:tr w:rsidR="005856CA" w:rsidRPr="00C377B7" w:rsidTr="005856CA">
        <w:trPr>
          <w:trHeight w:val="492"/>
          <w:jc w:val="center"/>
        </w:trPr>
        <w:tc>
          <w:tcPr>
            <w:tcW w:w="4270" w:type="dxa"/>
          </w:tcPr>
          <w:p w:rsidR="005856CA" w:rsidRPr="00C377B7" w:rsidRDefault="005856CA">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Önállóan kipróbálja, ellenőrzi, korrigálja a megjavított és/vagy elkészített hangszert</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r>
      <w:tr w:rsidR="005856CA" w:rsidRPr="00C377B7" w:rsidTr="005856CA">
        <w:trPr>
          <w:trHeight w:val="245"/>
          <w:jc w:val="center"/>
        </w:trPr>
        <w:tc>
          <w:tcPr>
            <w:tcW w:w="4270" w:type="dxa"/>
          </w:tcPr>
          <w:p w:rsidR="005856CA" w:rsidRPr="00C377B7" w:rsidRDefault="005856CA">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Rézfúvós fúvókát készít</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r>
      <w:tr w:rsidR="005856CA" w:rsidRPr="00C377B7" w:rsidTr="005856CA">
        <w:trPr>
          <w:trHeight w:val="986"/>
          <w:jc w:val="center"/>
        </w:trPr>
        <w:tc>
          <w:tcPr>
            <w:tcW w:w="4270" w:type="dxa"/>
          </w:tcPr>
          <w:p w:rsidR="005856CA" w:rsidRPr="00C377B7" w:rsidRDefault="005856CA">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Rézfúvós hangszer alkatrészt készít (fúvócsövet, váltóházat és váltót, összekötő gyűrűket, támaszokat, huzalokat, huzalhajlásokat, géprugót, géprendszert)</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r>
      <w:tr w:rsidR="005856CA" w:rsidRPr="00C377B7" w:rsidTr="005856CA">
        <w:trPr>
          <w:trHeight w:val="245"/>
          <w:jc w:val="center"/>
        </w:trPr>
        <w:tc>
          <w:tcPr>
            <w:tcW w:w="4270" w:type="dxa"/>
          </w:tcPr>
          <w:p w:rsidR="005856CA" w:rsidRPr="00C377B7" w:rsidRDefault="005856CA">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Tölcsérsablont készít, rézfúvós tölcsért készít</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r>
      <w:tr w:rsidR="005856CA" w:rsidRPr="00C377B7" w:rsidTr="005856CA">
        <w:trPr>
          <w:trHeight w:val="986"/>
          <w:jc w:val="center"/>
        </w:trPr>
        <w:tc>
          <w:tcPr>
            <w:tcW w:w="4270" w:type="dxa"/>
          </w:tcPr>
          <w:p w:rsidR="005856CA" w:rsidRPr="00C377B7" w:rsidRDefault="005856CA">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Önállóan a hangszert összeállítja, (középrészt összeállít, gépet felszerel, beforrasztja a támaszokat, a fúvócsövet beállítja és beforrasztja, a kész tölcsért beforrasztja)</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r>
      <w:tr w:rsidR="005856CA" w:rsidRPr="00C377B7" w:rsidTr="005856CA">
        <w:trPr>
          <w:trHeight w:val="739"/>
          <w:jc w:val="center"/>
        </w:trPr>
        <w:tc>
          <w:tcPr>
            <w:tcW w:w="4270" w:type="dxa"/>
          </w:tcPr>
          <w:p w:rsidR="005856CA" w:rsidRPr="00C377B7" w:rsidRDefault="005856CA">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 xml:space="preserve">Önállóan a felületeket tisztítja és kezeli, a hangszeren finombeállítást végez, kipróbálja a hangszert </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r>
      <w:tr w:rsidR="005856CA" w:rsidRPr="00C377B7" w:rsidTr="005856CA">
        <w:trPr>
          <w:trHeight w:val="3456"/>
          <w:jc w:val="center"/>
        </w:trPr>
        <w:tc>
          <w:tcPr>
            <w:tcW w:w="4270" w:type="dxa"/>
          </w:tcPr>
          <w:p w:rsidR="005856CA" w:rsidRPr="00C377B7" w:rsidRDefault="005856CA">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lastRenderedPageBreak/>
              <w:t xml:space="preserve">Önállóan rézfúvós hangszert javít, generáljavítást végez. </w:t>
            </w:r>
            <w:proofErr w:type="gramStart"/>
            <w:r w:rsidRPr="00C377B7">
              <w:rPr>
                <w:rFonts w:cs="Times New Roman"/>
                <w:color w:val="000000"/>
                <w:sz w:val="20"/>
                <w:szCs w:val="20"/>
              </w:rPr>
              <w:t>(a hangszer belsejét vegyileg tisztítja, alkatrészeket összejelöl, hangszert szétbont, fúvócsövet pótol, hajlított fúvócsövet pótol, gépjavítást végez, a váltócsapokat szűkíti, becsiszolja, rugót cserél, megszünteti a kopásokat. huzalokat cserél, huzalhajlásokat vason simít, igazít, tölcsér- és tölcsérhajlás horpadást javít, támaszalátéteket pótol, új támaszt méretre készít, tölcsért koszorúlevétellel javít, tölcsérperem-repedést körömfolttal javít, repedéseket folttal javít, hangszert összeállít a jelölések alapján, a hangszer billentyűzetét beállítja)</w:t>
            </w:r>
            <w:proofErr w:type="gramEnd"/>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r>
      <w:tr w:rsidR="005856CA" w:rsidRPr="00C377B7" w:rsidTr="005856CA">
        <w:trPr>
          <w:trHeight w:val="245"/>
          <w:jc w:val="center"/>
        </w:trPr>
        <w:tc>
          <w:tcPr>
            <w:tcW w:w="4270" w:type="dxa"/>
          </w:tcPr>
          <w:p w:rsidR="005856CA" w:rsidRPr="00C377B7" w:rsidRDefault="005856CA">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Önállóan a hangszert minőségileg átvizsgálja</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r>
      <w:tr w:rsidR="005856CA" w:rsidRPr="00C377B7" w:rsidTr="005856CA">
        <w:trPr>
          <w:trHeight w:val="245"/>
          <w:jc w:val="center"/>
        </w:trPr>
        <w:tc>
          <w:tcPr>
            <w:tcW w:w="4270" w:type="dxa"/>
          </w:tcPr>
          <w:p w:rsidR="005856CA" w:rsidRPr="00C377B7" w:rsidRDefault="005856CA">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 xml:space="preserve">Alkalmazza a szakma hagyományait </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r>
      <w:tr w:rsidR="005856CA" w:rsidRPr="00C377B7" w:rsidTr="005856CA">
        <w:trPr>
          <w:trHeight w:val="739"/>
          <w:jc w:val="center"/>
        </w:trPr>
        <w:tc>
          <w:tcPr>
            <w:tcW w:w="4270" w:type="dxa"/>
          </w:tcPr>
          <w:p w:rsidR="005856CA" w:rsidRPr="00C377B7" w:rsidRDefault="005856CA">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Részt vesz a tanulóképzésben és szakmai továbbképzéseken figyelemmel kíséri a szakirodalmat, fejleszti szakmai tudását</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r>
      <w:tr w:rsidR="005856CA" w:rsidRPr="00C377B7" w:rsidTr="005856CA">
        <w:trPr>
          <w:trHeight w:val="492"/>
          <w:jc w:val="center"/>
        </w:trPr>
        <w:tc>
          <w:tcPr>
            <w:tcW w:w="4270" w:type="dxa"/>
          </w:tcPr>
          <w:p w:rsidR="005856CA" w:rsidRPr="00C377B7" w:rsidRDefault="005856CA">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Önállóan kapcsolatot tart a partnerekkel, hangszerszállítást szervez</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r>
      <w:tr w:rsidR="005856CA" w:rsidRPr="00C377B7" w:rsidTr="005856CA">
        <w:trPr>
          <w:trHeight w:val="492"/>
          <w:jc w:val="center"/>
        </w:trPr>
        <w:tc>
          <w:tcPr>
            <w:tcW w:w="4270" w:type="dxa"/>
          </w:tcPr>
          <w:p w:rsidR="005856CA" w:rsidRPr="00C377B7" w:rsidRDefault="005856CA">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Adás-vételt közvetít, kereskedelmi tevékenységet folytat</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r>
      <w:tr w:rsidR="005856CA" w:rsidRPr="00C377B7" w:rsidTr="005856CA">
        <w:trPr>
          <w:trHeight w:val="348"/>
          <w:jc w:val="center"/>
        </w:trPr>
        <w:tc>
          <w:tcPr>
            <w:tcW w:w="4270" w:type="dxa"/>
          </w:tcPr>
          <w:p w:rsidR="005856CA" w:rsidRPr="00C377B7" w:rsidRDefault="005856CA">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Önállóan elkészíti a szükséges dokumentációt</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p>
        </w:tc>
      </w:tr>
      <w:tr w:rsidR="005856CA" w:rsidRPr="00C377B7" w:rsidTr="005856CA">
        <w:trPr>
          <w:trHeight w:val="290"/>
          <w:jc w:val="center"/>
        </w:trPr>
        <w:tc>
          <w:tcPr>
            <w:tcW w:w="10337" w:type="dxa"/>
            <w:gridSpan w:val="9"/>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SZAKMAI ISMERETEK</w:t>
            </w:r>
          </w:p>
        </w:tc>
      </w:tr>
      <w:tr w:rsidR="005856CA" w:rsidRPr="00C377B7" w:rsidTr="005856CA">
        <w:trPr>
          <w:trHeight w:val="245"/>
          <w:jc w:val="center"/>
        </w:trPr>
        <w:tc>
          <w:tcPr>
            <w:tcW w:w="4270" w:type="dxa"/>
          </w:tcPr>
          <w:p w:rsidR="005856CA" w:rsidRPr="00C377B7" w:rsidRDefault="005856CA">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A sérülések és meghibásodások javítása</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r>
      <w:tr w:rsidR="005856CA" w:rsidRPr="00C377B7" w:rsidTr="005856CA">
        <w:trPr>
          <w:trHeight w:val="492"/>
          <w:jc w:val="center"/>
        </w:trPr>
        <w:tc>
          <w:tcPr>
            <w:tcW w:w="4270" w:type="dxa"/>
          </w:tcPr>
          <w:p w:rsidR="005856CA" w:rsidRPr="00C377B7" w:rsidRDefault="005856CA">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 xml:space="preserve">A hangszerkészítés és </w:t>
            </w:r>
            <w:proofErr w:type="spellStart"/>
            <w:r w:rsidRPr="00C377B7">
              <w:rPr>
                <w:rFonts w:cs="Times New Roman"/>
                <w:color w:val="000000"/>
                <w:sz w:val="20"/>
                <w:szCs w:val="20"/>
              </w:rPr>
              <w:t>-javítás</w:t>
            </w:r>
            <w:proofErr w:type="spellEnd"/>
            <w:r w:rsidRPr="00C377B7">
              <w:rPr>
                <w:rFonts w:cs="Times New Roman"/>
                <w:color w:val="000000"/>
                <w:sz w:val="20"/>
                <w:szCs w:val="20"/>
              </w:rPr>
              <w:t xml:space="preserve"> elmélete, gyakorlata, valamint a hangszertervezés alapjai</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r>
      <w:tr w:rsidR="005856CA" w:rsidRPr="00C377B7" w:rsidTr="005856CA">
        <w:trPr>
          <w:trHeight w:val="492"/>
          <w:jc w:val="center"/>
        </w:trPr>
        <w:tc>
          <w:tcPr>
            <w:tcW w:w="4270" w:type="dxa"/>
          </w:tcPr>
          <w:p w:rsidR="005856CA" w:rsidRPr="00C377B7" w:rsidRDefault="005856CA">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 xml:space="preserve">Szerszámismeret és </w:t>
            </w:r>
            <w:proofErr w:type="spellStart"/>
            <w:r w:rsidRPr="00C377B7">
              <w:rPr>
                <w:rFonts w:cs="Times New Roman"/>
                <w:color w:val="000000"/>
                <w:sz w:val="20"/>
                <w:szCs w:val="20"/>
              </w:rPr>
              <w:t>-használat</w:t>
            </w:r>
            <w:proofErr w:type="spellEnd"/>
            <w:r w:rsidRPr="00C377B7">
              <w:rPr>
                <w:rFonts w:cs="Times New Roman"/>
                <w:color w:val="000000"/>
                <w:sz w:val="20"/>
                <w:szCs w:val="20"/>
              </w:rPr>
              <w:t>, kezelésük, karbantartásuk</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r>
      <w:tr w:rsidR="005856CA" w:rsidRPr="00C377B7" w:rsidTr="005856CA">
        <w:trPr>
          <w:trHeight w:val="492"/>
          <w:jc w:val="center"/>
        </w:trPr>
        <w:tc>
          <w:tcPr>
            <w:tcW w:w="4270" w:type="dxa"/>
          </w:tcPr>
          <w:p w:rsidR="005856CA" w:rsidRPr="00C377B7" w:rsidRDefault="005856CA">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Állapotfelmérés, költség megállapítás, ármeghatározás</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r>
      <w:tr w:rsidR="005856CA" w:rsidRPr="00C377B7" w:rsidTr="005856CA">
        <w:trPr>
          <w:trHeight w:val="492"/>
          <w:jc w:val="center"/>
        </w:trPr>
        <w:tc>
          <w:tcPr>
            <w:tcW w:w="4270" w:type="dxa"/>
          </w:tcPr>
          <w:p w:rsidR="005856CA" w:rsidRPr="00C377B7" w:rsidRDefault="005856CA">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Általános fémipari anyag- és gyártásismeret, a szakmában használt egyéb anyagok</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r>
      <w:tr w:rsidR="005856CA" w:rsidRPr="00C377B7" w:rsidTr="005856CA">
        <w:trPr>
          <w:trHeight w:val="739"/>
          <w:jc w:val="center"/>
        </w:trPr>
        <w:tc>
          <w:tcPr>
            <w:tcW w:w="4270" w:type="dxa"/>
          </w:tcPr>
          <w:p w:rsidR="005856CA" w:rsidRPr="00C377B7" w:rsidRDefault="005856CA">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A szakmában használatos anyagok, az anyagválasztás szempontjai, az anyagok kezelésének és tárolásának gyakorlata</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r>
      <w:tr w:rsidR="005856CA" w:rsidRPr="00C377B7" w:rsidTr="005856CA">
        <w:trPr>
          <w:trHeight w:val="245"/>
          <w:jc w:val="center"/>
        </w:trPr>
        <w:tc>
          <w:tcPr>
            <w:tcW w:w="4270" w:type="dxa"/>
          </w:tcPr>
          <w:p w:rsidR="005856CA" w:rsidRPr="00C377B7" w:rsidRDefault="005856CA">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A hangszerakusztika alapjai, hangoláselmélet</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r>
      <w:tr w:rsidR="005856CA" w:rsidRPr="00C377B7" w:rsidTr="005856CA">
        <w:trPr>
          <w:trHeight w:val="492"/>
          <w:jc w:val="center"/>
        </w:trPr>
        <w:tc>
          <w:tcPr>
            <w:tcW w:w="4270" w:type="dxa"/>
          </w:tcPr>
          <w:p w:rsidR="005856CA" w:rsidRPr="00C377B7" w:rsidRDefault="005856CA">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A fizikai és kémiai ismeretek (akusztika, statika, mechanika, vegytan) gyakorlati alkalmazása</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r>
      <w:tr w:rsidR="005856CA" w:rsidRPr="00C377B7" w:rsidTr="005856CA">
        <w:trPr>
          <w:trHeight w:val="492"/>
          <w:jc w:val="center"/>
        </w:trPr>
        <w:tc>
          <w:tcPr>
            <w:tcW w:w="4270" w:type="dxa"/>
          </w:tcPr>
          <w:p w:rsidR="005856CA" w:rsidRPr="00C377B7" w:rsidRDefault="005856CA">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A rézfúvós-hangszercsoport hangszereinek részletes szakismerete</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r>
      <w:tr w:rsidR="005856CA" w:rsidRPr="00C377B7" w:rsidTr="005856CA">
        <w:trPr>
          <w:trHeight w:val="492"/>
          <w:jc w:val="center"/>
        </w:trPr>
        <w:tc>
          <w:tcPr>
            <w:tcW w:w="4270" w:type="dxa"/>
          </w:tcPr>
          <w:p w:rsidR="005856CA" w:rsidRPr="00C377B7" w:rsidRDefault="005856CA">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 xml:space="preserve">Az </w:t>
            </w:r>
            <w:proofErr w:type="spellStart"/>
            <w:r w:rsidRPr="00C377B7">
              <w:rPr>
                <w:rFonts w:cs="Times New Roman"/>
                <w:color w:val="000000"/>
                <w:sz w:val="20"/>
                <w:szCs w:val="20"/>
              </w:rPr>
              <w:t>aerofon</w:t>
            </w:r>
            <w:proofErr w:type="spellEnd"/>
            <w:r w:rsidRPr="00C377B7">
              <w:rPr>
                <w:rFonts w:cs="Times New Roman"/>
                <w:color w:val="000000"/>
                <w:sz w:val="20"/>
                <w:szCs w:val="20"/>
              </w:rPr>
              <w:t xml:space="preserve"> hangszerek szakismerete és akusztikája</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r>
      <w:tr w:rsidR="005856CA" w:rsidRPr="00C377B7" w:rsidTr="005856CA">
        <w:trPr>
          <w:trHeight w:val="739"/>
          <w:jc w:val="center"/>
        </w:trPr>
        <w:tc>
          <w:tcPr>
            <w:tcW w:w="4270" w:type="dxa"/>
          </w:tcPr>
          <w:p w:rsidR="005856CA" w:rsidRPr="00C377B7" w:rsidRDefault="005856CA">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 xml:space="preserve">Az </w:t>
            </w:r>
            <w:proofErr w:type="spellStart"/>
            <w:r w:rsidRPr="00C377B7">
              <w:rPr>
                <w:rFonts w:cs="Times New Roman"/>
                <w:color w:val="000000"/>
                <w:sz w:val="20"/>
                <w:szCs w:val="20"/>
              </w:rPr>
              <w:t>chordofon</w:t>
            </w:r>
            <w:proofErr w:type="spellEnd"/>
            <w:r w:rsidRPr="00C377B7">
              <w:rPr>
                <w:rFonts w:cs="Times New Roman"/>
                <w:color w:val="000000"/>
                <w:sz w:val="20"/>
                <w:szCs w:val="20"/>
              </w:rPr>
              <w:t xml:space="preserve">, az </w:t>
            </w:r>
            <w:proofErr w:type="spellStart"/>
            <w:r w:rsidRPr="00C377B7">
              <w:rPr>
                <w:rFonts w:cs="Times New Roman"/>
                <w:color w:val="000000"/>
                <w:sz w:val="20"/>
                <w:szCs w:val="20"/>
              </w:rPr>
              <w:t>idiofon</w:t>
            </w:r>
            <w:proofErr w:type="spellEnd"/>
            <w:r w:rsidRPr="00C377B7">
              <w:rPr>
                <w:rFonts w:cs="Times New Roman"/>
                <w:color w:val="000000"/>
                <w:sz w:val="20"/>
                <w:szCs w:val="20"/>
              </w:rPr>
              <w:t xml:space="preserve">, a </w:t>
            </w:r>
            <w:proofErr w:type="spellStart"/>
            <w:r w:rsidRPr="00C377B7">
              <w:rPr>
                <w:rFonts w:cs="Times New Roman"/>
                <w:color w:val="000000"/>
                <w:sz w:val="20"/>
                <w:szCs w:val="20"/>
              </w:rPr>
              <w:t>membranofon</w:t>
            </w:r>
            <w:proofErr w:type="spellEnd"/>
            <w:r w:rsidRPr="00C377B7">
              <w:rPr>
                <w:rFonts w:cs="Times New Roman"/>
                <w:color w:val="000000"/>
                <w:sz w:val="20"/>
                <w:szCs w:val="20"/>
              </w:rPr>
              <w:t xml:space="preserve"> hangszerek szakismeretének és akusztikájának alapjai</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r>
      <w:tr w:rsidR="005856CA" w:rsidRPr="00C377B7" w:rsidTr="005856CA">
        <w:trPr>
          <w:trHeight w:val="492"/>
          <w:jc w:val="center"/>
        </w:trPr>
        <w:tc>
          <w:tcPr>
            <w:tcW w:w="4270" w:type="dxa"/>
          </w:tcPr>
          <w:p w:rsidR="005856CA" w:rsidRPr="00C377B7" w:rsidRDefault="005856CA">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Hangszertörténet, stílus- és esztétikai ismeretek gyakorlati alkalmazása,</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r>
      <w:tr w:rsidR="005856CA" w:rsidRPr="00C377B7" w:rsidTr="005856CA">
        <w:trPr>
          <w:trHeight w:val="739"/>
          <w:jc w:val="center"/>
        </w:trPr>
        <w:tc>
          <w:tcPr>
            <w:tcW w:w="4270" w:type="dxa"/>
          </w:tcPr>
          <w:p w:rsidR="005856CA" w:rsidRPr="00C377B7" w:rsidRDefault="005856CA">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A geometriai szerkesztések alapszabályai, szabadkézi rajz és vázlat készítése, tájékozódás műszaki rajzon</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r>
      <w:tr w:rsidR="005856CA" w:rsidRPr="00C377B7" w:rsidTr="005856CA">
        <w:trPr>
          <w:trHeight w:val="245"/>
          <w:jc w:val="center"/>
        </w:trPr>
        <w:tc>
          <w:tcPr>
            <w:tcW w:w="4270" w:type="dxa"/>
          </w:tcPr>
          <w:p w:rsidR="005856CA" w:rsidRPr="00C377B7" w:rsidRDefault="005856CA">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Művészet- és zenetörténeti stíluskorszakok,</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r>
      <w:tr w:rsidR="005856CA" w:rsidRPr="00C377B7" w:rsidTr="005856CA">
        <w:trPr>
          <w:trHeight w:val="245"/>
          <w:jc w:val="center"/>
        </w:trPr>
        <w:tc>
          <w:tcPr>
            <w:tcW w:w="4270" w:type="dxa"/>
          </w:tcPr>
          <w:p w:rsidR="005856CA" w:rsidRPr="00C377B7" w:rsidRDefault="005856CA">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A zeneelmélet alapjai</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r>
      <w:tr w:rsidR="005856CA" w:rsidRPr="00C377B7" w:rsidTr="005856CA">
        <w:trPr>
          <w:trHeight w:val="986"/>
          <w:jc w:val="center"/>
        </w:trPr>
        <w:tc>
          <w:tcPr>
            <w:tcW w:w="4270" w:type="dxa"/>
          </w:tcPr>
          <w:p w:rsidR="005856CA" w:rsidRPr="00C377B7" w:rsidRDefault="005856CA">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lastRenderedPageBreak/>
              <w:t>Alapfokú idegen nyelvű szakmai levelezőképesség, az idegen nyelvű szakirodalomban való jártasság, idegen nyelvű szakirodalom tartalmi szintű fordítása</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r>
      <w:tr w:rsidR="005856CA" w:rsidRPr="00C377B7" w:rsidTr="005856CA">
        <w:trPr>
          <w:trHeight w:val="290"/>
          <w:jc w:val="center"/>
        </w:trPr>
        <w:tc>
          <w:tcPr>
            <w:tcW w:w="10337" w:type="dxa"/>
            <w:gridSpan w:val="9"/>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SZAKMAI KÉSZSÉGEK</w:t>
            </w:r>
          </w:p>
        </w:tc>
      </w:tr>
      <w:tr w:rsidR="005856CA" w:rsidRPr="00C377B7" w:rsidTr="005856CA">
        <w:trPr>
          <w:trHeight w:val="492"/>
          <w:jc w:val="center"/>
        </w:trPr>
        <w:tc>
          <w:tcPr>
            <w:tcW w:w="4270" w:type="dxa"/>
          </w:tcPr>
          <w:p w:rsidR="005856CA" w:rsidRPr="00C377B7" w:rsidRDefault="005856CA">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Szakmai nyelvű beszédkészség, hallott és olvasott szakmai szöveg megértése</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r>
      <w:tr w:rsidR="005856CA" w:rsidRPr="00C377B7" w:rsidTr="005856CA">
        <w:trPr>
          <w:trHeight w:val="245"/>
          <w:jc w:val="center"/>
        </w:trPr>
        <w:tc>
          <w:tcPr>
            <w:tcW w:w="4270" w:type="dxa"/>
          </w:tcPr>
          <w:p w:rsidR="005856CA" w:rsidRPr="00C377B7" w:rsidRDefault="005856CA">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Információforrások kezelése</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r>
      <w:tr w:rsidR="005856CA" w:rsidRPr="00C377B7" w:rsidTr="005856CA">
        <w:trPr>
          <w:trHeight w:val="492"/>
          <w:jc w:val="center"/>
        </w:trPr>
        <w:tc>
          <w:tcPr>
            <w:tcW w:w="4270" w:type="dxa"/>
          </w:tcPr>
          <w:p w:rsidR="005856CA" w:rsidRPr="00C377B7" w:rsidRDefault="005856CA">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 xml:space="preserve">Elemi szintű </w:t>
            </w:r>
            <w:proofErr w:type="spellStart"/>
            <w:r w:rsidRPr="00C377B7">
              <w:rPr>
                <w:rFonts w:cs="Times New Roman"/>
                <w:color w:val="000000"/>
                <w:sz w:val="20"/>
                <w:szCs w:val="20"/>
              </w:rPr>
              <w:t>számítógéphasználat</w:t>
            </w:r>
            <w:proofErr w:type="spellEnd"/>
            <w:r w:rsidRPr="00C377B7">
              <w:rPr>
                <w:rFonts w:cs="Times New Roman"/>
                <w:color w:val="000000"/>
                <w:sz w:val="20"/>
                <w:szCs w:val="20"/>
              </w:rPr>
              <w:t>, alapfokú szövegszerkesztés és táblázatkezelés</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r>
      <w:tr w:rsidR="005856CA" w:rsidRPr="00C377B7" w:rsidTr="005856CA">
        <w:trPr>
          <w:trHeight w:val="739"/>
          <w:jc w:val="center"/>
        </w:trPr>
        <w:tc>
          <w:tcPr>
            <w:tcW w:w="4270" w:type="dxa"/>
          </w:tcPr>
          <w:p w:rsidR="005856CA" w:rsidRPr="00C377B7" w:rsidRDefault="005856CA">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Idegen nyelvű szaknyelv alkalmazása, idegen nyelvű géphasználati feliratok értelmezése, megértése</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r>
      <w:tr w:rsidR="005856CA" w:rsidRPr="00C377B7" w:rsidTr="005856CA">
        <w:trPr>
          <w:trHeight w:val="245"/>
          <w:jc w:val="center"/>
        </w:trPr>
        <w:tc>
          <w:tcPr>
            <w:tcW w:w="4270" w:type="dxa"/>
          </w:tcPr>
          <w:p w:rsidR="005856CA" w:rsidRPr="00C377B7" w:rsidRDefault="005856CA">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 xml:space="preserve">Faipari rajz készítése </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r>
      <w:tr w:rsidR="005856CA" w:rsidRPr="00C377B7" w:rsidTr="005856CA">
        <w:trPr>
          <w:trHeight w:val="290"/>
          <w:jc w:val="center"/>
        </w:trPr>
        <w:tc>
          <w:tcPr>
            <w:tcW w:w="10337" w:type="dxa"/>
            <w:gridSpan w:val="9"/>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SZEMÉLYES KOMPETENCIÁK</w:t>
            </w:r>
          </w:p>
        </w:tc>
      </w:tr>
      <w:tr w:rsidR="005856CA" w:rsidRPr="00C377B7" w:rsidTr="005856CA">
        <w:trPr>
          <w:trHeight w:val="245"/>
          <w:jc w:val="center"/>
        </w:trPr>
        <w:tc>
          <w:tcPr>
            <w:tcW w:w="4270" w:type="dxa"/>
          </w:tcPr>
          <w:p w:rsidR="005856CA" w:rsidRPr="00C377B7" w:rsidRDefault="005856CA">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Kézügyesség</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r>
      <w:tr w:rsidR="005856CA" w:rsidRPr="00C377B7" w:rsidTr="005856CA">
        <w:trPr>
          <w:trHeight w:val="245"/>
          <w:jc w:val="center"/>
        </w:trPr>
        <w:tc>
          <w:tcPr>
            <w:tcW w:w="4270" w:type="dxa"/>
          </w:tcPr>
          <w:p w:rsidR="005856CA" w:rsidRPr="00C377B7" w:rsidRDefault="005856CA">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 xml:space="preserve">Fejlődőképesség, önfejlesztés </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r>
      <w:tr w:rsidR="005856CA" w:rsidRPr="00C377B7" w:rsidTr="005856CA">
        <w:trPr>
          <w:trHeight w:val="245"/>
          <w:jc w:val="center"/>
        </w:trPr>
        <w:tc>
          <w:tcPr>
            <w:tcW w:w="4270" w:type="dxa"/>
          </w:tcPr>
          <w:p w:rsidR="005856CA" w:rsidRPr="00C377B7" w:rsidRDefault="005856CA">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Felelősségtudat</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r>
      <w:tr w:rsidR="005856CA" w:rsidRPr="00C377B7" w:rsidTr="005856CA">
        <w:trPr>
          <w:trHeight w:val="290"/>
          <w:jc w:val="center"/>
        </w:trPr>
        <w:tc>
          <w:tcPr>
            <w:tcW w:w="10337" w:type="dxa"/>
            <w:gridSpan w:val="9"/>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TÁRSAS KOMPETENCIÁK</w:t>
            </w:r>
          </w:p>
        </w:tc>
      </w:tr>
      <w:tr w:rsidR="005856CA" w:rsidRPr="00C377B7" w:rsidTr="005856CA">
        <w:trPr>
          <w:trHeight w:val="245"/>
          <w:jc w:val="center"/>
        </w:trPr>
        <w:tc>
          <w:tcPr>
            <w:tcW w:w="4270" w:type="dxa"/>
          </w:tcPr>
          <w:p w:rsidR="005856CA" w:rsidRPr="00C377B7" w:rsidRDefault="005856CA">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 xml:space="preserve">Motiválhatóság </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r>
      <w:tr w:rsidR="005856CA" w:rsidRPr="00C377B7" w:rsidTr="005856CA">
        <w:trPr>
          <w:trHeight w:val="245"/>
          <w:jc w:val="center"/>
        </w:trPr>
        <w:tc>
          <w:tcPr>
            <w:tcW w:w="4270" w:type="dxa"/>
          </w:tcPr>
          <w:p w:rsidR="005856CA" w:rsidRPr="00C377B7" w:rsidRDefault="005856CA">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 xml:space="preserve">Hatékony kérdezés készsége </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r>
      <w:tr w:rsidR="005856CA" w:rsidRPr="00C377B7" w:rsidTr="005856CA">
        <w:trPr>
          <w:trHeight w:val="245"/>
          <w:jc w:val="center"/>
        </w:trPr>
        <w:tc>
          <w:tcPr>
            <w:tcW w:w="4270" w:type="dxa"/>
          </w:tcPr>
          <w:p w:rsidR="005856CA" w:rsidRPr="00C377B7" w:rsidRDefault="005856CA">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Közérthetőség</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r>
      <w:tr w:rsidR="005856CA" w:rsidRPr="00C377B7" w:rsidTr="005856CA">
        <w:trPr>
          <w:trHeight w:val="290"/>
          <w:jc w:val="center"/>
        </w:trPr>
        <w:tc>
          <w:tcPr>
            <w:tcW w:w="10337" w:type="dxa"/>
            <w:gridSpan w:val="9"/>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MÓDSZERKOMPETENCIÁK</w:t>
            </w:r>
          </w:p>
        </w:tc>
      </w:tr>
      <w:tr w:rsidR="005856CA" w:rsidRPr="00C377B7" w:rsidTr="005856CA">
        <w:trPr>
          <w:trHeight w:val="245"/>
          <w:jc w:val="center"/>
        </w:trPr>
        <w:tc>
          <w:tcPr>
            <w:tcW w:w="4270" w:type="dxa"/>
          </w:tcPr>
          <w:p w:rsidR="005856CA" w:rsidRPr="00C377B7" w:rsidRDefault="005856CA">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Általános tanulóképesség</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r>
      <w:tr w:rsidR="005856CA" w:rsidRPr="00C377B7" w:rsidTr="005856CA">
        <w:trPr>
          <w:trHeight w:val="245"/>
          <w:jc w:val="center"/>
        </w:trPr>
        <w:tc>
          <w:tcPr>
            <w:tcW w:w="4270" w:type="dxa"/>
          </w:tcPr>
          <w:p w:rsidR="005856CA" w:rsidRPr="00C377B7" w:rsidRDefault="005856CA">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Nyitott hozzáállás</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r>
      <w:tr w:rsidR="005856CA" w:rsidRPr="00C377B7" w:rsidTr="005856CA">
        <w:trPr>
          <w:trHeight w:val="245"/>
          <w:jc w:val="center"/>
        </w:trPr>
        <w:tc>
          <w:tcPr>
            <w:tcW w:w="4270" w:type="dxa"/>
          </w:tcPr>
          <w:p w:rsidR="005856CA" w:rsidRPr="00C377B7" w:rsidRDefault="005856CA">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A környezet tisztán tartása</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8" w:type="dxa"/>
          </w:tcPr>
          <w:p w:rsidR="005856CA" w:rsidRPr="00C377B7" w:rsidRDefault="005856CA">
            <w:pPr>
              <w:autoSpaceDE w:val="0"/>
              <w:autoSpaceDN w:val="0"/>
              <w:adjustRightInd w:val="0"/>
              <w:spacing w:after="0"/>
              <w:jc w:val="center"/>
              <w:rPr>
                <w:rFonts w:cs="Times New Roman"/>
                <w:color w:val="000000"/>
                <w:sz w:val="20"/>
                <w:szCs w:val="20"/>
              </w:rPr>
            </w:pPr>
          </w:p>
        </w:tc>
        <w:tc>
          <w:tcPr>
            <w:tcW w:w="759" w:type="dxa"/>
          </w:tcPr>
          <w:p w:rsidR="005856CA" w:rsidRPr="00C377B7" w:rsidRDefault="005856CA">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r>
    </w:tbl>
    <w:p w:rsidR="00B64FCB" w:rsidRPr="00C377B7" w:rsidRDefault="00B64FCB" w:rsidP="00B64FCB">
      <w:pPr>
        <w:jc w:val="center"/>
        <w:rPr>
          <w:rFonts w:cs="Times New Roman"/>
        </w:rPr>
      </w:pPr>
    </w:p>
    <w:p w:rsidR="00B64FCB" w:rsidRPr="00C377B7" w:rsidRDefault="00B64FCB" w:rsidP="00B64FCB">
      <w:pPr>
        <w:rPr>
          <w:rFonts w:cs="Times New Roman"/>
        </w:rPr>
      </w:pPr>
      <w:bookmarkStart w:id="4" w:name="_MON_1520112852"/>
      <w:bookmarkStart w:id="5" w:name="_MON_1520113148"/>
      <w:bookmarkStart w:id="6" w:name="_MON_1520113442"/>
      <w:bookmarkStart w:id="7" w:name="_MON_1520112153"/>
      <w:bookmarkStart w:id="8" w:name="_MON_1520112252"/>
      <w:bookmarkStart w:id="9" w:name="_MON_1520112324"/>
      <w:bookmarkStart w:id="10" w:name="_MON_1520112404"/>
      <w:bookmarkStart w:id="11" w:name="_MON_1520112681"/>
      <w:bookmarkEnd w:id="4"/>
      <w:bookmarkEnd w:id="5"/>
      <w:bookmarkEnd w:id="6"/>
      <w:bookmarkEnd w:id="7"/>
      <w:bookmarkEnd w:id="8"/>
      <w:bookmarkEnd w:id="9"/>
      <w:bookmarkEnd w:id="10"/>
      <w:bookmarkEnd w:id="11"/>
      <w:r w:rsidRPr="00C377B7">
        <w:rPr>
          <w:rFonts w:cs="Times New Roman"/>
        </w:rPr>
        <w:br w:type="page"/>
      </w:r>
    </w:p>
    <w:p w:rsidR="00B64FCB" w:rsidRPr="00C377B7" w:rsidRDefault="00B64FCB" w:rsidP="00B64FCB">
      <w:pPr>
        <w:spacing w:after="0"/>
        <w:rPr>
          <w:rFonts w:cs="Times New Roman"/>
        </w:rPr>
      </w:pPr>
    </w:p>
    <w:p w:rsidR="00B64FCB" w:rsidRPr="00C377B7" w:rsidRDefault="00DE16B3" w:rsidP="00B64FCB">
      <w:pPr>
        <w:pStyle w:val="Listaszerbekezds"/>
        <w:numPr>
          <w:ilvl w:val="0"/>
          <w:numId w:val="8"/>
        </w:numPr>
        <w:tabs>
          <w:tab w:val="right" w:pos="9072"/>
        </w:tabs>
        <w:spacing w:after="0"/>
        <w:rPr>
          <w:rFonts w:cs="Times New Roman"/>
          <w:b/>
        </w:rPr>
      </w:pPr>
      <w:r w:rsidRPr="00C377B7">
        <w:rPr>
          <w:rFonts w:cs="Times New Roman"/>
          <w:b/>
        </w:rPr>
        <w:t xml:space="preserve">Szakmai ismeret - </w:t>
      </w:r>
      <w:r w:rsidR="004B1453" w:rsidRPr="00C377B7">
        <w:rPr>
          <w:rFonts w:cs="Times New Roman"/>
          <w:b/>
        </w:rPr>
        <w:t>rézfúvós</w:t>
      </w:r>
      <w:r w:rsidR="00B64FCB" w:rsidRPr="00C377B7">
        <w:rPr>
          <w:rFonts w:cs="Times New Roman"/>
          <w:b/>
        </w:rPr>
        <w:t xml:space="preserve"> tantárgy</w:t>
      </w:r>
      <w:r w:rsidR="00B64FCB" w:rsidRPr="00C377B7">
        <w:rPr>
          <w:rFonts w:cs="Times New Roman"/>
          <w:b/>
        </w:rPr>
        <w:tab/>
      </w:r>
      <w:r w:rsidR="005C5A9B" w:rsidRPr="00C377B7">
        <w:rPr>
          <w:rFonts w:cs="Times New Roman"/>
          <w:b/>
        </w:rPr>
        <w:t>46</w:t>
      </w:r>
      <w:r w:rsidR="00B64FCB" w:rsidRPr="00C377B7">
        <w:rPr>
          <w:rFonts w:cs="Times New Roman"/>
          <w:b/>
        </w:rPr>
        <w:t xml:space="preserve"> óra</w:t>
      </w:r>
    </w:p>
    <w:p w:rsidR="00B64FCB" w:rsidRPr="00C377B7" w:rsidRDefault="00B64FCB" w:rsidP="00B64FCB">
      <w:pPr>
        <w:rPr>
          <w:rFonts w:cs="Times New Roman"/>
        </w:rPr>
      </w:pPr>
    </w:p>
    <w:p w:rsidR="00B64FCB" w:rsidRPr="00C377B7" w:rsidRDefault="00B64FCB" w:rsidP="00B64FCB">
      <w:pPr>
        <w:pStyle w:val="Listaszerbekezds"/>
        <w:numPr>
          <w:ilvl w:val="1"/>
          <w:numId w:val="8"/>
        </w:numPr>
        <w:spacing w:after="0"/>
        <w:rPr>
          <w:rFonts w:cs="Times New Roman"/>
          <w:b/>
        </w:rPr>
      </w:pPr>
      <w:r w:rsidRPr="00C377B7">
        <w:rPr>
          <w:rFonts w:cs="Times New Roman"/>
          <w:b/>
        </w:rPr>
        <w:t>A tantárgy tanításának célja</w:t>
      </w:r>
    </w:p>
    <w:p w:rsidR="004B1453" w:rsidRPr="00C377B7" w:rsidRDefault="004B1453" w:rsidP="004B1453">
      <w:pPr>
        <w:spacing w:after="0"/>
        <w:ind w:left="426"/>
        <w:rPr>
          <w:rFonts w:cs="Times New Roman"/>
        </w:rPr>
      </w:pPr>
      <w:r w:rsidRPr="00C377B7">
        <w:rPr>
          <w:rFonts w:cs="Times New Roman"/>
        </w:rPr>
        <w:t xml:space="preserve">A hallgatók ismerjék meg a hangszercsoport egyes tagjait, azok készítésének és javításának lépéseit, módjait, valamint e műveletek alapanyagait, szerszámait és eszközeit. Ismerje a hangszerek alapvető akusztikai, statikai, játszhatósági, stilisztikai és esztétikai jellemzőit. Ismerje az alapvető konstrukciós, hangszertervezési elgondolásokat, szabályokat. Legyen képes önállóan közepesen nehéz javítási feladatokat is elvégezni, hangszer-alkatrészeket, részegységeket készíteni, pótolni, cserélni. </w:t>
      </w:r>
    </w:p>
    <w:p w:rsidR="00B64FCB" w:rsidRPr="00C377B7" w:rsidRDefault="004B1453" w:rsidP="00B64FCB">
      <w:pPr>
        <w:spacing w:after="0"/>
        <w:ind w:left="426"/>
        <w:rPr>
          <w:rFonts w:cs="Times New Roman"/>
        </w:rPr>
      </w:pPr>
      <w:r w:rsidRPr="00C377B7">
        <w:rPr>
          <w:rFonts w:cs="Times New Roman"/>
        </w:rPr>
        <w:t>Értse és értelmezze a hangszer kapcsolatát a többi hangszerrel, helyét a zenei és az általában vett kulturális közéletben, tudjon tájékozódni a művészettörténet, a zene- és hangszertörténet sok évszázadon áthúzódó stíluskorszakainak világában</w:t>
      </w:r>
      <w:proofErr w:type="gramStart"/>
      <w:r w:rsidRPr="00C377B7">
        <w:rPr>
          <w:rFonts w:cs="Times New Roman"/>
        </w:rPr>
        <w:t>.</w:t>
      </w:r>
      <w:r w:rsidR="00DE16B3" w:rsidRPr="00C377B7">
        <w:rPr>
          <w:rFonts w:cs="Times New Roman"/>
        </w:rPr>
        <w:t>.</w:t>
      </w:r>
      <w:proofErr w:type="gramEnd"/>
    </w:p>
    <w:p w:rsidR="00B64FCB" w:rsidRPr="00C377B7" w:rsidRDefault="00B64FCB" w:rsidP="00B64FCB">
      <w:pPr>
        <w:pStyle w:val="Listaszerbekezds"/>
        <w:numPr>
          <w:ilvl w:val="1"/>
          <w:numId w:val="8"/>
        </w:numPr>
        <w:spacing w:after="0"/>
        <w:rPr>
          <w:rFonts w:cs="Times New Roman"/>
          <w:b/>
        </w:rPr>
      </w:pPr>
      <w:r w:rsidRPr="00C377B7">
        <w:rPr>
          <w:rFonts w:cs="Times New Roman"/>
          <w:b/>
        </w:rPr>
        <w:t>Kapcsolódó szakmai tartalmak</w:t>
      </w:r>
    </w:p>
    <w:p w:rsidR="004B1453" w:rsidRPr="00C377B7" w:rsidRDefault="004B1453" w:rsidP="004B1453">
      <w:pPr>
        <w:spacing w:after="0"/>
        <w:ind w:left="426"/>
        <w:rPr>
          <w:rFonts w:cs="Times New Roman"/>
        </w:rPr>
      </w:pPr>
      <w:r w:rsidRPr="00C377B7">
        <w:rPr>
          <w:rFonts w:cs="Times New Roman"/>
        </w:rPr>
        <w:t xml:space="preserve">Fizika: hangtan, fénytörés, mértékegységek, halmazállapotok, anyagok tulajdonságai, egyszerű gépek </w:t>
      </w:r>
    </w:p>
    <w:p w:rsidR="004B1453" w:rsidRPr="00C377B7" w:rsidRDefault="004B1453" w:rsidP="004B1453">
      <w:pPr>
        <w:spacing w:after="0"/>
        <w:ind w:left="426"/>
        <w:rPr>
          <w:rFonts w:cs="Times New Roman"/>
        </w:rPr>
      </w:pPr>
      <w:r w:rsidRPr="00C377B7">
        <w:rPr>
          <w:rFonts w:cs="Times New Roman"/>
        </w:rPr>
        <w:t xml:space="preserve">Matematika: arányszámítások, százalékszámítás, törtek – egyszerű törtek, tizedes törtek –, függvények, képletek </w:t>
      </w:r>
    </w:p>
    <w:p w:rsidR="004B1453" w:rsidRPr="00C377B7" w:rsidRDefault="004B1453" w:rsidP="004B1453">
      <w:pPr>
        <w:spacing w:after="0"/>
        <w:ind w:left="426"/>
        <w:rPr>
          <w:rFonts w:cs="Times New Roman"/>
        </w:rPr>
      </w:pPr>
      <w:r w:rsidRPr="00C377B7">
        <w:rPr>
          <w:rFonts w:cs="Times New Roman"/>
        </w:rPr>
        <w:t xml:space="preserve">Geometria: síkidomok, téridomok, területszámítás, térfogatszámítás, szögtartományok, műszaki szerkesztés </w:t>
      </w:r>
    </w:p>
    <w:p w:rsidR="004B1453" w:rsidRPr="00C377B7" w:rsidRDefault="004B1453" w:rsidP="004B1453">
      <w:pPr>
        <w:spacing w:after="0"/>
        <w:ind w:left="426"/>
        <w:rPr>
          <w:rFonts w:cs="Times New Roman"/>
        </w:rPr>
      </w:pPr>
      <w:r w:rsidRPr="00C377B7">
        <w:rPr>
          <w:rFonts w:cs="Times New Roman"/>
        </w:rPr>
        <w:t>Kémia: oldatok, műanyagok, ragasztók</w:t>
      </w:r>
    </w:p>
    <w:p w:rsidR="004B1453" w:rsidRPr="00C377B7" w:rsidRDefault="004B1453" w:rsidP="004B1453">
      <w:pPr>
        <w:spacing w:after="0"/>
        <w:ind w:left="426"/>
        <w:rPr>
          <w:rFonts w:cs="Times New Roman"/>
        </w:rPr>
      </w:pPr>
      <w:r w:rsidRPr="00C377B7">
        <w:rPr>
          <w:rFonts w:cs="Times New Roman"/>
        </w:rPr>
        <w:t xml:space="preserve">Művészettörténet: képzőművészetek, építészettörténet, stíluskorszakok, művelődéstörténet, zenetörténet, zeneelmélet, hangszertörténet </w:t>
      </w:r>
    </w:p>
    <w:p w:rsidR="004B1453" w:rsidRPr="00C377B7" w:rsidRDefault="004B1453" w:rsidP="004B1453">
      <w:pPr>
        <w:spacing w:after="0"/>
        <w:ind w:left="426"/>
        <w:rPr>
          <w:rFonts w:cs="Times New Roman"/>
        </w:rPr>
      </w:pPr>
      <w:r w:rsidRPr="00C377B7">
        <w:rPr>
          <w:rFonts w:cs="Times New Roman"/>
        </w:rPr>
        <w:t xml:space="preserve">Történelem: magyar és egyetemes történelem </w:t>
      </w:r>
    </w:p>
    <w:p w:rsidR="004B1453" w:rsidRPr="00C377B7" w:rsidRDefault="004B1453" w:rsidP="004B1453">
      <w:pPr>
        <w:spacing w:after="0"/>
        <w:ind w:left="426"/>
        <w:rPr>
          <w:rFonts w:cs="Times New Roman"/>
        </w:rPr>
      </w:pPr>
      <w:r w:rsidRPr="00C377B7">
        <w:rPr>
          <w:rFonts w:cs="Times New Roman"/>
        </w:rPr>
        <w:t xml:space="preserve">Irodalom: magyar és világirodalom </w:t>
      </w:r>
    </w:p>
    <w:p w:rsidR="004B1453" w:rsidRPr="00C377B7" w:rsidRDefault="004B1453" w:rsidP="004B1453">
      <w:pPr>
        <w:spacing w:after="0"/>
        <w:ind w:left="426"/>
        <w:rPr>
          <w:rFonts w:cs="Times New Roman"/>
        </w:rPr>
      </w:pPr>
      <w:r w:rsidRPr="00C377B7">
        <w:rPr>
          <w:rFonts w:cs="Times New Roman"/>
        </w:rPr>
        <w:t>Nyelvtan: helyesírás, fogalmazás, beszéd- és szövegértés</w:t>
      </w:r>
    </w:p>
    <w:p w:rsidR="004B1453" w:rsidRPr="00C377B7" w:rsidRDefault="004B1453" w:rsidP="004B1453">
      <w:pPr>
        <w:spacing w:after="0"/>
        <w:ind w:left="426"/>
        <w:rPr>
          <w:rFonts w:cs="Times New Roman"/>
        </w:rPr>
      </w:pPr>
      <w:r w:rsidRPr="00C377B7">
        <w:rPr>
          <w:rFonts w:cs="Times New Roman"/>
        </w:rPr>
        <w:t xml:space="preserve">Továbbá a gyakorló évfolyamok ide kapcsolódó szakmai tartalmai, amelyek megalapozzák a ráépülő évfolyam ismeretanyagát. </w:t>
      </w:r>
    </w:p>
    <w:p w:rsidR="00B64FCB" w:rsidRPr="00C377B7" w:rsidRDefault="00DE16B3" w:rsidP="00B64FCB">
      <w:pPr>
        <w:spacing w:after="0"/>
        <w:ind w:left="426"/>
        <w:rPr>
          <w:rFonts w:cs="Times New Roman"/>
        </w:rPr>
      </w:pPr>
      <w:r w:rsidRPr="00C377B7">
        <w:rPr>
          <w:rFonts w:cs="Times New Roman"/>
        </w:rPr>
        <w:t>.</w:t>
      </w:r>
    </w:p>
    <w:p w:rsidR="00B64FCB" w:rsidRPr="00C377B7" w:rsidRDefault="00B64FCB" w:rsidP="00B64FCB">
      <w:pPr>
        <w:spacing w:after="0"/>
        <w:ind w:left="426"/>
        <w:rPr>
          <w:rFonts w:cs="Times New Roman"/>
        </w:rPr>
      </w:pPr>
    </w:p>
    <w:p w:rsidR="00B64FCB" w:rsidRPr="00C377B7" w:rsidRDefault="00B64FCB" w:rsidP="00B64FCB">
      <w:pPr>
        <w:pStyle w:val="Listaszerbekezds"/>
        <w:numPr>
          <w:ilvl w:val="1"/>
          <w:numId w:val="8"/>
        </w:numPr>
        <w:spacing w:after="0"/>
        <w:rPr>
          <w:rFonts w:cs="Times New Roman"/>
          <w:b/>
        </w:rPr>
      </w:pPr>
      <w:r w:rsidRPr="00C377B7">
        <w:rPr>
          <w:rFonts w:cs="Times New Roman"/>
          <w:b/>
        </w:rPr>
        <w:t>Témakörök</w:t>
      </w:r>
    </w:p>
    <w:p w:rsidR="00B64FCB" w:rsidRPr="00C377B7" w:rsidRDefault="004B1453" w:rsidP="00B64FCB">
      <w:pPr>
        <w:pStyle w:val="Listaszerbekezds"/>
        <w:numPr>
          <w:ilvl w:val="2"/>
          <w:numId w:val="8"/>
        </w:numPr>
        <w:tabs>
          <w:tab w:val="left" w:pos="1701"/>
          <w:tab w:val="right" w:pos="9072"/>
        </w:tabs>
        <w:spacing w:after="0"/>
        <w:ind w:left="993" w:hanging="426"/>
        <w:rPr>
          <w:rFonts w:cs="Times New Roman"/>
          <w:b/>
          <w:i/>
        </w:rPr>
      </w:pPr>
      <w:r w:rsidRPr="00C377B7">
        <w:rPr>
          <w:rFonts w:cs="Times New Roman"/>
          <w:b/>
          <w:i/>
        </w:rPr>
        <w:t>A hangszertervezés általános szabályai I.</w:t>
      </w:r>
      <w:r w:rsidR="00B64FCB" w:rsidRPr="00C377B7">
        <w:rPr>
          <w:rFonts w:cs="Times New Roman"/>
          <w:b/>
          <w:i/>
        </w:rPr>
        <w:t>1</w:t>
      </w:r>
      <w:r w:rsidR="00B64FCB" w:rsidRPr="00C377B7">
        <w:rPr>
          <w:rFonts w:cs="Times New Roman"/>
          <w:b/>
          <w:i/>
        </w:rPr>
        <w:tab/>
      </w:r>
      <w:r w:rsidR="005C5A9B" w:rsidRPr="00C377B7">
        <w:rPr>
          <w:rFonts w:cs="Times New Roman"/>
          <w:b/>
          <w:i/>
        </w:rPr>
        <w:t>4</w:t>
      </w:r>
      <w:r w:rsidR="00B64FCB" w:rsidRPr="00C377B7">
        <w:rPr>
          <w:rFonts w:cs="Times New Roman"/>
          <w:b/>
          <w:i/>
        </w:rPr>
        <w:t xml:space="preserve"> óra</w:t>
      </w:r>
    </w:p>
    <w:p w:rsidR="004B1453" w:rsidRPr="00C377B7" w:rsidRDefault="004B1453" w:rsidP="004B1453">
      <w:pPr>
        <w:tabs>
          <w:tab w:val="left" w:pos="1418"/>
          <w:tab w:val="right" w:pos="9072"/>
        </w:tabs>
        <w:spacing w:after="0"/>
        <w:ind w:left="851"/>
        <w:rPr>
          <w:rFonts w:cs="Times New Roman"/>
        </w:rPr>
      </w:pPr>
      <w:r w:rsidRPr="00C377B7">
        <w:rPr>
          <w:rFonts w:cs="Times New Roman"/>
        </w:rPr>
        <w:t>A tudomány és hagyomány eltérései.</w:t>
      </w:r>
    </w:p>
    <w:p w:rsidR="004B1453" w:rsidRPr="00C377B7" w:rsidRDefault="004B1453" w:rsidP="004B1453">
      <w:pPr>
        <w:tabs>
          <w:tab w:val="left" w:pos="1418"/>
          <w:tab w:val="right" w:pos="9072"/>
        </w:tabs>
        <w:spacing w:after="0"/>
        <w:ind w:left="851"/>
        <w:rPr>
          <w:rFonts w:cs="Times New Roman"/>
        </w:rPr>
      </w:pPr>
      <w:r w:rsidRPr="00C377B7">
        <w:rPr>
          <w:rFonts w:cs="Times New Roman"/>
        </w:rPr>
        <w:t>A méretezések statikai szabályszerűségek.</w:t>
      </w:r>
    </w:p>
    <w:p w:rsidR="004B1453" w:rsidRPr="00C377B7" w:rsidRDefault="004B1453" w:rsidP="004B1453">
      <w:pPr>
        <w:tabs>
          <w:tab w:val="left" w:pos="1418"/>
          <w:tab w:val="right" w:pos="9072"/>
        </w:tabs>
        <w:spacing w:after="0"/>
        <w:ind w:left="851"/>
        <w:rPr>
          <w:rFonts w:cs="Times New Roman"/>
        </w:rPr>
      </w:pPr>
      <w:r w:rsidRPr="00C377B7">
        <w:rPr>
          <w:rFonts w:cs="Times New Roman"/>
        </w:rPr>
        <w:t>A tervrajzok készítése és olvasása.</w:t>
      </w:r>
    </w:p>
    <w:p w:rsidR="00B64FCB" w:rsidRPr="00C377B7" w:rsidRDefault="004B1453" w:rsidP="00B64FCB">
      <w:pPr>
        <w:tabs>
          <w:tab w:val="left" w:pos="1418"/>
          <w:tab w:val="right" w:pos="9072"/>
        </w:tabs>
        <w:spacing w:after="0"/>
        <w:ind w:left="851"/>
        <w:rPr>
          <w:rFonts w:cs="Times New Roman"/>
        </w:rPr>
      </w:pPr>
      <w:r w:rsidRPr="00C377B7">
        <w:rPr>
          <w:rFonts w:cs="Times New Roman"/>
        </w:rPr>
        <w:t>Akusztikai és esztétikai összefüggések.</w:t>
      </w:r>
    </w:p>
    <w:p w:rsidR="00B64FCB" w:rsidRPr="00C377B7" w:rsidRDefault="00B64FCB" w:rsidP="00B64FCB">
      <w:pPr>
        <w:tabs>
          <w:tab w:val="left" w:pos="1418"/>
          <w:tab w:val="right" w:pos="9072"/>
        </w:tabs>
        <w:spacing w:after="0"/>
        <w:ind w:left="851"/>
        <w:rPr>
          <w:rFonts w:cs="Times New Roman"/>
        </w:rPr>
      </w:pPr>
    </w:p>
    <w:p w:rsidR="00B64FCB" w:rsidRPr="00C377B7" w:rsidRDefault="004B1453" w:rsidP="00B64FCB">
      <w:pPr>
        <w:pStyle w:val="Listaszerbekezds"/>
        <w:numPr>
          <w:ilvl w:val="2"/>
          <w:numId w:val="8"/>
        </w:numPr>
        <w:tabs>
          <w:tab w:val="left" w:pos="1701"/>
          <w:tab w:val="right" w:pos="9072"/>
        </w:tabs>
        <w:spacing w:after="0"/>
        <w:ind w:left="993" w:hanging="426"/>
        <w:rPr>
          <w:rFonts w:cs="Times New Roman"/>
          <w:b/>
          <w:i/>
        </w:rPr>
      </w:pPr>
      <w:r w:rsidRPr="00C377B7">
        <w:rPr>
          <w:rFonts w:cs="Times New Roman"/>
          <w:b/>
          <w:i/>
        </w:rPr>
        <w:t>A hangszertervezés általános szabályai II.</w:t>
      </w:r>
      <w:r w:rsidR="00B64FCB" w:rsidRPr="00C377B7">
        <w:rPr>
          <w:rFonts w:cs="Times New Roman"/>
          <w:b/>
          <w:i/>
        </w:rPr>
        <w:tab/>
      </w:r>
      <w:r w:rsidR="005C5A9B" w:rsidRPr="00C377B7">
        <w:rPr>
          <w:rFonts w:cs="Times New Roman"/>
          <w:b/>
          <w:i/>
        </w:rPr>
        <w:t>4</w:t>
      </w:r>
      <w:r w:rsidR="00B64FCB" w:rsidRPr="00C377B7">
        <w:rPr>
          <w:rFonts w:cs="Times New Roman"/>
          <w:b/>
          <w:i/>
        </w:rPr>
        <w:t xml:space="preserve"> óra</w:t>
      </w:r>
    </w:p>
    <w:p w:rsidR="004B1453" w:rsidRPr="00C377B7" w:rsidRDefault="004B1453" w:rsidP="004B1453">
      <w:pPr>
        <w:spacing w:after="0"/>
        <w:ind w:left="851"/>
        <w:rPr>
          <w:rFonts w:cs="Times New Roman"/>
        </w:rPr>
      </w:pPr>
      <w:r w:rsidRPr="00C377B7">
        <w:rPr>
          <w:rFonts w:cs="Times New Roman"/>
        </w:rPr>
        <w:t>A tudomány és hagyomány eltérései.</w:t>
      </w:r>
    </w:p>
    <w:p w:rsidR="004B1453" w:rsidRPr="00C377B7" w:rsidRDefault="004B1453" w:rsidP="004B1453">
      <w:pPr>
        <w:spacing w:after="0"/>
        <w:ind w:left="851"/>
        <w:rPr>
          <w:rFonts w:cs="Times New Roman"/>
        </w:rPr>
      </w:pPr>
      <w:r w:rsidRPr="00C377B7">
        <w:rPr>
          <w:rFonts w:cs="Times New Roman"/>
        </w:rPr>
        <w:t>A méretezések statikai szabályszerűségek.</w:t>
      </w:r>
    </w:p>
    <w:p w:rsidR="004B1453" w:rsidRPr="00C377B7" w:rsidRDefault="004B1453" w:rsidP="004B1453">
      <w:pPr>
        <w:spacing w:after="0"/>
        <w:ind w:left="851"/>
        <w:rPr>
          <w:rFonts w:cs="Times New Roman"/>
        </w:rPr>
      </w:pPr>
      <w:r w:rsidRPr="00C377B7">
        <w:rPr>
          <w:rFonts w:cs="Times New Roman"/>
        </w:rPr>
        <w:t>A tervrajzok készítése és olvasása.</w:t>
      </w:r>
    </w:p>
    <w:p w:rsidR="00B64FCB" w:rsidRPr="00C377B7" w:rsidRDefault="004B1453" w:rsidP="004B1453">
      <w:pPr>
        <w:spacing w:after="0"/>
        <w:ind w:left="851"/>
        <w:rPr>
          <w:rFonts w:cs="Times New Roman"/>
        </w:rPr>
      </w:pPr>
      <w:r w:rsidRPr="00C377B7">
        <w:rPr>
          <w:rFonts w:cs="Times New Roman"/>
        </w:rPr>
        <w:t>Akusztikai és esztétikai összefüggések</w:t>
      </w:r>
      <w:proofErr w:type="gramStart"/>
      <w:r w:rsidRPr="00C377B7">
        <w:rPr>
          <w:rFonts w:cs="Times New Roman"/>
        </w:rPr>
        <w:t>.</w:t>
      </w:r>
      <w:r w:rsidR="00DE16B3" w:rsidRPr="00C377B7">
        <w:rPr>
          <w:rFonts w:cs="Times New Roman"/>
        </w:rPr>
        <w:t>.</w:t>
      </w:r>
      <w:proofErr w:type="gramEnd"/>
    </w:p>
    <w:p w:rsidR="00B64FCB" w:rsidRPr="00C377B7" w:rsidRDefault="00B64FCB" w:rsidP="00B64FCB">
      <w:pPr>
        <w:tabs>
          <w:tab w:val="left" w:pos="1418"/>
          <w:tab w:val="right" w:pos="9072"/>
        </w:tabs>
        <w:spacing w:after="0"/>
        <w:ind w:left="851"/>
        <w:rPr>
          <w:rFonts w:cs="Times New Roman"/>
        </w:rPr>
      </w:pPr>
    </w:p>
    <w:p w:rsidR="00B64FCB" w:rsidRPr="00C377B7" w:rsidRDefault="004B1453" w:rsidP="00B64FCB">
      <w:pPr>
        <w:pStyle w:val="Listaszerbekezds"/>
        <w:numPr>
          <w:ilvl w:val="2"/>
          <w:numId w:val="8"/>
        </w:numPr>
        <w:tabs>
          <w:tab w:val="left" w:pos="1701"/>
          <w:tab w:val="right" w:pos="9072"/>
        </w:tabs>
        <w:spacing w:after="0"/>
        <w:ind w:left="993" w:hanging="426"/>
        <w:rPr>
          <w:rFonts w:cs="Times New Roman"/>
          <w:b/>
          <w:i/>
        </w:rPr>
      </w:pPr>
      <w:r w:rsidRPr="00C377B7">
        <w:rPr>
          <w:rFonts w:cs="Times New Roman"/>
          <w:b/>
          <w:i/>
        </w:rPr>
        <w:t xml:space="preserve">A hangszertestek méreteinek meghatározása </w:t>
      </w:r>
      <w:r w:rsidR="00B64FCB" w:rsidRPr="00C377B7">
        <w:rPr>
          <w:rFonts w:cs="Times New Roman"/>
          <w:b/>
          <w:i/>
        </w:rPr>
        <w:tab/>
      </w:r>
      <w:r w:rsidR="005C5A9B" w:rsidRPr="00C377B7">
        <w:rPr>
          <w:rFonts w:cs="Times New Roman"/>
          <w:b/>
          <w:i/>
        </w:rPr>
        <w:t>4</w:t>
      </w:r>
      <w:r w:rsidR="00B64FCB" w:rsidRPr="00C377B7">
        <w:rPr>
          <w:rFonts w:cs="Times New Roman"/>
          <w:b/>
          <w:i/>
        </w:rPr>
        <w:t xml:space="preserve"> óra</w:t>
      </w:r>
    </w:p>
    <w:p w:rsidR="004B1453" w:rsidRPr="00C377B7" w:rsidRDefault="004B1453" w:rsidP="004B1453">
      <w:pPr>
        <w:spacing w:after="0"/>
        <w:ind w:left="851"/>
        <w:rPr>
          <w:rFonts w:cs="Times New Roman"/>
        </w:rPr>
      </w:pPr>
      <w:r w:rsidRPr="00C377B7">
        <w:rPr>
          <w:rFonts w:cs="Times New Roman"/>
        </w:rPr>
        <w:t>A hangszerek hosszából adódó problémák.</w:t>
      </w:r>
    </w:p>
    <w:p w:rsidR="004B1453" w:rsidRPr="00C377B7" w:rsidRDefault="004B1453" w:rsidP="004B1453">
      <w:pPr>
        <w:spacing w:after="0"/>
        <w:ind w:left="851"/>
        <w:rPr>
          <w:rFonts w:cs="Times New Roman"/>
        </w:rPr>
      </w:pPr>
      <w:r w:rsidRPr="00C377B7">
        <w:rPr>
          <w:rFonts w:cs="Times New Roman"/>
        </w:rPr>
        <w:t>A csövek méreteinek meghatározása, a méretek megváltoztatásának következményei.</w:t>
      </w:r>
    </w:p>
    <w:p w:rsidR="004B1453" w:rsidRPr="00C377B7" w:rsidRDefault="004B1453" w:rsidP="004B1453">
      <w:pPr>
        <w:spacing w:after="0"/>
        <w:ind w:left="851"/>
        <w:rPr>
          <w:rFonts w:cs="Times New Roman"/>
        </w:rPr>
      </w:pPr>
      <w:r w:rsidRPr="00C377B7">
        <w:rPr>
          <w:rFonts w:cs="Times New Roman"/>
        </w:rPr>
        <w:t>Új vagy felújításra váró hangszerek.</w:t>
      </w:r>
    </w:p>
    <w:p w:rsidR="00B64FCB" w:rsidRPr="00C377B7" w:rsidRDefault="004B1453" w:rsidP="004B1453">
      <w:pPr>
        <w:spacing w:after="0"/>
        <w:ind w:left="851"/>
        <w:rPr>
          <w:rFonts w:cs="Times New Roman"/>
        </w:rPr>
      </w:pPr>
      <w:r w:rsidRPr="00C377B7">
        <w:rPr>
          <w:rFonts w:cs="Times New Roman"/>
        </w:rPr>
        <w:t>A fúvókák befolyásoló szerepe a hangzásra.</w:t>
      </w:r>
    </w:p>
    <w:p w:rsidR="00B64FCB" w:rsidRPr="00C377B7" w:rsidRDefault="00B64FCB" w:rsidP="00B64FCB">
      <w:pPr>
        <w:tabs>
          <w:tab w:val="left" w:pos="1418"/>
          <w:tab w:val="right" w:pos="9072"/>
        </w:tabs>
        <w:spacing w:after="0"/>
        <w:ind w:left="851"/>
        <w:rPr>
          <w:rFonts w:cs="Times New Roman"/>
        </w:rPr>
      </w:pPr>
    </w:p>
    <w:p w:rsidR="00B64FCB" w:rsidRPr="00C377B7" w:rsidRDefault="00DE16B3" w:rsidP="00B64FCB">
      <w:pPr>
        <w:pStyle w:val="Listaszerbekezds"/>
        <w:numPr>
          <w:ilvl w:val="2"/>
          <w:numId w:val="8"/>
        </w:numPr>
        <w:tabs>
          <w:tab w:val="left" w:pos="1701"/>
          <w:tab w:val="right" w:pos="9072"/>
        </w:tabs>
        <w:spacing w:after="0"/>
        <w:ind w:left="993" w:hanging="426"/>
        <w:rPr>
          <w:rFonts w:cs="Times New Roman"/>
          <w:b/>
          <w:i/>
        </w:rPr>
      </w:pPr>
      <w:r w:rsidRPr="00C377B7">
        <w:rPr>
          <w:rFonts w:cs="Times New Roman"/>
          <w:b/>
          <w:i/>
        </w:rPr>
        <w:t>Speciális ja</w:t>
      </w:r>
      <w:r w:rsidR="004B1453" w:rsidRPr="00C377B7">
        <w:rPr>
          <w:rFonts w:cs="Times New Roman"/>
          <w:b/>
          <w:i/>
        </w:rPr>
        <w:t>vítási feladatok tervezése I-II</w:t>
      </w:r>
      <w:r w:rsidRPr="00C377B7">
        <w:rPr>
          <w:rFonts w:cs="Times New Roman"/>
          <w:b/>
          <w:i/>
        </w:rPr>
        <w:t>.</w:t>
      </w:r>
      <w:r w:rsidR="00B64FCB" w:rsidRPr="00C377B7">
        <w:rPr>
          <w:rFonts w:cs="Times New Roman"/>
          <w:b/>
          <w:i/>
        </w:rPr>
        <w:tab/>
      </w:r>
      <w:r w:rsidR="005C5A9B" w:rsidRPr="00C377B7">
        <w:rPr>
          <w:rFonts w:cs="Times New Roman"/>
          <w:b/>
          <w:i/>
        </w:rPr>
        <w:t>4</w:t>
      </w:r>
      <w:r w:rsidR="00B64FCB" w:rsidRPr="00C377B7">
        <w:rPr>
          <w:rFonts w:cs="Times New Roman"/>
          <w:b/>
          <w:i/>
        </w:rPr>
        <w:t xml:space="preserve"> óra</w:t>
      </w:r>
    </w:p>
    <w:p w:rsidR="004B1453" w:rsidRPr="00C377B7" w:rsidRDefault="004B1453" w:rsidP="004B1453">
      <w:pPr>
        <w:spacing w:after="0"/>
        <w:ind w:left="851"/>
        <w:rPr>
          <w:rFonts w:cs="Times New Roman"/>
        </w:rPr>
      </w:pPr>
      <w:r w:rsidRPr="00C377B7">
        <w:rPr>
          <w:rFonts w:cs="Times New Roman"/>
        </w:rPr>
        <w:lastRenderedPageBreak/>
        <w:t>Kísérleti változtatások.</w:t>
      </w:r>
    </w:p>
    <w:p w:rsidR="004B1453" w:rsidRPr="00C377B7" w:rsidRDefault="004B1453" w:rsidP="004B1453">
      <w:pPr>
        <w:spacing w:after="0"/>
        <w:ind w:left="851"/>
        <w:rPr>
          <w:rFonts w:cs="Times New Roman"/>
        </w:rPr>
      </w:pPr>
      <w:r w:rsidRPr="00C377B7">
        <w:rPr>
          <w:rFonts w:cs="Times New Roman"/>
        </w:rPr>
        <w:t>Egyedi igények kielégítésének lehetőségei és korlátai.</w:t>
      </w:r>
    </w:p>
    <w:p w:rsidR="004B1453" w:rsidRPr="00C377B7" w:rsidRDefault="004B1453" w:rsidP="004B1453">
      <w:pPr>
        <w:spacing w:after="0"/>
        <w:ind w:left="851"/>
        <w:rPr>
          <w:rFonts w:cs="Times New Roman"/>
        </w:rPr>
      </w:pPr>
      <w:r w:rsidRPr="00C377B7">
        <w:rPr>
          <w:rFonts w:cs="Times New Roman"/>
        </w:rPr>
        <w:t>A korpusz és a gépezet változtatása, átépítése.</w:t>
      </w:r>
    </w:p>
    <w:p w:rsidR="004B1453" w:rsidRPr="00C377B7" w:rsidRDefault="004B1453" w:rsidP="004B1453">
      <w:pPr>
        <w:spacing w:after="0"/>
        <w:ind w:left="851"/>
        <w:rPr>
          <w:rFonts w:cs="Times New Roman"/>
        </w:rPr>
      </w:pPr>
      <w:r w:rsidRPr="00C377B7">
        <w:rPr>
          <w:rFonts w:cs="Times New Roman"/>
        </w:rPr>
        <w:t>A változtatások mellékhatásai</w:t>
      </w:r>
    </w:p>
    <w:p w:rsidR="004B1453" w:rsidRPr="00C377B7" w:rsidRDefault="004B1453" w:rsidP="004B1453">
      <w:pPr>
        <w:spacing w:after="0"/>
        <w:ind w:left="851"/>
        <w:rPr>
          <w:rFonts w:cs="Times New Roman"/>
        </w:rPr>
      </w:pPr>
      <w:r w:rsidRPr="00C377B7">
        <w:rPr>
          <w:rFonts w:cs="Times New Roman"/>
        </w:rPr>
        <w:t>Lemezhajlítások, támaszalátétek, kovácsolással készült támaszok, foltok készítésének megtervezése.</w:t>
      </w:r>
    </w:p>
    <w:p w:rsidR="004B1453" w:rsidRPr="00C377B7" w:rsidRDefault="004B1453" w:rsidP="004B1453">
      <w:pPr>
        <w:spacing w:after="0"/>
        <w:ind w:left="851"/>
        <w:rPr>
          <w:rFonts w:cs="Times New Roman"/>
        </w:rPr>
      </w:pPr>
      <w:r w:rsidRPr="00C377B7">
        <w:rPr>
          <w:rFonts w:cs="Times New Roman"/>
        </w:rPr>
        <w:t xml:space="preserve">Támaszok statikai és esztétikai szerepe </w:t>
      </w:r>
      <w:proofErr w:type="gramStart"/>
      <w:r w:rsidRPr="00C377B7">
        <w:rPr>
          <w:rFonts w:cs="Times New Roman"/>
        </w:rPr>
        <w:t>a</w:t>
      </w:r>
      <w:proofErr w:type="gramEnd"/>
      <w:r w:rsidRPr="00C377B7">
        <w:rPr>
          <w:rFonts w:cs="Times New Roman"/>
        </w:rPr>
        <w:t xml:space="preserve"> és elhelyezésük megtervezése a rézhangszerekben.</w:t>
      </w:r>
    </w:p>
    <w:p w:rsidR="00B64FCB" w:rsidRPr="00C377B7" w:rsidRDefault="004B1453" w:rsidP="004B1453">
      <w:pPr>
        <w:spacing w:after="0"/>
        <w:ind w:left="851"/>
        <w:rPr>
          <w:rFonts w:cs="Times New Roman"/>
        </w:rPr>
      </w:pPr>
      <w:r w:rsidRPr="00C377B7">
        <w:rPr>
          <w:rFonts w:cs="Times New Roman"/>
        </w:rPr>
        <w:t>Márka-specialitások.</w:t>
      </w:r>
    </w:p>
    <w:p w:rsidR="00B64FCB" w:rsidRPr="00C377B7" w:rsidRDefault="00B64FCB" w:rsidP="00B64FCB">
      <w:pPr>
        <w:tabs>
          <w:tab w:val="left" w:pos="1418"/>
          <w:tab w:val="right" w:pos="9072"/>
        </w:tabs>
        <w:spacing w:after="0"/>
        <w:ind w:left="851"/>
        <w:rPr>
          <w:rFonts w:cs="Times New Roman"/>
        </w:rPr>
      </w:pPr>
    </w:p>
    <w:p w:rsidR="00B64FCB" w:rsidRPr="00C377B7" w:rsidRDefault="004B1453" w:rsidP="00B64FCB">
      <w:pPr>
        <w:pStyle w:val="Listaszerbekezds"/>
        <w:numPr>
          <w:ilvl w:val="2"/>
          <w:numId w:val="8"/>
        </w:numPr>
        <w:tabs>
          <w:tab w:val="left" w:pos="1701"/>
          <w:tab w:val="right" w:pos="9072"/>
        </w:tabs>
        <w:spacing w:after="0"/>
        <w:ind w:left="993" w:hanging="426"/>
        <w:rPr>
          <w:rFonts w:cs="Times New Roman"/>
          <w:b/>
          <w:i/>
        </w:rPr>
      </w:pPr>
      <w:r w:rsidRPr="00C377B7">
        <w:rPr>
          <w:rFonts w:cs="Times New Roman"/>
          <w:b/>
          <w:i/>
        </w:rPr>
        <w:t>Szóbeli tételek</w:t>
      </w:r>
      <w:r w:rsidR="00B64FCB" w:rsidRPr="00C377B7">
        <w:rPr>
          <w:rFonts w:cs="Times New Roman"/>
          <w:b/>
          <w:i/>
        </w:rPr>
        <w:tab/>
      </w:r>
      <w:r w:rsidR="005C5A9B" w:rsidRPr="00C377B7">
        <w:rPr>
          <w:rFonts w:cs="Times New Roman"/>
          <w:b/>
          <w:i/>
        </w:rPr>
        <w:t>5</w:t>
      </w:r>
      <w:r w:rsidR="00B64FCB" w:rsidRPr="00C377B7">
        <w:rPr>
          <w:rFonts w:cs="Times New Roman"/>
          <w:b/>
          <w:i/>
        </w:rPr>
        <w:t xml:space="preserve"> óra</w:t>
      </w:r>
    </w:p>
    <w:p w:rsidR="004B1453" w:rsidRPr="00C377B7" w:rsidRDefault="004B1453" w:rsidP="004B1453">
      <w:pPr>
        <w:spacing w:after="0"/>
        <w:ind w:left="851"/>
        <w:rPr>
          <w:rFonts w:cs="Times New Roman"/>
        </w:rPr>
      </w:pPr>
      <w:r w:rsidRPr="00C377B7">
        <w:rPr>
          <w:rFonts w:cs="Times New Roman"/>
        </w:rPr>
        <w:t>Szóbeli tételsorok áttekintése, megtárgyalása I.</w:t>
      </w:r>
    </w:p>
    <w:p w:rsidR="004B1453" w:rsidRPr="00C377B7" w:rsidRDefault="004B1453" w:rsidP="004B1453">
      <w:pPr>
        <w:spacing w:after="0"/>
        <w:ind w:left="851"/>
        <w:rPr>
          <w:rFonts w:cs="Times New Roman"/>
        </w:rPr>
      </w:pPr>
      <w:r w:rsidRPr="00C377B7">
        <w:rPr>
          <w:rFonts w:cs="Times New Roman"/>
        </w:rPr>
        <w:t>Vázlatírási alapelvek.</w:t>
      </w:r>
    </w:p>
    <w:p w:rsidR="00B64FCB" w:rsidRPr="00C377B7" w:rsidRDefault="004B1453" w:rsidP="004B1453">
      <w:pPr>
        <w:spacing w:after="0"/>
        <w:ind w:left="851"/>
        <w:rPr>
          <w:rFonts w:cs="Times New Roman"/>
        </w:rPr>
      </w:pPr>
      <w:proofErr w:type="spellStart"/>
      <w:r w:rsidRPr="00C377B7">
        <w:rPr>
          <w:rFonts w:cs="Times New Roman"/>
        </w:rPr>
        <w:t>Előadástechnikai</w:t>
      </w:r>
      <w:proofErr w:type="spellEnd"/>
      <w:r w:rsidRPr="00C377B7">
        <w:rPr>
          <w:rFonts w:cs="Times New Roman"/>
        </w:rPr>
        <w:t>, beszédkészségi alapelvek</w:t>
      </w:r>
      <w:proofErr w:type="gramStart"/>
      <w:r w:rsidRPr="00C377B7">
        <w:rPr>
          <w:rFonts w:cs="Times New Roman"/>
        </w:rPr>
        <w:t>.</w:t>
      </w:r>
      <w:r w:rsidR="00DE16B3" w:rsidRPr="00C377B7">
        <w:rPr>
          <w:rFonts w:cs="Times New Roman"/>
        </w:rPr>
        <w:t>.</w:t>
      </w:r>
      <w:proofErr w:type="gramEnd"/>
    </w:p>
    <w:p w:rsidR="00B64FCB" w:rsidRPr="00C377B7" w:rsidRDefault="00B64FCB" w:rsidP="00B64FCB">
      <w:pPr>
        <w:tabs>
          <w:tab w:val="left" w:pos="1418"/>
          <w:tab w:val="right" w:pos="9072"/>
        </w:tabs>
        <w:spacing w:after="0"/>
        <w:ind w:left="851"/>
        <w:rPr>
          <w:rFonts w:cs="Times New Roman"/>
        </w:rPr>
      </w:pPr>
    </w:p>
    <w:p w:rsidR="00B64FCB" w:rsidRPr="00C377B7" w:rsidRDefault="004B1453" w:rsidP="00B64FCB">
      <w:pPr>
        <w:pStyle w:val="Listaszerbekezds"/>
        <w:numPr>
          <w:ilvl w:val="2"/>
          <w:numId w:val="8"/>
        </w:numPr>
        <w:tabs>
          <w:tab w:val="left" w:pos="1701"/>
          <w:tab w:val="right" w:pos="9072"/>
        </w:tabs>
        <w:spacing w:after="0"/>
        <w:ind w:left="993" w:hanging="426"/>
        <w:rPr>
          <w:rFonts w:cs="Times New Roman"/>
          <w:b/>
          <w:i/>
        </w:rPr>
      </w:pPr>
      <w:r w:rsidRPr="00C377B7">
        <w:rPr>
          <w:rFonts w:cs="Times New Roman"/>
          <w:b/>
          <w:i/>
        </w:rPr>
        <w:t>A muzeális hangszerek restaurálási alapszabályai és alapproblémái</w:t>
      </w:r>
      <w:r w:rsidR="00B64FCB" w:rsidRPr="00C377B7">
        <w:rPr>
          <w:rFonts w:cs="Times New Roman"/>
          <w:b/>
          <w:i/>
        </w:rPr>
        <w:tab/>
      </w:r>
      <w:r w:rsidR="005C5A9B" w:rsidRPr="00C377B7">
        <w:rPr>
          <w:rFonts w:cs="Times New Roman"/>
          <w:b/>
          <w:i/>
        </w:rPr>
        <w:t>5</w:t>
      </w:r>
      <w:r w:rsidR="00B64FCB" w:rsidRPr="00C377B7">
        <w:rPr>
          <w:rFonts w:cs="Times New Roman"/>
          <w:b/>
          <w:i/>
        </w:rPr>
        <w:t xml:space="preserve"> óra</w:t>
      </w:r>
    </w:p>
    <w:p w:rsidR="004B1453" w:rsidRPr="00C377B7" w:rsidRDefault="004B1453" w:rsidP="004B1453">
      <w:pPr>
        <w:tabs>
          <w:tab w:val="left" w:pos="1418"/>
          <w:tab w:val="right" w:pos="9072"/>
        </w:tabs>
        <w:spacing w:after="0"/>
        <w:ind w:left="851"/>
        <w:rPr>
          <w:rFonts w:cs="Times New Roman"/>
        </w:rPr>
      </w:pPr>
      <w:r w:rsidRPr="00C377B7">
        <w:rPr>
          <w:rFonts w:cs="Times New Roman"/>
        </w:rPr>
        <w:t>A restaurálás alapelvei.</w:t>
      </w:r>
    </w:p>
    <w:p w:rsidR="004B1453" w:rsidRPr="00C377B7" w:rsidRDefault="004B1453" w:rsidP="004B1453">
      <w:pPr>
        <w:tabs>
          <w:tab w:val="left" w:pos="1418"/>
          <w:tab w:val="right" w:pos="9072"/>
        </w:tabs>
        <w:spacing w:after="0"/>
        <w:ind w:left="851"/>
        <w:rPr>
          <w:rFonts w:cs="Times New Roman"/>
        </w:rPr>
      </w:pPr>
      <w:r w:rsidRPr="00C377B7">
        <w:rPr>
          <w:rFonts w:cs="Times New Roman"/>
        </w:rPr>
        <w:t>Az eredetiség megtartásának lehetőségei.</w:t>
      </w:r>
    </w:p>
    <w:p w:rsidR="004B1453" w:rsidRPr="00C377B7" w:rsidRDefault="004B1453" w:rsidP="004B1453">
      <w:pPr>
        <w:tabs>
          <w:tab w:val="left" w:pos="1418"/>
          <w:tab w:val="right" w:pos="9072"/>
        </w:tabs>
        <w:spacing w:after="0"/>
        <w:ind w:left="851"/>
        <w:rPr>
          <w:rFonts w:cs="Times New Roman"/>
        </w:rPr>
      </w:pPr>
      <w:r w:rsidRPr="00C377B7">
        <w:rPr>
          <w:rFonts w:cs="Times New Roman"/>
        </w:rPr>
        <w:t>A történelmi és muzeális hangszerek anyagainak eltérései a modern hangszerekhez képest.</w:t>
      </w:r>
    </w:p>
    <w:p w:rsidR="004B1453" w:rsidRPr="00C377B7" w:rsidRDefault="004B1453" w:rsidP="004B1453">
      <w:pPr>
        <w:tabs>
          <w:tab w:val="left" w:pos="1418"/>
          <w:tab w:val="right" w:pos="9072"/>
        </w:tabs>
        <w:spacing w:after="0"/>
        <w:ind w:left="851"/>
        <w:rPr>
          <w:rFonts w:cs="Times New Roman"/>
        </w:rPr>
      </w:pPr>
      <w:r w:rsidRPr="00C377B7">
        <w:rPr>
          <w:rFonts w:cs="Times New Roman"/>
        </w:rPr>
        <w:t>A muzeális hangszerek felmérése, adminisztrálása, történeti múltjának kutatása.</w:t>
      </w:r>
    </w:p>
    <w:p w:rsidR="00B64FCB" w:rsidRPr="00C377B7" w:rsidRDefault="004B1453" w:rsidP="00B64FCB">
      <w:pPr>
        <w:tabs>
          <w:tab w:val="left" w:pos="1418"/>
          <w:tab w:val="right" w:pos="9072"/>
        </w:tabs>
        <w:spacing w:after="0"/>
        <w:ind w:left="851"/>
        <w:rPr>
          <w:rFonts w:cs="Times New Roman"/>
        </w:rPr>
      </w:pPr>
      <w:r w:rsidRPr="00C377B7">
        <w:rPr>
          <w:rFonts w:cs="Times New Roman"/>
        </w:rPr>
        <w:t>A történelmi vagy muzeális hangszerek és a kópia hangszerek.</w:t>
      </w:r>
    </w:p>
    <w:p w:rsidR="00B64FCB" w:rsidRPr="00C377B7" w:rsidRDefault="00B64FCB" w:rsidP="00B64FCB">
      <w:pPr>
        <w:tabs>
          <w:tab w:val="left" w:pos="1418"/>
          <w:tab w:val="right" w:pos="9072"/>
        </w:tabs>
        <w:spacing w:after="0"/>
        <w:ind w:left="851"/>
        <w:rPr>
          <w:rFonts w:cs="Times New Roman"/>
        </w:rPr>
      </w:pPr>
    </w:p>
    <w:p w:rsidR="00B64FCB" w:rsidRPr="00C377B7" w:rsidRDefault="00DE16B3" w:rsidP="00B64FCB">
      <w:pPr>
        <w:pStyle w:val="Listaszerbekezds"/>
        <w:numPr>
          <w:ilvl w:val="2"/>
          <w:numId w:val="8"/>
        </w:numPr>
        <w:tabs>
          <w:tab w:val="left" w:pos="1701"/>
          <w:tab w:val="right" w:pos="9072"/>
        </w:tabs>
        <w:spacing w:after="0"/>
        <w:ind w:left="993" w:hanging="426"/>
        <w:rPr>
          <w:rFonts w:cs="Times New Roman"/>
          <w:b/>
          <w:i/>
        </w:rPr>
      </w:pPr>
      <w:r w:rsidRPr="00C377B7">
        <w:rPr>
          <w:rFonts w:cs="Times New Roman"/>
          <w:b/>
          <w:i/>
        </w:rPr>
        <w:t>Az elmélet és gyakorlat összefüggései</w:t>
      </w:r>
      <w:r w:rsidR="00B64FCB" w:rsidRPr="00C377B7">
        <w:rPr>
          <w:rFonts w:cs="Times New Roman"/>
          <w:b/>
          <w:i/>
        </w:rPr>
        <w:tab/>
      </w:r>
      <w:r w:rsidR="005C5A9B" w:rsidRPr="00C377B7">
        <w:rPr>
          <w:rFonts w:cs="Times New Roman"/>
          <w:b/>
          <w:i/>
        </w:rPr>
        <w:t>6</w:t>
      </w:r>
      <w:r w:rsidR="00B64FCB" w:rsidRPr="00C377B7">
        <w:rPr>
          <w:rFonts w:cs="Times New Roman"/>
          <w:b/>
          <w:i/>
        </w:rPr>
        <w:t xml:space="preserve"> óra</w:t>
      </w:r>
    </w:p>
    <w:p w:rsidR="00DE16B3" w:rsidRPr="00C377B7" w:rsidRDefault="00DE16B3" w:rsidP="00DE16B3">
      <w:pPr>
        <w:spacing w:after="0"/>
        <w:ind w:left="851"/>
        <w:rPr>
          <w:rFonts w:cs="Times New Roman"/>
        </w:rPr>
      </w:pPr>
      <w:r w:rsidRPr="00C377B7">
        <w:rPr>
          <w:rFonts w:cs="Times New Roman"/>
        </w:rPr>
        <w:t>A tervezés gyakorlati megvalósítása.</w:t>
      </w:r>
    </w:p>
    <w:p w:rsidR="00DE16B3" w:rsidRPr="00C377B7" w:rsidRDefault="00DE16B3" w:rsidP="00DE16B3">
      <w:pPr>
        <w:spacing w:after="0"/>
        <w:ind w:left="851"/>
        <w:rPr>
          <w:rFonts w:cs="Times New Roman"/>
        </w:rPr>
      </w:pPr>
      <w:r w:rsidRPr="00C377B7">
        <w:rPr>
          <w:rFonts w:cs="Times New Roman"/>
        </w:rPr>
        <w:t>A méretezések gyakorlatba helyezése.</w:t>
      </w:r>
    </w:p>
    <w:p w:rsidR="00DE16B3" w:rsidRPr="00C377B7" w:rsidRDefault="00DE16B3" w:rsidP="00DE16B3">
      <w:pPr>
        <w:spacing w:after="0"/>
        <w:ind w:left="851"/>
        <w:rPr>
          <w:rFonts w:cs="Times New Roman"/>
        </w:rPr>
      </w:pPr>
      <w:r w:rsidRPr="00C377B7">
        <w:rPr>
          <w:rFonts w:cs="Times New Roman"/>
        </w:rPr>
        <w:t>Az esztétika megvalósulása a gyakorlatban.</w:t>
      </w:r>
    </w:p>
    <w:p w:rsidR="00B64FCB" w:rsidRPr="00C377B7" w:rsidRDefault="00DE16B3" w:rsidP="00DE16B3">
      <w:pPr>
        <w:spacing w:after="0"/>
        <w:ind w:left="851"/>
        <w:rPr>
          <w:rFonts w:cs="Times New Roman"/>
        </w:rPr>
      </w:pPr>
      <w:r w:rsidRPr="00C377B7">
        <w:rPr>
          <w:rFonts w:cs="Times New Roman"/>
        </w:rPr>
        <w:t>Az akusztika megvalósulása a gyakorlatban.</w:t>
      </w:r>
    </w:p>
    <w:p w:rsidR="00B64FCB" w:rsidRPr="00C377B7" w:rsidRDefault="00B64FCB" w:rsidP="00B64FCB">
      <w:pPr>
        <w:tabs>
          <w:tab w:val="left" w:pos="1418"/>
          <w:tab w:val="right" w:pos="9072"/>
        </w:tabs>
        <w:spacing w:after="0"/>
        <w:ind w:left="851"/>
        <w:rPr>
          <w:rFonts w:cs="Times New Roman"/>
        </w:rPr>
      </w:pPr>
    </w:p>
    <w:p w:rsidR="00B64FCB" w:rsidRPr="00C377B7" w:rsidRDefault="00DE16B3" w:rsidP="00B64FCB">
      <w:pPr>
        <w:pStyle w:val="Listaszerbekezds"/>
        <w:numPr>
          <w:ilvl w:val="2"/>
          <w:numId w:val="8"/>
        </w:numPr>
        <w:tabs>
          <w:tab w:val="left" w:pos="1701"/>
          <w:tab w:val="right" w:pos="9072"/>
        </w:tabs>
        <w:spacing w:after="0"/>
        <w:ind w:left="993" w:hanging="426"/>
        <w:rPr>
          <w:rFonts w:cs="Times New Roman"/>
          <w:b/>
          <w:i/>
        </w:rPr>
      </w:pPr>
      <w:r w:rsidRPr="00C377B7">
        <w:rPr>
          <w:rFonts w:cs="Times New Roman"/>
          <w:b/>
          <w:i/>
        </w:rPr>
        <w:t xml:space="preserve">A hangszertervezés összefüggései </w:t>
      </w:r>
      <w:r w:rsidR="00B64FCB" w:rsidRPr="00C377B7">
        <w:rPr>
          <w:rFonts w:cs="Times New Roman"/>
          <w:b/>
          <w:i/>
        </w:rPr>
        <w:tab/>
      </w:r>
      <w:r w:rsidR="005C5A9B" w:rsidRPr="00C377B7">
        <w:rPr>
          <w:rFonts w:cs="Times New Roman"/>
          <w:b/>
          <w:i/>
        </w:rPr>
        <w:t>7</w:t>
      </w:r>
      <w:r w:rsidR="00B64FCB" w:rsidRPr="00C377B7">
        <w:rPr>
          <w:rFonts w:cs="Times New Roman"/>
          <w:b/>
          <w:i/>
        </w:rPr>
        <w:t xml:space="preserve"> óra</w:t>
      </w:r>
    </w:p>
    <w:p w:rsidR="007D0392" w:rsidRPr="00C377B7" w:rsidRDefault="007D0392" w:rsidP="007D0392">
      <w:pPr>
        <w:spacing w:after="0"/>
        <w:ind w:left="851"/>
        <w:rPr>
          <w:rFonts w:cs="Times New Roman"/>
        </w:rPr>
      </w:pPr>
      <w:r w:rsidRPr="00C377B7">
        <w:rPr>
          <w:rFonts w:cs="Times New Roman"/>
        </w:rPr>
        <w:t>Hangzásbefolyásoló tényezők-</w:t>
      </w:r>
    </w:p>
    <w:p w:rsidR="007D0392" w:rsidRPr="00C377B7" w:rsidRDefault="007D0392" w:rsidP="007D0392">
      <w:pPr>
        <w:spacing w:after="0"/>
        <w:ind w:left="851"/>
        <w:rPr>
          <w:rFonts w:cs="Times New Roman"/>
        </w:rPr>
      </w:pPr>
      <w:r w:rsidRPr="00C377B7">
        <w:rPr>
          <w:rFonts w:cs="Times New Roman"/>
        </w:rPr>
        <w:t>Billentésérzet-befolyásoló tényezők-</w:t>
      </w:r>
    </w:p>
    <w:p w:rsidR="00B64FCB" w:rsidRPr="00C377B7" w:rsidRDefault="007D0392" w:rsidP="007D0392">
      <w:pPr>
        <w:spacing w:after="0"/>
        <w:ind w:left="851"/>
        <w:rPr>
          <w:rFonts w:cs="Times New Roman"/>
        </w:rPr>
      </w:pPr>
      <w:r w:rsidRPr="00C377B7">
        <w:rPr>
          <w:rFonts w:cs="Times New Roman"/>
        </w:rPr>
        <w:t>Munkaszervezési összefüggések-</w:t>
      </w:r>
    </w:p>
    <w:p w:rsidR="00B64FCB" w:rsidRPr="00C377B7" w:rsidRDefault="00B64FCB" w:rsidP="00B64FCB">
      <w:pPr>
        <w:tabs>
          <w:tab w:val="left" w:pos="1418"/>
          <w:tab w:val="right" w:pos="9072"/>
        </w:tabs>
        <w:spacing w:after="0"/>
        <w:ind w:left="851"/>
        <w:rPr>
          <w:rFonts w:cs="Times New Roman"/>
        </w:rPr>
      </w:pPr>
    </w:p>
    <w:p w:rsidR="00B64FCB" w:rsidRPr="00C377B7" w:rsidRDefault="00A12E81" w:rsidP="00B64FCB">
      <w:pPr>
        <w:pStyle w:val="Listaszerbekezds"/>
        <w:numPr>
          <w:ilvl w:val="2"/>
          <w:numId w:val="8"/>
        </w:numPr>
        <w:tabs>
          <w:tab w:val="left" w:pos="1701"/>
          <w:tab w:val="right" w:pos="9072"/>
        </w:tabs>
        <w:spacing w:after="0"/>
        <w:ind w:left="993" w:hanging="426"/>
        <w:rPr>
          <w:rFonts w:cs="Times New Roman"/>
          <w:b/>
          <w:i/>
        </w:rPr>
      </w:pPr>
      <w:r w:rsidRPr="00C377B7">
        <w:rPr>
          <w:rFonts w:cs="Times New Roman"/>
          <w:b/>
          <w:i/>
        </w:rPr>
        <w:t>Hangszermérési lehetőségek és összefüggések</w:t>
      </w:r>
      <w:r w:rsidR="007D0392" w:rsidRPr="00C377B7">
        <w:rPr>
          <w:rFonts w:cs="Times New Roman"/>
          <w:b/>
          <w:i/>
        </w:rPr>
        <w:t>. Hangzás-javítási lehetőségek. A hangszerek változtatási lehetőségei.</w:t>
      </w:r>
      <w:r w:rsidRPr="00C377B7">
        <w:rPr>
          <w:rFonts w:cs="Times New Roman"/>
          <w:b/>
          <w:i/>
        </w:rPr>
        <w:t xml:space="preserve"> </w:t>
      </w:r>
      <w:r w:rsidR="00B64FCB" w:rsidRPr="00C377B7">
        <w:rPr>
          <w:rFonts w:cs="Times New Roman"/>
          <w:b/>
          <w:i/>
        </w:rPr>
        <w:tab/>
      </w:r>
      <w:r w:rsidR="005C5A9B" w:rsidRPr="00C377B7">
        <w:rPr>
          <w:rFonts w:cs="Times New Roman"/>
          <w:b/>
          <w:i/>
        </w:rPr>
        <w:t>7</w:t>
      </w:r>
      <w:r w:rsidR="00B64FCB" w:rsidRPr="00C377B7">
        <w:rPr>
          <w:rFonts w:cs="Times New Roman"/>
          <w:b/>
          <w:i/>
        </w:rPr>
        <w:t xml:space="preserve"> óra</w:t>
      </w:r>
    </w:p>
    <w:p w:rsidR="007D0392" w:rsidRPr="00C377B7" w:rsidRDefault="007D0392" w:rsidP="007D0392">
      <w:pPr>
        <w:spacing w:after="0"/>
        <w:ind w:left="851"/>
        <w:rPr>
          <w:rFonts w:cs="Times New Roman"/>
        </w:rPr>
      </w:pPr>
      <w:r w:rsidRPr="00C377B7">
        <w:rPr>
          <w:rFonts w:cs="Times New Roman"/>
        </w:rPr>
        <w:t xml:space="preserve"> Hangzásjavítási lehetőségek a hangszertesten.</w:t>
      </w:r>
    </w:p>
    <w:p w:rsidR="007D0392" w:rsidRPr="00C377B7" w:rsidRDefault="007D0392" w:rsidP="007D0392">
      <w:pPr>
        <w:spacing w:after="0"/>
        <w:ind w:left="851"/>
        <w:rPr>
          <w:rFonts w:cs="Times New Roman"/>
        </w:rPr>
      </w:pPr>
      <w:r w:rsidRPr="00C377B7">
        <w:rPr>
          <w:rFonts w:cs="Times New Roman"/>
        </w:rPr>
        <w:t>A hangszerek hangzási változtatásának lehetőségei.</w:t>
      </w:r>
    </w:p>
    <w:p w:rsidR="007D0392" w:rsidRPr="00C377B7" w:rsidRDefault="007D0392" w:rsidP="007D0392">
      <w:pPr>
        <w:spacing w:after="0"/>
        <w:ind w:left="851"/>
        <w:rPr>
          <w:rFonts w:cs="Times New Roman"/>
        </w:rPr>
      </w:pPr>
      <w:r w:rsidRPr="00C377B7">
        <w:rPr>
          <w:rFonts w:cs="Times New Roman"/>
        </w:rPr>
        <w:t>Új vagy felújításra váró hangszerek hangzásjavítási lehetőségei.</w:t>
      </w:r>
    </w:p>
    <w:p w:rsidR="00A12E81" w:rsidRPr="00C377B7" w:rsidRDefault="007D0392" w:rsidP="007D0392">
      <w:pPr>
        <w:spacing w:after="0"/>
        <w:ind w:left="851"/>
        <w:rPr>
          <w:rFonts w:cs="Times New Roman"/>
        </w:rPr>
      </w:pPr>
      <w:r w:rsidRPr="00C377B7">
        <w:rPr>
          <w:rFonts w:cs="Times New Roman"/>
        </w:rPr>
        <w:t xml:space="preserve">A hangszerek hosszából felmerülő problémák. </w:t>
      </w:r>
      <w:r w:rsidR="00A12E81" w:rsidRPr="00C377B7">
        <w:rPr>
          <w:rFonts w:cs="Times New Roman"/>
        </w:rPr>
        <w:t>Az akusztikai és mechanikai mérések gyakorlati megvalósítása.</w:t>
      </w:r>
    </w:p>
    <w:p w:rsidR="00A12E81" w:rsidRPr="00C377B7" w:rsidRDefault="00A12E81" w:rsidP="00A12E81">
      <w:pPr>
        <w:spacing w:after="0"/>
        <w:ind w:left="851"/>
        <w:rPr>
          <w:rFonts w:cs="Times New Roman"/>
        </w:rPr>
      </w:pPr>
      <w:r w:rsidRPr="00C377B7">
        <w:rPr>
          <w:rFonts w:cs="Times New Roman"/>
        </w:rPr>
        <w:t>A hangszertervezési, szakrajzi, anyagismereti, esztétikai szakórákkal összhangban kísérleti, ill. tervezési mérések elvégzésének megbeszélése, beindítása a gyakorlati műhelyek bevonásával.</w:t>
      </w:r>
    </w:p>
    <w:p w:rsidR="00A12E81" w:rsidRPr="00C377B7" w:rsidRDefault="00A12E81" w:rsidP="00A12E81">
      <w:pPr>
        <w:spacing w:after="0"/>
        <w:ind w:left="851"/>
        <w:rPr>
          <w:rFonts w:cs="Times New Roman"/>
        </w:rPr>
      </w:pPr>
      <w:r w:rsidRPr="00C377B7">
        <w:rPr>
          <w:rFonts w:cs="Times New Roman"/>
        </w:rPr>
        <w:t>Egy-egy jól körvonalazható témakör kidolgozása a kísérlet, ill. tervezés szakszerű lebonyolítása érdekében.</w:t>
      </w:r>
    </w:p>
    <w:p w:rsidR="00B64FCB" w:rsidRPr="00C377B7" w:rsidRDefault="00A12E81" w:rsidP="00A12E81">
      <w:pPr>
        <w:spacing w:after="0"/>
        <w:ind w:left="851"/>
        <w:rPr>
          <w:rFonts w:cs="Times New Roman"/>
        </w:rPr>
      </w:pPr>
      <w:r w:rsidRPr="00C377B7">
        <w:rPr>
          <w:rFonts w:cs="Times New Roman"/>
        </w:rPr>
        <w:t>Az évközi hangszertervezési feladatok kiértékelése.</w:t>
      </w:r>
    </w:p>
    <w:p w:rsidR="00B64FCB" w:rsidRPr="00C377B7" w:rsidRDefault="00B64FCB" w:rsidP="00B64FCB">
      <w:pPr>
        <w:tabs>
          <w:tab w:val="left" w:pos="1418"/>
          <w:tab w:val="right" w:pos="9072"/>
        </w:tabs>
        <w:spacing w:after="0"/>
        <w:ind w:left="851"/>
        <w:rPr>
          <w:rFonts w:cs="Times New Roman"/>
        </w:rPr>
      </w:pPr>
    </w:p>
    <w:p w:rsidR="00B64FCB" w:rsidRPr="00C377B7" w:rsidRDefault="00B64FCB" w:rsidP="00B64FCB">
      <w:pPr>
        <w:pStyle w:val="Listaszerbekezds"/>
        <w:numPr>
          <w:ilvl w:val="2"/>
          <w:numId w:val="8"/>
        </w:numPr>
        <w:tabs>
          <w:tab w:val="left" w:pos="1701"/>
          <w:tab w:val="right" w:pos="9072"/>
        </w:tabs>
        <w:spacing w:after="0"/>
        <w:ind w:left="993" w:hanging="426"/>
        <w:rPr>
          <w:rFonts w:cs="Times New Roman"/>
          <w:b/>
          <w:i/>
        </w:rPr>
      </w:pPr>
      <w:r w:rsidRPr="00C377B7">
        <w:rPr>
          <w:rFonts w:cs="Times New Roman"/>
          <w:b/>
          <w:i/>
        </w:rPr>
        <w:t>Témakör 10</w:t>
      </w:r>
      <w:r w:rsidRPr="00C377B7">
        <w:rPr>
          <w:rFonts w:cs="Times New Roman"/>
          <w:b/>
          <w:i/>
        </w:rPr>
        <w:tab/>
        <w:t>… óra</w:t>
      </w:r>
    </w:p>
    <w:p w:rsidR="00B64FCB" w:rsidRPr="00C377B7" w:rsidRDefault="00B64FCB" w:rsidP="00B64FCB">
      <w:pPr>
        <w:spacing w:after="0"/>
        <w:ind w:left="851"/>
        <w:rPr>
          <w:rFonts w:cs="Times New Roman"/>
        </w:rPr>
      </w:pPr>
      <w:r w:rsidRPr="00C377B7">
        <w:rPr>
          <w:rFonts w:cs="Times New Roman"/>
        </w:rPr>
        <w:t>A témakör részletes kifejtése</w:t>
      </w:r>
    </w:p>
    <w:p w:rsidR="00B64FCB" w:rsidRPr="00C377B7" w:rsidRDefault="00B64FCB" w:rsidP="00B64FCB">
      <w:pPr>
        <w:tabs>
          <w:tab w:val="left" w:pos="1418"/>
          <w:tab w:val="right" w:pos="9072"/>
        </w:tabs>
        <w:spacing w:after="0"/>
        <w:ind w:left="851"/>
        <w:rPr>
          <w:rFonts w:cs="Times New Roman"/>
        </w:rPr>
      </w:pPr>
    </w:p>
    <w:p w:rsidR="00B64FCB" w:rsidRPr="00C377B7" w:rsidRDefault="00B64FCB" w:rsidP="00B64FCB">
      <w:pPr>
        <w:pStyle w:val="Listaszerbekezds"/>
        <w:numPr>
          <w:ilvl w:val="1"/>
          <w:numId w:val="8"/>
        </w:numPr>
        <w:spacing w:after="0"/>
        <w:rPr>
          <w:rFonts w:cs="Times New Roman"/>
          <w:b/>
        </w:rPr>
      </w:pPr>
      <w:r w:rsidRPr="00C377B7">
        <w:rPr>
          <w:rFonts w:cs="Times New Roman"/>
          <w:b/>
        </w:rPr>
        <w:t>A képzés javasolt helyszíne (ajánlás)</w:t>
      </w:r>
    </w:p>
    <w:p w:rsidR="00B64FCB" w:rsidRPr="00C377B7" w:rsidRDefault="00A12E81" w:rsidP="00B64FCB">
      <w:pPr>
        <w:spacing w:after="0"/>
        <w:ind w:left="426"/>
        <w:rPr>
          <w:rFonts w:cs="Times New Roman"/>
        </w:rPr>
      </w:pPr>
      <w:r w:rsidRPr="00C377B7">
        <w:rPr>
          <w:rFonts w:cs="Times New Roman"/>
          <w:i/>
        </w:rPr>
        <w:t>Tanterem, kívánatos esetben műhelykörnyezet</w:t>
      </w:r>
    </w:p>
    <w:p w:rsidR="00B64FCB" w:rsidRPr="00C377B7" w:rsidRDefault="00B64FCB" w:rsidP="00B64FCB">
      <w:pPr>
        <w:pStyle w:val="Listaszerbekezds"/>
        <w:numPr>
          <w:ilvl w:val="1"/>
          <w:numId w:val="8"/>
        </w:numPr>
        <w:spacing w:after="0"/>
        <w:rPr>
          <w:rFonts w:cs="Times New Roman"/>
          <w:b/>
        </w:rPr>
      </w:pPr>
      <w:r w:rsidRPr="00C377B7">
        <w:rPr>
          <w:rFonts w:cs="Times New Roman"/>
          <w:b/>
        </w:rPr>
        <w:t>A tantárgy elsajátítása során alkalmazható sajátos módszerek, tanulói tevékenységformák (ajánlás)</w:t>
      </w:r>
    </w:p>
    <w:p w:rsidR="00B64FCB" w:rsidRPr="00C377B7" w:rsidRDefault="00B64FCB" w:rsidP="00B64FCB">
      <w:pPr>
        <w:spacing w:after="0"/>
        <w:ind w:left="426"/>
        <w:rPr>
          <w:rFonts w:cs="Times New Roman"/>
        </w:rPr>
      </w:pPr>
    </w:p>
    <w:p w:rsidR="00A12E81" w:rsidRPr="00C377B7" w:rsidRDefault="00A12E81" w:rsidP="00A12E81">
      <w:pPr>
        <w:spacing w:after="0"/>
        <w:ind w:left="426"/>
        <w:rPr>
          <w:rFonts w:cs="Times New Roman"/>
          <w:i/>
        </w:rPr>
      </w:pPr>
      <w:r w:rsidRPr="00C377B7">
        <w:rPr>
          <w:rFonts w:cs="Times New Roman"/>
          <w:i/>
        </w:rPr>
        <w:t xml:space="preserve">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 </w:t>
      </w:r>
    </w:p>
    <w:p w:rsidR="00B64FCB" w:rsidRPr="00C377B7" w:rsidRDefault="00A12E81" w:rsidP="00B64FCB">
      <w:pPr>
        <w:spacing w:after="0"/>
        <w:ind w:left="426"/>
        <w:rPr>
          <w:rFonts w:cs="Times New Roman"/>
        </w:rPr>
      </w:pPr>
      <w:r w:rsidRPr="00C377B7">
        <w:rPr>
          <w:rFonts w:cs="Times New Roman"/>
          <w:i/>
        </w:rPr>
        <w:t>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w:t>
      </w:r>
    </w:p>
    <w:p w:rsidR="00B64FCB" w:rsidRPr="00C377B7" w:rsidRDefault="00B64FCB" w:rsidP="00B64FCB">
      <w:pPr>
        <w:pStyle w:val="Listaszerbekezds"/>
        <w:numPr>
          <w:ilvl w:val="2"/>
          <w:numId w:val="8"/>
        </w:numPr>
        <w:spacing w:after="0"/>
        <w:rPr>
          <w:rFonts w:cs="Times New Roman"/>
          <w:b/>
        </w:rPr>
      </w:pPr>
      <w:r w:rsidRPr="00C377B7">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86EC1" w:rsidRPr="00C377B7" w:rsidTr="00322C0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xml:space="preserve">Alkalmazandó eszközök és felszerelések </w:t>
            </w:r>
          </w:p>
        </w:tc>
      </w:tr>
      <w:tr w:rsidR="00886EC1" w:rsidRPr="00C377B7" w:rsidTr="00322C0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86EC1" w:rsidRPr="00C377B7" w:rsidRDefault="00886EC1" w:rsidP="00322C0C">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86EC1" w:rsidRPr="00C377B7" w:rsidRDefault="00886EC1" w:rsidP="00322C0C">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86EC1" w:rsidRPr="00C377B7" w:rsidRDefault="00886EC1" w:rsidP="00322C0C">
            <w:pPr>
              <w:spacing w:after="0"/>
              <w:jc w:val="left"/>
              <w:rPr>
                <w:rFonts w:eastAsia="Times New Roman" w:cs="Times New Roman"/>
                <w:color w:val="000000"/>
                <w:sz w:val="20"/>
                <w:szCs w:val="20"/>
                <w:lang w:eastAsia="hu-HU"/>
              </w:rPr>
            </w:pPr>
          </w:p>
        </w:tc>
      </w:tr>
      <w:tr w:rsidR="00886EC1" w:rsidRPr="00C377B7" w:rsidTr="00322C0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Egyéb: órai dolgozat</w:t>
            </w:r>
          </w:p>
        </w:tc>
        <w:tc>
          <w:tcPr>
            <w:tcW w:w="9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bl>
    <w:p w:rsidR="00B64FCB" w:rsidRPr="00C377B7" w:rsidRDefault="00B64FCB" w:rsidP="00B64FCB">
      <w:pPr>
        <w:spacing w:after="0"/>
        <w:ind w:left="426"/>
        <w:rPr>
          <w:rFonts w:cs="Times New Roman"/>
        </w:rPr>
      </w:pPr>
    </w:p>
    <w:p w:rsidR="00B64FCB" w:rsidRPr="00C377B7" w:rsidRDefault="00B64FCB" w:rsidP="00B64FCB">
      <w:pPr>
        <w:pStyle w:val="Listaszerbekezds"/>
        <w:numPr>
          <w:ilvl w:val="2"/>
          <w:numId w:val="8"/>
        </w:numPr>
        <w:spacing w:after="0"/>
        <w:rPr>
          <w:rFonts w:cs="Times New Roman"/>
          <w:b/>
        </w:rPr>
      </w:pPr>
      <w:r w:rsidRPr="00C377B7">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886EC1" w:rsidRPr="00C377B7" w:rsidTr="00322C0C">
        <w:trPr>
          <w:trHeight w:val="255"/>
          <w:jc w:val="center"/>
        </w:trPr>
        <w:tc>
          <w:tcPr>
            <w:tcW w:w="1040" w:type="dxa"/>
            <w:vMerge w:val="restart"/>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xml:space="preserve">Alkalmazandó eszközök és felszerelések </w:t>
            </w:r>
          </w:p>
        </w:tc>
      </w:tr>
      <w:tr w:rsidR="00886EC1" w:rsidRPr="00C377B7" w:rsidTr="00322C0C">
        <w:trPr>
          <w:trHeight w:val="510"/>
          <w:jc w:val="center"/>
        </w:trPr>
        <w:tc>
          <w:tcPr>
            <w:tcW w:w="1040" w:type="dxa"/>
            <w:vMerge/>
            <w:vAlign w:val="center"/>
            <w:hideMark/>
          </w:tcPr>
          <w:p w:rsidR="00886EC1" w:rsidRPr="00C377B7" w:rsidRDefault="00886EC1" w:rsidP="00322C0C">
            <w:pPr>
              <w:spacing w:after="0"/>
              <w:jc w:val="left"/>
              <w:rPr>
                <w:rFonts w:eastAsia="Times New Roman" w:cs="Times New Roman"/>
                <w:color w:val="000000"/>
                <w:sz w:val="20"/>
                <w:szCs w:val="20"/>
                <w:lang w:eastAsia="hu-HU"/>
              </w:rPr>
            </w:pPr>
          </w:p>
        </w:tc>
        <w:tc>
          <w:tcPr>
            <w:tcW w:w="2800" w:type="dxa"/>
            <w:vMerge/>
            <w:vAlign w:val="center"/>
            <w:hideMark/>
          </w:tcPr>
          <w:p w:rsidR="00886EC1" w:rsidRPr="00C377B7" w:rsidRDefault="00886EC1" w:rsidP="00322C0C">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egyéni</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csoport-bontás</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osztály-keret</w:t>
            </w:r>
          </w:p>
        </w:tc>
        <w:tc>
          <w:tcPr>
            <w:tcW w:w="2380" w:type="dxa"/>
            <w:vMerge/>
            <w:vAlign w:val="center"/>
            <w:hideMark/>
          </w:tcPr>
          <w:p w:rsidR="00886EC1" w:rsidRPr="00C377B7" w:rsidRDefault="00886EC1" w:rsidP="00322C0C">
            <w:pPr>
              <w:spacing w:after="0"/>
              <w:jc w:val="left"/>
              <w:rPr>
                <w:rFonts w:eastAsia="Times New Roman" w:cs="Times New Roman"/>
                <w:color w:val="000000"/>
                <w:sz w:val="20"/>
                <w:szCs w:val="20"/>
                <w:lang w:eastAsia="hu-HU"/>
              </w:rPr>
            </w:pPr>
          </w:p>
        </w:tc>
      </w:tr>
      <w:tr w:rsidR="00886EC1" w:rsidRPr="00C377B7" w:rsidTr="00322C0C">
        <w:trPr>
          <w:trHeight w:val="255"/>
          <w:jc w:val="center"/>
        </w:trPr>
        <w:tc>
          <w:tcPr>
            <w:tcW w:w="1040" w:type="dxa"/>
            <w:shd w:val="clear" w:color="000000" w:fill="D9D9D9"/>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1.</w:t>
            </w:r>
          </w:p>
        </w:tc>
        <w:tc>
          <w:tcPr>
            <w:tcW w:w="7460" w:type="dxa"/>
            <w:gridSpan w:val="5"/>
            <w:shd w:val="clear" w:color="000000" w:fill="D9D9D9"/>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Információ feldolgozó tevékenységek</w:t>
            </w:r>
          </w:p>
        </w:tc>
      </w:tr>
      <w:tr w:rsidR="00886EC1" w:rsidRPr="00C377B7" w:rsidTr="00322C0C">
        <w:trPr>
          <w:trHeight w:val="510"/>
          <w:jc w:val="center"/>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1.1.</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510"/>
          <w:jc w:val="center"/>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1.2.</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510"/>
          <w:jc w:val="center"/>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1.3.</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510"/>
          <w:jc w:val="center"/>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1.4.</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510"/>
          <w:jc w:val="center"/>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1.5.</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255"/>
          <w:jc w:val="center"/>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1.6.</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255"/>
          <w:jc w:val="center"/>
        </w:trPr>
        <w:tc>
          <w:tcPr>
            <w:tcW w:w="1040" w:type="dxa"/>
            <w:shd w:val="clear" w:color="000000" w:fill="D9D9D9"/>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2.</w:t>
            </w:r>
          </w:p>
        </w:tc>
        <w:tc>
          <w:tcPr>
            <w:tcW w:w="7460" w:type="dxa"/>
            <w:gridSpan w:val="5"/>
            <w:shd w:val="clear" w:color="000000" w:fill="D9D9D9"/>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Ismeretalkalmazási gyakorló tevékenységek, feladatok</w:t>
            </w:r>
          </w:p>
        </w:tc>
      </w:tr>
      <w:tr w:rsidR="00886EC1" w:rsidRPr="00C377B7" w:rsidTr="00322C0C">
        <w:trPr>
          <w:trHeight w:val="255"/>
          <w:jc w:val="center"/>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2.1.</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255"/>
          <w:jc w:val="center"/>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2.2.</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Leírás készítése</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510"/>
          <w:jc w:val="center"/>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2.3.</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255"/>
          <w:jc w:val="center"/>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lastRenderedPageBreak/>
              <w:t>2.4.</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Tesztfeladat megoldása</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510"/>
          <w:jc w:val="center"/>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2.5.</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510"/>
          <w:jc w:val="center"/>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2.6.</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510"/>
          <w:jc w:val="center"/>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2.7.</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255"/>
          <w:jc w:val="center"/>
        </w:trPr>
        <w:tc>
          <w:tcPr>
            <w:tcW w:w="1040" w:type="dxa"/>
            <w:shd w:val="clear" w:color="000000" w:fill="D9D9D9"/>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3.</w:t>
            </w:r>
          </w:p>
        </w:tc>
        <w:tc>
          <w:tcPr>
            <w:tcW w:w="7460" w:type="dxa"/>
            <w:gridSpan w:val="5"/>
            <w:shd w:val="clear" w:color="000000" w:fill="D9D9D9"/>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Képi információk körében</w:t>
            </w:r>
          </w:p>
        </w:tc>
      </w:tr>
      <w:tr w:rsidR="00886EC1" w:rsidRPr="00C377B7" w:rsidTr="00322C0C">
        <w:trPr>
          <w:trHeight w:val="255"/>
          <w:jc w:val="center"/>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3.1.</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rajz értelmezése</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255"/>
          <w:jc w:val="center"/>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3.2.</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255"/>
          <w:jc w:val="center"/>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3.3</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xml:space="preserve">rajz készítése </w:t>
            </w:r>
            <w:proofErr w:type="spellStart"/>
            <w:r w:rsidRPr="00C377B7">
              <w:rPr>
                <w:rFonts w:eastAsia="Times New Roman" w:cs="Times New Roman"/>
                <w:color w:val="000000"/>
                <w:sz w:val="20"/>
                <w:szCs w:val="20"/>
                <w:lang w:eastAsia="hu-HU"/>
              </w:rPr>
              <w:t>Z-rendszerről</w:t>
            </w:r>
            <w:proofErr w:type="spellEnd"/>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255"/>
          <w:jc w:val="center"/>
        </w:trPr>
        <w:tc>
          <w:tcPr>
            <w:tcW w:w="1040" w:type="dxa"/>
            <w:shd w:val="clear" w:color="000000" w:fill="D9D9D9"/>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4.</w:t>
            </w:r>
          </w:p>
        </w:tc>
        <w:tc>
          <w:tcPr>
            <w:tcW w:w="7460" w:type="dxa"/>
            <w:gridSpan w:val="5"/>
            <w:shd w:val="clear" w:color="000000" w:fill="D9D9D9"/>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Komplex információk körében</w:t>
            </w:r>
          </w:p>
        </w:tc>
      </w:tr>
      <w:tr w:rsidR="00886EC1" w:rsidRPr="00C377B7" w:rsidTr="00322C0C">
        <w:trPr>
          <w:trHeight w:val="255"/>
          <w:jc w:val="center"/>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4.1.</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Esetleírás készítése</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510"/>
          <w:jc w:val="center"/>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4.2.</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510"/>
          <w:jc w:val="center"/>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4.3.</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510"/>
          <w:jc w:val="center"/>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4..4.</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255"/>
          <w:jc w:val="center"/>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4.5.</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255"/>
          <w:jc w:val="center"/>
        </w:trPr>
        <w:tc>
          <w:tcPr>
            <w:tcW w:w="1040" w:type="dxa"/>
            <w:shd w:val="clear" w:color="000000" w:fill="D9D9D9"/>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5.</w:t>
            </w:r>
          </w:p>
        </w:tc>
        <w:tc>
          <w:tcPr>
            <w:tcW w:w="7460" w:type="dxa"/>
            <w:gridSpan w:val="5"/>
            <w:shd w:val="clear" w:color="000000" w:fill="D9D9D9"/>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Gyakorlati munkavégzés körében</w:t>
            </w:r>
          </w:p>
        </w:tc>
      </w:tr>
      <w:tr w:rsidR="00886EC1" w:rsidRPr="00C377B7" w:rsidTr="00322C0C">
        <w:trPr>
          <w:trHeight w:val="255"/>
          <w:jc w:val="center"/>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5.1.</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Műveletek gyakorlása</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510"/>
          <w:jc w:val="center"/>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5.2.</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255"/>
          <w:jc w:val="center"/>
        </w:trPr>
        <w:tc>
          <w:tcPr>
            <w:tcW w:w="1040" w:type="dxa"/>
            <w:shd w:val="clear" w:color="000000" w:fill="D9D9D9"/>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6.</w:t>
            </w:r>
          </w:p>
        </w:tc>
        <w:tc>
          <w:tcPr>
            <w:tcW w:w="7460" w:type="dxa"/>
            <w:gridSpan w:val="5"/>
            <w:shd w:val="clear" w:color="000000" w:fill="D9D9D9"/>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Üzemeltetési tevékenységek körében</w:t>
            </w:r>
          </w:p>
        </w:tc>
      </w:tr>
      <w:tr w:rsidR="00886EC1" w:rsidRPr="00C377B7" w:rsidTr="00322C0C">
        <w:trPr>
          <w:trHeight w:val="510"/>
          <w:jc w:val="center"/>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6.1.</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510"/>
          <w:jc w:val="center"/>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6.2.</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510"/>
          <w:jc w:val="center"/>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6.3.</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255"/>
          <w:jc w:val="center"/>
        </w:trPr>
        <w:tc>
          <w:tcPr>
            <w:tcW w:w="1040" w:type="dxa"/>
            <w:shd w:val="clear" w:color="000000" w:fill="D9D9D9"/>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7.</w:t>
            </w:r>
          </w:p>
        </w:tc>
        <w:tc>
          <w:tcPr>
            <w:tcW w:w="7460" w:type="dxa"/>
            <w:gridSpan w:val="5"/>
            <w:shd w:val="clear" w:color="000000" w:fill="D9D9D9"/>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Szolgáltatási tevékenységek körében</w:t>
            </w:r>
          </w:p>
        </w:tc>
      </w:tr>
      <w:tr w:rsidR="00886EC1" w:rsidRPr="00C377B7" w:rsidTr="00322C0C">
        <w:trPr>
          <w:trHeight w:val="510"/>
          <w:jc w:val="center"/>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7.1.</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Részvétel az ügyfélfogadáson, esetmegfigyelés</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255"/>
          <w:jc w:val="center"/>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7.2.</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Szolgáltatási napló vezetése</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510"/>
          <w:jc w:val="center"/>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7.3.</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510"/>
          <w:jc w:val="center"/>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7.4.</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bl>
    <w:p w:rsidR="00B64FCB" w:rsidRPr="00C377B7" w:rsidRDefault="00B64FCB" w:rsidP="00B64FCB">
      <w:pPr>
        <w:spacing w:after="0"/>
        <w:ind w:left="426"/>
        <w:rPr>
          <w:rFonts w:cs="Times New Roman"/>
        </w:rPr>
      </w:pPr>
    </w:p>
    <w:p w:rsidR="00B64FCB" w:rsidRPr="00C377B7" w:rsidRDefault="00B64FCB" w:rsidP="00B64FCB">
      <w:pPr>
        <w:pStyle w:val="Listaszerbekezds"/>
        <w:numPr>
          <w:ilvl w:val="1"/>
          <w:numId w:val="8"/>
        </w:numPr>
        <w:spacing w:after="0"/>
        <w:rPr>
          <w:rFonts w:cs="Times New Roman"/>
          <w:b/>
        </w:rPr>
      </w:pPr>
      <w:r w:rsidRPr="00C377B7">
        <w:rPr>
          <w:rFonts w:cs="Times New Roman"/>
          <w:b/>
        </w:rPr>
        <w:t>A tantárgy értékelésének módja</w:t>
      </w:r>
    </w:p>
    <w:p w:rsidR="00B64FCB" w:rsidRPr="00C377B7" w:rsidRDefault="00B64FCB" w:rsidP="00B64FCB">
      <w:pPr>
        <w:spacing w:after="0"/>
        <w:ind w:left="426"/>
        <w:rPr>
          <w:rFonts w:cs="Times New Roman"/>
        </w:rPr>
      </w:pPr>
      <w:r w:rsidRPr="00C377B7">
        <w:rPr>
          <w:rFonts w:cs="Times New Roman"/>
        </w:rPr>
        <w:t>A nemzeti köznevelésről szóló 2011. évi CXC. törvény. 54. § (2) a) pontja szerinti értékeléssel.</w:t>
      </w:r>
    </w:p>
    <w:p w:rsidR="00B64FCB" w:rsidRPr="00C377B7" w:rsidRDefault="00B64FCB" w:rsidP="00B64FCB">
      <w:pPr>
        <w:spacing w:after="0"/>
        <w:ind w:left="426"/>
        <w:rPr>
          <w:rFonts w:cs="Times New Roman"/>
        </w:rPr>
      </w:pPr>
    </w:p>
    <w:p w:rsidR="00B64FCB" w:rsidRPr="00C377B7" w:rsidRDefault="00B64FCB" w:rsidP="00B64FCB">
      <w:pPr>
        <w:spacing w:after="0"/>
        <w:rPr>
          <w:rFonts w:cs="Times New Roman"/>
        </w:rPr>
      </w:pPr>
    </w:p>
    <w:p w:rsidR="00B64FCB" w:rsidRPr="00C377B7" w:rsidRDefault="00CA457C" w:rsidP="00B64FCB">
      <w:pPr>
        <w:pStyle w:val="Listaszerbekezds"/>
        <w:numPr>
          <w:ilvl w:val="0"/>
          <w:numId w:val="8"/>
        </w:numPr>
        <w:tabs>
          <w:tab w:val="right" w:pos="9072"/>
        </w:tabs>
        <w:spacing w:after="0"/>
        <w:rPr>
          <w:rFonts w:cs="Times New Roman"/>
          <w:b/>
        </w:rPr>
      </w:pPr>
      <w:r w:rsidRPr="00C377B7">
        <w:rPr>
          <w:rFonts w:cs="Times New Roman"/>
          <w:b/>
        </w:rPr>
        <w:t>Hangszerakusztika</w:t>
      </w:r>
      <w:r w:rsidR="00B64FCB" w:rsidRPr="00C377B7">
        <w:rPr>
          <w:rFonts w:cs="Times New Roman"/>
          <w:b/>
        </w:rPr>
        <w:t xml:space="preserve"> tantárgy</w:t>
      </w:r>
      <w:r w:rsidR="00B64FCB" w:rsidRPr="00C377B7">
        <w:rPr>
          <w:rFonts w:cs="Times New Roman"/>
          <w:b/>
        </w:rPr>
        <w:tab/>
      </w:r>
      <w:r w:rsidR="005C5A9B" w:rsidRPr="00C377B7">
        <w:rPr>
          <w:rFonts w:cs="Times New Roman"/>
          <w:b/>
        </w:rPr>
        <w:t>36</w:t>
      </w:r>
      <w:r w:rsidR="00B64FCB" w:rsidRPr="00C377B7">
        <w:rPr>
          <w:rFonts w:cs="Times New Roman"/>
          <w:b/>
        </w:rPr>
        <w:t xml:space="preserve"> óra</w:t>
      </w:r>
    </w:p>
    <w:p w:rsidR="00B64FCB" w:rsidRPr="00C377B7" w:rsidRDefault="00B64FCB" w:rsidP="00B64FCB">
      <w:pPr>
        <w:rPr>
          <w:rFonts w:cs="Times New Roman"/>
        </w:rPr>
      </w:pPr>
    </w:p>
    <w:p w:rsidR="00B64FCB" w:rsidRPr="00C377B7" w:rsidRDefault="00B64FCB" w:rsidP="00B64FCB">
      <w:pPr>
        <w:pStyle w:val="Listaszerbekezds"/>
        <w:numPr>
          <w:ilvl w:val="1"/>
          <w:numId w:val="8"/>
        </w:numPr>
        <w:spacing w:after="0"/>
        <w:rPr>
          <w:rFonts w:cs="Times New Roman"/>
          <w:b/>
        </w:rPr>
      </w:pPr>
      <w:r w:rsidRPr="00C377B7">
        <w:rPr>
          <w:rFonts w:cs="Times New Roman"/>
          <w:b/>
        </w:rPr>
        <w:t>A tantárgy tanításának célja</w:t>
      </w:r>
    </w:p>
    <w:p w:rsidR="00162DF6" w:rsidRPr="00C377B7" w:rsidRDefault="00CA457C" w:rsidP="00162DF6">
      <w:pPr>
        <w:spacing w:after="0"/>
        <w:ind w:left="426"/>
        <w:rPr>
          <w:rFonts w:cs="Times New Roman"/>
        </w:rPr>
      </w:pPr>
      <w:r w:rsidRPr="00C377B7">
        <w:rPr>
          <w:rFonts w:cs="Times New Roman"/>
        </w:rPr>
        <w:t xml:space="preserve">Az akusztika tantárgy tanításának elsődleges célja a hangszerek működésének megismertetése, megértetése. A kvalitatív, leegyszerűsített fizikai képet, amely a hangszerész mesterek tapasztalatain alapul, ki </w:t>
      </w:r>
      <w:proofErr w:type="gramStart"/>
      <w:r w:rsidRPr="00C377B7">
        <w:rPr>
          <w:rFonts w:cs="Times New Roman"/>
        </w:rPr>
        <w:t>kell</w:t>
      </w:r>
      <w:proofErr w:type="gramEnd"/>
      <w:r w:rsidRPr="00C377B7">
        <w:rPr>
          <w:rFonts w:cs="Times New Roman"/>
        </w:rPr>
        <w:t xml:space="preserve"> egészítse egy kvantitatív, egzakt, egyértelmű fizikai leírás. Noha nem cél e bonyolult, akusztikai problémák teljes és részletes </w:t>
      </w:r>
      <w:r w:rsidRPr="00C377B7">
        <w:rPr>
          <w:rFonts w:cs="Times New Roman"/>
        </w:rPr>
        <w:lastRenderedPageBreak/>
        <w:t>feldolgozása (azaz nem akusztikusokat képzünk), mégis lehetővé kell tenni a tanulók számára azok "megközelíthetőségét", főként az egyszerűbb, kevésbé költséges mérési módszerek elsajátíttatásán keresztül</w:t>
      </w:r>
      <w:r w:rsidR="00162DF6" w:rsidRPr="00C377B7">
        <w:rPr>
          <w:rFonts w:cs="Times New Roman"/>
        </w:rPr>
        <w:t xml:space="preserve">. </w:t>
      </w:r>
    </w:p>
    <w:p w:rsidR="00162DF6" w:rsidRPr="00C377B7" w:rsidRDefault="00162DF6" w:rsidP="00162DF6">
      <w:pPr>
        <w:spacing w:after="0"/>
        <w:ind w:left="426"/>
        <w:rPr>
          <w:rFonts w:cs="Times New Roman"/>
        </w:rPr>
      </w:pPr>
      <w:r w:rsidRPr="00C377B7">
        <w:rPr>
          <w:rFonts w:cs="Times New Roman"/>
        </w:rPr>
        <w:t>Tárgyi feltételek:</w:t>
      </w:r>
    </w:p>
    <w:p w:rsidR="00162DF6" w:rsidRPr="00C377B7" w:rsidRDefault="00162DF6" w:rsidP="00162DF6">
      <w:pPr>
        <w:spacing w:after="0"/>
        <w:ind w:left="426"/>
        <w:rPr>
          <w:rFonts w:cs="Times New Roman"/>
        </w:rPr>
      </w:pPr>
      <w:r w:rsidRPr="00C377B7">
        <w:rPr>
          <w:rFonts w:cs="Times New Roman"/>
        </w:rPr>
        <w:t>A tárgy igényes és költséges demonstrációs és mérő eszköztárat igényel. Célszerű tehát akusztikai szaktanterem kialakítása, mely az alábbi mérési-, taneszközökkel van felszerelve:</w:t>
      </w:r>
    </w:p>
    <w:p w:rsidR="00162DF6" w:rsidRPr="00C377B7" w:rsidRDefault="00162DF6" w:rsidP="00162DF6">
      <w:pPr>
        <w:spacing w:after="0"/>
        <w:ind w:left="426"/>
        <w:rPr>
          <w:rFonts w:cs="Times New Roman"/>
        </w:rPr>
      </w:pPr>
      <w:r w:rsidRPr="00C377B7">
        <w:rPr>
          <w:rFonts w:cs="Times New Roman"/>
        </w:rPr>
        <w:t xml:space="preserve">Legfontosabb összetevője egy rezgésmérő és egy hangelemző rendszer (érzékelők, mikrofon, előerősítők, tápegységek, FFT). Hangszertervezéshez elengedhetetlen egy rezgési </w:t>
      </w:r>
      <w:proofErr w:type="spellStart"/>
      <w:r w:rsidRPr="00C377B7">
        <w:rPr>
          <w:rFonts w:cs="Times New Roman"/>
        </w:rPr>
        <w:t>móduselemző</w:t>
      </w:r>
      <w:proofErr w:type="spellEnd"/>
      <w:r w:rsidRPr="00C377B7">
        <w:rPr>
          <w:rFonts w:cs="Times New Roman"/>
        </w:rPr>
        <w:t xml:space="preserve"> rendszer (</w:t>
      </w:r>
      <w:proofErr w:type="spellStart"/>
      <w:r w:rsidRPr="00C377B7">
        <w:rPr>
          <w:rFonts w:cs="Times New Roman"/>
        </w:rPr>
        <w:t>modal</w:t>
      </w:r>
      <w:proofErr w:type="spellEnd"/>
      <w:r w:rsidRPr="00C377B7">
        <w:rPr>
          <w:rFonts w:cs="Times New Roman"/>
        </w:rPr>
        <w:t xml:space="preserve"> </w:t>
      </w:r>
      <w:proofErr w:type="spellStart"/>
      <w:r w:rsidRPr="00C377B7">
        <w:rPr>
          <w:rFonts w:cs="Times New Roman"/>
        </w:rPr>
        <w:t>analysis</w:t>
      </w:r>
      <w:proofErr w:type="spellEnd"/>
      <w:r w:rsidRPr="00C377B7">
        <w:rPr>
          <w:rFonts w:cs="Times New Roman"/>
        </w:rPr>
        <w:t xml:space="preserve"> </w:t>
      </w:r>
      <w:proofErr w:type="spellStart"/>
      <w:r w:rsidRPr="00C377B7">
        <w:rPr>
          <w:rFonts w:cs="Times New Roman"/>
        </w:rPr>
        <w:t>system</w:t>
      </w:r>
      <w:proofErr w:type="spellEnd"/>
      <w:r w:rsidRPr="00C377B7">
        <w:rPr>
          <w:rFonts w:cs="Times New Roman"/>
        </w:rPr>
        <w:t xml:space="preserve">) alkalmazása is. </w:t>
      </w:r>
    </w:p>
    <w:p w:rsidR="00162DF6" w:rsidRPr="00C377B7" w:rsidRDefault="00162DF6" w:rsidP="00162DF6">
      <w:pPr>
        <w:spacing w:after="0"/>
        <w:ind w:left="426"/>
        <w:rPr>
          <w:rFonts w:cs="Times New Roman"/>
        </w:rPr>
      </w:pPr>
      <w:r w:rsidRPr="00C377B7">
        <w:rPr>
          <w:rFonts w:cs="Times New Roman"/>
        </w:rPr>
        <w:t xml:space="preserve">Amennyiben az alapvető hullámtani kísérletekhez nincs demonstrációs felszerelés, úgy mindenképpen elengedhetetlen videó és kivetítő megléte, hogy legalább oktatófilmeken be lehessen mutatni a jelenségeket. </w:t>
      </w:r>
    </w:p>
    <w:p w:rsidR="00162DF6" w:rsidRPr="00C377B7" w:rsidRDefault="00162DF6" w:rsidP="00162DF6">
      <w:pPr>
        <w:spacing w:after="0"/>
        <w:ind w:left="426"/>
        <w:rPr>
          <w:rFonts w:cs="Times New Roman"/>
        </w:rPr>
      </w:pPr>
      <w:r w:rsidRPr="00C377B7">
        <w:rPr>
          <w:rFonts w:cs="Times New Roman"/>
        </w:rPr>
        <w:t xml:space="preserve">Szükség van továbbá számítógépre, magnetofonra, lemezjátszóra, CD-re, </w:t>
      </w:r>
      <w:proofErr w:type="spellStart"/>
      <w:r w:rsidRPr="00C377B7">
        <w:rPr>
          <w:rFonts w:cs="Times New Roman"/>
        </w:rPr>
        <w:t>CD-ROM-ra</w:t>
      </w:r>
      <w:proofErr w:type="spellEnd"/>
      <w:r w:rsidRPr="00C377B7">
        <w:rPr>
          <w:rFonts w:cs="Times New Roman"/>
        </w:rPr>
        <w:t xml:space="preserve">, </w:t>
      </w:r>
      <w:proofErr w:type="spellStart"/>
      <w:r w:rsidRPr="00C377B7">
        <w:rPr>
          <w:rFonts w:cs="Times New Roman"/>
        </w:rPr>
        <w:t>videókamerára</w:t>
      </w:r>
      <w:proofErr w:type="spellEnd"/>
      <w:r w:rsidRPr="00C377B7">
        <w:rPr>
          <w:rFonts w:cs="Times New Roman"/>
        </w:rPr>
        <w:t xml:space="preserve">, </w:t>
      </w:r>
      <w:proofErr w:type="spellStart"/>
      <w:r w:rsidRPr="00C377B7">
        <w:rPr>
          <w:rFonts w:cs="Times New Roman"/>
        </w:rPr>
        <w:t>videókivetítő</w:t>
      </w:r>
      <w:proofErr w:type="spellEnd"/>
      <w:r w:rsidRPr="00C377B7">
        <w:rPr>
          <w:rFonts w:cs="Times New Roman"/>
        </w:rPr>
        <w:t xml:space="preserve"> rendszerre a jobb demonstrálhatóság, szemléletesebb oktatás érdekében, valamint a hangszerek készítése során alkalmazott akusztikai kontroll eljárások miatt.</w:t>
      </w:r>
    </w:p>
    <w:p w:rsidR="00B64FCB" w:rsidRPr="00C377B7" w:rsidRDefault="00CA457C" w:rsidP="00B64FCB">
      <w:pPr>
        <w:spacing w:after="0"/>
        <w:ind w:left="426"/>
        <w:rPr>
          <w:rFonts w:cs="Times New Roman"/>
        </w:rPr>
      </w:pPr>
      <w:r w:rsidRPr="00C377B7">
        <w:rPr>
          <w:rFonts w:cs="Times New Roman"/>
        </w:rPr>
        <w:t>.</w:t>
      </w:r>
    </w:p>
    <w:p w:rsidR="00B64FCB" w:rsidRPr="00C377B7" w:rsidRDefault="00B64FCB" w:rsidP="00B64FCB">
      <w:pPr>
        <w:pStyle w:val="Listaszerbekezds"/>
        <w:numPr>
          <w:ilvl w:val="1"/>
          <w:numId w:val="8"/>
        </w:numPr>
        <w:spacing w:after="0"/>
        <w:rPr>
          <w:rFonts w:cs="Times New Roman"/>
          <w:b/>
        </w:rPr>
      </w:pPr>
      <w:r w:rsidRPr="00C377B7">
        <w:rPr>
          <w:rFonts w:cs="Times New Roman"/>
          <w:b/>
        </w:rPr>
        <w:t>Kapcsolódó szakmai tartalmak</w:t>
      </w:r>
    </w:p>
    <w:p w:rsidR="00CA457C" w:rsidRPr="00C377B7" w:rsidRDefault="00CA457C" w:rsidP="00CA457C">
      <w:pPr>
        <w:spacing w:after="0"/>
        <w:ind w:left="426"/>
        <w:rPr>
          <w:rFonts w:cs="Times New Roman"/>
        </w:rPr>
      </w:pPr>
      <w:r w:rsidRPr="00C377B7">
        <w:rPr>
          <w:rFonts w:cs="Times New Roman"/>
        </w:rPr>
        <w:t xml:space="preserve">Fizika: hangtan, fénytörés, mértékegységek, halmazállapotok, anyagok tulajdonságai, egyszerű gépek </w:t>
      </w:r>
    </w:p>
    <w:p w:rsidR="00CA457C" w:rsidRPr="00C377B7" w:rsidRDefault="00CA457C" w:rsidP="00CA457C">
      <w:pPr>
        <w:spacing w:after="0"/>
        <w:ind w:left="426"/>
        <w:rPr>
          <w:rFonts w:cs="Times New Roman"/>
        </w:rPr>
      </w:pPr>
      <w:r w:rsidRPr="00C377B7">
        <w:rPr>
          <w:rFonts w:cs="Times New Roman"/>
        </w:rPr>
        <w:t xml:space="preserve">Matematika: arányszámítások, százalékszámítás, törtek – egyszerű törtek, tizedes törtek –, függvények, képletek </w:t>
      </w:r>
    </w:p>
    <w:p w:rsidR="00CA457C" w:rsidRPr="00C377B7" w:rsidRDefault="00CA457C" w:rsidP="00CA457C">
      <w:pPr>
        <w:spacing w:after="0"/>
        <w:ind w:left="426"/>
        <w:rPr>
          <w:rFonts w:cs="Times New Roman"/>
        </w:rPr>
      </w:pPr>
      <w:r w:rsidRPr="00C377B7">
        <w:rPr>
          <w:rFonts w:cs="Times New Roman"/>
        </w:rPr>
        <w:t xml:space="preserve">Geometria: síkidomok, téridomok, területszámítás, térfogatszámítás, szögtartományok, műszaki szerkesztés </w:t>
      </w:r>
    </w:p>
    <w:p w:rsidR="00CA457C" w:rsidRPr="00C377B7" w:rsidRDefault="00CA457C" w:rsidP="00CA457C">
      <w:pPr>
        <w:spacing w:after="0"/>
        <w:ind w:left="426"/>
        <w:rPr>
          <w:rFonts w:cs="Times New Roman"/>
        </w:rPr>
      </w:pPr>
      <w:r w:rsidRPr="00C377B7">
        <w:rPr>
          <w:rFonts w:cs="Times New Roman"/>
        </w:rPr>
        <w:t>Kémia: oldatok, műanyagok, ragasztók</w:t>
      </w:r>
    </w:p>
    <w:p w:rsidR="00CA457C" w:rsidRPr="00C377B7" w:rsidRDefault="00CA457C" w:rsidP="00CA457C">
      <w:pPr>
        <w:spacing w:after="0"/>
        <w:ind w:left="426"/>
        <w:rPr>
          <w:rFonts w:cs="Times New Roman"/>
        </w:rPr>
      </w:pPr>
      <w:r w:rsidRPr="00C377B7">
        <w:rPr>
          <w:rFonts w:cs="Times New Roman"/>
        </w:rPr>
        <w:t xml:space="preserve">Biológia: növénytan </w:t>
      </w:r>
    </w:p>
    <w:p w:rsidR="00CA457C" w:rsidRPr="00C377B7" w:rsidRDefault="00CA457C" w:rsidP="00CA457C">
      <w:pPr>
        <w:spacing w:after="0"/>
        <w:ind w:left="426"/>
        <w:rPr>
          <w:rFonts w:cs="Times New Roman"/>
        </w:rPr>
      </w:pPr>
      <w:r w:rsidRPr="00C377B7">
        <w:rPr>
          <w:rFonts w:cs="Times New Roman"/>
        </w:rPr>
        <w:t xml:space="preserve">Művészettörténet: stíluskorszakok, hangszertörténet </w:t>
      </w:r>
    </w:p>
    <w:p w:rsidR="00CA457C" w:rsidRPr="00C377B7" w:rsidRDefault="00CA457C" w:rsidP="00CA457C">
      <w:pPr>
        <w:spacing w:after="0"/>
        <w:ind w:left="426"/>
        <w:rPr>
          <w:rFonts w:cs="Times New Roman"/>
        </w:rPr>
      </w:pPr>
      <w:r w:rsidRPr="00C377B7">
        <w:rPr>
          <w:rFonts w:cs="Times New Roman"/>
        </w:rPr>
        <w:t>Nyelvtan: helyesírás, fogalmazás, beszéd- és szövegértés</w:t>
      </w:r>
    </w:p>
    <w:p w:rsidR="00B64FCB" w:rsidRPr="00C377B7" w:rsidRDefault="00CA457C" w:rsidP="00B64FCB">
      <w:pPr>
        <w:spacing w:after="0"/>
        <w:ind w:left="426"/>
        <w:rPr>
          <w:rFonts w:cs="Times New Roman"/>
        </w:rPr>
      </w:pPr>
      <w:r w:rsidRPr="00C377B7">
        <w:rPr>
          <w:rFonts w:cs="Times New Roman"/>
        </w:rPr>
        <w:t>Továbbá a gyakorló évfolyamok ide kapcsolódó szakmai tartalmai, amelyek megalapozzák a ráépülő évfolyam ismeretanyagát.</w:t>
      </w:r>
    </w:p>
    <w:p w:rsidR="00B64FCB" w:rsidRPr="00C377B7" w:rsidRDefault="00B64FCB" w:rsidP="00B64FCB">
      <w:pPr>
        <w:pStyle w:val="Listaszerbekezds"/>
        <w:numPr>
          <w:ilvl w:val="1"/>
          <w:numId w:val="8"/>
        </w:numPr>
        <w:spacing w:after="0"/>
        <w:rPr>
          <w:rFonts w:cs="Times New Roman"/>
          <w:b/>
        </w:rPr>
      </w:pPr>
      <w:r w:rsidRPr="00C377B7">
        <w:rPr>
          <w:rFonts w:cs="Times New Roman"/>
          <w:b/>
        </w:rPr>
        <w:t>Témakörök</w:t>
      </w:r>
    </w:p>
    <w:p w:rsidR="00B64FCB" w:rsidRPr="00C377B7" w:rsidRDefault="00CA457C" w:rsidP="00B64FCB">
      <w:pPr>
        <w:pStyle w:val="Listaszerbekezds"/>
        <w:numPr>
          <w:ilvl w:val="2"/>
          <w:numId w:val="8"/>
        </w:numPr>
        <w:tabs>
          <w:tab w:val="left" w:pos="1701"/>
          <w:tab w:val="right" w:pos="9072"/>
        </w:tabs>
        <w:spacing w:after="0"/>
        <w:ind w:left="993" w:hanging="426"/>
        <w:rPr>
          <w:rFonts w:cs="Times New Roman"/>
          <w:b/>
          <w:i/>
        </w:rPr>
      </w:pPr>
      <w:r w:rsidRPr="00C377B7">
        <w:rPr>
          <w:rFonts w:cs="Times New Roman"/>
          <w:b/>
          <w:i/>
        </w:rPr>
        <w:t xml:space="preserve">Bevezetés; </w:t>
      </w:r>
      <w:proofErr w:type="gramStart"/>
      <w:r w:rsidRPr="00C377B7">
        <w:rPr>
          <w:rFonts w:cs="Times New Roman"/>
          <w:b/>
          <w:i/>
        </w:rPr>
        <w:t>A</w:t>
      </w:r>
      <w:proofErr w:type="gramEnd"/>
      <w:r w:rsidRPr="00C377B7">
        <w:rPr>
          <w:rFonts w:cs="Times New Roman"/>
          <w:b/>
          <w:i/>
        </w:rPr>
        <w:t xml:space="preserve"> mérés fogalma, haszna, korlátai </w:t>
      </w:r>
      <w:r w:rsidR="00B64FCB" w:rsidRPr="00C377B7">
        <w:rPr>
          <w:rFonts w:cs="Times New Roman"/>
          <w:b/>
          <w:i/>
        </w:rPr>
        <w:t>1</w:t>
      </w:r>
      <w:r w:rsidR="00B64FCB" w:rsidRPr="00C377B7">
        <w:rPr>
          <w:rFonts w:cs="Times New Roman"/>
          <w:b/>
          <w:i/>
        </w:rPr>
        <w:tab/>
      </w:r>
      <w:r w:rsidR="005C5A9B" w:rsidRPr="00C377B7">
        <w:rPr>
          <w:rFonts w:cs="Times New Roman"/>
          <w:b/>
          <w:i/>
        </w:rPr>
        <w:t>3</w:t>
      </w:r>
      <w:r w:rsidR="00B64FCB" w:rsidRPr="00C377B7">
        <w:rPr>
          <w:rFonts w:cs="Times New Roman"/>
          <w:b/>
          <w:i/>
        </w:rPr>
        <w:t xml:space="preserve"> óra</w:t>
      </w:r>
    </w:p>
    <w:p w:rsidR="00CA457C" w:rsidRPr="00C377B7" w:rsidRDefault="00CA457C" w:rsidP="00CA457C">
      <w:pPr>
        <w:spacing w:after="0"/>
        <w:ind w:left="851"/>
        <w:rPr>
          <w:rFonts w:cs="Times New Roman"/>
        </w:rPr>
      </w:pPr>
      <w:r w:rsidRPr="00C377B7">
        <w:rPr>
          <w:rFonts w:cs="Times New Roman"/>
        </w:rPr>
        <w:t>Az empirikus hangszerész.</w:t>
      </w:r>
    </w:p>
    <w:p w:rsidR="00CA457C" w:rsidRPr="00C377B7" w:rsidRDefault="00CA457C" w:rsidP="00CA457C">
      <w:pPr>
        <w:spacing w:after="0"/>
        <w:ind w:left="851"/>
        <w:rPr>
          <w:rFonts w:cs="Times New Roman"/>
        </w:rPr>
      </w:pPr>
      <w:r w:rsidRPr="00C377B7">
        <w:rPr>
          <w:rFonts w:cs="Times New Roman"/>
        </w:rPr>
        <w:t>A teoretikus hangszerész.</w:t>
      </w:r>
    </w:p>
    <w:p w:rsidR="00CA457C" w:rsidRPr="00C377B7" w:rsidRDefault="00CA457C" w:rsidP="00CA457C">
      <w:pPr>
        <w:spacing w:after="0"/>
        <w:ind w:left="851"/>
        <w:rPr>
          <w:rFonts w:cs="Times New Roman"/>
        </w:rPr>
      </w:pPr>
      <w:r w:rsidRPr="00C377B7">
        <w:rPr>
          <w:rFonts w:cs="Times New Roman"/>
        </w:rPr>
        <w:t>Az akusztikai mérés lehetséges típusai.</w:t>
      </w:r>
    </w:p>
    <w:p w:rsidR="00CA457C" w:rsidRPr="00C377B7" w:rsidRDefault="00CA457C" w:rsidP="00CA457C">
      <w:pPr>
        <w:spacing w:after="0"/>
        <w:ind w:left="851"/>
        <w:rPr>
          <w:rFonts w:cs="Times New Roman"/>
        </w:rPr>
      </w:pPr>
      <w:r w:rsidRPr="00C377B7">
        <w:rPr>
          <w:rFonts w:cs="Times New Roman"/>
        </w:rPr>
        <w:t>A mérés tökéletlensége.</w:t>
      </w:r>
    </w:p>
    <w:p w:rsidR="00CA457C" w:rsidRPr="00C377B7" w:rsidRDefault="00CA457C" w:rsidP="00CA457C">
      <w:pPr>
        <w:spacing w:after="0"/>
        <w:ind w:left="851"/>
        <w:rPr>
          <w:rFonts w:cs="Times New Roman"/>
        </w:rPr>
      </w:pPr>
      <w:r w:rsidRPr="00C377B7">
        <w:rPr>
          <w:rFonts w:cs="Times New Roman"/>
        </w:rPr>
        <w:t>KÍSÉRLETEK</w:t>
      </w:r>
    </w:p>
    <w:p w:rsidR="00CA457C" w:rsidRPr="00C377B7" w:rsidRDefault="00CA457C" w:rsidP="00CA457C">
      <w:pPr>
        <w:spacing w:after="0"/>
        <w:ind w:left="851"/>
        <w:rPr>
          <w:rFonts w:cs="Times New Roman"/>
        </w:rPr>
      </w:pPr>
      <w:r w:rsidRPr="00C377B7">
        <w:rPr>
          <w:rFonts w:cs="Times New Roman"/>
        </w:rPr>
        <w:t>Adatok jóslással és méréssel.</w:t>
      </w:r>
    </w:p>
    <w:p w:rsidR="00CA457C" w:rsidRPr="00C377B7" w:rsidRDefault="00CA457C" w:rsidP="00CA457C">
      <w:pPr>
        <w:spacing w:after="0"/>
        <w:ind w:left="851"/>
        <w:rPr>
          <w:rFonts w:cs="Times New Roman"/>
        </w:rPr>
      </w:pPr>
      <w:r w:rsidRPr="00C377B7">
        <w:rPr>
          <w:rFonts w:cs="Times New Roman"/>
        </w:rPr>
        <w:t>A műszerek pontossága.</w:t>
      </w:r>
    </w:p>
    <w:p w:rsidR="00CA457C" w:rsidRPr="00C377B7" w:rsidRDefault="00CA457C" w:rsidP="00CA457C">
      <w:pPr>
        <w:spacing w:after="0"/>
        <w:ind w:left="851"/>
        <w:rPr>
          <w:rFonts w:cs="Times New Roman"/>
        </w:rPr>
      </w:pPr>
      <w:r w:rsidRPr="00C377B7">
        <w:rPr>
          <w:rFonts w:cs="Times New Roman"/>
        </w:rPr>
        <w:t>Nevezetes számarányok és a hangszerkezet.</w:t>
      </w:r>
    </w:p>
    <w:p w:rsidR="00CA457C" w:rsidRPr="00C377B7" w:rsidRDefault="00CA457C" w:rsidP="00CA457C">
      <w:pPr>
        <w:spacing w:after="0"/>
        <w:ind w:left="851"/>
        <w:rPr>
          <w:rFonts w:cs="Times New Roman"/>
        </w:rPr>
      </w:pPr>
      <w:r w:rsidRPr="00C377B7">
        <w:rPr>
          <w:rFonts w:cs="Times New Roman"/>
        </w:rPr>
        <w:t>SEGÉDESZKÖZÖK</w:t>
      </w:r>
    </w:p>
    <w:p w:rsidR="00CA457C" w:rsidRPr="00C377B7" w:rsidRDefault="00CA457C" w:rsidP="00CA457C">
      <w:pPr>
        <w:spacing w:after="0"/>
        <w:ind w:left="851"/>
        <w:rPr>
          <w:rFonts w:cs="Times New Roman"/>
        </w:rPr>
      </w:pPr>
      <w:r w:rsidRPr="00C377B7">
        <w:rPr>
          <w:rFonts w:cs="Times New Roman"/>
        </w:rPr>
        <w:t>Hangelemző.</w:t>
      </w:r>
    </w:p>
    <w:p w:rsidR="00CA457C" w:rsidRPr="00C377B7" w:rsidRDefault="00CA457C" w:rsidP="00CA457C">
      <w:pPr>
        <w:spacing w:after="0"/>
        <w:ind w:left="851"/>
        <w:rPr>
          <w:rFonts w:cs="Times New Roman"/>
        </w:rPr>
      </w:pPr>
      <w:r w:rsidRPr="00C377B7">
        <w:rPr>
          <w:rFonts w:cs="Times New Roman"/>
        </w:rPr>
        <w:t>Mikrofon.</w:t>
      </w:r>
    </w:p>
    <w:p w:rsidR="00CA457C" w:rsidRPr="00C377B7" w:rsidRDefault="00CA457C" w:rsidP="00CA457C">
      <w:pPr>
        <w:spacing w:after="0"/>
        <w:ind w:left="851"/>
        <w:rPr>
          <w:rFonts w:cs="Times New Roman"/>
        </w:rPr>
      </w:pPr>
      <w:r w:rsidRPr="00C377B7">
        <w:rPr>
          <w:rFonts w:cs="Times New Roman"/>
        </w:rPr>
        <w:t>Rezgésmérő.</w:t>
      </w:r>
    </w:p>
    <w:p w:rsidR="00B64FCB" w:rsidRPr="00C377B7" w:rsidRDefault="00CA457C" w:rsidP="00CA457C">
      <w:pPr>
        <w:spacing w:after="0"/>
        <w:ind w:left="851"/>
        <w:rPr>
          <w:rFonts w:cs="Times New Roman"/>
        </w:rPr>
      </w:pPr>
      <w:r w:rsidRPr="00C377B7">
        <w:rPr>
          <w:rFonts w:cs="Times New Roman"/>
        </w:rPr>
        <w:t>Számítógép, internet.</w:t>
      </w:r>
    </w:p>
    <w:p w:rsidR="00B64FCB" w:rsidRPr="00C377B7" w:rsidRDefault="00B64FCB" w:rsidP="00B64FCB">
      <w:pPr>
        <w:tabs>
          <w:tab w:val="left" w:pos="1418"/>
          <w:tab w:val="right" w:pos="9072"/>
        </w:tabs>
        <w:spacing w:after="0"/>
        <w:ind w:left="851"/>
        <w:rPr>
          <w:rFonts w:cs="Times New Roman"/>
        </w:rPr>
      </w:pPr>
    </w:p>
    <w:p w:rsidR="00B64FCB" w:rsidRPr="00C377B7" w:rsidRDefault="00CA457C" w:rsidP="00B64FCB">
      <w:pPr>
        <w:pStyle w:val="Listaszerbekezds"/>
        <w:numPr>
          <w:ilvl w:val="2"/>
          <w:numId w:val="8"/>
        </w:numPr>
        <w:tabs>
          <w:tab w:val="left" w:pos="1701"/>
          <w:tab w:val="right" w:pos="9072"/>
        </w:tabs>
        <w:spacing w:after="0"/>
        <w:ind w:left="993" w:hanging="426"/>
        <w:rPr>
          <w:rFonts w:cs="Times New Roman"/>
          <w:b/>
          <w:i/>
        </w:rPr>
      </w:pPr>
      <w:r w:rsidRPr="00C377B7">
        <w:rPr>
          <w:rFonts w:cs="Times New Roman"/>
          <w:b/>
          <w:i/>
        </w:rPr>
        <w:t>A mérés hibája, a szórás</w:t>
      </w:r>
      <w:r w:rsidR="00B64FCB" w:rsidRPr="00C377B7">
        <w:rPr>
          <w:rFonts w:cs="Times New Roman"/>
          <w:b/>
          <w:i/>
        </w:rPr>
        <w:tab/>
      </w:r>
      <w:r w:rsidR="005C5A9B" w:rsidRPr="00C377B7">
        <w:rPr>
          <w:rFonts w:cs="Times New Roman"/>
          <w:b/>
          <w:i/>
        </w:rPr>
        <w:t>3</w:t>
      </w:r>
      <w:r w:rsidR="00B64FCB" w:rsidRPr="00C377B7">
        <w:rPr>
          <w:rFonts w:cs="Times New Roman"/>
          <w:b/>
          <w:i/>
        </w:rPr>
        <w:t xml:space="preserve"> óra</w:t>
      </w:r>
    </w:p>
    <w:p w:rsidR="00CA457C" w:rsidRPr="00C377B7" w:rsidRDefault="00CA457C" w:rsidP="00CA457C">
      <w:pPr>
        <w:spacing w:after="0"/>
        <w:ind w:left="851"/>
        <w:rPr>
          <w:rFonts w:cs="Times New Roman"/>
        </w:rPr>
      </w:pPr>
      <w:r w:rsidRPr="00C377B7">
        <w:rPr>
          <w:rFonts w:cs="Times New Roman"/>
        </w:rPr>
        <w:t>A hibaszámítás</w:t>
      </w:r>
    </w:p>
    <w:p w:rsidR="00CA457C" w:rsidRPr="00C377B7" w:rsidRDefault="00CA457C" w:rsidP="00CA457C">
      <w:pPr>
        <w:spacing w:after="0"/>
        <w:ind w:left="851"/>
        <w:rPr>
          <w:rFonts w:cs="Times New Roman"/>
        </w:rPr>
      </w:pPr>
      <w:r w:rsidRPr="00C377B7">
        <w:rPr>
          <w:rFonts w:cs="Times New Roman"/>
        </w:rPr>
        <w:t>A hibaszámítás gyakorlati haszna.</w:t>
      </w:r>
    </w:p>
    <w:p w:rsidR="00CA457C" w:rsidRPr="00C377B7" w:rsidRDefault="00CA457C" w:rsidP="00CA457C">
      <w:pPr>
        <w:spacing w:after="0"/>
        <w:ind w:left="851"/>
        <w:rPr>
          <w:rFonts w:cs="Times New Roman"/>
        </w:rPr>
      </w:pPr>
      <w:r w:rsidRPr="00C377B7">
        <w:rPr>
          <w:rFonts w:cs="Times New Roman"/>
        </w:rPr>
        <w:lastRenderedPageBreak/>
        <w:t>A hiba mértéke, elfogadhatósága.</w:t>
      </w:r>
    </w:p>
    <w:p w:rsidR="00CA457C" w:rsidRPr="00C377B7" w:rsidRDefault="00CA457C" w:rsidP="00CA457C">
      <w:pPr>
        <w:spacing w:after="0"/>
        <w:ind w:left="851"/>
        <w:rPr>
          <w:rFonts w:cs="Times New Roman"/>
        </w:rPr>
      </w:pPr>
      <w:r w:rsidRPr="00C377B7">
        <w:rPr>
          <w:rFonts w:cs="Times New Roman"/>
        </w:rPr>
        <w:t>A hiba terjedése.</w:t>
      </w:r>
    </w:p>
    <w:p w:rsidR="00CA457C" w:rsidRPr="00C377B7" w:rsidRDefault="00CA457C" w:rsidP="00CA457C">
      <w:pPr>
        <w:spacing w:after="0"/>
        <w:ind w:left="851"/>
        <w:rPr>
          <w:rFonts w:cs="Times New Roman"/>
        </w:rPr>
      </w:pPr>
      <w:r w:rsidRPr="00C377B7">
        <w:rPr>
          <w:rFonts w:cs="Times New Roman"/>
        </w:rPr>
        <w:t>Számolási feladatok.</w:t>
      </w:r>
    </w:p>
    <w:p w:rsidR="00CA457C" w:rsidRPr="00C377B7" w:rsidRDefault="00CA457C" w:rsidP="00CA457C">
      <w:pPr>
        <w:spacing w:after="0"/>
        <w:ind w:left="851"/>
        <w:rPr>
          <w:rFonts w:cs="Times New Roman"/>
        </w:rPr>
      </w:pPr>
      <w:r w:rsidRPr="00C377B7">
        <w:rPr>
          <w:rFonts w:cs="Times New Roman"/>
        </w:rPr>
        <w:t>KÍSÉRLETEK</w:t>
      </w:r>
    </w:p>
    <w:p w:rsidR="00CA457C" w:rsidRPr="00C377B7" w:rsidRDefault="00CA457C" w:rsidP="00CA457C">
      <w:pPr>
        <w:spacing w:after="0"/>
        <w:ind w:left="851"/>
        <w:rPr>
          <w:rFonts w:cs="Times New Roman"/>
        </w:rPr>
      </w:pPr>
      <w:r w:rsidRPr="00C377B7">
        <w:rPr>
          <w:rFonts w:cs="Times New Roman"/>
        </w:rPr>
        <w:t>SEGÉDESZKÖZÖK</w:t>
      </w:r>
    </w:p>
    <w:p w:rsidR="00CA457C" w:rsidRPr="00C377B7" w:rsidRDefault="00CA457C" w:rsidP="00CA457C">
      <w:pPr>
        <w:spacing w:after="0"/>
        <w:ind w:left="851"/>
        <w:rPr>
          <w:rFonts w:cs="Times New Roman"/>
        </w:rPr>
      </w:pPr>
      <w:r w:rsidRPr="00C377B7">
        <w:rPr>
          <w:rFonts w:cs="Times New Roman"/>
        </w:rPr>
        <w:t>Számítógép, internet.</w:t>
      </w:r>
    </w:p>
    <w:p w:rsidR="00B64FCB" w:rsidRPr="00C377B7" w:rsidRDefault="00CA457C" w:rsidP="00CA457C">
      <w:pPr>
        <w:spacing w:after="0"/>
        <w:ind w:left="851"/>
        <w:rPr>
          <w:rFonts w:cs="Times New Roman"/>
        </w:rPr>
      </w:pPr>
      <w:r w:rsidRPr="00C377B7">
        <w:rPr>
          <w:rFonts w:cs="Times New Roman"/>
        </w:rPr>
        <w:t>Zsebszámoló, telefon-számolóprogram.</w:t>
      </w:r>
    </w:p>
    <w:p w:rsidR="00B64FCB" w:rsidRPr="00C377B7" w:rsidRDefault="00B64FCB" w:rsidP="00B64FCB">
      <w:pPr>
        <w:tabs>
          <w:tab w:val="left" w:pos="1418"/>
          <w:tab w:val="right" w:pos="9072"/>
        </w:tabs>
        <w:spacing w:after="0"/>
        <w:ind w:left="851"/>
        <w:rPr>
          <w:rFonts w:cs="Times New Roman"/>
        </w:rPr>
      </w:pPr>
    </w:p>
    <w:p w:rsidR="00B64FCB" w:rsidRPr="00C377B7" w:rsidRDefault="00162DF6" w:rsidP="00B64FCB">
      <w:pPr>
        <w:pStyle w:val="Listaszerbekezds"/>
        <w:numPr>
          <w:ilvl w:val="2"/>
          <w:numId w:val="8"/>
        </w:numPr>
        <w:tabs>
          <w:tab w:val="left" w:pos="1701"/>
          <w:tab w:val="right" w:pos="9072"/>
        </w:tabs>
        <w:spacing w:after="0"/>
        <w:ind w:left="993" w:hanging="426"/>
        <w:rPr>
          <w:rFonts w:cs="Times New Roman"/>
          <w:b/>
          <w:i/>
        </w:rPr>
      </w:pPr>
      <w:r w:rsidRPr="00C377B7">
        <w:rPr>
          <w:rFonts w:cs="Times New Roman"/>
          <w:b/>
          <w:i/>
        </w:rPr>
        <w:t xml:space="preserve">A mérési jegyzőkönyv </w:t>
      </w:r>
      <w:r w:rsidR="00B64FCB" w:rsidRPr="00C377B7">
        <w:rPr>
          <w:rFonts w:cs="Times New Roman"/>
          <w:b/>
          <w:i/>
        </w:rPr>
        <w:t>3</w:t>
      </w:r>
      <w:r w:rsidR="00B64FCB" w:rsidRPr="00C377B7">
        <w:rPr>
          <w:rFonts w:cs="Times New Roman"/>
          <w:b/>
          <w:i/>
        </w:rPr>
        <w:tab/>
      </w:r>
      <w:proofErr w:type="spellStart"/>
      <w:r w:rsidR="005C5A9B" w:rsidRPr="00C377B7">
        <w:rPr>
          <w:rFonts w:cs="Times New Roman"/>
          <w:b/>
          <w:i/>
        </w:rPr>
        <w:t>3</w:t>
      </w:r>
      <w:proofErr w:type="spellEnd"/>
      <w:r w:rsidR="00B64FCB" w:rsidRPr="00C377B7">
        <w:rPr>
          <w:rFonts w:cs="Times New Roman"/>
          <w:b/>
          <w:i/>
        </w:rPr>
        <w:t xml:space="preserve"> óra</w:t>
      </w:r>
    </w:p>
    <w:p w:rsidR="00162DF6" w:rsidRPr="00C377B7" w:rsidRDefault="00162DF6" w:rsidP="00162DF6">
      <w:pPr>
        <w:spacing w:after="0"/>
        <w:ind w:left="851"/>
        <w:rPr>
          <w:rFonts w:cs="Times New Roman"/>
        </w:rPr>
      </w:pPr>
      <w:r w:rsidRPr="00C377B7">
        <w:rPr>
          <w:rFonts w:cs="Times New Roman"/>
        </w:rPr>
        <w:t>A mérések dokumentálásának haszna.</w:t>
      </w:r>
    </w:p>
    <w:p w:rsidR="00162DF6" w:rsidRPr="00C377B7" w:rsidRDefault="00162DF6" w:rsidP="00162DF6">
      <w:pPr>
        <w:spacing w:after="0"/>
        <w:ind w:left="851"/>
        <w:rPr>
          <w:rFonts w:cs="Times New Roman"/>
        </w:rPr>
      </w:pPr>
      <w:r w:rsidRPr="00C377B7">
        <w:rPr>
          <w:rFonts w:cs="Times New Roman"/>
        </w:rPr>
        <w:t>Szubjektivitás és objektivitás</w:t>
      </w:r>
    </w:p>
    <w:p w:rsidR="00162DF6" w:rsidRPr="00C377B7" w:rsidRDefault="00162DF6" w:rsidP="00162DF6">
      <w:pPr>
        <w:spacing w:after="0"/>
        <w:ind w:left="851"/>
        <w:rPr>
          <w:rFonts w:cs="Times New Roman"/>
        </w:rPr>
      </w:pPr>
      <w:r w:rsidRPr="00C377B7">
        <w:rPr>
          <w:rFonts w:cs="Times New Roman"/>
        </w:rPr>
        <w:t>Az objektivitás kritériumai.</w:t>
      </w:r>
    </w:p>
    <w:p w:rsidR="00162DF6" w:rsidRPr="00C377B7" w:rsidRDefault="00162DF6" w:rsidP="00162DF6">
      <w:pPr>
        <w:spacing w:after="0"/>
        <w:ind w:left="851"/>
        <w:rPr>
          <w:rFonts w:cs="Times New Roman"/>
        </w:rPr>
      </w:pPr>
      <w:r w:rsidRPr="00C377B7">
        <w:rPr>
          <w:rFonts w:cs="Times New Roman"/>
        </w:rPr>
        <w:t>A mérési jegyzőkönyv felépítése.</w:t>
      </w:r>
    </w:p>
    <w:p w:rsidR="00162DF6" w:rsidRPr="00C377B7" w:rsidRDefault="00162DF6" w:rsidP="00162DF6">
      <w:pPr>
        <w:spacing w:after="0"/>
        <w:ind w:left="851"/>
        <w:rPr>
          <w:rFonts w:cs="Times New Roman"/>
        </w:rPr>
      </w:pPr>
      <w:r w:rsidRPr="00C377B7">
        <w:rPr>
          <w:rFonts w:cs="Times New Roman"/>
        </w:rPr>
        <w:t>KÍSÉRLETEK</w:t>
      </w:r>
    </w:p>
    <w:p w:rsidR="00162DF6" w:rsidRPr="00C377B7" w:rsidRDefault="00162DF6" w:rsidP="00162DF6">
      <w:pPr>
        <w:spacing w:after="0"/>
        <w:ind w:left="851"/>
        <w:rPr>
          <w:rFonts w:cs="Times New Roman"/>
        </w:rPr>
      </w:pPr>
      <w:r w:rsidRPr="00C377B7">
        <w:rPr>
          <w:rFonts w:cs="Times New Roman"/>
        </w:rPr>
        <w:t>SEGÉDESZKÖZÖK</w:t>
      </w:r>
    </w:p>
    <w:p w:rsidR="00162DF6" w:rsidRPr="00C377B7" w:rsidRDefault="00162DF6" w:rsidP="00162DF6">
      <w:pPr>
        <w:spacing w:after="0"/>
        <w:ind w:left="851"/>
        <w:rPr>
          <w:rFonts w:cs="Times New Roman"/>
        </w:rPr>
      </w:pPr>
      <w:r w:rsidRPr="00C377B7">
        <w:rPr>
          <w:rFonts w:cs="Times New Roman"/>
        </w:rPr>
        <w:t>Hangelemző.</w:t>
      </w:r>
    </w:p>
    <w:p w:rsidR="00162DF6" w:rsidRPr="00C377B7" w:rsidRDefault="00162DF6" w:rsidP="00162DF6">
      <w:pPr>
        <w:spacing w:after="0"/>
        <w:ind w:left="851"/>
        <w:rPr>
          <w:rFonts w:cs="Times New Roman"/>
        </w:rPr>
      </w:pPr>
      <w:r w:rsidRPr="00C377B7">
        <w:rPr>
          <w:rFonts w:cs="Times New Roman"/>
        </w:rPr>
        <w:t>Mikrofon.</w:t>
      </w:r>
    </w:p>
    <w:p w:rsidR="00162DF6" w:rsidRPr="00C377B7" w:rsidRDefault="00162DF6" w:rsidP="00162DF6">
      <w:pPr>
        <w:spacing w:after="0"/>
        <w:ind w:left="851"/>
        <w:rPr>
          <w:rFonts w:cs="Times New Roman"/>
        </w:rPr>
      </w:pPr>
      <w:r w:rsidRPr="00C377B7">
        <w:rPr>
          <w:rFonts w:cs="Times New Roman"/>
        </w:rPr>
        <w:t>Rezgésmérő.</w:t>
      </w:r>
    </w:p>
    <w:p w:rsidR="00B64FCB" w:rsidRPr="00C377B7" w:rsidRDefault="00162DF6" w:rsidP="00162DF6">
      <w:pPr>
        <w:spacing w:after="0"/>
        <w:ind w:left="851"/>
        <w:rPr>
          <w:rFonts w:cs="Times New Roman"/>
        </w:rPr>
      </w:pPr>
      <w:r w:rsidRPr="00C377B7">
        <w:rPr>
          <w:rFonts w:cs="Times New Roman"/>
        </w:rPr>
        <w:t>Számítógép, internet.</w:t>
      </w:r>
    </w:p>
    <w:p w:rsidR="00B64FCB" w:rsidRPr="00C377B7" w:rsidRDefault="00B64FCB" w:rsidP="00B64FCB">
      <w:pPr>
        <w:tabs>
          <w:tab w:val="left" w:pos="1418"/>
          <w:tab w:val="right" w:pos="9072"/>
        </w:tabs>
        <w:spacing w:after="0"/>
        <w:ind w:left="851"/>
        <w:rPr>
          <w:rFonts w:cs="Times New Roman"/>
        </w:rPr>
      </w:pPr>
    </w:p>
    <w:p w:rsidR="00B64FCB" w:rsidRPr="00C377B7" w:rsidRDefault="00162DF6" w:rsidP="00B64FCB">
      <w:pPr>
        <w:pStyle w:val="Listaszerbekezds"/>
        <w:numPr>
          <w:ilvl w:val="2"/>
          <w:numId w:val="8"/>
        </w:numPr>
        <w:tabs>
          <w:tab w:val="left" w:pos="1701"/>
          <w:tab w:val="right" w:pos="9072"/>
        </w:tabs>
        <w:spacing w:after="0"/>
        <w:ind w:left="993" w:hanging="426"/>
        <w:rPr>
          <w:rFonts w:cs="Times New Roman"/>
          <w:b/>
          <w:i/>
        </w:rPr>
      </w:pPr>
      <w:r w:rsidRPr="00C377B7">
        <w:rPr>
          <w:rFonts w:cs="Times New Roman"/>
          <w:b/>
          <w:i/>
        </w:rPr>
        <w:t>A mérések megtervezése, hangszertervezés</w:t>
      </w:r>
      <w:r w:rsidR="00B64FCB" w:rsidRPr="00C377B7">
        <w:rPr>
          <w:rFonts w:cs="Times New Roman"/>
          <w:b/>
          <w:i/>
        </w:rPr>
        <w:tab/>
      </w:r>
      <w:r w:rsidR="005C5A9B" w:rsidRPr="00C377B7">
        <w:rPr>
          <w:rFonts w:cs="Times New Roman"/>
          <w:b/>
          <w:i/>
        </w:rPr>
        <w:t>3</w:t>
      </w:r>
      <w:r w:rsidR="00B64FCB" w:rsidRPr="00C377B7">
        <w:rPr>
          <w:rFonts w:cs="Times New Roman"/>
          <w:b/>
          <w:i/>
        </w:rPr>
        <w:t xml:space="preserve"> óra</w:t>
      </w:r>
    </w:p>
    <w:p w:rsidR="00162DF6" w:rsidRPr="00C377B7" w:rsidRDefault="00162DF6" w:rsidP="00162DF6">
      <w:pPr>
        <w:spacing w:after="0"/>
        <w:ind w:left="851"/>
        <w:rPr>
          <w:rFonts w:cs="Times New Roman"/>
        </w:rPr>
      </w:pPr>
      <w:r w:rsidRPr="00C377B7">
        <w:rPr>
          <w:rFonts w:cs="Times New Roman"/>
        </w:rPr>
        <w:t>A hangszertervezés akusztikai vetületei.</w:t>
      </w:r>
    </w:p>
    <w:p w:rsidR="00162DF6" w:rsidRPr="00C377B7" w:rsidRDefault="00162DF6" w:rsidP="00162DF6">
      <w:pPr>
        <w:spacing w:after="0"/>
        <w:ind w:left="851"/>
        <w:rPr>
          <w:rFonts w:cs="Times New Roman"/>
        </w:rPr>
      </w:pPr>
      <w:r w:rsidRPr="00C377B7">
        <w:rPr>
          <w:rFonts w:cs="Times New Roman"/>
        </w:rPr>
        <w:t>A tervezett mérés gyakorlati haszna.</w:t>
      </w:r>
    </w:p>
    <w:p w:rsidR="00162DF6" w:rsidRPr="00C377B7" w:rsidRDefault="00162DF6" w:rsidP="00162DF6">
      <w:pPr>
        <w:spacing w:after="0"/>
        <w:ind w:left="851"/>
        <w:rPr>
          <w:rFonts w:cs="Times New Roman"/>
        </w:rPr>
      </w:pPr>
      <w:r w:rsidRPr="00C377B7">
        <w:rPr>
          <w:rFonts w:cs="Times New Roman"/>
        </w:rPr>
        <w:t>Felhasználandó anyagok, eszközök, saját tervezésű modellek, hangszerek.</w:t>
      </w:r>
    </w:p>
    <w:p w:rsidR="00162DF6" w:rsidRPr="00C377B7" w:rsidRDefault="00162DF6" w:rsidP="00162DF6">
      <w:pPr>
        <w:spacing w:after="0"/>
        <w:ind w:left="851"/>
        <w:rPr>
          <w:rFonts w:cs="Times New Roman"/>
        </w:rPr>
      </w:pPr>
      <w:r w:rsidRPr="00C377B7">
        <w:rPr>
          <w:rFonts w:cs="Times New Roman"/>
        </w:rPr>
        <w:t>A kísérletekben részt vevő zenészek.</w:t>
      </w:r>
    </w:p>
    <w:p w:rsidR="00162DF6" w:rsidRPr="00C377B7" w:rsidRDefault="00162DF6" w:rsidP="00162DF6">
      <w:pPr>
        <w:spacing w:after="0"/>
        <w:ind w:left="851"/>
        <w:rPr>
          <w:rFonts w:cs="Times New Roman"/>
        </w:rPr>
      </w:pPr>
      <w:r w:rsidRPr="00C377B7">
        <w:rPr>
          <w:rFonts w:cs="Times New Roman"/>
        </w:rPr>
        <w:t>A szükséges anyagi háttér feltételei.</w:t>
      </w:r>
    </w:p>
    <w:p w:rsidR="00162DF6" w:rsidRPr="00C377B7" w:rsidRDefault="00162DF6" w:rsidP="00162DF6">
      <w:pPr>
        <w:spacing w:after="0"/>
        <w:ind w:left="851"/>
        <w:rPr>
          <w:rFonts w:cs="Times New Roman"/>
        </w:rPr>
      </w:pPr>
      <w:r w:rsidRPr="00C377B7">
        <w:rPr>
          <w:rFonts w:cs="Times New Roman"/>
        </w:rPr>
        <w:t>Mérőeszközök használata ismeretének fontossága.</w:t>
      </w:r>
    </w:p>
    <w:p w:rsidR="00162DF6" w:rsidRPr="00C377B7" w:rsidRDefault="00162DF6" w:rsidP="00162DF6">
      <w:pPr>
        <w:spacing w:after="0"/>
        <w:ind w:left="851"/>
        <w:rPr>
          <w:rFonts w:cs="Times New Roman"/>
        </w:rPr>
      </w:pPr>
      <w:r w:rsidRPr="00C377B7">
        <w:rPr>
          <w:rFonts w:cs="Times New Roman"/>
        </w:rPr>
        <w:t>KÍSÉRLETEK</w:t>
      </w:r>
    </w:p>
    <w:p w:rsidR="00162DF6" w:rsidRPr="00C377B7" w:rsidRDefault="00162DF6" w:rsidP="00162DF6">
      <w:pPr>
        <w:spacing w:after="0"/>
        <w:ind w:left="851"/>
        <w:rPr>
          <w:rFonts w:cs="Times New Roman"/>
        </w:rPr>
      </w:pPr>
      <w:r w:rsidRPr="00C377B7">
        <w:rPr>
          <w:rFonts w:cs="Times New Roman"/>
        </w:rPr>
        <w:t>Az elvégzendő kísérletek megtervezésének fázisában is szem előtt kell tartani, hogy azok egyénre szabottak; Lehetőség szerint együtt gyakorolni a műszerhasználatot.</w:t>
      </w:r>
    </w:p>
    <w:p w:rsidR="00162DF6" w:rsidRPr="00C377B7" w:rsidRDefault="00162DF6" w:rsidP="00162DF6">
      <w:pPr>
        <w:spacing w:after="0"/>
        <w:ind w:left="851"/>
        <w:rPr>
          <w:rFonts w:cs="Times New Roman"/>
        </w:rPr>
      </w:pPr>
      <w:r w:rsidRPr="00C377B7">
        <w:rPr>
          <w:rFonts w:cs="Times New Roman"/>
        </w:rPr>
        <w:t>SEGÉDESZKÖZÖK</w:t>
      </w:r>
    </w:p>
    <w:p w:rsidR="00162DF6" w:rsidRPr="00C377B7" w:rsidRDefault="00162DF6" w:rsidP="00162DF6">
      <w:pPr>
        <w:spacing w:after="0"/>
        <w:ind w:left="851"/>
        <w:rPr>
          <w:rFonts w:cs="Times New Roman"/>
        </w:rPr>
      </w:pPr>
      <w:r w:rsidRPr="00C377B7">
        <w:rPr>
          <w:rFonts w:cs="Times New Roman"/>
        </w:rPr>
        <w:t>Hangelemző</w:t>
      </w:r>
    </w:p>
    <w:p w:rsidR="00162DF6" w:rsidRPr="00C377B7" w:rsidRDefault="00162DF6" w:rsidP="00162DF6">
      <w:pPr>
        <w:spacing w:after="0"/>
        <w:ind w:left="851"/>
        <w:rPr>
          <w:rFonts w:cs="Times New Roman"/>
        </w:rPr>
      </w:pPr>
      <w:r w:rsidRPr="00C377B7">
        <w:rPr>
          <w:rFonts w:cs="Times New Roman"/>
        </w:rPr>
        <w:t>Mikrofon.</w:t>
      </w:r>
    </w:p>
    <w:p w:rsidR="00162DF6" w:rsidRPr="00C377B7" w:rsidRDefault="00162DF6" w:rsidP="00162DF6">
      <w:pPr>
        <w:spacing w:after="0"/>
        <w:ind w:left="851"/>
        <w:rPr>
          <w:rFonts w:cs="Times New Roman"/>
        </w:rPr>
      </w:pPr>
      <w:proofErr w:type="spellStart"/>
      <w:r w:rsidRPr="00C377B7">
        <w:rPr>
          <w:rFonts w:cs="Times New Roman"/>
        </w:rPr>
        <w:t>CD-recorder</w:t>
      </w:r>
      <w:proofErr w:type="spellEnd"/>
      <w:r w:rsidRPr="00C377B7">
        <w:rPr>
          <w:rFonts w:cs="Times New Roman"/>
        </w:rPr>
        <w:t>.</w:t>
      </w:r>
    </w:p>
    <w:p w:rsidR="00B64FCB" w:rsidRPr="00C377B7" w:rsidRDefault="00162DF6" w:rsidP="00162DF6">
      <w:pPr>
        <w:spacing w:after="0"/>
        <w:ind w:left="851"/>
        <w:rPr>
          <w:rFonts w:cs="Times New Roman"/>
        </w:rPr>
      </w:pPr>
      <w:r w:rsidRPr="00C377B7">
        <w:rPr>
          <w:rFonts w:cs="Times New Roman"/>
        </w:rPr>
        <w:t>Számítógép, internet.</w:t>
      </w:r>
    </w:p>
    <w:p w:rsidR="00B64FCB" w:rsidRPr="00C377B7" w:rsidRDefault="00B64FCB" w:rsidP="00B64FCB">
      <w:pPr>
        <w:tabs>
          <w:tab w:val="left" w:pos="1418"/>
          <w:tab w:val="right" w:pos="9072"/>
        </w:tabs>
        <w:spacing w:after="0"/>
        <w:ind w:left="851"/>
        <w:rPr>
          <w:rFonts w:cs="Times New Roman"/>
        </w:rPr>
      </w:pPr>
    </w:p>
    <w:p w:rsidR="00B64FCB" w:rsidRPr="00C377B7" w:rsidRDefault="00162DF6" w:rsidP="00B64FCB">
      <w:pPr>
        <w:pStyle w:val="Listaszerbekezds"/>
        <w:numPr>
          <w:ilvl w:val="2"/>
          <w:numId w:val="8"/>
        </w:numPr>
        <w:tabs>
          <w:tab w:val="left" w:pos="1701"/>
          <w:tab w:val="right" w:pos="9072"/>
        </w:tabs>
        <w:spacing w:after="0"/>
        <w:ind w:left="993" w:hanging="426"/>
        <w:rPr>
          <w:rFonts w:cs="Times New Roman"/>
          <w:b/>
          <w:i/>
        </w:rPr>
      </w:pPr>
      <w:r w:rsidRPr="00C377B7">
        <w:rPr>
          <w:rFonts w:cs="Times New Roman"/>
          <w:b/>
          <w:i/>
        </w:rPr>
        <w:t>Mérés és hangszertervezés</w:t>
      </w:r>
      <w:r w:rsidR="00B64FCB" w:rsidRPr="00C377B7">
        <w:rPr>
          <w:rFonts w:cs="Times New Roman"/>
          <w:b/>
          <w:i/>
        </w:rPr>
        <w:tab/>
      </w:r>
      <w:r w:rsidR="005C5A9B" w:rsidRPr="00C377B7">
        <w:rPr>
          <w:rFonts w:cs="Times New Roman"/>
          <w:b/>
          <w:i/>
        </w:rPr>
        <w:t>3</w:t>
      </w:r>
      <w:r w:rsidR="00B64FCB" w:rsidRPr="00C377B7">
        <w:rPr>
          <w:rFonts w:cs="Times New Roman"/>
          <w:b/>
          <w:i/>
        </w:rPr>
        <w:t xml:space="preserve"> óra</w:t>
      </w:r>
    </w:p>
    <w:p w:rsidR="00162DF6" w:rsidRPr="00C377B7" w:rsidRDefault="00162DF6" w:rsidP="00162DF6">
      <w:pPr>
        <w:tabs>
          <w:tab w:val="left" w:pos="1418"/>
          <w:tab w:val="right" w:pos="9072"/>
        </w:tabs>
        <w:spacing w:after="0"/>
        <w:ind w:left="851"/>
        <w:rPr>
          <w:rFonts w:cs="Times New Roman"/>
        </w:rPr>
      </w:pPr>
      <w:r w:rsidRPr="00C377B7">
        <w:rPr>
          <w:rFonts w:cs="Times New Roman"/>
        </w:rPr>
        <w:t>A tervezési folyamatmérésekkel történő megerősítése, felgyorsítása.</w:t>
      </w:r>
    </w:p>
    <w:p w:rsidR="00162DF6" w:rsidRPr="00C377B7" w:rsidRDefault="00162DF6" w:rsidP="00162DF6">
      <w:pPr>
        <w:tabs>
          <w:tab w:val="left" w:pos="1418"/>
          <w:tab w:val="right" w:pos="9072"/>
        </w:tabs>
        <w:spacing w:after="0"/>
        <w:ind w:left="851"/>
        <w:rPr>
          <w:rFonts w:cs="Times New Roman"/>
        </w:rPr>
      </w:pPr>
      <w:r w:rsidRPr="00C377B7">
        <w:rPr>
          <w:rFonts w:cs="Times New Roman"/>
        </w:rPr>
        <w:t>A mérőeszközök használata.</w:t>
      </w:r>
    </w:p>
    <w:p w:rsidR="00162DF6" w:rsidRPr="00C377B7" w:rsidRDefault="00162DF6" w:rsidP="00162DF6">
      <w:pPr>
        <w:tabs>
          <w:tab w:val="left" w:pos="1418"/>
          <w:tab w:val="right" w:pos="9072"/>
        </w:tabs>
        <w:spacing w:after="0"/>
        <w:ind w:left="851"/>
        <w:rPr>
          <w:rFonts w:cs="Times New Roman"/>
        </w:rPr>
      </w:pPr>
      <w:r w:rsidRPr="00C377B7">
        <w:rPr>
          <w:rFonts w:cs="Times New Roman"/>
        </w:rPr>
        <w:t>A gyorsulásérzékelő felhelyezésének módja.</w:t>
      </w:r>
    </w:p>
    <w:p w:rsidR="00162DF6" w:rsidRPr="00C377B7" w:rsidRDefault="00162DF6" w:rsidP="00162DF6">
      <w:pPr>
        <w:tabs>
          <w:tab w:val="left" w:pos="1418"/>
          <w:tab w:val="right" w:pos="9072"/>
        </w:tabs>
        <w:spacing w:after="0"/>
        <w:ind w:left="851"/>
        <w:rPr>
          <w:rFonts w:cs="Times New Roman"/>
        </w:rPr>
      </w:pPr>
      <w:r w:rsidRPr="00C377B7">
        <w:rPr>
          <w:rFonts w:cs="Times New Roman"/>
        </w:rPr>
        <w:t>A mikrofonok használata.</w:t>
      </w:r>
    </w:p>
    <w:p w:rsidR="00162DF6" w:rsidRPr="00C377B7" w:rsidRDefault="00162DF6" w:rsidP="00162DF6">
      <w:pPr>
        <w:tabs>
          <w:tab w:val="left" w:pos="1418"/>
          <w:tab w:val="right" w:pos="9072"/>
        </w:tabs>
        <w:spacing w:after="0"/>
        <w:ind w:left="851"/>
        <w:rPr>
          <w:rFonts w:cs="Times New Roman"/>
        </w:rPr>
      </w:pPr>
      <w:r w:rsidRPr="00C377B7">
        <w:rPr>
          <w:rFonts w:cs="Times New Roman"/>
        </w:rPr>
        <w:t>A hangelemző készülék kezelése.</w:t>
      </w:r>
    </w:p>
    <w:p w:rsidR="00162DF6" w:rsidRPr="00C377B7" w:rsidRDefault="00162DF6" w:rsidP="00162DF6">
      <w:pPr>
        <w:tabs>
          <w:tab w:val="left" w:pos="1418"/>
          <w:tab w:val="right" w:pos="9072"/>
        </w:tabs>
        <w:spacing w:after="0"/>
        <w:ind w:left="851"/>
        <w:rPr>
          <w:rFonts w:cs="Times New Roman"/>
        </w:rPr>
      </w:pPr>
      <w:r w:rsidRPr="00C377B7">
        <w:rPr>
          <w:rFonts w:cs="Times New Roman"/>
        </w:rPr>
        <w:t>KÍSÉRLETEK</w:t>
      </w:r>
    </w:p>
    <w:p w:rsidR="00162DF6" w:rsidRPr="00C377B7" w:rsidRDefault="00162DF6" w:rsidP="00162DF6">
      <w:pPr>
        <w:tabs>
          <w:tab w:val="left" w:pos="1418"/>
          <w:tab w:val="right" w:pos="9072"/>
        </w:tabs>
        <w:spacing w:after="0"/>
        <w:ind w:left="851"/>
        <w:rPr>
          <w:rFonts w:cs="Times New Roman"/>
        </w:rPr>
      </w:pPr>
      <w:r w:rsidRPr="00C377B7">
        <w:rPr>
          <w:rFonts w:cs="Times New Roman"/>
        </w:rPr>
        <w:t>Hanganyag videofelvételről, magnetofonkazettáról történő átjátszása – zajszűrés számítógéppel.</w:t>
      </w:r>
    </w:p>
    <w:p w:rsidR="00162DF6" w:rsidRPr="00C377B7" w:rsidRDefault="00162DF6" w:rsidP="00162DF6">
      <w:pPr>
        <w:tabs>
          <w:tab w:val="left" w:pos="1418"/>
          <w:tab w:val="right" w:pos="9072"/>
        </w:tabs>
        <w:spacing w:after="0"/>
        <w:ind w:left="851"/>
        <w:rPr>
          <w:rFonts w:cs="Times New Roman"/>
        </w:rPr>
      </w:pPr>
      <w:r w:rsidRPr="00C377B7">
        <w:rPr>
          <w:rFonts w:cs="Times New Roman"/>
        </w:rPr>
        <w:t>Jelátalakítók (gyorsulásérzékelő, mikrofon) használata.</w:t>
      </w:r>
    </w:p>
    <w:p w:rsidR="00162DF6" w:rsidRPr="00C377B7" w:rsidRDefault="00162DF6" w:rsidP="00162DF6">
      <w:pPr>
        <w:tabs>
          <w:tab w:val="left" w:pos="1418"/>
          <w:tab w:val="right" w:pos="9072"/>
        </w:tabs>
        <w:spacing w:after="0"/>
        <w:ind w:left="851"/>
        <w:rPr>
          <w:rFonts w:cs="Times New Roman"/>
        </w:rPr>
      </w:pPr>
      <w:r w:rsidRPr="00C377B7">
        <w:rPr>
          <w:rFonts w:cs="Times New Roman"/>
        </w:rPr>
        <w:t>Hangelemzés I. (bekapcsolás, alaphelyzet).</w:t>
      </w:r>
    </w:p>
    <w:p w:rsidR="00162DF6" w:rsidRPr="00C377B7" w:rsidRDefault="00162DF6" w:rsidP="00162DF6">
      <w:pPr>
        <w:tabs>
          <w:tab w:val="left" w:pos="1418"/>
          <w:tab w:val="right" w:pos="9072"/>
        </w:tabs>
        <w:spacing w:after="0"/>
        <w:ind w:left="851"/>
        <w:rPr>
          <w:rFonts w:cs="Times New Roman"/>
        </w:rPr>
      </w:pPr>
      <w:r w:rsidRPr="00C377B7">
        <w:rPr>
          <w:rFonts w:cs="Times New Roman"/>
        </w:rPr>
        <w:t>SEGÉDESZKÖZÖK</w:t>
      </w:r>
    </w:p>
    <w:p w:rsidR="00162DF6" w:rsidRPr="00C377B7" w:rsidRDefault="00162DF6" w:rsidP="00162DF6">
      <w:pPr>
        <w:tabs>
          <w:tab w:val="left" w:pos="1418"/>
          <w:tab w:val="right" w:pos="9072"/>
        </w:tabs>
        <w:spacing w:after="0"/>
        <w:ind w:left="851"/>
        <w:rPr>
          <w:rFonts w:cs="Times New Roman"/>
        </w:rPr>
      </w:pPr>
      <w:r w:rsidRPr="00C377B7">
        <w:rPr>
          <w:rFonts w:cs="Times New Roman"/>
        </w:rPr>
        <w:t>Hangelemző.</w:t>
      </w:r>
    </w:p>
    <w:p w:rsidR="00162DF6" w:rsidRPr="00C377B7" w:rsidRDefault="00162DF6" w:rsidP="00162DF6">
      <w:pPr>
        <w:tabs>
          <w:tab w:val="left" w:pos="1418"/>
          <w:tab w:val="right" w:pos="9072"/>
        </w:tabs>
        <w:spacing w:after="0"/>
        <w:ind w:left="851"/>
        <w:rPr>
          <w:rFonts w:cs="Times New Roman"/>
        </w:rPr>
      </w:pPr>
      <w:r w:rsidRPr="00C377B7">
        <w:rPr>
          <w:rFonts w:cs="Times New Roman"/>
        </w:rPr>
        <w:t>Mikrofon.</w:t>
      </w:r>
    </w:p>
    <w:p w:rsidR="00162DF6" w:rsidRPr="00C377B7" w:rsidRDefault="00162DF6" w:rsidP="00162DF6">
      <w:pPr>
        <w:tabs>
          <w:tab w:val="left" w:pos="1418"/>
          <w:tab w:val="right" w:pos="9072"/>
        </w:tabs>
        <w:spacing w:after="0"/>
        <w:ind w:left="851"/>
        <w:rPr>
          <w:rFonts w:cs="Times New Roman"/>
        </w:rPr>
      </w:pPr>
      <w:proofErr w:type="spellStart"/>
      <w:r w:rsidRPr="00C377B7">
        <w:rPr>
          <w:rFonts w:cs="Times New Roman"/>
        </w:rPr>
        <w:lastRenderedPageBreak/>
        <w:t>CD-recorder</w:t>
      </w:r>
      <w:proofErr w:type="spellEnd"/>
      <w:r w:rsidRPr="00C377B7">
        <w:rPr>
          <w:rFonts w:cs="Times New Roman"/>
        </w:rPr>
        <w:t>.</w:t>
      </w:r>
    </w:p>
    <w:p w:rsidR="00B64FCB" w:rsidRPr="00C377B7" w:rsidRDefault="00162DF6" w:rsidP="00B64FCB">
      <w:pPr>
        <w:tabs>
          <w:tab w:val="left" w:pos="1418"/>
          <w:tab w:val="right" w:pos="9072"/>
        </w:tabs>
        <w:spacing w:after="0"/>
        <w:ind w:left="851"/>
        <w:rPr>
          <w:rFonts w:cs="Times New Roman"/>
        </w:rPr>
      </w:pPr>
      <w:r w:rsidRPr="00C377B7">
        <w:rPr>
          <w:rFonts w:cs="Times New Roman"/>
        </w:rPr>
        <w:t>Számítógép, internet</w:t>
      </w:r>
    </w:p>
    <w:p w:rsidR="00B64FCB" w:rsidRPr="00C377B7" w:rsidRDefault="00B64FCB" w:rsidP="00B64FCB">
      <w:pPr>
        <w:tabs>
          <w:tab w:val="left" w:pos="1418"/>
          <w:tab w:val="right" w:pos="9072"/>
        </w:tabs>
        <w:spacing w:after="0"/>
        <w:ind w:left="851"/>
        <w:rPr>
          <w:rFonts w:cs="Times New Roman"/>
        </w:rPr>
      </w:pPr>
    </w:p>
    <w:p w:rsidR="00B64FCB" w:rsidRPr="00C377B7" w:rsidRDefault="00162DF6" w:rsidP="00B64FCB">
      <w:pPr>
        <w:pStyle w:val="Listaszerbekezds"/>
        <w:numPr>
          <w:ilvl w:val="2"/>
          <w:numId w:val="8"/>
        </w:numPr>
        <w:tabs>
          <w:tab w:val="left" w:pos="1701"/>
          <w:tab w:val="right" w:pos="9072"/>
        </w:tabs>
        <w:spacing w:after="0"/>
        <w:ind w:left="993" w:hanging="426"/>
        <w:rPr>
          <w:rFonts w:cs="Times New Roman"/>
          <w:b/>
          <w:i/>
        </w:rPr>
      </w:pPr>
      <w:r w:rsidRPr="00C377B7">
        <w:rPr>
          <w:rFonts w:cs="Times New Roman"/>
          <w:b/>
          <w:i/>
        </w:rPr>
        <w:t xml:space="preserve">Hangelemzés kétcsatornás </w:t>
      </w:r>
      <w:proofErr w:type="spellStart"/>
      <w:r w:rsidRPr="00C377B7">
        <w:rPr>
          <w:rFonts w:cs="Times New Roman"/>
          <w:b/>
          <w:i/>
        </w:rPr>
        <w:t>FFT-vel</w:t>
      </w:r>
      <w:proofErr w:type="spellEnd"/>
      <w:r w:rsidRPr="00C377B7">
        <w:rPr>
          <w:rFonts w:cs="Times New Roman"/>
          <w:b/>
          <w:i/>
        </w:rPr>
        <w:t xml:space="preserve"> – Hangelemzés I. </w:t>
      </w:r>
      <w:r w:rsidR="00B64FCB" w:rsidRPr="00C377B7">
        <w:rPr>
          <w:rFonts w:cs="Times New Roman"/>
          <w:b/>
          <w:i/>
        </w:rPr>
        <w:tab/>
      </w:r>
      <w:r w:rsidR="005C5A9B" w:rsidRPr="00C377B7">
        <w:rPr>
          <w:rFonts w:cs="Times New Roman"/>
          <w:b/>
          <w:i/>
        </w:rPr>
        <w:t>3</w:t>
      </w:r>
      <w:r w:rsidR="00B64FCB" w:rsidRPr="00C377B7">
        <w:rPr>
          <w:rFonts w:cs="Times New Roman"/>
          <w:b/>
          <w:i/>
        </w:rPr>
        <w:t xml:space="preserve"> óra</w:t>
      </w:r>
    </w:p>
    <w:p w:rsidR="00162DF6" w:rsidRPr="00C377B7" w:rsidRDefault="00162DF6" w:rsidP="00162DF6">
      <w:pPr>
        <w:spacing w:after="0"/>
        <w:ind w:left="851"/>
        <w:rPr>
          <w:rFonts w:cs="Times New Roman"/>
        </w:rPr>
      </w:pPr>
      <w:r w:rsidRPr="00C377B7">
        <w:rPr>
          <w:rFonts w:cs="Times New Roman"/>
        </w:rPr>
        <w:t>Önálló munka a hangelemző készülékkel.</w:t>
      </w:r>
    </w:p>
    <w:p w:rsidR="00162DF6" w:rsidRPr="00C377B7" w:rsidRDefault="00162DF6" w:rsidP="00162DF6">
      <w:pPr>
        <w:spacing w:after="0"/>
        <w:ind w:left="851"/>
        <w:rPr>
          <w:rFonts w:cs="Times New Roman"/>
        </w:rPr>
      </w:pPr>
      <w:r w:rsidRPr="00C377B7">
        <w:rPr>
          <w:rFonts w:cs="Times New Roman"/>
        </w:rPr>
        <w:t>Spektrummérés.</w:t>
      </w:r>
    </w:p>
    <w:p w:rsidR="00162DF6" w:rsidRPr="00C377B7" w:rsidRDefault="00162DF6" w:rsidP="00162DF6">
      <w:pPr>
        <w:spacing w:after="0"/>
        <w:ind w:left="851"/>
        <w:rPr>
          <w:rFonts w:cs="Times New Roman"/>
        </w:rPr>
      </w:pPr>
      <w:r w:rsidRPr="00C377B7">
        <w:rPr>
          <w:rFonts w:cs="Times New Roman"/>
        </w:rPr>
        <w:t>Időfolyamatok mérése.</w:t>
      </w:r>
    </w:p>
    <w:p w:rsidR="00162DF6" w:rsidRPr="00C377B7" w:rsidRDefault="00162DF6" w:rsidP="00162DF6">
      <w:pPr>
        <w:spacing w:after="0"/>
        <w:ind w:left="851"/>
        <w:rPr>
          <w:rFonts w:cs="Times New Roman"/>
        </w:rPr>
      </w:pPr>
      <w:r w:rsidRPr="00C377B7">
        <w:rPr>
          <w:rFonts w:cs="Times New Roman"/>
        </w:rPr>
        <w:t>KÍSÉRLETEK</w:t>
      </w:r>
    </w:p>
    <w:p w:rsidR="00162DF6" w:rsidRPr="00C377B7" w:rsidRDefault="00162DF6" w:rsidP="00162DF6">
      <w:pPr>
        <w:spacing w:after="0"/>
        <w:ind w:left="851"/>
        <w:rPr>
          <w:rFonts w:cs="Times New Roman"/>
        </w:rPr>
      </w:pPr>
      <w:r w:rsidRPr="00C377B7">
        <w:rPr>
          <w:rFonts w:cs="Times New Roman"/>
        </w:rPr>
        <w:t xml:space="preserve">A </w:t>
      </w:r>
      <w:proofErr w:type="spellStart"/>
      <w:r w:rsidRPr="00C377B7">
        <w:rPr>
          <w:rFonts w:cs="Times New Roman"/>
        </w:rPr>
        <w:t>triggerjel</w:t>
      </w:r>
      <w:proofErr w:type="spellEnd"/>
      <w:r w:rsidRPr="00C377B7">
        <w:rPr>
          <w:rFonts w:cs="Times New Roman"/>
        </w:rPr>
        <w:t xml:space="preserve"> beállítása.</w:t>
      </w:r>
    </w:p>
    <w:p w:rsidR="00162DF6" w:rsidRPr="00C377B7" w:rsidRDefault="00162DF6" w:rsidP="00162DF6">
      <w:pPr>
        <w:spacing w:after="0"/>
        <w:ind w:left="851"/>
        <w:rPr>
          <w:rFonts w:cs="Times New Roman"/>
        </w:rPr>
      </w:pPr>
      <w:r w:rsidRPr="00C377B7">
        <w:rPr>
          <w:rFonts w:cs="Times New Roman"/>
        </w:rPr>
        <w:t>Spektrummérés különböző hangokkal.</w:t>
      </w:r>
    </w:p>
    <w:p w:rsidR="00162DF6" w:rsidRPr="00C377B7" w:rsidRDefault="00162DF6" w:rsidP="00162DF6">
      <w:pPr>
        <w:spacing w:after="0"/>
        <w:ind w:left="851"/>
        <w:rPr>
          <w:rFonts w:cs="Times New Roman"/>
        </w:rPr>
      </w:pPr>
      <w:r w:rsidRPr="00C377B7">
        <w:rPr>
          <w:rFonts w:cs="Times New Roman"/>
        </w:rPr>
        <w:t>Az ablakozás megválasztásának hatása a mért adatokra.</w:t>
      </w:r>
    </w:p>
    <w:p w:rsidR="00162DF6" w:rsidRPr="00C377B7" w:rsidRDefault="00162DF6" w:rsidP="00162DF6">
      <w:pPr>
        <w:spacing w:after="0"/>
        <w:ind w:left="851"/>
        <w:rPr>
          <w:rFonts w:cs="Times New Roman"/>
        </w:rPr>
      </w:pPr>
      <w:r w:rsidRPr="00C377B7">
        <w:rPr>
          <w:rFonts w:cs="Times New Roman"/>
        </w:rPr>
        <w:t>Átlagspektrum mérése.</w:t>
      </w:r>
    </w:p>
    <w:p w:rsidR="00162DF6" w:rsidRPr="00C377B7" w:rsidRDefault="00162DF6" w:rsidP="00162DF6">
      <w:pPr>
        <w:spacing w:after="0"/>
        <w:ind w:left="851"/>
        <w:rPr>
          <w:rFonts w:cs="Times New Roman"/>
        </w:rPr>
      </w:pPr>
      <w:r w:rsidRPr="00C377B7">
        <w:rPr>
          <w:rFonts w:cs="Times New Roman"/>
        </w:rPr>
        <w:t>Rezgésgörbék mérése.</w:t>
      </w:r>
    </w:p>
    <w:p w:rsidR="00162DF6" w:rsidRPr="00C377B7" w:rsidRDefault="00162DF6" w:rsidP="00162DF6">
      <w:pPr>
        <w:spacing w:after="0"/>
        <w:ind w:left="851"/>
        <w:rPr>
          <w:rFonts w:cs="Times New Roman"/>
        </w:rPr>
      </w:pPr>
      <w:r w:rsidRPr="00C377B7">
        <w:rPr>
          <w:rFonts w:cs="Times New Roman"/>
        </w:rPr>
        <w:t>Berezgési idő meghatározása.</w:t>
      </w:r>
    </w:p>
    <w:p w:rsidR="00162DF6" w:rsidRPr="00C377B7" w:rsidRDefault="00162DF6" w:rsidP="00162DF6">
      <w:pPr>
        <w:spacing w:after="0"/>
        <w:ind w:left="851"/>
        <w:rPr>
          <w:rFonts w:cs="Times New Roman"/>
        </w:rPr>
      </w:pPr>
      <w:r w:rsidRPr="00C377B7">
        <w:rPr>
          <w:rFonts w:cs="Times New Roman"/>
        </w:rPr>
        <w:t>Lecsengési idők meghatározása.</w:t>
      </w:r>
    </w:p>
    <w:p w:rsidR="00162DF6" w:rsidRPr="00C377B7" w:rsidRDefault="00162DF6" w:rsidP="00162DF6">
      <w:pPr>
        <w:spacing w:after="0"/>
        <w:ind w:left="851"/>
        <w:rPr>
          <w:rFonts w:cs="Times New Roman"/>
        </w:rPr>
      </w:pPr>
      <w:r w:rsidRPr="00C377B7">
        <w:rPr>
          <w:rFonts w:cs="Times New Roman"/>
        </w:rPr>
        <w:t>SEGÉDESZKÖZÖK</w:t>
      </w:r>
    </w:p>
    <w:p w:rsidR="00162DF6" w:rsidRPr="00C377B7" w:rsidRDefault="00162DF6" w:rsidP="00162DF6">
      <w:pPr>
        <w:spacing w:after="0"/>
        <w:ind w:left="851"/>
        <w:rPr>
          <w:rFonts w:cs="Times New Roman"/>
        </w:rPr>
      </w:pPr>
      <w:r w:rsidRPr="00C377B7">
        <w:rPr>
          <w:rFonts w:cs="Times New Roman"/>
        </w:rPr>
        <w:t>Hangelemző.</w:t>
      </w:r>
    </w:p>
    <w:p w:rsidR="00162DF6" w:rsidRPr="00C377B7" w:rsidRDefault="00162DF6" w:rsidP="00162DF6">
      <w:pPr>
        <w:spacing w:after="0"/>
        <w:ind w:left="851"/>
        <w:rPr>
          <w:rFonts w:cs="Times New Roman"/>
        </w:rPr>
      </w:pPr>
      <w:r w:rsidRPr="00C377B7">
        <w:rPr>
          <w:rFonts w:cs="Times New Roman"/>
        </w:rPr>
        <w:t>Mikrofon</w:t>
      </w:r>
    </w:p>
    <w:p w:rsidR="00162DF6" w:rsidRPr="00C377B7" w:rsidRDefault="00162DF6" w:rsidP="00162DF6">
      <w:pPr>
        <w:spacing w:after="0"/>
        <w:ind w:left="851"/>
        <w:rPr>
          <w:rFonts w:cs="Times New Roman"/>
        </w:rPr>
      </w:pPr>
      <w:proofErr w:type="spellStart"/>
      <w:r w:rsidRPr="00C377B7">
        <w:rPr>
          <w:rFonts w:cs="Times New Roman"/>
        </w:rPr>
        <w:t>CD-recorder</w:t>
      </w:r>
      <w:proofErr w:type="spellEnd"/>
      <w:r w:rsidRPr="00C377B7">
        <w:rPr>
          <w:rFonts w:cs="Times New Roman"/>
        </w:rPr>
        <w:t>.</w:t>
      </w:r>
    </w:p>
    <w:p w:rsidR="00B64FCB" w:rsidRPr="00C377B7" w:rsidRDefault="00162DF6" w:rsidP="00162DF6">
      <w:pPr>
        <w:spacing w:after="0"/>
        <w:ind w:left="851"/>
        <w:rPr>
          <w:rFonts w:cs="Times New Roman"/>
        </w:rPr>
      </w:pPr>
      <w:r w:rsidRPr="00C377B7">
        <w:rPr>
          <w:rFonts w:cs="Times New Roman"/>
        </w:rPr>
        <w:t>Számítógép, internet.</w:t>
      </w:r>
    </w:p>
    <w:p w:rsidR="00B64FCB" w:rsidRPr="00C377B7" w:rsidRDefault="00B64FCB" w:rsidP="00B64FCB">
      <w:pPr>
        <w:tabs>
          <w:tab w:val="left" w:pos="1418"/>
          <w:tab w:val="right" w:pos="9072"/>
        </w:tabs>
        <w:spacing w:after="0"/>
        <w:ind w:left="851"/>
        <w:rPr>
          <w:rFonts w:cs="Times New Roman"/>
        </w:rPr>
      </w:pPr>
    </w:p>
    <w:p w:rsidR="00B64FCB" w:rsidRPr="00C377B7" w:rsidRDefault="00162DF6" w:rsidP="00B64FCB">
      <w:pPr>
        <w:pStyle w:val="Listaszerbekezds"/>
        <w:numPr>
          <w:ilvl w:val="2"/>
          <w:numId w:val="8"/>
        </w:numPr>
        <w:tabs>
          <w:tab w:val="left" w:pos="1701"/>
          <w:tab w:val="right" w:pos="9072"/>
        </w:tabs>
        <w:spacing w:after="0"/>
        <w:ind w:left="993" w:hanging="426"/>
        <w:rPr>
          <w:rFonts w:cs="Times New Roman"/>
          <w:b/>
          <w:i/>
        </w:rPr>
      </w:pPr>
      <w:r w:rsidRPr="00C377B7">
        <w:rPr>
          <w:rFonts w:cs="Times New Roman"/>
          <w:b/>
          <w:i/>
        </w:rPr>
        <w:t xml:space="preserve">Hangelemzés II. - Rezgésmérés kétcsatornás </w:t>
      </w:r>
      <w:proofErr w:type="spellStart"/>
      <w:r w:rsidRPr="00C377B7">
        <w:rPr>
          <w:rFonts w:cs="Times New Roman"/>
          <w:b/>
          <w:i/>
        </w:rPr>
        <w:t>FFT-vel</w:t>
      </w:r>
      <w:proofErr w:type="spellEnd"/>
      <w:r w:rsidR="00B64FCB" w:rsidRPr="00C377B7">
        <w:rPr>
          <w:rFonts w:cs="Times New Roman"/>
          <w:b/>
          <w:i/>
        </w:rPr>
        <w:tab/>
      </w:r>
      <w:r w:rsidR="005C5A9B" w:rsidRPr="00C377B7">
        <w:rPr>
          <w:rFonts w:cs="Times New Roman"/>
          <w:b/>
          <w:i/>
        </w:rPr>
        <w:t>4</w:t>
      </w:r>
      <w:r w:rsidR="00B64FCB" w:rsidRPr="00C377B7">
        <w:rPr>
          <w:rFonts w:cs="Times New Roman"/>
          <w:b/>
          <w:i/>
        </w:rPr>
        <w:t xml:space="preserve"> óra</w:t>
      </w:r>
    </w:p>
    <w:p w:rsidR="00162DF6" w:rsidRPr="00C377B7" w:rsidRDefault="00162DF6" w:rsidP="00162DF6">
      <w:pPr>
        <w:spacing w:after="0"/>
        <w:ind w:left="851"/>
        <w:rPr>
          <w:rFonts w:cs="Times New Roman"/>
        </w:rPr>
      </w:pPr>
      <w:r w:rsidRPr="00C377B7">
        <w:rPr>
          <w:rFonts w:cs="Times New Roman"/>
        </w:rPr>
        <w:t>Tercsávos mérés.</w:t>
      </w:r>
    </w:p>
    <w:p w:rsidR="00162DF6" w:rsidRPr="00C377B7" w:rsidRDefault="00162DF6" w:rsidP="00162DF6">
      <w:pPr>
        <w:spacing w:after="0"/>
        <w:ind w:left="851"/>
        <w:rPr>
          <w:rFonts w:cs="Times New Roman"/>
        </w:rPr>
      </w:pPr>
      <w:r w:rsidRPr="00C377B7">
        <w:rPr>
          <w:rFonts w:cs="Times New Roman"/>
        </w:rPr>
        <w:t>A mérés pontosságának növelése.</w:t>
      </w:r>
    </w:p>
    <w:p w:rsidR="00162DF6" w:rsidRPr="00C377B7" w:rsidRDefault="00162DF6" w:rsidP="00162DF6">
      <w:pPr>
        <w:spacing w:after="0"/>
        <w:ind w:left="851"/>
        <w:rPr>
          <w:rFonts w:cs="Times New Roman"/>
        </w:rPr>
      </w:pPr>
      <w:proofErr w:type="spellStart"/>
      <w:r w:rsidRPr="00C377B7">
        <w:rPr>
          <w:rFonts w:cs="Times New Roman"/>
        </w:rPr>
        <w:t>Spektrogram</w:t>
      </w:r>
      <w:proofErr w:type="spellEnd"/>
      <w:r w:rsidRPr="00C377B7">
        <w:rPr>
          <w:rFonts w:cs="Times New Roman"/>
        </w:rPr>
        <w:t xml:space="preserve"> mérése.</w:t>
      </w:r>
    </w:p>
    <w:p w:rsidR="00162DF6" w:rsidRPr="00C377B7" w:rsidRDefault="00162DF6" w:rsidP="00162DF6">
      <w:pPr>
        <w:spacing w:after="0"/>
        <w:ind w:left="851"/>
        <w:rPr>
          <w:rFonts w:cs="Times New Roman"/>
        </w:rPr>
      </w:pPr>
      <w:r w:rsidRPr="00C377B7">
        <w:rPr>
          <w:rFonts w:cs="Times New Roman"/>
        </w:rPr>
        <w:t>Rezgésmérés.</w:t>
      </w:r>
    </w:p>
    <w:p w:rsidR="00162DF6" w:rsidRPr="00C377B7" w:rsidRDefault="00162DF6" w:rsidP="00162DF6">
      <w:pPr>
        <w:spacing w:after="0"/>
        <w:ind w:left="851"/>
        <w:rPr>
          <w:rFonts w:cs="Times New Roman"/>
        </w:rPr>
      </w:pPr>
      <w:r w:rsidRPr="00C377B7">
        <w:rPr>
          <w:rFonts w:cs="Times New Roman"/>
        </w:rPr>
        <w:t>KÍSÉRLETEK</w:t>
      </w:r>
    </w:p>
    <w:p w:rsidR="00162DF6" w:rsidRPr="00C377B7" w:rsidRDefault="00162DF6" w:rsidP="00162DF6">
      <w:pPr>
        <w:spacing w:after="0"/>
        <w:ind w:left="851"/>
        <w:rPr>
          <w:rFonts w:cs="Times New Roman"/>
        </w:rPr>
      </w:pPr>
      <w:r w:rsidRPr="00C377B7">
        <w:rPr>
          <w:rFonts w:cs="Times New Roman"/>
        </w:rPr>
        <w:t xml:space="preserve">Teljes hangok (berezgéssel, lecsengéssel) </w:t>
      </w:r>
      <w:proofErr w:type="spellStart"/>
      <w:r w:rsidRPr="00C377B7">
        <w:rPr>
          <w:rFonts w:cs="Times New Roman"/>
        </w:rPr>
        <w:t>spektrogramos</w:t>
      </w:r>
      <w:proofErr w:type="spellEnd"/>
      <w:r w:rsidRPr="00C377B7">
        <w:rPr>
          <w:rFonts w:cs="Times New Roman"/>
        </w:rPr>
        <w:t xml:space="preserve"> elemzése.</w:t>
      </w:r>
    </w:p>
    <w:p w:rsidR="00162DF6" w:rsidRPr="00C377B7" w:rsidRDefault="00162DF6" w:rsidP="00162DF6">
      <w:pPr>
        <w:spacing w:after="0"/>
        <w:ind w:left="851"/>
        <w:rPr>
          <w:rFonts w:cs="Times New Roman"/>
        </w:rPr>
      </w:pPr>
      <w:r w:rsidRPr="00C377B7">
        <w:rPr>
          <w:rFonts w:cs="Times New Roman"/>
        </w:rPr>
        <w:t>Tercsávos spektrum.</w:t>
      </w:r>
    </w:p>
    <w:p w:rsidR="00162DF6" w:rsidRPr="00C377B7" w:rsidRDefault="00162DF6" w:rsidP="00162DF6">
      <w:pPr>
        <w:spacing w:after="0"/>
        <w:ind w:left="851"/>
        <w:rPr>
          <w:rFonts w:cs="Times New Roman"/>
        </w:rPr>
      </w:pPr>
      <w:proofErr w:type="spellStart"/>
      <w:r w:rsidRPr="00C377B7">
        <w:rPr>
          <w:rFonts w:cs="Times New Roman"/>
        </w:rPr>
        <w:t>Zoomolás</w:t>
      </w:r>
      <w:proofErr w:type="spellEnd"/>
      <w:r w:rsidRPr="00C377B7">
        <w:rPr>
          <w:rFonts w:cs="Times New Roman"/>
        </w:rPr>
        <w:t>.</w:t>
      </w:r>
    </w:p>
    <w:p w:rsidR="00162DF6" w:rsidRPr="00C377B7" w:rsidRDefault="00162DF6" w:rsidP="00162DF6">
      <w:pPr>
        <w:spacing w:after="0"/>
        <w:ind w:left="851"/>
        <w:rPr>
          <w:rFonts w:cs="Times New Roman"/>
        </w:rPr>
      </w:pPr>
      <w:r w:rsidRPr="00C377B7">
        <w:rPr>
          <w:rFonts w:cs="Times New Roman"/>
        </w:rPr>
        <w:t>Rezgésmérés különböző módszerekkel.</w:t>
      </w:r>
    </w:p>
    <w:p w:rsidR="00162DF6" w:rsidRPr="00C377B7" w:rsidRDefault="00162DF6" w:rsidP="00162DF6">
      <w:pPr>
        <w:spacing w:after="0"/>
        <w:ind w:left="851"/>
        <w:rPr>
          <w:rFonts w:cs="Times New Roman"/>
        </w:rPr>
      </w:pPr>
      <w:r w:rsidRPr="00C377B7">
        <w:rPr>
          <w:rFonts w:cs="Times New Roman"/>
        </w:rPr>
        <w:t>A csillapítási együttható meghatározása.</w:t>
      </w:r>
    </w:p>
    <w:p w:rsidR="00162DF6" w:rsidRPr="00C377B7" w:rsidRDefault="00162DF6" w:rsidP="00162DF6">
      <w:pPr>
        <w:spacing w:after="0"/>
        <w:ind w:left="851"/>
        <w:rPr>
          <w:rFonts w:cs="Times New Roman"/>
        </w:rPr>
      </w:pPr>
      <w:r w:rsidRPr="00C377B7">
        <w:rPr>
          <w:rFonts w:cs="Times New Roman"/>
        </w:rPr>
        <w:t>SEGÉDESZKÖZÖK</w:t>
      </w:r>
    </w:p>
    <w:p w:rsidR="00162DF6" w:rsidRPr="00C377B7" w:rsidRDefault="00162DF6" w:rsidP="00162DF6">
      <w:pPr>
        <w:spacing w:after="0"/>
        <w:ind w:left="851"/>
        <w:rPr>
          <w:rFonts w:cs="Times New Roman"/>
        </w:rPr>
      </w:pPr>
      <w:r w:rsidRPr="00C377B7">
        <w:rPr>
          <w:rFonts w:cs="Times New Roman"/>
        </w:rPr>
        <w:t>Hangelemző.</w:t>
      </w:r>
    </w:p>
    <w:p w:rsidR="00162DF6" w:rsidRPr="00C377B7" w:rsidRDefault="00162DF6" w:rsidP="00162DF6">
      <w:pPr>
        <w:spacing w:after="0"/>
        <w:ind w:left="851"/>
        <w:rPr>
          <w:rFonts w:cs="Times New Roman"/>
        </w:rPr>
      </w:pPr>
      <w:r w:rsidRPr="00C377B7">
        <w:rPr>
          <w:rFonts w:cs="Times New Roman"/>
        </w:rPr>
        <w:t>Mikrofon.</w:t>
      </w:r>
    </w:p>
    <w:p w:rsidR="00162DF6" w:rsidRPr="00C377B7" w:rsidRDefault="00162DF6" w:rsidP="00162DF6">
      <w:pPr>
        <w:spacing w:after="0"/>
        <w:ind w:left="851"/>
        <w:rPr>
          <w:rFonts w:cs="Times New Roman"/>
        </w:rPr>
      </w:pPr>
      <w:proofErr w:type="spellStart"/>
      <w:r w:rsidRPr="00C377B7">
        <w:rPr>
          <w:rFonts w:cs="Times New Roman"/>
        </w:rPr>
        <w:t>Brüel-Kjaer</w:t>
      </w:r>
      <w:proofErr w:type="spellEnd"/>
      <w:r w:rsidRPr="00C377B7">
        <w:rPr>
          <w:rFonts w:cs="Times New Roman"/>
        </w:rPr>
        <w:t xml:space="preserve"> gyorsulásérzékelő.</w:t>
      </w:r>
    </w:p>
    <w:p w:rsidR="00162DF6" w:rsidRPr="00C377B7" w:rsidRDefault="00162DF6" w:rsidP="00162DF6">
      <w:pPr>
        <w:spacing w:after="0"/>
        <w:ind w:left="851"/>
        <w:rPr>
          <w:rFonts w:cs="Times New Roman"/>
        </w:rPr>
      </w:pPr>
      <w:r w:rsidRPr="00C377B7">
        <w:rPr>
          <w:rFonts w:cs="Times New Roman"/>
        </w:rPr>
        <w:t>Impulzuskalapács.</w:t>
      </w:r>
    </w:p>
    <w:p w:rsidR="00162DF6" w:rsidRPr="00C377B7" w:rsidRDefault="00162DF6" w:rsidP="00162DF6">
      <w:pPr>
        <w:spacing w:after="0"/>
        <w:ind w:left="851"/>
        <w:rPr>
          <w:rFonts w:cs="Times New Roman"/>
        </w:rPr>
      </w:pPr>
      <w:proofErr w:type="spellStart"/>
      <w:r w:rsidRPr="00C377B7">
        <w:rPr>
          <w:rFonts w:cs="Times New Roman"/>
        </w:rPr>
        <w:t>CD-recorder</w:t>
      </w:r>
      <w:proofErr w:type="spellEnd"/>
      <w:r w:rsidRPr="00C377B7">
        <w:rPr>
          <w:rFonts w:cs="Times New Roman"/>
        </w:rPr>
        <w:t>.</w:t>
      </w:r>
    </w:p>
    <w:p w:rsidR="00B64FCB" w:rsidRPr="00C377B7" w:rsidRDefault="00162DF6" w:rsidP="00162DF6">
      <w:pPr>
        <w:spacing w:after="0"/>
        <w:ind w:left="851"/>
        <w:rPr>
          <w:rFonts w:cs="Times New Roman"/>
        </w:rPr>
      </w:pPr>
      <w:r w:rsidRPr="00C377B7">
        <w:rPr>
          <w:rFonts w:cs="Times New Roman"/>
        </w:rPr>
        <w:t>Számítógép, internet.</w:t>
      </w:r>
    </w:p>
    <w:p w:rsidR="00B64FCB" w:rsidRPr="00C377B7" w:rsidRDefault="00B64FCB" w:rsidP="00B64FCB">
      <w:pPr>
        <w:tabs>
          <w:tab w:val="left" w:pos="1418"/>
          <w:tab w:val="right" w:pos="9072"/>
        </w:tabs>
        <w:spacing w:after="0"/>
        <w:ind w:left="851"/>
        <w:rPr>
          <w:rFonts w:cs="Times New Roman"/>
        </w:rPr>
      </w:pPr>
    </w:p>
    <w:p w:rsidR="00B64FCB" w:rsidRPr="00C377B7" w:rsidRDefault="00162DF6" w:rsidP="00B64FCB">
      <w:pPr>
        <w:pStyle w:val="Listaszerbekezds"/>
        <w:numPr>
          <w:ilvl w:val="2"/>
          <w:numId w:val="8"/>
        </w:numPr>
        <w:tabs>
          <w:tab w:val="left" w:pos="1701"/>
          <w:tab w:val="right" w:pos="9072"/>
        </w:tabs>
        <w:spacing w:after="0"/>
        <w:ind w:left="993" w:hanging="426"/>
        <w:rPr>
          <w:rFonts w:cs="Times New Roman"/>
          <w:b/>
          <w:i/>
        </w:rPr>
      </w:pPr>
      <w:r w:rsidRPr="00C377B7">
        <w:rPr>
          <w:rFonts w:cs="Times New Roman"/>
          <w:b/>
          <w:i/>
        </w:rPr>
        <w:t xml:space="preserve">A mérések kiértékelése </w:t>
      </w:r>
      <w:r w:rsidR="00B64FCB" w:rsidRPr="00C377B7">
        <w:rPr>
          <w:rFonts w:cs="Times New Roman"/>
          <w:b/>
          <w:i/>
        </w:rPr>
        <w:tab/>
      </w:r>
      <w:r w:rsidR="005C5A9B" w:rsidRPr="00C377B7">
        <w:rPr>
          <w:rFonts w:cs="Times New Roman"/>
          <w:b/>
          <w:i/>
        </w:rPr>
        <w:t>4</w:t>
      </w:r>
      <w:r w:rsidR="00B64FCB" w:rsidRPr="00C377B7">
        <w:rPr>
          <w:rFonts w:cs="Times New Roman"/>
          <w:b/>
          <w:i/>
        </w:rPr>
        <w:t xml:space="preserve"> óra</w:t>
      </w:r>
    </w:p>
    <w:p w:rsidR="00162DF6" w:rsidRPr="00C377B7" w:rsidRDefault="00162DF6" w:rsidP="00162DF6">
      <w:pPr>
        <w:spacing w:after="0"/>
        <w:ind w:left="851"/>
        <w:rPr>
          <w:rFonts w:cs="Times New Roman"/>
        </w:rPr>
      </w:pPr>
      <w:r w:rsidRPr="00C377B7">
        <w:rPr>
          <w:rFonts w:cs="Times New Roman"/>
        </w:rPr>
        <w:t>A különös, az eltérő és az azonos keresése, megtalálása.</w:t>
      </w:r>
    </w:p>
    <w:p w:rsidR="00162DF6" w:rsidRPr="00C377B7" w:rsidRDefault="00162DF6" w:rsidP="00162DF6">
      <w:pPr>
        <w:spacing w:after="0"/>
        <w:ind w:left="851"/>
        <w:rPr>
          <w:rFonts w:cs="Times New Roman"/>
        </w:rPr>
      </w:pPr>
      <w:r w:rsidRPr="00C377B7">
        <w:rPr>
          <w:rFonts w:cs="Times New Roman"/>
        </w:rPr>
        <w:t>Az eltérések elemzése.</w:t>
      </w:r>
    </w:p>
    <w:p w:rsidR="00162DF6" w:rsidRPr="00C377B7" w:rsidRDefault="00162DF6" w:rsidP="00162DF6">
      <w:pPr>
        <w:spacing w:after="0"/>
        <w:ind w:left="851"/>
        <w:rPr>
          <w:rFonts w:cs="Times New Roman"/>
        </w:rPr>
      </w:pPr>
      <w:r w:rsidRPr="00C377B7">
        <w:rPr>
          <w:rFonts w:cs="Times New Roman"/>
        </w:rPr>
        <w:t>A diszkusszió (a talált tulajdonságok, jellemzők leírása).</w:t>
      </w:r>
    </w:p>
    <w:p w:rsidR="00162DF6" w:rsidRPr="00C377B7" w:rsidRDefault="00162DF6" w:rsidP="00162DF6">
      <w:pPr>
        <w:spacing w:after="0"/>
        <w:ind w:left="851"/>
        <w:rPr>
          <w:rFonts w:cs="Times New Roman"/>
        </w:rPr>
      </w:pPr>
      <w:r w:rsidRPr="00C377B7">
        <w:rPr>
          <w:rFonts w:cs="Times New Roman"/>
        </w:rPr>
        <w:t>A konklúzió.</w:t>
      </w:r>
    </w:p>
    <w:p w:rsidR="00162DF6" w:rsidRPr="00C377B7" w:rsidRDefault="00162DF6" w:rsidP="00162DF6">
      <w:pPr>
        <w:spacing w:after="0"/>
        <w:ind w:left="851"/>
        <w:rPr>
          <w:rFonts w:cs="Times New Roman"/>
        </w:rPr>
      </w:pPr>
      <w:r w:rsidRPr="00C377B7">
        <w:rPr>
          <w:rFonts w:cs="Times New Roman"/>
        </w:rPr>
        <w:t>KÍSÉRLETEK</w:t>
      </w:r>
    </w:p>
    <w:p w:rsidR="00162DF6" w:rsidRPr="00C377B7" w:rsidRDefault="00162DF6" w:rsidP="00162DF6">
      <w:pPr>
        <w:spacing w:after="0"/>
        <w:ind w:left="851"/>
        <w:rPr>
          <w:rFonts w:cs="Times New Roman"/>
        </w:rPr>
      </w:pPr>
      <w:r w:rsidRPr="00C377B7">
        <w:rPr>
          <w:rFonts w:cs="Times New Roman"/>
        </w:rPr>
        <w:t>SEGÉDESZKÖZÖK</w:t>
      </w:r>
    </w:p>
    <w:p w:rsidR="00162DF6" w:rsidRPr="00C377B7" w:rsidRDefault="00162DF6" w:rsidP="00162DF6">
      <w:pPr>
        <w:spacing w:after="0"/>
        <w:ind w:left="851"/>
        <w:rPr>
          <w:rFonts w:cs="Times New Roman"/>
        </w:rPr>
      </w:pPr>
      <w:r w:rsidRPr="00C377B7">
        <w:rPr>
          <w:rFonts w:cs="Times New Roman"/>
        </w:rPr>
        <w:t>Hangelemző.</w:t>
      </w:r>
    </w:p>
    <w:p w:rsidR="00162DF6" w:rsidRPr="00C377B7" w:rsidRDefault="00162DF6" w:rsidP="00162DF6">
      <w:pPr>
        <w:spacing w:after="0"/>
        <w:ind w:left="851"/>
        <w:rPr>
          <w:rFonts w:cs="Times New Roman"/>
        </w:rPr>
      </w:pPr>
      <w:proofErr w:type="spellStart"/>
      <w:r w:rsidRPr="00C377B7">
        <w:rPr>
          <w:rFonts w:cs="Times New Roman"/>
        </w:rPr>
        <w:t>CD-recorder</w:t>
      </w:r>
      <w:proofErr w:type="spellEnd"/>
      <w:r w:rsidRPr="00C377B7">
        <w:rPr>
          <w:rFonts w:cs="Times New Roman"/>
        </w:rPr>
        <w:t>.</w:t>
      </w:r>
    </w:p>
    <w:p w:rsidR="00B64FCB" w:rsidRPr="00C377B7" w:rsidRDefault="00162DF6" w:rsidP="00162DF6">
      <w:pPr>
        <w:spacing w:after="0"/>
        <w:ind w:left="851"/>
        <w:rPr>
          <w:rFonts w:cs="Times New Roman"/>
        </w:rPr>
      </w:pPr>
      <w:r w:rsidRPr="00C377B7">
        <w:rPr>
          <w:rFonts w:cs="Times New Roman"/>
        </w:rPr>
        <w:t>Számítógép, internet.</w:t>
      </w:r>
    </w:p>
    <w:p w:rsidR="00B64FCB" w:rsidRPr="00C377B7" w:rsidRDefault="00B64FCB" w:rsidP="00B64FCB">
      <w:pPr>
        <w:tabs>
          <w:tab w:val="left" w:pos="1418"/>
          <w:tab w:val="right" w:pos="9072"/>
        </w:tabs>
        <w:spacing w:after="0"/>
        <w:ind w:left="851"/>
        <w:rPr>
          <w:rFonts w:cs="Times New Roman"/>
        </w:rPr>
      </w:pPr>
    </w:p>
    <w:p w:rsidR="00B64FCB" w:rsidRPr="00C377B7" w:rsidRDefault="00162DF6" w:rsidP="00B64FCB">
      <w:pPr>
        <w:pStyle w:val="Listaszerbekezds"/>
        <w:numPr>
          <w:ilvl w:val="2"/>
          <w:numId w:val="8"/>
        </w:numPr>
        <w:tabs>
          <w:tab w:val="left" w:pos="1701"/>
          <w:tab w:val="right" w:pos="9072"/>
        </w:tabs>
        <w:spacing w:after="0"/>
        <w:ind w:left="993" w:hanging="426"/>
        <w:rPr>
          <w:rFonts w:cs="Times New Roman"/>
          <w:b/>
          <w:i/>
        </w:rPr>
      </w:pPr>
      <w:r w:rsidRPr="00C377B7">
        <w:rPr>
          <w:rFonts w:cs="Times New Roman"/>
          <w:b/>
          <w:i/>
        </w:rPr>
        <w:t xml:space="preserve">Feladatmegoldás </w:t>
      </w:r>
      <w:r w:rsidR="00B64FCB" w:rsidRPr="00C377B7">
        <w:rPr>
          <w:rFonts w:cs="Times New Roman"/>
          <w:b/>
          <w:i/>
        </w:rPr>
        <w:t>9</w:t>
      </w:r>
      <w:r w:rsidR="00B64FCB" w:rsidRPr="00C377B7">
        <w:rPr>
          <w:rFonts w:cs="Times New Roman"/>
          <w:b/>
          <w:i/>
        </w:rPr>
        <w:tab/>
      </w:r>
      <w:r w:rsidR="005C5A9B" w:rsidRPr="00C377B7">
        <w:rPr>
          <w:rFonts w:cs="Times New Roman"/>
          <w:b/>
          <w:i/>
        </w:rPr>
        <w:t>5</w:t>
      </w:r>
      <w:r w:rsidR="00B64FCB" w:rsidRPr="00C377B7">
        <w:rPr>
          <w:rFonts w:cs="Times New Roman"/>
          <w:b/>
          <w:i/>
        </w:rPr>
        <w:t xml:space="preserve"> óra</w:t>
      </w:r>
    </w:p>
    <w:p w:rsidR="00162DF6" w:rsidRPr="00C377B7" w:rsidRDefault="00162DF6" w:rsidP="00162DF6">
      <w:pPr>
        <w:spacing w:after="0"/>
        <w:ind w:left="851"/>
        <w:rPr>
          <w:rFonts w:cs="Times New Roman"/>
        </w:rPr>
      </w:pPr>
      <w:r w:rsidRPr="00C377B7">
        <w:rPr>
          <w:rFonts w:cs="Times New Roman"/>
        </w:rPr>
        <w:t>A különböző paraméterek kiszámítási feladatai egymásra épülő sorozatban</w:t>
      </w:r>
    </w:p>
    <w:p w:rsidR="00B64FCB" w:rsidRPr="00C377B7" w:rsidRDefault="00162DF6" w:rsidP="00162DF6">
      <w:pPr>
        <w:spacing w:after="0"/>
        <w:ind w:left="851"/>
        <w:rPr>
          <w:rFonts w:cs="Times New Roman"/>
        </w:rPr>
      </w:pPr>
      <w:r w:rsidRPr="00C377B7">
        <w:rPr>
          <w:rFonts w:cs="Times New Roman"/>
        </w:rPr>
        <w:t>A hangszertervezés alapvető számításainak feladat-példái.</w:t>
      </w:r>
    </w:p>
    <w:p w:rsidR="00B64FCB" w:rsidRPr="00C377B7" w:rsidRDefault="00B64FCB" w:rsidP="00B64FCB">
      <w:pPr>
        <w:tabs>
          <w:tab w:val="left" w:pos="1418"/>
          <w:tab w:val="right" w:pos="9072"/>
        </w:tabs>
        <w:spacing w:after="0"/>
        <w:ind w:left="851"/>
        <w:rPr>
          <w:rFonts w:cs="Times New Roman"/>
        </w:rPr>
      </w:pPr>
    </w:p>
    <w:p w:rsidR="00B64FCB" w:rsidRPr="00C377B7" w:rsidRDefault="00162DF6" w:rsidP="00B64FCB">
      <w:pPr>
        <w:pStyle w:val="Listaszerbekezds"/>
        <w:numPr>
          <w:ilvl w:val="2"/>
          <w:numId w:val="8"/>
        </w:numPr>
        <w:tabs>
          <w:tab w:val="left" w:pos="1701"/>
          <w:tab w:val="right" w:pos="9072"/>
        </w:tabs>
        <w:spacing w:after="0"/>
        <w:ind w:left="993" w:hanging="426"/>
        <w:rPr>
          <w:rFonts w:cs="Times New Roman"/>
          <w:b/>
          <w:i/>
        </w:rPr>
      </w:pPr>
      <w:r w:rsidRPr="00C377B7">
        <w:rPr>
          <w:rFonts w:cs="Times New Roman"/>
          <w:b/>
          <w:i/>
        </w:rPr>
        <w:t xml:space="preserve">Hangszermérés </w:t>
      </w:r>
      <w:r w:rsidR="00B64FCB" w:rsidRPr="00C377B7">
        <w:rPr>
          <w:rFonts w:cs="Times New Roman"/>
          <w:b/>
          <w:i/>
        </w:rPr>
        <w:t>0</w:t>
      </w:r>
      <w:r w:rsidR="00B64FCB" w:rsidRPr="00C377B7">
        <w:rPr>
          <w:rFonts w:cs="Times New Roman"/>
          <w:b/>
          <w:i/>
        </w:rPr>
        <w:tab/>
      </w:r>
      <w:r w:rsidR="005C5A9B" w:rsidRPr="00C377B7">
        <w:rPr>
          <w:rFonts w:cs="Times New Roman"/>
          <w:b/>
          <w:i/>
        </w:rPr>
        <w:t>5</w:t>
      </w:r>
      <w:r w:rsidR="00B64FCB" w:rsidRPr="00C377B7">
        <w:rPr>
          <w:rFonts w:cs="Times New Roman"/>
          <w:b/>
          <w:i/>
        </w:rPr>
        <w:t xml:space="preserve"> óra</w:t>
      </w:r>
    </w:p>
    <w:p w:rsidR="00162DF6" w:rsidRPr="00C377B7" w:rsidRDefault="00162DF6" w:rsidP="00162DF6">
      <w:pPr>
        <w:spacing w:after="0"/>
        <w:ind w:left="851"/>
        <w:rPr>
          <w:rFonts w:cs="Times New Roman"/>
        </w:rPr>
      </w:pPr>
      <w:r w:rsidRPr="00C377B7">
        <w:rPr>
          <w:rFonts w:cs="Times New Roman"/>
        </w:rPr>
        <w:t>Mérési témaválasztás.</w:t>
      </w:r>
    </w:p>
    <w:p w:rsidR="00162DF6" w:rsidRPr="00C377B7" w:rsidRDefault="00162DF6" w:rsidP="00162DF6">
      <w:pPr>
        <w:spacing w:after="0"/>
        <w:ind w:left="851"/>
        <w:rPr>
          <w:rFonts w:cs="Times New Roman"/>
        </w:rPr>
      </w:pPr>
      <w:r w:rsidRPr="00C377B7">
        <w:rPr>
          <w:rFonts w:cs="Times New Roman"/>
        </w:rPr>
        <w:t>Méréstervezet.</w:t>
      </w:r>
    </w:p>
    <w:p w:rsidR="00162DF6" w:rsidRPr="00C377B7" w:rsidRDefault="00162DF6" w:rsidP="00162DF6">
      <w:pPr>
        <w:spacing w:after="0"/>
        <w:ind w:left="851"/>
        <w:rPr>
          <w:rFonts w:cs="Times New Roman"/>
        </w:rPr>
      </w:pPr>
      <w:r w:rsidRPr="00C377B7">
        <w:rPr>
          <w:rFonts w:cs="Times New Roman"/>
        </w:rPr>
        <w:t>Méréssorozat.</w:t>
      </w:r>
    </w:p>
    <w:p w:rsidR="00B64FCB" w:rsidRPr="00C377B7" w:rsidRDefault="00162DF6" w:rsidP="00162DF6">
      <w:pPr>
        <w:spacing w:after="0"/>
        <w:ind w:left="851"/>
        <w:rPr>
          <w:rFonts w:cs="Times New Roman"/>
        </w:rPr>
      </w:pPr>
      <w:r w:rsidRPr="00C377B7">
        <w:rPr>
          <w:rFonts w:cs="Times New Roman"/>
        </w:rPr>
        <w:t>Kiértékelés.</w:t>
      </w:r>
    </w:p>
    <w:p w:rsidR="00B64FCB" w:rsidRPr="00C377B7" w:rsidRDefault="00B64FCB" w:rsidP="00B64FCB">
      <w:pPr>
        <w:tabs>
          <w:tab w:val="left" w:pos="1418"/>
          <w:tab w:val="right" w:pos="9072"/>
        </w:tabs>
        <w:spacing w:after="0"/>
        <w:ind w:left="851"/>
        <w:rPr>
          <w:rFonts w:cs="Times New Roman"/>
        </w:rPr>
      </w:pPr>
    </w:p>
    <w:p w:rsidR="00B64FCB" w:rsidRPr="00C377B7" w:rsidRDefault="00B64FCB" w:rsidP="00B64FCB">
      <w:pPr>
        <w:pStyle w:val="Listaszerbekezds"/>
        <w:numPr>
          <w:ilvl w:val="1"/>
          <w:numId w:val="8"/>
        </w:numPr>
        <w:spacing w:after="0"/>
        <w:rPr>
          <w:rFonts w:cs="Times New Roman"/>
          <w:b/>
        </w:rPr>
      </w:pPr>
      <w:r w:rsidRPr="00C377B7">
        <w:rPr>
          <w:rFonts w:cs="Times New Roman"/>
          <w:b/>
        </w:rPr>
        <w:t>A képzés javasolt helyszíne (ajánlás)</w:t>
      </w:r>
    </w:p>
    <w:p w:rsidR="00B64FCB" w:rsidRPr="00C377B7" w:rsidRDefault="00162DF6" w:rsidP="00B64FCB">
      <w:pPr>
        <w:spacing w:after="0"/>
        <w:ind w:left="426"/>
        <w:rPr>
          <w:rFonts w:cs="Times New Roman"/>
          <w:i/>
        </w:rPr>
      </w:pPr>
      <w:r w:rsidRPr="00C377B7">
        <w:rPr>
          <w:rFonts w:cs="Times New Roman"/>
          <w:i/>
        </w:rPr>
        <w:t>Akusztikai előadóterem, tanterem, szükség esetén műhelykörnyezet</w:t>
      </w:r>
    </w:p>
    <w:p w:rsidR="00B64FCB" w:rsidRPr="00C377B7" w:rsidRDefault="00B64FCB" w:rsidP="00B64FCB">
      <w:pPr>
        <w:spacing w:after="0"/>
        <w:ind w:left="426"/>
        <w:rPr>
          <w:rFonts w:cs="Times New Roman"/>
        </w:rPr>
      </w:pPr>
    </w:p>
    <w:p w:rsidR="00B64FCB" w:rsidRPr="00C377B7" w:rsidRDefault="00B64FCB" w:rsidP="00B64FCB">
      <w:pPr>
        <w:pStyle w:val="Listaszerbekezds"/>
        <w:numPr>
          <w:ilvl w:val="1"/>
          <w:numId w:val="8"/>
        </w:numPr>
        <w:spacing w:after="0"/>
        <w:rPr>
          <w:rFonts w:cs="Times New Roman"/>
          <w:b/>
        </w:rPr>
      </w:pPr>
      <w:r w:rsidRPr="00C377B7">
        <w:rPr>
          <w:rFonts w:cs="Times New Roman"/>
          <w:b/>
        </w:rPr>
        <w:t>A tantárgy elsajátítása során alkalmazható sajátos módszerek, tanulói tevékenységformák (ajánlás)</w:t>
      </w:r>
    </w:p>
    <w:p w:rsidR="00B64FCB" w:rsidRPr="00C377B7" w:rsidRDefault="00B64FCB" w:rsidP="00B64FCB">
      <w:pPr>
        <w:spacing w:after="0"/>
        <w:ind w:left="426"/>
        <w:rPr>
          <w:rFonts w:cs="Times New Roman"/>
        </w:rPr>
      </w:pPr>
    </w:p>
    <w:p w:rsidR="00162DF6" w:rsidRPr="00C377B7" w:rsidRDefault="00162DF6" w:rsidP="00162DF6">
      <w:pPr>
        <w:spacing w:after="0"/>
        <w:ind w:left="426"/>
        <w:rPr>
          <w:rFonts w:cs="Times New Roman"/>
          <w:i/>
        </w:rPr>
      </w:pPr>
      <w:r w:rsidRPr="00C377B7">
        <w:rPr>
          <w:rFonts w:cs="Times New Roman"/>
          <w:i/>
        </w:rPr>
        <w:t xml:space="preserve">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 </w:t>
      </w:r>
    </w:p>
    <w:p w:rsidR="00B64FCB" w:rsidRPr="00C377B7" w:rsidRDefault="00162DF6" w:rsidP="00162DF6">
      <w:pPr>
        <w:spacing w:after="0"/>
        <w:ind w:left="426"/>
        <w:rPr>
          <w:rFonts w:cs="Times New Roman"/>
          <w:i/>
        </w:rPr>
      </w:pPr>
      <w:r w:rsidRPr="00C377B7">
        <w:rPr>
          <w:rFonts w:cs="Times New Roman"/>
          <w:i/>
        </w:rPr>
        <w:t>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w:t>
      </w:r>
    </w:p>
    <w:p w:rsidR="00B64FCB" w:rsidRPr="00C377B7" w:rsidRDefault="00B64FCB" w:rsidP="00B64FCB">
      <w:pPr>
        <w:spacing w:after="0"/>
        <w:ind w:left="426"/>
        <w:rPr>
          <w:rFonts w:cs="Times New Roman"/>
        </w:rPr>
      </w:pPr>
    </w:p>
    <w:p w:rsidR="00B64FCB" w:rsidRPr="00C377B7" w:rsidRDefault="00B64FCB" w:rsidP="00B64FCB">
      <w:pPr>
        <w:pStyle w:val="Listaszerbekezds"/>
        <w:numPr>
          <w:ilvl w:val="2"/>
          <w:numId w:val="8"/>
        </w:numPr>
        <w:spacing w:after="0"/>
        <w:rPr>
          <w:rFonts w:cs="Times New Roman"/>
          <w:b/>
        </w:rPr>
      </w:pPr>
      <w:r w:rsidRPr="00C377B7">
        <w:rPr>
          <w:rFonts w:cs="Times New Roman"/>
          <w:b/>
        </w:rPr>
        <w:t>A tantárgy elsajátítása során alkalmazható sajátos módszerek (ajánlás)</w:t>
      </w:r>
    </w:p>
    <w:p w:rsidR="00B64FCB" w:rsidRPr="00C377B7" w:rsidRDefault="00B64FCB" w:rsidP="00B64FCB">
      <w:pPr>
        <w:spacing w:after="0"/>
        <w:ind w:left="426"/>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886EC1" w:rsidRPr="00C377B7" w:rsidTr="00322C0C">
        <w:trPr>
          <w:trHeight w:val="581"/>
          <w:jc w:val="center"/>
        </w:trPr>
        <w:tc>
          <w:tcPr>
            <w:tcW w:w="1032" w:type="dxa"/>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Sorszám</w:t>
            </w:r>
          </w:p>
        </w:tc>
        <w:tc>
          <w:tcPr>
            <w:tcW w:w="2386" w:type="dxa"/>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Alkalmazott oktatási módszer neve</w:t>
            </w:r>
          </w:p>
        </w:tc>
        <w:tc>
          <w:tcPr>
            <w:tcW w:w="3096" w:type="dxa"/>
            <w:gridSpan w:val="3"/>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A tanulói tevékenység szervezeti kerete</w:t>
            </w:r>
          </w:p>
        </w:tc>
        <w:tc>
          <w:tcPr>
            <w:tcW w:w="2546" w:type="dxa"/>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 xml:space="preserve">Alkalmazandó eszközök és felszerelések </w:t>
            </w:r>
          </w:p>
        </w:tc>
      </w:tr>
      <w:tr w:rsidR="00886EC1" w:rsidRPr="00C377B7" w:rsidTr="00322C0C">
        <w:trPr>
          <w:trHeight w:val="245"/>
          <w:jc w:val="center"/>
        </w:trPr>
        <w:tc>
          <w:tcPr>
            <w:tcW w:w="1032" w:type="dxa"/>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2386" w:type="dxa"/>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egyéni</w:t>
            </w:r>
          </w:p>
        </w:tc>
        <w:tc>
          <w:tcPr>
            <w:tcW w:w="1032" w:type="dxa"/>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csoport</w:t>
            </w:r>
          </w:p>
        </w:tc>
        <w:tc>
          <w:tcPr>
            <w:tcW w:w="1032" w:type="dxa"/>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osztály</w:t>
            </w:r>
          </w:p>
        </w:tc>
        <w:tc>
          <w:tcPr>
            <w:tcW w:w="2546" w:type="dxa"/>
          </w:tcPr>
          <w:p w:rsidR="00886EC1" w:rsidRPr="00C377B7" w:rsidRDefault="00886EC1" w:rsidP="00322C0C">
            <w:pPr>
              <w:autoSpaceDE w:val="0"/>
              <w:autoSpaceDN w:val="0"/>
              <w:adjustRightInd w:val="0"/>
              <w:spacing w:after="0"/>
              <w:jc w:val="center"/>
              <w:rPr>
                <w:rFonts w:cs="Times New Roman"/>
                <w:color w:val="000000"/>
                <w:sz w:val="20"/>
                <w:szCs w:val="20"/>
              </w:rPr>
            </w:pPr>
          </w:p>
        </w:tc>
      </w:tr>
      <w:tr w:rsidR="00886EC1" w:rsidRPr="00C377B7" w:rsidTr="00322C0C">
        <w:trPr>
          <w:trHeight w:val="245"/>
          <w:jc w:val="center"/>
        </w:trPr>
        <w:tc>
          <w:tcPr>
            <w:tcW w:w="1032" w:type="dxa"/>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1.</w:t>
            </w:r>
          </w:p>
        </w:tc>
        <w:tc>
          <w:tcPr>
            <w:tcW w:w="2386" w:type="dxa"/>
          </w:tcPr>
          <w:p w:rsidR="00886EC1" w:rsidRPr="00C377B7" w:rsidRDefault="00886EC1" w:rsidP="00322C0C">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magyarázat</w:t>
            </w:r>
          </w:p>
        </w:tc>
        <w:tc>
          <w:tcPr>
            <w:tcW w:w="1032" w:type="dxa"/>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2546" w:type="dxa"/>
          </w:tcPr>
          <w:p w:rsidR="00886EC1" w:rsidRPr="00C377B7" w:rsidRDefault="00886EC1" w:rsidP="00322C0C">
            <w:pPr>
              <w:autoSpaceDE w:val="0"/>
              <w:autoSpaceDN w:val="0"/>
              <w:adjustRightInd w:val="0"/>
              <w:spacing w:after="0"/>
              <w:jc w:val="right"/>
              <w:rPr>
                <w:rFonts w:cs="Times New Roman"/>
                <w:color w:val="000000"/>
                <w:sz w:val="20"/>
                <w:szCs w:val="20"/>
              </w:rPr>
            </w:pPr>
          </w:p>
        </w:tc>
      </w:tr>
      <w:tr w:rsidR="00886EC1" w:rsidRPr="00C377B7" w:rsidTr="00322C0C">
        <w:trPr>
          <w:trHeight w:val="245"/>
          <w:jc w:val="center"/>
        </w:trPr>
        <w:tc>
          <w:tcPr>
            <w:tcW w:w="1032" w:type="dxa"/>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2.</w:t>
            </w:r>
          </w:p>
        </w:tc>
        <w:tc>
          <w:tcPr>
            <w:tcW w:w="2386" w:type="dxa"/>
          </w:tcPr>
          <w:p w:rsidR="00886EC1" w:rsidRPr="00C377B7" w:rsidRDefault="00886EC1" w:rsidP="00322C0C">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elbeszélés</w:t>
            </w:r>
          </w:p>
        </w:tc>
        <w:tc>
          <w:tcPr>
            <w:tcW w:w="1032" w:type="dxa"/>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2546" w:type="dxa"/>
          </w:tcPr>
          <w:p w:rsidR="00886EC1" w:rsidRPr="00C377B7" w:rsidRDefault="00886EC1" w:rsidP="00322C0C">
            <w:pPr>
              <w:autoSpaceDE w:val="0"/>
              <w:autoSpaceDN w:val="0"/>
              <w:adjustRightInd w:val="0"/>
              <w:spacing w:after="0"/>
              <w:jc w:val="right"/>
              <w:rPr>
                <w:rFonts w:cs="Times New Roman"/>
                <w:color w:val="000000"/>
                <w:sz w:val="20"/>
                <w:szCs w:val="20"/>
              </w:rPr>
            </w:pPr>
          </w:p>
        </w:tc>
      </w:tr>
      <w:tr w:rsidR="00886EC1" w:rsidRPr="00C377B7" w:rsidTr="00322C0C">
        <w:trPr>
          <w:trHeight w:val="245"/>
          <w:jc w:val="center"/>
        </w:trPr>
        <w:tc>
          <w:tcPr>
            <w:tcW w:w="1032" w:type="dxa"/>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3.</w:t>
            </w:r>
          </w:p>
        </w:tc>
        <w:tc>
          <w:tcPr>
            <w:tcW w:w="2386" w:type="dxa"/>
          </w:tcPr>
          <w:p w:rsidR="00886EC1" w:rsidRPr="00C377B7" w:rsidRDefault="00886EC1" w:rsidP="00322C0C">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kiselőadás</w:t>
            </w:r>
          </w:p>
        </w:tc>
        <w:tc>
          <w:tcPr>
            <w:tcW w:w="1032" w:type="dxa"/>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2546" w:type="dxa"/>
          </w:tcPr>
          <w:p w:rsidR="00886EC1" w:rsidRPr="00C377B7" w:rsidRDefault="00886EC1" w:rsidP="00322C0C">
            <w:pPr>
              <w:autoSpaceDE w:val="0"/>
              <w:autoSpaceDN w:val="0"/>
              <w:adjustRightInd w:val="0"/>
              <w:spacing w:after="0"/>
              <w:jc w:val="right"/>
              <w:rPr>
                <w:rFonts w:cs="Times New Roman"/>
                <w:color w:val="000000"/>
                <w:sz w:val="20"/>
                <w:szCs w:val="20"/>
              </w:rPr>
            </w:pPr>
          </w:p>
        </w:tc>
      </w:tr>
      <w:tr w:rsidR="00886EC1" w:rsidRPr="00C377B7" w:rsidTr="00322C0C">
        <w:trPr>
          <w:trHeight w:val="245"/>
          <w:jc w:val="center"/>
        </w:trPr>
        <w:tc>
          <w:tcPr>
            <w:tcW w:w="1032" w:type="dxa"/>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4.</w:t>
            </w:r>
          </w:p>
        </w:tc>
        <w:tc>
          <w:tcPr>
            <w:tcW w:w="2386" w:type="dxa"/>
          </w:tcPr>
          <w:p w:rsidR="00886EC1" w:rsidRPr="00C377B7" w:rsidRDefault="00886EC1" w:rsidP="00322C0C">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megbeszélés</w:t>
            </w:r>
          </w:p>
        </w:tc>
        <w:tc>
          <w:tcPr>
            <w:tcW w:w="1032" w:type="dxa"/>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2546" w:type="dxa"/>
          </w:tcPr>
          <w:p w:rsidR="00886EC1" w:rsidRPr="00C377B7" w:rsidRDefault="00886EC1" w:rsidP="00322C0C">
            <w:pPr>
              <w:autoSpaceDE w:val="0"/>
              <w:autoSpaceDN w:val="0"/>
              <w:adjustRightInd w:val="0"/>
              <w:spacing w:after="0"/>
              <w:jc w:val="right"/>
              <w:rPr>
                <w:rFonts w:cs="Times New Roman"/>
                <w:color w:val="000000"/>
                <w:sz w:val="20"/>
                <w:szCs w:val="20"/>
              </w:rPr>
            </w:pPr>
          </w:p>
        </w:tc>
      </w:tr>
      <w:tr w:rsidR="00886EC1" w:rsidRPr="00C377B7" w:rsidTr="00322C0C">
        <w:trPr>
          <w:trHeight w:val="245"/>
          <w:jc w:val="center"/>
        </w:trPr>
        <w:tc>
          <w:tcPr>
            <w:tcW w:w="1032" w:type="dxa"/>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5.</w:t>
            </w:r>
          </w:p>
        </w:tc>
        <w:tc>
          <w:tcPr>
            <w:tcW w:w="2386" w:type="dxa"/>
          </w:tcPr>
          <w:p w:rsidR="00886EC1" w:rsidRPr="00C377B7" w:rsidRDefault="00886EC1" w:rsidP="00322C0C">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vita</w:t>
            </w:r>
          </w:p>
        </w:tc>
        <w:tc>
          <w:tcPr>
            <w:tcW w:w="1032" w:type="dxa"/>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2546" w:type="dxa"/>
          </w:tcPr>
          <w:p w:rsidR="00886EC1" w:rsidRPr="00C377B7" w:rsidRDefault="00886EC1" w:rsidP="00322C0C">
            <w:pPr>
              <w:autoSpaceDE w:val="0"/>
              <w:autoSpaceDN w:val="0"/>
              <w:adjustRightInd w:val="0"/>
              <w:spacing w:after="0"/>
              <w:jc w:val="right"/>
              <w:rPr>
                <w:rFonts w:cs="Times New Roman"/>
                <w:color w:val="000000"/>
                <w:sz w:val="20"/>
                <w:szCs w:val="20"/>
              </w:rPr>
            </w:pPr>
          </w:p>
        </w:tc>
      </w:tr>
      <w:tr w:rsidR="00886EC1" w:rsidRPr="00C377B7" w:rsidTr="00322C0C">
        <w:trPr>
          <w:trHeight w:val="245"/>
          <w:jc w:val="center"/>
        </w:trPr>
        <w:tc>
          <w:tcPr>
            <w:tcW w:w="1032" w:type="dxa"/>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6.</w:t>
            </w:r>
          </w:p>
        </w:tc>
        <w:tc>
          <w:tcPr>
            <w:tcW w:w="2386" w:type="dxa"/>
          </w:tcPr>
          <w:p w:rsidR="00886EC1" w:rsidRPr="00C377B7" w:rsidRDefault="00886EC1" w:rsidP="00322C0C">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szemléltetés</w:t>
            </w:r>
          </w:p>
        </w:tc>
        <w:tc>
          <w:tcPr>
            <w:tcW w:w="1032" w:type="dxa"/>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2546" w:type="dxa"/>
          </w:tcPr>
          <w:p w:rsidR="00886EC1" w:rsidRPr="00C377B7" w:rsidRDefault="00886EC1" w:rsidP="00322C0C">
            <w:pPr>
              <w:autoSpaceDE w:val="0"/>
              <w:autoSpaceDN w:val="0"/>
              <w:adjustRightInd w:val="0"/>
              <w:spacing w:after="0"/>
              <w:jc w:val="right"/>
              <w:rPr>
                <w:rFonts w:cs="Times New Roman"/>
                <w:color w:val="000000"/>
                <w:sz w:val="20"/>
                <w:szCs w:val="20"/>
              </w:rPr>
            </w:pPr>
          </w:p>
        </w:tc>
      </w:tr>
      <w:tr w:rsidR="00886EC1" w:rsidRPr="00C377B7" w:rsidTr="00322C0C">
        <w:trPr>
          <w:trHeight w:val="245"/>
          <w:jc w:val="center"/>
        </w:trPr>
        <w:tc>
          <w:tcPr>
            <w:tcW w:w="1032" w:type="dxa"/>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7.</w:t>
            </w:r>
          </w:p>
        </w:tc>
        <w:tc>
          <w:tcPr>
            <w:tcW w:w="2386" w:type="dxa"/>
          </w:tcPr>
          <w:p w:rsidR="00886EC1" w:rsidRPr="00C377B7" w:rsidRDefault="00886EC1" w:rsidP="00322C0C">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házi feladat</w:t>
            </w:r>
          </w:p>
        </w:tc>
        <w:tc>
          <w:tcPr>
            <w:tcW w:w="1032" w:type="dxa"/>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2546" w:type="dxa"/>
          </w:tcPr>
          <w:p w:rsidR="00886EC1" w:rsidRPr="00C377B7" w:rsidRDefault="00886EC1" w:rsidP="00322C0C">
            <w:pPr>
              <w:autoSpaceDE w:val="0"/>
              <w:autoSpaceDN w:val="0"/>
              <w:adjustRightInd w:val="0"/>
              <w:spacing w:after="0"/>
              <w:jc w:val="right"/>
              <w:rPr>
                <w:rFonts w:cs="Times New Roman"/>
                <w:color w:val="000000"/>
                <w:sz w:val="20"/>
                <w:szCs w:val="20"/>
              </w:rPr>
            </w:pPr>
          </w:p>
        </w:tc>
      </w:tr>
      <w:tr w:rsidR="00886EC1" w:rsidRPr="00C377B7" w:rsidTr="00322C0C">
        <w:trPr>
          <w:trHeight w:val="245"/>
          <w:jc w:val="center"/>
        </w:trPr>
        <w:tc>
          <w:tcPr>
            <w:tcW w:w="1032" w:type="dxa"/>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8.</w:t>
            </w:r>
          </w:p>
        </w:tc>
        <w:tc>
          <w:tcPr>
            <w:tcW w:w="2386" w:type="dxa"/>
          </w:tcPr>
          <w:p w:rsidR="00886EC1" w:rsidRPr="00C377B7" w:rsidRDefault="00886EC1" w:rsidP="00322C0C">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egyéb: órai dolgozat</w:t>
            </w:r>
          </w:p>
        </w:tc>
        <w:tc>
          <w:tcPr>
            <w:tcW w:w="1032" w:type="dxa"/>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2546" w:type="dxa"/>
          </w:tcPr>
          <w:p w:rsidR="00886EC1" w:rsidRPr="00C377B7" w:rsidRDefault="00886EC1" w:rsidP="00322C0C">
            <w:pPr>
              <w:autoSpaceDE w:val="0"/>
              <w:autoSpaceDN w:val="0"/>
              <w:adjustRightInd w:val="0"/>
              <w:spacing w:after="0"/>
              <w:jc w:val="right"/>
              <w:rPr>
                <w:rFonts w:cs="Times New Roman"/>
                <w:color w:val="000000"/>
                <w:sz w:val="20"/>
                <w:szCs w:val="20"/>
              </w:rPr>
            </w:pPr>
          </w:p>
        </w:tc>
      </w:tr>
    </w:tbl>
    <w:p w:rsidR="00886EC1" w:rsidRPr="00C377B7" w:rsidRDefault="00886EC1" w:rsidP="00B64FCB">
      <w:pPr>
        <w:spacing w:after="0"/>
        <w:ind w:left="426"/>
        <w:rPr>
          <w:rFonts w:cs="Times New Roman"/>
        </w:rPr>
      </w:pPr>
    </w:p>
    <w:p w:rsidR="00B64FCB" w:rsidRPr="00C377B7" w:rsidRDefault="00B64FCB" w:rsidP="00B64FCB">
      <w:pPr>
        <w:pStyle w:val="Listaszerbekezds"/>
        <w:numPr>
          <w:ilvl w:val="2"/>
          <w:numId w:val="8"/>
        </w:numPr>
        <w:spacing w:after="0"/>
        <w:rPr>
          <w:rFonts w:cs="Times New Roman"/>
          <w:b/>
        </w:rPr>
      </w:pPr>
      <w:r w:rsidRPr="00C377B7">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86EC1" w:rsidRPr="00C377B7" w:rsidTr="00322C0C">
        <w:trPr>
          <w:trHeight w:val="255"/>
          <w:jc w:val="center"/>
        </w:trPr>
        <w:tc>
          <w:tcPr>
            <w:tcW w:w="1040" w:type="dxa"/>
            <w:vMerge w:val="restart"/>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xml:space="preserve">Alkalmazandó eszközök és felszerelések </w:t>
            </w:r>
          </w:p>
        </w:tc>
      </w:tr>
      <w:tr w:rsidR="00886EC1" w:rsidRPr="00C377B7" w:rsidTr="00322C0C">
        <w:trPr>
          <w:trHeight w:val="510"/>
          <w:jc w:val="center"/>
        </w:trPr>
        <w:tc>
          <w:tcPr>
            <w:tcW w:w="1040" w:type="dxa"/>
            <w:vMerge/>
            <w:vAlign w:val="center"/>
            <w:hideMark/>
          </w:tcPr>
          <w:p w:rsidR="00886EC1" w:rsidRPr="00C377B7" w:rsidRDefault="00886EC1" w:rsidP="00322C0C">
            <w:pPr>
              <w:spacing w:after="0"/>
              <w:jc w:val="left"/>
              <w:rPr>
                <w:rFonts w:eastAsia="Times New Roman" w:cs="Times New Roman"/>
                <w:color w:val="000000"/>
                <w:sz w:val="20"/>
                <w:szCs w:val="20"/>
                <w:lang w:eastAsia="hu-HU"/>
              </w:rPr>
            </w:pPr>
          </w:p>
        </w:tc>
        <w:tc>
          <w:tcPr>
            <w:tcW w:w="2800" w:type="dxa"/>
            <w:vMerge/>
            <w:vAlign w:val="center"/>
            <w:hideMark/>
          </w:tcPr>
          <w:p w:rsidR="00886EC1" w:rsidRPr="00C377B7" w:rsidRDefault="00886EC1" w:rsidP="00322C0C">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egyéni</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csoport-bontás</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osztály-keret</w:t>
            </w:r>
          </w:p>
        </w:tc>
        <w:tc>
          <w:tcPr>
            <w:tcW w:w="2380" w:type="dxa"/>
            <w:vMerge/>
            <w:vAlign w:val="center"/>
            <w:hideMark/>
          </w:tcPr>
          <w:p w:rsidR="00886EC1" w:rsidRPr="00C377B7" w:rsidRDefault="00886EC1" w:rsidP="00322C0C">
            <w:pPr>
              <w:spacing w:after="0"/>
              <w:jc w:val="left"/>
              <w:rPr>
                <w:rFonts w:eastAsia="Times New Roman" w:cs="Times New Roman"/>
                <w:color w:val="000000"/>
                <w:sz w:val="20"/>
                <w:szCs w:val="20"/>
                <w:lang w:eastAsia="hu-HU"/>
              </w:rPr>
            </w:pPr>
          </w:p>
        </w:tc>
      </w:tr>
      <w:tr w:rsidR="00886EC1" w:rsidRPr="00C377B7" w:rsidTr="00322C0C">
        <w:trPr>
          <w:trHeight w:val="255"/>
          <w:jc w:val="center"/>
        </w:trPr>
        <w:tc>
          <w:tcPr>
            <w:tcW w:w="1040" w:type="dxa"/>
            <w:shd w:val="clear" w:color="000000" w:fill="D9D9D9"/>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1.</w:t>
            </w:r>
          </w:p>
        </w:tc>
        <w:tc>
          <w:tcPr>
            <w:tcW w:w="7460" w:type="dxa"/>
            <w:gridSpan w:val="5"/>
            <w:shd w:val="clear" w:color="000000" w:fill="D9D9D9"/>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Információ feldolgozó tevékenységek</w:t>
            </w:r>
          </w:p>
        </w:tc>
      </w:tr>
      <w:tr w:rsidR="00886EC1" w:rsidRPr="00C377B7" w:rsidTr="00322C0C">
        <w:trPr>
          <w:trHeight w:val="510"/>
          <w:jc w:val="center"/>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1.1.</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510"/>
          <w:jc w:val="center"/>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1.2.</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510"/>
          <w:jc w:val="center"/>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lastRenderedPageBreak/>
              <w:t>1.3.</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510"/>
          <w:jc w:val="center"/>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1.4.</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510"/>
          <w:jc w:val="center"/>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1.5.</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255"/>
          <w:jc w:val="center"/>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1.6.</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510"/>
          <w:jc w:val="center"/>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1.7.</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255"/>
          <w:jc w:val="center"/>
        </w:trPr>
        <w:tc>
          <w:tcPr>
            <w:tcW w:w="1040" w:type="dxa"/>
            <w:shd w:val="clear" w:color="000000" w:fill="D9D9D9"/>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2.</w:t>
            </w:r>
          </w:p>
        </w:tc>
        <w:tc>
          <w:tcPr>
            <w:tcW w:w="7460" w:type="dxa"/>
            <w:gridSpan w:val="5"/>
            <w:shd w:val="clear" w:color="000000" w:fill="D9D9D9"/>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Ismeretalkalmazási gyakorló tevékenységek, feladatok</w:t>
            </w:r>
          </w:p>
        </w:tc>
      </w:tr>
      <w:tr w:rsidR="00886EC1" w:rsidRPr="00C377B7" w:rsidTr="00322C0C">
        <w:trPr>
          <w:trHeight w:val="255"/>
          <w:jc w:val="center"/>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2.1.</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255"/>
          <w:jc w:val="center"/>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2.2.</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Leírás készítése</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510"/>
          <w:jc w:val="center"/>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2.3.</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255"/>
          <w:jc w:val="center"/>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2.4.</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Tesztfeladat megoldása</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510"/>
          <w:jc w:val="center"/>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2.5.</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510"/>
          <w:jc w:val="center"/>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2.6.</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510"/>
          <w:jc w:val="center"/>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2.7.</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255"/>
          <w:jc w:val="center"/>
        </w:trPr>
        <w:tc>
          <w:tcPr>
            <w:tcW w:w="1040" w:type="dxa"/>
            <w:shd w:val="clear" w:color="000000" w:fill="D9D9D9"/>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3.</w:t>
            </w:r>
          </w:p>
        </w:tc>
        <w:tc>
          <w:tcPr>
            <w:tcW w:w="7460" w:type="dxa"/>
            <w:gridSpan w:val="5"/>
            <w:shd w:val="clear" w:color="000000" w:fill="D9D9D9"/>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Képi információk körében</w:t>
            </w:r>
          </w:p>
        </w:tc>
      </w:tr>
      <w:tr w:rsidR="00886EC1" w:rsidRPr="00C377B7" w:rsidTr="00322C0C">
        <w:trPr>
          <w:trHeight w:val="255"/>
          <w:jc w:val="center"/>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3.1.</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rajz értelmezése</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255"/>
          <w:jc w:val="center"/>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3.2.</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255"/>
          <w:jc w:val="center"/>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3.3.</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proofErr w:type="gramStart"/>
            <w:r w:rsidRPr="00C377B7">
              <w:rPr>
                <w:rFonts w:eastAsia="Times New Roman" w:cs="Times New Roman"/>
                <w:color w:val="000000"/>
                <w:sz w:val="20"/>
                <w:szCs w:val="20"/>
                <w:lang w:eastAsia="hu-HU"/>
              </w:rPr>
              <w:t>rajz készítés</w:t>
            </w:r>
            <w:proofErr w:type="gramEnd"/>
            <w:r w:rsidRPr="00C377B7">
              <w:rPr>
                <w:rFonts w:eastAsia="Times New Roman" w:cs="Times New Roman"/>
                <w:color w:val="000000"/>
                <w:sz w:val="20"/>
                <w:szCs w:val="20"/>
                <w:lang w:eastAsia="hu-HU"/>
              </w:rPr>
              <w:t xml:space="preserve"> tárgyról</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255"/>
          <w:jc w:val="center"/>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3.4.</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rajz kiegészítés</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255"/>
          <w:jc w:val="center"/>
        </w:trPr>
        <w:tc>
          <w:tcPr>
            <w:tcW w:w="1040" w:type="dxa"/>
            <w:shd w:val="clear" w:color="000000" w:fill="D9D9D9"/>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4.</w:t>
            </w:r>
          </w:p>
        </w:tc>
        <w:tc>
          <w:tcPr>
            <w:tcW w:w="7460" w:type="dxa"/>
            <w:gridSpan w:val="5"/>
            <w:shd w:val="clear" w:color="000000" w:fill="D9D9D9"/>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Komplex információk körében</w:t>
            </w:r>
          </w:p>
        </w:tc>
      </w:tr>
      <w:tr w:rsidR="00886EC1" w:rsidRPr="00C377B7" w:rsidTr="00322C0C">
        <w:trPr>
          <w:trHeight w:val="255"/>
          <w:jc w:val="center"/>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4.1.</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Esetleírás készítése</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510"/>
          <w:jc w:val="center"/>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4.2.</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510"/>
          <w:jc w:val="center"/>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4.3.</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510"/>
          <w:jc w:val="center"/>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4..4.</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255"/>
          <w:jc w:val="center"/>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4.5.</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255"/>
          <w:jc w:val="center"/>
        </w:trPr>
        <w:tc>
          <w:tcPr>
            <w:tcW w:w="1040" w:type="dxa"/>
            <w:shd w:val="clear" w:color="000000" w:fill="D9D9D9"/>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5.</w:t>
            </w:r>
          </w:p>
        </w:tc>
        <w:tc>
          <w:tcPr>
            <w:tcW w:w="7460" w:type="dxa"/>
            <w:gridSpan w:val="5"/>
            <w:shd w:val="clear" w:color="000000" w:fill="D9D9D9"/>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Csoportos munkaformák körében</w:t>
            </w:r>
          </w:p>
        </w:tc>
      </w:tr>
      <w:tr w:rsidR="00886EC1" w:rsidRPr="00C377B7" w:rsidTr="00322C0C">
        <w:trPr>
          <w:trHeight w:val="255"/>
          <w:jc w:val="center"/>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5.1.</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Csoportos helyzetgyakorlat</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bl>
    <w:p w:rsidR="00886EC1" w:rsidRPr="00C377B7" w:rsidRDefault="00886EC1" w:rsidP="00886EC1">
      <w:pPr>
        <w:pStyle w:val="Listaszerbekezds"/>
        <w:spacing w:after="0"/>
        <w:ind w:left="1224"/>
        <w:rPr>
          <w:rFonts w:cs="Times New Roman"/>
          <w:b/>
        </w:rPr>
      </w:pPr>
    </w:p>
    <w:p w:rsidR="00B64FCB" w:rsidRPr="00C377B7" w:rsidRDefault="00B64FCB" w:rsidP="00B64FCB">
      <w:pPr>
        <w:spacing w:after="0"/>
        <w:ind w:left="426"/>
        <w:rPr>
          <w:rFonts w:cs="Times New Roman"/>
        </w:rPr>
      </w:pPr>
    </w:p>
    <w:p w:rsidR="00B64FCB" w:rsidRPr="00C377B7" w:rsidRDefault="00B64FCB" w:rsidP="00B64FCB">
      <w:pPr>
        <w:pStyle w:val="Listaszerbekezds"/>
        <w:numPr>
          <w:ilvl w:val="1"/>
          <w:numId w:val="8"/>
        </w:numPr>
        <w:spacing w:after="0"/>
        <w:rPr>
          <w:rFonts w:cs="Times New Roman"/>
          <w:b/>
        </w:rPr>
      </w:pPr>
      <w:r w:rsidRPr="00C377B7">
        <w:rPr>
          <w:rFonts w:cs="Times New Roman"/>
          <w:b/>
        </w:rPr>
        <w:t>A tantárgy értékelésének módja</w:t>
      </w:r>
    </w:p>
    <w:p w:rsidR="00B64FCB" w:rsidRPr="00C377B7" w:rsidRDefault="00B64FCB" w:rsidP="00B64FCB">
      <w:pPr>
        <w:spacing w:after="0"/>
        <w:ind w:left="426"/>
        <w:rPr>
          <w:rFonts w:cs="Times New Roman"/>
        </w:rPr>
      </w:pPr>
      <w:r w:rsidRPr="00C377B7">
        <w:rPr>
          <w:rFonts w:cs="Times New Roman"/>
        </w:rPr>
        <w:t>A nemzeti köznevelésről szóló 2011. évi CXC. törvény. 54. § (2) a) pontja szerinti értékeléssel.</w:t>
      </w:r>
    </w:p>
    <w:p w:rsidR="00B64FCB" w:rsidRPr="00C377B7" w:rsidRDefault="00B64FCB" w:rsidP="00B64FCB">
      <w:pPr>
        <w:spacing w:after="0"/>
        <w:rPr>
          <w:rFonts w:cs="Times New Roman"/>
        </w:rPr>
      </w:pPr>
    </w:p>
    <w:p w:rsidR="00B64FCB" w:rsidRPr="00C377B7" w:rsidRDefault="00B64FCB" w:rsidP="00B64FCB">
      <w:pPr>
        <w:spacing w:after="0"/>
        <w:rPr>
          <w:rFonts w:cs="Times New Roman"/>
        </w:rPr>
      </w:pPr>
    </w:p>
    <w:p w:rsidR="00B64FCB" w:rsidRPr="00C377B7" w:rsidRDefault="00A621F6" w:rsidP="00B64FCB">
      <w:pPr>
        <w:pStyle w:val="Listaszerbekezds"/>
        <w:numPr>
          <w:ilvl w:val="0"/>
          <w:numId w:val="8"/>
        </w:numPr>
        <w:tabs>
          <w:tab w:val="right" w:pos="9072"/>
        </w:tabs>
        <w:spacing w:after="0"/>
        <w:rPr>
          <w:rFonts w:cs="Times New Roman"/>
          <w:b/>
        </w:rPr>
      </w:pPr>
      <w:r w:rsidRPr="00C377B7">
        <w:rPr>
          <w:rFonts w:cs="Times New Roman"/>
          <w:b/>
        </w:rPr>
        <w:t>Hangszeresztétika</w:t>
      </w:r>
      <w:r w:rsidR="00B64FCB" w:rsidRPr="00C377B7">
        <w:rPr>
          <w:rFonts w:cs="Times New Roman"/>
          <w:b/>
        </w:rPr>
        <w:t xml:space="preserve"> tantárgy</w:t>
      </w:r>
      <w:r w:rsidR="00B64FCB" w:rsidRPr="00C377B7">
        <w:rPr>
          <w:rFonts w:cs="Times New Roman"/>
          <w:b/>
        </w:rPr>
        <w:tab/>
      </w:r>
      <w:r w:rsidR="005C5A9B" w:rsidRPr="00C377B7">
        <w:rPr>
          <w:rFonts w:cs="Times New Roman"/>
          <w:b/>
        </w:rPr>
        <w:t>32</w:t>
      </w:r>
      <w:r w:rsidR="00B64FCB" w:rsidRPr="00C377B7">
        <w:rPr>
          <w:rFonts w:cs="Times New Roman"/>
          <w:b/>
        </w:rPr>
        <w:t xml:space="preserve"> óra</w:t>
      </w:r>
    </w:p>
    <w:p w:rsidR="00B64FCB" w:rsidRPr="00C377B7" w:rsidRDefault="00B64FCB" w:rsidP="00B64FCB">
      <w:pPr>
        <w:rPr>
          <w:rFonts w:cs="Times New Roman"/>
        </w:rPr>
      </w:pPr>
    </w:p>
    <w:p w:rsidR="00B64FCB" w:rsidRPr="00C377B7" w:rsidRDefault="00B64FCB" w:rsidP="00B64FCB">
      <w:pPr>
        <w:pStyle w:val="Listaszerbekezds"/>
        <w:numPr>
          <w:ilvl w:val="1"/>
          <w:numId w:val="8"/>
        </w:numPr>
        <w:spacing w:after="0"/>
        <w:rPr>
          <w:rFonts w:cs="Times New Roman"/>
          <w:b/>
        </w:rPr>
      </w:pPr>
      <w:r w:rsidRPr="00C377B7">
        <w:rPr>
          <w:rFonts w:cs="Times New Roman"/>
          <w:b/>
        </w:rPr>
        <w:t>A tantárgy tanításának célja</w:t>
      </w:r>
    </w:p>
    <w:p w:rsidR="009F39A6" w:rsidRPr="00C377B7" w:rsidRDefault="009F39A6" w:rsidP="009F39A6">
      <w:pPr>
        <w:spacing w:after="0"/>
        <w:ind w:left="426"/>
        <w:rPr>
          <w:rFonts w:cs="Times New Roman"/>
        </w:rPr>
      </w:pPr>
      <w:r w:rsidRPr="00C377B7">
        <w:rPr>
          <w:rFonts w:cs="Times New Roman"/>
        </w:rPr>
        <w:t xml:space="preserve">A HANGSZERESZTÉTIKA tantárgy tanításának célja, hogy tanulóival megismertesse és elsajátíttassa az általános esztétikai ismeretek alapvető tudnivalóit. Az általános esztétikai alapismereteken felül ismertesse meg a tanulókkal részletesen azokat az esztétikai követelményeket, amelyek sajátosan a hangszerkészítés területére vonatkoznak. Ezekből </w:t>
      </w:r>
      <w:r w:rsidRPr="00C377B7">
        <w:rPr>
          <w:rFonts w:cs="Times New Roman"/>
        </w:rPr>
        <w:lastRenderedPageBreak/>
        <w:t xml:space="preserve">az ismeretekből a legfontosabbakat elsajátíttassa valamennyi hangszerfajta speciális követelményeinek megfelelően. </w:t>
      </w:r>
    </w:p>
    <w:p w:rsidR="00B64FCB" w:rsidRPr="00C377B7" w:rsidRDefault="009F39A6" w:rsidP="00B64FCB">
      <w:pPr>
        <w:spacing w:after="0"/>
        <w:ind w:left="426"/>
        <w:rPr>
          <w:rFonts w:cs="Times New Roman"/>
        </w:rPr>
      </w:pPr>
      <w:r w:rsidRPr="00C377B7">
        <w:rPr>
          <w:rFonts w:cs="Times New Roman"/>
        </w:rPr>
        <w:t>A tantárgy foglalkozásai az alapvető tájékoztatást, a szakmai irodalom (folyóiratok és szakkönyvek) használatának megismertetését, a folyamatos szakmai (zenei és hangszerkészítői) tájékozódást, a vitakészség folyamatos fejlesztését, és mások emberi jogainak és véleményének tiszteletben tartását is célul tűzik ki.</w:t>
      </w:r>
    </w:p>
    <w:p w:rsidR="00B64FCB" w:rsidRPr="00C377B7" w:rsidRDefault="00B64FCB" w:rsidP="00B64FCB">
      <w:pPr>
        <w:pStyle w:val="Listaszerbekezds"/>
        <w:numPr>
          <w:ilvl w:val="1"/>
          <w:numId w:val="8"/>
        </w:numPr>
        <w:spacing w:after="0"/>
        <w:rPr>
          <w:rFonts w:cs="Times New Roman"/>
          <w:b/>
        </w:rPr>
      </w:pPr>
      <w:r w:rsidRPr="00C377B7">
        <w:rPr>
          <w:rFonts w:cs="Times New Roman"/>
          <w:b/>
        </w:rPr>
        <w:t>Kapcsolódó szakmai tartalmak</w:t>
      </w:r>
    </w:p>
    <w:p w:rsidR="009F39A6" w:rsidRPr="00C377B7" w:rsidRDefault="009F39A6" w:rsidP="009F39A6">
      <w:pPr>
        <w:spacing w:after="0"/>
        <w:ind w:left="426"/>
        <w:rPr>
          <w:rFonts w:cs="Times New Roman"/>
        </w:rPr>
      </w:pPr>
      <w:r w:rsidRPr="00C377B7">
        <w:rPr>
          <w:rFonts w:cs="Times New Roman"/>
        </w:rPr>
        <w:t xml:space="preserve">Fizika: hangtan </w:t>
      </w:r>
    </w:p>
    <w:p w:rsidR="009F39A6" w:rsidRPr="00C377B7" w:rsidRDefault="009F39A6" w:rsidP="009F39A6">
      <w:pPr>
        <w:spacing w:after="0"/>
        <w:ind w:left="426"/>
        <w:rPr>
          <w:rFonts w:cs="Times New Roman"/>
        </w:rPr>
      </w:pPr>
      <w:r w:rsidRPr="00C377B7">
        <w:rPr>
          <w:rFonts w:cs="Times New Roman"/>
        </w:rPr>
        <w:t>Matematika: arányszámítások, törtek</w:t>
      </w:r>
    </w:p>
    <w:p w:rsidR="009F39A6" w:rsidRPr="00C377B7" w:rsidRDefault="009F39A6" w:rsidP="009F39A6">
      <w:pPr>
        <w:spacing w:after="0"/>
        <w:ind w:left="426"/>
        <w:rPr>
          <w:rFonts w:cs="Times New Roman"/>
        </w:rPr>
      </w:pPr>
      <w:r w:rsidRPr="00C377B7">
        <w:rPr>
          <w:rFonts w:cs="Times New Roman"/>
        </w:rPr>
        <w:t xml:space="preserve">Művészettörténet: képzőművészetek, építészettörténet, stíluskorszakok, művelődéstörténet, zenetörténet, zeneelmélet, hangszertörténet </w:t>
      </w:r>
    </w:p>
    <w:p w:rsidR="009F39A6" w:rsidRPr="00C377B7" w:rsidRDefault="009F39A6" w:rsidP="009F39A6">
      <w:pPr>
        <w:spacing w:after="0"/>
        <w:ind w:left="426"/>
        <w:rPr>
          <w:rFonts w:cs="Times New Roman"/>
        </w:rPr>
      </w:pPr>
      <w:r w:rsidRPr="00C377B7">
        <w:rPr>
          <w:rFonts w:cs="Times New Roman"/>
        </w:rPr>
        <w:t xml:space="preserve">Történelem: magyar- és egyetemes történelem </w:t>
      </w:r>
    </w:p>
    <w:p w:rsidR="009F39A6" w:rsidRPr="00C377B7" w:rsidRDefault="009F39A6" w:rsidP="009F39A6">
      <w:pPr>
        <w:spacing w:after="0"/>
        <w:ind w:left="426"/>
        <w:rPr>
          <w:rFonts w:cs="Times New Roman"/>
        </w:rPr>
      </w:pPr>
      <w:r w:rsidRPr="00C377B7">
        <w:rPr>
          <w:rFonts w:cs="Times New Roman"/>
        </w:rPr>
        <w:t xml:space="preserve">Irodalom: magyar- és világirodalom </w:t>
      </w:r>
    </w:p>
    <w:p w:rsidR="009F39A6" w:rsidRPr="00C377B7" w:rsidRDefault="009F39A6" w:rsidP="009F39A6">
      <w:pPr>
        <w:spacing w:after="0"/>
        <w:ind w:left="426"/>
        <w:rPr>
          <w:rFonts w:cs="Times New Roman"/>
        </w:rPr>
      </w:pPr>
      <w:r w:rsidRPr="00C377B7">
        <w:rPr>
          <w:rFonts w:cs="Times New Roman"/>
        </w:rPr>
        <w:t>Nyelvtan: helyesírás, fogalmazás, beszéd- és szövegértés</w:t>
      </w:r>
    </w:p>
    <w:p w:rsidR="00B64FCB" w:rsidRPr="00C377B7" w:rsidRDefault="009F39A6" w:rsidP="009F39A6">
      <w:pPr>
        <w:spacing w:after="0"/>
        <w:ind w:left="426"/>
        <w:rPr>
          <w:rFonts w:cs="Times New Roman"/>
        </w:rPr>
      </w:pPr>
      <w:r w:rsidRPr="00C377B7">
        <w:rPr>
          <w:rFonts w:cs="Times New Roman"/>
        </w:rPr>
        <w:t>Továbbá a gyakorló évfolyamok ide kapcsolódó szakmai tartalmai, amelyek megalapozzák a ráépülő évfolyam ismeretanyagát.</w:t>
      </w:r>
    </w:p>
    <w:p w:rsidR="00B64FCB" w:rsidRPr="00C377B7" w:rsidRDefault="00B64FCB" w:rsidP="00B64FCB">
      <w:pPr>
        <w:spacing w:after="0"/>
        <w:ind w:left="426"/>
        <w:rPr>
          <w:rFonts w:cs="Times New Roman"/>
        </w:rPr>
      </w:pPr>
    </w:p>
    <w:p w:rsidR="00B64FCB" w:rsidRPr="00C377B7" w:rsidRDefault="00B64FCB" w:rsidP="00B64FCB">
      <w:pPr>
        <w:pStyle w:val="Listaszerbekezds"/>
        <w:numPr>
          <w:ilvl w:val="1"/>
          <w:numId w:val="8"/>
        </w:numPr>
        <w:spacing w:after="0"/>
        <w:rPr>
          <w:rFonts w:cs="Times New Roman"/>
          <w:b/>
        </w:rPr>
      </w:pPr>
      <w:r w:rsidRPr="00C377B7">
        <w:rPr>
          <w:rFonts w:cs="Times New Roman"/>
          <w:b/>
        </w:rPr>
        <w:t>Témakörök</w:t>
      </w:r>
    </w:p>
    <w:p w:rsidR="00B64FCB" w:rsidRPr="00C377B7" w:rsidRDefault="009F39A6" w:rsidP="00B64FCB">
      <w:pPr>
        <w:pStyle w:val="Listaszerbekezds"/>
        <w:numPr>
          <w:ilvl w:val="2"/>
          <w:numId w:val="8"/>
        </w:numPr>
        <w:tabs>
          <w:tab w:val="left" w:pos="1701"/>
          <w:tab w:val="right" w:pos="9072"/>
        </w:tabs>
        <w:spacing w:after="0"/>
        <w:ind w:left="993" w:hanging="426"/>
        <w:rPr>
          <w:rFonts w:cs="Times New Roman"/>
          <w:b/>
          <w:i/>
        </w:rPr>
      </w:pPr>
      <w:r w:rsidRPr="00C377B7">
        <w:rPr>
          <w:rFonts w:cs="Times New Roman"/>
          <w:b/>
          <w:i/>
        </w:rPr>
        <w:t xml:space="preserve">Közgyűjtemények kapcsolata a </w:t>
      </w:r>
      <w:proofErr w:type="spellStart"/>
      <w:r w:rsidRPr="00C377B7">
        <w:rPr>
          <w:rFonts w:cs="Times New Roman"/>
          <w:b/>
          <w:i/>
        </w:rPr>
        <w:t>hangszerészettel</w:t>
      </w:r>
      <w:proofErr w:type="spellEnd"/>
      <w:r w:rsidR="00B64FCB" w:rsidRPr="00C377B7">
        <w:rPr>
          <w:rFonts w:cs="Times New Roman"/>
          <w:b/>
          <w:i/>
        </w:rPr>
        <w:tab/>
      </w:r>
      <w:r w:rsidR="005C5A9B" w:rsidRPr="00C377B7">
        <w:rPr>
          <w:rFonts w:cs="Times New Roman"/>
          <w:b/>
          <w:i/>
        </w:rPr>
        <w:t>3</w:t>
      </w:r>
      <w:r w:rsidR="00B64FCB" w:rsidRPr="00C377B7">
        <w:rPr>
          <w:rFonts w:cs="Times New Roman"/>
          <w:b/>
          <w:i/>
        </w:rPr>
        <w:t xml:space="preserve"> óra</w:t>
      </w:r>
    </w:p>
    <w:p w:rsidR="009F39A6" w:rsidRPr="00C377B7" w:rsidRDefault="009F39A6" w:rsidP="009F39A6">
      <w:pPr>
        <w:tabs>
          <w:tab w:val="left" w:pos="1418"/>
          <w:tab w:val="right" w:pos="9072"/>
        </w:tabs>
        <w:spacing w:after="0"/>
        <w:ind w:left="851"/>
        <w:rPr>
          <w:rFonts w:cs="Times New Roman"/>
        </w:rPr>
      </w:pPr>
      <w:r w:rsidRPr="00C377B7">
        <w:rPr>
          <w:rFonts w:cs="Times New Roman"/>
        </w:rPr>
        <w:t>Közgyűjtemények szerepe a hangszerek kapcsán.</w:t>
      </w:r>
    </w:p>
    <w:p w:rsidR="009F39A6" w:rsidRPr="00C377B7" w:rsidRDefault="009F39A6" w:rsidP="009F39A6">
      <w:pPr>
        <w:tabs>
          <w:tab w:val="left" w:pos="1418"/>
          <w:tab w:val="right" w:pos="9072"/>
        </w:tabs>
        <w:spacing w:after="0"/>
        <w:ind w:left="851"/>
        <w:rPr>
          <w:rFonts w:cs="Times New Roman"/>
        </w:rPr>
      </w:pPr>
      <w:r w:rsidRPr="00C377B7">
        <w:rPr>
          <w:rFonts w:cs="Times New Roman"/>
        </w:rPr>
        <w:t>Magángyűjtemények szerepe.</w:t>
      </w:r>
    </w:p>
    <w:p w:rsidR="009F39A6" w:rsidRPr="00C377B7" w:rsidRDefault="009F39A6" w:rsidP="009F39A6">
      <w:pPr>
        <w:tabs>
          <w:tab w:val="left" w:pos="1418"/>
          <w:tab w:val="right" w:pos="9072"/>
        </w:tabs>
        <w:spacing w:after="0"/>
        <w:ind w:left="851"/>
        <w:rPr>
          <w:rFonts w:cs="Times New Roman"/>
        </w:rPr>
      </w:pPr>
      <w:r w:rsidRPr="00C377B7">
        <w:rPr>
          <w:rFonts w:cs="Times New Roman"/>
        </w:rPr>
        <w:t>–</w:t>
      </w:r>
      <w:r w:rsidRPr="00C377B7">
        <w:rPr>
          <w:rFonts w:cs="Times New Roman"/>
        </w:rPr>
        <w:tab/>
        <w:t>a világban.</w:t>
      </w:r>
    </w:p>
    <w:p w:rsidR="009F39A6" w:rsidRPr="00C377B7" w:rsidRDefault="009F39A6" w:rsidP="009F39A6">
      <w:pPr>
        <w:tabs>
          <w:tab w:val="left" w:pos="1418"/>
          <w:tab w:val="right" w:pos="9072"/>
        </w:tabs>
        <w:spacing w:after="0"/>
        <w:ind w:left="851"/>
        <w:rPr>
          <w:rFonts w:cs="Times New Roman"/>
        </w:rPr>
      </w:pPr>
      <w:r w:rsidRPr="00C377B7">
        <w:rPr>
          <w:rFonts w:cs="Times New Roman"/>
        </w:rPr>
        <w:t>–</w:t>
      </w:r>
      <w:r w:rsidRPr="00C377B7">
        <w:rPr>
          <w:rFonts w:cs="Times New Roman"/>
        </w:rPr>
        <w:tab/>
        <w:t>Európában.</w:t>
      </w:r>
    </w:p>
    <w:p w:rsidR="00B64FCB" w:rsidRPr="00C377B7" w:rsidRDefault="009F39A6" w:rsidP="00B64FCB">
      <w:pPr>
        <w:tabs>
          <w:tab w:val="left" w:pos="1418"/>
          <w:tab w:val="right" w:pos="9072"/>
        </w:tabs>
        <w:spacing w:after="0"/>
        <w:ind w:left="851"/>
        <w:rPr>
          <w:rFonts w:cs="Times New Roman"/>
        </w:rPr>
      </w:pPr>
      <w:r w:rsidRPr="00C377B7">
        <w:rPr>
          <w:rFonts w:cs="Times New Roman"/>
        </w:rPr>
        <w:t>–</w:t>
      </w:r>
      <w:r w:rsidRPr="00C377B7">
        <w:rPr>
          <w:rFonts w:cs="Times New Roman"/>
        </w:rPr>
        <w:tab/>
        <w:t>Magyarországon.</w:t>
      </w:r>
    </w:p>
    <w:p w:rsidR="00B64FCB" w:rsidRPr="00C377B7" w:rsidRDefault="009F39A6" w:rsidP="00B64FCB">
      <w:pPr>
        <w:pStyle w:val="Listaszerbekezds"/>
        <w:numPr>
          <w:ilvl w:val="2"/>
          <w:numId w:val="8"/>
        </w:numPr>
        <w:tabs>
          <w:tab w:val="left" w:pos="1701"/>
          <w:tab w:val="right" w:pos="9072"/>
        </w:tabs>
        <w:spacing w:after="0"/>
        <w:ind w:left="993" w:hanging="426"/>
        <w:rPr>
          <w:rFonts w:cs="Times New Roman"/>
          <w:b/>
          <w:i/>
        </w:rPr>
      </w:pPr>
      <w:r w:rsidRPr="00C377B7">
        <w:rPr>
          <w:rFonts w:cs="Times New Roman"/>
          <w:b/>
          <w:i/>
        </w:rPr>
        <w:t xml:space="preserve">Esztétikai és filozófiai alapfogalmak: mi a szép: Kant </w:t>
      </w:r>
      <w:r w:rsidR="00B64FCB" w:rsidRPr="00C377B7">
        <w:rPr>
          <w:rFonts w:cs="Times New Roman"/>
          <w:b/>
          <w:i/>
        </w:rPr>
        <w:t>2</w:t>
      </w:r>
      <w:r w:rsidR="00B64FCB" w:rsidRPr="00C377B7">
        <w:rPr>
          <w:rFonts w:cs="Times New Roman"/>
          <w:b/>
          <w:i/>
        </w:rPr>
        <w:tab/>
      </w:r>
      <w:r w:rsidR="005C5A9B" w:rsidRPr="00C377B7">
        <w:rPr>
          <w:rFonts w:cs="Times New Roman"/>
          <w:b/>
          <w:i/>
        </w:rPr>
        <w:t>3</w:t>
      </w:r>
      <w:r w:rsidR="00B64FCB" w:rsidRPr="00C377B7">
        <w:rPr>
          <w:rFonts w:cs="Times New Roman"/>
          <w:b/>
          <w:i/>
        </w:rPr>
        <w:t xml:space="preserve"> óra</w:t>
      </w:r>
    </w:p>
    <w:p w:rsidR="009F39A6" w:rsidRPr="00C377B7" w:rsidRDefault="009F39A6" w:rsidP="009F39A6">
      <w:pPr>
        <w:spacing w:after="0"/>
        <w:ind w:left="851"/>
        <w:rPr>
          <w:rFonts w:cs="Times New Roman"/>
        </w:rPr>
      </w:pPr>
      <w:r w:rsidRPr="00C377B7">
        <w:rPr>
          <w:rFonts w:cs="Times New Roman"/>
        </w:rPr>
        <w:t>A szép jelentése korszakonként.</w:t>
      </w:r>
    </w:p>
    <w:p w:rsidR="009F39A6" w:rsidRPr="00C377B7" w:rsidRDefault="009F39A6" w:rsidP="009F39A6">
      <w:pPr>
        <w:spacing w:after="0"/>
        <w:ind w:left="851"/>
        <w:rPr>
          <w:rFonts w:cs="Times New Roman"/>
        </w:rPr>
      </w:pPr>
      <w:r w:rsidRPr="00C377B7">
        <w:rPr>
          <w:rFonts w:cs="Times New Roman"/>
        </w:rPr>
        <w:t xml:space="preserve">A szép értelmezése az esztétikában </w:t>
      </w:r>
    </w:p>
    <w:p w:rsidR="009F39A6" w:rsidRPr="00C377B7" w:rsidRDefault="009F39A6" w:rsidP="009F39A6">
      <w:pPr>
        <w:spacing w:after="0"/>
        <w:ind w:left="851"/>
        <w:rPr>
          <w:rFonts w:cs="Times New Roman"/>
        </w:rPr>
      </w:pPr>
      <w:r w:rsidRPr="00C377B7">
        <w:rPr>
          <w:rFonts w:cs="Times New Roman"/>
        </w:rPr>
        <w:t>A Kantig vezető út.</w:t>
      </w:r>
    </w:p>
    <w:p w:rsidR="009F39A6" w:rsidRPr="00C377B7" w:rsidRDefault="009F39A6" w:rsidP="009F39A6">
      <w:pPr>
        <w:spacing w:after="0"/>
        <w:ind w:left="851"/>
        <w:rPr>
          <w:rFonts w:cs="Times New Roman"/>
        </w:rPr>
      </w:pPr>
      <w:r w:rsidRPr="00C377B7">
        <w:rPr>
          <w:rFonts w:cs="Times New Roman"/>
        </w:rPr>
        <w:t xml:space="preserve">A Kanttól felénk vezető út </w:t>
      </w:r>
    </w:p>
    <w:p w:rsidR="00B64FCB" w:rsidRPr="00C377B7" w:rsidRDefault="009F39A6" w:rsidP="009F39A6">
      <w:pPr>
        <w:spacing w:after="0"/>
        <w:ind w:left="851"/>
        <w:rPr>
          <w:rFonts w:cs="Times New Roman"/>
        </w:rPr>
      </w:pPr>
      <w:r w:rsidRPr="00C377B7">
        <w:rPr>
          <w:rFonts w:cs="Times New Roman"/>
        </w:rPr>
        <w:t>Párhuzamos logikák – egymást metsző logikák.</w:t>
      </w:r>
    </w:p>
    <w:p w:rsidR="00B64FCB" w:rsidRPr="00C377B7" w:rsidRDefault="00B64FCB" w:rsidP="00B64FCB">
      <w:pPr>
        <w:tabs>
          <w:tab w:val="left" w:pos="1418"/>
          <w:tab w:val="right" w:pos="9072"/>
        </w:tabs>
        <w:spacing w:after="0"/>
        <w:ind w:left="851"/>
        <w:rPr>
          <w:rFonts w:cs="Times New Roman"/>
        </w:rPr>
      </w:pPr>
    </w:p>
    <w:p w:rsidR="00B64FCB" w:rsidRPr="00C377B7" w:rsidRDefault="009F39A6" w:rsidP="00B64FCB">
      <w:pPr>
        <w:pStyle w:val="Listaszerbekezds"/>
        <w:numPr>
          <w:ilvl w:val="2"/>
          <w:numId w:val="8"/>
        </w:numPr>
        <w:tabs>
          <w:tab w:val="left" w:pos="1701"/>
          <w:tab w:val="right" w:pos="9072"/>
        </w:tabs>
        <w:spacing w:after="0"/>
        <w:ind w:left="993" w:hanging="426"/>
        <w:rPr>
          <w:rFonts w:cs="Times New Roman"/>
          <w:b/>
          <w:i/>
        </w:rPr>
      </w:pPr>
      <w:r w:rsidRPr="00C377B7">
        <w:rPr>
          <w:rFonts w:cs="Times New Roman"/>
          <w:b/>
          <w:i/>
        </w:rPr>
        <w:t xml:space="preserve">Esztétikai és filozófiai alapfogalmak: mi a szép: </w:t>
      </w:r>
      <w:proofErr w:type="spellStart"/>
      <w:r w:rsidRPr="00C377B7">
        <w:rPr>
          <w:rFonts w:cs="Times New Roman"/>
          <w:b/>
          <w:i/>
        </w:rPr>
        <w:t>Gadamer</w:t>
      </w:r>
      <w:proofErr w:type="spellEnd"/>
      <w:r w:rsidR="00B64FCB" w:rsidRPr="00C377B7">
        <w:rPr>
          <w:rFonts w:cs="Times New Roman"/>
          <w:b/>
          <w:i/>
        </w:rPr>
        <w:tab/>
      </w:r>
      <w:r w:rsidR="005C5A9B" w:rsidRPr="00C377B7">
        <w:rPr>
          <w:rFonts w:cs="Times New Roman"/>
          <w:b/>
          <w:i/>
        </w:rPr>
        <w:t>3</w:t>
      </w:r>
      <w:r w:rsidR="00B64FCB" w:rsidRPr="00C377B7">
        <w:rPr>
          <w:rFonts w:cs="Times New Roman"/>
          <w:b/>
          <w:i/>
        </w:rPr>
        <w:t xml:space="preserve"> óra</w:t>
      </w:r>
    </w:p>
    <w:p w:rsidR="009F39A6" w:rsidRPr="00C377B7" w:rsidRDefault="009F39A6" w:rsidP="009F39A6">
      <w:pPr>
        <w:spacing w:after="0"/>
        <w:ind w:left="851"/>
        <w:rPr>
          <w:rFonts w:cs="Times New Roman"/>
        </w:rPr>
      </w:pPr>
      <w:r w:rsidRPr="00C377B7">
        <w:rPr>
          <w:rFonts w:cs="Times New Roman"/>
        </w:rPr>
        <w:t>Gondolati alapok.</w:t>
      </w:r>
    </w:p>
    <w:p w:rsidR="009F39A6" w:rsidRPr="00C377B7" w:rsidRDefault="009F39A6" w:rsidP="009F39A6">
      <w:pPr>
        <w:spacing w:after="0"/>
        <w:ind w:left="851"/>
        <w:rPr>
          <w:rFonts w:cs="Times New Roman"/>
        </w:rPr>
      </w:pPr>
      <w:proofErr w:type="spellStart"/>
      <w:r w:rsidRPr="00C377B7">
        <w:rPr>
          <w:rFonts w:cs="Times New Roman"/>
        </w:rPr>
        <w:t>Gadamer</w:t>
      </w:r>
      <w:proofErr w:type="spellEnd"/>
      <w:r w:rsidRPr="00C377B7">
        <w:rPr>
          <w:rFonts w:cs="Times New Roman"/>
        </w:rPr>
        <w:t xml:space="preserve"> – élt százkét évet.</w:t>
      </w:r>
    </w:p>
    <w:p w:rsidR="009F39A6" w:rsidRPr="00C377B7" w:rsidRDefault="009F39A6" w:rsidP="009F39A6">
      <w:pPr>
        <w:spacing w:after="0"/>
        <w:ind w:left="851"/>
        <w:rPr>
          <w:rFonts w:cs="Times New Roman"/>
        </w:rPr>
      </w:pPr>
      <w:r w:rsidRPr="00C377B7">
        <w:rPr>
          <w:rFonts w:cs="Times New Roman"/>
        </w:rPr>
        <w:t xml:space="preserve">Kanttól </w:t>
      </w:r>
      <w:proofErr w:type="spellStart"/>
      <w:r w:rsidRPr="00C377B7">
        <w:rPr>
          <w:rFonts w:cs="Times New Roman"/>
        </w:rPr>
        <w:t>Gadamerig</w:t>
      </w:r>
      <w:proofErr w:type="spellEnd"/>
      <w:r w:rsidRPr="00C377B7">
        <w:rPr>
          <w:rFonts w:cs="Times New Roman"/>
        </w:rPr>
        <w:t>.</w:t>
      </w:r>
    </w:p>
    <w:p w:rsidR="00B64FCB" w:rsidRPr="00C377B7" w:rsidRDefault="009F39A6" w:rsidP="009F39A6">
      <w:pPr>
        <w:spacing w:after="0"/>
        <w:ind w:left="851"/>
        <w:rPr>
          <w:rFonts w:cs="Times New Roman"/>
        </w:rPr>
      </w:pPr>
      <w:r w:rsidRPr="00C377B7">
        <w:rPr>
          <w:rFonts w:cs="Times New Roman"/>
        </w:rPr>
        <w:t>Párhuzamos logikák – kortársak, kitérők.</w:t>
      </w:r>
    </w:p>
    <w:p w:rsidR="00B64FCB" w:rsidRPr="00C377B7" w:rsidRDefault="00B64FCB" w:rsidP="00B64FCB">
      <w:pPr>
        <w:tabs>
          <w:tab w:val="left" w:pos="1418"/>
          <w:tab w:val="right" w:pos="9072"/>
        </w:tabs>
        <w:spacing w:after="0"/>
        <w:ind w:left="851"/>
        <w:rPr>
          <w:rFonts w:cs="Times New Roman"/>
        </w:rPr>
      </w:pPr>
    </w:p>
    <w:p w:rsidR="00B64FCB" w:rsidRPr="00C377B7" w:rsidRDefault="009F39A6" w:rsidP="00B64FCB">
      <w:pPr>
        <w:pStyle w:val="Listaszerbekezds"/>
        <w:numPr>
          <w:ilvl w:val="2"/>
          <w:numId w:val="8"/>
        </w:numPr>
        <w:tabs>
          <w:tab w:val="left" w:pos="1701"/>
          <w:tab w:val="right" w:pos="9072"/>
        </w:tabs>
        <w:spacing w:after="0"/>
        <w:ind w:left="993" w:hanging="426"/>
        <w:rPr>
          <w:rFonts w:cs="Times New Roman"/>
          <w:b/>
          <w:i/>
        </w:rPr>
      </w:pPr>
      <w:r w:rsidRPr="00C377B7">
        <w:rPr>
          <w:rFonts w:cs="Times New Roman"/>
          <w:b/>
          <w:i/>
        </w:rPr>
        <w:t xml:space="preserve">A giccs (PPT és zenehallgatás) </w:t>
      </w:r>
      <w:r w:rsidR="00B64FCB" w:rsidRPr="00C377B7">
        <w:rPr>
          <w:rFonts w:cs="Times New Roman"/>
          <w:b/>
          <w:i/>
        </w:rPr>
        <w:t>4</w:t>
      </w:r>
      <w:r w:rsidR="00B64FCB" w:rsidRPr="00C377B7">
        <w:rPr>
          <w:rFonts w:cs="Times New Roman"/>
          <w:b/>
          <w:i/>
        </w:rPr>
        <w:tab/>
      </w:r>
      <w:r w:rsidR="005C5A9B" w:rsidRPr="00C377B7">
        <w:rPr>
          <w:rFonts w:cs="Times New Roman"/>
          <w:b/>
          <w:i/>
        </w:rPr>
        <w:t>3</w:t>
      </w:r>
      <w:r w:rsidR="00B64FCB" w:rsidRPr="00C377B7">
        <w:rPr>
          <w:rFonts w:cs="Times New Roman"/>
          <w:b/>
          <w:i/>
        </w:rPr>
        <w:t xml:space="preserve"> óra</w:t>
      </w:r>
    </w:p>
    <w:p w:rsidR="009F39A6" w:rsidRPr="00C377B7" w:rsidRDefault="009F39A6" w:rsidP="009F39A6">
      <w:pPr>
        <w:spacing w:after="0"/>
        <w:ind w:left="851"/>
        <w:rPr>
          <w:rFonts w:cs="Times New Roman"/>
        </w:rPr>
      </w:pPr>
      <w:r w:rsidRPr="00C377B7">
        <w:rPr>
          <w:rFonts w:cs="Times New Roman"/>
        </w:rPr>
        <w:t>A giccs: a boldogság művészete.</w:t>
      </w:r>
    </w:p>
    <w:p w:rsidR="009F39A6" w:rsidRPr="00C377B7" w:rsidRDefault="009F39A6" w:rsidP="009F39A6">
      <w:pPr>
        <w:spacing w:after="0"/>
        <w:ind w:left="851"/>
        <w:rPr>
          <w:rFonts w:cs="Times New Roman"/>
        </w:rPr>
      </w:pPr>
      <w:r w:rsidRPr="00C377B7">
        <w:rPr>
          <w:rFonts w:cs="Times New Roman"/>
        </w:rPr>
        <w:t>A giccs története.</w:t>
      </w:r>
    </w:p>
    <w:p w:rsidR="009F39A6" w:rsidRPr="00C377B7" w:rsidRDefault="009F39A6" w:rsidP="009F39A6">
      <w:pPr>
        <w:spacing w:after="0"/>
        <w:ind w:left="851"/>
        <w:rPr>
          <w:rFonts w:cs="Times New Roman"/>
        </w:rPr>
      </w:pPr>
      <w:r w:rsidRPr="00C377B7">
        <w:rPr>
          <w:rFonts w:cs="Times New Roman"/>
        </w:rPr>
        <w:t>A giccs fajtái.</w:t>
      </w:r>
    </w:p>
    <w:p w:rsidR="009F39A6" w:rsidRPr="00C377B7" w:rsidRDefault="009F39A6" w:rsidP="009F39A6">
      <w:pPr>
        <w:spacing w:after="0"/>
        <w:ind w:left="851"/>
        <w:rPr>
          <w:rFonts w:cs="Times New Roman"/>
        </w:rPr>
      </w:pPr>
      <w:r w:rsidRPr="00C377B7">
        <w:rPr>
          <w:rFonts w:cs="Times New Roman"/>
        </w:rPr>
        <w:t>A giccs és a kortárs művészet.</w:t>
      </w:r>
    </w:p>
    <w:p w:rsidR="00B64FCB" w:rsidRPr="00C377B7" w:rsidRDefault="009F39A6" w:rsidP="009F39A6">
      <w:pPr>
        <w:spacing w:after="0"/>
        <w:ind w:left="851"/>
        <w:rPr>
          <w:rFonts w:cs="Times New Roman"/>
        </w:rPr>
      </w:pPr>
      <w:proofErr w:type="spellStart"/>
      <w:r w:rsidRPr="00C377B7">
        <w:rPr>
          <w:rFonts w:cs="Times New Roman"/>
        </w:rPr>
        <w:t>Eco</w:t>
      </w:r>
      <w:proofErr w:type="spellEnd"/>
      <w:r w:rsidRPr="00C377B7">
        <w:rPr>
          <w:rFonts w:cs="Times New Roman"/>
        </w:rPr>
        <w:t xml:space="preserve">, </w:t>
      </w:r>
      <w:proofErr w:type="gramStart"/>
      <w:r w:rsidRPr="00C377B7">
        <w:rPr>
          <w:rFonts w:cs="Times New Roman"/>
        </w:rPr>
        <w:t>A</w:t>
      </w:r>
      <w:proofErr w:type="gramEnd"/>
      <w:r w:rsidRPr="00C377B7">
        <w:rPr>
          <w:rFonts w:cs="Times New Roman"/>
        </w:rPr>
        <w:t xml:space="preserve">. </w:t>
      </w:r>
      <w:proofErr w:type="spellStart"/>
      <w:r w:rsidRPr="00C377B7">
        <w:rPr>
          <w:rFonts w:cs="Times New Roman"/>
        </w:rPr>
        <w:t>Moles</w:t>
      </w:r>
      <w:proofErr w:type="spellEnd"/>
      <w:r w:rsidRPr="00C377B7">
        <w:rPr>
          <w:rFonts w:cs="Times New Roman"/>
        </w:rPr>
        <w:t xml:space="preserve">, </w:t>
      </w:r>
      <w:proofErr w:type="spellStart"/>
      <w:r w:rsidRPr="00C377B7">
        <w:rPr>
          <w:rFonts w:cs="Times New Roman"/>
        </w:rPr>
        <w:t>Clement</w:t>
      </w:r>
      <w:proofErr w:type="spellEnd"/>
      <w:r w:rsidRPr="00C377B7">
        <w:rPr>
          <w:rFonts w:cs="Times New Roman"/>
        </w:rPr>
        <w:t xml:space="preserve"> </w:t>
      </w:r>
      <w:proofErr w:type="spellStart"/>
      <w:r w:rsidRPr="00C377B7">
        <w:rPr>
          <w:rFonts w:cs="Times New Roman"/>
        </w:rPr>
        <w:t>Greenberg</w:t>
      </w:r>
      <w:proofErr w:type="spellEnd"/>
      <w:r w:rsidRPr="00C377B7">
        <w:rPr>
          <w:rFonts w:cs="Times New Roman"/>
        </w:rPr>
        <w:t>.</w:t>
      </w:r>
    </w:p>
    <w:p w:rsidR="00B64FCB" w:rsidRPr="00C377B7" w:rsidRDefault="00B64FCB" w:rsidP="00B64FCB">
      <w:pPr>
        <w:tabs>
          <w:tab w:val="left" w:pos="1418"/>
          <w:tab w:val="right" w:pos="9072"/>
        </w:tabs>
        <w:spacing w:after="0"/>
        <w:ind w:left="851"/>
        <w:rPr>
          <w:rFonts w:cs="Times New Roman"/>
        </w:rPr>
      </w:pPr>
    </w:p>
    <w:p w:rsidR="00B64FCB" w:rsidRPr="00C377B7" w:rsidRDefault="009F39A6" w:rsidP="00B64FCB">
      <w:pPr>
        <w:pStyle w:val="Listaszerbekezds"/>
        <w:numPr>
          <w:ilvl w:val="2"/>
          <w:numId w:val="8"/>
        </w:numPr>
        <w:tabs>
          <w:tab w:val="left" w:pos="1701"/>
          <w:tab w:val="right" w:pos="9072"/>
        </w:tabs>
        <w:spacing w:after="0"/>
        <w:ind w:left="993" w:hanging="426"/>
        <w:rPr>
          <w:rFonts w:cs="Times New Roman"/>
          <w:b/>
          <w:i/>
        </w:rPr>
      </w:pPr>
      <w:r w:rsidRPr="00C377B7">
        <w:rPr>
          <w:rFonts w:cs="Times New Roman"/>
          <w:b/>
          <w:i/>
        </w:rPr>
        <w:t xml:space="preserve">Utánzat, másolat, kópia, hamisítvány, reprodukció (PPT) </w:t>
      </w:r>
      <w:r w:rsidR="00B64FCB" w:rsidRPr="00C377B7">
        <w:rPr>
          <w:rFonts w:cs="Times New Roman"/>
          <w:b/>
          <w:i/>
        </w:rPr>
        <w:t>5</w:t>
      </w:r>
      <w:r w:rsidR="00B64FCB" w:rsidRPr="00C377B7">
        <w:rPr>
          <w:rFonts w:cs="Times New Roman"/>
          <w:b/>
          <w:i/>
        </w:rPr>
        <w:tab/>
      </w:r>
      <w:r w:rsidR="005C5A9B" w:rsidRPr="00C377B7">
        <w:rPr>
          <w:rFonts w:cs="Times New Roman"/>
          <w:b/>
          <w:i/>
        </w:rPr>
        <w:t>4</w:t>
      </w:r>
      <w:r w:rsidR="00B64FCB" w:rsidRPr="00C377B7">
        <w:rPr>
          <w:rFonts w:cs="Times New Roman"/>
          <w:b/>
          <w:i/>
        </w:rPr>
        <w:t xml:space="preserve"> óra</w:t>
      </w:r>
    </w:p>
    <w:p w:rsidR="009F39A6" w:rsidRPr="00C377B7" w:rsidRDefault="009F39A6" w:rsidP="009F39A6">
      <w:pPr>
        <w:spacing w:after="0"/>
        <w:ind w:left="851"/>
        <w:rPr>
          <w:rFonts w:cs="Times New Roman"/>
        </w:rPr>
      </w:pPr>
      <w:r w:rsidRPr="00C377B7">
        <w:rPr>
          <w:rFonts w:cs="Times New Roman"/>
        </w:rPr>
        <w:t>Hamisítvány.</w:t>
      </w:r>
    </w:p>
    <w:p w:rsidR="009F39A6" w:rsidRPr="00C377B7" w:rsidRDefault="009F39A6" w:rsidP="009F39A6">
      <w:pPr>
        <w:spacing w:after="0"/>
        <w:ind w:left="851"/>
        <w:rPr>
          <w:rFonts w:cs="Times New Roman"/>
        </w:rPr>
      </w:pPr>
      <w:r w:rsidRPr="00C377B7">
        <w:rPr>
          <w:rFonts w:cs="Times New Roman"/>
        </w:rPr>
        <w:t>Utánzat – imitáció.</w:t>
      </w:r>
    </w:p>
    <w:p w:rsidR="009F39A6" w:rsidRPr="00C377B7" w:rsidRDefault="009F39A6" w:rsidP="009F39A6">
      <w:pPr>
        <w:spacing w:after="0"/>
        <w:ind w:left="851"/>
        <w:rPr>
          <w:rFonts w:cs="Times New Roman"/>
        </w:rPr>
      </w:pPr>
      <w:r w:rsidRPr="00C377B7">
        <w:rPr>
          <w:rFonts w:cs="Times New Roman"/>
        </w:rPr>
        <w:t>Kópia.</w:t>
      </w:r>
    </w:p>
    <w:p w:rsidR="009F39A6" w:rsidRPr="00C377B7" w:rsidRDefault="009F39A6" w:rsidP="009F39A6">
      <w:pPr>
        <w:spacing w:after="0"/>
        <w:ind w:left="851"/>
        <w:rPr>
          <w:rFonts w:cs="Times New Roman"/>
        </w:rPr>
      </w:pPr>
      <w:r w:rsidRPr="00C377B7">
        <w:rPr>
          <w:rFonts w:cs="Times New Roman"/>
        </w:rPr>
        <w:t>Reprodukció.</w:t>
      </w:r>
    </w:p>
    <w:p w:rsidR="009F39A6" w:rsidRPr="00C377B7" w:rsidRDefault="009F39A6" w:rsidP="009F39A6">
      <w:pPr>
        <w:spacing w:after="0"/>
        <w:ind w:left="851"/>
        <w:rPr>
          <w:rFonts w:cs="Times New Roman"/>
        </w:rPr>
      </w:pPr>
      <w:r w:rsidRPr="00C377B7">
        <w:rPr>
          <w:rFonts w:cs="Times New Roman"/>
        </w:rPr>
        <w:t>Másolat.</w:t>
      </w:r>
    </w:p>
    <w:p w:rsidR="00B64FCB" w:rsidRPr="00C377B7" w:rsidRDefault="009F39A6" w:rsidP="009F39A6">
      <w:pPr>
        <w:spacing w:after="0"/>
        <w:ind w:left="851"/>
        <w:rPr>
          <w:rFonts w:cs="Times New Roman"/>
        </w:rPr>
      </w:pPr>
      <w:r w:rsidRPr="00C377B7">
        <w:rPr>
          <w:rFonts w:cs="Times New Roman"/>
        </w:rPr>
        <w:lastRenderedPageBreak/>
        <w:t>Nem attól hamis, hogy nem az első – a szándékon múlik.</w:t>
      </w:r>
    </w:p>
    <w:p w:rsidR="00B64FCB" w:rsidRPr="00C377B7" w:rsidRDefault="00B64FCB" w:rsidP="00B64FCB">
      <w:pPr>
        <w:tabs>
          <w:tab w:val="left" w:pos="1418"/>
          <w:tab w:val="right" w:pos="9072"/>
        </w:tabs>
        <w:spacing w:after="0"/>
        <w:ind w:left="851"/>
        <w:rPr>
          <w:rFonts w:cs="Times New Roman"/>
        </w:rPr>
      </w:pPr>
    </w:p>
    <w:p w:rsidR="00B64FCB" w:rsidRPr="00C377B7" w:rsidRDefault="009F39A6" w:rsidP="00B64FCB">
      <w:pPr>
        <w:pStyle w:val="Listaszerbekezds"/>
        <w:numPr>
          <w:ilvl w:val="2"/>
          <w:numId w:val="8"/>
        </w:numPr>
        <w:tabs>
          <w:tab w:val="left" w:pos="1701"/>
          <w:tab w:val="right" w:pos="9072"/>
        </w:tabs>
        <w:spacing w:after="0"/>
        <w:ind w:left="993" w:hanging="426"/>
        <w:rPr>
          <w:rFonts w:cs="Times New Roman"/>
          <w:b/>
          <w:i/>
        </w:rPr>
      </w:pPr>
      <w:r w:rsidRPr="00C377B7">
        <w:rPr>
          <w:rFonts w:cs="Times New Roman"/>
          <w:b/>
          <w:i/>
        </w:rPr>
        <w:t>Utánzat, másolat, kópia, hamisítvány, reprodukció (PPT)</w:t>
      </w:r>
      <w:r w:rsidR="00B64FCB" w:rsidRPr="00C377B7">
        <w:rPr>
          <w:rFonts w:cs="Times New Roman"/>
          <w:b/>
          <w:i/>
        </w:rPr>
        <w:tab/>
      </w:r>
      <w:r w:rsidR="005C5A9B" w:rsidRPr="00C377B7">
        <w:rPr>
          <w:rFonts w:cs="Times New Roman"/>
          <w:b/>
          <w:i/>
        </w:rPr>
        <w:t>4</w:t>
      </w:r>
      <w:r w:rsidR="00B64FCB" w:rsidRPr="00C377B7">
        <w:rPr>
          <w:rFonts w:cs="Times New Roman"/>
          <w:b/>
          <w:i/>
        </w:rPr>
        <w:t xml:space="preserve"> óra</w:t>
      </w:r>
    </w:p>
    <w:p w:rsidR="009F39A6" w:rsidRPr="00C377B7" w:rsidRDefault="009F39A6" w:rsidP="009F39A6">
      <w:pPr>
        <w:spacing w:after="0"/>
        <w:ind w:left="851"/>
        <w:rPr>
          <w:rFonts w:cs="Times New Roman"/>
        </w:rPr>
      </w:pPr>
      <w:r w:rsidRPr="00C377B7">
        <w:rPr>
          <w:rFonts w:cs="Times New Roman"/>
        </w:rPr>
        <w:t>Egyezkedés az eredetivel.</w:t>
      </w:r>
    </w:p>
    <w:p w:rsidR="009F39A6" w:rsidRPr="00C377B7" w:rsidRDefault="009F39A6" w:rsidP="009F39A6">
      <w:pPr>
        <w:spacing w:after="0"/>
        <w:ind w:left="851"/>
        <w:rPr>
          <w:rFonts w:cs="Times New Roman"/>
        </w:rPr>
      </w:pPr>
      <w:r w:rsidRPr="00C377B7">
        <w:rPr>
          <w:rFonts w:cs="Times New Roman"/>
        </w:rPr>
        <w:t>Kópia: nincs alku.</w:t>
      </w:r>
    </w:p>
    <w:p w:rsidR="009F39A6" w:rsidRPr="00C377B7" w:rsidRDefault="009F39A6" w:rsidP="009F39A6">
      <w:pPr>
        <w:spacing w:after="0"/>
        <w:ind w:left="851"/>
        <w:rPr>
          <w:rFonts w:cs="Times New Roman"/>
        </w:rPr>
      </w:pPr>
      <w:r w:rsidRPr="00C377B7">
        <w:rPr>
          <w:rFonts w:cs="Times New Roman"/>
        </w:rPr>
        <w:t>Hamisítvány: a letagadott kópia.</w:t>
      </w:r>
    </w:p>
    <w:p w:rsidR="00B64FCB" w:rsidRPr="00C377B7" w:rsidRDefault="009F39A6" w:rsidP="009F39A6">
      <w:pPr>
        <w:spacing w:after="0"/>
        <w:ind w:left="851"/>
        <w:rPr>
          <w:rFonts w:cs="Times New Roman"/>
        </w:rPr>
      </w:pPr>
      <w:r w:rsidRPr="00C377B7">
        <w:rPr>
          <w:rFonts w:cs="Times New Roman"/>
        </w:rPr>
        <w:t>Utánzat / imitáció: szintén lehet erkölcstelen – a szándékon múlik</w:t>
      </w:r>
    </w:p>
    <w:p w:rsidR="00B64FCB" w:rsidRPr="00C377B7" w:rsidRDefault="00B64FCB" w:rsidP="00B64FCB">
      <w:pPr>
        <w:tabs>
          <w:tab w:val="left" w:pos="1418"/>
          <w:tab w:val="right" w:pos="9072"/>
        </w:tabs>
        <w:spacing w:after="0"/>
        <w:ind w:left="851"/>
        <w:rPr>
          <w:rFonts w:cs="Times New Roman"/>
        </w:rPr>
      </w:pPr>
    </w:p>
    <w:p w:rsidR="00B64FCB" w:rsidRPr="00C377B7" w:rsidRDefault="009F39A6" w:rsidP="00B64FCB">
      <w:pPr>
        <w:pStyle w:val="Listaszerbekezds"/>
        <w:numPr>
          <w:ilvl w:val="2"/>
          <w:numId w:val="8"/>
        </w:numPr>
        <w:tabs>
          <w:tab w:val="left" w:pos="1701"/>
          <w:tab w:val="right" w:pos="9072"/>
        </w:tabs>
        <w:spacing w:after="0"/>
        <w:ind w:left="993" w:hanging="426"/>
        <w:rPr>
          <w:rFonts w:cs="Times New Roman"/>
          <w:b/>
          <w:i/>
        </w:rPr>
      </w:pPr>
      <w:r w:rsidRPr="00C377B7">
        <w:rPr>
          <w:rFonts w:cs="Times New Roman"/>
          <w:b/>
          <w:i/>
        </w:rPr>
        <w:t xml:space="preserve">Pszichológia és esztétika a művészetben </w:t>
      </w:r>
      <w:r w:rsidR="00B64FCB" w:rsidRPr="00C377B7">
        <w:rPr>
          <w:rFonts w:cs="Times New Roman"/>
          <w:b/>
          <w:i/>
        </w:rPr>
        <w:t>7</w:t>
      </w:r>
      <w:r w:rsidR="00B64FCB" w:rsidRPr="00C377B7">
        <w:rPr>
          <w:rFonts w:cs="Times New Roman"/>
          <w:b/>
          <w:i/>
        </w:rPr>
        <w:tab/>
      </w:r>
      <w:r w:rsidR="005C5A9B" w:rsidRPr="00C377B7">
        <w:rPr>
          <w:rFonts w:cs="Times New Roman"/>
          <w:b/>
          <w:i/>
        </w:rPr>
        <w:t>4</w:t>
      </w:r>
      <w:r w:rsidR="00B64FCB" w:rsidRPr="00C377B7">
        <w:rPr>
          <w:rFonts w:cs="Times New Roman"/>
          <w:b/>
          <w:i/>
        </w:rPr>
        <w:t xml:space="preserve"> óra</w:t>
      </w:r>
    </w:p>
    <w:p w:rsidR="009F39A6" w:rsidRPr="00C377B7" w:rsidRDefault="009F39A6" w:rsidP="009F39A6">
      <w:pPr>
        <w:spacing w:after="0"/>
        <w:ind w:left="851"/>
        <w:rPr>
          <w:rFonts w:cs="Times New Roman"/>
        </w:rPr>
      </w:pPr>
      <w:r w:rsidRPr="00C377B7">
        <w:rPr>
          <w:rFonts w:cs="Times New Roman"/>
        </w:rPr>
        <w:t>Jó hangszer – hatékony meggyőzés.</w:t>
      </w:r>
    </w:p>
    <w:p w:rsidR="009F39A6" w:rsidRPr="00C377B7" w:rsidRDefault="009F39A6" w:rsidP="009F39A6">
      <w:pPr>
        <w:spacing w:after="0"/>
        <w:ind w:left="851"/>
        <w:rPr>
          <w:rFonts w:cs="Times New Roman"/>
        </w:rPr>
      </w:pPr>
      <w:r w:rsidRPr="00C377B7">
        <w:rPr>
          <w:rFonts w:cs="Times New Roman"/>
        </w:rPr>
        <w:t>A meggyőzés stratégiája: „hidd el, jó, amit csinálok!”</w:t>
      </w:r>
    </w:p>
    <w:p w:rsidR="009F39A6" w:rsidRPr="00C377B7" w:rsidRDefault="009F39A6" w:rsidP="009F39A6">
      <w:pPr>
        <w:spacing w:after="0"/>
        <w:ind w:left="851"/>
        <w:rPr>
          <w:rFonts w:cs="Times New Roman"/>
        </w:rPr>
      </w:pPr>
      <w:r w:rsidRPr="00C377B7">
        <w:rPr>
          <w:rFonts w:cs="Times New Roman"/>
        </w:rPr>
        <w:t>Az iparművészetben talán működhet – az alkotó és alkotása a meggyőző erő.</w:t>
      </w:r>
    </w:p>
    <w:p w:rsidR="00B64FCB" w:rsidRPr="00C377B7" w:rsidRDefault="009F39A6" w:rsidP="009F39A6">
      <w:pPr>
        <w:spacing w:after="0"/>
        <w:ind w:left="851"/>
        <w:rPr>
          <w:rFonts w:cs="Times New Roman"/>
        </w:rPr>
      </w:pPr>
      <w:r w:rsidRPr="00C377B7">
        <w:rPr>
          <w:rFonts w:cs="Times New Roman"/>
        </w:rPr>
        <w:t>A művészetben maga a műalkotás a meggyőző erő.</w:t>
      </w:r>
    </w:p>
    <w:p w:rsidR="00B64FCB" w:rsidRPr="00C377B7" w:rsidRDefault="00B64FCB" w:rsidP="00B64FCB">
      <w:pPr>
        <w:tabs>
          <w:tab w:val="left" w:pos="1418"/>
          <w:tab w:val="right" w:pos="9072"/>
        </w:tabs>
        <w:spacing w:after="0"/>
        <w:ind w:left="851"/>
        <w:rPr>
          <w:rFonts w:cs="Times New Roman"/>
        </w:rPr>
      </w:pPr>
    </w:p>
    <w:p w:rsidR="00B64FCB" w:rsidRPr="00C377B7" w:rsidRDefault="009F39A6" w:rsidP="00B64FCB">
      <w:pPr>
        <w:pStyle w:val="Listaszerbekezds"/>
        <w:numPr>
          <w:ilvl w:val="2"/>
          <w:numId w:val="8"/>
        </w:numPr>
        <w:tabs>
          <w:tab w:val="left" w:pos="1701"/>
          <w:tab w:val="right" w:pos="9072"/>
        </w:tabs>
        <w:spacing w:after="0"/>
        <w:ind w:left="993" w:hanging="426"/>
        <w:rPr>
          <w:rFonts w:cs="Times New Roman"/>
          <w:b/>
          <w:i/>
        </w:rPr>
      </w:pPr>
      <w:proofErr w:type="spellStart"/>
      <w:r w:rsidRPr="00C377B7">
        <w:rPr>
          <w:rFonts w:cs="Times New Roman"/>
          <w:b/>
          <w:i/>
        </w:rPr>
        <w:t>Klangskulptur</w:t>
      </w:r>
      <w:proofErr w:type="spellEnd"/>
      <w:r w:rsidRPr="00C377B7">
        <w:rPr>
          <w:rFonts w:cs="Times New Roman"/>
          <w:b/>
          <w:i/>
        </w:rPr>
        <w:t xml:space="preserve"> – milyen színűek a hangok – elbocsátó szép üzenet </w:t>
      </w:r>
      <w:r w:rsidR="00B64FCB" w:rsidRPr="00C377B7">
        <w:rPr>
          <w:rFonts w:cs="Times New Roman"/>
          <w:b/>
          <w:i/>
        </w:rPr>
        <w:tab/>
      </w:r>
      <w:r w:rsidR="005C5A9B" w:rsidRPr="00C377B7">
        <w:rPr>
          <w:rFonts w:cs="Times New Roman"/>
          <w:b/>
          <w:i/>
        </w:rPr>
        <w:t>4</w:t>
      </w:r>
      <w:r w:rsidR="00B64FCB" w:rsidRPr="00C377B7">
        <w:rPr>
          <w:rFonts w:cs="Times New Roman"/>
          <w:b/>
          <w:i/>
        </w:rPr>
        <w:t xml:space="preserve"> óra</w:t>
      </w:r>
    </w:p>
    <w:p w:rsidR="009F39A6" w:rsidRPr="00C377B7" w:rsidRDefault="009F39A6" w:rsidP="009F39A6">
      <w:pPr>
        <w:spacing w:after="0"/>
        <w:ind w:left="851"/>
        <w:rPr>
          <w:rFonts w:cs="Times New Roman"/>
        </w:rPr>
      </w:pPr>
      <w:r w:rsidRPr="00C377B7">
        <w:rPr>
          <w:rFonts w:cs="Times New Roman"/>
        </w:rPr>
        <w:t xml:space="preserve">Jelentés – </w:t>
      </w:r>
      <w:proofErr w:type="spellStart"/>
      <w:r w:rsidRPr="00C377B7">
        <w:rPr>
          <w:rFonts w:cs="Times New Roman"/>
        </w:rPr>
        <w:t>klang</w:t>
      </w:r>
      <w:proofErr w:type="spellEnd"/>
      <w:r w:rsidRPr="00C377B7">
        <w:rPr>
          <w:rFonts w:cs="Times New Roman"/>
        </w:rPr>
        <w:t xml:space="preserve"> = hang, </w:t>
      </w:r>
      <w:proofErr w:type="spellStart"/>
      <w:r w:rsidRPr="00C377B7">
        <w:rPr>
          <w:rFonts w:cs="Times New Roman"/>
        </w:rPr>
        <w:t>skulptur</w:t>
      </w:r>
      <w:proofErr w:type="spellEnd"/>
      <w:r w:rsidRPr="00C377B7">
        <w:rPr>
          <w:rFonts w:cs="Times New Roman"/>
        </w:rPr>
        <w:t xml:space="preserve"> = szobor.</w:t>
      </w:r>
    </w:p>
    <w:p w:rsidR="009F39A6" w:rsidRPr="00C377B7" w:rsidRDefault="009F39A6" w:rsidP="009F39A6">
      <w:pPr>
        <w:spacing w:after="0"/>
        <w:ind w:left="851"/>
        <w:rPr>
          <w:rFonts w:cs="Times New Roman"/>
        </w:rPr>
      </w:pPr>
      <w:r w:rsidRPr="00C377B7">
        <w:rPr>
          <w:rFonts w:cs="Times New Roman"/>
        </w:rPr>
        <w:t>A formázható hang.</w:t>
      </w:r>
    </w:p>
    <w:p w:rsidR="009F39A6" w:rsidRPr="00C377B7" w:rsidRDefault="009F39A6" w:rsidP="009F39A6">
      <w:pPr>
        <w:spacing w:after="0"/>
        <w:ind w:left="851"/>
        <w:rPr>
          <w:rFonts w:cs="Times New Roman"/>
        </w:rPr>
      </w:pPr>
      <w:r w:rsidRPr="00C377B7">
        <w:rPr>
          <w:rFonts w:cs="Times New Roman"/>
        </w:rPr>
        <w:t>A rajzolható hang.</w:t>
      </w:r>
    </w:p>
    <w:p w:rsidR="009F39A6" w:rsidRPr="00C377B7" w:rsidRDefault="009F39A6" w:rsidP="009F39A6">
      <w:pPr>
        <w:spacing w:after="0"/>
        <w:ind w:left="851"/>
        <w:rPr>
          <w:rFonts w:cs="Times New Roman"/>
        </w:rPr>
      </w:pPr>
      <w:r w:rsidRPr="00C377B7">
        <w:rPr>
          <w:rFonts w:cs="Times New Roman"/>
        </w:rPr>
        <w:t xml:space="preserve">A színezhető hang </w:t>
      </w:r>
    </w:p>
    <w:p w:rsidR="00B64FCB" w:rsidRPr="00C377B7" w:rsidRDefault="009F39A6" w:rsidP="009F39A6">
      <w:pPr>
        <w:spacing w:after="0"/>
        <w:ind w:left="851"/>
        <w:rPr>
          <w:rFonts w:cs="Times New Roman"/>
        </w:rPr>
      </w:pPr>
      <w:r w:rsidRPr="00C377B7">
        <w:rPr>
          <w:rFonts w:cs="Times New Roman"/>
        </w:rPr>
        <w:t>Itt a vége.</w:t>
      </w:r>
    </w:p>
    <w:p w:rsidR="00B64FCB" w:rsidRPr="00C377B7" w:rsidRDefault="00B64FCB" w:rsidP="00B64FCB">
      <w:pPr>
        <w:tabs>
          <w:tab w:val="left" w:pos="1418"/>
          <w:tab w:val="right" w:pos="9072"/>
        </w:tabs>
        <w:spacing w:after="0"/>
        <w:ind w:left="851"/>
        <w:rPr>
          <w:rFonts w:cs="Times New Roman"/>
        </w:rPr>
      </w:pPr>
    </w:p>
    <w:p w:rsidR="00B64FCB" w:rsidRPr="00C377B7" w:rsidRDefault="009F39A6" w:rsidP="00B64FCB">
      <w:pPr>
        <w:pStyle w:val="Listaszerbekezds"/>
        <w:numPr>
          <w:ilvl w:val="2"/>
          <w:numId w:val="8"/>
        </w:numPr>
        <w:tabs>
          <w:tab w:val="left" w:pos="1701"/>
          <w:tab w:val="right" w:pos="9072"/>
        </w:tabs>
        <w:spacing w:after="0"/>
        <w:ind w:left="993" w:hanging="426"/>
        <w:rPr>
          <w:rFonts w:cs="Times New Roman"/>
          <w:b/>
          <w:i/>
        </w:rPr>
      </w:pPr>
      <w:r w:rsidRPr="00C377B7">
        <w:rPr>
          <w:rFonts w:cs="Times New Roman"/>
          <w:b/>
          <w:i/>
        </w:rPr>
        <w:t>Múzeumi órák</w:t>
      </w:r>
      <w:r w:rsidR="00B64FCB" w:rsidRPr="00C377B7">
        <w:rPr>
          <w:rFonts w:cs="Times New Roman"/>
          <w:b/>
          <w:i/>
        </w:rPr>
        <w:tab/>
      </w:r>
      <w:r w:rsidR="005C5A9B" w:rsidRPr="00C377B7">
        <w:rPr>
          <w:rFonts w:cs="Times New Roman"/>
          <w:b/>
          <w:i/>
        </w:rPr>
        <w:t>4</w:t>
      </w:r>
      <w:r w:rsidR="00B64FCB" w:rsidRPr="00C377B7">
        <w:rPr>
          <w:rFonts w:cs="Times New Roman"/>
          <w:b/>
          <w:i/>
        </w:rPr>
        <w:t xml:space="preserve"> óra</w:t>
      </w:r>
    </w:p>
    <w:p w:rsidR="009F39A6" w:rsidRPr="00C377B7" w:rsidRDefault="009F39A6" w:rsidP="009F39A6">
      <w:pPr>
        <w:spacing w:after="0"/>
        <w:ind w:left="851"/>
        <w:rPr>
          <w:rFonts w:cs="Times New Roman"/>
        </w:rPr>
      </w:pPr>
      <w:r w:rsidRPr="00C377B7">
        <w:rPr>
          <w:rFonts w:cs="Times New Roman"/>
        </w:rPr>
        <w:t xml:space="preserve">Hangszerkiállítások, </w:t>
      </w:r>
      <w:proofErr w:type="spellStart"/>
      <w:r w:rsidRPr="00C377B7">
        <w:rPr>
          <w:rFonts w:cs="Times New Roman"/>
        </w:rPr>
        <w:t>-múzeumok</w:t>
      </w:r>
      <w:proofErr w:type="spellEnd"/>
      <w:r w:rsidRPr="00C377B7">
        <w:rPr>
          <w:rFonts w:cs="Times New Roman"/>
        </w:rPr>
        <w:t xml:space="preserve"> látogatása.</w:t>
      </w:r>
    </w:p>
    <w:p w:rsidR="00B64FCB" w:rsidRPr="00C377B7" w:rsidRDefault="009F39A6" w:rsidP="009F39A6">
      <w:pPr>
        <w:spacing w:after="0"/>
        <w:ind w:left="851"/>
        <w:rPr>
          <w:rFonts w:cs="Times New Roman"/>
        </w:rPr>
      </w:pPr>
      <w:r w:rsidRPr="00C377B7">
        <w:rPr>
          <w:rFonts w:cs="Times New Roman"/>
        </w:rPr>
        <w:t>A látogatásokon látottak összegzése, megbeszélése, értelmezése.</w:t>
      </w:r>
    </w:p>
    <w:p w:rsidR="00B64FCB" w:rsidRPr="00C377B7" w:rsidRDefault="00B64FCB" w:rsidP="00B64FCB">
      <w:pPr>
        <w:tabs>
          <w:tab w:val="left" w:pos="1418"/>
          <w:tab w:val="right" w:pos="9072"/>
        </w:tabs>
        <w:spacing w:after="0"/>
        <w:ind w:left="851"/>
        <w:rPr>
          <w:rFonts w:cs="Times New Roman"/>
        </w:rPr>
      </w:pPr>
    </w:p>
    <w:p w:rsidR="00B64FCB" w:rsidRPr="00C377B7" w:rsidRDefault="00B64FCB" w:rsidP="00B64FCB">
      <w:pPr>
        <w:pStyle w:val="Listaszerbekezds"/>
        <w:numPr>
          <w:ilvl w:val="2"/>
          <w:numId w:val="8"/>
        </w:numPr>
        <w:tabs>
          <w:tab w:val="left" w:pos="1701"/>
          <w:tab w:val="right" w:pos="9072"/>
        </w:tabs>
        <w:spacing w:after="0"/>
        <w:ind w:left="993" w:hanging="426"/>
        <w:rPr>
          <w:rFonts w:cs="Times New Roman"/>
          <w:b/>
          <w:i/>
        </w:rPr>
      </w:pPr>
      <w:r w:rsidRPr="00C377B7">
        <w:rPr>
          <w:rFonts w:cs="Times New Roman"/>
          <w:b/>
          <w:i/>
        </w:rPr>
        <w:t>Témakör 10</w:t>
      </w:r>
      <w:r w:rsidRPr="00C377B7">
        <w:rPr>
          <w:rFonts w:cs="Times New Roman"/>
          <w:b/>
          <w:i/>
        </w:rPr>
        <w:tab/>
        <w:t>… óra</w:t>
      </w:r>
    </w:p>
    <w:p w:rsidR="00B64FCB" w:rsidRPr="00C377B7" w:rsidRDefault="00B64FCB" w:rsidP="00B64FCB">
      <w:pPr>
        <w:spacing w:after="0"/>
        <w:ind w:left="851"/>
        <w:rPr>
          <w:rFonts w:cs="Times New Roman"/>
        </w:rPr>
      </w:pPr>
      <w:r w:rsidRPr="00C377B7">
        <w:rPr>
          <w:rFonts w:cs="Times New Roman"/>
        </w:rPr>
        <w:t>A témakör részletes kifejtése</w:t>
      </w:r>
    </w:p>
    <w:p w:rsidR="00B64FCB" w:rsidRPr="00C377B7" w:rsidRDefault="00B64FCB" w:rsidP="00B64FCB">
      <w:pPr>
        <w:tabs>
          <w:tab w:val="left" w:pos="1418"/>
          <w:tab w:val="right" w:pos="9072"/>
        </w:tabs>
        <w:spacing w:after="0"/>
        <w:ind w:left="851"/>
        <w:rPr>
          <w:rFonts w:cs="Times New Roman"/>
        </w:rPr>
      </w:pPr>
    </w:p>
    <w:p w:rsidR="00B64FCB" w:rsidRPr="00C377B7" w:rsidRDefault="00B64FCB" w:rsidP="00B64FCB">
      <w:pPr>
        <w:pStyle w:val="Listaszerbekezds"/>
        <w:numPr>
          <w:ilvl w:val="1"/>
          <w:numId w:val="8"/>
        </w:numPr>
        <w:spacing w:after="0"/>
        <w:rPr>
          <w:rFonts w:cs="Times New Roman"/>
          <w:b/>
        </w:rPr>
      </w:pPr>
      <w:r w:rsidRPr="00C377B7">
        <w:rPr>
          <w:rFonts w:cs="Times New Roman"/>
          <w:b/>
        </w:rPr>
        <w:t>A képzés javasolt helyszíne (ajánlás)</w:t>
      </w:r>
    </w:p>
    <w:p w:rsidR="00B64FCB" w:rsidRPr="00C377B7" w:rsidRDefault="009F39A6" w:rsidP="00B64FCB">
      <w:pPr>
        <w:spacing w:after="0"/>
        <w:ind w:left="426"/>
        <w:rPr>
          <w:rFonts w:cs="Times New Roman"/>
        </w:rPr>
      </w:pPr>
      <w:r w:rsidRPr="00C377B7">
        <w:rPr>
          <w:rFonts w:cs="Times New Roman"/>
          <w:i/>
        </w:rPr>
        <w:t>Tanterem, múzeum</w:t>
      </w:r>
      <w:proofErr w:type="gramStart"/>
      <w:r w:rsidRPr="00C377B7">
        <w:rPr>
          <w:rFonts w:cs="Times New Roman"/>
          <w:i/>
        </w:rPr>
        <w:t>.,</w:t>
      </w:r>
      <w:proofErr w:type="gramEnd"/>
      <w:r w:rsidRPr="00C377B7">
        <w:rPr>
          <w:rFonts w:cs="Times New Roman"/>
          <w:i/>
        </w:rPr>
        <w:t xml:space="preserve"> könyvtár</w:t>
      </w:r>
    </w:p>
    <w:p w:rsidR="00B64FCB" w:rsidRPr="00C377B7" w:rsidRDefault="00B64FCB" w:rsidP="00B64FCB">
      <w:pPr>
        <w:pStyle w:val="Listaszerbekezds"/>
        <w:numPr>
          <w:ilvl w:val="1"/>
          <w:numId w:val="8"/>
        </w:numPr>
        <w:spacing w:after="0"/>
        <w:rPr>
          <w:rFonts w:cs="Times New Roman"/>
          <w:b/>
        </w:rPr>
      </w:pPr>
      <w:r w:rsidRPr="00C377B7">
        <w:rPr>
          <w:rFonts w:cs="Times New Roman"/>
          <w:b/>
        </w:rPr>
        <w:t>A tantárgy elsajátítása során alkalmazható sajátos módszerek, tanulói tevékenységformák (ajánlás)</w:t>
      </w:r>
    </w:p>
    <w:p w:rsidR="00B64FCB" w:rsidRPr="00C377B7" w:rsidRDefault="00B64FCB" w:rsidP="00B64FCB">
      <w:pPr>
        <w:spacing w:after="0"/>
        <w:ind w:left="426"/>
        <w:rPr>
          <w:rFonts w:cs="Times New Roman"/>
        </w:rPr>
      </w:pPr>
    </w:p>
    <w:p w:rsidR="009F39A6" w:rsidRPr="00C377B7" w:rsidRDefault="009F39A6" w:rsidP="009F39A6">
      <w:pPr>
        <w:spacing w:after="0"/>
        <w:ind w:left="426"/>
        <w:rPr>
          <w:rFonts w:cs="Times New Roman"/>
          <w:i/>
        </w:rPr>
      </w:pPr>
      <w:r w:rsidRPr="00C377B7">
        <w:rPr>
          <w:rFonts w:cs="Times New Roman"/>
          <w:i/>
        </w:rPr>
        <w:t xml:space="preserve">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 </w:t>
      </w:r>
    </w:p>
    <w:p w:rsidR="00B64FCB" w:rsidRPr="00C377B7" w:rsidRDefault="009F39A6" w:rsidP="009F39A6">
      <w:pPr>
        <w:spacing w:after="0"/>
        <w:ind w:left="426"/>
        <w:rPr>
          <w:rFonts w:cs="Times New Roman"/>
          <w:i/>
        </w:rPr>
      </w:pPr>
      <w:r w:rsidRPr="00C377B7">
        <w:rPr>
          <w:rFonts w:cs="Times New Roman"/>
          <w:i/>
        </w:rPr>
        <w:t>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w:t>
      </w:r>
    </w:p>
    <w:p w:rsidR="00B64FCB" w:rsidRPr="00C377B7" w:rsidRDefault="00B64FCB" w:rsidP="00B64FCB">
      <w:pPr>
        <w:spacing w:after="0"/>
        <w:ind w:left="426"/>
        <w:rPr>
          <w:rFonts w:cs="Times New Roman"/>
        </w:rPr>
      </w:pPr>
    </w:p>
    <w:p w:rsidR="00B64FCB" w:rsidRPr="00C377B7" w:rsidRDefault="00B64FCB" w:rsidP="00B64FCB">
      <w:pPr>
        <w:pStyle w:val="Listaszerbekezds"/>
        <w:numPr>
          <w:ilvl w:val="2"/>
          <w:numId w:val="8"/>
        </w:numPr>
        <w:spacing w:after="0"/>
        <w:rPr>
          <w:rFonts w:cs="Times New Roman"/>
          <w:b/>
        </w:rPr>
      </w:pPr>
      <w:r w:rsidRPr="00C377B7">
        <w:rPr>
          <w:rFonts w:cs="Times New Roman"/>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886EC1" w:rsidRPr="00C377B7" w:rsidTr="00886EC1">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 xml:space="preserve">Alkalmazandó eszközök és felszerelések </w:t>
            </w:r>
          </w:p>
        </w:tc>
      </w:tr>
      <w:tr w:rsidR="00886EC1" w:rsidRPr="00C377B7" w:rsidTr="00886EC1">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r>
      <w:tr w:rsidR="00886EC1" w:rsidRPr="00C377B7" w:rsidTr="00886EC1">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right"/>
              <w:rPr>
                <w:rFonts w:cs="Times New Roman"/>
                <w:color w:val="000000"/>
                <w:sz w:val="20"/>
                <w:szCs w:val="20"/>
              </w:rPr>
            </w:pPr>
          </w:p>
        </w:tc>
      </w:tr>
      <w:tr w:rsidR="00886EC1" w:rsidRPr="00C377B7" w:rsidTr="00886EC1">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elbeszélés</w:t>
            </w: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right"/>
              <w:rPr>
                <w:rFonts w:cs="Times New Roman"/>
                <w:color w:val="000000"/>
                <w:sz w:val="20"/>
                <w:szCs w:val="20"/>
              </w:rPr>
            </w:pPr>
          </w:p>
        </w:tc>
      </w:tr>
      <w:tr w:rsidR="00886EC1" w:rsidRPr="00C377B7" w:rsidTr="00886EC1">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kiselőadás</w:t>
            </w: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right"/>
              <w:rPr>
                <w:rFonts w:cs="Times New Roman"/>
                <w:color w:val="000000"/>
                <w:sz w:val="20"/>
                <w:szCs w:val="20"/>
              </w:rPr>
            </w:pPr>
          </w:p>
        </w:tc>
      </w:tr>
      <w:tr w:rsidR="00886EC1" w:rsidRPr="00C377B7" w:rsidTr="00886EC1">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right"/>
              <w:rPr>
                <w:rFonts w:cs="Times New Roman"/>
                <w:color w:val="000000"/>
                <w:sz w:val="20"/>
                <w:szCs w:val="20"/>
              </w:rPr>
            </w:pPr>
          </w:p>
        </w:tc>
      </w:tr>
      <w:tr w:rsidR="00886EC1" w:rsidRPr="00C377B7" w:rsidTr="00886EC1">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lastRenderedPageBreak/>
              <w:t>5.</w:t>
            </w:r>
          </w:p>
        </w:tc>
        <w:tc>
          <w:tcPr>
            <w:tcW w:w="238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vita</w:t>
            </w: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right"/>
              <w:rPr>
                <w:rFonts w:cs="Times New Roman"/>
                <w:color w:val="000000"/>
                <w:sz w:val="20"/>
                <w:szCs w:val="20"/>
              </w:rPr>
            </w:pPr>
          </w:p>
        </w:tc>
      </w:tr>
      <w:tr w:rsidR="00886EC1" w:rsidRPr="00C377B7" w:rsidTr="00886EC1">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6.</w:t>
            </w:r>
          </w:p>
        </w:tc>
        <w:tc>
          <w:tcPr>
            <w:tcW w:w="238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right"/>
              <w:rPr>
                <w:rFonts w:cs="Times New Roman"/>
                <w:color w:val="000000"/>
                <w:sz w:val="20"/>
                <w:szCs w:val="20"/>
              </w:rPr>
            </w:pPr>
          </w:p>
        </w:tc>
      </w:tr>
      <w:tr w:rsidR="00886EC1" w:rsidRPr="00C377B7" w:rsidTr="00886EC1">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7.</w:t>
            </w:r>
          </w:p>
        </w:tc>
        <w:tc>
          <w:tcPr>
            <w:tcW w:w="238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right"/>
              <w:rPr>
                <w:rFonts w:cs="Times New Roman"/>
                <w:color w:val="000000"/>
                <w:sz w:val="20"/>
                <w:szCs w:val="20"/>
              </w:rPr>
            </w:pPr>
          </w:p>
        </w:tc>
      </w:tr>
      <w:tr w:rsidR="00886EC1" w:rsidRPr="00C377B7" w:rsidTr="00886EC1">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8.</w:t>
            </w:r>
          </w:p>
        </w:tc>
        <w:tc>
          <w:tcPr>
            <w:tcW w:w="238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egyéb: órai dolgozat</w:t>
            </w: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right"/>
              <w:rPr>
                <w:rFonts w:cs="Times New Roman"/>
                <w:color w:val="000000"/>
                <w:sz w:val="20"/>
                <w:szCs w:val="20"/>
              </w:rPr>
            </w:pPr>
          </w:p>
        </w:tc>
      </w:tr>
    </w:tbl>
    <w:p w:rsidR="00B64FCB" w:rsidRPr="00C377B7" w:rsidRDefault="00B64FCB" w:rsidP="00B64FCB">
      <w:pPr>
        <w:spacing w:after="0"/>
        <w:ind w:left="426"/>
        <w:rPr>
          <w:rFonts w:cs="Times New Roman"/>
        </w:rPr>
      </w:pPr>
    </w:p>
    <w:p w:rsidR="00B64FCB" w:rsidRPr="00C377B7" w:rsidRDefault="00B64FCB" w:rsidP="00B64FCB">
      <w:pPr>
        <w:pStyle w:val="Listaszerbekezds"/>
        <w:numPr>
          <w:ilvl w:val="2"/>
          <w:numId w:val="8"/>
        </w:numPr>
        <w:spacing w:after="0"/>
        <w:rPr>
          <w:rFonts w:cs="Times New Roman"/>
          <w:b/>
        </w:rPr>
      </w:pPr>
      <w:r w:rsidRPr="00C377B7">
        <w:rPr>
          <w:rFonts w:cs="Times New Roman"/>
          <w:b/>
        </w:rPr>
        <w:t>A tantárgy elsajátítása során alkalmazható tanulói tevékenységformák (ajánlás)</w:t>
      </w:r>
    </w:p>
    <w:tbl>
      <w:tblPr>
        <w:tblW w:w="8500" w:type="dxa"/>
        <w:tblInd w:w="75"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86EC1" w:rsidRPr="00C377B7" w:rsidTr="00322C0C">
        <w:trPr>
          <w:trHeight w:val="255"/>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xml:space="preserve">Alkalmazandó eszközök és felszerelések </w:t>
            </w:r>
          </w:p>
        </w:tc>
      </w:tr>
      <w:tr w:rsidR="00886EC1" w:rsidRPr="00C377B7" w:rsidTr="00322C0C">
        <w:trPr>
          <w:trHeight w:val="510"/>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886EC1" w:rsidRPr="00C377B7" w:rsidRDefault="00886EC1" w:rsidP="00322C0C">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886EC1" w:rsidRPr="00C377B7" w:rsidRDefault="00886EC1" w:rsidP="00322C0C">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86EC1" w:rsidRPr="00C377B7" w:rsidRDefault="00886EC1" w:rsidP="00322C0C">
            <w:pPr>
              <w:spacing w:after="0"/>
              <w:jc w:val="left"/>
              <w:rPr>
                <w:rFonts w:eastAsia="Times New Roman" w:cs="Times New Roman"/>
                <w:color w:val="000000"/>
                <w:sz w:val="20"/>
                <w:szCs w:val="20"/>
                <w:lang w:eastAsia="hu-HU"/>
              </w:rPr>
            </w:pPr>
          </w:p>
        </w:tc>
      </w:tr>
      <w:tr w:rsidR="00886EC1" w:rsidRPr="00C377B7" w:rsidTr="00322C0C">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Információ feldolgozó tevékenységek</w:t>
            </w:r>
          </w:p>
        </w:tc>
      </w:tr>
      <w:tr w:rsidR="00886EC1" w:rsidRPr="00C377B7" w:rsidTr="00322C0C">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Ismeretalkalmazási gyakorló tevékenységek, feladatok</w:t>
            </w:r>
          </w:p>
        </w:tc>
      </w:tr>
      <w:tr w:rsidR="00886EC1" w:rsidRPr="00C377B7" w:rsidTr="00322C0C">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Képi információk körében</w:t>
            </w:r>
          </w:p>
        </w:tc>
      </w:tr>
      <w:tr w:rsidR="00886EC1" w:rsidRPr="00C377B7" w:rsidTr="00322C0C">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bl>
    <w:p w:rsidR="00B64FCB" w:rsidRPr="00C377B7" w:rsidRDefault="00B64FCB" w:rsidP="00B64FCB">
      <w:pPr>
        <w:spacing w:after="0"/>
        <w:ind w:left="426"/>
        <w:rPr>
          <w:rFonts w:cs="Times New Roman"/>
        </w:rPr>
      </w:pPr>
    </w:p>
    <w:p w:rsidR="00B64FCB" w:rsidRPr="00C377B7" w:rsidRDefault="00B64FCB" w:rsidP="00B64FCB">
      <w:pPr>
        <w:pStyle w:val="Listaszerbekezds"/>
        <w:numPr>
          <w:ilvl w:val="1"/>
          <w:numId w:val="8"/>
        </w:numPr>
        <w:spacing w:after="0"/>
        <w:rPr>
          <w:rFonts w:cs="Times New Roman"/>
          <w:b/>
        </w:rPr>
      </w:pPr>
      <w:r w:rsidRPr="00C377B7">
        <w:rPr>
          <w:rFonts w:cs="Times New Roman"/>
          <w:b/>
        </w:rPr>
        <w:t>A tantárgy értékelésének módja</w:t>
      </w:r>
    </w:p>
    <w:p w:rsidR="00B64FCB" w:rsidRPr="00C377B7" w:rsidRDefault="00B64FCB" w:rsidP="00B64FCB">
      <w:pPr>
        <w:spacing w:after="0"/>
        <w:ind w:left="426"/>
        <w:rPr>
          <w:rFonts w:cs="Times New Roman"/>
        </w:rPr>
      </w:pPr>
      <w:r w:rsidRPr="00C377B7">
        <w:rPr>
          <w:rFonts w:cs="Times New Roman"/>
        </w:rPr>
        <w:t>A nemzeti köznevelésről szóló 2011. évi CXC. törvény. 54. § (2) a) pontja szerinti értékeléssel.</w:t>
      </w:r>
    </w:p>
    <w:p w:rsidR="00B64FCB" w:rsidRPr="00C377B7" w:rsidRDefault="00B64FCB" w:rsidP="00B64FCB">
      <w:pPr>
        <w:spacing w:after="0"/>
        <w:rPr>
          <w:rFonts w:cs="Times New Roman"/>
        </w:rPr>
      </w:pPr>
    </w:p>
    <w:p w:rsidR="00B64FCB" w:rsidRPr="00C377B7" w:rsidRDefault="00B64FCB" w:rsidP="00B64FCB">
      <w:pPr>
        <w:spacing w:after="0"/>
        <w:rPr>
          <w:rFonts w:cs="Times New Roman"/>
        </w:rPr>
      </w:pPr>
    </w:p>
    <w:p w:rsidR="00B64FCB" w:rsidRPr="00C377B7" w:rsidRDefault="00180037" w:rsidP="00B64FCB">
      <w:pPr>
        <w:pStyle w:val="Listaszerbekezds"/>
        <w:numPr>
          <w:ilvl w:val="0"/>
          <w:numId w:val="8"/>
        </w:numPr>
        <w:tabs>
          <w:tab w:val="right" w:pos="9072"/>
        </w:tabs>
        <w:spacing w:after="0"/>
        <w:rPr>
          <w:rFonts w:cs="Times New Roman"/>
          <w:b/>
        </w:rPr>
      </w:pPr>
      <w:r w:rsidRPr="00C377B7">
        <w:rPr>
          <w:rFonts w:cs="Times New Roman"/>
          <w:b/>
        </w:rPr>
        <w:t>Anyagismeret</w:t>
      </w:r>
      <w:r w:rsidR="00B64FCB" w:rsidRPr="00C377B7">
        <w:rPr>
          <w:rFonts w:cs="Times New Roman"/>
          <w:b/>
        </w:rPr>
        <w:t xml:space="preserve"> tantárgy</w:t>
      </w:r>
      <w:r w:rsidR="00B64FCB" w:rsidRPr="00C377B7">
        <w:rPr>
          <w:rFonts w:cs="Times New Roman"/>
          <w:b/>
        </w:rPr>
        <w:tab/>
      </w:r>
      <w:r w:rsidR="005C5A9B" w:rsidRPr="00C377B7">
        <w:rPr>
          <w:rFonts w:cs="Times New Roman"/>
          <w:b/>
        </w:rPr>
        <w:t>24</w:t>
      </w:r>
      <w:r w:rsidR="00B64FCB" w:rsidRPr="00C377B7">
        <w:rPr>
          <w:rFonts w:cs="Times New Roman"/>
          <w:b/>
        </w:rPr>
        <w:t xml:space="preserve"> óra</w:t>
      </w:r>
    </w:p>
    <w:p w:rsidR="00B64FCB" w:rsidRPr="00C377B7" w:rsidRDefault="00B64FCB" w:rsidP="00B64FCB">
      <w:pPr>
        <w:rPr>
          <w:rFonts w:cs="Times New Roman"/>
        </w:rPr>
      </w:pPr>
    </w:p>
    <w:p w:rsidR="00B64FCB" w:rsidRPr="00C377B7" w:rsidRDefault="00B64FCB" w:rsidP="00B64FCB">
      <w:pPr>
        <w:pStyle w:val="Listaszerbekezds"/>
        <w:numPr>
          <w:ilvl w:val="1"/>
          <w:numId w:val="8"/>
        </w:numPr>
        <w:spacing w:after="0"/>
        <w:rPr>
          <w:rFonts w:cs="Times New Roman"/>
          <w:b/>
        </w:rPr>
      </w:pPr>
      <w:r w:rsidRPr="00C377B7">
        <w:rPr>
          <w:rFonts w:cs="Times New Roman"/>
          <w:b/>
        </w:rPr>
        <w:t>A tantárgy tanításának célja</w:t>
      </w:r>
    </w:p>
    <w:p w:rsidR="00180037" w:rsidRPr="00C377B7" w:rsidRDefault="00180037" w:rsidP="00180037">
      <w:pPr>
        <w:spacing w:after="0"/>
        <w:ind w:left="426"/>
        <w:rPr>
          <w:rFonts w:cs="Times New Roman"/>
        </w:rPr>
      </w:pPr>
      <w:r w:rsidRPr="00C377B7">
        <w:rPr>
          <w:rFonts w:cs="Times New Roman"/>
        </w:rPr>
        <w:lastRenderedPageBreak/>
        <w:t>Az anyag- és gyártásismeret tanításának célja a szakmai gyakorlat megalapozása, előkészítése. Feladata, hogy a tanulók részére korszerű, anyagközpontú alapképzést adjon a hangszerkészítő szakmák bármelyikéhez.</w:t>
      </w:r>
    </w:p>
    <w:p w:rsidR="00180037" w:rsidRPr="00C377B7" w:rsidRDefault="00180037" w:rsidP="00180037">
      <w:pPr>
        <w:spacing w:after="0"/>
        <w:ind w:left="426"/>
        <w:rPr>
          <w:rFonts w:cs="Times New Roman"/>
        </w:rPr>
      </w:pPr>
      <w:r w:rsidRPr="00C377B7">
        <w:rPr>
          <w:rFonts w:cs="Times New Roman"/>
        </w:rPr>
        <w:t xml:space="preserve">Ismertesse meg a tanulóval </w:t>
      </w:r>
    </w:p>
    <w:p w:rsidR="00180037" w:rsidRPr="00C377B7" w:rsidRDefault="00180037" w:rsidP="00180037">
      <w:pPr>
        <w:spacing w:after="0"/>
        <w:ind w:left="426"/>
        <w:rPr>
          <w:rFonts w:cs="Times New Roman"/>
        </w:rPr>
      </w:pPr>
      <w:r w:rsidRPr="00C377B7">
        <w:rPr>
          <w:rFonts w:cs="Times New Roman"/>
        </w:rPr>
        <w:t>–</w:t>
      </w:r>
      <w:r w:rsidRPr="00C377B7">
        <w:rPr>
          <w:rFonts w:cs="Times New Roman"/>
        </w:rPr>
        <w:tab/>
        <w:t xml:space="preserve">a szakágakban használatos alap-, segéd- és speciális anyagokat, azok szerkezetét, tulajdonságait, </w:t>
      </w:r>
    </w:p>
    <w:p w:rsidR="00180037" w:rsidRPr="00C377B7" w:rsidRDefault="00180037" w:rsidP="00180037">
      <w:pPr>
        <w:spacing w:after="0"/>
        <w:ind w:left="426"/>
        <w:rPr>
          <w:rFonts w:cs="Times New Roman"/>
        </w:rPr>
      </w:pPr>
      <w:r w:rsidRPr="00C377B7">
        <w:rPr>
          <w:rFonts w:cs="Times New Roman"/>
        </w:rPr>
        <w:t>–</w:t>
      </w:r>
      <w:r w:rsidRPr="00C377B7">
        <w:rPr>
          <w:rFonts w:cs="Times New Roman"/>
        </w:rPr>
        <w:tab/>
        <w:t xml:space="preserve">a fenti anyagok rövid előállítási módját, rendeltetését, felhasználási módját, gyakorlati alkalmazását, </w:t>
      </w:r>
    </w:p>
    <w:p w:rsidR="00180037" w:rsidRPr="00C377B7" w:rsidRDefault="00180037" w:rsidP="00180037">
      <w:pPr>
        <w:spacing w:after="0"/>
        <w:ind w:left="426"/>
        <w:rPr>
          <w:rFonts w:cs="Times New Roman"/>
        </w:rPr>
      </w:pPr>
      <w:r w:rsidRPr="00C377B7">
        <w:rPr>
          <w:rFonts w:cs="Times New Roman"/>
        </w:rPr>
        <w:t>–</w:t>
      </w:r>
      <w:r w:rsidRPr="00C377B7">
        <w:rPr>
          <w:rFonts w:cs="Times New Roman"/>
        </w:rPr>
        <w:tab/>
        <w:t xml:space="preserve">az anyag- és gyártásismereti jelenségeket, eljárásokat, azok jellemzőit, összefüggéseit, </w:t>
      </w:r>
    </w:p>
    <w:p w:rsidR="00180037" w:rsidRPr="00C377B7" w:rsidRDefault="00180037" w:rsidP="00180037">
      <w:pPr>
        <w:spacing w:after="0"/>
        <w:ind w:left="426"/>
        <w:rPr>
          <w:rFonts w:cs="Times New Roman"/>
        </w:rPr>
      </w:pPr>
      <w:r w:rsidRPr="00C377B7">
        <w:rPr>
          <w:rFonts w:cs="Times New Roman"/>
        </w:rPr>
        <w:t>–</w:t>
      </w:r>
      <w:r w:rsidRPr="00C377B7">
        <w:rPr>
          <w:rFonts w:cs="Times New Roman"/>
        </w:rPr>
        <w:tab/>
        <w:t xml:space="preserve">az anyagféleségek akusztikai tulajdonságait, </w:t>
      </w:r>
    </w:p>
    <w:p w:rsidR="00180037" w:rsidRPr="00C377B7" w:rsidRDefault="00180037" w:rsidP="00180037">
      <w:pPr>
        <w:spacing w:after="0"/>
        <w:ind w:left="426"/>
        <w:rPr>
          <w:rFonts w:cs="Times New Roman"/>
        </w:rPr>
      </w:pPr>
      <w:r w:rsidRPr="00C377B7">
        <w:rPr>
          <w:rFonts w:cs="Times New Roman"/>
        </w:rPr>
        <w:t>–</w:t>
      </w:r>
      <w:r w:rsidRPr="00C377B7">
        <w:rPr>
          <w:rFonts w:cs="Times New Roman"/>
        </w:rPr>
        <w:tab/>
        <w:t xml:space="preserve">az anyagkiválasztás, a minőség és a hangzás kapcsolatát, </w:t>
      </w:r>
    </w:p>
    <w:p w:rsidR="00180037" w:rsidRPr="00C377B7" w:rsidRDefault="00180037" w:rsidP="00180037">
      <w:pPr>
        <w:spacing w:after="0"/>
        <w:ind w:left="426"/>
        <w:rPr>
          <w:rFonts w:cs="Times New Roman"/>
        </w:rPr>
      </w:pPr>
      <w:r w:rsidRPr="00C377B7">
        <w:rPr>
          <w:rFonts w:cs="Times New Roman"/>
        </w:rPr>
        <w:t>–</w:t>
      </w:r>
      <w:r w:rsidRPr="00C377B7">
        <w:rPr>
          <w:rFonts w:cs="Times New Roman"/>
        </w:rPr>
        <w:tab/>
        <w:t>az anyagkiválasztás hatását a hangszer tartósságára és használhatóságára nézve.</w:t>
      </w:r>
    </w:p>
    <w:p w:rsidR="00180037" w:rsidRPr="00C377B7" w:rsidRDefault="00180037" w:rsidP="00180037">
      <w:pPr>
        <w:spacing w:after="0"/>
        <w:ind w:left="426"/>
        <w:rPr>
          <w:rFonts w:cs="Times New Roman"/>
        </w:rPr>
      </w:pPr>
      <w:r w:rsidRPr="00C377B7">
        <w:rPr>
          <w:rFonts w:cs="Times New Roman"/>
        </w:rPr>
        <w:t>A Gyakorló hangszerkészítő és –javító szakképzés első évfolyama a faanyaggal kapcsolatos tudnivalókat foglalta össze, a második évfolyam a fémek anyagismeretével foglalkozott. A ráépülő harmadik évfolyam tananyaga két csoportra osztva tartalmazza a szakágak speciális anyagkészletét.</w:t>
      </w:r>
    </w:p>
    <w:p w:rsidR="00180037" w:rsidRPr="00C377B7" w:rsidRDefault="00180037" w:rsidP="00180037">
      <w:pPr>
        <w:spacing w:after="0"/>
        <w:ind w:left="426"/>
        <w:rPr>
          <w:rFonts w:cs="Times New Roman"/>
        </w:rPr>
      </w:pPr>
      <w:r w:rsidRPr="00C377B7">
        <w:rPr>
          <w:rFonts w:cs="Times New Roman"/>
        </w:rPr>
        <w:t>–</w:t>
      </w:r>
      <w:r w:rsidRPr="00C377B7">
        <w:rPr>
          <w:rFonts w:cs="Times New Roman"/>
        </w:rPr>
        <w:tab/>
        <w:t xml:space="preserve">Az első csoport a fafúvós, rézfúvós, orgona és az ütős szakágak anyagait rendszerezi. </w:t>
      </w:r>
    </w:p>
    <w:p w:rsidR="00B64FCB" w:rsidRPr="00C377B7" w:rsidRDefault="00180037" w:rsidP="00180037">
      <w:pPr>
        <w:spacing w:after="0"/>
        <w:ind w:left="426"/>
        <w:rPr>
          <w:rFonts w:cs="Times New Roman"/>
        </w:rPr>
      </w:pPr>
      <w:r w:rsidRPr="00C377B7">
        <w:rPr>
          <w:rFonts w:cs="Times New Roman"/>
        </w:rPr>
        <w:t>–</w:t>
      </w:r>
      <w:r w:rsidRPr="00C377B7">
        <w:rPr>
          <w:rFonts w:cs="Times New Roman"/>
        </w:rPr>
        <w:tab/>
        <w:t>A második csoporthoz tartoznak a cimbalom, zongora, vonós/pengetős/vonókészítő szakágak.</w:t>
      </w:r>
    </w:p>
    <w:p w:rsidR="00B64FCB" w:rsidRPr="00C377B7" w:rsidRDefault="00B64FCB" w:rsidP="00B64FCB">
      <w:pPr>
        <w:spacing w:after="0"/>
        <w:ind w:left="426"/>
        <w:rPr>
          <w:rFonts w:cs="Times New Roman"/>
        </w:rPr>
      </w:pPr>
    </w:p>
    <w:p w:rsidR="00B64FCB" w:rsidRPr="00C377B7" w:rsidRDefault="00B64FCB" w:rsidP="00B64FCB">
      <w:pPr>
        <w:pStyle w:val="Listaszerbekezds"/>
        <w:numPr>
          <w:ilvl w:val="1"/>
          <w:numId w:val="8"/>
        </w:numPr>
        <w:spacing w:after="0"/>
        <w:rPr>
          <w:rFonts w:cs="Times New Roman"/>
          <w:b/>
        </w:rPr>
      </w:pPr>
      <w:r w:rsidRPr="00C377B7">
        <w:rPr>
          <w:rFonts w:cs="Times New Roman"/>
          <w:b/>
        </w:rPr>
        <w:t>Kapcsolódó szakmai tartalmak</w:t>
      </w:r>
    </w:p>
    <w:p w:rsidR="005B5AC0" w:rsidRPr="00C377B7" w:rsidRDefault="005B5AC0" w:rsidP="005B5AC0">
      <w:pPr>
        <w:spacing w:after="0"/>
        <w:ind w:left="426"/>
        <w:rPr>
          <w:rFonts w:cs="Times New Roman"/>
        </w:rPr>
      </w:pPr>
      <w:r w:rsidRPr="00C377B7">
        <w:rPr>
          <w:rFonts w:cs="Times New Roman"/>
        </w:rPr>
        <w:t xml:space="preserve">Fizika: hangtan, fénytörés, mértékegységek, halmazállapotok, anyagok tulajdonságai, egyszerű gépek </w:t>
      </w:r>
    </w:p>
    <w:p w:rsidR="005B5AC0" w:rsidRPr="00C377B7" w:rsidRDefault="005B5AC0" w:rsidP="005B5AC0">
      <w:pPr>
        <w:spacing w:after="0"/>
        <w:ind w:left="426"/>
        <w:rPr>
          <w:rFonts w:cs="Times New Roman"/>
        </w:rPr>
      </w:pPr>
      <w:r w:rsidRPr="00C377B7">
        <w:rPr>
          <w:rFonts w:cs="Times New Roman"/>
        </w:rPr>
        <w:t xml:space="preserve">Matematika: arányszámítások, százalékszámítás, törtek – egyszerű törtek, tizedes törtek –, függvények, képletek </w:t>
      </w:r>
    </w:p>
    <w:p w:rsidR="005B5AC0" w:rsidRPr="00C377B7" w:rsidRDefault="005B5AC0" w:rsidP="005B5AC0">
      <w:pPr>
        <w:spacing w:after="0"/>
        <w:ind w:left="426"/>
        <w:rPr>
          <w:rFonts w:cs="Times New Roman"/>
        </w:rPr>
      </w:pPr>
      <w:r w:rsidRPr="00C377B7">
        <w:rPr>
          <w:rFonts w:cs="Times New Roman"/>
        </w:rPr>
        <w:t xml:space="preserve">Geometria: síkidomok, téridomok, területszámítás, térfogatszámítás, szögtartományok, műszaki szerkesztés </w:t>
      </w:r>
    </w:p>
    <w:p w:rsidR="005B5AC0" w:rsidRPr="00C377B7" w:rsidRDefault="005B5AC0" w:rsidP="005B5AC0">
      <w:pPr>
        <w:spacing w:after="0"/>
        <w:ind w:left="426"/>
        <w:rPr>
          <w:rFonts w:cs="Times New Roman"/>
        </w:rPr>
      </w:pPr>
      <w:r w:rsidRPr="00C377B7">
        <w:rPr>
          <w:rFonts w:cs="Times New Roman"/>
        </w:rPr>
        <w:t>Kémia: oldatok, műanyagok, ragasztók</w:t>
      </w:r>
    </w:p>
    <w:p w:rsidR="005B5AC0" w:rsidRPr="00C377B7" w:rsidRDefault="005B5AC0" w:rsidP="005B5AC0">
      <w:pPr>
        <w:spacing w:after="0"/>
        <w:ind w:left="426"/>
        <w:rPr>
          <w:rFonts w:cs="Times New Roman"/>
        </w:rPr>
      </w:pPr>
      <w:r w:rsidRPr="00C377B7">
        <w:rPr>
          <w:rFonts w:cs="Times New Roman"/>
        </w:rPr>
        <w:t xml:space="preserve">Biológia: növénytan </w:t>
      </w:r>
    </w:p>
    <w:p w:rsidR="005B5AC0" w:rsidRPr="00C377B7" w:rsidRDefault="005B5AC0" w:rsidP="005B5AC0">
      <w:pPr>
        <w:spacing w:after="0"/>
        <w:ind w:left="426"/>
        <w:rPr>
          <w:rFonts w:cs="Times New Roman"/>
        </w:rPr>
      </w:pPr>
      <w:r w:rsidRPr="00C377B7">
        <w:rPr>
          <w:rFonts w:cs="Times New Roman"/>
        </w:rPr>
        <w:t>Nyelvtan: helyesírás, fogalmazás, beszéd- és szövegértés</w:t>
      </w:r>
    </w:p>
    <w:p w:rsidR="00B64FCB" w:rsidRPr="00C377B7" w:rsidRDefault="005B5AC0" w:rsidP="00B64FCB">
      <w:pPr>
        <w:spacing w:after="0"/>
        <w:ind w:left="426"/>
        <w:rPr>
          <w:rFonts w:cs="Times New Roman"/>
        </w:rPr>
      </w:pPr>
      <w:r w:rsidRPr="00C377B7">
        <w:rPr>
          <w:rFonts w:cs="Times New Roman"/>
        </w:rPr>
        <w:t>Továbbá a gyakorló évfolyamok ide kapcsolódó szakmai tartalmai, amelyek megalapozzák a ráépülő évfolyam ismeretanyagát.</w:t>
      </w:r>
    </w:p>
    <w:p w:rsidR="00B64FCB" w:rsidRPr="00C377B7" w:rsidRDefault="00B64FCB" w:rsidP="00B64FCB">
      <w:pPr>
        <w:pStyle w:val="Listaszerbekezds"/>
        <w:numPr>
          <w:ilvl w:val="1"/>
          <w:numId w:val="8"/>
        </w:numPr>
        <w:spacing w:after="0"/>
        <w:rPr>
          <w:rFonts w:cs="Times New Roman"/>
          <w:b/>
        </w:rPr>
      </w:pPr>
      <w:r w:rsidRPr="00C377B7">
        <w:rPr>
          <w:rFonts w:cs="Times New Roman"/>
          <w:b/>
        </w:rPr>
        <w:t>Témakörök</w:t>
      </w:r>
    </w:p>
    <w:p w:rsidR="00B64FCB" w:rsidRPr="00C377B7" w:rsidRDefault="005B5AC0" w:rsidP="00B64FCB">
      <w:pPr>
        <w:pStyle w:val="Listaszerbekezds"/>
        <w:numPr>
          <w:ilvl w:val="2"/>
          <w:numId w:val="8"/>
        </w:numPr>
        <w:tabs>
          <w:tab w:val="left" w:pos="1701"/>
          <w:tab w:val="right" w:pos="9072"/>
        </w:tabs>
        <w:spacing w:after="0"/>
        <w:ind w:left="993" w:hanging="426"/>
        <w:rPr>
          <w:rFonts w:cs="Times New Roman"/>
          <w:b/>
          <w:i/>
        </w:rPr>
      </w:pPr>
      <w:r w:rsidRPr="00C377B7">
        <w:rPr>
          <w:rFonts w:cs="Times New Roman"/>
          <w:b/>
          <w:i/>
        </w:rPr>
        <w:t xml:space="preserve">Az orgonakészítés faanyagai. A faanyagok felhasználása a húros hangszer-szakágakban </w:t>
      </w:r>
      <w:r w:rsidR="00B64FCB" w:rsidRPr="00C377B7">
        <w:rPr>
          <w:rFonts w:cs="Times New Roman"/>
          <w:b/>
          <w:i/>
        </w:rPr>
        <w:t>1</w:t>
      </w:r>
      <w:r w:rsidR="00B64FCB" w:rsidRPr="00C377B7">
        <w:rPr>
          <w:rFonts w:cs="Times New Roman"/>
          <w:b/>
          <w:i/>
        </w:rPr>
        <w:tab/>
      </w:r>
      <w:r w:rsidR="005C5A9B" w:rsidRPr="00C377B7">
        <w:rPr>
          <w:rFonts w:cs="Times New Roman"/>
          <w:b/>
          <w:i/>
        </w:rPr>
        <w:t>2</w:t>
      </w:r>
      <w:r w:rsidR="00B64FCB" w:rsidRPr="00C377B7">
        <w:rPr>
          <w:rFonts w:cs="Times New Roman"/>
          <w:b/>
          <w:i/>
        </w:rPr>
        <w:t xml:space="preserve"> óra</w:t>
      </w:r>
    </w:p>
    <w:p w:rsidR="005B5AC0" w:rsidRPr="00C377B7" w:rsidRDefault="005B5AC0" w:rsidP="005B5AC0">
      <w:pPr>
        <w:spacing w:after="0"/>
        <w:ind w:left="851"/>
        <w:rPr>
          <w:rFonts w:cs="Times New Roman"/>
        </w:rPr>
      </w:pPr>
      <w:r w:rsidRPr="00C377B7">
        <w:rPr>
          <w:rFonts w:cs="Times New Roman"/>
        </w:rPr>
        <w:t>A fa kiválasztása.</w:t>
      </w:r>
    </w:p>
    <w:p w:rsidR="005B5AC0" w:rsidRPr="00C377B7" w:rsidRDefault="005B5AC0" w:rsidP="005B5AC0">
      <w:pPr>
        <w:spacing w:after="0"/>
        <w:ind w:left="851"/>
        <w:rPr>
          <w:rFonts w:cs="Times New Roman"/>
        </w:rPr>
      </w:pPr>
      <w:r w:rsidRPr="00C377B7">
        <w:rPr>
          <w:rFonts w:cs="Times New Roman"/>
        </w:rPr>
        <w:t>A fa szilárdságtani és hangtani tényezői.</w:t>
      </w:r>
    </w:p>
    <w:p w:rsidR="005B5AC0" w:rsidRPr="00C377B7" w:rsidRDefault="005B5AC0" w:rsidP="005B5AC0">
      <w:pPr>
        <w:spacing w:after="0"/>
        <w:ind w:left="851"/>
        <w:rPr>
          <w:rFonts w:cs="Times New Roman"/>
        </w:rPr>
      </w:pPr>
      <w:r w:rsidRPr="00C377B7">
        <w:rPr>
          <w:rFonts w:cs="Times New Roman"/>
        </w:rPr>
        <w:t>A fa minősége, szálirány, oldal.</w:t>
      </w:r>
    </w:p>
    <w:p w:rsidR="005B5AC0" w:rsidRPr="00C377B7" w:rsidRDefault="005B5AC0" w:rsidP="005B5AC0">
      <w:pPr>
        <w:spacing w:after="0"/>
        <w:ind w:left="851"/>
        <w:rPr>
          <w:rFonts w:cs="Times New Roman"/>
        </w:rPr>
      </w:pPr>
      <w:r w:rsidRPr="00C377B7">
        <w:rPr>
          <w:rFonts w:cs="Times New Roman"/>
        </w:rPr>
        <w:t>Fenyőfélék felhasználása a sípokhoz.</w:t>
      </w:r>
    </w:p>
    <w:p w:rsidR="005B5AC0" w:rsidRPr="00C377B7" w:rsidRDefault="005B5AC0" w:rsidP="005B5AC0">
      <w:pPr>
        <w:spacing w:after="0"/>
        <w:ind w:left="851"/>
        <w:rPr>
          <w:rFonts w:cs="Times New Roman"/>
        </w:rPr>
      </w:pPr>
      <w:r w:rsidRPr="00C377B7">
        <w:rPr>
          <w:rFonts w:cs="Times New Roman"/>
        </w:rPr>
        <w:t xml:space="preserve">A </w:t>
      </w:r>
      <w:proofErr w:type="spellStart"/>
      <w:r w:rsidRPr="00C377B7">
        <w:rPr>
          <w:rFonts w:cs="Times New Roman"/>
        </w:rPr>
        <w:t>fasípkészítés</w:t>
      </w:r>
      <w:proofErr w:type="spellEnd"/>
      <w:r w:rsidRPr="00C377B7">
        <w:rPr>
          <w:rFonts w:cs="Times New Roman"/>
        </w:rPr>
        <w:t xml:space="preserve"> segédanyagai </w:t>
      </w:r>
    </w:p>
    <w:p w:rsidR="005B5AC0" w:rsidRPr="00C377B7" w:rsidRDefault="005B5AC0" w:rsidP="005B5AC0">
      <w:pPr>
        <w:spacing w:after="0"/>
        <w:ind w:left="851"/>
        <w:rPr>
          <w:rFonts w:cs="Times New Roman"/>
        </w:rPr>
      </w:pPr>
      <w:r w:rsidRPr="00C377B7">
        <w:rPr>
          <w:rFonts w:cs="Times New Roman"/>
        </w:rPr>
        <w:t>Keményfák felhasználási területe.</w:t>
      </w:r>
    </w:p>
    <w:p w:rsidR="005B5AC0" w:rsidRPr="00C377B7" w:rsidRDefault="005B5AC0" w:rsidP="005B5AC0">
      <w:pPr>
        <w:spacing w:after="0"/>
        <w:ind w:left="851"/>
        <w:rPr>
          <w:rFonts w:cs="Times New Roman"/>
        </w:rPr>
      </w:pPr>
      <w:r w:rsidRPr="00C377B7">
        <w:rPr>
          <w:rFonts w:cs="Times New Roman"/>
        </w:rPr>
        <w:t>Fűrészáruk fajtái.</w:t>
      </w:r>
    </w:p>
    <w:p w:rsidR="005B5AC0" w:rsidRPr="00C377B7" w:rsidRDefault="005B5AC0" w:rsidP="005B5AC0">
      <w:pPr>
        <w:spacing w:after="0"/>
        <w:ind w:left="851"/>
        <w:rPr>
          <w:rFonts w:cs="Times New Roman"/>
        </w:rPr>
      </w:pPr>
      <w:r w:rsidRPr="00C377B7">
        <w:rPr>
          <w:rFonts w:cs="Times New Roman"/>
        </w:rPr>
        <w:t>A lucfenyő, mint rezonáns.</w:t>
      </w:r>
    </w:p>
    <w:p w:rsidR="005B5AC0" w:rsidRPr="00C377B7" w:rsidRDefault="005B5AC0" w:rsidP="005B5AC0">
      <w:pPr>
        <w:spacing w:after="0"/>
        <w:ind w:left="851"/>
        <w:rPr>
          <w:rFonts w:cs="Times New Roman"/>
        </w:rPr>
      </w:pPr>
      <w:r w:rsidRPr="00C377B7">
        <w:rPr>
          <w:rFonts w:cs="Times New Roman"/>
        </w:rPr>
        <w:t>Az import tőkeanyag.</w:t>
      </w:r>
    </w:p>
    <w:p w:rsidR="005B5AC0" w:rsidRPr="00C377B7" w:rsidRDefault="005B5AC0" w:rsidP="005B5AC0">
      <w:pPr>
        <w:spacing w:after="0"/>
        <w:ind w:left="851"/>
        <w:rPr>
          <w:rFonts w:cs="Times New Roman"/>
        </w:rPr>
      </w:pPr>
      <w:r w:rsidRPr="00C377B7">
        <w:rPr>
          <w:rFonts w:cs="Times New Roman"/>
        </w:rPr>
        <w:t>A keményfák felhasználása.</w:t>
      </w:r>
    </w:p>
    <w:p w:rsidR="005B5AC0" w:rsidRPr="00C377B7" w:rsidRDefault="005B5AC0" w:rsidP="005B5AC0">
      <w:pPr>
        <w:spacing w:after="0"/>
        <w:ind w:left="851"/>
        <w:rPr>
          <w:rFonts w:cs="Times New Roman"/>
        </w:rPr>
      </w:pPr>
      <w:r w:rsidRPr="00C377B7">
        <w:rPr>
          <w:rFonts w:cs="Times New Roman"/>
        </w:rPr>
        <w:t>A rendeltetés és a kiválasztás.</w:t>
      </w:r>
    </w:p>
    <w:p w:rsidR="00B64FCB" w:rsidRPr="00C377B7" w:rsidRDefault="005B5AC0" w:rsidP="005B5AC0">
      <w:pPr>
        <w:spacing w:after="0"/>
        <w:ind w:left="851"/>
        <w:rPr>
          <w:rFonts w:cs="Times New Roman"/>
        </w:rPr>
      </w:pPr>
      <w:r w:rsidRPr="00C377B7">
        <w:rPr>
          <w:rFonts w:cs="Times New Roman"/>
        </w:rPr>
        <w:t>A faanyag és a hangzás kapcsolata.</w:t>
      </w:r>
    </w:p>
    <w:p w:rsidR="00B64FCB" w:rsidRPr="00C377B7" w:rsidRDefault="00B64FCB" w:rsidP="00B64FCB">
      <w:pPr>
        <w:tabs>
          <w:tab w:val="left" w:pos="1418"/>
          <w:tab w:val="right" w:pos="9072"/>
        </w:tabs>
        <w:spacing w:after="0"/>
        <w:ind w:left="851"/>
        <w:rPr>
          <w:rFonts w:cs="Times New Roman"/>
        </w:rPr>
      </w:pPr>
    </w:p>
    <w:p w:rsidR="00B64FCB" w:rsidRPr="00C377B7" w:rsidRDefault="005B5AC0" w:rsidP="00B64FCB">
      <w:pPr>
        <w:pStyle w:val="Listaszerbekezds"/>
        <w:numPr>
          <w:ilvl w:val="2"/>
          <w:numId w:val="8"/>
        </w:numPr>
        <w:tabs>
          <w:tab w:val="left" w:pos="1701"/>
          <w:tab w:val="right" w:pos="9072"/>
        </w:tabs>
        <w:spacing w:after="0"/>
        <w:ind w:left="993" w:hanging="426"/>
        <w:rPr>
          <w:rFonts w:cs="Times New Roman"/>
          <w:b/>
          <w:i/>
        </w:rPr>
      </w:pPr>
      <w:r w:rsidRPr="00C377B7">
        <w:rPr>
          <w:rFonts w:cs="Times New Roman"/>
          <w:b/>
          <w:i/>
        </w:rPr>
        <w:t xml:space="preserve">Az orgonafém. A nyelvsípok anyagai. A húrok és tartozékainak anyagai </w:t>
      </w:r>
      <w:r w:rsidR="00B64FCB" w:rsidRPr="00C377B7">
        <w:rPr>
          <w:rFonts w:cs="Times New Roman"/>
          <w:b/>
          <w:i/>
        </w:rPr>
        <w:tab/>
      </w:r>
      <w:r w:rsidR="005C5A9B" w:rsidRPr="00C377B7">
        <w:rPr>
          <w:rFonts w:cs="Times New Roman"/>
          <w:b/>
          <w:i/>
        </w:rPr>
        <w:t>2</w:t>
      </w:r>
      <w:r w:rsidR="00B64FCB" w:rsidRPr="00C377B7">
        <w:rPr>
          <w:rFonts w:cs="Times New Roman"/>
          <w:b/>
          <w:i/>
        </w:rPr>
        <w:t xml:space="preserve"> óra</w:t>
      </w:r>
    </w:p>
    <w:p w:rsidR="005B5AC0" w:rsidRPr="00C377B7" w:rsidRDefault="005B5AC0" w:rsidP="005B5AC0">
      <w:pPr>
        <w:spacing w:after="0"/>
        <w:ind w:left="851"/>
        <w:rPr>
          <w:rFonts w:cs="Times New Roman"/>
        </w:rPr>
      </w:pPr>
      <w:r w:rsidRPr="00C377B7">
        <w:rPr>
          <w:rFonts w:cs="Times New Roman"/>
        </w:rPr>
        <w:lastRenderedPageBreak/>
        <w:t>Az ón-ólom ötvözet.</w:t>
      </w:r>
    </w:p>
    <w:p w:rsidR="005B5AC0" w:rsidRPr="00C377B7" w:rsidRDefault="005B5AC0" w:rsidP="005B5AC0">
      <w:pPr>
        <w:spacing w:after="0"/>
        <w:ind w:left="851"/>
        <w:rPr>
          <w:rFonts w:cs="Times New Roman"/>
        </w:rPr>
      </w:pPr>
      <w:r w:rsidRPr="00C377B7">
        <w:rPr>
          <w:rFonts w:cs="Times New Roman"/>
        </w:rPr>
        <w:t>A lat meghatározása.</w:t>
      </w:r>
    </w:p>
    <w:p w:rsidR="005B5AC0" w:rsidRPr="00C377B7" w:rsidRDefault="005B5AC0" w:rsidP="005B5AC0">
      <w:pPr>
        <w:spacing w:after="0"/>
        <w:ind w:left="851"/>
        <w:rPr>
          <w:rFonts w:cs="Times New Roman"/>
        </w:rPr>
      </w:pPr>
      <w:r w:rsidRPr="00C377B7">
        <w:rPr>
          <w:rFonts w:cs="Times New Roman"/>
        </w:rPr>
        <w:t>A forrasztóanyagok összetétele.</w:t>
      </w:r>
    </w:p>
    <w:p w:rsidR="005B5AC0" w:rsidRPr="00C377B7" w:rsidRDefault="005B5AC0" w:rsidP="005B5AC0">
      <w:pPr>
        <w:spacing w:after="0"/>
        <w:ind w:left="851"/>
        <w:rPr>
          <w:rFonts w:cs="Times New Roman"/>
        </w:rPr>
      </w:pPr>
      <w:r w:rsidRPr="00C377B7">
        <w:rPr>
          <w:rFonts w:cs="Times New Roman"/>
        </w:rPr>
        <w:t>Az anyag összetétele és a hangzás összefüggése.</w:t>
      </w:r>
    </w:p>
    <w:p w:rsidR="005B5AC0" w:rsidRPr="00C377B7" w:rsidRDefault="005B5AC0" w:rsidP="005B5AC0">
      <w:pPr>
        <w:spacing w:after="0"/>
        <w:ind w:left="851"/>
        <w:rPr>
          <w:rFonts w:cs="Times New Roman"/>
        </w:rPr>
      </w:pPr>
      <w:r w:rsidRPr="00C377B7">
        <w:rPr>
          <w:rFonts w:cs="Times New Roman"/>
        </w:rPr>
        <w:t xml:space="preserve">A </w:t>
      </w:r>
      <w:proofErr w:type="spellStart"/>
      <w:r w:rsidRPr="00C377B7">
        <w:rPr>
          <w:rFonts w:cs="Times New Roman"/>
        </w:rPr>
        <w:t>sípmenzúra</w:t>
      </w:r>
      <w:proofErr w:type="spellEnd"/>
      <w:r w:rsidRPr="00C377B7">
        <w:rPr>
          <w:rFonts w:cs="Times New Roman"/>
        </w:rPr>
        <w:t xml:space="preserve"> és a hangzás kapcsolata.</w:t>
      </w:r>
    </w:p>
    <w:p w:rsidR="005B5AC0" w:rsidRPr="00C377B7" w:rsidRDefault="005B5AC0" w:rsidP="005B5AC0">
      <w:pPr>
        <w:spacing w:after="0"/>
        <w:ind w:left="851"/>
        <w:rPr>
          <w:rFonts w:cs="Times New Roman"/>
        </w:rPr>
      </w:pPr>
      <w:r w:rsidRPr="00C377B7">
        <w:rPr>
          <w:rFonts w:cs="Times New Roman"/>
        </w:rPr>
        <w:t>A sípkészítés segédanyagai.</w:t>
      </w:r>
    </w:p>
    <w:p w:rsidR="005B5AC0" w:rsidRPr="00C377B7" w:rsidRDefault="005B5AC0" w:rsidP="005B5AC0">
      <w:pPr>
        <w:spacing w:after="0"/>
        <w:ind w:left="851"/>
        <w:rPr>
          <w:rFonts w:cs="Times New Roman"/>
        </w:rPr>
      </w:pPr>
      <w:r w:rsidRPr="00C377B7">
        <w:rPr>
          <w:rFonts w:cs="Times New Roman"/>
        </w:rPr>
        <w:t>A vörösréz és a horgany felhasználása sípokhoz.</w:t>
      </w:r>
    </w:p>
    <w:p w:rsidR="005B5AC0" w:rsidRPr="00C377B7" w:rsidRDefault="005B5AC0" w:rsidP="005B5AC0">
      <w:pPr>
        <w:spacing w:after="0"/>
        <w:ind w:left="851"/>
        <w:rPr>
          <w:rFonts w:cs="Times New Roman"/>
        </w:rPr>
      </w:pPr>
      <w:r w:rsidRPr="00C377B7">
        <w:rPr>
          <w:rFonts w:cs="Times New Roman"/>
        </w:rPr>
        <w:t>A nyelv anyagai.</w:t>
      </w:r>
    </w:p>
    <w:p w:rsidR="005B5AC0" w:rsidRPr="00C377B7" w:rsidRDefault="005B5AC0" w:rsidP="005B5AC0">
      <w:pPr>
        <w:spacing w:after="0"/>
        <w:ind w:left="851"/>
        <w:rPr>
          <w:rFonts w:cs="Times New Roman"/>
        </w:rPr>
      </w:pPr>
      <w:r w:rsidRPr="00C377B7">
        <w:rPr>
          <w:rFonts w:cs="Times New Roman"/>
        </w:rPr>
        <w:t>A nyelv formája, anyaga és a hangzás kapcsolata.</w:t>
      </w:r>
    </w:p>
    <w:p w:rsidR="005B5AC0" w:rsidRPr="00C377B7" w:rsidRDefault="005B5AC0" w:rsidP="005B5AC0">
      <w:pPr>
        <w:spacing w:after="0"/>
        <w:ind w:left="851"/>
        <w:rPr>
          <w:rFonts w:cs="Times New Roman"/>
        </w:rPr>
      </w:pPr>
      <w:r w:rsidRPr="00C377B7">
        <w:rPr>
          <w:rFonts w:cs="Times New Roman"/>
        </w:rPr>
        <w:t>Az ezüstacél.</w:t>
      </w:r>
    </w:p>
    <w:p w:rsidR="005B5AC0" w:rsidRPr="00C377B7" w:rsidRDefault="005B5AC0" w:rsidP="005B5AC0">
      <w:pPr>
        <w:spacing w:after="0"/>
        <w:ind w:left="851"/>
        <w:rPr>
          <w:rFonts w:cs="Times New Roman"/>
        </w:rPr>
      </w:pPr>
      <w:r w:rsidRPr="00C377B7">
        <w:rPr>
          <w:rFonts w:cs="Times New Roman"/>
        </w:rPr>
        <w:t>Vörös- és sárgarézfonás.</w:t>
      </w:r>
    </w:p>
    <w:p w:rsidR="005B5AC0" w:rsidRPr="00C377B7" w:rsidRDefault="005B5AC0" w:rsidP="005B5AC0">
      <w:pPr>
        <w:spacing w:after="0"/>
        <w:ind w:left="851"/>
        <w:rPr>
          <w:rFonts w:cs="Times New Roman"/>
        </w:rPr>
      </w:pPr>
      <w:r w:rsidRPr="00C377B7">
        <w:rPr>
          <w:rFonts w:cs="Times New Roman"/>
        </w:rPr>
        <w:t>Foszforbronz.</w:t>
      </w:r>
    </w:p>
    <w:p w:rsidR="005B5AC0" w:rsidRPr="00C377B7" w:rsidRDefault="005B5AC0" w:rsidP="005B5AC0">
      <w:pPr>
        <w:spacing w:after="0"/>
        <w:ind w:left="851"/>
        <w:rPr>
          <w:rFonts w:cs="Times New Roman"/>
        </w:rPr>
      </w:pPr>
      <w:r w:rsidRPr="00C377B7">
        <w:rPr>
          <w:rFonts w:cs="Times New Roman"/>
        </w:rPr>
        <w:t xml:space="preserve">Akasztó- és </w:t>
      </w:r>
      <w:proofErr w:type="spellStart"/>
      <w:r w:rsidRPr="00C377B7">
        <w:rPr>
          <w:rFonts w:cs="Times New Roman"/>
        </w:rPr>
        <w:t>hangolószögek</w:t>
      </w:r>
      <w:proofErr w:type="spellEnd"/>
      <w:r w:rsidRPr="00C377B7">
        <w:rPr>
          <w:rFonts w:cs="Times New Roman"/>
        </w:rPr>
        <w:t xml:space="preserve">, </w:t>
      </w:r>
      <w:proofErr w:type="spellStart"/>
      <w:r w:rsidRPr="00C377B7">
        <w:rPr>
          <w:rFonts w:cs="Times New Roman"/>
        </w:rPr>
        <w:t>kapitaszterek</w:t>
      </w:r>
      <w:proofErr w:type="spellEnd"/>
      <w:r w:rsidRPr="00C377B7">
        <w:rPr>
          <w:rFonts w:cs="Times New Roman"/>
        </w:rPr>
        <w:t>.</w:t>
      </w:r>
    </w:p>
    <w:p w:rsidR="00B64FCB" w:rsidRPr="00C377B7" w:rsidRDefault="005B5AC0" w:rsidP="005B5AC0">
      <w:pPr>
        <w:spacing w:after="0"/>
        <w:ind w:left="851"/>
        <w:rPr>
          <w:rFonts w:cs="Times New Roman"/>
        </w:rPr>
      </w:pPr>
      <w:proofErr w:type="spellStart"/>
      <w:r w:rsidRPr="00C377B7">
        <w:rPr>
          <w:rFonts w:cs="Times New Roman"/>
        </w:rPr>
        <w:t>Talpasrezek</w:t>
      </w:r>
      <w:proofErr w:type="spellEnd"/>
      <w:r w:rsidRPr="00C377B7">
        <w:rPr>
          <w:rFonts w:cs="Times New Roman"/>
        </w:rPr>
        <w:t>, tőkecsavarok.</w:t>
      </w:r>
    </w:p>
    <w:p w:rsidR="00B64FCB" w:rsidRPr="00C377B7" w:rsidRDefault="00B64FCB" w:rsidP="00B64FCB">
      <w:pPr>
        <w:tabs>
          <w:tab w:val="left" w:pos="1418"/>
          <w:tab w:val="right" w:pos="9072"/>
        </w:tabs>
        <w:spacing w:after="0"/>
        <w:ind w:left="851"/>
        <w:rPr>
          <w:rFonts w:cs="Times New Roman"/>
        </w:rPr>
      </w:pPr>
    </w:p>
    <w:p w:rsidR="00B64FCB" w:rsidRPr="00C377B7" w:rsidRDefault="005B5AC0" w:rsidP="00B64FCB">
      <w:pPr>
        <w:pStyle w:val="Listaszerbekezds"/>
        <w:numPr>
          <w:ilvl w:val="2"/>
          <w:numId w:val="8"/>
        </w:numPr>
        <w:tabs>
          <w:tab w:val="left" w:pos="1701"/>
          <w:tab w:val="right" w:pos="9072"/>
        </w:tabs>
        <w:spacing w:after="0"/>
        <w:ind w:left="993" w:hanging="426"/>
        <w:rPr>
          <w:rFonts w:cs="Times New Roman"/>
          <w:b/>
          <w:i/>
        </w:rPr>
      </w:pPr>
      <w:r w:rsidRPr="00C377B7">
        <w:rPr>
          <w:rFonts w:cs="Times New Roman"/>
          <w:b/>
          <w:i/>
        </w:rPr>
        <w:t xml:space="preserve">Az orgonakészítéshez használt félkész ipari termékek. Az öntvény és a merevítő szerkezet anyagai </w:t>
      </w:r>
      <w:r w:rsidR="00B64FCB" w:rsidRPr="00C377B7">
        <w:rPr>
          <w:rFonts w:cs="Times New Roman"/>
          <w:b/>
          <w:i/>
        </w:rPr>
        <w:t>3</w:t>
      </w:r>
      <w:r w:rsidR="00B64FCB" w:rsidRPr="00C377B7">
        <w:rPr>
          <w:rFonts w:cs="Times New Roman"/>
          <w:b/>
          <w:i/>
        </w:rPr>
        <w:tab/>
      </w:r>
      <w:r w:rsidR="005C5A9B" w:rsidRPr="00C377B7">
        <w:rPr>
          <w:rFonts w:cs="Times New Roman"/>
          <w:b/>
          <w:i/>
        </w:rPr>
        <w:t>2</w:t>
      </w:r>
      <w:r w:rsidR="00B64FCB" w:rsidRPr="00C377B7">
        <w:rPr>
          <w:rFonts w:cs="Times New Roman"/>
          <w:b/>
          <w:i/>
        </w:rPr>
        <w:t xml:space="preserve"> óra</w:t>
      </w:r>
    </w:p>
    <w:p w:rsidR="005B5AC0" w:rsidRPr="00C377B7" w:rsidRDefault="005B5AC0" w:rsidP="005B5AC0">
      <w:pPr>
        <w:spacing w:after="0"/>
        <w:ind w:left="851"/>
        <w:rPr>
          <w:rFonts w:cs="Times New Roman"/>
        </w:rPr>
      </w:pPr>
      <w:r w:rsidRPr="00C377B7">
        <w:rPr>
          <w:rFonts w:cs="Times New Roman"/>
        </w:rPr>
        <w:tab/>
        <w:t>Érintkezők, kábelek, pisztonok.</w:t>
      </w:r>
    </w:p>
    <w:p w:rsidR="005B5AC0" w:rsidRPr="00C377B7" w:rsidRDefault="005B5AC0" w:rsidP="005B5AC0">
      <w:pPr>
        <w:spacing w:after="0"/>
        <w:ind w:left="851"/>
        <w:rPr>
          <w:rFonts w:cs="Times New Roman"/>
        </w:rPr>
      </w:pPr>
      <w:r w:rsidRPr="00C377B7">
        <w:rPr>
          <w:rFonts w:cs="Times New Roman"/>
        </w:rPr>
        <w:tab/>
        <w:t>Elektromágnesek, nyomógombok, regisztergépek.</w:t>
      </w:r>
    </w:p>
    <w:p w:rsidR="005B5AC0" w:rsidRPr="00C377B7" w:rsidRDefault="005B5AC0" w:rsidP="005B5AC0">
      <w:pPr>
        <w:spacing w:after="0"/>
        <w:ind w:left="851"/>
        <w:rPr>
          <w:rFonts w:cs="Times New Roman"/>
        </w:rPr>
      </w:pPr>
      <w:r w:rsidRPr="00C377B7">
        <w:rPr>
          <w:rFonts w:cs="Times New Roman"/>
        </w:rPr>
        <w:tab/>
        <w:t>Regiszter, kombináció-kapcsolók.</w:t>
      </w:r>
    </w:p>
    <w:p w:rsidR="005B5AC0" w:rsidRPr="00C377B7" w:rsidRDefault="005B5AC0" w:rsidP="005B5AC0">
      <w:pPr>
        <w:spacing w:after="0"/>
        <w:ind w:left="851"/>
        <w:rPr>
          <w:rFonts w:cs="Times New Roman"/>
        </w:rPr>
      </w:pPr>
      <w:r w:rsidRPr="00C377B7">
        <w:rPr>
          <w:rFonts w:cs="Times New Roman"/>
        </w:rPr>
        <w:tab/>
        <w:t>Kúpszelepek, membránok.</w:t>
      </w:r>
    </w:p>
    <w:p w:rsidR="005B5AC0" w:rsidRPr="00C377B7" w:rsidRDefault="005B5AC0" w:rsidP="005B5AC0">
      <w:pPr>
        <w:spacing w:after="0"/>
        <w:ind w:left="851"/>
        <w:rPr>
          <w:rFonts w:cs="Times New Roman"/>
        </w:rPr>
      </w:pPr>
      <w:r w:rsidRPr="00C377B7">
        <w:rPr>
          <w:rFonts w:cs="Times New Roman"/>
        </w:rPr>
        <w:tab/>
      </w:r>
      <w:proofErr w:type="spellStart"/>
      <w:r w:rsidRPr="00C377B7">
        <w:rPr>
          <w:rFonts w:cs="Times New Roman"/>
        </w:rPr>
        <w:t>Muterlik</w:t>
      </w:r>
      <w:proofErr w:type="spellEnd"/>
      <w:r w:rsidRPr="00C377B7">
        <w:rPr>
          <w:rFonts w:cs="Times New Roman"/>
        </w:rPr>
        <w:t xml:space="preserve"> rugók.</w:t>
      </w:r>
    </w:p>
    <w:p w:rsidR="005B5AC0" w:rsidRPr="00C377B7" w:rsidRDefault="005B5AC0" w:rsidP="005B5AC0">
      <w:pPr>
        <w:spacing w:after="0"/>
        <w:ind w:left="851"/>
        <w:rPr>
          <w:rFonts w:cs="Times New Roman"/>
        </w:rPr>
      </w:pPr>
      <w:r w:rsidRPr="00C377B7">
        <w:rPr>
          <w:rFonts w:cs="Times New Roman"/>
        </w:rPr>
        <w:tab/>
        <w:t xml:space="preserve">Vinklik, karok, húzóléc végek, stiftek </w:t>
      </w:r>
    </w:p>
    <w:p w:rsidR="005B5AC0" w:rsidRPr="00C377B7" w:rsidRDefault="005B5AC0" w:rsidP="005B5AC0">
      <w:pPr>
        <w:spacing w:after="0"/>
        <w:ind w:left="851"/>
        <w:rPr>
          <w:rFonts w:cs="Times New Roman"/>
        </w:rPr>
      </w:pPr>
      <w:r w:rsidRPr="00C377B7">
        <w:rPr>
          <w:rFonts w:cs="Times New Roman"/>
        </w:rPr>
        <w:tab/>
        <w:t>Henger, redőnytalp.</w:t>
      </w:r>
    </w:p>
    <w:p w:rsidR="005B5AC0" w:rsidRPr="00C377B7" w:rsidRDefault="005B5AC0" w:rsidP="005B5AC0">
      <w:pPr>
        <w:spacing w:after="0"/>
        <w:ind w:left="851"/>
        <w:rPr>
          <w:rFonts w:cs="Times New Roman"/>
        </w:rPr>
      </w:pPr>
      <w:r w:rsidRPr="00C377B7">
        <w:rPr>
          <w:rFonts w:cs="Times New Roman"/>
        </w:rPr>
        <w:tab/>
      </w:r>
      <w:proofErr w:type="spellStart"/>
      <w:r w:rsidRPr="00C377B7">
        <w:rPr>
          <w:rFonts w:cs="Times New Roman"/>
        </w:rPr>
        <w:t>Manuál-billentyűzet</w:t>
      </w:r>
      <w:proofErr w:type="spellEnd"/>
      <w:r w:rsidRPr="00C377B7">
        <w:rPr>
          <w:rFonts w:cs="Times New Roman"/>
        </w:rPr>
        <w:t>, manuál-, pedálkopulák.</w:t>
      </w:r>
    </w:p>
    <w:p w:rsidR="005B5AC0" w:rsidRPr="00C377B7" w:rsidRDefault="005B5AC0" w:rsidP="005B5AC0">
      <w:pPr>
        <w:spacing w:after="0"/>
        <w:ind w:left="851"/>
        <w:rPr>
          <w:rFonts w:cs="Times New Roman"/>
        </w:rPr>
      </w:pPr>
      <w:r w:rsidRPr="00C377B7">
        <w:rPr>
          <w:rFonts w:cs="Times New Roman"/>
        </w:rPr>
        <w:tab/>
        <w:t>A vasöntvény tulajdonságai, kezelhetősége.</w:t>
      </w:r>
    </w:p>
    <w:p w:rsidR="005B5AC0" w:rsidRPr="00C377B7" w:rsidRDefault="005B5AC0" w:rsidP="005B5AC0">
      <w:pPr>
        <w:spacing w:after="0"/>
        <w:ind w:left="851"/>
        <w:rPr>
          <w:rFonts w:cs="Times New Roman"/>
        </w:rPr>
      </w:pPr>
      <w:r w:rsidRPr="00C377B7">
        <w:rPr>
          <w:rFonts w:cs="Times New Roman"/>
        </w:rPr>
        <w:tab/>
        <w:t>A zongoraöntvény.</w:t>
      </w:r>
    </w:p>
    <w:p w:rsidR="00B64FCB" w:rsidRPr="00C377B7" w:rsidRDefault="005B5AC0" w:rsidP="005B5AC0">
      <w:pPr>
        <w:spacing w:after="0"/>
        <w:ind w:left="851"/>
        <w:rPr>
          <w:rFonts w:cs="Times New Roman"/>
        </w:rPr>
      </w:pPr>
      <w:r w:rsidRPr="00C377B7">
        <w:rPr>
          <w:rFonts w:cs="Times New Roman"/>
        </w:rPr>
        <w:tab/>
        <w:t xml:space="preserve">A </w:t>
      </w:r>
      <w:proofErr w:type="gramStart"/>
      <w:r w:rsidRPr="00C377B7">
        <w:rPr>
          <w:rFonts w:cs="Times New Roman"/>
        </w:rPr>
        <w:t>cimbalom merevítő-szerkezete</w:t>
      </w:r>
      <w:proofErr w:type="gramEnd"/>
      <w:r w:rsidRPr="00C377B7">
        <w:rPr>
          <w:rFonts w:cs="Times New Roman"/>
        </w:rPr>
        <w:t>.</w:t>
      </w:r>
    </w:p>
    <w:p w:rsidR="00B64FCB" w:rsidRPr="00C377B7" w:rsidRDefault="00B64FCB" w:rsidP="00B64FCB">
      <w:pPr>
        <w:tabs>
          <w:tab w:val="left" w:pos="1418"/>
          <w:tab w:val="right" w:pos="9072"/>
        </w:tabs>
        <w:spacing w:after="0"/>
        <w:ind w:left="851"/>
        <w:rPr>
          <w:rFonts w:cs="Times New Roman"/>
        </w:rPr>
      </w:pPr>
    </w:p>
    <w:p w:rsidR="00B64FCB" w:rsidRPr="00C377B7" w:rsidRDefault="005B5AC0" w:rsidP="00B64FCB">
      <w:pPr>
        <w:pStyle w:val="Listaszerbekezds"/>
        <w:numPr>
          <w:ilvl w:val="2"/>
          <w:numId w:val="8"/>
        </w:numPr>
        <w:tabs>
          <w:tab w:val="left" w:pos="1701"/>
          <w:tab w:val="right" w:pos="9072"/>
        </w:tabs>
        <w:spacing w:after="0"/>
        <w:ind w:left="993" w:hanging="426"/>
        <w:rPr>
          <w:rFonts w:cs="Times New Roman"/>
          <w:b/>
          <w:i/>
        </w:rPr>
      </w:pPr>
      <w:r w:rsidRPr="00C377B7">
        <w:rPr>
          <w:rFonts w:cs="Times New Roman"/>
          <w:b/>
          <w:i/>
        </w:rPr>
        <w:t xml:space="preserve">A színesfémek és ötvözetei a szakágakban. A billentyűborítás </w:t>
      </w:r>
      <w:proofErr w:type="gramStart"/>
      <w:r w:rsidRPr="00C377B7">
        <w:rPr>
          <w:rFonts w:cs="Times New Roman"/>
          <w:b/>
          <w:i/>
        </w:rPr>
        <w:t xml:space="preserve">anyagai </w:t>
      </w:r>
      <w:r w:rsidR="005C5A9B" w:rsidRPr="00C377B7">
        <w:rPr>
          <w:rFonts w:cs="Times New Roman"/>
          <w:b/>
          <w:i/>
        </w:rPr>
        <w:t xml:space="preserve">     </w:t>
      </w:r>
      <w:r w:rsidR="00B64FCB" w:rsidRPr="00C377B7">
        <w:rPr>
          <w:rFonts w:cs="Times New Roman"/>
          <w:b/>
          <w:i/>
        </w:rPr>
        <w:tab/>
      </w:r>
      <w:r w:rsidR="005C5A9B" w:rsidRPr="00C377B7">
        <w:rPr>
          <w:rFonts w:cs="Times New Roman"/>
          <w:b/>
          <w:i/>
        </w:rPr>
        <w:t>3</w:t>
      </w:r>
      <w:proofErr w:type="gramEnd"/>
      <w:r w:rsidR="00B64FCB" w:rsidRPr="00C377B7">
        <w:rPr>
          <w:rFonts w:cs="Times New Roman"/>
          <w:b/>
          <w:i/>
        </w:rPr>
        <w:t xml:space="preserve"> óra</w:t>
      </w:r>
    </w:p>
    <w:p w:rsidR="005B5AC0" w:rsidRPr="00C377B7" w:rsidRDefault="005B5AC0" w:rsidP="005B5AC0">
      <w:pPr>
        <w:spacing w:after="0"/>
        <w:ind w:left="851"/>
        <w:rPr>
          <w:rFonts w:cs="Times New Roman"/>
        </w:rPr>
      </w:pPr>
      <w:r w:rsidRPr="00C377B7">
        <w:rPr>
          <w:rFonts w:cs="Times New Roman"/>
        </w:rPr>
        <w:t>A fémösszetétel és a hangzás.</w:t>
      </w:r>
    </w:p>
    <w:p w:rsidR="005B5AC0" w:rsidRPr="00C377B7" w:rsidRDefault="005B5AC0" w:rsidP="005B5AC0">
      <w:pPr>
        <w:spacing w:after="0"/>
        <w:ind w:left="851"/>
        <w:rPr>
          <w:rFonts w:cs="Times New Roman"/>
        </w:rPr>
      </w:pPr>
      <w:r w:rsidRPr="00C377B7">
        <w:rPr>
          <w:rFonts w:cs="Times New Roman"/>
        </w:rPr>
        <w:t>A sárgaréz tulajdonságai, (</w:t>
      </w:r>
      <w:proofErr w:type="spellStart"/>
      <w:r w:rsidRPr="00C377B7">
        <w:rPr>
          <w:rFonts w:cs="Times New Roman"/>
        </w:rPr>
        <w:t>sr</w:t>
      </w:r>
      <w:proofErr w:type="spellEnd"/>
      <w:r w:rsidRPr="00C377B7">
        <w:rPr>
          <w:rFonts w:cs="Times New Roman"/>
        </w:rPr>
        <w:t xml:space="preserve"> 58, 63).</w:t>
      </w:r>
    </w:p>
    <w:p w:rsidR="005B5AC0" w:rsidRPr="00C377B7" w:rsidRDefault="005B5AC0" w:rsidP="005B5AC0">
      <w:pPr>
        <w:spacing w:after="0"/>
        <w:ind w:left="851"/>
        <w:rPr>
          <w:rFonts w:cs="Times New Roman"/>
        </w:rPr>
      </w:pPr>
      <w:r w:rsidRPr="00C377B7">
        <w:rPr>
          <w:rFonts w:cs="Times New Roman"/>
        </w:rPr>
        <w:t>Lemez és öntvény.</w:t>
      </w:r>
    </w:p>
    <w:p w:rsidR="005B5AC0" w:rsidRPr="00C377B7" w:rsidRDefault="005B5AC0" w:rsidP="005B5AC0">
      <w:pPr>
        <w:spacing w:after="0"/>
        <w:ind w:left="851"/>
        <w:rPr>
          <w:rFonts w:cs="Times New Roman"/>
        </w:rPr>
      </w:pPr>
      <w:r w:rsidRPr="00C377B7">
        <w:rPr>
          <w:rFonts w:cs="Times New Roman"/>
        </w:rPr>
        <w:t xml:space="preserve">Az alpakka, </w:t>
      </w:r>
      <w:proofErr w:type="spellStart"/>
      <w:r w:rsidRPr="00C377B7">
        <w:rPr>
          <w:rFonts w:cs="Times New Roman"/>
        </w:rPr>
        <w:t>tombak</w:t>
      </w:r>
      <w:proofErr w:type="spellEnd"/>
      <w:r w:rsidRPr="00C377B7">
        <w:rPr>
          <w:rFonts w:cs="Times New Roman"/>
        </w:rPr>
        <w:t xml:space="preserve"> tulajdonságai, felhasználása.</w:t>
      </w:r>
    </w:p>
    <w:p w:rsidR="005B5AC0" w:rsidRPr="00C377B7" w:rsidRDefault="005B5AC0" w:rsidP="005B5AC0">
      <w:pPr>
        <w:spacing w:after="0"/>
        <w:ind w:left="851"/>
        <w:rPr>
          <w:rFonts w:cs="Times New Roman"/>
        </w:rPr>
      </w:pPr>
      <w:r w:rsidRPr="00C377B7">
        <w:rPr>
          <w:rFonts w:cs="Times New Roman"/>
        </w:rPr>
        <w:t>Forrasztóanyagok.</w:t>
      </w:r>
    </w:p>
    <w:p w:rsidR="005B5AC0" w:rsidRPr="00C377B7" w:rsidRDefault="005B5AC0" w:rsidP="005B5AC0">
      <w:pPr>
        <w:spacing w:after="0"/>
        <w:ind w:left="851"/>
        <w:rPr>
          <w:rFonts w:cs="Times New Roman"/>
        </w:rPr>
      </w:pPr>
      <w:r w:rsidRPr="00C377B7">
        <w:rPr>
          <w:rFonts w:cs="Times New Roman"/>
        </w:rPr>
        <w:t>Galvanizálás.</w:t>
      </w:r>
    </w:p>
    <w:p w:rsidR="005B5AC0" w:rsidRPr="00C377B7" w:rsidRDefault="005B5AC0" w:rsidP="005B5AC0">
      <w:pPr>
        <w:spacing w:after="0"/>
        <w:ind w:left="851"/>
        <w:rPr>
          <w:rFonts w:cs="Times New Roman"/>
        </w:rPr>
      </w:pPr>
      <w:r w:rsidRPr="00C377B7">
        <w:rPr>
          <w:rFonts w:cs="Times New Roman"/>
        </w:rPr>
        <w:t>Csontfélék, elefántcsont, marhacsont.</w:t>
      </w:r>
    </w:p>
    <w:p w:rsidR="005B5AC0" w:rsidRPr="00C377B7" w:rsidRDefault="005B5AC0" w:rsidP="005B5AC0">
      <w:pPr>
        <w:spacing w:after="0"/>
        <w:ind w:left="851"/>
        <w:rPr>
          <w:rFonts w:cs="Times New Roman"/>
        </w:rPr>
      </w:pPr>
      <w:r w:rsidRPr="00C377B7">
        <w:rPr>
          <w:rFonts w:cs="Times New Roman"/>
        </w:rPr>
        <w:t>Ébenfa, körtefa, szilfa.</w:t>
      </w:r>
    </w:p>
    <w:p w:rsidR="00B64FCB" w:rsidRPr="00C377B7" w:rsidRDefault="005B5AC0" w:rsidP="005B5AC0">
      <w:pPr>
        <w:spacing w:after="0"/>
        <w:ind w:left="851"/>
        <w:rPr>
          <w:rFonts w:cs="Times New Roman"/>
        </w:rPr>
      </w:pPr>
      <w:r w:rsidRPr="00C377B7">
        <w:rPr>
          <w:rFonts w:cs="Times New Roman"/>
        </w:rPr>
        <w:t>Műanyagok fajtái.</w:t>
      </w:r>
    </w:p>
    <w:p w:rsidR="00B64FCB" w:rsidRPr="00C377B7" w:rsidRDefault="00B64FCB" w:rsidP="00B64FCB">
      <w:pPr>
        <w:tabs>
          <w:tab w:val="left" w:pos="1418"/>
          <w:tab w:val="right" w:pos="9072"/>
        </w:tabs>
        <w:spacing w:after="0"/>
        <w:ind w:left="851"/>
        <w:rPr>
          <w:rFonts w:cs="Times New Roman"/>
        </w:rPr>
      </w:pPr>
    </w:p>
    <w:p w:rsidR="00B64FCB" w:rsidRPr="00C377B7" w:rsidRDefault="005B5AC0" w:rsidP="00B64FCB">
      <w:pPr>
        <w:pStyle w:val="Listaszerbekezds"/>
        <w:numPr>
          <w:ilvl w:val="2"/>
          <w:numId w:val="8"/>
        </w:numPr>
        <w:tabs>
          <w:tab w:val="left" w:pos="1701"/>
          <w:tab w:val="right" w:pos="9072"/>
        </w:tabs>
        <w:spacing w:after="0"/>
        <w:ind w:left="993" w:hanging="426"/>
        <w:rPr>
          <w:rFonts w:cs="Times New Roman"/>
          <w:b/>
          <w:i/>
        </w:rPr>
      </w:pPr>
      <w:r w:rsidRPr="00C377B7">
        <w:rPr>
          <w:rFonts w:cs="Times New Roman"/>
          <w:b/>
          <w:i/>
        </w:rPr>
        <w:t xml:space="preserve">Speciális bőrök, nemezek, filcek, kasmírok, celluloid, csontborítás. Ragasztóanyagok és felületkezelések </w:t>
      </w:r>
      <w:r w:rsidR="00B64FCB" w:rsidRPr="00C377B7">
        <w:rPr>
          <w:rFonts w:cs="Times New Roman"/>
          <w:b/>
          <w:i/>
        </w:rPr>
        <w:t>5</w:t>
      </w:r>
      <w:r w:rsidR="00B64FCB" w:rsidRPr="00C377B7">
        <w:rPr>
          <w:rFonts w:cs="Times New Roman"/>
          <w:b/>
          <w:i/>
        </w:rPr>
        <w:tab/>
      </w:r>
      <w:r w:rsidR="005C5A9B" w:rsidRPr="00C377B7">
        <w:rPr>
          <w:rFonts w:cs="Times New Roman"/>
          <w:b/>
          <w:i/>
        </w:rPr>
        <w:t>3</w:t>
      </w:r>
      <w:r w:rsidR="00B64FCB" w:rsidRPr="00C377B7">
        <w:rPr>
          <w:rFonts w:cs="Times New Roman"/>
          <w:b/>
          <w:i/>
        </w:rPr>
        <w:t xml:space="preserve"> óra</w:t>
      </w:r>
    </w:p>
    <w:p w:rsidR="005B5AC0" w:rsidRPr="00C377B7" w:rsidRDefault="005B5AC0" w:rsidP="005B5AC0">
      <w:pPr>
        <w:spacing w:after="0"/>
        <w:ind w:left="851"/>
        <w:rPr>
          <w:rFonts w:cs="Times New Roman"/>
        </w:rPr>
      </w:pPr>
      <w:r w:rsidRPr="00C377B7">
        <w:rPr>
          <w:rFonts w:cs="Times New Roman"/>
        </w:rPr>
        <w:t>A bőr szerepe, alkalmazási területe.</w:t>
      </w:r>
    </w:p>
    <w:p w:rsidR="005B5AC0" w:rsidRPr="00C377B7" w:rsidRDefault="005B5AC0" w:rsidP="005B5AC0">
      <w:pPr>
        <w:spacing w:after="0"/>
        <w:ind w:left="851"/>
        <w:rPr>
          <w:rFonts w:cs="Times New Roman"/>
        </w:rPr>
      </w:pPr>
      <w:r w:rsidRPr="00C377B7">
        <w:rPr>
          <w:rFonts w:cs="Times New Roman"/>
        </w:rPr>
        <w:t>A filcek tulajdonságai, alkalmazása.</w:t>
      </w:r>
    </w:p>
    <w:p w:rsidR="005B5AC0" w:rsidRPr="00C377B7" w:rsidRDefault="005B5AC0" w:rsidP="005B5AC0">
      <w:pPr>
        <w:spacing w:after="0"/>
        <w:ind w:left="851"/>
        <w:rPr>
          <w:rFonts w:cs="Times New Roman"/>
        </w:rPr>
      </w:pPr>
      <w:r w:rsidRPr="00C377B7">
        <w:rPr>
          <w:rFonts w:cs="Times New Roman"/>
        </w:rPr>
        <w:t>A kasmír, nemez tulajdonságai, alkalmazása.</w:t>
      </w:r>
    </w:p>
    <w:p w:rsidR="005B5AC0" w:rsidRPr="00C377B7" w:rsidRDefault="005B5AC0" w:rsidP="005B5AC0">
      <w:pPr>
        <w:spacing w:after="0"/>
        <w:ind w:left="851"/>
        <w:rPr>
          <w:rFonts w:cs="Times New Roman"/>
        </w:rPr>
      </w:pPr>
      <w:r w:rsidRPr="00C377B7">
        <w:rPr>
          <w:rFonts w:cs="Times New Roman"/>
        </w:rPr>
        <w:t>Csont-, celluloid-borítás.</w:t>
      </w:r>
    </w:p>
    <w:p w:rsidR="005B5AC0" w:rsidRPr="00C377B7" w:rsidRDefault="005B5AC0" w:rsidP="005B5AC0">
      <w:pPr>
        <w:spacing w:after="0"/>
        <w:ind w:left="851"/>
        <w:rPr>
          <w:rFonts w:cs="Times New Roman"/>
        </w:rPr>
      </w:pPr>
      <w:r w:rsidRPr="00C377B7">
        <w:rPr>
          <w:rFonts w:cs="Times New Roman"/>
        </w:rPr>
        <w:t>Egyéb borító anyagok.</w:t>
      </w:r>
    </w:p>
    <w:p w:rsidR="005B5AC0" w:rsidRPr="00C377B7" w:rsidRDefault="005B5AC0" w:rsidP="005B5AC0">
      <w:pPr>
        <w:spacing w:after="0"/>
        <w:ind w:left="851"/>
        <w:rPr>
          <w:rFonts w:cs="Times New Roman"/>
        </w:rPr>
      </w:pPr>
      <w:r w:rsidRPr="00C377B7">
        <w:rPr>
          <w:rFonts w:cs="Times New Roman"/>
        </w:rPr>
        <w:t>Csontenyv, bőrenyv.</w:t>
      </w:r>
    </w:p>
    <w:p w:rsidR="005B5AC0" w:rsidRPr="00C377B7" w:rsidRDefault="005B5AC0" w:rsidP="005B5AC0">
      <w:pPr>
        <w:spacing w:after="0"/>
        <w:ind w:left="851"/>
        <w:rPr>
          <w:rFonts w:cs="Times New Roman"/>
        </w:rPr>
      </w:pPr>
      <w:r w:rsidRPr="00C377B7">
        <w:rPr>
          <w:rFonts w:cs="Times New Roman"/>
        </w:rPr>
        <w:t>Kétkomponensű ragasztók.</w:t>
      </w:r>
    </w:p>
    <w:p w:rsidR="005B5AC0" w:rsidRPr="00C377B7" w:rsidRDefault="005B5AC0" w:rsidP="005B5AC0">
      <w:pPr>
        <w:spacing w:after="0"/>
        <w:ind w:left="851"/>
        <w:rPr>
          <w:rFonts w:cs="Times New Roman"/>
        </w:rPr>
      </w:pPr>
      <w:r w:rsidRPr="00C377B7">
        <w:rPr>
          <w:rFonts w:cs="Times New Roman"/>
        </w:rPr>
        <w:lastRenderedPageBreak/>
        <w:t>A csiszolás anyagai.</w:t>
      </w:r>
    </w:p>
    <w:p w:rsidR="005B5AC0" w:rsidRPr="00C377B7" w:rsidRDefault="005B5AC0" w:rsidP="005B5AC0">
      <w:pPr>
        <w:spacing w:after="0"/>
        <w:ind w:left="851"/>
        <w:rPr>
          <w:rFonts w:cs="Times New Roman"/>
        </w:rPr>
      </w:pPr>
      <w:r w:rsidRPr="00C377B7">
        <w:rPr>
          <w:rFonts w:cs="Times New Roman"/>
        </w:rPr>
        <w:t>A furnérozás anyagai.</w:t>
      </w:r>
    </w:p>
    <w:p w:rsidR="005B5AC0" w:rsidRPr="00C377B7" w:rsidRDefault="005B5AC0" w:rsidP="005B5AC0">
      <w:pPr>
        <w:spacing w:after="0"/>
        <w:ind w:left="851"/>
        <w:rPr>
          <w:rFonts w:cs="Times New Roman"/>
        </w:rPr>
      </w:pPr>
      <w:r w:rsidRPr="00C377B7">
        <w:rPr>
          <w:rFonts w:cs="Times New Roman"/>
        </w:rPr>
        <w:t>A politúrozás anyagai.</w:t>
      </w:r>
    </w:p>
    <w:p w:rsidR="00B64FCB" w:rsidRPr="00C377B7" w:rsidRDefault="005B5AC0" w:rsidP="005B5AC0">
      <w:pPr>
        <w:spacing w:after="0"/>
        <w:ind w:left="851"/>
        <w:rPr>
          <w:rFonts w:cs="Times New Roman"/>
        </w:rPr>
      </w:pPr>
      <w:r w:rsidRPr="00C377B7">
        <w:rPr>
          <w:rFonts w:cs="Times New Roman"/>
        </w:rPr>
        <w:t>A poliészterezés, lakkozás anyagai.</w:t>
      </w:r>
    </w:p>
    <w:p w:rsidR="00B64FCB" w:rsidRPr="00C377B7" w:rsidRDefault="00B64FCB" w:rsidP="00B64FCB">
      <w:pPr>
        <w:tabs>
          <w:tab w:val="left" w:pos="1418"/>
          <w:tab w:val="right" w:pos="9072"/>
        </w:tabs>
        <w:spacing w:after="0"/>
        <w:ind w:left="851"/>
        <w:rPr>
          <w:rFonts w:cs="Times New Roman"/>
        </w:rPr>
      </w:pPr>
    </w:p>
    <w:p w:rsidR="00B64FCB" w:rsidRPr="00C377B7" w:rsidRDefault="005B5AC0" w:rsidP="00B64FCB">
      <w:pPr>
        <w:pStyle w:val="Listaszerbekezds"/>
        <w:numPr>
          <w:ilvl w:val="2"/>
          <w:numId w:val="8"/>
        </w:numPr>
        <w:tabs>
          <w:tab w:val="left" w:pos="1701"/>
          <w:tab w:val="right" w:pos="9072"/>
        </w:tabs>
        <w:spacing w:after="0"/>
        <w:ind w:left="993" w:hanging="426"/>
        <w:rPr>
          <w:rFonts w:cs="Times New Roman"/>
          <w:b/>
          <w:i/>
        </w:rPr>
      </w:pPr>
      <w:r w:rsidRPr="00C377B7">
        <w:rPr>
          <w:rFonts w:cs="Times New Roman"/>
          <w:b/>
          <w:i/>
        </w:rPr>
        <w:t>Felületkezelés eljárásai, anyagai. Speciális felületek kidolgozása, bronzolás, ezüstözés, színezés. Textil és bőranyagok felhasználása</w:t>
      </w:r>
      <w:r w:rsidR="00B64FCB" w:rsidRPr="00C377B7">
        <w:rPr>
          <w:rFonts w:cs="Times New Roman"/>
          <w:b/>
          <w:i/>
        </w:rPr>
        <w:tab/>
      </w:r>
      <w:r w:rsidR="005C5A9B" w:rsidRPr="00C377B7">
        <w:rPr>
          <w:rFonts w:cs="Times New Roman"/>
          <w:b/>
          <w:i/>
        </w:rPr>
        <w:t>3</w:t>
      </w:r>
      <w:r w:rsidR="00B64FCB" w:rsidRPr="00C377B7">
        <w:rPr>
          <w:rFonts w:cs="Times New Roman"/>
          <w:b/>
          <w:i/>
        </w:rPr>
        <w:t xml:space="preserve"> óra</w:t>
      </w:r>
    </w:p>
    <w:p w:rsidR="005B5AC0" w:rsidRPr="00C377B7" w:rsidRDefault="005B5AC0" w:rsidP="005B5AC0">
      <w:pPr>
        <w:spacing w:after="0"/>
        <w:ind w:left="851"/>
        <w:rPr>
          <w:rFonts w:cs="Times New Roman"/>
        </w:rPr>
      </w:pPr>
      <w:r w:rsidRPr="00C377B7">
        <w:rPr>
          <w:rFonts w:cs="Times New Roman"/>
        </w:rPr>
        <w:t>Fényezés, lakkozás.</w:t>
      </w:r>
    </w:p>
    <w:p w:rsidR="005B5AC0" w:rsidRPr="00C377B7" w:rsidRDefault="005B5AC0" w:rsidP="005B5AC0">
      <w:pPr>
        <w:spacing w:after="0"/>
        <w:ind w:left="851"/>
        <w:rPr>
          <w:rFonts w:cs="Times New Roman"/>
        </w:rPr>
      </w:pPr>
      <w:r w:rsidRPr="00C377B7">
        <w:rPr>
          <w:rFonts w:cs="Times New Roman"/>
        </w:rPr>
        <w:t>Fémes felületek kidolgozása.</w:t>
      </w:r>
    </w:p>
    <w:p w:rsidR="005B5AC0" w:rsidRPr="00C377B7" w:rsidRDefault="005B5AC0" w:rsidP="005B5AC0">
      <w:pPr>
        <w:spacing w:after="0"/>
        <w:ind w:left="851"/>
        <w:rPr>
          <w:rFonts w:cs="Times New Roman"/>
        </w:rPr>
      </w:pPr>
      <w:r w:rsidRPr="00C377B7">
        <w:rPr>
          <w:rFonts w:cs="Times New Roman"/>
        </w:rPr>
        <w:t>A homlokzati sípok polírozása.</w:t>
      </w:r>
    </w:p>
    <w:p w:rsidR="005B5AC0" w:rsidRPr="00C377B7" w:rsidRDefault="005B5AC0" w:rsidP="005B5AC0">
      <w:pPr>
        <w:spacing w:after="0"/>
        <w:ind w:left="851"/>
        <w:rPr>
          <w:rFonts w:cs="Times New Roman"/>
        </w:rPr>
      </w:pPr>
      <w:r w:rsidRPr="00C377B7">
        <w:rPr>
          <w:rFonts w:cs="Times New Roman"/>
        </w:rPr>
        <w:t>Ezüstözés, bronzolás, aranyozás.</w:t>
      </w:r>
    </w:p>
    <w:p w:rsidR="005B5AC0" w:rsidRPr="00C377B7" w:rsidRDefault="005B5AC0" w:rsidP="005B5AC0">
      <w:pPr>
        <w:spacing w:after="0"/>
        <w:ind w:left="851"/>
        <w:rPr>
          <w:rFonts w:cs="Times New Roman"/>
        </w:rPr>
      </w:pPr>
      <w:r w:rsidRPr="00C377B7">
        <w:rPr>
          <w:rFonts w:cs="Times New Roman"/>
        </w:rPr>
        <w:t xml:space="preserve">Színezés </w:t>
      </w:r>
      <w:proofErr w:type="spellStart"/>
      <w:r w:rsidRPr="00C377B7">
        <w:rPr>
          <w:rFonts w:cs="Times New Roman"/>
        </w:rPr>
        <w:t>flour-antimonnal</w:t>
      </w:r>
      <w:proofErr w:type="spellEnd"/>
      <w:r w:rsidRPr="00C377B7">
        <w:rPr>
          <w:rFonts w:cs="Times New Roman"/>
        </w:rPr>
        <w:t>.</w:t>
      </w:r>
    </w:p>
    <w:p w:rsidR="005B5AC0" w:rsidRPr="00C377B7" w:rsidRDefault="005B5AC0" w:rsidP="005B5AC0">
      <w:pPr>
        <w:spacing w:after="0"/>
        <w:ind w:left="851"/>
        <w:rPr>
          <w:rFonts w:cs="Times New Roman"/>
        </w:rPr>
      </w:pPr>
      <w:r w:rsidRPr="00C377B7">
        <w:rPr>
          <w:rFonts w:cs="Times New Roman"/>
        </w:rPr>
        <w:t>A filcek: szövött és préselt.</w:t>
      </w:r>
    </w:p>
    <w:p w:rsidR="005B5AC0" w:rsidRPr="00C377B7" w:rsidRDefault="005B5AC0" w:rsidP="005B5AC0">
      <w:pPr>
        <w:spacing w:after="0"/>
        <w:ind w:left="851"/>
        <w:rPr>
          <w:rFonts w:cs="Times New Roman"/>
        </w:rPr>
      </w:pPr>
      <w:r w:rsidRPr="00C377B7">
        <w:rPr>
          <w:rFonts w:cs="Times New Roman"/>
        </w:rPr>
        <w:t>Hangfogófilc, kasmír.</w:t>
      </w:r>
    </w:p>
    <w:p w:rsidR="00B64FCB" w:rsidRPr="00C377B7" w:rsidRDefault="005B5AC0" w:rsidP="005B5AC0">
      <w:pPr>
        <w:spacing w:after="0"/>
        <w:ind w:left="851"/>
        <w:rPr>
          <w:rFonts w:cs="Times New Roman"/>
        </w:rPr>
      </w:pPr>
      <w:r w:rsidRPr="00C377B7">
        <w:rPr>
          <w:rFonts w:cs="Times New Roman"/>
        </w:rPr>
        <w:t>Disznóbőr, szarvasbőr, műbőrök.</w:t>
      </w:r>
    </w:p>
    <w:p w:rsidR="00B64FCB" w:rsidRPr="00C377B7" w:rsidRDefault="00B64FCB" w:rsidP="00B64FCB">
      <w:pPr>
        <w:tabs>
          <w:tab w:val="left" w:pos="1418"/>
          <w:tab w:val="right" w:pos="9072"/>
        </w:tabs>
        <w:spacing w:after="0"/>
        <w:ind w:left="851"/>
        <w:rPr>
          <w:rFonts w:cs="Times New Roman"/>
        </w:rPr>
      </w:pPr>
    </w:p>
    <w:p w:rsidR="00B64FCB" w:rsidRPr="00C377B7" w:rsidRDefault="005B5AC0" w:rsidP="00B64FCB">
      <w:pPr>
        <w:pStyle w:val="Listaszerbekezds"/>
        <w:numPr>
          <w:ilvl w:val="2"/>
          <w:numId w:val="8"/>
        </w:numPr>
        <w:tabs>
          <w:tab w:val="left" w:pos="1701"/>
          <w:tab w:val="right" w:pos="9072"/>
        </w:tabs>
        <w:spacing w:after="0"/>
        <w:ind w:left="993" w:hanging="426"/>
        <w:rPr>
          <w:rFonts w:cs="Times New Roman"/>
          <w:b/>
          <w:i/>
        </w:rPr>
      </w:pPr>
      <w:r w:rsidRPr="00C377B7">
        <w:rPr>
          <w:rFonts w:cs="Times New Roman"/>
          <w:b/>
          <w:i/>
        </w:rPr>
        <w:t xml:space="preserve">Speciális anyagok, félkész termékek a fa- és rézfúvós szakmában. Rugók és tengelyek </w:t>
      </w:r>
      <w:r w:rsidR="00B64FCB" w:rsidRPr="00C377B7">
        <w:rPr>
          <w:rFonts w:cs="Times New Roman"/>
          <w:b/>
          <w:i/>
        </w:rPr>
        <w:t>7</w:t>
      </w:r>
      <w:r w:rsidR="00B64FCB" w:rsidRPr="00C377B7">
        <w:rPr>
          <w:rFonts w:cs="Times New Roman"/>
          <w:b/>
          <w:i/>
        </w:rPr>
        <w:tab/>
      </w:r>
      <w:r w:rsidR="005C5A9B" w:rsidRPr="00C377B7">
        <w:rPr>
          <w:rFonts w:cs="Times New Roman"/>
          <w:b/>
          <w:i/>
        </w:rPr>
        <w:t>3</w:t>
      </w:r>
      <w:r w:rsidR="00B64FCB" w:rsidRPr="00C377B7">
        <w:rPr>
          <w:rFonts w:cs="Times New Roman"/>
          <w:b/>
          <w:i/>
        </w:rPr>
        <w:t xml:space="preserve"> óra</w:t>
      </w:r>
    </w:p>
    <w:p w:rsidR="005B5AC0" w:rsidRPr="00C377B7" w:rsidRDefault="005B5AC0" w:rsidP="005B5AC0">
      <w:pPr>
        <w:spacing w:after="0"/>
        <w:ind w:left="851"/>
        <w:rPr>
          <w:rFonts w:cs="Times New Roman"/>
        </w:rPr>
      </w:pPr>
      <w:r w:rsidRPr="00C377B7">
        <w:rPr>
          <w:rFonts w:cs="Times New Roman"/>
        </w:rPr>
        <w:t xml:space="preserve">Nádak, </w:t>
      </w:r>
      <w:proofErr w:type="spellStart"/>
      <w:r w:rsidRPr="00C377B7">
        <w:rPr>
          <w:rFonts w:cs="Times New Roman"/>
        </w:rPr>
        <w:t>párnagarniturák</w:t>
      </w:r>
      <w:proofErr w:type="spellEnd"/>
      <w:r w:rsidRPr="00C377B7">
        <w:rPr>
          <w:rFonts w:cs="Times New Roman"/>
        </w:rPr>
        <w:t>.</w:t>
      </w:r>
    </w:p>
    <w:p w:rsidR="005B5AC0" w:rsidRPr="00C377B7" w:rsidRDefault="005B5AC0" w:rsidP="005B5AC0">
      <w:pPr>
        <w:spacing w:after="0"/>
        <w:ind w:left="851"/>
        <w:rPr>
          <w:rFonts w:cs="Times New Roman"/>
        </w:rPr>
      </w:pPr>
      <w:r w:rsidRPr="00C377B7">
        <w:rPr>
          <w:rFonts w:cs="Times New Roman"/>
        </w:rPr>
        <w:t xml:space="preserve">Acéltengely, </w:t>
      </w:r>
      <w:proofErr w:type="spellStart"/>
      <w:r w:rsidRPr="00C377B7">
        <w:rPr>
          <w:rFonts w:cs="Times New Roman"/>
        </w:rPr>
        <w:t>-rugó</w:t>
      </w:r>
      <w:proofErr w:type="spellEnd"/>
      <w:r w:rsidRPr="00C377B7">
        <w:rPr>
          <w:rFonts w:cs="Times New Roman"/>
        </w:rPr>
        <w:t>, csavar.</w:t>
      </w:r>
    </w:p>
    <w:p w:rsidR="005B5AC0" w:rsidRPr="00C377B7" w:rsidRDefault="005B5AC0" w:rsidP="005B5AC0">
      <w:pPr>
        <w:spacing w:after="0"/>
        <w:ind w:left="851"/>
        <w:rPr>
          <w:rFonts w:cs="Times New Roman"/>
        </w:rPr>
      </w:pPr>
      <w:r w:rsidRPr="00C377B7">
        <w:rPr>
          <w:rFonts w:cs="Times New Roman"/>
        </w:rPr>
        <w:t>Huzalok, gyűrűk támaszok.</w:t>
      </w:r>
    </w:p>
    <w:p w:rsidR="005B5AC0" w:rsidRPr="00C377B7" w:rsidRDefault="005B5AC0" w:rsidP="005B5AC0">
      <w:pPr>
        <w:spacing w:after="0"/>
        <w:ind w:left="851"/>
        <w:rPr>
          <w:rFonts w:cs="Times New Roman"/>
        </w:rPr>
      </w:pPr>
      <w:r w:rsidRPr="00C377B7">
        <w:rPr>
          <w:rFonts w:cs="Times New Roman"/>
        </w:rPr>
        <w:t>Lemez, öntött.</w:t>
      </w:r>
    </w:p>
    <w:p w:rsidR="005B5AC0" w:rsidRPr="00C377B7" w:rsidRDefault="005B5AC0" w:rsidP="005B5AC0">
      <w:pPr>
        <w:spacing w:after="0"/>
        <w:ind w:left="851"/>
        <w:rPr>
          <w:rFonts w:cs="Times New Roman"/>
        </w:rPr>
      </w:pPr>
      <w:r w:rsidRPr="00C377B7">
        <w:rPr>
          <w:rFonts w:cs="Times New Roman"/>
        </w:rPr>
        <w:t>Koszorúk, peremek.</w:t>
      </w:r>
    </w:p>
    <w:p w:rsidR="005B5AC0" w:rsidRPr="00C377B7" w:rsidRDefault="005B5AC0" w:rsidP="005B5AC0">
      <w:pPr>
        <w:spacing w:after="0"/>
        <w:ind w:left="851"/>
        <w:rPr>
          <w:rFonts w:cs="Times New Roman"/>
        </w:rPr>
      </w:pPr>
      <w:r w:rsidRPr="00C377B7">
        <w:rPr>
          <w:rFonts w:cs="Times New Roman"/>
        </w:rPr>
        <w:t xml:space="preserve">Fúvókák különféle újszerű anyagokból </w:t>
      </w:r>
    </w:p>
    <w:p w:rsidR="005B5AC0" w:rsidRPr="00C377B7" w:rsidRDefault="005B5AC0" w:rsidP="005B5AC0">
      <w:pPr>
        <w:spacing w:after="0"/>
        <w:ind w:left="851"/>
        <w:rPr>
          <w:rFonts w:cs="Times New Roman"/>
        </w:rPr>
      </w:pPr>
      <w:r w:rsidRPr="00C377B7">
        <w:rPr>
          <w:rFonts w:cs="Times New Roman"/>
        </w:rPr>
        <w:t>Bevonatok: égetett lakkozás, teflon.</w:t>
      </w:r>
    </w:p>
    <w:p w:rsidR="005B5AC0" w:rsidRPr="00C377B7" w:rsidRDefault="005B5AC0" w:rsidP="005B5AC0">
      <w:pPr>
        <w:spacing w:after="0"/>
        <w:ind w:left="851"/>
        <w:rPr>
          <w:rFonts w:cs="Times New Roman"/>
        </w:rPr>
      </w:pPr>
      <w:r w:rsidRPr="00C377B7">
        <w:rPr>
          <w:rFonts w:cs="Times New Roman"/>
        </w:rPr>
        <w:t xml:space="preserve">A rúgók </w:t>
      </w:r>
      <w:proofErr w:type="gramStart"/>
      <w:r w:rsidRPr="00C377B7">
        <w:rPr>
          <w:rFonts w:cs="Times New Roman"/>
        </w:rPr>
        <w:t>fajtái</w:t>
      </w:r>
      <w:proofErr w:type="gramEnd"/>
      <w:r w:rsidRPr="00C377B7">
        <w:rPr>
          <w:rFonts w:cs="Times New Roman"/>
        </w:rPr>
        <w:t xml:space="preserve"> ill. formái: szál, lap, spirál.</w:t>
      </w:r>
    </w:p>
    <w:p w:rsidR="005B5AC0" w:rsidRPr="00C377B7" w:rsidRDefault="005B5AC0" w:rsidP="005B5AC0">
      <w:pPr>
        <w:spacing w:after="0"/>
        <w:ind w:left="851"/>
        <w:rPr>
          <w:rFonts w:cs="Times New Roman"/>
        </w:rPr>
      </w:pPr>
      <w:r w:rsidRPr="00C377B7">
        <w:rPr>
          <w:rFonts w:cs="Times New Roman"/>
        </w:rPr>
        <w:t>Anyagai: réz, bronz, acél.</w:t>
      </w:r>
    </w:p>
    <w:p w:rsidR="00B64FCB" w:rsidRPr="00C377B7" w:rsidRDefault="005B5AC0" w:rsidP="005B5AC0">
      <w:pPr>
        <w:spacing w:after="0"/>
        <w:ind w:left="851"/>
        <w:rPr>
          <w:rFonts w:cs="Times New Roman"/>
        </w:rPr>
      </w:pPr>
      <w:r w:rsidRPr="00C377B7">
        <w:rPr>
          <w:rFonts w:cs="Times New Roman"/>
        </w:rPr>
        <w:t>Tengelyanyagok: acél, bronz.</w:t>
      </w:r>
    </w:p>
    <w:p w:rsidR="00B64FCB" w:rsidRPr="00C377B7" w:rsidRDefault="00B64FCB" w:rsidP="00B64FCB">
      <w:pPr>
        <w:tabs>
          <w:tab w:val="left" w:pos="1418"/>
          <w:tab w:val="right" w:pos="9072"/>
        </w:tabs>
        <w:spacing w:after="0"/>
        <w:ind w:left="851"/>
        <w:rPr>
          <w:rFonts w:cs="Times New Roman"/>
        </w:rPr>
      </w:pPr>
    </w:p>
    <w:p w:rsidR="00B64FCB" w:rsidRPr="00C377B7" w:rsidRDefault="005B5AC0" w:rsidP="00B64FCB">
      <w:pPr>
        <w:pStyle w:val="Listaszerbekezds"/>
        <w:numPr>
          <w:ilvl w:val="2"/>
          <w:numId w:val="8"/>
        </w:numPr>
        <w:tabs>
          <w:tab w:val="left" w:pos="1701"/>
          <w:tab w:val="right" w:pos="9072"/>
        </w:tabs>
        <w:spacing w:after="0"/>
        <w:ind w:left="993" w:hanging="426"/>
        <w:rPr>
          <w:rFonts w:cs="Times New Roman"/>
          <w:b/>
          <w:i/>
        </w:rPr>
      </w:pPr>
      <w:r w:rsidRPr="00C377B7">
        <w:rPr>
          <w:rFonts w:cs="Times New Roman"/>
          <w:b/>
          <w:i/>
        </w:rPr>
        <w:t xml:space="preserve">Ismét a faanyagokról </w:t>
      </w:r>
      <w:r w:rsidR="00B64FCB" w:rsidRPr="00C377B7">
        <w:rPr>
          <w:rFonts w:cs="Times New Roman"/>
          <w:b/>
          <w:i/>
        </w:rPr>
        <w:t>8</w:t>
      </w:r>
      <w:r w:rsidR="00B64FCB" w:rsidRPr="00C377B7">
        <w:rPr>
          <w:rFonts w:cs="Times New Roman"/>
          <w:b/>
          <w:i/>
        </w:rPr>
        <w:tab/>
      </w:r>
      <w:r w:rsidR="005C5A9B" w:rsidRPr="00C377B7">
        <w:rPr>
          <w:rFonts w:cs="Times New Roman"/>
          <w:b/>
          <w:i/>
        </w:rPr>
        <w:t>3</w:t>
      </w:r>
      <w:r w:rsidR="00B64FCB" w:rsidRPr="00C377B7">
        <w:rPr>
          <w:rFonts w:cs="Times New Roman"/>
          <w:b/>
          <w:i/>
        </w:rPr>
        <w:t xml:space="preserve"> óra</w:t>
      </w:r>
    </w:p>
    <w:p w:rsidR="005B5AC0" w:rsidRPr="00C377B7" w:rsidRDefault="005B5AC0" w:rsidP="005B5AC0">
      <w:pPr>
        <w:spacing w:after="0"/>
        <w:ind w:left="851"/>
        <w:rPr>
          <w:rFonts w:cs="Times New Roman"/>
        </w:rPr>
      </w:pPr>
      <w:r w:rsidRPr="00C377B7">
        <w:rPr>
          <w:rFonts w:cs="Times New Roman"/>
        </w:rPr>
        <w:t>Hangszertest – vonós hangszerek.</w:t>
      </w:r>
    </w:p>
    <w:p w:rsidR="005B5AC0" w:rsidRPr="00C377B7" w:rsidRDefault="005B5AC0" w:rsidP="005B5AC0">
      <w:pPr>
        <w:spacing w:after="0"/>
        <w:ind w:left="851"/>
        <w:rPr>
          <w:rFonts w:cs="Times New Roman"/>
        </w:rPr>
      </w:pPr>
      <w:r w:rsidRPr="00C377B7">
        <w:rPr>
          <w:rFonts w:cs="Times New Roman"/>
        </w:rPr>
        <w:t>Hangszertest – pengetős hangszerek.</w:t>
      </w:r>
    </w:p>
    <w:p w:rsidR="005B5AC0" w:rsidRPr="00C377B7" w:rsidRDefault="005B5AC0" w:rsidP="005B5AC0">
      <w:pPr>
        <w:spacing w:after="0"/>
        <w:ind w:left="851"/>
        <w:rPr>
          <w:rFonts w:cs="Times New Roman"/>
        </w:rPr>
      </w:pPr>
      <w:r w:rsidRPr="00C377B7">
        <w:rPr>
          <w:rFonts w:cs="Times New Roman"/>
        </w:rPr>
        <w:t>Hangszertest – zongora, csembaló.</w:t>
      </w:r>
    </w:p>
    <w:p w:rsidR="005B5AC0" w:rsidRPr="00C377B7" w:rsidRDefault="005B5AC0" w:rsidP="005B5AC0">
      <w:pPr>
        <w:spacing w:after="0"/>
        <w:ind w:left="851"/>
        <w:rPr>
          <w:rFonts w:cs="Times New Roman"/>
        </w:rPr>
      </w:pPr>
      <w:r w:rsidRPr="00C377B7">
        <w:rPr>
          <w:rFonts w:cs="Times New Roman"/>
        </w:rPr>
        <w:t>Hangszertest – cimbalom.</w:t>
      </w:r>
    </w:p>
    <w:p w:rsidR="005B5AC0" w:rsidRPr="00C377B7" w:rsidRDefault="005B5AC0" w:rsidP="005B5AC0">
      <w:pPr>
        <w:spacing w:after="0"/>
        <w:ind w:left="851"/>
        <w:rPr>
          <w:rFonts w:cs="Times New Roman"/>
        </w:rPr>
      </w:pPr>
      <w:r w:rsidRPr="00C377B7">
        <w:rPr>
          <w:rFonts w:cs="Times New Roman"/>
        </w:rPr>
        <w:t>A közös főelem: a rezonáns.</w:t>
      </w:r>
    </w:p>
    <w:p w:rsidR="005B5AC0" w:rsidRPr="00C377B7" w:rsidRDefault="005B5AC0" w:rsidP="005B5AC0">
      <w:pPr>
        <w:spacing w:after="0"/>
        <w:ind w:left="851"/>
        <w:rPr>
          <w:rFonts w:cs="Times New Roman"/>
        </w:rPr>
      </w:pPr>
      <w:r w:rsidRPr="00C377B7">
        <w:rPr>
          <w:rFonts w:cs="Times New Roman"/>
        </w:rPr>
        <w:t>A közös elem: a tőke.</w:t>
      </w:r>
    </w:p>
    <w:p w:rsidR="00B64FCB" w:rsidRPr="00C377B7" w:rsidRDefault="005B5AC0" w:rsidP="005B5AC0">
      <w:pPr>
        <w:spacing w:after="0"/>
        <w:ind w:left="851"/>
        <w:rPr>
          <w:rFonts w:cs="Times New Roman"/>
        </w:rPr>
      </w:pPr>
      <w:r w:rsidRPr="00C377B7">
        <w:rPr>
          <w:rFonts w:cs="Times New Roman"/>
        </w:rPr>
        <w:t>Összefoglalás.</w:t>
      </w:r>
    </w:p>
    <w:p w:rsidR="00B64FCB" w:rsidRPr="00C377B7" w:rsidRDefault="00B64FCB" w:rsidP="00B64FCB">
      <w:pPr>
        <w:tabs>
          <w:tab w:val="left" w:pos="1418"/>
          <w:tab w:val="right" w:pos="9072"/>
        </w:tabs>
        <w:spacing w:after="0"/>
        <w:ind w:left="851"/>
        <w:rPr>
          <w:rFonts w:cs="Times New Roman"/>
        </w:rPr>
      </w:pPr>
    </w:p>
    <w:p w:rsidR="00B64FCB" w:rsidRPr="00C377B7" w:rsidRDefault="005B5AC0" w:rsidP="00B64FCB">
      <w:pPr>
        <w:pStyle w:val="Listaszerbekezds"/>
        <w:numPr>
          <w:ilvl w:val="2"/>
          <w:numId w:val="8"/>
        </w:numPr>
        <w:tabs>
          <w:tab w:val="left" w:pos="1701"/>
          <w:tab w:val="right" w:pos="9072"/>
        </w:tabs>
        <w:spacing w:after="0"/>
        <w:ind w:left="993" w:hanging="426"/>
        <w:rPr>
          <w:rFonts w:cs="Times New Roman"/>
          <w:b/>
          <w:i/>
        </w:rPr>
      </w:pPr>
      <w:r w:rsidRPr="00C377B7">
        <w:rPr>
          <w:rFonts w:cs="Times New Roman"/>
          <w:b/>
          <w:i/>
        </w:rPr>
        <w:t>Speciális szakmai anyagok</w:t>
      </w:r>
      <w:r w:rsidR="00B64FCB" w:rsidRPr="00C377B7">
        <w:rPr>
          <w:rFonts w:cs="Times New Roman"/>
          <w:b/>
          <w:i/>
        </w:rPr>
        <w:tab/>
      </w:r>
      <w:r w:rsidR="005C5A9B" w:rsidRPr="00C377B7">
        <w:rPr>
          <w:rFonts w:cs="Times New Roman"/>
          <w:b/>
          <w:i/>
        </w:rPr>
        <w:t>3</w:t>
      </w:r>
      <w:r w:rsidR="00B64FCB" w:rsidRPr="00C377B7">
        <w:rPr>
          <w:rFonts w:cs="Times New Roman"/>
          <w:b/>
          <w:i/>
        </w:rPr>
        <w:t xml:space="preserve"> óra</w:t>
      </w:r>
    </w:p>
    <w:p w:rsidR="005B5AC0" w:rsidRPr="00C377B7" w:rsidRDefault="005B5AC0" w:rsidP="005B5AC0">
      <w:pPr>
        <w:spacing w:after="0"/>
        <w:ind w:left="851"/>
        <w:rPr>
          <w:rFonts w:cs="Times New Roman"/>
        </w:rPr>
      </w:pPr>
      <w:r w:rsidRPr="00C377B7">
        <w:rPr>
          <w:rFonts w:cs="Times New Roman"/>
        </w:rPr>
        <w:t>Segédeszköz-anyagok – rétegelt lemez, parafa, filcek, vásznak, plexi, pergamen, stb.</w:t>
      </w:r>
    </w:p>
    <w:p w:rsidR="005B5AC0" w:rsidRPr="00C377B7" w:rsidRDefault="005B5AC0" w:rsidP="005B5AC0">
      <w:pPr>
        <w:spacing w:after="0"/>
        <w:ind w:left="851"/>
        <w:rPr>
          <w:rFonts w:cs="Times New Roman"/>
        </w:rPr>
      </w:pPr>
      <w:r w:rsidRPr="00C377B7">
        <w:rPr>
          <w:rFonts w:cs="Times New Roman"/>
        </w:rPr>
        <w:t>Célszerszám anyagok: acél, ezüstacél, gyorsacél, csapágyacél, bronz, vas, alumínium, ötvözetek.</w:t>
      </w:r>
    </w:p>
    <w:p w:rsidR="00B64FCB" w:rsidRPr="00C377B7" w:rsidRDefault="005B5AC0" w:rsidP="005B5AC0">
      <w:pPr>
        <w:spacing w:after="0"/>
        <w:ind w:left="851"/>
        <w:rPr>
          <w:rFonts w:cs="Times New Roman"/>
        </w:rPr>
      </w:pPr>
      <w:r w:rsidRPr="00C377B7">
        <w:rPr>
          <w:rFonts w:cs="Times New Roman"/>
        </w:rPr>
        <w:t>A folyadékigényű felületkezelés anyagai – szintetikus és természetes oldószerek, petróleum, benzin, stb.</w:t>
      </w:r>
    </w:p>
    <w:p w:rsidR="00B64FCB" w:rsidRPr="00C377B7" w:rsidRDefault="00B64FCB" w:rsidP="00B64FCB">
      <w:pPr>
        <w:tabs>
          <w:tab w:val="left" w:pos="1418"/>
          <w:tab w:val="right" w:pos="9072"/>
        </w:tabs>
        <w:spacing w:after="0"/>
        <w:ind w:left="851"/>
        <w:rPr>
          <w:rFonts w:cs="Times New Roman"/>
        </w:rPr>
      </w:pPr>
    </w:p>
    <w:p w:rsidR="00B64FCB" w:rsidRPr="00C377B7" w:rsidRDefault="00B64FCB" w:rsidP="00B64FCB">
      <w:pPr>
        <w:pStyle w:val="Listaszerbekezds"/>
        <w:numPr>
          <w:ilvl w:val="1"/>
          <w:numId w:val="8"/>
        </w:numPr>
        <w:spacing w:after="0"/>
        <w:rPr>
          <w:rFonts w:cs="Times New Roman"/>
          <w:b/>
        </w:rPr>
      </w:pPr>
      <w:r w:rsidRPr="00C377B7">
        <w:rPr>
          <w:rFonts w:cs="Times New Roman"/>
          <w:b/>
        </w:rPr>
        <w:t>A képzés javasolt helyszíne (ajánlás)</w:t>
      </w:r>
    </w:p>
    <w:p w:rsidR="00B64FCB" w:rsidRPr="00C377B7" w:rsidRDefault="005B5AC0" w:rsidP="00B64FCB">
      <w:pPr>
        <w:spacing w:after="0"/>
        <w:ind w:left="426"/>
        <w:rPr>
          <w:rFonts w:cs="Times New Roman"/>
          <w:i/>
        </w:rPr>
      </w:pPr>
      <w:r w:rsidRPr="00C377B7">
        <w:rPr>
          <w:rFonts w:cs="Times New Roman"/>
          <w:i/>
        </w:rPr>
        <w:t>Tanterem</w:t>
      </w:r>
    </w:p>
    <w:p w:rsidR="00B64FCB" w:rsidRPr="00C377B7" w:rsidRDefault="00B64FCB" w:rsidP="00B64FCB">
      <w:pPr>
        <w:spacing w:after="0"/>
        <w:ind w:left="426"/>
        <w:rPr>
          <w:rFonts w:cs="Times New Roman"/>
        </w:rPr>
      </w:pPr>
    </w:p>
    <w:p w:rsidR="00B64FCB" w:rsidRPr="00C377B7" w:rsidRDefault="00B64FCB" w:rsidP="00B64FCB">
      <w:pPr>
        <w:pStyle w:val="Listaszerbekezds"/>
        <w:numPr>
          <w:ilvl w:val="1"/>
          <w:numId w:val="8"/>
        </w:numPr>
        <w:spacing w:after="0"/>
        <w:rPr>
          <w:rFonts w:cs="Times New Roman"/>
          <w:b/>
        </w:rPr>
      </w:pPr>
      <w:r w:rsidRPr="00C377B7">
        <w:rPr>
          <w:rFonts w:cs="Times New Roman"/>
          <w:b/>
        </w:rPr>
        <w:t>A tantárgy elsajátítása során alkalmazható sajátos módszerek, tanulói tevékenységformák (ajánlás)</w:t>
      </w:r>
    </w:p>
    <w:p w:rsidR="00B64FCB" w:rsidRPr="00C377B7" w:rsidRDefault="00B64FCB" w:rsidP="00B64FCB">
      <w:pPr>
        <w:spacing w:after="0"/>
        <w:ind w:left="426"/>
        <w:rPr>
          <w:rFonts w:cs="Times New Roman"/>
        </w:rPr>
      </w:pPr>
    </w:p>
    <w:p w:rsidR="005B5AC0" w:rsidRPr="00C377B7" w:rsidRDefault="005B5AC0" w:rsidP="005B5AC0">
      <w:pPr>
        <w:spacing w:after="0"/>
        <w:ind w:left="426"/>
        <w:rPr>
          <w:rFonts w:cs="Times New Roman"/>
          <w:i/>
        </w:rPr>
      </w:pPr>
      <w:r w:rsidRPr="00C377B7">
        <w:rPr>
          <w:rFonts w:cs="Times New Roman"/>
          <w:i/>
        </w:rPr>
        <w:t xml:space="preserve">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 </w:t>
      </w:r>
    </w:p>
    <w:p w:rsidR="00B64FCB" w:rsidRPr="00C377B7" w:rsidRDefault="005B5AC0" w:rsidP="005B5AC0">
      <w:pPr>
        <w:spacing w:after="0"/>
        <w:ind w:left="426"/>
        <w:rPr>
          <w:rFonts w:cs="Times New Roman"/>
          <w:i/>
        </w:rPr>
      </w:pPr>
      <w:r w:rsidRPr="00C377B7">
        <w:rPr>
          <w:rFonts w:cs="Times New Roman"/>
          <w:i/>
        </w:rPr>
        <w:t>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w:t>
      </w:r>
    </w:p>
    <w:p w:rsidR="00B64FCB" w:rsidRPr="00C377B7" w:rsidRDefault="00B64FCB" w:rsidP="00B64FCB">
      <w:pPr>
        <w:spacing w:after="0"/>
        <w:ind w:left="426"/>
        <w:rPr>
          <w:rFonts w:cs="Times New Roman"/>
        </w:rPr>
      </w:pPr>
    </w:p>
    <w:p w:rsidR="00B64FCB" w:rsidRPr="00C377B7" w:rsidRDefault="00B64FCB" w:rsidP="00B64FCB">
      <w:pPr>
        <w:pStyle w:val="Listaszerbekezds"/>
        <w:numPr>
          <w:ilvl w:val="2"/>
          <w:numId w:val="8"/>
        </w:numPr>
        <w:spacing w:after="0"/>
        <w:rPr>
          <w:rFonts w:cs="Times New Roman"/>
          <w:b/>
        </w:rPr>
      </w:pPr>
      <w:r w:rsidRPr="00C377B7">
        <w:rPr>
          <w:rFonts w:cs="Times New Roman"/>
          <w:b/>
        </w:rPr>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886EC1" w:rsidRPr="00C377B7" w:rsidTr="00322C0C">
        <w:trPr>
          <w:trHeight w:val="581"/>
        </w:trPr>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 xml:space="preserve">Alkalmazandó eszközök és felszerelések </w:t>
            </w:r>
          </w:p>
        </w:tc>
      </w:tr>
      <w:tr w:rsidR="00886EC1" w:rsidRPr="00C377B7" w:rsidTr="00322C0C">
        <w:trPr>
          <w:trHeight w:val="245"/>
        </w:trPr>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r>
      <w:tr w:rsidR="00886EC1" w:rsidRPr="00C377B7" w:rsidTr="00322C0C">
        <w:trPr>
          <w:trHeight w:val="245"/>
        </w:trPr>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right"/>
              <w:rPr>
                <w:rFonts w:cs="Times New Roman"/>
                <w:color w:val="000000"/>
                <w:sz w:val="20"/>
                <w:szCs w:val="20"/>
              </w:rPr>
            </w:pPr>
          </w:p>
        </w:tc>
      </w:tr>
      <w:tr w:rsidR="00886EC1" w:rsidRPr="00C377B7" w:rsidTr="00322C0C">
        <w:trPr>
          <w:trHeight w:val="245"/>
        </w:trPr>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elbeszélés</w:t>
            </w: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right"/>
              <w:rPr>
                <w:rFonts w:cs="Times New Roman"/>
                <w:color w:val="000000"/>
                <w:sz w:val="20"/>
                <w:szCs w:val="20"/>
              </w:rPr>
            </w:pPr>
          </w:p>
        </w:tc>
      </w:tr>
      <w:tr w:rsidR="00886EC1" w:rsidRPr="00C377B7" w:rsidTr="00322C0C">
        <w:trPr>
          <w:trHeight w:val="245"/>
        </w:trPr>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kiselőadás</w:t>
            </w: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right"/>
              <w:rPr>
                <w:rFonts w:cs="Times New Roman"/>
                <w:color w:val="000000"/>
                <w:sz w:val="20"/>
                <w:szCs w:val="20"/>
              </w:rPr>
            </w:pPr>
          </w:p>
        </w:tc>
      </w:tr>
      <w:tr w:rsidR="00886EC1" w:rsidRPr="00C377B7" w:rsidTr="00322C0C">
        <w:trPr>
          <w:trHeight w:val="245"/>
        </w:trPr>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right"/>
              <w:rPr>
                <w:rFonts w:cs="Times New Roman"/>
                <w:color w:val="000000"/>
                <w:sz w:val="20"/>
                <w:szCs w:val="20"/>
              </w:rPr>
            </w:pPr>
          </w:p>
        </w:tc>
      </w:tr>
      <w:tr w:rsidR="00886EC1" w:rsidRPr="00C377B7" w:rsidTr="00322C0C">
        <w:trPr>
          <w:trHeight w:val="245"/>
        </w:trPr>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vita</w:t>
            </w: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right"/>
              <w:rPr>
                <w:rFonts w:cs="Times New Roman"/>
                <w:color w:val="000000"/>
                <w:sz w:val="20"/>
                <w:szCs w:val="20"/>
              </w:rPr>
            </w:pPr>
          </w:p>
        </w:tc>
      </w:tr>
      <w:tr w:rsidR="00886EC1" w:rsidRPr="00C377B7" w:rsidTr="00322C0C">
        <w:trPr>
          <w:trHeight w:val="245"/>
        </w:trPr>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6.</w:t>
            </w:r>
          </w:p>
        </w:tc>
        <w:tc>
          <w:tcPr>
            <w:tcW w:w="238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right"/>
              <w:rPr>
                <w:rFonts w:cs="Times New Roman"/>
                <w:color w:val="000000"/>
                <w:sz w:val="20"/>
                <w:szCs w:val="20"/>
              </w:rPr>
            </w:pPr>
          </w:p>
        </w:tc>
      </w:tr>
      <w:tr w:rsidR="00886EC1" w:rsidRPr="00C377B7" w:rsidTr="00322C0C">
        <w:trPr>
          <w:trHeight w:val="245"/>
        </w:trPr>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7.</w:t>
            </w:r>
          </w:p>
        </w:tc>
        <w:tc>
          <w:tcPr>
            <w:tcW w:w="238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right"/>
              <w:rPr>
                <w:rFonts w:cs="Times New Roman"/>
                <w:color w:val="000000"/>
                <w:sz w:val="20"/>
                <w:szCs w:val="20"/>
              </w:rPr>
            </w:pPr>
          </w:p>
        </w:tc>
      </w:tr>
      <w:tr w:rsidR="00886EC1" w:rsidRPr="00C377B7" w:rsidTr="00322C0C">
        <w:trPr>
          <w:trHeight w:val="245"/>
        </w:trPr>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8.</w:t>
            </w:r>
          </w:p>
        </w:tc>
        <w:tc>
          <w:tcPr>
            <w:tcW w:w="238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egyéb: órai dolgozat</w:t>
            </w: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right"/>
              <w:rPr>
                <w:rFonts w:cs="Times New Roman"/>
                <w:color w:val="000000"/>
                <w:sz w:val="20"/>
                <w:szCs w:val="20"/>
              </w:rPr>
            </w:pPr>
          </w:p>
        </w:tc>
      </w:tr>
    </w:tbl>
    <w:p w:rsidR="00B64FCB" w:rsidRPr="00C377B7" w:rsidRDefault="00B64FCB" w:rsidP="00B64FCB">
      <w:pPr>
        <w:spacing w:after="0"/>
        <w:ind w:left="426"/>
        <w:rPr>
          <w:rFonts w:cs="Times New Roman"/>
        </w:rPr>
      </w:pPr>
    </w:p>
    <w:p w:rsidR="00B64FCB" w:rsidRPr="00C377B7" w:rsidRDefault="00B64FCB" w:rsidP="00B64FCB">
      <w:pPr>
        <w:pStyle w:val="Listaszerbekezds"/>
        <w:numPr>
          <w:ilvl w:val="2"/>
          <w:numId w:val="8"/>
        </w:numPr>
        <w:spacing w:after="0"/>
        <w:rPr>
          <w:rFonts w:cs="Times New Roman"/>
          <w:b/>
        </w:rPr>
      </w:pPr>
      <w:r w:rsidRPr="00C377B7">
        <w:rPr>
          <w:rFonts w:cs="Times New Roman"/>
          <w:b/>
        </w:rPr>
        <w:t>A tantárgy elsajátítása során alkalmazható tanulói tevékenységformák (ajánlás)</w:t>
      </w:r>
    </w:p>
    <w:tbl>
      <w:tblPr>
        <w:tblW w:w="8500" w:type="dxa"/>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86EC1" w:rsidRPr="00C377B7" w:rsidTr="00322C0C">
        <w:trPr>
          <w:trHeight w:val="255"/>
        </w:trPr>
        <w:tc>
          <w:tcPr>
            <w:tcW w:w="1040" w:type="dxa"/>
            <w:vMerge w:val="restart"/>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xml:space="preserve">Alkalmazandó eszközök és felszerelések </w:t>
            </w:r>
          </w:p>
        </w:tc>
      </w:tr>
      <w:tr w:rsidR="00886EC1" w:rsidRPr="00C377B7" w:rsidTr="00322C0C">
        <w:trPr>
          <w:trHeight w:val="510"/>
        </w:trPr>
        <w:tc>
          <w:tcPr>
            <w:tcW w:w="1040" w:type="dxa"/>
            <w:vMerge/>
            <w:vAlign w:val="center"/>
            <w:hideMark/>
          </w:tcPr>
          <w:p w:rsidR="00886EC1" w:rsidRPr="00C377B7" w:rsidRDefault="00886EC1" w:rsidP="00322C0C">
            <w:pPr>
              <w:spacing w:after="0"/>
              <w:jc w:val="left"/>
              <w:rPr>
                <w:rFonts w:eastAsia="Times New Roman" w:cs="Times New Roman"/>
                <w:color w:val="000000"/>
                <w:sz w:val="20"/>
                <w:szCs w:val="20"/>
                <w:lang w:eastAsia="hu-HU"/>
              </w:rPr>
            </w:pPr>
          </w:p>
        </w:tc>
        <w:tc>
          <w:tcPr>
            <w:tcW w:w="2800" w:type="dxa"/>
            <w:vMerge/>
            <w:vAlign w:val="center"/>
            <w:hideMark/>
          </w:tcPr>
          <w:p w:rsidR="00886EC1" w:rsidRPr="00C377B7" w:rsidRDefault="00886EC1" w:rsidP="00322C0C">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egyéni</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csoport-bontás</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osztály-keret</w:t>
            </w:r>
          </w:p>
        </w:tc>
        <w:tc>
          <w:tcPr>
            <w:tcW w:w="2380" w:type="dxa"/>
            <w:vMerge/>
            <w:vAlign w:val="center"/>
            <w:hideMark/>
          </w:tcPr>
          <w:p w:rsidR="00886EC1" w:rsidRPr="00C377B7" w:rsidRDefault="00886EC1" w:rsidP="00322C0C">
            <w:pPr>
              <w:spacing w:after="0"/>
              <w:jc w:val="left"/>
              <w:rPr>
                <w:rFonts w:eastAsia="Times New Roman" w:cs="Times New Roman"/>
                <w:color w:val="000000"/>
                <w:sz w:val="20"/>
                <w:szCs w:val="20"/>
                <w:lang w:eastAsia="hu-HU"/>
              </w:rPr>
            </w:pPr>
          </w:p>
        </w:tc>
      </w:tr>
      <w:tr w:rsidR="00886EC1" w:rsidRPr="00C377B7" w:rsidTr="00322C0C">
        <w:trPr>
          <w:trHeight w:val="255"/>
        </w:trPr>
        <w:tc>
          <w:tcPr>
            <w:tcW w:w="1040" w:type="dxa"/>
            <w:shd w:val="clear" w:color="000000" w:fill="D9D9D9"/>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1.</w:t>
            </w:r>
          </w:p>
        </w:tc>
        <w:tc>
          <w:tcPr>
            <w:tcW w:w="7460" w:type="dxa"/>
            <w:gridSpan w:val="5"/>
            <w:shd w:val="clear" w:color="000000" w:fill="D9D9D9"/>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Információ feldolgozó tevékenységek</w:t>
            </w:r>
          </w:p>
        </w:tc>
      </w:tr>
      <w:tr w:rsidR="00886EC1" w:rsidRPr="00C377B7" w:rsidTr="00322C0C">
        <w:trPr>
          <w:trHeight w:val="510"/>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1.1.</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510"/>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1.2.</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510"/>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1.3.</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510"/>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1.4.</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510"/>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1.5.</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255"/>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1.6.</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510"/>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1.7.</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255"/>
        </w:trPr>
        <w:tc>
          <w:tcPr>
            <w:tcW w:w="1040" w:type="dxa"/>
            <w:shd w:val="clear" w:color="000000" w:fill="D9D9D9"/>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2.</w:t>
            </w:r>
          </w:p>
        </w:tc>
        <w:tc>
          <w:tcPr>
            <w:tcW w:w="7460" w:type="dxa"/>
            <w:gridSpan w:val="5"/>
            <w:shd w:val="clear" w:color="000000" w:fill="D9D9D9"/>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Ismeretalkalmazási gyakorló tevékenységek, feladatok</w:t>
            </w:r>
          </w:p>
        </w:tc>
      </w:tr>
      <w:tr w:rsidR="00886EC1" w:rsidRPr="00C377B7" w:rsidTr="00322C0C">
        <w:trPr>
          <w:trHeight w:val="255"/>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2.1.</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255"/>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2.2.</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Leírás készítése</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510"/>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2.3.</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255"/>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2.4.</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Tesztfeladat megoldása</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510"/>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2.5.</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510"/>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lastRenderedPageBreak/>
              <w:t>2.6.</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510"/>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2.7.</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bl>
    <w:p w:rsidR="00B64FCB" w:rsidRPr="00C377B7" w:rsidRDefault="00B64FCB" w:rsidP="00B64FCB">
      <w:pPr>
        <w:spacing w:after="0"/>
        <w:ind w:left="426"/>
        <w:rPr>
          <w:rFonts w:cs="Times New Roman"/>
        </w:rPr>
      </w:pPr>
    </w:p>
    <w:p w:rsidR="00B64FCB" w:rsidRPr="00C377B7" w:rsidRDefault="00B64FCB" w:rsidP="00B64FCB">
      <w:pPr>
        <w:pStyle w:val="Listaszerbekezds"/>
        <w:numPr>
          <w:ilvl w:val="1"/>
          <w:numId w:val="8"/>
        </w:numPr>
        <w:spacing w:after="0"/>
        <w:rPr>
          <w:rFonts w:cs="Times New Roman"/>
          <w:b/>
        </w:rPr>
      </w:pPr>
      <w:r w:rsidRPr="00C377B7">
        <w:rPr>
          <w:rFonts w:cs="Times New Roman"/>
          <w:b/>
        </w:rPr>
        <w:t>A tantárgy értékelésének módja</w:t>
      </w:r>
    </w:p>
    <w:p w:rsidR="00B64FCB" w:rsidRPr="00C377B7" w:rsidRDefault="00B64FCB" w:rsidP="00B64FCB">
      <w:pPr>
        <w:spacing w:after="0"/>
        <w:ind w:left="426"/>
        <w:rPr>
          <w:rFonts w:cs="Times New Roman"/>
        </w:rPr>
      </w:pPr>
      <w:r w:rsidRPr="00C377B7">
        <w:rPr>
          <w:rFonts w:cs="Times New Roman"/>
        </w:rPr>
        <w:t>A nemzeti köznevelésről szóló 2011. évi CXC. törvény. 54. § (2) a) pontja szerinti értékeléssel.</w:t>
      </w:r>
    </w:p>
    <w:p w:rsidR="00B64FCB" w:rsidRPr="00C377B7" w:rsidRDefault="00B64FCB" w:rsidP="00B64FCB">
      <w:pPr>
        <w:spacing w:after="0"/>
        <w:rPr>
          <w:rFonts w:cs="Times New Roman"/>
        </w:rPr>
      </w:pPr>
    </w:p>
    <w:p w:rsidR="00B64FCB" w:rsidRPr="00C377B7" w:rsidRDefault="00B64FCB" w:rsidP="00B64FCB">
      <w:pPr>
        <w:spacing w:after="0"/>
        <w:rPr>
          <w:rFonts w:cs="Times New Roman"/>
        </w:rPr>
      </w:pPr>
    </w:p>
    <w:p w:rsidR="00B64FCB" w:rsidRPr="00C377B7" w:rsidRDefault="00E25497" w:rsidP="00B64FCB">
      <w:pPr>
        <w:pStyle w:val="Listaszerbekezds"/>
        <w:numPr>
          <w:ilvl w:val="0"/>
          <w:numId w:val="8"/>
        </w:numPr>
        <w:tabs>
          <w:tab w:val="right" w:pos="9072"/>
        </w:tabs>
        <w:spacing w:after="0"/>
        <w:rPr>
          <w:rFonts w:cs="Times New Roman"/>
          <w:b/>
        </w:rPr>
      </w:pPr>
      <w:r w:rsidRPr="00C377B7">
        <w:rPr>
          <w:rFonts w:cs="Times New Roman"/>
          <w:b/>
        </w:rPr>
        <w:t>Szakrajz</w:t>
      </w:r>
      <w:r w:rsidR="00B64FCB" w:rsidRPr="00C377B7">
        <w:rPr>
          <w:rFonts w:cs="Times New Roman"/>
          <w:b/>
        </w:rPr>
        <w:t xml:space="preserve"> tantárgy</w:t>
      </w:r>
      <w:r w:rsidR="00B64FCB" w:rsidRPr="00C377B7">
        <w:rPr>
          <w:rFonts w:cs="Times New Roman"/>
          <w:b/>
        </w:rPr>
        <w:tab/>
      </w:r>
      <w:r w:rsidR="005C5A9B" w:rsidRPr="00C377B7">
        <w:rPr>
          <w:rFonts w:cs="Times New Roman"/>
          <w:b/>
        </w:rPr>
        <w:t>24</w:t>
      </w:r>
      <w:r w:rsidR="00B64FCB" w:rsidRPr="00C377B7">
        <w:rPr>
          <w:rFonts w:cs="Times New Roman"/>
          <w:b/>
        </w:rPr>
        <w:t xml:space="preserve"> óra</w:t>
      </w:r>
    </w:p>
    <w:p w:rsidR="00B64FCB" w:rsidRPr="00C377B7" w:rsidRDefault="00B64FCB" w:rsidP="00B64FCB">
      <w:pPr>
        <w:rPr>
          <w:rFonts w:cs="Times New Roman"/>
        </w:rPr>
      </w:pPr>
    </w:p>
    <w:p w:rsidR="00B64FCB" w:rsidRPr="00C377B7" w:rsidRDefault="00B64FCB" w:rsidP="00B64FCB">
      <w:pPr>
        <w:pStyle w:val="Listaszerbekezds"/>
        <w:numPr>
          <w:ilvl w:val="1"/>
          <w:numId w:val="8"/>
        </w:numPr>
        <w:spacing w:after="0"/>
        <w:rPr>
          <w:rFonts w:cs="Times New Roman"/>
          <w:b/>
        </w:rPr>
      </w:pPr>
      <w:r w:rsidRPr="00C377B7">
        <w:rPr>
          <w:rFonts w:cs="Times New Roman"/>
          <w:b/>
        </w:rPr>
        <w:t>A tantárgy tanításának célja</w:t>
      </w:r>
    </w:p>
    <w:p w:rsidR="00E25497" w:rsidRPr="00C377B7" w:rsidRDefault="00E25497" w:rsidP="00E25497">
      <w:pPr>
        <w:spacing w:after="0"/>
        <w:ind w:left="426"/>
        <w:rPr>
          <w:rFonts w:cs="Times New Roman"/>
        </w:rPr>
      </w:pPr>
      <w:r w:rsidRPr="00C377B7">
        <w:rPr>
          <w:rFonts w:cs="Times New Roman"/>
        </w:rPr>
        <w:t>A szakrajz tantárgy tanításának célja, hogy a hallgatók elsajátítsák a műszaki rajz készítésének alapismereteit, és begyakorolják, mert csak ezekre az általános ismeretekre lehet felépíteni az egyes szakmákra vonatkozó speciális rajzi feladatokat.</w:t>
      </w:r>
    </w:p>
    <w:p w:rsidR="00E25497" w:rsidRPr="00C377B7" w:rsidRDefault="00E25497" w:rsidP="00E25497">
      <w:pPr>
        <w:spacing w:after="0"/>
        <w:ind w:left="426"/>
        <w:rPr>
          <w:rFonts w:cs="Times New Roman"/>
        </w:rPr>
      </w:pPr>
      <w:r w:rsidRPr="00C377B7">
        <w:rPr>
          <w:rFonts w:cs="Times New Roman"/>
        </w:rPr>
        <w:t>A speciális rajzelméleti és rajzgyakorlati ismeretek megtanításával elősegíthetjük a szakkönyvek és egyéb dokumentációk pontos, szakszerű értelmezését a rajzolvasási készséget.</w:t>
      </w:r>
    </w:p>
    <w:p w:rsidR="00E25497" w:rsidRPr="00C377B7" w:rsidRDefault="00E25497" w:rsidP="00E25497">
      <w:pPr>
        <w:spacing w:after="0"/>
        <w:ind w:left="426"/>
        <w:rPr>
          <w:rFonts w:cs="Times New Roman"/>
        </w:rPr>
      </w:pPr>
      <w:r w:rsidRPr="00C377B7">
        <w:rPr>
          <w:rFonts w:cs="Times New Roman"/>
        </w:rPr>
        <w:t>A témákra fordítható óraszámok kis száma miatt a rajzfeladatok nagy része csak házi feladatként készülhet el, ezért a tanórai szakrajz oktatásának célja olyan instrukciók megadása, melyek segítséget adnak a rajz témájának feldolgozásához. A kiadott feladatok segítsék elő a hangszerek, hangszer alkatrészek megrajzolásához szükséges szakmai elmélyülést, a tárgyakról való méretezett vázlatok készítésének begyakorlását, a műhelyrajzok olvasását.</w:t>
      </w:r>
    </w:p>
    <w:p w:rsidR="00E25497" w:rsidRPr="00C377B7" w:rsidRDefault="00E25497" w:rsidP="00E25497">
      <w:pPr>
        <w:spacing w:after="0"/>
        <w:ind w:left="426"/>
        <w:rPr>
          <w:rFonts w:cs="Times New Roman"/>
        </w:rPr>
      </w:pPr>
      <w:r w:rsidRPr="00C377B7">
        <w:rPr>
          <w:rFonts w:cs="Times New Roman"/>
        </w:rPr>
        <w:t>A pontos, gondos, méretezett szerkezeti rajzok készítése segíti a szakmai ismeretek és az akusztika tantárgy keretén belül tanultak megértését, ill. az ott tanultak alkalmazását.</w:t>
      </w:r>
    </w:p>
    <w:p w:rsidR="00E25497" w:rsidRPr="00C377B7" w:rsidRDefault="00E25497" w:rsidP="00E25497">
      <w:pPr>
        <w:spacing w:after="0"/>
        <w:ind w:left="426"/>
        <w:rPr>
          <w:rFonts w:cs="Times New Roman"/>
        </w:rPr>
      </w:pPr>
      <w:r w:rsidRPr="00C377B7">
        <w:rPr>
          <w:rFonts w:cs="Times New Roman"/>
        </w:rPr>
        <w:t>A képzési idő során készült összeállítási rajzok nemcsak formákat, szerkezeteket, méreteket kell, hogy közöljenek, hanem elő kell segíteniük a gyakorlatban kivitelezésre kerülő hangszer, hangszeralkatrészek készítését, a munkamenetek meghatározását.</w:t>
      </w:r>
    </w:p>
    <w:p w:rsidR="00E25497" w:rsidRPr="00C377B7" w:rsidRDefault="00E25497" w:rsidP="00E25497">
      <w:pPr>
        <w:spacing w:after="0"/>
        <w:ind w:left="426"/>
        <w:rPr>
          <w:rFonts w:cs="Times New Roman"/>
        </w:rPr>
      </w:pPr>
    </w:p>
    <w:p w:rsidR="00E25497" w:rsidRPr="00C377B7" w:rsidRDefault="00E25497" w:rsidP="00E25497">
      <w:pPr>
        <w:spacing w:after="0"/>
        <w:ind w:left="426"/>
        <w:rPr>
          <w:rFonts w:cs="Times New Roman"/>
        </w:rPr>
      </w:pPr>
      <w:r w:rsidRPr="00C377B7">
        <w:rPr>
          <w:rFonts w:cs="Times New Roman"/>
        </w:rPr>
        <w:t>A szakrajz tantárgy oktatása, követelményeinek elsajátítása rajzok készítésén, rajzolvasáson keresztül meg kell, hogy értesse a hallgatókkal, a szakrajz és a gyakorlat összefüggéseit és elválaszthatatlanságát.</w:t>
      </w:r>
    </w:p>
    <w:p w:rsidR="00B64FCB" w:rsidRPr="00C377B7" w:rsidRDefault="00E25497" w:rsidP="00B64FCB">
      <w:pPr>
        <w:spacing w:after="0"/>
        <w:ind w:left="426"/>
        <w:rPr>
          <w:rFonts w:cs="Times New Roman"/>
        </w:rPr>
      </w:pPr>
      <w:r w:rsidRPr="00C377B7">
        <w:rPr>
          <w:rFonts w:cs="Times New Roman"/>
        </w:rPr>
        <w:t>A képzési idő alatt megszerzett rajzi készségeknek – bővítve az akusztikai, szakmai, esztétikai elméleti ismeretekkel – képessé kell tenniük a jelölteket saját szakmájukban a hangszertervezésre, annak színvonalas, esztétikus rajzi megoldására.</w:t>
      </w:r>
    </w:p>
    <w:p w:rsidR="00B64FCB" w:rsidRPr="00C377B7" w:rsidRDefault="00B64FCB" w:rsidP="00B64FCB">
      <w:pPr>
        <w:pStyle w:val="Listaszerbekezds"/>
        <w:numPr>
          <w:ilvl w:val="1"/>
          <w:numId w:val="8"/>
        </w:numPr>
        <w:spacing w:after="0"/>
        <w:rPr>
          <w:rFonts w:cs="Times New Roman"/>
          <w:b/>
        </w:rPr>
      </w:pPr>
      <w:r w:rsidRPr="00C377B7">
        <w:rPr>
          <w:rFonts w:cs="Times New Roman"/>
          <w:b/>
        </w:rPr>
        <w:t>Kapcsolódó szakmai tartalmak</w:t>
      </w:r>
    </w:p>
    <w:p w:rsidR="00A67855" w:rsidRPr="00C377B7" w:rsidRDefault="00A67855" w:rsidP="00A67855">
      <w:pPr>
        <w:spacing w:after="0"/>
        <w:ind w:left="426"/>
        <w:rPr>
          <w:rFonts w:cs="Times New Roman"/>
        </w:rPr>
      </w:pPr>
      <w:r w:rsidRPr="00C377B7">
        <w:rPr>
          <w:rFonts w:cs="Times New Roman"/>
        </w:rPr>
        <w:t xml:space="preserve">Matematika: arányszámítások, százalékszámítás, törtek – egyszerű törtek, tizedes törtek –, függvények, képletek </w:t>
      </w:r>
    </w:p>
    <w:p w:rsidR="00A67855" w:rsidRPr="00C377B7" w:rsidRDefault="00A67855" w:rsidP="00A67855">
      <w:pPr>
        <w:spacing w:after="0"/>
        <w:ind w:left="426"/>
        <w:rPr>
          <w:rFonts w:cs="Times New Roman"/>
        </w:rPr>
      </w:pPr>
      <w:r w:rsidRPr="00C377B7">
        <w:rPr>
          <w:rFonts w:cs="Times New Roman"/>
        </w:rPr>
        <w:t xml:space="preserve">Geometria: síkidomok, téridomok, területszámítás, térfogatszámítás, szögtartományok, műszaki szerkesztés </w:t>
      </w:r>
    </w:p>
    <w:p w:rsidR="00A67855" w:rsidRPr="00C377B7" w:rsidRDefault="00A67855" w:rsidP="00A67855">
      <w:pPr>
        <w:spacing w:after="0"/>
        <w:ind w:left="426"/>
        <w:rPr>
          <w:rFonts w:cs="Times New Roman"/>
        </w:rPr>
      </w:pPr>
      <w:r w:rsidRPr="00C377B7">
        <w:rPr>
          <w:rFonts w:cs="Times New Roman"/>
        </w:rPr>
        <w:t xml:space="preserve">Művészettörténet: stíluskorszakok, hangszertörténet </w:t>
      </w:r>
    </w:p>
    <w:p w:rsidR="00A67855" w:rsidRPr="00C377B7" w:rsidRDefault="00A67855" w:rsidP="00A67855">
      <w:pPr>
        <w:spacing w:after="0"/>
        <w:ind w:left="426"/>
        <w:rPr>
          <w:rFonts w:cs="Times New Roman"/>
        </w:rPr>
      </w:pPr>
      <w:r w:rsidRPr="00C377B7">
        <w:rPr>
          <w:rFonts w:cs="Times New Roman"/>
        </w:rPr>
        <w:t>Nyelvtan: helyesírás, fogalmazás, beszéd- és szövegértés</w:t>
      </w:r>
    </w:p>
    <w:p w:rsidR="00B64FCB" w:rsidRPr="00C377B7" w:rsidRDefault="00A67855" w:rsidP="00A67855">
      <w:pPr>
        <w:spacing w:after="0"/>
        <w:ind w:left="426"/>
        <w:rPr>
          <w:rFonts w:cs="Times New Roman"/>
        </w:rPr>
      </w:pPr>
      <w:r w:rsidRPr="00C377B7">
        <w:rPr>
          <w:rFonts w:cs="Times New Roman"/>
        </w:rPr>
        <w:t>Továbbá a gyakorló évfolyamok ide kapcsolódó szakmai tartalmai, amelyek megalapozzák a ráépülő évfolyam ismeretanyagát.</w:t>
      </w:r>
    </w:p>
    <w:p w:rsidR="00B64FCB" w:rsidRPr="00C377B7" w:rsidRDefault="00B64FCB" w:rsidP="00B64FCB">
      <w:pPr>
        <w:spacing w:after="0"/>
        <w:ind w:left="426"/>
        <w:rPr>
          <w:rFonts w:cs="Times New Roman"/>
        </w:rPr>
      </w:pPr>
    </w:p>
    <w:p w:rsidR="00B64FCB" w:rsidRPr="00C377B7" w:rsidRDefault="00B64FCB" w:rsidP="00B64FCB">
      <w:pPr>
        <w:pStyle w:val="Listaszerbekezds"/>
        <w:numPr>
          <w:ilvl w:val="1"/>
          <w:numId w:val="8"/>
        </w:numPr>
        <w:spacing w:after="0"/>
        <w:rPr>
          <w:rFonts w:cs="Times New Roman"/>
          <w:b/>
        </w:rPr>
      </w:pPr>
      <w:r w:rsidRPr="00C377B7">
        <w:rPr>
          <w:rFonts w:cs="Times New Roman"/>
          <w:b/>
        </w:rPr>
        <w:t>Témakörök</w:t>
      </w:r>
    </w:p>
    <w:p w:rsidR="00B64FCB" w:rsidRPr="00C377B7" w:rsidRDefault="00A67855" w:rsidP="00B64FCB">
      <w:pPr>
        <w:pStyle w:val="Listaszerbekezds"/>
        <w:numPr>
          <w:ilvl w:val="2"/>
          <w:numId w:val="8"/>
        </w:numPr>
        <w:tabs>
          <w:tab w:val="left" w:pos="1701"/>
          <w:tab w:val="right" w:pos="9072"/>
        </w:tabs>
        <w:spacing w:after="0"/>
        <w:ind w:left="993" w:hanging="426"/>
        <w:rPr>
          <w:rFonts w:cs="Times New Roman"/>
          <w:b/>
          <w:i/>
        </w:rPr>
      </w:pPr>
      <w:proofErr w:type="spellStart"/>
      <w:r w:rsidRPr="00C377B7">
        <w:rPr>
          <w:rFonts w:cs="Times New Roman"/>
          <w:b/>
          <w:i/>
        </w:rPr>
        <w:t>Chordofon</w:t>
      </w:r>
      <w:proofErr w:type="spellEnd"/>
      <w:r w:rsidRPr="00C377B7">
        <w:rPr>
          <w:rFonts w:cs="Times New Roman"/>
          <w:b/>
          <w:i/>
        </w:rPr>
        <w:t xml:space="preserve"> és </w:t>
      </w:r>
      <w:proofErr w:type="spellStart"/>
      <w:r w:rsidRPr="00C377B7">
        <w:rPr>
          <w:rFonts w:cs="Times New Roman"/>
          <w:b/>
          <w:i/>
        </w:rPr>
        <w:t>aerofon</w:t>
      </w:r>
      <w:proofErr w:type="spellEnd"/>
      <w:r w:rsidRPr="00C377B7">
        <w:rPr>
          <w:rFonts w:cs="Times New Roman"/>
          <w:b/>
          <w:i/>
        </w:rPr>
        <w:t xml:space="preserve"> hangszerek alkotórészei </w:t>
      </w:r>
      <w:r w:rsidR="00B64FCB" w:rsidRPr="00C377B7">
        <w:rPr>
          <w:rFonts w:cs="Times New Roman"/>
          <w:b/>
          <w:i/>
        </w:rPr>
        <w:t>1</w:t>
      </w:r>
      <w:r w:rsidR="00B64FCB" w:rsidRPr="00C377B7">
        <w:rPr>
          <w:rFonts w:cs="Times New Roman"/>
          <w:b/>
          <w:i/>
        </w:rPr>
        <w:tab/>
      </w:r>
      <w:r w:rsidR="005C5A9B" w:rsidRPr="00C377B7">
        <w:rPr>
          <w:rFonts w:cs="Times New Roman"/>
          <w:b/>
          <w:i/>
        </w:rPr>
        <w:t>10</w:t>
      </w:r>
      <w:r w:rsidR="00B64FCB" w:rsidRPr="00C377B7">
        <w:rPr>
          <w:rFonts w:cs="Times New Roman"/>
          <w:b/>
          <w:i/>
        </w:rPr>
        <w:t xml:space="preserve"> óra</w:t>
      </w:r>
    </w:p>
    <w:p w:rsidR="00A67855" w:rsidRPr="00C377B7" w:rsidRDefault="00A67855" w:rsidP="00A67855">
      <w:pPr>
        <w:spacing w:after="0"/>
        <w:ind w:left="851"/>
        <w:rPr>
          <w:rFonts w:cs="Times New Roman"/>
        </w:rPr>
      </w:pPr>
      <w:proofErr w:type="spellStart"/>
      <w:r w:rsidRPr="00C377B7">
        <w:rPr>
          <w:rFonts w:cs="Times New Roman"/>
        </w:rPr>
        <w:lastRenderedPageBreak/>
        <w:t>Vonós-pengetős-vonókészítő</w:t>
      </w:r>
      <w:proofErr w:type="spellEnd"/>
      <w:r w:rsidRPr="00C377B7">
        <w:rPr>
          <w:rFonts w:cs="Times New Roman"/>
        </w:rPr>
        <w:t>: Hegedűcsiga rajzolása a kulcsszekrénnyel és a hangolókulcs ábrázolása.</w:t>
      </w:r>
    </w:p>
    <w:p w:rsidR="00A67855" w:rsidRPr="00C377B7" w:rsidRDefault="00A67855" w:rsidP="00A67855">
      <w:pPr>
        <w:spacing w:after="0"/>
        <w:ind w:left="851"/>
        <w:rPr>
          <w:rFonts w:cs="Times New Roman"/>
        </w:rPr>
      </w:pPr>
      <w:r w:rsidRPr="00C377B7">
        <w:rPr>
          <w:rFonts w:cs="Times New Roman"/>
        </w:rPr>
        <w:t>Zongorakészítő: A tőke szerkezeti, keresztmetszeti rajzának készítése.</w:t>
      </w:r>
    </w:p>
    <w:p w:rsidR="00A67855" w:rsidRPr="00C377B7" w:rsidRDefault="00A67855" w:rsidP="00A67855">
      <w:pPr>
        <w:spacing w:after="0"/>
        <w:ind w:left="851"/>
        <w:rPr>
          <w:rFonts w:cs="Times New Roman"/>
        </w:rPr>
      </w:pPr>
      <w:r w:rsidRPr="00C377B7">
        <w:rPr>
          <w:rFonts w:cs="Times New Roman"/>
        </w:rPr>
        <w:t>Fafúvós: Klarinét fúvóka és hordó rajzolása.</w:t>
      </w:r>
    </w:p>
    <w:p w:rsidR="00A67855" w:rsidRPr="00C377B7" w:rsidRDefault="00A67855" w:rsidP="00A67855">
      <w:pPr>
        <w:spacing w:after="0"/>
        <w:ind w:left="851"/>
        <w:rPr>
          <w:rFonts w:cs="Times New Roman"/>
        </w:rPr>
      </w:pPr>
      <w:r w:rsidRPr="00C377B7">
        <w:rPr>
          <w:rFonts w:cs="Times New Roman"/>
        </w:rPr>
        <w:t xml:space="preserve">Rézfúvós: Fúvókák rajzolása. </w:t>
      </w:r>
      <w:proofErr w:type="spellStart"/>
      <w:r w:rsidRPr="00C377B7">
        <w:rPr>
          <w:rFonts w:cs="Times New Roman"/>
        </w:rPr>
        <w:t>Vonós-pengetős-vonókészítő</w:t>
      </w:r>
      <w:proofErr w:type="spellEnd"/>
      <w:r w:rsidRPr="00C377B7">
        <w:rPr>
          <w:rFonts w:cs="Times New Roman"/>
        </w:rPr>
        <w:t>: Hegedűkáva felülnézeti és metszeti rajzai.</w:t>
      </w:r>
    </w:p>
    <w:p w:rsidR="00A67855" w:rsidRPr="00C377B7" w:rsidRDefault="00A67855" w:rsidP="00A67855">
      <w:pPr>
        <w:spacing w:after="0"/>
        <w:ind w:left="851"/>
        <w:rPr>
          <w:rFonts w:cs="Times New Roman"/>
        </w:rPr>
      </w:pPr>
      <w:r w:rsidRPr="00C377B7">
        <w:rPr>
          <w:rFonts w:cs="Times New Roman"/>
        </w:rPr>
        <w:t>Zongorakészítő: Zongorakorpusz ábrázolása. Klaviatúraráma nézeti és metszeti rajza.</w:t>
      </w:r>
    </w:p>
    <w:p w:rsidR="00A67855" w:rsidRPr="00C377B7" w:rsidRDefault="00A67855" w:rsidP="00A67855">
      <w:pPr>
        <w:spacing w:after="0"/>
        <w:ind w:left="851"/>
        <w:rPr>
          <w:rFonts w:cs="Times New Roman"/>
        </w:rPr>
      </w:pPr>
      <w:r w:rsidRPr="00C377B7">
        <w:rPr>
          <w:rFonts w:cs="Times New Roman"/>
        </w:rPr>
        <w:t>Fafúvós: Normál zenekari oboa hangszertest ábrázolása.</w:t>
      </w:r>
    </w:p>
    <w:p w:rsidR="00A67855" w:rsidRPr="00C377B7" w:rsidRDefault="00A67855" w:rsidP="00A67855">
      <w:pPr>
        <w:spacing w:after="0"/>
        <w:ind w:left="851"/>
        <w:rPr>
          <w:rFonts w:cs="Times New Roman"/>
        </w:rPr>
      </w:pPr>
      <w:r w:rsidRPr="00C377B7">
        <w:rPr>
          <w:rFonts w:cs="Times New Roman"/>
        </w:rPr>
        <w:t>Rézfúvós: B- trombita korpuszának rajzolása.</w:t>
      </w:r>
    </w:p>
    <w:p w:rsidR="00A67855" w:rsidRPr="00C377B7" w:rsidRDefault="00A67855" w:rsidP="00A67855">
      <w:pPr>
        <w:spacing w:after="0"/>
        <w:ind w:left="851"/>
        <w:rPr>
          <w:rFonts w:cs="Times New Roman"/>
        </w:rPr>
      </w:pPr>
      <w:r w:rsidRPr="00C377B7">
        <w:rPr>
          <w:rFonts w:cs="Times New Roman"/>
        </w:rPr>
        <w:t>Orgona: Mechanikus és pneumatikus kúpláda szerkezeti rajza.</w:t>
      </w:r>
    </w:p>
    <w:p w:rsidR="00A67855" w:rsidRPr="00C377B7" w:rsidRDefault="00A67855" w:rsidP="00A67855">
      <w:pPr>
        <w:spacing w:after="0"/>
        <w:ind w:left="851"/>
        <w:rPr>
          <w:rFonts w:cs="Times New Roman"/>
        </w:rPr>
      </w:pPr>
      <w:r w:rsidRPr="00C377B7">
        <w:rPr>
          <w:rFonts w:cs="Times New Roman"/>
        </w:rPr>
        <w:t>Pengetős: A spanyolgitár műhelyrajzának készítése.</w:t>
      </w:r>
    </w:p>
    <w:p w:rsidR="00A67855" w:rsidRPr="00C377B7" w:rsidRDefault="00A67855" w:rsidP="00A67855">
      <w:pPr>
        <w:spacing w:after="0"/>
        <w:ind w:left="851"/>
        <w:rPr>
          <w:rFonts w:cs="Times New Roman"/>
        </w:rPr>
      </w:pPr>
      <w:r w:rsidRPr="00C377B7">
        <w:rPr>
          <w:rFonts w:cs="Times New Roman"/>
        </w:rPr>
        <w:t>Zongorakészítő: Pianínó-mechanika ábrázolása.</w:t>
      </w:r>
    </w:p>
    <w:p w:rsidR="00A67855" w:rsidRPr="00C377B7" w:rsidRDefault="00A67855" w:rsidP="00A67855">
      <w:pPr>
        <w:spacing w:after="0"/>
        <w:ind w:left="851"/>
        <w:rPr>
          <w:rFonts w:cs="Times New Roman"/>
        </w:rPr>
      </w:pPr>
      <w:r w:rsidRPr="00C377B7">
        <w:rPr>
          <w:rFonts w:cs="Times New Roman"/>
        </w:rPr>
        <w:t>Fafúvós: Fagott alkatrészrajzainak készítése.</w:t>
      </w:r>
    </w:p>
    <w:p w:rsidR="00A67855" w:rsidRPr="00C377B7" w:rsidRDefault="00A67855" w:rsidP="00A67855">
      <w:pPr>
        <w:spacing w:after="0"/>
        <w:ind w:left="851"/>
        <w:rPr>
          <w:rFonts w:cs="Times New Roman"/>
        </w:rPr>
      </w:pPr>
      <w:r w:rsidRPr="00C377B7">
        <w:rPr>
          <w:rFonts w:cs="Times New Roman"/>
        </w:rPr>
        <w:t xml:space="preserve">Rézfúvós: A </w:t>
      </w:r>
      <w:proofErr w:type="spellStart"/>
      <w:r w:rsidRPr="00C377B7">
        <w:rPr>
          <w:rFonts w:cs="Times New Roman"/>
        </w:rPr>
        <w:t>tolóharsona</w:t>
      </w:r>
      <w:proofErr w:type="spellEnd"/>
      <w:r w:rsidRPr="00C377B7">
        <w:rPr>
          <w:rFonts w:cs="Times New Roman"/>
        </w:rPr>
        <w:t xml:space="preserve"> alkatrészrajzának készítése</w:t>
      </w:r>
    </w:p>
    <w:p w:rsidR="00A67855" w:rsidRPr="00C377B7" w:rsidRDefault="00A67855" w:rsidP="00A67855">
      <w:pPr>
        <w:spacing w:after="0"/>
        <w:ind w:left="851"/>
        <w:rPr>
          <w:rFonts w:cs="Times New Roman"/>
        </w:rPr>
      </w:pPr>
      <w:r w:rsidRPr="00C377B7">
        <w:rPr>
          <w:rFonts w:cs="Times New Roman"/>
        </w:rPr>
        <w:t xml:space="preserve">Orgona: </w:t>
      </w:r>
      <w:proofErr w:type="spellStart"/>
      <w:r w:rsidRPr="00C377B7">
        <w:rPr>
          <w:rFonts w:cs="Times New Roman"/>
        </w:rPr>
        <w:t>Kétmanuálos</w:t>
      </w:r>
      <w:proofErr w:type="spellEnd"/>
      <w:r w:rsidRPr="00C377B7">
        <w:rPr>
          <w:rFonts w:cs="Times New Roman"/>
        </w:rPr>
        <w:t>, mechanikus orgona szerkezeti ábrázolása.</w:t>
      </w:r>
    </w:p>
    <w:p w:rsidR="00A67855" w:rsidRPr="00C377B7" w:rsidRDefault="00A67855" w:rsidP="00A67855">
      <w:pPr>
        <w:spacing w:after="0"/>
        <w:ind w:left="851"/>
        <w:rPr>
          <w:rFonts w:cs="Times New Roman"/>
        </w:rPr>
      </w:pPr>
      <w:proofErr w:type="spellStart"/>
      <w:r w:rsidRPr="00C377B7">
        <w:rPr>
          <w:rFonts w:cs="Times New Roman"/>
        </w:rPr>
        <w:t>Vonós-pengetős-vonókészítő</w:t>
      </w:r>
      <w:proofErr w:type="spellEnd"/>
      <w:r w:rsidRPr="00C377B7">
        <w:rPr>
          <w:rFonts w:cs="Times New Roman"/>
        </w:rPr>
        <w:t xml:space="preserve">: Hegedűtető és </w:t>
      </w:r>
      <w:proofErr w:type="spellStart"/>
      <w:r w:rsidRPr="00C377B7">
        <w:rPr>
          <w:rFonts w:cs="Times New Roman"/>
        </w:rPr>
        <w:t>-hát</w:t>
      </w:r>
      <w:proofErr w:type="spellEnd"/>
      <w:r w:rsidRPr="00C377B7">
        <w:rPr>
          <w:rFonts w:cs="Times New Roman"/>
        </w:rPr>
        <w:t xml:space="preserve"> rajzolása. Különféle "f"- nyílások rajza. Barokk gitár hangnyílásának rozetta terve.</w:t>
      </w:r>
    </w:p>
    <w:p w:rsidR="00A67855" w:rsidRPr="00C377B7" w:rsidRDefault="00A67855" w:rsidP="00A67855">
      <w:pPr>
        <w:spacing w:after="0"/>
        <w:ind w:left="851"/>
        <w:rPr>
          <w:rFonts w:cs="Times New Roman"/>
        </w:rPr>
      </w:pPr>
      <w:r w:rsidRPr="00C377B7">
        <w:rPr>
          <w:rFonts w:cs="Times New Roman"/>
        </w:rPr>
        <w:t>Zongorakészítő: Bécsi mechanika ábrázolása.</w:t>
      </w:r>
    </w:p>
    <w:p w:rsidR="00A67855" w:rsidRPr="00C377B7" w:rsidRDefault="00A67855" w:rsidP="00A67855">
      <w:pPr>
        <w:spacing w:after="0"/>
        <w:ind w:left="851"/>
        <w:rPr>
          <w:rFonts w:cs="Times New Roman"/>
        </w:rPr>
      </w:pPr>
      <w:r w:rsidRPr="00C377B7">
        <w:rPr>
          <w:rFonts w:cs="Times New Roman"/>
        </w:rPr>
        <w:t>Fafúvós: Bécsi oboa hangszertest ábrázolása.</w:t>
      </w:r>
    </w:p>
    <w:p w:rsidR="00A67855" w:rsidRPr="00C377B7" w:rsidRDefault="00A67855" w:rsidP="00A67855">
      <w:pPr>
        <w:spacing w:after="0"/>
        <w:ind w:left="851"/>
        <w:rPr>
          <w:rFonts w:cs="Times New Roman"/>
        </w:rPr>
      </w:pPr>
      <w:r w:rsidRPr="00C377B7">
        <w:rPr>
          <w:rFonts w:cs="Times New Roman"/>
        </w:rPr>
        <w:t>Rézfúvós: Forgó- és nyomóventil rajzolása.</w:t>
      </w:r>
    </w:p>
    <w:p w:rsidR="00A67855" w:rsidRPr="00C377B7" w:rsidRDefault="00A67855" w:rsidP="00A67855">
      <w:pPr>
        <w:spacing w:after="0"/>
        <w:ind w:left="851"/>
        <w:rPr>
          <w:rFonts w:cs="Times New Roman"/>
        </w:rPr>
      </w:pPr>
      <w:r w:rsidRPr="00C377B7">
        <w:rPr>
          <w:rFonts w:cs="Times New Roman"/>
        </w:rPr>
        <w:t>Orgona: Ládafúvó rajzolása.</w:t>
      </w:r>
    </w:p>
    <w:p w:rsidR="00A67855" w:rsidRPr="00C377B7" w:rsidRDefault="00A67855" w:rsidP="00A67855">
      <w:pPr>
        <w:spacing w:after="0"/>
        <w:ind w:left="851"/>
        <w:rPr>
          <w:rFonts w:cs="Times New Roman"/>
        </w:rPr>
      </w:pPr>
      <w:proofErr w:type="spellStart"/>
      <w:r w:rsidRPr="00C377B7">
        <w:rPr>
          <w:rFonts w:cs="Times New Roman"/>
        </w:rPr>
        <w:t>Vonós-pengetős-vonókészítő</w:t>
      </w:r>
      <w:proofErr w:type="spellEnd"/>
      <w:r w:rsidRPr="00C377B7">
        <w:rPr>
          <w:rFonts w:cs="Times New Roman"/>
        </w:rPr>
        <w:t>: Hegedűláb rajzolása. Vonófej és kápa rajza. Spanyol gitár húrtartójának rajza.</w:t>
      </w:r>
    </w:p>
    <w:p w:rsidR="00A67855" w:rsidRPr="00C377B7" w:rsidRDefault="00A67855" w:rsidP="00A67855">
      <w:pPr>
        <w:spacing w:after="0"/>
        <w:ind w:left="851"/>
        <w:rPr>
          <w:rFonts w:cs="Times New Roman"/>
        </w:rPr>
      </w:pPr>
      <w:r w:rsidRPr="00C377B7">
        <w:rPr>
          <w:rFonts w:cs="Times New Roman"/>
        </w:rPr>
        <w:t>Zongorakészítő: Angol mechanika ábrázolása.</w:t>
      </w:r>
    </w:p>
    <w:p w:rsidR="00A67855" w:rsidRPr="00C377B7" w:rsidRDefault="00A67855" w:rsidP="00A67855">
      <w:pPr>
        <w:spacing w:after="0"/>
        <w:ind w:left="851"/>
        <w:rPr>
          <w:rFonts w:cs="Times New Roman"/>
        </w:rPr>
      </w:pPr>
      <w:r w:rsidRPr="00C377B7">
        <w:rPr>
          <w:rFonts w:cs="Times New Roman"/>
        </w:rPr>
        <w:t>Fafúvós: Tárogató rajza.</w:t>
      </w:r>
    </w:p>
    <w:p w:rsidR="00A67855" w:rsidRPr="00C377B7" w:rsidRDefault="00A67855" w:rsidP="00A67855">
      <w:pPr>
        <w:spacing w:after="0"/>
        <w:ind w:left="851"/>
        <w:rPr>
          <w:rFonts w:cs="Times New Roman"/>
        </w:rPr>
      </w:pPr>
      <w:r w:rsidRPr="00C377B7">
        <w:rPr>
          <w:rFonts w:cs="Times New Roman"/>
        </w:rPr>
        <w:t>Rézfúvós: Szárnykürt korpuszának rajzolása.</w:t>
      </w:r>
    </w:p>
    <w:p w:rsidR="00A67855" w:rsidRPr="00C377B7" w:rsidRDefault="00A67855" w:rsidP="00A67855">
      <w:pPr>
        <w:spacing w:after="0"/>
        <w:ind w:left="851"/>
        <w:rPr>
          <w:rFonts w:cs="Times New Roman"/>
        </w:rPr>
      </w:pPr>
      <w:r w:rsidRPr="00C377B7">
        <w:rPr>
          <w:rFonts w:cs="Times New Roman"/>
        </w:rPr>
        <w:t>Orgona: Mechanikus billentyűrekeszes szélláda rajza.</w:t>
      </w:r>
    </w:p>
    <w:p w:rsidR="00B64FCB" w:rsidRPr="00C377B7" w:rsidRDefault="00A67855" w:rsidP="00A67855">
      <w:pPr>
        <w:spacing w:after="0"/>
        <w:ind w:left="851"/>
        <w:rPr>
          <w:rFonts w:cs="Times New Roman"/>
        </w:rPr>
      </w:pPr>
      <w:r w:rsidRPr="00C377B7">
        <w:rPr>
          <w:rFonts w:cs="Times New Roman"/>
        </w:rPr>
        <w:t>Orgona: Fémsípok rajzolása, hangolási megoldások.</w:t>
      </w:r>
    </w:p>
    <w:p w:rsidR="00B64FCB" w:rsidRPr="00C377B7" w:rsidRDefault="00B64FCB" w:rsidP="00B64FCB">
      <w:pPr>
        <w:tabs>
          <w:tab w:val="left" w:pos="1418"/>
          <w:tab w:val="right" w:pos="9072"/>
        </w:tabs>
        <w:spacing w:after="0"/>
        <w:ind w:left="851"/>
        <w:rPr>
          <w:rFonts w:cs="Times New Roman"/>
        </w:rPr>
      </w:pPr>
    </w:p>
    <w:p w:rsidR="00B64FCB" w:rsidRPr="00C377B7" w:rsidRDefault="00A67855" w:rsidP="00B64FCB">
      <w:pPr>
        <w:pStyle w:val="Listaszerbekezds"/>
        <w:numPr>
          <w:ilvl w:val="2"/>
          <w:numId w:val="8"/>
        </w:numPr>
        <w:tabs>
          <w:tab w:val="left" w:pos="1701"/>
          <w:tab w:val="right" w:pos="9072"/>
        </w:tabs>
        <w:spacing w:after="0"/>
        <w:ind w:left="993" w:hanging="426"/>
        <w:rPr>
          <w:rFonts w:cs="Times New Roman"/>
          <w:b/>
          <w:i/>
        </w:rPr>
      </w:pPr>
      <w:r w:rsidRPr="00C377B7">
        <w:rPr>
          <w:rFonts w:cs="Times New Roman"/>
          <w:b/>
          <w:i/>
        </w:rPr>
        <w:t>Műhelyrajzok készítése</w:t>
      </w:r>
      <w:r w:rsidR="00B64FCB" w:rsidRPr="00C377B7">
        <w:rPr>
          <w:rFonts w:cs="Times New Roman"/>
          <w:b/>
          <w:i/>
        </w:rPr>
        <w:tab/>
      </w:r>
      <w:r w:rsidR="005C5A9B" w:rsidRPr="00C377B7">
        <w:rPr>
          <w:rFonts w:cs="Times New Roman"/>
          <w:b/>
          <w:i/>
        </w:rPr>
        <w:t>4</w:t>
      </w:r>
      <w:r w:rsidR="00B64FCB" w:rsidRPr="00C377B7">
        <w:rPr>
          <w:rFonts w:cs="Times New Roman"/>
          <w:b/>
          <w:i/>
        </w:rPr>
        <w:t xml:space="preserve"> óra</w:t>
      </w:r>
    </w:p>
    <w:p w:rsidR="00A67855" w:rsidRPr="00C377B7" w:rsidRDefault="00A67855" w:rsidP="00A67855">
      <w:pPr>
        <w:spacing w:after="0"/>
        <w:ind w:left="851"/>
        <w:rPr>
          <w:rFonts w:cs="Times New Roman"/>
        </w:rPr>
      </w:pPr>
      <w:r w:rsidRPr="00C377B7">
        <w:rPr>
          <w:rFonts w:cs="Times New Roman"/>
        </w:rPr>
        <w:t>Méretezett szabadkézi rajzok elkészítése, amelynek alapján egy-egy alkatrész elkészíthető. A rajzok szakáganként különbözőek és a szakmára jellemző alkatrészek lehetnek.</w:t>
      </w:r>
    </w:p>
    <w:p w:rsidR="00B64FCB" w:rsidRPr="00C377B7" w:rsidRDefault="00A67855" w:rsidP="00A67855">
      <w:pPr>
        <w:spacing w:after="0"/>
        <w:ind w:left="851"/>
        <w:rPr>
          <w:rFonts w:cs="Times New Roman"/>
        </w:rPr>
      </w:pPr>
      <w:r w:rsidRPr="00C377B7">
        <w:rPr>
          <w:rFonts w:cs="Times New Roman"/>
        </w:rPr>
        <w:t>Gyártásra alkalmas alkatrész szabadkézi rajzának elkészítése néhány perc alatt</w:t>
      </w:r>
    </w:p>
    <w:p w:rsidR="00B64FCB" w:rsidRPr="00C377B7" w:rsidRDefault="00B64FCB" w:rsidP="00B64FCB">
      <w:pPr>
        <w:tabs>
          <w:tab w:val="left" w:pos="1418"/>
          <w:tab w:val="right" w:pos="9072"/>
        </w:tabs>
        <w:spacing w:after="0"/>
        <w:ind w:left="851"/>
        <w:rPr>
          <w:rFonts w:cs="Times New Roman"/>
        </w:rPr>
      </w:pPr>
    </w:p>
    <w:p w:rsidR="00B64FCB" w:rsidRPr="00C377B7" w:rsidRDefault="00A67855" w:rsidP="00B64FCB">
      <w:pPr>
        <w:pStyle w:val="Listaszerbekezds"/>
        <w:numPr>
          <w:ilvl w:val="2"/>
          <w:numId w:val="8"/>
        </w:numPr>
        <w:tabs>
          <w:tab w:val="left" w:pos="1701"/>
          <w:tab w:val="right" w:pos="9072"/>
        </w:tabs>
        <w:spacing w:after="0"/>
        <w:ind w:left="993" w:hanging="426"/>
        <w:rPr>
          <w:rFonts w:cs="Times New Roman"/>
          <w:b/>
          <w:i/>
        </w:rPr>
      </w:pPr>
      <w:r w:rsidRPr="00C377B7">
        <w:rPr>
          <w:rFonts w:cs="Times New Roman"/>
          <w:b/>
          <w:i/>
        </w:rPr>
        <w:t xml:space="preserve">Egyedi alkatrészek rajzi tervezése </w:t>
      </w:r>
      <w:r w:rsidR="00B64FCB" w:rsidRPr="00C377B7">
        <w:rPr>
          <w:rFonts w:cs="Times New Roman"/>
          <w:b/>
          <w:i/>
        </w:rPr>
        <w:t>3</w:t>
      </w:r>
      <w:r w:rsidR="00B64FCB" w:rsidRPr="00C377B7">
        <w:rPr>
          <w:rFonts w:cs="Times New Roman"/>
          <w:b/>
          <w:i/>
        </w:rPr>
        <w:tab/>
      </w:r>
      <w:r w:rsidR="005C5A9B" w:rsidRPr="00C377B7">
        <w:rPr>
          <w:rFonts w:cs="Times New Roman"/>
          <w:b/>
          <w:i/>
        </w:rPr>
        <w:t>6</w:t>
      </w:r>
      <w:r w:rsidR="00B64FCB" w:rsidRPr="00C377B7">
        <w:rPr>
          <w:rFonts w:cs="Times New Roman"/>
          <w:b/>
          <w:i/>
        </w:rPr>
        <w:t xml:space="preserve"> óra</w:t>
      </w:r>
    </w:p>
    <w:p w:rsidR="00B64FCB" w:rsidRPr="00C377B7" w:rsidRDefault="00A67855" w:rsidP="00B64FCB">
      <w:pPr>
        <w:spacing w:after="0"/>
        <w:ind w:left="851"/>
        <w:rPr>
          <w:rFonts w:cs="Times New Roman"/>
        </w:rPr>
      </w:pPr>
      <w:r w:rsidRPr="00C377B7">
        <w:rPr>
          <w:rFonts w:cs="Times New Roman"/>
        </w:rPr>
        <w:t>Hangszerek és alkatrészek megtervezése és rajzba öntése. Egyedi formák tervezésének lehetősége a pontos formák kialakítása.</w:t>
      </w:r>
    </w:p>
    <w:p w:rsidR="00B64FCB" w:rsidRPr="00C377B7" w:rsidRDefault="00B64FCB" w:rsidP="00B64FCB">
      <w:pPr>
        <w:tabs>
          <w:tab w:val="left" w:pos="1418"/>
          <w:tab w:val="right" w:pos="9072"/>
        </w:tabs>
        <w:spacing w:after="0"/>
        <w:ind w:left="851"/>
        <w:rPr>
          <w:rFonts w:cs="Times New Roman"/>
        </w:rPr>
      </w:pPr>
    </w:p>
    <w:p w:rsidR="00B64FCB" w:rsidRPr="00C377B7" w:rsidRDefault="00A67855" w:rsidP="00B64FCB">
      <w:pPr>
        <w:pStyle w:val="Listaszerbekezds"/>
        <w:numPr>
          <w:ilvl w:val="2"/>
          <w:numId w:val="8"/>
        </w:numPr>
        <w:tabs>
          <w:tab w:val="left" w:pos="1701"/>
          <w:tab w:val="right" w:pos="9072"/>
        </w:tabs>
        <w:spacing w:after="0"/>
        <w:ind w:left="993" w:hanging="426"/>
        <w:rPr>
          <w:rFonts w:cs="Times New Roman"/>
          <w:b/>
          <w:i/>
        </w:rPr>
      </w:pPr>
      <w:r w:rsidRPr="00C377B7">
        <w:rPr>
          <w:rFonts w:cs="Times New Roman"/>
          <w:b/>
          <w:i/>
        </w:rPr>
        <w:t>CAD (Számítógépes rajz-szerkesztés lehetőségei</w:t>
      </w:r>
      <w:proofErr w:type="gramStart"/>
      <w:r w:rsidRPr="00C377B7">
        <w:rPr>
          <w:rFonts w:cs="Times New Roman"/>
          <w:b/>
          <w:i/>
        </w:rPr>
        <w:t>)</w:t>
      </w:r>
      <w:r w:rsidR="00B64FCB" w:rsidRPr="00C377B7">
        <w:rPr>
          <w:rFonts w:cs="Times New Roman"/>
          <w:b/>
          <w:i/>
        </w:rPr>
        <w:t>4</w:t>
      </w:r>
      <w:proofErr w:type="gramEnd"/>
      <w:r w:rsidR="00B64FCB" w:rsidRPr="00C377B7">
        <w:rPr>
          <w:rFonts w:cs="Times New Roman"/>
          <w:b/>
          <w:i/>
        </w:rPr>
        <w:tab/>
      </w:r>
      <w:proofErr w:type="spellStart"/>
      <w:r w:rsidR="005C5A9B" w:rsidRPr="00C377B7">
        <w:rPr>
          <w:rFonts w:cs="Times New Roman"/>
          <w:b/>
          <w:i/>
        </w:rPr>
        <w:t>4</w:t>
      </w:r>
      <w:proofErr w:type="spellEnd"/>
      <w:r w:rsidR="00B64FCB" w:rsidRPr="00C377B7">
        <w:rPr>
          <w:rFonts w:cs="Times New Roman"/>
          <w:b/>
          <w:i/>
        </w:rPr>
        <w:t xml:space="preserve"> óra</w:t>
      </w:r>
    </w:p>
    <w:p w:rsidR="00A67855" w:rsidRPr="00C377B7" w:rsidRDefault="00A67855" w:rsidP="00A67855">
      <w:pPr>
        <w:spacing w:after="0"/>
        <w:ind w:left="851"/>
        <w:rPr>
          <w:rFonts w:cs="Times New Roman"/>
        </w:rPr>
      </w:pPr>
      <w:r w:rsidRPr="00C377B7">
        <w:rPr>
          <w:rFonts w:cs="Times New Roman"/>
        </w:rPr>
        <w:t>A CAD számítógépes program ismertetése.</w:t>
      </w:r>
    </w:p>
    <w:p w:rsidR="00A67855" w:rsidRPr="00C377B7" w:rsidRDefault="00A67855" w:rsidP="00A67855">
      <w:pPr>
        <w:spacing w:after="0"/>
        <w:ind w:left="851"/>
        <w:rPr>
          <w:rFonts w:cs="Times New Roman"/>
        </w:rPr>
      </w:pPr>
      <w:r w:rsidRPr="00C377B7">
        <w:rPr>
          <w:rFonts w:cs="Times New Roman"/>
        </w:rPr>
        <w:t>A program használati lehetőségei a tervezésben.</w:t>
      </w:r>
    </w:p>
    <w:p w:rsidR="00A67855" w:rsidRPr="00C377B7" w:rsidRDefault="00A67855" w:rsidP="00A67855">
      <w:pPr>
        <w:spacing w:after="0"/>
        <w:ind w:left="851"/>
        <w:rPr>
          <w:rFonts w:cs="Times New Roman"/>
        </w:rPr>
      </w:pPr>
      <w:r w:rsidRPr="00C377B7">
        <w:rPr>
          <w:rFonts w:cs="Times New Roman"/>
        </w:rPr>
        <w:t>A program gyakorlatban alkalmazható lehetőségei.</w:t>
      </w:r>
    </w:p>
    <w:p w:rsidR="00B64FCB" w:rsidRPr="00C377B7" w:rsidRDefault="00A67855" w:rsidP="00A67855">
      <w:pPr>
        <w:spacing w:after="0"/>
        <w:ind w:left="851"/>
        <w:rPr>
          <w:rFonts w:cs="Times New Roman"/>
        </w:rPr>
      </w:pPr>
      <w:r w:rsidRPr="00C377B7">
        <w:rPr>
          <w:rFonts w:cs="Times New Roman"/>
        </w:rPr>
        <w:t>Távlatai a szakmában.</w:t>
      </w:r>
    </w:p>
    <w:p w:rsidR="00B64FCB" w:rsidRPr="00C377B7" w:rsidRDefault="00B64FCB" w:rsidP="00B64FCB">
      <w:pPr>
        <w:tabs>
          <w:tab w:val="left" w:pos="1418"/>
          <w:tab w:val="right" w:pos="9072"/>
        </w:tabs>
        <w:spacing w:after="0"/>
        <w:ind w:left="851"/>
        <w:rPr>
          <w:rFonts w:cs="Times New Roman"/>
        </w:rPr>
      </w:pPr>
    </w:p>
    <w:p w:rsidR="00B64FCB" w:rsidRPr="00C377B7" w:rsidRDefault="00B64FCB" w:rsidP="00B64FCB">
      <w:pPr>
        <w:tabs>
          <w:tab w:val="left" w:pos="1418"/>
          <w:tab w:val="right" w:pos="9072"/>
        </w:tabs>
        <w:spacing w:after="0"/>
        <w:ind w:left="851"/>
        <w:rPr>
          <w:rFonts w:cs="Times New Roman"/>
        </w:rPr>
      </w:pPr>
    </w:p>
    <w:p w:rsidR="00B64FCB" w:rsidRPr="00C377B7" w:rsidRDefault="00B64FCB" w:rsidP="00B64FCB">
      <w:pPr>
        <w:pStyle w:val="Listaszerbekezds"/>
        <w:numPr>
          <w:ilvl w:val="1"/>
          <w:numId w:val="8"/>
        </w:numPr>
        <w:spacing w:after="0"/>
        <w:rPr>
          <w:rFonts w:cs="Times New Roman"/>
          <w:b/>
        </w:rPr>
      </w:pPr>
      <w:r w:rsidRPr="00C377B7">
        <w:rPr>
          <w:rFonts w:cs="Times New Roman"/>
          <w:b/>
        </w:rPr>
        <w:t>A képzés javasolt helyszíne (ajánlás)</w:t>
      </w:r>
    </w:p>
    <w:p w:rsidR="00B64FCB" w:rsidRPr="00C377B7" w:rsidRDefault="00A67855" w:rsidP="00B64FCB">
      <w:pPr>
        <w:spacing w:after="0"/>
        <w:ind w:left="426"/>
        <w:rPr>
          <w:rFonts w:cs="Times New Roman"/>
        </w:rPr>
      </w:pPr>
      <w:r w:rsidRPr="00C377B7">
        <w:rPr>
          <w:rFonts w:cs="Times New Roman"/>
          <w:i/>
        </w:rPr>
        <w:t>Tanterem</w:t>
      </w:r>
    </w:p>
    <w:p w:rsidR="00B64FCB" w:rsidRPr="00C377B7" w:rsidRDefault="00B64FCB" w:rsidP="00B64FCB">
      <w:pPr>
        <w:pStyle w:val="Listaszerbekezds"/>
        <w:numPr>
          <w:ilvl w:val="1"/>
          <w:numId w:val="8"/>
        </w:numPr>
        <w:spacing w:after="0"/>
        <w:rPr>
          <w:rFonts w:cs="Times New Roman"/>
          <w:b/>
        </w:rPr>
      </w:pPr>
      <w:r w:rsidRPr="00C377B7">
        <w:rPr>
          <w:rFonts w:cs="Times New Roman"/>
          <w:b/>
        </w:rPr>
        <w:t>A tantárgy elsajátítása során alkalmazható sajátos módszerek, tanulói tevékenységformák (ajánlás)</w:t>
      </w:r>
    </w:p>
    <w:p w:rsidR="00B64FCB" w:rsidRPr="00C377B7" w:rsidRDefault="00B64FCB" w:rsidP="00B64FCB">
      <w:pPr>
        <w:spacing w:after="0"/>
        <w:ind w:left="426"/>
        <w:rPr>
          <w:rFonts w:cs="Times New Roman"/>
        </w:rPr>
      </w:pPr>
    </w:p>
    <w:p w:rsidR="00A67855" w:rsidRPr="00C377B7" w:rsidRDefault="00A67855" w:rsidP="00A67855">
      <w:pPr>
        <w:spacing w:after="0"/>
        <w:ind w:left="426"/>
        <w:rPr>
          <w:rFonts w:cs="Times New Roman"/>
          <w:i/>
        </w:rPr>
      </w:pPr>
      <w:r w:rsidRPr="00C377B7">
        <w:rPr>
          <w:rFonts w:cs="Times New Roman"/>
          <w:i/>
        </w:rPr>
        <w:t xml:space="preserve">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 </w:t>
      </w:r>
    </w:p>
    <w:p w:rsidR="00B64FCB" w:rsidRPr="00C377B7" w:rsidRDefault="00A67855" w:rsidP="00A67855">
      <w:pPr>
        <w:spacing w:after="0"/>
        <w:ind w:left="426"/>
        <w:rPr>
          <w:rFonts w:cs="Times New Roman"/>
          <w:i/>
        </w:rPr>
      </w:pPr>
      <w:r w:rsidRPr="00C377B7">
        <w:rPr>
          <w:rFonts w:cs="Times New Roman"/>
          <w:i/>
        </w:rPr>
        <w:t>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w:t>
      </w:r>
    </w:p>
    <w:p w:rsidR="00B64FCB" w:rsidRPr="00C377B7" w:rsidRDefault="00B64FCB" w:rsidP="00B64FCB">
      <w:pPr>
        <w:spacing w:after="0"/>
        <w:ind w:left="426"/>
        <w:rPr>
          <w:rFonts w:cs="Times New Roman"/>
        </w:rPr>
      </w:pPr>
    </w:p>
    <w:p w:rsidR="00B64FCB" w:rsidRPr="00C377B7" w:rsidRDefault="00B64FCB" w:rsidP="00B64FCB">
      <w:pPr>
        <w:pStyle w:val="Listaszerbekezds"/>
        <w:numPr>
          <w:ilvl w:val="2"/>
          <w:numId w:val="8"/>
        </w:numPr>
        <w:spacing w:after="0"/>
        <w:rPr>
          <w:rFonts w:cs="Times New Roman"/>
          <w:b/>
        </w:rPr>
      </w:pPr>
      <w:r w:rsidRPr="00C377B7">
        <w:rPr>
          <w:rFonts w:cs="Times New Roman"/>
          <w:b/>
        </w:rPr>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886EC1" w:rsidRPr="00C377B7" w:rsidTr="00322C0C">
        <w:trPr>
          <w:trHeight w:val="581"/>
        </w:trPr>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 xml:space="preserve">Alkalmazandó eszközök és felszerelések </w:t>
            </w:r>
          </w:p>
        </w:tc>
      </w:tr>
      <w:tr w:rsidR="00886EC1" w:rsidRPr="00C377B7" w:rsidTr="00322C0C">
        <w:trPr>
          <w:trHeight w:val="245"/>
        </w:trPr>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r>
      <w:tr w:rsidR="00886EC1" w:rsidRPr="00C377B7" w:rsidTr="00322C0C">
        <w:trPr>
          <w:trHeight w:val="245"/>
        </w:trPr>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right"/>
              <w:rPr>
                <w:rFonts w:cs="Times New Roman"/>
                <w:color w:val="000000"/>
                <w:sz w:val="20"/>
                <w:szCs w:val="20"/>
              </w:rPr>
            </w:pPr>
          </w:p>
        </w:tc>
      </w:tr>
      <w:tr w:rsidR="00886EC1" w:rsidRPr="00C377B7" w:rsidTr="00322C0C">
        <w:trPr>
          <w:trHeight w:val="245"/>
        </w:trPr>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elbeszélés</w:t>
            </w: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right"/>
              <w:rPr>
                <w:rFonts w:cs="Times New Roman"/>
                <w:color w:val="000000"/>
                <w:sz w:val="20"/>
                <w:szCs w:val="20"/>
              </w:rPr>
            </w:pPr>
          </w:p>
        </w:tc>
      </w:tr>
      <w:tr w:rsidR="00886EC1" w:rsidRPr="00C377B7" w:rsidTr="00322C0C">
        <w:trPr>
          <w:trHeight w:val="245"/>
        </w:trPr>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kiselőadás</w:t>
            </w: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right"/>
              <w:rPr>
                <w:rFonts w:cs="Times New Roman"/>
                <w:color w:val="000000"/>
                <w:sz w:val="20"/>
                <w:szCs w:val="20"/>
              </w:rPr>
            </w:pPr>
          </w:p>
        </w:tc>
      </w:tr>
      <w:tr w:rsidR="00886EC1" w:rsidRPr="00C377B7" w:rsidTr="00322C0C">
        <w:trPr>
          <w:trHeight w:val="245"/>
        </w:trPr>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right"/>
              <w:rPr>
                <w:rFonts w:cs="Times New Roman"/>
                <w:color w:val="000000"/>
                <w:sz w:val="20"/>
                <w:szCs w:val="20"/>
              </w:rPr>
            </w:pPr>
          </w:p>
        </w:tc>
      </w:tr>
      <w:tr w:rsidR="00886EC1" w:rsidRPr="00C377B7" w:rsidTr="00322C0C">
        <w:trPr>
          <w:trHeight w:val="245"/>
        </w:trPr>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vita</w:t>
            </w: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right"/>
              <w:rPr>
                <w:rFonts w:cs="Times New Roman"/>
                <w:color w:val="000000"/>
                <w:sz w:val="20"/>
                <w:szCs w:val="20"/>
              </w:rPr>
            </w:pPr>
          </w:p>
        </w:tc>
      </w:tr>
      <w:tr w:rsidR="00886EC1" w:rsidRPr="00C377B7" w:rsidTr="00322C0C">
        <w:trPr>
          <w:trHeight w:val="245"/>
        </w:trPr>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6.</w:t>
            </w:r>
          </w:p>
        </w:tc>
        <w:tc>
          <w:tcPr>
            <w:tcW w:w="238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right"/>
              <w:rPr>
                <w:rFonts w:cs="Times New Roman"/>
                <w:color w:val="000000"/>
                <w:sz w:val="20"/>
                <w:szCs w:val="20"/>
              </w:rPr>
            </w:pPr>
          </w:p>
        </w:tc>
      </w:tr>
      <w:tr w:rsidR="00886EC1" w:rsidRPr="00C377B7" w:rsidTr="00322C0C">
        <w:trPr>
          <w:trHeight w:val="245"/>
        </w:trPr>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7.</w:t>
            </w:r>
          </w:p>
        </w:tc>
        <w:tc>
          <w:tcPr>
            <w:tcW w:w="238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right"/>
              <w:rPr>
                <w:rFonts w:cs="Times New Roman"/>
                <w:color w:val="000000"/>
                <w:sz w:val="20"/>
                <w:szCs w:val="20"/>
              </w:rPr>
            </w:pPr>
          </w:p>
        </w:tc>
      </w:tr>
      <w:tr w:rsidR="00886EC1" w:rsidRPr="00C377B7" w:rsidTr="00322C0C">
        <w:trPr>
          <w:trHeight w:val="245"/>
        </w:trPr>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8.</w:t>
            </w:r>
          </w:p>
        </w:tc>
        <w:tc>
          <w:tcPr>
            <w:tcW w:w="238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egyéb: órai dolgozat</w:t>
            </w: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right"/>
              <w:rPr>
                <w:rFonts w:cs="Times New Roman"/>
                <w:color w:val="000000"/>
                <w:sz w:val="20"/>
                <w:szCs w:val="20"/>
              </w:rPr>
            </w:pPr>
          </w:p>
        </w:tc>
      </w:tr>
    </w:tbl>
    <w:p w:rsidR="00B64FCB" w:rsidRPr="00C377B7" w:rsidRDefault="00B64FCB" w:rsidP="00B64FCB">
      <w:pPr>
        <w:spacing w:after="0"/>
        <w:ind w:left="426"/>
        <w:rPr>
          <w:rFonts w:cs="Times New Roman"/>
        </w:rPr>
      </w:pPr>
    </w:p>
    <w:p w:rsidR="00B64FCB" w:rsidRPr="00C377B7" w:rsidRDefault="00B64FCB" w:rsidP="00B64FCB">
      <w:pPr>
        <w:pStyle w:val="Listaszerbekezds"/>
        <w:numPr>
          <w:ilvl w:val="2"/>
          <w:numId w:val="8"/>
        </w:numPr>
        <w:spacing w:after="0"/>
        <w:rPr>
          <w:rFonts w:cs="Times New Roman"/>
          <w:b/>
        </w:rPr>
      </w:pPr>
      <w:r w:rsidRPr="00C377B7">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86EC1" w:rsidRPr="00C377B7" w:rsidTr="00322C0C">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xml:space="preserve">Alkalmazandó eszközök és felszerelések </w:t>
            </w:r>
          </w:p>
        </w:tc>
      </w:tr>
      <w:tr w:rsidR="00886EC1" w:rsidRPr="00C377B7" w:rsidTr="00322C0C">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886EC1" w:rsidRPr="00C377B7" w:rsidRDefault="00886EC1" w:rsidP="00322C0C">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886EC1" w:rsidRPr="00C377B7" w:rsidRDefault="00886EC1" w:rsidP="00322C0C">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86EC1" w:rsidRPr="00C377B7" w:rsidRDefault="00886EC1" w:rsidP="00322C0C">
            <w:pPr>
              <w:spacing w:after="0"/>
              <w:jc w:val="left"/>
              <w:rPr>
                <w:rFonts w:eastAsia="Times New Roman" w:cs="Times New Roman"/>
                <w:color w:val="000000"/>
                <w:sz w:val="20"/>
                <w:szCs w:val="20"/>
                <w:lang w:eastAsia="hu-HU"/>
              </w:rPr>
            </w:pPr>
          </w:p>
        </w:tc>
      </w:tr>
      <w:tr w:rsidR="00886EC1" w:rsidRPr="00C377B7" w:rsidTr="00322C0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Képi információk körében</w:t>
            </w:r>
          </w:p>
        </w:tc>
      </w:tr>
      <w:tr w:rsidR="00886EC1" w:rsidRPr="00C377B7" w:rsidTr="00322C0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proofErr w:type="gramStart"/>
            <w:r w:rsidRPr="00C377B7">
              <w:rPr>
                <w:rFonts w:eastAsia="Times New Roman" w:cs="Times New Roman"/>
                <w:color w:val="000000"/>
                <w:sz w:val="20"/>
                <w:szCs w:val="20"/>
                <w:lang w:eastAsia="hu-HU"/>
              </w:rPr>
              <w:t>rajz készítés</w:t>
            </w:r>
            <w:proofErr w:type="gramEnd"/>
            <w:r w:rsidRPr="00C377B7">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proofErr w:type="gramStart"/>
            <w:r w:rsidRPr="00C377B7">
              <w:rPr>
                <w:rFonts w:eastAsia="Times New Roman" w:cs="Times New Roman"/>
                <w:color w:val="000000"/>
                <w:sz w:val="20"/>
                <w:szCs w:val="20"/>
                <w:lang w:eastAsia="hu-HU"/>
              </w:rPr>
              <w:t>rajz elemzés</w:t>
            </w:r>
            <w:proofErr w:type="gramEnd"/>
            <w:r w:rsidRPr="00C377B7">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xml:space="preserve">rajz készítése </w:t>
            </w:r>
            <w:proofErr w:type="spellStart"/>
            <w:r w:rsidRPr="00C377B7">
              <w:rPr>
                <w:rFonts w:eastAsia="Times New Roman" w:cs="Times New Roman"/>
                <w:color w:val="000000"/>
                <w:sz w:val="20"/>
                <w:szCs w:val="20"/>
                <w:lang w:eastAsia="hu-HU"/>
              </w:rPr>
              <w:t>Z-rendszerről</w:t>
            </w:r>
            <w:proofErr w:type="spellEnd"/>
          </w:p>
        </w:tc>
        <w:tc>
          <w:tcPr>
            <w:tcW w:w="7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1.8.</w:t>
            </w:r>
          </w:p>
        </w:tc>
        <w:tc>
          <w:tcPr>
            <w:tcW w:w="280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proofErr w:type="gramStart"/>
            <w:r w:rsidRPr="00C377B7">
              <w:rPr>
                <w:rFonts w:eastAsia="Times New Roman" w:cs="Times New Roman"/>
                <w:color w:val="000000"/>
                <w:sz w:val="20"/>
                <w:szCs w:val="20"/>
                <w:lang w:eastAsia="hu-HU"/>
              </w:rPr>
              <w:t>rajz elemzés</w:t>
            </w:r>
            <w:proofErr w:type="gramEnd"/>
            <w:r w:rsidRPr="00C377B7">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bl>
    <w:p w:rsidR="00B64FCB" w:rsidRPr="00C377B7" w:rsidRDefault="00B64FCB" w:rsidP="00B64FCB">
      <w:pPr>
        <w:spacing w:after="0"/>
        <w:ind w:left="426"/>
        <w:rPr>
          <w:rFonts w:cs="Times New Roman"/>
        </w:rPr>
      </w:pPr>
    </w:p>
    <w:p w:rsidR="00B64FCB" w:rsidRPr="00C377B7" w:rsidRDefault="00B64FCB" w:rsidP="00B64FCB">
      <w:pPr>
        <w:pStyle w:val="Listaszerbekezds"/>
        <w:numPr>
          <w:ilvl w:val="1"/>
          <w:numId w:val="8"/>
        </w:numPr>
        <w:spacing w:after="0"/>
        <w:rPr>
          <w:rFonts w:cs="Times New Roman"/>
          <w:b/>
        </w:rPr>
      </w:pPr>
      <w:r w:rsidRPr="00C377B7">
        <w:rPr>
          <w:rFonts w:cs="Times New Roman"/>
          <w:b/>
        </w:rPr>
        <w:t>A tantárgy értékelésének módja</w:t>
      </w:r>
    </w:p>
    <w:p w:rsidR="00B64FCB" w:rsidRPr="00C377B7" w:rsidRDefault="00B64FCB" w:rsidP="00B64FCB">
      <w:pPr>
        <w:spacing w:after="0"/>
        <w:ind w:left="426"/>
        <w:rPr>
          <w:rFonts w:cs="Times New Roman"/>
        </w:rPr>
      </w:pPr>
      <w:r w:rsidRPr="00C377B7">
        <w:rPr>
          <w:rFonts w:cs="Times New Roman"/>
        </w:rPr>
        <w:t>A nemzeti köznevelésről szóló 2011. évi CXC. törvény. 54. § (2) a) pontja szerinti értékeléssel.</w:t>
      </w:r>
    </w:p>
    <w:p w:rsidR="008419D5" w:rsidRPr="00C377B7" w:rsidRDefault="008419D5" w:rsidP="000A21B7">
      <w:pPr>
        <w:spacing w:after="0"/>
        <w:rPr>
          <w:rFonts w:cs="Times New Roman"/>
        </w:rPr>
      </w:pPr>
    </w:p>
    <w:p w:rsidR="00B64FCB" w:rsidRPr="00C377B7" w:rsidRDefault="00B64FCB" w:rsidP="00B64FCB">
      <w:pPr>
        <w:spacing w:after="0"/>
        <w:rPr>
          <w:rFonts w:cs="Times New Roman"/>
        </w:rPr>
      </w:pPr>
    </w:p>
    <w:p w:rsidR="00B64FCB" w:rsidRPr="00C377B7" w:rsidRDefault="00702FFA" w:rsidP="00B64FCB">
      <w:pPr>
        <w:pStyle w:val="Listaszerbekezds"/>
        <w:numPr>
          <w:ilvl w:val="0"/>
          <w:numId w:val="8"/>
        </w:numPr>
        <w:tabs>
          <w:tab w:val="right" w:pos="9072"/>
        </w:tabs>
        <w:spacing w:after="0"/>
        <w:rPr>
          <w:rFonts w:cs="Times New Roman"/>
          <w:b/>
        </w:rPr>
      </w:pPr>
      <w:r w:rsidRPr="00C377B7">
        <w:rPr>
          <w:rFonts w:cs="Times New Roman"/>
          <w:b/>
        </w:rPr>
        <w:t>Zenei alapismeretek</w:t>
      </w:r>
      <w:r w:rsidR="00B64FCB" w:rsidRPr="00C377B7">
        <w:rPr>
          <w:rFonts w:cs="Times New Roman"/>
          <w:b/>
        </w:rPr>
        <w:t xml:space="preserve"> tantárgy</w:t>
      </w:r>
      <w:r w:rsidR="00B64FCB" w:rsidRPr="00C377B7">
        <w:rPr>
          <w:rFonts w:cs="Times New Roman"/>
          <w:b/>
        </w:rPr>
        <w:tab/>
      </w:r>
      <w:r w:rsidR="005C5A9B" w:rsidRPr="00C377B7">
        <w:rPr>
          <w:rFonts w:cs="Times New Roman"/>
          <w:b/>
        </w:rPr>
        <w:t>16</w:t>
      </w:r>
      <w:r w:rsidR="00B64FCB" w:rsidRPr="00C377B7">
        <w:rPr>
          <w:rFonts w:cs="Times New Roman"/>
          <w:b/>
        </w:rPr>
        <w:t xml:space="preserve"> óra</w:t>
      </w:r>
    </w:p>
    <w:p w:rsidR="00B64FCB" w:rsidRPr="00C377B7" w:rsidRDefault="00B64FCB" w:rsidP="00B64FCB">
      <w:pPr>
        <w:rPr>
          <w:rFonts w:cs="Times New Roman"/>
        </w:rPr>
      </w:pPr>
    </w:p>
    <w:p w:rsidR="00B64FCB" w:rsidRPr="00C377B7" w:rsidRDefault="00B64FCB" w:rsidP="00B64FCB">
      <w:pPr>
        <w:pStyle w:val="Listaszerbekezds"/>
        <w:numPr>
          <w:ilvl w:val="1"/>
          <w:numId w:val="8"/>
        </w:numPr>
        <w:spacing w:after="0"/>
        <w:rPr>
          <w:rFonts w:cs="Times New Roman"/>
          <w:b/>
        </w:rPr>
      </w:pPr>
      <w:r w:rsidRPr="00C377B7">
        <w:rPr>
          <w:rFonts w:cs="Times New Roman"/>
          <w:b/>
        </w:rPr>
        <w:t>A tantárgy tanításának célja</w:t>
      </w:r>
    </w:p>
    <w:p w:rsidR="00702FFA" w:rsidRPr="00C377B7" w:rsidRDefault="00702FFA" w:rsidP="00702FFA">
      <w:pPr>
        <w:spacing w:after="0"/>
        <w:ind w:left="426"/>
        <w:rPr>
          <w:rFonts w:cs="Times New Roman"/>
        </w:rPr>
      </w:pPr>
      <w:r w:rsidRPr="00C377B7">
        <w:rPr>
          <w:rFonts w:cs="Times New Roman"/>
        </w:rPr>
        <w:t>A tantárgy tanításának célja, hogy tanulóival megismertesse és elsajátíttassa az általános zenei ismeretek alapvető tudnivalóit.</w:t>
      </w:r>
    </w:p>
    <w:p w:rsidR="00702FFA" w:rsidRPr="00C377B7" w:rsidRDefault="00702FFA" w:rsidP="00702FFA">
      <w:pPr>
        <w:spacing w:after="0"/>
        <w:ind w:left="426"/>
        <w:rPr>
          <w:rFonts w:cs="Times New Roman"/>
        </w:rPr>
      </w:pPr>
      <w:r w:rsidRPr="00C377B7">
        <w:rPr>
          <w:rFonts w:cs="Times New Roman"/>
        </w:rPr>
        <w:lastRenderedPageBreak/>
        <w:t>A tantárgy foglalkozásai során szükséges annak tudatosítása, hogy a zenének igen fontos szerepe volt és van. A zenei tevékenység legáltalánosabb formái az emberi társadalmak története során igen jelentős változásokon mentek keresztül mind funkcióikat, mind a zenei formákat és zenélési alkalmakat, mind a hangszerek készítési módját és játéktechnikáját tekintve.</w:t>
      </w:r>
    </w:p>
    <w:p w:rsidR="00702FFA" w:rsidRPr="00C377B7" w:rsidRDefault="00702FFA" w:rsidP="00702FFA">
      <w:pPr>
        <w:spacing w:after="0"/>
        <w:ind w:left="426"/>
        <w:rPr>
          <w:rFonts w:cs="Times New Roman"/>
        </w:rPr>
      </w:pPr>
      <w:r w:rsidRPr="00C377B7">
        <w:rPr>
          <w:rFonts w:cs="Times New Roman"/>
        </w:rPr>
        <w:t>Ismertesse meg a tanulókkal:</w:t>
      </w:r>
    </w:p>
    <w:p w:rsidR="00702FFA" w:rsidRPr="00C377B7" w:rsidRDefault="00702FFA" w:rsidP="00702FFA">
      <w:pPr>
        <w:spacing w:after="0"/>
        <w:ind w:left="426"/>
        <w:rPr>
          <w:rFonts w:cs="Times New Roman"/>
        </w:rPr>
      </w:pPr>
      <w:r w:rsidRPr="00C377B7">
        <w:rPr>
          <w:rFonts w:cs="Times New Roman"/>
        </w:rPr>
        <w:t>–</w:t>
      </w:r>
      <w:r w:rsidRPr="00C377B7">
        <w:rPr>
          <w:rFonts w:cs="Times New Roman"/>
        </w:rPr>
        <w:tab/>
        <w:t>az emberi társadalmak kialakulásának főbb állomásait</w:t>
      </w:r>
    </w:p>
    <w:p w:rsidR="00702FFA" w:rsidRPr="00C377B7" w:rsidRDefault="00702FFA" w:rsidP="00702FFA">
      <w:pPr>
        <w:spacing w:after="0"/>
        <w:ind w:left="426"/>
        <w:rPr>
          <w:rFonts w:cs="Times New Roman"/>
        </w:rPr>
      </w:pPr>
      <w:r w:rsidRPr="00C377B7">
        <w:rPr>
          <w:rFonts w:cs="Times New Roman"/>
        </w:rPr>
        <w:t>–</w:t>
      </w:r>
      <w:r w:rsidRPr="00C377B7">
        <w:rPr>
          <w:rFonts w:cs="Times New Roman"/>
        </w:rPr>
        <w:tab/>
        <w:t>az Európán kívüli emberi kultúrákat</w:t>
      </w:r>
    </w:p>
    <w:p w:rsidR="00702FFA" w:rsidRPr="00C377B7" w:rsidRDefault="00702FFA" w:rsidP="00702FFA">
      <w:pPr>
        <w:spacing w:after="0"/>
        <w:ind w:left="426"/>
        <w:rPr>
          <w:rFonts w:cs="Times New Roman"/>
        </w:rPr>
      </w:pPr>
      <w:r w:rsidRPr="00C377B7">
        <w:rPr>
          <w:rFonts w:cs="Times New Roman"/>
        </w:rPr>
        <w:t>–</w:t>
      </w:r>
      <w:r w:rsidRPr="00C377B7">
        <w:rPr>
          <w:rFonts w:cs="Times New Roman"/>
        </w:rPr>
        <w:tab/>
        <w:t>a régészet, a történelem, a néprajz (mint zenetörténeti és hangszertörténeti) források szerepét</w:t>
      </w:r>
    </w:p>
    <w:p w:rsidR="00702FFA" w:rsidRPr="00C377B7" w:rsidRDefault="00702FFA" w:rsidP="00702FFA">
      <w:pPr>
        <w:spacing w:after="0"/>
        <w:ind w:left="426"/>
        <w:rPr>
          <w:rFonts w:cs="Times New Roman"/>
        </w:rPr>
      </w:pPr>
      <w:r w:rsidRPr="00C377B7">
        <w:rPr>
          <w:rFonts w:cs="Times New Roman"/>
        </w:rPr>
        <w:t>–</w:t>
      </w:r>
      <w:r w:rsidRPr="00C377B7">
        <w:rPr>
          <w:rFonts w:cs="Times New Roman"/>
        </w:rPr>
        <w:tab/>
        <w:t>a gazdaság, művészetek (zene) kapcsolatát és egymásra hatását a hangszerkészítésben és általában a zenei életben</w:t>
      </w:r>
    </w:p>
    <w:p w:rsidR="00702FFA" w:rsidRPr="00C377B7" w:rsidRDefault="00702FFA" w:rsidP="00702FFA">
      <w:pPr>
        <w:spacing w:after="0"/>
        <w:ind w:left="426"/>
        <w:rPr>
          <w:rFonts w:cs="Times New Roman"/>
        </w:rPr>
      </w:pPr>
      <w:r w:rsidRPr="00C377B7">
        <w:rPr>
          <w:rFonts w:cs="Times New Roman"/>
        </w:rPr>
        <w:t>–</w:t>
      </w:r>
      <w:r w:rsidRPr="00C377B7">
        <w:rPr>
          <w:rFonts w:cs="Times New Roman"/>
        </w:rPr>
        <w:tab/>
        <w:t>a hétköznapi és tudományos nyelvezet különbségeit</w:t>
      </w:r>
    </w:p>
    <w:p w:rsidR="00702FFA" w:rsidRPr="00C377B7" w:rsidRDefault="00702FFA" w:rsidP="00702FFA">
      <w:pPr>
        <w:spacing w:after="0"/>
        <w:ind w:left="426"/>
        <w:rPr>
          <w:rFonts w:cs="Times New Roman"/>
        </w:rPr>
      </w:pPr>
      <w:r w:rsidRPr="00C377B7">
        <w:rPr>
          <w:rFonts w:cs="Times New Roman"/>
        </w:rPr>
        <w:t>–</w:t>
      </w:r>
      <w:r w:rsidRPr="00C377B7">
        <w:rPr>
          <w:rFonts w:cs="Times New Roman"/>
        </w:rPr>
        <w:tab/>
        <w:t>a korai hangszertörténeti műveket</w:t>
      </w:r>
    </w:p>
    <w:p w:rsidR="00702FFA" w:rsidRPr="00C377B7" w:rsidRDefault="00702FFA" w:rsidP="00702FFA">
      <w:pPr>
        <w:spacing w:after="0"/>
        <w:ind w:left="426"/>
        <w:rPr>
          <w:rFonts w:cs="Times New Roman"/>
        </w:rPr>
      </w:pPr>
      <w:r w:rsidRPr="00C377B7">
        <w:rPr>
          <w:rFonts w:cs="Times New Roman"/>
        </w:rPr>
        <w:tab/>
        <w:t>Ösztönözze a tanulókat:</w:t>
      </w:r>
    </w:p>
    <w:p w:rsidR="00702FFA" w:rsidRPr="00C377B7" w:rsidRDefault="00702FFA" w:rsidP="00702FFA">
      <w:pPr>
        <w:spacing w:after="0"/>
        <w:ind w:left="426"/>
        <w:rPr>
          <w:rFonts w:cs="Times New Roman"/>
        </w:rPr>
      </w:pPr>
      <w:r w:rsidRPr="00C377B7">
        <w:rPr>
          <w:rFonts w:cs="Times New Roman"/>
        </w:rPr>
        <w:t>–</w:t>
      </w:r>
      <w:r w:rsidRPr="00C377B7">
        <w:rPr>
          <w:rFonts w:cs="Times New Roman"/>
        </w:rPr>
        <w:tab/>
        <w:t>a zenei élet eseményeinek figyelmes követésére, a zenei ízlés változásainak meglátására és folyamatos kritikai szemléletére</w:t>
      </w:r>
    </w:p>
    <w:p w:rsidR="00702FFA" w:rsidRPr="00C377B7" w:rsidRDefault="00702FFA" w:rsidP="00702FFA">
      <w:pPr>
        <w:spacing w:after="0"/>
        <w:ind w:left="426"/>
        <w:rPr>
          <w:rFonts w:cs="Times New Roman"/>
        </w:rPr>
      </w:pPr>
      <w:r w:rsidRPr="00C377B7">
        <w:rPr>
          <w:rFonts w:cs="Times New Roman"/>
        </w:rPr>
        <w:t>–</w:t>
      </w:r>
      <w:r w:rsidRPr="00C377B7">
        <w:rPr>
          <w:rFonts w:cs="Times New Roman"/>
        </w:rPr>
        <w:tab/>
        <w:t>az emberi társadalmak zenei életének analógiái és hasonlóságai, az értékek változásainak kritikus megfigyelésére</w:t>
      </w:r>
    </w:p>
    <w:p w:rsidR="00702FFA" w:rsidRPr="00C377B7" w:rsidRDefault="00702FFA" w:rsidP="00702FFA">
      <w:pPr>
        <w:spacing w:after="0"/>
        <w:ind w:left="426"/>
        <w:rPr>
          <w:rFonts w:cs="Times New Roman"/>
        </w:rPr>
      </w:pPr>
      <w:r w:rsidRPr="00C377B7">
        <w:rPr>
          <w:rFonts w:cs="Times New Roman"/>
        </w:rPr>
        <w:t>Fejlessze - módszeresen és sokoldalúan - a tanulók:</w:t>
      </w:r>
    </w:p>
    <w:p w:rsidR="00702FFA" w:rsidRPr="00C377B7" w:rsidRDefault="00702FFA" w:rsidP="00702FFA">
      <w:pPr>
        <w:spacing w:after="0"/>
        <w:ind w:left="426"/>
        <w:rPr>
          <w:rFonts w:cs="Times New Roman"/>
        </w:rPr>
      </w:pPr>
      <w:r w:rsidRPr="00C377B7">
        <w:rPr>
          <w:rFonts w:cs="Times New Roman"/>
        </w:rPr>
        <w:t>–</w:t>
      </w:r>
      <w:r w:rsidRPr="00C377B7">
        <w:rPr>
          <w:rFonts w:cs="Times New Roman"/>
        </w:rPr>
        <w:tab/>
        <w:t>etikai szemléletét és magatartását</w:t>
      </w:r>
    </w:p>
    <w:p w:rsidR="00702FFA" w:rsidRPr="00C377B7" w:rsidRDefault="00702FFA" w:rsidP="00702FFA">
      <w:pPr>
        <w:spacing w:after="0"/>
        <w:ind w:left="426"/>
        <w:rPr>
          <w:rFonts w:cs="Times New Roman"/>
        </w:rPr>
      </w:pPr>
      <w:r w:rsidRPr="00C377B7">
        <w:rPr>
          <w:rFonts w:cs="Times New Roman"/>
        </w:rPr>
        <w:t>–</w:t>
      </w:r>
      <w:r w:rsidRPr="00C377B7">
        <w:rPr>
          <w:rFonts w:cs="Times New Roman"/>
        </w:rPr>
        <w:tab/>
        <w:t>esztétikai ízlését és igényeit mind az igényes zene, mind a hangszerkészítői tevékenység szakszerű művelésében</w:t>
      </w:r>
    </w:p>
    <w:p w:rsidR="00702FFA" w:rsidRPr="00C377B7" w:rsidRDefault="00702FFA" w:rsidP="00702FFA">
      <w:pPr>
        <w:spacing w:after="0"/>
        <w:ind w:left="426"/>
        <w:rPr>
          <w:rFonts w:cs="Times New Roman"/>
        </w:rPr>
      </w:pPr>
      <w:r w:rsidRPr="00C377B7">
        <w:rPr>
          <w:rFonts w:cs="Times New Roman"/>
        </w:rPr>
        <w:t>–</w:t>
      </w:r>
      <w:r w:rsidRPr="00C377B7">
        <w:rPr>
          <w:rFonts w:cs="Times New Roman"/>
        </w:rPr>
        <w:tab/>
        <w:t>képességét a zenetörténet és a társadalmak zenei gyakorlata hangszerkészítői tevékenysége összefüggéseinek felismerésére</w:t>
      </w:r>
    </w:p>
    <w:p w:rsidR="00702FFA" w:rsidRPr="00C377B7" w:rsidRDefault="00702FFA" w:rsidP="00702FFA">
      <w:pPr>
        <w:spacing w:after="0"/>
        <w:ind w:left="426"/>
        <w:rPr>
          <w:rFonts w:cs="Times New Roman"/>
        </w:rPr>
      </w:pPr>
      <w:r w:rsidRPr="00C377B7">
        <w:rPr>
          <w:rFonts w:cs="Times New Roman"/>
        </w:rPr>
        <w:t>–</w:t>
      </w:r>
      <w:r w:rsidRPr="00C377B7">
        <w:rPr>
          <w:rFonts w:cs="Times New Roman"/>
        </w:rPr>
        <w:tab/>
        <w:t>szakirodalom tanulmányozását és felhasználását</w:t>
      </w:r>
    </w:p>
    <w:p w:rsidR="00702FFA" w:rsidRPr="00C377B7" w:rsidRDefault="00702FFA" w:rsidP="00702FFA">
      <w:pPr>
        <w:spacing w:after="0"/>
        <w:ind w:left="426"/>
        <w:rPr>
          <w:rFonts w:cs="Times New Roman"/>
        </w:rPr>
      </w:pPr>
      <w:r w:rsidRPr="00C377B7">
        <w:rPr>
          <w:rFonts w:cs="Times New Roman"/>
        </w:rPr>
        <w:t>–</w:t>
      </w:r>
      <w:r w:rsidRPr="00C377B7">
        <w:rPr>
          <w:rFonts w:cs="Times New Roman"/>
        </w:rPr>
        <w:tab/>
        <w:t>képességét a szakmai folyóiratok szerepének és felhasználásuk módjainak felismerésére</w:t>
      </w:r>
    </w:p>
    <w:p w:rsidR="00702FFA" w:rsidRPr="00C377B7" w:rsidRDefault="00702FFA" w:rsidP="00702FFA">
      <w:pPr>
        <w:spacing w:after="0"/>
        <w:ind w:left="426"/>
        <w:rPr>
          <w:rFonts w:cs="Times New Roman"/>
        </w:rPr>
      </w:pPr>
      <w:r w:rsidRPr="00C377B7">
        <w:rPr>
          <w:rFonts w:cs="Times New Roman"/>
        </w:rPr>
        <w:t>–</w:t>
      </w:r>
      <w:r w:rsidRPr="00C377B7">
        <w:rPr>
          <w:rFonts w:cs="Times New Roman"/>
        </w:rPr>
        <w:tab/>
        <w:t>ismereteit az egyes művészettörténeti korszakok és a hangszerkészítés gyakorlatának összefüggéseiben és a stílusjegyek alkalmazásában, a hangszerkészítés gyakorlatában</w:t>
      </w:r>
    </w:p>
    <w:p w:rsidR="00B64FCB" w:rsidRPr="00C377B7" w:rsidRDefault="00702FFA" w:rsidP="00702FFA">
      <w:pPr>
        <w:spacing w:after="0"/>
        <w:ind w:left="426"/>
        <w:rPr>
          <w:rFonts w:cs="Times New Roman"/>
        </w:rPr>
      </w:pPr>
      <w:r w:rsidRPr="00C377B7">
        <w:rPr>
          <w:rFonts w:cs="Times New Roman"/>
        </w:rPr>
        <w:t>–</w:t>
      </w:r>
      <w:r w:rsidRPr="00C377B7">
        <w:rPr>
          <w:rFonts w:cs="Times New Roman"/>
        </w:rPr>
        <w:tab/>
        <w:t>igényességét mind a szakmai műhelymunka, mind az iskolai elméleti és írásbeli feladatok elvégzésében</w:t>
      </w:r>
    </w:p>
    <w:p w:rsidR="00B64FCB" w:rsidRPr="00C377B7" w:rsidRDefault="00B64FCB" w:rsidP="00B64FCB">
      <w:pPr>
        <w:spacing w:after="0"/>
        <w:ind w:left="426"/>
        <w:rPr>
          <w:rFonts w:cs="Times New Roman"/>
        </w:rPr>
      </w:pPr>
    </w:p>
    <w:p w:rsidR="00B64FCB" w:rsidRPr="00C377B7" w:rsidRDefault="00B64FCB" w:rsidP="00B64FCB">
      <w:pPr>
        <w:pStyle w:val="Listaszerbekezds"/>
        <w:numPr>
          <w:ilvl w:val="1"/>
          <w:numId w:val="8"/>
        </w:numPr>
        <w:spacing w:after="0"/>
        <w:rPr>
          <w:rFonts w:cs="Times New Roman"/>
          <w:b/>
        </w:rPr>
      </w:pPr>
      <w:r w:rsidRPr="00C377B7">
        <w:rPr>
          <w:rFonts w:cs="Times New Roman"/>
          <w:b/>
        </w:rPr>
        <w:t>Kapcsolódó szakmai tartalmak</w:t>
      </w:r>
    </w:p>
    <w:p w:rsidR="00702FFA" w:rsidRPr="00C377B7" w:rsidRDefault="00702FFA" w:rsidP="00702FFA">
      <w:pPr>
        <w:spacing w:after="0"/>
        <w:ind w:left="426"/>
        <w:rPr>
          <w:rFonts w:cs="Times New Roman"/>
        </w:rPr>
      </w:pPr>
      <w:r w:rsidRPr="00C377B7">
        <w:rPr>
          <w:rFonts w:cs="Times New Roman"/>
        </w:rPr>
        <w:tab/>
        <w:t xml:space="preserve">Fizika: hangtan </w:t>
      </w:r>
    </w:p>
    <w:p w:rsidR="00702FFA" w:rsidRPr="00C377B7" w:rsidRDefault="00702FFA" w:rsidP="00702FFA">
      <w:pPr>
        <w:spacing w:after="0"/>
        <w:ind w:left="426"/>
        <w:rPr>
          <w:rFonts w:cs="Times New Roman"/>
        </w:rPr>
      </w:pPr>
      <w:r w:rsidRPr="00C377B7">
        <w:rPr>
          <w:rFonts w:cs="Times New Roman"/>
        </w:rPr>
        <w:tab/>
        <w:t>Matematika: arányszámítások, törtek</w:t>
      </w:r>
    </w:p>
    <w:p w:rsidR="00702FFA" w:rsidRPr="00C377B7" w:rsidRDefault="00702FFA" w:rsidP="00702FFA">
      <w:pPr>
        <w:spacing w:after="0"/>
        <w:ind w:left="426"/>
        <w:rPr>
          <w:rFonts w:cs="Times New Roman"/>
        </w:rPr>
      </w:pPr>
      <w:r w:rsidRPr="00C377B7">
        <w:rPr>
          <w:rFonts w:cs="Times New Roman"/>
        </w:rPr>
        <w:tab/>
        <w:t xml:space="preserve">Művészettörténet: képzőművészetek, építészettörténet, stíluskorszakok, művelődéstörténet, zenetörténet, zeneelmélet, hangszertörténet </w:t>
      </w:r>
    </w:p>
    <w:p w:rsidR="00702FFA" w:rsidRPr="00C377B7" w:rsidRDefault="00702FFA" w:rsidP="00702FFA">
      <w:pPr>
        <w:spacing w:after="0"/>
        <w:ind w:left="426"/>
        <w:rPr>
          <w:rFonts w:cs="Times New Roman"/>
        </w:rPr>
      </w:pPr>
      <w:r w:rsidRPr="00C377B7">
        <w:rPr>
          <w:rFonts w:cs="Times New Roman"/>
        </w:rPr>
        <w:tab/>
        <w:t xml:space="preserve">Történelem: magyar- és egyetemes történelem </w:t>
      </w:r>
    </w:p>
    <w:p w:rsidR="00702FFA" w:rsidRPr="00C377B7" w:rsidRDefault="00702FFA" w:rsidP="00702FFA">
      <w:pPr>
        <w:spacing w:after="0"/>
        <w:ind w:left="426"/>
        <w:rPr>
          <w:rFonts w:cs="Times New Roman"/>
        </w:rPr>
      </w:pPr>
      <w:r w:rsidRPr="00C377B7">
        <w:rPr>
          <w:rFonts w:cs="Times New Roman"/>
        </w:rPr>
        <w:tab/>
        <w:t xml:space="preserve">Irodalom: magyar- és világirodalom </w:t>
      </w:r>
    </w:p>
    <w:p w:rsidR="00702FFA" w:rsidRPr="00C377B7" w:rsidRDefault="00702FFA" w:rsidP="00702FFA">
      <w:pPr>
        <w:spacing w:after="0"/>
        <w:ind w:left="426"/>
        <w:rPr>
          <w:rFonts w:cs="Times New Roman"/>
        </w:rPr>
      </w:pPr>
      <w:r w:rsidRPr="00C377B7">
        <w:rPr>
          <w:rFonts w:cs="Times New Roman"/>
        </w:rPr>
        <w:tab/>
        <w:t>Nyelvtan: helyesírás, fogalmazás, beszéd- és szövegértés</w:t>
      </w:r>
    </w:p>
    <w:p w:rsidR="00702FFA" w:rsidRPr="00C377B7" w:rsidRDefault="00702FFA" w:rsidP="00702FFA">
      <w:pPr>
        <w:spacing w:after="0"/>
        <w:ind w:left="426"/>
        <w:rPr>
          <w:rFonts w:cs="Times New Roman"/>
        </w:rPr>
      </w:pPr>
      <w:r w:rsidRPr="00C377B7">
        <w:rPr>
          <w:rFonts w:cs="Times New Roman"/>
        </w:rPr>
        <w:tab/>
        <w:t xml:space="preserve">Továbbá a gyakorló évfolyamok ide kapcsolódó szakmai tartalmai, amelyek megalapozzák a ráépülő évfolyam ismeretanyagát. </w:t>
      </w:r>
    </w:p>
    <w:p w:rsidR="00B64FCB" w:rsidRPr="00C377B7" w:rsidRDefault="00702FFA" w:rsidP="00B64FCB">
      <w:pPr>
        <w:spacing w:after="0"/>
        <w:ind w:left="426"/>
        <w:rPr>
          <w:rFonts w:cs="Times New Roman"/>
        </w:rPr>
      </w:pPr>
      <w:r w:rsidRPr="00C377B7">
        <w:rPr>
          <w:rFonts w:cs="Times New Roman"/>
        </w:rPr>
        <w:tab/>
      </w:r>
      <w:proofErr w:type="gramStart"/>
      <w:r w:rsidRPr="00C377B7">
        <w:rPr>
          <w:rFonts w:cs="Times New Roman"/>
        </w:rPr>
        <w:t>hangszeresztétika</w:t>
      </w:r>
      <w:proofErr w:type="gramEnd"/>
      <w:r w:rsidRPr="00C377B7">
        <w:rPr>
          <w:rFonts w:cs="Times New Roman"/>
        </w:rPr>
        <w:t xml:space="preserve"> és a szakismereti tárgyak</w:t>
      </w:r>
    </w:p>
    <w:p w:rsidR="00B64FCB" w:rsidRPr="00C377B7" w:rsidRDefault="00B64FCB" w:rsidP="00B64FCB">
      <w:pPr>
        <w:pStyle w:val="Listaszerbekezds"/>
        <w:numPr>
          <w:ilvl w:val="1"/>
          <w:numId w:val="8"/>
        </w:numPr>
        <w:spacing w:after="0"/>
        <w:rPr>
          <w:rFonts w:cs="Times New Roman"/>
          <w:b/>
        </w:rPr>
      </w:pPr>
      <w:r w:rsidRPr="00C377B7">
        <w:rPr>
          <w:rFonts w:cs="Times New Roman"/>
          <w:b/>
        </w:rPr>
        <w:t>Témakörök</w:t>
      </w:r>
    </w:p>
    <w:p w:rsidR="00B64FCB" w:rsidRPr="00C377B7" w:rsidRDefault="00702FFA" w:rsidP="00B64FCB">
      <w:pPr>
        <w:pStyle w:val="Listaszerbekezds"/>
        <w:numPr>
          <w:ilvl w:val="2"/>
          <w:numId w:val="8"/>
        </w:numPr>
        <w:tabs>
          <w:tab w:val="left" w:pos="1701"/>
          <w:tab w:val="right" w:pos="9072"/>
        </w:tabs>
        <w:spacing w:after="0"/>
        <w:ind w:left="993" w:hanging="426"/>
        <w:rPr>
          <w:rFonts w:cs="Times New Roman"/>
          <w:b/>
          <w:i/>
        </w:rPr>
      </w:pPr>
      <w:r w:rsidRPr="00C377B7">
        <w:rPr>
          <w:rFonts w:cs="Times New Roman"/>
          <w:b/>
          <w:i/>
        </w:rPr>
        <w:t xml:space="preserve">Zenetudomány – zeneelmélet – zenetörténet </w:t>
      </w:r>
      <w:r w:rsidR="00B64FCB" w:rsidRPr="00C377B7">
        <w:rPr>
          <w:rFonts w:cs="Times New Roman"/>
          <w:b/>
          <w:i/>
        </w:rPr>
        <w:t>1</w:t>
      </w:r>
      <w:r w:rsidR="00B64FCB" w:rsidRPr="00C377B7">
        <w:rPr>
          <w:rFonts w:cs="Times New Roman"/>
          <w:b/>
          <w:i/>
        </w:rPr>
        <w:tab/>
      </w:r>
      <w:r w:rsidR="005C5A9B" w:rsidRPr="00C377B7">
        <w:rPr>
          <w:rFonts w:cs="Times New Roman"/>
          <w:b/>
          <w:i/>
        </w:rPr>
        <w:t>2</w:t>
      </w:r>
      <w:r w:rsidR="00B64FCB" w:rsidRPr="00C377B7">
        <w:rPr>
          <w:rFonts w:cs="Times New Roman"/>
          <w:b/>
          <w:i/>
        </w:rPr>
        <w:t xml:space="preserve"> óra</w:t>
      </w:r>
    </w:p>
    <w:p w:rsidR="00702FFA" w:rsidRPr="00C377B7" w:rsidRDefault="00702FFA" w:rsidP="00702FFA">
      <w:pPr>
        <w:spacing w:after="0"/>
        <w:ind w:left="851"/>
        <w:rPr>
          <w:rFonts w:cs="Times New Roman"/>
        </w:rPr>
      </w:pPr>
      <w:r w:rsidRPr="00C377B7">
        <w:rPr>
          <w:rFonts w:cs="Times New Roman"/>
        </w:rPr>
        <w:t>A világban.</w:t>
      </w:r>
    </w:p>
    <w:p w:rsidR="00702FFA" w:rsidRPr="00C377B7" w:rsidRDefault="00702FFA" w:rsidP="00702FFA">
      <w:pPr>
        <w:spacing w:after="0"/>
        <w:ind w:left="851"/>
        <w:rPr>
          <w:rFonts w:cs="Times New Roman"/>
        </w:rPr>
      </w:pPr>
      <w:r w:rsidRPr="00C377B7">
        <w:rPr>
          <w:rFonts w:cs="Times New Roman"/>
        </w:rPr>
        <w:t>Európában.</w:t>
      </w:r>
    </w:p>
    <w:p w:rsidR="00B64FCB" w:rsidRPr="00C377B7" w:rsidRDefault="00702FFA" w:rsidP="00702FFA">
      <w:pPr>
        <w:spacing w:after="0"/>
        <w:ind w:left="851"/>
        <w:rPr>
          <w:rFonts w:cs="Times New Roman"/>
        </w:rPr>
      </w:pPr>
      <w:r w:rsidRPr="00C377B7">
        <w:rPr>
          <w:rFonts w:cs="Times New Roman"/>
        </w:rPr>
        <w:t>Magyarországon.</w:t>
      </w:r>
    </w:p>
    <w:p w:rsidR="00B64FCB" w:rsidRPr="00C377B7" w:rsidRDefault="00B64FCB" w:rsidP="00B64FCB">
      <w:pPr>
        <w:tabs>
          <w:tab w:val="left" w:pos="1418"/>
          <w:tab w:val="right" w:pos="9072"/>
        </w:tabs>
        <w:spacing w:after="0"/>
        <w:ind w:left="851"/>
        <w:rPr>
          <w:rFonts w:cs="Times New Roman"/>
        </w:rPr>
      </w:pPr>
    </w:p>
    <w:p w:rsidR="00B64FCB" w:rsidRPr="00C377B7" w:rsidRDefault="00702FFA" w:rsidP="00B64FCB">
      <w:pPr>
        <w:pStyle w:val="Listaszerbekezds"/>
        <w:numPr>
          <w:ilvl w:val="2"/>
          <w:numId w:val="8"/>
        </w:numPr>
        <w:tabs>
          <w:tab w:val="left" w:pos="1701"/>
          <w:tab w:val="right" w:pos="9072"/>
        </w:tabs>
        <w:spacing w:after="0"/>
        <w:ind w:left="993" w:hanging="426"/>
        <w:rPr>
          <w:rFonts w:cs="Times New Roman"/>
          <w:b/>
          <w:i/>
        </w:rPr>
      </w:pPr>
      <w:r w:rsidRPr="00C377B7">
        <w:rPr>
          <w:rFonts w:cs="Times New Roman"/>
          <w:b/>
          <w:i/>
        </w:rPr>
        <w:t xml:space="preserve">A felhangrendszer és oktávrendszer zenei összefüggései </w:t>
      </w:r>
      <w:r w:rsidR="00B64FCB" w:rsidRPr="00C377B7">
        <w:rPr>
          <w:rFonts w:cs="Times New Roman"/>
          <w:b/>
          <w:i/>
        </w:rPr>
        <w:t>2</w:t>
      </w:r>
      <w:r w:rsidR="00B64FCB" w:rsidRPr="00C377B7">
        <w:rPr>
          <w:rFonts w:cs="Times New Roman"/>
          <w:b/>
          <w:i/>
        </w:rPr>
        <w:tab/>
      </w:r>
      <w:proofErr w:type="spellStart"/>
      <w:r w:rsidR="005C5A9B" w:rsidRPr="00C377B7">
        <w:rPr>
          <w:rFonts w:cs="Times New Roman"/>
          <w:b/>
          <w:i/>
        </w:rPr>
        <w:t>2</w:t>
      </w:r>
      <w:proofErr w:type="spellEnd"/>
      <w:r w:rsidR="00B64FCB" w:rsidRPr="00C377B7">
        <w:rPr>
          <w:rFonts w:cs="Times New Roman"/>
          <w:b/>
          <w:i/>
        </w:rPr>
        <w:t xml:space="preserve"> óra</w:t>
      </w:r>
    </w:p>
    <w:p w:rsidR="00702FFA" w:rsidRPr="00C377B7" w:rsidRDefault="00702FFA" w:rsidP="00702FFA">
      <w:pPr>
        <w:spacing w:after="0"/>
        <w:ind w:left="851"/>
        <w:rPr>
          <w:rFonts w:cs="Times New Roman"/>
        </w:rPr>
      </w:pPr>
      <w:r w:rsidRPr="00C377B7">
        <w:rPr>
          <w:rFonts w:cs="Times New Roman"/>
        </w:rPr>
        <w:lastRenderedPageBreak/>
        <w:t>Felhangrendszer és oktávrendszer a makro- és mikrovilágban.</w:t>
      </w:r>
    </w:p>
    <w:p w:rsidR="00702FFA" w:rsidRPr="00C377B7" w:rsidRDefault="00702FFA" w:rsidP="00702FFA">
      <w:pPr>
        <w:spacing w:after="0"/>
        <w:ind w:left="851"/>
        <w:rPr>
          <w:rFonts w:cs="Times New Roman"/>
        </w:rPr>
      </w:pPr>
      <w:r w:rsidRPr="00C377B7">
        <w:rPr>
          <w:rFonts w:cs="Times New Roman"/>
        </w:rPr>
        <w:t>Felhang és hangszín.</w:t>
      </w:r>
    </w:p>
    <w:p w:rsidR="00702FFA" w:rsidRPr="00C377B7" w:rsidRDefault="00702FFA" w:rsidP="00702FFA">
      <w:pPr>
        <w:spacing w:after="0"/>
        <w:ind w:left="851"/>
        <w:rPr>
          <w:rFonts w:cs="Times New Roman"/>
        </w:rPr>
      </w:pPr>
      <w:r w:rsidRPr="00C377B7">
        <w:rPr>
          <w:rFonts w:cs="Times New Roman"/>
        </w:rPr>
        <w:t>Tiszta és temperált hangközök.</w:t>
      </w:r>
    </w:p>
    <w:p w:rsidR="00702FFA" w:rsidRPr="00C377B7" w:rsidRDefault="00702FFA" w:rsidP="00702FFA">
      <w:pPr>
        <w:spacing w:after="0"/>
        <w:ind w:left="851"/>
        <w:rPr>
          <w:rFonts w:cs="Times New Roman"/>
        </w:rPr>
      </w:pPr>
      <w:r w:rsidRPr="00C377B7">
        <w:rPr>
          <w:rFonts w:cs="Times New Roman"/>
        </w:rPr>
        <w:t>Régi zenélés.</w:t>
      </w:r>
    </w:p>
    <w:p w:rsidR="00B64FCB" w:rsidRPr="00C377B7" w:rsidRDefault="00702FFA" w:rsidP="00702FFA">
      <w:pPr>
        <w:spacing w:after="0"/>
        <w:ind w:left="851"/>
        <w:rPr>
          <w:rFonts w:cs="Times New Roman"/>
        </w:rPr>
      </w:pPr>
      <w:r w:rsidRPr="00C377B7">
        <w:rPr>
          <w:rFonts w:cs="Times New Roman"/>
        </w:rPr>
        <w:t>Korunk zenéje.</w:t>
      </w:r>
    </w:p>
    <w:p w:rsidR="00B64FCB" w:rsidRPr="00C377B7" w:rsidRDefault="00B64FCB" w:rsidP="00B64FCB">
      <w:pPr>
        <w:tabs>
          <w:tab w:val="left" w:pos="1418"/>
          <w:tab w:val="right" w:pos="9072"/>
        </w:tabs>
        <w:spacing w:after="0"/>
        <w:ind w:left="851"/>
        <w:rPr>
          <w:rFonts w:cs="Times New Roman"/>
        </w:rPr>
      </w:pPr>
    </w:p>
    <w:p w:rsidR="00B64FCB" w:rsidRPr="00C377B7" w:rsidRDefault="00702FFA" w:rsidP="00B64FCB">
      <w:pPr>
        <w:pStyle w:val="Listaszerbekezds"/>
        <w:numPr>
          <w:ilvl w:val="2"/>
          <w:numId w:val="8"/>
        </w:numPr>
        <w:tabs>
          <w:tab w:val="left" w:pos="1701"/>
          <w:tab w:val="right" w:pos="9072"/>
        </w:tabs>
        <w:spacing w:after="0"/>
        <w:ind w:left="993" w:hanging="426"/>
        <w:rPr>
          <w:rFonts w:cs="Times New Roman"/>
          <w:b/>
          <w:i/>
        </w:rPr>
      </w:pPr>
      <w:r w:rsidRPr="00C377B7">
        <w:rPr>
          <w:rFonts w:cs="Times New Roman"/>
          <w:b/>
          <w:i/>
        </w:rPr>
        <w:t xml:space="preserve">Polihisztorok és mecénások a zene vonzásában </w:t>
      </w:r>
      <w:r w:rsidR="00B64FCB" w:rsidRPr="00C377B7">
        <w:rPr>
          <w:rFonts w:cs="Times New Roman"/>
          <w:b/>
          <w:i/>
        </w:rPr>
        <w:t>3</w:t>
      </w:r>
      <w:r w:rsidR="00B64FCB" w:rsidRPr="00C377B7">
        <w:rPr>
          <w:rFonts w:cs="Times New Roman"/>
          <w:b/>
          <w:i/>
        </w:rPr>
        <w:tab/>
      </w:r>
      <w:r w:rsidR="005C5A9B" w:rsidRPr="00C377B7">
        <w:rPr>
          <w:rFonts w:cs="Times New Roman"/>
          <w:b/>
          <w:i/>
        </w:rPr>
        <w:t>2</w:t>
      </w:r>
      <w:r w:rsidR="00B64FCB" w:rsidRPr="00C377B7">
        <w:rPr>
          <w:rFonts w:cs="Times New Roman"/>
          <w:b/>
          <w:i/>
        </w:rPr>
        <w:t xml:space="preserve"> óra</w:t>
      </w:r>
    </w:p>
    <w:p w:rsidR="00702FFA" w:rsidRPr="00C377B7" w:rsidRDefault="00702FFA" w:rsidP="00702FFA">
      <w:pPr>
        <w:spacing w:after="0"/>
        <w:ind w:left="851"/>
        <w:rPr>
          <w:rFonts w:cs="Times New Roman"/>
        </w:rPr>
      </w:pPr>
      <w:r w:rsidRPr="00C377B7">
        <w:rPr>
          <w:rFonts w:cs="Times New Roman"/>
        </w:rPr>
        <w:t xml:space="preserve">Zenészek – művészek – tudósok – </w:t>
      </w:r>
      <w:proofErr w:type="spellStart"/>
      <w:r w:rsidRPr="00C377B7">
        <w:rPr>
          <w:rFonts w:cs="Times New Roman"/>
        </w:rPr>
        <w:t>hangszerészek</w:t>
      </w:r>
      <w:proofErr w:type="spellEnd"/>
      <w:r w:rsidRPr="00C377B7">
        <w:rPr>
          <w:rFonts w:cs="Times New Roman"/>
        </w:rPr>
        <w:t>.</w:t>
      </w:r>
    </w:p>
    <w:p w:rsidR="00702FFA" w:rsidRPr="00C377B7" w:rsidRDefault="00702FFA" w:rsidP="00702FFA">
      <w:pPr>
        <w:spacing w:after="0"/>
        <w:ind w:left="851"/>
        <w:rPr>
          <w:rFonts w:cs="Times New Roman"/>
        </w:rPr>
      </w:pPr>
      <w:r w:rsidRPr="00C377B7">
        <w:rPr>
          <w:rFonts w:cs="Times New Roman"/>
        </w:rPr>
        <w:t>Mindent tudás és/vagy szakosodás.</w:t>
      </w:r>
    </w:p>
    <w:p w:rsidR="00702FFA" w:rsidRPr="00C377B7" w:rsidRDefault="00702FFA" w:rsidP="00702FFA">
      <w:pPr>
        <w:spacing w:after="0"/>
        <w:ind w:left="851"/>
        <w:rPr>
          <w:rFonts w:cs="Times New Roman"/>
        </w:rPr>
      </w:pPr>
      <w:r w:rsidRPr="00C377B7">
        <w:rPr>
          <w:rFonts w:cs="Times New Roman"/>
        </w:rPr>
        <w:t>Medici, Eszterházy</w:t>
      </w:r>
      <w:proofErr w:type="gramStart"/>
      <w:r w:rsidRPr="00C377B7">
        <w:rPr>
          <w:rFonts w:cs="Times New Roman"/>
        </w:rPr>
        <w:t>, …</w:t>
      </w:r>
      <w:proofErr w:type="gramEnd"/>
    </w:p>
    <w:p w:rsidR="00B64FCB" w:rsidRPr="00C377B7" w:rsidRDefault="00702FFA" w:rsidP="00702FFA">
      <w:pPr>
        <w:spacing w:after="0"/>
        <w:ind w:left="851"/>
        <w:rPr>
          <w:rFonts w:cs="Times New Roman"/>
        </w:rPr>
      </w:pPr>
      <w:proofErr w:type="spellStart"/>
      <w:r w:rsidRPr="00C377B7">
        <w:rPr>
          <w:rFonts w:cs="Times New Roman"/>
        </w:rPr>
        <w:t>Cristofori</w:t>
      </w:r>
      <w:proofErr w:type="spellEnd"/>
      <w:r w:rsidRPr="00C377B7">
        <w:rPr>
          <w:rFonts w:cs="Times New Roman"/>
        </w:rPr>
        <w:t>, Stradivari, Leonardo da Vinci</w:t>
      </w:r>
      <w:proofErr w:type="gramStart"/>
      <w:r w:rsidRPr="00C377B7">
        <w:rPr>
          <w:rFonts w:cs="Times New Roman"/>
        </w:rPr>
        <w:t>, …</w:t>
      </w:r>
      <w:proofErr w:type="gramEnd"/>
    </w:p>
    <w:p w:rsidR="00B64FCB" w:rsidRPr="00C377B7" w:rsidRDefault="00B64FCB" w:rsidP="00B64FCB">
      <w:pPr>
        <w:tabs>
          <w:tab w:val="left" w:pos="1418"/>
          <w:tab w:val="right" w:pos="9072"/>
        </w:tabs>
        <w:spacing w:after="0"/>
        <w:ind w:left="851"/>
        <w:rPr>
          <w:rFonts w:cs="Times New Roman"/>
        </w:rPr>
      </w:pPr>
    </w:p>
    <w:p w:rsidR="00B64FCB" w:rsidRPr="00C377B7" w:rsidRDefault="00702FFA" w:rsidP="00B64FCB">
      <w:pPr>
        <w:pStyle w:val="Listaszerbekezds"/>
        <w:numPr>
          <w:ilvl w:val="2"/>
          <w:numId w:val="8"/>
        </w:numPr>
        <w:tabs>
          <w:tab w:val="left" w:pos="1701"/>
          <w:tab w:val="right" w:pos="9072"/>
        </w:tabs>
        <w:spacing w:after="0"/>
        <w:ind w:left="993" w:hanging="426"/>
        <w:rPr>
          <w:rFonts w:cs="Times New Roman"/>
          <w:b/>
          <w:i/>
        </w:rPr>
      </w:pPr>
      <w:r w:rsidRPr="00C377B7">
        <w:rPr>
          <w:rFonts w:cs="Times New Roman"/>
          <w:b/>
          <w:i/>
        </w:rPr>
        <w:t>Zenei elképzelések, megoldások és hangszeradottságok, lehetőségek és korlátok</w:t>
      </w:r>
      <w:r w:rsidR="00B64FCB" w:rsidRPr="00C377B7">
        <w:rPr>
          <w:rFonts w:cs="Times New Roman"/>
          <w:b/>
          <w:i/>
        </w:rPr>
        <w:tab/>
      </w:r>
      <w:r w:rsidR="005C5A9B" w:rsidRPr="00C377B7">
        <w:rPr>
          <w:rFonts w:cs="Times New Roman"/>
          <w:b/>
          <w:i/>
        </w:rPr>
        <w:t>2</w:t>
      </w:r>
      <w:r w:rsidR="00B64FCB" w:rsidRPr="00C377B7">
        <w:rPr>
          <w:rFonts w:cs="Times New Roman"/>
          <w:b/>
          <w:i/>
        </w:rPr>
        <w:t xml:space="preserve"> óra</w:t>
      </w:r>
    </w:p>
    <w:p w:rsidR="00702FFA" w:rsidRPr="00C377B7" w:rsidRDefault="00702FFA" w:rsidP="00702FFA">
      <w:pPr>
        <w:tabs>
          <w:tab w:val="left" w:pos="1418"/>
          <w:tab w:val="right" w:pos="9072"/>
        </w:tabs>
        <w:spacing w:after="0"/>
        <w:ind w:left="851"/>
        <w:rPr>
          <w:rFonts w:cs="Times New Roman"/>
        </w:rPr>
      </w:pPr>
      <w:r w:rsidRPr="00C377B7">
        <w:rPr>
          <w:rFonts w:cs="Times New Roman"/>
        </w:rPr>
        <w:t>Stílusjellemzők, stílusismeret.</w:t>
      </w:r>
    </w:p>
    <w:p w:rsidR="00702FFA" w:rsidRPr="00C377B7" w:rsidRDefault="00702FFA" w:rsidP="00702FFA">
      <w:pPr>
        <w:tabs>
          <w:tab w:val="left" w:pos="1418"/>
          <w:tab w:val="right" w:pos="9072"/>
        </w:tabs>
        <w:spacing w:after="0"/>
        <w:ind w:left="851"/>
        <w:rPr>
          <w:rFonts w:cs="Times New Roman"/>
        </w:rPr>
      </w:pPr>
      <w:r w:rsidRPr="00C377B7">
        <w:rPr>
          <w:rFonts w:cs="Times New Roman"/>
        </w:rPr>
        <w:t>Történelmi és kópiahangszerek.</w:t>
      </w:r>
    </w:p>
    <w:p w:rsidR="00702FFA" w:rsidRPr="00C377B7" w:rsidRDefault="00702FFA" w:rsidP="00702FFA">
      <w:pPr>
        <w:tabs>
          <w:tab w:val="left" w:pos="1418"/>
          <w:tab w:val="right" w:pos="9072"/>
        </w:tabs>
        <w:spacing w:after="0"/>
        <w:ind w:left="851"/>
        <w:rPr>
          <w:rFonts w:cs="Times New Roman"/>
        </w:rPr>
      </w:pPr>
      <w:r w:rsidRPr="00C377B7">
        <w:rPr>
          <w:rFonts w:cs="Times New Roman"/>
        </w:rPr>
        <w:t>Régi hangszerek feltételezhető hangszínei.</w:t>
      </w:r>
    </w:p>
    <w:p w:rsidR="00702FFA" w:rsidRPr="00C377B7" w:rsidRDefault="00702FFA" w:rsidP="00702FFA">
      <w:pPr>
        <w:tabs>
          <w:tab w:val="left" w:pos="1418"/>
          <w:tab w:val="right" w:pos="9072"/>
        </w:tabs>
        <w:spacing w:after="0"/>
        <w:ind w:left="851"/>
        <w:rPr>
          <w:rFonts w:cs="Times New Roman"/>
        </w:rPr>
      </w:pPr>
      <w:r w:rsidRPr="00C377B7">
        <w:rPr>
          <w:rFonts w:cs="Times New Roman"/>
        </w:rPr>
        <w:t>Hangszer-felépítési változások.</w:t>
      </w:r>
    </w:p>
    <w:p w:rsidR="00702FFA" w:rsidRPr="00C377B7" w:rsidRDefault="00702FFA" w:rsidP="00702FFA">
      <w:pPr>
        <w:tabs>
          <w:tab w:val="left" w:pos="1418"/>
          <w:tab w:val="right" w:pos="9072"/>
        </w:tabs>
        <w:spacing w:after="0"/>
        <w:ind w:left="851"/>
        <w:rPr>
          <w:rFonts w:cs="Times New Roman"/>
        </w:rPr>
      </w:pPr>
      <w:r w:rsidRPr="00C377B7">
        <w:rPr>
          <w:rFonts w:cs="Times New Roman"/>
        </w:rPr>
        <w:t>Natúrhangszerek.</w:t>
      </w:r>
    </w:p>
    <w:p w:rsidR="00702FFA" w:rsidRPr="00C377B7" w:rsidRDefault="00702FFA" w:rsidP="00702FFA">
      <w:pPr>
        <w:tabs>
          <w:tab w:val="left" w:pos="1418"/>
          <w:tab w:val="right" w:pos="9072"/>
        </w:tabs>
        <w:spacing w:after="0"/>
        <w:ind w:left="851"/>
        <w:rPr>
          <w:rFonts w:cs="Times New Roman"/>
        </w:rPr>
      </w:pPr>
      <w:r w:rsidRPr="00C377B7">
        <w:rPr>
          <w:rFonts w:cs="Times New Roman"/>
        </w:rPr>
        <w:t>Hangterjedelem.</w:t>
      </w:r>
    </w:p>
    <w:p w:rsidR="00702FFA" w:rsidRPr="00C377B7" w:rsidRDefault="00702FFA" w:rsidP="00702FFA">
      <w:pPr>
        <w:tabs>
          <w:tab w:val="left" w:pos="1418"/>
          <w:tab w:val="right" w:pos="9072"/>
        </w:tabs>
        <w:spacing w:after="0"/>
        <w:ind w:left="851"/>
        <w:rPr>
          <w:rFonts w:cs="Times New Roman"/>
        </w:rPr>
      </w:pPr>
      <w:r w:rsidRPr="00C377B7">
        <w:rPr>
          <w:rFonts w:cs="Times New Roman"/>
        </w:rPr>
        <w:t>–</w:t>
      </w:r>
      <w:r w:rsidRPr="00C377B7">
        <w:rPr>
          <w:rFonts w:cs="Times New Roman"/>
        </w:rPr>
        <w:tab/>
        <w:t xml:space="preserve">Pl.: Pedálok, Regiszterek, Vonók, </w:t>
      </w:r>
      <w:proofErr w:type="spellStart"/>
      <w:r w:rsidRPr="00C377B7">
        <w:rPr>
          <w:rFonts w:cs="Times New Roman"/>
        </w:rPr>
        <w:t>Ventilek</w:t>
      </w:r>
      <w:proofErr w:type="spellEnd"/>
      <w:proofErr w:type="gramStart"/>
      <w:r w:rsidRPr="00C377B7">
        <w:rPr>
          <w:rFonts w:cs="Times New Roman"/>
        </w:rPr>
        <w:t>, …</w:t>
      </w:r>
      <w:proofErr w:type="gramEnd"/>
    </w:p>
    <w:p w:rsidR="00B64FCB" w:rsidRPr="00C377B7" w:rsidRDefault="00702FFA" w:rsidP="00B64FCB">
      <w:pPr>
        <w:tabs>
          <w:tab w:val="left" w:pos="1418"/>
          <w:tab w:val="right" w:pos="9072"/>
        </w:tabs>
        <w:spacing w:after="0"/>
        <w:ind w:left="851"/>
        <w:rPr>
          <w:rFonts w:cs="Times New Roman"/>
        </w:rPr>
      </w:pPr>
      <w:r w:rsidRPr="00C377B7">
        <w:rPr>
          <w:rFonts w:cs="Times New Roman"/>
        </w:rPr>
        <w:tab/>
        <w:t>Egyedi hangszerek sajátosságai.</w:t>
      </w:r>
    </w:p>
    <w:p w:rsidR="00B64FCB" w:rsidRPr="00C377B7" w:rsidRDefault="00B64FCB" w:rsidP="00B64FCB">
      <w:pPr>
        <w:tabs>
          <w:tab w:val="left" w:pos="1418"/>
          <w:tab w:val="right" w:pos="9072"/>
        </w:tabs>
        <w:spacing w:after="0"/>
        <w:ind w:left="851"/>
        <w:rPr>
          <w:rFonts w:cs="Times New Roman"/>
        </w:rPr>
      </w:pPr>
    </w:p>
    <w:p w:rsidR="00B64FCB" w:rsidRPr="00C377B7" w:rsidRDefault="00702FFA" w:rsidP="00B64FCB">
      <w:pPr>
        <w:pStyle w:val="Listaszerbekezds"/>
        <w:numPr>
          <w:ilvl w:val="2"/>
          <w:numId w:val="8"/>
        </w:numPr>
        <w:tabs>
          <w:tab w:val="left" w:pos="1701"/>
          <w:tab w:val="right" w:pos="9072"/>
        </w:tabs>
        <w:spacing w:after="0"/>
        <w:ind w:left="993" w:hanging="426"/>
        <w:rPr>
          <w:rFonts w:cs="Times New Roman"/>
          <w:b/>
          <w:i/>
        </w:rPr>
      </w:pPr>
      <w:r w:rsidRPr="00C377B7">
        <w:rPr>
          <w:rFonts w:cs="Times New Roman"/>
          <w:b/>
          <w:i/>
        </w:rPr>
        <w:t xml:space="preserve">Zeneoktatás és zenei élet a XIX. és XX. században </w:t>
      </w:r>
      <w:r w:rsidR="00B64FCB" w:rsidRPr="00C377B7">
        <w:rPr>
          <w:rFonts w:cs="Times New Roman"/>
          <w:b/>
          <w:i/>
        </w:rPr>
        <w:t>5</w:t>
      </w:r>
      <w:r w:rsidR="00B64FCB" w:rsidRPr="00C377B7">
        <w:rPr>
          <w:rFonts w:cs="Times New Roman"/>
          <w:b/>
          <w:i/>
        </w:rPr>
        <w:tab/>
      </w:r>
      <w:r w:rsidR="005C5A9B" w:rsidRPr="00C377B7">
        <w:rPr>
          <w:rFonts w:cs="Times New Roman"/>
          <w:b/>
          <w:i/>
        </w:rPr>
        <w:t>2</w:t>
      </w:r>
      <w:r w:rsidR="00B64FCB" w:rsidRPr="00C377B7">
        <w:rPr>
          <w:rFonts w:cs="Times New Roman"/>
          <w:b/>
          <w:i/>
        </w:rPr>
        <w:t xml:space="preserve"> óra</w:t>
      </w:r>
    </w:p>
    <w:p w:rsidR="00702FFA" w:rsidRPr="00C377B7" w:rsidRDefault="00702FFA" w:rsidP="00702FFA">
      <w:pPr>
        <w:spacing w:after="0"/>
        <w:ind w:left="851"/>
        <w:rPr>
          <w:rFonts w:cs="Times New Roman"/>
        </w:rPr>
      </w:pPr>
      <w:r w:rsidRPr="00C377B7">
        <w:rPr>
          <w:rFonts w:cs="Times New Roman"/>
        </w:rPr>
        <w:t>Mosonyi Mihály és Erkel Ferenc.</w:t>
      </w:r>
    </w:p>
    <w:p w:rsidR="00702FFA" w:rsidRPr="00C377B7" w:rsidRDefault="00702FFA" w:rsidP="00702FFA">
      <w:pPr>
        <w:spacing w:after="0"/>
        <w:ind w:left="851"/>
        <w:rPr>
          <w:rFonts w:cs="Times New Roman"/>
        </w:rPr>
      </w:pPr>
      <w:r w:rsidRPr="00C377B7">
        <w:rPr>
          <w:rFonts w:cs="Times New Roman"/>
        </w:rPr>
        <w:t>A 19. századi zeneszerzők munkássága.</w:t>
      </w:r>
    </w:p>
    <w:p w:rsidR="00702FFA" w:rsidRPr="00C377B7" w:rsidRDefault="00702FFA" w:rsidP="00702FFA">
      <w:pPr>
        <w:spacing w:after="0"/>
        <w:ind w:left="851"/>
        <w:rPr>
          <w:rFonts w:cs="Times New Roman"/>
        </w:rPr>
      </w:pPr>
      <w:r w:rsidRPr="00C377B7">
        <w:rPr>
          <w:rFonts w:cs="Times New Roman"/>
        </w:rPr>
        <w:t>Liszt Ferenc élete és munkássága.</w:t>
      </w:r>
    </w:p>
    <w:p w:rsidR="00702FFA" w:rsidRPr="00C377B7" w:rsidRDefault="00702FFA" w:rsidP="00702FFA">
      <w:pPr>
        <w:spacing w:after="0"/>
        <w:ind w:left="851"/>
        <w:rPr>
          <w:rFonts w:cs="Times New Roman"/>
        </w:rPr>
      </w:pPr>
      <w:r w:rsidRPr="00C377B7">
        <w:rPr>
          <w:rFonts w:cs="Times New Roman"/>
        </w:rPr>
        <w:t>Bartók Béla, Kodály Zoltán, Dohnányi Ernő.</w:t>
      </w:r>
    </w:p>
    <w:p w:rsidR="00702FFA" w:rsidRPr="00C377B7" w:rsidRDefault="00702FFA" w:rsidP="00702FFA">
      <w:pPr>
        <w:spacing w:after="0"/>
        <w:ind w:left="851"/>
        <w:rPr>
          <w:rFonts w:cs="Times New Roman"/>
        </w:rPr>
      </w:pPr>
      <w:r w:rsidRPr="00C377B7">
        <w:rPr>
          <w:rFonts w:cs="Times New Roman"/>
        </w:rPr>
        <w:t>Új zeneszerző-generációk.</w:t>
      </w:r>
    </w:p>
    <w:p w:rsidR="00702FFA" w:rsidRPr="00C377B7" w:rsidRDefault="00702FFA" w:rsidP="00702FFA">
      <w:pPr>
        <w:spacing w:after="0"/>
        <w:ind w:left="851"/>
        <w:rPr>
          <w:rFonts w:cs="Times New Roman"/>
        </w:rPr>
      </w:pPr>
      <w:r w:rsidRPr="00C377B7">
        <w:rPr>
          <w:rFonts w:cs="Times New Roman"/>
        </w:rPr>
        <w:t>Hangversenyek rendezése.</w:t>
      </w:r>
    </w:p>
    <w:p w:rsidR="00702FFA" w:rsidRPr="00C377B7" w:rsidRDefault="00702FFA" w:rsidP="00702FFA">
      <w:pPr>
        <w:spacing w:after="0"/>
        <w:ind w:left="851"/>
        <w:rPr>
          <w:rFonts w:cs="Times New Roman"/>
        </w:rPr>
      </w:pPr>
      <w:r w:rsidRPr="00C377B7">
        <w:rPr>
          <w:rFonts w:cs="Times New Roman"/>
        </w:rPr>
        <w:t>A színházak szerepe a magyar műzene életfeltételeinek biztosításában.</w:t>
      </w:r>
    </w:p>
    <w:p w:rsidR="00702FFA" w:rsidRPr="00C377B7" w:rsidRDefault="00702FFA" w:rsidP="00702FFA">
      <w:pPr>
        <w:spacing w:after="0"/>
        <w:ind w:left="851"/>
        <w:rPr>
          <w:rFonts w:cs="Times New Roman"/>
        </w:rPr>
      </w:pPr>
      <w:r w:rsidRPr="00C377B7">
        <w:rPr>
          <w:rFonts w:cs="Times New Roman"/>
        </w:rPr>
        <w:t>A Filharmóniai Társaság.</w:t>
      </w:r>
    </w:p>
    <w:p w:rsidR="00702FFA" w:rsidRPr="00C377B7" w:rsidRDefault="00702FFA" w:rsidP="00702FFA">
      <w:pPr>
        <w:spacing w:after="0"/>
        <w:ind w:left="851"/>
        <w:rPr>
          <w:rFonts w:cs="Times New Roman"/>
        </w:rPr>
      </w:pPr>
      <w:r w:rsidRPr="00C377B7">
        <w:rPr>
          <w:rFonts w:cs="Times New Roman"/>
        </w:rPr>
        <w:t>A zeneiskolák megszervezése.</w:t>
      </w:r>
    </w:p>
    <w:p w:rsidR="00702FFA" w:rsidRPr="00C377B7" w:rsidRDefault="00702FFA" w:rsidP="00702FFA">
      <w:pPr>
        <w:spacing w:after="0"/>
        <w:ind w:left="851"/>
        <w:rPr>
          <w:rFonts w:cs="Times New Roman"/>
        </w:rPr>
      </w:pPr>
      <w:r w:rsidRPr="00C377B7">
        <w:rPr>
          <w:rFonts w:cs="Times New Roman"/>
        </w:rPr>
        <w:t>Zenei intézmények, állami szabályozás.</w:t>
      </w:r>
    </w:p>
    <w:p w:rsidR="00702FFA" w:rsidRPr="00C377B7" w:rsidRDefault="00702FFA" w:rsidP="00702FFA">
      <w:pPr>
        <w:spacing w:after="0"/>
        <w:ind w:left="851"/>
        <w:rPr>
          <w:rFonts w:cs="Times New Roman"/>
        </w:rPr>
      </w:pPr>
      <w:r w:rsidRPr="00C377B7">
        <w:rPr>
          <w:rFonts w:cs="Times New Roman"/>
        </w:rPr>
        <w:t>A Kodály-módszer beépülése a zeneoktatásba.</w:t>
      </w:r>
    </w:p>
    <w:p w:rsidR="00B64FCB" w:rsidRPr="00C377B7" w:rsidRDefault="00702FFA" w:rsidP="00702FFA">
      <w:pPr>
        <w:spacing w:after="0"/>
        <w:ind w:left="851"/>
        <w:rPr>
          <w:rFonts w:cs="Times New Roman"/>
        </w:rPr>
      </w:pPr>
      <w:r w:rsidRPr="00C377B7">
        <w:rPr>
          <w:rFonts w:cs="Times New Roman"/>
        </w:rPr>
        <w:t>A zeneiskolai rendszer 1952-től.</w:t>
      </w:r>
    </w:p>
    <w:p w:rsidR="00B64FCB" w:rsidRPr="00C377B7" w:rsidRDefault="00B64FCB" w:rsidP="00B64FCB">
      <w:pPr>
        <w:tabs>
          <w:tab w:val="left" w:pos="1418"/>
          <w:tab w:val="right" w:pos="9072"/>
        </w:tabs>
        <w:spacing w:after="0"/>
        <w:ind w:left="851"/>
        <w:rPr>
          <w:rFonts w:cs="Times New Roman"/>
        </w:rPr>
      </w:pPr>
    </w:p>
    <w:p w:rsidR="00B64FCB" w:rsidRPr="00C377B7" w:rsidRDefault="00702FFA" w:rsidP="00B64FCB">
      <w:pPr>
        <w:pStyle w:val="Listaszerbekezds"/>
        <w:numPr>
          <w:ilvl w:val="2"/>
          <w:numId w:val="8"/>
        </w:numPr>
        <w:tabs>
          <w:tab w:val="left" w:pos="1701"/>
          <w:tab w:val="right" w:pos="9072"/>
        </w:tabs>
        <w:spacing w:after="0"/>
        <w:ind w:left="993" w:hanging="426"/>
        <w:rPr>
          <w:rFonts w:cs="Times New Roman"/>
          <w:b/>
          <w:i/>
        </w:rPr>
      </w:pPr>
      <w:r w:rsidRPr="00C377B7">
        <w:rPr>
          <w:rFonts w:cs="Times New Roman"/>
          <w:b/>
          <w:i/>
        </w:rPr>
        <w:t xml:space="preserve">Népzene és népi hangszerek </w:t>
      </w:r>
      <w:r w:rsidR="00B64FCB" w:rsidRPr="00C377B7">
        <w:rPr>
          <w:rFonts w:cs="Times New Roman"/>
          <w:b/>
          <w:i/>
        </w:rPr>
        <w:t>6</w:t>
      </w:r>
      <w:r w:rsidR="00B64FCB" w:rsidRPr="00C377B7">
        <w:rPr>
          <w:rFonts w:cs="Times New Roman"/>
          <w:b/>
          <w:i/>
        </w:rPr>
        <w:tab/>
      </w:r>
      <w:r w:rsidR="005C5A9B" w:rsidRPr="00C377B7">
        <w:rPr>
          <w:rFonts w:cs="Times New Roman"/>
          <w:b/>
          <w:i/>
        </w:rPr>
        <w:t>2</w:t>
      </w:r>
      <w:r w:rsidR="00B64FCB" w:rsidRPr="00C377B7">
        <w:rPr>
          <w:rFonts w:cs="Times New Roman"/>
          <w:b/>
          <w:i/>
        </w:rPr>
        <w:t xml:space="preserve"> óra</w:t>
      </w:r>
    </w:p>
    <w:p w:rsidR="00702FFA" w:rsidRPr="00C377B7" w:rsidRDefault="00702FFA" w:rsidP="00702FFA">
      <w:pPr>
        <w:spacing w:after="0"/>
        <w:ind w:left="851"/>
        <w:rPr>
          <w:rFonts w:cs="Times New Roman"/>
        </w:rPr>
      </w:pPr>
      <w:r w:rsidRPr="00C377B7">
        <w:rPr>
          <w:rFonts w:cs="Times New Roman"/>
        </w:rPr>
        <w:t>Zenei emlékek – a magyar népzene.</w:t>
      </w:r>
    </w:p>
    <w:p w:rsidR="00702FFA" w:rsidRPr="00C377B7" w:rsidRDefault="00702FFA" w:rsidP="00702FFA">
      <w:pPr>
        <w:spacing w:after="0"/>
        <w:ind w:left="851"/>
        <w:rPr>
          <w:rFonts w:cs="Times New Roman"/>
        </w:rPr>
      </w:pPr>
      <w:r w:rsidRPr="00C377B7">
        <w:rPr>
          <w:rFonts w:cs="Times New Roman"/>
        </w:rPr>
        <w:t>A hangszeres népzene és a népdal.</w:t>
      </w:r>
    </w:p>
    <w:p w:rsidR="00B64FCB" w:rsidRPr="00C377B7" w:rsidRDefault="00702FFA" w:rsidP="00702FFA">
      <w:pPr>
        <w:spacing w:after="0"/>
        <w:ind w:left="851"/>
        <w:rPr>
          <w:rFonts w:cs="Times New Roman"/>
        </w:rPr>
      </w:pPr>
      <w:r w:rsidRPr="00C377B7">
        <w:rPr>
          <w:rFonts w:cs="Times New Roman"/>
        </w:rPr>
        <w:t>Idegen népek, idegen földrészek zenéi és hangszerei.</w:t>
      </w:r>
    </w:p>
    <w:p w:rsidR="00B64FCB" w:rsidRPr="00C377B7" w:rsidRDefault="00B64FCB" w:rsidP="00B64FCB">
      <w:pPr>
        <w:tabs>
          <w:tab w:val="left" w:pos="1418"/>
          <w:tab w:val="right" w:pos="9072"/>
        </w:tabs>
        <w:spacing w:after="0"/>
        <w:ind w:left="851"/>
        <w:rPr>
          <w:rFonts w:cs="Times New Roman"/>
        </w:rPr>
      </w:pPr>
    </w:p>
    <w:p w:rsidR="00B64FCB" w:rsidRPr="00C377B7" w:rsidRDefault="00702FFA" w:rsidP="00B64FCB">
      <w:pPr>
        <w:pStyle w:val="Listaszerbekezds"/>
        <w:numPr>
          <w:ilvl w:val="2"/>
          <w:numId w:val="8"/>
        </w:numPr>
        <w:tabs>
          <w:tab w:val="left" w:pos="1701"/>
          <w:tab w:val="right" w:pos="9072"/>
        </w:tabs>
        <w:spacing w:after="0"/>
        <w:ind w:left="993" w:hanging="426"/>
        <w:rPr>
          <w:rFonts w:cs="Times New Roman"/>
          <w:b/>
          <w:i/>
        </w:rPr>
      </w:pPr>
      <w:r w:rsidRPr="00C377B7">
        <w:rPr>
          <w:rFonts w:cs="Times New Roman"/>
          <w:b/>
          <w:i/>
        </w:rPr>
        <w:t xml:space="preserve">Technikai forradalom a zenében </w:t>
      </w:r>
      <w:r w:rsidR="00B64FCB" w:rsidRPr="00C377B7">
        <w:rPr>
          <w:rFonts w:cs="Times New Roman"/>
          <w:b/>
          <w:i/>
        </w:rPr>
        <w:t>7</w:t>
      </w:r>
      <w:r w:rsidR="00B64FCB" w:rsidRPr="00C377B7">
        <w:rPr>
          <w:rFonts w:cs="Times New Roman"/>
          <w:b/>
          <w:i/>
        </w:rPr>
        <w:tab/>
      </w:r>
      <w:r w:rsidR="005C5A9B" w:rsidRPr="00C377B7">
        <w:rPr>
          <w:rFonts w:cs="Times New Roman"/>
          <w:b/>
          <w:i/>
        </w:rPr>
        <w:t>2</w:t>
      </w:r>
      <w:r w:rsidR="00B64FCB" w:rsidRPr="00C377B7">
        <w:rPr>
          <w:rFonts w:cs="Times New Roman"/>
          <w:b/>
          <w:i/>
        </w:rPr>
        <w:t xml:space="preserve"> óra</w:t>
      </w:r>
    </w:p>
    <w:p w:rsidR="00702FFA" w:rsidRPr="00C377B7" w:rsidRDefault="00702FFA" w:rsidP="00702FFA">
      <w:pPr>
        <w:spacing w:after="0"/>
        <w:ind w:left="851"/>
        <w:rPr>
          <w:rFonts w:cs="Times New Roman"/>
        </w:rPr>
      </w:pPr>
      <w:r w:rsidRPr="00C377B7">
        <w:rPr>
          <w:rFonts w:cs="Times New Roman"/>
        </w:rPr>
        <w:t>A mechanikus, és elektronikus hangkeltés eszközei.</w:t>
      </w:r>
    </w:p>
    <w:p w:rsidR="00702FFA" w:rsidRPr="00C377B7" w:rsidRDefault="00702FFA" w:rsidP="00702FFA">
      <w:pPr>
        <w:spacing w:after="0"/>
        <w:ind w:left="851"/>
        <w:rPr>
          <w:rFonts w:cs="Times New Roman"/>
        </w:rPr>
      </w:pPr>
      <w:r w:rsidRPr="00C377B7">
        <w:rPr>
          <w:rFonts w:cs="Times New Roman"/>
        </w:rPr>
        <w:t>Tendenciák, törekvések, programok.</w:t>
      </w:r>
    </w:p>
    <w:p w:rsidR="00B64FCB" w:rsidRPr="00C377B7" w:rsidRDefault="00702FFA" w:rsidP="00702FFA">
      <w:pPr>
        <w:spacing w:after="0"/>
        <w:ind w:left="851"/>
        <w:rPr>
          <w:rFonts w:cs="Times New Roman"/>
        </w:rPr>
      </w:pPr>
      <w:r w:rsidRPr="00C377B7">
        <w:rPr>
          <w:rFonts w:cs="Times New Roman"/>
        </w:rPr>
        <w:t>Hangszerek újításai a zenélés, zeneoktatás és tanulás érdekében.</w:t>
      </w:r>
    </w:p>
    <w:p w:rsidR="00B64FCB" w:rsidRPr="00C377B7" w:rsidRDefault="00B64FCB" w:rsidP="00B64FCB">
      <w:pPr>
        <w:tabs>
          <w:tab w:val="left" w:pos="1418"/>
          <w:tab w:val="right" w:pos="9072"/>
        </w:tabs>
        <w:spacing w:after="0"/>
        <w:ind w:left="851"/>
        <w:rPr>
          <w:rFonts w:cs="Times New Roman"/>
        </w:rPr>
      </w:pPr>
    </w:p>
    <w:p w:rsidR="00B64FCB" w:rsidRPr="00C377B7" w:rsidRDefault="00702FFA" w:rsidP="00B64FCB">
      <w:pPr>
        <w:pStyle w:val="Listaszerbekezds"/>
        <w:numPr>
          <w:ilvl w:val="2"/>
          <w:numId w:val="8"/>
        </w:numPr>
        <w:tabs>
          <w:tab w:val="left" w:pos="1701"/>
          <w:tab w:val="right" w:pos="9072"/>
        </w:tabs>
        <w:spacing w:after="0"/>
        <w:ind w:left="993" w:hanging="426"/>
        <w:rPr>
          <w:rFonts w:cs="Times New Roman"/>
          <w:b/>
          <w:i/>
        </w:rPr>
      </w:pPr>
      <w:r w:rsidRPr="00C377B7">
        <w:rPr>
          <w:rFonts w:cs="Times New Roman"/>
          <w:b/>
          <w:i/>
        </w:rPr>
        <w:t xml:space="preserve">Aranymetszés </w:t>
      </w:r>
      <w:r w:rsidR="00B64FCB" w:rsidRPr="00C377B7">
        <w:rPr>
          <w:rFonts w:cs="Times New Roman"/>
          <w:b/>
          <w:i/>
        </w:rPr>
        <w:t>8</w:t>
      </w:r>
      <w:r w:rsidR="00B64FCB" w:rsidRPr="00C377B7">
        <w:rPr>
          <w:rFonts w:cs="Times New Roman"/>
          <w:b/>
          <w:i/>
        </w:rPr>
        <w:tab/>
      </w:r>
      <w:r w:rsidR="005C5A9B" w:rsidRPr="00C377B7">
        <w:rPr>
          <w:rFonts w:cs="Times New Roman"/>
          <w:b/>
          <w:i/>
        </w:rPr>
        <w:t>2</w:t>
      </w:r>
      <w:r w:rsidR="00B64FCB" w:rsidRPr="00C377B7">
        <w:rPr>
          <w:rFonts w:cs="Times New Roman"/>
          <w:b/>
          <w:i/>
        </w:rPr>
        <w:t xml:space="preserve"> óra</w:t>
      </w:r>
    </w:p>
    <w:p w:rsidR="00702FFA" w:rsidRPr="00C377B7" w:rsidRDefault="00702FFA" w:rsidP="00702FFA">
      <w:pPr>
        <w:spacing w:after="0"/>
        <w:ind w:left="851"/>
        <w:rPr>
          <w:rFonts w:cs="Times New Roman"/>
        </w:rPr>
      </w:pPr>
      <w:r w:rsidRPr="00C377B7">
        <w:rPr>
          <w:rFonts w:cs="Times New Roman"/>
        </w:rPr>
        <w:t>A természetben,</w:t>
      </w:r>
    </w:p>
    <w:p w:rsidR="00702FFA" w:rsidRPr="00C377B7" w:rsidRDefault="00702FFA" w:rsidP="00702FFA">
      <w:pPr>
        <w:spacing w:after="0"/>
        <w:ind w:left="851"/>
        <w:rPr>
          <w:rFonts w:cs="Times New Roman"/>
        </w:rPr>
      </w:pPr>
      <w:r w:rsidRPr="00C377B7">
        <w:rPr>
          <w:rFonts w:cs="Times New Roman"/>
        </w:rPr>
        <w:t>A művészetekben,</w:t>
      </w:r>
    </w:p>
    <w:p w:rsidR="00702FFA" w:rsidRPr="00C377B7" w:rsidRDefault="00702FFA" w:rsidP="00702FFA">
      <w:pPr>
        <w:spacing w:after="0"/>
        <w:ind w:left="851"/>
        <w:rPr>
          <w:rFonts w:cs="Times New Roman"/>
        </w:rPr>
      </w:pPr>
      <w:r w:rsidRPr="00C377B7">
        <w:rPr>
          <w:rFonts w:cs="Times New Roman"/>
        </w:rPr>
        <w:lastRenderedPageBreak/>
        <w:t>A zenében,</w:t>
      </w:r>
    </w:p>
    <w:p w:rsidR="00B64FCB" w:rsidRPr="00C377B7" w:rsidRDefault="00702FFA" w:rsidP="00702FFA">
      <w:pPr>
        <w:spacing w:after="0"/>
        <w:ind w:left="851"/>
        <w:rPr>
          <w:rFonts w:cs="Times New Roman"/>
        </w:rPr>
      </w:pPr>
      <w:r w:rsidRPr="00C377B7">
        <w:rPr>
          <w:rFonts w:cs="Times New Roman"/>
        </w:rPr>
        <w:t>A hangszereknél.</w:t>
      </w:r>
    </w:p>
    <w:p w:rsidR="00B64FCB" w:rsidRPr="00C377B7" w:rsidRDefault="00B64FCB" w:rsidP="00B64FCB">
      <w:pPr>
        <w:tabs>
          <w:tab w:val="left" w:pos="1418"/>
          <w:tab w:val="right" w:pos="9072"/>
        </w:tabs>
        <w:spacing w:after="0"/>
        <w:ind w:left="851"/>
        <w:rPr>
          <w:rFonts w:cs="Times New Roman"/>
        </w:rPr>
      </w:pPr>
    </w:p>
    <w:p w:rsidR="00B64FCB" w:rsidRPr="00C377B7" w:rsidRDefault="00B64FCB" w:rsidP="00B64FCB">
      <w:pPr>
        <w:pStyle w:val="Listaszerbekezds"/>
        <w:numPr>
          <w:ilvl w:val="1"/>
          <w:numId w:val="8"/>
        </w:numPr>
        <w:spacing w:after="0"/>
        <w:rPr>
          <w:rFonts w:cs="Times New Roman"/>
          <w:b/>
        </w:rPr>
      </w:pPr>
      <w:r w:rsidRPr="00C377B7">
        <w:rPr>
          <w:rFonts w:cs="Times New Roman"/>
          <w:b/>
        </w:rPr>
        <w:t>A képzés javasolt helyszíne (ajánlás)</w:t>
      </w:r>
    </w:p>
    <w:p w:rsidR="00B64FCB" w:rsidRPr="00C377B7" w:rsidRDefault="00702FFA" w:rsidP="00B64FCB">
      <w:pPr>
        <w:spacing w:after="0"/>
        <w:ind w:left="426"/>
        <w:rPr>
          <w:rFonts w:cs="Times New Roman"/>
        </w:rPr>
      </w:pPr>
      <w:r w:rsidRPr="00C377B7">
        <w:rPr>
          <w:rFonts w:cs="Times New Roman"/>
          <w:i/>
        </w:rPr>
        <w:tab/>
        <w:t>Tanterem</w:t>
      </w:r>
    </w:p>
    <w:p w:rsidR="00B64FCB" w:rsidRPr="00C377B7" w:rsidRDefault="00B64FCB" w:rsidP="00B64FCB">
      <w:pPr>
        <w:pStyle w:val="Listaszerbekezds"/>
        <w:numPr>
          <w:ilvl w:val="1"/>
          <w:numId w:val="8"/>
        </w:numPr>
        <w:spacing w:after="0"/>
        <w:rPr>
          <w:rFonts w:cs="Times New Roman"/>
          <w:b/>
        </w:rPr>
      </w:pPr>
      <w:r w:rsidRPr="00C377B7">
        <w:rPr>
          <w:rFonts w:cs="Times New Roman"/>
          <w:b/>
        </w:rPr>
        <w:t>A tantárgy elsajátítása során alkalmazható sajátos módszerek, tanulói tevékenységformák (ajánlás)</w:t>
      </w:r>
    </w:p>
    <w:p w:rsidR="00B64FCB" w:rsidRPr="00C377B7" w:rsidRDefault="00B64FCB" w:rsidP="00B64FCB">
      <w:pPr>
        <w:spacing w:after="0"/>
        <w:ind w:left="426"/>
        <w:rPr>
          <w:rFonts w:cs="Times New Roman"/>
        </w:rPr>
      </w:pPr>
    </w:p>
    <w:p w:rsidR="00702FFA" w:rsidRPr="00C377B7" w:rsidRDefault="00702FFA" w:rsidP="00702FFA">
      <w:pPr>
        <w:spacing w:after="0"/>
        <w:ind w:left="426"/>
        <w:rPr>
          <w:rFonts w:cs="Times New Roman"/>
          <w:i/>
        </w:rPr>
      </w:pPr>
      <w:r w:rsidRPr="00C377B7">
        <w:rPr>
          <w:rFonts w:cs="Times New Roman"/>
          <w:i/>
        </w:rPr>
        <w:t xml:space="preserve">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 </w:t>
      </w:r>
    </w:p>
    <w:p w:rsidR="00B64FCB" w:rsidRPr="00C377B7" w:rsidRDefault="00702FFA" w:rsidP="00B64FCB">
      <w:pPr>
        <w:spacing w:after="0"/>
        <w:ind w:left="426"/>
        <w:rPr>
          <w:rFonts w:cs="Times New Roman"/>
        </w:rPr>
      </w:pPr>
      <w:r w:rsidRPr="00C377B7">
        <w:rPr>
          <w:rFonts w:cs="Times New Roman"/>
          <w:i/>
        </w:rPr>
        <w:t>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w:t>
      </w:r>
    </w:p>
    <w:p w:rsidR="00B64FCB" w:rsidRPr="00C377B7" w:rsidRDefault="00B64FCB" w:rsidP="00B64FCB">
      <w:pPr>
        <w:pStyle w:val="Listaszerbekezds"/>
        <w:numPr>
          <w:ilvl w:val="2"/>
          <w:numId w:val="8"/>
        </w:numPr>
        <w:spacing w:after="0"/>
        <w:rPr>
          <w:rFonts w:cs="Times New Roman"/>
          <w:b/>
        </w:rPr>
      </w:pPr>
      <w:r w:rsidRPr="00C377B7">
        <w:rPr>
          <w:rFonts w:cs="Times New Roman"/>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886EC1" w:rsidRPr="00C377B7" w:rsidTr="00322C0C">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 xml:space="preserve">Alkalmazandó eszközök és felszerelések </w:t>
            </w:r>
          </w:p>
        </w:tc>
      </w:tr>
      <w:tr w:rsidR="00886EC1" w:rsidRPr="00C377B7" w:rsidTr="00322C0C">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r>
      <w:tr w:rsidR="00886EC1" w:rsidRPr="00C377B7" w:rsidTr="00322C0C">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right"/>
              <w:rPr>
                <w:rFonts w:cs="Times New Roman"/>
                <w:color w:val="000000"/>
                <w:sz w:val="20"/>
                <w:szCs w:val="20"/>
              </w:rPr>
            </w:pPr>
          </w:p>
        </w:tc>
      </w:tr>
      <w:tr w:rsidR="00886EC1" w:rsidRPr="00C377B7" w:rsidTr="00322C0C">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elbeszélés</w:t>
            </w: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right"/>
              <w:rPr>
                <w:rFonts w:cs="Times New Roman"/>
                <w:color w:val="000000"/>
                <w:sz w:val="20"/>
                <w:szCs w:val="20"/>
              </w:rPr>
            </w:pPr>
          </w:p>
        </w:tc>
      </w:tr>
      <w:tr w:rsidR="00886EC1" w:rsidRPr="00C377B7" w:rsidTr="00322C0C">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kiselőadás</w:t>
            </w: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right"/>
              <w:rPr>
                <w:rFonts w:cs="Times New Roman"/>
                <w:color w:val="000000"/>
                <w:sz w:val="20"/>
                <w:szCs w:val="20"/>
              </w:rPr>
            </w:pPr>
          </w:p>
        </w:tc>
      </w:tr>
      <w:tr w:rsidR="00886EC1" w:rsidRPr="00C377B7" w:rsidTr="00322C0C">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right"/>
              <w:rPr>
                <w:rFonts w:cs="Times New Roman"/>
                <w:color w:val="000000"/>
                <w:sz w:val="20"/>
                <w:szCs w:val="20"/>
              </w:rPr>
            </w:pPr>
          </w:p>
        </w:tc>
      </w:tr>
      <w:tr w:rsidR="00886EC1" w:rsidRPr="00C377B7" w:rsidTr="00322C0C">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vita</w:t>
            </w: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right"/>
              <w:rPr>
                <w:rFonts w:cs="Times New Roman"/>
                <w:color w:val="000000"/>
                <w:sz w:val="20"/>
                <w:szCs w:val="20"/>
              </w:rPr>
            </w:pPr>
          </w:p>
        </w:tc>
      </w:tr>
      <w:tr w:rsidR="00886EC1" w:rsidRPr="00C377B7" w:rsidTr="00322C0C">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6.</w:t>
            </w:r>
          </w:p>
        </w:tc>
        <w:tc>
          <w:tcPr>
            <w:tcW w:w="238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right"/>
              <w:rPr>
                <w:rFonts w:cs="Times New Roman"/>
                <w:color w:val="000000"/>
                <w:sz w:val="20"/>
                <w:szCs w:val="20"/>
              </w:rPr>
            </w:pPr>
          </w:p>
        </w:tc>
      </w:tr>
      <w:tr w:rsidR="00886EC1" w:rsidRPr="00C377B7" w:rsidTr="00322C0C">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7.</w:t>
            </w:r>
          </w:p>
        </w:tc>
        <w:tc>
          <w:tcPr>
            <w:tcW w:w="238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right"/>
              <w:rPr>
                <w:rFonts w:cs="Times New Roman"/>
                <w:color w:val="000000"/>
                <w:sz w:val="20"/>
                <w:szCs w:val="20"/>
              </w:rPr>
            </w:pPr>
          </w:p>
        </w:tc>
      </w:tr>
      <w:tr w:rsidR="00886EC1" w:rsidRPr="00C377B7" w:rsidTr="00322C0C">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8.</w:t>
            </w:r>
          </w:p>
        </w:tc>
        <w:tc>
          <w:tcPr>
            <w:tcW w:w="238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egyéb: órai dolgozat</w:t>
            </w: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right"/>
              <w:rPr>
                <w:rFonts w:cs="Times New Roman"/>
                <w:color w:val="000000"/>
                <w:sz w:val="20"/>
                <w:szCs w:val="20"/>
              </w:rPr>
            </w:pPr>
          </w:p>
        </w:tc>
      </w:tr>
    </w:tbl>
    <w:p w:rsidR="00B64FCB" w:rsidRPr="00C377B7" w:rsidRDefault="00B64FCB" w:rsidP="00B64FCB">
      <w:pPr>
        <w:spacing w:after="0"/>
        <w:ind w:left="426"/>
        <w:rPr>
          <w:rFonts w:cs="Times New Roman"/>
        </w:rPr>
      </w:pPr>
    </w:p>
    <w:p w:rsidR="00B64FCB" w:rsidRPr="00C377B7" w:rsidRDefault="00B64FCB" w:rsidP="00B64FCB">
      <w:pPr>
        <w:pStyle w:val="Listaszerbekezds"/>
        <w:numPr>
          <w:ilvl w:val="2"/>
          <w:numId w:val="8"/>
        </w:numPr>
        <w:spacing w:after="0"/>
        <w:rPr>
          <w:rFonts w:cs="Times New Roman"/>
          <w:b/>
        </w:rPr>
      </w:pPr>
      <w:r w:rsidRPr="00C377B7">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86EC1" w:rsidRPr="00C377B7" w:rsidTr="00886EC1">
        <w:trPr>
          <w:trHeight w:val="255"/>
          <w:jc w:val="center"/>
        </w:trPr>
        <w:tc>
          <w:tcPr>
            <w:tcW w:w="1040" w:type="dxa"/>
            <w:vMerge w:val="restart"/>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xml:space="preserve">Alkalmazandó eszközök és felszerelések </w:t>
            </w:r>
          </w:p>
        </w:tc>
      </w:tr>
      <w:tr w:rsidR="00886EC1" w:rsidRPr="00C377B7" w:rsidTr="00886EC1">
        <w:trPr>
          <w:trHeight w:val="510"/>
          <w:jc w:val="center"/>
        </w:trPr>
        <w:tc>
          <w:tcPr>
            <w:tcW w:w="1040" w:type="dxa"/>
            <w:vMerge/>
            <w:vAlign w:val="center"/>
            <w:hideMark/>
          </w:tcPr>
          <w:p w:rsidR="00886EC1" w:rsidRPr="00C377B7" w:rsidRDefault="00886EC1" w:rsidP="00322C0C">
            <w:pPr>
              <w:spacing w:after="0"/>
              <w:jc w:val="left"/>
              <w:rPr>
                <w:rFonts w:eastAsia="Times New Roman" w:cs="Times New Roman"/>
                <w:color w:val="000000"/>
                <w:sz w:val="20"/>
                <w:szCs w:val="20"/>
                <w:lang w:eastAsia="hu-HU"/>
              </w:rPr>
            </w:pPr>
          </w:p>
        </w:tc>
        <w:tc>
          <w:tcPr>
            <w:tcW w:w="2800" w:type="dxa"/>
            <w:vMerge/>
            <w:vAlign w:val="center"/>
            <w:hideMark/>
          </w:tcPr>
          <w:p w:rsidR="00886EC1" w:rsidRPr="00C377B7" w:rsidRDefault="00886EC1" w:rsidP="00322C0C">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egyéni</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csoport-bontás</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osztály-keret</w:t>
            </w:r>
          </w:p>
        </w:tc>
        <w:tc>
          <w:tcPr>
            <w:tcW w:w="2380" w:type="dxa"/>
            <w:vMerge/>
            <w:vAlign w:val="center"/>
            <w:hideMark/>
          </w:tcPr>
          <w:p w:rsidR="00886EC1" w:rsidRPr="00C377B7" w:rsidRDefault="00886EC1" w:rsidP="00322C0C">
            <w:pPr>
              <w:spacing w:after="0"/>
              <w:jc w:val="left"/>
              <w:rPr>
                <w:rFonts w:eastAsia="Times New Roman" w:cs="Times New Roman"/>
                <w:color w:val="000000"/>
                <w:sz w:val="20"/>
                <w:szCs w:val="20"/>
                <w:lang w:eastAsia="hu-HU"/>
              </w:rPr>
            </w:pPr>
          </w:p>
        </w:tc>
      </w:tr>
      <w:tr w:rsidR="00886EC1" w:rsidRPr="00C377B7" w:rsidTr="00886EC1">
        <w:trPr>
          <w:trHeight w:val="255"/>
          <w:jc w:val="center"/>
        </w:trPr>
        <w:tc>
          <w:tcPr>
            <w:tcW w:w="1040" w:type="dxa"/>
            <w:shd w:val="clear" w:color="000000" w:fill="D9D9D9"/>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1.</w:t>
            </w:r>
          </w:p>
        </w:tc>
        <w:tc>
          <w:tcPr>
            <w:tcW w:w="7460" w:type="dxa"/>
            <w:gridSpan w:val="5"/>
            <w:shd w:val="clear" w:color="000000" w:fill="D9D9D9"/>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Információ feldolgozó tevékenységek</w:t>
            </w:r>
          </w:p>
        </w:tc>
      </w:tr>
      <w:tr w:rsidR="00886EC1" w:rsidRPr="00C377B7" w:rsidTr="00886EC1">
        <w:trPr>
          <w:trHeight w:val="510"/>
          <w:jc w:val="center"/>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1.1.</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886EC1">
        <w:trPr>
          <w:trHeight w:val="510"/>
          <w:jc w:val="center"/>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1.2.</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886EC1">
        <w:trPr>
          <w:trHeight w:val="510"/>
          <w:jc w:val="center"/>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1.3.</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886EC1">
        <w:trPr>
          <w:trHeight w:val="510"/>
          <w:jc w:val="center"/>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1.4.</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886EC1">
        <w:trPr>
          <w:trHeight w:val="510"/>
          <w:jc w:val="center"/>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1.5.</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886EC1">
        <w:trPr>
          <w:trHeight w:val="255"/>
          <w:jc w:val="center"/>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1.6.</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886EC1">
        <w:trPr>
          <w:trHeight w:val="510"/>
          <w:jc w:val="center"/>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1.7.</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886EC1">
        <w:trPr>
          <w:trHeight w:val="255"/>
          <w:jc w:val="center"/>
        </w:trPr>
        <w:tc>
          <w:tcPr>
            <w:tcW w:w="1040" w:type="dxa"/>
            <w:shd w:val="clear" w:color="000000" w:fill="D9D9D9"/>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2.</w:t>
            </w:r>
          </w:p>
        </w:tc>
        <w:tc>
          <w:tcPr>
            <w:tcW w:w="7460" w:type="dxa"/>
            <w:gridSpan w:val="5"/>
            <w:shd w:val="clear" w:color="000000" w:fill="D9D9D9"/>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Ismeretalkalmazási gyakorló tevékenységek, feladatok</w:t>
            </w:r>
          </w:p>
        </w:tc>
      </w:tr>
      <w:tr w:rsidR="00886EC1" w:rsidRPr="00C377B7" w:rsidTr="00886EC1">
        <w:trPr>
          <w:trHeight w:val="255"/>
          <w:jc w:val="center"/>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lastRenderedPageBreak/>
              <w:t>2.1.</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886EC1">
        <w:trPr>
          <w:trHeight w:val="255"/>
          <w:jc w:val="center"/>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2.2.</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Leírás készítése</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886EC1">
        <w:trPr>
          <w:trHeight w:val="510"/>
          <w:jc w:val="center"/>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2.3.</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886EC1">
        <w:trPr>
          <w:trHeight w:val="255"/>
          <w:jc w:val="center"/>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2.4.</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Tesztfeladat megoldása</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886EC1">
        <w:trPr>
          <w:trHeight w:val="510"/>
          <w:jc w:val="center"/>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2.5.</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886EC1">
        <w:trPr>
          <w:trHeight w:val="510"/>
          <w:jc w:val="center"/>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2.6.</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886EC1">
        <w:trPr>
          <w:trHeight w:val="510"/>
          <w:jc w:val="center"/>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2.7.</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886EC1">
        <w:trPr>
          <w:trHeight w:val="255"/>
          <w:jc w:val="center"/>
        </w:trPr>
        <w:tc>
          <w:tcPr>
            <w:tcW w:w="1040" w:type="dxa"/>
            <w:shd w:val="clear" w:color="000000" w:fill="D9D9D9"/>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3.</w:t>
            </w:r>
          </w:p>
        </w:tc>
        <w:tc>
          <w:tcPr>
            <w:tcW w:w="7460" w:type="dxa"/>
            <w:gridSpan w:val="5"/>
            <w:shd w:val="clear" w:color="000000" w:fill="D9D9D9"/>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Komplex információk körében</w:t>
            </w:r>
          </w:p>
        </w:tc>
      </w:tr>
      <w:tr w:rsidR="00886EC1" w:rsidRPr="00C377B7" w:rsidTr="00886EC1">
        <w:trPr>
          <w:trHeight w:val="255"/>
          <w:jc w:val="center"/>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3.1.</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Esetleírás készítése</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886EC1">
        <w:trPr>
          <w:trHeight w:val="510"/>
          <w:jc w:val="center"/>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3.2.</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886EC1">
        <w:trPr>
          <w:trHeight w:val="255"/>
          <w:jc w:val="center"/>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3.3.</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bl>
    <w:p w:rsidR="00886EC1" w:rsidRPr="00C377B7" w:rsidRDefault="00886EC1" w:rsidP="00886EC1">
      <w:pPr>
        <w:pStyle w:val="Listaszerbekezds"/>
        <w:spacing w:after="0"/>
        <w:ind w:left="1224"/>
        <w:rPr>
          <w:rFonts w:cs="Times New Roman"/>
          <w:b/>
        </w:rPr>
      </w:pPr>
    </w:p>
    <w:p w:rsidR="00B64FCB" w:rsidRPr="00C377B7" w:rsidRDefault="00B64FCB" w:rsidP="00B64FCB">
      <w:pPr>
        <w:spacing w:after="0"/>
        <w:ind w:left="426"/>
        <w:rPr>
          <w:rFonts w:cs="Times New Roman"/>
        </w:rPr>
      </w:pPr>
    </w:p>
    <w:p w:rsidR="00B64FCB" w:rsidRPr="00C377B7" w:rsidRDefault="00B64FCB" w:rsidP="00B64FCB">
      <w:pPr>
        <w:pStyle w:val="Listaszerbekezds"/>
        <w:numPr>
          <w:ilvl w:val="1"/>
          <w:numId w:val="8"/>
        </w:numPr>
        <w:spacing w:after="0"/>
        <w:rPr>
          <w:rFonts w:cs="Times New Roman"/>
          <w:b/>
        </w:rPr>
      </w:pPr>
      <w:r w:rsidRPr="00C377B7">
        <w:rPr>
          <w:rFonts w:cs="Times New Roman"/>
          <w:b/>
        </w:rPr>
        <w:t>A tantárgy értékelésének módja</w:t>
      </w:r>
    </w:p>
    <w:p w:rsidR="00B64FCB" w:rsidRPr="00C377B7" w:rsidRDefault="00B64FCB" w:rsidP="00B64FCB">
      <w:pPr>
        <w:spacing w:after="0"/>
        <w:ind w:left="426"/>
        <w:rPr>
          <w:rFonts w:cs="Times New Roman"/>
        </w:rPr>
      </w:pPr>
      <w:r w:rsidRPr="00C377B7">
        <w:rPr>
          <w:rFonts w:cs="Times New Roman"/>
        </w:rPr>
        <w:t>A nemzeti köznevelésről szóló 2011. évi CXC. törvény. 54. § (2) a) pontja szerinti értékeléssel.</w:t>
      </w:r>
    </w:p>
    <w:p w:rsidR="00D5721C" w:rsidRPr="00C377B7" w:rsidRDefault="00D5721C" w:rsidP="00D5721C">
      <w:pPr>
        <w:spacing w:after="0"/>
        <w:rPr>
          <w:rFonts w:cs="Times New Roman"/>
        </w:rPr>
      </w:pPr>
    </w:p>
    <w:p w:rsidR="00D5721C" w:rsidRPr="00C377B7" w:rsidRDefault="00D5721C" w:rsidP="00D5721C">
      <w:pPr>
        <w:spacing w:after="0"/>
        <w:rPr>
          <w:rFonts w:cs="Times New Roman"/>
        </w:rPr>
      </w:pPr>
    </w:p>
    <w:p w:rsidR="00D5721C" w:rsidRPr="00C377B7" w:rsidRDefault="006B56F9" w:rsidP="00D5721C">
      <w:pPr>
        <w:pStyle w:val="Listaszerbekezds"/>
        <w:numPr>
          <w:ilvl w:val="0"/>
          <w:numId w:val="8"/>
        </w:numPr>
        <w:tabs>
          <w:tab w:val="right" w:pos="9072"/>
        </w:tabs>
        <w:spacing w:after="0"/>
        <w:rPr>
          <w:rFonts w:cs="Times New Roman"/>
          <w:b/>
        </w:rPr>
      </w:pPr>
      <w:r w:rsidRPr="00C377B7">
        <w:rPr>
          <w:rFonts w:cs="Times New Roman"/>
          <w:b/>
        </w:rPr>
        <w:t xml:space="preserve">Idegen nyelv </w:t>
      </w:r>
      <w:proofErr w:type="gramStart"/>
      <w:r w:rsidRPr="00C377B7">
        <w:rPr>
          <w:rFonts w:cs="Times New Roman"/>
          <w:b/>
        </w:rPr>
        <w:t xml:space="preserve">tantárgy </w:t>
      </w:r>
      <w:r w:rsidR="00D5721C" w:rsidRPr="00C377B7">
        <w:rPr>
          <w:rFonts w:cs="Times New Roman"/>
          <w:b/>
        </w:rPr>
        <w:t>…</w:t>
      </w:r>
      <w:proofErr w:type="gramEnd"/>
      <w:r w:rsidR="00D5721C" w:rsidRPr="00C377B7">
        <w:rPr>
          <w:rFonts w:cs="Times New Roman"/>
          <w:b/>
        </w:rPr>
        <w:t xml:space="preserve"> tantárgy</w:t>
      </w:r>
      <w:r w:rsidR="00D5721C" w:rsidRPr="00C377B7">
        <w:rPr>
          <w:rFonts w:cs="Times New Roman"/>
          <w:b/>
        </w:rPr>
        <w:tab/>
      </w:r>
      <w:r w:rsidR="005C5A9B" w:rsidRPr="00C377B7">
        <w:rPr>
          <w:rFonts w:cs="Times New Roman"/>
          <w:b/>
        </w:rPr>
        <w:t>62</w:t>
      </w:r>
      <w:r w:rsidR="00D5721C" w:rsidRPr="00C377B7">
        <w:rPr>
          <w:rFonts w:cs="Times New Roman"/>
          <w:b/>
        </w:rPr>
        <w:t xml:space="preserve"> óra</w:t>
      </w:r>
    </w:p>
    <w:p w:rsidR="00D5721C" w:rsidRPr="00C377B7" w:rsidRDefault="00D5721C" w:rsidP="00D5721C">
      <w:pPr>
        <w:rPr>
          <w:rFonts w:cs="Times New Roman"/>
        </w:rPr>
      </w:pPr>
    </w:p>
    <w:p w:rsidR="00D5721C" w:rsidRPr="00C377B7" w:rsidRDefault="00D5721C" w:rsidP="00D5721C">
      <w:pPr>
        <w:pStyle w:val="Listaszerbekezds"/>
        <w:numPr>
          <w:ilvl w:val="1"/>
          <w:numId w:val="8"/>
        </w:numPr>
        <w:spacing w:after="0"/>
        <w:rPr>
          <w:rFonts w:cs="Times New Roman"/>
          <w:b/>
        </w:rPr>
      </w:pPr>
      <w:r w:rsidRPr="00C377B7">
        <w:rPr>
          <w:rFonts w:cs="Times New Roman"/>
          <w:b/>
        </w:rPr>
        <w:t>A tantárgy tanításának célja</w:t>
      </w:r>
    </w:p>
    <w:p w:rsidR="006B56F9" w:rsidRPr="00C377B7" w:rsidRDefault="006B56F9" w:rsidP="006B56F9">
      <w:pPr>
        <w:spacing w:after="0"/>
        <w:ind w:left="426"/>
        <w:rPr>
          <w:rFonts w:cs="Times New Roman"/>
        </w:rPr>
      </w:pPr>
      <w:r w:rsidRPr="00C377B7">
        <w:rPr>
          <w:rFonts w:cs="Times New Roman"/>
        </w:rPr>
        <w:tab/>
        <w:t>Az idegen szaknyelv tantárgy tanításának célja, hogy a hallgatók elsajátítsák a szakmával kapcsolatos legfontosabb hangszerelnevezések, alkatrészek, szakmai jelzők, mennyiségi egységek, anyagok, szerszámok, munkafázisok idegen nyelvű szakkifejezéseit. Továbbá, tanuljanak meg kapcsolatot létesíteni külföldi szakemberekkel, cégekkel, anyagmegrendelést készíteni, árajánlatot kérni. Mindemellett fontos, hogy egy idegen nyelvű szakcikk minél pontosabb tartalmi fordítását el tudják végezni, hogy egy folyóirat, könyv, internetes oldal, stb. megtekintése kapcsán tudjanak tájékozódni a szakmai témát illetően.</w:t>
      </w:r>
    </w:p>
    <w:p w:rsidR="00D5721C" w:rsidRPr="00C377B7" w:rsidRDefault="006B56F9" w:rsidP="00D5721C">
      <w:pPr>
        <w:spacing w:after="0"/>
        <w:ind w:left="426"/>
        <w:rPr>
          <w:rFonts w:cs="Times New Roman"/>
        </w:rPr>
      </w:pPr>
      <w:r w:rsidRPr="00C377B7">
        <w:rPr>
          <w:rFonts w:cs="Times New Roman"/>
        </w:rPr>
        <w:tab/>
        <w:t>Tekintettel arra, hogy a tantárgy tanítására fordítható idő a nyelvtanuláshoz rendkívül kevés, ezért fontos a házi feladatok szerepe, s még így sem várható el teljesen pontos, nyelvtanilag is hibátlan értelmezés. Így különösen fontos a kezdő és haladó szintű csoportok kialakítása a hatékonyabb oktatás és tanulás érdekében.</w:t>
      </w:r>
    </w:p>
    <w:p w:rsidR="00D5721C" w:rsidRPr="00C377B7" w:rsidRDefault="00D5721C" w:rsidP="00D5721C">
      <w:pPr>
        <w:pStyle w:val="Listaszerbekezds"/>
        <w:numPr>
          <w:ilvl w:val="1"/>
          <w:numId w:val="8"/>
        </w:numPr>
        <w:spacing w:after="0"/>
        <w:rPr>
          <w:rFonts w:cs="Times New Roman"/>
          <w:b/>
        </w:rPr>
      </w:pPr>
      <w:r w:rsidRPr="00C377B7">
        <w:rPr>
          <w:rFonts w:cs="Times New Roman"/>
          <w:b/>
        </w:rPr>
        <w:t>Kapcsolódó szakmai tartalmak</w:t>
      </w:r>
    </w:p>
    <w:p w:rsidR="006B56F9" w:rsidRPr="00C377B7" w:rsidRDefault="006B56F9" w:rsidP="006B56F9">
      <w:pPr>
        <w:spacing w:after="0"/>
        <w:ind w:left="426"/>
        <w:rPr>
          <w:rFonts w:cs="Times New Roman"/>
        </w:rPr>
      </w:pPr>
      <w:r w:rsidRPr="00C377B7">
        <w:rPr>
          <w:rFonts w:cs="Times New Roman"/>
        </w:rPr>
        <w:tab/>
        <w:t xml:space="preserve">Irodalom: magyar és világirodalom </w:t>
      </w:r>
    </w:p>
    <w:p w:rsidR="006B56F9" w:rsidRPr="00C377B7" w:rsidRDefault="006B56F9" w:rsidP="006B56F9">
      <w:pPr>
        <w:spacing w:after="0"/>
        <w:ind w:left="426"/>
        <w:rPr>
          <w:rFonts w:cs="Times New Roman"/>
        </w:rPr>
      </w:pPr>
      <w:r w:rsidRPr="00C377B7">
        <w:rPr>
          <w:rFonts w:cs="Times New Roman"/>
        </w:rPr>
        <w:tab/>
        <w:t>Nyelvtan: helyesírás, fogalmazás, beszéd- és szövegértés</w:t>
      </w:r>
    </w:p>
    <w:p w:rsidR="00D5721C" w:rsidRPr="00C377B7" w:rsidRDefault="006B56F9" w:rsidP="00D5721C">
      <w:pPr>
        <w:spacing w:after="0"/>
        <w:ind w:left="426"/>
        <w:rPr>
          <w:rFonts w:cs="Times New Roman"/>
        </w:rPr>
      </w:pPr>
      <w:r w:rsidRPr="00C377B7">
        <w:rPr>
          <w:rFonts w:cs="Times New Roman"/>
        </w:rPr>
        <w:tab/>
        <w:t>Továbbá a gyakorló évfolyamok ide kapcsolódó szakmai tartalmai, amelyek megalapozzák a ráépülő évfolyam ismeretanyagát.</w:t>
      </w:r>
    </w:p>
    <w:p w:rsidR="00D5721C" w:rsidRPr="00C377B7" w:rsidRDefault="00D5721C" w:rsidP="00D5721C">
      <w:pPr>
        <w:pStyle w:val="Listaszerbekezds"/>
        <w:numPr>
          <w:ilvl w:val="1"/>
          <w:numId w:val="8"/>
        </w:numPr>
        <w:spacing w:after="0"/>
        <w:rPr>
          <w:rFonts w:cs="Times New Roman"/>
          <w:b/>
        </w:rPr>
      </w:pPr>
      <w:r w:rsidRPr="00C377B7">
        <w:rPr>
          <w:rFonts w:cs="Times New Roman"/>
          <w:b/>
        </w:rPr>
        <w:t>Témakörök</w:t>
      </w:r>
    </w:p>
    <w:p w:rsidR="00D5721C" w:rsidRPr="00C377B7" w:rsidRDefault="006B56F9" w:rsidP="00D5721C">
      <w:pPr>
        <w:pStyle w:val="Listaszerbekezds"/>
        <w:numPr>
          <w:ilvl w:val="2"/>
          <w:numId w:val="8"/>
        </w:numPr>
        <w:tabs>
          <w:tab w:val="left" w:pos="1701"/>
          <w:tab w:val="right" w:pos="9072"/>
        </w:tabs>
        <w:spacing w:after="0"/>
        <w:ind w:left="993" w:hanging="426"/>
        <w:rPr>
          <w:rFonts w:cs="Times New Roman"/>
          <w:b/>
          <w:i/>
        </w:rPr>
      </w:pPr>
      <w:r w:rsidRPr="00C377B7">
        <w:rPr>
          <w:rFonts w:cs="Times New Roman"/>
          <w:b/>
          <w:i/>
        </w:rPr>
        <w:t xml:space="preserve">Külföldi cégek </w:t>
      </w:r>
      <w:r w:rsidR="00D5721C" w:rsidRPr="00C377B7">
        <w:rPr>
          <w:rFonts w:cs="Times New Roman"/>
          <w:b/>
          <w:i/>
        </w:rPr>
        <w:t>1</w:t>
      </w:r>
      <w:r w:rsidR="00D5721C" w:rsidRPr="00C377B7">
        <w:rPr>
          <w:rFonts w:cs="Times New Roman"/>
          <w:b/>
          <w:i/>
        </w:rPr>
        <w:tab/>
      </w:r>
      <w:r w:rsidR="005C5A9B" w:rsidRPr="00C377B7">
        <w:rPr>
          <w:rFonts w:cs="Times New Roman"/>
          <w:b/>
          <w:i/>
        </w:rPr>
        <w:t>10</w:t>
      </w:r>
      <w:r w:rsidR="00D5721C" w:rsidRPr="00C377B7">
        <w:rPr>
          <w:rFonts w:cs="Times New Roman"/>
          <w:b/>
          <w:i/>
        </w:rPr>
        <w:t xml:space="preserve"> óra</w:t>
      </w:r>
    </w:p>
    <w:p w:rsidR="00D5721C" w:rsidRPr="00C377B7" w:rsidRDefault="006B56F9" w:rsidP="00D5721C">
      <w:pPr>
        <w:spacing w:after="0"/>
        <w:ind w:left="851"/>
        <w:rPr>
          <w:rFonts w:cs="Times New Roman"/>
        </w:rPr>
      </w:pPr>
      <w:r w:rsidRPr="00C377B7">
        <w:rPr>
          <w:rFonts w:cs="Times New Roman"/>
        </w:rPr>
        <w:t>A választott szakmairányhoz kapcsolódó külföldi cégek prospektusainak, jegyzékeinek, internetes anyagainak megismerése.</w:t>
      </w:r>
    </w:p>
    <w:p w:rsidR="00D5721C" w:rsidRPr="00C377B7" w:rsidRDefault="00D5721C" w:rsidP="00D5721C">
      <w:pPr>
        <w:tabs>
          <w:tab w:val="left" w:pos="1418"/>
          <w:tab w:val="right" w:pos="9072"/>
        </w:tabs>
        <w:spacing w:after="0"/>
        <w:ind w:left="851"/>
        <w:rPr>
          <w:rFonts w:cs="Times New Roman"/>
        </w:rPr>
      </w:pPr>
    </w:p>
    <w:p w:rsidR="00D5721C" w:rsidRPr="00C377B7" w:rsidRDefault="006B56F9" w:rsidP="00D5721C">
      <w:pPr>
        <w:pStyle w:val="Listaszerbekezds"/>
        <w:numPr>
          <w:ilvl w:val="2"/>
          <w:numId w:val="8"/>
        </w:numPr>
        <w:tabs>
          <w:tab w:val="left" w:pos="1701"/>
          <w:tab w:val="right" w:pos="9072"/>
        </w:tabs>
        <w:spacing w:after="0"/>
        <w:ind w:left="993" w:hanging="426"/>
        <w:rPr>
          <w:rFonts w:cs="Times New Roman"/>
          <w:b/>
          <w:i/>
        </w:rPr>
      </w:pPr>
      <w:r w:rsidRPr="00C377B7">
        <w:rPr>
          <w:rFonts w:cs="Times New Roman"/>
          <w:b/>
          <w:i/>
        </w:rPr>
        <w:t xml:space="preserve">Idegen nyelvű szakirodalmak </w:t>
      </w:r>
      <w:r w:rsidR="00D5721C" w:rsidRPr="00C377B7">
        <w:rPr>
          <w:rFonts w:cs="Times New Roman"/>
          <w:b/>
          <w:i/>
        </w:rPr>
        <w:t>2</w:t>
      </w:r>
      <w:r w:rsidR="00D5721C" w:rsidRPr="00C377B7">
        <w:rPr>
          <w:rFonts w:cs="Times New Roman"/>
          <w:b/>
          <w:i/>
        </w:rPr>
        <w:tab/>
      </w:r>
      <w:r w:rsidR="005C5A9B" w:rsidRPr="00C377B7">
        <w:rPr>
          <w:rFonts w:cs="Times New Roman"/>
          <w:b/>
          <w:i/>
        </w:rPr>
        <w:t>10</w:t>
      </w:r>
      <w:r w:rsidR="00D5721C" w:rsidRPr="00C377B7">
        <w:rPr>
          <w:rFonts w:cs="Times New Roman"/>
          <w:b/>
          <w:i/>
        </w:rPr>
        <w:t xml:space="preserve"> óra</w:t>
      </w:r>
    </w:p>
    <w:p w:rsidR="00D5721C" w:rsidRPr="00C377B7" w:rsidRDefault="006B56F9" w:rsidP="00D5721C">
      <w:pPr>
        <w:spacing w:after="0"/>
        <w:ind w:left="851"/>
        <w:rPr>
          <w:rFonts w:cs="Times New Roman"/>
        </w:rPr>
      </w:pPr>
      <w:r w:rsidRPr="00C377B7">
        <w:rPr>
          <w:rFonts w:cs="Times New Roman"/>
        </w:rPr>
        <w:t>A választott szakmairányhoz kapcsolódó szakirodalmak feltérképezése a tartalmi vázlatok szintjén.</w:t>
      </w:r>
    </w:p>
    <w:p w:rsidR="00D5721C" w:rsidRPr="00C377B7" w:rsidRDefault="00D5721C" w:rsidP="00D5721C">
      <w:pPr>
        <w:tabs>
          <w:tab w:val="left" w:pos="1418"/>
          <w:tab w:val="right" w:pos="9072"/>
        </w:tabs>
        <w:spacing w:after="0"/>
        <w:ind w:left="851"/>
        <w:rPr>
          <w:rFonts w:cs="Times New Roman"/>
        </w:rPr>
      </w:pPr>
    </w:p>
    <w:p w:rsidR="00D5721C" w:rsidRPr="00C377B7" w:rsidRDefault="007778D7" w:rsidP="00D5721C">
      <w:pPr>
        <w:pStyle w:val="Listaszerbekezds"/>
        <w:numPr>
          <w:ilvl w:val="2"/>
          <w:numId w:val="8"/>
        </w:numPr>
        <w:tabs>
          <w:tab w:val="left" w:pos="1701"/>
          <w:tab w:val="right" w:pos="9072"/>
        </w:tabs>
        <w:spacing w:after="0"/>
        <w:ind w:left="993" w:hanging="426"/>
        <w:rPr>
          <w:rFonts w:cs="Times New Roman"/>
          <w:b/>
          <w:i/>
        </w:rPr>
      </w:pPr>
      <w:r w:rsidRPr="00C377B7">
        <w:rPr>
          <w:rFonts w:cs="Times New Roman"/>
          <w:b/>
          <w:i/>
        </w:rPr>
        <w:t>Szakmai levelezés</w:t>
      </w:r>
      <w:r w:rsidR="00D5721C" w:rsidRPr="00C377B7">
        <w:rPr>
          <w:rFonts w:cs="Times New Roman"/>
          <w:b/>
          <w:i/>
        </w:rPr>
        <w:t>3</w:t>
      </w:r>
      <w:r w:rsidR="00D5721C" w:rsidRPr="00C377B7">
        <w:rPr>
          <w:rFonts w:cs="Times New Roman"/>
          <w:b/>
          <w:i/>
        </w:rPr>
        <w:tab/>
      </w:r>
      <w:r w:rsidR="005C5A9B" w:rsidRPr="00C377B7">
        <w:rPr>
          <w:rFonts w:cs="Times New Roman"/>
          <w:b/>
          <w:i/>
        </w:rPr>
        <w:t>10</w:t>
      </w:r>
      <w:r w:rsidR="00D5721C" w:rsidRPr="00C377B7">
        <w:rPr>
          <w:rFonts w:cs="Times New Roman"/>
          <w:b/>
          <w:i/>
        </w:rPr>
        <w:t xml:space="preserve"> óra</w:t>
      </w:r>
    </w:p>
    <w:p w:rsidR="00D5721C" w:rsidRPr="00C377B7" w:rsidRDefault="007778D7" w:rsidP="00D5721C">
      <w:pPr>
        <w:spacing w:after="0"/>
        <w:ind w:left="851"/>
        <w:rPr>
          <w:rFonts w:cs="Times New Roman"/>
        </w:rPr>
      </w:pPr>
      <w:r w:rsidRPr="00C377B7">
        <w:rPr>
          <w:rFonts w:cs="Times New Roman"/>
        </w:rPr>
        <w:t>Külföldi partnerekkel való levelezés formai és tartalmi alapjai.</w:t>
      </w:r>
    </w:p>
    <w:p w:rsidR="00D5721C" w:rsidRPr="00C377B7" w:rsidRDefault="00D5721C" w:rsidP="00D5721C">
      <w:pPr>
        <w:tabs>
          <w:tab w:val="left" w:pos="1418"/>
          <w:tab w:val="right" w:pos="9072"/>
        </w:tabs>
        <w:spacing w:after="0"/>
        <w:ind w:left="851"/>
        <w:rPr>
          <w:rFonts w:cs="Times New Roman"/>
        </w:rPr>
      </w:pPr>
    </w:p>
    <w:p w:rsidR="00D5721C" w:rsidRPr="00C377B7" w:rsidRDefault="007778D7" w:rsidP="00D5721C">
      <w:pPr>
        <w:pStyle w:val="Listaszerbekezds"/>
        <w:numPr>
          <w:ilvl w:val="2"/>
          <w:numId w:val="8"/>
        </w:numPr>
        <w:tabs>
          <w:tab w:val="left" w:pos="1701"/>
          <w:tab w:val="right" w:pos="9072"/>
        </w:tabs>
        <w:spacing w:after="0"/>
        <w:ind w:left="993" w:hanging="426"/>
        <w:rPr>
          <w:rFonts w:cs="Times New Roman"/>
          <w:b/>
          <w:i/>
        </w:rPr>
      </w:pPr>
      <w:r w:rsidRPr="00C377B7">
        <w:rPr>
          <w:rFonts w:cs="Times New Roman"/>
          <w:b/>
          <w:i/>
        </w:rPr>
        <w:t xml:space="preserve">Információforrások </w:t>
      </w:r>
      <w:r w:rsidR="00D5721C" w:rsidRPr="00C377B7">
        <w:rPr>
          <w:rFonts w:cs="Times New Roman"/>
          <w:b/>
          <w:i/>
        </w:rPr>
        <w:tab/>
      </w:r>
      <w:r w:rsidR="005C5A9B" w:rsidRPr="00C377B7">
        <w:rPr>
          <w:rFonts w:cs="Times New Roman"/>
          <w:b/>
          <w:i/>
        </w:rPr>
        <w:t>10</w:t>
      </w:r>
      <w:r w:rsidR="00D5721C" w:rsidRPr="00C377B7">
        <w:rPr>
          <w:rFonts w:cs="Times New Roman"/>
          <w:b/>
          <w:i/>
        </w:rPr>
        <w:t xml:space="preserve"> óra</w:t>
      </w:r>
    </w:p>
    <w:p w:rsidR="00D5721C" w:rsidRPr="00C377B7" w:rsidRDefault="007778D7" w:rsidP="00D5721C">
      <w:pPr>
        <w:spacing w:after="0"/>
        <w:ind w:left="851"/>
        <w:rPr>
          <w:rFonts w:cs="Times New Roman"/>
        </w:rPr>
      </w:pPr>
      <w:r w:rsidRPr="00C377B7">
        <w:rPr>
          <w:rFonts w:cs="Times New Roman"/>
        </w:rPr>
        <w:t>Idegen nyelvű információforrások keresése a választott szakmában, konkrét témakörökben.</w:t>
      </w:r>
    </w:p>
    <w:p w:rsidR="00D5721C" w:rsidRPr="00C377B7" w:rsidRDefault="00D5721C" w:rsidP="00D5721C">
      <w:pPr>
        <w:tabs>
          <w:tab w:val="left" w:pos="1418"/>
          <w:tab w:val="right" w:pos="9072"/>
        </w:tabs>
        <w:spacing w:after="0"/>
        <w:ind w:left="851"/>
        <w:rPr>
          <w:rFonts w:cs="Times New Roman"/>
        </w:rPr>
      </w:pPr>
    </w:p>
    <w:p w:rsidR="00D5721C" w:rsidRPr="00C377B7" w:rsidRDefault="007778D7" w:rsidP="00D5721C">
      <w:pPr>
        <w:pStyle w:val="Listaszerbekezds"/>
        <w:numPr>
          <w:ilvl w:val="2"/>
          <w:numId w:val="8"/>
        </w:numPr>
        <w:tabs>
          <w:tab w:val="left" w:pos="1701"/>
          <w:tab w:val="right" w:pos="9072"/>
        </w:tabs>
        <w:spacing w:after="0"/>
        <w:ind w:left="993" w:hanging="426"/>
        <w:rPr>
          <w:rFonts w:cs="Times New Roman"/>
          <w:b/>
          <w:i/>
        </w:rPr>
      </w:pPr>
      <w:r w:rsidRPr="00C377B7">
        <w:rPr>
          <w:rFonts w:cs="Times New Roman"/>
          <w:b/>
          <w:i/>
        </w:rPr>
        <w:t xml:space="preserve">Tartalmi szakfordítás </w:t>
      </w:r>
      <w:r w:rsidR="00D5721C" w:rsidRPr="00C377B7">
        <w:rPr>
          <w:rFonts w:cs="Times New Roman"/>
          <w:b/>
          <w:i/>
        </w:rPr>
        <w:t>5</w:t>
      </w:r>
      <w:r w:rsidR="00D5721C" w:rsidRPr="00C377B7">
        <w:rPr>
          <w:rFonts w:cs="Times New Roman"/>
          <w:b/>
          <w:i/>
        </w:rPr>
        <w:tab/>
      </w:r>
      <w:r w:rsidR="005C5A9B" w:rsidRPr="00C377B7">
        <w:rPr>
          <w:rFonts w:cs="Times New Roman"/>
          <w:b/>
          <w:i/>
        </w:rPr>
        <w:t>10</w:t>
      </w:r>
      <w:r w:rsidR="00D5721C" w:rsidRPr="00C377B7">
        <w:rPr>
          <w:rFonts w:cs="Times New Roman"/>
          <w:b/>
          <w:i/>
        </w:rPr>
        <w:t xml:space="preserve"> óra</w:t>
      </w:r>
    </w:p>
    <w:p w:rsidR="00D5721C" w:rsidRPr="00C377B7" w:rsidRDefault="007778D7" w:rsidP="00D5721C">
      <w:pPr>
        <w:spacing w:after="0"/>
        <w:ind w:left="851"/>
        <w:rPr>
          <w:rFonts w:cs="Times New Roman"/>
        </w:rPr>
      </w:pPr>
      <w:r w:rsidRPr="00C377B7">
        <w:rPr>
          <w:rFonts w:cs="Times New Roman"/>
        </w:rPr>
        <w:t>Szakcikkek, szószedetek, stb. tartalmi szintű fordítása.</w:t>
      </w:r>
    </w:p>
    <w:p w:rsidR="00D5721C" w:rsidRPr="00C377B7" w:rsidRDefault="00D5721C" w:rsidP="00D5721C">
      <w:pPr>
        <w:tabs>
          <w:tab w:val="left" w:pos="1418"/>
          <w:tab w:val="right" w:pos="9072"/>
        </w:tabs>
        <w:spacing w:after="0"/>
        <w:ind w:left="851"/>
        <w:rPr>
          <w:rFonts w:cs="Times New Roman"/>
        </w:rPr>
      </w:pPr>
    </w:p>
    <w:p w:rsidR="00D5721C" w:rsidRPr="00C377B7" w:rsidRDefault="007778D7" w:rsidP="00D5721C">
      <w:pPr>
        <w:pStyle w:val="Listaszerbekezds"/>
        <w:numPr>
          <w:ilvl w:val="2"/>
          <w:numId w:val="8"/>
        </w:numPr>
        <w:tabs>
          <w:tab w:val="left" w:pos="1701"/>
          <w:tab w:val="right" w:pos="9072"/>
        </w:tabs>
        <w:spacing w:after="0"/>
        <w:ind w:left="993" w:hanging="426"/>
        <w:rPr>
          <w:rFonts w:cs="Times New Roman"/>
          <w:b/>
          <w:i/>
        </w:rPr>
      </w:pPr>
      <w:r w:rsidRPr="00C377B7">
        <w:rPr>
          <w:rFonts w:cs="Times New Roman"/>
          <w:b/>
          <w:i/>
        </w:rPr>
        <w:t xml:space="preserve">Katalógusok </w:t>
      </w:r>
      <w:r w:rsidR="00D5721C" w:rsidRPr="00C377B7">
        <w:rPr>
          <w:rFonts w:cs="Times New Roman"/>
          <w:b/>
          <w:i/>
        </w:rPr>
        <w:t>6</w:t>
      </w:r>
      <w:r w:rsidR="00D5721C" w:rsidRPr="00C377B7">
        <w:rPr>
          <w:rFonts w:cs="Times New Roman"/>
          <w:b/>
          <w:i/>
        </w:rPr>
        <w:tab/>
      </w:r>
      <w:r w:rsidR="005C5A9B" w:rsidRPr="00C377B7">
        <w:rPr>
          <w:rFonts w:cs="Times New Roman"/>
          <w:b/>
          <w:i/>
        </w:rPr>
        <w:t>12</w:t>
      </w:r>
      <w:r w:rsidR="00D5721C" w:rsidRPr="00C377B7">
        <w:rPr>
          <w:rFonts w:cs="Times New Roman"/>
          <w:b/>
          <w:i/>
        </w:rPr>
        <w:t xml:space="preserve"> óra</w:t>
      </w:r>
    </w:p>
    <w:p w:rsidR="007778D7" w:rsidRPr="00C377B7" w:rsidRDefault="007778D7" w:rsidP="007778D7">
      <w:pPr>
        <w:spacing w:after="0"/>
        <w:ind w:left="851"/>
        <w:rPr>
          <w:rFonts w:cs="Times New Roman"/>
        </w:rPr>
      </w:pPr>
      <w:r w:rsidRPr="00C377B7">
        <w:rPr>
          <w:rFonts w:cs="Times New Roman"/>
        </w:rPr>
        <w:t>A szakmában előforduló anyag-, alkatrész- és szerszám-katalógusokkal való ismerkedés.</w:t>
      </w:r>
    </w:p>
    <w:p w:rsidR="00D5721C" w:rsidRPr="00C377B7" w:rsidRDefault="007778D7" w:rsidP="007778D7">
      <w:pPr>
        <w:spacing w:after="0"/>
        <w:ind w:left="851"/>
        <w:rPr>
          <w:rFonts w:cs="Times New Roman"/>
        </w:rPr>
      </w:pPr>
      <w:r w:rsidRPr="00C377B7">
        <w:rPr>
          <w:rFonts w:cs="Times New Roman"/>
        </w:rPr>
        <w:t>Katalógusok alapján megrendelő készítése.</w:t>
      </w:r>
    </w:p>
    <w:p w:rsidR="00D5721C" w:rsidRPr="00C377B7" w:rsidRDefault="00D5721C" w:rsidP="00D5721C">
      <w:pPr>
        <w:tabs>
          <w:tab w:val="left" w:pos="1418"/>
          <w:tab w:val="right" w:pos="9072"/>
        </w:tabs>
        <w:spacing w:after="0"/>
        <w:ind w:left="851"/>
        <w:rPr>
          <w:rFonts w:cs="Times New Roman"/>
        </w:rPr>
      </w:pPr>
    </w:p>
    <w:p w:rsidR="00D5721C" w:rsidRPr="00C377B7" w:rsidRDefault="00D5721C" w:rsidP="00D5721C">
      <w:pPr>
        <w:tabs>
          <w:tab w:val="left" w:pos="1418"/>
          <w:tab w:val="right" w:pos="9072"/>
        </w:tabs>
        <w:spacing w:after="0"/>
        <w:ind w:left="851"/>
        <w:rPr>
          <w:rFonts w:cs="Times New Roman"/>
        </w:rPr>
      </w:pPr>
    </w:p>
    <w:p w:rsidR="00D5721C" w:rsidRPr="00C377B7" w:rsidRDefault="00D5721C" w:rsidP="00D5721C">
      <w:pPr>
        <w:pStyle w:val="Listaszerbekezds"/>
        <w:numPr>
          <w:ilvl w:val="1"/>
          <w:numId w:val="8"/>
        </w:numPr>
        <w:spacing w:after="0"/>
        <w:rPr>
          <w:rFonts w:cs="Times New Roman"/>
          <w:b/>
        </w:rPr>
      </w:pPr>
      <w:r w:rsidRPr="00C377B7">
        <w:rPr>
          <w:rFonts w:cs="Times New Roman"/>
          <w:b/>
        </w:rPr>
        <w:t>A képzés javasolt helyszíne (ajánlás)</w:t>
      </w:r>
    </w:p>
    <w:p w:rsidR="00D5721C" w:rsidRPr="00C377B7" w:rsidRDefault="007778D7" w:rsidP="00D5721C">
      <w:pPr>
        <w:spacing w:after="0"/>
        <w:ind w:left="426"/>
        <w:rPr>
          <w:rFonts w:cs="Times New Roman"/>
        </w:rPr>
      </w:pPr>
      <w:r w:rsidRPr="00C377B7">
        <w:rPr>
          <w:rFonts w:cs="Times New Roman"/>
          <w:i/>
        </w:rPr>
        <w:t>Tanterem</w:t>
      </w:r>
    </w:p>
    <w:p w:rsidR="00D5721C" w:rsidRPr="00C377B7" w:rsidRDefault="00D5721C" w:rsidP="00D5721C">
      <w:pPr>
        <w:pStyle w:val="Listaszerbekezds"/>
        <w:numPr>
          <w:ilvl w:val="1"/>
          <w:numId w:val="8"/>
        </w:numPr>
        <w:spacing w:after="0"/>
        <w:rPr>
          <w:rFonts w:cs="Times New Roman"/>
          <w:b/>
        </w:rPr>
      </w:pPr>
      <w:r w:rsidRPr="00C377B7">
        <w:rPr>
          <w:rFonts w:cs="Times New Roman"/>
          <w:b/>
        </w:rPr>
        <w:t>A tantárgy elsajátítása során alkalmazható sajátos módszerek, tanulói tevékenységformák (ajánlás)</w:t>
      </w:r>
    </w:p>
    <w:p w:rsidR="00D5721C" w:rsidRPr="00C377B7" w:rsidRDefault="00D5721C" w:rsidP="00D5721C">
      <w:pPr>
        <w:spacing w:after="0"/>
        <w:ind w:left="426"/>
        <w:rPr>
          <w:rFonts w:cs="Times New Roman"/>
        </w:rPr>
      </w:pPr>
    </w:p>
    <w:p w:rsidR="007778D7" w:rsidRPr="00C377B7" w:rsidRDefault="007778D7" w:rsidP="007778D7">
      <w:pPr>
        <w:spacing w:after="0"/>
        <w:ind w:left="426"/>
        <w:rPr>
          <w:rFonts w:cs="Times New Roman"/>
          <w:i/>
        </w:rPr>
      </w:pPr>
      <w:r w:rsidRPr="00C377B7">
        <w:rPr>
          <w:rFonts w:cs="Times New Roman"/>
          <w:i/>
        </w:rPr>
        <w:t xml:space="preserve">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 </w:t>
      </w:r>
    </w:p>
    <w:p w:rsidR="00D5721C" w:rsidRPr="00C377B7" w:rsidRDefault="007778D7" w:rsidP="00D5721C">
      <w:pPr>
        <w:spacing w:after="0"/>
        <w:ind w:left="426"/>
        <w:rPr>
          <w:rFonts w:cs="Times New Roman"/>
        </w:rPr>
      </w:pPr>
      <w:r w:rsidRPr="00C377B7">
        <w:rPr>
          <w:rFonts w:cs="Times New Roman"/>
          <w:i/>
        </w:rPr>
        <w:t>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w:t>
      </w:r>
    </w:p>
    <w:p w:rsidR="00D5721C" w:rsidRPr="00C377B7" w:rsidRDefault="00D5721C" w:rsidP="00D5721C">
      <w:pPr>
        <w:pStyle w:val="Listaszerbekezds"/>
        <w:numPr>
          <w:ilvl w:val="2"/>
          <w:numId w:val="8"/>
        </w:numPr>
        <w:spacing w:after="0"/>
        <w:rPr>
          <w:rFonts w:cs="Times New Roman"/>
          <w:b/>
        </w:rPr>
      </w:pPr>
      <w:r w:rsidRPr="00C377B7">
        <w:rPr>
          <w:rFonts w:cs="Times New Roman"/>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886EC1" w:rsidRPr="00C377B7" w:rsidTr="00322C0C">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 xml:space="preserve">Alkalmazandó eszközök és felszerelések </w:t>
            </w:r>
          </w:p>
        </w:tc>
      </w:tr>
      <w:tr w:rsidR="00886EC1" w:rsidRPr="00C377B7" w:rsidTr="00322C0C">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r>
      <w:tr w:rsidR="00886EC1" w:rsidRPr="00C377B7" w:rsidTr="00322C0C">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right"/>
              <w:rPr>
                <w:rFonts w:cs="Times New Roman"/>
                <w:color w:val="000000"/>
                <w:sz w:val="20"/>
                <w:szCs w:val="20"/>
              </w:rPr>
            </w:pPr>
          </w:p>
        </w:tc>
      </w:tr>
      <w:tr w:rsidR="00886EC1" w:rsidRPr="00C377B7" w:rsidTr="00322C0C">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elbeszélés</w:t>
            </w: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right"/>
              <w:rPr>
                <w:rFonts w:cs="Times New Roman"/>
                <w:color w:val="000000"/>
                <w:sz w:val="20"/>
                <w:szCs w:val="20"/>
              </w:rPr>
            </w:pPr>
          </w:p>
        </w:tc>
      </w:tr>
      <w:tr w:rsidR="00886EC1" w:rsidRPr="00C377B7" w:rsidTr="00322C0C">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kiselőadás</w:t>
            </w: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right"/>
              <w:rPr>
                <w:rFonts w:cs="Times New Roman"/>
                <w:color w:val="000000"/>
                <w:sz w:val="20"/>
                <w:szCs w:val="20"/>
              </w:rPr>
            </w:pPr>
          </w:p>
        </w:tc>
      </w:tr>
      <w:tr w:rsidR="00886EC1" w:rsidRPr="00C377B7" w:rsidTr="00322C0C">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right"/>
              <w:rPr>
                <w:rFonts w:cs="Times New Roman"/>
                <w:color w:val="000000"/>
                <w:sz w:val="20"/>
                <w:szCs w:val="20"/>
              </w:rPr>
            </w:pPr>
          </w:p>
        </w:tc>
      </w:tr>
      <w:tr w:rsidR="00886EC1" w:rsidRPr="00C377B7" w:rsidTr="00322C0C">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vita</w:t>
            </w: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right"/>
              <w:rPr>
                <w:rFonts w:cs="Times New Roman"/>
                <w:color w:val="000000"/>
                <w:sz w:val="20"/>
                <w:szCs w:val="20"/>
              </w:rPr>
            </w:pPr>
          </w:p>
        </w:tc>
      </w:tr>
      <w:tr w:rsidR="00886EC1" w:rsidRPr="00C377B7" w:rsidTr="00322C0C">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6.</w:t>
            </w:r>
          </w:p>
        </w:tc>
        <w:tc>
          <w:tcPr>
            <w:tcW w:w="238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right"/>
              <w:rPr>
                <w:rFonts w:cs="Times New Roman"/>
                <w:color w:val="000000"/>
                <w:sz w:val="20"/>
                <w:szCs w:val="20"/>
              </w:rPr>
            </w:pPr>
          </w:p>
        </w:tc>
      </w:tr>
      <w:tr w:rsidR="00886EC1" w:rsidRPr="00C377B7" w:rsidTr="00322C0C">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7.</w:t>
            </w:r>
          </w:p>
        </w:tc>
        <w:tc>
          <w:tcPr>
            <w:tcW w:w="238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right"/>
              <w:rPr>
                <w:rFonts w:cs="Times New Roman"/>
                <w:color w:val="000000"/>
                <w:sz w:val="20"/>
                <w:szCs w:val="20"/>
              </w:rPr>
            </w:pPr>
          </w:p>
        </w:tc>
      </w:tr>
      <w:tr w:rsidR="00886EC1" w:rsidRPr="00C377B7" w:rsidTr="00322C0C">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8.</w:t>
            </w:r>
          </w:p>
        </w:tc>
        <w:tc>
          <w:tcPr>
            <w:tcW w:w="238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egyéb: órai dolgozat</w:t>
            </w: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right"/>
              <w:rPr>
                <w:rFonts w:cs="Times New Roman"/>
                <w:color w:val="000000"/>
                <w:sz w:val="20"/>
                <w:szCs w:val="20"/>
              </w:rPr>
            </w:pPr>
          </w:p>
        </w:tc>
      </w:tr>
    </w:tbl>
    <w:p w:rsidR="00D5721C" w:rsidRPr="00C377B7" w:rsidRDefault="00D5721C" w:rsidP="00D5721C">
      <w:pPr>
        <w:spacing w:after="0"/>
        <w:ind w:left="426"/>
        <w:rPr>
          <w:rFonts w:cs="Times New Roman"/>
        </w:rPr>
      </w:pPr>
    </w:p>
    <w:p w:rsidR="00D5721C" w:rsidRPr="00C377B7" w:rsidRDefault="00D5721C" w:rsidP="00D5721C">
      <w:pPr>
        <w:pStyle w:val="Listaszerbekezds"/>
        <w:numPr>
          <w:ilvl w:val="2"/>
          <w:numId w:val="8"/>
        </w:numPr>
        <w:spacing w:after="0"/>
        <w:rPr>
          <w:rFonts w:cs="Times New Roman"/>
          <w:b/>
        </w:rPr>
      </w:pPr>
      <w:r w:rsidRPr="00C377B7">
        <w:rPr>
          <w:rFonts w:cs="Times New Roman"/>
          <w:b/>
        </w:rPr>
        <w:t>A tantárgy elsajátítása során alkalmazható tanulói tevékenységformák (ajánlás)</w:t>
      </w:r>
    </w:p>
    <w:tbl>
      <w:tblPr>
        <w:tblW w:w="8500" w:type="dxa"/>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86EC1" w:rsidRPr="00C377B7" w:rsidTr="00886EC1">
        <w:trPr>
          <w:trHeight w:val="255"/>
        </w:trPr>
        <w:tc>
          <w:tcPr>
            <w:tcW w:w="1040" w:type="dxa"/>
            <w:vMerge w:val="restart"/>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xml:space="preserve">Alkalmazandó eszközök és felszerelések </w:t>
            </w:r>
          </w:p>
        </w:tc>
      </w:tr>
      <w:tr w:rsidR="00886EC1" w:rsidRPr="00C377B7" w:rsidTr="00886EC1">
        <w:trPr>
          <w:trHeight w:val="510"/>
        </w:trPr>
        <w:tc>
          <w:tcPr>
            <w:tcW w:w="1040" w:type="dxa"/>
            <w:vMerge/>
            <w:vAlign w:val="center"/>
            <w:hideMark/>
          </w:tcPr>
          <w:p w:rsidR="00886EC1" w:rsidRPr="00C377B7" w:rsidRDefault="00886EC1" w:rsidP="00322C0C">
            <w:pPr>
              <w:spacing w:after="0"/>
              <w:jc w:val="left"/>
              <w:rPr>
                <w:rFonts w:eastAsia="Times New Roman" w:cs="Times New Roman"/>
                <w:color w:val="000000"/>
                <w:sz w:val="20"/>
                <w:szCs w:val="20"/>
                <w:lang w:eastAsia="hu-HU"/>
              </w:rPr>
            </w:pPr>
          </w:p>
        </w:tc>
        <w:tc>
          <w:tcPr>
            <w:tcW w:w="2800" w:type="dxa"/>
            <w:vMerge/>
            <w:vAlign w:val="center"/>
            <w:hideMark/>
          </w:tcPr>
          <w:p w:rsidR="00886EC1" w:rsidRPr="00C377B7" w:rsidRDefault="00886EC1" w:rsidP="00322C0C">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egyéni</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csoport-bontás</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osztály-keret</w:t>
            </w:r>
          </w:p>
        </w:tc>
        <w:tc>
          <w:tcPr>
            <w:tcW w:w="2380" w:type="dxa"/>
            <w:vMerge/>
            <w:vAlign w:val="center"/>
            <w:hideMark/>
          </w:tcPr>
          <w:p w:rsidR="00886EC1" w:rsidRPr="00C377B7" w:rsidRDefault="00886EC1" w:rsidP="00322C0C">
            <w:pPr>
              <w:spacing w:after="0"/>
              <w:jc w:val="left"/>
              <w:rPr>
                <w:rFonts w:eastAsia="Times New Roman" w:cs="Times New Roman"/>
                <w:color w:val="000000"/>
                <w:sz w:val="20"/>
                <w:szCs w:val="20"/>
                <w:lang w:eastAsia="hu-HU"/>
              </w:rPr>
            </w:pPr>
          </w:p>
        </w:tc>
      </w:tr>
      <w:tr w:rsidR="00886EC1" w:rsidRPr="00C377B7" w:rsidTr="00886EC1">
        <w:trPr>
          <w:trHeight w:val="255"/>
        </w:trPr>
        <w:tc>
          <w:tcPr>
            <w:tcW w:w="1040" w:type="dxa"/>
            <w:shd w:val="clear" w:color="000000" w:fill="D9D9D9"/>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1.</w:t>
            </w:r>
          </w:p>
        </w:tc>
        <w:tc>
          <w:tcPr>
            <w:tcW w:w="7460" w:type="dxa"/>
            <w:gridSpan w:val="5"/>
            <w:shd w:val="clear" w:color="000000" w:fill="D9D9D9"/>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Információ feldolgozó tevékenységek</w:t>
            </w:r>
          </w:p>
        </w:tc>
      </w:tr>
      <w:tr w:rsidR="00886EC1" w:rsidRPr="00C377B7" w:rsidTr="00886EC1">
        <w:trPr>
          <w:trHeight w:val="510"/>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lastRenderedPageBreak/>
              <w:t>1.1.</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886EC1">
        <w:trPr>
          <w:trHeight w:val="510"/>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1.2.</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886EC1">
        <w:trPr>
          <w:trHeight w:val="510"/>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1.3.</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886EC1">
        <w:trPr>
          <w:trHeight w:val="510"/>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1.4.</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886EC1">
        <w:trPr>
          <w:trHeight w:val="510"/>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1.5.</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886EC1">
        <w:trPr>
          <w:trHeight w:val="255"/>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1.6.</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886EC1">
        <w:trPr>
          <w:trHeight w:val="510"/>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1.7.</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886EC1">
        <w:trPr>
          <w:trHeight w:val="255"/>
        </w:trPr>
        <w:tc>
          <w:tcPr>
            <w:tcW w:w="1040" w:type="dxa"/>
            <w:shd w:val="clear" w:color="000000" w:fill="D9D9D9"/>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2.</w:t>
            </w:r>
          </w:p>
        </w:tc>
        <w:tc>
          <w:tcPr>
            <w:tcW w:w="7460" w:type="dxa"/>
            <w:gridSpan w:val="5"/>
            <w:shd w:val="clear" w:color="000000" w:fill="D9D9D9"/>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Ismeretalkalmazási gyakorló tevékenységek, feladatok</w:t>
            </w:r>
          </w:p>
        </w:tc>
      </w:tr>
      <w:tr w:rsidR="00886EC1" w:rsidRPr="00C377B7" w:rsidTr="00886EC1">
        <w:trPr>
          <w:trHeight w:val="255"/>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2.1.</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886EC1">
        <w:trPr>
          <w:trHeight w:val="255"/>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2.2.</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Leírás készítése</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886EC1">
        <w:trPr>
          <w:trHeight w:val="510"/>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2.3.</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886EC1">
        <w:trPr>
          <w:trHeight w:val="255"/>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2.4.</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Tesztfeladat megoldása</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886EC1">
        <w:trPr>
          <w:trHeight w:val="510"/>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2.5.</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886EC1">
        <w:trPr>
          <w:trHeight w:val="510"/>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2.6.</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886EC1">
        <w:trPr>
          <w:trHeight w:val="510"/>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2.7.</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bl>
    <w:p w:rsidR="00D5721C" w:rsidRPr="00C377B7" w:rsidRDefault="00D5721C" w:rsidP="00D5721C">
      <w:pPr>
        <w:spacing w:after="0"/>
        <w:ind w:left="426"/>
        <w:rPr>
          <w:rFonts w:cs="Times New Roman"/>
        </w:rPr>
      </w:pPr>
    </w:p>
    <w:p w:rsidR="00D5721C" w:rsidRPr="00C377B7" w:rsidRDefault="00D5721C" w:rsidP="00D5721C">
      <w:pPr>
        <w:pStyle w:val="Listaszerbekezds"/>
        <w:numPr>
          <w:ilvl w:val="1"/>
          <w:numId w:val="8"/>
        </w:numPr>
        <w:spacing w:after="0"/>
        <w:rPr>
          <w:rFonts w:cs="Times New Roman"/>
          <w:b/>
        </w:rPr>
      </w:pPr>
      <w:r w:rsidRPr="00C377B7">
        <w:rPr>
          <w:rFonts w:cs="Times New Roman"/>
          <w:b/>
        </w:rPr>
        <w:t>A tantárgy értékelésének módja</w:t>
      </w:r>
    </w:p>
    <w:p w:rsidR="00D5721C" w:rsidRPr="00C377B7" w:rsidRDefault="00D5721C" w:rsidP="00D5721C">
      <w:pPr>
        <w:spacing w:after="0"/>
        <w:ind w:left="426"/>
        <w:rPr>
          <w:rFonts w:cs="Times New Roman"/>
        </w:rPr>
      </w:pPr>
      <w:r w:rsidRPr="00C377B7">
        <w:rPr>
          <w:rFonts w:cs="Times New Roman"/>
        </w:rPr>
        <w:t>A nemzeti köznevelésről szóló 2011. évi CXC. törvény. 54. § (2) a) pontja szerinti értékeléssel.</w:t>
      </w:r>
    </w:p>
    <w:p w:rsidR="00D5721C" w:rsidRPr="00C377B7" w:rsidRDefault="00D5721C" w:rsidP="00D5721C">
      <w:pPr>
        <w:spacing w:after="0"/>
        <w:rPr>
          <w:rFonts w:cs="Times New Roman"/>
        </w:rPr>
      </w:pPr>
    </w:p>
    <w:p w:rsidR="00D5721C" w:rsidRPr="00C377B7" w:rsidRDefault="00D5721C" w:rsidP="00D5721C">
      <w:pPr>
        <w:spacing w:after="0"/>
        <w:rPr>
          <w:rFonts w:cs="Times New Roman"/>
        </w:rPr>
      </w:pPr>
    </w:p>
    <w:p w:rsidR="00D5721C" w:rsidRPr="00C377B7" w:rsidRDefault="007778D7" w:rsidP="00D5721C">
      <w:pPr>
        <w:pStyle w:val="Listaszerbekezds"/>
        <w:numPr>
          <w:ilvl w:val="0"/>
          <w:numId w:val="8"/>
        </w:numPr>
        <w:tabs>
          <w:tab w:val="right" w:pos="9072"/>
        </w:tabs>
        <w:spacing w:after="0"/>
        <w:rPr>
          <w:rFonts w:cs="Times New Roman"/>
          <w:b/>
        </w:rPr>
      </w:pPr>
      <w:r w:rsidRPr="00C377B7">
        <w:rPr>
          <w:rFonts w:cs="Times New Roman"/>
          <w:b/>
        </w:rPr>
        <w:t xml:space="preserve">Szakmai gyakorlat </w:t>
      </w:r>
      <w:r w:rsidR="000372B3" w:rsidRPr="00C377B7">
        <w:rPr>
          <w:rFonts w:cs="Times New Roman"/>
          <w:b/>
        </w:rPr>
        <w:t>rézfúvós</w:t>
      </w:r>
      <w:r w:rsidR="00D5721C" w:rsidRPr="00C377B7">
        <w:rPr>
          <w:rFonts w:cs="Times New Roman"/>
          <w:b/>
        </w:rPr>
        <w:t xml:space="preserve"> tantárgy</w:t>
      </w:r>
      <w:r w:rsidR="00D5721C" w:rsidRPr="00C377B7">
        <w:rPr>
          <w:rFonts w:cs="Times New Roman"/>
          <w:b/>
        </w:rPr>
        <w:tab/>
      </w:r>
      <w:r w:rsidR="005C5A9B" w:rsidRPr="00C377B7">
        <w:rPr>
          <w:rFonts w:cs="Times New Roman"/>
          <w:b/>
        </w:rPr>
        <w:t>721</w:t>
      </w:r>
      <w:r w:rsidR="00D5721C" w:rsidRPr="00C377B7">
        <w:rPr>
          <w:rFonts w:cs="Times New Roman"/>
          <w:b/>
        </w:rPr>
        <w:t xml:space="preserve"> óra</w:t>
      </w:r>
    </w:p>
    <w:p w:rsidR="00D5721C" w:rsidRPr="00C377B7" w:rsidRDefault="00D5721C" w:rsidP="00D5721C">
      <w:pPr>
        <w:rPr>
          <w:rFonts w:cs="Times New Roman"/>
        </w:rPr>
      </w:pPr>
    </w:p>
    <w:p w:rsidR="00D5721C" w:rsidRPr="00C377B7" w:rsidRDefault="00D5721C" w:rsidP="00D5721C">
      <w:pPr>
        <w:pStyle w:val="Listaszerbekezds"/>
        <w:numPr>
          <w:ilvl w:val="1"/>
          <w:numId w:val="8"/>
        </w:numPr>
        <w:spacing w:after="0"/>
        <w:rPr>
          <w:rFonts w:cs="Times New Roman"/>
          <w:b/>
        </w:rPr>
      </w:pPr>
      <w:r w:rsidRPr="00C377B7">
        <w:rPr>
          <w:rFonts w:cs="Times New Roman"/>
          <w:b/>
        </w:rPr>
        <w:t>A tantárgy tanításának célja</w:t>
      </w:r>
    </w:p>
    <w:p w:rsidR="000372B3" w:rsidRPr="00C377B7" w:rsidRDefault="000372B3" w:rsidP="000372B3">
      <w:pPr>
        <w:spacing w:after="0"/>
        <w:ind w:left="426"/>
        <w:rPr>
          <w:rFonts w:cs="Times New Roman"/>
        </w:rPr>
      </w:pPr>
      <w:r w:rsidRPr="00C377B7">
        <w:rPr>
          <w:rFonts w:cs="Times New Roman"/>
        </w:rPr>
        <w:tab/>
        <w:t>Az emelt szintű gyakorlati oktatás célja, hogy a szakoktató ismertesse meg a tanulókkal azokat a gyakorlati alapműveleteket, amelyek képessé teszik őket a speciális munkafeladatok szakszerű, igényes ellátására, a szakma hagyományos és korszerű technológiák elvégzésére, elsajátítására, alkalmazására.</w:t>
      </w:r>
    </w:p>
    <w:p w:rsidR="000372B3" w:rsidRPr="00C377B7" w:rsidRDefault="000372B3" w:rsidP="000372B3">
      <w:pPr>
        <w:spacing w:after="0"/>
        <w:ind w:left="426"/>
        <w:rPr>
          <w:rFonts w:cs="Times New Roman"/>
        </w:rPr>
      </w:pPr>
      <w:r w:rsidRPr="00C377B7">
        <w:rPr>
          <w:rFonts w:cs="Times New Roman"/>
        </w:rPr>
        <w:t>Érzékeltesse az értékes anyagokból, jó szerszámokkal végzett lelkiismeretes munka szépségét, munkájuk jelentőségét.</w:t>
      </w:r>
    </w:p>
    <w:p w:rsidR="000372B3" w:rsidRPr="00C377B7" w:rsidRDefault="000372B3" w:rsidP="000372B3">
      <w:pPr>
        <w:spacing w:after="0"/>
        <w:ind w:left="426"/>
        <w:rPr>
          <w:rFonts w:cs="Times New Roman"/>
        </w:rPr>
      </w:pPr>
      <w:r w:rsidRPr="00C377B7">
        <w:rPr>
          <w:rFonts w:cs="Times New Roman"/>
        </w:rPr>
        <w:t xml:space="preserve">A szakmai gyakorlat tanításának feladata, hogy a tanulók a speciális szakmai ismeret oktatására támaszkodva a szakmai gyakorlat feladatain keresztül </w:t>
      </w:r>
      <w:proofErr w:type="gramStart"/>
      <w:r w:rsidRPr="00C377B7">
        <w:rPr>
          <w:rFonts w:cs="Times New Roman"/>
        </w:rPr>
        <w:t>megismerjék</w:t>
      </w:r>
      <w:proofErr w:type="gramEnd"/>
      <w:r w:rsidRPr="00C377B7">
        <w:rPr>
          <w:rFonts w:cs="Times New Roman"/>
        </w:rPr>
        <w:t xml:space="preserve"> és kellő szinten begyakorolják a rézfúvós-család hangszereinek készítési és javítási műveleteit.</w:t>
      </w:r>
    </w:p>
    <w:p w:rsidR="000372B3" w:rsidRPr="00C377B7" w:rsidRDefault="000372B3" w:rsidP="000372B3">
      <w:pPr>
        <w:spacing w:after="0"/>
        <w:ind w:left="426"/>
        <w:rPr>
          <w:rFonts w:cs="Times New Roman"/>
        </w:rPr>
      </w:pPr>
      <w:r w:rsidRPr="00C377B7">
        <w:rPr>
          <w:rFonts w:cs="Times New Roman"/>
        </w:rPr>
        <w:t>Tekintettel a gyakorlati oktatást végző műhelyek eltérő technikai feltételeire, a gyakorlati oktatás sorrendiségében lehetséges változtatás, de törekedni kell a sorrendiség betartására.</w:t>
      </w:r>
    </w:p>
    <w:p w:rsidR="00D5721C" w:rsidRPr="00C377B7" w:rsidRDefault="000372B3" w:rsidP="00D5721C">
      <w:pPr>
        <w:spacing w:after="0"/>
        <w:ind w:left="426"/>
        <w:rPr>
          <w:rFonts w:cs="Times New Roman"/>
        </w:rPr>
      </w:pPr>
      <w:r w:rsidRPr="00C377B7">
        <w:rPr>
          <w:rFonts w:cs="Times New Roman"/>
        </w:rPr>
        <w:t>Amennyiben a műhelyekben a gyakorlati oktatás feltételeinek lényeges eleme hiányzik, a tanulókat kiegészítő képzésre más műhelyekbe kell ideiglenesen áthelyezni</w:t>
      </w:r>
      <w:proofErr w:type="gramStart"/>
      <w:r w:rsidRPr="00C377B7">
        <w:rPr>
          <w:rFonts w:cs="Times New Roman"/>
        </w:rPr>
        <w:t>.</w:t>
      </w:r>
      <w:r w:rsidR="007778D7" w:rsidRPr="00C377B7">
        <w:rPr>
          <w:rFonts w:cs="Times New Roman"/>
        </w:rPr>
        <w:t>.</w:t>
      </w:r>
      <w:proofErr w:type="gramEnd"/>
    </w:p>
    <w:p w:rsidR="00D5721C" w:rsidRPr="00C377B7" w:rsidRDefault="00D5721C" w:rsidP="00D5721C">
      <w:pPr>
        <w:pStyle w:val="Listaszerbekezds"/>
        <w:numPr>
          <w:ilvl w:val="1"/>
          <w:numId w:val="8"/>
        </w:numPr>
        <w:spacing w:after="0"/>
        <w:rPr>
          <w:rFonts w:cs="Times New Roman"/>
          <w:b/>
        </w:rPr>
      </w:pPr>
      <w:r w:rsidRPr="00C377B7">
        <w:rPr>
          <w:rFonts w:cs="Times New Roman"/>
          <w:b/>
        </w:rPr>
        <w:t>Kapcsolódó szakmai tartalmak</w:t>
      </w:r>
    </w:p>
    <w:p w:rsidR="000372B3" w:rsidRPr="00C377B7" w:rsidRDefault="000372B3" w:rsidP="000372B3">
      <w:pPr>
        <w:spacing w:after="0"/>
        <w:ind w:left="426"/>
        <w:rPr>
          <w:rFonts w:cs="Times New Roman"/>
        </w:rPr>
      </w:pPr>
      <w:r w:rsidRPr="00C377B7">
        <w:rPr>
          <w:rFonts w:cs="Times New Roman"/>
        </w:rPr>
        <w:t xml:space="preserve">Fizika: hangtan, fénytörés, mértékegységek, halmazállapotok, anyagok tulajdonságai, egyszerű gépek </w:t>
      </w:r>
    </w:p>
    <w:p w:rsidR="000372B3" w:rsidRPr="00C377B7" w:rsidRDefault="000372B3" w:rsidP="000372B3">
      <w:pPr>
        <w:spacing w:after="0"/>
        <w:ind w:left="426"/>
        <w:rPr>
          <w:rFonts w:cs="Times New Roman"/>
        </w:rPr>
      </w:pPr>
      <w:r w:rsidRPr="00C377B7">
        <w:rPr>
          <w:rFonts w:cs="Times New Roman"/>
        </w:rPr>
        <w:lastRenderedPageBreak/>
        <w:t xml:space="preserve">Matematika: arányszámítások, százalékszámítás, törtek – egyszerű törtek, tizedes törtek –, függvények, képletek </w:t>
      </w:r>
    </w:p>
    <w:p w:rsidR="000372B3" w:rsidRPr="00C377B7" w:rsidRDefault="000372B3" w:rsidP="000372B3">
      <w:pPr>
        <w:spacing w:after="0"/>
        <w:ind w:left="426"/>
        <w:rPr>
          <w:rFonts w:cs="Times New Roman"/>
        </w:rPr>
      </w:pPr>
      <w:r w:rsidRPr="00C377B7">
        <w:rPr>
          <w:rFonts w:cs="Times New Roman"/>
        </w:rPr>
        <w:t xml:space="preserve">Geometria: síkidomok, téridomok, területszámítás, térfogatszámítás, szögtartományok, műszaki szerkesztés </w:t>
      </w:r>
    </w:p>
    <w:p w:rsidR="000372B3" w:rsidRPr="00C377B7" w:rsidRDefault="000372B3" w:rsidP="000372B3">
      <w:pPr>
        <w:spacing w:after="0"/>
        <w:ind w:left="426"/>
        <w:rPr>
          <w:rFonts w:cs="Times New Roman"/>
        </w:rPr>
      </w:pPr>
      <w:r w:rsidRPr="00C377B7">
        <w:rPr>
          <w:rFonts w:cs="Times New Roman"/>
        </w:rPr>
        <w:t>Kémia: oldatok, műanyagok, ragasztók</w:t>
      </w:r>
    </w:p>
    <w:p w:rsidR="000372B3" w:rsidRPr="00C377B7" w:rsidRDefault="000372B3" w:rsidP="000372B3">
      <w:pPr>
        <w:spacing w:after="0"/>
        <w:ind w:left="426"/>
        <w:rPr>
          <w:rFonts w:cs="Times New Roman"/>
        </w:rPr>
      </w:pPr>
      <w:r w:rsidRPr="00C377B7">
        <w:rPr>
          <w:rFonts w:cs="Times New Roman"/>
        </w:rPr>
        <w:t xml:space="preserve">Biológia: növénytan </w:t>
      </w:r>
    </w:p>
    <w:p w:rsidR="000372B3" w:rsidRPr="00C377B7" w:rsidRDefault="000372B3" w:rsidP="000372B3">
      <w:pPr>
        <w:spacing w:after="0"/>
        <w:ind w:left="426"/>
        <w:rPr>
          <w:rFonts w:cs="Times New Roman"/>
        </w:rPr>
      </w:pPr>
      <w:r w:rsidRPr="00C377B7">
        <w:rPr>
          <w:rFonts w:cs="Times New Roman"/>
        </w:rPr>
        <w:t xml:space="preserve">Művészettörténet: képzőművészetek, építészettörténet, stíluskorszakok, művelődéstörténet, zenetörténet, zeneelmélet, hangszertörténet </w:t>
      </w:r>
    </w:p>
    <w:p w:rsidR="000372B3" w:rsidRPr="00C377B7" w:rsidRDefault="000372B3" w:rsidP="000372B3">
      <w:pPr>
        <w:spacing w:after="0"/>
        <w:ind w:left="426"/>
        <w:rPr>
          <w:rFonts w:cs="Times New Roman"/>
        </w:rPr>
      </w:pPr>
      <w:r w:rsidRPr="00C377B7">
        <w:rPr>
          <w:rFonts w:cs="Times New Roman"/>
        </w:rPr>
        <w:t xml:space="preserve">Történelem: magyar- és egyetemes történelem </w:t>
      </w:r>
    </w:p>
    <w:p w:rsidR="000372B3" w:rsidRPr="00C377B7" w:rsidRDefault="000372B3" w:rsidP="000372B3">
      <w:pPr>
        <w:spacing w:after="0"/>
        <w:ind w:left="426"/>
        <w:rPr>
          <w:rFonts w:cs="Times New Roman"/>
        </w:rPr>
      </w:pPr>
      <w:r w:rsidRPr="00C377B7">
        <w:rPr>
          <w:rFonts w:cs="Times New Roman"/>
        </w:rPr>
        <w:t xml:space="preserve">Irodalom: magyar- és világirodalom </w:t>
      </w:r>
    </w:p>
    <w:p w:rsidR="000372B3" w:rsidRPr="00C377B7" w:rsidRDefault="000372B3" w:rsidP="000372B3">
      <w:pPr>
        <w:spacing w:after="0"/>
        <w:ind w:left="426"/>
        <w:rPr>
          <w:rFonts w:cs="Times New Roman"/>
        </w:rPr>
      </w:pPr>
      <w:r w:rsidRPr="00C377B7">
        <w:rPr>
          <w:rFonts w:cs="Times New Roman"/>
        </w:rPr>
        <w:t>Nyelvtan: helyesírás, fogalmazás, beszéd- és szövegértés</w:t>
      </w:r>
    </w:p>
    <w:p w:rsidR="00D5721C" w:rsidRPr="00C377B7" w:rsidRDefault="000372B3" w:rsidP="00D5721C">
      <w:pPr>
        <w:spacing w:after="0"/>
        <w:ind w:left="426"/>
        <w:rPr>
          <w:rFonts w:cs="Times New Roman"/>
        </w:rPr>
      </w:pPr>
      <w:r w:rsidRPr="00C377B7">
        <w:rPr>
          <w:rFonts w:cs="Times New Roman"/>
        </w:rPr>
        <w:t>Továbbá a gyakorló évfolyamok ide kapcsolódó szakmai tartalmai, amelyek megalapozzák a ráépülő évfolyam ismeretanyagát</w:t>
      </w:r>
      <w:proofErr w:type="gramStart"/>
      <w:r w:rsidRPr="00C377B7">
        <w:rPr>
          <w:rFonts w:cs="Times New Roman"/>
        </w:rPr>
        <w:t>.</w:t>
      </w:r>
      <w:r w:rsidR="007778D7" w:rsidRPr="00C377B7">
        <w:rPr>
          <w:rFonts w:cs="Times New Roman"/>
        </w:rPr>
        <w:t>.</w:t>
      </w:r>
      <w:proofErr w:type="gramEnd"/>
    </w:p>
    <w:p w:rsidR="00D5721C" w:rsidRPr="00C377B7" w:rsidRDefault="00D5721C" w:rsidP="00D5721C">
      <w:pPr>
        <w:pStyle w:val="Listaszerbekezds"/>
        <w:numPr>
          <w:ilvl w:val="1"/>
          <w:numId w:val="8"/>
        </w:numPr>
        <w:spacing w:after="0"/>
        <w:rPr>
          <w:rFonts w:cs="Times New Roman"/>
          <w:b/>
        </w:rPr>
      </w:pPr>
      <w:r w:rsidRPr="00C377B7">
        <w:rPr>
          <w:rFonts w:cs="Times New Roman"/>
          <w:b/>
        </w:rPr>
        <w:t>Témakörök</w:t>
      </w:r>
    </w:p>
    <w:p w:rsidR="00D5721C" w:rsidRPr="00C377B7" w:rsidRDefault="000372B3" w:rsidP="00D5721C">
      <w:pPr>
        <w:pStyle w:val="Listaszerbekezds"/>
        <w:numPr>
          <w:ilvl w:val="2"/>
          <w:numId w:val="8"/>
        </w:numPr>
        <w:tabs>
          <w:tab w:val="left" w:pos="1701"/>
          <w:tab w:val="right" w:pos="9072"/>
        </w:tabs>
        <w:spacing w:after="0"/>
        <w:ind w:left="993" w:hanging="426"/>
        <w:rPr>
          <w:rFonts w:cs="Times New Roman"/>
          <w:b/>
          <w:i/>
        </w:rPr>
      </w:pPr>
      <w:r w:rsidRPr="00C377B7">
        <w:rPr>
          <w:rFonts w:cs="Times New Roman"/>
          <w:b/>
          <w:i/>
        </w:rPr>
        <w:t xml:space="preserve">Fúvókaesztergálás </w:t>
      </w:r>
      <w:r w:rsidR="00D5721C" w:rsidRPr="00C377B7">
        <w:rPr>
          <w:rFonts w:cs="Times New Roman"/>
          <w:b/>
          <w:i/>
        </w:rPr>
        <w:tab/>
      </w:r>
      <w:r w:rsidR="005C5A9B" w:rsidRPr="00C377B7">
        <w:rPr>
          <w:rFonts w:cs="Times New Roman"/>
          <w:b/>
          <w:i/>
        </w:rPr>
        <w:t>100</w:t>
      </w:r>
      <w:r w:rsidR="00D5721C" w:rsidRPr="00C377B7">
        <w:rPr>
          <w:rFonts w:cs="Times New Roman"/>
          <w:b/>
          <w:i/>
        </w:rPr>
        <w:t xml:space="preserve"> óra</w:t>
      </w:r>
    </w:p>
    <w:p w:rsidR="000372B3" w:rsidRPr="00C377B7" w:rsidRDefault="000372B3" w:rsidP="000372B3">
      <w:pPr>
        <w:spacing w:after="0"/>
        <w:ind w:left="851"/>
        <w:rPr>
          <w:rFonts w:cs="Times New Roman"/>
        </w:rPr>
      </w:pPr>
      <w:r w:rsidRPr="00C377B7">
        <w:rPr>
          <w:rFonts w:cs="Times New Roman"/>
        </w:rPr>
        <w:t>A lemezmodell segítségével a kívánt belső átmérő tolómérővel való átmérése.</w:t>
      </w:r>
    </w:p>
    <w:p w:rsidR="000372B3" w:rsidRPr="00C377B7" w:rsidRDefault="000372B3" w:rsidP="000372B3">
      <w:pPr>
        <w:spacing w:after="0"/>
        <w:ind w:left="851"/>
        <w:rPr>
          <w:rFonts w:cs="Times New Roman"/>
        </w:rPr>
      </w:pPr>
      <w:r w:rsidRPr="00C377B7">
        <w:rPr>
          <w:rFonts w:cs="Times New Roman"/>
        </w:rPr>
        <w:t>A belső rész modellhez esztergálása.</w:t>
      </w:r>
    </w:p>
    <w:p w:rsidR="000372B3" w:rsidRPr="00C377B7" w:rsidRDefault="000372B3" w:rsidP="000372B3">
      <w:pPr>
        <w:spacing w:after="0"/>
        <w:ind w:left="851"/>
        <w:rPr>
          <w:rFonts w:cs="Times New Roman"/>
        </w:rPr>
      </w:pPr>
      <w:r w:rsidRPr="00C377B7">
        <w:rPr>
          <w:rFonts w:cs="Times New Roman"/>
        </w:rPr>
        <w:t>A szájrészt kialakítása kézi késsel, figyelembe véve a 2/3 részen lévő felfekvési pontot.</w:t>
      </w:r>
    </w:p>
    <w:p w:rsidR="000372B3" w:rsidRPr="00C377B7" w:rsidRDefault="000372B3" w:rsidP="000372B3">
      <w:pPr>
        <w:spacing w:after="0"/>
        <w:ind w:left="851"/>
        <w:rPr>
          <w:rFonts w:cs="Times New Roman"/>
        </w:rPr>
      </w:pPr>
      <w:r w:rsidRPr="00C377B7">
        <w:rPr>
          <w:rFonts w:cs="Times New Roman"/>
        </w:rPr>
        <w:t>A külső forma kialakítása csapon az állandóan ellenőrzött vázlatrajz méretei szerint különféle fazonkésekkel.</w:t>
      </w:r>
    </w:p>
    <w:p w:rsidR="00D5721C" w:rsidRPr="00C377B7" w:rsidRDefault="000372B3" w:rsidP="000372B3">
      <w:pPr>
        <w:spacing w:after="0"/>
        <w:ind w:left="851"/>
        <w:rPr>
          <w:rFonts w:cs="Times New Roman"/>
        </w:rPr>
      </w:pPr>
      <w:r w:rsidRPr="00C377B7">
        <w:rPr>
          <w:rFonts w:cs="Times New Roman"/>
        </w:rPr>
        <w:t>A fúvókaszár kónuszos részének esztergálása, átállított szupporttal a fúvócső méretére.</w:t>
      </w:r>
    </w:p>
    <w:p w:rsidR="00D5721C" w:rsidRPr="00C377B7" w:rsidRDefault="00D5721C" w:rsidP="00D5721C">
      <w:pPr>
        <w:tabs>
          <w:tab w:val="left" w:pos="1418"/>
          <w:tab w:val="right" w:pos="9072"/>
        </w:tabs>
        <w:spacing w:after="0"/>
        <w:ind w:left="851"/>
        <w:rPr>
          <w:rFonts w:cs="Times New Roman"/>
        </w:rPr>
      </w:pPr>
    </w:p>
    <w:p w:rsidR="00D5721C" w:rsidRPr="00C377B7" w:rsidRDefault="000372B3" w:rsidP="00D5721C">
      <w:pPr>
        <w:pStyle w:val="Listaszerbekezds"/>
        <w:numPr>
          <w:ilvl w:val="2"/>
          <w:numId w:val="8"/>
        </w:numPr>
        <w:tabs>
          <w:tab w:val="left" w:pos="1701"/>
          <w:tab w:val="right" w:pos="9072"/>
        </w:tabs>
        <w:spacing w:after="0"/>
        <w:ind w:left="993" w:hanging="426"/>
        <w:rPr>
          <w:rFonts w:cs="Times New Roman"/>
          <w:b/>
          <w:i/>
        </w:rPr>
      </w:pPr>
      <w:r w:rsidRPr="00C377B7">
        <w:rPr>
          <w:rFonts w:cs="Times New Roman"/>
          <w:b/>
          <w:i/>
        </w:rPr>
        <w:t xml:space="preserve">Speciális gépbeszabályozások </w:t>
      </w:r>
      <w:r w:rsidR="00D5721C" w:rsidRPr="00C377B7">
        <w:rPr>
          <w:rFonts w:cs="Times New Roman"/>
          <w:b/>
          <w:i/>
        </w:rPr>
        <w:tab/>
      </w:r>
      <w:r w:rsidR="005C5A9B" w:rsidRPr="00C377B7">
        <w:rPr>
          <w:rFonts w:cs="Times New Roman"/>
          <w:b/>
          <w:i/>
        </w:rPr>
        <w:t>100</w:t>
      </w:r>
      <w:r w:rsidR="00D5721C" w:rsidRPr="00C377B7">
        <w:rPr>
          <w:rFonts w:cs="Times New Roman"/>
          <w:b/>
          <w:i/>
        </w:rPr>
        <w:t xml:space="preserve"> óra</w:t>
      </w:r>
    </w:p>
    <w:p w:rsidR="000372B3" w:rsidRPr="00C377B7" w:rsidRDefault="000372B3" w:rsidP="000372B3">
      <w:pPr>
        <w:spacing w:after="0"/>
        <w:ind w:left="851"/>
        <w:rPr>
          <w:rFonts w:cs="Times New Roman"/>
        </w:rPr>
      </w:pPr>
      <w:r w:rsidRPr="00C377B7">
        <w:rPr>
          <w:rFonts w:cs="Times New Roman"/>
        </w:rPr>
        <w:t>A váltóházra szerelt patkók túlméretezett parafázása.</w:t>
      </w:r>
    </w:p>
    <w:p w:rsidR="000372B3" w:rsidRPr="00C377B7" w:rsidRDefault="000372B3" w:rsidP="000372B3">
      <w:pPr>
        <w:spacing w:after="0"/>
        <w:ind w:left="851"/>
        <w:rPr>
          <w:rFonts w:cs="Times New Roman"/>
        </w:rPr>
      </w:pPr>
      <w:r w:rsidRPr="00C377B7">
        <w:rPr>
          <w:rFonts w:cs="Times New Roman"/>
        </w:rPr>
        <w:t>A parafák magasságának a váltó alsó csapján lévő gyári jelöléshez való beállítása.</w:t>
      </w:r>
    </w:p>
    <w:p w:rsidR="000372B3" w:rsidRPr="00C377B7" w:rsidRDefault="000372B3" w:rsidP="000372B3">
      <w:pPr>
        <w:spacing w:after="0"/>
        <w:ind w:left="851"/>
        <w:rPr>
          <w:rFonts w:cs="Times New Roman"/>
        </w:rPr>
      </w:pPr>
      <w:r w:rsidRPr="00C377B7">
        <w:rPr>
          <w:rFonts w:cs="Times New Roman"/>
        </w:rPr>
        <w:t>Különböző ütközők ismertetése.</w:t>
      </w:r>
    </w:p>
    <w:p w:rsidR="000372B3" w:rsidRPr="00C377B7" w:rsidRDefault="000372B3" w:rsidP="000372B3">
      <w:pPr>
        <w:spacing w:after="0"/>
        <w:ind w:left="851"/>
        <w:rPr>
          <w:rFonts w:cs="Times New Roman"/>
        </w:rPr>
      </w:pPr>
      <w:r w:rsidRPr="00C377B7">
        <w:rPr>
          <w:rFonts w:cs="Times New Roman"/>
        </w:rPr>
        <w:t>Megoldás-tervezés, gyors rugócsere megoldása esetleg játék közben is.</w:t>
      </w:r>
    </w:p>
    <w:p w:rsidR="000372B3" w:rsidRPr="00C377B7" w:rsidRDefault="000372B3" w:rsidP="000372B3">
      <w:pPr>
        <w:spacing w:after="0"/>
        <w:ind w:left="851"/>
        <w:rPr>
          <w:rFonts w:cs="Times New Roman"/>
        </w:rPr>
      </w:pPr>
      <w:r w:rsidRPr="00C377B7">
        <w:rPr>
          <w:rFonts w:cs="Times New Roman"/>
        </w:rPr>
        <w:t>Laprugós megoldás.</w:t>
      </w:r>
    </w:p>
    <w:p w:rsidR="000372B3" w:rsidRPr="00C377B7" w:rsidRDefault="000372B3" w:rsidP="000372B3">
      <w:pPr>
        <w:spacing w:after="0"/>
        <w:ind w:left="851"/>
        <w:rPr>
          <w:rFonts w:cs="Times New Roman"/>
        </w:rPr>
      </w:pPr>
      <w:r w:rsidRPr="00C377B7">
        <w:rPr>
          <w:rFonts w:cs="Times New Roman"/>
        </w:rPr>
        <w:t>Húzórugós megoldás.</w:t>
      </w:r>
    </w:p>
    <w:p w:rsidR="00D5721C" w:rsidRPr="00C377B7" w:rsidRDefault="000372B3" w:rsidP="000372B3">
      <w:pPr>
        <w:spacing w:after="0"/>
        <w:ind w:left="851"/>
        <w:rPr>
          <w:rFonts w:cs="Times New Roman"/>
        </w:rPr>
      </w:pPr>
      <w:r w:rsidRPr="00C377B7">
        <w:rPr>
          <w:rFonts w:cs="Times New Roman"/>
        </w:rPr>
        <w:t>Zsinóros gépezet – gyors zsinórcsere megoldása</w:t>
      </w:r>
      <w:proofErr w:type="gramStart"/>
      <w:r w:rsidRPr="00C377B7">
        <w:rPr>
          <w:rFonts w:cs="Times New Roman"/>
        </w:rPr>
        <w:t>.</w:t>
      </w:r>
      <w:r w:rsidR="007778D7" w:rsidRPr="00C377B7">
        <w:rPr>
          <w:rFonts w:cs="Times New Roman"/>
        </w:rPr>
        <w:t>.</w:t>
      </w:r>
      <w:proofErr w:type="gramEnd"/>
    </w:p>
    <w:p w:rsidR="00D5721C" w:rsidRPr="00C377B7" w:rsidRDefault="00D5721C" w:rsidP="00D5721C">
      <w:pPr>
        <w:tabs>
          <w:tab w:val="left" w:pos="1418"/>
          <w:tab w:val="right" w:pos="9072"/>
        </w:tabs>
        <w:spacing w:after="0"/>
        <w:ind w:left="851"/>
        <w:rPr>
          <w:rFonts w:cs="Times New Roman"/>
        </w:rPr>
      </w:pPr>
    </w:p>
    <w:p w:rsidR="00D5721C" w:rsidRPr="00C377B7" w:rsidRDefault="000372B3" w:rsidP="00D5721C">
      <w:pPr>
        <w:pStyle w:val="Listaszerbekezds"/>
        <w:numPr>
          <w:ilvl w:val="2"/>
          <w:numId w:val="8"/>
        </w:numPr>
        <w:tabs>
          <w:tab w:val="left" w:pos="1701"/>
          <w:tab w:val="right" w:pos="9072"/>
        </w:tabs>
        <w:spacing w:after="0"/>
        <w:ind w:left="993" w:hanging="426"/>
        <w:rPr>
          <w:rFonts w:cs="Times New Roman"/>
          <w:b/>
          <w:i/>
        </w:rPr>
      </w:pPr>
      <w:r w:rsidRPr="00C377B7">
        <w:rPr>
          <w:rFonts w:cs="Times New Roman"/>
          <w:b/>
          <w:i/>
        </w:rPr>
        <w:t xml:space="preserve">Váltó és </w:t>
      </w:r>
      <w:proofErr w:type="gramStart"/>
      <w:r w:rsidRPr="00C377B7">
        <w:rPr>
          <w:rFonts w:cs="Times New Roman"/>
          <w:b/>
          <w:i/>
        </w:rPr>
        <w:t>váltóház javítás</w:t>
      </w:r>
      <w:proofErr w:type="gramEnd"/>
      <w:r w:rsidRPr="00C377B7">
        <w:rPr>
          <w:rFonts w:cs="Times New Roman"/>
          <w:b/>
          <w:i/>
        </w:rPr>
        <w:t xml:space="preserve"> </w:t>
      </w:r>
      <w:r w:rsidR="00D5721C" w:rsidRPr="00C377B7">
        <w:rPr>
          <w:rFonts w:cs="Times New Roman"/>
          <w:b/>
          <w:i/>
        </w:rPr>
        <w:tab/>
      </w:r>
      <w:r w:rsidR="005C5A9B" w:rsidRPr="00C377B7">
        <w:rPr>
          <w:rFonts w:cs="Times New Roman"/>
          <w:b/>
          <w:i/>
        </w:rPr>
        <w:t>100</w:t>
      </w:r>
      <w:r w:rsidR="00D5721C" w:rsidRPr="00C377B7">
        <w:rPr>
          <w:rFonts w:cs="Times New Roman"/>
          <w:b/>
          <w:i/>
        </w:rPr>
        <w:t xml:space="preserve"> óra</w:t>
      </w:r>
    </w:p>
    <w:p w:rsidR="000372B3" w:rsidRPr="00C377B7" w:rsidRDefault="000372B3" w:rsidP="000372B3">
      <w:pPr>
        <w:spacing w:after="0"/>
        <w:ind w:left="851"/>
        <w:rPr>
          <w:rFonts w:cs="Times New Roman"/>
        </w:rPr>
      </w:pPr>
      <w:r w:rsidRPr="00C377B7">
        <w:rPr>
          <w:rFonts w:cs="Times New Roman"/>
        </w:rPr>
        <w:t>Szimpla – dupla – triplaváltók</w:t>
      </w:r>
    </w:p>
    <w:p w:rsidR="000372B3" w:rsidRPr="00C377B7" w:rsidRDefault="000372B3" w:rsidP="000372B3">
      <w:pPr>
        <w:spacing w:after="0"/>
        <w:ind w:left="851"/>
        <w:rPr>
          <w:rFonts w:cs="Times New Roman"/>
        </w:rPr>
      </w:pPr>
      <w:r w:rsidRPr="00C377B7">
        <w:rPr>
          <w:rFonts w:cs="Times New Roman"/>
        </w:rPr>
        <w:t xml:space="preserve">A </w:t>
      </w:r>
      <w:proofErr w:type="spellStart"/>
      <w:r w:rsidRPr="00C377B7">
        <w:rPr>
          <w:rFonts w:cs="Times New Roman"/>
        </w:rPr>
        <w:t>perinettventilek</w:t>
      </w:r>
      <w:proofErr w:type="spellEnd"/>
      <w:r w:rsidRPr="00C377B7">
        <w:rPr>
          <w:rFonts w:cs="Times New Roman"/>
        </w:rPr>
        <w:t xml:space="preserve"> szerkesztése, csövek beültetése a váltókba.</w:t>
      </w:r>
    </w:p>
    <w:p w:rsidR="000372B3" w:rsidRPr="00C377B7" w:rsidRDefault="000372B3" w:rsidP="000372B3">
      <w:pPr>
        <w:spacing w:after="0"/>
        <w:ind w:left="851"/>
        <w:rPr>
          <w:rFonts w:cs="Times New Roman"/>
        </w:rPr>
      </w:pPr>
      <w:r w:rsidRPr="00C377B7">
        <w:rPr>
          <w:rFonts w:cs="Times New Roman"/>
        </w:rPr>
        <w:t>A béléscsövek kiszerkesztése lemezre, kinyomó golyó és alumíniumdugó alkalmazása.</w:t>
      </w:r>
    </w:p>
    <w:p w:rsidR="007778D7" w:rsidRPr="00C377B7" w:rsidRDefault="000372B3" w:rsidP="000372B3">
      <w:pPr>
        <w:spacing w:after="0"/>
        <w:ind w:left="851"/>
        <w:rPr>
          <w:rFonts w:cs="Times New Roman"/>
        </w:rPr>
      </w:pPr>
      <w:r w:rsidRPr="00C377B7">
        <w:rPr>
          <w:rFonts w:cs="Times New Roman"/>
        </w:rPr>
        <w:t>Speciális forrasztások</w:t>
      </w:r>
      <w:proofErr w:type="gramStart"/>
      <w:r w:rsidRPr="00C377B7">
        <w:rPr>
          <w:rFonts w:cs="Times New Roman"/>
        </w:rPr>
        <w:t>.</w:t>
      </w:r>
      <w:r w:rsidR="007778D7" w:rsidRPr="00C377B7">
        <w:rPr>
          <w:rFonts w:cs="Times New Roman"/>
        </w:rPr>
        <w:t>.</w:t>
      </w:r>
      <w:proofErr w:type="gramEnd"/>
    </w:p>
    <w:p w:rsidR="00D5721C" w:rsidRPr="00C377B7" w:rsidRDefault="00D5721C" w:rsidP="00D5721C">
      <w:pPr>
        <w:spacing w:after="0"/>
        <w:ind w:left="851"/>
        <w:rPr>
          <w:rFonts w:cs="Times New Roman"/>
        </w:rPr>
      </w:pPr>
    </w:p>
    <w:p w:rsidR="00D5721C" w:rsidRPr="00C377B7" w:rsidRDefault="00D5721C" w:rsidP="00D5721C">
      <w:pPr>
        <w:tabs>
          <w:tab w:val="left" w:pos="1418"/>
          <w:tab w:val="right" w:pos="9072"/>
        </w:tabs>
        <w:spacing w:after="0"/>
        <w:ind w:left="851"/>
        <w:rPr>
          <w:rFonts w:cs="Times New Roman"/>
        </w:rPr>
      </w:pPr>
    </w:p>
    <w:p w:rsidR="00D5721C" w:rsidRPr="00C377B7" w:rsidRDefault="002D677E" w:rsidP="00D5721C">
      <w:pPr>
        <w:pStyle w:val="Listaszerbekezds"/>
        <w:numPr>
          <w:ilvl w:val="2"/>
          <w:numId w:val="8"/>
        </w:numPr>
        <w:tabs>
          <w:tab w:val="left" w:pos="1701"/>
          <w:tab w:val="right" w:pos="9072"/>
        </w:tabs>
        <w:spacing w:after="0"/>
        <w:ind w:left="993" w:hanging="426"/>
        <w:rPr>
          <w:rFonts w:cs="Times New Roman"/>
          <w:b/>
          <w:i/>
        </w:rPr>
      </w:pPr>
      <w:r w:rsidRPr="00C377B7">
        <w:rPr>
          <w:rFonts w:cs="Times New Roman"/>
          <w:b/>
          <w:i/>
        </w:rPr>
        <w:t xml:space="preserve">Golyózás gyakorlása, huzalhajlások igazítása </w:t>
      </w:r>
      <w:r w:rsidR="00D5721C" w:rsidRPr="00C377B7">
        <w:rPr>
          <w:rFonts w:cs="Times New Roman"/>
          <w:b/>
          <w:i/>
        </w:rPr>
        <w:t>4</w:t>
      </w:r>
      <w:r w:rsidR="00D5721C" w:rsidRPr="00C377B7">
        <w:rPr>
          <w:rFonts w:cs="Times New Roman"/>
          <w:b/>
          <w:i/>
        </w:rPr>
        <w:tab/>
      </w:r>
      <w:r w:rsidR="005C5A9B" w:rsidRPr="00C377B7">
        <w:rPr>
          <w:rFonts w:cs="Times New Roman"/>
          <w:b/>
          <w:i/>
        </w:rPr>
        <w:t>100</w:t>
      </w:r>
      <w:r w:rsidR="00D5721C" w:rsidRPr="00C377B7">
        <w:rPr>
          <w:rFonts w:cs="Times New Roman"/>
          <w:b/>
          <w:i/>
        </w:rPr>
        <w:t xml:space="preserve"> óra</w:t>
      </w:r>
    </w:p>
    <w:p w:rsidR="002D677E" w:rsidRPr="00C377B7" w:rsidRDefault="002D677E" w:rsidP="002D677E">
      <w:pPr>
        <w:spacing w:after="0"/>
        <w:ind w:left="851"/>
        <w:rPr>
          <w:rFonts w:cs="Times New Roman"/>
        </w:rPr>
      </w:pPr>
      <w:r w:rsidRPr="00C377B7">
        <w:rPr>
          <w:rFonts w:cs="Times New Roman"/>
        </w:rPr>
        <w:t>Golyósorozatok szerepe, használata.</w:t>
      </w:r>
    </w:p>
    <w:p w:rsidR="002D677E" w:rsidRPr="00C377B7" w:rsidRDefault="002D677E" w:rsidP="002D677E">
      <w:pPr>
        <w:spacing w:after="0"/>
        <w:ind w:left="851"/>
        <w:rPr>
          <w:rFonts w:cs="Times New Roman"/>
        </w:rPr>
      </w:pPr>
      <w:r w:rsidRPr="00C377B7">
        <w:rPr>
          <w:rFonts w:cs="Times New Roman"/>
        </w:rPr>
        <w:t>Hajtógolyók használata.</w:t>
      </w:r>
    </w:p>
    <w:p w:rsidR="002D677E" w:rsidRPr="00C377B7" w:rsidRDefault="002D677E" w:rsidP="002D677E">
      <w:pPr>
        <w:spacing w:after="0"/>
        <w:ind w:left="851"/>
        <w:rPr>
          <w:rFonts w:cs="Times New Roman"/>
        </w:rPr>
      </w:pPr>
      <w:r w:rsidRPr="00C377B7">
        <w:rPr>
          <w:rFonts w:cs="Times New Roman"/>
        </w:rPr>
        <w:t>Felfekvés szerepe, az igazítógolyó helyzetének megállapítása.</w:t>
      </w:r>
    </w:p>
    <w:p w:rsidR="002D677E" w:rsidRPr="00C377B7" w:rsidRDefault="002D677E" w:rsidP="002D677E">
      <w:pPr>
        <w:spacing w:after="0"/>
        <w:ind w:left="851"/>
        <w:rPr>
          <w:rFonts w:cs="Times New Roman"/>
        </w:rPr>
      </w:pPr>
      <w:r w:rsidRPr="00C377B7">
        <w:rPr>
          <w:rFonts w:cs="Times New Roman"/>
        </w:rPr>
        <w:t>Golyózás begyakorlása.</w:t>
      </w:r>
    </w:p>
    <w:p w:rsidR="00D5721C" w:rsidRPr="00C377B7" w:rsidRDefault="002D677E" w:rsidP="002D677E">
      <w:pPr>
        <w:spacing w:after="0"/>
        <w:ind w:left="851"/>
        <w:rPr>
          <w:rFonts w:cs="Times New Roman"/>
        </w:rPr>
      </w:pPr>
      <w:r w:rsidRPr="00C377B7">
        <w:rPr>
          <w:rFonts w:cs="Times New Roman"/>
        </w:rPr>
        <w:t>Golyózás a huzalhajlásokon és a korpusztoldatokon.</w:t>
      </w:r>
    </w:p>
    <w:p w:rsidR="00D5721C" w:rsidRPr="00C377B7" w:rsidRDefault="00D5721C" w:rsidP="00D5721C">
      <w:pPr>
        <w:tabs>
          <w:tab w:val="left" w:pos="1418"/>
          <w:tab w:val="right" w:pos="9072"/>
        </w:tabs>
        <w:spacing w:after="0"/>
        <w:ind w:left="851"/>
        <w:rPr>
          <w:rFonts w:cs="Times New Roman"/>
        </w:rPr>
      </w:pPr>
    </w:p>
    <w:p w:rsidR="00D5721C" w:rsidRPr="00C377B7" w:rsidRDefault="002D677E" w:rsidP="00D5721C">
      <w:pPr>
        <w:pStyle w:val="Listaszerbekezds"/>
        <w:numPr>
          <w:ilvl w:val="2"/>
          <w:numId w:val="8"/>
        </w:numPr>
        <w:tabs>
          <w:tab w:val="left" w:pos="1701"/>
          <w:tab w:val="right" w:pos="9072"/>
        </w:tabs>
        <w:spacing w:after="0"/>
        <w:ind w:left="993" w:hanging="426"/>
        <w:rPr>
          <w:rFonts w:cs="Times New Roman"/>
          <w:b/>
          <w:i/>
        </w:rPr>
      </w:pPr>
      <w:r w:rsidRPr="00C377B7">
        <w:rPr>
          <w:rFonts w:cs="Times New Roman"/>
          <w:b/>
          <w:i/>
        </w:rPr>
        <w:t xml:space="preserve">Korpuszigazítás vason, koszorúlevétel, visszarakás </w:t>
      </w:r>
      <w:r w:rsidR="00D5721C" w:rsidRPr="00C377B7">
        <w:rPr>
          <w:rFonts w:cs="Times New Roman"/>
          <w:b/>
          <w:i/>
        </w:rPr>
        <w:tab/>
      </w:r>
      <w:r w:rsidR="005C5A9B" w:rsidRPr="00C377B7">
        <w:rPr>
          <w:rFonts w:cs="Times New Roman"/>
          <w:b/>
          <w:i/>
        </w:rPr>
        <w:t>100</w:t>
      </w:r>
      <w:r w:rsidR="00D5721C" w:rsidRPr="00C377B7">
        <w:rPr>
          <w:rFonts w:cs="Times New Roman"/>
          <w:b/>
          <w:i/>
        </w:rPr>
        <w:t xml:space="preserve"> óra</w:t>
      </w:r>
    </w:p>
    <w:p w:rsidR="002D677E" w:rsidRPr="00C377B7" w:rsidRDefault="002D677E" w:rsidP="002D677E">
      <w:pPr>
        <w:spacing w:after="0"/>
        <w:ind w:left="851"/>
        <w:rPr>
          <w:rFonts w:cs="Times New Roman"/>
        </w:rPr>
      </w:pPr>
      <w:r w:rsidRPr="00C377B7">
        <w:rPr>
          <w:rFonts w:cs="Times New Roman"/>
        </w:rPr>
        <w:t>Horpadások kinyomása kónikus vason.</w:t>
      </w:r>
    </w:p>
    <w:p w:rsidR="002D677E" w:rsidRPr="00C377B7" w:rsidRDefault="002D677E" w:rsidP="002D677E">
      <w:pPr>
        <w:spacing w:after="0"/>
        <w:ind w:left="851"/>
        <w:rPr>
          <w:rFonts w:cs="Times New Roman"/>
        </w:rPr>
      </w:pPr>
      <w:r w:rsidRPr="00C377B7">
        <w:rPr>
          <w:rFonts w:cs="Times New Roman"/>
        </w:rPr>
        <w:t>Igazítás egyenes simítóvassal a tölcsérrészen.</w:t>
      </w:r>
    </w:p>
    <w:p w:rsidR="002D677E" w:rsidRPr="00C377B7" w:rsidRDefault="002D677E" w:rsidP="002D677E">
      <w:pPr>
        <w:spacing w:after="0"/>
        <w:ind w:left="851"/>
        <w:rPr>
          <w:rFonts w:cs="Times New Roman"/>
        </w:rPr>
      </w:pPr>
      <w:r w:rsidRPr="00C377B7">
        <w:rPr>
          <w:rFonts w:cs="Times New Roman"/>
        </w:rPr>
        <w:t>Igazítás hajlított simítóvassal a száron.</w:t>
      </w:r>
    </w:p>
    <w:p w:rsidR="00D5721C" w:rsidRPr="00C377B7" w:rsidRDefault="002D677E" w:rsidP="002D677E">
      <w:pPr>
        <w:spacing w:after="0"/>
        <w:ind w:left="851"/>
        <w:rPr>
          <w:rFonts w:cs="Times New Roman"/>
        </w:rPr>
      </w:pPr>
      <w:r w:rsidRPr="00C377B7">
        <w:rPr>
          <w:rFonts w:cs="Times New Roman"/>
        </w:rPr>
        <w:lastRenderedPageBreak/>
        <w:t>Koszorúlevétel, tisztítás, új koszorúdrót pótlás, visszaperemezés</w:t>
      </w:r>
    </w:p>
    <w:p w:rsidR="00D5721C" w:rsidRPr="00C377B7" w:rsidRDefault="00D5721C" w:rsidP="00D5721C">
      <w:pPr>
        <w:tabs>
          <w:tab w:val="left" w:pos="1418"/>
          <w:tab w:val="right" w:pos="9072"/>
        </w:tabs>
        <w:spacing w:after="0"/>
        <w:ind w:left="851"/>
        <w:rPr>
          <w:rFonts w:cs="Times New Roman"/>
        </w:rPr>
      </w:pPr>
    </w:p>
    <w:p w:rsidR="00D5721C" w:rsidRPr="00C377B7" w:rsidRDefault="002D677E" w:rsidP="00D5721C">
      <w:pPr>
        <w:pStyle w:val="Listaszerbekezds"/>
        <w:numPr>
          <w:ilvl w:val="2"/>
          <w:numId w:val="8"/>
        </w:numPr>
        <w:tabs>
          <w:tab w:val="left" w:pos="1701"/>
          <w:tab w:val="right" w:pos="9072"/>
        </w:tabs>
        <w:spacing w:after="0"/>
        <w:ind w:left="993" w:hanging="426"/>
        <w:rPr>
          <w:rFonts w:cs="Times New Roman"/>
          <w:b/>
          <w:i/>
        </w:rPr>
      </w:pPr>
      <w:r w:rsidRPr="00C377B7">
        <w:rPr>
          <w:rFonts w:cs="Times New Roman"/>
          <w:b/>
          <w:i/>
        </w:rPr>
        <w:t xml:space="preserve">Horpadások igazítása hajlított és kónikus vasakon </w:t>
      </w:r>
      <w:r w:rsidR="00D5721C" w:rsidRPr="00C377B7">
        <w:rPr>
          <w:rFonts w:cs="Times New Roman"/>
          <w:b/>
          <w:i/>
        </w:rPr>
        <w:tab/>
      </w:r>
      <w:r w:rsidR="005C5A9B" w:rsidRPr="00C377B7">
        <w:rPr>
          <w:rFonts w:cs="Times New Roman"/>
          <w:b/>
          <w:i/>
        </w:rPr>
        <w:t>100</w:t>
      </w:r>
      <w:r w:rsidR="00D5721C" w:rsidRPr="00C377B7">
        <w:rPr>
          <w:rFonts w:cs="Times New Roman"/>
          <w:b/>
          <w:i/>
        </w:rPr>
        <w:t xml:space="preserve"> óra</w:t>
      </w:r>
    </w:p>
    <w:p w:rsidR="002D677E" w:rsidRPr="00C377B7" w:rsidRDefault="002D677E" w:rsidP="002D677E">
      <w:pPr>
        <w:spacing w:after="0"/>
        <w:ind w:left="851"/>
        <w:rPr>
          <w:rFonts w:cs="Times New Roman"/>
        </w:rPr>
      </w:pPr>
      <w:r w:rsidRPr="00C377B7">
        <w:rPr>
          <w:rFonts w:cs="Times New Roman"/>
        </w:rPr>
        <w:t>Horpadások kinyomása esetleges lágyítások után.</w:t>
      </w:r>
    </w:p>
    <w:p w:rsidR="002D677E" w:rsidRPr="00C377B7" w:rsidRDefault="002D677E" w:rsidP="002D677E">
      <w:pPr>
        <w:spacing w:after="0"/>
        <w:ind w:left="851"/>
        <w:rPr>
          <w:rFonts w:cs="Times New Roman"/>
        </w:rPr>
      </w:pPr>
      <w:r w:rsidRPr="00C377B7">
        <w:rPr>
          <w:rFonts w:cs="Times New Roman"/>
        </w:rPr>
        <w:t xml:space="preserve">Igazítás </w:t>
      </w:r>
      <w:proofErr w:type="gramStart"/>
      <w:r w:rsidRPr="00C377B7">
        <w:rPr>
          <w:rFonts w:cs="Times New Roman"/>
        </w:rPr>
        <w:t>simítóvassal</w:t>
      </w:r>
      <w:proofErr w:type="gramEnd"/>
      <w:r w:rsidRPr="00C377B7">
        <w:rPr>
          <w:rFonts w:cs="Times New Roman"/>
        </w:rPr>
        <w:t xml:space="preserve"> különös figyelemmel a felfekvésre.</w:t>
      </w:r>
    </w:p>
    <w:p w:rsidR="002D677E" w:rsidRPr="00C377B7" w:rsidRDefault="002D677E" w:rsidP="002D677E">
      <w:pPr>
        <w:spacing w:after="0"/>
        <w:ind w:left="851"/>
        <w:rPr>
          <w:rFonts w:cs="Times New Roman"/>
        </w:rPr>
      </w:pPr>
      <w:r w:rsidRPr="00C377B7">
        <w:rPr>
          <w:rFonts w:cs="Times New Roman"/>
        </w:rPr>
        <w:t>Foltfa készítés, a foltfa megfelelő használata.</w:t>
      </w:r>
    </w:p>
    <w:p w:rsidR="00D5721C" w:rsidRPr="00C377B7" w:rsidRDefault="002D677E" w:rsidP="002D677E">
      <w:pPr>
        <w:spacing w:after="0"/>
        <w:ind w:left="851"/>
        <w:rPr>
          <w:rFonts w:cs="Times New Roman"/>
        </w:rPr>
      </w:pPr>
      <w:proofErr w:type="spellStart"/>
      <w:r w:rsidRPr="00C377B7">
        <w:rPr>
          <w:rFonts w:cs="Times New Roman"/>
        </w:rPr>
        <w:t>Beütővasak</w:t>
      </w:r>
      <w:proofErr w:type="spellEnd"/>
      <w:r w:rsidRPr="00C377B7">
        <w:rPr>
          <w:rFonts w:cs="Times New Roman"/>
        </w:rPr>
        <w:t xml:space="preserve"> megismerése.</w:t>
      </w:r>
    </w:p>
    <w:p w:rsidR="00D5721C" w:rsidRPr="00C377B7" w:rsidRDefault="00D5721C" w:rsidP="00D5721C">
      <w:pPr>
        <w:tabs>
          <w:tab w:val="left" w:pos="1418"/>
          <w:tab w:val="right" w:pos="9072"/>
        </w:tabs>
        <w:spacing w:after="0"/>
        <w:ind w:left="851"/>
        <w:rPr>
          <w:rFonts w:cs="Times New Roman"/>
        </w:rPr>
      </w:pPr>
    </w:p>
    <w:p w:rsidR="00D5721C" w:rsidRPr="00C377B7" w:rsidRDefault="002D677E" w:rsidP="00D5721C">
      <w:pPr>
        <w:pStyle w:val="Listaszerbekezds"/>
        <w:numPr>
          <w:ilvl w:val="2"/>
          <w:numId w:val="8"/>
        </w:numPr>
        <w:tabs>
          <w:tab w:val="left" w:pos="1701"/>
          <w:tab w:val="right" w:pos="9072"/>
        </w:tabs>
        <w:spacing w:after="0"/>
        <w:ind w:left="993" w:hanging="426"/>
        <w:rPr>
          <w:rFonts w:cs="Times New Roman"/>
          <w:b/>
          <w:i/>
        </w:rPr>
      </w:pPr>
      <w:r w:rsidRPr="00C377B7">
        <w:rPr>
          <w:rFonts w:cs="Times New Roman"/>
          <w:b/>
          <w:i/>
        </w:rPr>
        <w:t xml:space="preserve">Speciális finomforrasztások. </w:t>
      </w:r>
      <w:proofErr w:type="gramStart"/>
      <w:r w:rsidRPr="00C377B7">
        <w:rPr>
          <w:rFonts w:cs="Times New Roman"/>
          <w:b/>
          <w:i/>
        </w:rPr>
        <w:t>Generál javítás</w:t>
      </w:r>
      <w:proofErr w:type="gramEnd"/>
      <w:r w:rsidRPr="00C377B7">
        <w:rPr>
          <w:rFonts w:cs="Times New Roman"/>
          <w:b/>
          <w:i/>
        </w:rPr>
        <w:t xml:space="preserve"> </w:t>
      </w:r>
      <w:r w:rsidR="00D5721C" w:rsidRPr="00C377B7">
        <w:rPr>
          <w:rFonts w:cs="Times New Roman"/>
          <w:b/>
          <w:i/>
        </w:rPr>
        <w:tab/>
      </w:r>
      <w:r w:rsidR="005C5A9B" w:rsidRPr="00C377B7">
        <w:rPr>
          <w:rFonts w:cs="Times New Roman"/>
          <w:b/>
          <w:i/>
        </w:rPr>
        <w:t>121</w:t>
      </w:r>
      <w:r w:rsidR="00D5721C" w:rsidRPr="00C377B7">
        <w:rPr>
          <w:rFonts w:cs="Times New Roman"/>
          <w:b/>
          <w:i/>
        </w:rPr>
        <w:t xml:space="preserve"> óra</w:t>
      </w:r>
    </w:p>
    <w:p w:rsidR="002D677E" w:rsidRPr="00C377B7" w:rsidRDefault="002D677E" w:rsidP="002D677E">
      <w:pPr>
        <w:spacing w:after="0"/>
        <w:ind w:left="851"/>
        <w:rPr>
          <w:rFonts w:cs="Times New Roman"/>
        </w:rPr>
      </w:pPr>
      <w:r w:rsidRPr="00C377B7">
        <w:rPr>
          <w:rFonts w:cs="Times New Roman"/>
        </w:rPr>
        <w:t>Speciális finomforrasztások készítése helyi hűtéssel, lágy- és keményforrasztás esetén.</w:t>
      </w:r>
    </w:p>
    <w:p w:rsidR="002D677E" w:rsidRPr="00C377B7" w:rsidRDefault="002D677E" w:rsidP="002D677E">
      <w:pPr>
        <w:spacing w:after="0"/>
        <w:ind w:left="851"/>
        <w:rPr>
          <w:rFonts w:cs="Times New Roman"/>
        </w:rPr>
      </w:pPr>
      <w:r w:rsidRPr="00C377B7">
        <w:rPr>
          <w:rFonts w:cs="Times New Roman"/>
        </w:rPr>
        <w:t>A forrasztás szétválasztása helyi hűtéssel.</w:t>
      </w:r>
    </w:p>
    <w:p w:rsidR="002D677E" w:rsidRPr="00C377B7" w:rsidRDefault="002D677E" w:rsidP="002D677E">
      <w:pPr>
        <w:spacing w:after="0"/>
        <w:ind w:left="851"/>
        <w:rPr>
          <w:rFonts w:cs="Times New Roman"/>
        </w:rPr>
      </w:pPr>
      <w:r w:rsidRPr="00C377B7">
        <w:rPr>
          <w:rFonts w:cs="Times New Roman"/>
        </w:rPr>
        <w:t xml:space="preserve">Hőterjedés – </w:t>
      </w:r>
      <w:proofErr w:type="spellStart"/>
      <w:r w:rsidRPr="00C377B7">
        <w:rPr>
          <w:rFonts w:cs="Times New Roman"/>
        </w:rPr>
        <w:t>hőveszteség</w:t>
      </w:r>
      <w:proofErr w:type="spellEnd"/>
      <w:r w:rsidRPr="00C377B7">
        <w:rPr>
          <w:rFonts w:cs="Times New Roman"/>
        </w:rPr>
        <w:t xml:space="preserve"> csökkentési lehetőségek. Samott tégla asztal, a forrasztási hely behatárolása a </w:t>
      </w:r>
      <w:proofErr w:type="spellStart"/>
      <w:r w:rsidRPr="00C377B7">
        <w:rPr>
          <w:rFonts w:cs="Times New Roman"/>
        </w:rPr>
        <w:t>hőveszteség</w:t>
      </w:r>
      <w:proofErr w:type="spellEnd"/>
      <w:r w:rsidRPr="00C377B7">
        <w:rPr>
          <w:rFonts w:cs="Times New Roman"/>
        </w:rPr>
        <w:t xml:space="preserve"> csökkentésére.</w:t>
      </w:r>
    </w:p>
    <w:p w:rsidR="002D677E" w:rsidRPr="00C377B7" w:rsidRDefault="002D677E" w:rsidP="002D677E">
      <w:pPr>
        <w:spacing w:after="0"/>
        <w:ind w:left="851"/>
        <w:rPr>
          <w:rFonts w:cs="Times New Roman"/>
        </w:rPr>
      </w:pPr>
      <w:r w:rsidRPr="00C377B7">
        <w:rPr>
          <w:rFonts w:cs="Times New Roman"/>
        </w:rPr>
        <w:t>Frissítés – fémtisztaság – különféle folyatók hatása a forrasztás minőségére.</w:t>
      </w:r>
    </w:p>
    <w:p w:rsidR="002D677E" w:rsidRPr="00C377B7" w:rsidRDefault="002D677E" w:rsidP="002D677E">
      <w:pPr>
        <w:spacing w:after="0"/>
        <w:ind w:left="851"/>
        <w:rPr>
          <w:rFonts w:cs="Times New Roman"/>
        </w:rPr>
      </w:pPr>
      <w:r w:rsidRPr="00C377B7">
        <w:rPr>
          <w:rFonts w:cs="Times New Roman"/>
        </w:rPr>
        <w:t>A rézfúvós hangszerek generál javításának célja, menete, eszközei.</w:t>
      </w:r>
    </w:p>
    <w:p w:rsidR="002D677E" w:rsidRPr="00C377B7" w:rsidRDefault="002D677E" w:rsidP="002D677E">
      <w:pPr>
        <w:spacing w:after="0"/>
        <w:ind w:left="851"/>
        <w:rPr>
          <w:rFonts w:cs="Times New Roman"/>
        </w:rPr>
      </w:pPr>
      <w:r w:rsidRPr="00C377B7">
        <w:rPr>
          <w:rFonts w:cs="Times New Roman"/>
        </w:rPr>
        <w:t>A rézfúvós hangszerek generál javításához használható gépek és szerszámok használatának gyakorlása.</w:t>
      </w:r>
    </w:p>
    <w:p w:rsidR="00D5721C" w:rsidRPr="00C377B7" w:rsidRDefault="002D677E" w:rsidP="002D677E">
      <w:pPr>
        <w:spacing w:after="0"/>
        <w:ind w:left="851"/>
        <w:rPr>
          <w:rFonts w:cs="Times New Roman"/>
        </w:rPr>
      </w:pPr>
      <w:r w:rsidRPr="00C377B7">
        <w:rPr>
          <w:rFonts w:cs="Times New Roman"/>
        </w:rPr>
        <w:t>A rézfúvós hangszerek javításához használt szerszámok baleseti forrásai</w:t>
      </w:r>
    </w:p>
    <w:p w:rsidR="00D5721C" w:rsidRPr="00C377B7" w:rsidRDefault="00D5721C" w:rsidP="00D5721C">
      <w:pPr>
        <w:tabs>
          <w:tab w:val="left" w:pos="1418"/>
          <w:tab w:val="right" w:pos="9072"/>
        </w:tabs>
        <w:spacing w:after="0"/>
        <w:ind w:left="851"/>
        <w:rPr>
          <w:rFonts w:cs="Times New Roman"/>
        </w:rPr>
      </w:pPr>
    </w:p>
    <w:p w:rsidR="00D5721C" w:rsidRPr="00C377B7" w:rsidRDefault="00D5721C" w:rsidP="00D5721C">
      <w:pPr>
        <w:pStyle w:val="Listaszerbekezds"/>
        <w:numPr>
          <w:ilvl w:val="1"/>
          <w:numId w:val="8"/>
        </w:numPr>
        <w:spacing w:after="0"/>
        <w:rPr>
          <w:rFonts w:cs="Times New Roman"/>
          <w:b/>
        </w:rPr>
      </w:pPr>
      <w:r w:rsidRPr="00C377B7">
        <w:rPr>
          <w:rFonts w:cs="Times New Roman"/>
          <w:b/>
        </w:rPr>
        <w:t>A képzés javasolt helyszíne (ajánlás)</w:t>
      </w:r>
    </w:p>
    <w:p w:rsidR="00D5721C" w:rsidRPr="00C377B7" w:rsidRDefault="002D677E" w:rsidP="00D5721C">
      <w:pPr>
        <w:spacing w:after="0"/>
        <w:ind w:left="426"/>
        <w:rPr>
          <w:rFonts w:cs="Times New Roman"/>
        </w:rPr>
      </w:pPr>
      <w:r w:rsidRPr="00C377B7">
        <w:rPr>
          <w:rFonts w:cs="Times New Roman"/>
          <w:i/>
        </w:rPr>
        <w:t>Rézfúvós szakműhely</w:t>
      </w:r>
    </w:p>
    <w:p w:rsidR="00D5721C" w:rsidRPr="00C377B7" w:rsidRDefault="00D5721C" w:rsidP="00D5721C">
      <w:pPr>
        <w:pStyle w:val="Listaszerbekezds"/>
        <w:numPr>
          <w:ilvl w:val="1"/>
          <w:numId w:val="8"/>
        </w:numPr>
        <w:spacing w:after="0"/>
        <w:rPr>
          <w:rFonts w:cs="Times New Roman"/>
          <w:b/>
        </w:rPr>
      </w:pPr>
      <w:r w:rsidRPr="00C377B7">
        <w:rPr>
          <w:rFonts w:cs="Times New Roman"/>
          <w:b/>
        </w:rPr>
        <w:t>A tantárgy elsajátítása során alkalmazható sajátos módszerek, tanulói tevékenységformák (ajánlás)</w:t>
      </w:r>
    </w:p>
    <w:p w:rsidR="00D5721C" w:rsidRPr="00C377B7" w:rsidRDefault="00D5721C" w:rsidP="00D5721C">
      <w:pPr>
        <w:spacing w:after="0"/>
        <w:ind w:left="426"/>
        <w:rPr>
          <w:rFonts w:cs="Times New Roman"/>
        </w:rPr>
      </w:pPr>
    </w:p>
    <w:p w:rsidR="007778D7" w:rsidRPr="00C377B7" w:rsidRDefault="007778D7" w:rsidP="007778D7">
      <w:pPr>
        <w:spacing w:after="0"/>
        <w:ind w:left="426"/>
        <w:rPr>
          <w:rFonts w:cs="Times New Roman"/>
          <w:i/>
        </w:rPr>
      </w:pPr>
      <w:r w:rsidRPr="00C377B7">
        <w:rPr>
          <w:rFonts w:cs="Times New Roman"/>
          <w:i/>
        </w:rPr>
        <w:t>A munkafázisok bemutatása, szükség szerinti megismétlése. A feladat többszöri, ismételt kiadása. A kiadott feladatok módszeres és időszakonkénti ellenőrzése, megbeszélése.</w:t>
      </w:r>
    </w:p>
    <w:p w:rsidR="00D5721C" w:rsidRPr="00C377B7" w:rsidRDefault="007778D7" w:rsidP="00D5721C">
      <w:pPr>
        <w:spacing w:after="0"/>
        <w:ind w:left="426"/>
        <w:rPr>
          <w:rFonts w:cs="Times New Roman"/>
        </w:rPr>
      </w:pPr>
      <w:r w:rsidRPr="00C377B7">
        <w:rPr>
          <w:rFonts w:cs="Times New Roman"/>
          <w:i/>
        </w:rPr>
        <w:t>Odafigyelés, koncentrálás a gyakorlati foglalkozásokon, ill. jegyzetelés a munkanaplóba. A megbeszélésekben aktívan részt venni kérdésekkel és hozzászólásokkal.</w:t>
      </w:r>
    </w:p>
    <w:p w:rsidR="00D5721C" w:rsidRPr="00C377B7" w:rsidRDefault="00D5721C" w:rsidP="00D5721C">
      <w:pPr>
        <w:pStyle w:val="Listaszerbekezds"/>
        <w:numPr>
          <w:ilvl w:val="2"/>
          <w:numId w:val="8"/>
        </w:numPr>
        <w:spacing w:after="0"/>
        <w:rPr>
          <w:rFonts w:cs="Times New Roman"/>
          <w:b/>
        </w:rPr>
      </w:pPr>
      <w:r w:rsidRPr="00C377B7">
        <w:rPr>
          <w:rFonts w:cs="Times New Roman"/>
          <w:b/>
        </w:rPr>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886EC1" w:rsidRPr="00C377B7" w:rsidTr="00322C0C">
        <w:trPr>
          <w:trHeight w:val="581"/>
        </w:trPr>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 xml:space="preserve">Alkalmazandó eszközök és felszerelések </w:t>
            </w:r>
          </w:p>
        </w:tc>
      </w:tr>
      <w:tr w:rsidR="00886EC1" w:rsidRPr="00C377B7" w:rsidTr="00322C0C">
        <w:trPr>
          <w:trHeight w:val="245"/>
        </w:trPr>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r>
      <w:tr w:rsidR="00886EC1" w:rsidRPr="00C377B7" w:rsidTr="00322C0C">
        <w:trPr>
          <w:trHeight w:val="245"/>
        </w:trPr>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right"/>
              <w:rPr>
                <w:rFonts w:cs="Times New Roman"/>
                <w:color w:val="000000"/>
                <w:sz w:val="20"/>
                <w:szCs w:val="20"/>
              </w:rPr>
            </w:pPr>
          </w:p>
        </w:tc>
      </w:tr>
      <w:tr w:rsidR="00886EC1" w:rsidRPr="00C377B7" w:rsidTr="00322C0C">
        <w:trPr>
          <w:trHeight w:val="245"/>
        </w:trPr>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right"/>
              <w:rPr>
                <w:rFonts w:cs="Times New Roman"/>
                <w:color w:val="000000"/>
                <w:sz w:val="20"/>
                <w:szCs w:val="20"/>
              </w:rPr>
            </w:pPr>
          </w:p>
        </w:tc>
      </w:tr>
      <w:tr w:rsidR="00886EC1" w:rsidRPr="00C377B7" w:rsidTr="00322C0C">
        <w:trPr>
          <w:trHeight w:val="245"/>
        </w:trPr>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right"/>
              <w:rPr>
                <w:rFonts w:cs="Times New Roman"/>
                <w:color w:val="000000"/>
                <w:sz w:val="20"/>
                <w:szCs w:val="20"/>
              </w:rPr>
            </w:pPr>
          </w:p>
        </w:tc>
      </w:tr>
      <w:tr w:rsidR="00886EC1" w:rsidRPr="00C377B7" w:rsidTr="00322C0C">
        <w:trPr>
          <w:trHeight w:val="245"/>
        </w:trPr>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kooperatív tanulás</w:t>
            </w: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right"/>
              <w:rPr>
                <w:rFonts w:cs="Times New Roman"/>
                <w:color w:val="000000"/>
                <w:sz w:val="20"/>
                <w:szCs w:val="20"/>
              </w:rPr>
            </w:pPr>
          </w:p>
        </w:tc>
      </w:tr>
      <w:tr w:rsidR="00886EC1" w:rsidRPr="00C377B7" w:rsidTr="00322C0C">
        <w:trPr>
          <w:trHeight w:val="245"/>
        </w:trPr>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szimuláció</w:t>
            </w: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right"/>
              <w:rPr>
                <w:rFonts w:cs="Times New Roman"/>
                <w:color w:val="000000"/>
                <w:sz w:val="20"/>
                <w:szCs w:val="20"/>
              </w:rPr>
            </w:pPr>
          </w:p>
        </w:tc>
      </w:tr>
      <w:tr w:rsidR="00886EC1" w:rsidRPr="00C377B7" w:rsidTr="00322C0C">
        <w:trPr>
          <w:trHeight w:val="492"/>
        </w:trPr>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6.</w:t>
            </w:r>
          </w:p>
        </w:tc>
        <w:tc>
          <w:tcPr>
            <w:tcW w:w="238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left"/>
              <w:rPr>
                <w:rFonts w:cs="Times New Roman"/>
                <w:color w:val="000000"/>
                <w:sz w:val="20"/>
                <w:szCs w:val="20"/>
              </w:rPr>
            </w:pPr>
            <w:r w:rsidRPr="00C377B7">
              <w:rPr>
                <w:rFonts w:cs="Times New Roman"/>
                <w:color w:val="000000"/>
                <w:sz w:val="20"/>
                <w:szCs w:val="20"/>
              </w:rPr>
              <w:t>egyéb: más műhelyekbe irányítani a tanulót</w:t>
            </w: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r w:rsidRPr="00C377B7">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886EC1" w:rsidRPr="00C377B7" w:rsidRDefault="00886EC1" w:rsidP="00322C0C">
            <w:pPr>
              <w:autoSpaceDE w:val="0"/>
              <w:autoSpaceDN w:val="0"/>
              <w:adjustRightInd w:val="0"/>
              <w:spacing w:after="0"/>
              <w:jc w:val="right"/>
              <w:rPr>
                <w:rFonts w:cs="Times New Roman"/>
                <w:color w:val="000000"/>
                <w:sz w:val="20"/>
                <w:szCs w:val="20"/>
              </w:rPr>
            </w:pPr>
          </w:p>
        </w:tc>
      </w:tr>
    </w:tbl>
    <w:p w:rsidR="00D5721C" w:rsidRPr="00C377B7" w:rsidRDefault="00D5721C" w:rsidP="00D5721C">
      <w:pPr>
        <w:spacing w:after="0"/>
        <w:ind w:left="426"/>
        <w:rPr>
          <w:rFonts w:cs="Times New Roman"/>
        </w:rPr>
      </w:pPr>
    </w:p>
    <w:p w:rsidR="00D5721C" w:rsidRPr="00C377B7" w:rsidRDefault="00D5721C" w:rsidP="00D5721C">
      <w:pPr>
        <w:pStyle w:val="Listaszerbekezds"/>
        <w:numPr>
          <w:ilvl w:val="2"/>
          <w:numId w:val="8"/>
        </w:numPr>
        <w:spacing w:after="0"/>
        <w:rPr>
          <w:rFonts w:cs="Times New Roman"/>
          <w:b/>
        </w:rPr>
      </w:pPr>
      <w:r w:rsidRPr="00C377B7">
        <w:rPr>
          <w:rFonts w:cs="Times New Roman"/>
          <w:b/>
        </w:rPr>
        <w:t>A tantárgy elsajátítása során alkalmazható tanulói tevékenységformák (ajánlás)</w:t>
      </w:r>
    </w:p>
    <w:tbl>
      <w:tblPr>
        <w:tblW w:w="8500" w:type="dxa"/>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886EC1" w:rsidRPr="00C377B7" w:rsidTr="00322C0C">
        <w:trPr>
          <w:trHeight w:val="255"/>
        </w:trPr>
        <w:tc>
          <w:tcPr>
            <w:tcW w:w="1040" w:type="dxa"/>
            <w:vMerge w:val="restart"/>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xml:space="preserve">Alkalmazandó eszközök és felszerelések </w:t>
            </w:r>
          </w:p>
        </w:tc>
      </w:tr>
      <w:tr w:rsidR="00886EC1" w:rsidRPr="00C377B7" w:rsidTr="00322C0C">
        <w:trPr>
          <w:trHeight w:val="510"/>
        </w:trPr>
        <w:tc>
          <w:tcPr>
            <w:tcW w:w="1040" w:type="dxa"/>
            <w:vMerge/>
            <w:vAlign w:val="center"/>
            <w:hideMark/>
          </w:tcPr>
          <w:p w:rsidR="00886EC1" w:rsidRPr="00C377B7" w:rsidRDefault="00886EC1" w:rsidP="00322C0C">
            <w:pPr>
              <w:spacing w:after="0"/>
              <w:jc w:val="left"/>
              <w:rPr>
                <w:rFonts w:eastAsia="Times New Roman" w:cs="Times New Roman"/>
                <w:color w:val="000000"/>
                <w:sz w:val="20"/>
                <w:szCs w:val="20"/>
                <w:lang w:eastAsia="hu-HU"/>
              </w:rPr>
            </w:pPr>
          </w:p>
        </w:tc>
        <w:tc>
          <w:tcPr>
            <w:tcW w:w="2800" w:type="dxa"/>
            <w:vMerge/>
            <w:vAlign w:val="center"/>
            <w:hideMark/>
          </w:tcPr>
          <w:p w:rsidR="00886EC1" w:rsidRPr="00C377B7" w:rsidRDefault="00886EC1" w:rsidP="00322C0C">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egyéni</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csoport-bontás</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osztály-keret</w:t>
            </w:r>
          </w:p>
        </w:tc>
        <w:tc>
          <w:tcPr>
            <w:tcW w:w="2380" w:type="dxa"/>
            <w:vMerge/>
            <w:vAlign w:val="center"/>
            <w:hideMark/>
          </w:tcPr>
          <w:p w:rsidR="00886EC1" w:rsidRPr="00C377B7" w:rsidRDefault="00886EC1" w:rsidP="00322C0C">
            <w:pPr>
              <w:spacing w:after="0"/>
              <w:jc w:val="left"/>
              <w:rPr>
                <w:rFonts w:eastAsia="Times New Roman" w:cs="Times New Roman"/>
                <w:color w:val="000000"/>
                <w:sz w:val="20"/>
                <w:szCs w:val="20"/>
                <w:lang w:eastAsia="hu-HU"/>
              </w:rPr>
            </w:pPr>
          </w:p>
        </w:tc>
      </w:tr>
      <w:tr w:rsidR="00886EC1" w:rsidRPr="00C377B7" w:rsidTr="00322C0C">
        <w:trPr>
          <w:trHeight w:val="255"/>
        </w:trPr>
        <w:tc>
          <w:tcPr>
            <w:tcW w:w="1040" w:type="dxa"/>
            <w:shd w:val="clear" w:color="000000" w:fill="D9D9D9"/>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1.</w:t>
            </w:r>
          </w:p>
        </w:tc>
        <w:tc>
          <w:tcPr>
            <w:tcW w:w="7460" w:type="dxa"/>
            <w:gridSpan w:val="5"/>
            <w:shd w:val="clear" w:color="000000" w:fill="D9D9D9"/>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Információ feldolgozó tevékenységek</w:t>
            </w:r>
          </w:p>
        </w:tc>
      </w:tr>
      <w:tr w:rsidR="00886EC1" w:rsidRPr="00C377B7" w:rsidTr="00322C0C">
        <w:trPr>
          <w:trHeight w:val="510"/>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1.1.</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510"/>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lastRenderedPageBreak/>
              <w:t>1.2.</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510"/>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1.3.</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510"/>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1.4.</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510"/>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1.5.</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255"/>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1.6.</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510"/>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1.7.</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255"/>
        </w:trPr>
        <w:tc>
          <w:tcPr>
            <w:tcW w:w="1040" w:type="dxa"/>
            <w:shd w:val="clear" w:color="000000" w:fill="D9D9D9"/>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2.</w:t>
            </w:r>
          </w:p>
        </w:tc>
        <w:tc>
          <w:tcPr>
            <w:tcW w:w="7460" w:type="dxa"/>
            <w:gridSpan w:val="5"/>
            <w:shd w:val="clear" w:color="000000" w:fill="D9D9D9"/>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Ismeretalkalmazási gyakorló tevékenységek, feladatok</w:t>
            </w:r>
          </w:p>
        </w:tc>
      </w:tr>
      <w:tr w:rsidR="00886EC1" w:rsidRPr="00C377B7" w:rsidTr="00322C0C">
        <w:trPr>
          <w:trHeight w:val="255"/>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2.1.</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255"/>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2.2.</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Leírás készítése</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510"/>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2.3.</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510"/>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2.4.</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255"/>
        </w:trPr>
        <w:tc>
          <w:tcPr>
            <w:tcW w:w="1040" w:type="dxa"/>
            <w:shd w:val="clear" w:color="000000" w:fill="D9D9D9"/>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3.</w:t>
            </w:r>
          </w:p>
        </w:tc>
        <w:tc>
          <w:tcPr>
            <w:tcW w:w="7460" w:type="dxa"/>
            <w:gridSpan w:val="5"/>
            <w:shd w:val="clear" w:color="000000" w:fill="D9D9D9"/>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Képi információk körében</w:t>
            </w:r>
          </w:p>
        </w:tc>
      </w:tr>
      <w:tr w:rsidR="00886EC1" w:rsidRPr="00C377B7" w:rsidTr="00322C0C">
        <w:trPr>
          <w:trHeight w:val="255"/>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3.1.</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rajz értelmezése</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255"/>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3.2.</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255"/>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3.3.</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proofErr w:type="gramStart"/>
            <w:r w:rsidRPr="00C377B7">
              <w:rPr>
                <w:rFonts w:eastAsia="Times New Roman" w:cs="Times New Roman"/>
                <w:color w:val="000000"/>
                <w:sz w:val="20"/>
                <w:szCs w:val="20"/>
                <w:lang w:eastAsia="hu-HU"/>
              </w:rPr>
              <w:t>rajz készítés</w:t>
            </w:r>
            <w:proofErr w:type="gramEnd"/>
            <w:r w:rsidRPr="00C377B7">
              <w:rPr>
                <w:rFonts w:eastAsia="Times New Roman" w:cs="Times New Roman"/>
                <w:color w:val="000000"/>
                <w:sz w:val="20"/>
                <w:szCs w:val="20"/>
                <w:lang w:eastAsia="hu-HU"/>
              </w:rPr>
              <w:t xml:space="preserve"> tárgyról</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255"/>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3.4.</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rajz kiegészítés</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255"/>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3.5.</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proofErr w:type="gramStart"/>
            <w:r w:rsidRPr="00C377B7">
              <w:rPr>
                <w:rFonts w:eastAsia="Times New Roman" w:cs="Times New Roman"/>
                <w:color w:val="000000"/>
                <w:sz w:val="20"/>
                <w:szCs w:val="20"/>
                <w:lang w:eastAsia="hu-HU"/>
              </w:rPr>
              <w:t>rajz elemzés</w:t>
            </w:r>
            <w:proofErr w:type="gramEnd"/>
            <w:r w:rsidRPr="00C377B7">
              <w:rPr>
                <w:rFonts w:eastAsia="Times New Roman" w:cs="Times New Roman"/>
                <w:color w:val="000000"/>
                <w:sz w:val="20"/>
                <w:szCs w:val="20"/>
                <w:lang w:eastAsia="hu-HU"/>
              </w:rPr>
              <w:t>, hibakeresés</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255"/>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3.6.</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rendszerrajz kiegészítés</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255"/>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3.7.</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proofErr w:type="gramStart"/>
            <w:r w:rsidRPr="00C377B7">
              <w:rPr>
                <w:rFonts w:eastAsia="Times New Roman" w:cs="Times New Roman"/>
                <w:color w:val="000000"/>
                <w:sz w:val="20"/>
                <w:szCs w:val="20"/>
                <w:lang w:eastAsia="hu-HU"/>
              </w:rPr>
              <w:t>rajz elemzés</w:t>
            </w:r>
            <w:proofErr w:type="gramEnd"/>
            <w:r w:rsidRPr="00C377B7">
              <w:rPr>
                <w:rFonts w:eastAsia="Times New Roman" w:cs="Times New Roman"/>
                <w:color w:val="000000"/>
                <w:sz w:val="20"/>
                <w:szCs w:val="20"/>
                <w:lang w:eastAsia="hu-HU"/>
              </w:rPr>
              <w:t>, hibakeresés</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255"/>
        </w:trPr>
        <w:tc>
          <w:tcPr>
            <w:tcW w:w="1040" w:type="dxa"/>
            <w:shd w:val="clear" w:color="000000" w:fill="D9D9D9"/>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4.</w:t>
            </w:r>
          </w:p>
        </w:tc>
        <w:tc>
          <w:tcPr>
            <w:tcW w:w="7460" w:type="dxa"/>
            <w:gridSpan w:val="5"/>
            <w:shd w:val="clear" w:color="000000" w:fill="D9D9D9"/>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Komplex információk körében</w:t>
            </w:r>
          </w:p>
        </w:tc>
      </w:tr>
      <w:tr w:rsidR="00886EC1" w:rsidRPr="00C377B7" w:rsidTr="00322C0C">
        <w:trPr>
          <w:trHeight w:val="255"/>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4.1.</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Esetleírás készítése</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510"/>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4.2.</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255"/>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4.3.</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255"/>
        </w:trPr>
        <w:tc>
          <w:tcPr>
            <w:tcW w:w="1040" w:type="dxa"/>
            <w:shd w:val="clear" w:color="000000" w:fill="D9D9D9"/>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5.</w:t>
            </w:r>
          </w:p>
        </w:tc>
        <w:tc>
          <w:tcPr>
            <w:tcW w:w="7460" w:type="dxa"/>
            <w:gridSpan w:val="5"/>
            <w:shd w:val="clear" w:color="000000" w:fill="D9D9D9"/>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Gyakorlati munkavégzés körében</w:t>
            </w:r>
          </w:p>
        </w:tc>
      </w:tr>
      <w:tr w:rsidR="00886EC1" w:rsidRPr="00C377B7" w:rsidTr="00322C0C">
        <w:trPr>
          <w:trHeight w:val="255"/>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5.1.</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Műveletek gyakorlása</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510"/>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5.2.</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255"/>
        </w:trPr>
        <w:tc>
          <w:tcPr>
            <w:tcW w:w="1040" w:type="dxa"/>
            <w:shd w:val="clear" w:color="000000" w:fill="D9D9D9"/>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6.</w:t>
            </w:r>
          </w:p>
        </w:tc>
        <w:tc>
          <w:tcPr>
            <w:tcW w:w="7460" w:type="dxa"/>
            <w:gridSpan w:val="5"/>
            <w:shd w:val="clear" w:color="000000" w:fill="D9D9D9"/>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Szolgáltatási tevékenységek körében</w:t>
            </w:r>
          </w:p>
        </w:tc>
      </w:tr>
      <w:tr w:rsidR="00886EC1" w:rsidRPr="00C377B7" w:rsidTr="00322C0C">
        <w:trPr>
          <w:trHeight w:val="510"/>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6.1.</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Részvétel az ügyfélfogadáson, esetmegfigyelés</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255"/>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6.2.</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Szolgáltatási napló vezetése</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510"/>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6.3.</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r w:rsidR="00886EC1" w:rsidRPr="00C377B7" w:rsidTr="00322C0C">
        <w:trPr>
          <w:trHeight w:val="510"/>
        </w:trPr>
        <w:tc>
          <w:tcPr>
            <w:tcW w:w="104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6.4.</w:t>
            </w:r>
          </w:p>
        </w:tc>
        <w:tc>
          <w:tcPr>
            <w:tcW w:w="280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x</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760" w:type="dxa"/>
            <w:shd w:val="clear" w:color="auto" w:fill="auto"/>
            <w:vAlign w:val="center"/>
            <w:hideMark/>
          </w:tcPr>
          <w:p w:rsidR="00886EC1" w:rsidRPr="00C377B7" w:rsidRDefault="00886EC1" w:rsidP="00322C0C">
            <w:pPr>
              <w:spacing w:after="0"/>
              <w:jc w:val="center"/>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c>
          <w:tcPr>
            <w:tcW w:w="2380" w:type="dxa"/>
            <w:shd w:val="clear" w:color="auto" w:fill="auto"/>
            <w:vAlign w:val="center"/>
            <w:hideMark/>
          </w:tcPr>
          <w:p w:rsidR="00886EC1" w:rsidRPr="00C377B7" w:rsidRDefault="00886EC1" w:rsidP="00322C0C">
            <w:pPr>
              <w:spacing w:after="0"/>
              <w:jc w:val="left"/>
              <w:rPr>
                <w:rFonts w:eastAsia="Times New Roman" w:cs="Times New Roman"/>
                <w:color w:val="000000"/>
                <w:sz w:val="20"/>
                <w:szCs w:val="20"/>
                <w:lang w:eastAsia="hu-HU"/>
              </w:rPr>
            </w:pPr>
            <w:r w:rsidRPr="00C377B7">
              <w:rPr>
                <w:rFonts w:eastAsia="Times New Roman" w:cs="Times New Roman"/>
                <w:color w:val="000000"/>
                <w:sz w:val="20"/>
                <w:szCs w:val="20"/>
                <w:lang w:eastAsia="hu-HU"/>
              </w:rPr>
              <w:t> </w:t>
            </w:r>
          </w:p>
        </w:tc>
      </w:tr>
    </w:tbl>
    <w:p w:rsidR="00D5721C" w:rsidRPr="00C377B7" w:rsidRDefault="00D5721C" w:rsidP="00D5721C">
      <w:pPr>
        <w:spacing w:after="0"/>
        <w:ind w:left="426"/>
        <w:rPr>
          <w:rFonts w:cs="Times New Roman"/>
        </w:rPr>
      </w:pPr>
    </w:p>
    <w:p w:rsidR="00D5721C" w:rsidRPr="00C377B7" w:rsidRDefault="00D5721C" w:rsidP="00D5721C">
      <w:pPr>
        <w:pStyle w:val="Listaszerbekezds"/>
        <w:numPr>
          <w:ilvl w:val="1"/>
          <w:numId w:val="8"/>
        </w:numPr>
        <w:spacing w:after="0"/>
        <w:rPr>
          <w:rFonts w:cs="Times New Roman"/>
          <w:b/>
        </w:rPr>
      </w:pPr>
      <w:r w:rsidRPr="00C377B7">
        <w:rPr>
          <w:rFonts w:cs="Times New Roman"/>
          <w:b/>
        </w:rPr>
        <w:t>A tantárgy értékelésének módja</w:t>
      </w:r>
    </w:p>
    <w:p w:rsidR="00D5721C" w:rsidRPr="00C377B7" w:rsidRDefault="00D5721C" w:rsidP="00D5721C">
      <w:pPr>
        <w:spacing w:after="0"/>
        <w:ind w:left="426"/>
        <w:rPr>
          <w:rFonts w:cs="Times New Roman"/>
        </w:rPr>
      </w:pPr>
      <w:r w:rsidRPr="00C377B7">
        <w:rPr>
          <w:rFonts w:cs="Times New Roman"/>
        </w:rPr>
        <w:t>A nemzeti köznevelésről szóló 2011. évi CXC. törvény. 54. § (2) a) pontja szerinti értékeléssel.</w:t>
      </w:r>
    </w:p>
    <w:sectPr w:rsidR="00D5721C" w:rsidRPr="00C377B7" w:rsidSect="0010437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856CA" w:rsidRDefault="005856CA" w:rsidP="00B945BE">
      <w:pPr>
        <w:spacing w:after="0"/>
      </w:pPr>
      <w:r>
        <w:separator/>
      </w:r>
    </w:p>
  </w:endnote>
  <w:endnote w:type="continuationSeparator" w:id="0">
    <w:p w:rsidR="005856CA" w:rsidRDefault="005856CA"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856CA" w:rsidRPr="00B862AB" w:rsidRDefault="005856CA">
    <w:pPr>
      <w:pStyle w:val="llb"/>
      <w:rPr>
        <w:sz w:val="20"/>
      </w:rPr>
    </w:pPr>
    <w:r w:rsidRPr="00B862AB">
      <w:rPr>
        <w:sz w:val="20"/>
      </w:rPr>
      <w:tab/>
    </w:r>
    <w:r w:rsidRPr="00B862AB">
      <w:rPr>
        <w:sz w:val="20"/>
      </w:rPr>
      <w:fldChar w:fldCharType="begin"/>
    </w:r>
    <w:r w:rsidRPr="00B862AB">
      <w:rPr>
        <w:sz w:val="20"/>
      </w:rPr>
      <w:instrText>PAGE   \* MERGEFORMAT</w:instrText>
    </w:r>
    <w:r w:rsidRPr="00B862AB">
      <w:rPr>
        <w:sz w:val="20"/>
      </w:rPr>
      <w:fldChar w:fldCharType="separate"/>
    </w:r>
    <w:r w:rsidR="00C377B7">
      <w:rPr>
        <w:noProof/>
        <w:sz w:val="20"/>
      </w:rPr>
      <w:t>22</w:t>
    </w:r>
    <w:r w:rsidRPr="00B862AB">
      <w:rPr>
        <w:sz w:val="20"/>
      </w:rPr>
      <w:fldChar w:fldCharType="end"/>
    </w:r>
    <w:r w:rsidRPr="00B862AB">
      <w:rPr>
        <w:sz w:val="20"/>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856CA" w:rsidRDefault="005856CA" w:rsidP="00B945BE">
      <w:pPr>
        <w:spacing w:after="0"/>
      </w:pPr>
      <w:r>
        <w:separator/>
      </w:r>
    </w:p>
  </w:footnote>
  <w:footnote w:type="continuationSeparator" w:id="0">
    <w:p w:rsidR="005856CA" w:rsidRDefault="005856CA"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15:restartNumberingAfterBreak="0">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15:restartNumberingAfterBreak="0">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5" w15:restartNumberingAfterBreak="0">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15:restartNumberingAfterBreak="0">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3"/>
  </w:num>
  <w:num w:numId="3">
    <w:abstractNumId w:val="6"/>
  </w:num>
  <w:num w:numId="4">
    <w:abstractNumId w:val="7"/>
  </w:num>
  <w:num w:numId="5">
    <w:abstractNumId w:val="0"/>
  </w:num>
  <w:num w:numId="6">
    <w:abstractNumId w:val="5"/>
  </w:num>
  <w:num w:numId="7">
    <w:abstractNumId w:val="1"/>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740C3"/>
    <w:rsid w:val="00026917"/>
    <w:rsid w:val="000372B3"/>
    <w:rsid w:val="000772D7"/>
    <w:rsid w:val="00097BE3"/>
    <w:rsid w:val="000A21B7"/>
    <w:rsid w:val="000B5E9D"/>
    <w:rsid w:val="000F44A2"/>
    <w:rsid w:val="00104377"/>
    <w:rsid w:val="00112754"/>
    <w:rsid w:val="00162DF6"/>
    <w:rsid w:val="00180037"/>
    <w:rsid w:val="001A7777"/>
    <w:rsid w:val="001B61A0"/>
    <w:rsid w:val="001F08AF"/>
    <w:rsid w:val="00216033"/>
    <w:rsid w:val="00226105"/>
    <w:rsid w:val="00236D60"/>
    <w:rsid w:val="0025489A"/>
    <w:rsid w:val="00266A2C"/>
    <w:rsid w:val="00271E52"/>
    <w:rsid w:val="002B24B4"/>
    <w:rsid w:val="002D029F"/>
    <w:rsid w:val="002D677E"/>
    <w:rsid w:val="00320239"/>
    <w:rsid w:val="003325F4"/>
    <w:rsid w:val="003468AB"/>
    <w:rsid w:val="00381B6C"/>
    <w:rsid w:val="00390F08"/>
    <w:rsid w:val="00391719"/>
    <w:rsid w:val="003A5C6F"/>
    <w:rsid w:val="003A7273"/>
    <w:rsid w:val="00401BD2"/>
    <w:rsid w:val="0041674C"/>
    <w:rsid w:val="00420CA2"/>
    <w:rsid w:val="00427413"/>
    <w:rsid w:val="00437470"/>
    <w:rsid w:val="00447566"/>
    <w:rsid w:val="0045474F"/>
    <w:rsid w:val="0049127E"/>
    <w:rsid w:val="0049243B"/>
    <w:rsid w:val="004B1453"/>
    <w:rsid w:val="004E32A8"/>
    <w:rsid w:val="004F6765"/>
    <w:rsid w:val="00565574"/>
    <w:rsid w:val="0056667C"/>
    <w:rsid w:val="005762DF"/>
    <w:rsid w:val="005856CA"/>
    <w:rsid w:val="005B5AC0"/>
    <w:rsid w:val="005C5A9B"/>
    <w:rsid w:val="005D219B"/>
    <w:rsid w:val="005E706E"/>
    <w:rsid w:val="00602463"/>
    <w:rsid w:val="00623C0A"/>
    <w:rsid w:val="00645B4F"/>
    <w:rsid w:val="0065053C"/>
    <w:rsid w:val="00665EDE"/>
    <w:rsid w:val="00674CE6"/>
    <w:rsid w:val="00696ED9"/>
    <w:rsid w:val="006B56F9"/>
    <w:rsid w:val="00702FFA"/>
    <w:rsid w:val="00704A02"/>
    <w:rsid w:val="00710068"/>
    <w:rsid w:val="00711835"/>
    <w:rsid w:val="007302C2"/>
    <w:rsid w:val="007308AA"/>
    <w:rsid w:val="007761DE"/>
    <w:rsid w:val="007778D7"/>
    <w:rsid w:val="007822DC"/>
    <w:rsid w:val="007A6755"/>
    <w:rsid w:val="007D0392"/>
    <w:rsid w:val="007D6DCB"/>
    <w:rsid w:val="007E3DA0"/>
    <w:rsid w:val="007E482A"/>
    <w:rsid w:val="007F5D8F"/>
    <w:rsid w:val="00807FA9"/>
    <w:rsid w:val="00811551"/>
    <w:rsid w:val="008419D5"/>
    <w:rsid w:val="00874C37"/>
    <w:rsid w:val="00876453"/>
    <w:rsid w:val="00886EC1"/>
    <w:rsid w:val="008A17AB"/>
    <w:rsid w:val="008B01A2"/>
    <w:rsid w:val="008D2208"/>
    <w:rsid w:val="008F1A3A"/>
    <w:rsid w:val="008F3A02"/>
    <w:rsid w:val="009112E2"/>
    <w:rsid w:val="00961330"/>
    <w:rsid w:val="0096446F"/>
    <w:rsid w:val="009B6E6E"/>
    <w:rsid w:val="009C28EA"/>
    <w:rsid w:val="009C4A30"/>
    <w:rsid w:val="009F39A6"/>
    <w:rsid w:val="00A05350"/>
    <w:rsid w:val="00A07046"/>
    <w:rsid w:val="00A12E81"/>
    <w:rsid w:val="00A24DEC"/>
    <w:rsid w:val="00A33F4F"/>
    <w:rsid w:val="00A3649C"/>
    <w:rsid w:val="00A621F6"/>
    <w:rsid w:val="00A6250D"/>
    <w:rsid w:val="00A67855"/>
    <w:rsid w:val="00A80941"/>
    <w:rsid w:val="00AB789B"/>
    <w:rsid w:val="00AD02C3"/>
    <w:rsid w:val="00AE44DD"/>
    <w:rsid w:val="00B00C68"/>
    <w:rsid w:val="00B64FCB"/>
    <w:rsid w:val="00B75532"/>
    <w:rsid w:val="00B771E6"/>
    <w:rsid w:val="00B862AB"/>
    <w:rsid w:val="00B945BE"/>
    <w:rsid w:val="00B96003"/>
    <w:rsid w:val="00C124C0"/>
    <w:rsid w:val="00C377B7"/>
    <w:rsid w:val="00C631E3"/>
    <w:rsid w:val="00C64856"/>
    <w:rsid w:val="00C86B7B"/>
    <w:rsid w:val="00C8784A"/>
    <w:rsid w:val="00C92709"/>
    <w:rsid w:val="00CA457C"/>
    <w:rsid w:val="00CB484D"/>
    <w:rsid w:val="00CC2AA6"/>
    <w:rsid w:val="00CC73F3"/>
    <w:rsid w:val="00CD37F8"/>
    <w:rsid w:val="00CF79D1"/>
    <w:rsid w:val="00D206DA"/>
    <w:rsid w:val="00D278D7"/>
    <w:rsid w:val="00D47F69"/>
    <w:rsid w:val="00D52C63"/>
    <w:rsid w:val="00D55892"/>
    <w:rsid w:val="00D5721C"/>
    <w:rsid w:val="00D93B4D"/>
    <w:rsid w:val="00DA3990"/>
    <w:rsid w:val="00DC677F"/>
    <w:rsid w:val="00DE16B3"/>
    <w:rsid w:val="00E1046E"/>
    <w:rsid w:val="00E25497"/>
    <w:rsid w:val="00E3598E"/>
    <w:rsid w:val="00E431FD"/>
    <w:rsid w:val="00E57804"/>
    <w:rsid w:val="00E57E1C"/>
    <w:rsid w:val="00E96240"/>
    <w:rsid w:val="00EA05C2"/>
    <w:rsid w:val="00ED48AC"/>
    <w:rsid w:val="00EE359D"/>
    <w:rsid w:val="00F015A9"/>
    <w:rsid w:val="00F0277F"/>
    <w:rsid w:val="00F24097"/>
    <w:rsid w:val="00F41AF1"/>
    <w:rsid w:val="00F5083B"/>
    <w:rsid w:val="00F5122F"/>
    <w:rsid w:val="00F740C3"/>
    <w:rsid w:val="00F74AB6"/>
    <w:rsid w:val="00F85D6F"/>
    <w:rsid w:val="00F9457C"/>
    <w:rsid w:val="00FB273F"/>
    <w:rsid w:val="00FD2804"/>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4E23C65-9623-4941-B90E-9C174EF652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B64FCB"/>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96915932">
      <w:bodyDiv w:val="1"/>
      <w:marLeft w:val="0"/>
      <w:marRight w:val="0"/>
      <w:marTop w:val="0"/>
      <w:marBottom w:val="0"/>
      <w:divBdr>
        <w:top w:val="none" w:sz="0" w:space="0" w:color="auto"/>
        <w:left w:val="none" w:sz="0" w:space="0" w:color="auto"/>
        <w:bottom w:val="none" w:sz="0" w:space="0" w:color="auto"/>
        <w:right w:val="none" w:sz="0" w:space="0" w:color="auto"/>
      </w:divBdr>
    </w:div>
    <w:div w:id="17497693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ezei%20J&#225;nos\Downloads\sablon_alap_16_ra_2ev_14tantargy_160414.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C391AA8-D81A-4DDF-A74A-BE9107CCB3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sablon_alap_16_ra_2ev_14tantargy_160414.dotx</Template>
  <TotalTime>1</TotalTime>
  <Pages>36</Pages>
  <Words>8118</Words>
  <Characters>56015</Characters>
  <Application>Microsoft Office Word</Application>
  <DocSecurity>0</DocSecurity>
  <Lines>466</Lines>
  <Paragraphs>128</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64005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Mezei János</dc:creator>
  <cp:lastModifiedBy>Körtvélyesi Anikó</cp:lastModifiedBy>
  <cp:revision>3</cp:revision>
  <dcterms:created xsi:type="dcterms:W3CDTF">2016-05-26T13:08:00Z</dcterms:created>
  <dcterms:modified xsi:type="dcterms:W3CDTF">2016-06-28T14:10:00Z</dcterms:modified>
</cp:coreProperties>
</file>