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D2" w:rsidRPr="00C377B7" w:rsidRDefault="00401BD2" w:rsidP="000B5E9D">
      <w:pPr>
        <w:spacing w:after="0"/>
        <w:rPr>
          <w:rFonts w:cs="Times New Roman"/>
        </w:rPr>
      </w:pPr>
    </w:p>
    <w:p w:rsidR="00D55892" w:rsidRPr="00C377B7" w:rsidRDefault="00D55892" w:rsidP="000B5E9D">
      <w:pPr>
        <w:spacing w:after="0"/>
        <w:rPr>
          <w:rFonts w:cs="Times New Roman"/>
        </w:rPr>
      </w:pPr>
    </w:p>
    <w:p w:rsidR="001A7777" w:rsidRPr="00C377B7" w:rsidRDefault="001A7777" w:rsidP="001A7777">
      <w:pPr>
        <w:jc w:val="center"/>
        <w:rPr>
          <w:rFonts w:cs="Times New Roman"/>
          <w:b/>
          <w:caps/>
          <w:spacing w:val="60"/>
          <w:sz w:val="32"/>
        </w:rPr>
      </w:pPr>
      <w:r w:rsidRPr="00C377B7">
        <w:rPr>
          <w:rFonts w:cs="Times New Roman"/>
          <w:b/>
          <w:caps/>
          <w:spacing w:val="60"/>
          <w:sz w:val="32"/>
        </w:rPr>
        <w:t>Szakképzési kerettanterv</w:t>
      </w:r>
    </w:p>
    <w:p w:rsidR="001A7777" w:rsidRPr="00C377B7" w:rsidRDefault="001A7777" w:rsidP="001A7777">
      <w:pPr>
        <w:jc w:val="center"/>
        <w:rPr>
          <w:rFonts w:cs="Times New Roman"/>
          <w:b/>
          <w:sz w:val="32"/>
        </w:rPr>
      </w:pPr>
      <w:proofErr w:type="gramStart"/>
      <w:r w:rsidRPr="00C377B7">
        <w:rPr>
          <w:rFonts w:cs="Times New Roman"/>
          <w:b/>
          <w:sz w:val="32"/>
        </w:rPr>
        <w:t>a</w:t>
      </w:r>
      <w:proofErr w:type="gramEnd"/>
      <w:r w:rsidRPr="00C377B7">
        <w:rPr>
          <w:rFonts w:cs="Times New Roman"/>
          <w:b/>
          <w:sz w:val="32"/>
        </w:rPr>
        <w:t>(z)</w:t>
      </w:r>
    </w:p>
    <w:p w:rsidR="001A7777" w:rsidRPr="00C377B7" w:rsidRDefault="00401BD2" w:rsidP="001A7777">
      <w:pPr>
        <w:jc w:val="center"/>
        <w:rPr>
          <w:rFonts w:cs="Times New Roman"/>
          <w:b/>
          <w:sz w:val="32"/>
        </w:rPr>
      </w:pPr>
      <w:r w:rsidRPr="00C377B7">
        <w:rPr>
          <w:rFonts w:cs="Times New Roman"/>
          <w:b/>
          <w:sz w:val="32"/>
        </w:rPr>
        <w:t>55 215 01</w:t>
      </w:r>
    </w:p>
    <w:p w:rsidR="00401BD2" w:rsidRPr="00C377B7" w:rsidRDefault="00401BD2" w:rsidP="00401BD2">
      <w:pPr>
        <w:jc w:val="center"/>
        <w:rPr>
          <w:rFonts w:cs="Times New Roman"/>
          <w:b/>
          <w:caps/>
          <w:sz w:val="32"/>
        </w:rPr>
      </w:pPr>
      <w:r w:rsidRPr="00C377B7">
        <w:rPr>
          <w:rFonts w:cs="Times New Roman"/>
          <w:b/>
          <w:caps/>
          <w:sz w:val="32"/>
        </w:rPr>
        <w:t xml:space="preserve">HANGSZERKÉSZÍTŐ </w:t>
      </w:r>
      <w:proofErr w:type="gramStart"/>
      <w:r w:rsidRPr="00C377B7">
        <w:rPr>
          <w:rFonts w:cs="Times New Roman"/>
          <w:b/>
          <w:caps/>
          <w:sz w:val="32"/>
        </w:rPr>
        <w:t>és</w:t>
      </w:r>
      <w:proofErr w:type="gramEnd"/>
      <w:r w:rsidRPr="00C377B7">
        <w:rPr>
          <w:rFonts w:cs="Times New Roman"/>
          <w:b/>
          <w:caps/>
          <w:sz w:val="32"/>
        </w:rPr>
        <w:t xml:space="preserve"> –JAVÍTÓ (hangszercsoport megjelölésével)</w:t>
      </w:r>
    </w:p>
    <w:p w:rsidR="001A7777" w:rsidRPr="00C377B7" w:rsidRDefault="004B1453" w:rsidP="001A7777">
      <w:pPr>
        <w:jc w:val="center"/>
        <w:rPr>
          <w:rFonts w:cs="Times New Roman"/>
          <w:b/>
          <w:caps/>
          <w:sz w:val="32"/>
        </w:rPr>
      </w:pPr>
      <w:r w:rsidRPr="00C377B7">
        <w:rPr>
          <w:rFonts w:cs="Times New Roman"/>
          <w:b/>
          <w:caps/>
          <w:sz w:val="32"/>
        </w:rPr>
        <w:t>rézfúvós</w:t>
      </w:r>
      <w:r w:rsidR="00401BD2" w:rsidRPr="00C377B7">
        <w:rPr>
          <w:rFonts w:cs="Times New Roman"/>
          <w:b/>
          <w:caps/>
          <w:sz w:val="32"/>
        </w:rPr>
        <w:t xml:space="preserve"> szakmairány</w:t>
      </w:r>
    </w:p>
    <w:p w:rsidR="000B5E9D" w:rsidRPr="00C377B7" w:rsidRDefault="001A7777" w:rsidP="001A7777">
      <w:pPr>
        <w:jc w:val="center"/>
        <w:rPr>
          <w:rFonts w:cs="Times New Roman"/>
          <w:b/>
          <w:caps/>
          <w:sz w:val="32"/>
        </w:rPr>
      </w:pPr>
      <w:r w:rsidRPr="00C377B7">
        <w:rPr>
          <w:rFonts w:cs="Times New Roman"/>
          <w:b/>
          <w:caps/>
          <w:sz w:val="32"/>
        </w:rPr>
        <w:t>szakképesítés</w:t>
      </w:r>
      <w:r w:rsidR="009C4A30" w:rsidRPr="00C377B7">
        <w:rPr>
          <w:rFonts w:cs="Times New Roman"/>
          <w:b/>
          <w:caps/>
          <w:sz w:val="32"/>
        </w:rPr>
        <w:t>-ráépülés</w:t>
      </w:r>
      <w:r w:rsidRPr="00C377B7">
        <w:rPr>
          <w:rFonts w:cs="Times New Roman"/>
          <w:b/>
          <w:caps/>
          <w:sz w:val="32"/>
        </w:rPr>
        <w:t>hez</w:t>
      </w:r>
    </w:p>
    <w:p w:rsidR="000B5E9D" w:rsidRPr="00C377B7" w:rsidRDefault="000B5E9D" w:rsidP="000B5E9D">
      <w:pPr>
        <w:spacing w:after="0"/>
        <w:rPr>
          <w:rFonts w:cs="Times New Roman"/>
        </w:rPr>
      </w:pPr>
    </w:p>
    <w:p w:rsidR="00F24097" w:rsidRPr="00C377B7" w:rsidRDefault="00F24097" w:rsidP="00F24097">
      <w:pPr>
        <w:spacing w:after="0"/>
        <w:rPr>
          <w:rFonts w:cs="Times New Roman"/>
          <w:b/>
        </w:rPr>
      </w:pPr>
      <w:r w:rsidRPr="00C377B7">
        <w:rPr>
          <w:rFonts w:cs="Times New Roman"/>
          <w:b/>
        </w:rPr>
        <w:t xml:space="preserve">I. </w:t>
      </w:r>
      <w:proofErr w:type="gramStart"/>
      <w:r w:rsidRPr="00C377B7">
        <w:rPr>
          <w:rFonts w:cs="Times New Roman"/>
          <w:b/>
        </w:rPr>
        <w:t>A</w:t>
      </w:r>
      <w:proofErr w:type="gramEnd"/>
      <w:r w:rsidRPr="00C377B7">
        <w:rPr>
          <w:rFonts w:cs="Times New Roman"/>
          <w:b/>
        </w:rPr>
        <w:t xml:space="preserve"> szakképzés jogi háttere</w:t>
      </w:r>
    </w:p>
    <w:p w:rsidR="00F24097" w:rsidRPr="00C377B7" w:rsidRDefault="00F24097" w:rsidP="00F24097">
      <w:pPr>
        <w:spacing w:after="0"/>
        <w:rPr>
          <w:rFonts w:cs="Times New Roman"/>
        </w:rPr>
      </w:pPr>
      <w:r w:rsidRPr="00C377B7">
        <w:rPr>
          <w:rFonts w:cs="Times New Roman"/>
        </w:rPr>
        <w:t>A szakképzési kerettanterv</w:t>
      </w:r>
    </w:p>
    <w:p w:rsidR="00F24097" w:rsidRPr="00C377B7" w:rsidRDefault="00F24097" w:rsidP="00F24097">
      <w:pPr>
        <w:pStyle w:val="Listaszerbekezds"/>
        <w:numPr>
          <w:ilvl w:val="0"/>
          <w:numId w:val="6"/>
        </w:numPr>
        <w:spacing w:after="0"/>
        <w:rPr>
          <w:rFonts w:cs="Times New Roman"/>
        </w:rPr>
      </w:pPr>
      <w:r w:rsidRPr="00C377B7">
        <w:rPr>
          <w:rFonts w:cs="Times New Roman"/>
        </w:rPr>
        <w:t>a nemzeti köznevelésről szóló 2011. évi CXC. törvény,</w:t>
      </w:r>
    </w:p>
    <w:p w:rsidR="00F24097" w:rsidRPr="00C377B7" w:rsidRDefault="00F24097" w:rsidP="00F24097">
      <w:pPr>
        <w:pStyle w:val="Listaszerbekezds"/>
        <w:numPr>
          <w:ilvl w:val="0"/>
          <w:numId w:val="6"/>
        </w:numPr>
        <w:spacing w:after="0"/>
        <w:rPr>
          <w:rFonts w:cs="Times New Roman"/>
        </w:rPr>
      </w:pPr>
      <w:r w:rsidRPr="00C377B7">
        <w:rPr>
          <w:rFonts w:cs="Times New Roman"/>
        </w:rPr>
        <w:t>a szakképzésről szóló 2011. évi CLXXXVII. törvény,</w:t>
      </w:r>
    </w:p>
    <w:p w:rsidR="00F24097" w:rsidRPr="00C377B7" w:rsidRDefault="00F24097" w:rsidP="00F24097">
      <w:pPr>
        <w:spacing w:after="0"/>
        <w:rPr>
          <w:rFonts w:cs="Times New Roman"/>
        </w:rPr>
      </w:pPr>
    </w:p>
    <w:p w:rsidR="00F24097" w:rsidRPr="00C377B7" w:rsidRDefault="00F24097" w:rsidP="00F24097">
      <w:pPr>
        <w:spacing w:after="0"/>
        <w:rPr>
          <w:rFonts w:cs="Times New Roman"/>
        </w:rPr>
      </w:pPr>
      <w:proofErr w:type="gramStart"/>
      <w:r w:rsidRPr="00C377B7">
        <w:rPr>
          <w:rFonts w:cs="Times New Roman"/>
        </w:rPr>
        <w:t>valamint</w:t>
      </w:r>
      <w:proofErr w:type="gramEnd"/>
    </w:p>
    <w:p w:rsidR="00F24097" w:rsidRPr="00C377B7" w:rsidRDefault="00F24097" w:rsidP="00F24097">
      <w:pPr>
        <w:pStyle w:val="Listaszerbekezds"/>
        <w:numPr>
          <w:ilvl w:val="0"/>
          <w:numId w:val="6"/>
        </w:numPr>
        <w:spacing w:after="0"/>
        <w:rPr>
          <w:rFonts w:cs="Times New Roman"/>
        </w:rPr>
      </w:pPr>
      <w:r w:rsidRPr="00C377B7">
        <w:rPr>
          <w:rFonts w:cs="Times New Roman"/>
        </w:rPr>
        <w:t>az Országos Képzési Jegyzékről és az Országos Képzési Jegyzék módosításának eljárásrendjéről szóló 150/2012. (VII. 6.) Kormányrendelet,</w:t>
      </w:r>
    </w:p>
    <w:p w:rsidR="00F24097" w:rsidRPr="00C377B7" w:rsidRDefault="00F24097" w:rsidP="00F24097">
      <w:pPr>
        <w:pStyle w:val="Listaszerbekezds"/>
        <w:numPr>
          <w:ilvl w:val="0"/>
          <w:numId w:val="6"/>
        </w:numPr>
        <w:spacing w:after="0"/>
        <w:rPr>
          <w:rFonts w:cs="Times New Roman"/>
        </w:rPr>
      </w:pPr>
      <w:r w:rsidRPr="00C377B7">
        <w:rPr>
          <w:rFonts w:cs="Times New Roman"/>
        </w:rPr>
        <w:t>az állam által elismert szakképesítések szakmai követelménymoduljairól szóló 217/2012. (VIII. 9.) Kormányrendelet,</w:t>
      </w:r>
    </w:p>
    <w:p w:rsidR="00F24097" w:rsidRPr="00C377B7" w:rsidRDefault="00F24097" w:rsidP="00D21C6F">
      <w:pPr>
        <w:pStyle w:val="Listaszerbekezds"/>
        <w:numPr>
          <w:ilvl w:val="0"/>
          <w:numId w:val="6"/>
        </w:numPr>
        <w:spacing w:after="0"/>
        <w:rPr>
          <w:rFonts w:cs="Times New Roman"/>
        </w:rPr>
      </w:pPr>
      <w:proofErr w:type="gramStart"/>
      <w:r w:rsidRPr="00C377B7">
        <w:rPr>
          <w:rFonts w:cs="Times New Roman"/>
        </w:rPr>
        <w:t>a(</w:t>
      </w:r>
      <w:proofErr w:type="gramEnd"/>
      <w:r w:rsidRPr="00C377B7">
        <w:rPr>
          <w:rFonts w:cs="Times New Roman"/>
        </w:rPr>
        <w:t xml:space="preserve">z) </w:t>
      </w:r>
      <w:r w:rsidR="00C377B7" w:rsidRPr="00C377B7">
        <w:rPr>
          <w:rFonts w:cs="Times New Roman"/>
        </w:rPr>
        <w:t>55 215 01</w:t>
      </w:r>
      <w:r w:rsidRPr="00C377B7">
        <w:rPr>
          <w:rFonts w:cs="Times New Roman"/>
        </w:rPr>
        <w:t xml:space="preserve"> számú, </w:t>
      </w:r>
      <w:r w:rsidR="00C377B7" w:rsidRPr="00C377B7">
        <w:rPr>
          <w:rFonts w:cs="Times New Roman"/>
        </w:rPr>
        <w:t>Hangszerkészítő és –javító Rézfúvós szakmairány</w:t>
      </w:r>
      <w:r w:rsidRPr="00C377B7">
        <w:rPr>
          <w:rFonts w:cs="Times New Roman"/>
        </w:rPr>
        <w:t xml:space="preserve"> megnevezésű szakképesítés szakmai és vizsgakövetelményeit tartalmazó rendelet alapján készült.</w:t>
      </w:r>
    </w:p>
    <w:p w:rsidR="001A7777" w:rsidRPr="00C377B7" w:rsidRDefault="001A7777" w:rsidP="000B5E9D">
      <w:pPr>
        <w:spacing w:after="0"/>
        <w:rPr>
          <w:rFonts w:cs="Times New Roman"/>
        </w:rPr>
      </w:pPr>
    </w:p>
    <w:p w:rsidR="00E96240" w:rsidRPr="00C377B7" w:rsidRDefault="00E96240" w:rsidP="000B5E9D">
      <w:pPr>
        <w:spacing w:after="0"/>
        <w:rPr>
          <w:rFonts w:cs="Times New Roman"/>
        </w:rPr>
      </w:pPr>
    </w:p>
    <w:p w:rsidR="00C64856" w:rsidRPr="00C377B7" w:rsidRDefault="00C64856" w:rsidP="00C64856">
      <w:pPr>
        <w:spacing w:after="0"/>
        <w:rPr>
          <w:rFonts w:cs="Times New Roman"/>
          <w:b/>
        </w:rPr>
      </w:pPr>
      <w:r w:rsidRPr="00C377B7">
        <w:rPr>
          <w:rFonts w:cs="Times New Roman"/>
          <w:b/>
        </w:rPr>
        <w:t xml:space="preserve">II. </w:t>
      </w:r>
      <w:proofErr w:type="gramStart"/>
      <w:r w:rsidRPr="00C377B7">
        <w:rPr>
          <w:rFonts w:cs="Times New Roman"/>
          <w:b/>
        </w:rPr>
        <w:t>A</w:t>
      </w:r>
      <w:proofErr w:type="gramEnd"/>
      <w:r w:rsidRPr="00C377B7">
        <w:rPr>
          <w:rFonts w:cs="Times New Roman"/>
          <w:b/>
        </w:rPr>
        <w:t xml:space="preserve"> szakképesítés</w:t>
      </w:r>
      <w:r w:rsidR="009C4A30" w:rsidRPr="00C377B7">
        <w:rPr>
          <w:rFonts w:cs="Times New Roman"/>
          <w:b/>
        </w:rPr>
        <w:t>-ráépülés</w:t>
      </w:r>
      <w:r w:rsidRPr="00C377B7">
        <w:rPr>
          <w:rFonts w:cs="Times New Roman"/>
          <w:b/>
        </w:rPr>
        <w:t xml:space="preserve"> alapadatai</w:t>
      </w:r>
    </w:p>
    <w:p w:rsidR="00C64856" w:rsidRPr="00C377B7" w:rsidRDefault="00C64856" w:rsidP="00C64856">
      <w:pPr>
        <w:spacing w:after="0"/>
        <w:rPr>
          <w:rFonts w:cs="Times New Roman"/>
        </w:rPr>
      </w:pPr>
    </w:p>
    <w:p w:rsidR="00C64856" w:rsidRPr="00C377B7" w:rsidRDefault="00C64856" w:rsidP="00C64856">
      <w:pPr>
        <w:spacing w:after="0"/>
        <w:rPr>
          <w:rFonts w:cs="Times New Roman"/>
        </w:rPr>
      </w:pPr>
      <w:r w:rsidRPr="00C377B7">
        <w:rPr>
          <w:rFonts w:cs="Times New Roman"/>
        </w:rPr>
        <w:t>A szakképesítés</w:t>
      </w:r>
      <w:r w:rsidR="009C4A30" w:rsidRPr="00C377B7">
        <w:rPr>
          <w:rFonts w:cs="Times New Roman"/>
        </w:rPr>
        <w:t>-ráépülés</w:t>
      </w:r>
      <w:r w:rsidRPr="00C377B7">
        <w:rPr>
          <w:rFonts w:cs="Times New Roman"/>
        </w:rPr>
        <w:t xml:space="preserve"> azonosító száma: </w:t>
      </w:r>
      <w:r w:rsidR="00401BD2" w:rsidRPr="00C377B7">
        <w:rPr>
          <w:rFonts w:cs="Times New Roman"/>
        </w:rPr>
        <w:t>55 215 01</w:t>
      </w:r>
    </w:p>
    <w:p w:rsidR="00C64856" w:rsidRPr="00C377B7" w:rsidRDefault="00C64856" w:rsidP="00C64856">
      <w:pPr>
        <w:spacing w:after="0"/>
        <w:rPr>
          <w:rFonts w:cs="Times New Roman"/>
        </w:rPr>
      </w:pPr>
      <w:r w:rsidRPr="00C377B7">
        <w:rPr>
          <w:rFonts w:cs="Times New Roman"/>
        </w:rPr>
        <w:t>Szakképesítés</w:t>
      </w:r>
      <w:r w:rsidR="009C4A30" w:rsidRPr="00C377B7">
        <w:rPr>
          <w:rFonts w:cs="Times New Roman"/>
        </w:rPr>
        <w:t>-ráépülés</w:t>
      </w:r>
      <w:r w:rsidRPr="00C377B7">
        <w:rPr>
          <w:rFonts w:cs="Times New Roman"/>
        </w:rPr>
        <w:t xml:space="preserve"> megnevezése: </w:t>
      </w:r>
      <w:r w:rsidR="00401BD2" w:rsidRPr="00C377B7">
        <w:rPr>
          <w:rFonts w:cs="Times New Roman"/>
        </w:rPr>
        <w:t xml:space="preserve">Hangszerkészítő és </w:t>
      </w:r>
      <w:proofErr w:type="spellStart"/>
      <w:r w:rsidR="00401BD2" w:rsidRPr="00C377B7">
        <w:rPr>
          <w:rFonts w:cs="Times New Roman"/>
        </w:rPr>
        <w:t>-javító</w:t>
      </w:r>
      <w:proofErr w:type="spellEnd"/>
      <w:r w:rsidR="00401BD2" w:rsidRPr="00C377B7">
        <w:rPr>
          <w:rFonts w:cs="Times New Roman"/>
        </w:rPr>
        <w:t xml:space="preserve"> (</w:t>
      </w:r>
      <w:r w:rsidR="004B1453" w:rsidRPr="00C377B7">
        <w:rPr>
          <w:rFonts w:cs="Times New Roman"/>
        </w:rPr>
        <w:t>rézfúvós)</w:t>
      </w:r>
      <w:r w:rsidR="00401BD2" w:rsidRPr="00C377B7">
        <w:rPr>
          <w:rFonts w:cs="Times New Roman"/>
        </w:rPr>
        <w:t xml:space="preserve"> szakmairány)</w:t>
      </w:r>
    </w:p>
    <w:p w:rsidR="00C64856" w:rsidRPr="00C377B7" w:rsidRDefault="00C64856" w:rsidP="00C64856">
      <w:pPr>
        <w:spacing w:after="0"/>
        <w:rPr>
          <w:rFonts w:cs="Times New Roman"/>
        </w:rPr>
      </w:pPr>
      <w:r w:rsidRPr="00C377B7">
        <w:rPr>
          <w:rFonts w:cs="Times New Roman"/>
        </w:rPr>
        <w:t>A szakmacsoport száma és megnevezése</w:t>
      </w:r>
      <w:proofErr w:type="gramStart"/>
      <w:r w:rsidRPr="00C377B7">
        <w:rPr>
          <w:rFonts w:cs="Times New Roman"/>
        </w:rPr>
        <w:t xml:space="preserve">: </w:t>
      </w:r>
      <w:r w:rsidR="004F6765" w:rsidRPr="00C377B7">
        <w:rPr>
          <w:rFonts w:cs="Times New Roman"/>
        </w:rPr>
        <w:t>.</w:t>
      </w:r>
      <w:r w:rsidR="00401BD2" w:rsidRPr="00C377B7">
        <w:rPr>
          <w:rFonts w:cs="Times New Roman"/>
        </w:rPr>
        <w:t>4</w:t>
      </w:r>
      <w:proofErr w:type="gramEnd"/>
      <w:r w:rsidR="004F6765" w:rsidRPr="00C377B7">
        <w:rPr>
          <w:rFonts w:cs="Times New Roman"/>
        </w:rPr>
        <w:t>.</w:t>
      </w:r>
      <w:r w:rsidRPr="00C377B7">
        <w:rPr>
          <w:rFonts w:cs="Times New Roman"/>
        </w:rPr>
        <w:t xml:space="preserve">. </w:t>
      </w:r>
      <w:r w:rsidR="00401BD2" w:rsidRPr="00C377B7">
        <w:rPr>
          <w:rFonts w:cs="Times New Roman"/>
        </w:rPr>
        <w:t>Művészet, közművelődés, kommunikáció</w:t>
      </w:r>
    </w:p>
    <w:p w:rsidR="00C64856" w:rsidRPr="00C377B7" w:rsidRDefault="00C64856" w:rsidP="00C64856">
      <w:pPr>
        <w:spacing w:after="0"/>
        <w:rPr>
          <w:rFonts w:cs="Times New Roman"/>
        </w:rPr>
      </w:pPr>
      <w:r w:rsidRPr="00C377B7">
        <w:rPr>
          <w:rFonts w:cs="Times New Roman"/>
        </w:rPr>
        <w:t>Ágazati besorolás száma és megnevezése</w:t>
      </w:r>
      <w:proofErr w:type="gramStart"/>
      <w:r w:rsidRPr="00C377B7">
        <w:rPr>
          <w:rFonts w:cs="Times New Roman"/>
        </w:rPr>
        <w:t xml:space="preserve">: </w:t>
      </w:r>
      <w:r w:rsidR="004F6765" w:rsidRPr="00C377B7">
        <w:rPr>
          <w:rFonts w:cs="Times New Roman"/>
        </w:rPr>
        <w:t>…</w:t>
      </w:r>
      <w:r w:rsidRPr="00C377B7">
        <w:rPr>
          <w:rFonts w:cs="Times New Roman"/>
        </w:rPr>
        <w:t>.</w:t>
      </w:r>
      <w:proofErr w:type="gramEnd"/>
      <w:r w:rsidRPr="00C377B7">
        <w:rPr>
          <w:rFonts w:cs="Times New Roman"/>
        </w:rPr>
        <w:t xml:space="preserve"> </w:t>
      </w:r>
      <w:r w:rsidR="004F6765" w:rsidRPr="00C377B7">
        <w:rPr>
          <w:rFonts w:cs="Times New Roman"/>
        </w:rPr>
        <w:t>………………</w:t>
      </w:r>
    </w:p>
    <w:p w:rsidR="00C64856" w:rsidRPr="00C377B7" w:rsidRDefault="00C64856" w:rsidP="00C64856">
      <w:pPr>
        <w:spacing w:after="0"/>
        <w:rPr>
          <w:rFonts w:cs="Times New Roman"/>
        </w:rPr>
      </w:pPr>
      <w:r w:rsidRPr="00C377B7">
        <w:rPr>
          <w:rFonts w:cs="Times New Roman"/>
        </w:rPr>
        <w:t xml:space="preserve">Iskolai rendszerű szakképzésben a szakképzési évfolyamok száma: </w:t>
      </w:r>
      <w:r w:rsidR="00401BD2" w:rsidRPr="00C377B7">
        <w:rPr>
          <w:rFonts w:cs="Times New Roman"/>
        </w:rPr>
        <w:t>1</w:t>
      </w:r>
      <w:r w:rsidRPr="00C377B7">
        <w:rPr>
          <w:rFonts w:cs="Times New Roman"/>
        </w:rPr>
        <w:t xml:space="preserve"> év</w:t>
      </w:r>
    </w:p>
    <w:p w:rsidR="00C64856" w:rsidRPr="00C377B7" w:rsidRDefault="00C64856" w:rsidP="00C64856">
      <w:pPr>
        <w:spacing w:after="0"/>
        <w:rPr>
          <w:rFonts w:cs="Times New Roman"/>
        </w:rPr>
      </w:pPr>
      <w:r w:rsidRPr="00C377B7">
        <w:rPr>
          <w:rFonts w:cs="Times New Roman"/>
        </w:rPr>
        <w:t xml:space="preserve">Elméleti képzési idő aránya: </w:t>
      </w:r>
      <w:r w:rsidR="00401BD2" w:rsidRPr="00C377B7">
        <w:rPr>
          <w:rFonts w:cs="Times New Roman"/>
        </w:rPr>
        <w:t>25</w:t>
      </w:r>
      <w:r w:rsidRPr="00C377B7">
        <w:rPr>
          <w:rFonts w:cs="Times New Roman"/>
        </w:rPr>
        <w:t>%</w:t>
      </w:r>
    </w:p>
    <w:p w:rsidR="00C64856" w:rsidRPr="00C377B7" w:rsidRDefault="00C64856" w:rsidP="00C64856">
      <w:pPr>
        <w:spacing w:after="0"/>
        <w:rPr>
          <w:rFonts w:cs="Times New Roman"/>
        </w:rPr>
      </w:pPr>
      <w:r w:rsidRPr="00C377B7">
        <w:rPr>
          <w:rFonts w:cs="Times New Roman"/>
        </w:rPr>
        <w:t xml:space="preserve">Gyakorlati képzési idő aránya: </w:t>
      </w:r>
      <w:r w:rsidR="00401BD2" w:rsidRPr="00C377B7">
        <w:rPr>
          <w:rFonts w:cs="Times New Roman"/>
        </w:rPr>
        <w:t>75</w:t>
      </w:r>
      <w:r w:rsidRPr="00C377B7">
        <w:rPr>
          <w:rFonts w:cs="Times New Roman"/>
        </w:rPr>
        <w:t>%</w:t>
      </w:r>
    </w:p>
    <w:p w:rsidR="001A7777" w:rsidRPr="00C377B7" w:rsidRDefault="001A7777" w:rsidP="000B5E9D">
      <w:pPr>
        <w:spacing w:after="0"/>
        <w:rPr>
          <w:rFonts w:cs="Times New Roman"/>
        </w:rPr>
      </w:pPr>
    </w:p>
    <w:p w:rsidR="00E96240" w:rsidRPr="00C377B7" w:rsidRDefault="00E96240" w:rsidP="000B5E9D">
      <w:pPr>
        <w:spacing w:after="0"/>
        <w:rPr>
          <w:rFonts w:cs="Times New Roman"/>
        </w:rPr>
      </w:pPr>
    </w:p>
    <w:p w:rsidR="00E96240" w:rsidRPr="00C377B7" w:rsidRDefault="00E96240" w:rsidP="00E96240">
      <w:pPr>
        <w:spacing w:after="0"/>
        <w:rPr>
          <w:rFonts w:cs="Times New Roman"/>
          <w:b/>
        </w:rPr>
      </w:pPr>
      <w:r w:rsidRPr="00C377B7">
        <w:rPr>
          <w:rFonts w:cs="Times New Roman"/>
          <w:b/>
        </w:rPr>
        <w:t xml:space="preserve">III. </w:t>
      </w:r>
      <w:proofErr w:type="gramStart"/>
      <w:r w:rsidRPr="00C377B7">
        <w:rPr>
          <w:rFonts w:cs="Times New Roman"/>
          <w:b/>
        </w:rPr>
        <w:t>A</w:t>
      </w:r>
      <w:proofErr w:type="gramEnd"/>
      <w:r w:rsidRPr="00C377B7">
        <w:rPr>
          <w:rFonts w:cs="Times New Roman"/>
          <w:b/>
        </w:rPr>
        <w:t xml:space="preserve"> szakképzésbe történő belépés feltételei</w:t>
      </w:r>
    </w:p>
    <w:p w:rsidR="00E96240" w:rsidRPr="00C377B7" w:rsidRDefault="00E96240" w:rsidP="00E96240">
      <w:pPr>
        <w:spacing w:after="0"/>
        <w:rPr>
          <w:rFonts w:cs="Times New Roman"/>
        </w:rPr>
      </w:pPr>
    </w:p>
    <w:p w:rsidR="00E96240" w:rsidRPr="00C377B7" w:rsidRDefault="00E96240" w:rsidP="00E96240">
      <w:pPr>
        <w:spacing w:after="0"/>
        <w:rPr>
          <w:rFonts w:cs="Times New Roman"/>
        </w:rPr>
      </w:pPr>
      <w:r w:rsidRPr="00C377B7">
        <w:rPr>
          <w:rFonts w:cs="Times New Roman"/>
        </w:rPr>
        <w:t xml:space="preserve">Iskolai előképzettség: </w:t>
      </w:r>
      <w:r w:rsidR="00401BD2" w:rsidRPr="00C377B7">
        <w:rPr>
          <w:rFonts w:cs="Times New Roman"/>
        </w:rPr>
        <w:t>érettségi végzettség</w:t>
      </w:r>
    </w:p>
    <w:p w:rsidR="00DC677F" w:rsidRPr="00C377B7" w:rsidRDefault="00DC677F" w:rsidP="00E96240">
      <w:pPr>
        <w:spacing w:after="0"/>
        <w:rPr>
          <w:rFonts w:cs="Times New Roman"/>
        </w:rPr>
      </w:pPr>
      <w:r w:rsidRPr="00C377B7">
        <w:rPr>
          <w:rFonts w:cs="Times New Roman"/>
        </w:rPr>
        <w:tab/>
      </w:r>
      <w:proofErr w:type="gramStart"/>
      <w:r w:rsidRPr="00C377B7">
        <w:rPr>
          <w:rFonts w:cs="Times New Roman"/>
        </w:rPr>
        <w:t>vagy</w:t>
      </w:r>
      <w:proofErr w:type="gramEnd"/>
      <w:r w:rsidRPr="00C377B7">
        <w:rPr>
          <w:rFonts w:cs="Times New Roman"/>
        </w:rPr>
        <w:t xml:space="preserve"> iskolai </w:t>
      </w:r>
      <w:r w:rsidR="009C4A30" w:rsidRPr="00C377B7">
        <w:rPr>
          <w:rFonts w:cs="Times New Roman"/>
        </w:rPr>
        <w:t>előkép</w:t>
      </w:r>
      <w:r w:rsidRPr="00C377B7">
        <w:rPr>
          <w:rFonts w:cs="Times New Roman"/>
        </w:rPr>
        <w:t xml:space="preserve">zettség hiányában: </w:t>
      </w:r>
      <w:r w:rsidR="00401BD2" w:rsidRPr="00C377B7">
        <w:rPr>
          <w:rFonts w:cs="Times New Roman"/>
        </w:rPr>
        <w:t>nem lehetséges a szakképzésbe belépni</w:t>
      </w:r>
    </w:p>
    <w:p w:rsidR="00E96240" w:rsidRPr="00C377B7" w:rsidRDefault="00E96240" w:rsidP="00E96240">
      <w:pPr>
        <w:spacing w:after="0"/>
        <w:rPr>
          <w:rFonts w:cs="Times New Roman"/>
        </w:rPr>
      </w:pPr>
      <w:r w:rsidRPr="00C377B7">
        <w:rPr>
          <w:rFonts w:cs="Times New Roman"/>
        </w:rPr>
        <w:t>Bemeneti kompetenciák</w:t>
      </w:r>
      <w:proofErr w:type="gramStart"/>
      <w:r w:rsidRPr="00C377B7">
        <w:rPr>
          <w:rFonts w:cs="Times New Roman"/>
        </w:rPr>
        <w:t xml:space="preserve">: </w:t>
      </w:r>
      <w:r w:rsidR="00DC677F" w:rsidRPr="00C377B7">
        <w:rPr>
          <w:rFonts w:cs="Times New Roman"/>
        </w:rPr>
        <w:t>…</w:t>
      </w:r>
      <w:proofErr w:type="gramEnd"/>
      <w:r w:rsidR="00DC677F" w:rsidRPr="00C377B7">
        <w:rPr>
          <w:rFonts w:cs="Times New Roman"/>
        </w:rPr>
        <w:t>……………</w:t>
      </w:r>
    </w:p>
    <w:p w:rsidR="00E96240" w:rsidRPr="00C377B7" w:rsidRDefault="00E96240" w:rsidP="00E96240">
      <w:pPr>
        <w:spacing w:after="0"/>
        <w:rPr>
          <w:rFonts w:cs="Times New Roman"/>
        </w:rPr>
      </w:pPr>
      <w:r w:rsidRPr="00C377B7">
        <w:rPr>
          <w:rFonts w:cs="Times New Roman"/>
        </w:rPr>
        <w:t xml:space="preserve">Szakmai előképzettség: </w:t>
      </w:r>
      <w:r w:rsidR="00401BD2" w:rsidRPr="00C377B7">
        <w:rPr>
          <w:rFonts w:cs="Times New Roman"/>
        </w:rPr>
        <w:t xml:space="preserve">54 215 01 Gyakorló hangszerkészítő és –javító (hangszercsoport megjelölésével) </w:t>
      </w:r>
      <w:r w:rsidR="004B1453" w:rsidRPr="00C377B7">
        <w:rPr>
          <w:rFonts w:cs="Times New Roman"/>
        </w:rPr>
        <w:t>rézfúvós</w:t>
      </w:r>
      <w:r w:rsidR="00401BD2" w:rsidRPr="00C377B7">
        <w:rPr>
          <w:rFonts w:cs="Times New Roman"/>
        </w:rPr>
        <w:t xml:space="preserve"> </w:t>
      </w:r>
    </w:p>
    <w:p w:rsidR="00E96240" w:rsidRPr="00C377B7" w:rsidRDefault="00E96240" w:rsidP="00E96240">
      <w:pPr>
        <w:spacing w:after="0"/>
        <w:rPr>
          <w:rFonts w:cs="Times New Roman"/>
        </w:rPr>
      </w:pPr>
      <w:r w:rsidRPr="00C377B7">
        <w:rPr>
          <w:rFonts w:cs="Times New Roman"/>
        </w:rPr>
        <w:t xml:space="preserve">Előírt gyakorlat: </w:t>
      </w:r>
      <w:r w:rsidR="000772D7" w:rsidRPr="00C377B7">
        <w:rPr>
          <w:rFonts w:cs="Times New Roman"/>
        </w:rPr>
        <w:t>—</w:t>
      </w:r>
    </w:p>
    <w:p w:rsidR="00E96240" w:rsidRPr="00C377B7" w:rsidRDefault="00E96240" w:rsidP="00E96240">
      <w:pPr>
        <w:spacing w:after="0"/>
        <w:rPr>
          <w:rFonts w:cs="Times New Roman"/>
        </w:rPr>
      </w:pPr>
      <w:r w:rsidRPr="00C377B7">
        <w:rPr>
          <w:rFonts w:cs="Times New Roman"/>
        </w:rPr>
        <w:t xml:space="preserve">Egészségügyi alkalmassági követelmények: </w:t>
      </w:r>
      <w:r w:rsidR="00401BD2" w:rsidRPr="00C377B7">
        <w:rPr>
          <w:rFonts w:cs="Times New Roman"/>
        </w:rPr>
        <w:t>szükségesek</w:t>
      </w:r>
    </w:p>
    <w:p w:rsidR="00E96240" w:rsidRPr="00C377B7" w:rsidRDefault="00E96240" w:rsidP="00E96240">
      <w:pPr>
        <w:spacing w:after="0"/>
        <w:rPr>
          <w:rFonts w:cs="Times New Roman"/>
        </w:rPr>
      </w:pPr>
      <w:r w:rsidRPr="00C377B7">
        <w:rPr>
          <w:rFonts w:cs="Times New Roman"/>
        </w:rPr>
        <w:t xml:space="preserve">Pályaalkalmassági követelmények: </w:t>
      </w:r>
      <w:r w:rsidR="00401BD2" w:rsidRPr="00C377B7">
        <w:rPr>
          <w:rFonts w:cs="Times New Roman"/>
        </w:rPr>
        <w:t>—</w:t>
      </w:r>
    </w:p>
    <w:p w:rsidR="00D55892" w:rsidRPr="00C377B7" w:rsidRDefault="00D55892">
      <w:pPr>
        <w:spacing w:after="200" w:line="276" w:lineRule="auto"/>
        <w:jc w:val="left"/>
        <w:rPr>
          <w:rFonts w:cs="Times New Roman"/>
        </w:rPr>
      </w:pPr>
    </w:p>
    <w:p w:rsidR="00E96240" w:rsidRPr="00C377B7" w:rsidRDefault="00E96240" w:rsidP="00E96240">
      <w:pPr>
        <w:spacing w:after="0"/>
        <w:rPr>
          <w:rFonts w:cs="Times New Roman"/>
          <w:b/>
        </w:rPr>
      </w:pPr>
      <w:r w:rsidRPr="00C377B7">
        <w:rPr>
          <w:rFonts w:cs="Times New Roman"/>
          <w:b/>
        </w:rPr>
        <w:t xml:space="preserve">IV. </w:t>
      </w:r>
      <w:proofErr w:type="gramStart"/>
      <w:r w:rsidRPr="00C377B7">
        <w:rPr>
          <w:rFonts w:cs="Times New Roman"/>
          <w:b/>
        </w:rPr>
        <w:t>A</w:t>
      </w:r>
      <w:proofErr w:type="gramEnd"/>
      <w:r w:rsidRPr="00C377B7">
        <w:rPr>
          <w:rFonts w:cs="Times New Roman"/>
          <w:b/>
        </w:rPr>
        <w:t xml:space="preserve"> szakképzés szervezésének feltételei</w:t>
      </w:r>
    </w:p>
    <w:p w:rsidR="00E96240" w:rsidRPr="00C377B7" w:rsidRDefault="00E96240" w:rsidP="00E96240">
      <w:pPr>
        <w:spacing w:after="0"/>
        <w:rPr>
          <w:rFonts w:cs="Times New Roman"/>
        </w:rPr>
      </w:pPr>
    </w:p>
    <w:p w:rsidR="00E96240" w:rsidRPr="00C377B7" w:rsidRDefault="00E96240" w:rsidP="00E96240">
      <w:pPr>
        <w:spacing w:after="0"/>
        <w:rPr>
          <w:rFonts w:cs="Times New Roman"/>
          <w:b/>
        </w:rPr>
      </w:pPr>
      <w:r w:rsidRPr="00C377B7">
        <w:rPr>
          <w:rFonts w:cs="Times New Roman"/>
          <w:b/>
        </w:rPr>
        <w:t>Személyi feltételek</w:t>
      </w:r>
    </w:p>
    <w:p w:rsidR="00E96240" w:rsidRPr="00C377B7" w:rsidRDefault="00E96240" w:rsidP="00E96240">
      <w:pPr>
        <w:spacing w:after="0"/>
        <w:rPr>
          <w:rFonts w:cs="Times New Roman"/>
        </w:rPr>
      </w:pPr>
      <w:r w:rsidRPr="00C377B7">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C377B7" w:rsidRDefault="00E96240" w:rsidP="00E96240">
      <w:pPr>
        <w:spacing w:after="0"/>
        <w:rPr>
          <w:rFonts w:cs="Times New Roman"/>
        </w:rPr>
      </w:pPr>
      <w:r w:rsidRPr="00C377B7">
        <w:rPr>
          <w:rFonts w:cs="Times New Roman"/>
        </w:rPr>
        <w:t>Ezen túl az alábbi tantárgyak oktatására az alábbi végzettséggel rendelkező szakember alkalmazható:</w:t>
      </w:r>
    </w:p>
    <w:p w:rsidR="001A7777" w:rsidRPr="00C377B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5856CA" w:rsidRPr="00C377B7" w:rsidTr="005856CA">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5856CA" w:rsidRPr="00C377B7" w:rsidRDefault="005856CA" w:rsidP="005856CA">
            <w:pPr>
              <w:autoSpaceDE w:val="0"/>
              <w:autoSpaceDN w:val="0"/>
              <w:adjustRightInd w:val="0"/>
              <w:spacing w:after="0"/>
              <w:jc w:val="center"/>
              <w:rPr>
                <w:rFonts w:cs="Times New Roman"/>
                <w:b/>
                <w:bCs/>
                <w:color w:val="000000"/>
                <w:sz w:val="22"/>
              </w:rPr>
            </w:pPr>
            <w:r w:rsidRPr="00C377B7">
              <w:rPr>
                <w:rFonts w:cs="Times New Roman"/>
                <w:b/>
                <w:bCs/>
                <w:color w:val="000000"/>
                <w:sz w:val="22"/>
              </w:rPr>
              <w:t>Tantárgy</w:t>
            </w:r>
          </w:p>
        </w:tc>
        <w:tc>
          <w:tcPr>
            <w:tcW w:w="4593" w:type="dxa"/>
            <w:tcBorders>
              <w:top w:val="single" w:sz="6" w:space="0" w:color="auto"/>
              <w:left w:val="single" w:sz="6" w:space="0" w:color="auto"/>
              <w:bottom w:val="single" w:sz="6" w:space="0" w:color="auto"/>
              <w:right w:val="single" w:sz="6" w:space="0" w:color="auto"/>
            </w:tcBorders>
          </w:tcPr>
          <w:p w:rsidR="005856CA" w:rsidRPr="00C377B7" w:rsidRDefault="005856CA" w:rsidP="005856CA">
            <w:pPr>
              <w:autoSpaceDE w:val="0"/>
              <w:autoSpaceDN w:val="0"/>
              <w:adjustRightInd w:val="0"/>
              <w:spacing w:after="0"/>
              <w:jc w:val="center"/>
              <w:rPr>
                <w:rFonts w:cs="Times New Roman"/>
                <w:b/>
                <w:bCs/>
                <w:color w:val="000000"/>
                <w:sz w:val="22"/>
              </w:rPr>
            </w:pPr>
            <w:r w:rsidRPr="00C377B7">
              <w:rPr>
                <w:rFonts w:cs="Times New Roman"/>
                <w:b/>
                <w:bCs/>
                <w:color w:val="000000"/>
                <w:sz w:val="22"/>
              </w:rPr>
              <w:t>Szakképesítés/Szakképzettség</w:t>
            </w:r>
          </w:p>
        </w:tc>
      </w:tr>
      <w:tr w:rsidR="005856CA" w:rsidRPr="00C377B7" w:rsidTr="005856CA">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5856CA" w:rsidRPr="00C377B7" w:rsidRDefault="005856CA" w:rsidP="005856CA">
            <w:pPr>
              <w:autoSpaceDE w:val="0"/>
              <w:autoSpaceDN w:val="0"/>
              <w:adjustRightInd w:val="0"/>
              <w:spacing w:after="0"/>
              <w:jc w:val="left"/>
              <w:rPr>
                <w:rFonts w:cs="Times New Roman"/>
                <w:color w:val="000000"/>
                <w:sz w:val="20"/>
                <w:szCs w:val="20"/>
              </w:rPr>
            </w:pPr>
            <w:proofErr w:type="spellStart"/>
            <w:r w:rsidRPr="00C377B7">
              <w:rPr>
                <w:rFonts w:cs="Times New Roman"/>
                <w:color w:val="000000"/>
                <w:sz w:val="20"/>
                <w:szCs w:val="20"/>
              </w:rPr>
              <w:t>-Szakmai</w:t>
            </w:r>
            <w:proofErr w:type="spellEnd"/>
            <w:r w:rsidRPr="00C377B7">
              <w:rPr>
                <w:rFonts w:cs="Times New Roman"/>
                <w:color w:val="000000"/>
                <w:sz w:val="20"/>
                <w:szCs w:val="20"/>
              </w:rPr>
              <w:t xml:space="preserve"> ismeret tantárgyak</w:t>
            </w:r>
          </w:p>
        </w:tc>
        <w:tc>
          <w:tcPr>
            <w:tcW w:w="4593" w:type="dxa"/>
            <w:tcBorders>
              <w:top w:val="single" w:sz="6" w:space="0" w:color="auto"/>
              <w:left w:val="single" w:sz="6" w:space="0" w:color="auto"/>
              <w:bottom w:val="single" w:sz="6" w:space="0" w:color="auto"/>
              <w:right w:val="single" w:sz="6" w:space="0" w:color="auto"/>
            </w:tcBorders>
          </w:tcPr>
          <w:p w:rsidR="005856CA" w:rsidRPr="00C377B7" w:rsidRDefault="005856CA" w:rsidP="005856CA">
            <w:pPr>
              <w:autoSpaceDE w:val="0"/>
              <w:autoSpaceDN w:val="0"/>
              <w:adjustRightInd w:val="0"/>
              <w:spacing w:after="0"/>
              <w:jc w:val="left"/>
              <w:rPr>
                <w:rFonts w:cs="Times New Roman"/>
                <w:color w:val="000000"/>
                <w:sz w:val="20"/>
                <w:szCs w:val="20"/>
              </w:rPr>
            </w:pPr>
            <w:proofErr w:type="spellStart"/>
            <w:r w:rsidRPr="00C377B7">
              <w:rPr>
                <w:rFonts w:cs="Times New Roman"/>
                <w:color w:val="000000"/>
                <w:sz w:val="20"/>
                <w:szCs w:val="20"/>
              </w:rPr>
              <w:t>-szakirányú</w:t>
            </w:r>
            <w:proofErr w:type="spellEnd"/>
            <w:r w:rsidRPr="00C377B7">
              <w:rPr>
                <w:rFonts w:cs="Times New Roman"/>
                <w:color w:val="000000"/>
                <w:sz w:val="20"/>
                <w:szCs w:val="20"/>
              </w:rPr>
              <w:t xml:space="preserve"> hangszerkészítő és </w:t>
            </w:r>
            <w:proofErr w:type="spellStart"/>
            <w:r w:rsidRPr="00C377B7">
              <w:rPr>
                <w:rFonts w:cs="Times New Roman"/>
                <w:color w:val="000000"/>
                <w:sz w:val="20"/>
                <w:szCs w:val="20"/>
              </w:rPr>
              <w:t>-javító</w:t>
            </w:r>
            <w:proofErr w:type="spellEnd"/>
            <w:r w:rsidRPr="00C377B7">
              <w:rPr>
                <w:rFonts w:cs="Times New Roman"/>
                <w:color w:val="000000"/>
                <w:sz w:val="20"/>
                <w:szCs w:val="20"/>
              </w:rPr>
              <w:t xml:space="preserve"> végzettség és mestervizsga</w:t>
            </w:r>
          </w:p>
        </w:tc>
      </w:tr>
      <w:tr w:rsidR="005856CA" w:rsidRPr="00C377B7" w:rsidTr="005856CA">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5856CA" w:rsidRPr="00C377B7" w:rsidRDefault="005856CA" w:rsidP="005856CA">
            <w:pPr>
              <w:autoSpaceDE w:val="0"/>
              <w:autoSpaceDN w:val="0"/>
              <w:adjustRightInd w:val="0"/>
              <w:spacing w:after="0"/>
              <w:jc w:val="left"/>
              <w:rPr>
                <w:rFonts w:cs="Times New Roman"/>
                <w:color w:val="000000"/>
                <w:sz w:val="20"/>
                <w:szCs w:val="20"/>
              </w:rPr>
            </w:pPr>
            <w:proofErr w:type="spellStart"/>
            <w:r w:rsidRPr="00C377B7">
              <w:rPr>
                <w:rFonts w:cs="Times New Roman"/>
                <w:color w:val="000000"/>
                <w:sz w:val="20"/>
                <w:szCs w:val="20"/>
              </w:rPr>
              <w:t>-Hangszerakusztika</w:t>
            </w:r>
            <w:proofErr w:type="spellEnd"/>
            <w:r w:rsidRPr="00C377B7">
              <w:rPr>
                <w:rFonts w:cs="Times New Roman"/>
                <w:color w:val="000000"/>
                <w:sz w:val="20"/>
                <w:szCs w:val="20"/>
              </w:rPr>
              <w:t>, Hangszeresztétika, Anyagismeret, Szakrajz, Zenei alapismeretek, Szaknyelv</w:t>
            </w:r>
          </w:p>
        </w:tc>
        <w:tc>
          <w:tcPr>
            <w:tcW w:w="4593" w:type="dxa"/>
            <w:tcBorders>
              <w:top w:val="single" w:sz="6" w:space="0" w:color="auto"/>
              <w:left w:val="single" w:sz="6" w:space="0" w:color="auto"/>
              <w:bottom w:val="single" w:sz="6" w:space="0" w:color="auto"/>
              <w:right w:val="single" w:sz="6" w:space="0" w:color="auto"/>
            </w:tcBorders>
          </w:tcPr>
          <w:p w:rsidR="005856CA" w:rsidRPr="00C377B7" w:rsidRDefault="005856CA" w:rsidP="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szakirányú felsőfokú végzettség</w:t>
            </w:r>
          </w:p>
        </w:tc>
      </w:tr>
    </w:tbl>
    <w:p w:rsidR="00E57804" w:rsidRPr="00C377B7" w:rsidRDefault="00E57804" w:rsidP="00E57804">
      <w:pPr>
        <w:spacing w:after="0"/>
        <w:jc w:val="center"/>
        <w:rPr>
          <w:rFonts w:cs="Times New Roman"/>
        </w:rPr>
      </w:pPr>
    </w:p>
    <w:p w:rsidR="0041674C" w:rsidRPr="00C377B7" w:rsidRDefault="0041674C" w:rsidP="000B5E9D">
      <w:pPr>
        <w:spacing w:after="0"/>
        <w:rPr>
          <w:rFonts w:cs="Times New Roman"/>
        </w:rPr>
      </w:pPr>
    </w:p>
    <w:p w:rsidR="00696ED9" w:rsidRPr="00C377B7" w:rsidRDefault="00696ED9" w:rsidP="00696ED9">
      <w:pPr>
        <w:spacing w:after="0"/>
        <w:rPr>
          <w:rFonts w:cs="Times New Roman"/>
          <w:b/>
        </w:rPr>
      </w:pPr>
      <w:r w:rsidRPr="00C377B7">
        <w:rPr>
          <w:rFonts w:cs="Times New Roman"/>
          <w:b/>
        </w:rPr>
        <w:t>Tárgyi feltételek</w:t>
      </w:r>
    </w:p>
    <w:p w:rsidR="00696ED9" w:rsidRPr="00C377B7" w:rsidRDefault="00696ED9" w:rsidP="00696ED9">
      <w:pPr>
        <w:spacing w:after="0"/>
        <w:rPr>
          <w:rFonts w:cs="Times New Roman"/>
        </w:rPr>
      </w:pPr>
      <w:r w:rsidRPr="00C377B7">
        <w:rPr>
          <w:rFonts w:cs="Times New Roman"/>
        </w:rPr>
        <w:t>A szakmai képzés lebonyolításához szükséges eszközök és felszerelések felsorolását a szakképesítés szakmai és vizsgakövetelménye (</w:t>
      </w:r>
      <w:proofErr w:type="spellStart"/>
      <w:r w:rsidRPr="00C377B7">
        <w:rPr>
          <w:rFonts w:cs="Times New Roman"/>
        </w:rPr>
        <w:t>szvk</w:t>
      </w:r>
      <w:proofErr w:type="spellEnd"/>
      <w:r w:rsidRPr="00C377B7">
        <w:rPr>
          <w:rFonts w:cs="Times New Roman"/>
        </w:rPr>
        <w:t xml:space="preserve">) tartalmazza, melynek további részletei az alábbiak: </w:t>
      </w:r>
      <w:r w:rsidR="00DE16B3" w:rsidRPr="00C377B7">
        <w:rPr>
          <w:rFonts w:cs="Times New Roman"/>
        </w:rPr>
        <w:t>—</w:t>
      </w:r>
      <w:r w:rsidRPr="00C377B7">
        <w:rPr>
          <w:rFonts w:cs="Times New Roman"/>
        </w:rPr>
        <w:t>.</w:t>
      </w:r>
    </w:p>
    <w:p w:rsidR="00696ED9" w:rsidRPr="00C377B7" w:rsidRDefault="00696ED9" w:rsidP="00696ED9">
      <w:pPr>
        <w:spacing w:after="0"/>
        <w:rPr>
          <w:rFonts w:cs="Times New Roman"/>
        </w:rPr>
      </w:pPr>
    </w:p>
    <w:p w:rsidR="0041674C" w:rsidRPr="00C377B7" w:rsidRDefault="00696ED9" w:rsidP="00696ED9">
      <w:pPr>
        <w:spacing w:after="0"/>
        <w:rPr>
          <w:rFonts w:cs="Times New Roman"/>
        </w:rPr>
      </w:pPr>
      <w:r w:rsidRPr="00C377B7">
        <w:rPr>
          <w:rFonts w:cs="Times New Roman"/>
        </w:rPr>
        <w:t>Ajánlás a szakmai képzés lebonyolításához szükséges további eszközökre és felszerelésekre: Nincs.</w:t>
      </w:r>
    </w:p>
    <w:p w:rsidR="004F6765" w:rsidRPr="00C377B7" w:rsidRDefault="004F6765" w:rsidP="000B5E9D">
      <w:pPr>
        <w:spacing w:after="0"/>
        <w:rPr>
          <w:rFonts w:cs="Times New Roman"/>
        </w:rPr>
      </w:pPr>
    </w:p>
    <w:p w:rsidR="00FB273F" w:rsidRPr="00C377B7" w:rsidRDefault="00FB273F" w:rsidP="00FB273F">
      <w:pPr>
        <w:spacing w:after="0"/>
        <w:rPr>
          <w:rFonts w:cs="Times New Roman"/>
        </w:rPr>
      </w:pPr>
    </w:p>
    <w:p w:rsidR="00FB273F" w:rsidRPr="00C377B7" w:rsidRDefault="00FB273F" w:rsidP="00FB273F">
      <w:pPr>
        <w:spacing w:after="0"/>
        <w:rPr>
          <w:rFonts w:cs="Times New Roman"/>
          <w:b/>
        </w:rPr>
      </w:pPr>
      <w:r w:rsidRPr="00C377B7">
        <w:rPr>
          <w:rFonts w:cs="Times New Roman"/>
          <w:b/>
        </w:rPr>
        <w:t xml:space="preserve">V. </w:t>
      </w:r>
      <w:proofErr w:type="gramStart"/>
      <w:r w:rsidRPr="00C377B7">
        <w:rPr>
          <w:rFonts w:cs="Times New Roman"/>
          <w:b/>
        </w:rPr>
        <w:t>A</w:t>
      </w:r>
      <w:proofErr w:type="gramEnd"/>
      <w:r w:rsidRPr="00C377B7">
        <w:rPr>
          <w:rFonts w:cs="Times New Roman"/>
          <w:b/>
        </w:rPr>
        <w:t xml:space="preserve"> szakképesítés</w:t>
      </w:r>
      <w:r w:rsidR="00D55892" w:rsidRPr="00C377B7">
        <w:rPr>
          <w:rFonts w:cs="Times New Roman"/>
          <w:b/>
        </w:rPr>
        <w:t>-ráépülés</w:t>
      </w:r>
      <w:r w:rsidRPr="00C377B7">
        <w:rPr>
          <w:rFonts w:cs="Times New Roman"/>
          <w:b/>
        </w:rPr>
        <w:t xml:space="preserve"> óraterve nappali rendszerű oktatásra</w:t>
      </w:r>
    </w:p>
    <w:p w:rsidR="00FB273F" w:rsidRPr="00C377B7" w:rsidRDefault="00FB273F" w:rsidP="00FB273F">
      <w:pPr>
        <w:spacing w:after="0"/>
        <w:rPr>
          <w:rFonts w:cs="Times New Roman"/>
        </w:rPr>
      </w:pPr>
    </w:p>
    <w:p w:rsidR="00104377" w:rsidRPr="00C377B7" w:rsidRDefault="00104377" w:rsidP="00104377">
      <w:pPr>
        <w:spacing w:after="0"/>
        <w:rPr>
          <w:rFonts w:cs="Times New Roman"/>
        </w:rPr>
      </w:pPr>
      <w:r w:rsidRPr="00C377B7">
        <w:rPr>
          <w:rFonts w:cs="Times New Roman"/>
        </w:rPr>
        <w:t>A szakképző iskolai képzés összes szakmai óraszáma 1 évfolyamos képzés esetén: 1120 óra (32 hét x 35 óra)</w:t>
      </w:r>
    </w:p>
    <w:p w:rsidR="00104377" w:rsidRPr="00C377B7" w:rsidRDefault="00104377" w:rsidP="00104377">
      <w:pPr>
        <w:spacing w:after="0"/>
        <w:rPr>
          <w:rFonts w:cs="Times New Roman"/>
        </w:rPr>
      </w:pPr>
      <w:r w:rsidRPr="00C377B7">
        <w:rPr>
          <w:rFonts w:cs="Times New Roman"/>
        </w:rPr>
        <w:t>A szakképző iskolai képzés összes szakmai óraszáma szabadsáv nélkül 1 évfolyamos képzés esetén: 1008 óra (32 hét x 31,5 óra)</w:t>
      </w:r>
      <w:bookmarkStart w:id="0" w:name="_GoBack"/>
      <w:bookmarkEnd w:id="0"/>
    </w:p>
    <w:p w:rsidR="00104377" w:rsidRPr="00C377B7" w:rsidRDefault="00104377" w:rsidP="00104377">
      <w:pPr>
        <w:spacing w:after="0"/>
        <w:rPr>
          <w:rFonts w:cs="Times New Roman"/>
        </w:rPr>
      </w:pPr>
    </w:p>
    <w:p w:rsidR="00104377" w:rsidRPr="00C377B7" w:rsidRDefault="00104377" w:rsidP="00104377">
      <w:pPr>
        <w:spacing w:after="0"/>
        <w:rPr>
          <w:rFonts w:cs="Times New Roman"/>
        </w:rPr>
      </w:pPr>
      <w:r w:rsidRPr="00C377B7">
        <w:rPr>
          <w:rFonts w:cs="Times New Roman"/>
        </w:rPr>
        <w:t>A szakképző iskolai képzés összes szakmai óraszáma 0,5 évfolyamos képzés esetén: 560 óra (16 hét x 35 óra)</w:t>
      </w:r>
    </w:p>
    <w:p w:rsidR="00104377" w:rsidRPr="00C377B7" w:rsidRDefault="00104377" w:rsidP="00104377">
      <w:pPr>
        <w:spacing w:after="0"/>
        <w:rPr>
          <w:rFonts w:cs="Times New Roman"/>
        </w:rPr>
      </w:pPr>
      <w:r w:rsidRPr="00C377B7">
        <w:rPr>
          <w:rFonts w:cs="Times New Roman"/>
        </w:rPr>
        <w:t>A szakképző iskolai képzés összes szakmai óraszáma szabadsáv nélkül 0,5 évfolyamos képzés esetén: 504 óra (16 hét x 31,5 óra)</w:t>
      </w:r>
    </w:p>
    <w:p w:rsidR="00E57804" w:rsidRPr="00C377B7" w:rsidRDefault="00E57804" w:rsidP="000B5E9D">
      <w:pPr>
        <w:spacing w:after="0"/>
        <w:rPr>
          <w:rFonts w:cs="Times New Roman"/>
        </w:rPr>
      </w:pPr>
    </w:p>
    <w:p w:rsidR="00876453" w:rsidRPr="00C377B7" w:rsidRDefault="00876453" w:rsidP="000B5E9D">
      <w:pPr>
        <w:spacing w:after="0"/>
        <w:rPr>
          <w:rFonts w:cs="Times New Roman"/>
        </w:rPr>
      </w:pPr>
    </w:p>
    <w:p w:rsidR="00CB484D" w:rsidRPr="00C377B7" w:rsidRDefault="00CB484D" w:rsidP="000B5E9D">
      <w:pPr>
        <w:spacing w:after="0"/>
        <w:rPr>
          <w:rFonts w:cs="Times New Roman"/>
        </w:rPr>
        <w:sectPr w:rsidR="00CB484D" w:rsidRPr="00C377B7">
          <w:footerReference w:type="default" r:id="rId8"/>
          <w:pgSz w:w="11906" w:h="16838"/>
          <w:pgMar w:top="1417" w:right="1417" w:bottom="1417" w:left="1417" w:header="708" w:footer="708" w:gutter="0"/>
          <w:cols w:space="708"/>
          <w:docGrid w:linePitch="360"/>
        </w:sectPr>
      </w:pPr>
    </w:p>
    <w:p w:rsidR="00CB484D" w:rsidRPr="00C377B7" w:rsidRDefault="00CB484D" w:rsidP="00CB484D">
      <w:pPr>
        <w:spacing w:after="0"/>
        <w:jc w:val="center"/>
        <w:rPr>
          <w:rFonts w:cs="Times New Roman"/>
        </w:rPr>
      </w:pPr>
      <w:r w:rsidRPr="00C377B7">
        <w:rPr>
          <w:rFonts w:cs="Times New Roman"/>
        </w:rPr>
        <w:lastRenderedPageBreak/>
        <w:t>1. számú táblázat</w:t>
      </w:r>
    </w:p>
    <w:p w:rsidR="008B01A2" w:rsidRPr="00C377B7" w:rsidRDefault="00CB484D" w:rsidP="00CB484D">
      <w:pPr>
        <w:spacing w:after="0"/>
        <w:jc w:val="center"/>
        <w:rPr>
          <w:rFonts w:cs="Times New Roman"/>
          <w:b/>
        </w:rPr>
      </w:pPr>
      <w:r w:rsidRPr="00C377B7">
        <w:rPr>
          <w:rFonts w:cs="Times New Roman"/>
          <w:b/>
        </w:rPr>
        <w:t>A szakmai követelménymodulokhoz rendelt tantárg</w:t>
      </w:r>
      <w:r w:rsidR="00104377" w:rsidRPr="00C377B7">
        <w:rPr>
          <w:rFonts w:cs="Times New Roman"/>
          <w:b/>
        </w:rPr>
        <w:t>yak heti óraszáma</w:t>
      </w:r>
    </w:p>
    <w:tbl>
      <w:tblPr>
        <w:tblW w:w="9380" w:type="dxa"/>
        <w:tblInd w:w="80" w:type="dxa"/>
        <w:tblCellMar>
          <w:left w:w="70" w:type="dxa"/>
          <w:right w:w="70" w:type="dxa"/>
        </w:tblCellMar>
        <w:tblLook w:val="04A0" w:firstRow="1" w:lastRow="0" w:firstColumn="1" w:lastColumn="0" w:noHBand="0" w:noVBand="1"/>
      </w:tblPr>
      <w:tblGrid>
        <w:gridCol w:w="2620"/>
        <w:gridCol w:w="1153"/>
        <w:gridCol w:w="767"/>
        <w:gridCol w:w="960"/>
        <w:gridCol w:w="636"/>
        <w:gridCol w:w="1295"/>
        <w:gridCol w:w="636"/>
        <w:gridCol w:w="1313"/>
      </w:tblGrid>
      <w:tr w:rsidR="005856CA" w:rsidRPr="00C377B7" w:rsidTr="005856CA">
        <w:trPr>
          <w:trHeight w:val="525"/>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56CA" w:rsidRPr="00C377B7" w:rsidRDefault="005856CA" w:rsidP="005856CA">
            <w:pPr>
              <w:spacing w:after="0"/>
              <w:jc w:val="lef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 xml:space="preserve">Hangszerkészítő és </w:t>
            </w:r>
            <w:proofErr w:type="spellStart"/>
            <w:r w:rsidRPr="00C377B7">
              <w:rPr>
                <w:rFonts w:eastAsia="Times New Roman" w:cs="Times New Roman"/>
                <w:b/>
                <w:bCs/>
                <w:color w:val="000000"/>
                <w:sz w:val="20"/>
                <w:szCs w:val="20"/>
                <w:lang w:eastAsia="hu-HU"/>
              </w:rPr>
              <w:t>-javító</w:t>
            </w:r>
            <w:proofErr w:type="spellEnd"/>
            <w:r w:rsidRPr="00C377B7">
              <w:rPr>
                <w:rFonts w:eastAsia="Times New Roman" w:cs="Times New Roman"/>
                <w:b/>
                <w:bCs/>
                <w:color w:val="000000"/>
                <w:sz w:val="20"/>
                <w:szCs w:val="20"/>
                <w:lang w:eastAsia="hu-HU"/>
              </w:rPr>
              <w:t xml:space="preserve"> (rézfúvós)</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Ráépülés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Átlag</w:t>
            </w:r>
          </w:p>
        </w:tc>
        <w:tc>
          <w:tcPr>
            <w:tcW w:w="38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Összesen</w:t>
            </w:r>
          </w:p>
        </w:tc>
      </w:tr>
      <w:tr w:rsidR="005856CA" w:rsidRPr="00C377B7" w:rsidTr="005856CA">
        <w:trPr>
          <w:trHeight w:val="27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Tantárgyak</w:t>
            </w:r>
          </w:p>
        </w:tc>
        <w:tc>
          <w:tcPr>
            <w:tcW w:w="1153" w:type="dxa"/>
            <w:tcBorders>
              <w:top w:val="nil"/>
              <w:left w:val="nil"/>
              <w:bottom w:val="single" w:sz="8"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3/15</w:t>
            </w:r>
          </w:p>
        </w:tc>
        <w:tc>
          <w:tcPr>
            <w:tcW w:w="767"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4/16</w:t>
            </w:r>
          </w:p>
        </w:tc>
        <w:tc>
          <w:tcPr>
            <w:tcW w:w="960" w:type="dxa"/>
            <w:tcBorders>
              <w:top w:val="nil"/>
              <w:left w:val="nil"/>
              <w:bottom w:val="nil"/>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I-2.</w:t>
            </w:r>
          </w:p>
        </w:tc>
        <w:tc>
          <w:tcPr>
            <w:tcW w:w="636"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9-12</w:t>
            </w:r>
          </w:p>
        </w:tc>
        <w:tc>
          <w:tcPr>
            <w:tcW w:w="1295"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3/15-4/16</w:t>
            </w:r>
          </w:p>
        </w:tc>
        <w:tc>
          <w:tcPr>
            <w:tcW w:w="636" w:type="dxa"/>
            <w:tcBorders>
              <w:top w:val="nil"/>
              <w:left w:val="nil"/>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9-13</w:t>
            </w:r>
          </w:p>
        </w:tc>
        <w:tc>
          <w:tcPr>
            <w:tcW w:w="1313"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TANÁRI</w:t>
            </w:r>
          </w:p>
        </w:tc>
      </w:tr>
      <w:tr w:rsidR="005856CA" w:rsidRPr="00C377B7" w:rsidTr="005856CA">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Szakmai gyakorlat rézfúvós</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23,25</w:t>
            </w:r>
          </w:p>
        </w:tc>
        <w:tc>
          <w:tcPr>
            <w:tcW w:w="767"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11,625</w:t>
            </w:r>
          </w:p>
        </w:tc>
        <w:tc>
          <w:tcPr>
            <w:tcW w:w="636"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23,25</w:t>
            </w:r>
          </w:p>
        </w:tc>
        <w:tc>
          <w:tcPr>
            <w:tcW w:w="636"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23,25</w:t>
            </w:r>
          </w:p>
        </w:tc>
      </w:tr>
      <w:tr w:rsidR="005856CA" w:rsidRPr="00C377B7" w:rsidTr="005856CA">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Szakmai ismeret rézfúvós</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1,484</w:t>
            </w:r>
          </w:p>
        </w:tc>
        <w:tc>
          <w:tcPr>
            <w:tcW w:w="767"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0,742</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1,484</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1,484</w:t>
            </w:r>
          </w:p>
        </w:tc>
      </w:tr>
      <w:tr w:rsidR="005856CA" w:rsidRPr="00C377B7" w:rsidTr="005856CA">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Hangszerakusztika</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1,161</w:t>
            </w:r>
          </w:p>
        </w:tc>
        <w:tc>
          <w:tcPr>
            <w:tcW w:w="767"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0,5805</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1,161</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1,161</w:t>
            </w:r>
          </w:p>
        </w:tc>
      </w:tr>
      <w:tr w:rsidR="005856CA" w:rsidRPr="00C377B7" w:rsidTr="005856CA">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Hangszeresztétika</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1,032</w:t>
            </w:r>
          </w:p>
        </w:tc>
        <w:tc>
          <w:tcPr>
            <w:tcW w:w="767"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0,516</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1,032</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1,032</w:t>
            </w:r>
          </w:p>
        </w:tc>
      </w:tr>
      <w:tr w:rsidR="005856CA" w:rsidRPr="00C377B7" w:rsidTr="005856CA">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Anyagismeret</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0,774</w:t>
            </w:r>
          </w:p>
        </w:tc>
        <w:tc>
          <w:tcPr>
            <w:tcW w:w="767"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0,387</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0,774</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0,774</w:t>
            </w:r>
          </w:p>
        </w:tc>
      </w:tr>
      <w:tr w:rsidR="005856CA" w:rsidRPr="00C377B7" w:rsidTr="005856CA">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Szakrajz</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0,774</w:t>
            </w:r>
          </w:p>
        </w:tc>
        <w:tc>
          <w:tcPr>
            <w:tcW w:w="767"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0,387</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0,774</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0,774</w:t>
            </w:r>
          </w:p>
        </w:tc>
      </w:tr>
      <w:tr w:rsidR="005856CA" w:rsidRPr="00C377B7" w:rsidTr="005856CA">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zenei alapismeretek</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0,516</w:t>
            </w:r>
          </w:p>
        </w:tc>
        <w:tc>
          <w:tcPr>
            <w:tcW w:w="767"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0,258</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0,516</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0,516</w:t>
            </w:r>
          </w:p>
        </w:tc>
      </w:tr>
      <w:tr w:rsidR="005856CA" w:rsidRPr="00C377B7" w:rsidTr="005856CA">
        <w:trPr>
          <w:trHeight w:val="270"/>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idegen szaknyelv</w:t>
            </w:r>
          </w:p>
        </w:tc>
        <w:tc>
          <w:tcPr>
            <w:tcW w:w="115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67"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r>
      <w:tr w:rsidR="005856CA" w:rsidRPr="00C377B7" w:rsidTr="005856CA">
        <w:trPr>
          <w:trHeight w:val="27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összes óra</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30,991</w:t>
            </w:r>
          </w:p>
        </w:tc>
        <w:tc>
          <w:tcPr>
            <w:tcW w:w="767" w:type="dxa"/>
            <w:tcBorders>
              <w:top w:val="nil"/>
              <w:left w:val="nil"/>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15,4955</w:t>
            </w:r>
          </w:p>
        </w:tc>
        <w:tc>
          <w:tcPr>
            <w:tcW w:w="636" w:type="dxa"/>
            <w:tcBorders>
              <w:top w:val="single" w:sz="8" w:space="0" w:color="auto"/>
              <w:left w:val="nil"/>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 </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30,991</w:t>
            </w:r>
          </w:p>
        </w:tc>
        <w:tc>
          <w:tcPr>
            <w:tcW w:w="636" w:type="dxa"/>
            <w:tcBorders>
              <w:top w:val="nil"/>
              <w:left w:val="nil"/>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30,991</w:t>
            </w:r>
          </w:p>
        </w:tc>
      </w:tr>
      <w:tr w:rsidR="005856CA" w:rsidRPr="00C377B7" w:rsidTr="005856CA">
        <w:trPr>
          <w:trHeight w:val="255"/>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Gyakorlat </w:t>
            </w:r>
          </w:p>
        </w:tc>
        <w:tc>
          <w:tcPr>
            <w:tcW w:w="1153"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23,25</w:t>
            </w:r>
          </w:p>
        </w:tc>
        <w:tc>
          <w:tcPr>
            <w:tcW w:w="767" w:type="dxa"/>
            <w:tcBorders>
              <w:top w:val="nil"/>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11,625</w:t>
            </w:r>
          </w:p>
        </w:tc>
        <w:tc>
          <w:tcPr>
            <w:tcW w:w="636" w:type="dxa"/>
            <w:tcBorders>
              <w:top w:val="nil"/>
              <w:left w:val="single" w:sz="8" w:space="0" w:color="auto"/>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23,25</w:t>
            </w:r>
          </w:p>
        </w:tc>
        <w:tc>
          <w:tcPr>
            <w:tcW w:w="636" w:type="dxa"/>
            <w:tcBorders>
              <w:top w:val="nil"/>
              <w:left w:val="single" w:sz="8" w:space="0" w:color="auto"/>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single" w:sz="8" w:space="0" w:color="auto"/>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23,25</w:t>
            </w:r>
          </w:p>
        </w:tc>
      </w:tr>
      <w:tr w:rsidR="005856CA" w:rsidRPr="00C377B7" w:rsidTr="005856CA">
        <w:trPr>
          <w:trHeight w:val="270"/>
        </w:trPr>
        <w:tc>
          <w:tcPr>
            <w:tcW w:w="2620" w:type="dxa"/>
            <w:tcBorders>
              <w:top w:val="nil"/>
              <w:left w:val="single" w:sz="8" w:space="0" w:color="auto"/>
              <w:bottom w:val="nil"/>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Elmélet </w:t>
            </w:r>
          </w:p>
        </w:tc>
        <w:tc>
          <w:tcPr>
            <w:tcW w:w="1153"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7,741</w:t>
            </w:r>
          </w:p>
        </w:tc>
        <w:tc>
          <w:tcPr>
            <w:tcW w:w="767" w:type="dxa"/>
            <w:tcBorders>
              <w:top w:val="nil"/>
              <w:left w:val="nil"/>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960" w:type="dxa"/>
            <w:tcBorders>
              <w:top w:val="nil"/>
              <w:left w:val="single" w:sz="8" w:space="0" w:color="auto"/>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3,8705</w:t>
            </w:r>
          </w:p>
        </w:tc>
        <w:tc>
          <w:tcPr>
            <w:tcW w:w="636" w:type="dxa"/>
            <w:tcBorders>
              <w:top w:val="nil"/>
              <w:left w:val="single" w:sz="8" w:space="0" w:color="auto"/>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295"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7,741</w:t>
            </w:r>
          </w:p>
        </w:tc>
        <w:tc>
          <w:tcPr>
            <w:tcW w:w="636" w:type="dxa"/>
            <w:tcBorders>
              <w:top w:val="nil"/>
              <w:left w:val="nil"/>
              <w:bottom w:val="nil"/>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1313"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7,741</w:t>
            </w:r>
          </w:p>
        </w:tc>
      </w:tr>
      <w:tr w:rsidR="005856CA" w:rsidRPr="00C377B7" w:rsidTr="005856CA">
        <w:trPr>
          <w:trHeight w:val="270"/>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Gyakorlat 75%</w:t>
            </w:r>
          </w:p>
        </w:tc>
        <w:tc>
          <w:tcPr>
            <w:tcW w:w="1153"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righ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75%</w:t>
            </w:r>
          </w:p>
        </w:tc>
        <w:tc>
          <w:tcPr>
            <w:tcW w:w="560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5856CA" w:rsidRPr="00C377B7" w:rsidTr="005856CA">
        <w:trPr>
          <w:trHeight w:val="27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Elmélet 25%</w:t>
            </w:r>
          </w:p>
        </w:tc>
        <w:tc>
          <w:tcPr>
            <w:tcW w:w="1153"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righ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25%</w:t>
            </w:r>
          </w:p>
        </w:tc>
        <w:tc>
          <w:tcPr>
            <w:tcW w:w="5607" w:type="dxa"/>
            <w:gridSpan w:val="6"/>
            <w:tcBorders>
              <w:top w:val="nil"/>
              <w:left w:val="nil"/>
              <w:bottom w:val="single" w:sz="8" w:space="0" w:color="auto"/>
              <w:right w:val="single" w:sz="8" w:space="0" w:color="000000"/>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420CA2" w:rsidRPr="00C377B7" w:rsidRDefault="00420CA2" w:rsidP="000B5E9D">
      <w:pPr>
        <w:spacing w:after="0"/>
        <w:rPr>
          <w:rFonts w:cs="Times New Roman"/>
        </w:rPr>
      </w:pPr>
    </w:p>
    <w:p w:rsidR="00420CA2" w:rsidRPr="00C377B7" w:rsidRDefault="00420CA2" w:rsidP="000B5E9D">
      <w:pPr>
        <w:spacing w:after="0"/>
        <w:rPr>
          <w:rFonts w:cs="Times New Roman"/>
        </w:rPr>
      </w:pPr>
    </w:p>
    <w:p w:rsidR="00420CA2" w:rsidRPr="00C377B7" w:rsidRDefault="00104377" w:rsidP="00CB484D">
      <w:pPr>
        <w:spacing w:after="0"/>
        <w:rPr>
          <w:rFonts w:cs="Times New Roman"/>
        </w:rPr>
      </w:pPr>
      <w:r w:rsidRPr="00C377B7">
        <w:rPr>
          <w:rFonts w:cs="Times New Roman"/>
        </w:rPr>
        <w:t>A 2. számú táblázat „</w:t>
      </w:r>
      <w:proofErr w:type="gramStart"/>
      <w:r w:rsidRPr="00C377B7">
        <w:rPr>
          <w:rFonts w:cs="Times New Roman"/>
        </w:rPr>
        <w:t>A</w:t>
      </w:r>
      <w:proofErr w:type="gramEnd"/>
      <w:r w:rsidRPr="00C377B7">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Pr="00C377B7" w:rsidRDefault="00CB484D">
      <w:pPr>
        <w:spacing w:after="200" w:line="276" w:lineRule="auto"/>
        <w:jc w:val="left"/>
        <w:rPr>
          <w:rFonts w:cs="Times New Roman"/>
        </w:rPr>
      </w:pPr>
      <w:r w:rsidRPr="00C377B7">
        <w:rPr>
          <w:rFonts w:cs="Times New Roman"/>
        </w:rPr>
        <w:br w:type="page"/>
      </w:r>
    </w:p>
    <w:p w:rsidR="00CB484D" w:rsidRPr="00C377B7" w:rsidRDefault="00CB484D" w:rsidP="00CB484D">
      <w:pPr>
        <w:spacing w:after="0"/>
        <w:jc w:val="center"/>
        <w:rPr>
          <w:rFonts w:cs="Times New Roman"/>
        </w:rPr>
      </w:pPr>
      <w:r w:rsidRPr="00C377B7">
        <w:rPr>
          <w:rFonts w:cs="Times New Roman"/>
        </w:rPr>
        <w:lastRenderedPageBreak/>
        <w:t>2. számú táblázat</w:t>
      </w:r>
    </w:p>
    <w:p w:rsidR="00420CA2" w:rsidRPr="00C377B7" w:rsidRDefault="00CB484D" w:rsidP="00CB484D">
      <w:pPr>
        <w:spacing w:after="0"/>
        <w:jc w:val="center"/>
        <w:rPr>
          <w:rFonts w:cs="Times New Roman"/>
          <w:b/>
        </w:rPr>
      </w:pPr>
      <w:r w:rsidRPr="00C377B7">
        <w:rPr>
          <w:rFonts w:cs="Times New Roman"/>
          <w:b/>
        </w:rPr>
        <w:t xml:space="preserve">A szakmai követelménymodulokhoz rendelt tantárgyak </w:t>
      </w:r>
      <w:r w:rsidR="00104377" w:rsidRPr="00C377B7">
        <w:rPr>
          <w:rFonts w:cs="Times New Roman"/>
          <w:b/>
        </w:rPr>
        <w:t>óraszáma</w:t>
      </w:r>
    </w:p>
    <w:p w:rsidR="00420CA2" w:rsidRPr="00C377B7" w:rsidRDefault="00420CA2" w:rsidP="000B5E9D">
      <w:pPr>
        <w:spacing w:after="0"/>
        <w:rPr>
          <w:rFonts w:cs="Times New Roman"/>
        </w:rPr>
      </w:pPr>
    </w:p>
    <w:tbl>
      <w:tblPr>
        <w:tblW w:w="5540" w:type="dxa"/>
        <w:jc w:val="center"/>
        <w:tblCellMar>
          <w:left w:w="70" w:type="dxa"/>
          <w:right w:w="70" w:type="dxa"/>
        </w:tblCellMar>
        <w:tblLook w:val="04A0" w:firstRow="1" w:lastRow="0" w:firstColumn="1" w:lastColumn="0" w:noHBand="0" w:noVBand="1"/>
      </w:tblPr>
      <w:tblGrid>
        <w:gridCol w:w="2620"/>
        <w:gridCol w:w="858"/>
        <w:gridCol w:w="858"/>
        <w:gridCol w:w="1204"/>
      </w:tblGrid>
      <w:tr w:rsidR="005856CA" w:rsidRPr="00C377B7" w:rsidTr="005856CA">
        <w:trPr>
          <w:trHeight w:val="525"/>
          <w:jc w:val="center"/>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56CA" w:rsidRPr="00C377B7" w:rsidRDefault="005856CA" w:rsidP="005856CA">
            <w:pPr>
              <w:spacing w:after="0"/>
              <w:jc w:val="lef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 xml:space="preserve">Hangszerkészítő és </w:t>
            </w:r>
            <w:proofErr w:type="spellStart"/>
            <w:r w:rsidRPr="00C377B7">
              <w:rPr>
                <w:rFonts w:eastAsia="Times New Roman" w:cs="Times New Roman"/>
                <w:b/>
                <w:bCs/>
                <w:color w:val="000000"/>
                <w:sz w:val="20"/>
                <w:szCs w:val="20"/>
                <w:lang w:eastAsia="hu-HU"/>
              </w:rPr>
              <w:t>-javító</w:t>
            </w:r>
            <w:proofErr w:type="spellEnd"/>
            <w:r w:rsidRPr="00C377B7">
              <w:rPr>
                <w:rFonts w:eastAsia="Times New Roman" w:cs="Times New Roman"/>
                <w:b/>
                <w:bCs/>
                <w:color w:val="000000"/>
                <w:sz w:val="20"/>
                <w:szCs w:val="20"/>
                <w:lang w:eastAsia="hu-HU"/>
              </w:rPr>
              <w:t xml:space="preserve"> (rézfúvós)</w:t>
            </w:r>
          </w:p>
        </w:tc>
        <w:tc>
          <w:tcPr>
            <w:tcW w:w="292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Ráépülés</w:t>
            </w:r>
          </w:p>
        </w:tc>
      </w:tr>
      <w:tr w:rsidR="005856CA" w:rsidRPr="00C377B7" w:rsidTr="005856CA">
        <w:trPr>
          <w:trHeight w:val="270"/>
          <w:jc w:val="center"/>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Tantárgyak</w:t>
            </w:r>
          </w:p>
        </w:tc>
        <w:tc>
          <w:tcPr>
            <w:tcW w:w="858" w:type="dxa"/>
            <w:tcBorders>
              <w:top w:val="nil"/>
              <w:left w:val="nil"/>
              <w:bottom w:val="single" w:sz="8"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3/15</w:t>
            </w:r>
          </w:p>
        </w:tc>
        <w:tc>
          <w:tcPr>
            <w:tcW w:w="858"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4/16</w:t>
            </w:r>
          </w:p>
        </w:tc>
        <w:tc>
          <w:tcPr>
            <w:tcW w:w="1204"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összes</w:t>
            </w:r>
          </w:p>
        </w:tc>
      </w:tr>
      <w:tr w:rsidR="005856CA" w:rsidRPr="00C377B7" w:rsidTr="005856CA">
        <w:trPr>
          <w:trHeight w:val="27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Szakmai gyakorlat rézfúvós</w:t>
            </w:r>
          </w:p>
        </w:tc>
        <w:tc>
          <w:tcPr>
            <w:tcW w:w="858" w:type="dxa"/>
            <w:tcBorders>
              <w:top w:val="nil"/>
              <w:left w:val="nil"/>
              <w:bottom w:val="nil"/>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721</w:t>
            </w:r>
          </w:p>
        </w:tc>
        <w:tc>
          <w:tcPr>
            <w:tcW w:w="858" w:type="dxa"/>
            <w:tcBorders>
              <w:top w:val="nil"/>
              <w:left w:val="nil"/>
              <w:bottom w:val="nil"/>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nil"/>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721</w:t>
            </w:r>
          </w:p>
        </w:tc>
      </w:tr>
      <w:tr w:rsidR="005856CA" w:rsidRPr="00C377B7" w:rsidTr="005856CA">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Szakmai ismeret rézfúvós</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46</w:t>
            </w:r>
          </w:p>
        </w:tc>
        <w:tc>
          <w:tcPr>
            <w:tcW w:w="858" w:type="dxa"/>
            <w:tcBorders>
              <w:top w:val="single" w:sz="8" w:space="0" w:color="auto"/>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single" w:sz="8" w:space="0" w:color="auto"/>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46</w:t>
            </w:r>
          </w:p>
        </w:tc>
      </w:tr>
      <w:tr w:rsidR="005856CA" w:rsidRPr="00C377B7" w:rsidTr="005856CA">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Hangszerakusztika</w:t>
            </w:r>
          </w:p>
        </w:tc>
        <w:tc>
          <w:tcPr>
            <w:tcW w:w="858" w:type="dxa"/>
            <w:tcBorders>
              <w:top w:val="nil"/>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36</w:t>
            </w:r>
          </w:p>
        </w:tc>
        <w:tc>
          <w:tcPr>
            <w:tcW w:w="858"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36</w:t>
            </w:r>
          </w:p>
        </w:tc>
      </w:tr>
      <w:tr w:rsidR="005856CA" w:rsidRPr="00C377B7" w:rsidTr="005856CA">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Hangszeresztétika</w:t>
            </w:r>
          </w:p>
        </w:tc>
        <w:tc>
          <w:tcPr>
            <w:tcW w:w="858" w:type="dxa"/>
            <w:tcBorders>
              <w:top w:val="nil"/>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32</w:t>
            </w:r>
          </w:p>
        </w:tc>
        <w:tc>
          <w:tcPr>
            <w:tcW w:w="858"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32</w:t>
            </w:r>
          </w:p>
        </w:tc>
      </w:tr>
      <w:tr w:rsidR="005856CA" w:rsidRPr="00C377B7" w:rsidTr="005856CA">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Anyagismeret</w:t>
            </w:r>
          </w:p>
        </w:tc>
        <w:tc>
          <w:tcPr>
            <w:tcW w:w="858" w:type="dxa"/>
            <w:tcBorders>
              <w:top w:val="nil"/>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858"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24</w:t>
            </w:r>
          </w:p>
        </w:tc>
      </w:tr>
      <w:tr w:rsidR="005856CA" w:rsidRPr="00C377B7" w:rsidTr="005856CA">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Szakrajz</w:t>
            </w:r>
          </w:p>
        </w:tc>
        <w:tc>
          <w:tcPr>
            <w:tcW w:w="858" w:type="dxa"/>
            <w:tcBorders>
              <w:top w:val="nil"/>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858"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24</w:t>
            </w:r>
          </w:p>
        </w:tc>
      </w:tr>
      <w:tr w:rsidR="005856CA" w:rsidRPr="00C377B7" w:rsidTr="005856CA">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zenei alapismeretek</w:t>
            </w:r>
          </w:p>
        </w:tc>
        <w:tc>
          <w:tcPr>
            <w:tcW w:w="858" w:type="dxa"/>
            <w:tcBorders>
              <w:top w:val="nil"/>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858"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16</w:t>
            </w:r>
          </w:p>
        </w:tc>
      </w:tr>
      <w:tr w:rsidR="005856CA" w:rsidRPr="00C377B7" w:rsidTr="005856CA">
        <w:trPr>
          <w:trHeight w:val="27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idegen szaknyelv</w:t>
            </w:r>
          </w:p>
        </w:tc>
        <w:tc>
          <w:tcPr>
            <w:tcW w:w="858" w:type="dxa"/>
            <w:tcBorders>
              <w:top w:val="nil"/>
              <w:left w:val="nil"/>
              <w:bottom w:val="single" w:sz="4" w:space="0" w:color="auto"/>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62</w:t>
            </w:r>
          </w:p>
        </w:tc>
        <w:tc>
          <w:tcPr>
            <w:tcW w:w="858"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62</w:t>
            </w:r>
          </w:p>
        </w:tc>
      </w:tr>
      <w:tr w:rsidR="005856CA" w:rsidRPr="00C377B7" w:rsidTr="005856CA">
        <w:trPr>
          <w:trHeight w:val="270"/>
          <w:jc w:val="center"/>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összes óra:</w:t>
            </w:r>
          </w:p>
        </w:tc>
        <w:tc>
          <w:tcPr>
            <w:tcW w:w="858" w:type="dxa"/>
            <w:tcBorders>
              <w:top w:val="nil"/>
              <w:left w:val="nil"/>
              <w:bottom w:val="single" w:sz="8"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961</w:t>
            </w:r>
          </w:p>
        </w:tc>
        <w:tc>
          <w:tcPr>
            <w:tcW w:w="858" w:type="dxa"/>
            <w:tcBorders>
              <w:top w:val="nil"/>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0</w:t>
            </w:r>
          </w:p>
        </w:tc>
        <w:tc>
          <w:tcPr>
            <w:tcW w:w="1204"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sz w:val="20"/>
                <w:szCs w:val="20"/>
                <w:lang w:eastAsia="hu-HU"/>
              </w:rPr>
            </w:pPr>
            <w:r w:rsidRPr="00C377B7">
              <w:rPr>
                <w:rFonts w:eastAsia="Times New Roman" w:cs="Times New Roman"/>
                <w:b/>
                <w:bCs/>
                <w:sz w:val="20"/>
                <w:szCs w:val="20"/>
                <w:lang w:eastAsia="hu-HU"/>
              </w:rPr>
              <w:t>961</w:t>
            </w:r>
          </w:p>
        </w:tc>
      </w:tr>
      <w:tr w:rsidR="005856CA" w:rsidRPr="00C377B7" w:rsidTr="005856CA">
        <w:trPr>
          <w:trHeight w:val="255"/>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Gyakorlat 75%</w:t>
            </w:r>
          </w:p>
        </w:tc>
        <w:tc>
          <w:tcPr>
            <w:tcW w:w="858" w:type="dxa"/>
            <w:tcBorders>
              <w:top w:val="nil"/>
              <w:left w:val="nil"/>
              <w:bottom w:val="single" w:sz="4" w:space="0" w:color="auto"/>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721</w:t>
            </w:r>
          </w:p>
        </w:tc>
        <w:tc>
          <w:tcPr>
            <w:tcW w:w="858"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721</w:t>
            </w:r>
          </w:p>
        </w:tc>
      </w:tr>
      <w:tr w:rsidR="005856CA" w:rsidRPr="00C377B7" w:rsidTr="005856CA">
        <w:trPr>
          <w:trHeight w:val="255"/>
          <w:jc w:val="center"/>
        </w:trPr>
        <w:tc>
          <w:tcPr>
            <w:tcW w:w="2620" w:type="dxa"/>
            <w:tcBorders>
              <w:top w:val="nil"/>
              <w:left w:val="single" w:sz="8" w:space="0" w:color="auto"/>
              <w:bottom w:val="nil"/>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Elmélet 25%</w:t>
            </w:r>
          </w:p>
        </w:tc>
        <w:tc>
          <w:tcPr>
            <w:tcW w:w="858" w:type="dxa"/>
            <w:tcBorders>
              <w:top w:val="nil"/>
              <w:left w:val="nil"/>
              <w:bottom w:val="nil"/>
              <w:right w:val="single" w:sz="4"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240</w:t>
            </w:r>
          </w:p>
        </w:tc>
        <w:tc>
          <w:tcPr>
            <w:tcW w:w="858" w:type="dxa"/>
            <w:tcBorders>
              <w:top w:val="nil"/>
              <w:left w:val="single" w:sz="8" w:space="0" w:color="auto"/>
              <w:bottom w:val="nil"/>
              <w:right w:val="nil"/>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240</w:t>
            </w:r>
          </w:p>
        </w:tc>
      </w:tr>
      <w:tr w:rsidR="005856CA" w:rsidRPr="00C377B7" w:rsidTr="005856CA">
        <w:trPr>
          <w:trHeight w:val="270"/>
          <w:jc w:val="center"/>
        </w:trPr>
        <w:tc>
          <w:tcPr>
            <w:tcW w:w="26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856CA" w:rsidRPr="00C377B7" w:rsidRDefault="005856CA" w:rsidP="005856CA">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Összefüggő gyakorlat</w:t>
            </w:r>
          </w:p>
        </w:tc>
        <w:tc>
          <w:tcPr>
            <w:tcW w:w="858" w:type="dxa"/>
            <w:tcBorders>
              <w:top w:val="single" w:sz="4" w:space="0" w:color="auto"/>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858" w:type="dxa"/>
            <w:tcBorders>
              <w:top w:val="single" w:sz="4" w:space="0" w:color="auto"/>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0</w:t>
            </w:r>
          </w:p>
        </w:tc>
        <w:tc>
          <w:tcPr>
            <w:tcW w:w="1204" w:type="dxa"/>
            <w:tcBorders>
              <w:top w:val="nil"/>
              <w:left w:val="nil"/>
              <w:bottom w:val="single" w:sz="8" w:space="0" w:color="auto"/>
              <w:right w:val="single" w:sz="8" w:space="0" w:color="auto"/>
            </w:tcBorders>
            <w:shd w:val="clear" w:color="auto" w:fill="auto"/>
            <w:noWrap/>
            <w:vAlign w:val="bottom"/>
            <w:hideMark/>
          </w:tcPr>
          <w:p w:rsidR="005856CA" w:rsidRPr="00C377B7" w:rsidRDefault="005856CA" w:rsidP="005856CA">
            <w:pPr>
              <w:spacing w:after="0"/>
              <w:jc w:val="center"/>
              <w:rPr>
                <w:rFonts w:eastAsia="Times New Roman" w:cs="Times New Roman"/>
                <w:b/>
                <w:bCs/>
                <w:color w:val="000000"/>
                <w:sz w:val="20"/>
                <w:szCs w:val="20"/>
                <w:lang w:eastAsia="hu-HU"/>
              </w:rPr>
            </w:pPr>
            <w:r w:rsidRPr="00C377B7">
              <w:rPr>
                <w:rFonts w:eastAsia="Times New Roman" w:cs="Times New Roman"/>
                <w:b/>
                <w:bCs/>
                <w:color w:val="000000"/>
                <w:sz w:val="20"/>
                <w:szCs w:val="20"/>
                <w:lang w:eastAsia="hu-HU"/>
              </w:rPr>
              <w:t>0</w:t>
            </w:r>
          </w:p>
        </w:tc>
      </w:tr>
    </w:tbl>
    <w:p w:rsidR="00420CA2" w:rsidRPr="00C377B7" w:rsidRDefault="00420CA2" w:rsidP="000B5E9D">
      <w:pPr>
        <w:spacing w:after="0"/>
        <w:rPr>
          <w:rFonts w:cs="Times New Roman"/>
        </w:rPr>
      </w:pPr>
    </w:p>
    <w:p w:rsidR="004F6765" w:rsidRPr="00C377B7" w:rsidRDefault="004F6765" w:rsidP="000B5E9D">
      <w:pPr>
        <w:spacing w:after="0"/>
        <w:rPr>
          <w:rFonts w:cs="Times New Roman"/>
        </w:rPr>
      </w:pPr>
    </w:p>
    <w:p w:rsidR="008419D5" w:rsidRPr="00C377B7" w:rsidRDefault="008419D5" w:rsidP="008419D5">
      <w:pPr>
        <w:spacing w:after="0"/>
        <w:rPr>
          <w:rFonts w:cs="Times New Roman"/>
        </w:rPr>
      </w:pPr>
      <w:r w:rsidRPr="00C377B7">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C377B7" w:rsidRDefault="008419D5" w:rsidP="008419D5">
      <w:pPr>
        <w:spacing w:after="0"/>
        <w:rPr>
          <w:rFonts w:cs="Times New Roman"/>
        </w:rPr>
      </w:pPr>
      <w:r w:rsidRPr="00C377B7">
        <w:rPr>
          <w:rFonts w:cs="Times New Roman"/>
        </w:rPr>
        <w:t>A szakmai és vizsgakövetelményben a szakképesítésre meghatározott elmélet/gyakorlat arányának a teljes képzési idő során kell teljesülnie.</w:t>
      </w:r>
    </w:p>
    <w:p w:rsidR="001A7777" w:rsidRPr="00C377B7" w:rsidRDefault="008419D5" w:rsidP="008419D5">
      <w:pPr>
        <w:spacing w:after="0"/>
        <w:rPr>
          <w:rFonts w:cs="Times New Roman"/>
        </w:rPr>
      </w:pPr>
      <w:r w:rsidRPr="00C377B7">
        <w:rPr>
          <w:rFonts w:cs="Times New Roman"/>
        </w:rPr>
        <w:t xml:space="preserve">A tantárgyakra meghatározott időkeret kötelező érvényű, </w:t>
      </w:r>
      <w:r w:rsidRPr="00C377B7">
        <w:rPr>
          <w:rFonts w:cs="Times New Roman"/>
          <w:i/>
        </w:rPr>
        <w:t>a</w:t>
      </w:r>
      <w:r w:rsidRPr="00C377B7">
        <w:rPr>
          <w:rFonts w:cs="Times New Roman"/>
        </w:rPr>
        <w:t xml:space="preserve"> </w:t>
      </w:r>
      <w:r w:rsidRPr="00C377B7">
        <w:rPr>
          <w:rFonts w:cs="Times New Roman"/>
          <w:i/>
        </w:rPr>
        <w:t>témakörökre kialakított óraszám pedig ajánlás</w:t>
      </w:r>
      <w:r w:rsidRPr="00C377B7">
        <w:rPr>
          <w:rFonts w:cs="Times New Roman"/>
        </w:rPr>
        <w:t>.</w:t>
      </w:r>
    </w:p>
    <w:p w:rsidR="008419D5" w:rsidRPr="00C377B7" w:rsidRDefault="008419D5" w:rsidP="000A21B7">
      <w:pPr>
        <w:spacing w:after="0"/>
        <w:rPr>
          <w:rFonts w:cs="Times New Roman"/>
        </w:rPr>
        <w:sectPr w:rsidR="008419D5" w:rsidRPr="00C377B7" w:rsidSect="00104377">
          <w:pgSz w:w="11906" w:h="16838"/>
          <w:pgMar w:top="1417" w:right="1417" w:bottom="1417" w:left="1417" w:header="708" w:footer="708" w:gutter="0"/>
          <w:cols w:space="708"/>
          <w:docGrid w:linePitch="360"/>
        </w:sectPr>
      </w:pPr>
    </w:p>
    <w:p w:rsidR="00B64FCB" w:rsidRPr="00C377B7" w:rsidRDefault="00B64FCB" w:rsidP="00B64FCB">
      <w:pPr>
        <w:rPr>
          <w:rFonts w:cs="Times New Roman"/>
        </w:rPr>
      </w:pPr>
    </w:p>
    <w:p w:rsidR="00B64FCB" w:rsidRPr="00C377B7" w:rsidRDefault="00B64FCB" w:rsidP="00B64FCB">
      <w:pPr>
        <w:spacing w:before="2880"/>
        <w:jc w:val="center"/>
        <w:rPr>
          <w:rFonts w:cs="Times New Roman"/>
          <w:b/>
          <w:sz w:val="36"/>
        </w:rPr>
      </w:pPr>
      <w:r w:rsidRPr="00C377B7">
        <w:rPr>
          <w:rFonts w:cs="Times New Roman"/>
          <w:b/>
          <w:sz w:val="36"/>
        </w:rPr>
        <w:t>A</w:t>
      </w:r>
    </w:p>
    <w:p w:rsidR="00B64FCB" w:rsidRPr="00C377B7" w:rsidRDefault="00B64FCB" w:rsidP="00B64FCB">
      <w:pPr>
        <w:spacing w:after="480"/>
        <w:jc w:val="center"/>
        <w:rPr>
          <w:rFonts w:cs="Times New Roman"/>
          <w:b/>
          <w:sz w:val="36"/>
        </w:rPr>
      </w:pPr>
      <w:bookmarkStart w:id="1" w:name="OLE_LINK1"/>
      <w:bookmarkStart w:id="2" w:name="OLE_LINK3"/>
      <w:bookmarkStart w:id="3" w:name="OLE_LINK4"/>
      <w:r w:rsidRPr="00C377B7">
        <w:rPr>
          <w:rFonts w:cs="Times New Roman"/>
          <w:b/>
          <w:sz w:val="36"/>
          <w:highlight w:val="yellow"/>
        </w:rPr>
        <w:t>…..-</w:t>
      </w:r>
      <w:bookmarkEnd w:id="1"/>
      <w:bookmarkEnd w:id="2"/>
      <w:bookmarkEnd w:id="3"/>
      <w:proofErr w:type="gramStart"/>
      <w:r w:rsidRPr="00C377B7">
        <w:rPr>
          <w:rFonts w:cs="Times New Roman"/>
          <w:b/>
          <w:sz w:val="36"/>
        </w:rPr>
        <w:t>..</w:t>
      </w:r>
      <w:proofErr w:type="gramEnd"/>
      <w:r w:rsidRPr="00C377B7">
        <w:rPr>
          <w:rFonts w:cs="Times New Roman"/>
          <w:b/>
          <w:sz w:val="36"/>
        </w:rPr>
        <w:t xml:space="preserve"> azonosító számú</w:t>
      </w:r>
    </w:p>
    <w:p w:rsidR="00B64FCB" w:rsidRPr="00C377B7" w:rsidRDefault="00DE16B3" w:rsidP="00B64FCB">
      <w:pPr>
        <w:jc w:val="center"/>
        <w:rPr>
          <w:rFonts w:cs="Times New Roman"/>
          <w:b/>
          <w:sz w:val="36"/>
        </w:rPr>
      </w:pPr>
      <w:r w:rsidRPr="00C377B7">
        <w:rPr>
          <w:rFonts w:cs="Times New Roman"/>
          <w:b/>
          <w:sz w:val="36"/>
        </w:rPr>
        <w:t>Hangszerkészítő és –javító (</w:t>
      </w:r>
      <w:r w:rsidR="004B1453" w:rsidRPr="00C377B7">
        <w:rPr>
          <w:rFonts w:cs="Times New Roman"/>
          <w:b/>
          <w:sz w:val="36"/>
        </w:rPr>
        <w:t>rézfúvós</w:t>
      </w:r>
      <w:r w:rsidRPr="00C377B7">
        <w:rPr>
          <w:rFonts w:cs="Times New Roman"/>
          <w:b/>
          <w:sz w:val="36"/>
        </w:rPr>
        <w:t>) tevékenysége</w:t>
      </w:r>
    </w:p>
    <w:p w:rsidR="00B64FCB" w:rsidRPr="00C377B7" w:rsidRDefault="00B64FCB" w:rsidP="00B64FCB">
      <w:pPr>
        <w:jc w:val="center"/>
        <w:rPr>
          <w:rFonts w:cs="Times New Roman"/>
          <w:b/>
          <w:sz w:val="36"/>
        </w:rPr>
      </w:pPr>
      <w:proofErr w:type="gramStart"/>
      <w:r w:rsidRPr="00C377B7">
        <w:rPr>
          <w:rFonts w:cs="Times New Roman"/>
          <w:b/>
          <w:sz w:val="36"/>
        </w:rPr>
        <w:t>megnevezésű</w:t>
      </w:r>
      <w:proofErr w:type="gramEnd"/>
    </w:p>
    <w:p w:rsidR="00B64FCB" w:rsidRPr="00C377B7" w:rsidRDefault="00B64FCB" w:rsidP="00B64FCB">
      <w:pPr>
        <w:spacing w:before="480" w:after="480"/>
        <w:jc w:val="center"/>
        <w:rPr>
          <w:rFonts w:cs="Times New Roman"/>
          <w:b/>
          <w:sz w:val="36"/>
        </w:rPr>
      </w:pPr>
      <w:proofErr w:type="gramStart"/>
      <w:r w:rsidRPr="00C377B7">
        <w:rPr>
          <w:rFonts w:cs="Times New Roman"/>
          <w:b/>
          <w:sz w:val="36"/>
        </w:rPr>
        <w:t>szakmai</w:t>
      </w:r>
      <w:proofErr w:type="gramEnd"/>
      <w:r w:rsidRPr="00C377B7">
        <w:rPr>
          <w:rFonts w:cs="Times New Roman"/>
          <w:b/>
          <w:sz w:val="36"/>
        </w:rPr>
        <w:t xml:space="preserve"> követelménymodul</w:t>
      </w:r>
    </w:p>
    <w:p w:rsidR="00B64FCB" w:rsidRPr="00C377B7" w:rsidRDefault="00B64FCB" w:rsidP="00B64FCB">
      <w:pPr>
        <w:jc w:val="center"/>
        <w:rPr>
          <w:rFonts w:cs="Times New Roman"/>
          <w:b/>
          <w:sz w:val="36"/>
        </w:rPr>
      </w:pPr>
      <w:proofErr w:type="gramStart"/>
      <w:r w:rsidRPr="00C377B7">
        <w:rPr>
          <w:rFonts w:cs="Times New Roman"/>
          <w:b/>
          <w:sz w:val="36"/>
        </w:rPr>
        <w:t>tantárgyai</w:t>
      </w:r>
      <w:proofErr w:type="gramEnd"/>
      <w:r w:rsidRPr="00C377B7">
        <w:rPr>
          <w:rFonts w:cs="Times New Roman"/>
          <w:b/>
          <w:sz w:val="36"/>
        </w:rPr>
        <w:t>, témakörei</w:t>
      </w:r>
    </w:p>
    <w:p w:rsidR="00B64FCB" w:rsidRPr="00C377B7" w:rsidRDefault="00B64FCB" w:rsidP="00B64FCB">
      <w:pPr>
        <w:spacing w:after="200" w:line="276" w:lineRule="auto"/>
        <w:jc w:val="left"/>
        <w:rPr>
          <w:rFonts w:cs="Times New Roman"/>
        </w:rPr>
      </w:pPr>
      <w:r w:rsidRPr="00C377B7">
        <w:rPr>
          <w:rFonts w:cs="Times New Roman"/>
        </w:rPr>
        <w:br w:type="page"/>
      </w:r>
    </w:p>
    <w:p w:rsidR="00B64FCB" w:rsidRPr="00C377B7" w:rsidRDefault="00B64FCB" w:rsidP="00B64FCB">
      <w:pPr>
        <w:rPr>
          <w:rFonts w:cs="Times New Roman"/>
        </w:rPr>
      </w:pPr>
      <w:proofErr w:type="gramStart"/>
      <w:r w:rsidRPr="00C377B7">
        <w:rPr>
          <w:rFonts w:cs="Times New Roman"/>
        </w:rPr>
        <w:lastRenderedPageBreak/>
        <w:t>A ….</w:t>
      </w:r>
      <w:proofErr w:type="gramEnd"/>
      <w:r w:rsidRPr="00C377B7">
        <w:rPr>
          <w:rFonts w:cs="Times New Roman"/>
        </w:rPr>
        <w:t xml:space="preserve">.-.. azonosító számú </w:t>
      </w:r>
      <w:r w:rsidR="00AD02C3" w:rsidRPr="00C377B7">
        <w:rPr>
          <w:rFonts w:cs="Times New Roman"/>
        </w:rPr>
        <w:t>Hangszerkészítő és –javító (</w:t>
      </w:r>
      <w:r w:rsidR="004B1453" w:rsidRPr="00C377B7">
        <w:rPr>
          <w:rFonts w:cs="Times New Roman"/>
        </w:rPr>
        <w:t>rézfúvós)</w:t>
      </w:r>
      <w:r w:rsidRPr="00C377B7">
        <w:rPr>
          <w:rFonts w:cs="Times New Roman"/>
        </w:rPr>
        <w:t xml:space="preserve">. </w:t>
      </w:r>
      <w:proofErr w:type="gramStart"/>
      <w:r w:rsidRPr="00C377B7">
        <w:rPr>
          <w:rFonts w:cs="Times New Roman"/>
        </w:rPr>
        <w:t>megnevezésű</w:t>
      </w:r>
      <w:proofErr w:type="gramEnd"/>
      <w:r w:rsidRPr="00C377B7">
        <w:rPr>
          <w:rFonts w:cs="Times New Roman"/>
        </w:rPr>
        <w:t xml:space="preserve"> szakmai követelménymodulhoz tartozó tantárgyak és témakörök oktatása során fejlesztendő kompetenciák</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gridCol w:w="758"/>
        <w:gridCol w:w="758"/>
        <w:gridCol w:w="759"/>
      </w:tblGrid>
      <w:tr w:rsidR="005856CA" w:rsidRPr="00C377B7" w:rsidTr="005856CA">
        <w:trPr>
          <w:trHeight w:val="1697"/>
          <w:jc w:val="center"/>
        </w:trPr>
        <w:tc>
          <w:tcPr>
            <w:tcW w:w="4270"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Szakmai ismeret rézfúvós</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Hangszerakusztika</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Hangszeresztétika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Anyagismeret</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Szakrajz</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Zenei alapismeretek</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Idegen szaknyelv</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Szakmai gyakorlat (rézfúvós) </w:t>
            </w:r>
          </w:p>
        </w:tc>
      </w:tr>
      <w:tr w:rsidR="005856CA" w:rsidRPr="00C377B7" w:rsidTr="005856CA">
        <w:trPr>
          <w:trHeight w:val="290"/>
          <w:jc w:val="center"/>
        </w:trPr>
        <w:tc>
          <w:tcPr>
            <w:tcW w:w="10337" w:type="dxa"/>
            <w:gridSpan w:val="9"/>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FELADATOK</w:t>
            </w:r>
          </w:p>
        </w:tc>
      </w:tr>
      <w:tr w:rsidR="005856CA" w:rsidRPr="00C377B7" w:rsidTr="005856CA">
        <w:trPr>
          <w:trHeight w:val="98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Javítási és/vagy építési tervet készít, méréseket, szakmai számításokat végez, ütemezi a munkafolyamatokat, szükség esetén szakrajzot olvas, illetve készít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98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felméri, és lehetőség szerint azonosítja az átvett hangszert és annak hibáit, átveszi és átadja a hangszert, bemutatja a referenciamunkáit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Megtervezi az akusztikai, mechanikai, formai és stílusjellemzőket az egyes elágazások tartalma szerint, figyelembe veszi a megrendelő igényeit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anyagmegmunkálást végez az egyes elágazások tartalma szerint felületkezelést végez, esztergál</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98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Anyagkezelést végez, beszerzi a szükséges anyagokat, szerszámokat, eszközöket, gépeket elkészíti a felületkezelés és a ragasztás anyagait, eszközeit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karbantartja szerszámait, eszközeit, gépeit, szakszerűen tárolja anyagait, célszerszámokat készít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szakvéleményt és szaktanácsot ad, szakmai felügyelet mellett szakértői munkát végez, hangszert kiválaszt, selejtez</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98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Önállóan megtervezi és </w:t>
            </w:r>
            <w:proofErr w:type="gramStart"/>
            <w:r w:rsidRPr="00C377B7">
              <w:rPr>
                <w:rFonts w:cs="Times New Roman"/>
                <w:color w:val="000000"/>
                <w:sz w:val="20"/>
                <w:szCs w:val="20"/>
              </w:rPr>
              <w:t>ütemezi</w:t>
            </w:r>
            <w:proofErr w:type="gramEnd"/>
            <w:r w:rsidRPr="00C377B7">
              <w:rPr>
                <w:rFonts w:cs="Times New Roman"/>
                <w:color w:val="000000"/>
                <w:sz w:val="20"/>
                <w:szCs w:val="20"/>
              </w:rPr>
              <w:t xml:space="preserve"> a munkafolyamatokat figyelembe veszi a várható gyártási, javítási darabszámot, meghatározza a szükséges anyagokat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kipróbálja, ellenőrzi, korrigálja a megjavított és/vagy elkészített hangszert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Rézfúvós fúvókát készít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98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Rézfúvós hangszer alkatrészt készít (fúvócsövet, váltóházat és váltót, összekötő gyűrűket, támaszokat, huzalokat, huzalhajlásokat, géprugót, géprendszert)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Tölcsérsablont készít, rézfúvós tölcsért készít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98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a hangszert összeállítja, (középrészt összeállít, gépet felszerel, beforrasztja a támaszokat, a fúvócsövet beállítja és beforrasztja, a kész tölcsért beforrasztja)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Önállóan a felületeket tisztítja és kezeli, a hangszeren finombeállítást végez, kipróbálja a hangszert </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345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lastRenderedPageBreak/>
              <w:t xml:space="preserve">Önállóan rézfúvós hangszert javít, generáljavítást végez. </w:t>
            </w:r>
            <w:proofErr w:type="gramStart"/>
            <w:r w:rsidRPr="00C377B7">
              <w:rPr>
                <w:rFonts w:cs="Times New Roman"/>
                <w:color w:val="000000"/>
                <w:sz w:val="20"/>
                <w:szCs w:val="20"/>
              </w:rPr>
              <w:t>(a hangszer belsejét vegyileg tisztítja, alkatrészeket összejelöl, hangszert szétbont, fúvócsövet pótol, hajlított fúvócsövet pótol, gépjavítást végez, a váltócsapokat szűkíti, becsiszolja, rugót cserél, megszünteti a kopásokat. huzalokat cserél, huzalhajlásokat vason simít, igazít, tölcsér- és tölcsérhajlás horpadást javít, támaszalátéteket pótol, új támaszt méretre készít, tölcsért koszorúlevétellel javít, tölcsérperem-repedést körömfolttal javít, repedéseket folttal javít, hangszert összeállít a jelölések alapján, a hangszer billentyűzetét beállítja)</w:t>
            </w:r>
            <w:proofErr w:type="gramEnd"/>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a hangszert minőségileg átvizsgálja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Alkalmazza a szakma hagyományait </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Részt vesz a tanulóképzésben és szakmai továbbképzéseken figyelemmel kíséri a szakirodalmat, fejleszti szakmai tudását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kapcsolatot tart a partnerekkel, hangszerszállítást szervez</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Adás-vételt közvetít, kereskedelmi tevékenységet folytat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348"/>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Önállóan elkészíti a szükséges dokumentációt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r>
      <w:tr w:rsidR="005856CA" w:rsidRPr="00C377B7" w:rsidTr="005856CA">
        <w:trPr>
          <w:trHeight w:val="290"/>
          <w:jc w:val="center"/>
        </w:trPr>
        <w:tc>
          <w:tcPr>
            <w:tcW w:w="10337" w:type="dxa"/>
            <w:gridSpan w:val="9"/>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SZAKMAI ISMERETEK</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sérülések és meghibásodások javítása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A hangszerkészítés és </w:t>
            </w:r>
            <w:proofErr w:type="spellStart"/>
            <w:r w:rsidRPr="00C377B7">
              <w:rPr>
                <w:rFonts w:cs="Times New Roman"/>
                <w:color w:val="000000"/>
                <w:sz w:val="20"/>
                <w:szCs w:val="20"/>
              </w:rPr>
              <w:t>-javítás</w:t>
            </w:r>
            <w:proofErr w:type="spellEnd"/>
            <w:r w:rsidRPr="00C377B7">
              <w:rPr>
                <w:rFonts w:cs="Times New Roman"/>
                <w:color w:val="000000"/>
                <w:sz w:val="20"/>
                <w:szCs w:val="20"/>
              </w:rPr>
              <w:t xml:space="preserve"> elmélete, gyakorlata, valamint a hangszertervezés alapjai</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Szerszámismeret és </w:t>
            </w:r>
            <w:proofErr w:type="spellStart"/>
            <w:r w:rsidRPr="00C377B7">
              <w:rPr>
                <w:rFonts w:cs="Times New Roman"/>
                <w:color w:val="000000"/>
                <w:sz w:val="20"/>
                <w:szCs w:val="20"/>
              </w:rPr>
              <w:t>-használat</w:t>
            </w:r>
            <w:proofErr w:type="spellEnd"/>
            <w:r w:rsidRPr="00C377B7">
              <w:rPr>
                <w:rFonts w:cs="Times New Roman"/>
                <w:color w:val="000000"/>
                <w:sz w:val="20"/>
                <w:szCs w:val="20"/>
              </w:rPr>
              <w:t>, kezelésük, karbantartásuk</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Állapotfelmérés, költség megállapítás, ármeghatározás</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Általános fémipari anyag- és gyártásismeret, a szakmában használt egyéb anyagok</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szakmában használatos anyagok, az anyagválasztás szempontjai, az anyagok kezelésének és tárolásának gyakorlata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hangszerakusztika alapjai, hangoláselmélet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fizikai és kémiai ismeretek (akusztika, statika, mechanika, vegytan) gyakorlati alkalmazása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rézfúvós-hangszercsoport hangszereinek részletes szakismerete</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Az </w:t>
            </w:r>
            <w:proofErr w:type="spellStart"/>
            <w:r w:rsidRPr="00C377B7">
              <w:rPr>
                <w:rFonts w:cs="Times New Roman"/>
                <w:color w:val="000000"/>
                <w:sz w:val="20"/>
                <w:szCs w:val="20"/>
              </w:rPr>
              <w:t>aerofon</w:t>
            </w:r>
            <w:proofErr w:type="spellEnd"/>
            <w:r w:rsidRPr="00C377B7">
              <w:rPr>
                <w:rFonts w:cs="Times New Roman"/>
                <w:color w:val="000000"/>
                <w:sz w:val="20"/>
                <w:szCs w:val="20"/>
              </w:rPr>
              <w:t xml:space="preserve"> hangszerek szakismerete és akusztikája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Az </w:t>
            </w:r>
            <w:proofErr w:type="spellStart"/>
            <w:r w:rsidRPr="00C377B7">
              <w:rPr>
                <w:rFonts w:cs="Times New Roman"/>
                <w:color w:val="000000"/>
                <w:sz w:val="20"/>
                <w:szCs w:val="20"/>
              </w:rPr>
              <w:t>chordofon</w:t>
            </w:r>
            <w:proofErr w:type="spellEnd"/>
            <w:r w:rsidRPr="00C377B7">
              <w:rPr>
                <w:rFonts w:cs="Times New Roman"/>
                <w:color w:val="000000"/>
                <w:sz w:val="20"/>
                <w:szCs w:val="20"/>
              </w:rPr>
              <w:t xml:space="preserve">, az </w:t>
            </w:r>
            <w:proofErr w:type="spellStart"/>
            <w:r w:rsidRPr="00C377B7">
              <w:rPr>
                <w:rFonts w:cs="Times New Roman"/>
                <w:color w:val="000000"/>
                <w:sz w:val="20"/>
                <w:szCs w:val="20"/>
              </w:rPr>
              <w:t>idiofon</w:t>
            </w:r>
            <w:proofErr w:type="spellEnd"/>
            <w:r w:rsidRPr="00C377B7">
              <w:rPr>
                <w:rFonts w:cs="Times New Roman"/>
                <w:color w:val="000000"/>
                <w:sz w:val="20"/>
                <w:szCs w:val="20"/>
              </w:rPr>
              <w:t xml:space="preserve">, a </w:t>
            </w:r>
            <w:proofErr w:type="spellStart"/>
            <w:r w:rsidRPr="00C377B7">
              <w:rPr>
                <w:rFonts w:cs="Times New Roman"/>
                <w:color w:val="000000"/>
                <w:sz w:val="20"/>
                <w:szCs w:val="20"/>
              </w:rPr>
              <w:t>membranofon</w:t>
            </w:r>
            <w:proofErr w:type="spellEnd"/>
            <w:r w:rsidRPr="00C377B7">
              <w:rPr>
                <w:rFonts w:cs="Times New Roman"/>
                <w:color w:val="000000"/>
                <w:sz w:val="20"/>
                <w:szCs w:val="20"/>
              </w:rPr>
              <w:t xml:space="preserve"> hangszerek szakismeretének és akusztikájának alapjai</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Hangszertörténet, stílus- és esztétikai ismeretek gyakorlati alkalmazása,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geometriai szerkesztések alapszabályai, szabadkézi rajz és vázlat készítése, tájékozódás műszaki rajzon</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Művészet- és zenetörténeti stíluskorszakok,</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zeneelmélet alapjai</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986"/>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lastRenderedPageBreak/>
              <w:t>Alapfokú idegen nyelvű szakmai levelezőképesség, az idegen nyelvű szakirodalomban való jártasság, idegen nyelvű szakirodalom tartalmi szintű fordítása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90"/>
          <w:jc w:val="center"/>
        </w:trPr>
        <w:tc>
          <w:tcPr>
            <w:tcW w:w="10337" w:type="dxa"/>
            <w:gridSpan w:val="9"/>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SZAKMAI KÉSZSÉGEK</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Szakmai nyelvű beszédkészség, hallott és olvasott szakmai szöveg megértése</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Információforrások kezelése</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492"/>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Elemi szintű </w:t>
            </w:r>
            <w:proofErr w:type="spellStart"/>
            <w:r w:rsidRPr="00C377B7">
              <w:rPr>
                <w:rFonts w:cs="Times New Roman"/>
                <w:color w:val="000000"/>
                <w:sz w:val="20"/>
                <w:szCs w:val="20"/>
              </w:rPr>
              <w:t>számítógéphasználat</w:t>
            </w:r>
            <w:proofErr w:type="spellEnd"/>
            <w:r w:rsidRPr="00C377B7">
              <w:rPr>
                <w:rFonts w:cs="Times New Roman"/>
                <w:color w:val="000000"/>
                <w:sz w:val="20"/>
                <w:szCs w:val="20"/>
              </w:rPr>
              <w:t>, alapfokú szövegszerkesztés és táblázatkezelés</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739"/>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Idegen nyelvű szaknyelv alkalmazása, idegen nyelvű géphasználati feliratok értelmezése, megértése</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Faipari rajz készítése </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90"/>
          <w:jc w:val="center"/>
        </w:trPr>
        <w:tc>
          <w:tcPr>
            <w:tcW w:w="10337" w:type="dxa"/>
            <w:gridSpan w:val="9"/>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SZEMÉLYES KOMPETENCIÁK</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Kézügyesség</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Fejlődőképesség, önfejlesztés </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Felelősségtudat</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90"/>
          <w:jc w:val="center"/>
        </w:trPr>
        <w:tc>
          <w:tcPr>
            <w:tcW w:w="10337" w:type="dxa"/>
            <w:gridSpan w:val="9"/>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TÁRSAS KOMPETENCIÁK</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Motiválhatóság </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 xml:space="preserve">Hatékony kérdezés készsége </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Közérthetőség</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90"/>
          <w:jc w:val="center"/>
        </w:trPr>
        <w:tc>
          <w:tcPr>
            <w:tcW w:w="10337" w:type="dxa"/>
            <w:gridSpan w:val="9"/>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MÓDSZERKOMPETENCIÁK</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Általános tanulóképesség</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Nyitott hozzáállás</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r w:rsidR="005856CA" w:rsidRPr="00C377B7" w:rsidTr="005856CA">
        <w:trPr>
          <w:trHeight w:val="245"/>
          <w:jc w:val="center"/>
        </w:trPr>
        <w:tc>
          <w:tcPr>
            <w:tcW w:w="4270" w:type="dxa"/>
          </w:tcPr>
          <w:p w:rsidR="005856CA" w:rsidRPr="00C377B7" w:rsidRDefault="005856CA">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A környezet tisztán tartása</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8" w:type="dxa"/>
          </w:tcPr>
          <w:p w:rsidR="005856CA" w:rsidRPr="00C377B7" w:rsidRDefault="005856CA">
            <w:pPr>
              <w:autoSpaceDE w:val="0"/>
              <w:autoSpaceDN w:val="0"/>
              <w:adjustRightInd w:val="0"/>
              <w:spacing w:after="0"/>
              <w:jc w:val="center"/>
              <w:rPr>
                <w:rFonts w:cs="Times New Roman"/>
                <w:color w:val="000000"/>
                <w:sz w:val="20"/>
                <w:szCs w:val="20"/>
              </w:rPr>
            </w:pPr>
          </w:p>
        </w:tc>
        <w:tc>
          <w:tcPr>
            <w:tcW w:w="759" w:type="dxa"/>
          </w:tcPr>
          <w:p w:rsidR="005856CA" w:rsidRPr="00C377B7" w:rsidRDefault="005856CA">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r>
    </w:tbl>
    <w:p w:rsidR="00B64FCB" w:rsidRPr="00C377B7" w:rsidRDefault="00B64FCB" w:rsidP="00B64FCB">
      <w:pPr>
        <w:jc w:val="center"/>
        <w:rPr>
          <w:rFonts w:cs="Times New Roman"/>
        </w:rPr>
      </w:pPr>
    </w:p>
    <w:p w:rsidR="00B64FCB" w:rsidRPr="00C377B7"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C377B7">
        <w:rPr>
          <w:rFonts w:cs="Times New Roman"/>
        </w:rPr>
        <w:br w:type="page"/>
      </w:r>
    </w:p>
    <w:p w:rsidR="00B64FCB" w:rsidRPr="00C377B7" w:rsidRDefault="00B64FCB" w:rsidP="00B64FCB">
      <w:pPr>
        <w:spacing w:after="0"/>
        <w:rPr>
          <w:rFonts w:cs="Times New Roman"/>
        </w:rPr>
      </w:pPr>
    </w:p>
    <w:p w:rsidR="00B64FCB" w:rsidRPr="00C377B7" w:rsidRDefault="00DE16B3" w:rsidP="00B64FCB">
      <w:pPr>
        <w:pStyle w:val="Listaszerbekezds"/>
        <w:numPr>
          <w:ilvl w:val="0"/>
          <w:numId w:val="8"/>
        </w:numPr>
        <w:tabs>
          <w:tab w:val="right" w:pos="9072"/>
        </w:tabs>
        <w:spacing w:after="0"/>
        <w:rPr>
          <w:rFonts w:cs="Times New Roman"/>
          <w:b/>
        </w:rPr>
      </w:pPr>
      <w:r w:rsidRPr="00C377B7">
        <w:rPr>
          <w:rFonts w:cs="Times New Roman"/>
          <w:b/>
        </w:rPr>
        <w:t xml:space="preserve">Szakmai ismeret - </w:t>
      </w:r>
      <w:r w:rsidR="004B1453" w:rsidRPr="00C377B7">
        <w:rPr>
          <w:rFonts w:cs="Times New Roman"/>
          <w:b/>
        </w:rPr>
        <w:t>rézfúvós</w:t>
      </w:r>
      <w:r w:rsidR="00B64FCB" w:rsidRPr="00C377B7">
        <w:rPr>
          <w:rFonts w:cs="Times New Roman"/>
          <w:b/>
        </w:rPr>
        <w:t xml:space="preserve"> tantárgy</w:t>
      </w:r>
      <w:r w:rsidR="00B64FCB" w:rsidRPr="00C377B7">
        <w:rPr>
          <w:rFonts w:cs="Times New Roman"/>
          <w:b/>
        </w:rPr>
        <w:tab/>
      </w:r>
      <w:r w:rsidR="005C5A9B" w:rsidRPr="00C377B7">
        <w:rPr>
          <w:rFonts w:cs="Times New Roman"/>
          <w:b/>
        </w:rPr>
        <w:t>46</w:t>
      </w:r>
      <w:r w:rsidR="00B64FCB" w:rsidRPr="00C377B7">
        <w:rPr>
          <w:rFonts w:cs="Times New Roman"/>
          <w:b/>
        </w:rPr>
        <w:t xml:space="preserve"> óra</w:t>
      </w:r>
    </w:p>
    <w:p w:rsidR="00B64FCB" w:rsidRPr="00C377B7" w:rsidRDefault="00B64FCB" w:rsidP="00B64FCB">
      <w:pPr>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tanításának célja</w:t>
      </w:r>
    </w:p>
    <w:p w:rsidR="004B1453" w:rsidRPr="00C377B7" w:rsidRDefault="004B1453" w:rsidP="004B1453">
      <w:pPr>
        <w:spacing w:after="0"/>
        <w:ind w:left="426"/>
        <w:rPr>
          <w:rFonts w:cs="Times New Roman"/>
        </w:rPr>
      </w:pPr>
      <w:r w:rsidRPr="00C377B7">
        <w:rPr>
          <w:rFonts w:cs="Times New Roman"/>
        </w:rPr>
        <w:t xml:space="preserve">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Ismerje az alapvető konstrukciós, hangszertervezési elgondolásokat, szabályokat. Legyen képes önállóan közepesen nehéz javítási feladatokat is elvégezni, hangszer-alkatrészeket, részegységeket készíteni, pótolni, cserélni. </w:t>
      </w:r>
    </w:p>
    <w:p w:rsidR="00B64FCB" w:rsidRPr="00C377B7" w:rsidRDefault="004B1453" w:rsidP="00B64FCB">
      <w:pPr>
        <w:spacing w:after="0"/>
        <w:ind w:left="426"/>
        <w:rPr>
          <w:rFonts w:cs="Times New Roman"/>
        </w:rPr>
      </w:pPr>
      <w:r w:rsidRPr="00C377B7">
        <w:rPr>
          <w:rFonts w:cs="Times New Roman"/>
        </w:rPr>
        <w:t>Értse és értelmezze a hangszer kapcsolatát a többi hangszerrel, helyét a zenei és az általában vett kulturális közéletben, tudjon tájékozódni a művészettörténet, a zene- és hangszertörténet sok évszázadon áthúzódó stíluskorszakainak világában</w:t>
      </w:r>
      <w:proofErr w:type="gramStart"/>
      <w:r w:rsidRPr="00C377B7">
        <w:rPr>
          <w:rFonts w:cs="Times New Roman"/>
        </w:rPr>
        <w:t>.</w:t>
      </w:r>
      <w:r w:rsidR="00DE16B3" w:rsidRPr="00C377B7">
        <w:rPr>
          <w:rFonts w:cs="Times New Roman"/>
        </w:rPr>
        <w:t>.</w:t>
      </w:r>
      <w:proofErr w:type="gramEnd"/>
    </w:p>
    <w:p w:rsidR="00B64FCB" w:rsidRPr="00C377B7" w:rsidRDefault="00B64FCB" w:rsidP="00B64FCB">
      <w:pPr>
        <w:pStyle w:val="Listaszerbekezds"/>
        <w:numPr>
          <w:ilvl w:val="1"/>
          <w:numId w:val="8"/>
        </w:numPr>
        <w:spacing w:after="0"/>
        <w:rPr>
          <w:rFonts w:cs="Times New Roman"/>
          <w:b/>
        </w:rPr>
      </w:pPr>
      <w:r w:rsidRPr="00C377B7">
        <w:rPr>
          <w:rFonts w:cs="Times New Roman"/>
          <w:b/>
        </w:rPr>
        <w:t>Kapcsolódó szakmai tartalmak</w:t>
      </w:r>
    </w:p>
    <w:p w:rsidR="004B1453" w:rsidRPr="00C377B7" w:rsidRDefault="004B1453" w:rsidP="004B1453">
      <w:pPr>
        <w:spacing w:after="0"/>
        <w:ind w:left="426"/>
        <w:rPr>
          <w:rFonts w:cs="Times New Roman"/>
        </w:rPr>
      </w:pPr>
      <w:r w:rsidRPr="00C377B7">
        <w:rPr>
          <w:rFonts w:cs="Times New Roman"/>
        </w:rPr>
        <w:t xml:space="preserve">Fizika: hangtan, fénytörés, mértékegységek, halmazállapotok, anyagok tulajdonságai, egyszerű gépek </w:t>
      </w:r>
    </w:p>
    <w:p w:rsidR="004B1453" w:rsidRPr="00C377B7" w:rsidRDefault="004B1453" w:rsidP="004B1453">
      <w:pPr>
        <w:spacing w:after="0"/>
        <w:ind w:left="426"/>
        <w:rPr>
          <w:rFonts w:cs="Times New Roman"/>
        </w:rPr>
      </w:pPr>
      <w:r w:rsidRPr="00C377B7">
        <w:rPr>
          <w:rFonts w:cs="Times New Roman"/>
        </w:rPr>
        <w:t xml:space="preserve">Matematika: arányszámítások, százalékszámítás, törtek – egyszerű törtek, tizedes törtek –, függvények, képletek </w:t>
      </w:r>
    </w:p>
    <w:p w:rsidR="004B1453" w:rsidRPr="00C377B7" w:rsidRDefault="004B1453" w:rsidP="004B1453">
      <w:pPr>
        <w:spacing w:after="0"/>
        <w:ind w:left="426"/>
        <w:rPr>
          <w:rFonts w:cs="Times New Roman"/>
        </w:rPr>
      </w:pPr>
      <w:r w:rsidRPr="00C377B7">
        <w:rPr>
          <w:rFonts w:cs="Times New Roman"/>
        </w:rPr>
        <w:t xml:space="preserve">Geometria: síkidomok, téridomok, területszámítás, térfogatszámítás, szögtartományok, műszaki szerkesztés </w:t>
      </w:r>
    </w:p>
    <w:p w:rsidR="004B1453" w:rsidRPr="00C377B7" w:rsidRDefault="004B1453" w:rsidP="004B1453">
      <w:pPr>
        <w:spacing w:after="0"/>
        <w:ind w:left="426"/>
        <w:rPr>
          <w:rFonts w:cs="Times New Roman"/>
        </w:rPr>
      </w:pPr>
      <w:r w:rsidRPr="00C377B7">
        <w:rPr>
          <w:rFonts w:cs="Times New Roman"/>
        </w:rPr>
        <w:t>Kémia: oldatok, műanyagok, ragasztók</w:t>
      </w:r>
    </w:p>
    <w:p w:rsidR="004B1453" w:rsidRPr="00C377B7" w:rsidRDefault="004B1453" w:rsidP="004B1453">
      <w:pPr>
        <w:spacing w:after="0"/>
        <w:ind w:left="426"/>
        <w:rPr>
          <w:rFonts w:cs="Times New Roman"/>
        </w:rPr>
      </w:pPr>
      <w:r w:rsidRPr="00C377B7">
        <w:rPr>
          <w:rFonts w:cs="Times New Roman"/>
        </w:rPr>
        <w:t xml:space="preserve">Művészettörténet: képzőművészetek, építészettörténet, stíluskorszakok, művelődéstörténet, zenetörténet, zeneelmélet, hangszertörténet </w:t>
      </w:r>
    </w:p>
    <w:p w:rsidR="004B1453" w:rsidRPr="00C377B7" w:rsidRDefault="004B1453" w:rsidP="004B1453">
      <w:pPr>
        <w:spacing w:after="0"/>
        <w:ind w:left="426"/>
        <w:rPr>
          <w:rFonts w:cs="Times New Roman"/>
        </w:rPr>
      </w:pPr>
      <w:r w:rsidRPr="00C377B7">
        <w:rPr>
          <w:rFonts w:cs="Times New Roman"/>
        </w:rPr>
        <w:t xml:space="preserve">Történelem: magyar és egyetemes történelem </w:t>
      </w:r>
    </w:p>
    <w:p w:rsidR="004B1453" w:rsidRPr="00C377B7" w:rsidRDefault="004B1453" w:rsidP="004B1453">
      <w:pPr>
        <w:spacing w:after="0"/>
        <w:ind w:left="426"/>
        <w:rPr>
          <w:rFonts w:cs="Times New Roman"/>
        </w:rPr>
      </w:pPr>
      <w:r w:rsidRPr="00C377B7">
        <w:rPr>
          <w:rFonts w:cs="Times New Roman"/>
        </w:rPr>
        <w:t xml:space="preserve">Irodalom: magyar és világirodalom </w:t>
      </w:r>
    </w:p>
    <w:p w:rsidR="004B1453" w:rsidRPr="00C377B7" w:rsidRDefault="004B1453" w:rsidP="004B1453">
      <w:pPr>
        <w:spacing w:after="0"/>
        <w:ind w:left="426"/>
        <w:rPr>
          <w:rFonts w:cs="Times New Roman"/>
        </w:rPr>
      </w:pPr>
      <w:r w:rsidRPr="00C377B7">
        <w:rPr>
          <w:rFonts w:cs="Times New Roman"/>
        </w:rPr>
        <w:t>Nyelvtan: helyesírás, fogalmazás, beszéd- és szövegértés</w:t>
      </w:r>
    </w:p>
    <w:p w:rsidR="004B1453" w:rsidRPr="00C377B7" w:rsidRDefault="004B1453" w:rsidP="004B1453">
      <w:pPr>
        <w:spacing w:after="0"/>
        <w:ind w:left="426"/>
        <w:rPr>
          <w:rFonts w:cs="Times New Roman"/>
        </w:rPr>
      </w:pPr>
      <w:r w:rsidRPr="00C377B7">
        <w:rPr>
          <w:rFonts w:cs="Times New Roman"/>
        </w:rPr>
        <w:t xml:space="preserve">Továbbá a gyakorló évfolyamok ide kapcsolódó szakmai tartalmai, amelyek megalapozzák a ráépülő évfolyam ismeretanyagát. </w:t>
      </w:r>
    </w:p>
    <w:p w:rsidR="00B64FCB" w:rsidRPr="00C377B7" w:rsidRDefault="00DE16B3" w:rsidP="00B64FCB">
      <w:pPr>
        <w:spacing w:after="0"/>
        <w:ind w:left="426"/>
        <w:rPr>
          <w:rFonts w:cs="Times New Roman"/>
        </w:rPr>
      </w:pPr>
      <w:r w:rsidRPr="00C377B7">
        <w:rPr>
          <w:rFonts w:cs="Times New Roman"/>
        </w:rPr>
        <w:t>.</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Témakörök</w:t>
      </w:r>
    </w:p>
    <w:p w:rsidR="00B64FCB" w:rsidRPr="00C377B7" w:rsidRDefault="004B145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A hangszertervezés általános szabályai I.</w:t>
      </w:r>
      <w:r w:rsidR="00B64FCB" w:rsidRPr="00C377B7">
        <w:rPr>
          <w:rFonts w:cs="Times New Roman"/>
          <w:b/>
          <w:i/>
        </w:rPr>
        <w:t>1</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4B1453" w:rsidRPr="00C377B7" w:rsidRDefault="004B1453" w:rsidP="004B1453">
      <w:pPr>
        <w:tabs>
          <w:tab w:val="left" w:pos="1418"/>
          <w:tab w:val="right" w:pos="9072"/>
        </w:tabs>
        <w:spacing w:after="0"/>
        <w:ind w:left="851"/>
        <w:rPr>
          <w:rFonts w:cs="Times New Roman"/>
        </w:rPr>
      </w:pPr>
      <w:r w:rsidRPr="00C377B7">
        <w:rPr>
          <w:rFonts w:cs="Times New Roman"/>
        </w:rPr>
        <w:t>A tudomány és hagyomány eltérései.</w:t>
      </w:r>
    </w:p>
    <w:p w:rsidR="004B1453" w:rsidRPr="00C377B7" w:rsidRDefault="004B1453" w:rsidP="004B1453">
      <w:pPr>
        <w:tabs>
          <w:tab w:val="left" w:pos="1418"/>
          <w:tab w:val="right" w:pos="9072"/>
        </w:tabs>
        <w:spacing w:after="0"/>
        <w:ind w:left="851"/>
        <w:rPr>
          <w:rFonts w:cs="Times New Roman"/>
        </w:rPr>
      </w:pPr>
      <w:r w:rsidRPr="00C377B7">
        <w:rPr>
          <w:rFonts w:cs="Times New Roman"/>
        </w:rPr>
        <w:t>A méretezések statikai szabályszerűségek.</w:t>
      </w:r>
    </w:p>
    <w:p w:rsidR="004B1453" w:rsidRPr="00C377B7" w:rsidRDefault="004B1453" w:rsidP="004B1453">
      <w:pPr>
        <w:tabs>
          <w:tab w:val="left" w:pos="1418"/>
          <w:tab w:val="right" w:pos="9072"/>
        </w:tabs>
        <w:spacing w:after="0"/>
        <w:ind w:left="851"/>
        <w:rPr>
          <w:rFonts w:cs="Times New Roman"/>
        </w:rPr>
      </w:pPr>
      <w:r w:rsidRPr="00C377B7">
        <w:rPr>
          <w:rFonts w:cs="Times New Roman"/>
        </w:rPr>
        <w:t>A tervrajzok készítése és olvasása.</w:t>
      </w:r>
    </w:p>
    <w:p w:rsidR="00B64FCB" w:rsidRPr="00C377B7" w:rsidRDefault="004B1453" w:rsidP="00B64FCB">
      <w:pPr>
        <w:tabs>
          <w:tab w:val="left" w:pos="1418"/>
          <w:tab w:val="right" w:pos="9072"/>
        </w:tabs>
        <w:spacing w:after="0"/>
        <w:ind w:left="851"/>
        <w:rPr>
          <w:rFonts w:cs="Times New Roman"/>
        </w:rPr>
      </w:pPr>
      <w:r w:rsidRPr="00C377B7">
        <w:rPr>
          <w:rFonts w:cs="Times New Roman"/>
        </w:rPr>
        <w:t>Akusztikai és esztétikai összefüggések.</w:t>
      </w:r>
    </w:p>
    <w:p w:rsidR="00B64FCB" w:rsidRPr="00C377B7" w:rsidRDefault="00B64FCB" w:rsidP="00B64FCB">
      <w:pPr>
        <w:tabs>
          <w:tab w:val="left" w:pos="1418"/>
          <w:tab w:val="right" w:pos="9072"/>
        </w:tabs>
        <w:spacing w:after="0"/>
        <w:ind w:left="851"/>
        <w:rPr>
          <w:rFonts w:cs="Times New Roman"/>
        </w:rPr>
      </w:pPr>
    </w:p>
    <w:p w:rsidR="00B64FCB" w:rsidRPr="00C377B7" w:rsidRDefault="004B145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A hangszertervezés általános szabályai II.</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4B1453" w:rsidRPr="00C377B7" w:rsidRDefault="004B1453" w:rsidP="004B1453">
      <w:pPr>
        <w:spacing w:after="0"/>
        <w:ind w:left="851"/>
        <w:rPr>
          <w:rFonts w:cs="Times New Roman"/>
        </w:rPr>
      </w:pPr>
      <w:r w:rsidRPr="00C377B7">
        <w:rPr>
          <w:rFonts w:cs="Times New Roman"/>
        </w:rPr>
        <w:t>A tudomány és hagyomány eltérései.</w:t>
      </w:r>
    </w:p>
    <w:p w:rsidR="004B1453" w:rsidRPr="00C377B7" w:rsidRDefault="004B1453" w:rsidP="004B1453">
      <w:pPr>
        <w:spacing w:after="0"/>
        <w:ind w:left="851"/>
        <w:rPr>
          <w:rFonts w:cs="Times New Roman"/>
        </w:rPr>
      </w:pPr>
      <w:r w:rsidRPr="00C377B7">
        <w:rPr>
          <w:rFonts w:cs="Times New Roman"/>
        </w:rPr>
        <w:t>A méretezések statikai szabályszerűségek.</w:t>
      </w:r>
    </w:p>
    <w:p w:rsidR="004B1453" w:rsidRPr="00C377B7" w:rsidRDefault="004B1453" w:rsidP="004B1453">
      <w:pPr>
        <w:spacing w:after="0"/>
        <w:ind w:left="851"/>
        <w:rPr>
          <w:rFonts w:cs="Times New Roman"/>
        </w:rPr>
      </w:pPr>
      <w:r w:rsidRPr="00C377B7">
        <w:rPr>
          <w:rFonts w:cs="Times New Roman"/>
        </w:rPr>
        <w:t>A tervrajzok készítése és olvasása.</w:t>
      </w:r>
    </w:p>
    <w:p w:rsidR="00B64FCB" w:rsidRPr="00C377B7" w:rsidRDefault="004B1453" w:rsidP="004B1453">
      <w:pPr>
        <w:spacing w:after="0"/>
        <w:ind w:left="851"/>
        <w:rPr>
          <w:rFonts w:cs="Times New Roman"/>
        </w:rPr>
      </w:pPr>
      <w:r w:rsidRPr="00C377B7">
        <w:rPr>
          <w:rFonts w:cs="Times New Roman"/>
        </w:rPr>
        <w:t>Akusztikai és esztétikai összefüggések</w:t>
      </w:r>
      <w:proofErr w:type="gramStart"/>
      <w:r w:rsidRPr="00C377B7">
        <w:rPr>
          <w:rFonts w:cs="Times New Roman"/>
        </w:rPr>
        <w:t>.</w:t>
      </w:r>
      <w:r w:rsidR="00DE16B3" w:rsidRPr="00C377B7">
        <w:rPr>
          <w:rFonts w:cs="Times New Roman"/>
        </w:rPr>
        <w:t>.</w:t>
      </w:r>
      <w:proofErr w:type="gramEnd"/>
    </w:p>
    <w:p w:rsidR="00B64FCB" w:rsidRPr="00C377B7" w:rsidRDefault="00B64FCB" w:rsidP="00B64FCB">
      <w:pPr>
        <w:tabs>
          <w:tab w:val="left" w:pos="1418"/>
          <w:tab w:val="right" w:pos="9072"/>
        </w:tabs>
        <w:spacing w:after="0"/>
        <w:ind w:left="851"/>
        <w:rPr>
          <w:rFonts w:cs="Times New Roman"/>
        </w:rPr>
      </w:pPr>
    </w:p>
    <w:p w:rsidR="00B64FCB" w:rsidRPr="00C377B7" w:rsidRDefault="004B145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 hangszertestek méreteinek meghatározása </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4B1453" w:rsidRPr="00C377B7" w:rsidRDefault="004B1453" w:rsidP="004B1453">
      <w:pPr>
        <w:spacing w:after="0"/>
        <w:ind w:left="851"/>
        <w:rPr>
          <w:rFonts w:cs="Times New Roman"/>
        </w:rPr>
      </w:pPr>
      <w:r w:rsidRPr="00C377B7">
        <w:rPr>
          <w:rFonts w:cs="Times New Roman"/>
        </w:rPr>
        <w:t>A hangszerek hosszából adódó problémák.</w:t>
      </w:r>
    </w:p>
    <w:p w:rsidR="004B1453" w:rsidRPr="00C377B7" w:rsidRDefault="004B1453" w:rsidP="004B1453">
      <w:pPr>
        <w:spacing w:after="0"/>
        <w:ind w:left="851"/>
        <w:rPr>
          <w:rFonts w:cs="Times New Roman"/>
        </w:rPr>
      </w:pPr>
      <w:r w:rsidRPr="00C377B7">
        <w:rPr>
          <w:rFonts w:cs="Times New Roman"/>
        </w:rPr>
        <w:t>A csövek méreteinek meghatározása, a méretek megváltoztatásának következményei.</w:t>
      </w:r>
    </w:p>
    <w:p w:rsidR="004B1453" w:rsidRPr="00C377B7" w:rsidRDefault="004B1453" w:rsidP="004B1453">
      <w:pPr>
        <w:spacing w:after="0"/>
        <w:ind w:left="851"/>
        <w:rPr>
          <w:rFonts w:cs="Times New Roman"/>
        </w:rPr>
      </w:pPr>
      <w:r w:rsidRPr="00C377B7">
        <w:rPr>
          <w:rFonts w:cs="Times New Roman"/>
        </w:rPr>
        <w:t>Új vagy felújításra váró hangszerek.</w:t>
      </w:r>
    </w:p>
    <w:p w:rsidR="00B64FCB" w:rsidRPr="00C377B7" w:rsidRDefault="004B1453" w:rsidP="004B1453">
      <w:pPr>
        <w:spacing w:after="0"/>
        <w:ind w:left="851"/>
        <w:rPr>
          <w:rFonts w:cs="Times New Roman"/>
        </w:rPr>
      </w:pPr>
      <w:r w:rsidRPr="00C377B7">
        <w:rPr>
          <w:rFonts w:cs="Times New Roman"/>
        </w:rPr>
        <w:t>A fúvókák befolyásoló szerepe a hangzásra.</w:t>
      </w:r>
    </w:p>
    <w:p w:rsidR="00B64FCB" w:rsidRPr="00C377B7" w:rsidRDefault="00B64FCB" w:rsidP="00B64FCB">
      <w:pPr>
        <w:tabs>
          <w:tab w:val="left" w:pos="1418"/>
          <w:tab w:val="right" w:pos="9072"/>
        </w:tabs>
        <w:spacing w:after="0"/>
        <w:ind w:left="851"/>
        <w:rPr>
          <w:rFonts w:cs="Times New Roman"/>
        </w:rPr>
      </w:pPr>
    </w:p>
    <w:p w:rsidR="00B64FCB" w:rsidRPr="00C377B7" w:rsidRDefault="00DE16B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Speciális ja</w:t>
      </w:r>
      <w:r w:rsidR="004B1453" w:rsidRPr="00C377B7">
        <w:rPr>
          <w:rFonts w:cs="Times New Roman"/>
          <w:b/>
          <w:i/>
        </w:rPr>
        <w:t>vítási feladatok tervezése I-II</w:t>
      </w:r>
      <w:r w:rsidRPr="00C377B7">
        <w:rPr>
          <w:rFonts w:cs="Times New Roman"/>
          <w:b/>
          <w:i/>
        </w:rPr>
        <w:t>.</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4B1453" w:rsidRPr="00C377B7" w:rsidRDefault="004B1453" w:rsidP="004B1453">
      <w:pPr>
        <w:spacing w:after="0"/>
        <w:ind w:left="851"/>
        <w:rPr>
          <w:rFonts w:cs="Times New Roman"/>
        </w:rPr>
      </w:pPr>
      <w:r w:rsidRPr="00C377B7">
        <w:rPr>
          <w:rFonts w:cs="Times New Roman"/>
        </w:rPr>
        <w:lastRenderedPageBreak/>
        <w:t>Kísérleti változtatások.</w:t>
      </w:r>
    </w:p>
    <w:p w:rsidR="004B1453" w:rsidRPr="00C377B7" w:rsidRDefault="004B1453" w:rsidP="004B1453">
      <w:pPr>
        <w:spacing w:after="0"/>
        <w:ind w:left="851"/>
        <w:rPr>
          <w:rFonts w:cs="Times New Roman"/>
        </w:rPr>
      </w:pPr>
      <w:r w:rsidRPr="00C377B7">
        <w:rPr>
          <w:rFonts w:cs="Times New Roman"/>
        </w:rPr>
        <w:t>Egyedi igények kielégítésének lehetőségei és korlátai.</w:t>
      </w:r>
    </w:p>
    <w:p w:rsidR="004B1453" w:rsidRPr="00C377B7" w:rsidRDefault="004B1453" w:rsidP="004B1453">
      <w:pPr>
        <w:spacing w:after="0"/>
        <w:ind w:left="851"/>
        <w:rPr>
          <w:rFonts w:cs="Times New Roman"/>
        </w:rPr>
      </w:pPr>
      <w:r w:rsidRPr="00C377B7">
        <w:rPr>
          <w:rFonts w:cs="Times New Roman"/>
        </w:rPr>
        <w:t>A korpusz és a gépezet változtatása, átépítése.</w:t>
      </w:r>
    </w:p>
    <w:p w:rsidR="004B1453" w:rsidRPr="00C377B7" w:rsidRDefault="004B1453" w:rsidP="004B1453">
      <w:pPr>
        <w:spacing w:after="0"/>
        <w:ind w:left="851"/>
        <w:rPr>
          <w:rFonts w:cs="Times New Roman"/>
        </w:rPr>
      </w:pPr>
      <w:r w:rsidRPr="00C377B7">
        <w:rPr>
          <w:rFonts w:cs="Times New Roman"/>
        </w:rPr>
        <w:t>A változtatások mellékhatásai</w:t>
      </w:r>
    </w:p>
    <w:p w:rsidR="004B1453" w:rsidRPr="00C377B7" w:rsidRDefault="004B1453" w:rsidP="004B1453">
      <w:pPr>
        <w:spacing w:after="0"/>
        <w:ind w:left="851"/>
        <w:rPr>
          <w:rFonts w:cs="Times New Roman"/>
        </w:rPr>
      </w:pPr>
      <w:r w:rsidRPr="00C377B7">
        <w:rPr>
          <w:rFonts w:cs="Times New Roman"/>
        </w:rPr>
        <w:t>Lemezhajlítások, támaszalátétek, kovácsolással készült támaszok, foltok készítésének megtervezése.</w:t>
      </w:r>
    </w:p>
    <w:p w:rsidR="004B1453" w:rsidRPr="00C377B7" w:rsidRDefault="004B1453" w:rsidP="004B1453">
      <w:pPr>
        <w:spacing w:after="0"/>
        <w:ind w:left="851"/>
        <w:rPr>
          <w:rFonts w:cs="Times New Roman"/>
        </w:rPr>
      </w:pPr>
      <w:r w:rsidRPr="00C377B7">
        <w:rPr>
          <w:rFonts w:cs="Times New Roman"/>
        </w:rPr>
        <w:t xml:space="preserve">Támaszok statikai és esztétikai szerepe </w:t>
      </w:r>
      <w:proofErr w:type="gramStart"/>
      <w:r w:rsidRPr="00C377B7">
        <w:rPr>
          <w:rFonts w:cs="Times New Roman"/>
        </w:rPr>
        <w:t>a</w:t>
      </w:r>
      <w:proofErr w:type="gramEnd"/>
      <w:r w:rsidRPr="00C377B7">
        <w:rPr>
          <w:rFonts w:cs="Times New Roman"/>
        </w:rPr>
        <w:t xml:space="preserve"> és elhelyezésük megtervezése a rézhangszerekben.</w:t>
      </w:r>
    </w:p>
    <w:p w:rsidR="00B64FCB" w:rsidRPr="00C377B7" w:rsidRDefault="004B1453" w:rsidP="004B1453">
      <w:pPr>
        <w:spacing w:after="0"/>
        <w:ind w:left="851"/>
        <w:rPr>
          <w:rFonts w:cs="Times New Roman"/>
        </w:rPr>
      </w:pPr>
      <w:r w:rsidRPr="00C377B7">
        <w:rPr>
          <w:rFonts w:cs="Times New Roman"/>
        </w:rPr>
        <w:t>Márka-specialitások.</w:t>
      </w:r>
    </w:p>
    <w:p w:rsidR="00B64FCB" w:rsidRPr="00C377B7" w:rsidRDefault="00B64FCB" w:rsidP="00B64FCB">
      <w:pPr>
        <w:tabs>
          <w:tab w:val="left" w:pos="1418"/>
          <w:tab w:val="right" w:pos="9072"/>
        </w:tabs>
        <w:spacing w:after="0"/>
        <w:ind w:left="851"/>
        <w:rPr>
          <w:rFonts w:cs="Times New Roman"/>
        </w:rPr>
      </w:pPr>
    </w:p>
    <w:p w:rsidR="00B64FCB" w:rsidRPr="00C377B7" w:rsidRDefault="004B145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Szóbeli tételek</w:t>
      </w:r>
      <w:r w:rsidR="00B64FCB" w:rsidRPr="00C377B7">
        <w:rPr>
          <w:rFonts w:cs="Times New Roman"/>
          <w:b/>
          <w:i/>
        </w:rPr>
        <w:tab/>
      </w:r>
      <w:r w:rsidR="005C5A9B" w:rsidRPr="00C377B7">
        <w:rPr>
          <w:rFonts w:cs="Times New Roman"/>
          <w:b/>
          <w:i/>
        </w:rPr>
        <w:t>5</w:t>
      </w:r>
      <w:r w:rsidR="00B64FCB" w:rsidRPr="00C377B7">
        <w:rPr>
          <w:rFonts w:cs="Times New Roman"/>
          <w:b/>
          <w:i/>
        </w:rPr>
        <w:t xml:space="preserve"> óra</w:t>
      </w:r>
    </w:p>
    <w:p w:rsidR="004B1453" w:rsidRPr="00C377B7" w:rsidRDefault="004B1453" w:rsidP="004B1453">
      <w:pPr>
        <w:spacing w:after="0"/>
        <w:ind w:left="851"/>
        <w:rPr>
          <w:rFonts w:cs="Times New Roman"/>
        </w:rPr>
      </w:pPr>
      <w:r w:rsidRPr="00C377B7">
        <w:rPr>
          <w:rFonts w:cs="Times New Roman"/>
        </w:rPr>
        <w:t>Szóbeli tételsorok áttekintése, megtárgyalása I.</w:t>
      </w:r>
    </w:p>
    <w:p w:rsidR="004B1453" w:rsidRPr="00C377B7" w:rsidRDefault="004B1453" w:rsidP="004B1453">
      <w:pPr>
        <w:spacing w:after="0"/>
        <w:ind w:left="851"/>
        <w:rPr>
          <w:rFonts w:cs="Times New Roman"/>
        </w:rPr>
      </w:pPr>
      <w:r w:rsidRPr="00C377B7">
        <w:rPr>
          <w:rFonts w:cs="Times New Roman"/>
        </w:rPr>
        <w:t>Vázlatírási alapelvek.</w:t>
      </w:r>
    </w:p>
    <w:p w:rsidR="00B64FCB" w:rsidRPr="00C377B7" w:rsidRDefault="004B1453" w:rsidP="004B1453">
      <w:pPr>
        <w:spacing w:after="0"/>
        <w:ind w:left="851"/>
        <w:rPr>
          <w:rFonts w:cs="Times New Roman"/>
        </w:rPr>
      </w:pPr>
      <w:proofErr w:type="spellStart"/>
      <w:r w:rsidRPr="00C377B7">
        <w:rPr>
          <w:rFonts w:cs="Times New Roman"/>
        </w:rPr>
        <w:t>Előadástechnikai</w:t>
      </w:r>
      <w:proofErr w:type="spellEnd"/>
      <w:r w:rsidRPr="00C377B7">
        <w:rPr>
          <w:rFonts w:cs="Times New Roman"/>
        </w:rPr>
        <w:t>, beszédkészségi alapelvek</w:t>
      </w:r>
      <w:proofErr w:type="gramStart"/>
      <w:r w:rsidRPr="00C377B7">
        <w:rPr>
          <w:rFonts w:cs="Times New Roman"/>
        </w:rPr>
        <w:t>.</w:t>
      </w:r>
      <w:r w:rsidR="00DE16B3" w:rsidRPr="00C377B7">
        <w:rPr>
          <w:rFonts w:cs="Times New Roman"/>
        </w:rPr>
        <w:t>.</w:t>
      </w:r>
      <w:proofErr w:type="gramEnd"/>
    </w:p>
    <w:p w:rsidR="00B64FCB" w:rsidRPr="00C377B7" w:rsidRDefault="00B64FCB" w:rsidP="00B64FCB">
      <w:pPr>
        <w:tabs>
          <w:tab w:val="left" w:pos="1418"/>
          <w:tab w:val="right" w:pos="9072"/>
        </w:tabs>
        <w:spacing w:after="0"/>
        <w:ind w:left="851"/>
        <w:rPr>
          <w:rFonts w:cs="Times New Roman"/>
        </w:rPr>
      </w:pPr>
    </w:p>
    <w:p w:rsidR="00B64FCB" w:rsidRPr="00C377B7" w:rsidRDefault="004B145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A muzeális hangszerek restaurálási alapszabályai és alapproblémái</w:t>
      </w:r>
      <w:r w:rsidR="00B64FCB" w:rsidRPr="00C377B7">
        <w:rPr>
          <w:rFonts w:cs="Times New Roman"/>
          <w:b/>
          <w:i/>
        </w:rPr>
        <w:tab/>
      </w:r>
      <w:r w:rsidR="005C5A9B" w:rsidRPr="00C377B7">
        <w:rPr>
          <w:rFonts w:cs="Times New Roman"/>
          <w:b/>
          <w:i/>
        </w:rPr>
        <w:t>5</w:t>
      </w:r>
      <w:r w:rsidR="00B64FCB" w:rsidRPr="00C377B7">
        <w:rPr>
          <w:rFonts w:cs="Times New Roman"/>
          <w:b/>
          <w:i/>
        </w:rPr>
        <w:t xml:space="preserve"> óra</w:t>
      </w:r>
    </w:p>
    <w:p w:rsidR="004B1453" w:rsidRPr="00C377B7" w:rsidRDefault="004B1453" w:rsidP="004B1453">
      <w:pPr>
        <w:tabs>
          <w:tab w:val="left" w:pos="1418"/>
          <w:tab w:val="right" w:pos="9072"/>
        </w:tabs>
        <w:spacing w:after="0"/>
        <w:ind w:left="851"/>
        <w:rPr>
          <w:rFonts w:cs="Times New Roman"/>
        </w:rPr>
      </w:pPr>
      <w:r w:rsidRPr="00C377B7">
        <w:rPr>
          <w:rFonts w:cs="Times New Roman"/>
        </w:rPr>
        <w:t>A restaurálás alapelvei.</w:t>
      </w:r>
    </w:p>
    <w:p w:rsidR="004B1453" w:rsidRPr="00C377B7" w:rsidRDefault="004B1453" w:rsidP="004B1453">
      <w:pPr>
        <w:tabs>
          <w:tab w:val="left" w:pos="1418"/>
          <w:tab w:val="right" w:pos="9072"/>
        </w:tabs>
        <w:spacing w:after="0"/>
        <w:ind w:left="851"/>
        <w:rPr>
          <w:rFonts w:cs="Times New Roman"/>
        </w:rPr>
      </w:pPr>
      <w:r w:rsidRPr="00C377B7">
        <w:rPr>
          <w:rFonts w:cs="Times New Roman"/>
        </w:rPr>
        <w:t>Az eredetiség megtartásának lehetőségei.</w:t>
      </w:r>
    </w:p>
    <w:p w:rsidR="004B1453" w:rsidRPr="00C377B7" w:rsidRDefault="004B1453" w:rsidP="004B1453">
      <w:pPr>
        <w:tabs>
          <w:tab w:val="left" w:pos="1418"/>
          <w:tab w:val="right" w:pos="9072"/>
        </w:tabs>
        <w:spacing w:after="0"/>
        <w:ind w:left="851"/>
        <w:rPr>
          <w:rFonts w:cs="Times New Roman"/>
        </w:rPr>
      </w:pPr>
      <w:r w:rsidRPr="00C377B7">
        <w:rPr>
          <w:rFonts w:cs="Times New Roman"/>
        </w:rPr>
        <w:t>A történelmi és muzeális hangszerek anyagainak eltérései a modern hangszerekhez képest.</w:t>
      </w:r>
    </w:p>
    <w:p w:rsidR="004B1453" w:rsidRPr="00C377B7" w:rsidRDefault="004B1453" w:rsidP="004B1453">
      <w:pPr>
        <w:tabs>
          <w:tab w:val="left" w:pos="1418"/>
          <w:tab w:val="right" w:pos="9072"/>
        </w:tabs>
        <w:spacing w:after="0"/>
        <w:ind w:left="851"/>
        <w:rPr>
          <w:rFonts w:cs="Times New Roman"/>
        </w:rPr>
      </w:pPr>
      <w:r w:rsidRPr="00C377B7">
        <w:rPr>
          <w:rFonts w:cs="Times New Roman"/>
        </w:rPr>
        <w:t>A muzeális hangszerek felmérése, adminisztrálása, történeti múltjának kutatása.</w:t>
      </w:r>
    </w:p>
    <w:p w:rsidR="00B64FCB" w:rsidRPr="00C377B7" w:rsidRDefault="004B1453" w:rsidP="00B64FCB">
      <w:pPr>
        <w:tabs>
          <w:tab w:val="left" w:pos="1418"/>
          <w:tab w:val="right" w:pos="9072"/>
        </w:tabs>
        <w:spacing w:after="0"/>
        <w:ind w:left="851"/>
        <w:rPr>
          <w:rFonts w:cs="Times New Roman"/>
        </w:rPr>
      </w:pPr>
      <w:r w:rsidRPr="00C377B7">
        <w:rPr>
          <w:rFonts w:cs="Times New Roman"/>
        </w:rPr>
        <w:t>A történelmi vagy muzeális hangszerek és a kópia hangszerek.</w:t>
      </w:r>
    </w:p>
    <w:p w:rsidR="00B64FCB" w:rsidRPr="00C377B7" w:rsidRDefault="00B64FCB" w:rsidP="00B64FCB">
      <w:pPr>
        <w:tabs>
          <w:tab w:val="left" w:pos="1418"/>
          <w:tab w:val="right" w:pos="9072"/>
        </w:tabs>
        <w:spacing w:after="0"/>
        <w:ind w:left="851"/>
        <w:rPr>
          <w:rFonts w:cs="Times New Roman"/>
        </w:rPr>
      </w:pPr>
    </w:p>
    <w:p w:rsidR="00B64FCB" w:rsidRPr="00C377B7" w:rsidRDefault="00DE16B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Az elmélet és gyakorlat összefüggései</w:t>
      </w:r>
      <w:r w:rsidR="00B64FCB" w:rsidRPr="00C377B7">
        <w:rPr>
          <w:rFonts w:cs="Times New Roman"/>
          <w:b/>
          <w:i/>
        </w:rPr>
        <w:tab/>
      </w:r>
      <w:r w:rsidR="005C5A9B" w:rsidRPr="00C377B7">
        <w:rPr>
          <w:rFonts w:cs="Times New Roman"/>
          <w:b/>
          <w:i/>
        </w:rPr>
        <w:t>6</w:t>
      </w:r>
      <w:r w:rsidR="00B64FCB" w:rsidRPr="00C377B7">
        <w:rPr>
          <w:rFonts w:cs="Times New Roman"/>
          <w:b/>
          <w:i/>
        </w:rPr>
        <w:t xml:space="preserve"> óra</w:t>
      </w:r>
    </w:p>
    <w:p w:rsidR="00DE16B3" w:rsidRPr="00C377B7" w:rsidRDefault="00DE16B3" w:rsidP="00DE16B3">
      <w:pPr>
        <w:spacing w:after="0"/>
        <w:ind w:left="851"/>
        <w:rPr>
          <w:rFonts w:cs="Times New Roman"/>
        </w:rPr>
      </w:pPr>
      <w:r w:rsidRPr="00C377B7">
        <w:rPr>
          <w:rFonts w:cs="Times New Roman"/>
        </w:rPr>
        <w:t>A tervezés gyakorlati megvalósítása.</w:t>
      </w:r>
    </w:p>
    <w:p w:rsidR="00DE16B3" w:rsidRPr="00C377B7" w:rsidRDefault="00DE16B3" w:rsidP="00DE16B3">
      <w:pPr>
        <w:spacing w:after="0"/>
        <w:ind w:left="851"/>
        <w:rPr>
          <w:rFonts w:cs="Times New Roman"/>
        </w:rPr>
      </w:pPr>
      <w:r w:rsidRPr="00C377B7">
        <w:rPr>
          <w:rFonts w:cs="Times New Roman"/>
        </w:rPr>
        <w:t>A méretezések gyakorlatba helyezése.</w:t>
      </w:r>
    </w:p>
    <w:p w:rsidR="00DE16B3" w:rsidRPr="00C377B7" w:rsidRDefault="00DE16B3" w:rsidP="00DE16B3">
      <w:pPr>
        <w:spacing w:after="0"/>
        <w:ind w:left="851"/>
        <w:rPr>
          <w:rFonts w:cs="Times New Roman"/>
        </w:rPr>
      </w:pPr>
      <w:r w:rsidRPr="00C377B7">
        <w:rPr>
          <w:rFonts w:cs="Times New Roman"/>
        </w:rPr>
        <w:t>Az esztétika megvalósulása a gyakorlatban.</w:t>
      </w:r>
    </w:p>
    <w:p w:rsidR="00B64FCB" w:rsidRPr="00C377B7" w:rsidRDefault="00DE16B3" w:rsidP="00DE16B3">
      <w:pPr>
        <w:spacing w:after="0"/>
        <w:ind w:left="851"/>
        <w:rPr>
          <w:rFonts w:cs="Times New Roman"/>
        </w:rPr>
      </w:pPr>
      <w:r w:rsidRPr="00C377B7">
        <w:rPr>
          <w:rFonts w:cs="Times New Roman"/>
        </w:rPr>
        <w:t>Az akusztika megvalósulása a gyakorlatban.</w:t>
      </w:r>
    </w:p>
    <w:p w:rsidR="00B64FCB" w:rsidRPr="00C377B7" w:rsidRDefault="00B64FCB" w:rsidP="00B64FCB">
      <w:pPr>
        <w:tabs>
          <w:tab w:val="left" w:pos="1418"/>
          <w:tab w:val="right" w:pos="9072"/>
        </w:tabs>
        <w:spacing w:after="0"/>
        <w:ind w:left="851"/>
        <w:rPr>
          <w:rFonts w:cs="Times New Roman"/>
        </w:rPr>
      </w:pPr>
    </w:p>
    <w:p w:rsidR="00B64FCB" w:rsidRPr="00C377B7" w:rsidRDefault="00DE16B3"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 hangszertervezés összefüggései </w:t>
      </w:r>
      <w:r w:rsidR="00B64FCB" w:rsidRPr="00C377B7">
        <w:rPr>
          <w:rFonts w:cs="Times New Roman"/>
          <w:b/>
          <w:i/>
        </w:rPr>
        <w:tab/>
      </w:r>
      <w:r w:rsidR="005C5A9B" w:rsidRPr="00C377B7">
        <w:rPr>
          <w:rFonts w:cs="Times New Roman"/>
          <w:b/>
          <w:i/>
        </w:rPr>
        <w:t>7</w:t>
      </w:r>
      <w:r w:rsidR="00B64FCB" w:rsidRPr="00C377B7">
        <w:rPr>
          <w:rFonts w:cs="Times New Roman"/>
          <w:b/>
          <w:i/>
        </w:rPr>
        <w:t xml:space="preserve"> óra</w:t>
      </w:r>
    </w:p>
    <w:p w:rsidR="007D0392" w:rsidRPr="00C377B7" w:rsidRDefault="007D0392" w:rsidP="007D0392">
      <w:pPr>
        <w:spacing w:after="0"/>
        <w:ind w:left="851"/>
        <w:rPr>
          <w:rFonts w:cs="Times New Roman"/>
        </w:rPr>
      </w:pPr>
      <w:r w:rsidRPr="00C377B7">
        <w:rPr>
          <w:rFonts w:cs="Times New Roman"/>
        </w:rPr>
        <w:t>Hangzásbefolyásoló tényezők-</w:t>
      </w:r>
    </w:p>
    <w:p w:rsidR="007D0392" w:rsidRPr="00C377B7" w:rsidRDefault="007D0392" w:rsidP="007D0392">
      <w:pPr>
        <w:spacing w:after="0"/>
        <w:ind w:left="851"/>
        <w:rPr>
          <w:rFonts w:cs="Times New Roman"/>
        </w:rPr>
      </w:pPr>
      <w:r w:rsidRPr="00C377B7">
        <w:rPr>
          <w:rFonts w:cs="Times New Roman"/>
        </w:rPr>
        <w:t>Billentésérzet-befolyásoló tényezők-</w:t>
      </w:r>
    </w:p>
    <w:p w:rsidR="00B64FCB" w:rsidRPr="00C377B7" w:rsidRDefault="007D0392" w:rsidP="007D0392">
      <w:pPr>
        <w:spacing w:after="0"/>
        <w:ind w:left="851"/>
        <w:rPr>
          <w:rFonts w:cs="Times New Roman"/>
        </w:rPr>
      </w:pPr>
      <w:r w:rsidRPr="00C377B7">
        <w:rPr>
          <w:rFonts w:cs="Times New Roman"/>
        </w:rPr>
        <w:t>Munkaszervezési összefüggések-</w:t>
      </w:r>
    </w:p>
    <w:p w:rsidR="00B64FCB" w:rsidRPr="00C377B7" w:rsidRDefault="00B64FCB" w:rsidP="00B64FCB">
      <w:pPr>
        <w:tabs>
          <w:tab w:val="left" w:pos="1418"/>
          <w:tab w:val="right" w:pos="9072"/>
        </w:tabs>
        <w:spacing w:after="0"/>
        <w:ind w:left="851"/>
        <w:rPr>
          <w:rFonts w:cs="Times New Roman"/>
        </w:rPr>
      </w:pPr>
    </w:p>
    <w:p w:rsidR="00B64FCB" w:rsidRPr="00C377B7" w:rsidRDefault="00A12E81"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Hangszermérési lehetőségek és összefüggések</w:t>
      </w:r>
      <w:r w:rsidR="007D0392" w:rsidRPr="00C377B7">
        <w:rPr>
          <w:rFonts w:cs="Times New Roman"/>
          <w:b/>
          <w:i/>
        </w:rPr>
        <w:t>. Hangzás-javítási lehetőségek. A hangszerek változtatási lehetőségei.</w:t>
      </w:r>
      <w:r w:rsidRPr="00C377B7">
        <w:rPr>
          <w:rFonts w:cs="Times New Roman"/>
          <w:b/>
          <w:i/>
        </w:rPr>
        <w:t xml:space="preserve"> </w:t>
      </w:r>
      <w:r w:rsidR="00B64FCB" w:rsidRPr="00C377B7">
        <w:rPr>
          <w:rFonts w:cs="Times New Roman"/>
          <w:b/>
          <w:i/>
        </w:rPr>
        <w:tab/>
      </w:r>
      <w:r w:rsidR="005C5A9B" w:rsidRPr="00C377B7">
        <w:rPr>
          <w:rFonts w:cs="Times New Roman"/>
          <w:b/>
          <w:i/>
        </w:rPr>
        <w:t>7</w:t>
      </w:r>
      <w:r w:rsidR="00B64FCB" w:rsidRPr="00C377B7">
        <w:rPr>
          <w:rFonts w:cs="Times New Roman"/>
          <w:b/>
          <w:i/>
        </w:rPr>
        <w:t xml:space="preserve"> óra</w:t>
      </w:r>
    </w:p>
    <w:p w:rsidR="007D0392" w:rsidRPr="00C377B7" w:rsidRDefault="007D0392" w:rsidP="007D0392">
      <w:pPr>
        <w:spacing w:after="0"/>
        <w:ind w:left="851"/>
        <w:rPr>
          <w:rFonts w:cs="Times New Roman"/>
        </w:rPr>
      </w:pPr>
      <w:r w:rsidRPr="00C377B7">
        <w:rPr>
          <w:rFonts w:cs="Times New Roman"/>
        </w:rPr>
        <w:t xml:space="preserve"> Hangzásjavítási lehetőségek a hangszertesten.</w:t>
      </w:r>
    </w:p>
    <w:p w:rsidR="007D0392" w:rsidRPr="00C377B7" w:rsidRDefault="007D0392" w:rsidP="007D0392">
      <w:pPr>
        <w:spacing w:after="0"/>
        <w:ind w:left="851"/>
        <w:rPr>
          <w:rFonts w:cs="Times New Roman"/>
        </w:rPr>
      </w:pPr>
      <w:r w:rsidRPr="00C377B7">
        <w:rPr>
          <w:rFonts w:cs="Times New Roman"/>
        </w:rPr>
        <w:t>A hangszerek hangzási változtatásának lehetőségei.</w:t>
      </w:r>
    </w:p>
    <w:p w:rsidR="007D0392" w:rsidRPr="00C377B7" w:rsidRDefault="007D0392" w:rsidP="007D0392">
      <w:pPr>
        <w:spacing w:after="0"/>
        <w:ind w:left="851"/>
        <w:rPr>
          <w:rFonts w:cs="Times New Roman"/>
        </w:rPr>
      </w:pPr>
      <w:r w:rsidRPr="00C377B7">
        <w:rPr>
          <w:rFonts w:cs="Times New Roman"/>
        </w:rPr>
        <w:t>Új vagy felújításra váró hangszerek hangzásjavítási lehetőségei.</w:t>
      </w:r>
    </w:p>
    <w:p w:rsidR="00A12E81" w:rsidRPr="00C377B7" w:rsidRDefault="007D0392" w:rsidP="007D0392">
      <w:pPr>
        <w:spacing w:after="0"/>
        <w:ind w:left="851"/>
        <w:rPr>
          <w:rFonts w:cs="Times New Roman"/>
        </w:rPr>
      </w:pPr>
      <w:r w:rsidRPr="00C377B7">
        <w:rPr>
          <w:rFonts w:cs="Times New Roman"/>
        </w:rPr>
        <w:t xml:space="preserve">A hangszerek hosszából felmerülő problémák. </w:t>
      </w:r>
      <w:r w:rsidR="00A12E81" w:rsidRPr="00C377B7">
        <w:rPr>
          <w:rFonts w:cs="Times New Roman"/>
        </w:rPr>
        <w:t>Az akusztikai és mechanikai mérések gyakorlati megvalósítása.</w:t>
      </w:r>
    </w:p>
    <w:p w:rsidR="00A12E81" w:rsidRPr="00C377B7" w:rsidRDefault="00A12E81" w:rsidP="00A12E81">
      <w:pPr>
        <w:spacing w:after="0"/>
        <w:ind w:left="851"/>
        <w:rPr>
          <w:rFonts w:cs="Times New Roman"/>
        </w:rPr>
      </w:pPr>
      <w:r w:rsidRPr="00C377B7">
        <w:rPr>
          <w:rFonts w:cs="Times New Roman"/>
        </w:rPr>
        <w:t>A hangszertervezési, szakrajzi, anyagismereti, esztétikai szakórákkal összhangban kísérleti, ill. tervezési mérések elvégzésének megbeszélése, beindítása a gyakorlati műhelyek bevonásával.</w:t>
      </w:r>
    </w:p>
    <w:p w:rsidR="00A12E81" w:rsidRPr="00C377B7" w:rsidRDefault="00A12E81" w:rsidP="00A12E81">
      <w:pPr>
        <w:spacing w:after="0"/>
        <w:ind w:left="851"/>
        <w:rPr>
          <w:rFonts w:cs="Times New Roman"/>
        </w:rPr>
      </w:pPr>
      <w:r w:rsidRPr="00C377B7">
        <w:rPr>
          <w:rFonts w:cs="Times New Roman"/>
        </w:rPr>
        <w:t>Egy-egy jól körvonalazható témakör kidolgozása a kísérlet, ill. tervezés szakszerű lebonyolítása érdekében.</w:t>
      </w:r>
    </w:p>
    <w:p w:rsidR="00B64FCB" w:rsidRPr="00C377B7" w:rsidRDefault="00A12E81" w:rsidP="00A12E81">
      <w:pPr>
        <w:spacing w:after="0"/>
        <w:ind w:left="851"/>
        <w:rPr>
          <w:rFonts w:cs="Times New Roman"/>
        </w:rPr>
      </w:pPr>
      <w:r w:rsidRPr="00C377B7">
        <w:rPr>
          <w:rFonts w:cs="Times New Roman"/>
        </w:rPr>
        <w:t>Az évközi hangszertervezési feladatok kiértékelése.</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Témakör 10</w:t>
      </w:r>
      <w:r w:rsidRPr="00C377B7">
        <w:rPr>
          <w:rFonts w:cs="Times New Roman"/>
          <w:b/>
          <w:i/>
        </w:rPr>
        <w:tab/>
        <w:t>… óra</w:t>
      </w:r>
    </w:p>
    <w:p w:rsidR="00B64FCB" w:rsidRPr="00C377B7" w:rsidRDefault="00B64FCB" w:rsidP="00B64FCB">
      <w:pPr>
        <w:spacing w:after="0"/>
        <w:ind w:left="851"/>
        <w:rPr>
          <w:rFonts w:cs="Times New Roman"/>
        </w:rPr>
      </w:pPr>
      <w:r w:rsidRPr="00C377B7">
        <w:rPr>
          <w:rFonts w:cs="Times New Roman"/>
        </w:rPr>
        <w:t>A témakör részletes kifejtése</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képzés javasolt helyszíne (ajánlás)</w:t>
      </w:r>
    </w:p>
    <w:p w:rsidR="00B64FCB" w:rsidRPr="00C377B7" w:rsidRDefault="00A12E81" w:rsidP="00B64FCB">
      <w:pPr>
        <w:spacing w:after="0"/>
        <w:ind w:left="426"/>
        <w:rPr>
          <w:rFonts w:cs="Times New Roman"/>
        </w:rPr>
      </w:pPr>
      <w:r w:rsidRPr="00C377B7">
        <w:rPr>
          <w:rFonts w:cs="Times New Roman"/>
          <w:i/>
        </w:rPr>
        <w:t>Tanterem, kívánatos esetben műhelykörnyezet</w:t>
      </w: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B64FCB" w:rsidRPr="00C377B7" w:rsidRDefault="00B64FCB" w:rsidP="00B64FCB">
      <w:pPr>
        <w:spacing w:after="0"/>
        <w:ind w:left="426"/>
        <w:rPr>
          <w:rFonts w:cs="Times New Roman"/>
        </w:rPr>
      </w:pPr>
    </w:p>
    <w:p w:rsidR="00A12E81" w:rsidRPr="00C377B7" w:rsidRDefault="00A12E81" w:rsidP="00A12E81">
      <w:pPr>
        <w:spacing w:after="0"/>
        <w:ind w:left="426"/>
        <w:rPr>
          <w:rFonts w:cs="Times New Roman"/>
          <w:i/>
        </w:rPr>
      </w:pPr>
      <w:r w:rsidRPr="00C377B7">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377B7" w:rsidRDefault="00A12E81" w:rsidP="00B64FCB">
      <w:pPr>
        <w:spacing w:after="0"/>
        <w:ind w:left="426"/>
        <w:rPr>
          <w:rFonts w:cs="Times New Roman"/>
        </w:rPr>
      </w:pPr>
      <w:r w:rsidRPr="00C377B7">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6EC1" w:rsidRPr="00C377B7" w:rsidTr="00322C0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322C0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Egyéb: órai dolgozat</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86EC1" w:rsidRPr="00C377B7" w:rsidTr="00322C0C">
        <w:trPr>
          <w:trHeight w:val="255"/>
          <w:jc w:val="center"/>
        </w:trPr>
        <w:tc>
          <w:tcPr>
            <w:tcW w:w="104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322C0C">
        <w:trPr>
          <w:trHeight w:val="510"/>
          <w:jc w:val="center"/>
        </w:trPr>
        <w:tc>
          <w:tcPr>
            <w:tcW w:w="104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 feldolgozó tevékenységek</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Ismeretalkalmazási gyakorló tevékenységek, feladatok</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lastRenderedPageBreak/>
              <w:t>2.4.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Tesztfeladat megoldása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Képi információk körében</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értelmezése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rajz készítése </w:t>
            </w:r>
            <w:proofErr w:type="spellStart"/>
            <w:r w:rsidRPr="00C377B7">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Komplex információk körében</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Esetleírás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Gyakorlati munkavégzés körében</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Műveletek gyakorlása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Üzemeltetési tevékenységek körében</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Szolgáltatási tevékenységek körében</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7.4.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értékelésének módja</w:t>
      </w:r>
    </w:p>
    <w:p w:rsidR="00B64FCB" w:rsidRPr="00C377B7" w:rsidRDefault="00B64FCB" w:rsidP="00B64FCB">
      <w:pPr>
        <w:spacing w:after="0"/>
        <w:ind w:left="426"/>
        <w:rPr>
          <w:rFonts w:cs="Times New Roman"/>
        </w:rPr>
      </w:pPr>
      <w:r w:rsidRPr="00C377B7">
        <w:rPr>
          <w:rFonts w:cs="Times New Roman"/>
        </w:rPr>
        <w:t>A nemzeti köznevelésről szóló 2011. évi CXC. törvény. 54. § (2) a) pontja szerinti értékeléssel.</w:t>
      </w:r>
    </w:p>
    <w:p w:rsidR="00B64FCB" w:rsidRPr="00C377B7" w:rsidRDefault="00B64FCB" w:rsidP="00B64FCB">
      <w:pPr>
        <w:spacing w:after="0"/>
        <w:ind w:left="426"/>
        <w:rPr>
          <w:rFonts w:cs="Times New Roman"/>
        </w:rPr>
      </w:pPr>
    </w:p>
    <w:p w:rsidR="00B64FCB" w:rsidRPr="00C377B7" w:rsidRDefault="00B64FCB" w:rsidP="00B64FCB">
      <w:pPr>
        <w:spacing w:after="0"/>
        <w:rPr>
          <w:rFonts w:cs="Times New Roman"/>
        </w:rPr>
      </w:pPr>
    </w:p>
    <w:p w:rsidR="00B64FCB" w:rsidRPr="00C377B7" w:rsidRDefault="00CA457C" w:rsidP="00B64FCB">
      <w:pPr>
        <w:pStyle w:val="Listaszerbekezds"/>
        <w:numPr>
          <w:ilvl w:val="0"/>
          <w:numId w:val="8"/>
        </w:numPr>
        <w:tabs>
          <w:tab w:val="right" w:pos="9072"/>
        </w:tabs>
        <w:spacing w:after="0"/>
        <w:rPr>
          <w:rFonts w:cs="Times New Roman"/>
          <w:b/>
        </w:rPr>
      </w:pPr>
      <w:r w:rsidRPr="00C377B7">
        <w:rPr>
          <w:rFonts w:cs="Times New Roman"/>
          <w:b/>
        </w:rPr>
        <w:t>Hangszerakusztika</w:t>
      </w:r>
      <w:r w:rsidR="00B64FCB" w:rsidRPr="00C377B7">
        <w:rPr>
          <w:rFonts w:cs="Times New Roman"/>
          <w:b/>
        </w:rPr>
        <w:t xml:space="preserve"> tantárgy</w:t>
      </w:r>
      <w:r w:rsidR="00B64FCB" w:rsidRPr="00C377B7">
        <w:rPr>
          <w:rFonts w:cs="Times New Roman"/>
          <w:b/>
        </w:rPr>
        <w:tab/>
      </w:r>
      <w:r w:rsidR="005C5A9B" w:rsidRPr="00C377B7">
        <w:rPr>
          <w:rFonts w:cs="Times New Roman"/>
          <w:b/>
        </w:rPr>
        <w:t>36</w:t>
      </w:r>
      <w:r w:rsidR="00B64FCB" w:rsidRPr="00C377B7">
        <w:rPr>
          <w:rFonts w:cs="Times New Roman"/>
          <w:b/>
        </w:rPr>
        <w:t xml:space="preserve"> óra</w:t>
      </w:r>
    </w:p>
    <w:p w:rsidR="00B64FCB" w:rsidRPr="00C377B7" w:rsidRDefault="00B64FCB" w:rsidP="00B64FCB">
      <w:pPr>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tanításának célja</w:t>
      </w:r>
    </w:p>
    <w:p w:rsidR="00162DF6" w:rsidRPr="00C377B7" w:rsidRDefault="00CA457C" w:rsidP="00162DF6">
      <w:pPr>
        <w:spacing w:after="0"/>
        <w:ind w:left="426"/>
        <w:rPr>
          <w:rFonts w:cs="Times New Roman"/>
        </w:rPr>
      </w:pPr>
      <w:r w:rsidRPr="00C377B7">
        <w:rPr>
          <w:rFonts w:cs="Times New Roman"/>
        </w:rPr>
        <w:t xml:space="preserve">Az akusztika tantárgy tanításának elsődleges célja a hangszerek működésének megismertetése, megértetése. A kvalitatív, leegyszerűsített fizikai képet, amely a hangszerész mesterek tapasztalatain alapul, ki </w:t>
      </w:r>
      <w:proofErr w:type="gramStart"/>
      <w:r w:rsidRPr="00C377B7">
        <w:rPr>
          <w:rFonts w:cs="Times New Roman"/>
        </w:rPr>
        <w:t>kell</w:t>
      </w:r>
      <w:proofErr w:type="gramEnd"/>
      <w:r w:rsidRPr="00C377B7">
        <w:rPr>
          <w:rFonts w:cs="Times New Roman"/>
        </w:rPr>
        <w:t xml:space="preserve"> egészítse egy kvantitatív, egzakt, egyértelmű fizikai leírás. Noha nem cél e bonyolult, akusztikai problémák teljes és részletes </w:t>
      </w:r>
      <w:r w:rsidRPr="00C377B7">
        <w:rPr>
          <w:rFonts w:cs="Times New Roman"/>
        </w:rPr>
        <w:lastRenderedPageBreak/>
        <w:t>feldolgozása (azaz nem akusztikusokat képzünk), mégis lehetővé kell tenni a tanulók számára azok "megközelíthetőségét", főként az egyszerűbb, kevésbé költséges mérési módszerek elsajátíttatásán keresztül</w:t>
      </w:r>
      <w:r w:rsidR="00162DF6" w:rsidRPr="00C377B7">
        <w:rPr>
          <w:rFonts w:cs="Times New Roman"/>
        </w:rPr>
        <w:t xml:space="preserve">. </w:t>
      </w:r>
    </w:p>
    <w:p w:rsidR="00162DF6" w:rsidRPr="00C377B7" w:rsidRDefault="00162DF6" w:rsidP="00162DF6">
      <w:pPr>
        <w:spacing w:after="0"/>
        <w:ind w:left="426"/>
        <w:rPr>
          <w:rFonts w:cs="Times New Roman"/>
        </w:rPr>
      </w:pPr>
      <w:r w:rsidRPr="00C377B7">
        <w:rPr>
          <w:rFonts w:cs="Times New Roman"/>
        </w:rPr>
        <w:t>Tárgyi feltételek:</w:t>
      </w:r>
    </w:p>
    <w:p w:rsidR="00162DF6" w:rsidRPr="00C377B7" w:rsidRDefault="00162DF6" w:rsidP="00162DF6">
      <w:pPr>
        <w:spacing w:after="0"/>
        <w:ind w:left="426"/>
        <w:rPr>
          <w:rFonts w:cs="Times New Roman"/>
        </w:rPr>
      </w:pPr>
      <w:r w:rsidRPr="00C377B7">
        <w:rPr>
          <w:rFonts w:cs="Times New Roman"/>
        </w:rPr>
        <w:t>A tárgy igényes és költséges demonstrációs és mérő eszköztárat igényel. Célszerű tehát akusztikai szaktanterem kialakítása, mely az alábbi mérési-, taneszközökkel van felszerelve:</w:t>
      </w:r>
    </w:p>
    <w:p w:rsidR="00162DF6" w:rsidRPr="00C377B7" w:rsidRDefault="00162DF6" w:rsidP="00162DF6">
      <w:pPr>
        <w:spacing w:after="0"/>
        <w:ind w:left="426"/>
        <w:rPr>
          <w:rFonts w:cs="Times New Roman"/>
        </w:rPr>
      </w:pPr>
      <w:r w:rsidRPr="00C377B7">
        <w:rPr>
          <w:rFonts w:cs="Times New Roman"/>
        </w:rPr>
        <w:t xml:space="preserve">Legfontosabb összetevője egy rezgésmérő és egy hangelemző rendszer (érzékelők, mikrofon, előerősítők, tápegységek, FFT). Hangszertervezéshez elengedhetetlen egy rezgési </w:t>
      </w:r>
      <w:proofErr w:type="spellStart"/>
      <w:r w:rsidRPr="00C377B7">
        <w:rPr>
          <w:rFonts w:cs="Times New Roman"/>
        </w:rPr>
        <w:t>móduselemző</w:t>
      </w:r>
      <w:proofErr w:type="spellEnd"/>
      <w:r w:rsidRPr="00C377B7">
        <w:rPr>
          <w:rFonts w:cs="Times New Roman"/>
        </w:rPr>
        <w:t xml:space="preserve"> rendszer (</w:t>
      </w:r>
      <w:proofErr w:type="spellStart"/>
      <w:r w:rsidRPr="00C377B7">
        <w:rPr>
          <w:rFonts w:cs="Times New Roman"/>
        </w:rPr>
        <w:t>modal</w:t>
      </w:r>
      <w:proofErr w:type="spellEnd"/>
      <w:r w:rsidRPr="00C377B7">
        <w:rPr>
          <w:rFonts w:cs="Times New Roman"/>
        </w:rPr>
        <w:t xml:space="preserve"> </w:t>
      </w:r>
      <w:proofErr w:type="spellStart"/>
      <w:r w:rsidRPr="00C377B7">
        <w:rPr>
          <w:rFonts w:cs="Times New Roman"/>
        </w:rPr>
        <w:t>analysis</w:t>
      </w:r>
      <w:proofErr w:type="spellEnd"/>
      <w:r w:rsidRPr="00C377B7">
        <w:rPr>
          <w:rFonts w:cs="Times New Roman"/>
        </w:rPr>
        <w:t xml:space="preserve"> </w:t>
      </w:r>
      <w:proofErr w:type="spellStart"/>
      <w:r w:rsidRPr="00C377B7">
        <w:rPr>
          <w:rFonts w:cs="Times New Roman"/>
        </w:rPr>
        <w:t>system</w:t>
      </w:r>
      <w:proofErr w:type="spellEnd"/>
      <w:r w:rsidRPr="00C377B7">
        <w:rPr>
          <w:rFonts w:cs="Times New Roman"/>
        </w:rPr>
        <w:t xml:space="preserve">) alkalmazása is. </w:t>
      </w:r>
    </w:p>
    <w:p w:rsidR="00162DF6" w:rsidRPr="00C377B7" w:rsidRDefault="00162DF6" w:rsidP="00162DF6">
      <w:pPr>
        <w:spacing w:after="0"/>
        <w:ind w:left="426"/>
        <w:rPr>
          <w:rFonts w:cs="Times New Roman"/>
        </w:rPr>
      </w:pPr>
      <w:r w:rsidRPr="00C377B7">
        <w:rPr>
          <w:rFonts w:cs="Times New Roman"/>
        </w:rPr>
        <w:t xml:space="preserve">Amennyiben az alapvető hullámtani kísérletekhez nincs demonstrációs felszerelés, úgy mindenképpen elengedhetetlen videó és kivetítő megléte, hogy legalább oktatófilmeken be lehessen mutatni a jelenségeket. </w:t>
      </w:r>
    </w:p>
    <w:p w:rsidR="00162DF6" w:rsidRPr="00C377B7" w:rsidRDefault="00162DF6" w:rsidP="00162DF6">
      <w:pPr>
        <w:spacing w:after="0"/>
        <w:ind w:left="426"/>
        <w:rPr>
          <w:rFonts w:cs="Times New Roman"/>
        </w:rPr>
      </w:pPr>
      <w:r w:rsidRPr="00C377B7">
        <w:rPr>
          <w:rFonts w:cs="Times New Roman"/>
        </w:rPr>
        <w:t xml:space="preserve">Szükség van továbbá számítógépre, magnetofonra, lemezjátszóra, CD-re, </w:t>
      </w:r>
      <w:proofErr w:type="spellStart"/>
      <w:r w:rsidRPr="00C377B7">
        <w:rPr>
          <w:rFonts w:cs="Times New Roman"/>
        </w:rPr>
        <w:t>CD-ROM-ra</w:t>
      </w:r>
      <w:proofErr w:type="spellEnd"/>
      <w:r w:rsidRPr="00C377B7">
        <w:rPr>
          <w:rFonts w:cs="Times New Roman"/>
        </w:rPr>
        <w:t xml:space="preserve">, </w:t>
      </w:r>
      <w:proofErr w:type="spellStart"/>
      <w:r w:rsidRPr="00C377B7">
        <w:rPr>
          <w:rFonts w:cs="Times New Roman"/>
        </w:rPr>
        <w:t>videókamerára</w:t>
      </w:r>
      <w:proofErr w:type="spellEnd"/>
      <w:r w:rsidRPr="00C377B7">
        <w:rPr>
          <w:rFonts w:cs="Times New Roman"/>
        </w:rPr>
        <w:t xml:space="preserve">, </w:t>
      </w:r>
      <w:proofErr w:type="spellStart"/>
      <w:r w:rsidRPr="00C377B7">
        <w:rPr>
          <w:rFonts w:cs="Times New Roman"/>
        </w:rPr>
        <w:t>videókivetítő</w:t>
      </w:r>
      <w:proofErr w:type="spellEnd"/>
      <w:r w:rsidRPr="00C377B7">
        <w:rPr>
          <w:rFonts w:cs="Times New Roman"/>
        </w:rPr>
        <w:t xml:space="preserve"> rendszerre a jobb demonstrálhatóság, szemléletesebb oktatás érdekében, valamint a hangszerek készítése során alkalmazott akusztikai kontroll eljárások miatt.</w:t>
      </w:r>
    </w:p>
    <w:p w:rsidR="00B64FCB" w:rsidRPr="00C377B7" w:rsidRDefault="00CA457C" w:rsidP="00B64FCB">
      <w:pPr>
        <w:spacing w:after="0"/>
        <w:ind w:left="426"/>
        <w:rPr>
          <w:rFonts w:cs="Times New Roman"/>
        </w:rPr>
      </w:pPr>
      <w:r w:rsidRPr="00C377B7">
        <w:rPr>
          <w:rFonts w:cs="Times New Roman"/>
        </w:rPr>
        <w:t>.</w:t>
      </w:r>
    </w:p>
    <w:p w:rsidR="00B64FCB" w:rsidRPr="00C377B7" w:rsidRDefault="00B64FCB" w:rsidP="00B64FCB">
      <w:pPr>
        <w:pStyle w:val="Listaszerbekezds"/>
        <w:numPr>
          <w:ilvl w:val="1"/>
          <w:numId w:val="8"/>
        </w:numPr>
        <w:spacing w:after="0"/>
        <w:rPr>
          <w:rFonts w:cs="Times New Roman"/>
          <w:b/>
        </w:rPr>
      </w:pPr>
      <w:r w:rsidRPr="00C377B7">
        <w:rPr>
          <w:rFonts w:cs="Times New Roman"/>
          <w:b/>
        </w:rPr>
        <w:t>Kapcsolódó szakmai tartalmak</w:t>
      </w:r>
    </w:p>
    <w:p w:rsidR="00CA457C" w:rsidRPr="00C377B7" w:rsidRDefault="00CA457C" w:rsidP="00CA457C">
      <w:pPr>
        <w:spacing w:after="0"/>
        <w:ind w:left="426"/>
        <w:rPr>
          <w:rFonts w:cs="Times New Roman"/>
        </w:rPr>
      </w:pPr>
      <w:r w:rsidRPr="00C377B7">
        <w:rPr>
          <w:rFonts w:cs="Times New Roman"/>
        </w:rPr>
        <w:t xml:space="preserve">Fizika: hangtan, fénytörés, mértékegységek, halmazállapotok, anyagok tulajdonságai, egyszerű gépek </w:t>
      </w:r>
    </w:p>
    <w:p w:rsidR="00CA457C" w:rsidRPr="00C377B7" w:rsidRDefault="00CA457C" w:rsidP="00CA457C">
      <w:pPr>
        <w:spacing w:after="0"/>
        <w:ind w:left="426"/>
        <w:rPr>
          <w:rFonts w:cs="Times New Roman"/>
        </w:rPr>
      </w:pPr>
      <w:r w:rsidRPr="00C377B7">
        <w:rPr>
          <w:rFonts w:cs="Times New Roman"/>
        </w:rPr>
        <w:t xml:space="preserve">Matematika: arányszámítások, százalékszámítás, törtek – egyszerű törtek, tizedes törtek –, függvények, képletek </w:t>
      </w:r>
    </w:p>
    <w:p w:rsidR="00CA457C" w:rsidRPr="00C377B7" w:rsidRDefault="00CA457C" w:rsidP="00CA457C">
      <w:pPr>
        <w:spacing w:after="0"/>
        <w:ind w:left="426"/>
        <w:rPr>
          <w:rFonts w:cs="Times New Roman"/>
        </w:rPr>
      </w:pPr>
      <w:r w:rsidRPr="00C377B7">
        <w:rPr>
          <w:rFonts w:cs="Times New Roman"/>
        </w:rPr>
        <w:t xml:space="preserve">Geometria: síkidomok, téridomok, területszámítás, térfogatszámítás, szögtartományok, műszaki szerkesztés </w:t>
      </w:r>
    </w:p>
    <w:p w:rsidR="00CA457C" w:rsidRPr="00C377B7" w:rsidRDefault="00CA457C" w:rsidP="00CA457C">
      <w:pPr>
        <w:spacing w:after="0"/>
        <w:ind w:left="426"/>
        <w:rPr>
          <w:rFonts w:cs="Times New Roman"/>
        </w:rPr>
      </w:pPr>
      <w:r w:rsidRPr="00C377B7">
        <w:rPr>
          <w:rFonts w:cs="Times New Roman"/>
        </w:rPr>
        <w:t>Kémia: oldatok, műanyagok, ragasztók</w:t>
      </w:r>
    </w:p>
    <w:p w:rsidR="00CA457C" w:rsidRPr="00C377B7" w:rsidRDefault="00CA457C" w:rsidP="00CA457C">
      <w:pPr>
        <w:spacing w:after="0"/>
        <w:ind w:left="426"/>
        <w:rPr>
          <w:rFonts w:cs="Times New Roman"/>
        </w:rPr>
      </w:pPr>
      <w:r w:rsidRPr="00C377B7">
        <w:rPr>
          <w:rFonts w:cs="Times New Roman"/>
        </w:rPr>
        <w:t xml:space="preserve">Biológia: növénytan </w:t>
      </w:r>
    </w:p>
    <w:p w:rsidR="00CA457C" w:rsidRPr="00C377B7" w:rsidRDefault="00CA457C" w:rsidP="00CA457C">
      <w:pPr>
        <w:spacing w:after="0"/>
        <w:ind w:left="426"/>
        <w:rPr>
          <w:rFonts w:cs="Times New Roman"/>
        </w:rPr>
      </w:pPr>
      <w:r w:rsidRPr="00C377B7">
        <w:rPr>
          <w:rFonts w:cs="Times New Roman"/>
        </w:rPr>
        <w:t xml:space="preserve">Művészettörténet: stíluskorszakok, hangszertörténet </w:t>
      </w:r>
    </w:p>
    <w:p w:rsidR="00CA457C" w:rsidRPr="00C377B7" w:rsidRDefault="00CA457C" w:rsidP="00CA457C">
      <w:pPr>
        <w:spacing w:after="0"/>
        <w:ind w:left="426"/>
        <w:rPr>
          <w:rFonts w:cs="Times New Roman"/>
        </w:rPr>
      </w:pPr>
      <w:r w:rsidRPr="00C377B7">
        <w:rPr>
          <w:rFonts w:cs="Times New Roman"/>
        </w:rPr>
        <w:t>Nyelvtan: helyesírás, fogalmazás, beszéd- és szövegértés</w:t>
      </w:r>
    </w:p>
    <w:p w:rsidR="00B64FCB" w:rsidRPr="00C377B7" w:rsidRDefault="00CA457C" w:rsidP="00B64FCB">
      <w:pPr>
        <w:spacing w:after="0"/>
        <w:ind w:left="426"/>
        <w:rPr>
          <w:rFonts w:cs="Times New Roman"/>
        </w:rPr>
      </w:pPr>
      <w:r w:rsidRPr="00C377B7">
        <w:rPr>
          <w:rFonts w:cs="Times New Roman"/>
        </w:rPr>
        <w:t>Továbbá a gyakorló évfolyamok ide kapcsolódó szakmai tartalmai, amelyek megalapozzák a ráépülő évfolyam ismeretanyagát.</w:t>
      </w:r>
    </w:p>
    <w:p w:rsidR="00B64FCB" w:rsidRPr="00C377B7" w:rsidRDefault="00B64FCB" w:rsidP="00B64FCB">
      <w:pPr>
        <w:pStyle w:val="Listaszerbekezds"/>
        <w:numPr>
          <w:ilvl w:val="1"/>
          <w:numId w:val="8"/>
        </w:numPr>
        <w:spacing w:after="0"/>
        <w:rPr>
          <w:rFonts w:cs="Times New Roman"/>
          <w:b/>
        </w:rPr>
      </w:pPr>
      <w:r w:rsidRPr="00C377B7">
        <w:rPr>
          <w:rFonts w:cs="Times New Roman"/>
          <w:b/>
        </w:rPr>
        <w:t>Témakörök</w:t>
      </w:r>
    </w:p>
    <w:p w:rsidR="00B64FCB" w:rsidRPr="00C377B7" w:rsidRDefault="00CA457C"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Bevezetés; </w:t>
      </w:r>
      <w:proofErr w:type="gramStart"/>
      <w:r w:rsidRPr="00C377B7">
        <w:rPr>
          <w:rFonts w:cs="Times New Roman"/>
          <w:b/>
          <w:i/>
        </w:rPr>
        <w:t>A</w:t>
      </w:r>
      <w:proofErr w:type="gramEnd"/>
      <w:r w:rsidRPr="00C377B7">
        <w:rPr>
          <w:rFonts w:cs="Times New Roman"/>
          <w:b/>
          <w:i/>
        </w:rPr>
        <w:t xml:space="preserve"> mérés fogalma, haszna, korlátai </w:t>
      </w:r>
      <w:r w:rsidR="00B64FCB" w:rsidRPr="00C377B7">
        <w:rPr>
          <w:rFonts w:cs="Times New Roman"/>
          <w:b/>
          <w:i/>
        </w:rPr>
        <w:t>1</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CA457C" w:rsidRPr="00C377B7" w:rsidRDefault="00CA457C" w:rsidP="00CA457C">
      <w:pPr>
        <w:spacing w:after="0"/>
        <w:ind w:left="851"/>
        <w:rPr>
          <w:rFonts w:cs="Times New Roman"/>
        </w:rPr>
      </w:pPr>
      <w:r w:rsidRPr="00C377B7">
        <w:rPr>
          <w:rFonts w:cs="Times New Roman"/>
        </w:rPr>
        <w:t>Az empirikus hangszerész.</w:t>
      </w:r>
    </w:p>
    <w:p w:rsidR="00CA457C" w:rsidRPr="00C377B7" w:rsidRDefault="00CA457C" w:rsidP="00CA457C">
      <w:pPr>
        <w:spacing w:after="0"/>
        <w:ind w:left="851"/>
        <w:rPr>
          <w:rFonts w:cs="Times New Roman"/>
        </w:rPr>
      </w:pPr>
      <w:r w:rsidRPr="00C377B7">
        <w:rPr>
          <w:rFonts w:cs="Times New Roman"/>
        </w:rPr>
        <w:t>A teoretikus hangszerész.</w:t>
      </w:r>
    </w:p>
    <w:p w:rsidR="00CA457C" w:rsidRPr="00C377B7" w:rsidRDefault="00CA457C" w:rsidP="00CA457C">
      <w:pPr>
        <w:spacing w:after="0"/>
        <w:ind w:left="851"/>
        <w:rPr>
          <w:rFonts w:cs="Times New Roman"/>
        </w:rPr>
      </w:pPr>
      <w:r w:rsidRPr="00C377B7">
        <w:rPr>
          <w:rFonts w:cs="Times New Roman"/>
        </w:rPr>
        <w:t>Az akusztikai mérés lehetséges típusai.</w:t>
      </w:r>
    </w:p>
    <w:p w:rsidR="00CA457C" w:rsidRPr="00C377B7" w:rsidRDefault="00CA457C" w:rsidP="00CA457C">
      <w:pPr>
        <w:spacing w:after="0"/>
        <w:ind w:left="851"/>
        <w:rPr>
          <w:rFonts w:cs="Times New Roman"/>
        </w:rPr>
      </w:pPr>
      <w:r w:rsidRPr="00C377B7">
        <w:rPr>
          <w:rFonts w:cs="Times New Roman"/>
        </w:rPr>
        <w:t>A mérés tökéletlensége.</w:t>
      </w:r>
    </w:p>
    <w:p w:rsidR="00CA457C" w:rsidRPr="00C377B7" w:rsidRDefault="00CA457C" w:rsidP="00CA457C">
      <w:pPr>
        <w:spacing w:after="0"/>
        <w:ind w:left="851"/>
        <w:rPr>
          <w:rFonts w:cs="Times New Roman"/>
        </w:rPr>
      </w:pPr>
      <w:r w:rsidRPr="00C377B7">
        <w:rPr>
          <w:rFonts w:cs="Times New Roman"/>
        </w:rPr>
        <w:t>KÍSÉRLETEK</w:t>
      </w:r>
    </w:p>
    <w:p w:rsidR="00CA457C" w:rsidRPr="00C377B7" w:rsidRDefault="00CA457C" w:rsidP="00CA457C">
      <w:pPr>
        <w:spacing w:after="0"/>
        <w:ind w:left="851"/>
        <w:rPr>
          <w:rFonts w:cs="Times New Roman"/>
        </w:rPr>
      </w:pPr>
      <w:r w:rsidRPr="00C377B7">
        <w:rPr>
          <w:rFonts w:cs="Times New Roman"/>
        </w:rPr>
        <w:t>Adatok jóslással és méréssel.</w:t>
      </w:r>
    </w:p>
    <w:p w:rsidR="00CA457C" w:rsidRPr="00C377B7" w:rsidRDefault="00CA457C" w:rsidP="00CA457C">
      <w:pPr>
        <w:spacing w:after="0"/>
        <w:ind w:left="851"/>
        <w:rPr>
          <w:rFonts w:cs="Times New Roman"/>
        </w:rPr>
      </w:pPr>
      <w:r w:rsidRPr="00C377B7">
        <w:rPr>
          <w:rFonts w:cs="Times New Roman"/>
        </w:rPr>
        <w:t>A műszerek pontossága.</w:t>
      </w:r>
    </w:p>
    <w:p w:rsidR="00CA457C" w:rsidRPr="00C377B7" w:rsidRDefault="00CA457C" w:rsidP="00CA457C">
      <w:pPr>
        <w:spacing w:after="0"/>
        <w:ind w:left="851"/>
        <w:rPr>
          <w:rFonts w:cs="Times New Roman"/>
        </w:rPr>
      </w:pPr>
      <w:r w:rsidRPr="00C377B7">
        <w:rPr>
          <w:rFonts w:cs="Times New Roman"/>
        </w:rPr>
        <w:t>Nevezetes számarányok és a hangszerkezet.</w:t>
      </w:r>
    </w:p>
    <w:p w:rsidR="00CA457C" w:rsidRPr="00C377B7" w:rsidRDefault="00CA457C" w:rsidP="00CA457C">
      <w:pPr>
        <w:spacing w:after="0"/>
        <w:ind w:left="851"/>
        <w:rPr>
          <w:rFonts w:cs="Times New Roman"/>
        </w:rPr>
      </w:pPr>
      <w:r w:rsidRPr="00C377B7">
        <w:rPr>
          <w:rFonts w:cs="Times New Roman"/>
        </w:rPr>
        <w:t>SEGÉDESZKÖZÖK</w:t>
      </w:r>
    </w:p>
    <w:p w:rsidR="00CA457C" w:rsidRPr="00C377B7" w:rsidRDefault="00CA457C" w:rsidP="00CA457C">
      <w:pPr>
        <w:spacing w:after="0"/>
        <w:ind w:left="851"/>
        <w:rPr>
          <w:rFonts w:cs="Times New Roman"/>
        </w:rPr>
      </w:pPr>
      <w:r w:rsidRPr="00C377B7">
        <w:rPr>
          <w:rFonts w:cs="Times New Roman"/>
        </w:rPr>
        <w:t>Hangelemző.</w:t>
      </w:r>
    </w:p>
    <w:p w:rsidR="00CA457C" w:rsidRPr="00C377B7" w:rsidRDefault="00CA457C" w:rsidP="00CA457C">
      <w:pPr>
        <w:spacing w:after="0"/>
        <w:ind w:left="851"/>
        <w:rPr>
          <w:rFonts w:cs="Times New Roman"/>
        </w:rPr>
      </w:pPr>
      <w:r w:rsidRPr="00C377B7">
        <w:rPr>
          <w:rFonts w:cs="Times New Roman"/>
        </w:rPr>
        <w:t>Mikrofon.</w:t>
      </w:r>
    </w:p>
    <w:p w:rsidR="00CA457C" w:rsidRPr="00C377B7" w:rsidRDefault="00CA457C" w:rsidP="00CA457C">
      <w:pPr>
        <w:spacing w:after="0"/>
        <w:ind w:left="851"/>
        <w:rPr>
          <w:rFonts w:cs="Times New Roman"/>
        </w:rPr>
      </w:pPr>
      <w:r w:rsidRPr="00C377B7">
        <w:rPr>
          <w:rFonts w:cs="Times New Roman"/>
        </w:rPr>
        <w:t>Rezgésmérő.</w:t>
      </w:r>
    </w:p>
    <w:p w:rsidR="00B64FCB" w:rsidRPr="00C377B7" w:rsidRDefault="00CA457C" w:rsidP="00CA457C">
      <w:pPr>
        <w:spacing w:after="0"/>
        <w:ind w:left="851"/>
        <w:rPr>
          <w:rFonts w:cs="Times New Roman"/>
        </w:rPr>
      </w:pPr>
      <w:r w:rsidRPr="00C377B7">
        <w:rPr>
          <w:rFonts w:cs="Times New Roman"/>
        </w:rPr>
        <w:t>Számítógép, internet.</w:t>
      </w:r>
    </w:p>
    <w:p w:rsidR="00B64FCB" w:rsidRPr="00C377B7" w:rsidRDefault="00B64FCB" w:rsidP="00B64FCB">
      <w:pPr>
        <w:tabs>
          <w:tab w:val="left" w:pos="1418"/>
          <w:tab w:val="right" w:pos="9072"/>
        </w:tabs>
        <w:spacing w:after="0"/>
        <w:ind w:left="851"/>
        <w:rPr>
          <w:rFonts w:cs="Times New Roman"/>
        </w:rPr>
      </w:pPr>
    </w:p>
    <w:p w:rsidR="00B64FCB" w:rsidRPr="00C377B7" w:rsidRDefault="00CA457C"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A mérés hibája, a szórás</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CA457C" w:rsidRPr="00C377B7" w:rsidRDefault="00CA457C" w:rsidP="00CA457C">
      <w:pPr>
        <w:spacing w:after="0"/>
        <w:ind w:left="851"/>
        <w:rPr>
          <w:rFonts w:cs="Times New Roman"/>
        </w:rPr>
      </w:pPr>
      <w:r w:rsidRPr="00C377B7">
        <w:rPr>
          <w:rFonts w:cs="Times New Roman"/>
        </w:rPr>
        <w:t>A hibaszámítás</w:t>
      </w:r>
    </w:p>
    <w:p w:rsidR="00CA457C" w:rsidRPr="00C377B7" w:rsidRDefault="00CA457C" w:rsidP="00CA457C">
      <w:pPr>
        <w:spacing w:after="0"/>
        <w:ind w:left="851"/>
        <w:rPr>
          <w:rFonts w:cs="Times New Roman"/>
        </w:rPr>
      </w:pPr>
      <w:r w:rsidRPr="00C377B7">
        <w:rPr>
          <w:rFonts w:cs="Times New Roman"/>
        </w:rPr>
        <w:t>A hibaszámítás gyakorlati haszna.</w:t>
      </w:r>
    </w:p>
    <w:p w:rsidR="00CA457C" w:rsidRPr="00C377B7" w:rsidRDefault="00CA457C" w:rsidP="00CA457C">
      <w:pPr>
        <w:spacing w:after="0"/>
        <w:ind w:left="851"/>
        <w:rPr>
          <w:rFonts w:cs="Times New Roman"/>
        </w:rPr>
      </w:pPr>
      <w:r w:rsidRPr="00C377B7">
        <w:rPr>
          <w:rFonts w:cs="Times New Roman"/>
        </w:rPr>
        <w:lastRenderedPageBreak/>
        <w:t>A hiba mértéke, elfogadhatósága.</w:t>
      </w:r>
    </w:p>
    <w:p w:rsidR="00CA457C" w:rsidRPr="00C377B7" w:rsidRDefault="00CA457C" w:rsidP="00CA457C">
      <w:pPr>
        <w:spacing w:after="0"/>
        <w:ind w:left="851"/>
        <w:rPr>
          <w:rFonts w:cs="Times New Roman"/>
        </w:rPr>
      </w:pPr>
      <w:r w:rsidRPr="00C377B7">
        <w:rPr>
          <w:rFonts w:cs="Times New Roman"/>
        </w:rPr>
        <w:t>A hiba terjedése.</w:t>
      </w:r>
    </w:p>
    <w:p w:rsidR="00CA457C" w:rsidRPr="00C377B7" w:rsidRDefault="00CA457C" w:rsidP="00CA457C">
      <w:pPr>
        <w:spacing w:after="0"/>
        <w:ind w:left="851"/>
        <w:rPr>
          <w:rFonts w:cs="Times New Roman"/>
        </w:rPr>
      </w:pPr>
      <w:r w:rsidRPr="00C377B7">
        <w:rPr>
          <w:rFonts w:cs="Times New Roman"/>
        </w:rPr>
        <w:t>Számolási feladatok.</w:t>
      </w:r>
    </w:p>
    <w:p w:rsidR="00CA457C" w:rsidRPr="00C377B7" w:rsidRDefault="00CA457C" w:rsidP="00CA457C">
      <w:pPr>
        <w:spacing w:after="0"/>
        <w:ind w:left="851"/>
        <w:rPr>
          <w:rFonts w:cs="Times New Roman"/>
        </w:rPr>
      </w:pPr>
      <w:r w:rsidRPr="00C377B7">
        <w:rPr>
          <w:rFonts w:cs="Times New Roman"/>
        </w:rPr>
        <w:t>KÍSÉRLETEK</w:t>
      </w:r>
    </w:p>
    <w:p w:rsidR="00CA457C" w:rsidRPr="00C377B7" w:rsidRDefault="00CA457C" w:rsidP="00CA457C">
      <w:pPr>
        <w:spacing w:after="0"/>
        <w:ind w:left="851"/>
        <w:rPr>
          <w:rFonts w:cs="Times New Roman"/>
        </w:rPr>
      </w:pPr>
      <w:r w:rsidRPr="00C377B7">
        <w:rPr>
          <w:rFonts w:cs="Times New Roman"/>
        </w:rPr>
        <w:t>SEGÉDESZKÖZÖK</w:t>
      </w:r>
    </w:p>
    <w:p w:rsidR="00CA457C" w:rsidRPr="00C377B7" w:rsidRDefault="00CA457C" w:rsidP="00CA457C">
      <w:pPr>
        <w:spacing w:after="0"/>
        <w:ind w:left="851"/>
        <w:rPr>
          <w:rFonts w:cs="Times New Roman"/>
        </w:rPr>
      </w:pPr>
      <w:r w:rsidRPr="00C377B7">
        <w:rPr>
          <w:rFonts w:cs="Times New Roman"/>
        </w:rPr>
        <w:t>Számítógép, internet.</w:t>
      </w:r>
    </w:p>
    <w:p w:rsidR="00B64FCB" w:rsidRPr="00C377B7" w:rsidRDefault="00CA457C" w:rsidP="00CA457C">
      <w:pPr>
        <w:spacing w:after="0"/>
        <w:ind w:left="851"/>
        <w:rPr>
          <w:rFonts w:cs="Times New Roman"/>
        </w:rPr>
      </w:pPr>
      <w:r w:rsidRPr="00C377B7">
        <w:rPr>
          <w:rFonts w:cs="Times New Roman"/>
        </w:rPr>
        <w:t>Zsebszámoló, telefon-számolóprogram.</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 mérési jegyzőkönyv </w:t>
      </w:r>
      <w:r w:rsidR="00B64FCB" w:rsidRPr="00C377B7">
        <w:rPr>
          <w:rFonts w:cs="Times New Roman"/>
          <w:b/>
          <w:i/>
        </w:rPr>
        <w:t>3</w:t>
      </w:r>
      <w:r w:rsidR="00B64FCB" w:rsidRPr="00C377B7">
        <w:rPr>
          <w:rFonts w:cs="Times New Roman"/>
          <w:b/>
          <w:i/>
        </w:rPr>
        <w:tab/>
      </w:r>
      <w:proofErr w:type="spellStart"/>
      <w:r w:rsidR="005C5A9B" w:rsidRPr="00C377B7">
        <w:rPr>
          <w:rFonts w:cs="Times New Roman"/>
          <w:b/>
          <w:i/>
        </w:rPr>
        <w:t>3</w:t>
      </w:r>
      <w:proofErr w:type="spellEnd"/>
      <w:r w:rsidR="00B64FCB" w:rsidRPr="00C377B7">
        <w:rPr>
          <w:rFonts w:cs="Times New Roman"/>
          <w:b/>
          <w:i/>
        </w:rPr>
        <w:t xml:space="preserve"> óra</w:t>
      </w:r>
    </w:p>
    <w:p w:rsidR="00162DF6" w:rsidRPr="00C377B7" w:rsidRDefault="00162DF6" w:rsidP="00162DF6">
      <w:pPr>
        <w:spacing w:after="0"/>
        <w:ind w:left="851"/>
        <w:rPr>
          <w:rFonts w:cs="Times New Roman"/>
        </w:rPr>
      </w:pPr>
      <w:r w:rsidRPr="00C377B7">
        <w:rPr>
          <w:rFonts w:cs="Times New Roman"/>
        </w:rPr>
        <w:t>A mérések dokumentálásának haszna.</w:t>
      </w:r>
    </w:p>
    <w:p w:rsidR="00162DF6" w:rsidRPr="00C377B7" w:rsidRDefault="00162DF6" w:rsidP="00162DF6">
      <w:pPr>
        <w:spacing w:after="0"/>
        <w:ind w:left="851"/>
        <w:rPr>
          <w:rFonts w:cs="Times New Roman"/>
        </w:rPr>
      </w:pPr>
      <w:r w:rsidRPr="00C377B7">
        <w:rPr>
          <w:rFonts w:cs="Times New Roman"/>
        </w:rPr>
        <w:t>Szubjektivitás és objektivitás</w:t>
      </w:r>
    </w:p>
    <w:p w:rsidR="00162DF6" w:rsidRPr="00C377B7" w:rsidRDefault="00162DF6" w:rsidP="00162DF6">
      <w:pPr>
        <w:spacing w:after="0"/>
        <w:ind w:left="851"/>
        <w:rPr>
          <w:rFonts w:cs="Times New Roman"/>
        </w:rPr>
      </w:pPr>
      <w:r w:rsidRPr="00C377B7">
        <w:rPr>
          <w:rFonts w:cs="Times New Roman"/>
        </w:rPr>
        <w:t>Az objektivitás kritériumai.</w:t>
      </w:r>
    </w:p>
    <w:p w:rsidR="00162DF6" w:rsidRPr="00C377B7" w:rsidRDefault="00162DF6" w:rsidP="00162DF6">
      <w:pPr>
        <w:spacing w:after="0"/>
        <w:ind w:left="851"/>
        <w:rPr>
          <w:rFonts w:cs="Times New Roman"/>
        </w:rPr>
      </w:pPr>
      <w:r w:rsidRPr="00C377B7">
        <w:rPr>
          <w:rFonts w:cs="Times New Roman"/>
        </w:rPr>
        <w:t>A mérési jegyzőkönyv felépítése.</w:t>
      </w:r>
    </w:p>
    <w:p w:rsidR="00162DF6" w:rsidRPr="00C377B7" w:rsidRDefault="00162DF6" w:rsidP="00162DF6">
      <w:pPr>
        <w:spacing w:after="0"/>
        <w:ind w:left="851"/>
        <w:rPr>
          <w:rFonts w:cs="Times New Roman"/>
        </w:rPr>
      </w:pPr>
      <w:r w:rsidRPr="00C377B7">
        <w:rPr>
          <w:rFonts w:cs="Times New Roman"/>
        </w:rPr>
        <w:t>KÍSÉRLETEK</w:t>
      </w:r>
    </w:p>
    <w:p w:rsidR="00162DF6" w:rsidRPr="00C377B7" w:rsidRDefault="00162DF6" w:rsidP="00162DF6">
      <w:pPr>
        <w:spacing w:after="0"/>
        <w:ind w:left="851"/>
        <w:rPr>
          <w:rFonts w:cs="Times New Roman"/>
        </w:rPr>
      </w:pPr>
      <w:r w:rsidRPr="00C377B7">
        <w:rPr>
          <w:rFonts w:cs="Times New Roman"/>
        </w:rPr>
        <w:t>SEGÉDESZKÖZÖK</w:t>
      </w:r>
    </w:p>
    <w:p w:rsidR="00162DF6" w:rsidRPr="00C377B7" w:rsidRDefault="00162DF6" w:rsidP="00162DF6">
      <w:pPr>
        <w:spacing w:after="0"/>
        <w:ind w:left="851"/>
        <w:rPr>
          <w:rFonts w:cs="Times New Roman"/>
        </w:rPr>
      </w:pPr>
      <w:r w:rsidRPr="00C377B7">
        <w:rPr>
          <w:rFonts w:cs="Times New Roman"/>
        </w:rPr>
        <w:t>Hangelemző.</w:t>
      </w:r>
    </w:p>
    <w:p w:rsidR="00162DF6" w:rsidRPr="00C377B7" w:rsidRDefault="00162DF6" w:rsidP="00162DF6">
      <w:pPr>
        <w:spacing w:after="0"/>
        <w:ind w:left="851"/>
        <w:rPr>
          <w:rFonts w:cs="Times New Roman"/>
        </w:rPr>
      </w:pPr>
      <w:r w:rsidRPr="00C377B7">
        <w:rPr>
          <w:rFonts w:cs="Times New Roman"/>
        </w:rPr>
        <w:t>Mikrofon.</w:t>
      </w:r>
    </w:p>
    <w:p w:rsidR="00162DF6" w:rsidRPr="00C377B7" w:rsidRDefault="00162DF6" w:rsidP="00162DF6">
      <w:pPr>
        <w:spacing w:after="0"/>
        <w:ind w:left="851"/>
        <w:rPr>
          <w:rFonts w:cs="Times New Roman"/>
        </w:rPr>
      </w:pPr>
      <w:r w:rsidRPr="00C377B7">
        <w:rPr>
          <w:rFonts w:cs="Times New Roman"/>
        </w:rPr>
        <w:t>Rezgésmérő.</w:t>
      </w:r>
    </w:p>
    <w:p w:rsidR="00B64FCB" w:rsidRPr="00C377B7" w:rsidRDefault="00162DF6" w:rsidP="00162DF6">
      <w:pPr>
        <w:spacing w:after="0"/>
        <w:ind w:left="851"/>
        <w:rPr>
          <w:rFonts w:cs="Times New Roman"/>
        </w:rPr>
      </w:pPr>
      <w:r w:rsidRPr="00C377B7">
        <w:rPr>
          <w:rFonts w:cs="Times New Roman"/>
        </w:rPr>
        <w:t>Számítógép, internet.</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A mérések megtervezése, hangszertervezés</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162DF6" w:rsidRPr="00C377B7" w:rsidRDefault="00162DF6" w:rsidP="00162DF6">
      <w:pPr>
        <w:spacing w:after="0"/>
        <w:ind w:left="851"/>
        <w:rPr>
          <w:rFonts w:cs="Times New Roman"/>
        </w:rPr>
      </w:pPr>
      <w:r w:rsidRPr="00C377B7">
        <w:rPr>
          <w:rFonts w:cs="Times New Roman"/>
        </w:rPr>
        <w:t>A hangszertervezés akusztikai vetületei.</w:t>
      </w:r>
    </w:p>
    <w:p w:rsidR="00162DF6" w:rsidRPr="00C377B7" w:rsidRDefault="00162DF6" w:rsidP="00162DF6">
      <w:pPr>
        <w:spacing w:after="0"/>
        <w:ind w:left="851"/>
        <w:rPr>
          <w:rFonts w:cs="Times New Roman"/>
        </w:rPr>
      </w:pPr>
      <w:r w:rsidRPr="00C377B7">
        <w:rPr>
          <w:rFonts w:cs="Times New Roman"/>
        </w:rPr>
        <w:t>A tervezett mérés gyakorlati haszna.</w:t>
      </w:r>
    </w:p>
    <w:p w:rsidR="00162DF6" w:rsidRPr="00C377B7" w:rsidRDefault="00162DF6" w:rsidP="00162DF6">
      <w:pPr>
        <w:spacing w:after="0"/>
        <w:ind w:left="851"/>
        <w:rPr>
          <w:rFonts w:cs="Times New Roman"/>
        </w:rPr>
      </w:pPr>
      <w:r w:rsidRPr="00C377B7">
        <w:rPr>
          <w:rFonts w:cs="Times New Roman"/>
        </w:rPr>
        <w:t>Felhasználandó anyagok, eszközök, saját tervezésű modellek, hangszerek.</w:t>
      </w:r>
    </w:p>
    <w:p w:rsidR="00162DF6" w:rsidRPr="00C377B7" w:rsidRDefault="00162DF6" w:rsidP="00162DF6">
      <w:pPr>
        <w:spacing w:after="0"/>
        <w:ind w:left="851"/>
        <w:rPr>
          <w:rFonts w:cs="Times New Roman"/>
        </w:rPr>
      </w:pPr>
      <w:r w:rsidRPr="00C377B7">
        <w:rPr>
          <w:rFonts w:cs="Times New Roman"/>
        </w:rPr>
        <w:t>A kísérletekben részt vevő zenészek.</w:t>
      </w:r>
    </w:p>
    <w:p w:rsidR="00162DF6" w:rsidRPr="00C377B7" w:rsidRDefault="00162DF6" w:rsidP="00162DF6">
      <w:pPr>
        <w:spacing w:after="0"/>
        <w:ind w:left="851"/>
        <w:rPr>
          <w:rFonts w:cs="Times New Roman"/>
        </w:rPr>
      </w:pPr>
      <w:r w:rsidRPr="00C377B7">
        <w:rPr>
          <w:rFonts w:cs="Times New Roman"/>
        </w:rPr>
        <w:t>A szükséges anyagi háttér feltételei.</w:t>
      </w:r>
    </w:p>
    <w:p w:rsidR="00162DF6" w:rsidRPr="00C377B7" w:rsidRDefault="00162DF6" w:rsidP="00162DF6">
      <w:pPr>
        <w:spacing w:after="0"/>
        <w:ind w:left="851"/>
        <w:rPr>
          <w:rFonts w:cs="Times New Roman"/>
        </w:rPr>
      </w:pPr>
      <w:r w:rsidRPr="00C377B7">
        <w:rPr>
          <w:rFonts w:cs="Times New Roman"/>
        </w:rPr>
        <w:t>Mérőeszközök használata ismeretének fontossága.</w:t>
      </w:r>
    </w:p>
    <w:p w:rsidR="00162DF6" w:rsidRPr="00C377B7" w:rsidRDefault="00162DF6" w:rsidP="00162DF6">
      <w:pPr>
        <w:spacing w:after="0"/>
        <w:ind w:left="851"/>
        <w:rPr>
          <w:rFonts w:cs="Times New Roman"/>
        </w:rPr>
      </w:pPr>
      <w:r w:rsidRPr="00C377B7">
        <w:rPr>
          <w:rFonts w:cs="Times New Roman"/>
        </w:rPr>
        <w:t>KÍSÉRLETEK</w:t>
      </w:r>
    </w:p>
    <w:p w:rsidR="00162DF6" w:rsidRPr="00C377B7" w:rsidRDefault="00162DF6" w:rsidP="00162DF6">
      <w:pPr>
        <w:spacing w:after="0"/>
        <w:ind w:left="851"/>
        <w:rPr>
          <w:rFonts w:cs="Times New Roman"/>
        </w:rPr>
      </w:pPr>
      <w:r w:rsidRPr="00C377B7">
        <w:rPr>
          <w:rFonts w:cs="Times New Roman"/>
        </w:rPr>
        <w:t>Az elvégzendő kísérletek megtervezésének fázisában is szem előtt kell tartani, hogy azok egyénre szabottak; Lehetőség szerint együtt gyakorolni a műszerhasználatot.</w:t>
      </w:r>
    </w:p>
    <w:p w:rsidR="00162DF6" w:rsidRPr="00C377B7" w:rsidRDefault="00162DF6" w:rsidP="00162DF6">
      <w:pPr>
        <w:spacing w:after="0"/>
        <w:ind w:left="851"/>
        <w:rPr>
          <w:rFonts w:cs="Times New Roman"/>
        </w:rPr>
      </w:pPr>
      <w:r w:rsidRPr="00C377B7">
        <w:rPr>
          <w:rFonts w:cs="Times New Roman"/>
        </w:rPr>
        <w:t>SEGÉDESZKÖZÖK</w:t>
      </w:r>
    </w:p>
    <w:p w:rsidR="00162DF6" w:rsidRPr="00C377B7" w:rsidRDefault="00162DF6" w:rsidP="00162DF6">
      <w:pPr>
        <w:spacing w:after="0"/>
        <w:ind w:left="851"/>
        <w:rPr>
          <w:rFonts w:cs="Times New Roman"/>
        </w:rPr>
      </w:pPr>
      <w:r w:rsidRPr="00C377B7">
        <w:rPr>
          <w:rFonts w:cs="Times New Roman"/>
        </w:rPr>
        <w:t>Hangelemző</w:t>
      </w:r>
    </w:p>
    <w:p w:rsidR="00162DF6" w:rsidRPr="00C377B7" w:rsidRDefault="00162DF6" w:rsidP="00162DF6">
      <w:pPr>
        <w:spacing w:after="0"/>
        <w:ind w:left="851"/>
        <w:rPr>
          <w:rFonts w:cs="Times New Roman"/>
        </w:rPr>
      </w:pPr>
      <w:r w:rsidRPr="00C377B7">
        <w:rPr>
          <w:rFonts w:cs="Times New Roman"/>
        </w:rPr>
        <w:t>Mikrofon.</w:t>
      </w:r>
    </w:p>
    <w:p w:rsidR="00162DF6" w:rsidRPr="00C377B7" w:rsidRDefault="00162DF6" w:rsidP="00162DF6">
      <w:pPr>
        <w:spacing w:after="0"/>
        <w:ind w:left="851"/>
        <w:rPr>
          <w:rFonts w:cs="Times New Roman"/>
        </w:rPr>
      </w:pPr>
      <w:proofErr w:type="spellStart"/>
      <w:r w:rsidRPr="00C377B7">
        <w:rPr>
          <w:rFonts w:cs="Times New Roman"/>
        </w:rPr>
        <w:t>CD-recorder</w:t>
      </w:r>
      <w:proofErr w:type="spellEnd"/>
      <w:r w:rsidRPr="00C377B7">
        <w:rPr>
          <w:rFonts w:cs="Times New Roman"/>
        </w:rPr>
        <w:t>.</w:t>
      </w:r>
    </w:p>
    <w:p w:rsidR="00B64FCB" w:rsidRPr="00C377B7" w:rsidRDefault="00162DF6" w:rsidP="00162DF6">
      <w:pPr>
        <w:spacing w:after="0"/>
        <w:ind w:left="851"/>
        <w:rPr>
          <w:rFonts w:cs="Times New Roman"/>
        </w:rPr>
      </w:pPr>
      <w:r w:rsidRPr="00C377B7">
        <w:rPr>
          <w:rFonts w:cs="Times New Roman"/>
        </w:rPr>
        <w:t>Számítógép, internet.</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Mérés és hangszertervezés</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162DF6" w:rsidRPr="00C377B7" w:rsidRDefault="00162DF6" w:rsidP="00162DF6">
      <w:pPr>
        <w:tabs>
          <w:tab w:val="left" w:pos="1418"/>
          <w:tab w:val="right" w:pos="9072"/>
        </w:tabs>
        <w:spacing w:after="0"/>
        <w:ind w:left="851"/>
        <w:rPr>
          <w:rFonts w:cs="Times New Roman"/>
        </w:rPr>
      </w:pPr>
      <w:r w:rsidRPr="00C377B7">
        <w:rPr>
          <w:rFonts w:cs="Times New Roman"/>
        </w:rPr>
        <w:t>A tervezési folyamatmérésekkel történő megerősítése, felgyorsítása.</w:t>
      </w:r>
    </w:p>
    <w:p w:rsidR="00162DF6" w:rsidRPr="00C377B7" w:rsidRDefault="00162DF6" w:rsidP="00162DF6">
      <w:pPr>
        <w:tabs>
          <w:tab w:val="left" w:pos="1418"/>
          <w:tab w:val="right" w:pos="9072"/>
        </w:tabs>
        <w:spacing w:after="0"/>
        <w:ind w:left="851"/>
        <w:rPr>
          <w:rFonts w:cs="Times New Roman"/>
        </w:rPr>
      </w:pPr>
      <w:r w:rsidRPr="00C377B7">
        <w:rPr>
          <w:rFonts w:cs="Times New Roman"/>
        </w:rPr>
        <w:t>A mérőeszközök használata.</w:t>
      </w:r>
    </w:p>
    <w:p w:rsidR="00162DF6" w:rsidRPr="00C377B7" w:rsidRDefault="00162DF6" w:rsidP="00162DF6">
      <w:pPr>
        <w:tabs>
          <w:tab w:val="left" w:pos="1418"/>
          <w:tab w:val="right" w:pos="9072"/>
        </w:tabs>
        <w:spacing w:after="0"/>
        <w:ind w:left="851"/>
        <w:rPr>
          <w:rFonts w:cs="Times New Roman"/>
        </w:rPr>
      </w:pPr>
      <w:r w:rsidRPr="00C377B7">
        <w:rPr>
          <w:rFonts w:cs="Times New Roman"/>
        </w:rPr>
        <w:t>A gyorsulásérzékelő felhelyezésének módja.</w:t>
      </w:r>
    </w:p>
    <w:p w:rsidR="00162DF6" w:rsidRPr="00C377B7" w:rsidRDefault="00162DF6" w:rsidP="00162DF6">
      <w:pPr>
        <w:tabs>
          <w:tab w:val="left" w:pos="1418"/>
          <w:tab w:val="right" w:pos="9072"/>
        </w:tabs>
        <w:spacing w:after="0"/>
        <w:ind w:left="851"/>
        <w:rPr>
          <w:rFonts w:cs="Times New Roman"/>
        </w:rPr>
      </w:pPr>
      <w:r w:rsidRPr="00C377B7">
        <w:rPr>
          <w:rFonts w:cs="Times New Roman"/>
        </w:rPr>
        <w:t>A mikrofonok használata.</w:t>
      </w:r>
    </w:p>
    <w:p w:rsidR="00162DF6" w:rsidRPr="00C377B7" w:rsidRDefault="00162DF6" w:rsidP="00162DF6">
      <w:pPr>
        <w:tabs>
          <w:tab w:val="left" w:pos="1418"/>
          <w:tab w:val="right" w:pos="9072"/>
        </w:tabs>
        <w:spacing w:after="0"/>
        <w:ind w:left="851"/>
        <w:rPr>
          <w:rFonts w:cs="Times New Roman"/>
        </w:rPr>
      </w:pPr>
      <w:r w:rsidRPr="00C377B7">
        <w:rPr>
          <w:rFonts w:cs="Times New Roman"/>
        </w:rPr>
        <w:t>A hangelemző készülék kezelése.</w:t>
      </w:r>
    </w:p>
    <w:p w:rsidR="00162DF6" w:rsidRPr="00C377B7" w:rsidRDefault="00162DF6" w:rsidP="00162DF6">
      <w:pPr>
        <w:tabs>
          <w:tab w:val="left" w:pos="1418"/>
          <w:tab w:val="right" w:pos="9072"/>
        </w:tabs>
        <w:spacing w:after="0"/>
        <w:ind w:left="851"/>
        <w:rPr>
          <w:rFonts w:cs="Times New Roman"/>
        </w:rPr>
      </w:pPr>
      <w:r w:rsidRPr="00C377B7">
        <w:rPr>
          <w:rFonts w:cs="Times New Roman"/>
        </w:rPr>
        <w:t>KÍSÉRLETEK</w:t>
      </w:r>
    </w:p>
    <w:p w:rsidR="00162DF6" w:rsidRPr="00C377B7" w:rsidRDefault="00162DF6" w:rsidP="00162DF6">
      <w:pPr>
        <w:tabs>
          <w:tab w:val="left" w:pos="1418"/>
          <w:tab w:val="right" w:pos="9072"/>
        </w:tabs>
        <w:spacing w:after="0"/>
        <w:ind w:left="851"/>
        <w:rPr>
          <w:rFonts w:cs="Times New Roman"/>
        </w:rPr>
      </w:pPr>
      <w:r w:rsidRPr="00C377B7">
        <w:rPr>
          <w:rFonts w:cs="Times New Roman"/>
        </w:rPr>
        <w:t>Hanganyag videofelvételről, magnetofonkazettáról történő átjátszása – zajszűrés számítógéppel.</w:t>
      </w:r>
    </w:p>
    <w:p w:rsidR="00162DF6" w:rsidRPr="00C377B7" w:rsidRDefault="00162DF6" w:rsidP="00162DF6">
      <w:pPr>
        <w:tabs>
          <w:tab w:val="left" w:pos="1418"/>
          <w:tab w:val="right" w:pos="9072"/>
        </w:tabs>
        <w:spacing w:after="0"/>
        <w:ind w:left="851"/>
        <w:rPr>
          <w:rFonts w:cs="Times New Roman"/>
        </w:rPr>
      </w:pPr>
      <w:r w:rsidRPr="00C377B7">
        <w:rPr>
          <w:rFonts w:cs="Times New Roman"/>
        </w:rPr>
        <w:t>Jelátalakítók (gyorsulásérzékelő, mikrofon) használata.</w:t>
      </w:r>
    </w:p>
    <w:p w:rsidR="00162DF6" w:rsidRPr="00C377B7" w:rsidRDefault="00162DF6" w:rsidP="00162DF6">
      <w:pPr>
        <w:tabs>
          <w:tab w:val="left" w:pos="1418"/>
          <w:tab w:val="right" w:pos="9072"/>
        </w:tabs>
        <w:spacing w:after="0"/>
        <w:ind w:left="851"/>
        <w:rPr>
          <w:rFonts w:cs="Times New Roman"/>
        </w:rPr>
      </w:pPr>
      <w:r w:rsidRPr="00C377B7">
        <w:rPr>
          <w:rFonts w:cs="Times New Roman"/>
        </w:rPr>
        <w:t>Hangelemzés I. (bekapcsolás, alaphelyzet).</w:t>
      </w:r>
    </w:p>
    <w:p w:rsidR="00162DF6" w:rsidRPr="00C377B7" w:rsidRDefault="00162DF6" w:rsidP="00162DF6">
      <w:pPr>
        <w:tabs>
          <w:tab w:val="left" w:pos="1418"/>
          <w:tab w:val="right" w:pos="9072"/>
        </w:tabs>
        <w:spacing w:after="0"/>
        <w:ind w:left="851"/>
        <w:rPr>
          <w:rFonts w:cs="Times New Roman"/>
        </w:rPr>
      </w:pPr>
      <w:r w:rsidRPr="00C377B7">
        <w:rPr>
          <w:rFonts w:cs="Times New Roman"/>
        </w:rPr>
        <w:t>SEGÉDESZKÖZÖK</w:t>
      </w:r>
    </w:p>
    <w:p w:rsidR="00162DF6" w:rsidRPr="00C377B7" w:rsidRDefault="00162DF6" w:rsidP="00162DF6">
      <w:pPr>
        <w:tabs>
          <w:tab w:val="left" w:pos="1418"/>
          <w:tab w:val="right" w:pos="9072"/>
        </w:tabs>
        <w:spacing w:after="0"/>
        <w:ind w:left="851"/>
        <w:rPr>
          <w:rFonts w:cs="Times New Roman"/>
        </w:rPr>
      </w:pPr>
      <w:r w:rsidRPr="00C377B7">
        <w:rPr>
          <w:rFonts w:cs="Times New Roman"/>
        </w:rPr>
        <w:t>Hangelemző.</w:t>
      </w:r>
    </w:p>
    <w:p w:rsidR="00162DF6" w:rsidRPr="00C377B7" w:rsidRDefault="00162DF6" w:rsidP="00162DF6">
      <w:pPr>
        <w:tabs>
          <w:tab w:val="left" w:pos="1418"/>
          <w:tab w:val="right" w:pos="9072"/>
        </w:tabs>
        <w:spacing w:after="0"/>
        <w:ind w:left="851"/>
        <w:rPr>
          <w:rFonts w:cs="Times New Roman"/>
        </w:rPr>
      </w:pPr>
      <w:r w:rsidRPr="00C377B7">
        <w:rPr>
          <w:rFonts w:cs="Times New Roman"/>
        </w:rPr>
        <w:t>Mikrofon.</w:t>
      </w:r>
    </w:p>
    <w:p w:rsidR="00162DF6" w:rsidRPr="00C377B7" w:rsidRDefault="00162DF6" w:rsidP="00162DF6">
      <w:pPr>
        <w:tabs>
          <w:tab w:val="left" w:pos="1418"/>
          <w:tab w:val="right" w:pos="9072"/>
        </w:tabs>
        <w:spacing w:after="0"/>
        <w:ind w:left="851"/>
        <w:rPr>
          <w:rFonts w:cs="Times New Roman"/>
        </w:rPr>
      </w:pPr>
      <w:proofErr w:type="spellStart"/>
      <w:r w:rsidRPr="00C377B7">
        <w:rPr>
          <w:rFonts w:cs="Times New Roman"/>
        </w:rPr>
        <w:lastRenderedPageBreak/>
        <w:t>CD-recorder</w:t>
      </w:r>
      <w:proofErr w:type="spellEnd"/>
      <w:r w:rsidRPr="00C377B7">
        <w:rPr>
          <w:rFonts w:cs="Times New Roman"/>
        </w:rPr>
        <w:t>.</w:t>
      </w:r>
    </w:p>
    <w:p w:rsidR="00B64FCB" w:rsidRPr="00C377B7" w:rsidRDefault="00162DF6" w:rsidP="00B64FCB">
      <w:pPr>
        <w:tabs>
          <w:tab w:val="left" w:pos="1418"/>
          <w:tab w:val="right" w:pos="9072"/>
        </w:tabs>
        <w:spacing w:after="0"/>
        <w:ind w:left="851"/>
        <w:rPr>
          <w:rFonts w:cs="Times New Roman"/>
        </w:rPr>
      </w:pPr>
      <w:r w:rsidRPr="00C377B7">
        <w:rPr>
          <w:rFonts w:cs="Times New Roman"/>
        </w:rPr>
        <w:t>Számítógép, internet</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Hangelemzés kétcsatornás </w:t>
      </w:r>
      <w:proofErr w:type="spellStart"/>
      <w:r w:rsidRPr="00C377B7">
        <w:rPr>
          <w:rFonts w:cs="Times New Roman"/>
          <w:b/>
          <w:i/>
        </w:rPr>
        <w:t>FFT-vel</w:t>
      </w:r>
      <w:proofErr w:type="spellEnd"/>
      <w:r w:rsidRPr="00C377B7">
        <w:rPr>
          <w:rFonts w:cs="Times New Roman"/>
          <w:b/>
          <w:i/>
        </w:rPr>
        <w:t xml:space="preserve"> – Hangelemzés I. </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162DF6" w:rsidRPr="00C377B7" w:rsidRDefault="00162DF6" w:rsidP="00162DF6">
      <w:pPr>
        <w:spacing w:after="0"/>
        <w:ind w:left="851"/>
        <w:rPr>
          <w:rFonts w:cs="Times New Roman"/>
        </w:rPr>
      </w:pPr>
      <w:r w:rsidRPr="00C377B7">
        <w:rPr>
          <w:rFonts w:cs="Times New Roman"/>
        </w:rPr>
        <w:t>Önálló munka a hangelemző készülékkel.</w:t>
      </w:r>
    </w:p>
    <w:p w:rsidR="00162DF6" w:rsidRPr="00C377B7" w:rsidRDefault="00162DF6" w:rsidP="00162DF6">
      <w:pPr>
        <w:spacing w:after="0"/>
        <w:ind w:left="851"/>
        <w:rPr>
          <w:rFonts w:cs="Times New Roman"/>
        </w:rPr>
      </w:pPr>
      <w:r w:rsidRPr="00C377B7">
        <w:rPr>
          <w:rFonts w:cs="Times New Roman"/>
        </w:rPr>
        <w:t>Spektrummérés.</w:t>
      </w:r>
    </w:p>
    <w:p w:rsidR="00162DF6" w:rsidRPr="00C377B7" w:rsidRDefault="00162DF6" w:rsidP="00162DF6">
      <w:pPr>
        <w:spacing w:after="0"/>
        <w:ind w:left="851"/>
        <w:rPr>
          <w:rFonts w:cs="Times New Roman"/>
        </w:rPr>
      </w:pPr>
      <w:r w:rsidRPr="00C377B7">
        <w:rPr>
          <w:rFonts w:cs="Times New Roman"/>
        </w:rPr>
        <w:t>Időfolyamatok mérése.</w:t>
      </w:r>
    </w:p>
    <w:p w:rsidR="00162DF6" w:rsidRPr="00C377B7" w:rsidRDefault="00162DF6" w:rsidP="00162DF6">
      <w:pPr>
        <w:spacing w:after="0"/>
        <w:ind w:left="851"/>
        <w:rPr>
          <w:rFonts w:cs="Times New Roman"/>
        </w:rPr>
      </w:pPr>
      <w:r w:rsidRPr="00C377B7">
        <w:rPr>
          <w:rFonts w:cs="Times New Roman"/>
        </w:rPr>
        <w:t>KÍSÉRLETEK</w:t>
      </w:r>
    </w:p>
    <w:p w:rsidR="00162DF6" w:rsidRPr="00C377B7" w:rsidRDefault="00162DF6" w:rsidP="00162DF6">
      <w:pPr>
        <w:spacing w:after="0"/>
        <w:ind w:left="851"/>
        <w:rPr>
          <w:rFonts w:cs="Times New Roman"/>
        </w:rPr>
      </w:pPr>
      <w:r w:rsidRPr="00C377B7">
        <w:rPr>
          <w:rFonts w:cs="Times New Roman"/>
        </w:rPr>
        <w:t xml:space="preserve">A </w:t>
      </w:r>
      <w:proofErr w:type="spellStart"/>
      <w:r w:rsidRPr="00C377B7">
        <w:rPr>
          <w:rFonts w:cs="Times New Roman"/>
        </w:rPr>
        <w:t>triggerjel</w:t>
      </w:r>
      <w:proofErr w:type="spellEnd"/>
      <w:r w:rsidRPr="00C377B7">
        <w:rPr>
          <w:rFonts w:cs="Times New Roman"/>
        </w:rPr>
        <w:t xml:space="preserve"> beállítása.</w:t>
      </w:r>
    </w:p>
    <w:p w:rsidR="00162DF6" w:rsidRPr="00C377B7" w:rsidRDefault="00162DF6" w:rsidP="00162DF6">
      <w:pPr>
        <w:spacing w:after="0"/>
        <w:ind w:left="851"/>
        <w:rPr>
          <w:rFonts w:cs="Times New Roman"/>
        </w:rPr>
      </w:pPr>
      <w:r w:rsidRPr="00C377B7">
        <w:rPr>
          <w:rFonts w:cs="Times New Roman"/>
        </w:rPr>
        <w:t>Spektrummérés különböző hangokkal.</w:t>
      </w:r>
    </w:p>
    <w:p w:rsidR="00162DF6" w:rsidRPr="00C377B7" w:rsidRDefault="00162DF6" w:rsidP="00162DF6">
      <w:pPr>
        <w:spacing w:after="0"/>
        <w:ind w:left="851"/>
        <w:rPr>
          <w:rFonts w:cs="Times New Roman"/>
        </w:rPr>
      </w:pPr>
      <w:r w:rsidRPr="00C377B7">
        <w:rPr>
          <w:rFonts w:cs="Times New Roman"/>
        </w:rPr>
        <w:t>Az ablakozás megválasztásának hatása a mért adatokra.</w:t>
      </w:r>
    </w:p>
    <w:p w:rsidR="00162DF6" w:rsidRPr="00C377B7" w:rsidRDefault="00162DF6" w:rsidP="00162DF6">
      <w:pPr>
        <w:spacing w:after="0"/>
        <w:ind w:left="851"/>
        <w:rPr>
          <w:rFonts w:cs="Times New Roman"/>
        </w:rPr>
      </w:pPr>
      <w:r w:rsidRPr="00C377B7">
        <w:rPr>
          <w:rFonts w:cs="Times New Roman"/>
        </w:rPr>
        <w:t>Átlagspektrum mérése.</w:t>
      </w:r>
    </w:p>
    <w:p w:rsidR="00162DF6" w:rsidRPr="00C377B7" w:rsidRDefault="00162DF6" w:rsidP="00162DF6">
      <w:pPr>
        <w:spacing w:after="0"/>
        <w:ind w:left="851"/>
        <w:rPr>
          <w:rFonts w:cs="Times New Roman"/>
        </w:rPr>
      </w:pPr>
      <w:r w:rsidRPr="00C377B7">
        <w:rPr>
          <w:rFonts w:cs="Times New Roman"/>
        </w:rPr>
        <w:t>Rezgésgörbék mérése.</w:t>
      </w:r>
    </w:p>
    <w:p w:rsidR="00162DF6" w:rsidRPr="00C377B7" w:rsidRDefault="00162DF6" w:rsidP="00162DF6">
      <w:pPr>
        <w:spacing w:after="0"/>
        <w:ind w:left="851"/>
        <w:rPr>
          <w:rFonts w:cs="Times New Roman"/>
        </w:rPr>
      </w:pPr>
      <w:r w:rsidRPr="00C377B7">
        <w:rPr>
          <w:rFonts w:cs="Times New Roman"/>
        </w:rPr>
        <w:t>Berezgési idő meghatározása.</w:t>
      </w:r>
    </w:p>
    <w:p w:rsidR="00162DF6" w:rsidRPr="00C377B7" w:rsidRDefault="00162DF6" w:rsidP="00162DF6">
      <w:pPr>
        <w:spacing w:after="0"/>
        <w:ind w:left="851"/>
        <w:rPr>
          <w:rFonts w:cs="Times New Roman"/>
        </w:rPr>
      </w:pPr>
      <w:r w:rsidRPr="00C377B7">
        <w:rPr>
          <w:rFonts w:cs="Times New Roman"/>
        </w:rPr>
        <w:t>Lecsengési idők meghatározása.</w:t>
      </w:r>
    </w:p>
    <w:p w:rsidR="00162DF6" w:rsidRPr="00C377B7" w:rsidRDefault="00162DF6" w:rsidP="00162DF6">
      <w:pPr>
        <w:spacing w:after="0"/>
        <w:ind w:left="851"/>
        <w:rPr>
          <w:rFonts w:cs="Times New Roman"/>
        </w:rPr>
      </w:pPr>
      <w:r w:rsidRPr="00C377B7">
        <w:rPr>
          <w:rFonts w:cs="Times New Roman"/>
        </w:rPr>
        <w:t>SEGÉDESZKÖZÖK</w:t>
      </w:r>
    </w:p>
    <w:p w:rsidR="00162DF6" w:rsidRPr="00C377B7" w:rsidRDefault="00162DF6" w:rsidP="00162DF6">
      <w:pPr>
        <w:spacing w:after="0"/>
        <w:ind w:left="851"/>
        <w:rPr>
          <w:rFonts w:cs="Times New Roman"/>
        </w:rPr>
      </w:pPr>
      <w:r w:rsidRPr="00C377B7">
        <w:rPr>
          <w:rFonts w:cs="Times New Roman"/>
        </w:rPr>
        <w:t>Hangelemző.</w:t>
      </w:r>
    </w:p>
    <w:p w:rsidR="00162DF6" w:rsidRPr="00C377B7" w:rsidRDefault="00162DF6" w:rsidP="00162DF6">
      <w:pPr>
        <w:spacing w:after="0"/>
        <w:ind w:left="851"/>
        <w:rPr>
          <w:rFonts w:cs="Times New Roman"/>
        </w:rPr>
      </w:pPr>
      <w:r w:rsidRPr="00C377B7">
        <w:rPr>
          <w:rFonts w:cs="Times New Roman"/>
        </w:rPr>
        <w:t>Mikrofon</w:t>
      </w:r>
    </w:p>
    <w:p w:rsidR="00162DF6" w:rsidRPr="00C377B7" w:rsidRDefault="00162DF6" w:rsidP="00162DF6">
      <w:pPr>
        <w:spacing w:after="0"/>
        <w:ind w:left="851"/>
        <w:rPr>
          <w:rFonts w:cs="Times New Roman"/>
        </w:rPr>
      </w:pPr>
      <w:proofErr w:type="spellStart"/>
      <w:r w:rsidRPr="00C377B7">
        <w:rPr>
          <w:rFonts w:cs="Times New Roman"/>
        </w:rPr>
        <w:t>CD-recorder</w:t>
      </w:r>
      <w:proofErr w:type="spellEnd"/>
      <w:r w:rsidRPr="00C377B7">
        <w:rPr>
          <w:rFonts w:cs="Times New Roman"/>
        </w:rPr>
        <w:t>.</w:t>
      </w:r>
    </w:p>
    <w:p w:rsidR="00B64FCB" w:rsidRPr="00C377B7" w:rsidRDefault="00162DF6" w:rsidP="00162DF6">
      <w:pPr>
        <w:spacing w:after="0"/>
        <w:ind w:left="851"/>
        <w:rPr>
          <w:rFonts w:cs="Times New Roman"/>
        </w:rPr>
      </w:pPr>
      <w:r w:rsidRPr="00C377B7">
        <w:rPr>
          <w:rFonts w:cs="Times New Roman"/>
        </w:rPr>
        <w:t>Számítógép, internet.</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Hangelemzés II. - Rezgésmérés kétcsatornás </w:t>
      </w:r>
      <w:proofErr w:type="spellStart"/>
      <w:r w:rsidRPr="00C377B7">
        <w:rPr>
          <w:rFonts w:cs="Times New Roman"/>
          <w:b/>
          <w:i/>
        </w:rPr>
        <w:t>FFT-vel</w:t>
      </w:r>
      <w:proofErr w:type="spellEnd"/>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162DF6" w:rsidRPr="00C377B7" w:rsidRDefault="00162DF6" w:rsidP="00162DF6">
      <w:pPr>
        <w:spacing w:after="0"/>
        <w:ind w:left="851"/>
        <w:rPr>
          <w:rFonts w:cs="Times New Roman"/>
        </w:rPr>
      </w:pPr>
      <w:r w:rsidRPr="00C377B7">
        <w:rPr>
          <w:rFonts w:cs="Times New Roman"/>
        </w:rPr>
        <w:t>Tercsávos mérés.</w:t>
      </w:r>
    </w:p>
    <w:p w:rsidR="00162DF6" w:rsidRPr="00C377B7" w:rsidRDefault="00162DF6" w:rsidP="00162DF6">
      <w:pPr>
        <w:spacing w:after="0"/>
        <w:ind w:left="851"/>
        <w:rPr>
          <w:rFonts w:cs="Times New Roman"/>
        </w:rPr>
      </w:pPr>
      <w:r w:rsidRPr="00C377B7">
        <w:rPr>
          <w:rFonts w:cs="Times New Roman"/>
        </w:rPr>
        <w:t>A mérés pontosságának növelése.</w:t>
      </w:r>
    </w:p>
    <w:p w:rsidR="00162DF6" w:rsidRPr="00C377B7" w:rsidRDefault="00162DF6" w:rsidP="00162DF6">
      <w:pPr>
        <w:spacing w:after="0"/>
        <w:ind w:left="851"/>
        <w:rPr>
          <w:rFonts w:cs="Times New Roman"/>
        </w:rPr>
      </w:pPr>
      <w:proofErr w:type="spellStart"/>
      <w:r w:rsidRPr="00C377B7">
        <w:rPr>
          <w:rFonts w:cs="Times New Roman"/>
        </w:rPr>
        <w:t>Spektrogram</w:t>
      </w:r>
      <w:proofErr w:type="spellEnd"/>
      <w:r w:rsidRPr="00C377B7">
        <w:rPr>
          <w:rFonts w:cs="Times New Roman"/>
        </w:rPr>
        <w:t xml:space="preserve"> mérése.</w:t>
      </w:r>
    </w:p>
    <w:p w:rsidR="00162DF6" w:rsidRPr="00C377B7" w:rsidRDefault="00162DF6" w:rsidP="00162DF6">
      <w:pPr>
        <w:spacing w:after="0"/>
        <w:ind w:left="851"/>
        <w:rPr>
          <w:rFonts w:cs="Times New Roman"/>
        </w:rPr>
      </w:pPr>
      <w:r w:rsidRPr="00C377B7">
        <w:rPr>
          <w:rFonts w:cs="Times New Roman"/>
        </w:rPr>
        <w:t>Rezgésmérés.</w:t>
      </w:r>
    </w:p>
    <w:p w:rsidR="00162DF6" w:rsidRPr="00C377B7" w:rsidRDefault="00162DF6" w:rsidP="00162DF6">
      <w:pPr>
        <w:spacing w:after="0"/>
        <w:ind w:left="851"/>
        <w:rPr>
          <w:rFonts w:cs="Times New Roman"/>
        </w:rPr>
      </w:pPr>
      <w:r w:rsidRPr="00C377B7">
        <w:rPr>
          <w:rFonts w:cs="Times New Roman"/>
        </w:rPr>
        <w:t>KÍSÉRLETEK</w:t>
      </w:r>
    </w:p>
    <w:p w:rsidR="00162DF6" w:rsidRPr="00C377B7" w:rsidRDefault="00162DF6" w:rsidP="00162DF6">
      <w:pPr>
        <w:spacing w:after="0"/>
        <w:ind w:left="851"/>
        <w:rPr>
          <w:rFonts w:cs="Times New Roman"/>
        </w:rPr>
      </w:pPr>
      <w:r w:rsidRPr="00C377B7">
        <w:rPr>
          <w:rFonts w:cs="Times New Roman"/>
        </w:rPr>
        <w:t xml:space="preserve">Teljes hangok (berezgéssel, lecsengéssel) </w:t>
      </w:r>
      <w:proofErr w:type="spellStart"/>
      <w:r w:rsidRPr="00C377B7">
        <w:rPr>
          <w:rFonts w:cs="Times New Roman"/>
        </w:rPr>
        <w:t>spektrogramos</w:t>
      </w:r>
      <w:proofErr w:type="spellEnd"/>
      <w:r w:rsidRPr="00C377B7">
        <w:rPr>
          <w:rFonts w:cs="Times New Roman"/>
        </w:rPr>
        <w:t xml:space="preserve"> elemzése.</w:t>
      </w:r>
    </w:p>
    <w:p w:rsidR="00162DF6" w:rsidRPr="00C377B7" w:rsidRDefault="00162DF6" w:rsidP="00162DF6">
      <w:pPr>
        <w:spacing w:after="0"/>
        <w:ind w:left="851"/>
        <w:rPr>
          <w:rFonts w:cs="Times New Roman"/>
        </w:rPr>
      </w:pPr>
      <w:r w:rsidRPr="00C377B7">
        <w:rPr>
          <w:rFonts w:cs="Times New Roman"/>
        </w:rPr>
        <w:t>Tercsávos spektrum.</w:t>
      </w:r>
    </w:p>
    <w:p w:rsidR="00162DF6" w:rsidRPr="00C377B7" w:rsidRDefault="00162DF6" w:rsidP="00162DF6">
      <w:pPr>
        <w:spacing w:after="0"/>
        <w:ind w:left="851"/>
        <w:rPr>
          <w:rFonts w:cs="Times New Roman"/>
        </w:rPr>
      </w:pPr>
      <w:proofErr w:type="spellStart"/>
      <w:r w:rsidRPr="00C377B7">
        <w:rPr>
          <w:rFonts w:cs="Times New Roman"/>
        </w:rPr>
        <w:t>Zoomolás</w:t>
      </w:r>
      <w:proofErr w:type="spellEnd"/>
      <w:r w:rsidRPr="00C377B7">
        <w:rPr>
          <w:rFonts w:cs="Times New Roman"/>
        </w:rPr>
        <w:t>.</w:t>
      </w:r>
    </w:p>
    <w:p w:rsidR="00162DF6" w:rsidRPr="00C377B7" w:rsidRDefault="00162DF6" w:rsidP="00162DF6">
      <w:pPr>
        <w:spacing w:after="0"/>
        <w:ind w:left="851"/>
        <w:rPr>
          <w:rFonts w:cs="Times New Roman"/>
        </w:rPr>
      </w:pPr>
      <w:r w:rsidRPr="00C377B7">
        <w:rPr>
          <w:rFonts w:cs="Times New Roman"/>
        </w:rPr>
        <w:t>Rezgésmérés különböző módszerekkel.</w:t>
      </w:r>
    </w:p>
    <w:p w:rsidR="00162DF6" w:rsidRPr="00C377B7" w:rsidRDefault="00162DF6" w:rsidP="00162DF6">
      <w:pPr>
        <w:spacing w:after="0"/>
        <w:ind w:left="851"/>
        <w:rPr>
          <w:rFonts w:cs="Times New Roman"/>
        </w:rPr>
      </w:pPr>
      <w:r w:rsidRPr="00C377B7">
        <w:rPr>
          <w:rFonts w:cs="Times New Roman"/>
        </w:rPr>
        <w:t>A csillapítási együttható meghatározása.</w:t>
      </w:r>
    </w:p>
    <w:p w:rsidR="00162DF6" w:rsidRPr="00C377B7" w:rsidRDefault="00162DF6" w:rsidP="00162DF6">
      <w:pPr>
        <w:spacing w:after="0"/>
        <w:ind w:left="851"/>
        <w:rPr>
          <w:rFonts w:cs="Times New Roman"/>
        </w:rPr>
      </w:pPr>
      <w:r w:rsidRPr="00C377B7">
        <w:rPr>
          <w:rFonts w:cs="Times New Roman"/>
        </w:rPr>
        <w:t>SEGÉDESZKÖZÖK</w:t>
      </w:r>
    </w:p>
    <w:p w:rsidR="00162DF6" w:rsidRPr="00C377B7" w:rsidRDefault="00162DF6" w:rsidP="00162DF6">
      <w:pPr>
        <w:spacing w:after="0"/>
        <w:ind w:left="851"/>
        <w:rPr>
          <w:rFonts w:cs="Times New Roman"/>
        </w:rPr>
      </w:pPr>
      <w:r w:rsidRPr="00C377B7">
        <w:rPr>
          <w:rFonts w:cs="Times New Roman"/>
        </w:rPr>
        <w:t>Hangelemző.</w:t>
      </w:r>
    </w:p>
    <w:p w:rsidR="00162DF6" w:rsidRPr="00C377B7" w:rsidRDefault="00162DF6" w:rsidP="00162DF6">
      <w:pPr>
        <w:spacing w:after="0"/>
        <w:ind w:left="851"/>
        <w:rPr>
          <w:rFonts w:cs="Times New Roman"/>
        </w:rPr>
      </w:pPr>
      <w:r w:rsidRPr="00C377B7">
        <w:rPr>
          <w:rFonts w:cs="Times New Roman"/>
        </w:rPr>
        <w:t>Mikrofon.</w:t>
      </w:r>
    </w:p>
    <w:p w:rsidR="00162DF6" w:rsidRPr="00C377B7" w:rsidRDefault="00162DF6" w:rsidP="00162DF6">
      <w:pPr>
        <w:spacing w:after="0"/>
        <w:ind w:left="851"/>
        <w:rPr>
          <w:rFonts w:cs="Times New Roman"/>
        </w:rPr>
      </w:pPr>
      <w:proofErr w:type="spellStart"/>
      <w:r w:rsidRPr="00C377B7">
        <w:rPr>
          <w:rFonts w:cs="Times New Roman"/>
        </w:rPr>
        <w:t>Brüel-Kjaer</w:t>
      </w:r>
      <w:proofErr w:type="spellEnd"/>
      <w:r w:rsidRPr="00C377B7">
        <w:rPr>
          <w:rFonts w:cs="Times New Roman"/>
        </w:rPr>
        <w:t xml:space="preserve"> gyorsulásérzékelő.</w:t>
      </w:r>
    </w:p>
    <w:p w:rsidR="00162DF6" w:rsidRPr="00C377B7" w:rsidRDefault="00162DF6" w:rsidP="00162DF6">
      <w:pPr>
        <w:spacing w:after="0"/>
        <w:ind w:left="851"/>
        <w:rPr>
          <w:rFonts w:cs="Times New Roman"/>
        </w:rPr>
      </w:pPr>
      <w:r w:rsidRPr="00C377B7">
        <w:rPr>
          <w:rFonts w:cs="Times New Roman"/>
        </w:rPr>
        <w:t>Impulzuskalapács.</w:t>
      </w:r>
    </w:p>
    <w:p w:rsidR="00162DF6" w:rsidRPr="00C377B7" w:rsidRDefault="00162DF6" w:rsidP="00162DF6">
      <w:pPr>
        <w:spacing w:after="0"/>
        <w:ind w:left="851"/>
        <w:rPr>
          <w:rFonts w:cs="Times New Roman"/>
        </w:rPr>
      </w:pPr>
      <w:proofErr w:type="spellStart"/>
      <w:r w:rsidRPr="00C377B7">
        <w:rPr>
          <w:rFonts w:cs="Times New Roman"/>
        </w:rPr>
        <w:t>CD-recorder</w:t>
      </w:r>
      <w:proofErr w:type="spellEnd"/>
      <w:r w:rsidRPr="00C377B7">
        <w:rPr>
          <w:rFonts w:cs="Times New Roman"/>
        </w:rPr>
        <w:t>.</w:t>
      </w:r>
    </w:p>
    <w:p w:rsidR="00B64FCB" w:rsidRPr="00C377B7" w:rsidRDefault="00162DF6" w:rsidP="00162DF6">
      <w:pPr>
        <w:spacing w:after="0"/>
        <w:ind w:left="851"/>
        <w:rPr>
          <w:rFonts w:cs="Times New Roman"/>
        </w:rPr>
      </w:pPr>
      <w:r w:rsidRPr="00C377B7">
        <w:rPr>
          <w:rFonts w:cs="Times New Roman"/>
        </w:rPr>
        <w:t>Számítógép, internet.</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 mérések kiértékelése </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162DF6" w:rsidRPr="00C377B7" w:rsidRDefault="00162DF6" w:rsidP="00162DF6">
      <w:pPr>
        <w:spacing w:after="0"/>
        <w:ind w:left="851"/>
        <w:rPr>
          <w:rFonts w:cs="Times New Roman"/>
        </w:rPr>
      </w:pPr>
      <w:r w:rsidRPr="00C377B7">
        <w:rPr>
          <w:rFonts w:cs="Times New Roman"/>
        </w:rPr>
        <w:t>A különös, az eltérő és az azonos keresése, megtalálása.</w:t>
      </w:r>
    </w:p>
    <w:p w:rsidR="00162DF6" w:rsidRPr="00C377B7" w:rsidRDefault="00162DF6" w:rsidP="00162DF6">
      <w:pPr>
        <w:spacing w:after="0"/>
        <w:ind w:left="851"/>
        <w:rPr>
          <w:rFonts w:cs="Times New Roman"/>
        </w:rPr>
      </w:pPr>
      <w:r w:rsidRPr="00C377B7">
        <w:rPr>
          <w:rFonts w:cs="Times New Roman"/>
        </w:rPr>
        <w:t>Az eltérések elemzése.</w:t>
      </w:r>
    </w:p>
    <w:p w:rsidR="00162DF6" w:rsidRPr="00C377B7" w:rsidRDefault="00162DF6" w:rsidP="00162DF6">
      <w:pPr>
        <w:spacing w:after="0"/>
        <w:ind w:left="851"/>
        <w:rPr>
          <w:rFonts w:cs="Times New Roman"/>
        </w:rPr>
      </w:pPr>
      <w:r w:rsidRPr="00C377B7">
        <w:rPr>
          <w:rFonts w:cs="Times New Roman"/>
        </w:rPr>
        <w:t>A diszkusszió (a talált tulajdonságok, jellemzők leírása).</w:t>
      </w:r>
    </w:p>
    <w:p w:rsidR="00162DF6" w:rsidRPr="00C377B7" w:rsidRDefault="00162DF6" w:rsidP="00162DF6">
      <w:pPr>
        <w:spacing w:after="0"/>
        <w:ind w:left="851"/>
        <w:rPr>
          <w:rFonts w:cs="Times New Roman"/>
        </w:rPr>
      </w:pPr>
      <w:r w:rsidRPr="00C377B7">
        <w:rPr>
          <w:rFonts w:cs="Times New Roman"/>
        </w:rPr>
        <w:t>A konklúzió.</w:t>
      </w:r>
    </w:p>
    <w:p w:rsidR="00162DF6" w:rsidRPr="00C377B7" w:rsidRDefault="00162DF6" w:rsidP="00162DF6">
      <w:pPr>
        <w:spacing w:after="0"/>
        <w:ind w:left="851"/>
        <w:rPr>
          <w:rFonts w:cs="Times New Roman"/>
        </w:rPr>
      </w:pPr>
      <w:r w:rsidRPr="00C377B7">
        <w:rPr>
          <w:rFonts w:cs="Times New Roman"/>
        </w:rPr>
        <w:t>KÍSÉRLETEK</w:t>
      </w:r>
    </w:p>
    <w:p w:rsidR="00162DF6" w:rsidRPr="00C377B7" w:rsidRDefault="00162DF6" w:rsidP="00162DF6">
      <w:pPr>
        <w:spacing w:after="0"/>
        <w:ind w:left="851"/>
        <w:rPr>
          <w:rFonts w:cs="Times New Roman"/>
        </w:rPr>
      </w:pPr>
      <w:r w:rsidRPr="00C377B7">
        <w:rPr>
          <w:rFonts w:cs="Times New Roman"/>
        </w:rPr>
        <w:t>SEGÉDESZKÖZÖK</w:t>
      </w:r>
    </w:p>
    <w:p w:rsidR="00162DF6" w:rsidRPr="00C377B7" w:rsidRDefault="00162DF6" w:rsidP="00162DF6">
      <w:pPr>
        <w:spacing w:after="0"/>
        <w:ind w:left="851"/>
        <w:rPr>
          <w:rFonts w:cs="Times New Roman"/>
        </w:rPr>
      </w:pPr>
      <w:r w:rsidRPr="00C377B7">
        <w:rPr>
          <w:rFonts w:cs="Times New Roman"/>
        </w:rPr>
        <w:t>Hangelemző.</w:t>
      </w:r>
    </w:p>
    <w:p w:rsidR="00162DF6" w:rsidRPr="00C377B7" w:rsidRDefault="00162DF6" w:rsidP="00162DF6">
      <w:pPr>
        <w:spacing w:after="0"/>
        <w:ind w:left="851"/>
        <w:rPr>
          <w:rFonts w:cs="Times New Roman"/>
        </w:rPr>
      </w:pPr>
      <w:proofErr w:type="spellStart"/>
      <w:r w:rsidRPr="00C377B7">
        <w:rPr>
          <w:rFonts w:cs="Times New Roman"/>
        </w:rPr>
        <w:t>CD-recorder</w:t>
      </w:r>
      <w:proofErr w:type="spellEnd"/>
      <w:r w:rsidRPr="00C377B7">
        <w:rPr>
          <w:rFonts w:cs="Times New Roman"/>
        </w:rPr>
        <w:t>.</w:t>
      </w:r>
    </w:p>
    <w:p w:rsidR="00B64FCB" w:rsidRPr="00C377B7" w:rsidRDefault="00162DF6" w:rsidP="00162DF6">
      <w:pPr>
        <w:spacing w:after="0"/>
        <w:ind w:left="851"/>
        <w:rPr>
          <w:rFonts w:cs="Times New Roman"/>
        </w:rPr>
      </w:pPr>
      <w:r w:rsidRPr="00C377B7">
        <w:rPr>
          <w:rFonts w:cs="Times New Roman"/>
        </w:rPr>
        <w:t>Számítógép, internet.</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Feladatmegoldás </w:t>
      </w:r>
      <w:r w:rsidR="00B64FCB" w:rsidRPr="00C377B7">
        <w:rPr>
          <w:rFonts w:cs="Times New Roman"/>
          <w:b/>
          <w:i/>
        </w:rPr>
        <w:t>9</w:t>
      </w:r>
      <w:r w:rsidR="00B64FCB" w:rsidRPr="00C377B7">
        <w:rPr>
          <w:rFonts w:cs="Times New Roman"/>
          <w:b/>
          <w:i/>
        </w:rPr>
        <w:tab/>
      </w:r>
      <w:r w:rsidR="005C5A9B" w:rsidRPr="00C377B7">
        <w:rPr>
          <w:rFonts w:cs="Times New Roman"/>
          <w:b/>
          <w:i/>
        </w:rPr>
        <w:t>5</w:t>
      </w:r>
      <w:r w:rsidR="00B64FCB" w:rsidRPr="00C377B7">
        <w:rPr>
          <w:rFonts w:cs="Times New Roman"/>
          <w:b/>
          <w:i/>
        </w:rPr>
        <w:t xml:space="preserve"> óra</w:t>
      </w:r>
    </w:p>
    <w:p w:rsidR="00162DF6" w:rsidRPr="00C377B7" w:rsidRDefault="00162DF6" w:rsidP="00162DF6">
      <w:pPr>
        <w:spacing w:after="0"/>
        <w:ind w:left="851"/>
        <w:rPr>
          <w:rFonts w:cs="Times New Roman"/>
        </w:rPr>
      </w:pPr>
      <w:r w:rsidRPr="00C377B7">
        <w:rPr>
          <w:rFonts w:cs="Times New Roman"/>
        </w:rPr>
        <w:t>A különböző paraméterek kiszámítási feladatai egymásra épülő sorozatban</w:t>
      </w:r>
    </w:p>
    <w:p w:rsidR="00B64FCB" w:rsidRPr="00C377B7" w:rsidRDefault="00162DF6" w:rsidP="00162DF6">
      <w:pPr>
        <w:spacing w:after="0"/>
        <w:ind w:left="851"/>
        <w:rPr>
          <w:rFonts w:cs="Times New Roman"/>
        </w:rPr>
      </w:pPr>
      <w:r w:rsidRPr="00C377B7">
        <w:rPr>
          <w:rFonts w:cs="Times New Roman"/>
        </w:rPr>
        <w:t>A hangszertervezés alapvető számításainak feladat-példái.</w:t>
      </w:r>
    </w:p>
    <w:p w:rsidR="00B64FCB" w:rsidRPr="00C377B7" w:rsidRDefault="00B64FCB" w:rsidP="00B64FCB">
      <w:pPr>
        <w:tabs>
          <w:tab w:val="left" w:pos="1418"/>
          <w:tab w:val="right" w:pos="9072"/>
        </w:tabs>
        <w:spacing w:after="0"/>
        <w:ind w:left="851"/>
        <w:rPr>
          <w:rFonts w:cs="Times New Roman"/>
        </w:rPr>
      </w:pPr>
    </w:p>
    <w:p w:rsidR="00B64FCB" w:rsidRPr="00C377B7" w:rsidRDefault="00162DF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Hangszermérés </w:t>
      </w:r>
      <w:r w:rsidR="00B64FCB" w:rsidRPr="00C377B7">
        <w:rPr>
          <w:rFonts w:cs="Times New Roman"/>
          <w:b/>
          <w:i/>
        </w:rPr>
        <w:t>0</w:t>
      </w:r>
      <w:r w:rsidR="00B64FCB" w:rsidRPr="00C377B7">
        <w:rPr>
          <w:rFonts w:cs="Times New Roman"/>
          <w:b/>
          <w:i/>
        </w:rPr>
        <w:tab/>
      </w:r>
      <w:r w:rsidR="005C5A9B" w:rsidRPr="00C377B7">
        <w:rPr>
          <w:rFonts w:cs="Times New Roman"/>
          <w:b/>
          <w:i/>
        </w:rPr>
        <w:t>5</w:t>
      </w:r>
      <w:r w:rsidR="00B64FCB" w:rsidRPr="00C377B7">
        <w:rPr>
          <w:rFonts w:cs="Times New Roman"/>
          <w:b/>
          <w:i/>
        </w:rPr>
        <w:t xml:space="preserve"> óra</w:t>
      </w:r>
    </w:p>
    <w:p w:rsidR="00162DF6" w:rsidRPr="00C377B7" w:rsidRDefault="00162DF6" w:rsidP="00162DF6">
      <w:pPr>
        <w:spacing w:after="0"/>
        <w:ind w:left="851"/>
        <w:rPr>
          <w:rFonts w:cs="Times New Roman"/>
        </w:rPr>
      </w:pPr>
      <w:r w:rsidRPr="00C377B7">
        <w:rPr>
          <w:rFonts w:cs="Times New Roman"/>
        </w:rPr>
        <w:t>Mérési témaválasztás.</w:t>
      </w:r>
    </w:p>
    <w:p w:rsidR="00162DF6" w:rsidRPr="00C377B7" w:rsidRDefault="00162DF6" w:rsidP="00162DF6">
      <w:pPr>
        <w:spacing w:after="0"/>
        <w:ind w:left="851"/>
        <w:rPr>
          <w:rFonts w:cs="Times New Roman"/>
        </w:rPr>
      </w:pPr>
      <w:r w:rsidRPr="00C377B7">
        <w:rPr>
          <w:rFonts w:cs="Times New Roman"/>
        </w:rPr>
        <w:t>Méréstervezet.</w:t>
      </w:r>
    </w:p>
    <w:p w:rsidR="00162DF6" w:rsidRPr="00C377B7" w:rsidRDefault="00162DF6" w:rsidP="00162DF6">
      <w:pPr>
        <w:spacing w:after="0"/>
        <w:ind w:left="851"/>
        <w:rPr>
          <w:rFonts w:cs="Times New Roman"/>
        </w:rPr>
      </w:pPr>
      <w:r w:rsidRPr="00C377B7">
        <w:rPr>
          <w:rFonts w:cs="Times New Roman"/>
        </w:rPr>
        <w:t>Méréssorozat.</w:t>
      </w:r>
    </w:p>
    <w:p w:rsidR="00B64FCB" w:rsidRPr="00C377B7" w:rsidRDefault="00162DF6" w:rsidP="00162DF6">
      <w:pPr>
        <w:spacing w:after="0"/>
        <w:ind w:left="851"/>
        <w:rPr>
          <w:rFonts w:cs="Times New Roman"/>
        </w:rPr>
      </w:pPr>
      <w:r w:rsidRPr="00C377B7">
        <w:rPr>
          <w:rFonts w:cs="Times New Roman"/>
        </w:rPr>
        <w:t>Kiértékelés.</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képzés javasolt helyszíne (ajánlás)</w:t>
      </w:r>
    </w:p>
    <w:p w:rsidR="00B64FCB" w:rsidRPr="00C377B7" w:rsidRDefault="00162DF6" w:rsidP="00B64FCB">
      <w:pPr>
        <w:spacing w:after="0"/>
        <w:ind w:left="426"/>
        <w:rPr>
          <w:rFonts w:cs="Times New Roman"/>
          <w:i/>
        </w:rPr>
      </w:pPr>
      <w:r w:rsidRPr="00C377B7">
        <w:rPr>
          <w:rFonts w:cs="Times New Roman"/>
          <w:i/>
        </w:rPr>
        <w:t>Akusztikai előadóterem, tanterem, szükség esetén műhelykörnyezet</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B64FCB" w:rsidRPr="00C377B7" w:rsidRDefault="00B64FCB" w:rsidP="00B64FCB">
      <w:pPr>
        <w:spacing w:after="0"/>
        <w:ind w:left="426"/>
        <w:rPr>
          <w:rFonts w:cs="Times New Roman"/>
        </w:rPr>
      </w:pPr>
    </w:p>
    <w:p w:rsidR="00162DF6" w:rsidRPr="00C377B7" w:rsidRDefault="00162DF6" w:rsidP="00162DF6">
      <w:pPr>
        <w:spacing w:after="0"/>
        <w:ind w:left="426"/>
        <w:rPr>
          <w:rFonts w:cs="Times New Roman"/>
          <w:i/>
        </w:rPr>
      </w:pPr>
      <w:r w:rsidRPr="00C377B7">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377B7" w:rsidRDefault="00162DF6" w:rsidP="00162DF6">
      <w:pPr>
        <w:spacing w:after="0"/>
        <w:ind w:left="426"/>
        <w:rPr>
          <w:rFonts w:cs="Times New Roman"/>
          <w:i/>
        </w:rPr>
      </w:pPr>
      <w:r w:rsidRPr="00C377B7">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p w:rsidR="00B64FCB" w:rsidRPr="00C377B7" w:rsidRDefault="00B64FCB" w:rsidP="00B64FCB">
      <w:pPr>
        <w:spacing w:after="0"/>
        <w:ind w:left="426"/>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86EC1" w:rsidRPr="00C377B7" w:rsidTr="00322C0C">
        <w:trPr>
          <w:trHeight w:val="581"/>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Sorszám</w:t>
            </w:r>
          </w:p>
        </w:tc>
        <w:tc>
          <w:tcPr>
            <w:tcW w:w="2386"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Alkalmazott oktatási módszer neve</w:t>
            </w:r>
          </w:p>
        </w:tc>
        <w:tc>
          <w:tcPr>
            <w:tcW w:w="3096" w:type="dxa"/>
            <w:gridSpan w:val="3"/>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 tanulói tevékenység szervezeti kerete</w:t>
            </w:r>
          </w:p>
        </w:tc>
        <w:tc>
          <w:tcPr>
            <w:tcW w:w="2546"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Alkalmazandó eszközök és felszerelések </w:t>
            </w: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386"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egyéni</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csoport</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osztály</w:t>
            </w:r>
          </w:p>
        </w:tc>
        <w:tc>
          <w:tcPr>
            <w:tcW w:w="2546" w:type="dxa"/>
          </w:tcPr>
          <w:p w:rsidR="00886EC1" w:rsidRPr="00C377B7" w:rsidRDefault="00886EC1" w:rsidP="00322C0C">
            <w:pPr>
              <w:autoSpaceDE w:val="0"/>
              <w:autoSpaceDN w:val="0"/>
              <w:adjustRightInd w:val="0"/>
              <w:spacing w:after="0"/>
              <w:jc w:val="center"/>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1.</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magyarázat</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2.</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elbeszélés</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3.</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kiselőadás</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4.</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megbeszélés</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5.</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vita</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6.</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szemléltetés</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7.</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házi feladat</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8.</w:t>
            </w:r>
          </w:p>
        </w:tc>
        <w:tc>
          <w:tcPr>
            <w:tcW w:w="2386" w:type="dxa"/>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egyéb: órai dolgozat</w:t>
            </w: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Pr>
          <w:p w:rsidR="00886EC1" w:rsidRPr="00C377B7" w:rsidRDefault="00886EC1" w:rsidP="00322C0C">
            <w:pPr>
              <w:autoSpaceDE w:val="0"/>
              <w:autoSpaceDN w:val="0"/>
              <w:adjustRightInd w:val="0"/>
              <w:spacing w:after="0"/>
              <w:jc w:val="right"/>
              <w:rPr>
                <w:rFonts w:cs="Times New Roman"/>
                <w:color w:val="000000"/>
                <w:sz w:val="20"/>
                <w:szCs w:val="20"/>
              </w:rPr>
            </w:pPr>
          </w:p>
        </w:tc>
      </w:tr>
    </w:tbl>
    <w:p w:rsidR="00886EC1" w:rsidRPr="00C377B7" w:rsidRDefault="00886EC1"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6EC1" w:rsidRPr="00C377B7" w:rsidTr="00322C0C">
        <w:trPr>
          <w:trHeight w:val="255"/>
          <w:jc w:val="center"/>
        </w:trPr>
        <w:tc>
          <w:tcPr>
            <w:tcW w:w="104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322C0C">
        <w:trPr>
          <w:trHeight w:val="510"/>
          <w:jc w:val="center"/>
        </w:trPr>
        <w:tc>
          <w:tcPr>
            <w:tcW w:w="104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 feldolgozó tevékenységek</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lastRenderedPageBreak/>
              <w:t>1.3.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Ismeretalkalmazási gyakorló tevékenységek, feladatok</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Tesztfeladat megoldása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Képi információk körében</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értelmezése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proofErr w:type="gramStart"/>
            <w:r w:rsidRPr="00C377B7">
              <w:rPr>
                <w:rFonts w:eastAsia="Times New Roman" w:cs="Times New Roman"/>
                <w:color w:val="000000"/>
                <w:sz w:val="20"/>
                <w:szCs w:val="20"/>
                <w:lang w:eastAsia="hu-HU"/>
              </w:rPr>
              <w:t>rajz készítés</w:t>
            </w:r>
            <w:proofErr w:type="gramEnd"/>
            <w:r w:rsidRPr="00C377B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kiegészítés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Komplex információk körében</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Esetleírás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Csoportos munkaformák körében</w:t>
            </w:r>
          </w:p>
        </w:tc>
      </w:tr>
      <w:tr w:rsidR="00886EC1" w:rsidRPr="00C377B7" w:rsidTr="00322C0C">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Csoportos helyzetgyakorlat</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886EC1" w:rsidRPr="00C377B7" w:rsidRDefault="00886EC1" w:rsidP="00886EC1">
      <w:pPr>
        <w:pStyle w:val="Listaszerbekezds"/>
        <w:spacing w:after="0"/>
        <w:ind w:left="1224"/>
        <w:rPr>
          <w:rFonts w:cs="Times New Roman"/>
          <w:b/>
        </w:rPr>
      </w:pP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értékelésének módja</w:t>
      </w:r>
    </w:p>
    <w:p w:rsidR="00B64FCB" w:rsidRPr="00C377B7" w:rsidRDefault="00B64FCB" w:rsidP="00B64FCB">
      <w:pPr>
        <w:spacing w:after="0"/>
        <w:ind w:left="426"/>
        <w:rPr>
          <w:rFonts w:cs="Times New Roman"/>
        </w:rPr>
      </w:pPr>
      <w:r w:rsidRPr="00C377B7">
        <w:rPr>
          <w:rFonts w:cs="Times New Roman"/>
        </w:rPr>
        <w:t>A nemzeti köznevelésről szóló 2011. évi CXC. törvény. 54. § (2) a) pontja szerinti értékeléssel.</w:t>
      </w:r>
    </w:p>
    <w:p w:rsidR="00B64FCB" w:rsidRPr="00C377B7" w:rsidRDefault="00B64FCB" w:rsidP="00B64FCB">
      <w:pPr>
        <w:spacing w:after="0"/>
        <w:rPr>
          <w:rFonts w:cs="Times New Roman"/>
        </w:rPr>
      </w:pPr>
    </w:p>
    <w:p w:rsidR="00B64FCB" w:rsidRPr="00C377B7" w:rsidRDefault="00B64FCB" w:rsidP="00B64FCB">
      <w:pPr>
        <w:spacing w:after="0"/>
        <w:rPr>
          <w:rFonts w:cs="Times New Roman"/>
        </w:rPr>
      </w:pPr>
    </w:p>
    <w:p w:rsidR="00B64FCB" w:rsidRPr="00C377B7" w:rsidRDefault="00A621F6" w:rsidP="00B64FCB">
      <w:pPr>
        <w:pStyle w:val="Listaszerbekezds"/>
        <w:numPr>
          <w:ilvl w:val="0"/>
          <w:numId w:val="8"/>
        </w:numPr>
        <w:tabs>
          <w:tab w:val="right" w:pos="9072"/>
        </w:tabs>
        <w:spacing w:after="0"/>
        <w:rPr>
          <w:rFonts w:cs="Times New Roman"/>
          <w:b/>
        </w:rPr>
      </w:pPr>
      <w:r w:rsidRPr="00C377B7">
        <w:rPr>
          <w:rFonts w:cs="Times New Roman"/>
          <w:b/>
        </w:rPr>
        <w:t>Hangszeresztétika</w:t>
      </w:r>
      <w:r w:rsidR="00B64FCB" w:rsidRPr="00C377B7">
        <w:rPr>
          <w:rFonts w:cs="Times New Roman"/>
          <w:b/>
        </w:rPr>
        <w:t xml:space="preserve"> tantárgy</w:t>
      </w:r>
      <w:r w:rsidR="00B64FCB" w:rsidRPr="00C377B7">
        <w:rPr>
          <w:rFonts w:cs="Times New Roman"/>
          <w:b/>
        </w:rPr>
        <w:tab/>
      </w:r>
      <w:r w:rsidR="005C5A9B" w:rsidRPr="00C377B7">
        <w:rPr>
          <w:rFonts w:cs="Times New Roman"/>
          <w:b/>
        </w:rPr>
        <w:t>32</w:t>
      </w:r>
      <w:r w:rsidR="00B64FCB" w:rsidRPr="00C377B7">
        <w:rPr>
          <w:rFonts w:cs="Times New Roman"/>
          <w:b/>
        </w:rPr>
        <w:t xml:space="preserve"> óra</w:t>
      </w:r>
    </w:p>
    <w:p w:rsidR="00B64FCB" w:rsidRPr="00C377B7" w:rsidRDefault="00B64FCB" w:rsidP="00B64FCB">
      <w:pPr>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tanításának célja</w:t>
      </w:r>
    </w:p>
    <w:p w:rsidR="009F39A6" w:rsidRPr="00C377B7" w:rsidRDefault="009F39A6" w:rsidP="009F39A6">
      <w:pPr>
        <w:spacing w:after="0"/>
        <w:ind w:left="426"/>
        <w:rPr>
          <w:rFonts w:cs="Times New Roman"/>
        </w:rPr>
      </w:pPr>
      <w:r w:rsidRPr="00C377B7">
        <w:rPr>
          <w:rFonts w:cs="Times New Roman"/>
        </w:rPr>
        <w:t xml:space="preserve">A HANGSZERESZTÉTIKA tantárgy tanításának célja, hogy tanulóival megismertesse és elsajátíttassa az általános esztétikai ismeretek alapvető tudnivalóit. Az általános esztétikai alapismereteken felül ismertesse meg a tanulókkal részletesen azokat az esztétikai követelményeket, amelyek sajátosan a hangszerkészítés területére vonatkoznak. Ezekből </w:t>
      </w:r>
      <w:r w:rsidRPr="00C377B7">
        <w:rPr>
          <w:rFonts w:cs="Times New Roman"/>
        </w:rPr>
        <w:lastRenderedPageBreak/>
        <w:t xml:space="preserve">az ismeretekből a legfontosabbakat elsajátíttassa valamennyi hangszerfajta speciális követelményeinek megfelelően. </w:t>
      </w:r>
    </w:p>
    <w:p w:rsidR="00B64FCB" w:rsidRPr="00C377B7" w:rsidRDefault="009F39A6" w:rsidP="00B64FCB">
      <w:pPr>
        <w:spacing w:after="0"/>
        <w:ind w:left="426"/>
        <w:rPr>
          <w:rFonts w:cs="Times New Roman"/>
        </w:rPr>
      </w:pPr>
      <w:r w:rsidRPr="00C377B7">
        <w:rPr>
          <w:rFonts w:cs="Times New Roman"/>
        </w:rPr>
        <w:t>A tantárgy foglalkozásai az alapvető tájékoztatást, a szakmai irodalom (folyóiratok és szakkönyvek) használatának megismertetését, a folyamatos szakmai (zenei és hangszerkészítői) tájékozódást, a vitakészség folyamatos fejlesztését, és mások emberi jogainak és véleményének tiszteletben tartását is célul tűzik ki.</w:t>
      </w:r>
    </w:p>
    <w:p w:rsidR="00B64FCB" w:rsidRPr="00C377B7" w:rsidRDefault="00B64FCB" w:rsidP="00B64FCB">
      <w:pPr>
        <w:pStyle w:val="Listaszerbekezds"/>
        <w:numPr>
          <w:ilvl w:val="1"/>
          <w:numId w:val="8"/>
        </w:numPr>
        <w:spacing w:after="0"/>
        <w:rPr>
          <w:rFonts w:cs="Times New Roman"/>
          <w:b/>
        </w:rPr>
      </w:pPr>
      <w:r w:rsidRPr="00C377B7">
        <w:rPr>
          <w:rFonts w:cs="Times New Roman"/>
          <w:b/>
        </w:rPr>
        <w:t>Kapcsolódó szakmai tartalmak</w:t>
      </w:r>
    </w:p>
    <w:p w:rsidR="009F39A6" w:rsidRPr="00C377B7" w:rsidRDefault="009F39A6" w:rsidP="009F39A6">
      <w:pPr>
        <w:spacing w:after="0"/>
        <w:ind w:left="426"/>
        <w:rPr>
          <w:rFonts w:cs="Times New Roman"/>
        </w:rPr>
      </w:pPr>
      <w:r w:rsidRPr="00C377B7">
        <w:rPr>
          <w:rFonts w:cs="Times New Roman"/>
        </w:rPr>
        <w:t xml:space="preserve">Fizika: hangtan </w:t>
      </w:r>
    </w:p>
    <w:p w:rsidR="009F39A6" w:rsidRPr="00C377B7" w:rsidRDefault="009F39A6" w:rsidP="009F39A6">
      <w:pPr>
        <w:spacing w:after="0"/>
        <w:ind w:left="426"/>
        <w:rPr>
          <w:rFonts w:cs="Times New Roman"/>
        </w:rPr>
      </w:pPr>
      <w:r w:rsidRPr="00C377B7">
        <w:rPr>
          <w:rFonts w:cs="Times New Roman"/>
        </w:rPr>
        <w:t>Matematika: arányszámítások, törtek</w:t>
      </w:r>
    </w:p>
    <w:p w:rsidR="009F39A6" w:rsidRPr="00C377B7" w:rsidRDefault="009F39A6" w:rsidP="009F39A6">
      <w:pPr>
        <w:spacing w:after="0"/>
        <w:ind w:left="426"/>
        <w:rPr>
          <w:rFonts w:cs="Times New Roman"/>
        </w:rPr>
      </w:pPr>
      <w:r w:rsidRPr="00C377B7">
        <w:rPr>
          <w:rFonts w:cs="Times New Roman"/>
        </w:rPr>
        <w:t xml:space="preserve">Művészettörténet: képzőművészetek, építészettörténet, stíluskorszakok, művelődéstörténet, zenetörténet, zeneelmélet, hangszertörténet </w:t>
      </w:r>
    </w:p>
    <w:p w:rsidR="009F39A6" w:rsidRPr="00C377B7" w:rsidRDefault="009F39A6" w:rsidP="009F39A6">
      <w:pPr>
        <w:spacing w:after="0"/>
        <w:ind w:left="426"/>
        <w:rPr>
          <w:rFonts w:cs="Times New Roman"/>
        </w:rPr>
      </w:pPr>
      <w:r w:rsidRPr="00C377B7">
        <w:rPr>
          <w:rFonts w:cs="Times New Roman"/>
        </w:rPr>
        <w:t xml:space="preserve">Történelem: magyar- és egyetemes történelem </w:t>
      </w:r>
    </w:p>
    <w:p w:rsidR="009F39A6" w:rsidRPr="00C377B7" w:rsidRDefault="009F39A6" w:rsidP="009F39A6">
      <w:pPr>
        <w:spacing w:after="0"/>
        <w:ind w:left="426"/>
        <w:rPr>
          <w:rFonts w:cs="Times New Roman"/>
        </w:rPr>
      </w:pPr>
      <w:r w:rsidRPr="00C377B7">
        <w:rPr>
          <w:rFonts w:cs="Times New Roman"/>
        </w:rPr>
        <w:t xml:space="preserve">Irodalom: magyar- és világirodalom </w:t>
      </w:r>
    </w:p>
    <w:p w:rsidR="009F39A6" w:rsidRPr="00C377B7" w:rsidRDefault="009F39A6" w:rsidP="009F39A6">
      <w:pPr>
        <w:spacing w:after="0"/>
        <w:ind w:left="426"/>
        <w:rPr>
          <w:rFonts w:cs="Times New Roman"/>
        </w:rPr>
      </w:pPr>
      <w:r w:rsidRPr="00C377B7">
        <w:rPr>
          <w:rFonts w:cs="Times New Roman"/>
        </w:rPr>
        <w:t>Nyelvtan: helyesírás, fogalmazás, beszéd- és szövegértés</w:t>
      </w:r>
    </w:p>
    <w:p w:rsidR="00B64FCB" w:rsidRPr="00C377B7" w:rsidRDefault="009F39A6" w:rsidP="009F39A6">
      <w:pPr>
        <w:spacing w:after="0"/>
        <w:ind w:left="426"/>
        <w:rPr>
          <w:rFonts w:cs="Times New Roman"/>
        </w:rPr>
      </w:pPr>
      <w:r w:rsidRPr="00C377B7">
        <w:rPr>
          <w:rFonts w:cs="Times New Roman"/>
        </w:rPr>
        <w:t>Továbbá a gyakorló évfolyamok ide kapcsolódó szakmai tartalmai, amelyek megalapozzák a ráépülő évfolyam ismeretanyagát.</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Témakörök</w:t>
      </w: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Közgyűjtemények kapcsolata a </w:t>
      </w:r>
      <w:proofErr w:type="spellStart"/>
      <w:r w:rsidRPr="00C377B7">
        <w:rPr>
          <w:rFonts w:cs="Times New Roman"/>
          <w:b/>
          <w:i/>
        </w:rPr>
        <w:t>hangszerészettel</w:t>
      </w:r>
      <w:proofErr w:type="spellEnd"/>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9F39A6" w:rsidRPr="00C377B7" w:rsidRDefault="009F39A6" w:rsidP="009F39A6">
      <w:pPr>
        <w:tabs>
          <w:tab w:val="left" w:pos="1418"/>
          <w:tab w:val="right" w:pos="9072"/>
        </w:tabs>
        <w:spacing w:after="0"/>
        <w:ind w:left="851"/>
        <w:rPr>
          <w:rFonts w:cs="Times New Roman"/>
        </w:rPr>
      </w:pPr>
      <w:r w:rsidRPr="00C377B7">
        <w:rPr>
          <w:rFonts w:cs="Times New Roman"/>
        </w:rPr>
        <w:t>Közgyűjtemények szerepe a hangszerek kapcsán.</w:t>
      </w:r>
    </w:p>
    <w:p w:rsidR="009F39A6" w:rsidRPr="00C377B7" w:rsidRDefault="009F39A6" w:rsidP="009F39A6">
      <w:pPr>
        <w:tabs>
          <w:tab w:val="left" w:pos="1418"/>
          <w:tab w:val="right" w:pos="9072"/>
        </w:tabs>
        <w:spacing w:after="0"/>
        <w:ind w:left="851"/>
        <w:rPr>
          <w:rFonts w:cs="Times New Roman"/>
        </w:rPr>
      </w:pPr>
      <w:r w:rsidRPr="00C377B7">
        <w:rPr>
          <w:rFonts w:cs="Times New Roman"/>
        </w:rPr>
        <w:t>Magángyűjtemények szerepe.</w:t>
      </w:r>
    </w:p>
    <w:p w:rsidR="009F39A6" w:rsidRPr="00C377B7" w:rsidRDefault="009F39A6" w:rsidP="009F39A6">
      <w:pPr>
        <w:tabs>
          <w:tab w:val="left" w:pos="1418"/>
          <w:tab w:val="right" w:pos="9072"/>
        </w:tabs>
        <w:spacing w:after="0"/>
        <w:ind w:left="851"/>
        <w:rPr>
          <w:rFonts w:cs="Times New Roman"/>
        </w:rPr>
      </w:pPr>
      <w:r w:rsidRPr="00C377B7">
        <w:rPr>
          <w:rFonts w:cs="Times New Roman"/>
        </w:rPr>
        <w:t>–</w:t>
      </w:r>
      <w:r w:rsidRPr="00C377B7">
        <w:rPr>
          <w:rFonts w:cs="Times New Roman"/>
        </w:rPr>
        <w:tab/>
        <w:t>a világban.</w:t>
      </w:r>
    </w:p>
    <w:p w:rsidR="009F39A6" w:rsidRPr="00C377B7" w:rsidRDefault="009F39A6" w:rsidP="009F39A6">
      <w:pPr>
        <w:tabs>
          <w:tab w:val="left" w:pos="1418"/>
          <w:tab w:val="right" w:pos="9072"/>
        </w:tabs>
        <w:spacing w:after="0"/>
        <w:ind w:left="851"/>
        <w:rPr>
          <w:rFonts w:cs="Times New Roman"/>
        </w:rPr>
      </w:pPr>
      <w:r w:rsidRPr="00C377B7">
        <w:rPr>
          <w:rFonts w:cs="Times New Roman"/>
        </w:rPr>
        <w:t>–</w:t>
      </w:r>
      <w:r w:rsidRPr="00C377B7">
        <w:rPr>
          <w:rFonts w:cs="Times New Roman"/>
        </w:rPr>
        <w:tab/>
        <w:t>Európában.</w:t>
      </w:r>
    </w:p>
    <w:p w:rsidR="00B64FCB" w:rsidRPr="00C377B7" w:rsidRDefault="009F39A6" w:rsidP="00B64FCB">
      <w:pPr>
        <w:tabs>
          <w:tab w:val="left" w:pos="1418"/>
          <w:tab w:val="right" w:pos="9072"/>
        </w:tabs>
        <w:spacing w:after="0"/>
        <w:ind w:left="851"/>
        <w:rPr>
          <w:rFonts w:cs="Times New Roman"/>
        </w:rPr>
      </w:pPr>
      <w:r w:rsidRPr="00C377B7">
        <w:rPr>
          <w:rFonts w:cs="Times New Roman"/>
        </w:rPr>
        <w:t>–</w:t>
      </w:r>
      <w:r w:rsidRPr="00C377B7">
        <w:rPr>
          <w:rFonts w:cs="Times New Roman"/>
        </w:rPr>
        <w:tab/>
        <w:t>Magyarországon.</w:t>
      </w: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Esztétikai és filozófiai alapfogalmak: mi a szép: Kant </w:t>
      </w:r>
      <w:r w:rsidR="00B64FCB" w:rsidRPr="00C377B7">
        <w:rPr>
          <w:rFonts w:cs="Times New Roman"/>
          <w:b/>
          <w:i/>
        </w:rPr>
        <w:t>2</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A szép jelentése korszakonként.</w:t>
      </w:r>
    </w:p>
    <w:p w:rsidR="009F39A6" w:rsidRPr="00C377B7" w:rsidRDefault="009F39A6" w:rsidP="009F39A6">
      <w:pPr>
        <w:spacing w:after="0"/>
        <w:ind w:left="851"/>
        <w:rPr>
          <w:rFonts w:cs="Times New Roman"/>
        </w:rPr>
      </w:pPr>
      <w:r w:rsidRPr="00C377B7">
        <w:rPr>
          <w:rFonts w:cs="Times New Roman"/>
        </w:rPr>
        <w:t xml:space="preserve">A szép értelmezése az esztétikában </w:t>
      </w:r>
    </w:p>
    <w:p w:rsidR="009F39A6" w:rsidRPr="00C377B7" w:rsidRDefault="009F39A6" w:rsidP="009F39A6">
      <w:pPr>
        <w:spacing w:after="0"/>
        <w:ind w:left="851"/>
        <w:rPr>
          <w:rFonts w:cs="Times New Roman"/>
        </w:rPr>
      </w:pPr>
      <w:r w:rsidRPr="00C377B7">
        <w:rPr>
          <w:rFonts w:cs="Times New Roman"/>
        </w:rPr>
        <w:t>A Kantig vezető út.</w:t>
      </w:r>
    </w:p>
    <w:p w:rsidR="009F39A6" w:rsidRPr="00C377B7" w:rsidRDefault="009F39A6" w:rsidP="009F39A6">
      <w:pPr>
        <w:spacing w:after="0"/>
        <w:ind w:left="851"/>
        <w:rPr>
          <w:rFonts w:cs="Times New Roman"/>
        </w:rPr>
      </w:pPr>
      <w:r w:rsidRPr="00C377B7">
        <w:rPr>
          <w:rFonts w:cs="Times New Roman"/>
        </w:rPr>
        <w:t xml:space="preserve">A Kanttól felénk vezető út </w:t>
      </w:r>
    </w:p>
    <w:p w:rsidR="00B64FCB" w:rsidRPr="00C377B7" w:rsidRDefault="009F39A6" w:rsidP="009F39A6">
      <w:pPr>
        <w:spacing w:after="0"/>
        <w:ind w:left="851"/>
        <w:rPr>
          <w:rFonts w:cs="Times New Roman"/>
        </w:rPr>
      </w:pPr>
      <w:r w:rsidRPr="00C377B7">
        <w:rPr>
          <w:rFonts w:cs="Times New Roman"/>
        </w:rPr>
        <w:t>Párhuzamos logikák – egymást metsző logikák.</w:t>
      </w:r>
    </w:p>
    <w:p w:rsidR="00B64FCB" w:rsidRPr="00C377B7" w:rsidRDefault="00B64FCB" w:rsidP="00B64FCB">
      <w:pPr>
        <w:tabs>
          <w:tab w:val="left" w:pos="1418"/>
          <w:tab w:val="right" w:pos="9072"/>
        </w:tabs>
        <w:spacing w:after="0"/>
        <w:ind w:left="851"/>
        <w:rPr>
          <w:rFonts w:cs="Times New Roman"/>
        </w:rPr>
      </w:pP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Esztétikai és filozófiai alapfogalmak: mi a szép: </w:t>
      </w:r>
      <w:proofErr w:type="spellStart"/>
      <w:r w:rsidRPr="00C377B7">
        <w:rPr>
          <w:rFonts w:cs="Times New Roman"/>
          <w:b/>
          <w:i/>
        </w:rPr>
        <w:t>Gadamer</w:t>
      </w:r>
      <w:proofErr w:type="spellEnd"/>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Gondolati alapok.</w:t>
      </w:r>
    </w:p>
    <w:p w:rsidR="009F39A6" w:rsidRPr="00C377B7" w:rsidRDefault="009F39A6" w:rsidP="009F39A6">
      <w:pPr>
        <w:spacing w:after="0"/>
        <w:ind w:left="851"/>
        <w:rPr>
          <w:rFonts w:cs="Times New Roman"/>
        </w:rPr>
      </w:pPr>
      <w:proofErr w:type="spellStart"/>
      <w:r w:rsidRPr="00C377B7">
        <w:rPr>
          <w:rFonts w:cs="Times New Roman"/>
        </w:rPr>
        <w:t>Gadamer</w:t>
      </w:r>
      <w:proofErr w:type="spellEnd"/>
      <w:r w:rsidRPr="00C377B7">
        <w:rPr>
          <w:rFonts w:cs="Times New Roman"/>
        </w:rPr>
        <w:t xml:space="preserve"> – élt százkét évet.</w:t>
      </w:r>
    </w:p>
    <w:p w:rsidR="009F39A6" w:rsidRPr="00C377B7" w:rsidRDefault="009F39A6" w:rsidP="009F39A6">
      <w:pPr>
        <w:spacing w:after="0"/>
        <w:ind w:left="851"/>
        <w:rPr>
          <w:rFonts w:cs="Times New Roman"/>
        </w:rPr>
      </w:pPr>
      <w:r w:rsidRPr="00C377B7">
        <w:rPr>
          <w:rFonts w:cs="Times New Roman"/>
        </w:rPr>
        <w:t xml:space="preserve">Kanttól </w:t>
      </w:r>
      <w:proofErr w:type="spellStart"/>
      <w:r w:rsidRPr="00C377B7">
        <w:rPr>
          <w:rFonts w:cs="Times New Roman"/>
        </w:rPr>
        <w:t>Gadamerig</w:t>
      </w:r>
      <w:proofErr w:type="spellEnd"/>
      <w:r w:rsidRPr="00C377B7">
        <w:rPr>
          <w:rFonts w:cs="Times New Roman"/>
        </w:rPr>
        <w:t>.</w:t>
      </w:r>
    </w:p>
    <w:p w:rsidR="00B64FCB" w:rsidRPr="00C377B7" w:rsidRDefault="009F39A6" w:rsidP="009F39A6">
      <w:pPr>
        <w:spacing w:after="0"/>
        <w:ind w:left="851"/>
        <w:rPr>
          <w:rFonts w:cs="Times New Roman"/>
        </w:rPr>
      </w:pPr>
      <w:r w:rsidRPr="00C377B7">
        <w:rPr>
          <w:rFonts w:cs="Times New Roman"/>
        </w:rPr>
        <w:t>Párhuzamos logikák – kortársak, kitérők.</w:t>
      </w:r>
    </w:p>
    <w:p w:rsidR="00B64FCB" w:rsidRPr="00C377B7" w:rsidRDefault="00B64FCB" w:rsidP="00B64FCB">
      <w:pPr>
        <w:tabs>
          <w:tab w:val="left" w:pos="1418"/>
          <w:tab w:val="right" w:pos="9072"/>
        </w:tabs>
        <w:spacing w:after="0"/>
        <w:ind w:left="851"/>
        <w:rPr>
          <w:rFonts w:cs="Times New Roman"/>
        </w:rPr>
      </w:pP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 giccs (PPT és zenehallgatás) </w:t>
      </w:r>
      <w:r w:rsidR="00B64FCB" w:rsidRPr="00C377B7">
        <w:rPr>
          <w:rFonts w:cs="Times New Roman"/>
          <w:b/>
          <w:i/>
        </w:rPr>
        <w:t>4</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A giccs: a boldogság művészete.</w:t>
      </w:r>
    </w:p>
    <w:p w:rsidR="009F39A6" w:rsidRPr="00C377B7" w:rsidRDefault="009F39A6" w:rsidP="009F39A6">
      <w:pPr>
        <w:spacing w:after="0"/>
        <w:ind w:left="851"/>
        <w:rPr>
          <w:rFonts w:cs="Times New Roman"/>
        </w:rPr>
      </w:pPr>
      <w:r w:rsidRPr="00C377B7">
        <w:rPr>
          <w:rFonts w:cs="Times New Roman"/>
        </w:rPr>
        <w:t>A giccs története.</w:t>
      </w:r>
    </w:p>
    <w:p w:rsidR="009F39A6" w:rsidRPr="00C377B7" w:rsidRDefault="009F39A6" w:rsidP="009F39A6">
      <w:pPr>
        <w:spacing w:after="0"/>
        <w:ind w:left="851"/>
        <w:rPr>
          <w:rFonts w:cs="Times New Roman"/>
        </w:rPr>
      </w:pPr>
      <w:r w:rsidRPr="00C377B7">
        <w:rPr>
          <w:rFonts w:cs="Times New Roman"/>
        </w:rPr>
        <w:t>A giccs fajtái.</w:t>
      </w:r>
    </w:p>
    <w:p w:rsidR="009F39A6" w:rsidRPr="00C377B7" w:rsidRDefault="009F39A6" w:rsidP="009F39A6">
      <w:pPr>
        <w:spacing w:after="0"/>
        <w:ind w:left="851"/>
        <w:rPr>
          <w:rFonts w:cs="Times New Roman"/>
        </w:rPr>
      </w:pPr>
      <w:r w:rsidRPr="00C377B7">
        <w:rPr>
          <w:rFonts w:cs="Times New Roman"/>
        </w:rPr>
        <w:t>A giccs és a kortárs művészet.</w:t>
      </w:r>
    </w:p>
    <w:p w:rsidR="00B64FCB" w:rsidRPr="00C377B7" w:rsidRDefault="009F39A6" w:rsidP="009F39A6">
      <w:pPr>
        <w:spacing w:after="0"/>
        <w:ind w:left="851"/>
        <w:rPr>
          <w:rFonts w:cs="Times New Roman"/>
        </w:rPr>
      </w:pPr>
      <w:proofErr w:type="spellStart"/>
      <w:r w:rsidRPr="00C377B7">
        <w:rPr>
          <w:rFonts w:cs="Times New Roman"/>
        </w:rPr>
        <w:t>Eco</w:t>
      </w:r>
      <w:proofErr w:type="spellEnd"/>
      <w:r w:rsidRPr="00C377B7">
        <w:rPr>
          <w:rFonts w:cs="Times New Roman"/>
        </w:rPr>
        <w:t xml:space="preserve">, </w:t>
      </w:r>
      <w:proofErr w:type="gramStart"/>
      <w:r w:rsidRPr="00C377B7">
        <w:rPr>
          <w:rFonts w:cs="Times New Roman"/>
        </w:rPr>
        <w:t>A</w:t>
      </w:r>
      <w:proofErr w:type="gramEnd"/>
      <w:r w:rsidRPr="00C377B7">
        <w:rPr>
          <w:rFonts w:cs="Times New Roman"/>
        </w:rPr>
        <w:t xml:space="preserve">. </w:t>
      </w:r>
      <w:proofErr w:type="spellStart"/>
      <w:r w:rsidRPr="00C377B7">
        <w:rPr>
          <w:rFonts w:cs="Times New Roman"/>
        </w:rPr>
        <w:t>Moles</w:t>
      </w:r>
      <w:proofErr w:type="spellEnd"/>
      <w:r w:rsidRPr="00C377B7">
        <w:rPr>
          <w:rFonts w:cs="Times New Roman"/>
        </w:rPr>
        <w:t xml:space="preserve">, </w:t>
      </w:r>
      <w:proofErr w:type="spellStart"/>
      <w:r w:rsidRPr="00C377B7">
        <w:rPr>
          <w:rFonts w:cs="Times New Roman"/>
        </w:rPr>
        <w:t>Clement</w:t>
      </w:r>
      <w:proofErr w:type="spellEnd"/>
      <w:r w:rsidRPr="00C377B7">
        <w:rPr>
          <w:rFonts w:cs="Times New Roman"/>
        </w:rPr>
        <w:t xml:space="preserve"> </w:t>
      </w:r>
      <w:proofErr w:type="spellStart"/>
      <w:r w:rsidRPr="00C377B7">
        <w:rPr>
          <w:rFonts w:cs="Times New Roman"/>
        </w:rPr>
        <w:t>Greenberg</w:t>
      </w:r>
      <w:proofErr w:type="spellEnd"/>
      <w:r w:rsidRPr="00C377B7">
        <w:rPr>
          <w:rFonts w:cs="Times New Roman"/>
        </w:rPr>
        <w:t>.</w:t>
      </w:r>
    </w:p>
    <w:p w:rsidR="00B64FCB" w:rsidRPr="00C377B7" w:rsidRDefault="00B64FCB" w:rsidP="00B64FCB">
      <w:pPr>
        <w:tabs>
          <w:tab w:val="left" w:pos="1418"/>
          <w:tab w:val="right" w:pos="9072"/>
        </w:tabs>
        <w:spacing w:after="0"/>
        <w:ind w:left="851"/>
        <w:rPr>
          <w:rFonts w:cs="Times New Roman"/>
        </w:rPr>
      </w:pP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Utánzat, másolat, kópia, hamisítvány, reprodukció (PPT) </w:t>
      </w:r>
      <w:r w:rsidR="00B64FCB" w:rsidRPr="00C377B7">
        <w:rPr>
          <w:rFonts w:cs="Times New Roman"/>
          <w:b/>
          <w:i/>
        </w:rPr>
        <w:t>5</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Hamisítvány.</w:t>
      </w:r>
    </w:p>
    <w:p w:rsidR="009F39A6" w:rsidRPr="00C377B7" w:rsidRDefault="009F39A6" w:rsidP="009F39A6">
      <w:pPr>
        <w:spacing w:after="0"/>
        <w:ind w:left="851"/>
        <w:rPr>
          <w:rFonts w:cs="Times New Roman"/>
        </w:rPr>
      </w:pPr>
      <w:r w:rsidRPr="00C377B7">
        <w:rPr>
          <w:rFonts w:cs="Times New Roman"/>
        </w:rPr>
        <w:t>Utánzat – imitáció.</w:t>
      </w:r>
    </w:p>
    <w:p w:rsidR="009F39A6" w:rsidRPr="00C377B7" w:rsidRDefault="009F39A6" w:rsidP="009F39A6">
      <w:pPr>
        <w:spacing w:after="0"/>
        <w:ind w:left="851"/>
        <w:rPr>
          <w:rFonts w:cs="Times New Roman"/>
        </w:rPr>
      </w:pPr>
      <w:r w:rsidRPr="00C377B7">
        <w:rPr>
          <w:rFonts w:cs="Times New Roman"/>
        </w:rPr>
        <w:t>Kópia.</w:t>
      </w:r>
    </w:p>
    <w:p w:rsidR="009F39A6" w:rsidRPr="00C377B7" w:rsidRDefault="009F39A6" w:rsidP="009F39A6">
      <w:pPr>
        <w:spacing w:after="0"/>
        <w:ind w:left="851"/>
        <w:rPr>
          <w:rFonts w:cs="Times New Roman"/>
        </w:rPr>
      </w:pPr>
      <w:r w:rsidRPr="00C377B7">
        <w:rPr>
          <w:rFonts w:cs="Times New Roman"/>
        </w:rPr>
        <w:t>Reprodukció.</w:t>
      </w:r>
    </w:p>
    <w:p w:rsidR="009F39A6" w:rsidRPr="00C377B7" w:rsidRDefault="009F39A6" w:rsidP="009F39A6">
      <w:pPr>
        <w:spacing w:after="0"/>
        <w:ind w:left="851"/>
        <w:rPr>
          <w:rFonts w:cs="Times New Roman"/>
        </w:rPr>
      </w:pPr>
      <w:r w:rsidRPr="00C377B7">
        <w:rPr>
          <w:rFonts w:cs="Times New Roman"/>
        </w:rPr>
        <w:t>Másolat.</w:t>
      </w:r>
    </w:p>
    <w:p w:rsidR="00B64FCB" w:rsidRPr="00C377B7" w:rsidRDefault="009F39A6" w:rsidP="009F39A6">
      <w:pPr>
        <w:spacing w:after="0"/>
        <w:ind w:left="851"/>
        <w:rPr>
          <w:rFonts w:cs="Times New Roman"/>
        </w:rPr>
      </w:pPr>
      <w:r w:rsidRPr="00C377B7">
        <w:rPr>
          <w:rFonts w:cs="Times New Roman"/>
        </w:rPr>
        <w:lastRenderedPageBreak/>
        <w:t>Nem attól hamis, hogy nem az első – a szándékon múlik.</w:t>
      </w:r>
    </w:p>
    <w:p w:rsidR="00B64FCB" w:rsidRPr="00C377B7" w:rsidRDefault="00B64FCB" w:rsidP="00B64FCB">
      <w:pPr>
        <w:tabs>
          <w:tab w:val="left" w:pos="1418"/>
          <w:tab w:val="right" w:pos="9072"/>
        </w:tabs>
        <w:spacing w:after="0"/>
        <w:ind w:left="851"/>
        <w:rPr>
          <w:rFonts w:cs="Times New Roman"/>
        </w:rPr>
      </w:pP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Utánzat, másolat, kópia, hamisítvány, reprodukció (PPT)</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Egyezkedés az eredetivel.</w:t>
      </w:r>
    </w:p>
    <w:p w:rsidR="009F39A6" w:rsidRPr="00C377B7" w:rsidRDefault="009F39A6" w:rsidP="009F39A6">
      <w:pPr>
        <w:spacing w:after="0"/>
        <w:ind w:left="851"/>
        <w:rPr>
          <w:rFonts w:cs="Times New Roman"/>
        </w:rPr>
      </w:pPr>
      <w:r w:rsidRPr="00C377B7">
        <w:rPr>
          <w:rFonts w:cs="Times New Roman"/>
        </w:rPr>
        <w:t>Kópia: nincs alku.</w:t>
      </w:r>
    </w:p>
    <w:p w:rsidR="009F39A6" w:rsidRPr="00C377B7" w:rsidRDefault="009F39A6" w:rsidP="009F39A6">
      <w:pPr>
        <w:spacing w:after="0"/>
        <w:ind w:left="851"/>
        <w:rPr>
          <w:rFonts w:cs="Times New Roman"/>
        </w:rPr>
      </w:pPr>
      <w:r w:rsidRPr="00C377B7">
        <w:rPr>
          <w:rFonts w:cs="Times New Roman"/>
        </w:rPr>
        <w:t>Hamisítvány: a letagadott kópia.</w:t>
      </w:r>
    </w:p>
    <w:p w:rsidR="00B64FCB" w:rsidRPr="00C377B7" w:rsidRDefault="009F39A6" w:rsidP="009F39A6">
      <w:pPr>
        <w:spacing w:after="0"/>
        <w:ind w:left="851"/>
        <w:rPr>
          <w:rFonts w:cs="Times New Roman"/>
        </w:rPr>
      </w:pPr>
      <w:r w:rsidRPr="00C377B7">
        <w:rPr>
          <w:rFonts w:cs="Times New Roman"/>
        </w:rPr>
        <w:t>Utánzat / imitáció: szintén lehet erkölcstelen – a szándékon múlik</w:t>
      </w:r>
    </w:p>
    <w:p w:rsidR="00B64FCB" w:rsidRPr="00C377B7" w:rsidRDefault="00B64FCB" w:rsidP="00B64FCB">
      <w:pPr>
        <w:tabs>
          <w:tab w:val="left" w:pos="1418"/>
          <w:tab w:val="right" w:pos="9072"/>
        </w:tabs>
        <w:spacing w:after="0"/>
        <w:ind w:left="851"/>
        <w:rPr>
          <w:rFonts w:cs="Times New Roman"/>
        </w:rPr>
      </w:pP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Pszichológia és esztétika a művészetben </w:t>
      </w:r>
      <w:r w:rsidR="00B64FCB" w:rsidRPr="00C377B7">
        <w:rPr>
          <w:rFonts w:cs="Times New Roman"/>
          <w:b/>
          <w:i/>
        </w:rPr>
        <w:t>7</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Jó hangszer – hatékony meggyőzés.</w:t>
      </w:r>
    </w:p>
    <w:p w:rsidR="009F39A6" w:rsidRPr="00C377B7" w:rsidRDefault="009F39A6" w:rsidP="009F39A6">
      <w:pPr>
        <w:spacing w:after="0"/>
        <w:ind w:left="851"/>
        <w:rPr>
          <w:rFonts w:cs="Times New Roman"/>
        </w:rPr>
      </w:pPr>
      <w:r w:rsidRPr="00C377B7">
        <w:rPr>
          <w:rFonts w:cs="Times New Roman"/>
        </w:rPr>
        <w:t>A meggyőzés stratégiája: „hidd el, jó, amit csinálok!”</w:t>
      </w:r>
    </w:p>
    <w:p w:rsidR="009F39A6" w:rsidRPr="00C377B7" w:rsidRDefault="009F39A6" w:rsidP="009F39A6">
      <w:pPr>
        <w:spacing w:after="0"/>
        <w:ind w:left="851"/>
        <w:rPr>
          <w:rFonts w:cs="Times New Roman"/>
        </w:rPr>
      </w:pPr>
      <w:r w:rsidRPr="00C377B7">
        <w:rPr>
          <w:rFonts w:cs="Times New Roman"/>
        </w:rPr>
        <w:t>Az iparművészetben talán működhet – az alkotó és alkotása a meggyőző erő.</w:t>
      </w:r>
    </w:p>
    <w:p w:rsidR="00B64FCB" w:rsidRPr="00C377B7" w:rsidRDefault="009F39A6" w:rsidP="009F39A6">
      <w:pPr>
        <w:spacing w:after="0"/>
        <w:ind w:left="851"/>
        <w:rPr>
          <w:rFonts w:cs="Times New Roman"/>
        </w:rPr>
      </w:pPr>
      <w:r w:rsidRPr="00C377B7">
        <w:rPr>
          <w:rFonts w:cs="Times New Roman"/>
        </w:rPr>
        <w:t>A művészetben maga a műalkotás a meggyőző erő.</w:t>
      </w:r>
    </w:p>
    <w:p w:rsidR="00B64FCB" w:rsidRPr="00C377B7" w:rsidRDefault="00B64FCB" w:rsidP="00B64FCB">
      <w:pPr>
        <w:tabs>
          <w:tab w:val="left" w:pos="1418"/>
          <w:tab w:val="right" w:pos="9072"/>
        </w:tabs>
        <w:spacing w:after="0"/>
        <w:ind w:left="851"/>
        <w:rPr>
          <w:rFonts w:cs="Times New Roman"/>
        </w:rPr>
      </w:pP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proofErr w:type="spellStart"/>
      <w:r w:rsidRPr="00C377B7">
        <w:rPr>
          <w:rFonts w:cs="Times New Roman"/>
          <w:b/>
          <w:i/>
        </w:rPr>
        <w:t>Klangskulptur</w:t>
      </w:r>
      <w:proofErr w:type="spellEnd"/>
      <w:r w:rsidRPr="00C377B7">
        <w:rPr>
          <w:rFonts w:cs="Times New Roman"/>
          <w:b/>
          <w:i/>
        </w:rPr>
        <w:t xml:space="preserve"> – milyen színűek a hangok – elbocsátó szép üzenet </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 xml:space="preserve">Jelentés – </w:t>
      </w:r>
      <w:proofErr w:type="spellStart"/>
      <w:r w:rsidRPr="00C377B7">
        <w:rPr>
          <w:rFonts w:cs="Times New Roman"/>
        </w:rPr>
        <w:t>klang</w:t>
      </w:r>
      <w:proofErr w:type="spellEnd"/>
      <w:r w:rsidRPr="00C377B7">
        <w:rPr>
          <w:rFonts w:cs="Times New Roman"/>
        </w:rPr>
        <w:t xml:space="preserve"> = hang, </w:t>
      </w:r>
      <w:proofErr w:type="spellStart"/>
      <w:r w:rsidRPr="00C377B7">
        <w:rPr>
          <w:rFonts w:cs="Times New Roman"/>
        </w:rPr>
        <w:t>skulptur</w:t>
      </w:r>
      <w:proofErr w:type="spellEnd"/>
      <w:r w:rsidRPr="00C377B7">
        <w:rPr>
          <w:rFonts w:cs="Times New Roman"/>
        </w:rPr>
        <w:t xml:space="preserve"> = szobor.</w:t>
      </w:r>
    </w:p>
    <w:p w:rsidR="009F39A6" w:rsidRPr="00C377B7" w:rsidRDefault="009F39A6" w:rsidP="009F39A6">
      <w:pPr>
        <w:spacing w:after="0"/>
        <w:ind w:left="851"/>
        <w:rPr>
          <w:rFonts w:cs="Times New Roman"/>
        </w:rPr>
      </w:pPr>
      <w:r w:rsidRPr="00C377B7">
        <w:rPr>
          <w:rFonts w:cs="Times New Roman"/>
        </w:rPr>
        <w:t>A formázható hang.</w:t>
      </w:r>
    </w:p>
    <w:p w:rsidR="009F39A6" w:rsidRPr="00C377B7" w:rsidRDefault="009F39A6" w:rsidP="009F39A6">
      <w:pPr>
        <w:spacing w:after="0"/>
        <w:ind w:left="851"/>
        <w:rPr>
          <w:rFonts w:cs="Times New Roman"/>
        </w:rPr>
      </w:pPr>
      <w:r w:rsidRPr="00C377B7">
        <w:rPr>
          <w:rFonts w:cs="Times New Roman"/>
        </w:rPr>
        <w:t>A rajzolható hang.</w:t>
      </w:r>
    </w:p>
    <w:p w:rsidR="009F39A6" w:rsidRPr="00C377B7" w:rsidRDefault="009F39A6" w:rsidP="009F39A6">
      <w:pPr>
        <w:spacing w:after="0"/>
        <w:ind w:left="851"/>
        <w:rPr>
          <w:rFonts w:cs="Times New Roman"/>
        </w:rPr>
      </w:pPr>
      <w:r w:rsidRPr="00C377B7">
        <w:rPr>
          <w:rFonts w:cs="Times New Roman"/>
        </w:rPr>
        <w:t xml:space="preserve">A színezhető hang </w:t>
      </w:r>
    </w:p>
    <w:p w:rsidR="00B64FCB" w:rsidRPr="00C377B7" w:rsidRDefault="009F39A6" w:rsidP="009F39A6">
      <w:pPr>
        <w:spacing w:after="0"/>
        <w:ind w:left="851"/>
        <w:rPr>
          <w:rFonts w:cs="Times New Roman"/>
        </w:rPr>
      </w:pPr>
      <w:r w:rsidRPr="00C377B7">
        <w:rPr>
          <w:rFonts w:cs="Times New Roman"/>
        </w:rPr>
        <w:t>Itt a vége.</w:t>
      </w:r>
    </w:p>
    <w:p w:rsidR="00B64FCB" w:rsidRPr="00C377B7" w:rsidRDefault="00B64FCB" w:rsidP="00B64FCB">
      <w:pPr>
        <w:tabs>
          <w:tab w:val="left" w:pos="1418"/>
          <w:tab w:val="right" w:pos="9072"/>
        </w:tabs>
        <w:spacing w:after="0"/>
        <w:ind w:left="851"/>
        <w:rPr>
          <w:rFonts w:cs="Times New Roman"/>
        </w:rPr>
      </w:pPr>
    </w:p>
    <w:p w:rsidR="00B64FCB" w:rsidRPr="00C377B7" w:rsidRDefault="009F39A6"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Múzeumi órák</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9F39A6" w:rsidRPr="00C377B7" w:rsidRDefault="009F39A6" w:rsidP="009F39A6">
      <w:pPr>
        <w:spacing w:after="0"/>
        <w:ind w:left="851"/>
        <w:rPr>
          <w:rFonts w:cs="Times New Roman"/>
        </w:rPr>
      </w:pPr>
      <w:r w:rsidRPr="00C377B7">
        <w:rPr>
          <w:rFonts w:cs="Times New Roman"/>
        </w:rPr>
        <w:t xml:space="preserve">Hangszerkiállítások, </w:t>
      </w:r>
      <w:proofErr w:type="spellStart"/>
      <w:r w:rsidRPr="00C377B7">
        <w:rPr>
          <w:rFonts w:cs="Times New Roman"/>
        </w:rPr>
        <w:t>-múzeumok</w:t>
      </w:r>
      <w:proofErr w:type="spellEnd"/>
      <w:r w:rsidRPr="00C377B7">
        <w:rPr>
          <w:rFonts w:cs="Times New Roman"/>
        </w:rPr>
        <w:t xml:space="preserve"> látogatása.</w:t>
      </w:r>
    </w:p>
    <w:p w:rsidR="00B64FCB" w:rsidRPr="00C377B7" w:rsidRDefault="009F39A6" w:rsidP="009F39A6">
      <w:pPr>
        <w:spacing w:after="0"/>
        <w:ind w:left="851"/>
        <w:rPr>
          <w:rFonts w:cs="Times New Roman"/>
        </w:rPr>
      </w:pPr>
      <w:r w:rsidRPr="00C377B7">
        <w:rPr>
          <w:rFonts w:cs="Times New Roman"/>
        </w:rPr>
        <w:t>A látogatásokon látottak összegzése, megbeszélése, értelmezése.</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Témakör 10</w:t>
      </w:r>
      <w:r w:rsidRPr="00C377B7">
        <w:rPr>
          <w:rFonts w:cs="Times New Roman"/>
          <w:b/>
          <w:i/>
        </w:rPr>
        <w:tab/>
        <w:t>… óra</w:t>
      </w:r>
    </w:p>
    <w:p w:rsidR="00B64FCB" w:rsidRPr="00C377B7" w:rsidRDefault="00B64FCB" w:rsidP="00B64FCB">
      <w:pPr>
        <w:spacing w:after="0"/>
        <w:ind w:left="851"/>
        <w:rPr>
          <w:rFonts w:cs="Times New Roman"/>
        </w:rPr>
      </w:pPr>
      <w:r w:rsidRPr="00C377B7">
        <w:rPr>
          <w:rFonts w:cs="Times New Roman"/>
        </w:rPr>
        <w:t>A témakör részletes kifejtése</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képzés javasolt helyszíne (ajánlás)</w:t>
      </w:r>
    </w:p>
    <w:p w:rsidR="00B64FCB" w:rsidRPr="00C377B7" w:rsidRDefault="009F39A6" w:rsidP="00B64FCB">
      <w:pPr>
        <w:spacing w:after="0"/>
        <w:ind w:left="426"/>
        <w:rPr>
          <w:rFonts w:cs="Times New Roman"/>
        </w:rPr>
      </w:pPr>
      <w:r w:rsidRPr="00C377B7">
        <w:rPr>
          <w:rFonts w:cs="Times New Roman"/>
          <w:i/>
        </w:rPr>
        <w:t>Tanterem, múzeum</w:t>
      </w:r>
      <w:proofErr w:type="gramStart"/>
      <w:r w:rsidRPr="00C377B7">
        <w:rPr>
          <w:rFonts w:cs="Times New Roman"/>
          <w:i/>
        </w:rPr>
        <w:t>.,</w:t>
      </w:r>
      <w:proofErr w:type="gramEnd"/>
      <w:r w:rsidRPr="00C377B7">
        <w:rPr>
          <w:rFonts w:cs="Times New Roman"/>
          <w:i/>
        </w:rPr>
        <w:t xml:space="preserve"> könyvtár</w:t>
      </w: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B64FCB" w:rsidRPr="00C377B7" w:rsidRDefault="00B64FCB" w:rsidP="00B64FCB">
      <w:pPr>
        <w:spacing w:after="0"/>
        <w:ind w:left="426"/>
        <w:rPr>
          <w:rFonts w:cs="Times New Roman"/>
        </w:rPr>
      </w:pPr>
    </w:p>
    <w:p w:rsidR="009F39A6" w:rsidRPr="00C377B7" w:rsidRDefault="009F39A6" w:rsidP="009F39A6">
      <w:pPr>
        <w:spacing w:after="0"/>
        <w:ind w:left="426"/>
        <w:rPr>
          <w:rFonts w:cs="Times New Roman"/>
          <w:i/>
        </w:rPr>
      </w:pPr>
      <w:r w:rsidRPr="00C377B7">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377B7" w:rsidRDefault="009F39A6" w:rsidP="009F39A6">
      <w:pPr>
        <w:spacing w:after="0"/>
        <w:ind w:left="426"/>
        <w:rPr>
          <w:rFonts w:cs="Times New Roman"/>
          <w:i/>
        </w:rPr>
      </w:pPr>
      <w:r w:rsidRPr="00C377B7">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86EC1" w:rsidRPr="00C377B7" w:rsidTr="00886EC1">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Alkalmazandó eszközök és felszerelések </w:t>
            </w: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lastRenderedPageBreak/>
              <w:t>5.</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886EC1">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6EC1" w:rsidRPr="00C377B7" w:rsidTr="00322C0C">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322C0C">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 feldolgozó tevékenységek</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Ismeretalkalmazási gyakorló tevékenységek, feladatok</w:t>
            </w: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Képi információk körében</w:t>
            </w:r>
          </w:p>
        </w:tc>
      </w:tr>
      <w:tr w:rsidR="00886EC1" w:rsidRPr="00C377B7" w:rsidTr="00322C0C">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értékelésének módja</w:t>
      </w:r>
    </w:p>
    <w:p w:rsidR="00B64FCB" w:rsidRPr="00C377B7" w:rsidRDefault="00B64FCB" w:rsidP="00B64FCB">
      <w:pPr>
        <w:spacing w:after="0"/>
        <w:ind w:left="426"/>
        <w:rPr>
          <w:rFonts w:cs="Times New Roman"/>
        </w:rPr>
      </w:pPr>
      <w:r w:rsidRPr="00C377B7">
        <w:rPr>
          <w:rFonts w:cs="Times New Roman"/>
        </w:rPr>
        <w:t>A nemzeti köznevelésről szóló 2011. évi CXC. törvény. 54. § (2) a) pontja szerinti értékeléssel.</w:t>
      </w:r>
    </w:p>
    <w:p w:rsidR="00B64FCB" w:rsidRPr="00C377B7" w:rsidRDefault="00B64FCB" w:rsidP="00B64FCB">
      <w:pPr>
        <w:spacing w:after="0"/>
        <w:rPr>
          <w:rFonts w:cs="Times New Roman"/>
        </w:rPr>
      </w:pPr>
    </w:p>
    <w:p w:rsidR="00B64FCB" w:rsidRPr="00C377B7" w:rsidRDefault="00B64FCB" w:rsidP="00B64FCB">
      <w:pPr>
        <w:spacing w:after="0"/>
        <w:rPr>
          <w:rFonts w:cs="Times New Roman"/>
        </w:rPr>
      </w:pPr>
    </w:p>
    <w:p w:rsidR="00B64FCB" w:rsidRPr="00C377B7" w:rsidRDefault="00180037" w:rsidP="00B64FCB">
      <w:pPr>
        <w:pStyle w:val="Listaszerbekezds"/>
        <w:numPr>
          <w:ilvl w:val="0"/>
          <w:numId w:val="8"/>
        </w:numPr>
        <w:tabs>
          <w:tab w:val="right" w:pos="9072"/>
        </w:tabs>
        <w:spacing w:after="0"/>
        <w:rPr>
          <w:rFonts w:cs="Times New Roman"/>
          <w:b/>
        </w:rPr>
      </w:pPr>
      <w:r w:rsidRPr="00C377B7">
        <w:rPr>
          <w:rFonts w:cs="Times New Roman"/>
          <w:b/>
        </w:rPr>
        <w:t>Anyagismeret</w:t>
      </w:r>
      <w:r w:rsidR="00B64FCB" w:rsidRPr="00C377B7">
        <w:rPr>
          <w:rFonts w:cs="Times New Roman"/>
          <w:b/>
        </w:rPr>
        <w:t xml:space="preserve"> tantárgy</w:t>
      </w:r>
      <w:r w:rsidR="00B64FCB" w:rsidRPr="00C377B7">
        <w:rPr>
          <w:rFonts w:cs="Times New Roman"/>
          <w:b/>
        </w:rPr>
        <w:tab/>
      </w:r>
      <w:r w:rsidR="005C5A9B" w:rsidRPr="00C377B7">
        <w:rPr>
          <w:rFonts w:cs="Times New Roman"/>
          <w:b/>
        </w:rPr>
        <w:t>24</w:t>
      </w:r>
      <w:r w:rsidR="00B64FCB" w:rsidRPr="00C377B7">
        <w:rPr>
          <w:rFonts w:cs="Times New Roman"/>
          <w:b/>
        </w:rPr>
        <w:t xml:space="preserve"> óra</w:t>
      </w:r>
    </w:p>
    <w:p w:rsidR="00B64FCB" w:rsidRPr="00C377B7" w:rsidRDefault="00B64FCB" w:rsidP="00B64FCB">
      <w:pPr>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tanításának célja</w:t>
      </w:r>
    </w:p>
    <w:p w:rsidR="00180037" w:rsidRPr="00C377B7" w:rsidRDefault="00180037" w:rsidP="00180037">
      <w:pPr>
        <w:spacing w:after="0"/>
        <w:ind w:left="426"/>
        <w:rPr>
          <w:rFonts w:cs="Times New Roman"/>
        </w:rPr>
      </w:pPr>
      <w:r w:rsidRPr="00C377B7">
        <w:rPr>
          <w:rFonts w:cs="Times New Roman"/>
        </w:rPr>
        <w:lastRenderedPageBreak/>
        <w:t>Az anyag- és gyártásismeret tanításának célja a szakmai gyakorlat megalapozása, előkészítése. Feladata, hogy a tanulók részére korszerű, anyagközpontú alapképzést adjon a hangszerkészítő szakmák bármelyikéhez.</w:t>
      </w:r>
    </w:p>
    <w:p w:rsidR="00180037" w:rsidRPr="00C377B7" w:rsidRDefault="00180037" w:rsidP="00180037">
      <w:pPr>
        <w:spacing w:after="0"/>
        <w:ind w:left="426"/>
        <w:rPr>
          <w:rFonts w:cs="Times New Roman"/>
        </w:rPr>
      </w:pPr>
      <w:r w:rsidRPr="00C377B7">
        <w:rPr>
          <w:rFonts w:cs="Times New Roman"/>
        </w:rPr>
        <w:t xml:space="preserve">Ismertesse meg a tanulóval </w:t>
      </w:r>
    </w:p>
    <w:p w:rsidR="00180037" w:rsidRPr="00C377B7" w:rsidRDefault="00180037" w:rsidP="00180037">
      <w:pPr>
        <w:spacing w:after="0"/>
        <w:ind w:left="426"/>
        <w:rPr>
          <w:rFonts w:cs="Times New Roman"/>
        </w:rPr>
      </w:pPr>
      <w:r w:rsidRPr="00C377B7">
        <w:rPr>
          <w:rFonts w:cs="Times New Roman"/>
        </w:rPr>
        <w:t>–</w:t>
      </w:r>
      <w:r w:rsidRPr="00C377B7">
        <w:rPr>
          <w:rFonts w:cs="Times New Roman"/>
        </w:rPr>
        <w:tab/>
        <w:t xml:space="preserve">a szakágakban használatos alap-, segéd- és speciális anyagokat, azok szerkezetét, tulajdonságait, </w:t>
      </w:r>
    </w:p>
    <w:p w:rsidR="00180037" w:rsidRPr="00C377B7" w:rsidRDefault="00180037" w:rsidP="00180037">
      <w:pPr>
        <w:spacing w:after="0"/>
        <w:ind w:left="426"/>
        <w:rPr>
          <w:rFonts w:cs="Times New Roman"/>
        </w:rPr>
      </w:pPr>
      <w:r w:rsidRPr="00C377B7">
        <w:rPr>
          <w:rFonts w:cs="Times New Roman"/>
        </w:rPr>
        <w:t>–</w:t>
      </w:r>
      <w:r w:rsidRPr="00C377B7">
        <w:rPr>
          <w:rFonts w:cs="Times New Roman"/>
        </w:rPr>
        <w:tab/>
        <w:t xml:space="preserve">a fenti anyagok rövid előállítási módját, rendeltetését, felhasználási módját, gyakorlati alkalmazását, </w:t>
      </w:r>
    </w:p>
    <w:p w:rsidR="00180037" w:rsidRPr="00C377B7" w:rsidRDefault="00180037" w:rsidP="00180037">
      <w:pPr>
        <w:spacing w:after="0"/>
        <w:ind w:left="426"/>
        <w:rPr>
          <w:rFonts w:cs="Times New Roman"/>
        </w:rPr>
      </w:pPr>
      <w:r w:rsidRPr="00C377B7">
        <w:rPr>
          <w:rFonts w:cs="Times New Roman"/>
        </w:rPr>
        <w:t>–</w:t>
      </w:r>
      <w:r w:rsidRPr="00C377B7">
        <w:rPr>
          <w:rFonts w:cs="Times New Roman"/>
        </w:rPr>
        <w:tab/>
        <w:t xml:space="preserve">az anyag- és gyártásismereti jelenségeket, eljárásokat, azok jellemzőit, összefüggéseit, </w:t>
      </w:r>
    </w:p>
    <w:p w:rsidR="00180037" w:rsidRPr="00C377B7" w:rsidRDefault="00180037" w:rsidP="00180037">
      <w:pPr>
        <w:spacing w:after="0"/>
        <w:ind w:left="426"/>
        <w:rPr>
          <w:rFonts w:cs="Times New Roman"/>
        </w:rPr>
      </w:pPr>
      <w:r w:rsidRPr="00C377B7">
        <w:rPr>
          <w:rFonts w:cs="Times New Roman"/>
        </w:rPr>
        <w:t>–</w:t>
      </w:r>
      <w:r w:rsidRPr="00C377B7">
        <w:rPr>
          <w:rFonts w:cs="Times New Roman"/>
        </w:rPr>
        <w:tab/>
        <w:t xml:space="preserve">az anyagféleségek akusztikai tulajdonságait, </w:t>
      </w:r>
    </w:p>
    <w:p w:rsidR="00180037" w:rsidRPr="00C377B7" w:rsidRDefault="00180037" w:rsidP="00180037">
      <w:pPr>
        <w:spacing w:after="0"/>
        <w:ind w:left="426"/>
        <w:rPr>
          <w:rFonts w:cs="Times New Roman"/>
        </w:rPr>
      </w:pPr>
      <w:r w:rsidRPr="00C377B7">
        <w:rPr>
          <w:rFonts w:cs="Times New Roman"/>
        </w:rPr>
        <w:t>–</w:t>
      </w:r>
      <w:r w:rsidRPr="00C377B7">
        <w:rPr>
          <w:rFonts w:cs="Times New Roman"/>
        </w:rPr>
        <w:tab/>
        <w:t xml:space="preserve">az anyagkiválasztás, a minőség és a hangzás kapcsolatát, </w:t>
      </w:r>
    </w:p>
    <w:p w:rsidR="00180037" w:rsidRPr="00C377B7" w:rsidRDefault="00180037" w:rsidP="00180037">
      <w:pPr>
        <w:spacing w:after="0"/>
        <w:ind w:left="426"/>
        <w:rPr>
          <w:rFonts w:cs="Times New Roman"/>
        </w:rPr>
      </w:pPr>
      <w:r w:rsidRPr="00C377B7">
        <w:rPr>
          <w:rFonts w:cs="Times New Roman"/>
        </w:rPr>
        <w:t>–</w:t>
      </w:r>
      <w:r w:rsidRPr="00C377B7">
        <w:rPr>
          <w:rFonts w:cs="Times New Roman"/>
        </w:rPr>
        <w:tab/>
        <w:t>az anyagkiválasztás hatását a hangszer tartósságára és használhatóságára nézve.</w:t>
      </w:r>
    </w:p>
    <w:p w:rsidR="00180037" w:rsidRPr="00C377B7" w:rsidRDefault="00180037" w:rsidP="00180037">
      <w:pPr>
        <w:spacing w:after="0"/>
        <w:ind w:left="426"/>
        <w:rPr>
          <w:rFonts w:cs="Times New Roman"/>
        </w:rPr>
      </w:pPr>
      <w:r w:rsidRPr="00C377B7">
        <w:rPr>
          <w:rFonts w:cs="Times New Roman"/>
        </w:rPr>
        <w:t>A Gyakorló hangszerkészítő és –javító szakképzés első évfolyama a faanyaggal kapcsolatos tudnivalókat foglalta össze, a második évfolyam a fémek anyagismeretével foglalkozott. A ráépülő harmadik évfolyam tananyaga két csoportra osztva tartalmazza a szakágak speciális anyagkészletét.</w:t>
      </w:r>
    </w:p>
    <w:p w:rsidR="00180037" w:rsidRPr="00C377B7" w:rsidRDefault="00180037" w:rsidP="00180037">
      <w:pPr>
        <w:spacing w:after="0"/>
        <w:ind w:left="426"/>
        <w:rPr>
          <w:rFonts w:cs="Times New Roman"/>
        </w:rPr>
      </w:pPr>
      <w:r w:rsidRPr="00C377B7">
        <w:rPr>
          <w:rFonts w:cs="Times New Roman"/>
        </w:rPr>
        <w:t>–</w:t>
      </w:r>
      <w:r w:rsidRPr="00C377B7">
        <w:rPr>
          <w:rFonts w:cs="Times New Roman"/>
        </w:rPr>
        <w:tab/>
        <w:t xml:space="preserve">Az első csoport a fafúvós, rézfúvós, orgona és az ütős szakágak anyagait rendszerezi. </w:t>
      </w:r>
    </w:p>
    <w:p w:rsidR="00B64FCB" w:rsidRPr="00C377B7" w:rsidRDefault="00180037" w:rsidP="00180037">
      <w:pPr>
        <w:spacing w:after="0"/>
        <w:ind w:left="426"/>
        <w:rPr>
          <w:rFonts w:cs="Times New Roman"/>
        </w:rPr>
      </w:pPr>
      <w:r w:rsidRPr="00C377B7">
        <w:rPr>
          <w:rFonts w:cs="Times New Roman"/>
        </w:rPr>
        <w:t>–</w:t>
      </w:r>
      <w:r w:rsidRPr="00C377B7">
        <w:rPr>
          <w:rFonts w:cs="Times New Roman"/>
        </w:rPr>
        <w:tab/>
        <w:t>A második csoporthoz tartoznak a cimbalom, zongora, vonós/pengetős/vonókészítő szakágak.</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Kapcsolódó szakmai tartalmak</w:t>
      </w:r>
    </w:p>
    <w:p w:rsidR="005B5AC0" w:rsidRPr="00C377B7" w:rsidRDefault="005B5AC0" w:rsidP="005B5AC0">
      <w:pPr>
        <w:spacing w:after="0"/>
        <w:ind w:left="426"/>
        <w:rPr>
          <w:rFonts w:cs="Times New Roman"/>
        </w:rPr>
      </w:pPr>
      <w:r w:rsidRPr="00C377B7">
        <w:rPr>
          <w:rFonts w:cs="Times New Roman"/>
        </w:rPr>
        <w:t xml:space="preserve">Fizika: hangtan, fénytörés, mértékegységek, halmazállapotok, anyagok tulajdonságai, egyszerű gépek </w:t>
      </w:r>
    </w:p>
    <w:p w:rsidR="005B5AC0" w:rsidRPr="00C377B7" w:rsidRDefault="005B5AC0" w:rsidP="005B5AC0">
      <w:pPr>
        <w:spacing w:after="0"/>
        <w:ind w:left="426"/>
        <w:rPr>
          <w:rFonts w:cs="Times New Roman"/>
        </w:rPr>
      </w:pPr>
      <w:r w:rsidRPr="00C377B7">
        <w:rPr>
          <w:rFonts w:cs="Times New Roman"/>
        </w:rPr>
        <w:t xml:space="preserve">Matematika: arányszámítások, százalékszámítás, törtek – egyszerű törtek, tizedes törtek –, függvények, képletek </w:t>
      </w:r>
    </w:p>
    <w:p w:rsidR="005B5AC0" w:rsidRPr="00C377B7" w:rsidRDefault="005B5AC0" w:rsidP="005B5AC0">
      <w:pPr>
        <w:spacing w:after="0"/>
        <w:ind w:left="426"/>
        <w:rPr>
          <w:rFonts w:cs="Times New Roman"/>
        </w:rPr>
      </w:pPr>
      <w:r w:rsidRPr="00C377B7">
        <w:rPr>
          <w:rFonts w:cs="Times New Roman"/>
        </w:rPr>
        <w:t xml:space="preserve">Geometria: síkidomok, téridomok, területszámítás, térfogatszámítás, szögtartományok, műszaki szerkesztés </w:t>
      </w:r>
    </w:p>
    <w:p w:rsidR="005B5AC0" w:rsidRPr="00C377B7" w:rsidRDefault="005B5AC0" w:rsidP="005B5AC0">
      <w:pPr>
        <w:spacing w:after="0"/>
        <w:ind w:left="426"/>
        <w:rPr>
          <w:rFonts w:cs="Times New Roman"/>
        </w:rPr>
      </w:pPr>
      <w:r w:rsidRPr="00C377B7">
        <w:rPr>
          <w:rFonts w:cs="Times New Roman"/>
        </w:rPr>
        <w:t>Kémia: oldatok, műanyagok, ragasztók</w:t>
      </w:r>
    </w:p>
    <w:p w:rsidR="005B5AC0" w:rsidRPr="00C377B7" w:rsidRDefault="005B5AC0" w:rsidP="005B5AC0">
      <w:pPr>
        <w:spacing w:after="0"/>
        <w:ind w:left="426"/>
        <w:rPr>
          <w:rFonts w:cs="Times New Roman"/>
        </w:rPr>
      </w:pPr>
      <w:r w:rsidRPr="00C377B7">
        <w:rPr>
          <w:rFonts w:cs="Times New Roman"/>
        </w:rPr>
        <w:t xml:space="preserve">Biológia: növénytan </w:t>
      </w:r>
    </w:p>
    <w:p w:rsidR="005B5AC0" w:rsidRPr="00C377B7" w:rsidRDefault="005B5AC0" w:rsidP="005B5AC0">
      <w:pPr>
        <w:spacing w:after="0"/>
        <w:ind w:left="426"/>
        <w:rPr>
          <w:rFonts w:cs="Times New Roman"/>
        </w:rPr>
      </w:pPr>
      <w:r w:rsidRPr="00C377B7">
        <w:rPr>
          <w:rFonts w:cs="Times New Roman"/>
        </w:rPr>
        <w:t>Nyelvtan: helyesírás, fogalmazás, beszéd- és szövegértés</w:t>
      </w:r>
    </w:p>
    <w:p w:rsidR="00B64FCB" w:rsidRPr="00C377B7" w:rsidRDefault="005B5AC0" w:rsidP="00B64FCB">
      <w:pPr>
        <w:spacing w:after="0"/>
        <w:ind w:left="426"/>
        <w:rPr>
          <w:rFonts w:cs="Times New Roman"/>
        </w:rPr>
      </w:pPr>
      <w:r w:rsidRPr="00C377B7">
        <w:rPr>
          <w:rFonts w:cs="Times New Roman"/>
        </w:rPr>
        <w:t>Továbbá a gyakorló évfolyamok ide kapcsolódó szakmai tartalmai, amelyek megalapozzák a ráépülő évfolyam ismeretanyagát.</w:t>
      </w:r>
    </w:p>
    <w:p w:rsidR="00B64FCB" w:rsidRPr="00C377B7" w:rsidRDefault="00B64FCB" w:rsidP="00B64FCB">
      <w:pPr>
        <w:pStyle w:val="Listaszerbekezds"/>
        <w:numPr>
          <w:ilvl w:val="1"/>
          <w:numId w:val="8"/>
        </w:numPr>
        <w:spacing w:after="0"/>
        <w:rPr>
          <w:rFonts w:cs="Times New Roman"/>
          <w:b/>
        </w:rPr>
      </w:pPr>
      <w:r w:rsidRPr="00C377B7">
        <w:rPr>
          <w:rFonts w:cs="Times New Roman"/>
          <w:b/>
        </w:rPr>
        <w:t>Témakörök</w:t>
      </w: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Az orgonakészítés faanyagai. A faanyagok felhasználása a húros hangszer-szakágakban </w:t>
      </w:r>
      <w:r w:rsidR="00B64FCB" w:rsidRPr="00C377B7">
        <w:rPr>
          <w:rFonts w:cs="Times New Roman"/>
          <w:b/>
          <w:i/>
        </w:rPr>
        <w:t>1</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A fa kiválasztása.</w:t>
      </w:r>
    </w:p>
    <w:p w:rsidR="005B5AC0" w:rsidRPr="00C377B7" w:rsidRDefault="005B5AC0" w:rsidP="005B5AC0">
      <w:pPr>
        <w:spacing w:after="0"/>
        <w:ind w:left="851"/>
        <w:rPr>
          <w:rFonts w:cs="Times New Roman"/>
        </w:rPr>
      </w:pPr>
      <w:r w:rsidRPr="00C377B7">
        <w:rPr>
          <w:rFonts w:cs="Times New Roman"/>
        </w:rPr>
        <w:t>A fa szilárdságtani és hangtani tényezői.</w:t>
      </w:r>
    </w:p>
    <w:p w:rsidR="005B5AC0" w:rsidRPr="00C377B7" w:rsidRDefault="005B5AC0" w:rsidP="005B5AC0">
      <w:pPr>
        <w:spacing w:after="0"/>
        <w:ind w:left="851"/>
        <w:rPr>
          <w:rFonts w:cs="Times New Roman"/>
        </w:rPr>
      </w:pPr>
      <w:r w:rsidRPr="00C377B7">
        <w:rPr>
          <w:rFonts w:cs="Times New Roman"/>
        </w:rPr>
        <w:t>A fa minősége, szálirány, oldal.</w:t>
      </w:r>
    </w:p>
    <w:p w:rsidR="005B5AC0" w:rsidRPr="00C377B7" w:rsidRDefault="005B5AC0" w:rsidP="005B5AC0">
      <w:pPr>
        <w:spacing w:after="0"/>
        <w:ind w:left="851"/>
        <w:rPr>
          <w:rFonts w:cs="Times New Roman"/>
        </w:rPr>
      </w:pPr>
      <w:r w:rsidRPr="00C377B7">
        <w:rPr>
          <w:rFonts w:cs="Times New Roman"/>
        </w:rPr>
        <w:t>Fenyőfélék felhasználása a sípokhoz.</w:t>
      </w:r>
    </w:p>
    <w:p w:rsidR="005B5AC0" w:rsidRPr="00C377B7" w:rsidRDefault="005B5AC0" w:rsidP="005B5AC0">
      <w:pPr>
        <w:spacing w:after="0"/>
        <w:ind w:left="851"/>
        <w:rPr>
          <w:rFonts w:cs="Times New Roman"/>
        </w:rPr>
      </w:pPr>
      <w:r w:rsidRPr="00C377B7">
        <w:rPr>
          <w:rFonts w:cs="Times New Roman"/>
        </w:rPr>
        <w:t xml:space="preserve">A </w:t>
      </w:r>
      <w:proofErr w:type="spellStart"/>
      <w:r w:rsidRPr="00C377B7">
        <w:rPr>
          <w:rFonts w:cs="Times New Roman"/>
        </w:rPr>
        <w:t>fasípkészítés</w:t>
      </w:r>
      <w:proofErr w:type="spellEnd"/>
      <w:r w:rsidRPr="00C377B7">
        <w:rPr>
          <w:rFonts w:cs="Times New Roman"/>
        </w:rPr>
        <w:t xml:space="preserve"> segédanyagai </w:t>
      </w:r>
    </w:p>
    <w:p w:rsidR="005B5AC0" w:rsidRPr="00C377B7" w:rsidRDefault="005B5AC0" w:rsidP="005B5AC0">
      <w:pPr>
        <w:spacing w:after="0"/>
        <w:ind w:left="851"/>
        <w:rPr>
          <w:rFonts w:cs="Times New Roman"/>
        </w:rPr>
      </w:pPr>
      <w:r w:rsidRPr="00C377B7">
        <w:rPr>
          <w:rFonts w:cs="Times New Roman"/>
        </w:rPr>
        <w:t>Keményfák felhasználási területe.</w:t>
      </w:r>
    </w:p>
    <w:p w:rsidR="005B5AC0" w:rsidRPr="00C377B7" w:rsidRDefault="005B5AC0" w:rsidP="005B5AC0">
      <w:pPr>
        <w:spacing w:after="0"/>
        <w:ind w:left="851"/>
        <w:rPr>
          <w:rFonts w:cs="Times New Roman"/>
        </w:rPr>
      </w:pPr>
      <w:r w:rsidRPr="00C377B7">
        <w:rPr>
          <w:rFonts w:cs="Times New Roman"/>
        </w:rPr>
        <w:t>Fűrészáruk fajtái.</w:t>
      </w:r>
    </w:p>
    <w:p w:rsidR="005B5AC0" w:rsidRPr="00C377B7" w:rsidRDefault="005B5AC0" w:rsidP="005B5AC0">
      <w:pPr>
        <w:spacing w:after="0"/>
        <w:ind w:left="851"/>
        <w:rPr>
          <w:rFonts w:cs="Times New Roman"/>
        </w:rPr>
      </w:pPr>
      <w:r w:rsidRPr="00C377B7">
        <w:rPr>
          <w:rFonts w:cs="Times New Roman"/>
        </w:rPr>
        <w:t>A lucfenyő, mint rezonáns.</w:t>
      </w:r>
    </w:p>
    <w:p w:rsidR="005B5AC0" w:rsidRPr="00C377B7" w:rsidRDefault="005B5AC0" w:rsidP="005B5AC0">
      <w:pPr>
        <w:spacing w:after="0"/>
        <w:ind w:left="851"/>
        <w:rPr>
          <w:rFonts w:cs="Times New Roman"/>
        </w:rPr>
      </w:pPr>
      <w:r w:rsidRPr="00C377B7">
        <w:rPr>
          <w:rFonts w:cs="Times New Roman"/>
        </w:rPr>
        <w:t>Az import tőkeanyag.</w:t>
      </w:r>
    </w:p>
    <w:p w:rsidR="005B5AC0" w:rsidRPr="00C377B7" w:rsidRDefault="005B5AC0" w:rsidP="005B5AC0">
      <w:pPr>
        <w:spacing w:after="0"/>
        <w:ind w:left="851"/>
        <w:rPr>
          <w:rFonts w:cs="Times New Roman"/>
        </w:rPr>
      </w:pPr>
      <w:r w:rsidRPr="00C377B7">
        <w:rPr>
          <w:rFonts w:cs="Times New Roman"/>
        </w:rPr>
        <w:t>A keményfák felhasználása.</w:t>
      </w:r>
    </w:p>
    <w:p w:rsidR="005B5AC0" w:rsidRPr="00C377B7" w:rsidRDefault="005B5AC0" w:rsidP="005B5AC0">
      <w:pPr>
        <w:spacing w:after="0"/>
        <w:ind w:left="851"/>
        <w:rPr>
          <w:rFonts w:cs="Times New Roman"/>
        </w:rPr>
      </w:pPr>
      <w:r w:rsidRPr="00C377B7">
        <w:rPr>
          <w:rFonts w:cs="Times New Roman"/>
        </w:rPr>
        <w:t>A rendeltetés és a kiválasztás.</w:t>
      </w:r>
    </w:p>
    <w:p w:rsidR="00B64FCB" w:rsidRPr="00C377B7" w:rsidRDefault="005B5AC0" w:rsidP="005B5AC0">
      <w:pPr>
        <w:spacing w:after="0"/>
        <w:ind w:left="851"/>
        <w:rPr>
          <w:rFonts w:cs="Times New Roman"/>
        </w:rPr>
      </w:pPr>
      <w:r w:rsidRPr="00C377B7">
        <w:rPr>
          <w:rFonts w:cs="Times New Roman"/>
        </w:rPr>
        <w:t>A faanyag és a hangzás kapcsolata.</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Az orgonafém. A nyelvsípok anyagai. A húrok és tartozékainak anyagai </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lastRenderedPageBreak/>
        <w:t>Az ón-ólom ötvözet.</w:t>
      </w:r>
    </w:p>
    <w:p w:rsidR="005B5AC0" w:rsidRPr="00C377B7" w:rsidRDefault="005B5AC0" w:rsidP="005B5AC0">
      <w:pPr>
        <w:spacing w:after="0"/>
        <w:ind w:left="851"/>
        <w:rPr>
          <w:rFonts w:cs="Times New Roman"/>
        </w:rPr>
      </w:pPr>
      <w:r w:rsidRPr="00C377B7">
        <w:rPr>
          <w:rFonts w:cs="Times New Roman"/>
        </w:rPr>
        <w:t>A lat meghatározása.</w:t>
      </w:r>
    </w:p>
    <w:p w:rsidR="005B5AC0" w:rsidRPr="00C377B7" w:rsidRDefault="005B5AC0" w:rsidP="005B5AC0">
      <w:pPr>
        <w:spacing w:after="0"/>
        <w:ind w:left="851"/>
        <w:rPr>
          <w:rFonts w:cs="Times New Roman"/>
        </w:rPr>
      </w:pPr>
      <w:r w:rsidRPr="00C377B7">
        <w:rPr>
          <w:rFonts w:cs="Times New Roman"/>
        </w:rPr>
        <w:t>A forrasztóanyagok összetétele.</w:t>
      </w:r>
    </w:p>
    <w:p w:rsidR="005B5AC0" w:rsidRPr="00C377B7" w:rsidRDefault="005B5AC0" w:rsidP="005B5AC0">
      <w:pPr>
        <w:spacing w:after="0"/>
        <w:ind w:left="851"/>
        <w:rPr>
          <w:rFonts w:cs="Times New Roman"/>
        </w:rPr>
      </w:pPr>
      <w:r w:rsidRPr="00C377B7">
        <w:rPr>
          <w:rFonts w:cs="Times New Roman"/>
        </w:rPr>
        <w:t>Az anyag összetétele és a hangzás összefüggése.</w:t>
      </w:r>
    </w:p>
    <w:p w:rsidR="005B5AC0" w:rsidRPr="00C377B7" w:rsidRDefault="005B5AC0" w:rsidP="005B5AC0">
      <w:pPr>
        <w:spacing w:after="0"/>
        <w:ind w:left="851"/>
        <w:rPr>
          <w:rFonts w:cs="Times New Roman"/>
        </w:rPr>
      </w:pPr>
      <w:r w:rsidRPr="00C377B7">
        <w:rPr>
          <w:rFonts w:cs="Times New Roman"/>
        </w:rPr>
        <w:t xml:space="preserve">A </w:t>
      </w:r>
      <w:proofErr w:type="spellStart"/>
      <w:r w:rsidRPr="00C377B7">
        <w:rPr>
          <w:rFonts w:cs="Times New Roman"/>
        </w:rPr>
        <w:t>sípmenzúra</w:t>
      </w:r>
      <w:proofErr w:type="spellEnd"/>
      <w:r w:rsidRPr="00C377B7">
        <w:rPr>
          <w:rFonts w:cs="Times New Roman"/>
        </w:rPr>
        <w:t xml:space="preserve"> és a hangzás kapcsolata.</w:t>
      </w:r>
    </w:p>
    <w:p w:rsidR="005B5AC0" w:rsidRPr="00C377B7" w:rsidRDefault="005B5AC0" w:rsidP="005B5AC0">
      <w:pPr>
        <w:spacing w:after="0"/>
        <w:ind w:left="851"/>
        <w:rPr>
          <w:rFonts w:cs="Times New Roman"/>
        </w:rPr>
      </w:pPr>
      <w:r w:rsidRPr="00C377B7">
        <w:rPr>
          <w:rFonts w:cs="Times New Roman"/>
        </w:rPr>
        <w:t>A sípkészítés segédanyagai.</w:t>
      </w:r>
    </w:p>
    <w:p w:rsidR="005B5AC0" w:rsidRPr="00C377B7" w:rsidRDefault="005B5AC0" w:rsidP="005B5AC0">
      <w:pPr>
        <w:spacing w:after="0"/>
        <w:ind w:left="851"/>
        <w:rPr>
          <w:rFonts w:cs="Times New Roman"/>
        </w:rPr>
      </w:pPr>
      <w:r w:rsidRPr="00C377B7">
        <w:rPr>
          <w:rFonts w:cs="Times New Roman"/>
        </w:rPr>
        <w:t>A vörösréz és a horgany felhasználása sípokhoz.</w:t>
      </w:r>
    </w:p>
    <w:p w:rsidR="005B5AC0" w:rsidRPr="00C377B7" w:rsidRDefault="005B5AC0" w:rsidP="005B5AC0">
      <w:pPr>
        <w:spacing w:after="0"/>
        <w:ind w:left="851"/>
        <w:rPr>
          <w:rFonts w:cs="Times New Roman"/>
        </w:rPr>
      </w:pPr>
      <w:r w:rsidRPr="00C377B7">
        <w:rPr>
          <w:rFonts w:cs="Times New Roman"/>
        </w:rPr>
        <w:t>A nyelv anyagai.</w:t>
      </w:r>
    </w:p>
    <w:p w:rsidR="005B5AC0" w:rsidRPr="00C377B7" w:rsidRDefault="005B5AC0" w:rsidP="005B5AC0">
      <w:pPr>
        <w:spacing w:after="0"/>
        <w:ind w:left="851"/>
        <w:rPr>
          <w:rFonts w:cs="Times New Roman"/>
        </w:rPr>
      </w:pPr>
      <w:r w:rsidRPr="00C377B7">
        <w:rPr>
          <w:rFonts w:cs="Times New Roman"/>
        </w:rPr>
        <w:t>A nyelv formája, anyaga és a hangzás kapcsolata.</w:t>
      </w:r>
    </w:p>
    <w:p w:rsidR="005B5AC0" w:rsidRPr="00C377B7" w:rsidRDefault="005B5AC0" w:rsidP="005B5AC0">
      <w:pPr>
        <w:spacing w:after="0"/>
        <w:ind w:left="851"/>
        <w:rPr>
          <w:rFonts w:cs="Times New Roman"/>
        </w:rPr>
      </w:pPr>
      <w:r w:rsidRPr="00C377B7">
        <w:rPr>
          <w:rFonts w:cs="Times New Roman"/>
        </w:rPr>
        <w:t>Az ezüstacél.</w:t>
      </w:r>
    </w:p>
    <w:p w:rsidR="005B5AC0" w:rsidRPr="00C377B7" w:rsidRDefault="005B5AC0" w:rsidP="005B5AC0">
      <w:pPr>
        <w:spacing w:after="0"/>
        <w:ind w:left="851"/>
        <w:rPr>
          <w:rFonts w:cs="Times New Roman"/>
        </w:rPr>
      </w:pPr>
      <w:r w:rsidRPr="00C377B7">
        <w:rPr>
          <w:rFonts w:cs="Times New Roman"/>
        </w:rPr>
        <w:t>Vörös- és sárgarézfonás.</w:t>
      </w:r>
    </w:p>
    <w:p w:rsidR="005B5AC0" w:rsidRPr="00C377B7" w:rsidRDefault="005B5AC0" w:rsidP="005B5AC0">
      <w:pPr>
        <w:spacing w:after="0"/>
        <w:ind w:left="851"/>
        <w:rPr>
          <w:rFonts w:cs="Times New Roman"/>
        </w:rPr>
      </w:pPr>
      <w:r w:rsidRPr="00C377B7">
        <w:rPr>
          <w:rFonts w:cs="Times New Roman"/>
        </w:rPr>
        <w:t>Foszforbronz.</w:t>
      </w:r>
    </w:p>
    <w:p w:rsidR="005B5AC0" w:rsidRPr="00C377B7" w:rsidRDefault="005B5AC0" w:rsidP="005B5AC0">
      <w:pPr>
        <w:spacing w:after="0"/>
        <w:ind w:left="851"/>
        <w:rPr>
          <w:rFonts w:cs="Times New Roman"/>
        </w:rPr>
      </w:pPr>
      <w:r w:rsidRPr="00C377B7">
        <w:rPr>
          <w:rFonts w:cs="Times New Roman"/>
        </w:rPr>
        <w:t xml:space="preserve">Akasztó- és </w:t>
      </w:r>
      <w:proofErr w:type="spellStart"/>
      <w:r w:rsidRPr="00C377B7">
        <w:rPr>
          <w:rFonts w:cs="Times New Roman"/>
        </w:rPr>
        <w:t>hangolószögek</w:t>
      </w:r>
      <w:proofErr w:type="spellEnd"/>
      <w:r w:rsidRPr="00C377B7">
        <w:rPr>
          <w:rFonts w:cs="Times New Roman"/>
        </w:rPr>
        <w:t xml:space="preserve">, </w:t>
      </w:r>
      <w:proofErr w:type="spellStart"/>
      <w:r w:rsidRPr="00C377B7">
        <w:rPr>
          <w:rFonts w:cs="Times New Roman"/>
        </w:rPr>
        <w:t>kapitaszterek</w:t>
      </w:r>
      <w:proofErr w:type="spellEnd"/>
      <w:r w:rsidRPr="00C377B7">
        <w:rPr>
          <w:rFonts w:cs="Times New Roman"/>
        </w:rPr>
        <w:t>.</w:t>
      </w:r>
    </w:p>
    <w:p w:rsidR="00B64FCB" w:rsidRPr="00C377B7" w:rsidRDefault="005B5AC0" w:rsidP="005B5AC0">
      <w:pPr>
        <w:spacing w:after="0"/>
        <w:ind w:left="851"/>
        <w:rPr>
          <w:rFonts w:cs="Times New Roman"/>
        </w:rPr>
      </w:pPr>
      <w:proofErr w:type="spellStart"/>
      <w:r w:rsidRPr="00C377B7">
        <w:rPr>
          <w:rFonts w:cs="Times New Roman"/>
        </w:rPr>
        <w:t>Talpasrezek</w:t>
      </w:r>
      <w:proofErr w:type="spellEnd"/>
      <w:r w:rsidRPr="00C377B7">
        <w:rPr>
          <w:rFonts w:cs="Times New Roman"/>
        </w:rPr>
        <w:t>, tőkecsavarok.</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Az orgonakészítéshez használt félkész ipari termékek. Az öntvény és a merevítő szerkezet anyagai </w:t>
      </w:r>
      <w:r w:rsidR="00B64FCB" w:rsidRPr="00C377B7">
        <w:rPr>
          <w:rFonts w:cs="Times New Roman"/>
          <w:b/>
          <w:i/>
        </w:rPr>
        <w:t>3</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ab/>
        <w:t>Érintkezők, kábelek, pisztonok.</w:t>
      </w:r>
    </w:p>
    <w:p w:rsidR="005B5AC0" w:rsidRPr="00C377B7" w:rsidRDefault="005B5AC0" w:rsidP="005B5AC0">
      <w:pPr>
        <w:spacing w:after="0"/>
        <w:ind w:left="851"/>
        <w:rPr>
          <w:rFonts w:cs="Times New Roman"/>
        </w:rPr>
      </w:pPr>
      <w:r w:rsidRPr="00C377B7">
        <w:rPr>
          <w:rFonts w:cs="Times New Roman"/>
        </w:rPr>
        <w:tab/>
        <w:t>Elektromágnesek, nyomógombok, regisztergépek.</w:t>
      </w:r>
    </w:p>
    <w:p w:rsidR="005B5AC0" w:rsidRPr="00C377B7" w:rsidRDefault="005B5AC0" w:rsidP="005B5AC0">
      <w:pPr>
        <w:spacing w:after="0"/>
        <w:ind w:left="851"/>
        <w:rPr>
          <w:rFonts w:cs="Times New Roman"/>
        </w:rPr>
      </w:pPr>
      <w:r w:rsidRPr="00C377B7">
        <w:rPr>
          <w:rFonts w:cs="Times New Roman"/>
        </w:rPr>
        <w:tab/>
        <w:t>Regiszter, kombináció-kapcsolók.</w:t>
      </w:r>
    </w:p>
    <w:p w:rsidR="005B5AC0" w:rsidRPr="00C377B7" w:rsidRDefault="005B5AC0" w:rsidP="005B5AC0">
      <w:pPr>
        <w:spacing w:after="0"/>
        <w:ind w:left="851"/>
        <w:rPr>
          <w:rFonts w:cs="Times New Roman"/>
        </w:rPr>
      </w:pPr>
      <w:r w:rsidRPr="00C377B7">
        <w:rPr>
          <w:rFonts w:cs="Times New Roman"/>
        </w:rPr>
        <w:tab/>
        <w:t>Kúpszelepek, membránok.</w:t>
      </w:r>
    </w:p>
    <w:p w:rsidR="005B5AC0" w:rsidRPr="00C377B7" w:rsidRDefault="005B5AC0" w:rsidP="005B5AC0">
      <w:pPr>
        <w:spacing w:after="0"/>
        <w:ind w:left="851"/>
        <w:rPr>
          <w:rFonts w:cs="Times New Roman"/>
        </w:rPr>
      </w:pPr>
      <w:r w:rsidRPr="00C377B7">
        <w:rPr>
          <w:rFonts w:cs="Times New Roman"/>
        </w:rPr>
        <w:tab/>
      </w:r>
      <w:proofErr w:type="spellStart"/>
      <w:r w:rsidRPr="00C377B7">
        <w:rPr>
          <w:rFonts w:cs="Times New Roman"/>
        </w:rPr>
        <w:t>Muterlik</w:t>
      </w:r>
      <w:proofErr w:type="spellEnd"/>
      <w:r w:rsidRPr="00C377B7">
        <w:rPr>
          <w:rFonts w:cs="Times New Roman"/>
        </w:rPr>
        <w:t xml:space="preserve"> rugók.</w:t>
      </w:r>
    </w:p>
    <w:p w:rsidR="005B5AC0" w:rsidRPr="00C377B7" w:rsidRDefault="005B5AC0" w:rsidP="005B5AC0">
      <w:pPr>
        <w:spacing w:after="0"/>
        <w:ind w:left="851"/>
        <w:rPr>
          <w:rFonts w:cs="Times New Roman"/>
        </w:rPr>
      </w:pPr>
      <w:r w:rsidRPr="00C377B7">
        <w:rPr>
          <w:rFonts w:cs="Times New Roman"/>
        </w:rPr>
        <w:tab/>
        <w:t xml:space="preserve">Vinklik, karok, húzóléc végek, stiftek </w:t>
      </w:r>
    </w:p>
    <w:p w:rsidR="005B5AC0" w:rsidRPr="00C377B7" w:rsidRDefault="005B5AC0" w:rsidP="005B5AC0">
      <w:pPr>
        <w:spacing w:after="0"/>
        <w:ind w:left="851"/>
        <w:rPr>
          <w:rFonts w:cs="Times New Roman"/>
        </w:rPr>
      </w:pPr>
      <w:r w:rsidRPr="00C377B7">
        <w:rPr>
          <w:rFonts w:cs="Times New Roman"/>
        </w:rPr>
        <w:tab/>
        <w:t>Henger, redőnytalp.</w:t>
      </w:r>
    </w:p>
    <w:p w:rsidR="005B5AC0" w:rsidRPr="00C377B7" w:rsidRDefault="005B5AC0" w:rsidP="005B5AC0">
      <w:pPr>
        <w:spacing w:after="0"/>
        <w:ind w:left="851"/>
        <w:rPr>
          <w:rFonts w:cs="Times New Roman"/>
        </w:rPr>
      </w:pPr>
      <w:r w:rsidRPr="00C377B7">
        <w:rPr>
          <w:rFonts w:cs="Times New Roman"/>
        </w:rPr>
        <w:tab/>
      </w:r>
      <w:proofErr w:type="spellStart"/>
      <w:r w:rsidRPr="00C377B7">
        <w:rPr>
          <w:rFonts w:cs="Times New Roman"/>
        </w:rPr>
        <w:t>Manuál-billentyűzet</w:t>
      </w:r>
      <w:proofErr w:type="spellEnd"/>
      <w:r w:rsidRPr="00C377B7">
        <w:rPr>
          <w:rFonts w:cs="Times New Roman"/>
        </w:rPr>
        <w:t>, manuál-, pedálkopulák.</w:t>
      </w:r>
    </w:p>
    <w:p w:rsidR="005B5AC0" w:rsidRPr="00C377B7" w:rsidRDefault="005B5AC0" w:rsidP="005B5AC0">
      <w:pPr>
        <w:spacing w:after="0"/>
        <w:ind w:left="851"/>
        <w:rPr>
          <w:rFonts w:cs="Times New Roman"/>
        </w:rPr>
      </w:pPr>
      <w:r w:rsidRPr="00C377B7">
        <w:rPr>
          <w:rFonts w:cs="Times New Roman"/>
        </w:rPr>
        <w:tab/>
        <w:t>A vasöntvény tulajdonságai, kezelhetősége.</w:t>
      </w:r>
    </w:p>
    <w:p w:rsidR="005B5AC0" w:rsidRPr="00C377B7" w:rsidRDefault="005B5AC0" w:rsidP="005B5AC0">
      <w:pPr>
        <w:spacing w:after="0"/>
        <w:ind w:left="851"/>
        <w:rPr>
          <w:rFonts w:cs="Times New Roman"/>
        </w:rPr>
      </w:pPr>
      <w:r w:rsidRPr="00C377B7">
        <w:rPr>
          <w:rFonts w:cs="Times New Roman"/>
        </w:rPr>
        <w:tab/>
        <w:t>A zongoraöntvény.</w:t>
      </w:r>
    </w:p>
    <w:p w:rsidR="00B64FCB" w:rsidRPr="00C377B7" w:rsidRDefault="005B5AC0" w:rsidP="005B5AC0">
      <w:pPr>
        <w:spacing w:after="0"/>
        <w:ind w:left="851"/>
        <w:rPr>
          <w:rFonts w:cs="Times New Roman"/>
        </w:rPr>
      </w:pPr>
      <w:r w:rsidRPr="00C377B7">
        <w:rPr>
          <w:rFonts w:cs="Times New Roman"/>
        </w:rPr>
        <w:tab/>
        <w:t xml:space="preserve">A </w:t>
      </w:r>
      <w:proofErr w:type="gramStart"/>
      <w:r w:rsidRPr="00C377B7">
        <w:rPr>
          <w:rFonts w:cs="Times New Roman"/>
        </w:rPr>
        <w:t>cimbalom merevítő-szerkezete</w:t>
      </w:r>
      <w:proofErr w:type="gramEnd"/>
      <w:r w:rsidRPr="00C377B7">
        <w:rPr>
          <w:rFonts w:cs="Times New Roman"/>
        </w:rPr>
        <w:t>.</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 színesfémek és ötvözetei a szakágakban. A billentyűborítás </w:t>
      </w:r>
      <w:proofErr w:type="gramStart"/>
      <w:r w:rsidRPr="00C377B7">
        <w:rPr>
          <w:rFonts w:cs="Times New Roman"/>
          <w:b/>
          <w:i/>
        </w:rPr>
        <w:t xml:space="preserve">anyagai </w:t>
      </w:r>
      <w:r w:rsidR="005C5A9B" w:rsidRPr="00C377B7">
        <w:rPr>
          <w:rFonts w:cs="Times New Roman"/>
          <w:b/>
          <w:i/>
        </w:rPr>
        <w:t xml:space="preserve">     </w:t>
      </w:r>
      <w:r w:rsidR="00B64FCB" w:rsidRPr="00C377B7">
        <w:rPr>
          <w:rFonts w:cs="Times New Roman"/>
          <w:b/>
          <w:i/>
        </w:rPr>
        <w:tab/>
      </w:r>
      <w:r w:rsidR="005C5A9B" w:rsidRPr="00C377B7">
        <w:rPr>
          <w:rFonts w:cs="Times New Roman"/>
          <w:b/>
          <w:i/>
        </w:rPr>
        <w:t>3</w:t>
      </w:r>
      <w:proofErr w:type="gramEnd"/>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A fémösszetétel és a hangzás.</w:t>
      </w:r>
    </w:p>
    <w:p w:rsidR="005B5AC0" w:rsidRPr="00C377B7" w:rsidRDefault="005B5AC0" w:rsidP="005B5AC0">
      <w:pPr>
        <w:spacing w:after="0"/>
        <w:ind w:left="851"/>
        <w:rPr>
          <w:rFonts w:cs="Times New Roman"/>
        </w:rPr>
      </w:pPr>
      <w:r w:rsidRPr="00C377B7">
        <w:rPr>
          <w:rFonts w:cs="Times New Roman"/>
        </w:rPr>
        <w:t>A sárgaréz tulajdonságai, (</w:t>
      </w:r>
      <w:proofErr w:type="spellStart"/>
      <w:r w:rsidRPr="00C377B7">
        <w:rPr>
          <w:rFonts w:cs="Times New Roman"/>
        </w:rPr>
        <w:t>sr</w:t>
      </w:r>
      <w:proofErr w:type="spellEnd"/>
      <w:r w:rsidRPr="00C377B7">
        <w:rPr>
          <w:rFonts w:cs="Times New Roman"/>
        </w:rPr>
        <w:t xml:space="preserve"> 58, 63).</w:t>
      </w:r>
    </w:p>
    <w:p w:rsidR="005B5AC0" w:rsidRPr="00C377B7" w:rsidRDefault="005B5AC0" w:rsidP="005B5AC0">
      <w:pPr>
        <w:spacing w:after="0"/>
        <w:ind w:left="851"/>
        <w:rPr>
          <w:rFonts w:cs="Times New Roman"/>
        </w:rPr>
      </w:pPr>
      <w:r w:rsidRPr="00C377B7">
        <w:rPr>
          <w:rFonts w:cs="Times New Roman"/>
        </w:rPr>
        <w:t>Lemez és öntvény.</w:t>
      </w:r>
    </w:p>
    <w:p w:rsidR="005B5AC0" w:rsidRPr="00C377B7" w:rsidRDefault="005B5AC0" w:rsidP="005B5AC0">
      <w:pPr>
        <w:spacing w:after="0"/>
        <w:ind w:left="851"/>
        <w:rPr>
          <w:rFonts w:cs="Times New Roman"/>
        </w:rPr>
      </w:pPr>
      <w:r w:rsidRPr="00C377B7">
        <w:rPr>
          <w:rFonts w:cs="Times New Roman"/>
        </w:rPr>
        <w:t xml:space="preserve">Az alpakka, </w:t>
      </w:r>
      <w:proofErr w:type="spellStart"/>
      <w:r w:rsidRPr="00C377B7">
        <w:rPr>
          <w:rFonts w:cs="Times New Roman"/>
        </w:rPr>
        <w:t>tombak</w:t>
      </w:r>
      <w:proofErr w:type="spellEnd"/>
      <w:r w:rsidRPr="00C377B7">
        <w:rPr>
          <w:rFonts w:cs="Times New Roman"/>
        </w:rPr>
        <w:t xml:space="preserve"> tulajdonságai, felhasználása.</w:t>
      </w:r>
    </w:p>
    <w:p w:rsidR="005B5AC0" w:rsidRPr="00C377B7" w:rsidRDefault="005B5AC0" w:rsidP="005B5AC0">
      <w:pPr>
        <w:spacing w:after="0"/>
        <w:ind w:left="851"/>
        <w:rPr>
          <w:rFonts w:cs="Times New Roman"/>
        </w:rPr>
      </w:pPr>
      <w:r w:rsidRPr="00C377B7">
        <w:rPr>
          <w:rFonts w:cs="Times New Roman"/>
        </w:rPr>
        <w:t>Forrasztóanyagok.</w:t>
      </w:r>
    </w:p>
    <w:p w:rsidR="005B5AC0" w:rsidRPr="00C377B7" w:rsidRDefault="005B5AC0" w:rsidP="005B5AC0">
      <w:pPr>
        <w:spacing w:after="0"/>
        <w:ind w:left="851"/>
        <w:rPr>
          <w:rFonts w:cs="Times New Roman"/>
        </w:rPr>
      </w:pPr>
      <w:r w:rsidRPr="00C377B7">
        <w:rPr>
          <w:rFonts w:cs="Times New Roman"/>
        </w:rPr>
        <w:t>Galvanizálás.</w:t>
      </w:r>
    </w:p>
    <w:p w:rsidR="005B5AC0" w:rsidRPr="00C377B7" w:rsidRDefault="005B5AC0" w:rsidP="005B5AC0">
      <w:pPr>
        <w:spacing w:after="0"/>
        <w:ind w:left="851"/>
        <w:rPr>
          <w:rFonts w:cs="Times New Roman"/>
        </w:rPr>
      </w:pPr>
      <w:r w:rsidRPr="00C377B7">
        <w:rPr>
          <w:rFonts w:cs="Times New Roman"/>
        </w:rPr>
        <w:t>Csontfélék, elefántcsont, marhacsont.</w:t>
      </w:r>
    </w:p>
    <w:p w:rsidR="005B5AC0" w:rsidRPr="00C377B7" w:rsidRDefault="005B5AC0" w:rsidP="005B5AC0">
      <w:pPr>
        <w:spacing w:after="0"/>
        <w:ind w:left="851"/>
        <w:rPr>
          <w:rFonts w:cs="Times New Roman"/>
        </w:rPr>
      </w:pPr>
      <w:r w:rsidRPr="00C377B7">
        <w:rPr>
          <w:rFonts w:cs="Times New Roman"/>
        </w:rPr>
        <w:t>Ébenfa, körtefa, szilfa.</w:t>
      </w:r>
    </w:p>
    <w:p w:rsidR="00B64FCB" w:rsidRPr="00C377B7" w:rsidRDefault="005B5AC0" w:rsidP="005B5AC0">
      <w:pPr>
        <w:spacing w:after="0"/>
        <w:ind w:left="851"/>
        <w:rPr>
          <w:rFonts w:cs="Times New Roman"/>
        </w:rPr>
      </w:pPr>
      <w:r w:rsidRPr="00C377B7">
        <w:rPr>
          <w:rFonts w:cs="Times New Roman"/>
        </w:rPr>
        <w:t>Műanyagok fajtái.</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Speciális bőrök, nemezek, filcek, kasmírok, celluloid, csontborítás. Ragasztóanyagok és felületkezelések </w:t>
      </w:r>
      <w:r w:rsidR="00B64FCB" w:rsidRPr="00C377B7">
        <w:rPr>
          <w:rFonts w:cs="Times New Roman"/>
          <w:b/>
          <w:i/>
        </w:rPr>
        <w:t>5</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A bőr szerepe, alkalmazási területe.</w:t>
      </w:r>
    </w:p>
    <w:p w:rsidR="005B5AC0" w:rsidRPr="00C377B7" w:rsidRDefault="005B5AC0" w:rsidP="005B5AC0">
      <w:pPr>
        <w:spacing w:after="0"/>
        <w:ind w:left="851"/>
        <w:rPr>
          <w:rFonts w:cs="Times New Roman"/>
        </w:rPr>
      </w:pPr>
      <w:r w:rsidRPr="00C377B7">
        <w:rPr>
          <w:rFonts w:cs="Times New Roman"/>
        </w:rPr>
        <w:t>A filcek tulajdonságai, alkalmazása.</w:t>
      </w:r>
    </w:p>
    <w:p w:rsidR="005B5AC0" w:rsidRPr="00C377B7" w:rsidRDefault="005B5AC0" w:rsidP="005B5AC0">
      <w:pPr>
        <w:spacing w:after="0"/>
        <w:ind w:left="851"/>
        <w:rPr>
          <w:rFonts w:cs="Times New Roman"/>
        </w:rPr>
      </w:pPr>
      <w:r w:rsidRPr="00C377B7">
        <w:rPr>
          <w:rFonts w:cs="Times New Roman"/>
        </w:rPr>
        <w:t>A kasmír, nemez tulajdonságai, alkalmazása.</w:t>
      </w:r>
    </w:p>
    <w:p w:rsidR="005B5AC0" w:rsidRPr="00C377B7" w:rsidRDefault="005B5AC0" w:rsidP="005B5AC0">
      <w:pPr>
        <w:spacing w:after="0"/>
        <w:ind w:left="851"/>
        <w:rPr>
          <w:rFonts w:cs="Times New Roman"/>
        </w:rPr>
      </w:pPr>
      <w:r w:rsidRPr="00C377B7">
        <w:rPr>
          <w:rFonts w:cs="Times New Roman"/>
        </w:rPr>
        <w:t>Csont-, celluloid-borítás.</w:t>
      </w:r>
    </w:p>
    <w:p w:rsidR="005B5AC0" w:rsidRPr="00C377B7" w:rsidRDefault="005B5AC0" w:rsidP="005B5AC0">
      <w:pPr>
        <w:spacing w:after="0"/>
        <w:ind w:left="851"/>
        <w:rPr>
          <w:rFonts w:cs="Times New Roman"/>
        </w:rPr>
      </w:pPr>
      <w:r w:rsidRPr="00C377B7">
        <w:rPr>
          <w:rFonts w:cs="Times New Roman"/>
        </w:rPr>
        <w:t>Egyéb borító anyagok.</w:t>
      </w:r>
    </w:p>
    <w:p w:rsidR="005B5AC0" w:rsidRPr="00C377B7" w:rsidRDefault="005B5AC0" w:rsidP="005B5AC0">
      <w:pPr>
        <w:spacing w:after="0"/>
        <w:ind w:left="851"/>
        <w:rPr>
          <w:rFonts w:cs="Times New Roman"/>
        </w:rPr>
      </w:pPr>
      <w:r w:rsidRPr="00C377B7">
        <w:rPr>
          <w:rFonts w:cs="Times New Roman"/>
        </w:rPr>
        <w:t>Csontenyv, bőrenyv.</w:t>
      </w:r>
    </w:p>
    <w:p w:rsidR="005B5AC0" w:rsidRPr="00C377B7" w:rsidRDefault="005B5AC0" w:rsidP="005B5AC0">
      <w:pPr>
        <w:spacing w:after="0"/>
        <w:ind w:left="851"/>
        <w:rPr>
          <w:rFonts w:cs="Times New Roman"/>
        </w:rPr>
      </w:pPr>
      <w:r w:rsidRPr="00C377B7">
        <w:rPr>
          <w:rFonts w:cs="Times New Roman"/>
        </w:rPr>
        <w:t>Kétkomponensű ragasztók.</w:t>
      </w:r>
    </w:p>
    <w:p w:rsidR="005B5AC0" w:rsidRPr="00C377B7" w:rsidRDefault="005B5AC0" w:rsidP="005B5AC0">
      <w:pPr>
        <w:spacing w:after="0"/>
        <w:ind w:left="851"/>
        <w:rPr>
          <w:rFonts w:cs="Times New Roman"/>
        </w:rPr>
      </w:pPr>
      <w:r w:rsidRPr="00C377B7">
        <w:rPr>
          <w:rFonts w:cs="Times New Roman"/>
        </w:rPr>
        <w:lastRenderedPageBreak/>
        <w:t>A csiszolás anyagai.</w:t>
      </w:r>
    </w:p>
    <w:p w:rsidR="005B5AC0" w:rsidRPr="00C377B7" w:rsidRDefault="005B5AC0" w:rsidP="005B5AC0">
      <w:pPr>
        <w:spacing w:after="0"/>
        <w:ind w:left="851"/>
        <w:rPr>
          <w:rFonts w:cs="Times New Roman"/>
        </w:rPr>
      </w:pPr>
      <w:r w:rsidRPr="00C377B7">
        <w:rPr>
          <w:rFonts w:cs="Times New Roman"/>
        </w:rPr>
        <w:t>A furnérozás anyagai.</w:t>
      </w:r>
    </w:p>
    <w:p w:rsidR="005B5AC0" w:rsidRPr="00C377B7" w:rsidRDefault="005B5AC0" w:rsidP="005B5AC0">
      <w:pPr>
        <w:spacing w:after="0"/>
        <w:ind w:left="851"/>
        <w:rPr>
          <w:rFonts w:cs="Times New Roman"/>
        </w:rPr>
      </w:pPr>
      <w:r w:rsidRPr="00C377B7">
        <w:rPr>
          <w:rFonts w:cs="Times New Roman"/>
        </w:rPr>
        <w:t>A politúrozás anyagai.</w:t>
      </w:r>
    </w:p>
    <w:p w:rsidR="00B64FCB" w:rsidRPr="00C377B7" w:rsidRDefault="005B5AC0" w:rsidP="005B5AC0">
      <w:pPr>
        <w:spacing w:after="0"/>
        <w:ind w:left="851"/>
        <w:rPr>
          <w:rFonts w:cs="Times New Roman"/>
        </w:rPr>
      </w:pPr>
      <w:r w:rsidRPr="00C377B7">
        <w:rPr>
          <w:rFonts w:cs="Times New Roman"/>
        </w:rPr>
        <w:t>A poliészterezés, lakkozás anyagai.</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Felületkezelés eljárásai, anyagai. Speciális felületek kidolgozása, bronzolás, ezüstözés, színezés. Textil és bőranyagok felhasználása</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Fényezés, lakkozás.</w:t>
      </w:r>
    </w:p>
    <w:p w:rsidR="005B5AC0" w:rsidRPr="00C377B7" w:rsidRDefault="005B5AC0" w:rsidP="005B5AC0">
      <w:pPr>
        <w:spacing w:after="0"/>
        <w:ind w:left="851"/>
        <w:rPr>
          <w:rFonts w:cs="Times New Roman"/>
        </w:rPr>
      </w:pPr>
      <w:r w:rsidRPr="00C377B7">
        <w:rPr>
          <w:rFonts w:cs="Times New Roman"/>
        </w:rPr>
        <w:t>Fémes felületek kidolgozása.</w:t>
      </w:r>
    </w:p>
    <w:p w:rsidR="005B5AC0" w:rsidRPr="00C377B7" w:rsidRDefault="005B5AC0" w:rsidP="005B5AC0">
      <w:pPr>
        <w:spacing w:after="0"/>
        <w:ind w:left="851"/>
        <w:rPr>
          <w:rFonts w:cs="Times New Roman"/>
        </w:rPr>
      </w:pPr>
      <w:r w:rsidRPr="00C377B7">
        <w:rPr>
          <w:rFonts w:cs="Times New Roman"/>
        </w:rPr>
        <w:t>A homlokzati sípok polírozása.</w:t>
      </w:r>
    </w:p>
    <w:p w:rsidR="005B5AC0" w:rsidRPr="00C377B7" w:rsidRDefault="005B5AC0" w:rsidP="005B5AC0">
      <w:pPr>
        <w:spacing w:after="0"/>
        <w:ind w:left="851"/>
        <w:rPr>
          <w:rFonts w:cs="Times New Roman"/>
        </w:rPr>
      </w:pPr>
      <w:r w:rsidRPr="00C377B7">
        <w:rPr>
          <w:rFonts w:cs="Times New Roman"/>
        </w:rPr>
        <w:t>Ezüstözés, bronzolás, aranyozás.</w:t>
      </w:r>
    </w:p>
    <w:p w:rsidR="005B5AC0" w:rsidRPr="00C377B7" w:rsidRDefault="005B5AC0" w:rsidP="005B5AC0">
      <w:pPr>
        <w:spacing w:after="0"/>
        <w:ind w:left="851"/>
        <w:rPr>
          <w:rFonts w:cs="Times New Roman"/>
        </w:rPr>
      </w:pPr>
      <w:r w:rsidRPr="00C377B7">
        <w:rPr>
          <w:rFonts w:cs="Times New Roman"/>
        </w:rPr>
        <w:t xml:space="preserve">Színezés </w:t>
      </w:r>
      <w:proofErr w:type="spellStart"/>
      <w:r w:rsidRPr="00C377B7">
        <w:rPr>
          <w:rFonts w:cs="Times New Roman"/>
        </w:rPr>
        <w:t>flour-antimonnal</w:t>
      </w:r>
      <w:proofErr w:type="spellEnd"/>
      <w:r w:rsidRPr="00C377B7">
        <w:rPr>
          <w:rFonts w:cs="Times New Roman"/>
        </w:rPr>
        <w:t>.</w:t>
      </w:r>
    </w:p>
    <w:p w:rsidR="005B5AC0" w:rsidRPr="00C377B7" w:rsidRDefault="005B5AC0" w:rsidP="005B5AC0">
      <w:pPr>
        <w:spacing w:after="0"/>
        <w:ind w:left="851"/>
        <w:rPr>
          <w:rFonts w:cs="Times New Roman"/>
        </w:rPr>
      </w:pPr>
      <w:r w:rsidRPr="00C377B7">
        <w:rPr>
          <w:rFonts w:cs="Times New Roman"/>
        </w:rPr>
        <w:t>A filcek: szövött és préselt.</w:t>
      </w:r>
    </w:p>
    <w:p w:rsidR="005B5AC0" w:rsidRPr="00C377B7" w:rsidRDefault="005B5AC0" w:rsidP="005B5AC0">
      <w:pPr>
        <w:spacing w:after="0"/>
        <w:ind w:left="851"/>
        <w:rPr>
          <w:rFonts w:cs="Times New Roman"/>
        </w:rPr>
      </w:pPr>
      <w:r w:rsidRPr="00C377B7">
        <w:rPr>
          <w:rFonts w:cs="Times New Roman"/>
        </w:rPr>
        <w:t>Hangfogófilc, kasmír.</w:t>
      </w:r>
    </w:p>
    <w:p w:rsidR="00B64FCB" w:rsidRPr="00C377B7" w:rsidRDefault="005B5AC0" w:rsidP="005B5AC0">
      <w:pPr>
        <w:spacing w:after="0"/>
        <w:ind w:left="851"/>
        <w:rPr>
          <w:rFonts w:cs="Times New Roman"/>
        </w:rPr>
      </w:pPr>
      <w:r w:rsidRPr="00C377B7">
        <w:rPr>
          <w:rFonts w:cs="Times New Roman"/>
        </w:rPr>
        <w:t>Disznóbőr, szarvasbőr, műbőrök.</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Speciális anyagok, félkész termékek a fa- és rézfúvós szakmában. Rugók és tengelyek </w:t>
      </w:r>
      <w:r w:rsidR="00B64FCB" w:rsidRPr="00C377B7">
        <w:rPr>
          <w:rFonts w:cs="Times New Roman"/>
          <w:b/>
          <w:i/>
        </w:rPr>
        <w:t>7</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 xml:space="preserve">Nádak, </w:t>
      </w:r>
      <w:proofErr w:type="spellStart"/>
      <w:r w:rsidRPr="00C377B7">
        <w:rPr>
          <w:rFonts w:cs="Times New Roman"/>
        </w:rPr>
        <w:t>párnagarniturák</w:t>
      </w:r>
      <w:proofErr w:type="spellEnd"/>
      <w:r w:rsidRPr="00C377B7">
        <w:rPr>
          <w:rFonts w:cs="Times New Roman"/>
        </w:rPr>
        <w:t>.</w:t>
      </w:r>
    </w:p>
    <w:p w:rsidR="005B5AC0" w:rsidRPr="00C377B7" w:rsidRDefault="005B5AC0" w:rsidP="005B5AC0">
      <w:pPr>
        <w:spacing w:after="0"/>
        <w:ind w:left="851"/>
        <w:rPr>
          <w:rFonts w:cs="Times New Roman"/>
        </w:rPr>
      </w:pPr>
      <w:r w:rsidRPr="00C377B7">
        <w:rPr>
          <w:rFonts w:cs="Times New Roman"/>
        </w:rPr>
        <w:t xml:space="preserve">Acéltengely, </w:t>
      </w:r>
      <w:proofErr w:type="spellStart"/>
      <w:r w:rsidRPr="00C377B7">
        <w:rPr>
          <w:rFonts w:cs="Times New Roman"/>
        </w:rPr>
        <w:t>-rugó</w:t>
      </w:r>
      <w:proofErr w:type="spellEnd"/>
      <w:r w:rsidRPr="00C377B7">
        <w:rPr>
          <w:rFonts w:cs="Times New Roman"/>
        </w:rPr>
        <w:t>, csavar.</w:t>
      </w:r>
    </w:p>
    <w:p w:rsidR="005B5AC0" w:rsidRPr="00C377B7" w:rsidRDefault="005B5AC0" w:rsidP="005B5AC0">
      <w:pPr>
        <w:spacing w:after="0"/>
        <w:ind w:left="851"/>
        <w:rPr>
          <w:rFonts w:cs="Times New Roman"/>
        </w:rPr>
      </w:pPr>
      <w:r w:rsidRPr="00C377B7">
        <w:rPr>
          <w:rFonts w:cs="Times New Roman"/>
        </w:rPr>
        <w:t>Huzalok, gyűrűk támaszok.</w:t>
      </w:r>
    </w:p>
    <w:p w:rsidR="005B5AC0" w:rsidRPr="00C377B7" w:rsidRDefault="005B5AC0" w:rsidP="005B5AC0">
      <w:pPr>
        <w:spacing w:after="0"/>
        <w:ind w:left="851"/>
        <w:rPr>
          <w:rFonts w:cs="Times New Roman"/>
        </w:rPr>
      </w:pPr>
      <w:r w:rsidRPr="00C377B7">
        <w:rPr>
          <w:rFonts w:cs="Times New Roman"/>
        </w:rPr>
        <w:t>Lemez, öntött.</w:t>
      </w:r>
    </w:p>
    <w:p w:rsidR="005B5AC0" w:rsidRPr="00C377B7" w:rsidRDefault="005B5AC0" w:rsidP="005B5AC0">
      <w:pPr>
        <w:spacing w:after="0"/>
        <w:ind w:left="851"/>
        <w:rPr>
          <w:rFonts w:cs="Times New Roman"/>
        </w:rPr>
      </w:pPr>
      <w:r w:rsidRPr="00C377B7">
        <w:rPr>
          <w:rFonts w:cs="Times New Roman"/>
        </w:rPr>
        <w:t>Koszorúk, peremek.</w:t>
      </w:r>
    </w:p>
    <w:p w:rsidR="005B5AC0" w:rsidRPr="00C377B7" w:rsidRDefault="005B5AC0" w:rsidP="005B5AC0">
      <w:pPr>
        <w:spacing w:after="0"/>
        <w:ind w:left="851"/>
        <w:rPr>
          <w:rFonts w:cs="Times New Roman"/>
        </w:rPr>
      </w:pPr>
      <w:r w:rsidRPr="00C377B7">
        <w:rPr>
          <w:rFonts w:cs="Times New Roman"/>
        </w:rPr>
        <w:t xml:space="preserve">Fúvókák különféle újszerű anyagokból </w:t>
      </w:r>
    </w:p>
    <w:p w:rsidR="005B5AC0" w:rsidRPr="00C377B7" w:rsidRDefault="005B5AC0" w:rsidP="005B5AC0">
      <w:pPr>
        <w:spacing w:after="0"/>
        <w:ind w:left="851"/>
        <w:rPr>
          <w:rFonts w:cs="Times New Roman"/>
        </w:rPr>
      </w:pPr>
      <w:r w:rsidRPr="00C377B7">
        <w:rPr>
          <w:rFonts w:cs="Times New Roman"/>
        </w:rPr>
        <w:t>Bevonatok: égetett lakkozás, teflon.</w:t>
      </w:r>
    </w:p>
    <w:p w:rsidR="005B5AC0" w:rsidRPr="00C377B7" w:rsidRDefault="005B5AC0" w:rsidP="005B5AC0">
      <w:pPr>
        <w:spacing w:after="0"/>
        <w:ind w:left="851"/>
        <w:rPr>
          <w:rFonts w:cs="Times New Roman"/>
        </w:rPr>
      </w:pPr>
      <w:r w:rsidRPr="00C377B7">
        <w:rPr>
          <w:rFonts w:cs="Times New Roman"/>
        </w:rPr>
        <w:t xml:space="preserve">A rúgók </w:t>
      </w:r>
      <w:proofErr w:type="gramStart"/>
      <w:r w:rsidRPr="00C377B7">
        <w:rPr>
          <w:rFonts w:cs="Times New Roman"/>
        </w:rPr>
        <w:t>fajtái</w:t>
      </w:r>
      <w:proofErr w:type="gramEnd"/>
      <w:r w:rsidRPr="00C377B7">
        <w:rPr>
          <w:rFonts w:cs="Times New Roman"/>
        </w:rPr>
        <w:t xml:space="preserve"> ill. formái: szál, lap, spirál.</w:t>
      </w:r>
    </w:p>
    <w:p w:rsidR="005B5AC0" w:rsidRPr="00C377B7" w:rsidRDefault="005B5AC0" w:rsidP="005B5AC0">
      <w:pPr>
        <w:spacing w:after="0"/>
        <w:ind w:left="851"/>
        <w:rPr>
          <w:rFonts w:cs="Times New Roman"/>
        </w:rPr>
      </w:pPr>
      <w:r w:rsidRPr="00C377B7">
        <w:rPr>
          <w:rFonts w:cs="Times New Roman"/>
        </w:rPr>
        <w:t>Anyagai: réz, bronz, acél.</w:t>
      </w:r>
    </w:p>
    <w:p w:rsidR="00B64FCB" w:rsidRPr="00C377B7" w:rsidRDefault="005B5AC0" w:rsidP="005B5AC0">
      <w:pPr>
        <w:spacing w:after="0"/>
        <w:ind w:left="851"/>
        <w:rPr>
          <w:rFonts w:cs="Times New Roman"/>
        </w:rPr>
      </w:pPr>
      <w:r w:rsidRPr="00C377B7">
        <w:rPr>
          <w:rFonts w:cs="Times New Roman"/>
        </w:rPr>
        <w:t>Tengelyanyagok: acél, bronz.</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Ismét a faanyagokról </w:t>
      </w:r>
      <w:r w:rsidR="00B64FCB" w:rsidRPr="00C377B7">
        <w:rPr>
          <w:rFonts w:cs="Times New Roman"/>
          <w:b/>
          <w:i/>
        </w:rPr>
        <w:t>8</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Hangszertest – vonós hangszerek.</w:t>
      </w:r>
    </w:p>
    <w:p w:rsidR="005B5AC0" w:rsidRPr="00C377B7" w:rsidRDefault="005B5AC0" w:rsidP="005B5AC0">
      <w:pPr>
        <w:spacing w:after="0"/>
        <w:ind w:left="851"/>
        <w:rPr>
          <w:rFonts w:cs="Times New Roman"/>
        </w:rPr>
      </w:pPr>
      <w:r w:rsidRPr="00C377B7">
        <w:rPr>
          <w:rFonts w:cs="Times New Roman"/>
        </w:rPr>
        <w:t>Hangszertest – pengetős hangszerek.</w:t>
      </w:r>
    </w:p>
    <w:p w:rsidR="005B5AC0" w:rsidRPr="00C377B7" w:rsidRDefault="005B5AC0" w:rsidP="005B5AC0">
      <w:pPr>
        <w:spacing w:after="0"/>
        <w:ind w:left="851"/>
        <w:rPr>
          <w:rFonts w:cs="Times New Roman"/>
        </w:rPr>
      </w:pPr>
      <w:r w:rsidRPr="00C377B7">
        <w:rPr>
          <w:rFonts w:cs="Times New Roman"/>
        </w:rPr>
        <w:t>Hangszertest – zongora, csembaló.</w:t>
      </w:r>
    </w:p>
    <w:p w:rsidR="005B5AC0" w:rsidRPr="00C377B7" w:rsidRDefault="005B5AC0" w:rsidP="005B5AC0">
      <w:pPr>
        <w:spacing w:after="0"/>
        <w:ind w:left="851"/>
        <w:rPr>
          <w:rFonts w:cs="Times New Roman"/>
        </w:rPr>
      </w:pPr>
      <w:r w:rsidRPr="00C377B7">
        <w:rPr>
          <w:rFonts w:cs="Times New Roman"/>
        </w:rPr>
        <w:t>Hangszertest – cimbalom.</w:t>
      </w:r>
    </w:p>
    <w:p w:rsidR="005B5AC0" w:rsidRPr="00C377B7" w:rsidRDefault="005B5AC0" w:rsidP="005B5AC0">
      <w:pPr>
        <w:spacing w:after="0"/>
        <w:ind w:left="851"/>
        <w:rPr>
          <w:rFonts w:cs="Times New Roman"/>
        </w:rPr>
      </w:pPr>
      <w:r w:rsidRPr="00C377B7">
        <w:rPr>
          <w:rFonts w:cs="Times New Roman"/>
        </w:rPr>
        <w:t>A közös főelem: a rezonáns.</w:t>
      </w:r>
    </w:p>
    <w:p w:rsidR="005B5AC0" w:rsidRPr="00C377B7" w:rsidRDefault="005B5AC0" w:rsidP="005B5AC0">
      <w:pPr>
        <w:spacing w:after="0"/>
        <w:ind w:left="851"/>
        <w:rPr>
          <w:rFonts w:cs="Times New Roman"/>
        </w:rPr>
      </w:pPr>
      <w:r w:rsidRPr="00C377B7">
        <w:rPr>
          <w:rFonts w:cs="Times New Roman"/>
        </w:rPr>
        <w:t>A közös elem: a tőke.</w:t>
      </w:r>
    </w:p>
    <w:p w:rsidR="00B64FCB" w:rsidRPr="00C377B7" w:rsidRDefault="005B5AC0" w:rsidP="005B5AC0">
      <w:pPr>
        <w:spacing w:after="0"/>
        <w:ind w:left="851"/>
        <w:rPr>
          <w:rFonts w:cs="Times New Roman"/>
        </w:rPr>
      </w:pPr>
      <w:r w:rsidRPr="00C377B7">
        <w:rPr>
          <w:rFonts w:cs="Times New Roman"/>
        </w:rPr>
        <w:t>Összefoglalás.</w:t>
      </w:r>
    </w:p>
    <w:p w:rsidR="00B64FCB" w:rsidRPr="00C377B7" w:rsidRDefault="00B64FCB" w:rsidP="00B64FCB">
      <w:pPr>
        <w:tabs>
          <w:tab w:val="left" w:pos="1418"/>
          <w:tab w:val="right" w:pos="9072"/>
        </w:tabs>
        <w:spacing w:after="0"/>
        <w:ind w:left="851"/>
        <w:rPr>
          <w:rFonts w:cs="Times New Roman"/>
        </w:rPr>
      </w:pPr>
    </w:p>
    <w:p w:rsidR="00B64FCB" w:rsidRPr="00C377B7" w:rsidRDefault="005B5AC0"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Speciális szakmai anyagok</w:t>
      </w:r>
      <w:r w:rsidR="00B64FCB" w:rsidRPr="00C377B7">
        <w:rPr>
          <w:rFonts w:cs="Times New Roman"/>
          <w:b/>
          <w:i/>
        </w:rPr>
        <w:tab/>
      </w:r>
      <w:r w:rsidR="005C5A9B" w:rsidRPr="00C377B7">
        <w:rPr>
          <w:rFonts w:cs="Times New Roman"/>
          <w:b/>
          <w:i/>
        </w:rPr>
        <w:t>3</w:t>
      </w:r>
      <w:r w:rsidR="00B64FCB" w:rsidRPr="00C377B7">
        <w:rPr>
          <w:rFonts w:cs="Times New Roman"/>
          <w:b/>
          <w:i/>
        </w:rPr>
        <w:t xml:space="preserve"> óra</w:t>
      </w:r>
    </w:p>
    <w:p w:rsidR="005B5AC0" w:rsidRPr="00C377B7" w:rsidRDefault="005B5AC0" w:rsidP="005B5AC0">
      <w:pPr>
        <w:spacing w:after="0"/>
        <w:ind w:left="851"/>
        <w:rPr>
          <w:rFonts w:cs="Times New Roman"/>
        </w:rPr>
      </w:pPr>
      <w:r w:rsidRPr="00C377B7">
        <w:rPr>
          <w:rFonts w:cs="Times New Roman"/>
        </w:rPr>
        <w:t>Segédeszköz-anyagok – rétegelt lemez, parafa, filcek, vásznak, plexi, pergamen, stb.</w:t>
      </w:r>
    </w:p>
    <w:p w:rsidR="005B5AC0" w:rsidRPr="00C377B7" w:rsidRDefault="005B5AC0" w:rsidP="005B5AC0">
      <w:pPr>
        <w:spacing w:after="0"/>
        <w:ind w:left="851"/>
        <w:rPr>
          <w:rFonts w:cs="Times New Roman"/>
        </w:rPr>
      </w:pPr>
      <w:r w:rsidRPr="00C377B7">
        <w:rPr>
          <w:rFonts w:cs="Times New Roman"/>
        </w:rPr>
        <w:t>Célszerszám anyagok: acél, ezüstacél, gyorsacél, csapágyacél, bronz, vas, alumínium, ötvözetek.</w:t>
      </w:r>
    </w:p>
    <w:p w:rsidR="00B64FCB" w:rsidRPr="00C377B7" w:rsidRDefault="005B5AC0" w:rsidP="005B5AC0">
      <w:pPr>
        <w:spacing w:after="0"/>
        <w:ind w:left="851"/>
        <w:rPr>
          <w:rFonts w:cs="Times New Roman"/>
        </w:rPr>
      </w:pPr>
      <w:r w:rsidRPr="00C377B7">
        <w:rPr>
          <w:rFonts w:cs="Times New Roman"/>
        </w:rPr>
        <w:t>A folyadékigényű felületkezelés anyagai – szintetikus és természetes oldószerek, petróleum, benzin, stb.</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képzés javasolt helyszíne (ajánlás)</w:t>
      </w:r>
    </w:p>
    <w:p w:rsidR="00B64FCB" w:rsidRPr="00C377B7" w:rsidRDefault="005B5AC0" w:rsidP="00B64FCB">
      <w:pPr>
        <w:spacing w:after="0"/>
        <w:ind w:left="426"/>
        <w:rPr>
          <w:rFonts w:cs="Times New Roman"/>
          <w:i/>
        </w:rPr>
      </w:pPr>
      <w:r w:rsidRPr="00C377B7">
        <w:rPr>
          <w:rFonts w:cs="Times New Roman"/>
          <w:i/>
        </w:rPr>
        <w:t>Tanterem</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B64FCB" w:rsidRPr="00C377B7" w:rsidRDefault="00B64FCB" w:rsidP="00B64FCB">
      <w:pPr>
        <w:spacing w:after="0"/>
        <w:ind w:left="426"/>
        <w:rPr>
          <w:rFonts w:cs="Times New Roman"/>
        </w:rPr>
      </w:pPr>
    </w:p>
    <w:p w:rsidR="005B5AC0" w:rsidRPr="00C377B7" w:rsidRDefault="005B5AC0" w:rsidP="005B5AC0">
      <w:pPr>
        <w:spacing w:after="0"/>
        <w:ind w:left="426"/>
        <w:rPr>
          <w:rFonts w:cs="Times New Roman"/>
          <w:i/>
        </w:rPr>
      </w:pPr>
      <w:r w:rsidRPr="00C377B7">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377B7" w:rsidRDefault="005B5AC0" w:rsidP="005B5AC0">
      <w:pPr>
        <w:spacing w:after="0"/>
        <w:ind w:left="426"/>
        <w:rPr>
          <w:rFonts w:cs="Times New Roman"/>
          <w:i/>
        </w:rPr>
      </w:pPr>
      <w:r w:rsidRPr="00C377B7">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86EC1" w:rsidRPr="00C377B7" w:rsidTr="00322C0C">
        <w:trPr>
          <w:trHeight w:val="581"/>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Alkalmazandó eszközök és felszerelések </w:t>
            </w: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6EC1" w:rsidRPr="00C377B7" w:rsidTr="00322C0C">
        <w:trPr>
          <w:trHeight w:val="255"/>
        </w:trPr>
        <w:tc>
          <w:tcPr>
            <w:tcW w:w="104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322C0C">
        <w:trPr>
          <w:trHeight w:val="510"/>
        </w:trPr>
        <w:tc>
          <w:tcPr>
            <w:tcW w:w="104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 feldolgozó tevékenységek</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Ismeretalkalmazási gyakorló tevékenységek, feladatok</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Tesztfeladat megoldása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lastRenderedPageBreak/>
              <w:t>2.6.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értékelésének módja</w:t>
      </w:r>
    </w:p>
    <w:p w:rsidR="00B64FCB" w:rsidRPr="00C377B7" w:rsidRDefault="00B64FCB" w:rsidP="00B64FCB">
      <w:pPr>
        <w:spacing w:after="0"/>
        <w:ind w:left="426"/>
        <w:rPr>
          <w:rFonts w:cs="Times New Roman"/>
        </w:rPr>
      </w:pPr>
      <w:r w:rsidRPr="00C377B7">
        <w:rPr>
          <w:rFonts w:cs="Times New Roman"/>
        </w:rPr>
        <w:t>A nemzeti köznevelésről szóló 2011. évi CXC. törvény. 54. § (2) a) pontja szerinti értékeléssel.</w:t>
      </w:r>
    </w:p>
    <w:p w:rsidR="00B64FCB" w:rsidRPr="00C377B7" w:rsidRDefault="00B64FCB" w:rsidP="00B64FCB">
      <w:pPr>
        <w:spacing w:after="0"/>
        <w:rPr>
          <w:rFonts w:cs="Times New Roman"/>
        </w:rPr>
      </w:pPr>
    </w:p>
    <w:p w:rsidR="00B64FCB" w:rsidRPr="00C377B7" w:rsidRDefault="00B64FCB" w:rsidP="00B64FCB">
      <w:pPr>
        <w:spacing w:after="0"/>
        <w:rPr>
          <w:rFonts w:cs="Times New Roman"/>
        </w:rPr>
      </w:pPr>
    </w:p>
    <w:p w:rsidR="00B64FCB" w:rsidRPr="00C377B7" w:rsidRDefault="00E25497" w:rsidP="00B64FCB">
      <w:pPr>
        <w:pStyle w:val="Listaszerbekezds"/>
        <w:numPr>
          <w:ilvl w:val="0"/>
          <w:numId w:val="8"/>
        </w:numPr>
        <w:tabs>
          <w:tab w:val="right" w:pos="9072"/>
        </w:tabs>
        <w:spacing w:after="0"/>
        <w:rPr>
          <w:rFonts w:cs="Times New Roman"/>
          <w:b/>
        </w:rPr>
      </w:pPr>
      <w:r w:rsidRPr="00C377B7">
        <w:rPr>
          <w:rFonts w:cs="Times New Roman"/>
          <w:b/>
        </w:rPr>
        <w:t>Szakrajz</w:t>
      </w:r>
      <w:r w:rsidR="00B64FCB" w:rsidRPr="00C377B7">
        <w:rPr>
          <w:rFonts w:cs="Times New Roman"/>
          <w:b/>
        </w:rPr>
        <w:t xml:space="preserve"> tantárgy</w:t>
      </w:r>
      <w:r w:rsidR="00B64FCB" w:rsidRPr="00C377B7">
        <w:rPr>
          <w:rFonts w:cs="Times New Roman"/>
          <w:b/>
        </w:rPr>
        <w:tab/>
      </w:r>
      <w:r w:rsidR="005C5A9B" w:rsidRPr="00C377B7">
        <w:rPr>
          <w:rFonts w:cs="Times New Roman"/>
          <w:b/>
        </w:rPr>
        <w:t>24</w:t>
      </w:r>
      <w:r w:rsidR="00B64FCB" w:rsidRPr="00C377B7">
        <w:rPr>
          <w:rFonts w:cs="Times New Roman"/>
          <w:b/>
        </w:rPr>
        <w:t xml:space="preserve"> óra</w:t>
      </w:r>
    </w:p>
    <w:p w:rsidR="00B64FCB" w:rsidRPr="00C377B7" w:rsidRDefault="00B64FCB" w:rsidP="00B64FCB">
      <w:pPr>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tanításának célja</w:t>
      </w:r>
    </w:p>
    <w:p w:rsidR="00E25497" w:rsidRPr="00C377B7" w:rsidRDefault="00E25497" w:rsidP="00E25497">
      <w:pPr>
        <w:spacing w:after="0"/>
        <w:ind w:left="426"/>
        <w:rPr>
          <w:rFonts w:cs="Times New Roman"/>
        </w:rPr>
      </w:pPr>
      <w:r w:rsidRPr="00C377B7">
        <w:rPr>
          <w:rFonts w:cs="Times New Roman"/>
        </w:rPr>
        <w:t>A szakrajz tantárgy tanításának célja, hogy a hallgatók elsajátítsák a műszaki rajz készítésének alapismereteit, és begyakorolják, mert csak ezekre az általános ismeretekre lehet felépíteni az egyes szakmákra vonatkozó speciális rajzi feladatokat.</w:t>
      </w:r>
    </w:p>
    <w:p w:rsidR="00E25497" w:rsidRPr="00C377B7" w:rsidRDefault="00E25497" w:rsidP="00E25497">
      <w:pPr>
        <w:spacing w:after="0"/>
        <w:ind w:left="426"/>
        <w:rPr>
          <w:rFonts w:cs="Times New Roman"/>
        </w:rPr>
      </w:pPr>
      <w:r w:rsidRPr="00C377B7">
        <w:rPr>
          <w:rFonts w:cs="Times New Roman"/>
        </w:rPr>
        <w:t>A speciális rajzelméleti és rajzgyakorlati ismeretek megtanításával elősegíthetjük a szakkönyvek és egyéb dokumentációk pontos, szakszerű értelmezését a rajzolvasási készséget.</w:t>
      </w:r>
    </w:p>
    <w:p w:rsidR="00E25497" w:rsidRPr="00C377B7" w:rsidRDefault="00E25497" w:rsidP="00E25497">
      <w:pPr>
        <w:spacing w:after="0"/>
        <w:ind w:left="426"/>
        <w:rPr>
          <w:rFonts w:cs="Times New Roman"/>
        </w:rPr>
      </w:pPr>
      <w:r w:rsidRPr="00C377B7">
        <w:rPr>
          <w:rFonts w:cs="Times New Roman"/>
        </w:rPr>
        <w:t>A témákra fordítható óraszámok kis száma miatt a rajzfeladatok nagy része csak házi feladatként készülhet el, ezért a tanórai szakrajz oktatásának célja olyan instrukciók megadása, melyek segítséget adnak a rajz témájának feldolgozásához. A kiadott feladatok segítsék elő a hangszerek, hangszer alkatrészek megrajzolásához szükséges szakmai elmélyülést, a tárgyakról való méretezett vázlatok készítésének begyakorlását, a műhelyrajzok olvasását.</w:t>
      </w:r>
    </w:p>
    <w:p w:rsidR="00E25497" w:rsidRPr="00C377B7" w:rsidRDefault="00E25497" w:rsidP="00E25497">
      <w:pPr>
        <w:spacing w:after="0"/>
        <w:ind w:left="426"/>
        <w:rPr>
          <w:rFonts w:cs="Times New Roman"/>
        </w:rPr>
      </w:pPr>
      <w:r w:rsidRPr="00C377B7">
        <w:rPr>
          <w:rFonts w:cs="Times New Roman"/>
        </w:rPr>
        <w:t>A pontos, gondos, méretezett szerkezeti rajzok készítése segíti a szakmai ismeretek és az akusztika tantárgy keretén belül tanultak megértését, ill. az ott tanultak alkalmazását.</w:t>
      </w:r>
    </w:p>
    <w:p w:rsidR="00E25497" w:rsidRPr="00C377B7" w:rsidRDefault="00E25497" w:rsidP="00E25497">
      <w:pPr>
        <w:spacing w:after="0"/>
        <w:ind w:left="426"/>
        <w:rPr>
          <w:rFonts w:cs="Times New Roman"/>
        </w:rPr>
      </w:pPr>
      <w:r w:rsidRPr="00C377B7">
        <w:rPr>
          <w:rFonts w:cs="Times New Roman"/>
        </w:rPr>
        <w:t>A képzési idő során készült összeállítási rajzok nemcsak formákat, szerkezeteket, méreteket kell, hogy közöljenek, hanem elő kell segíteniük a gyakorlatban kivitelezésre kerülő hangszer, hangszeralkatrészek készítését, a munkamenetek meghatározását.</w:t>
      </w:r>
    </w:p>
    <w:p w:rsidR="00E25497" w:rsidRPr="00C377B7" w:rsidRDefault="00E25497" w:rsidP="00E25497">
      <w:pPr>
        <w:spacing w:after="0"/>
        <w:ind w:left="426"/>
        <w:rPr>
          <w:rFonts w:cs="Times New Roman"/>
        </w:rPr>
      </w:pPr>
    </w:p>
    <w:p w:rsidR="00E25497" w:rsidRPr="00C377B7" w:rsidRDefault="00E25497" w:rsidP="00E25497">
      <w:pPr>
        <w:spacing w:after="0"/>
        <w:ind w:left="426"/>
        <w:rPr>
          <w:rFonts w:cs="Times New Roman"/>
        </w:rPr>
      </w:pPr>
      <w:r w:rsidRPr="00C377B7">
        <w:rPr>
          <w:rFonts w:cs="Times New Roman"/>
        </w:rPr>
        <w:t>A szakrajz tantárgy oktatása, követelményeinek elsajátítása rajzok készítésén, rajzolvasáson keresztül meg kell, hogy értesse a hallgatókkal, a szakrajz és a gyakorlat összefüggéseit és elválaszthatatlanságát.</w:t>
      </w:r>
    </w:p>
    <w:p w:rsidR="00B64FCB" w:rsidRPr="00C377B7" w:rsidRDefault="00E25497" w:rsidP="00B64FCB">
      <w:pPr>
        <w:spacing w:after="0"/>
        <w:ind w:left="426"/>
        <w:rPr>
          <w:rFonts w:cs="Times New Roman"/>
        </w:rPr>
      </w:pPr>
      <w:r w:rsidRPr="00C377B7">
        <w:rPr>
          <w:rFonts w:cs="Times New Roman"/>
        </w:rPr>
        <w:t>A képzési idő alatt megszerzett rajzi készségeknek – bővítve az akusztikai, szakmai, esztétikai elméleti ismeretekkel – képessé kell tenniük a jelölteket saját szakmájukban a hangszertervezésre, annak színvonalas, esztétikus rajzi megoldására.</w:t>
      </w:r>
    </w:p>
    <w:p w:rsidR="00B64FCB" w:rsidRPr="00C377B7" w:rsidRDefault="00B64FCB" w:rsidP="00B64FCB">
      <w:pPr>
        <w:pStyle w:val="Listaszerbekezds"/>
        <w:numPr>
          <w:ilvl w:val="1"/>
          <w:numId w:val="8"/>
        </w:numPr>
        <w:spacing w:after="0"/>
        <w:rPr>
          <w:rFonts w:cs="Times New Roman"/>
          <w:b/>
        </w:rPr>
      </w:pPr>
      <w:r w:rsidRPr="00C377B7">
        <w:rPr>
          <w:rFonts w:cs="Times New Roman"/>
          <w:b/>
        </w:rPr>
        <w:t>Kapcsolódó szakmai tartalmak</w:t>
      </w:r>
    </w:p>
    <w:p w:rsidR="00A67855" w:rsidRPr="00C377B7" w:rsidRDefault="00A67855" w:rsidP="00A67855">
      <w:pPr>
        <w:spacing w:after="0"/>
        <w:ind w:left="426"/>
        <w:rPr>
          <w:rFonts w:cs="Times New Roman"/>
        </w:rPr>
      </w:pPr>
      <w:r w:rsidRPr="00C377B7">
        <w:rPr>
          <w:rFonts w:cs="Times New Roman"/>
        </w:rPr>
        <w:t xml:space="preserve">Matematika: arányszámítások, százalékszámítás, törtek – egyszerű törtek, tizedes törtek –, függvények, képletek </w:t>
      </w:r>
    </w:p>
    <w:p w:rsidR="00A67855" w:rsidRPr="00C377B7" w:rsidRDefault="00A67855" w:rsidP="00A67855">
      <w:pPr>
        <w:spacing w:after="0"/>
        <w:ind w:left="426"/>
        <w:rPr>
          <w:rFonts w:cs="Times New Roman"/>
        </w:rPr>
      </w:pPr>
      <w:r w:rsidRPr="00C377B7">
        <w:rPr>
          <w:rFonts w:cs="Times New Roman"/>
        </w:rPr>
        <w:t xml:space="preserve">Geometria: síkidomok, téridomok, területszámítás, térfogatszámítás, szögtartományok, műszaki szerkesztés </w:t>
      </w:r>
    </w:p>
    <w:p w:rsidR="00A67855" w:rsidRPr="00C377B7" w:rsidRDefault="00A67855" w:rsidP="00A67855">
      <w:pPr>
        <w:spacing w:after="0"/>
        <w:ind w:left="426"/>
        <w:rPr>
          <w:rFonts w:cs="Times New Roman"/>
        </w:rPr>
      </w:pPr>
      <w:r w:rsidRPr="00C377B7">
        <w:rPr>
          <w:rFonts w:cs="Times New Roman"/>
        </w:rPr>
        <w:t xml:space="preserve">Művészettörténet: stíluskorszakok, hangszertörténet </w:t>
      </w:r>
    </w:p>
    <w:p w:rsidR="00A67855" w:rsidRPr="00C377B7" w:rsidRDefault="00A67855" w:rsidP="00A67855">
      <w:pPr>
        <w:spacing w:after="0"/>
        <w:ind w:left="426"/>
        <w:rPr>
          <w:rFonts w:cs="Times New Roman"/>
        </w:rPr>
      </w:pPr>
      <w:r w:rsidRPr="00C377B7">
        <w:rPr>
          <w:rFonts w:cs="Times New Roman"/>
        </w:rPr>
        <w:t>Nyelvtan: helyesírás, fogalmazás, beszéd- és szövegértés</w:t>
      </w:r>
    </w:p>
    <w:p w:rsidR="00B64FCB" w:rsidRPr="00C377B7" w:rsidRDefault="00A67855" w:rsidP="00A67855">
      <w:pPr>
        <w:spacing w:after="0"/>
        <w:ind w:left="426"/>
        <w:rPr>
          <w:rFonts w:cs="Times New Roman"/>
        </w:rPr>
      </w:pPr>
      <w:r w:rsidRPr="00C377B7">
        <w:rPr>
          <w:rFonts w:cs="Times New Roman"/>
        </w:rPr>
        <w:t>Továbbá a gyakorló évfolyamok ide kapcsolódó szakmai tartalmai, amelyek megalapozzák a ráépülő évfolyam ismeretanyagát.</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Témakörök</w:t>
      </w:r>
    </w:p>
    <w:p w:rsidR="00B64FCB" w:rsidRPr="00C377B7" w:rsidRDefault="00A67855" w:rsidP="00B64FCB">
      <w:pPr>
        <w:pStyle w:val="Listaszerbekezds"/>
        <w:numPr>
          <w:ilvl w:val="2"/>
          <w:numId w:val="8"/>
        </w:numPr>
        <w:tabs>
          <w:tab w:val="left" w:pos="1701"/>
          <w:tab w:val="right" w:pos="9072"/>
        </w:tabs>
        <w:spacing w:after="0"/>
        <w:ind w:left="993" w:hanging="426"/>
        <w:rPr>
          <w:rFonts w:cs="Times New Roman"/>
          <w:b/>
          <w:i/>
        </w:rPr>
      </w:pPr>
      <w:proofErr w:type="spellStart"/>
      <w:r w:rsidRPr="00C377B7">
        <w:rPr>
          <w:rFonts w:cs="Times New Roman"/>
          <w:b/>
          <w:i/>
        </w:rPr>
        <w:t>Chordofon</w:t>
      </w:r>
      <w:proofErr w:type="spellEnd"/>
      <w:r w:rsidRPr="00C377B7">
        <w:rPr>
          <w:rFonts w:cs="Times New Roman"/>
          <w:b/>
          <w:i/>
        </w:rPr>
        <w:t xml:space="preserve"> és </w:t>
      </w:r>
      <w:proofErr w:type="spellStart"/>
      <w:r w:rsidRPr="00C377B7">
        <w:rPr>
          <w:rFonts w:cs="Times New Roman"/>
          <w:b/>
          <w:i/>
        </w:rPr>
        <w:t>aerofon</w:t>
      </w:r>
      <w:proofErr w:type="spellEnd"/>
      <w:r w:rsidRPr="00C377B7">
        <w:rPr>
          <w:rFonts w:cs="Times New Roman"/>
          <w:b/>
          <w:i/>
        </w:rPr>
        <w:t xml:space="preserve"> hangszerek alkotórészei </w:t>
      </w:r>
      <w:r w:rsidR="00B64FCB" w:rsidRPr="00C377B7">
        <w:rPr>
          <w:rFonts w:cs="Times New Roman"/>
          <w:b/>
          <w:i/>
        </w:rPr>
        <w:t>1</w:t>
      </w:r>
      <w:r w:rsidR="00B64FCB" w:rsidRPr="00C377B7">
        <w:rPr>
          <w:rFonts w:cs="Times New Roman"/>
          <w:b/>
          <w:i/>
        </w:rPr>
        <w:tab/>
      </w:r>
      <w:r w:rsidR="005C5A9B" w:rsidRPr="00C377B7">
        <w:rPr>
          <w:rFonts w:cs="Times New Roman"/>
          <w:b/>
          <w:i/>
        </w:rPr>
        <w:t>10</w:t>
      </w:r>
      <w:r w:rsidR="00B64FCB" w:rsidRPr="00C377B7">
        <w:rPr>
          <w:rFonts w:cs="Times New Roman"/>
          <w:b/>
          <w:i/>
        </w:rPr>
        <w:t xml:space="preserve"> óra</w:t>
      </w:r>
    </w:p>
    <w:p w:rsidR="00A67855" w:rsidRPr="00C377B7" w:rsidRDefault="00A67855" w:rsidP="00A67855">
      <w:pPr>
        <w:spacing w:after="0"/>
        <w:ind w:left="851"/>
        <w:rPr>
          <w:rFonts w:cs="Times New Roman"/>
        </w:rPr>
      </w:pPr>
      <w:proofErr w:type="spellStart"/>
      <w:r w:rsidRPr="00C377B7">
        <w:rPr>
          <w:rFonts w:cs="Times New Roman"/>
        </w:rPr>
        <w:lastRenderedPageBreak/>
        <w:t>Vonós-pengetős-vonókészítő</w:t>
      </w:r>
      <w:proofErr w:type="spellEnd"/>
      <w:r w:rsidRPr="00C377B7">
        <w:rPr>
          <w:rFonts w:cs="Times New Roman"/>
        </w:rPr>
        <w:t>: Hegedűcsiga rajzolása a kulcsszekrénnyel és a hangolókulcs ábrázolása.</w:t>
      </w:r>
    </w:p>
    <w:p w:rsidR="00A67855" w:rsidRPr="00C377B7" w:rsidRDefault="00A67855" w:rsidP="00A67855">
      <w:pPr>
        <w:spacing w:after="0"/>
        <w:ind w:left="851"/>
        <w:rPr>
          <w:rFonts w:cs="Times New Roman"/>
        </w:rPr>
      </w:pPr>
      <w:r w:rsidRPr="00C377B7">
        <w:rPr>
          <w:rFonts w:cs="Times New Roman"/>
        </w:rPr>
        <w:t>Zongorakészítő: A tőke szerkezeti, keresztmetszeti rajzának készítése.</w:t>
      </w:r>
    </w:p>
    <w:p w:rsidR="00A67855" w:rsidRPr="00C377B7" w:rsidRDefault="00A67855" w:rsidP="00A67855">
      <w:pPr>
        <w:spacing w:after="0"/>
        <w:ind w:left="851"/>
        <w:rPr>
          <w:rFonts w:cs="Times New Roman"/>
        </w:rPr>
      </w:pPr>
      <w:r w:rsidRPr="00C377B7">
        <w:rPr>
          <w:rFonts w:cs="Times New Roman"/>
        </w:rPr>
        <w:t>Fafúvós: Klarinét fúvóka és hordó rajzolása.</w:t>
      </w:r>
    </w:p>
    <w:p w:rsidR="00A67855" w:rsidRPr="00C377B7" w:rsidRDefault="00A67855" w:rsidP="00A67855">
      <w:pPr>
        <w:spacing w:after="0"/>
        <w:ind w:left="851"/>
        <w:rPr>
          <w:rFonts w:cs="Times New Roman"/>
        </w:rPr>
      </w:pPr>
      <w:r w:rsidRPr="00C377B7">
        <w:rPr>
          <w:rFonts w:cs="Times New Roman"/>
        </w:rPr>
        <w:t xml:space="preserve">Rézfúvós: Fúvókák rajzolása. </w:t>
      </w:r>
      <w:proofErr w:type="spellStart"/>
      <w:r w:rsidRPr="00C377B7">
        <w:rPr>
          <w:rFonts w:cs="Times New Roman"/>
        </w:rPr>
        <w:t>Vonós-pengetős-vonókészítő</w:t>
      </w:r>
      <w:proofErr w:type="spellEnd"/>
      <w:r w:rsidRPr="00C377B7">
        <w:rPr>
          <w:rFonts w:cs="Times New Roman"/>
        </w:rPr>
        <w:t>: Hegedűkáva felülnézeti és metszeti rajzai.</w:t>
      </w:r>
    </w:p>
    <w:p w:rsidR="00A67855" w:rsidRPr="00C377B7" w:rsidRDefault="00A67855" w:rsidP="00A67855">
      <w:pPr>
        <w:spacing w:after="0"/>
        <w:ind w:left="851"/>
        <w:rPr>
          <w:rFonts w:cs="Times New Roman"/>
        </w:rPr>
      </w:pPr>
      <w:r w:rsidRPr="00C377B7">
        <w:rPr>
          <w:rFonts w:cs="Times New Roman"/>
        </w:rPr>
        <w:t>Zongorakészítő: Zongorakorpusz ábrázolása. Klaviatúraráma nézeti és metszeti rajza.</w:t>
      </w:r>
    </w:p>
    <w:p w:rsidR="00A67855" w:rsidRPr="00C377B7" w:rsidRDefault="00A67855" w:rsidP="00A67855">
      <w:pPr>
        <w:spacing w:after="0"/>
        <w:ind w:left="851"/>
        <w:rPr>
          <w:rFonts w:cs="Times New Roman"/>
        </w:rPr>
      </w:pPr>
      <w:r w:rsidRPr="00C377B7">
        <w:rPr>
          <w:rFonts w:cs="Times New Roman"/>
        </w:rPr>
        <w:t>Fafúvós: Normál zenekari oboa hangszertest ábrázolása.</w:t>
      </w:r>
    </w:p>
    <w:p w:rsidR="00A67855" w:rsidRPr="00C377B7" w:rsidRDefault="00A67855" w:rsidP="00A67855">
      <w:pPr>
        <w:spacing w:after="0"/>
        <w:ind w:left="851"/>
        <w:rPr>
          <w:rFonts w:cs="Times New Roman"/>
        </w:rPr>
      </w:pPr>
      <w:r w:rsidRPr="00C377B7">
        <w:rPr>
          <w:rFonts w:cs="Times New Roman"/>
        </w:rPr>
        <w:t>Rézfúvós: B- trombita korpuszának rajzolása.</w:t>
      </w:r>
    </w:p>
    <w:p w:rsidR="00A67855" w:rsidRPr="00C377B7" w:rsidRDefault="00A67855" w:rsidP="00A67855">
      <w:pPr>
        <w:spacing w:after="0"/>
        <w:ind w:left="851"/>
        <w:rPr>
          <w:rFonts w:cs="Times New Roman"/>
        </w:rPr>
      </w:pPr>
      <w:r w:rsidRPr="00C377B7">
        <w:rPr>
          <w:rFonts w:cs="Times New Roman"/>
        </w:rPr>
        <w:t>Orgona: Mechanikus és pneumatikus kúpláda szerkezeti rajza.</w:t>
      </w:r>
    </w:p>
    <w:p w:rsidR="00A67855" w:rsidRPr="00C377B7" w:rsidRDefault="00A67855" w:rsidP="00A67855">
      <w:pPr>
        <w:spacing w:after="0"/>
        <w:ind w:left="851"/>
        <w:rPr>
          <w:rFonts w:cs="Times New Roman"/>
        </w:rPr>
      </w:pPr>
      <w:r w:rsidRPr="00C377B7">
        <w:rPr>
          <w:rFonts w:cs="Times New Roman"/>
        </w:rPr>
        <w:t>Pengetős: A spanyolgitár műhelyrajzának készítése.</w:t>
      </w:r>
    </w:p>
    <w:p w:rsidR="00A67855" w:rsidRPr="00C377B7" w:rsidRDefault="00A67855" w:rsidP="00A67855">
      <w:pPr>
        <w:spacing w:after="0"/>
        <w:ind w:left="851"/>
        <w:rPr>
          <w:rFonts w:cs="Times New Roman"/>
        </w:rPr>
      </w:pPr>
      <w:r w:rsidRPr="00C377B7">
        <w:rPr>
          <w:rFonts w:cs="Times New Roman"/>
        </w:rPr>
        <w:t>Zongorakészítő: Pianínó-mechanika ábrázolása.</w:t>
      </w:r>
    </w:p>
    <w:p w:rsidR="00A67855" w:rsidRPr="00C377B7" w:rsidRDefault="00A67855" w:rsidP="00A67855">
      <w:pPr>
        <w:spacing w:after="0"/>
        <w:ind w:left="851"/>
        <w:rPr>
          <w:rFonts w:cs="Times New Roman"/>
        </w:rPr>
      </w:pPr>
      <w:r w:rsidRPr="00C377B7">
        <w:rPr>
          <w:rFonts w:cs="Times New Roman"/>
        </w:rPr>
        <w:t>Fafúvós: Fagott alkatrészrajzainak készítése.</w:t>
      </w:r>
    </w:p>
    <w:p w:rsidR="00A67855" w:rsidRPr="00C377B7" w:rsidRDefault="00A67855" w:rsidP="00A67855">
      <w:pPr>
        <w:spacing w:after="0"/>
        <w:ind w:left="851"/>
        <w:rPr>
          <w:rFonts w:cs="Times New Roman"/>
        </w:rPr>
      </w:pPr>
      <w:r w:rsidRPr="00C377B7">
        <w:rPr>
          <w:rFonts w:cs="Times New Roman"/>
        </w:rPr>
        <w:t xml:space="preserve">Rézfúvós: A </w:t>
      </w:r>
      <w:proofErr w:type="spellStart"/>
      <w:r w:rsidRPr="00C377B7">
        <w:rPr>
          <w:rFonts w:cs="Times New Roman"/>
        </w:rPr>
        <w:t>tolóharsona</w:t>
      </w:r>
      <w:proofErr w:type="spellEnd"/>
      <w:r w:rsidRPr="00C377B7">
        <w:rPr>
          <w:rFonts w:cs="Times New Roman"/>
        </w:rPr>
        <w:t xml:space="preserve"> alkatrészrajzának készítése</w:t>
      </w:r>
    </w:p>
    <w:p w:rsidR="00A67855" w:rsidRPr="00C377B7" w:rsidRDefault="00A67855" w:rsidP="00A67855">
      <w:pPr>
        <w:spacing w:after="0"/>
        <w:ind w:left="851"/>
        <w:rPr>
          <w:rFonts w:cs="Times New Roman"/>
        </w:rPr>
      </w:pPr>
      <w:r w:rsidRPr="00C377B7">
        <w:rPr>
          <w:rFonts w:cs="Times New Roman"/>
        </w:rPr>
        <w:t xml:space="preserve">Orgona: </w:t>
      </w:r>
      <w:proofErr w:type="spellStart"/>
      <w:r w:rsidRPr="00C377B7">
        <w:rPr>
          <w:rFonts w:cs="Times New Roman"/>
        </w:rPr>
        <w:t>Kétmanuálos</w:t>
      </w:r>
      <w:proofErr w:type="spellEnd"/>
      <w:r w:rsidRPr="00C377B7">
        <w:rPr>
          <w:rFonts w:cs="Times New Roman"/>
        </w:rPr>
        <w:t>, mechanikus orgona szerkezeti ábrázolása.</w:t>
      </w:r>
    </w:p>
    <w:p w:rsidR="00A67855" w:rsidRPr="00C377B7" w:rsidRDefault="00A67855" w:rsidP="00A67855">
      <w:pPr>
        <w:spacing w:after="0"/>
        <w:ind w:left="851"/>
        <w:rPr>
          <w:rFonts w:cs="Times New Roman"/>
        </w:rPr>
      </w:pPr>
      <w:proofErr w:type="spellStart"/>
      <w:r w:rsidRPr="00C377B7">
        <w:rPr>
          <w:rFonts w:cs="Times New Roman"/>
        </w:rPr>
        <w:t>Vonós-pengetős-vonókészítő</w:t>
      </w:r>
      <w:proofErr w:type="spellEnd"/>
      <w:r w:rsidRPr="00C377B7">
        <w:rPr>
          <w:rFonts w:cs="Times New Roman"/>
        </w:rPr>
        <w:t xml:space="preserve">: Hegedűtető és </w:t>
      </w:r>
      <w:proofErr w:type="spellStart"/>
      <w:r w:rsidRPr="00C377B7">
        <w:rPr>
          <w:rFonts w:cs="Times New Roman"/>
        </w:rPr>
        <w:t>-hát</w:t>
      </w:r>
      <w:proofErr w:type="spellEnd"/>
      <w:r w:rsidRPr="00C377B7">
        <w:rPr>
          <w:rFonts w:cs="Times New Roman"/>
        </w:rPr>
        <w:t xml:space="preserve"> rajzolása. Különféle "f"- nyílások rajza. Barokk gitár hangnyílásának rozetta terve.</w:t>
      </w:r>
    </w:p>
    <w:p w:rsidR="00A67855" w:rsidRPr="00C377B7" w:rsidRDefault="00A67855" w:rsidP="00A67855">
      <w:pPr>
        <w:spacing w:after="0"/>
        <w:ind w:left="851"/>
        <w:rPr>
          <w:rFonts w:cs="Times New Roman"/>
        </w:rPr>
      </w:pPr>
      <w:r w:rsidRPr="00C377B7">
        <w:rPr>
          <w:rFonts w:cs="Times New Roman"/>
        </w:rPr>
        <w:t>Zongorakészítő: Bécsi mechanika ábrázolása.</w:t>
      </w:r>
    </w:p>
    <w:p w:rsidR="00A67855" w:rsidRPr="00C377B7" w:rsidRDefault="00A67855" w:rsidP="00A67855">
      <w:pPr>
        <w:spacing w:after="0"/>
        <w:ind w:left="851"/>
        <w:rPr>
          <w:rFonts w:cs="Times New Roman"/>
        </w:rPr>
      </w:pPr>
      <w:r w:rsidRPr="00C377B7">
        <w:rPr>
          <w:rFonts w:cs="Times New Roman"/>
        </w:rPr>
        <w:t>Fafúvós: Bécsi oboa hangszertest ábrázolása.</w:t>
      </w:r>
    </w:p>
    <w:p w:rsidR="00A67855" w:rsidRPr="00C377B7" w:rsidRDefault="00A67855" w:rsidP="00A67855">
      <w:pPr>
        <w:spacing w:after="0"/>
        <w:ind w:left="851"/>
        <w:rPr>
          <w:rFonts w:cs="Times New Roman"/>
        </w:rPr>
      </w:pPr>
      <w:r w:rsidRPr="00C377B7">
        <w:rPr>
          <w:rFonts w:cs="Times New Roman"/>
        </w:rPr>
        <w:t>Rézfúvós: Forgó- és nyomóventil rajzolása.</w:t>
      </w:r>
    </w:p>
    <w:p w:rsidR="00A67855" w:rsidRPr="00C377B7" w:rsidRDefault="00A67855" w:rsidP="00A67855">
      <w:pPr>
        <w:spacing w:after="0"/>
        <w:ind w:left="851"/>
        <w:rPr>
          <w:rFonts w:cs="Times New Roman"/>
        </w:rPr>
      </w:pPr>
      <w:r w:rsidRPr="00C377B7">
        <w:rPr>
          <w:rFonts w:cs="Times New Roman"/>
        </w:rPr>
        <w:t>Orgona: Ládafúvó rajzolása.</w:t>
      </w:r>
    </w:p>
    <w:p w:rsidR="00A67855" w:rsidRPr="00C377B7" w:rsidRDefault="00A67855" w:rsidP="00A67855">
      <w:pPr>
        <w:spacing w:after="0"/>
        <w:ind w:left="851"/>
        <w:rPr>
          <w:rFonts w:cs="Times New Roman"/>
        </w:rPr>
      </w:pPr>
      <w:proofErr w:type="spellStart"/>
      <w:r w:rsidRPr="00C377B7">
        <w:rPr>
          <w:rFonts w:cs="Times New Roman"/>
        </w:rPr>
        <w:t>Vonós-pengetős-vonókészítő</w:t>
      </w:r>
      <w:proofErr w:type="spellEnd"/>
      <w:r w:rsidRPr="00C377B7">
        <w:rPr>
          <w:rFonts w:cs="Times New Roman"/>
        </w:rPr>
        <w:t>: Hegedűláb rajzolása. Vonófej és kápa rajza. Spanyol gitár húrtartójának rajza.</w:t>
      </w:r>
    </w:p>
    <w:p w:rsidR="00A67855" w:rsidRPr="00C377B7" w:rsidRDefault="00A67855" w:rsidP="00A67855">
      <w:pPr>
        <w:spacing w:after="0"/>
        <w:ind w:left="851"/>
        <w:rPr>
          <w:rFonts w:cs="Times New Roman"/>
        </w:rPr>
      </w:pPr>
      <w:r w:rsidRPr="00C377B7">
        <w:rPr>
          <w:rFonts w:cs="Times New Roman"/>
        </w:rPr>
        <w:t>Zongorakészítő: Angol mechanika ábrázolása.</w:t>
      </w:r>
    </w:p>
    <w:p w:rsidR="00A67855" w:rsidRPr="00C377B7" w:rsidRDefault="00A67855" w:rsidP="00A67855">
      <w:pPr>
        <w:spacing w:after="0"/>
        <w:ind w:left="851"/>
        <w:rPr>
          <w:rFonts w:cs="Times New Roman"/>
        </w:rPr>
      </w:pPr>
      <w:r w:rsidRPr="00C377B7">
        <w:rPr>
          <w:rFonts w:cs="Times New Roman"/>
        </w:rPr>
        <w:t>Fafúvós: Tárogató rajza.</w:t>
      </w:r>
    </w:p>
    <w:p w:rsidR="00A67855" w:rsidRPr="00C377B7" w:rsidRDefault="00A67855" w:rsidP="00A67855">
      <w:pPr>
        <w:spacing w:after="0"/>
        <w:ind w:left="851"/>
        <w:rPr>
          <w:rFonts w:cs="Times New Roman"/>
        </w:rPr>
      </w:pPr>
      <w:r w:rsidRPr="00C377B7">
        <w:rPr>
          <w:rFonts w:cs="Times New Roman"/>
        </w:rPr>
        <w:t>Rézfúvós: Szárnykürt korpuszának rajzolása.</w:t>
      </w:r>
    </w:p>
    <w:p w:rsidR="00A67855" w:rsidRPr="00C377B7" w:rsidRDefault="00A67855" w:rsidP="00A67855">
      <w:pPr>
        <w:spacing w:after="0"/>
        <w:ind w:left="851"/>
        <w:rPr>
          <w:rFonts w:cs="Times New Roman"/>
        </w:rPr>
      </w:pPr>
      <w:r w:rsidRPr="00C377B7">
        <w:rPr>
          <w:rFonts w:cs="Times New Roman"/>
        </w:rPr>
        <w:t>Orgona: Mechanikus billentyűrekeszes szélláda rajza.</w:t>
      </w:r>
    </w:p>
    <w:p w:rsidR="00B64FCB" w:rsidRPr="00C377B7" w:rsidRDefault="00A67855" w:rsidP="00A67855">
      <w:pPr>
        <w:spacing w:after="0"/>
        <w:ind w:left="851"/>
        <w:rPr>
          <w:rFonts w:cs="Times New Roman"/>
        </w:rPr>
      </w:pPr>
      <w:r w:rsidRPr="00C377B7">
        <w:rPr>
          <w:rFonts w:cs="Times New Roman"/>
        </w:rPr>
        <w:t>Orgona: Fémsípok rajzolása, hangolási megoldások.</w:t>
      </w:r>
    </w:p>
    <w:p w:rsidR="00B64FCB" w:rsidRPr="00C377B7" w:rsidRDefault="00B64FCB" w:rsidP="00B64FCB">
      <w:pPr>
        <w:tabs>
          <w:tab w:val="left" w:pos="1418"/>
          <w:tab w:val="right" w:pos="9072"/>
        </w:tabs>
        <w:spacing w:after="0"/>
        <w:ind w:left="851"/>
        <w:rPr>
          <w:rFonts w:cs="Times New Roman"/>
        </w:rPr>
      </w:pPr>
    </w:p>
    <w:p w:rsidR="00B64FCB" w:rsidRPr="00C377B7" w:rsidRDefault="00A67855"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Műhelyrajzok készítése</w:t>
      </w:r>
      <w:r w:rsidR="00B64FCB" w:rsidRPr="00C377B7">
        <w:rPr>
          <w:rFonts w:cs="Times New Roman"/>
          <w:b/>
          <w:i/>
        </w:rPr>
        <w:tab/>
      </w:r>
      <w:r w:rsidR="005C5A9B" w:rsidRPr="00C377B7">
        <w:rPr>
          <w:rFonts w:cs="Times New Roman"/>
          <w:b/>
          <w:i/>
        </w:rPr>
        <w:t>4</w:t>
      </w:r>
      <w:r w:rsidR="00B64FCB" w:rsidRPr="00C377B7">
        <w:rPr>
          <w:rFonts w:cs="Times New Roman"/>
          <w:b/>
          <w:i/>
        </w:rPr>
        <w:t xml:space="preserve"> óra</w:t>
      </w:r>
    </w:p>
    <w:p w:rsidR="00A67855" w:rsidRPr="00C377B7" w:rsidRDefault="00A67855" w:rsidP="00A67855">
      <w:pPr>
        <w:spacing w:after="0"/>
        <w:ind w:left="851"/>
        <w:rPr>
          <w:rFonts w:cs="Times New Roman"/>
        </w:rPr>
      </w:pPr>
      <w:r w:rsidRPr="00C377B7">
        <w:rPr>
          <w:rFonts w:cs="Times New Roman"/>
        </w:rPr>
        <w:t>Méretezett szabadkézi rajzok elkészítése, amelynek alapján egy-egy alkatrész elkészíthető. A rajzok szakáganként különbözőek és a szakmára jellemző alkatrészek lehetnek.</w:t>
      </w:r>
    </w:p>
    <w:p w:rsidR="00B64FCB" w:rsidRPr="00C377B7" w:rsidRDefault="00A67855" w:rsidP="00A67855">
      <w:pPr>
        <w:spacing w:after="0"/>
        <w:ind w:left="851"/>
        <w:rPr>
          <w:rFonts w:cs="Times New Roman"/>
        </w:rPr>
      </w:pPr>
      <w:r w:rsidRPr="00C377B7">
        <w:rPr>
          <w:rFonts w:cs="Times New Roman"/>
        </w:rPr>
        <w:t>Gyártásra alkalmas alkatrész szabadkézi rajzának elkészítése néhány perc alatt</w:t>
      </w:r>
    </w:p>
    <w:p w:rsidR="00B64FCB" w:rsidRPr="00C377B7" w:rsidRDefault="00B64FCB" w:rsidP="00B64FCB">
      <w:pPr>
        <w:tabs>
          <w:tab w:val="left" w:pos="1418"/>
          <w:tab w:val="right" w:pos="9072"/>
        </w:tabs>
        <w:spacing w:after="0"/>
        <w:ind w:left="851"/>
        <w:rPr>
          <w:rFonts w:cs="Times New Roman"/>
        </w:rPr>
      </w:pPr>
    </w:p>
    <w:p w:rsidR="00B64FCB" w:rsidRPr="00C377B7" w:rsidRDefault="00A67855"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Egyedi alkatrészek rajzi tervezése </w:t>
      </w:r>
      <w:r w:rsidR="00B64FCB" w:rsidRPr="00C377B7">
        <w:rPr>
          <w:rFonts w:cs="Times New Roman"/>
          <w:b/>
          <w:i/>
        </w:rPr>
        <w:t>3</w:t>
      </w:r>
      <w:r w:rsidR="00B64FCB" w:rsidRPr="00C377B7">
        <w:rPr>
          <w:rFonts w:cs="Times New Roman"/>
          <w:b/>
          <w:i/>
        </w:rPr>
        <w:tab/>
      </w:r>
      <w:r w:rsidR="005C5A9B" w:rsidRPr="00C377B7">
        <w:rPr>
          <w:rFonts w:cs="Times New Roman"/>
          <w:b/>
          <w:i/>
        </w:rPr>
        <w:t>6</w:t>
      </w:r>
      <w:r w:rsidR="00B64FCB" w:rsidRPr="00C377B7">
        <w:rPr>
          <w:rFonts w:cs="Times New Roman"/>
          <w:b/>
          <w:i/>
        </w:rPr>
        <w:t xml:space="preserve"> óra</w:t>
      </w:r>
    </w:p>
    <w:p w:rsidR="00B64FCB" w:rsidRPr="00C377B7" w:rsidRDefault="00A67855" w:rsidP="00B64FCB">
      <w:pPr>
        <w:spacing w:after="0"/>
        <w:ind w:left="851"/>
        <w:rPr>
          <w:rFonts w:cs="Times New Roman"/>
        </w:rPr>
      </w:pPr>
      <w:r w:rsidRPr="00C377B7">
        <w:rPr>
          <w:rFonts w:cs="Times New Roman"/>
        </w:rPr>
        <w:t>Hangszerek és alkatrészek megtervezése és rajzba öntése. Egyedi formák tervezésének lehetősége a pontos formák kialakítása.</w:t>
      </w:r>
    </w:p>
    <w:p w:rsidR="00B64FCB" w:rsidRPr="00C377B7" w:rsidRDefault="00B64FCB" w:rsidP="00B64FCB">
      <w:pPr>
        <w:tabs>
          <w:tab w:val="left" w:pos="1418"/>
          <w:tab w:val="right" w:pos="9072"/>
        </w:tabs>
        <w:spacing w:after="0"/>
        <w:ind w:left="851"/>
        <w:rPr>
          <w:rFonts w:cs="Times New Roman"/>
        </w:rPr>
      </w:pPr>
    </w:p>
    <w:p w:rsidR="00B64FCB" w:rsidRPr="00C377B7" w:rsidRDefault="00A67855"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CAD (Számítógépes rajz-szerkesztés lehetőségei</w:t>
      </w:r>
      <w:proofErr w:type="gramStart"/>
      <w:r w:rsidRPr="00C377B7">
        <w:rPr>
          <w:rFonts w:cs="Times New Roman"/>
          <w:b/>
          <w:i/>
        </w:rPr>
        <w:t>)</w:t>
      </w:r>
      <w:r w:rsidR="00B64FCB" w:rsidRPr="00C377B7">
        <w:rPr>
          <w:rFonts w:cs="Times New Roman"/>
          <w:b/>
          <w:i/>
        </w:rPr>
        <w:t>4</w:t>
      </w:r>
      <w:proofErr w:type="gramEnd"/>
      <w:r w:rsidR="00B64FCB" w:rsidRPr="00C377B7">
        <w:rPr>
          <w:rFonts w:cs="Times New Roman"/>
          <w:b/>
          <w:i/>
        </w:rPr>
        <w:tab/>
      </w:r>
      <w:proofErr w:type="spellStart"/>
      <w:r w:rsidR="005C5A9B" w:rsidRPr="00C377B7">
        <w:rPr>
          <w:rFonts w:cs="Times New Roman"/>
          <w:b/>
          <w:i/>
        </w:rPr>
        <w:t>4</w:t>
      </w:r>
      <w:proofErr w:type="spellEnd"/>
      <w:r w:rsidR="00B64FCB" w:rsidRPr="00C377B7">
        <w:rPr>
          <w:rFonts w:cs="Times New Roman"/>
          <w:b/>
          <w:i/>
        </w:rPr>
        <w:t xml:space="preserve"> óra</w:t>
      </w:r>
    </w:p>
    <w:p w:rsidR="00A67855" w:rsidRPr="00C377B7" w:rsidRDefault="00A67855" w:rsidP="00A67855">
      <w:pPr>
        <w:spacing w:after="0"/>
        <w:ind w:left="851"/>
        <w:rPr>
          <w:rFonts w:cs="Times New Roman"/>
        </w:rPr>
      </w:pPr>
      <w:r w:rsidRPr="00C377B7">
        <w:rPr>
          <w:rFonts w:cs="Times New Roman"/>
        </w:rPr>
        <w:t>A CAD számítógépes program ismertetése.</w:t>
      </w:r>
    </w:p>
    <w:p w:rsidR="00A67855" w:rsidRPr="00C377B7" w:rsidRDefault="00A67855" w:rsidP="00A67855">
      <w:pPr>
        <w:spacing w:after="0"/>
        <w:ind w:left="851"/>
        <w:rPr>
          <w:rFonts w:cs="Times New Roman"/>
        </w:rPr>
      </w:pPr>
      <w:r w:rsidRPr="00C377B7">
        <w:rPr>
          <w:rFonts w:cs="Times New Roman"/>
        </w:rPr>
        <w:t>A program használati lehetőségei a tervezésben.</w:t>
      </w:r>
    </w:p>
    <w:p w:rsidR="00A67855" w:rsidRPr="00C377B7" w:rsidRDefault="00A67855" w:rsidP="00A67855">
      <w:pPr>
        <w:spacing w:after="0"/>
        <w:ind w:left="851"/>
        <w:rPr>
          <w:rFonts w:cs="Times New Roman"/>
        </w:rPr>
      </w:pPr>
      <w:r w:rsidRPr="00C377B7">
        <w:rPr>
          <w:rFonts w:cs="Times New Roman"/>
        </w:rPr>
        <w:t>A program gyakorlatban alkalmazható lehetőségei.</w:t>
      </w:r>
    </w:p>
    <w:p w:rsidR="00B64FCB" w:rsidRPr="00C377B7" w:rsidRDefault="00A67855" w:rsidP="00A67855">
      <w:pPr>
        <w:spacing w:after="0"/>
        <w:ind w:left="851"/>
        <w:rPr>
          <w:rFonts w:cs="Times New Roman"/>
        </w:rPr>
      </w:pPr>
      <w:r w:rsidRPr="00C377B7">
        <w:rPr>
          <w:rFonts w:cs="Times New Roman"/>
        </w:rPr>
        <w:t>Távlatai a szakmában.</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képzés javasolt helyszíne (ajánlás)</w:t>
      </w:r>
    </w:p>
    <w:p w:rsidR="00B64FCB" w:rsidRPr="00C377B7" w:rsidRDefault="00A67855" w:rsidP="00B64FCB">
      <w:pPr>
        <w:spacing w:after="0"/>
        <w:ind w:left="426"/>
        <w:rPr>
          <w:rFonts w:cs="Times New Roman"/>
        </w:rPr>
      </w:pPr>
      <w:r w:rsidRPr="00C377B7">
        <w:rPr>
          <w:rFonts w:cs="Times New Roman"/>
          <w:i/>
        </w:rPr>
        <w:t>Tanterem</w:t>
      </w: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B64FCB" w:rsidRPr="00C377B7" w:rsidRDefault="00B64FCB" w:rsidP="00B64FCB">
      <w:pPr>
        <w:spacing w:after="0"/>
        <w:ind w:left="426"/>
        <w:rPr>
          <w:rFonts w:cs="Times New Roman"/>
        </w:rPr>
      </w:pPr>
    </w:p>
    <w:p w:rsidR="00A67855" w:rsidRPr="00C377B7" w:rsidRDefault="00A67855" w:rsidP="00A67855">
      <w:pPr>
        <w:spacing w:after="0"/>
        <w:ind w:left="426"/>
        <w:rPr>
          <w:rFonts w:cs="Times New Roman"/>
          <w:i/>
        </w:rPr>
      </w:pPr>
      <w:r w:rsidRPr="00C377B7">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377B7" w:rsidRDefault="00A67855" w:rsidP="00A67855">
      <w:pPr>
        <w:spacing w:after="0"/>
        <w:ind w:left="426"/>
        <w:rPr>
          <w:rFonts w:cs="Times New Roman"/>
          <w:i/>
        </w:rPr>
      </w:pPr>
      <w:r w:rsidRPr="00C377B7">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86EC1" w:rsidRPr="00C377B7" w:rsidTr="00322C0C">
        <w:trPr>
          <w:trHeight w:val="581"/>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Alkalmazandó eszközök és felszerelések </w:t>
            </w: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6EC1" w:rsidRPr="00C377B7" w:rsidTr="00322C0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322C0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Képi információk körében</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proofErr w:type="gramStart"/>
            <w:r w:rsidRPr="00C377B7">
              <w:rPr>
                <w:rFonts w:eastAsia="Times New Roman" w:cs="Times New Roman"/>
                <w:color w:val="000000"/>
                <w:sz w:val="20"/>
                <w:szCs w:val="20"/>
                <w:lang w:eastAsia="hu-HU"/>
              </w:rPr>
              <w:t>rajz készítés</w:t>
            </w:r>
            <w:proofErr w:type="gramEnd"/>
            <w:r w:rsidRPr="00C377B7">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proofErr w:type="gramStart"/>
            <w:r w:rsidRPr="00C377B7">
              <w:rPr>
                <w:rFonts w:eastAsia="Times New Roman" w:cs="Times New Roman"/>
                <w:color w:val="000000"/>
                <w:sz w:val="20"/>
                <w:szCs w:val="20"/>
                <w:lang w:eastAsia="hu-HU"/>
              </w:rPr>
              <w:t>rajz elemzés</w:t>
            </w:r>
            <w:proofErr w:type="gramEnd"/>
            <w:r w:rsidRPr="00C377B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rajz készítése </w:t>
            </w:r>
            <w:proofErr w:type="spellStart"/>
            <w:r w:rsidRPr="00C377B7">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1.8.</w:t>
            </w:r>
          </w:p>
        </w:tc>
        <w:tc>
          <w:tcPr>
            <w:tcW w:w="280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proofErr w:type="gramStart"/>
            <w:r w:rsidRPr="00C377B7">
              <w:rPr>
                <w:rFonts w:eastAsia="Times New Roman" w:cs="Times New Roman"/>
                <w:color w:val="000000"/>
                <w:sz w:val="20"/>
                <w:szCs w:val="20"/>
                <w:lang w:eastAsia="hu-HU"/>
              </w:rPr>
              <w:t>rajz elemzés</w:t>
            </w:r>
            <w:proofErr w:type="gramEnd"/>
            <w:r w:rsidRPr="00C377B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értékelésének módja</w:t>
      </w:r>
    </w:p>
    <w:p w:rsidR="00B64FCB" w:rsidRPr="00C377B7" w:rsidRDefault="00B64FCB" w:rsidP="00B64FCB">
      <w:pPr>
        <w:spacing w:after="0"/>
        <w:ind w:left="426"/>
        <w:rPr>
          <w:rFonts w:cs="Times New Roman"/>
        </w:rPr>
      </w:pPr>
      <w:r w:rsidRPr="00C377B7">
        <w:rPr>
          <w:rFonts w:cs="Times New Roman"/>
        </w:rPr>
        <w:t>A nemzeti köznevelésről szóló 2011. évi CXC. törvény. 54. § (2) a) pontja szerinti értékeléssel.</w:t>
      </w:r>
    </w:p>
    <w:p w:rsidR="008419D5" w:rsidRPr="00C377B7" w:rsidRDefault="008419D5" w:rsidP="000A21B7">
      <w:pPr>
        <w:spacing w:after="0"/>
        <w:rPr>
          <w:rFonts w:cs="Times New Roman"/>
        </w:rPr>
      </w:pPr>
    </w:p>
    <w:p w:rsidR="00B64FCB" w:rsidRPr="00C377B7" w:rsidRDefault="00B64FCB" w:rsidP="00B64FCB">
      <w:pPr>
        <w:spacing w:after="0"/>
        <w:rPr>
          <w:rFonts w:cs="Times New Roman"/>
        </w:rPr>
      </w:pPr>
    </w:p>
    <w:p w:rsidR="00B64FCB" w:rsidRPr="00C377B7" w:rsidRDefault="00702FFA" w:rsidP="00B64FCB">
      <w:pPr>
        <w:pStyle w:val="Listaszerbekezds"/>
        <w:numPr>
          <w:ilvl w:val="0"/>
          <w:numId w:val="8"/>
        </w:numPr>
        <w:tabs>
          <w:tab w:val="right" w:pos="9072"/>
        </w:tabs>
        <w:spacing w:after="0"/>
        <w:rPr>
          <w:rFonts w:cs="Times New Roman"/>
          <w:b/>
        </w:rPr>
      </w:pPr>
      <w:r w:rsidRPr="00C377B7">
        <w:rPr>
          <w:rFonts w:cs="Times New Roman"/>
          <w:b/>
        </w:rPr>
        <w:t>Zenei alapismeretek</w:t>
      </w:r>
      <w:r w:rsidR="00B64FCB" w:rsidRPr="00C377B7">
        <w:rPr>
          <w:rFonts w:cs="Times New Roman"/>
          <w:b/>
        </w:rPr>
        <w:t xml:space="preserve"> tantárgy</w:t>
      </w:r>
      <w:r w:rsidR="00B64FCB" w:rsidRPr="00C377B7">
        <w:rPr>
          <w:rFonts w:cs="Times New Roman"/>
          <w:b/>
        </w:rPr>
        <w:tab/>
      </w:r>
      <w:r w:rsidR="005C5A9B" w:rsidRPr="00C377B7">
        <w:rPr>
          <w:rFonts w:cs="Times New Roman"/>
          <w:b/>
        </w:rPr>
        <w:t>16</w:t>
      </w:r>
      <w:r w:rsidR="00B64FCB" w:rsidRPr="00C377B7">
        <w:rPr>
          <w:rFonts w:cs="Times New Roman"/>
          <w:b/>
        </w:rPr>
        <w:t xml:space="preserve"> óra</w:t>
      </w:r>
    </w:p>
    <w:p w:rsidR="00B64FCB" w:rsidRPr="00C377B7" w:rsidRDefault="00B64FCB" w:rsidP="00B64FCB">
      <w:pPr>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tanításának célja</w:t>
      </w:r>
    </w:p>
    <w:p w:rsidR="00702FFA" w:rsidRPr="00C377B7" w:rsidRDefault="00702FFA" w:rsidP="00702FFA">
      <w:pPr>
        <w:spacing w:after="0"/>
        <w:ind w:left="426"/>
        <w:rPr>
          <w:rFonts w:cs="Times New Roman"/>
        </w:rPr>
      </w:pPr>
      <w:r w:rsidRPr="00C377B7">
        <w:rPr>
          <w:rFonts w:cs="Times New Roman"/>
        </w:rPr>
        <w:t>A tantárgy tanításának célja, hogy tanulóival megismertesse és elsajátíttassa az általános zenei ismeretek alapvető tudnivalóit.</w:t>
      </w:r>
    </w:p>
    <w:p w:rsidR="00702FFA" w:rsidRPr="00C377B7" w:rsidRDefault="00702FFA" w:rsidP="00702FFA">
      <w:pPr>
        <w:spacing w:after="0"/>
        <w:ind w:left="426"/>
        <w:rPr>
          <w:rFonts w:cs="Times New Roman"/>
        </w:rPr>
      </w:pPr>
      <w:r w:rsidRPr="00C377B7">
        <w:rPr>
          <w:rFonts w:cs="Times New Roman"/>
        </w:rPr>
        <w:lastRenderedPageBreak/>
        <w:t>A tantárgy foglalkozásai során szükséges annak tudatosítása, hogy a zenének igen fontos szerepe volt és van. A zenei tevékenység legáltalánosabb formái az emberi társadalmak története során igen jelentős változásokon mentek keresztül mind funkcióikat, mind a zenei formákat és zenélési alkalmakat, mind a hangszerek készítési módját és játéktechnikáját tekintve.</w:t>
      </w:r>
    </w:p>
    <w:p w:rsidR="00702FFA" w:rsidRPr="00C377B7" w:rsidRDefault="00702FFA" w:rsidP="00702FFA">
      <w:pPr>
        <w:spacing w:after="0"/>
        <w:ind w:left="426"/>
        <w:rPr>
          <w:rFonts w:cs="Times New Roman"/>
        </w:rPr>
      </w:pPr>
      <w:r w:rsidRPr="00C377B7">
        <w:rPr>
          <w:rFonts w:cs="Times New Roman"/>
        </w:rPr>
        <w:t>Ismertesse meg a tanulókkal:</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az emberi társadalmak kialakulásának főbb állomásait</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az Európán kívüli emberi kultúrákat</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 régészet, a történelem, a néprajz (mint zenetörténeti és hangszertörténeti) források szerepét</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 gazdaság, művészetek (zene) kapcsolatát és egymásra hatását a hangszerkészítésben és általában a zenei életben</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 hétköznapi és tudományos nyelvezet különbségeit</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 korai hangszertörténeti műveket</w:t>
      </w:r>
    </w:p>
    <w:p w:rsidR="00702FFA" w:rsidRPr="00C377B7" w:rsidRDefault="00702FFA" w:rsidP="00702FFA">
      <w:pPr>
        <w:spacing w:after="0"/>
        <w:ind w:left="426"/>
        <w:rPr>
          <w:rFonts w:cs="Times New Roman"/>
        </w:rPr>
      </w:pPr>
      <w:r w:rsidRPr="00C377B7">
        <w:rPr>
          <w:rFonts w:cs="Times New Roman"/>
        </w:rPr>
        <w:tab/>
        <w:t>Ösztönözze a tanulókat:</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 zenei élet eseményeinek figyelmes követésére, a zenei ízlés változásainak meglátására és folyamatos kritikai szemléletére</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az emberi társadalmak zenei életének analógiái és hasonlóságai, az értékek változásainak kritikus megfigyelésére</w:t>
      </w:r>
    </w:p>
    <w:p w:rsidR="00702FFA" w:rsidRPr="00C377B7" w:rsidRDefault="00702FFA" w:rsidP="00702FFA">
      <w:pPr>
        <w:spacing w:after="0"/>
        <w:ind w:left="426"/>
        <w:rPr>
          <w:rFonts w:cs="Times New Roman"/>
        </w:rPr>
      </w:pPr>
      <w:r w:rsidRPr="00C377B7">
        <w:rPr>
          <w:rFonts w:cs="Times New Roman"/>
        </w:rPr>
        <w:t>Fejlessze - módszeresen és sokoldalúan - a tanulók:</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etikai szemléletét és magatartását</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esztétikai ízlését és igényeit mind az igényes zene, mind a hangszerkészítői tevékenység szakszerű művelésében</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képességét a zenetörténet és a társadalmak zenei gyakorlata hangszerkészítői tevékenysége összefüggéseinek felismerésére</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szakirodalom tanulmányozását és felhasználását</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képességét a szakmai folyóiratok szerepének és felhasználásuk módjainak felismerésére</w:t>
      </w:r>
    </w:p>
    <w:p w:rsidR="00702FFA" w:rsidRPr="00C377B7" w:rsidRDefault="00702FFA" w:rsidP="00702FFA">
      <w:pPr>
        <w:spacing w:after="0"/>
        <w:ind w:left="426"/>
        <w:rPr>
          <w:rFonts w:cs="Times New Roman"/>
        </w:rPr>
      </w:pPr>
      <w:r w:rsidRPr="00C377B7">
        <w:rPr>
          <w:rFonts w:cs="Times New Roman"/>
        </w:rPr>
        <w:t>–</w:t>
      </w:r>
      <w:r w:rsidRPr="00C377B7">
        <w:rPr>
          <w:rFonts w:cs="Times New Roman"/>
        </w:rPr>
        <w:tab/>
        <w:t>ismereteit az egyes művészettörténeti korszakok és a hangszerkészítés gyakorlatának összefüggéseiben és a stílusjegyek alkalmazásában, a hangszerkészítés gyakorlatában</w:t>
      </w:r>
    </w:p>
    <w:p w:rsidR="00B64FCB" w:rsidRPr="00C377B7" w:rsidRDefault="00702FFA" w:rsidP="00702FFA">
      <w:pPr>
        <w:spacing w:after="0"/>
        <w:ind w:left="426"/>
        <w:rPr>
          <w:rFonts w:cs="Times New Roman"/>
        </w:rPr>
      </w:pPr>
      <w:r w:rsidRPr="00C377B7">
        <w:rPr>
          <w:rFonts w:cs="Times New Roman"/>
        </w:rPr>
        <w:t>–</w:t>
      </w:r>
      <w:r w:rsidRPr="00C377B7">
        <w:rPr>
          <w:rFonts w:cs="Times New Roman"/>
        </w:rPr>
        <w:tab/>
        <w:t>igényességét mind a szakmai műhelymunka, mind az iskolai elméleti és írásbeli feladatok elvégzésében</w:t>
      </w: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Kapcsolódó szakmai tartalmak</w:t>
      </w:r>
    </w:p>
    <w:p w:rsidR="00702FFA" w:rsidRPr="00C377B7" w:rsidRDefault="00702FFA" w:rsidP="00702FFA">
      <w:pPr>
        <w:spacing w:after="0"/>
        <w:ind w:left="426"/>
        <w:rPr>
          <w:rFonts w:cs="Times New Roman"/>
        </w:rPr>
      </w:pPr>
      <w:r w:rsidRPr="00C377B7">
        <w:rPr>
          <w:rFonts w:cs="Times New Roman"/>
        </w:rPr>
        <w:tab/>
        <w:t xml:space="preserve">Fizika: hangtan </w:t>
      </w:r>
    </w:p>
    <w:p w:rsidR="00702FFA" w:rsidRPr="00C377B7" w:rsidRDefault="00702FFA" w:rsidP="00702FFA">
      <w:pPr>
        <w:spacing w:after="0"/>
        <w:ind w:left="426"/>
        <w:rPr>
          <w:rFonts w:cs="Times New Roman"/>
        </w:rPr>
      </w:pPr>
      <w:r w:rsidRPr="00C377B7">
        <w:rPr>
          <w:rFonts w:cs="Times New Roman"/>
        </w:rPr>
        <w:tab/>
        <w:t>Matematika: arányszámítások, törtek</w:t>
      </w:r>
    </w:p>
    <w:p w:rsidR="00702FFA" w:rsidRPr="00C377B7" w:rsidRDefault="00702FFA" w:rsidP="00702FFA">
      <w:pPr>
        <w:spacing w:after="0"/>
        <w:ind w:left="426"/>
        <w:rPr>
          <w:rFonts w:cs="Times New Roman"/>
        </w:rPr>
      </w:pPr>
      <w:r w:rsidRPr="00C377B7">
        <w:rPr>
          <w:rFonts w:cs="Times New Roman"/>
        </w:rPr>
        <w:tab/>
        <w:t xml:space="preserve">Művészettörténet: képzőművészetek, építészettörténet, stíluskorszakok, művelődéstörténet, zenetörténet, zeneelmélet, hangszertörténet </w:t>
      </w:r>
    </w:p>
    <w:p w:rsidR="00702FFA" w:rsidRPr="00C377B7" w:rsidRDefault="00702FFA" w:rsidP="00702FFA">
      <w:pPr>
        <w:spacing w:after="0"/>
        <w:ind w:left="426"/>
        <w:rPr>
          <w:rFonts w:cs="Times New Roman"/>
        </w:rPr>
      </w:pPr>
      <w:r w:rsidRPr="00C377B7">
        <w:rPr>
          <w:rFonts w:cs="Times New Roman"/>
        </w:rPr>
        <w:tab/>
        <w:t xml:space="preserve">Történelem: magyar- és egyetemes történelem </w:t>
      </w:r>
    </w:p>
    <w:p w:rsidR="00702FFA" w:rsidRPr="00C377B7" w:rsidRDefault="00702FFA" w:rsidP="00702FFA">
      <w:pPr>
        <w:spacing w:after="0"/>
        <w:ind w:left="426"/>
        <w:rPr>
          <w:rFonts w:cs="Times New Roman"/>
        </w:rPr>
      </w:pPr>
      <w:r w:rsidRPr="00C377B7">
        <w:rPr>
          <w:rFonts w:cs="Times New Roman"/>
        </w:rPr>
        <w:tab/>
        <w:t xml:space="preserve">Irodalom: magyar- és világirodalom </w:t>
      </w:r>
    </w:p>
    <w:p w:rsidR="00702FFA" w:rsidRPr="00C377B7" w:rsidRDefault="00702FFA" w:rsidP="00702FFA">
      <w:pPr>
        <w:spacing w:after="0"/>
        <w:ind w:left="426"/>
        <w:rPr>
          <w:rFonts w:cs="Times New Roman"/>
        </w:rPr>
      </w:pPr>
      <w:r w:rsidRPr="00C377B7">
        <w:rPr>
          <w:rFonts w:cs="Times New Roman"/>
        </w:rPr>
        <w:tab/>
        <w:t>Nyelvtan: helyesírás, fogalmazás, beszéd- és szövegértés</w:t>
      </w:r>
    </w:p>
    <w:p w:rsidR="00702FFA" w:rsidRPr="00C377B7" w:rsidRDefault="00702FFA" w:rsidP="00702FFA">
      <w:pPr>
        <w:spacing w:after="0"/>
        <w:ind w:left="426"/>
        <w:rPr>
          <w:rFonts w:cs="Times New Roman"/>
        </w:rPr>
      </w:pPr>
      <w:r w:rsidRPr="00C377B7">
        <w:rPr>
          <w:rFonts w:cs="Times New Roman"/>
        </w:rPr>
        <w:tab/>
        <w:t xml:space="preserve">Továbbá a gyakorló évfolyamok ide kapcsolódó szakmai tartalmai, amelyek megalapozzák a ráépülő évfolyam ismeretanyagát. </w:t>
      </w:r>
    </w:p>
    <w:p w:rsidR="00B64FCB" w:rsidRPr="00C377B7" w:rsidRDefault="00702FFA" w:rsidP="00B64FCB">
      <w:pPr>
        <w:spacing w:after="0"/>
        <w:ind w:left="426"/>
        <w:rPr>
          <w:rFonts w:cs="Times New Roman"/>
        </w:rPr>
      </w:pPr>
      <w:r w:rsidRPr="00C377B7">
        <w:rPr>
          <w:rFonts w:cs="Times New Roman"/>
        </w:rPr>
        <w:tab/>
      </w:r>
      <w:proofErr w:type="gramStart"/>
      <w:r w:rsidRPr="00C377B7">
        <w:rPr>
          <w:rFonts w:cs="Times New Roman"/>
        </w:rPr>
        <w:t>hangszeresztétika</w:t>
      </w:r>
      <w:proofErr w:type="gramEnd"/>
      <w:r w:rsidRPr="00C377B7">
        <w:rPr>
          <w:rFonts w:cs="Times New Roman"/>
        </w:rPr>
        <w:t xml:space="preserve"> és a szakismereti tárgyak</w:t>
      </w:r>
    </w:p>
    <w:p w:rsidR="00B64FCB" w:rsidRPr="00C377B7" w:rsidRDefault="00B64FCB" w:rsidP="00B64FCB">
      <w:pPr>
        <w:pStyle w:val="Listaszerbekezds"/>
        <w:numPr>
          <w:ilvl w:val="1"/>
          <w:numId w:val="8"/>
        </w:numPr>
        <w:spacing w:after="0"/>
        <w:rPr>
          <w:rFonts w:cs="Times New Roman"/>
          <w:b/>
        </w:rPr>
      </w:pPr>
      <w:r w:rsidRPr="00C377B7">
        <w:rPr>
          <w:rFonts w:cs="Times New Roman"/>
          <w:b/>
        </w:rPr>
        <w:t>Témakörök</w:t>
      </w: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Zenetudomány – zeneelmélet – zenetörténet </w:t>
      </w:r>
      <w:r w:rsidR="00B64FCB" w:rsidRPr="00C377B7">
        <w:rPr>
          <w:rFonts w:cs="Times New Roman"/>
          <w:b/>
          <w:i/>
        </w:rPr>
        <w:t>1</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702FFA" w:rsidRPr="00C377B7" w:rsidRDefault="00702FFA" w:rsidP="00702FFA">
      <w:pPr>
        <w:spacing w:after="0"/>
        <w:ind w:left="851"/>
        <w:rPr>
          <w:rFonts w:cs="Times New Roman"/>
        </w:rPr>
      </w:pPr>
      <w:r w:rsidRPr="00C377B7">
        <w:rPr>
          <w:rFonts w:cs="Times New Roman"/>
        </w:rPr>
        <w:t>A világban.</w:t>
      </w:r>
    </w:p>
    <w:p w:rsidR="00702FFA" w:rsidRPr="00C377B7" w:rsidRDefault="00702FFA" w:rsidP="00702FFA">
      <w:pPr>
        <w:spacing w:after="0"/>
        <w:ind w:left="851"/>
        <w:rPr>
          <w:rFonts w:cs="Times New Roman"/>
        </w:rPr>
      </w:pPr>
      <w:r w:rsidRPr="00C377B7">
        <w:rPr>
          <w:rFonts w:cs="Times New Roman"/>
        </w:rPr>
        <w:t>Európában.</w:t>
      </w:r>
    </w:p>
    <w:p w:rsidR="00B64FCB" w:rsidRPr="00C377B7" w:rsidRDefault="00702FFA" w:rsidP="00702FFA">
      <w:pPr>
        <w:spacing w:after="0"/>
        <w:ind w:left="851"/>
        <w:rPr>
          <w:rFonts w:cs="Times New Roman"/>
        </w:rPr>
      </w:pPr>
      <w:r w:rsidRPr="00C377B7">
        <w:rPr>
          <w:rFonts w:cs="Times New Roman"/>
        </w:rPr>
        <w:t>Magyarországon.</w:t>
      </w:r>
    </w:p>
    <w:p w:rsidR="00B64FCB" w:rsidRPr="00C377B7" w:rsidRDefault="00B64FCB" w:rsidP="00B64FCB">
      <w:pPr>
        <w:tabs>
          <w:tab w:val="left" w:pos="1418"/>
          <w:tab w:val="right" w:pos="9072"/>
        </w:tabs>
        <w:spacing w:after="0"/>
        <w:ind w:left="851"/>
        <w:rPr>
          <w:rFonts w:cs="Times New Roman"/>
        </w:rPr>
      </w:pP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 felhangrendszer és oktávrendszer zenei összefüggései </w:t>
      </w:r>
      <w:r w:rsidR="00B64FCB" w:rsidRPr="00C377B7">
        <w:rPr>
          <w:rFonts w:cs="Times New Roman"/>
          <w:b/>
          <w:i/>
        </w:rPr>
        <w:t>2</w:t>
      </w:r>
      <w:r w:rsidR="00B64FCB" w:rsidRPr="00C377B7">
        <w:rPr>
          <w:rFonts w:cs="Times New Roman"/>
          <w:b/>
          <w:i/>
        </w:rPr>
        <w:tab/>
      </w:r>
      <w:proofErr w:type="spellStart"/>
      <w:r w:rsidR="005C5A9B" w:rsidRPr="00C377B7">
        <w:rPr>
          <w:rFonts w:cs="Times New Roman"/>
          <w:b/>
          <w:i/>
        </w:rPr>
        <w:t>2</w:t>
      </w:r>
      <w:proofErr w:type="spellEnd"/>
      <w:r w:rsidR="00B64FCB" w:rsidRPr="00C377B7">
        <w:rPr>
          <w:rFonts w:cs="Times New Roman"/>
          <w:b/>
          <w:i/>
        </w:rPr>
        <w:t xml:space="preserve"> óra</w:t>
      </w:r>
    </w:p>
    <w:p w:rsidR="00702FFA" w:rsidRPr="00C377B7" w:rsidRDefault="00702FFA" w:rsidP="00702FFA">
      <w:pPr>
        <w:spacing w:after="0"/>
        <w:ind w:left="851"/>
        <w:rPr>
          <w:rFonts w:cs="Times New Roman"/>
        </w:rPr>
      </w:pPr>
      <w:r w:rsidRPr="00C377B7">
        <w:rPr>
          <w:rFonts w:cs="Times New Roman"/>
        </w:rPr>
        <w:lastRenderedPageBreak/>
        <w:t>Felhangrendszer és oktávrendszer a makro- és mikrovilágban.</w:t>
      </w:r>
    </w:p>
    <w:p w:rsidR="00702FFA" w:rsidRPr="00C377B7" w:rsidRDefault="00702FFA" w:rsidP="00702FFA">
      <w:pPr>
        <w:spacing w:after="0"/>
        <w:ind w:left="851"/>
        <w:rPr>
          <w:rFonts w:cs="Times New Roman"/>
        </w:rPr>
      </w:pPr>
      <w:r w:rsidRPr="00C377B7">
        <w:rPr>
          <w:rFonts w:cs="Times New Roman"/>
        </w:rPr>
        <w:t>Felhang és hangszín.</w:t>
      </w:r>
    </w:p>
    <w:p w:rsidR="00702FFA" w:rsidRPr="00C377B7" w:rsidRDefault="00702FFA" w:rsidP="00702FFA">
      <w:pPr>
        <w:spacing w:after="0"/>
        <w:ind w:left="851"/>
        <w:rPr>
          <w:rFonts w:cs="Times New Roman"/>
        </w:rPr>
      </w:pPr>
      <w:r w:rsidRPr="00C377B7">
        <w:rPr>
          <w:rFonts w:cs="Times New Roman"/>
        </w:rPr>
        <w:t>Tiszta és temperált hangközök.</w:t>
      </w:r>
    </w:p>
    <w:p w:rsidR="00702FFA" w:rsidRPr="00C377B7" w:rsidRDefault="00702FFA" w:rsidP="00702FFA">
      <w:pPr>
        <w:spacing w:after="0"/>
        <w:ind w:left="851"/>
        <w:rPr>
          <w:rFonts w:cs="Times New Roman"/>
        </w:rPr>
      </w:pPr>
      <w:r w:rsidRPr="00C377B7">
        <w:rPr>
          <w:rFonts w:cs="Times New Roman"/>
        </w:rPr>
        <w:t>Régi zenélés.</w:t>
      </w:r>
    </w:p>
    <w:p w:rsidR="00B64FCB" w:rsidRPr="00C377B7" w:rsidRDefault="00702FFA" w:rsidP="00702FFA">
      <w:pPr>
        <w:spacing w:after="0"/>
        <w:ind w:left="851"/>
        <w:rPr>
          <w:rFonts w:cs="Times New Roman"/>
        </w:rPr>
      </w:pPr>
      <w:r w:rsidRPr="00C377B7">
        <w:rPr>
          <w:rFonts w:cs="Times New Roman"/>
        </w:rPr>
        <w:t>Korunk zenéje.</w:t>
      </w:r>
    </w:p>
    <w:p w:rsidR="00B64FCB" w:rsidRPr="00C377B7" w:rsidRDefault="00B64FCB" w:rsidP="00B64FCB">
      <w:pPr>
        <w:tabs>
          <w:tab w:val="left" w:pos="1418"/>
          <w:tab w:val="right" w:pos="9072"/>
        </w:tabs>
        <w:spacing w:after="0"/>
        <w:ind w:left="851"/>
        <w:rPr>
          <w:rFonts w:cs="Times New Roman"/>
        </w:rPr>
      </w:pP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Polihisztorok és mecénások a zene vonzásában </w:t>
      </w:r>
      <w:r w:rsidR="00B64FCB" w:rsidRPr="00C377B7">
        <w:rPr>
          <w:rFonts w:cs="Times New Roman"/>
          <w:b/>
          <w:i/>
        </w:rPr>
        <w:t>3</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702FFA" w:rsidRPr="00C377B7" w:rsidRDefault="00702FFA" w:rsidP="00702FFA">
      <w:pPr>
        <w:spacing w:after="0"/>
        <w:ind w:left="851"/>
        <w:rPr>
          <w:rFonts w:cs="Times New Roman"/>
        </w:rPr>
      </w:pPr>
      <w:r w:rsidRPr="00C377B7">
        <w:rPr>
          <w:rFonts w:cs="Times New Roman"/>
        </w:rPr>
        <w:t xml:space="preserve">Zenészek – művészek – tudósok – </w:t>
      </w:r>
      <w:proofErr w:type="spellStart"/>
      <w:r w:rsidRPr="00C377B7">
        <w:rPr>
          <w:rFonts w:cs="Times New Roman"/>
        </w:rPr>
        <w:t>hangszerészek</w:t>
      </w:r>
      <w:proofErr w:type="spellEnd"/>
      <w:r w:rsidRPr="00C377B7">
        <w:rPr>
          <w:rFonts w:cs="Times New Roman"/>
        </w:rPr>
        <w:t>.</w:t>
      </w:r>
    </w:p>
    <w:p w:rsidR="00702FFA" w:rsidRPr="00C377B7" w:rsidRDefault="00702FFA" w:rsidP="00702FFA">
      <w:pPr>
        <w:spacing w:after="0"/>
        <w:ind w:left="851"/>
        <w:rPr>
          <w:rFonts w:cs="Times New Roman"/>
        </w:rPr>
      </w:pPr>
      <w:r w:rsidRPr="00C377B7">
        <w:rPr>
          <w:rFonts w:cs="Times New Roman"/>
        </w:rPr>
        <w:t>Mindent tudás és/vagy szakosodás.</w:t>
      </w:r>
    </w:p>
    <w:p w:rsidR="00702FFA" w:rsidRPr="00C377B7" w:rsidRDefault="00702FFA" w:rsidP="00702FFA">
      <w:pPr>
        <w:spacing w:after="0"/>
        <w:ind w:left="851"/>
        <w:rPr>
          <w:rFonts w:cs="Times New Roman"/>
        </w:rPr>
      </w:pPr>
      <w:r w:rsidRPr="00C377B7">
        <w:rPr>
          <w:rFonts w:cs="Times New Roman"/>
        </w:rPr>
        <w:t>Medici, Eszterházy</w:t>
      </w:r>
      <w:proofErr w:type="gramStart"/>
      <w:r w:rsidRPr="00C377B7">
        <w:rPr>
          <w:rFonts w:cs="Times New Roman"/>
        </w:rPr>
        <w:t>, …</w:t>
      </w:r>
      <w:proofErr w:type="gramEnd"/>
    </w:p>
    <w:p w:rsidR="00B64FCB" w:rsidRPr="00C377B7" w:rsidRDefault="00702FFA" w:rsidP="00702FFA">
      <w:pPr>
        <w:spacing w:after="0"/>
        <w:ind w:left="851"/>
        <w:rPr>
          <w:rFonts w:cs="Times New Roman"/>
        </w:rPr>
      </w:pPr>
      <w:proofErr w:type="spellStart"/>
      <w:r w:rsidRPr="00C377B7">
        <w:rPr>
          <w:rFonts w:cs="Times New Roman"/>
        </w:rPr>
        <w:t>Cristofori</w:t>
      </w:r>
      <w:proofErr w:type="spellEnd"/>
      <w:r w:rsidRPr="00C377B7">
        <w:rPr>
          <w:rFonts w:cs="Times New Roman"/>
        </w:rPr>
        <w:t>, Stradivari, Leonardo da Vinci</w:t>
      </w:r>
      <w:proofErr w:type="gramStart"/>
      <w:r w:rsidRPr="00C377B7">
        <w:rPr>
          <w:rFonts w:cs="Times New Roman"/>
        </w:rPr>
        <w:t>, …</w:t>
      </w:r>
      <w:proofErr w:type="gramEnd"/>
    </w:p>
    <w:p w:rsidR="00B64FCB" w:rsidRPr="00C377B7" w:rsidRDefault="00B64FCB" w:rsidP="00B64FCB">
      <w:pPr>
        <w:tabs>
          <w:tab w:val="left" w:pos="1418"/>
          <w:tab w:val="right" w:pos="9072"/>
        </w:tabs>
        <w:spacing w:after="0"/>
        <w:ind w:left="851"/>
        <w:rPr>
          <w:rFonts w:cs="Times New Roman"/>
        </w:rPr>
      </w:pP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Zenei elképzelések, megoldások és hangszeradottságok, lehetőségek és korlátok</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702FFA" w:rsidRPr="00C377B7" w:rsidRDefault="00702FFA" w:rsidP="00702FFA">
      <w:pPr>
        <w:tabs>
          <w:tab w:val="left" w:pos="1418"/>
          <w:tab w:val="right" w:pos="9072"/>
        </w:tabs>
        <w:spacing w:after="0"/>
        <w:ind w:left="851"/>
        <w:rPr>
          <w:rFonts w:cs="Times New Roman"/>
        </w:rPr>
      </w:pPr>
      <w:r w:rsidRPr="00C377B7">
        <w:rPr>
          <w:rFonts w:cs="Times New Roman"/>
        </w:rPr>
        <w:t>Stílusjellemzők, stílusismeret.</w:t>
      </w:r>
    </w:p>
    <w:p w:rsidR="00702FFA" w:rsidRPr="00C377B7" w:rsidRDefault="00702FFA" w:rsidP="00702FFA">
      <w:pPr>
        <w:tabs>
          <w:tab w:val="left" w:pos="1418"/>
          <w:tab w:val="right" w:pos="9072"/>
        </w:tabs>
        <w:spacing w:after="0"/>
        <w:ind w:left="851"/>
        <w:rPr>
          <w:rFonts w:cs="Times New Roman"/>
        </w:rPr>
      </w:pPr>
      <w:r w:rsidRPr="00C377B7">
        <w:rPr>
          <w:rFonts w:cs="Times New Roman"/>
        </w:rPr>
        <w:t>Történelmi és kópiahangszerek.</w:t>
      </w:r>
    </w:p>
    <w:p w:rsidR="00702FFA" w:rsidRPr="00C377B7" w:rsidRDefault="00702FFA" w:rsidP="00702FFA">
      <w:pPr>
        <w:tabs>
          <w:tab w:val="left" w:pos="1418"/>
          <w:tab w:val="right" w:pos="9072"/>
        </w:tabs>
        <w:spacing w:after="0"/>
        <w:ind w:left="851"/>
        <w:rPr>
          <w:rFonts w:cs="Times New Roman"/>
        </w:rPr>
      </w:pPr>
      <w:r w:rsidRPr="00C377B7">
        <w:rPr>
          <w:rFonts w:cs="Times New Roman"/>
        </w:rPr>
        <w:t>Régi hangszerek feltételezhető hangszínei.</w:t>
      </w:r>
    </w:p>
    <w:p w:rsidR="00702FFA" w:rsidRPr="00C377B7" w:rsidRDefault="00702FFA" w:rsidP="00702FFA">
      <w:pPr>
        <w:tabs>
          <w:tab w:val="left" w:pos="1418"/>
          <w:tab w:val="right" w:pos="9072"/>
        </w:tabs>
        <w:spacing w:after="0"/>
        <w:ind w:left="851"/>
        <w:rPr>
          <w:rFonts w:cs="Times New Roman"/>
        </w:rPr>
      </w:pPr>
      <w:r w:rsidRPr="00C377B7">
        <w:rPr>
          <w:rFonts w:cs="Times New Roman"/>
        </w:rPr>
        <w:t>Hangszer-felépítési változások.</w:t>
      </w:r>
    </w:p>
    <w:p w:rsidR="00702FFA" w:rsidRPr="00C377B7" w:rsidRDefault="00702FFA" w:rsidP="00702FFA">
      <w:pPr>
        <w:tabs>
          <w:tab w:val="left" w:pos="1418"/>
          <w:tab w:val="right" w:pos="9072"/>
        </w:tabs>
        <w:spacing w:after="0"/>
        <w:ind w:left="851"/>
        <w:rPr>
          <w:rFonts w:cs="Times New Roman"/>
        </w:rPr>
      </w:pPr>
      <w:r w:rsidRPr="00C377B7">
        <w:rPr>
          <w:rFonts w:cs="Times New Roman"/>
        </w:rPr>
        <w:t>Natúrhangszerek.</w:t>
      </w:r>
    </w:p>
    <w:p w:rsidR="00702FFA" w:rsidRPr="00C377B7" w:rsidRDefault="00702FFA" w:rsidP="00702FFA">
      <w:pPr>
        <w:tabs>
          <w:tab w:val="left" w:pos="1418"/>
          <w:tab w:val="right" w:pos="9072"/>
        </w:tabs>
        <w:spacing w:after="0"/>
        <w:ind w:left="851"/>
        <w:rPr>
          <w:rFonts w:cs="Times New Roman"/>
        </w:rPr>
      </w:pPr>
      <w:r w:rsidRPr="00C377B7">
        <w:rPr>
          <w:rFonts w:cs="Times New Roman"/>
        </w:rPr>
        <w:t>Hangterjedelem.</w:t>
      </w:r>
    </w:p>
    <w:p w:rsidR="00702FFA" w:rsidRPr="00C377B7" w:rsidRDefault="00702FFA" w:rsidP="00702FFA">
      <w:pPr>
        <w:tabs>
          <w:tab w:val="left" w:pos="1418"/>
          <w:tab w:val="right" w:pos="9072"/>
        </w:tabs>
        <w:spacing w:after="0"/>
        <w:ind w:left="851"/>
        <w:rPr>
          <w:rFonts w:cs="Times New Roman"/>
        </w:rPr>
      </w:pPr>
      <w:r w:rsidRPr="00C377B7">
        <w:rPr>
          <w:rFonts w:cs="Times New Roman"/>
        </w:rPr>
        <w:t>–</w:t>
      </w:r>
      <w:r w:rsidRPr="00C377B7">
        <w:rPr>
          <w:rFonts w:cs="Times New Roman"/>
        </w:rPr>
        <w:tab/>
        <w:t xml:space="preserve">Pl.: Pedálok, Regiszterek, Vonók, </w:t>
      </w:r>
      <w:proofErr w:type="spellStart"/>
      <w:r w:rsidRPr="00C377B7">
        <w:rPr>
          <w:rFonts w:cs="Times New Roman"/>
        </w:rPr>
        <w:t>Ventilek</w:t>
      </w:r>
      <w:proofErr w:type="spellEnd"/>
      <w:proofErr w:type="gramStart"/>
      <w:r w:rsidRPr="00C377B7">
        <w:rPr>
          <w:rFonts w:cs="Times New Roman"/>
        </w:rPr>
        <w:t>, …</w:t>
      </w:r>
      <w:proofErr w:type="gramEnd"/>
    </w:p>
    <w:p w:rsidR="00B64FCB" w:rsidRPr="00C377B7" w:rsidRDefault="00702FFA" w:rsidP="00B64FCB">
      <w:pPr>
        <w:tabs>
          <w:tab w:val="left" w:pos="1418"/>
          <w:tab w:val="right" w:pos="9072"/>
        </w:tabs>
        <w:spacing w:after="0"/>
        <w:ind w:left="851"/>
        <w:rPr>
          <w:rFonts w:cs="Times New Roman"/>
        </w:rPr>
      </w:pPr>
      <w:r w:rsidRPr="00C377B7">
        <w:rPr>
          <w:rFonts w:cs="Times New Roman"/>
        </w:rPr>
        <w:tab/>
        <w:t>Egyedi hangszerek sajátosságai.</w:t>
      </w:r>
    </w:p>
    <w:p w:rsidR="00B64FCB" w:rsidRPr="00C377B7" w:rsidRDefault="00B64FCB" w:rsidP="00B64FCB">
      <w:pPr>
        <w:tabs>
          <w:tab w:val="left" w:pos="1418"/>
          <w:tab w:val="right" w:pos="9072"/>
        </w:tabs>
        <w:spacing w:after="0"/>
        <w:ind w:left="851"/>
        <w:rPr>
          <w:rFonts w:cs="Times New Roman"/>
        </w:rPr>
      </w:pP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Zeneoktatás és zenei élet a XIX. és XX. században </w:t>
      </w:r>
      <w:r w:rsidR="00B64FCB" w:rsidRPr="00C377B7">
        <w:rPr>
          <w:rFonts w:cs="Times New Roman"/>
          <w:b/>
          <w:i/>
        </w:rPr>
        <w:t>5</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702FFA" w:rsidRPr="00C377B7" w:rsidRDefault="00702FFA" w:rsidP="00702FFA">
      <w:pPr>
        <w:spacing w:after="0"/>
        <w:ind w:left="851"/>
        <w:rPr>
          <w:rFonts w:cs="Times New Roman"/>
        </w:rPr>
      </w:pPr>
      <w:r w:rsidRPr="00C377B7">
        <w:rPr>
          <w:rFonts w:cs="Times New Roman"/>
        </w:rPr>
        <w:t>Mosonyi Mihály és Erkel Ferenc.</w:t>
      </w:r>
    </w:p>
    <w:p w:rsidR="00702FFA" w:rsidRPr="00C377B7" w:rsidRDefault="00702FFA" w:rsidP="00702FFA">
      <w:pPr>
        <w:spacing w:after="0"/>
        <w:ind w:left="851"/>
        <w:rPr>
          <w:rFonts w:cs="Times New Roman"/>
        </w:rPr>
      </w:pPr>
      <w:r w:rsidRPr="00C377B7">
        <w:rPr>
          <w:rFonts w:cs="Times New Roman"/>
        </w:rPr>
        <w:t>A 19. századi zeneszerzők munkássága.</w:t>
      </w:r>
    </w:p>
    <w:p w:rsidR="00702FFA" w:rsidRPr="00C377B7" w:rsidRDefault="00702FFA" w:rsidP="00702FFA">
      <w:pPr>
        <w:spacing w:after="0"/>
        <w:ind w:left="851"/>
        <w:rPr>
          <w:rFonts w:cs="Times New Roman"/>
        </w:rPr>
      </w:pPr>
      <w:r w:rsidRPr="00C377B7">
        <w:rPr>
          <w:rFonts w:cs="Times New Roman"/>
        </w:rPr>
        <w:t>Liszt Ferenc élete és munkássága.</w:t>
      </w:r>
    </w:p>
    <w:p w:rsidR="00702FFA" w:rsidRPr="00C377B7" w:rsidRDefault="00702FFA" w:rsidP="00702FFA">
      <w:pPr>
        <w:spacing w:after="0"/>
        <w:ind w:left="851"/>
        <w:rPr>
          <w:rFonts w:cs="Times New Roman"/>
        </w:rPr>
      </w:pPr>
      <w:r w:rsidRPr="00C377B7">
        <w:rPr>
          <w:rFonts w:cs="Times New Roman"/>
        </w:rPr>
        <w:t>Bartók Béla, Kodály Zoltán, Dohnányi Ernő.</w:t>
      </w:r>
    </w:p>
    <w:p w:rsidR="00702FFA" w:rsidRPr="00C377B7" w:rsidRDefault="00702FFA" w:rsidP="00702FFA">
      <w:pPr>
        <w:spacing w:after="0"/>
        <w:ind w:left="851"/>
        <w:rPr>
          <w:rFonts w:cs="Times New Roman"/>
        </w:rPr>
      </w:pPr>
      <w:r w:rsidRPr="00C377B7">
        <w:rPr>
          <w:rFonts w:cs="Times New Roman"/>
        </w:rPr>
        <w:t>Új zeneszerző-generációk.</w:t>
      </w:r>
    </w:p>
    <w:p w:rsidR="00702FFA" w:rsidRPr="00C377B7" w:rsidRDefault="00702FFA" w:rsidP="00702FFA">
      <w:pPr>
        <w:spacing w:after="0"/>
        <w:ind w:left="851"/>
        <w:rPr>
          <w:rFonts w:cs="Times New Roman"/>
        </w:rPr>
      </w:pPr>
      <w:r w:rsidRPr="00C377B7">
        <w:rPr>
          <w:rFonts w:cs="Times New Roman"/>
        </w:rPr>
        <w:t>Hangversenyek rendezése.</w:t>
      </w:r>
    </w:p>
    <w:p w:rsidR="00702FFA" w:rsidRPr="00C377B7" w:rsidRDefault="00702FFA" w:rsidP="00702FFA">
      <w:pPr>
        <w:spacing w:after="0"/>
        <w:ind w:left="851"/>
        <w:rPr>
          <w:rFonts w:cs="Times New Roman"/>
        </w:rPr>
      </w:pPr>
      <w:r w:rsidRPr="00C377B7">
        <w:rPr>
          <w:rFonts w:cs="Times New Roman"/>
        </w:rPr>
        <w:t>A színházak szerepe a magyar műzene életfeltételeinek biztosításában.</w:t>
      </w:r>
    </w:p>
    <w:p w:rsidR="00702FFA" w:rsidRPr="00C377B7" w:rsidRDefault="00702FFA" w:rsidP="00702FFA">
      <w:pPr>
        <w:spacing w:after="0"/>
        <w:ind w:left="851"/>
        <w:rPr>
          <w:rFonts w:cs="Times New Roman"/>
        </w:rPr>
      </w:pPr>
      <w:r w:rsidRPr="00C377B7">
        <w:rPr>
          <w:rFonts w:cs="Times New Roman"/>
        </w:rPr>
        <w:t>A Filharmóniai Társaság.</w:t>
      </w:r>
    </w:p>
    <w:p w:rsidR="00702FFA" w:rsidRPr="00C377B7" w:rsidRDefault="00702FFA" w:rsidP="00702FFA">
      <w:pPr>
        <w:spacing w:after="0"/>
        <w:ind w:left="851"/>
        <w:rPr>
          <w:rFonts w:cs="Times New Roman"/>
        </w:rPr>
      </w:pPr>
      <w:r w:rsidRPr="00C377B7">
        <w:rPr>
          <w:rFonts w:cs="Times New Roman"/>
        </w:rPr>
        <w:t>A zeneiskolák megszervezése.</w:t>
      </w:r>
    </w:p>
    <w:p w:rsidR="00702FFA" w:rsidRPr="00C377B7" w:rsidRDefault="00702FFA" w:rsidP="00702FFA">
      <w:pPr>
        <w:spacing w:after="0"/>
        <w:ind w:left="851"/>
        <w:rPr>
          <w:rFonts w:cs="Times New Roman"/>
        </w:rPr>
      </w:pPr>
      <w:r w:rsidRPr="00C377B7">
        <w:rPr>
          <w:rFonts w:cs="Times New Roman"/>
        </w:rPr>
        <w:t>Zenei intézmények, állami szabályozás.</w:t>
      </w:r>
    </w:p>
    <w:p w:rsidR="00702FFA" w:rsidRPr="00C377B7" w:rsidRDefault="00702FFA" w:rsidP="00702FFA">
      <w:pPr>
        <w:spacing w:after="0"/>
        <w:ind w:left="851"/>
        <w:rPr>
          <w:rFonts w:cs="Times New Roman"/>
        </w:rPr>
      </w:pPr>
      <w:r w:rsidRPr="00C377B7">
        <w:rPr>
          <w:rFonts w:cs="Times New Roman"/>
        </w:rPr>
        <w:t>A Kodály-módszer beépülése a zeneoktatásba.</w:t>
      </w:r>
    </w:p>
    <w:p w:rsidR="00B64FCB" w:rsidRPr="00C377B7" w:rsidRDefault="00702FFA" w:rsidP="00702FFA">
      <w:pPr>
        <w:spacing w:after="0"/>
        <w:ind w:left="851"/>
        <w:rPr>
          <w:rFonts w:cs="Times New Roman"/>
        </w:rPr>
      </w:pPr>
      <w:r w:rsidRPr="00C377B7">
        <w:rPr>
          <w:rFonts w:cs="Times New Roman"/>
        </w:rPr>
        <w:t>A zeneiskolai rendszer 1952-től.</w:t>
      </w:r>
    </w:p>
    <w:p w:rsidR="00B64FCB" w:rsidRPr="00C377B7" w:rsidRDefault="00B64FCB" w:rsidP="00B64FCB">
      <w:pPr>
        <w:tabs>
          <w:tab w:val="left" w:pos="1418"/>
          <w:tab w:val="right" w:pos="9072"/>
        </w:tabs>
        <w:spacing w:after="0"/>
        <w:ind w:left="851"/>
        <w:rPr>
          <w:rFonts w:cs="Times New Roman"/>
        </w:rPr>
      </w:pP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Népzene és népi hangszerek </w:t>
      </w:r>
      <w:r w:rsidR="00B64FCB" w:rsidRPr="00C377B7">
        <w:rPr>
          <w:rFonts w:cs="Times New Roman"/>
          <w:b/>
          <w:i/>
        </w:rPr>
        <w:t>6</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702FFA" w:rsidRPr="00C377B7" w:rsidRDefault="00702FFA" w:rsidP="00702FFA">
      <w:pPr>
        <w:spacing w:after="0"/>
        <w:ind w:left="851"/>
        <w:rPr>
          <w:rFonts w:cs="Times New Roman"/>
        </w:rPr>
      </w:pPr>
      <w:r w:rsidRPr="00C377B7">
        <w:rPr>
          <w:rFonts w:cs="Times New Roman"/>
        </w:rPr>
        <w:t>Zenei emlékek – a magyar népzene.</w:t>
      </w:r>
    </w:p>
    <w:p w:rsidR="00702FFA" w:rsidRPr="00C377B7" w:rsidRDefault="00702FFA" w:rsidP="00702FFA">
      <w:pPr>
        <w:spacing w:after="0"/>
        <w:ind w:left="851"/>
        <w:rPr>
          <w:rFonts w:cs="Times New Roman"/>
        </w:rPr>
      </w:pPr>
      <w:r w:rsidRPr="00C377B7">
        <w:rPr>
          <w:rFonts w:cs="Times New Roman"/>
        </w:rPr>
        <w:t>A hangszeres népzene és a népdal.</w:t>
      </w:r>
    </w:p>
    <w:p w:rsidR="00B64FCB" w:rsidRPr="00C377B7" w:rsidRDefault="00702FFA" w:rsidP="00702FFA">
      <w:pPr>
        <w:spacing w:after="0"/>
        <w:ind w:left="851"/>
        <w:rPr>
          <w:rFonts w:cs="Times New Roman"/>
        </w:rPr>
      </w:pPr>
      <w:r w:rsidRPr="00C377B7">
        <w:rPr>
          <w:rFonts w:cs="Times New Roman"/>
        </w:rPr>
        <w:t>Idegen népek, idegen földrészek zenéi és hangszerei.</w:t>
      </w:r>
    </w:p>
    <w:p w:rsidR="00B64FCB" w:rsidRPr="00C377B7" w:rsidRDefault="00B64FCB" w:rsidP="00B64FCB">
      <w:pPr>
        <w:tabs>
          <w:tab w:val="left" w:pos="1418"/>
          <w:tab w:val="right" w:pos="9072"/>
        </w:tabs>
        <w:spacing w:after="0"/>
        <w:ind w:left="851"/>
        <w:rPr>
          <w:rFonts w:cs="Times New Roman"/>
        </w:rPr>
      </w:pP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Technikai forradalom a zenében </w:t>
      </w:r>
      <w:r w:rsidR="00B64FCB" w:rsidRPr="00C377B7">
        <w:rPr>
          <w:rFonts w:cs="Times New Roman"/>
          <w:b/>
          <w:i/>
        </w:rPr>
        <w:t>7</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702FFA" w:rsidRPr="00C377B7" w:rsidRDefault="00702FFA" w:rsidP="00702FFA">
      <w:pPr>
        <w:spacing w:after="0"/>
        <w:ind w:left="851"/>
        <w:rPr>
          <w:rFonts w:cs="Times New Roman"/>
        </w:rPr>
      </w:pPr>
      <w:r w:rsidRPr="00C377B7">
        <w:rPr>
          <w:rFonts w:cs="Times New Roman"/>
        </w:rPr>
        <w:t>A mechanikus, és elektronikus hangkeltés eszközei.</w:t>
      </w:r>
    </w:p>
    <w:p w:rsidR="00702FFA" w:rsidRPr="00C377B7" w:rsidRDefault="00702FFA" w:rsidP="00702FFA">
      <w:pPr>
        <w:spacing w:after="0"/>
        <w:ind w:left="851"/>
        <w:rPr>
          <w:rFonts w:cs="Times New Roman"/>
        </w:rPr>
      </w:pPr>
      <w:r w:rsidRPr="00C377B7">
        <w:rPr>
          <w:rFonts w:cs="Times New Roman"/>
        </w:rPr>
        <w:t>Tendenciák, törekvések, programok.</w:t>
      </w:r>
    </w:p>
    <w:p w:rsidR="00B64FCB" w:rsidRPr="00C377B7" w:rsidRDefault="00702FFA" w:rsidP="00702FFA">
      <w:pPr>
        <w:spacing w:after="0"/>
        <w:ind w:left="851"/>
        <w:rPr>
          <w:rFonts w:cs="Times New Roman"/>
        </w:rPr>
      </w:pPr>
      <w:r w:rsidRPr="00C377B7">
        <w:rPr>
          <w:rFonts w:cs="Times New Roman"/>
        </w:rPr>
        <w:t>Hangszerek újításai a zenélés, zeneoktatás és tanulás érdekében.</w:t>
      </w:r>
    </w:p>
    <w:p w:rsidR="00B64FCB" w:rsidRPr="00C377B7" w:rsidRDefault="00B64FCB" w:rsidP="00B64FCB">
      <w:pPr>
        <w:tabs>
          <w:tab w:val="left" w:pos="1418"/>
          <w:tab w:val="right" w:pos="9072"/>
        </w:tabs>
        <w:spacing w:after="0"/>
        <w:ind w:left="851"/>
        <w:rPr>
          <w:rFonts w:cs="Times New Roman"/>
        </w:rPr>
      </w:pPr>
    </w:p>
    <w:p w:rsidR="00B64FCB" w:rsidRPr="00C377B7" w:rsidRDefault="00702FFA" w:rsidP="00B64FCB">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Aranymetszés </w:t>
      </w:r>
      <w:r w:rsidR="00B64FCB" w:rsidRPr="00C377B7">
        <w:rPr>
          <w:rFonts w:cs="Times New Roman"/>
          <w:b/>
          <w:i/>
        </w:rPr>
        <w:t>8</w:t>
      </w:r>
      <w:r w:rsidR="00B64FCB" w:rsidRPr="00C377B7">
        <w:rPr>
          <w:rFonts w:cs="Times New Roman"/>
          <w:b/>
          <w:i/>
        </w:rPr>
        <w:tab/>
      </w:r>
      <w:r w:rsidR="005C5A9B" w:rsidRPr="00C377B7">
        <w:rPr>
          <w:rFonts w:cs="Times New Roman"/>
          <w:b/>
          <w:i/>
        </w:rPr>
        <w:t>2</w:t>
      </w:r>
      <w:r w:rsidR="00B64FCB" w:rsidRPr="00C377B7">
        <w:rPr>
          <w:rFonts w:cs="Times New Roman"/>
          <w:b/>
          <w:i/>
        </w:rPr>
        <w:t xml:space="preserve"> óra</w:t>
      </w:r>
    </w:p>
    <w:p w:rsidR="00702FFA" w:rsidRPr="00C377B7" w:rsidRDefault="00702FFA" w:rsidP="00702FFA">
      <w:pPr>
        <w:spacing w:after="0"/>
        <w:ind w:left="851"/>
        <w:rPr>
          <w:rFonts w:cs="Times New Roman"/>
        </w:rPr>
      </w:pPr>
      <w:r w:rsidRPr="00C377B7">
        <w:rPr>
          <w:rFonts w:cs="Times New Roman"/>
        </w:rPr>
        <w:t>A természetben,</w:t>
      </w:r>
    </w:p>
    <w:p w:rsidR="00702FFA" w:rsidRPr="00C377B7" w:rsidRDefault="00702FFA" w:rsidP="00702FFA">
      <w:pPr>
        <w:spacing w:after="0"/>
        <w:ind w:left="851"/>
        <w:rPr>
          <w:rFonts w:cs="Times New Roman"/>
        </w:rPr>
      </w:pPr>
      <w:r w:rsidRPr="00C377B7">
        <w:rPr>
          <w:rFonts w:cs="Times New Roman"/>
        </w:rPr>
        <w:t>A művészetekben,</w:t>
      </w:r>
    </w:p>
    <w:p w:rsidR="00702FFA" w:rsidRPr="00C377B7" w:rsidRDefault="00702FFA" w:rsidP="00702FFA">
      <w:pPr>
        <w:spacing w:after="0"/>
        <w:ind w:left="851"/>
        <w:rPr>
          <w:rFonts w:cs="Times New Roman"/>
        </w:rPr>
      </w:pPr>
      <w:r w:rsidRPr="00C377B7">
        <w:rPr>
          <w:rFonts w:cs="Times New Roman"/>
        </w:rPr>
        <w:lastRenderedPageBreak/>
        <w:t>A zenében,</w:t>
      </w:r>
    </w:p>
    <w:p w:rsidR="00B64FCB" w:rsidRPr="00C377B7" w:rsidRDefault="00702FFA" w:rsidP="00702FFA">
      <w:pPr>
        <w:spacing w:after="0"/>
        <w:ind w:left="851"/>
        <w:rPr>
          <w:rFonts w:cs="Times New Roman"/>
        </w:rPr>
      </w:pPr>
      <w:r w:rsidRPr="00C377B7">
        <w:rPr>
          <w:rFonts w:cs="Times New Roman"/>
        </w:rPr>
        <w:t>A hangszereknél.</w:t>
      </w:r>
    </w:p>
    <w:p w:rsidR="00B64FCB" w:rsidRPr="00C377B7" w:rsidRDefault="00B64FCB" w:rsidP="00B64FCB">
      <w:pPr>
        <w:tabs>
          <w:tab w:val="left" w:pos="1418"/>
          <w:tab w:val="right" w:pos="9072"/>
        </w:tabs>
        <w:spacing w:after="0"/>
        <w:ind w:left="851"/>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képzés javasolt helyszíne (ajánlás)</w:t>
      </w:r>
    </w:p>
    <w:p w:rsidR="00B64FCB" w:rsidRPr="00C377B7" w:rsidRDefault="00702FFA" w:rsidP="00B64FCB">
      <w:pPr>
        <w:spacing w:after="0"/>
        <w:ind w:left="426"/>
        <w:rPr>
          <w:rFonts w:cs="Times New Roman"/>
        </w:rPr>
      </w:pPr>
      <w:r w:rsidRPr="00C377B7">
        <w:rPr>
          <w:rFonts w:cs="Times New Roman"/>
          <w:i/>
        </w:rPr>
        <w:tab/>
        <w:t>Tanterem</w:t>
      </w: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B64FCB" w:rsidRPr="00C377B7" w:rsidRDefault="00B64FCB" w:rsidP="00B64FCB">
      <w:pPr>
        <w:spacing w:after="0"/>
        <w:ind w:left="426"/>
        <w:rPr>
          <w:rFonts w:cs="Times New Roman"/>
        </w:rPr>
      </w:pPr>
    </w:p>
    <w:p w:rsidR="00702FFA" w:rsidRPr="00C377B7" w:rsidRDefault="00702FFA" w:rsidP="00702FFA">
      <w:pPr>
        <w:spacing w:after="0"/>
        <w:ind w:left="426"/>
        <w:rPr>
          <w:rFonts w:cs="Times New Roman"/>
          <w:i/>
        </w:rPr>
      </w:pPr>
      <w:r w:rsidRPr="00C377B7">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377B7" w:rsidRDefault="00702FFA" w:rsidP="00B64FCB">
      <w:pPr>
        <w:spacing w:after="0"/>
        <w:ind w:left="426"/>
        <w:rPr>
          <w:rFonts w:cs="Times New Roman"/>
        </w:rPr>
      </w:pPr>
      <w:r w:rsidRPr="00C377B7">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86EC1" w:rsidRPr="00C377B7" w:rsidTr="00322C0C">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Alkalmazandó eszközök és felszerelések </w:t>
            </w: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bl>
    <w:p w:rsidR="00B64FCB" w:rsidRPr="00C377B7" w:rsidRDefault="00B64FCB" w:rsidP="00B64FCB">
      <w:pPr>
        <w:spacing w:after="0"/>
        <w:ind w:left="426"/>
        <w:rPr>
          <w:rFonts w:cs="Times New Roman"/>
        </w:rPr>
      </w:pPr>
    </w:p>
    <w:p w:rsidR="00B64FCB" w:rsidRPr="00C377B7" w:rsidRDefault="00B64FCB" w:rsidP="00B64FCB">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6EC1" w:rsidRPr="00C377B7" w:rsidTr="00886EC1">
        <w:trPr>
          <w:trHeight w:val="255"/>
          <w:jc w:val="center"/>
        </w:trPr>
        <w:tc>
          <w:tcPr>
            <w:tcW w:w="104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886EC1">
        <w:trPr>
          <w:trHeight w:val="510"/>
          <w:jc w:val="center"/>
        </w:trPr>
        <w:tc>
          <w:tcPr>
            <w:tcW w:w="104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886EC1">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 feldolgozó tevékenységek</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Ismeretalkalmazási gyakorló tevékenységek, feladatok</w:t>
            </w:r>
          </w:p>
        </w:tc>
      </w:tr>
      <w:tr w:rsidR="00886EC1" w:rsidRPr="00C377B7" w:rsidTr="00886EC1">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lastRenderedPageBreak/>
              <w:t>2.1.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Tesztfeladat megoldása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jc w:val="center"/>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Komplex információk körében</w:t>
            </w:r>
          </w:p>
        </w:tc>
      </w:tr>
      <w:tr w:rsidR="00886EC1" w:rsidRPr="00C377B7" w:rsidTr="00886EC1">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Esetleírás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jc w:val="center"/>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886EC1" w:rsidRPr="00C377B7" w:rsidRDefault="00886EC1" w:rsidP="00886EC1">
      <w:pPr>
        <w:pStyle w:val="Listaszerbekezds"/>
        <w:spacing w:after="0"/>
        <w:ind w:left="1224"/>
        <w:rPr>
          <w:rFonts w:cs="Times New Roman"/>
          <w:b/>
        </w:rPr>
      </w:pPr>
    </w:p>
    <w:p w:rsidR="00B64FCB" w:rsidRPr="00C377B7" w:rsidRDefault="00B64FCB" w:rsidP="00B64FCB">
      <w:pPr>
        <w:spacing w:after="0"/>
        <w:ind w:left="426"/>
        <w:rPr>
          <w:rFonts w:cs="Times New Roman"/>
        </w:rPr>
      </w:pPr>
    </w:p>
    <w:p w:rsidR="00B64FCB" w:rsidRPr="00C377B7" w:rsidRDefault="00B64FCB" w:rsidP="00B64FCB">
      <w:pPr>
        <w:pStyle w:val="Listaszerbekezds"/>
        <w:numPr>
          <w:ilvl w:val="1"/>
          <w:numId w:val="8"/>
        </w:numPr>
        <w:spacing w:after="0"/>
        <w:rPr>
          <w:rFonts w:cs="Times New Roman"/>
          <w:b/>
        </w:rPr>
      </w:pPr>
      <w:r w:rsidRPr="00C377B7">
        <w:rPr>
          <w:rFonts w:cs="Times New Roman"/>
          <w:b/>
        </w:rPr>
        <w:t>A tantárgy értékelésének módja</w:t>
      </w:r>
    </w:p>
    <w:p w:rsidR="00B64FCB" w:rsidRPr="00C377B7" w:rsidRDefault="00B64FCB" w:rsidP="00B64FCB">
      <w:pPr>
        <w:spacing w:after="0"/>
        <w:ind w:left="426"/>
        <w:rPr>
          <w:rFonts w:cs="Times New Roman"/>
        </w:rPr>
      </w:pPr>
      <w:r w:rsidRPr="00C377B7">
        <w:rPr>
          <w:rFonts w:cs="Times New Roman"/>
        </w:rPr>
        <w:t>A nemzeti köznevelésről szóló 2011. évi CXC. törvény. 54. § (2) a) pontja szerinti értékeléssel.</w:t>
      </w:r>
    </w:p>
    <w:p w:rsidR="00D5721C" w:rsidRPr="00C377B7" w:rsidRDefault="00D5721C" w:rsidP="00D5721C">
      <w:pPr>
        <w:spacing w:after="0"/>
        <w:rPr>
          <w:rFonts w:cs="Times New Roman"/>
        </w:rPr>
      </w:pPr>
    </w:p>
    <w:p w:rsidR="00D5721C" w:rsidRPr="00C377B7" w:rsidRDefault="00D5721C" w:rsidP="00D5721C">
      <w:pPr>
        <w:spacing w:after="0"/>
        <w:rPr>
          <w:rFonts w:cs="Times New Roman"/>
        </w:rPr>
      </w:pPr>
    </w:p>
    <w:p w:rsidR="00D5721C" w:rsidRPr="00C377B7" w:rsidRDefault="006B56F9" w:rsidP="00D5721C">
      <w:pPr>
        <w:pStyle w:val="Listaszerbekezds"/>
        <w:numPr>
          <w:ilvl w:val="0"/>
          <w:numId w:val="8"/>
        </w:numPr>
        <w:tabs>
          <w:tab w:val="right" w:pos="9072"/>
        </w:tabs>
        <w:spacing w:after="0"/>
        <w:rPr>
          <w:rFonts w:cs="Times New Roman"/>
          <w:b/>
        </w:rPr>
      </w:pPr>
      <w:r w:rsidRPr="00C377B7">
        <w:rPr>
          <w:rFonts w:cs="Times New Roman"/>
          <w:b/>
        </w:rPr>
        <w:t xml:space="preserve">Idegen nyelv </w:t>
      </w:r>
      <w:proofErr w:type="gramStart"/>
      <w:r w:rsidRPr="00C377B7">
        <w:rPr>
          <w:rFonts w:cs="Times New Roman"/>
          <w:b/>
        </w:rPr>
        <w:t xml:space="preserve">tantárgy </w:t>
      </w:r>
      <w:r w:rsidR="00D5721C" w:rsidRPr="00C377B7">
        <w:rPr>
          <w:rFonts w:cs="Times New Roman"/>
          <w:b/>
        </w:rPr>
        <w:t>…</w:t>
      </w:r>
      <w:proofErr w:type="gramEnd"/>
      <w:r w:rsidR="00D5721C" w:rsidRPr="00C377B7">
        <w:rPr>
          <w:rFonts w:cs="Times New Roman"/>
          <w:b/>
        </w:rPr>
        <w:t xml:space="preserve"> tantárgy</w:t>
      </w:r>
      <w:r w:rsidR="00D5721C" w:rsidRPr="00C377B7">
        <w:rPr>
          <w:rFonts w:cs="Times New Roman"/>
          <w:b/>
        </w:rPr>
        <w:tab/>
      </w:r>
      <w:r w:rsidR="005C5A9B" w:rsidRPr="00C377B7">
        <w:rPr>
          <w:rFonts w:cs="Times New Roman"/>
          <w:b/>
        </w:rPr>
        <w:t>62</w:t>
      </w:r>
      <w:r w:rsidR="00D5721C" w:rsidRPr="00C377B7">
        <w:rPr>
          <w:rFonts w:cs="Times New Roman"/>
          <w:b/>
        </w:rPr>
        <w:t xml:space="preserve"> óra</w:t>
      </w:r>
    </w:p>
    <w:p w:rsidR="00D5721C" w:rsidRPr="00C377B7" w:rsidRDefault="00D5721C" w:rsidP="00D5721C">
      <w:pPr>
        <w:rPr>
          <w:rFonts w:cs="Times New Roman"/>
        </w:rPr>
      </w:pPr>
    </w:p>
    <w:p w:rsidR="00D5721C" w:rsidRPr="00C377B7" w:rsidRDefault="00D5721C" w:rsidP="00D5721C">
      <w:pPr>
        <w:pStyle w:val="Listaszerbekezds"/>
        <w:numPr>
          <w:ilvl w:val="1"/>
          <w:numId w:val="8"/>
        </w:numPr>
        <w:spacing w:after="0"/>
        <w:rPr>
          <w:rFonts w:cs="Times New Roman"/>
          <w:b/>
        </w:rPr>
      </w:pPr>
      <w:r w:rsidRPr="00C377B7">
        <w:rPr>
          <w:rFonts w:cs="Times New Roman"/>
          <w:b/>
        </w:rPr>
        <w:t>A tantárgy tanításának célja</w:t>
      </w:r>
    </w:p>
    <w:p w:rsidR="006B56F9" w:rsidRPr="00C377B7" w:rsidRDefault="006B56F9" w:rsidP="006B56F9">
      <w:pPr>
        <w:spacing w:after="0"/>
        <w:ind w:left="426"/>
        <w:rPr>
          <w:rFonts w:cs="Times New Roman"/>
        </w:rPr>
      </w:pPr>
      <w:r w:rsidRPr="00C377B7">
        <w:rPr>
          <w:rFonts w:cs="Times New Roman"/>
        </w:rPr>
        <w:tab/>
        <w:t>Az idegen szaknyelv tantárgy tanításának célja, hogy a hallgatók elsajátítsák a szakmával kapcsolatos legfontosabb hangszerelnevezések, alkatrészek, szakmai jelzők, mennyiségi egységek, anyagok, szerszámok, munkafázisok idegen nyelvű szakkifejezéseit. Továbbá, tanuljanak meg kapcsolatot létesíteni külföldi szakemberekkel, cégekkel, anyagmegrendelést készíteni, árajánlatot kérni. Mindemellett fontos, hogy egy idegen nyelvű szakcikk minél pontosabb tartalmi fordítását el tudják végezni, hogy egy folyóirat, könyv, internetes oldal, stb. megtekintése kapcsán tudjanak tájékozódni a szakmai témát illetően.</w:t>
      </w:r>
    </w:p>
    <w:p w:rsidR="00D5721C" w:rsidRPr="00C377B7" w:rsidRDefault="006B56F9" w:rsidP="00D5721C">
      <w:pPr>
        <w:spacing w:after="0"/>
        <w:ind w:left="426"/>
        <w:rPr>
          <w:rFonts w:cs="Times New Roman"/>
        </w:rPr>
      </w:pPr>
      <w:r w:rsidRPr="00C377B7">
        <w:rPr>
          <w:rFonts w:cs="Times New Roman"/>
        </w:rPr>
        <w:tab/>
        <w:t>Tekintettel arra, hogy a tantárgy tanítására fordítható idő a nyelvtanuláshoz rendkívül kevés, ezért fontos a házi feladatok szerepe, s még így sem várható el teljesen pontos, nyelvtanilag is hibátlan értelmezés. Így különösen fontos a kezdő és haladó szintű csoportok kialakítása a hatékonyabb oktatás és tanulás érdekében.</w:t>
      </w:r>
    </w:p>
    <w:p w:rsidR="00D5721C" w:rsidRPr="00C377B7" w:rsidRDefault="00D5721C" w:rsidP="00D5721C">
      <w:pPr>
        <w:pStyle w:val="Listaszerbekezds"/>
        <w:numPr>
          <w:ilvl w:val="1"/>
          <w:numId w:val="8"/>
        </w:numPr>
        <w:spacing w:after="0"/>
        <w:rPr>
          <w:rFonts w:cs="Times New Roman"/>
          <w:b/>
        </w:rPr>
      </w:pPr>
      <w:r w:rsidRPr="00C377B7">
        <w:rPr>
          <w:rFonts w:cs="Times New Roman"/>
          <w:b/>
        </w:rPr>
        <w:t>Kapcsolódó szakmai tartalmak</w:t>
      </w:r>
    </w:p>
    <w:p w:rsidR="006B56F9" w:rsidRPr="00C377B7" w:rsidRDefault="006B56F9" w:rsidP="006B56F9">
      <w:pPr>
        <w:spacing w:after="0"/>
        <w:ind w:left="426"/>
        <w:rPr>
          <w:rFonts w:cs="Times New Roman"/>
        </w:rPr>
      </w:pPr>
      <w:r w:rsidRPr="00C377B7">
        <w:rPr>
          <w:rFonts w:cs="Times New Roman"/>
        </w:rPr>
        <w:tab/>
        <w:t xml:space="preserve">Irodalom: magyar és világirodalom </w:t>
      </w:r>
    </w:p>
    <w:p w:rsidR="006B56F9" w:rsidRPr="00C377B7" w:rsidRDefault="006B56F9" w:rsidP="006B56F9">
      <w:pPr>
        <w:spacing w:after="0"/>
        <w:ind w:left="426"/>
        <w:rPr>
          <w:rFonts w:cs="Times New Roman"/>
        </w:rPr>
      </w:pPr>
      <w:r w:rsidRPr="00C377B7">
        <w:rPr>
          <w:rFonts w:cs="Times New Roman"/>
        </w:rPr>
        <w:tab/>
        <w:t>Nyelvtan: helyesírás, fogalmazás, beszéd- és szövegértés</w:t>
      </w:r>
    </w:p>
    <w:p w:rsidR="00D5721C" w:rsidRPr="00C377B7" w:rsidRDefault="006B56F9" w:rsidP="00D5721C">
      <w:pPr>
        <w:spacing w:after="0"/>
        <w:ind w:left="426"/>
        <w:rPr>
          <w:rFonts w:cs="Times New Roman"/>
        </w:rPr>
      </w:pPr>
      <w:r w:rsidRPr="00C377B7">
        <w:rPr>
          <w:rFonts w:cs="Times New Roman"/>
        </w:rPr>
        <w:tab/>
        <w:t>Továbbá a gyakorló évfolyamok ide kapcsolódó szakmai tartalmai, amelyek megalapozzák a ráépülő évfolyam ismeretanyagát.</w:t>
      </w:r>
    </w:p>
    <w:p w:rsidR="00D5721C" w:rsidRPr="00C377B7" w:rsidRDefault="00D5721C" w:rsidP="00D5721C">
      <w:pPr>
        <w:pStyle w:val="Listaszerbekezds"/>
        <w:numPr>
          <w:ilvl w:val="1"/>
          <w:numId w:val="8"/>
        </w:numPr>
        <w:spacing w:after="0"/>
        <w:rPr>
          <w:rFonts w:cs="Times New Roman"/>
          <w:b/>
        </w:rPr>
      </w:pPr>
      <w:r w:rsidRPr="00C377B7">
        <w:rPr>
          <w:rFonts w:cs="Times New Roman"/>
          <w:b/>
        </w:rPr>
        <w:t>Témakörök</w:t>
      </w:r>
    </w:p>
    <w:p w:rsidR="00D5721C" w:rsidRPr="00C377B7" w:rsidRDefault="006B56F9"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Külföldi cégek </w:t>
      </w:r>
      <w:r w:rsidR="00D5721C" w:rsidRPr="00C377B7">
        <w:rPr>
          <w:rFonts w:cs="Times New Roman"/>
          <w:b/>
          <w:i/>
        </w:rPr>
        <w:t>1</w:t>
      </w:r>
      <w:r w:rsidR="00D5721C" w:rsidRPr="00C377B7">
        <w:rPr>
          <w:rFonts w:cs="Times New Roman"/>
          <w:b/>
          <w:i/>
        </w:rPr>
        <w:tab/>
      </w:r>
      <w:r w:rsidR="005C5A9B" w:rsidRPr="00C377B7">
        <w:rPr>
          <w:rFonts w:cs="Times New Roman"/>
          <w:b/>
          <w:i/>
        </w:rPr>
        <w:t>10</w:t>
      </w:r>
      <w:r w:rsidR="00D5721C" w:rsidRPr="00C377B7">
        <w:rPr>
          <w:rFonts w:cs="Times New Roman"/>
          <w:b/>
          <w:i/>
        </w:rPr>
        <w:t xml:space="preserve"> óra</w:t>
      </w:r>
    </w:p>
    <w:p w:rsidR="00D5721C" w:rsidRPr="00C377B7" w:rsidRDefault="006B56F9" w:rsidP="00D5721C">
      <w:pPr>
        <w:spacing w:after="0"/>
        <w:ind w:left="851"/>
        <w:rPr>
          <w:rFonts w:cs="Times New Roman"/>
        </w:rPr>
      </w:pPr>
      <w:r w:rsidRPr="00C377B7">
        <w:rPr>
          <w:rFonts w:cs="Times New Roman"/>
        </w:rPr>
        <w:t>A választott szakmairányhoz kapcsolódó külföldi cégek prospektusainak, jegyzékeinek, internetes anyagainak megismerése.</w:t>
      </w:r>
    </w:p>
    <w:p w:rsidR="00D5721C" w:rsidRPr="00C377B7" w:rsidRDefault="00D5721C" w:rsidP="00D5721C">
      <w:pPr>
        <w:tabs>
          <w:tab w:val="left" w:pos="1418"/>
          <w:tab w:val="right" w:pos="9072"/>
        </w:tabs>
        <w:spacing w:after="0"/>
        <w:ind w:left="851"/>
        <w:rPr>
          <w:rFonts w:cs="Times New Roman"/>
        </w:rPr>
      </w:pPr>
    </w:p>
    <w:p w:rsidR="00D5721C" w:rsidRPr="00C377B7" w:rsidRDefault="006B56F9"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Idegen nyelvű szakirodalmak </w:t>
      </w:r>
      <w:r w:rsidR="00D5721C" w:rsidRPr="00C377B7">
        <w:rPr>
          <w:rFonts w:cs="Times New Roman"/>
          <w:b/>
          <w:i/>
        </w:rPr>
        <w:t>2</w:t>
      </w:r>
      <w:r w:rsidR="00D5721C" w:rsidRPr="00C377B7">
        <w:rPr>
          <w:rFonts w:cs="Times New Roman"/>
          <w:b/>
          <w:i/>
        </w:rPr>
        <w:tab/>
      </w:r>
      <w:r w:rsidR="005C5A9B" w:rsidRPr="00C377B7">
        <w:rPr>
          <w:rFonts w:cs="Times New Roman"/>
          <w:b/>
          <w:i/>
        </w:rPr>
        <w:t>10</w:t>
      </w:r>
      <w:r w:rsidR="00D5721C" w:rsidRPr="00C377B7">
        <w:rPr>
          <w:rFonts w:cs="Times New Roman"/>
          <w:b/>
          <w:i/>
        </w:rPr>
        <w:t xml:space="preserve"> óra</w:t>
      </w:r>
    </w:p>
    <w:p w:rsidR="00D5721C" w:rsidRPr="00C377B7" w:rsidRDefault="006B56F9" w:rsidP="00D5721C">
      <w:pPr>
        <w:spacing w:after="0"/>
        <w:ind w:left="851"/>
        <w:rPr>
          <w:rFonts w:cs="Times New Roman"/>
        </w:rPr>
      </w:pPr>
      <w:r w:rsidRPr="00C377B7">
        <w:rPr>
          <w:rFonts w:cs="Times New Roman"/>
        </w:rPr>
        <w:t>A választott szakmairányhoz kapcsolódó szakirodalmak feltérképezése a tartalmi vázlatok szintjén.</w:t>
      </w:r>
    </w:p>
    <w:p w:rsidR="00D5721C" w:rsidRPr="00C377B7" w:rsidRDefault="00D5721C" w:rsidP="00D5721C">
      <w:pPr>
        <w:tabs>
          <w:tab w:val="left" w:pos="1418"/>
          <w:tab w:val="right" w:pos="9072"/>
        </w:tabs>
        <w:spacing w:after="0"/>
        <w:ind w:left="851"/>
        <w:rPr>
          <w:rFonts w:cs="Times New Roman"/>
        </w:rPr>
      </w:pPr>
    </w:p>
    <w:p w:rsidR="00D5721C" w:rsidRPr="00C377B7" w:rsidRDefault="007778D7"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Szakmai levelezés</w:t>
      </w:r>
      <w:r w:rsidR="00D5721C" w:rsidRPr="00C377B7">
        <w:rPr>
          <w:rFonts w:cs="Times New Roman"/>
          <w:b/>
          <w:i/>
        </w:rPr>
        <w:t>3</w:t>
      </w:r>
      <w:r w:rsidR="00D5721C" w:rsidRPr="00C377B7">
        <w:rPr>
          <w:rFonts w:cs="Times New Roman"/>
          <w:b/>
          <w:i/>
        </w:rPr>
        <w:tab/>
      </w:r>
      <w:r w:rsidR="005C5A9B" w:rsidRPr="00C377B7">
        <w:rPr>
          <w:rFonts w:cs="Times New Roman"/>
          <w:b/>
          <w:i/>
        </w:rPr>
        <w:t>10</w:t>
      </w:r>
      <w:r w:rsidR="00D5721C" w:rsidRPr="00C377B7">
        <w:rPr>
          <w:rFonts w:cs="Times New Roman"/>
          <w:b/>
          <w:i/>
        </w:rPr>
        <w:t xml:space="preserve"> óra</w:t>
      </w:r>
    </w:p>
    <w:p w:rsidR="00D5721C" w:rsidRPr="00C377B7" w:rsidRDefault="007778D7" w:rsidP="00D5721C">
      <w:pPr>
        <w:spacing w:after="0"/>
        <w:ind w:left="851"/>
        <w:rPr>
          <w:rFonts w:cs="Times New Roman"/>
        </w:rPr>
      </w:pPr>
      <w:r w:rsidRPr="00C377B7">
        <w:rPr>
          <w:rFonts w:cs="Times New Roman"/>
        </w:rPr>
        <w:t>Külföldi partnerekkel való levelezés formai és tartalmi alapjai.</w:t>
      </w:r>
    </w:p>
    <w:p w:rsidR="00D5721C" w:rsidRPr="00C377B7" w:rsidRDefault="00D5721C" w:rsidP="00D5721C">
      <w:pPr>
        <w:tabs>
          <w:tab w:val="left" w:pos="1418"/>
          <w:tab w:val="right" w:pos="9072"/>
        </w:tabs>
        <w:spacing w:after="0"/>
        <w:ind w:left="851"/>
        <w:rPr>
          <w:rFonts w:cs="Times New Roman"/>
        </w:rPr>
      </w:pPr>
    </w:p>
    <w:p w:rsidR="00D5721C" w:rsidRPr="00C377B7" w:rsidRDefault="007778D7"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Információforrások </w:t>
      </w:r>
      <w:r w:rsidR="00D5721C" w:rsidRPr="00C377B7">
        <w:rPr>
          <w:rFonts w:cs="Times New Roman"/>
          <w:b/>
          <w:i/>
        </w:rPr>
        <w:tab/>
      </w:r>
      <w:r w:rsidR="005C5A9B" w:rsidRPr="00C377B7">
        <w:rPr>
          <w:rFonts w:cs="Times New Roman"/>
          <w:b/>
          <w:i/>
        </w:rPr>
        <w:t>10</w:t>
      </w:r>
      <w:r w:rsidR="00D5721C" w:rsidRPr="00C377B7">
        <w:rPr>
          <w:rFonts w:cs="Times New Roman"/>
          <w:b/>
          <w:i/>
        </w:rPr>
        <w:t xml:space="preserve"> óra</w:t>
      </w:r>
    </w:p>
    <w:p w:rsidR="00D5721C" w:rsidRPr="00C377B7" w:rsidRDefault="007778D7" w:rsidP="00D5721C">
      <w:pPr>
        <w:spacing w:after="0"/>
        <w:ind w:left="851"/>
        <w:rPr>
          <w:rFonts w:cs="Times New Roman"/>
        </w:rPr>
      </w:pPr>
      <w:r w:rsidRPr="00C377B7">
        <w:rPr>
          <w:rFonts w:cs="Times New Roman"/>
        </w:rPr>
        <w:t>Idegen nyelvű információforrások keresése a választott szakmában, konkrét témakörökben.</w:t>
      </w:r>
    </w:p>
    <w:p w:rsidR="00D5721C" w:rsidRPr="00C377B7" w:rsidRDefault="00D5721C" w:rsidP="00D5721C">
      <w:pPr>
        <w:tabs>
          <w:tab w:val="left" w:pos="1418"/>
          <w:tab w:val="right" w:pos="9072"/>
        </w:tabs>
        <w:spacing w:after="0"/>
        <w:ind w:left="851"/>
        <w:rPr>
          <w:rFonts w:cs="Times New Roman"/>
        </w:rPr>
      </w:pPr>
    </w:p>
    <w:p w:rsidR="00D5721C" w:rsidRPr="00C377B7" w:rsidRDefault="007778D7"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Tartalmi szakfordítás </w:t>
      </w:r>
      <w:r w:rsidR="00D5721C" w:rsidRPr="00C377B7">
        <w:rPr>
          <w:rFonts w:cs="Times New Roman"/>
          <w:b/>
          <w:i/>
        </w:rPr>
        <w:t>5</w:t>
      </w:r>
      <w:r w:rsidR="00D5721C" w:rsidRPr="00C377B7">
        <w:rPr>
          <w:rFonts w:cs="Times New Roman"/>
          <w:b/>
          <w:i/>
        </w:rPr>
        <w:tab/>
      </w:r>
      <w:r w:rsidR="005C5A9B" w:rsidRPr="00C377B7">
        <w:rPr>
          <w:rFonts w:cs="Times New Roman"/>
          <w:b/>
          <w:i/>
        </w:rPr>
        <w:t>10</w:t>
      </w:r>
      <w:r w:rsidR="00D5721C" w:rsidRPr="00C377B7">
        <w:rPr>
          <w:rFonts w:cs="Times New Roman"/>
          <w:b/>
          <w:i/>
        </w:rPr>
        <w:t xml:space="preserve"> óra</w:t>
      </w:r>
    </w:p>
    <w:p w:rsidR="00D5721C" w:rsidRPr="00C377B7" w:rsidRDefault="007778D7" w:rsidP="00D5721C">
      <w:pPr>
        <w:spacing w:after="0"/>
        <w:ind w:left="851"/>
        <w:rPr>
          <w:rFonts w:cs="Times New Roman"/>
        </w:rPr>
      </w:pPr>
      <w:r w:rsidRPr="00C377B7">
        <w:rPr>
          <w:rFonts w:cs="Times New Roman"/>
        </w:rPr>
        <w:t>Szakcikkek, szószedetek, stb. tartalmi szintű fordítása.</w:t>
      </w:r>
    </w:p>
    <w:p w:rsidR="00D5721C" w:rsidRPr="00C377B7" w:rsidRDefault="00D5721C" w:rsidP="00D5721C">
      <w:pPr>
        <w:tabs>
          <w:tab w:val="left" w:pos="1418"/>
          <w:tab w:val="right" w:pos="9072"/>
        </w:tabs>
        <w:spacing w:after="0"/>
        <w:ind w:left="851"/>
        <w:rPr>
          <w:rFonts w:cs="Times New Roman"/>
        </w:rPr>
      </w:pPr>
    </w:p>
    <w:p w:rsidR="00D5721C" w:rsidRPr="00C377B7" w:rsidRDefault="007778D7"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Katalógusok </w:t>
      </w:r>
      <w:r w:rsidR="00D5721C" w:rsidRPr="00C377B7">
        <w:rPr>
          <w:rFonts w:cs="Times New Roman"/>
          <w:b/>
          <w:i/>
        </w:rPr>
        <w:t>6</w:t>
      </w:r>
      <w:r w:rsidR="00D5721C" w:rsidRPr="00C377B7">
        <w:rPr>
          <w:rFonts w:cs="Times New Roman"/>
          <w:b/>
          <w:i/>
        </w:rPr>
        <w:tab/>
      </w:r>
      <w:r w:rsidR="005C5A9B" w:rsidRPr="00C377B7">
        <w:rPr>
          <w:rFonts w:cs="Times New Roman"/>
          <w:b/>
          <w:i/>
        </w:rPr>
        <w:t>12</w:t>
      </w:r>
      <w:r w:rsidR="00D5721C" w:rsidRPr="00C377B7">
        <w:rPr>
          <w:rFonts w:cs="Times New Roman"/>
          <w:b/>
          <w:i/>
        </w:rPr>
        <w:t xml:space="preserve"> óra</w:t>
      </w:r>
    </w:p>
    <w:p w:rsidR="007778D7" w:rsidRPr="00C377B7" w:rsidRDefault="007778D7" w:rsidP="007778D7">
      <w:pPr>
        <w:spacing w:after="0"/>
        <w:ind w:left="851"/>
        <w:rPr>
          <w:rFonts w:cs="Times New Roman"/>
        </w:rPr>
      </w:pPr>
      <w:r w:rsidRPr="00C377B7">
        <w:rPr>
          <w:rFonts w:cs="Times New Roman"/>
        </w:rPr>
        <w:t>A szakmában előforduló anyag-, alkatrész- és szerszám-katalógusokkal való ismerkedés.</w:t>
      </w:r>
    </w:p>
    <w:p w:rsidR="00D5721C" w:rsidRPr="00C377B7" w:rsidRDefault="007778D7" w:rsidP="007778D7">
      <w:pPr>
        <w:spacing w:after="0"/>
        <w:ind w:left="851"/>
        <w:rPr>
          <w:rFonts w:cs="Times New Roman"/>
        </w:rPr>
      </w:pPr>
      <w:r w:rsidRPr="00C377B7">
        <w:rPr>
          <w:rFonts w:cs="Times New Roman"/>
        </w:rPr>
        <w:t>Katalógusok alapján megrendelő készítése.</w:t>
      </w:r>
    </w:p>
    <w:p w:rsidR="00D5721C" w:rsidRPr="00C377B7" w:rsidRDefault="00D5721C" w:rsidP="00D5721C">
      <w:pPr>
        <w:tabs>
          <w:tab w:val="left" w:pos="1418"/>
          <w:tab w:val="right" w:pos="9072"/>
        </w:tabs>
        <w:spacing w:after="0"/>
        <w:ind w:left="851"/>
        <w:rPr>
          <w:rFonts w:cs="Times New Roman"/>
        </w:rPr>
      </w:pPr>
    </w:p>
    <w:p w:rsidR="00D5721C" w:rsidRPr="00C377B7" w:rsidRDefault="00D5721C" w:rsidP="00D5721C">
      <w:pPr>
        <w:tabs>
          <w:tab w:val="left" w:pos="1418"/>
          <w:tab w:val="right" w:pos="9072"/>
        </w:tabs>
        <w:spacing w:after="0"/>
        <w:ind w:left="851"/>
        <w:rPr>
          <w:rFonts w:cs="Times New Roman"/>
        </w:rPr>
      </w:pPr>
    </w:p>
    <w:p w:rsidR="00D5721C" w:rsidRPr="00C377B7" w:rsidRDefault="00D5721C" w:rsidP="00D5721C">
      <w:pPr>
        <w:pStyle w:val="Listaszerbekezds"/>
        <w:numPr>
          <w:ilvl w:val="1"/>
          <w:numId w:val="8"/>
        </w:numPr>
        <w:spacing w:after="0"/>
        <w:rPr>
          <w:rFonts w:cs="Times New Roman"/>
          <w:b/>
        </w:rPr>
      </w:pPr>
      <w:r w:rsidRPr="00C377B7">
        <w:rPr>
          <w:rFonts w:cs="Times New Roman"/>
          <w:b/>
        </w:rPr>
        <w:t>A képzés javasolt helyszíne (ajánlás)</w:t>
      </w:r>
    </w:p>
    <w:p w:rsidR="00D5721C" w:rsidRPr="00C377B7" w:rsidRDefault="007778D7" w:rsidP="00D5721C">
      <w:pPr>
        <w:spacing w:after="0"/>
        <w:ind w:left="426"/>
        <w:rPr>
          <w:rFonts w:cs="Times New Roman"/>
        </w:rPr>
      </w:pPr>
      <w:r w:rsidRPr="00C377B7">
        <w:rPr>
          <w:rFonts w:cs="Times New Roman"/>
          <w:i/>
        </w:rPr>
        <w:t>Tanterem</w:t>
      </w:r>
    </w:p>
    <w:p w:rsidR="00D5721C" w:rsidRPr="00C377B7" w:rsidRDefault="00D5721C" w:rsidP="00D5721C">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D5721C" w:rsidRPr="00C377B7" w:rsidRDefault="00D5721C" w:rsidP="00D5721C">
      <w:pPr>
        <w:spacing w:after="0"/>
        <w:ind w:left="426"/>
        <w:rPr>
          <w:rFonts w:cs="Times New Roman"/>
        </w:rPr>
      </w:pPr>
    </w:p>
    <w:p w:rsidR="007778D7" w:rsidRPr="00C377B7" w:rsidRDefault="007778D7" w:rsidP="007778D7">
      <w:pPr>
        <w:spacing w:after="0"/>
        <w:ind w:left="426"/>
        <w:rPr>
          <w:rFonts w:cs="Times New Roman"/>
          <w:i/>
        </w:rPr>
      </w:pPr>
      <w:r w:rsidRPr="00C377B7">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D5721C" w:rsidRPr="00C377B7" w:rsidRDefault="007778D7" w:rsidP="00D5721C">
      <w:pPr>
        <w:spacing w:after="0"/>
        <w:ind w:left="426"/>
        <w:rPr>
          <w:rFonts w:cs="Times New Roman"/>
        </w:rPr>
      </w:pPr>
      <w:r w:rsidRPr="00C377B7">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D5721C" w:rsidRPr="00C377B7" w:rsidRDefault="00D5721C" w:rsidP="00D5721C">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86EC1" w:rsidRPr="00C377B7" w:rsidTr="00322C0C">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Alkalmazandó eszközök és felszerelések </w:t>
            </w: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bl>
    <w:p w:rsidR="00D5721C" w:rsidRPr="00C377B7" w:rsidRDefault="00D5721C" w:rsidP="00D5721C">
      <w:pPr>
        <w:spacing w:after="0"/>
        <w:ind w:left="426"/>
        <w:rPr>
          <w:rFonts w:cs="Times New Roman"/>
        </w:rPr>
      </w:pPr>
    </w:p>
    <w:p w:rsidR="00D5721C" w:rsidRPr="00C377B7" w:rsidRDefault="00D5721C" w:rsidP="00D5721C">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6EC1" w:rsidRPr="00C377B7" w:rsidTr="00886EC1">
        <w:trPr>
          <w:trHeight w:val="255"/>
        </w:trPr>
        <w:tc>
          <w:tcPr>
            <w:tcW w:w="104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886EC1">
        <w:trPr>
          <w:trHeight w:val="510"/>
        </w:trPr>
        <w:tc>
          <w:tcPr>
            <w:tcW w:w="104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886EC1">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 feldolgozó tevékenységek</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lastRenderedPageBreak/>
              <w:t>1.1.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Ismeretalkalmazási gyakorló tevékenységek, feladatok</w:t>
            </w:r>
          </w:p>
        </w:tc>
      </w:tr>
      <w:tr w:rsidR="00886EC1" w:rsidRPr="00C377B7" w:rsidTr="00886EC1">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Tesztfeladat megoldása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886EC1">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D5721C" w:rsidRPr="00C377B7" w:rsidRDefault="00D5721C" w:rsidP="00D5721C">
      <w:pPr>
        <w:spacing w:after="0"/>
        <w:ind w:left="426"/>
        <w:rPr>
          <w:rFonts w:cs="Times New Roman"/>
        </w:rPr>
      </w:pPr>
    </w:p>
    <w:p w:rsidR="00D5721C" w:rsidRPr="00C377B7" w:rsidRDefault="00D5721C" w:rsidP="00D5721C">
      <w:pPr>
        <w:pStyle w:val="Listaszerbekezds"/>
        <w:numPr>
          <w:ilvl w:val="1"/>
          <w:numId w:val="8"/>
        </w:numPr>
        <w:spacing w:after="0"/>
        <w:rPr>
          <w:rFonts w:cs="Times New Roman"/>
          <w:b/>
        </w:rPr>
      </w:pPr>
      <w:r w:rsidRPr="00C377B7">
        <w:rPr>
          <w:rFonts w:cs="Times New Roman"/>
          <w:b/>
        </w:rPr>
        <w:t>A tantárgy értékelésének módja</w:t>
      </w:r>
    </w:p>
    <w:p w:rsidR="00D5721C" w:rsidRPr="00C377B7" w:rsidRDefault="00D5721C" w:rsidP="00D5721C">
      <w:pPr>
        <w:spacing w:after="0"/>
        <w:ind w:left="426"/>
        <w:rPr>
          <w:rFonts w:cs="Times New Roman"/>
        </w:rPr>
      </w:pPr>
      <w:r w:rsidRPr="00C377B7">
        <w:rPr>
          <w:rFonts w:cs="Times New Roman"/>
        </w:rPr>
        <w:t>A nemzeti köznevelésről szóló 2011. évi CXC. törvény. 54. § (2) a) pontja szerinti értékeléssel.</w:t>
      </w:r>
    </w:p>
    <w:p w:rsidR="00D5721C" w:rsidRPr="00C377B7" w:rsidRDefault="00D5721C" w:rsidP="00D5721C">
      <w:pPr>
        <w:spacing w:after="0"/>
        <w:rPr>
          <w:rFonts w:cs="Times New Roman"/>
        </w:rPr>
      </w:pPr>
    </w:p>
    <w:p w:rsidR="00D5721C" w:rsidRPr="00C377B7" w:rsidRDefault="00D5721C" w:rsidP="00D5721C">
      <w:pPr>
        <w:spacing w:after="0"/>
        <w:rPr>
          <w:rFonts w:cs="Times New Roman"/>
        </w:rPr>
      </w:pPr>
    </w:p>
    <w:p w:rsidR="00D5721C" w:rsidRPr="00C377B7" w:rsidRDefault="007778D7" w:rsidP="00D5721C">
      <w:pPr>
        <w:pStyle w:val="Listaszerbekezds"/>
        <w:numPr>
          <w:ilvl w:val="0"/>
          <w:numId w:val="8"/>
        </w:numPr>
        <w:tabs>
          <w:tab w:val="right" w:pos="9072"/>
        </w:tabs>
        <w:spacing w:after="0"/>
        <w:rPr>
          <w:rFonts w:cs="Times New Roman"/>
          <w:b/>
        </w:rPr>
      </w:pPr>
      <w:r w:rsidRPr="00C377B7">
        <w:rPr>
          <w:rFonts w:cs="Times New Roman"/>
          <w:b/>
        </w:rPr>
        <w:t xml:space="preserve">Szakmai gyakorlat </w:t>
      </w:r>
      <w:r w:rsidR="000372B3" w:rsidRPr="00C377B7">
        <w:rPr>
          <w:rFonts w:cs="Times New Roman"/>
          <w:b/>
        </w:rPr>
        <w:t>rézfúvós</w:t>
      </w:r>
      <w:r w:rsidR="00D5721C" w:rsidRPr="00C377B7">
        <w:rPr>
          <w:rFonts w:cs="Times New Roman"/>
          <w:b/>
        </w:rPr>
        <w:t xml:space="preserve"> tantárgy</w:t>
      </w:r>
      <w:r w:rsidR="00D5721C" w:rsidRPr="00C377B7">
        <w:rPr>
          <w:rFonts w:cs="Times New Roman"/>
          <w:b/>
        </w:rPr>
        <w:tab/>
      </w:r>
      <w:r w:rsidR="005C5A9B" w:rsidRPr="00C377B7">
        <w:rPr>
          <w:rFonts w:cs="Times New Roman"/>
          <w:b/>
        </w:rPr>
        <w:t>721</w:t>
      </w:r>
      <w:r w:rsidR="00D5721C" w:rsidRPr="00C377B7">
        <w:rPr>
          <w:rFonts w:cs="Times New Roman"/>
          <w:b/>
        </w:rPr>
        <w:t xml:space="preserve"> óra</w:t>
      </w:r>
    </w:p>
    <w:p w:rsidR="00D5721C" w:rsidRPr="00C377B7" w:rsidRDefault="00D5721C" w:rsidP="00D5721C">
      <w:pPr>
        <w:rPr>
          <w:rFonts w:cs="Times New Roman"/>
        </w:rPr>
      </w:pPr>
    </w:p>
    <w:p w:rsidR="00D5721C" w:rsidRPr="00C377B7" w:rsidRDefault="00D5721C" w:rsidP="00D5721C">
      <w:pPr>
        <w:pStyle w:val="Listaszerbekezds"/>
        <w:numPr>
          <w:ilvl w:val="1"/>
          <w:numId w:val="8"/>
        </w:numPr>
        <w:spacing w:after="0"/>
        <w:rPr>
          <w:rFonts w:cs="Times New Roman"/>
          <w:b/>
        </w:rPr>
      </w:pPr>
      <w:r w:rsidRPr="00C377B7">
        <w:rPr>
          <w:rFonts w:cs="Times New Roman"/>
          <w:b/>
        </w:rPr>
        <w:t>A tantárgy tanításának célja</w:t>
      </w:r>
    </w:p>
    <w:p w:rsidR="000372B3" w:rsidRPr="00C377B7" w:rsidRDefault="000372B3" w:rsidP="000372B3">
      <w:pPr>
        <w:spacing w:after="0"/>
        <w:ind w:left="426"/>
        <w:rPr>
          <w:rFonts w:cs="Times New Roman"/>
        </w:rPr>
      </w:pPr>
      <w:r w:rsidRPr="00C377B7">
        <w:rPr>
          <w:rFonts w:cs="Times New Roman"/>
        </w:rPr>
        <w:tab/>
        <w:t>Az emelt szintű gyakorlati oktatás célja, hogy a szakoktató ismertesse meg a tanulókkal azokat a gyakorlati alapműveleteket, amelyek képessé teszik őket a speciális munkafeladatok szakszerű, igényes ellátására, a szakma hagyományos és korszerű technológiák elvégzésére, elsajátítására, alkalmazására.</w:t>
      </w:r>
    </w:p>
    <w:p w:rsidR="000372B3" w:rsidRPr="00C377B7" w:rsidRDefault="000372B3" w:rsidP="000372B3">
      <w:pPr>
        <w:spacing w:after="0"/>
        <w:ind w:left="426"/>
        <w:rPr>
          <w:rFonts w:cs="Times New Roman"/>
        </w:rPr>
      </w:pPr>
      <w:r w:rsidRPr="00C377B7">
        <w:rPr>
          <w:rFonts w:cs="Times New Roman"/>
        </w:rPr>
        <w:t>Érzékeltesse az értékes anyagokból, jó szerszámokkal végzett lelkiismeretes munka szépségét, munkájuk jelentőségét.</w:t>
      </w:r>
    </w:p>
    <w:p w:rsidR="000372B3" w:rsidRPr="00C377B7" w:rsidRDefault="000372B3" w:rsidP="000372B3">
      <w:pPr>
        <w:spacing w:after="0"/>
        <w:ind w:left="426"/>
        <w:rPr>
          <w:rFonts w:cs="Times New Roman"/>
        </w:rPr>
      </w:pPr>
      <w:r w:rsidRPr="00C377B7">
        <w:rPr>
          <w:rFonts w:cs="Times New Roman"/>
        </w:rPr>
        <w:t xml:space="preserve">A szakmai gyakorlat tanításának feladata, hogy a tanulók a speciális szakmai ismeret oktatására támaszkodva a szakmai gyakorlat feladatain keresztül </w:t>
      </w:r>
      <w:proofErr w:type="gramStart"/>
      <w:r w:rsidRPr="00C377B7">
        <w:rPr>
          <w:rFonts w:cs="Times New Roman"/>
        </w:rPr>
        <w:t>megismerjék</w:t>
      </w:r>
      <w:proofErr w:type="gramEnd"/>
      <w:r w:rsidRPr="00C377B7">
        <w:rPr>
          <w:rFonts w:cs="Times New Roman"/>
        </w:rPr>
        <w:t xml:space="preserve"> és kellő szinten begyakorolják a rézfúvós-család hangszereinek készítési és javítási műveleteit.</w:t>
      </w:r>
    </w:p>
    <w:p w:rsidR="000372B3" w:rsidRPr="00C377B7" w:rsidRDefault="000372B3" w:rsidP="000372B3">
      <w:pPr>
        <w:spacing w:after="0"/>
        <w:ind w:left="426"/>
        <w:rPr>
          <w:rFonts w:cs="Times New Roman"/>
        </w:rPr>
      </w:pPr>
      <w:r w:rsidRPr="00C377B7">
        <w:rPr>
          <w:rFonts w:cs="Times New Roman"/>
        </w:rPr>
        <w:t>Tekintettel a gyakorlati oktatást végző műhelyek eltérő technikai feltételeire, a gyakorlati oktatás sorrendiségében lehetséges változtatás, de törekedni kell a sorrendiség betartására.</w:t>
      </w:r>
    </w:p>
    <w:p w:rsidR="00D5721C" w:rsidRPr="00C377B7" w:rsidRDefault="000372B3" w:rsidP="00D5721C">
      <w:pPr>
        <w:spacing w:after="0"/>
        <w:ind w:left="426"/>
        <w:rPr>
          <w:rFonts w:cs="Times New Roman"/>
        </w:rPr>
      </w:pPr>
      <w:r w:rsidRPr="00C377B7">
        <w:rPr>
          <w:rFonts w:cs="Times New Roman"/>
        </w:rPr>
        <w:t>Amennyiben a műhelyekben a gyakorlati oktatás feltételeinek lényeges eleme hiányzik, a tanulókat kiegészítő képzésre más műhelyekbe kell ideiglenesen áthelyezni</w:t>
      </w:r>
      <w:proofErr w:type="gramStart"/>
      <w:r w:rsidRPr="00C377B7">
        <w:rPr>
          <w:rFonts w:cs="Times New Roman"/>
        </w:rPr>
        <w:t>.</w:t>
      </w:r>
      <w:r w:rsidR="007778D7" w:rsidRPr="00C377B7">
        <w:rPr>
          <w:rFonts w:cs="Times New Roman"/>
        </w:rPr>
        <w:t>.</w:t>
      </w:r>
      <w:proofErr w:type="gramEnd"/>
    </w:p>
    <w:p w:rsidR="00D5721C" w:rsidRPr="00C377B7" w:rsidRDefault="00D5721C" w:rsidP="00D5721C">
      <w:pPr>
        <w:pStyle w:val="Listaszerbekezds"/>
        <w:numPr>
          <w:ilvl w:val="1"/>
          <w:numId w:val="8"/>
        </w:numPr>
        <w:spacing w:after="0"/>
        <w:rPr>
          <w:rFonts w:cs="Times New Roman"/>
          <w:b/>
        </w:rPr>
      </w:pPr>
      <w:r w:rsidRPr="00C377B7">
        <w:rPr>
          <w:rFonts w:cs="Times New Roman"/>
          <w:b/>
        </w:rPr>
        <w:t>Kapcsolódó szakmai tartalmak</w:t>
      </w:r>
    </w:p>
    <w:p w:rsidR="000372B3" w:rsidRPr="00C377B7" w:rsidRDefault="000372B3" w:rsidP="000372B3">
      <w:pPr>
        <w:spacing w:after="0"/>
        <w:ind w:left="426"/>
        <w:rPr>
          <w:rFonts w:cs="Times New Roman"/>
        </w:rPr>
      </w:pPr>
      <w:r w:rsidRPr="00C377B7">
        <w:rPr>
          <w:rFonts w:cs="Times New Roman"/>
        </w:rPr>
        <w:t xml:space="preserve">Fizika: hangtan, fénytörés, mértékegységek, halmazállapotok, anyagok tulajdonságai, egyszerű gépek </w:t>
      </w:r>
    </w:p>
    <w:p w:rsidR="000372B3" w:rsidRPr="00C377B7" w:rsidRDefault="000372B3" w:rsidP="000372B3">
      <w:pPr>
        <w:spacing w:after="0"/>
        <w:ind w:left="426"/>
        <w:rPr>
          <w:rFonts w:cs="Times New Roman"/>
        </w:rPr>
      </w:pPr>
      <w:r w:rsidRPr="00C377B7">
        <w:rPr>
          <w:rFonts w:cs="Times New Roman"/>
        </w:rPr>
        <w:lastRenderedPageBreak/>
        <w:t xml:space="preserve">Matematika: arányszámítások, százalékszámítás, törtek – egyszerű törtek, tizedes törtek –, függvények, képletek </w:t>
      </w:r>
    </w:p>
    <w:p w:rsidR="000372B3" w:rsidRPr="00C377B7" w:rsidRDefault="000372B3" w:rsidP="000372B3">
      <w:pPr>
        <w:spacing w:after="0"/>
        <w:ind w:left="426"/>
        <w:rPr>
          <w:rFonts w:cs="Times New Roman"/>
        </w:rPr>
      </w:pPr>
      <w:r w:rsidRPr="00C377B7">
        <w:rPr>
          <w:rFonts w:cs="Times New Roman"/>
        </w:rPr>
        <w:t xml:space="preserve">Geometria: síkidomok, téridomok, területszámítás, térfogatszámítás, szögtartományok, műszaki szerkesztés </w:t>
      </w:r>
    </w:p>
    <w:p w:rsidR="000372B3" w:rsidRPr="00C377B7" w:rsidRDefault="000372B3" w:rsidP="000372B3">
      <w:pPr>
        <w:spacing w:after="0"/>
        <w:ind w:left="426"/>
        <w:rPr>
          <w:rFonts w:cs="Times New Roman"/>
        </w:rPr>
      </w:pPr>
      <w:r w:rsidRPr="00C377B7">
        <w:rPr>
          <w:rFonts w:cs="Times New Roman"/>
        </w:rPr>
        <w:t>Kémia: oldatok, műanyagok, ragasztók</w:t>
      </w:r>
    </w:p>
    <w:p w:rsidR="000372B3" w:rsidRPr="00C377B7" w:rsidRDefault="000372B3" w:rsidP="000372B3">
      <w:pPr>
        <w:spacing w:after="0"/>
        <w:ind w:left="426"/>
        <w:rPr>
          <w:rFonts w:cs="Times New Roman"/>
        </w:rPr>
      </w:pPr>
      <w:r w:rsidRPr="00C377B7">
        <w:rPr>
          <w:rFonts w:cs="Times New Roman"/>
        </w:rPr>
        <w:t xml:space="preserve">Biológia: növénytan </w:t>
      </w:r>
    </w:p>
    <w:p w:rsidR="000372B3" w:rsidRPr="00C377B7" w:rsidRDefault="000372B3" w:rsidP="000372B3">
      <w:pPr>
        <w:spacing w:after="0"/>
        <w:ind w:left="426"/>
        <w:rPr>
          <w:rFonts w:cs="Times New Roman"/>
        </w:rPr>
      </w:pPr>
      <w:r w:rsidRPr="00C377B7">
        <w:rPr>
          <w:rFonts w:cs="Times New Roman"/>
        </w:rPr>
        <w:t xml:space="preserve">Művészettörténet: képzőművészetek, építészettörténet, stíluskorszakok, művelődéstörténet, zenetörténet, zeneelmélet, hangszertörténet </w:t>
      </w:r>
    </w:p>
    <w:p w:rsidR="000372B3" w:rsidRPr="00C377B7" w:rsidRDefault="000372B3" w:rsidP="000372B3">
      <w:pPr>
        <w:spacing w:after="0"/>
        <w:ind w:left="426"/>
        <w:rPr>
          <w:rFonts w:cs="Times New Roman"/>
        </w:rPr>
      </w:pPr>
      <w:r w:rsidRPr="00C377B7">
        <w:rPr>
          <w:rFonts w:cs="Times New Roman"/>
        </w:rPr>
        <w:t xml:space="preserve">Történelem: magyar- és egyetemes történelem </w:t>
      </w:r>
    </w:p>
    <w:p w:rsidR="000372B3" w:rsidRPr="00C377B7" w:rsidRDefault="000372B3" w:rsidP="000372B3">
      <w:pPr>
        <w:spacing w:after="0"/>
        <w:ind w:left="426"/>
        <w:rPr>
          <w:rFonts w:cs="Times New Roman"/>
        </w:rPr>
      </w:pPr>
      <w:r w:rsidRPr="00C377B7">
        <w:rPr>
          <w:rFonts w:cs="Times New Roman"/>
        </w:rPr>
        <w:t xml:space="preserve">Irodalom: magyar- és világirodalom </w:t>
      </w:r>
    </w:p>
    <w:p w:rsidR="000372B3" w:rsidRPr="00C377B7" w:rsidRDefault="000372B3" w:rsidP="000372B3">
      <w:pPr>
        <w:spacing w:after="0"/>
        <w:ind w:left="426"/>
        <w:rPr>
          <w:rFonts w:cs="Times New Roman"/>
        </w:rPr>
      </w:pPr>
      <w:r w:rsidRPr="00C377B7">
        <w:rPr>
          <w:rFonts w:cs="Times New Roman"/>
        </w:rPr>
        <w:t>Nyelvtan: helyesírás, fogalmazás, beszéd- és szövegértés</w:t>
      </w:r>
    </w:p>
    <w:p w:rsidR="00D5721C" w:rsidRPr="00C377B7" w:rsidRDefault="000372B3" w:rsidP="00D5721C">
      <w:pPr>
        <w:spacing w:after="0"/>
        <w:ind w:left="426"/>
        <w:rPr>
          <w:rFonts w:cs="Times New Roman"/>
        </w:rPr>
      </w:pPr>
      <w:r w:rsidRPr="00C377B7">
        <w:rPr>
          <w:rFonts w:cs="Times New Roman"/>
        </w:rPr>
        <w:t>Továbbá a gyakorló évfolyamok ide kapcsolódó szakmai tartalmai, amelyek megalapozzák a ráépülő évfolyam ismeretanyagát</w:t>
      </w:r>
      <w:proofErr w:type="gramStart"/>
      <w:r w:rsidRPr="00C377B7">
        <w:rPr>
          <w:rFonts w:cs="Times New Roman"/>
        </w:rPr>
        <w:t>.</w:t>
      </w:r>
      <w:r w:rsidR="007778D7" w:rsidRPr="00C377B7">
        <w:rPr>
          <w:rFonts w:cs="Times New Roman"/>
        </w:rPr>
        <w:t>.</w:t>
      </w:r>
      <w:proofErr w:type="gramEnd"/>
    </w:p>
    <w:p w:rsidR="00D5721C" w:rsidRPr="00C377B7" w:rsidRDefault="00D5721C" w:rsidP="00D5721C">
      <w:pPr>
        <w:pStyle w:val="Listaszerbekezds"/>
        <w:numPr>
          <w:ilvl w:val="1"/>
          <w:numId w:val="8"/>
        </w:numPr>
        <w:spacing w:after="0"/>
        <w:rPr>
          <w:rFonts w:cs="Times New Roman"/>
          <w:b/>
        </w:rPr>
      </w:pPr>
      <w:r w:rsidRPr="00C377B7">
        <w:rPr>
          <w:rFonts w:cs="Times New Roman"/>
          <w:b/>
        </w:rPr>
        <w:t>Témakörök</w:t>
      </w:r>
    </w:p>
    <w:p w:rsidR="00D5721C" w:rsidRPr="00C377B7" w:rsidRDefault="000372B3"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Fúvókaesztergálás </w:t>
      </w:r>
      <w:r w:rsidR="00D5721C" w:rsidRPr="00C377B7">
        <w:rPr>
          <w:rFonts w:cs="Times New Roman"/>
          <w:b/>
          <w:i/>
        </w:rPr>
        <w:tab/>
      </w:r>
      <w:r w:rsidR="005C5A9B" w:rsidRPr="00C377B7">
        <w:rPr>
          <w:rFonts w:cs="Times New Roman"/>
          <w:b/>
          <w:i/>
        </w:rPr>
        <w:t>100</w:t>
      </w:r>
      <w:r w:rsidR="00D5721C" w:rsidRPr="00C377B7">
        <w:rPr>
          <w:rFonts w:cs="Times New Roman"/>
          <w:b/>
          <w:i/>
        </w:rPr>
        <w:t xml:space="preserve"> óra</w:t>
      </w:r>
    </w:p>
    <w:p w:rsidR="000372B3" w:rsidRPr="00C377B7" w:rsidRDefault="000372B3" w:rsidP="000372B3">
      <w:pPr>
        <w:spacing w:after="0"/>
        <w:ind w:left="851"/>
        <w:rPr>
          <w:rFonts w:cs="Times New Roman"/>
        </w:rPr>
      </w:pPr>
      <w:r w:rsidRPr="00C377B7">
        <w:rPr>
          <w:rFonts w:cs="Times New Roman"/>
        </w:rPr>
        <w:t>A lemezmodell segítségével a kívánt belső átmérő tolómérővel való átmérése.</w:t>
      </w:r>
    </w:p>
    <w:p w:rsidR="000372B3" w:rsidRPr="00C377B7" w:rsidRDefault="000372B3" w:rsidP="000372B3">
      <w:pPr>
        <w:spacing w:after="0"/>
        <w:ind w:left="851"/>
        <w:rPr>
          <w:rFonts w:cs="Times New Roman"/>
        </w:rPr>
      </w:pPr>
      <w:r w:rsidRPr="00C377B7">
        <w:rPr>
          <w:rFonts w:cs="Times New Roman"/>
        </w:rPr>
        <w:t>A belső rész modellhez esztergálása.</w:t>
      </w:r>
    </w:p>
    <w:p w:rsidR="000372B3" w:rsidRPr="00C377B7" w:rsidRDefault="000372B3" w:rsidP="000372B3">
      <w:pPr>
        <w:spacing w:after="0"/>
        <w:ind w:left="851"/>
        <w:rPr>
          <w:rFonts w:cs="Times New Roman"/>
        </w:rPr>
      </w:pPr>
      <w:r w:rsidRPr="00C377B7">
        <w:rPr>
          <w:rFonts w:cs="Times New Roman"/>
        </w:rPr>
        <w:t>A szájrészt kialakítása kézi késsel, figyelembe véve a 2/3 részen lévő felfekvési pontot.</w:t>
      </w:r>
    </w:p>
    <w:p w:rsidR="000372B3" w:rsidRPr="00C377B7" w:rsidRDefault="000372B3" w:rsidP="000372B3">
      <w:pPr>
        <w:spacing w:after="0"/>
        <w:ind w:left="851"/>
        <w:rPr>
          <w:rFonts w:cs="Times New Roman"/>
        </w:rPr>
      </w:pPr>
      <w:r w:rsidRPr="00C377B7">
        <w:rPr>
          <w:rFonts w:cs="Times New Roman"/>
        </w:rPr>
        <w:t>A külső forma kialakítása csapon az állandóan ellenőrzött vázlatrajz méretei szerint különféle fazonkésekkel.</w:t>
      </w:r>
    </w:p>
    <w:p w:rsidR="00D5721C" w:rsidRPr="00C377B7" w:rsidRDefault="000372B3" w:rsidP="000372B3">
      <w:pPr>
        <w:spacing w:after="0"/>
        <w:ind w:left="851"/>
        <w:rPr>
          <w:rFonts w:cs="Times New Roman"/>
        </w:rPr>
      </w:pPr>
      <w:r w:rsidRPr="00C377B7">
        <w:rPr>
          <w:rFonts w:cs="Times New Roman"/>
        </w:rPr>
        <w:t>A fúvókaszár kónuszos részének esztergálása, átállított szupporttal a fúvócső méretére.</w:t>
      </w:r>
    </w:p>
    <w:p w:rsidR="00D5721C" w:rsidRPr="00C377B7" w:rsidRDefault="00D5721C" w:rsidP="00D5721C">
      <w:pPr>
        <w:tabs>
          <w:tab w:val="left" w:pos="1418"/>
          <w:tab w:val="right" w:pos="9072"/>
        </w:tabs>
        <w:spacing w:after="0"/>
        <w:ind w:left="851"/>
        <w:rPr>
          <w:rFonts w:cs="Times New Roman"/>
        </w:rPr>
      </w:pPr>
    </w:p>
    <w:p w:rsidR="00D5721C" w:rsidRPr="00C377B7" w:rsidRDefault="000372B3"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Speciális gépbeszabályozások </w:t>
      </w:r>
      <w:r w:rsidR="00D5721C" w:rsidRPr="00C377B7">
        <w:rPr>
          <w:rFonts w:cs="Times New Roman"/>
          <w:b/>
          <w:i/>
        </w:rPr>
        <w:tab/>
      </w:r>
      <w:r w:rsidR="005C5A9B" w:rsidRPr="00C377B7">
        <w:rPr>
          <w:rFonts w:cs="Times New Roman"/>
          <w:b/>
          <w:i/>
        </w:rPr>
        <w:t>100</w:t>
      </w:r>
      <w:r w:rsidR="00D5721C" w:rsidRPr="00C377B7">
        <w:rPr>
          <w:rFonts w:cs="Times New Roman"/>
          <w:b/>
          <w:i/>
        </w:rPr>
        <w:t xml:space="preserve"> óra</w:t>
      </w:r>
    </w:p>
    <w:p w:rsidR="000372B3" w:rsidRPr="00C377B7" w:rsidRDefault="000372B3" w:rsidP="000372B3">
      <w:pPr>
        <w:spacing w:after="0"/>
        <w:ind w:left="851"/>
        <w:rPr>
          <w:rFonts w:cs="Times New Roman"/>
        </w:rPr>
      </w:pPr>
      <w:r w:rsidRPr="00C377B7">
        <w:rPr>
          <w:rFonts w:cs="Times New Roman"/>
        </w:rPr>
        <w:t>A váltóházra szerelt patkók túlméretezett parafázása.</w:t>
      </w:r>
    </w:p>
    <w:p w:rsidR="000372B3" w:rsidRPr="00C377B7" w:rsidRDefault="000372B3" w:rsidP="000372B3">
      <w:pPr>
        <w:spacing w:after="0"/>
        <w:ind w:left="851"/>
        <w:rPr>
          <w:rFonts w:cs="Times New Roman"/>
        </w:rPr>
      </w:pPr>
      <w:r w:rsidRPr="00C377B7">
        <w:rPr>
          <w:rFonts w:cs="Times New Roman"/>
        </w:rPr>
        <w:t>A parafák magasságának a váltó alsó csapján lévő gyári jelöléshez való beállítása.</w:t>
      </w:r>
    </w:p>
    <w:p w:rsidR="000372B3" w:rsidRPr="00C377B7" w:rsidRDefault="000372B3" w:rsidP="000372B3">
      <w:pPr>
        <w:spacing w:after="0"/>
        <w:ind w:left="851"/>
        <w:rPr>
          <w:rFonts w:cs="Times New Roman"/>
        </w:rPr>
      </w:pPr>
      <w:r w:rsidRPr="00C377B7">
        <w:rPr>
          <w:rFonts w:cs="Times New Roman"/>
        </w:rPr>
        <w:t>Különböző ütközők ismertetése.</w:t>
      </w:r>
    </w:p>
    <w:p w:rsidR="000372B3" w:rsidRPr="00C377B7" w:rsidRDefault="000372B3" w:rsidP="000372B3">
      <w:pPr>
        <w:spacing w:after="0"/>
        <w:ind w:left="851"/>
        <w:rPr>
          <w:rFonts w:cs="Times New Roman"/>
        </w:rPr>
      </w:pPr>
      <w:r w:rsidRPr="00C377B7">
        <w:rPr>
          <w:rFonts w:cs="Times New Roman"/>
        </w:rPr>
        <w:t>Megoldás-tervezés, gyors rugócsere megoldása esetleg játék közben is.</w:t>
      </w:r>
    </w:p>
    <w:p w:rsidR="000372B3" w:rsidRPr="00C377B7" w:rsidRDefault="000372B3" w:rsidP="000372B3">
      <w:pPr>
        <w:spacing w:after="0"/>
        <w:ind w:left="851"/>
        <w:rPr>
          <w:rFonts w:cs="Times New Roman"/>
        </w:rPr>
      </w:pPr>
      <w:r w:rsidRPr="00C377B7">
        <w:rPr>
          <w:rFonts w:cs="Times New Roman"/>
        </w:rPr>
        <w:t>Laprugós megoldás.</w:t>
      </w:r>
    </w:p>
    <w:p w:rsidR="000372B3" w:rsidRPr="00C377B7" w:rsidRDefault="000372B3" w:rsidP="000372B3">
      <w:pPr>
        <w:spacing w:after="0"/>
        <w:ind w:left="851"/>
        <w:rPr>
          <w:rFonts w:cs="Times New Roman"/>
        </w:rPr>
      </w:pPr>
      <w:r w:rsidRPr="00C377B7">
        <w:rPr>
          <w:rFonts w:cs="Times New Roman"/>
        </w:rPr>
        <w:t>Húzórugós megoldás.</w:t>
      </w:r>
    </w:p>
    <w:p w:rsidR="00D5721C" w:rsidRPr="00C377B7" w:rsidRDefault="000372B3" w:rsidP="000372B3">
      <w:pPr>
        <w:spacing w:after="0"/>
        <w:ind w:left="851"/>
        <w:rPr>
          <w:rFonts w:cs="Times New Roman"/>
        </w:rPr>
      </w:pPr>
      <w:r w:rsidRPr="00C377B7">
        <w:rPr>
          <w:rFonts w:cs="Times New Roman"/>
        </w:rPr>
        <w:t>Zsinóros gépezet – gyors zsinórcsere megoldása</w:t>
      </w:r>
      <w:proofErr w:type="gramStart"/>
      <w:r w:rsidRPr="00C377B7">
        <w:rPr>
          <w:rFonts w:cs="Times New Roman"/>
        </w:rPr>
        <w:t>.</w:t>
      </w:r>
      <w:r w:rsidR="007778D7" w:rsidRPr="00C377B7">
        <w:rPr>
          <w:rFonts w:cs="Times New Roman"/>
        </w:rPr>
        <w:t>.</w:t>
      </w:r>
      <w:proofErr w:type="gramEnd"/>
    </w:p>
    <w:p w:rsidR="00D5721C" w:rsidRPr="00C377B7" w:rsidRDefault="00D5721C" w:rsidP="00D5721C">
      <w:pPr>
        <w:tabs>
          <w:tab w:val="left" w:pos="1418"/>
          <w:tab w:val="right" w:pos="9072"/>
        </w:tabs>
        <w:spacing w:after="0"/>
        <w:ind w:left="851"/>
        <w:rPr>
          <w:rFonts w:cs="Times New Roman"/>
        </w:rPr>
      </w:pPr>
    </w:p>
    <w:p w:rsidR="00D5721C" w:rsidRPr="00C377B7" w:rsidRDefault="000372B3"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Váltó és </w:t>
      </w:r>
      <w:proofErr w:type="gramStart"/>
      <w:r w:rsidRPr="00C377B7">
        <w:rPr>
          <w:rFonts w:cs="Times New Roman"/>
          <w:b/>
          <w:i/>
        </w:rPr>
        <w:t>váltóház javítás</w:t>
      </w:r>
      <w:proofErr w:type="gramEnd"/>
      <w:r w:rsidRPr="00C377B7">
        <w:rPr>
          <w:rFonts w:cs="Times New Roman"/>
          <w:b/>
          <w:i/>
        </w:rPr>
        <w:t xml:space="preserve"> </w:t>
      </w:r>
      <w:r w:rsidR="00D5721C" w:rsidRPr="00C377B7">
        <w:rPr>
          <w:rFonts w:cs="Times New Roman"/>
          <w:b/>
          <w:i/>
        </w:rPr>
        <w:tab/>
      </w:r>
      <w:r w:rsidR="005C5A9B" w:rsidRPr="00C377B7">
        <w:rPr>
          <w:rFonts w:cs="Times New Roman"/>
          <w:b/>
          <w:i/>
        </w:rPr>
        <w:t>100</w:t>
      </w:r>
      <w:r w:rsidR="00D5721C" w:rsidRPr="00C377B7">
        <w:rPr>
          <w:rFonts w:cs="Times New Roman"/>
          <w:b/>
          <w:i/>
        </w:rPr>
        <w:t xml:space="preserve"> óra</w:t>
      </w:r>
    </w:p>
    <w:p w:rsidR="000372B3" w:rsidRPr="00C377B7" w:rsidRDefault="000372B3" w:rsidP="000372B3">
      <w:pPr>
        <w:spacing w:after="0"/>
        <w:ind w:left="851"/>
        <w:rPr>
          <w:rFonts w:cs="Times New Roman"/>
        </w:rPr>
      </w:pPr>
      <w:r w:rsidRPr="00C377B7">
        <w:rPr>
          <w:rFonts w:cs="Times New Roman"/>
        </w:rPr>
        <w:t>Szimpla – dupla – triplaváltók</w:t>
      </w:r>
    </w:p>
    <w:p w:rsidR="000372B3" w:rsidRPr="00C377B7" w:rsidRDefault="000372B3" w:rsidP="000372B3">
      <w:pPr>
        <w:spacing w:after="0"/>
        <w:ind w:left="851"/>
        <w:rPr>
          <w:rFonts w:cs="Times New Roman"/>
        </w:rPr>
      </w:pPr>
      <w:r w:rsidRPr="00C377B7">
        <w:rPr>
          <w:rFonts w:cs="Times New Roman"/>
        </w:rPr>
        <w:t xml:space="preserve">A </w:t>
      </w:r>
      <w:proofErr w:type="spellStart"/>
      <w:r w:rsidRPr="00C377B7">
        <w:rPr>
          <w:rFonts w:cs="Times New Roman"/>
        </w:rPr>
        <w:t>perinettventilek</w:t>
      </w:r>
      <w:proofErr w:type="spellEnd"/>
      <w:r w:rsidRPr="00C377B7">
        <w:rPr>
          <w:rFonts w:cs="Times New Roman"/>
        </w:rPr>
        <w:t xml:space="preserve"> szerkesztése, csövek beültetése a váltókba.</w:t>
      </w:r>
    </w:p>
    <w:p w:rsidR="000372B3" w:rsidRPr="00C377B7" w:rsidRDefault="000372B3" w:rsidP="000372B3">
      <w:pPr>
        <w:spacing w:after="0"/>
        <w:ind w:left="851"/>
        <w:rPr>
          <w:rFonts w:cs="Times New Roman"/>
        </w:rPr>
      </w:pPr>
      <w:r w:rsidRPr="00C377B7">
        <w:rPr>
          <w:rFonts w:cs="Times New Roman"/>
        </w:rPr>
        <w:t>A béléscsövek kiszerkesztése lemezre, kinyomó golyó és alumíniumdugó alkalmazása.</w:t>
      </w:r>
    </w:p>
    <w:p w:rsidR="007778D7" w:rsidRPr="00C377B7" w:rsidRDefault="000372B3" w:rsidP="000372B3">
      <w:pPr>
        <w:spacing w:after="0"/>
        <w:ind w:left="851"/>
        <w:rPr>
          <w:rFonts w:cs="Times New Roman"/>
        </w:rPr>
      </w:pPr>
      <w:r w:rsidRPr="00C377B7">
        <w:rPr>
          <w:rFonts w:cs="Times New Roman"/>
        </w:rPr>
        <w:t>Speciális forrasztások</w:t>
      </w:r>
      <w:proofErr w:type="gramStart"/>
      <w:r w:rsidRPr="00C377B7">
        <w:rPr>
          <w:rFonts w:cs="Times New Roman"/>
        </w:rPr>
        <w:t>.</w:t>
      </w:r>
      <w:r w:rsidR="007778D7" w:rsidRPr="00C377B7">
        <w:rPr>
          <w:rFonts w:cs="Times New Roman"/>
        </w:rPr>
        <w:t>.</w:t>
      </w:r>
      <w:proofErr w:type="gramEnd"/>
    </w:p>
    <w:p w:rsidR="00D5721C" w:rsidRPr="00C377B7" w:rsidRDefault="00D5721C" w:rsidP="00D5721C">
      <w:pPr>
        <w:spacing w:after="0"/>
        <w:ind w:left="851"/>
        <w:rPr>
          <w:rFonts w:cs="Times New Roman"/>
        </w:rPr>
      </w:pPr>
    </w:p>
    <w:p w:rsidR="00D5721C" w:rsidRPr="00C377B7" w:rsidRDefault="00D5721C" w:rsidP="00D5721C">
      <w:pPr>
        <w:tabs>
          <w:tab w:val="left" w:pos="1418"/>
          <w:tab w:val="right" w:pos="9072"/>
        </w:tabs>
        <w:spacing w:after="0"/>
        <w:ind w:left="851"/>
        <w:rPr>
          <w:rFonts w:cs="Times New Roman"/>
        </w:rPr>
      </w:pPr>
    </w:p>
    <w:p w:rsidR="00D5721C" w:rsidRPr="00C377B7" w:rsidRDefault="002D677E"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Golyózás gyakorlása, huzalhajlások igazítása </w:t>
      </w:r>
      <w:r w:rsidR="00D5721C" w:rsidRPr="00C377B7">
        <w:rPr>
          <w:rFonts w:cs="Times New Roman"/>
          <w:b/>
          <w:i/>
        </w:rPr>
        <w:t>4</w:t>
      </w:r>
      <w:r w:rsidR="00D5721C" w:rsidRPr="00C377B7">
        <w:rPr>
          <w:rFonts w:cs="Times New Roman"/>
          <w:b/>
          <w:i/>
        </w:rPr>
        <w:tab/>
      </w:r>
      <w:r w:rsidR="005C5A9B" w:rsidRPr="00C377B7">
        <w:rPr>
          <w:rFonts w:cs="Times New Roman"/>
          <w:b/>
          <w:i/>
        </w:rPr>
        <w:t>100</w:t>
      </w:r>
      <w:r w:rsidR="00D5721C" w:rsidRPr="00C377B7">
        <w:rPr>
          <w:rFonts w:cs="Times New Roman"/>
          <w:b/>
          <w:i/>
        </w:rPr>
        <w:t xml:space="preserve"> óra</w:t>
      </w:r>
    </w:p>
    <w:p w:rsidR="002D677E" w:rsidRPr="00C377B7" w:rsidRDefault="002D677E" w:rsidP="002D677E">
      <w:pPr>
        <w:spacing w:after="0"/>
        <w:ind w:left="851"/>
        <w:rPr>
          <w:rFonts w:cs="Times New Roman"/>
        </w:rPr>
      </w:pPr>
      <w:r w:rsidRPr="00C377B7">
        <w:rPr>
          <w:rFonts w:cs="Times New Roman"/>
        </w:rPr>
        <w:t>Golyósorozatok szerepe, használata.</w:t>
      </w:r>
    </w:p>
    <w:p w:rsidR="002D677E" w:rsidRPr="00C377B7" w:rsidRDefault="002D677E" w:rsidP="002D677E">
      <w:pPr>
        <w:spacing w:after="0"/>
        <w:ind w:left="851"/>
        <w:rPr>
          <w:rFonts w:cs="Times New Roman"/>
        </w:rPr>
      </w:pPr>
      <w:r w:rsidRPr="00C377B7">
        <w:rPr>
          <w:rFonts w:cs="Times New Roman"/>
        </w:rPr>
        <w:t>Hajtógolyók használata.</w:t>
      </w:r>
    </w:p>
    <w:p w:rsidR="002D677E" w:rsidRPr="00C377B7" w:rsidRDefault="002D677E" w:rsidP="002D677E">
      <w:pPr>
        <w:spacing w:after="0"/>
        <w:ind w:left="851"/>
        <w:rPr>
          <w:rFonts w:cs="Times New Roman"/>
        </w:rPr>
      </w:pPr>
      <w:r w:rsidRPr="00C377B7">
        <w:rPr>
          <w:rFonts w:cs="Times New Roman"/>
        </w:rPr>
        <w:t>Felfekvés szerepe, az igazítógolyó helyzetének megállapítása.</w:t>
      </w:r>
    </w:p>
    <w:p w:rsidR="002D677E" w:rsidRPr="00C377B7" w:rsidRDefault="002D677E" w:rsidP="002D677E">
      <w:pPr>
        <w:spacing w:after="0"/>
        <w:ind w:left="851"/>
        <w:rPr>
          <w:rFonts w:cs="Times New Roman"/>
        </w:rPr>
      </w:pPr>
      <w:r w:rsidRPr="00C377B7">
        <w:rPr>
          <w:rFonts w:cs="Times New Roman"/>
        </w:rPr>
        <w:t>Golyózás begyakorlása.</w:t>
      </w:r>
    </w:p>
    <w:p w:rsidR="00D5721C" w:rsidRPr="00C377B7" w:rsidRDefault="002D677E" w:rsidP="002D677E">
      <w:pPr>
        <w:spacing w:after="0"/>
        <w:ind w:left="851"/>
        <w:rPr>
          <w:rFonts w:cs="Times New Roman"/>
        </w:rPr>
      </w:pPr>
      <w:r w:rsidRPr="00C377B7">
        <w:rPr>
          <w:rFonts w:cs="Times New Roman"/>
        </w:rPr>
        <w:t>Golyózás a huzalhajlásokon és a korpusztoldatokon.</w:t>
      </w:r>
    </w:p>
    <w:p w:rsidR="00D5721C" w:rsidRPr="00C377B7" w:rsidRDefault="00D5721C" w:rsidP="00D5721C">
      <w:pPr>
        <w:tabs>
          <w:tab w:val="left" w:pos="1418"/>
          <w:tab w:val="right" w:pos="9072"/>
        </w:tabs>
        <w:spacing w:after="0"/>
        <w:ind w:left="851"/>
        <w:rPr>
          <w:rFonts w:cs="Times New Roman"/>
        </w:rPr>
      </w:pPr>
    </w:p>
    <w:p w:rsidR="00D5721C" w:rsidRPr="00C377B7" w:rsidRDefault="002D677E"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Korpuszigazítás vason, koszorúlevétel, visszarakás </w:t>
      </w:r>
      <w:r w:rsidR="00D5721C" w:rsidRPr="00C377B7">
        <w:rPr>
          <w:rFonts w:cs="Times New Roman"/>
          <w:b/>
          <w:i/>
        </w:rPr>
        <w:tab/>
      </w:r>
      <w:r w:rsidR="005C5A9B" w:rsidRPr="00C377B7">
        <w:rPr>
          <w:rFonts w:cs="Times New Roman"/>
          <w:b/>
          <w:i/>
        </w:rPr>
        <w:t>100</w:t>
      </w:r>
      <w:r w:rsidR="00D5721C" w:rsidRPr="00C377B7">
        <w:rPr>
          <w:rFonts w:cs="Times New Roman"/>
          <w:b/>
          <w:i/>
        </w:rPr>
        <w:t xml:space="preserve"> óra</w:t>
      </w:r>
    </w:p>
    <w:p w:rsidR="002D677E" w:rsidRPr="00C377B7" w:rsidRDefault="002D677E" w:rsidP="002D677E">
      <w:pPr>
        <w:spacing w:after="0"/>
        <w:ind w:left="851"/>
        <w:rPr>
          <w:rFonts w:cs="Times New Roman"/>
        </w:rPr>
      </w:pPr>
      <w:r w:rsidRPr="00C377B7">
        <w:rPr>
          <w:rFonts w:cs="Times New Roman"/>
        </w:rPr>
        <w:t>Horpadások kinyomása kónikus vason.</w:t>
      </w:r>
    </w:p>
    <w:p w:rsidR="002D677E" w:rsidRPr="00C377B7" w:rsidRDefault="002D677E" w:rsidP="002D677E">
      <w:pPr>
        <w:spacing w:after="0"/>
        <w:ind w:left="851"/>
        <w:rPr>
          <w:rFonts w:cs="Times New Roman"/>
        </w:rPr>
      </w:pPr>
      <w:r w:rsidRPr="00C377B7">
        <w:rPr>
          <w:rFonts w:cs="Times New Roman"/>
        </w:rPr>
        <w:t>Igazítás egyenes simítóvassal a tölcsérrészen.</w:t>
      </w:r>
    </w:p>
    <w:p w:rsidR="002D677E" w:rsidRPr="00C377B7" w:rsidRDefault="002D677E" w:rsidP="002D677E">
      <w:pPr>
        <w:spacing w:after="0"/>
        <w:ind w:left="851"/>
        <w:rPr>
          <w:rFonts w:cs="Times New Roman"/>
        </w:rPr>
      </w:pPr>
      <w:r w:rsidRPr="00C377B7">
        <w:rPr>
          <w:rFonts w:cs="Times New Roman"/>
        </w:rPr>
        <w:t>Igazítás hajlított simítóvassal a száron.</w:t>
      </w:r>
    </w:p>
    <w:p w:rsidR="00D5721C" w:rsidRPr="00C377B7" w:rsidRDefault="002D677E" w:rsidP="002D677E">
      <w:pPr>
        <w:spacing w:after="0"/>
        <w:ind w:left="851"/>
        <w:rPr>
          <w:rFonts w:cs="Times New Roman"/>
        </w:rPr>
      </w:pPr>
      <w:r w:rsidRPr="00C377B7">
        <w:rPr>
          <w:rFonts w:cs="Times New Roman"/>
        </w:rPr>
        <w:lastRenderedPageBreak/>
        <w:t>Koszorúlevétel, tisztítás, új koszorúdrót pótlás, visszaperemezés</w:t>
      </w:r>
    </w:p>
    <w:p w:rsidR="00D5721C" w:rsidRPr="00C377B7" w:rsidRDefault="00D5721C" w:rsidP="00D5721C">
      <w:pPr>
        <w:tabs>
          <w:tab w:val="left" w:pos="1418"/>
          <w:tab w:val="right" w:pos="9072"/>
        </w:tabs>
        <w:spacing w:after="0"/>
        <w:ind w:left="851"/>
        <w:rPr>
          <w:rFonts w:cs="Times New Roman"/>
        </w:rPr>
      </w:pPr>
    </w:p>
    <w:p w:rsidR="00D5721C" w:rsidRPr="00C377B7" w:rsidRDefault="002D677E"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Horpadások igazítása hajlított és kónikus vasakon </w:t>
      </w:r>
      <w:r w:rsidR="00D5721C" w:rsidRPr="00C377B7">
        <w:rPr>
          <w:rFonts w:cs="Times New Roman"/>
          <w:b/>
          <w:i/>
        </w:rPr>
        <w:tab/>
      </w:r>
      <w:r w:rsidR="005C5A9B" w:rsidRPr="00C377B7">
        <w:rPr>
          <w:rFonts w:cs="Times New Roman"/>
          <w:b/>
          <w:i/>
        </w:rPr>
        <w:t>100</w:t>
      </w:r>
      <w:r w:rsidR="00D5721C" w:rsidRPr="00C377B7">
        <w:rPr>
          <w:rFonts w:cs="Times New Roman"/>
          <w:b/>
          <w:i/>
        </w:rPr>
        <w:t xml:space="preserve"> óra</w:t>
      </w:r>
    </w:p>
    <w:p w:rsidR="002D677E" w:rsidRPr="00C377B7" w:rsidRDefault="002D677E" w:rsidP="002D677E">
      <w:pPr>
        <w:spacing w:after="0"/>
        <w:ind w:left="851"/>
        <w:rPr>
          <w:rFonts w:cs="Times New Roman"/>
        </w:rPr>
      </w:pPr>
      <w:r w:rsidRPr="00C377B7">
        <w:rPr>
          <w:rFonts w:cs="Times New Roman"/>
        </w:rPr>
        <w:t>Horpadások kinyomása esetleges lágyítások után.</w:t>
      </w:r>
    </w:p>
    <w:p w:rsidR="002D677E" w:rsidRPr="00C377B7" w:rsidRDefault="002D677E" w:rsidP="002D677E">
      <w:pPr>
        <w:spacing w:after="0"/>
        <w:ind w:left="851"/>
        <w:rPr>
          <w:rFonts w:cs="Times New Roman"/>
        </w:rPr>
      </w:pPr>
      <w:r w:rsidRPr="00C377B7">
        <w:rPr>
          <w:rFonts w:cs="Times New Roman"/>
        </w:rPr>
        <w:t xml:space="preserve">Igazítás </w:t>
      </w:r>
      <w:proofErr w:type="gramStart"/>
      <w:r w:rsidRPr="00C377B7">
        <w:rPr>
          <w:rFonts w:cs="Times New Roman"/>
        </w:rPr>
        <w:t>simítóvassal</w:t>
      </w:r>
      <w:proofErr w:type="gramEnd"/>
      <w:r w:rsidRPr="00C377B7">
        <w:rPr>
          <w:rFonts w:cs="Times New Roman"/>
        </w:rPr>
        <w:t xml:space="preserve"> különös figyelemmel a felfekvésre.</w:t>
      </w:r>
    </w:p>
    <w:p w:rsidR="002D677E" w:rsidRPr="00C377B7" w:rsidRDefault="002D677E" w:rsidP="002D677E">
      <w:pPr>
        <w:spacing w:after="0"/>
        <w:ind w:left="851"/>
        <w:rPr>
          <w:rFonts w:cs="Times New Roman"/>
        </w:rPr>
      </w:pPr>
      <w:r w:rsidRPr="00C377B7">
        <w:rPr>
          <w:rFonts w:cs="Times New Roman"/>
        </w:rPr>
        <w:t>Foltfa készítés, a foltfa megfelelő használata.</w:t>
      </w:r>
    </w:p>
    <w:p w:rsidR="00D5721C" w:rsidRPr="00C377B7" w:rsidRDefault="002D677E" w:rsidP="002D677E">
      <w:pPr>
        <w:spacing w:after="0"/>
        <w:ind w:left="851"/>
        <w:rPr>
          <w:rFonts w:cs="Times New Roman"/>
        </w:rPr>
      </w:pPr>
      <w:proofErr w:type="spellStart"/>
      <w:r w:rsidRPr="00C377B7">
        <w:rPr>
          <w:rFonts w:cs="Times New Roman"/>
        </w:rPr>
        <w:t>Beütővasak</w:t>
      </w:r>
      <w:proofErr w:type="spellEnd"/>
      <w:r w:rsidRPr="00C377B7">
        <w:rPr>
          <w:rFonts w:cs="Times New Roman"/>
        </w:rPr>
        <w:t xml:space="preserve"> megismerése.</w:t>
      </w:r>
    </w:p>
    <w:p w:rsidR="00D5721C" w:rsidRPr="00C377B7" w:rsidRDefault="00D5721C" w:rsidP="00D5721C">
      <w:pPr>
        <w:tabs>
          <w:tab w:val="left" w:pos="1418"/>
          <w:tab w:val="right" w:pos="9072"/>
        </w:tabs>
        <w:spacing w:after="0"/>
        <w:ind w:left="851"/>
        <w:rPr>
          <w:rFonts w:cs="Times New Roman"/>
        </w:rPr>
      </w:pPr>
    </w:p>
    <w:p w:rsidR="00D5721C" w:rsidRPr="00C377B7" w:rsidRDefault="002D677E" w:rsidP="00D5721C">
      <w:pPr>
        <w:pStyle w:val="Listaszerbekezds"/>
        <w:numPr>
          <w:ilvl w:val="2"/>
          <w:numId w:val="8"/>
        </w:numPr>
        <w:tabs>
          <w:tab w:val="left" w:pos="1701"/>
          <w:tab w:val="right" w:pos="9072"/>
        </w:tabs>
        <w:spacing w:after="0"/>
        <w:ind w:left="993" w:hanging="426"/>
        <w:rPr>
          <w:rFonts w:cs="Times New Roman"/>
          <w:b/>
          <w:i/>
        </w:rPr>
      </w:pPr>
      <w:r w:rsidRPr="00C377B7">
        <w:rPr>
          <w:rFonts w:cs="Times New Roman"/>
          <w:b/>
          <w:i/>
        </w:rPr>
        <w:t xml:space="preserve">Speciális finomforrasztások. </w:t>
      </w:r>
      <w:proofErr w:type="gramStart"/>
      <w:r w:rsidRPr="00C377B7">
        <w:rPr>
          <w:rFonts w:cs="Times New Roman"/>
          <w:b/>
          <w:i/>
        </w:rPr>
        <w:t>Generál javítás</w:t>
      </w:r>
      <w:proofErr w:type="gramEnd"/>
      <w:r w:rsidRPr="00C377B7">
        <w:rPr>
          <w:rFonts w:cs="Times New Roman"/>
          <w:b/>
          <w:i/>
        </w:rPr>
        <w:t xml:space="preserve"> </w:t>
      </w:r>
      <w:r w:rsidR="00D5721C" w:rsidRPr="00C377B7">
        <w:rPr>
          <w:rFonts w:cs="Times New Roman"/>
          <w:b/>
          <w:i/>
        </w:rPr>
        <w:tab/>
      </w:r>
      <w:r w:rsidR="005C5A9B" w:rsidRPr="00C377B7">
        <w:rPr>
          <w:rFonts w:cs="Times New Roman"/>
          <w:b/>
          <w:i/>
        </w:rPr>
        <w:t>121</w:t>
      </w:r>
      <w:r w:rsidR="00D5721C" w:rsidRPr="00C377B7">
        <w:rPr>
          <w:rFonts w:cs="Times New Roman"/>
          <w:b/>
          <w:i/>
        </w:rPr>
        <w:t xml:space="preserve"> óra</w:t>
      </w:r>
    </w:p>
    <w:p w:rsidR="002D677E" w:rsidRPr="00C377B7" w:rsidRDefault="002D677E" w:rsidP="002D677E">
      <w:pPr>
        <w:spacing w:after="0"/>
        <w:ind w:left="851"/>
        <w:rPr>
          <w:rFonts w:cs="Times New Roman"/>
        </w:rPr>
      </w:pPr>
      <w:r w:rsidRPr="00C377B7">
        <w:rPr>
          <w:rFonts w:cs="Times New Roman"/>
        </w:rPr>
        <w:t>Speciális finomforrasztások készítése helyi hűtéssel, lágy- és keményforrasztás esetén.</w:t>
      </w:r>
    </w:p>
    <w:p w:rsidR="002D677E" w:rsidRPr="00C377B7" w:rsidRDefault="002D677E" w:rsidP="002D677E">
      <w:pPr>
        <w:spacing w:after="0"/>
        <w:ind w:left="851"/>
        <w:rPr>
          <w:rFonts w:cs="Times New Roman"/>
        </w:rPr>
      </w:pPr>
      <w:r w:rsidRPr="00C377B7">
        <w:rPr>
          <w:rFonts w:cs="Times New Roman"/>
        </w:rPr>
        <w:t>A forrasztás szétválasztása helyi hűtéssel.</w:t>
      </w:r>
    </w:p>
    <w:p w:rsidR="002D677E" w:rsidRPr="00C377B7" w:rsidRDefault="002D677E" w:rsidP="002D677E">
      <w:pPr>
        <w:spacing w:after="0"/>
        <w:ind w:left="851"/>
        <w:rPr>
          <w:rFonts w:cs="Times New Roman"/>
        </w:rPr>
      </w:pPr>
      <w:r w:rsidRPr="00C377B7">
        <w:rPr>
          <w:rFonts w:cs="Times New Roman"/>
        </w:rPr>
        <w:t xml:space="preserve">Hőterjedés – </w:t>
      </w:r>
      <w:proofErr w:type="spellStart"/>
      <w:r w:rsidRPr="00C377B7">
        <w:rPr>
          <w:rFonts w:cs="Times New Roman"/>
        </w:rPr>
        <w:t>hőveszteség</w:t>
      </w:r>
      <w:proofErr w:type="spellEnd"/>
      <w:r w:rsidRPr="00C377B7">
        <w:rPr>
          <w:rFonts w:cs="Times New Roman"/>
        </w:rPr>
        <w:t xml:space="preserve"> csökkentési lehetőségek. Samott tégla asztal, a forrasztási hely behatárolása a </w:t>
      </w:r>
      <w:proofErr w:type="spellStart"/>
      <w:r w:rsidRPr="00C377B7">
        <w:rPr>
          <w:rFonts w:cs="Times New Roman"/>
        </w:rPr>
        <w:t>hőveszteség</w:t>
      </w:r>
      <w:proofErr w:type="spellEnd"/>
      <w:r w:rsidRPr="00C377B7">
        <w:rPr>
          <w:rFonts w:cs="Times New Roman"/>
        </w:rPr>
        <w:t xml:space="preserve"> csökkentésére.</w:t>
      </w:r>
    </w:p>
    <w:p w:rsidR="002D677E" w:rsidRPr="00C377B7" w:rsidRDefault="002D677E" w:rsidP="002D677E">
      <w:pPr>
        <w:spacing w:after="0"/>
        <w:ind w:left="851"/>
        <w:rPr>
          <w:rFonts w:cs="Times New Roman"/>
        </w:rPr>
      </w:pPr>
      <w:r w:rsidRPr="00C377B7">
        <w:rPr>
          <w:rFonts w:cs="Times New Roman"/>
        </w:rPr>
        <w:t>Frissítés – fémtisztaság – különféle folyatók hatása a forrasztás minőségére.</w:t>
      </w:r>
    </w:p>
    <w:p w:rsidR="002D677E" w:rsidRPr="00C377B7" w:rsidRDefault="002D677E" w:rsidP="002D677E">
      <w:pPr>
        <w:spacing w:after="0"/>
        <w:ind w:left="851"/>
        <w:rPr>
          <w:rFonts w:cs="Times New Roman"/>
        </w:rPr>
      </w:pPr>
      <w:r w:rsidRPr="00C377B7">
        <w:rPr>
          <w:rFonts w:cs="Times New Roman"/>
        </w:rPr>
        <w:t>A rézfúvós hangszerek generál javításának célja, menete, eszközei.</w:t>
      </w:r>
    </w:p>
    <w:p w:rsidR="002D677E" w:rsidRPr="00C377B7" w:rsidRDefault="002D677E" w:rsidP="002D677E">
      <w:pPr>
        <w:spacing w:after="0"/>
        <w:ind w:left="851"/>
        <w:rPr>
          <w:rFonts w:cs="Times New Roman"/>
        </w:rPr>
      </w:pPr>
      <w:r w:rsidRPr="00C377B7">
        <w:rPr>
          <w:rFonts w:cs="Times New Roman"/>
        </w:rPr>
        <w:t>A rézfúvós hangszerek generál javításához használható gépek és szerszámok használatának gyakorlása.</w:t>
      </w:r>
    </w:p>
    <w:p w:rsidR="00D5721C" w:rsidRPr="00C377B7" w:rsidRDefault="002D677E" w:rsidP="002D677E">
      <w:pPr>
        <w:spacing w:after="0"/>
        <w:ind w:left="851"/>
        <w:rPr>
          <w:rFonts w:cs="Times New Roman"/>
        </w:rPr>
      </w:pPr>
      <w:r w:rsidRPr="00C377B7">
        <w:rPr>
          <w:rFonts w:cs="Times New Roman"/>
        </w:rPr>
        <w:t>A rézfúvós hangszerek javításához használt szerszámok baleseti forrásai</w:t>
      </w:r>
    </w:p>
    <w:p w:rsidR="00D5721C" w:rsidRPr="00C377B7" w:rsidRDefault="00D5721C" w:rsidP="00D5721C">
      <w:pPr>
        <w:tabs>
          <w:tab w:val="left" w:pos="1418"/>
          <w:tab w:val="right" w:pos="9072"/>
        </w:tabs>
        <w:spacing w:after="0"/>
        <w:ind w:left="851"/>
        <w:rPr>
          <w:rFonts w:cs="Times New Roman"/>
        </w:rPr>
      </w:pPr>
    </w:p>
    <w:p w:rsidR="00D5721C" w:rsidRPr="00C377B7" w:rsidRDefault="00D5721C" w:rsidP="00D5721C">
      <w:pPr>
        <w:pStyle w:val="Listaszerbekezds"/>
        <w:numPr>
          <w:ilvl w:val="1"/>
          <w:numId w:val="8"/>
        </w:numPr>
        <w:spacing w:after="0"/>
        <w:rPr>
          <w:rFonts w:cs="Times New Roman"/>
          <w:b/>
        </w:rPr>
      </w:pPr>
      <w:r w:rsidRPr="00C377B7">
        <w:rPr>
          <w:rFonts w:cs="Times New Roman"/>
          <w:b/>
        </w:rPr>
        <w:t>A képzés javasolt helyszíne (ajánlás)</w:t>
      </w:r>
    </w:p>
    <w:p w:rsidR="00D5721C" w:rsidRPr="00C377B7" w:rsidRDefault="002D677E" w:rsidP="00D5721C">
      <w:pPr>
        <w:spacing w:after="0"/>
        <w:ind w:left="426"/>
        <w:rPr>
          <w:rFonts w:cs="Times New Roman"/>
        </w:rPr>
      </w:pPr>
      <w:r w:rsidRPr="00C377B7">
        <w:rPr>
          <w:rFonts w:cs="Times New Roman"/>
          <w:i/>
        </w:rPr>
        <w:t>Rézfúvós szakműhely</w:t>
      </w:r>
    </w:p>
    <w:p w:rsidR="00D5721C" w:rsidRPr="00C377B7" w:rsidRDefault="00D5721C" w:rsidP="00D5721C">
      <w:pPr>
        <w:pStyle w:val="Listaszerbekezds"/>
        <w:numPr>
          <w:ilvl w:val="1"/>
          <w:numId w:val="8"/>
        </w:numPr>
        <w:spacing w:after="0"/>
        <w:rPr>
          <w:rFonts w:cs="Times New Roman"/>
          <w:b/>
        </w:rPr>
      </w:pPr>
      <w:r w:rsidRPr="00C377B7">
        <w:rPr>
          <w:rFonts w:cs="Times New Roman"/>
          <w:b/>
        </w:rPr>
        <w:t>A tantárgy elsajátítása során alkalmazható sajátos módszerek, tanulói tevékenységformák (ajánlás)</w:t>
      </w:r>
    </w:p>
    <w:p w:rsidR="00D5721C" w:rsidRPr="00C377B7" w:rsidRDefault="00D5721C" w:rsidP="00D5721C">
      <w:pPr>
        <w:spacing w:after="0"/>
        <w:ind w:left="426"/>
        <w:rPr>
          <w:rFonts w:cs="Times New Roman"/>
        </w:rPr>
      </w:pPr>
    </w:p>
    <w:p w:rsidR="007778D7" w:rsidRPr="00C377B7" w:rsidRDefault="007778D7" w:rsidP="007778D7">
      <w:pPr>
        <w:spacing w:after="0"/>
        <w:ind w:left="426"/>
        <w:rPr>
          <w:rFonts w:cs="Times New Roman"/>
          <w:i/>
        </w:rPr>
      </w:pPr>
      <w:r w:rsidRPr="00C377B7">
        <w:rPr>
          <w:rFonts w:cs="Times New Roman"/>
          <w:i/>
        </w:rPr>
        <w:t>A munkafázisok bemutatása, szükség szerinti megismétlése. A feladat többszöri, ismételt kiadása. A kiadott feladatok módszeres és időszakonkénti ellenőrzése, megbeszélése.</w:t>
      </w:r>
    </w:p>
    <w:p w:rsidR="00D5721C" w:rsidRPr="00C377B7" w:rsidRDefault="007778D7" w:rsidP="00D5721C">
      <w:pPr>
        <w:spacing w:after="0"/>
        <w:ind w:left="426"/>
        <w:rPr>
          <w:rFonts w:cs="Times New Roman"/>
        </w:rPr>
      </w:pPr>
      <w:r w:rsidRPr="00C377B7">
        <w:rPr>
          <w:rFonts w:cs="Times New Roman"/>
          <w:i/>
        </w:rPr>
        <w:t>Odafigyelés, koncentrálás a gyakorlati foglalkozásokon, ill. jegyzetelés a munkanaplóba. A megbeszélésekben aktívan részt venni kérdésekkel és hozzászólásokkal.</w:t>
      </w:r>
    </w:p>
    <w:p w:rsidR="00D5721C" w:rsidRPr="00C377B7" w:rsidRDefault="00D5721C" w:rsidP="00D5721C">
      <w:pPr>
        <w:pStyle w:val="Listaszerbekezds"/>
        <w:numPr>
          <w:ilvl w:val="2"/>
          <w:numId w:val="8"/>
        </w:numPr>
        <w:spacing w:after="0"/>
        <w:rPr>
          <w:rFonts w:cs="Times New Roman"/>
          <w:b/>
        </w:rPr>
      </w:pPr>
      <w:r w:rsidRPr="00C377B7">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86EC1" w:rsidRPr="00C377B7" w:rsidTr="00322C0C">
        <w:trPr>
          <w:trHeight w:val="581"/>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 xml:space="preserve">Alkalmazandó eszközök és felszerelések </w:t>
            </w: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r w:rsidR="00886EC1" w:rsidRPr="00C377B7" w:rsidTr="00322C0C">
        <w:trPr>
          <w:trHeight w:val="492"/>
        </w:trPr>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left"/>
              <w:rPr>
                <w:rFonts w:cs="Times New Roman"/>
                <w:color w:val="000000"/>
                <w:sz w:val="20"/>
                <w:szCs w:val="20"/>
              </w:rPr>
            </w:pPr>
            <w:r w:rsidRPr="00C377B7">
              <w:rPr>
                <w:rFonts w:cs="Times New Roman"/>
                <w:color w:val="000000"/>
                <w:sz w:val="20"/>
                <w:szCs w:val="20"/>
              </w:rPr>
              <w:t>egyéb: más műhelyekbe irányítani a tanulót</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r w:rsidRPr="00C377B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86EC1" w:rsidRPr="00C377B7" w:rsidRDefault="00886EC1" w:rsidP="00322C0C">
            <w:pPr>
              <w:autoSpaceDE w:val="0"/>
              <w:autoSpaceDN w:val="0"/>
              <w:adjustRightInd w:val="0"/>
              <w:spacing w:after="0"/>
              <w:jc w:val="right"/>
              <w:rPr>
                <w:rFonts w:cs="Times New Roman"/>
                <w:color w:val="000000"/>
                <w:sz w:val="20"/>
                <w:szCs w:val="20"/>
              </w:rPr>
            </w:pPr>
          </w:p>
        </w:tc>
      </w:tr>
    </w:tbl>
    <w:p w:rsidR="00D5721C" w:rsidRPr="00C377B7" w:rsidRDefault="00D5721C" w:rsidP="00D5721C">
      <w:pPr>
        <w:spacing w:after="0"/>
        <w:ind w:left="426"/>
        <w:rPr>
          <w:rFonts w:cs="Times New Roman"/>
        </w:rPr>
      </w:pPr>
    </w:p>
    <w:p w:rsidR="00D5721C" w:rsidRPr="00C377B7" w:rsidRDefault="00D5721C" w:rsidP="00D5721C">
      <w:pPr>
        <w:pStyle w:val="Listaszerbekezds"/>
        <w:numPr>
          <w:ilvl w:val="2"/>
          <w:numId w:val="8"/>
        </w:numPr>
        <w:spacing w:after="0"/>
        <w:rPr>
          <w:rFonts w:cs="Times New Roman"/>
          <w:b/>
        </w:rPr>
      </w:pPr>
      <w:r w:rsidRPr="00C377B7">
        <w:rPr>
          <w:rFonts w:cs="Times New Roman"/>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86EC1" w:rsidRPr="00C377B7" w:rsidTr="00322C0C">
        <w:trPr>
          <w:trHeight w:val="255"/>
        </w:trPr>
        <w:tc>
          <w:tcPr>
            <w:tcW w:w="104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xml:space="preserve">Alkalmazandó eszközök és felszerelések </w:t>
            </w:r>
          </w:p>
        </w:tc>
      </w:tr>
      <w:tr w:rsidR="00886EC1" w:rsidRPr="00C377B7" w:rsidTr="00322C0C">
        <w:trPr>
          <w:trHeight w:val="510"/>
        </w:trPr>
        <w:tc>
          <w:tcPr>
            <w:tcW w:w="104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280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egyéni</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csoport-bontás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osztály-keret</w:t>
            </w:r>
          </w:p>
        </w:tc>
        <w:tc>
          <w:tcPr>
            <w:tcW w:w="2380" w:type="dxa"/>
            <w:vMerge/>
            <w:vAlign w:val="center"/>
            <w:hideMark/>
          </w:tcPr>
          <w:p w:rsidR="00886EC1" w:rsidRPr="00C377B7" w:rsidRDefault="00886EC1" w:rsidP="00322C0C">
            <w:pPr>
              <w:spacing w:after="0"/>
              <w:jc w:val="left"/>
              <w:rPr>
                <w:rFonts w:eastAsia="Times New Roman" w:cs="Times New Roman"/>
                <w:color w:val="000000"/>
                <w:sz w:val="20"/>
                <w:szCs w:val="20"/>
                <w:lang w:eastAsia="hu-HU"/>
              </w:rPr>
            </w:pP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 feldolgozó tevékenységek</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lastRenderedPageBreak/>
              <w:t>1.2.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1.7.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Ismeretalkalmazási gyakorló tevékenységek, feladatok</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2.4.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Képi információk körében</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értelmezése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proofErr w:type="gramStart"/>
            <w:r w:rsidRPr="00C377B7">
              <w:rPr>
                <w:rFonts w:eastAsia="Times New Roman" w:cs="Times New Roman"/>
                <w:color w:val="000000"/>
                <w:sz w:val="20"/>
                <w:szCs w:val="20"/>
                <w:lang w:eastAsia="hu-HU"/>
              </w:rPr>
              <w:t>rajz készítés</w:t>
            </w:r>
            <w:proofErr w:type="gramEnd"/>
            <w:r w:rsidRPr="00C377B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rajz kiegészítés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3.5.</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proofErr w:type="gramStart"/>
            <w:r w:rsidRPr="00C377B7">
              <w:rPr>
                <w:rFonts w:eastAsia="Times New Roman" w:cs="Times New Roman"/>
                <w:color w:val="000000"/>
                <w:sz w:val="20"/>
                <w:szCs w:val="20"/>
                <w:lang w:eastAsia="hu-HU"/>
              </w:rPr>
              <w:t>rajz elemzés</w:t>
            </w:r>
            <w:proofErr w:type="gramEnd"/>
            <w:r w:rsidRPr="00C377B7">
              <w:rPr>
                <w:rFonts w:eastAsia="Times New Roman" w:cs="Times New Roman"/>
                <w:color w:val="000000"/>
                <w:sz w:val="20"/>
                <w:szCs w:val="20"/>
                <w:lang w:eastAsia="hu-HU"/>
              </w:rPr>
              <w:t>, hibakeresés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3.6.</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3.7.</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proofErr w:type="gramStart"/>
            <w:r w:rsidRPr="00C377B7">
              <w:rPr>
                <w:rFonts w:eastAsia="Times New Roman" w:cs="Times New Roman"/>
                <w:color w:val="000000"/>
                <w:sz w:val="20"/>
                <w:szCs w:val="20"/>
                <w:lang w:eastAsia="hu-HU"/>
              </w:rPr>
              <w:t>rajz elemzés</w:t>
            </w:r>
            <w:proofErr w:type="gramEnd"/>
            <w:r w:rsidRPr="00C377B7">
              <w:rPr>
                <w:rFonts w:eastAsia="Times New Roman" w:cs="Times New Roman"/>
                <w:color w:val="000000"/>
                <w:sz w:val="20"/>
                <w:szCs w:val="20"/>
                <w:lang w:eastAsia="hu-HU"/>
              </w:rPr>
              <w:t>, hibakeresés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Komplex információk körében</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Esetleírás készítése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4.3.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Gyakorlati munkavégzés körében</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Műveletek gyakorlása</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5.2.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000000" w:fill="D9D9D9"/>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w:t>
            </w:r>
          </w:p>
        </w:tc>
        <w:tc>
          <w:tcPr>
            <w:tcW w:w="7460" w:type="dxa"/>
            <w:gridSpan w:val="5"/>
            <w:shd w:val="clear" w:color="000000" w:fill="D9D9D9"/>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Szolgáltatási tevékenységek körében</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6.1.</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255"/>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6.2.</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6.3.</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r w:rsidR="00886EC1" w:rsidRPr="00C377B7" w:rsidTr="00322C0C">
        <w:trPr>
          <w:trHeight w:val="510"/>
        </w:trPr>
        <w:tc>
          <w:tcPr>
            <w:tcW w:w="104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6.4.</w:t>
            </w:r>
          </w:p>
        </w:tc>
        <w:tc>
          <w:tcPr>
            <w:tcW w:w="280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x</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760" w:type="dxa"/>
            <w:shd w:val="clear" w:color="auto" w:fill="auto"/>
            <w:vAlign w:val="center"/>
            <w:hideMark/>
          </w:tcPr>
          <w:p w:rsidR="00886EC1" w:rsidRPr="00C377B7" w:rsidRDefault="00886EC1" w:rsidP="00322C0C">
            <w:pPr>
              <w:spacing w:after="0"/>
              <w:jc w:val="center"/>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c>
          <w:tcPr>
            <w:tcW w:w="2380" w:type="dxa"/>
            <w:shd w:val="clear" w:color="auto" w:fill="auto"/>
            <w:vAlign w:val="center"/>
            <w:hideMark/>
          </w:tcPr>
          <w:p w:rsidR="00886EC1" w:rsidRPr="00C377B7" w:rsidRDefault="00886EC1" w:rsidP="00322C0C">
            <w:pPr>
              <w:spacing w:after="0"/>
              <w:jc w:val="left"/>
              <w:rPr>
                <w:rFonts w:eastAsia="Times New Roman" w:cs="Times New Roman"/>
                <w:color w:val="000000"/>
                <w:sz w:val="20"/>
                <w:szCs w:val="20"/>
                <w:lang w:eastAsia="hu-HU"/>
              </w:rPr>
            </w:pPr>
            <w:r w:rsidRPr="00C377B7">
              <w:rPr>
                <w:rFonts w:eastAsia="Times New Roman" w:cs="Times New Roman"/>
                <w:color w:val="000000"/>
                <w:sz w:val="20"/>
                <w:szCs w:val="20"/>
                <w:lang w:eastAsia="hu-HU"/>
              </w:rPr>
              <w:t> </w:t>
            </w:r>
          </w:p>
        </w:tc>
      </w:tr>
    </w:tbl>
    <w:p w:rsidR="00D5721C" w:rsidRPr="00C377B7" w:rsidRDefault="00D5721C" w:rsidP="00D5721C">
      <w:pPr>
        <w:spacing w:after="0"/>
        <w:ind w:left="426"/>
        <w:rPr>
          <w:rFonts w:cs="Times New Roman"/>
        </w:rPr>
      </w:pPr>
    </w:p>
    <w:p w:rsidR="00D5721C" w:rsidRPr="00C377B7" w:rsidRDefault="00D5721C" w:rsidP="00D5721C">
      <w:pPr>
        <w:pStyle w:val="Listaszerbekezds"/>
        <w:numPr>
          <w:ilvl w:val="1"/>
          <w:numId w:val="8"/>
        </w:numPr>
        <w:spacing w:after="0"/>
        <w:rPr>
          <w:rFonts w:cs="Times New Roman"/>
          <w:b/>
        </w:rPr>
      </w:pPr>
      <w:r w:rsidRPr="00C377B7">
        <w:rPr>
          <w:rFonts w:cs="Times New Roman"/>
          <w:b/>
        </w:rPr>
        <w:t>A tantárgy értékelésének módja</w:t>
      </w:r>
    </w:p>
    <w:p w:rsidR="00D5721C" w:rsidRPr="00C377B7" w:rsidRDefault="00D5721C" w:rsidP="00D5721C">
      <w:pPr>
        <w:spacing w:after="0"/>
        <w:ind w:left="426"/>
        <w:rPr>
          <w:rFonts w:cs="Times New Roman"/>
        </w:rPr>
      </w:pPr>
      <w:r w:rsidRPr="00C377B7">
        <w:rPr>
          <w:rFonts w:cs="Times New Roman"/>
        </w:rPr>
        <w:t>A nemzeti köznevelésről szóló 2011. évi CXC. törvény. 54. § (2) a) pontja szerinti értékeléssel.</w:t>
      </w:r>
    </w:p>
    <w:sectPr w:rsidR="00D5721C" w:rsidRPr="00C377B7"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CA" w:rsidRDefault="005856CA" w:rsidP="00B945BE">
      <w:pPr>
        <w:spacing w:after="0"/>
      </w:pPr>
      <w:r>
        <w:separator/>
      </w:r>
    </w:p>
  </w:endnote>
  <w:endnote w:type="continuationSeparator" w:id="0">
    <w:p w:rsidR="005856CA" w:rsidRDefault="005856C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CA" w:rsidRPr="00B862AB" w:rsidRDefault="005856CA">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C377B7">
      <w:rPr>
        <w:noProof/>
        <w:sz w:val="20"/>
      </w:rPr>
      <w:t>22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CA" w:rsidRDefault="005856CA" w:rsidP="00B945BE">
      <w:pPr>
        <w:spacing w:after="0"/>
      </w:pPr>
      <w:r>
        <w:separator/>
      </w:r>
    </w:p>
  </w:footnote>
  <w:footnote w:type="continuationSeparator" w:id="0">
    <w:p w:rsidR="005856CA" w:rsidRDefault="005856CA"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C3"/>
    <w:rsid w:val="00026917"/>
    <w:rsid w:val="000372B3"/>
    <w:rsid w:val="000772D7"/>
    <w:rsid w:val="00097BE3"/>
    <w:rsid w:val="000A21B7"/>
    <w:rsid w:val="000B5E9D"/>
    <w:rsid w:val="000F44A2"/>
    <w:rsid w:val="00104377"/>
    <w:rsid w:val="00112754"/>
    <w:rsid w:val="00162DF6"/>
    <w:rsid w:val="00180037"/>
    <w:rsid w:val="001A7777"/>
    <w:rsid w:val="001B61A0"/>
    <w:rsid w:val="001F08AF"/>
    <w:rsid w:val="00216033"/>
    <w:rsid w:val="00226105"/>
    <w:rsid w:val="00236D60"/>
    <w:rsid w:val="0025489A"/>
    <w:rsid w:val="00266A2C"/>
    <w:rsid w:val="00271E52"/>
    <w:rsid w:val="002B24B4"/>
    <w:rsid w:val="002D029F"/>
    <w:rsid w:val="002D677E"/>
    <w:rsid w:val="00320239"/>
    <w:rsid w:val="003325F4"/>
    <w:rsid w:val="003468AB"/>
    <w:rsid w:val="00381B6C"/>
    <w:rsid w:val="00390F08"/>
    <w:rsid w:val="00391719"/>
    <w:rsid w:val="003A5C6F"/>
    <w:rsid w:val="003A7273"/>
    <w:rsid w:val="00401BD2"/>
    <w:rsid w:val="0041674C"/>
    <w:rsid w:val="00420CA2"/>
    <w:rsid w:val="00427413"/>
    <w:rsid w:val="00437470"/>
    <w:rsid w:val="00447566"/>
    <w:rsid w:val="0045474F"/>
    <w:rsid w:val="0049127E"/>
    <w:rsid w:val="0049243B"/>
    <w:rsid w:val="004B1453"/>
    <w:rsid w:val="004E32A8"/>
    <w:rsid w:val="004F6765"/>
    <w:rsid w:val="00565574"/>
    <w:rsid w:val="0056667C"/>
    <w:rsid w:val="005762DF"/>
    <w:rsid w:val="005856CA"/>
    <w:rsid w:val="005B5AC0"/>
    <w:rsid w:val="005C5A9B"/>
    <w:rsid w:val="005D219B"/>
    <w:rsid w:val="005E706E"/>
    <w:rsid w:val="00602463"/>
    <w:rsid w:val="00623C0A"/>
    <w:rsid w:val="00645B4F"/>
    <w:rsid w:val="0065053C"/>
    <w:rsid w:val="00665EDE"/>
    <w:rsid w:val="00674CE6"/>
    <w:rsid w:val="00696ED9"/>
    <w:rsid w:val="006B56F9"/>
    <w:rsid w:val="00702FFA"/>
    <w:rsid w:val="00704A02"/>
    <w:rsid w:val="00710068"/>
    <w:rsid w:val="00711835"/>
    <w:rsid w:val="007302C2"/>
    <w:rsid w:val="007308AA"/>
    <w:rsid w:val="007761DE"/>
    <w:rsid w:val="007778D7"/>
    <w:rsid w:val="007822DC"/>
    <w:rsid w:val="007A6755"/>
    <w:rsid w:val="007D0392"/>
    <w:rsid w:val="007D6DCB"/>
    <w:rsid w:val="007E3DA0"/>
    <w:rsid w:val="007E482A"/>
    <w:rsid w:val="007F5D8F"/>
    <w:rsid w:val="00807FA9"/>
    <w:rsid w:val="00811551"/>
    <w:rsid w:val="008419D5"/>
    <w:rsid w:val="00874C37"/>
    <w:rsid w:val="00876453"/>
    <w:rsid w:val="00886EC1"/>
    <w:rsid w:val="008A17AB"/>
    <w:rsid w:val="008B01A2"/>
    <w:rsid w:val="008D2208"/>
    <w:rsid w:val="008F1A3A"/>
    <w:rsid w:val="008F3A02"/>
    <w:rsid w:val="009112E2"/>
    <w:rsid w:val="00961330"/>
    <w:rsid w:val="0096446F"/>
    <w:rsid w:val="009B6E6E"/>
    <w:rsid w:val="009C28EA"/>
    <w:rsid w:val="009C4A30"/>
    <w:rsid w:val="009F39A6"/>
    <w:rsid w:val="00A05350"/>
    <w:rsid w:val="00A07046"/>
    <w:rsid w:val="00A12E81"/>
    <w:rsid w:val="00A24DEC"/>
    <w:rsid w:val="00A33F4F"/>
    <w:rsid w:val="00A3649C"/>
    <w:rsid w:val="00A621F6"/>
    <w:rsid w:val="00A6250D"/>
    <w:rsid w:val="00A67855"/>
    <w:rsid w:val="00A80941"/>
    <w:rsid w:val="00AB789B"/>
    <w:rsid w:val="00AD02C3"/>
    <w:rsid w:val="00AE44DD"/>
    <w:rsid w:val="00B00C68"/>
    <w:rsid w:val="00B64FCB"/>
    <w:rsid w:val="00B75532"/>
    <w:rsid w:val="00B771E6"/>
    <w:rsid w:val="00B862AB"/>
    <w:rsid w:val="00B945BE"/>
    <w:rsid w:val="00B96003"/>
    <w:rsid w:val="00C124C0"/>
    <w:rsid w:val="00C377B7"/>
    <w:rsid w:val="00C631E3"/>
    <w:rsid w:val="00C64856"/>
    <w:rsid w:val="00C86B7B"/>
    <w:rsid w:val="00C8784A"/>
    <w:rsid w:val="00C92709"/>
    <w:rsid w:val="00CA457C"/>
    <w:rsid w:val="00CB484D"/>
    <w:rsid w:val="00CC2AA6"/>
    <w:rsid w:val="00CC73F3"/>
    <w:rsid w:val="00CD37F8"/>
    <w:rsid w:val="00CF79D1"/>
    <w:rsid w:val="00D206DA"/>
    <w:rsid w:val="00D278D7"/>
    <w:rsid w:val="00D47F69"/>
    <w:rsid w:val="00D52C63"/>
    <w:rsid w:val="00D55892"/>
    <w:rsid w:val="00D5721C"/>
    <w:rsid w:val="00D93B4D"/>
    <w:rsid w:val="00DA3990"/>
    <w:rsid w:val="00DC677F"/>
    <w:rsid w:val="00DE16B3"/>
    <w:rsid w:val="00E1046E"/>
    <w:rsid w:val="00E25497"/>
    <w:rsid w:val="00E3598E"/>
    <w:rsid w:val="00E431FD"/>
    <w:rsid w:val="00E57804"/>
    <w:rsid w:val="00E57E1C"/>
    <w:rsid w:val="00E96240"/>
    <w:rsid w:val="00EA05C2"/>
    <w:rsid w:val="00ED48AC"/>
    <w:rsid w:val="00EE359D"/>
    <w:rsid w:val="00F015A9"/>
    <w:rsid w:val="00F0277F"/>
    <w:rsid w:val="00F24097"/>
    <w:rsid w:val="00F41AF1"/>
    <w:rsid w:val="00F5083B"/>
    <w:rsid w:val="00F5122F"/>
    <w:rsid w:val="00F740C3"/>
    <w:rsid w:val="00F74AB6"/>
    <w:rsid w:val="00F85D6F"/>
    <w:rsid w:val="00F9457C"/>
    <w:rsid w:val="00FB273F"/>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23C65-9623-4941-B90E-9C174EF6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5932">
      <w:bodyDiv w:val="1"/>
      <w:marLeft w:val="0"/>
      <w:marRight w:val="0"/>
      <w:marTop w:val="0"/>
      <w:marBottom w:val="0"/>
      <w:divBdr>
        <w:top w:val="none" w:sz="0" w:space="0" w:color="auto"/>
        <w:left w:val="none" w:sz="0" w:space="0" w:color="auto"/>
        <w:bottom w:val="none" w:sz="0" w:space="0" w:color="auto"/>
        <w:right w:val="none" w:sz="0" w:space="0" w:color="auto"/>
      </w:divBdr>
    </w:div>
    <w:div w:id="17497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zei%20J&#225;nos\Downloads\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1AA8-D81A-4DDF-A74A-BE9107CC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sablon_alap_16_ra_2ev_14tantargy_160414.dotx</Template>
  <TotalTime>1</TotalTime>
  <Pages>36</Pages>
  <Words>8118</Words>
  <Characters>56015</Characters>
  <Application>Microsoft Office Word</Application>
  <DocSecurity>0</DocSecurity>
  <Lines>466</Lines>
  <Paragraphs>128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Mezei János</dc:creator>
  <cp:lastModifiedBy>Körtvélyesi Anikó</cp:lastModifiedBy>
  <cp:revision>3</cp:revision>
  <dcterms:created xsi:type="dcterms:W3CDTF">2016-05-26T13:08:00Z</dcterms:created>
  <dcterms:modified xsi:type="dcterms:W3CDTF">2016-06-28T14:10:00Z</dcterms:modified>
</cp:coreProperties>
</file>