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BD2" w:rsidRDefault="00401BD2" w:rsidP="000B5E9D">
      <w:pPr>
        <w:spacing w:after="0"/>
        <w:rPr>
          <w:rFonts w:cs="Times New Roman"/>
        </w:rPr>
      </w:pPr>
    </w:p>
    <w:p w:rsidR="00D55892" w:rsidRDefault="00D55892"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1A7777" w:rsidRPr="001A7777" w:rsidRDefault="00401BD2" w:rsidP="001A7777">
      <w:pPr>
        <w:jc w:val="center"/>
        <w:rPr>
          <w:rFonts w:cs="Times New Roman"/>
          <w:b/>
          <w:sz w:val="32"/>
        </w:rPr>
      </w:pPr>
      <w:r>
        <w:rPr>
          <w:rFonts w:cs="Times New Roman"/>
          <w:b/>
          <w:sz w:val="32"/>
        </w:rPr>
        <w:t>55 215 01</w:t>
      </w:r>
    </w:p>
    <w:p w:rsidR="00401BD2" w:rsidRPr="00401BD2" w:rsidRDefault="00401BD2" w:rsidP="00401BD2">
      <w:pPr>
        <w:jc w:val="center"/>
        <w:rPr>
          <w:rFonts w:cs="Times New Roman"/>
          <w:b/>
          <w:caps/>
          <w:sz w:val="32"/>
        </w:rPr>
      </w:pPr>
      <w:r w:rsidRPr="00401BD2">
        <w:rPr>
          <w:rFonts w:cs="Times New Roman"/>
          <w:b/>
          <w:caps/>
          <w:sz w:val="32"/>
        </w:rPr>
        <w:t xml:space="preserve">HANGSZERKÉSZÍTŐ </w:t>
      </w:r>
      <w:proofErr w:type="gramStart"/>
      <w:r w:rsidRPr="00401BD2">
        <w:rPr>
          <w:rFonts w:cs="Times New Roman"/>
          <w:b/>
          <w:caps/>
          <w:sz w:val="32"/>
        </w:rPr>
        <w:t>és</w:t>
      </w:r>
      <w:proofErr w:type="gramEnd"/>
      <w:r w:rsidRPr="00401BD2">
        <w:rPr>
          <w:rFonts w:cs="Times New Roman"/>
          <w:b/>
          <w:caps/>
          <w:sz w:val="32"/>
        </w:rPr>
        <w:t xml:space="preserve"> –JAVÍTÓ (hangszercsoport megjelölésével)</w:t>
      </w:r>
    </w:p>
    <w:p w:rsidR="001A7777" w:rsidRPr="001A7777" w:rsidRDefault="005D4E65" w:rsidP="001A7777">
      <w:pPr>
        <w:jc w:val="center"/>
        <w:rPr>
          <w:rFonts w:cs="Times New Roman"/>
          <w:b/>
          <w:caps/>
          <w:sz w:val="32"/>
        </w:rPr>
      </w:pPr>
      <w:r>
        <w:rPr>
          <w:rFonts w:cs="Times New Roman"/>
          <w:b/>
          <w:caps/>
          <w:sz w:val="32"/>
        </w:rPr>
        <w:t>orgonaépítő</w:t>
      </w:r>
    </w:p>
    <w:p w:rsidR="000B5E9D" w:rsidRPr="001A7777" w:rsidRDefault="001A7777" w:rsidP="001A7777">
      <w:pPr>
        <w:jc w:val="center"/>
        <w:rPr>
          <w:rFonts w:cs="Times New Roman"/>
          <w:b/>
          <w:caps/>
          <w:sz w:val="32"/>
        </w:rPr>
      </w:pPr>
      <w:r w:rsidRPr="001A7777">
        <w:rPr>
          <w:rFonts w:cs="Times New Roman"/>
          <w:b/>
          <w:caps/>
          <w:sz w:val="32"/>
        </w:rPr>
        <w:t>szakképesítés</w:t>
      </w:r>
      <w:r w:rsidR="009C4A30">
        <w:rPr>
          <w:rFonts w:cs="Times New Roman"/>
          <w:b/>
          <w:caps/>
          <w:sz w:val="32"/>
        </w:rPr>
        <w:t>-ráépülés</w:t>
      </w:r>
      <w:r w:rsidRPr="001A7777">
        <w:rPr>
          <w:rFonts w:cs="Times New Roman"/>
          <w:b/>
          <w:caps/>
          <w:sz w:val="32"/>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C66DAF">
        <w:rPr>
          <w:rFonts w:cs="Times New Roman"/>
        </w:rPr>
        <w:t>55 215 01</w:t>
      </w:r>
      <w:r>
        <w:rPr>
          <w:rFonts w:cs="Times New Roman"/>
        </w:rPr>
        <w:t xml:space="preserve"> számú,</w:t>
      </w:r>
      <w:r w:rsidRPr="00F24097">
        <w:rPr>
          <w:rFonts w:cs="Times New Roman"/>
        </w:rPr>
        <w:t xml:space="preserve"> </w:t>
      </w:r>
      <w:r w:rsidR="00C66DAF">
        <w:rPr>
          <w:rFonts w:cs="Times New Roman"/>
        </w:rPr>
        <w:t>Hangszerkészítő és –javító Orgonaépítő szakmairány</w:t>
      </w:r>
      <w:r>
        <w:rPr>
          <w:rFonts w:cs="Times New Roman"/>
        </w:rPr>
        <w:t xml:space="preserve"> megnevezésű</w:t>
      </w:r>
      <w:r w:rsidRPr="00F24097">
        <w:rPr>
          <w:rFonts w:cs="Times New Roman"/>
        </w:rPr>
        <w:t xml:space="preserve"> szakképesítés szakmai és vizsgakövetelményeit tartalmazó </w:t>
      </w:r>
      <w:bookmarkStart w:id="0" w:name="_GoBack"/>
      <w:bookmarkEnd w:id="0"/>
      <w:r w:rsidRPr="00F24097">
        <w:rPr>
          <w:rFonts w:cs="Times New Roman"/>
        </w:rPr>
        <w:t xml:space="preserve">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401BD2" w:rsidRPr="00401BD2">
        <w:rPr>
          <w:rFonts w:cs="Times New Roman"/>
        </w:rPr>
        <w:t>55 215 01</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401BD2" w:rsidRPr="00401BD2">
        <w:rPr>
          <w:rFonts w:cs="Times New Roman"/>
        </w:rPr>
        <w:t xml:space="preserve">Hangszerkészítő és </w:t>
      </w:r>
      <w:proofErr w:type="spellStart"/>
      <w:r w:rsidR="00401BD2" w:rsidRPr="00401BD2">
        <w:rPr>
          <w:rFonts w:cs="Times New Roman"/>
        </w:rPr>
        <w:t>-javító</w:t>
      </w:r>
      <w:proofErr w:type="spellEnd"/>
      <w:r w:rsidR="00401BD2" w:rsidRPr="00401BD2">
        <w:rPr>
          <w:rFonts w:cs="Times New Roman"/>
        </w:rPr>
        <w:t xml:space="preserve"> (</w:t>
      </w:r>
      <w:r w:rsidR="005D4E65">
        <w:rPr>
          <w:rFonts w:cs="Times New Roman"/>
        </w:rPr>
        <w:t>orgonaépítő)</w:t>
      </w:r>
      <w:r w:rsidR="00401BD2" w:rsidRPr="00401BD2">
        <w:rPr>
          <w:rFonts w:cs="Times New Roman"/>
        </w:rPr>
        <w:t xml:space="preserve"> szakmairány)</w:t>
      </w:r>
    </w:p>
    <w:p w:rsidR="00C64856" w:rsidRPr="00C64856" w:rsidRDefault="00C64856" w:rsidP="00C64856">
      <w:pPr>
        <w:spacing w:after="0"/>
        <w:rPr>
          <w:rFonts w:cs="Times New Roman"/>
        </w:rPr>
      </w:pPr>
      <w:r w:rsidRPr="00C64856">
        <w:rPr>
          <w:rFonts w:cs="Times New Roman"/>
        </w:rPr>
        <w:t>A szakmacsoport száma és megnevezése</w:t>
      </w:r>
      <w:proofErr w:type="gramStart"/>
      <w:r w:rsidRPr="00C64856">
        <w:rPr>
          <w:rFonts w:cs="Times New Roman"/>
        </w:rPr>
        <w:t xml:space="preserve">: </w:t>
      </w:r>
      <w:r w:rsidR="004F6765">
        <w:rPr>
          <w:rFonts w:cs="Times New Roman"/>
        </w:rPr>
        <w:t>.</w:t>
      </w:r>
      <w:r w:rsidR="00401BD2">
        <w:rPr>
          <w:rFonts w:cs="Times New Roman"/>
        </w:rPr>
        <w:t>4</w:t>
      </w:r>
      <w:proofErr w:type="gramEnd"/>
      <w:r w:rsidR="004F6765">
        <w:rPr>
          <w:rFonts w:cs="Times New Roman"/>
        </w:rPr>
        <w:t>.</w:t>
      </w:r>
      <w:r w:rsidRPr="00C64856">
        <w:rPr>
          <w:rFonts w:cs="Times New Roman"/>
        </w:rPr>
        <w:t xml:space="preserve">. </w:t>
      </w:r>
      <w:r w:rsidR="00401BD2" w:rsidRPr="00401BD2">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Ágazati besorolás száma és megnevezése</w:t>
      </w:r>
      <w:proofErr w:type="gramStart"/>
      <w:r w:rsidRPr="00C64856">
        <w:rPr>
          <w:rFonts w:cs="Times New Roman"/>
        </w:rPr>
        <w:t xml:space="preserve">: </w:t>
      </w:r>
      <w:r w:rsidR="004F6765">
        <w:rPr>
          <w:rFonts w:cs="Times New Roman"/>
        </w:rPr>
        <w:t>…</w:t>
      </w:r>
      <w:r w:rsidRPr="00C64856">
        <w:rPr>
          <w:rFonts w:cs="Times New Roman"/>
        </w:rPr>
        <w:t>.</w:t>
      </w:r>
      <w:proofErr w:type="gramEnd"/>
      <w:r w:rsidRPr="00C64856">
        <w:rPr>
          <w:rFonts w:cs="Times New Roman"/>
        </w:rPr>
        <w:t xml:space="preserve"> </w:t>
      </w:r>
      <w:r w:rsidR="004F6765">
        <w:rPr>
          <w:rFonts w:cs="Times New Roman"/>
        </w:rPr>
        <w: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01BD2">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401BD2">
        <w:rPr>
          <w:rFonts w:cs="Times New Roman"/>
        </w:rPr>
        <w:t>25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01BD2">
        <w:rPr>
          <w:rFonts w:cs="Times New Roman"/>
        </w:rPr>
        <w:t>75</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401BD2" w:rsidRPr="00401BD2">
        <w:rPr>
          <w:rFonts w:cs="Times New Roman"/>
        </w:rPr>
        <w:t>érettségi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 xml:space="preserve">zettség hiányában: </w:t>
      </w:r>
      <w:r w:rsidR="00401BD2">
        <w:rPr>
          <w:rFonts w:cs="Times New Roman"/>
        </w:rPr>
        <w:t>nem lehetséges a szakképzésbe belépni</w:t>
      </w:r>
    </w:p>
    <w:p w:rsidR="00E96240" w:rsidRPr="00E96240" w:rsidRDefault="00E96240" w:rsidP="00E96240">
      <w:pPr>
        <w:spacing w:after="0"/>
        <w:rPr>
          <w:rFonts w:cs="Times New Roman"/>
        </w:rPr>
      </w:pPr>
      <w:r w:rsidRPr="00E96240">
        <w:rPr>
          <w:rFonts w:cs="Times New Roman"/>
        </w:rPr>
        <w:t>Bemeneti kompetenciák</w:t>
      </w:r>
      <w:proofErr w:type="gramStart"/>
      <w:r w:rsidRPr="00E96240">
        <w:rPr>
          <w:rFonts w:cs="Times New Roman"/>
        </w:rPr>
        <w:t xml:space="preserve">: </w:t>
      </w:r>
      <w:r w:rsidR="00DC677F">
        <w:rPr>
          <w:rFonts w:cs="Times New Roman"/>
        </w:rPr>
        <w:t>…</w:t>
      </w:r>
      <w:proofErr w:type="gramEnd"/>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401BD2" w:rsidRPr="00401BD2">
        <w:rPr>
          <w:rFonts w:cs="Times New Roman"/>
        </w:rPr>
        <w:t>5</w:t>
      </w:r>
      <w:r w:rsidR="00401BD2">
        <w:rPr>
          <w:rFonts w:cs="Times New Roman"/>
        </w:rPr>
        <w:t>4</w:t>
      </w:r>
      <w:r w:rsidR="00401BD2" w:rsidRPr="00401BD2">
        <w:rPr>
          <w:rFonts w:cs="Times New Roman"/>
        </w:rPr>
        <w:t xml:space="preserve"> 215 01 Gyakorló hangszerkészítő és –javító (hangszercsoport megjelölésével</w:t>
      </w:r>
      <w:r w:rsidR="00401BD2">
        <w:rPr>
          <w:rFonts w:cs="Times New Roman"/>
        </w:rPr>
        <w:t xml:space="preserve">) </w:t>
      </w:r>
      <w:r w:rsidR="005D4E65">
        <w:rPr>
          <w:rFonts w:cs="Times New Roman"/>
        </w:rPr>
        <w:t>orgonaépítő</w:t>
      </w:r>
      <w:r w:rsidR="00401BD2">
        <w:rPr>
          <w:rFonts w:cs="Times New Roman"/>
        </w:rPr>
        <w:t xml:space="preserve"> </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401BD2">
        <w:rPr>
          <w:rFonts w:cs="Times New Roman"/>
        </w:rPr>
        <w:t>szükségesek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401BD2">
        <w:rPr>
          <w:rFonts w:cs="Times New Roman"/>
        </w:rPr>
        <w:t>—</w:t>
      </w:r>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r>
        <w:rPr>
          <w:rFonts w:cs="Times New Roman"/>
        </w:rPr>
        <w:br w:type="page"/>
      </w:r>
    </w:p>
    <w:p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9B1830"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Szakképesítés/Szakképzettség</w:t>
            </w:r>
          </w:p>
        </w:tc>
      </w:tr>
      <w:tr w:rsidR="009B1830"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-Szakmai</w:t>
            </w:r>
            <w:proofErr w:type="spellEnd"/>
            <w:r>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-szakirányú</w:t>
            </w:r>
            <w:proofErr w:type="spellEnd"/>
            <w:r>
              <w:rPr>
                <w:rFonts w:cs="Times New Roman"/>
                <w:color w:val="000000"/>
                <w:sz w:val="20"/>
                <w:szCs w:val="20"/>
              </w:rPr>
              <w:t xml:space="preserve"> hangszerkészítő és </w:t>
            </w:r>
            <w:proofErr w:type="spellStart"/>
            <w:r>
              <w:rPr>
                <w:rFonts w:cs="Times New Roman"/>
                <w:color w:val="000000"/>
                <w:sz w:val="20"/>
                <w:szCs w:val="20"/>
              </w:rPr>
              <w:t>-javító</w:t>
            </w:r>
            <w:proofErr w:type="spellEnd"/>
            <w:r>
              <w:rPr>
                <w:rFonts w:cs="Times New Roman"/>
                <w:color w:val="000000"/>
                <w:sz w:val="20"/>
                <w:szCs w:val="20"/>
              </w:rPr>
              <w:t xml:space="preserve"> végzettség és mestervizsga</w:t>
            </w:r>
          </w:p>
        </w:tc>
      </w:tr>
      <w:tr w:rsidR="009B1830"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-Hangszerakusztika</w:t>
            </w:r>
            <w:proofErr w:type="spellEnd"/>
            <w:r>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9B1830" w:rsidRDefault="009B1830" w:rsidP="009B1830">
            <w:pPr>
              <w:autoSpaceDE w:val="0"/>
              <w:autoSpaceDN w:val="0"/>
              <w:adjustRightInd w:val="0"/>
              <w:spacing w:after="0"/>
              <w:jc w:val="left"/>
              <w:rPr>
                <w:rFonts w:cs="Times New Roman"/>
                <w:color w:val="000000"/>
                <w:sz w:val="20"/>
                <w:szCs w:val="20"/>
              </w:rPr>
            </w:pPr>
            <w:r>
              <w:rPr>
                <w:rFonts w:cs="Times New Roman"/>
                <w:color w:val="000000"/>
                <w:sz w:val="20"/>
                <w:szCs w:val="20"/>
              </w:rPr>
              <w:t>szakirányú felsőfokú végzettség</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DE16B3">
        <w:rPr>
          <w:rFonts w:cs="Times New Roman"/>
        </w:rPr>
        <w:t>—</w:t>
      </w: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p w:rsidR="00420CA2" w:rsidRDefault="00420CA2" w:rsidP="000B5E9D">
      <w:pPr>
        <w:spacing w:after="0"/>
        <w:rPr>
          <w:rFonts w:cs="Times New Roman"/>
        </w:rPr>
      </w:pPr>
    </w:p>
    <w:tbl>
      <w:tblPr>
        <w:tblW w:w="9380" w:type="dxa"/>
        <w:tblInd w:w="80" w:type="dxa"/>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9B1830" w:rsidRPr="009B1830" w:rsidTr="009B1830">
        <w:trPr>
          <w:trHeight w:val="525"/>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 xml:space="preserve">Hangszerkészítő és </w:t>
            </w:r>
            <w:proofErr w:type="spellStart"/>
            <w:r w:rsidRPr="009B1830">
              <w:rPr>
                <w:rFonts w:eastAsia="Times New Roman" w:cs="Times New Roman"/>
                <w:b/>
                <w:bCs/>
                <w:color w:val="000000"/>
                <w:sz w:val="20"/>
                <w:szCs w:val="20"/>
                <w:lang w:eastAsia="hu-HU"/>
              </w:rPr>
              <w:t>-javító</w:t>
            </w:r>
            <w:proofErr w:type="spellEnd"/>
            <w:r w:rsidRPr="009B1830">
              <w:rPr>
                <w:rFonts w:eastAsia="Times New Roman" w:cs="Times New Roman"/>
                <w:b/>
                <w:bCs/>
                <w:color w:val="000000"/>
                <w:sz w:val="20"/>
                <w:szCs w:val="20"/>
                <w:lang w:eastAsia="hu-HU"/>
              </w:rPr>
              <w:t xml:space="preserve"> (orgonaépítő)</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Átlag</w:t>
            </w:r>
          </w:p>
        </w:tc>
        <w:tc>
          <w:tcPr>
            <w:tcW w:w="3880" w:type="dxa"/>
            <w:gridSpan w:val="4"/>
            <w:tcBorders>
              <w:top w:val="single" w:sz="8" w:space="0" w:color="auto"/>
              <w:left w:val="nil"/>
              <w:bottom w:val="single" w:sz="8" w:space="0" w:color="auto"/>
              <w:right w:val="single" w:sz="8" w:space="0" w:color="000000"/>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Összesen</w:t>
            </w:r>
          </w:p>
        </w:tc>
      </w:tr>
      <w:tr w:rsidR="009B1830" w:rsidRPr="009B1830"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Tantárgyak</w:t>
            </w:r>
          </w:p>
        </w:tc>
        <w:tc>
          <w:tcPr>
            <w:tcW w:w="1153" w:type="dxa"/>
            <w:tcBorders>
              <w:top w:val="nil"/>
              <w:left w:val="nil"/>
              <w:bottom w:val="single" w:sz="8"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3/15</w:t>
            </w:r>
          </w:p>
        </w:tc>
        <w:tc>
          <w:tcPr>
            <w:tcW w:w="767"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4/16</w:t>
            </w:r>
          </w:p>
        </w:tc>
        <w:tc>
          <w:tcPr>
            <w:tcW w:w="960" w:type="dxa"/>
            <w:tcBorders>
              <w:top w:val="nil"/>
              <w:left w:val="nil"/>
              <w:bottom w:val="nil"/>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I-2.</w:t>
            </w:r>
          </w:p>
        </w:tc>
        <w:tc>
          <w:tcPr>
            <w:tcW w:w="636"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9-12</w:t>
            </w:r>
          </w:p>
        </w:tc>
        <w:tc>
          <w:tcPr>
            <w:tcW w:w="1295"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3/15-4/16</w:t>
            </w:r>
          </w:p>
        </w:tc>
        <w:tc>
          <w:tcPr>
            <w:tcW w:w="636" w:type="dxa"/>
            <w:tcBorders>
              <w:top w:val="nil"/>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9-13</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TANÁRI</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gyakorlat orgonaépítő</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c>
          <w:tcPr>
            <w:tcW w:w="767"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11,625</w:t>
            </w:r>
          </w:p>
        </w:tc>
        <w:tc>
          <w:tcPr>
            <w:tcW w:w="636"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c>
          <w:tcPr>
            <w:tcW w:w="636"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ismeret orgonaépítő</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1,484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0,742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1,484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1,484</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Hangszerakusztika</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1,161</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0,5805</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1,161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1,161</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Hangszeresztétika</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1,032</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1,032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1,032</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Anyagismeret</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Szakrajz</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0,774</w:t>
            </w:r>
          </w:p>
        </w:tc>
      </w:tr>
      <w:tr w:rsidR="009B1830" w:rsidRPr="009B1830"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zenei alapismeretek</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0,516</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0,258</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0,516</w:t>
            </w:r>
          </w:p>
        </w:tc>
      </w:tr>
      <w:tr w:rsidR="009B1830" w:rsidRPr="009B1830" w:rsidTr="009B1830">
        <w:trPr>
          <w:trHeight w:val="270"/>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idegen szaknyelv</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w:t>
            </w:r>
          </w:p>
        </w:tc>
      </w:tr>
      <w:tr w:rsidR="009B1830" w:rsidRPr="009B1830"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összes óra</w:t>
            </w:r>
          </w:p>
        </w:tc>
        <w:tc>
          <w:tcPr>
            <w:tcW w:w="1153" w:type="dxa"/>
            <w:tcBorders>
              <w:top w:val="single" w:sz="8" w:space="0" w:color="auto"/>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30,991</w:t>
            </w:r>
          </w:p>
        </w:tc>
        <w:tc>
          <w:tcPr>
            <w:tcW w:w="767" w:type="dxa"/>
            <w:tcBorders>
              <w:top w:val="nil"/>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15,4955</w:t>
            </w:r>
          </w:p>
        </w:tc>
        <w:tc>
          <w:tcPr>
            <w:tcW w:w="636" w:type="dxa"/>
            <w:tcBorders>
              <w:top w:val="single" w:sz="8" w:space="0" w:color="auto"/>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 </w:t>
            </w:r>
          </w:p>
        </w:tc>
        <w:tc>
          <w:tcPr>
            <w:tcW w:w="129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30,991</w:t>
            </w:r>
          </w:p>
        </w:tc>
        <w:tc>
          <w:tcPr>
            <w:tcW w:w="636" w:type="dxa"/>
            <w:tcBorders>
              <w:top w:val="nil"/>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 </w:t>
            </w:r>
          </w:p>
        </w:tc>
        <w:tc>
          <w:tcPr>
            <w:tcW w:w="131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30,991</w:t>
            </w:r>
          </w:p>
        </w:tc>
      </w:tr>
      <w:tr w:rsidR="009B1830" w:rsidRPr="009B1830" w:rsidTr="009B1830">
        <w:trPr>
          <w:trHeight w:val="255"/>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Gyakorlat </w:t>
            </w:r>
          </w:p>
        </w:tc>
        <w:tc>
          <w:tcPr>
            <w:tcW w:w="1153"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c>
          <w:tcPr>
            <w:tcW w:w="767"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11,625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single" w:sz="8" w:space="0" w:color="auto"/>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single" w:sz="8" w:space="0" w:color="auto"/>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23,25</w:t>
            </w:r>
          </w:p>
        </w:tc>
      </w:tr>
      <w:tr w:rsidR="009B1830" w:rsidRPr="009B1830" w:rsidTr="009B1830">
        <w:trPr>
          <w:trHeight w:val="270"/>
        </w:trPr>
        <w:tc>
          <w:tcPr>
            <w:tcW w:w="2620" w:type="dxa"/>
            <w:tcBorders>
              <w:top w:val="nil"/>
              <w:left w:val="single" w:sz="8" w:space="0" w:color="auto"/>
              <w:bottom w:val="nil"/>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Elmélet </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7,741</w:t>
            </w:r>
          </w:p>
        </w:tc>
        <w:tc>
          <w:tcPr>
            <w:tcW w:w="767" w:type="dxa"/>
            <w:tcBorders>
              <w:top w:val="nil"/>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3,8705</w:t>
            </w:r>
          </w:p>
        </w:tc>
        <w:tc>
          <w:tcPr>
            <w:tcW w:w="636" w:type="dxa"/>
            <w:tcBorders>
              <w:top w:val="nil"/>
              <w:left w:val="single" w:sz="8" w:space="0" w:color="auto"/>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295"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7,741</w:t>
            </w:r>
          </w:p>
        </w:tc>
        <w:tc>
          <w:tcPr>
            <w:tcW w:w="636" w:type="dxa"/>
            <w:tcBorders>
              <w:top w:val="nil"/>
              <w:left w:val="nil"/>
              <w:bottom w:val="nil"/>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7,741</w:t>
            </w:r>
          </w:p>
        </w:tc>
      </w:tr>
      <w:tr w:rsidR="009B1830" w:rsidRPr="009B1830" w:rsidTr="009B1830">
        <w:trPr>
          <w:trHeight w:val="270"/>
        </w:trPr>
        <w:tc>
          <w:tcPr>
            <w:tcW w:w="26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Gyakorlat 75%</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righ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75%</w:t>
            </w:r>
          </w:p>
        </w:tc>
        <w:tc>
          <w:tcPr>
            <w:tcW w:w="5607" w:type="dxa"/>
            <w:gridSpan w:val="6"/>
            <w:tcBorders>
              <w:top w:val="single" w:sz="8" w:space="0" w:color="auto"/>
              <w:left w:val="nil"/>
              <w:bottom w:val="single" w:sz="8" w:space="0" w:color="auto"/>
              <w:right w:val="single" w:sz="8" w:space="0" w:color="000000"/>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r>
      <w:tr w:rsidR="009B1830" w:rsidRPr="009B1830"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Elmélet 25%</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righ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25%</w:t>
            </w:r>
          </w:p>
        </w:tc>
        <w:tc>
          <w:tcPr>
            <w:tcW w:w="5607" w:type="dxa"/>
            <w:gridSpan w:val="6"/>
            <w:tcBorders>
              <w:top w:val="nil"/>
              <w:left w:val="nil"/>
              <w:bottom w:val="single" w:sz="8" w:space="0" w:color="auto"/>
              <w:right w:val="single" w:sz="8" w:space="0" w:color="000000"/>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r>
    </w:tbl>
    <w:p w:rsidR="00420CA2" w:rsidRDefault="00420CA2"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 xml:space="preserve">A szakmai követelménymodulokhoz rendelt tantárgyak </w:t>
      </w:r>
      <w:r w:rsidR="00104377">
        <w:rPr>
          <w:rFonts w:cs="Times New Roman"/>
          <w:b/>
        </w:rPr>
        <w:t>óraszáma</w:t>
      </w:r>
    </w:p>
    <w:p w:rsidR="00420CA2"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9B1830" w:rsidRPr="009B1830" w:rsidTr="009B1830">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 xml:space="preserve">Hangszerkészítő és </w:t>
            </w:r>
            <w:proofErr w:type="spellStart"/>
            <w:r w:rsidRPr="009B1830">
              <w:rPr>
                <w:rFonts w:eastAsia="Times New Roman" w:cs="Times New Roman"/>
                <w:b/>
                <w:bCs/>
                <w:color w:val="000000"/>
                <w:sz w:val="20"/>
                <w:szCs w:val="20"/>
                <w:lang w:eastAsia="hu-HU"/>
              </w:rPr>
              <w:t>-javító</w:t>
            </w:r>
            <w:proofErr w:type="spellEnd"/>
            <w:r w:rsidRPr="009B1830">
              <w:rPr>
                <w:rFonts w:eastAsia="Times New Roman" w:cs="Times New Roman"/>
                <w:b/>
                <w:bCs/>
                <w:color w:val="000000"/>
                <w:sz w:val="20"/>
                <w:szCs w:val="20"/>
                <w:lang w:eastAsia="hu-HU"/>
              </w:rPr>
              <w:t xml:space="preserve"> (orgonaépítő)</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Ráépülés</w:t>
            </w:r>
          </w:p>
        </w:tc>
      </w:tr>
      <w:tr w:rsidR="009B1830" w:rsidRPr="009B1830" w:rsidTr="009B1830">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összes</w:t>
            </w:r>
          </w:p>
        </w:tc>
      </w:tr>
      <w:tr w:rsidR="009B1830" w:rsidRPr="009B1830" w:rsidTr="009B1830">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gyakorlat orgonaépítő</w:t>
            </w:r>
          </w:p>
        </w:tc>
        <w:tc>
          <w:tcPr>
            <w:tcW w:w="858" w:type="dxa"/>
            <w:tcBorders>
              <w:top w:val="nil"/>
              <w:left w:val="nil"/>
              <w:bottom w:val="nil"/>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721</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ismeret orgonaépítő</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46</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36</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32</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24</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24</w:t>
            </w:r>
          </w:p>
        </w:tc>
      </w:tr>
      <w:tr w:rsidR="009B1830" w:rsidRPr="009B1830"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16</w:t>
            </w:r>
          </w:p>
        </w:tc>
      </w:tr>
      <w:tr w:rsidR="009B1830" w:rsidRPr="009B1830" w:rsidTr="009B1830">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62</w:t>
            </w:r>
          </w:p>
        </w:tc>
      </w:tr>
      <w:tr w:rsidR="009B1830" w:rsidRPr="009B1830" w:rsidTr="009B1830">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sz w:val="20"/>
                <w:szCs w:val="20"/>
                <w:lang w:eastAsia="hu-HU"/>
              </w:rPr>
            </w:pPr>
            <w:r w:rsidRPr="009B1830">
              <w:rPr>
                <w:rFonts w:eastAsia="Times New Roman" w:cs="Times New Roman"/>
                <w:b/>
                <w:bCs/>
                <w:sz w:val="20"/>
                <w:szCs w:val="20"/>
                <w:lang w:eastAsia="hu-HU"/>
              </w:rPr>
              <w:t>961</w:t>
            </w:r>
          </w:p>
        </w:tc>
      </w:tr>
      <w:tr w:rsidR="009B1830" w:rsidRPr="009B1830" w:rsidTr="009B1830">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721</w:t>
            </w:r>
          </w:p>
        </w:tc>
      </w:tr>
      <w:tr w:rsidR="009B1830" w:rsidRPr="009B1830" w:rsidTr="009B1830">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240</w:t>
            </w:r>
          </w:p>
        </w:tc>
      </w:tr>
      <w:tr w:rsidR="009B1830" w:rsidRPr="009B1830" w:rsidTr="009B1830">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9B1830" w:rsidRDefault="009B1830" w:rsidP="009B1830">
            <w:pPr>
              <w:spacing w:after="0"/>
              <w:jc w:val="center"/>
              <w:rPr>
                <w:rFonts w:eastAsia="Times New Roman" w:cs="Times New Roman"/>
                <w:b/>
                <w:bCs/>
                <w:color w:val="000000"/>
                <w:sz w:val="20"/>
                <w:szCs w:val="20"/>
                <w:lang w:eastAsia="hu-HU"/>
              </w:rPr>
            </w:pPr>
            <w:r w:rsidRPr="009B1830">
              <w:rPr>
                <w:rFonts w:eastAsia="Times New Roman" w:cs="Times New Roman"/>
                <w:b/>
                <w:bCs/>
                <w:color w:val="000000"/>
                <w:sz w:val="20"/>
                <w:szCs w:val="20"/>
                <w:lang w:eastAsia="hu-HU"/>
              </w:rPr>
              <w:t>0</w:t>
            </w:r>
          </w:p>
        </w:tc>
      </w:tr>
    </w:tbl>
    <w:p w:rsidR="00420CA2" w:rsidRDefault="00420CA2" w:rsidP="000B5E9D">
      <w:pPr>
        <w:spacing w:after="0"/>
        <w:rPr>
          <w:rFonts w:cs="Times New Roman"/>
        </w:rPr>
      </w:pPr>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B64FCB" w:rsidP="00B64FCB">
      <w:pPr>
        <w:spacing w:after="480"/>
        <w:jc w:val="center"/>
        <w:rPr>
          <w:rFonts w:cs="Times New Roman"/>
          <w:b/>
          <w:sz w:val="36"/>
        </w:rPr>
      </w:pPr>
      <w:bookmarkStart w:id="1" w:name="OLE_LINK1"/>
      <w:bookmarkStart w:id="2" w:name="OLE_LINK3"/>
      <w:bookmarkStart w:id="3" w:name="OLE_LINK4"/>
      <w:r>
        <w:rPr>
          <w:rFonts w:cs="Times New Roman"/>
          <w:b/>
          <w:sz w:val="36"/>
          <w:highlight w:val="yellow"/>
        </w:rPr>
        <w:t>…..</w:t>
      </w:r>
      <w:r w:rsidRPr="00D52C63">
        <w:rPr>
          <w:rFonts w:cs="Times New Roman"/>
          <w:b/>
          <w:sz w:val="36"/>
          <w:highlight w:val="yellow"/>
        </w:rPr>
        <w:t>-</w:t>
      </w:r>
      <w:bookmarkEnd w:id="1"/>
      <w:bookmarkEnd w:id="2"/>
      <w:bookmarkEnd w:id="3"/>
      <w:proofErr w:type="gramStart"/>
      <w:r>
        <w:rPr>
          <w:rFonts w:cs="Times New Roman"/>
          <w:b/>
          <w:sz w:val="36"/>
        </w:rPr>
        <w:t>..</w:t>
      </w:r>
      <w:proofErr w:type="gramEnd"/>
      <w:r w:rsidRPr="00D52C63">
        <w:rPr>
          <w:rFonts w:cs="Times New Roman"/>
          <w:b/>
          <w:sz w:val="36"/>
        </w:rPr>
        <w:t xml:space="preserve"> azonosító számú</w:t>
      </w:r>
    </w:p>
    <w:p w:rsidR="00B64FCB" w:rsidRPr="00D52C63" w:rsidRDefault="00DE16B3" w:rsidP="00B64FCB">
      <w:pPr>
        <w:jc w:val="center"/>
        <w:rPr>
          <w:rFonts w:cs="Times New Roman"/>
          <w:b/>
          <w:sz w:val="36"/>
        </w:rPr>
      </w:pPr>
      <w:r w:rsidRPr="00DE16B3">
        <w:rPr>
          <w:rFonts w:cs="Times New Roman"/>
          <w:b/>
          <w:sz w:val="36"/>
        </w:rPr>
        <w:t>Hangszerkészítő és –javító (</w:t>
      </w:r>
      <w:r w:rsidR="005D4E65">
        <w:rPr>
          <w:rFonts w:cs="Times New Roman"/>
          <w:b/>
          <w:sz w:val="36"/>
        </w:rPr>
        <w:t>orgonaépítő</w:t>
      </w:r>
      <w:r w:rsidRPr="00DE16B3">
        <w:rPr>
          <w:rFonts w:cs="Times New Roman"/>
          <w:b/>
          <w:sz w:val="36"/>
        </w:rPr>
        <w:t>) tevékenysége</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9B1830" w:rsidRDefault="00B64FCB" w:rsidP="00B64FCB">
      <w:pPr>
        <w:rPr>
          <w:rFonts w:cs="Times New Roman"/>
        </w:rPr>
      </w:pPr>
      <w:proofErr w:type="gramStart"/>
      <w:r w:rsidRPr="00D52C63">
        <w:rPr>
          <w:rFonts w:cs="Times New Roman"/>
        </w:rPr>
        <w:lastRenderedPageBreak/>
        <w:t xml:space="preserve">A </w:t>
      </w:r>
      <w:r w:rsidRPr="00D26A67">
        <w:rPr>
          <w:rFonts w:cs="Times New Roman"/>
        </w:rPr>
        <w:t>….</w:t>
      </w:r>
      <w:proofErr w:type="gramEnd"/>
      <w:r w:rsidRPr="00D26A67">
        <w:rPr>
          <w:rFonts w:cs="Times New Roman"/>
        </w:rPr>
        <w:t>.-..</w:t>
      </w:r>
      <w:r w:rsidRPr="00D52C63">
        <w:rPr>
          <w:rFonts w:cs="Times New Roman"/>
        </w:rPr>
        <w:t xml:space="preserve"> azonosító számú </w:t>
      </w:r>
      <w:r w:rsidR="00AD02C3" w:rsidRPr="00AD02C3">
        <w:rPr>
          <w:rFonts w:cs="Times New Roman"/>
        </w:rPr>
        <w:t>Hangszerkészítő és –javító (</w:t>
      </w:r>
      <w:r w:rsidR="005D4E65">
        <w:rPr>
          <w:rFonts w:cs="Times New Roman"/>
        </w:rPr>
        <w:t>orgonaépítő)</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9B1830" w:rsidRPr="009B1830" w:rsidTr="009B1830">
        <w:trPr>
          <w:trHeight w:val="1755"/>
          <w:jc w:val="center"/>
        </w:trPr>
        <w:tc>
          <w:tcPr>
            <w:tcW w:w="3980" w:type="dxa"/>
            <w:shd w:val="clear" w:color="auto" w:fill="auto"/>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gyakorlat orgonaépítő</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FELADATOK</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Készen kapott javítási és/vagy építési tervet készít, méréseket, szakmai számításokat végez, ütemezi a munkafolyamatokat, szükség esetén szakrajzot olvas, készít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proofErr w:type="gramStart"/>
            <w:r w:rsidRPr="009B1830">
              <w:rPr>
                <w:rFonts w:eastAsia="Times New Roman" w:cs="Times New Roman"/>
                <w:color w:val="000000"/>
                <w:sz w:val="20"/>
                <w:szCs w:val="20"/>
                <w:lang w:eastAsia="hu-HU"/>
              </w:rPr>
              <w:t>Felméri</w:t>
            </w:r>
            <w:proofErr w:type="gramEnd"/>
            <w:r w:rsidRPr="009B1830">
              <w:rPr>
                <w:rFonts w:eastAsia="Times New Roman" w:cs="Times New Roman"/>
                <w:color w:val="000000"/>
                <w:sz w:val="20"/>
                <w:szCs w:val="20"/>
                <w:lang w:eastAsia="hu-HU"/>
              </w:rPr>
              <w:t xml:space="preserve"> és lehetőség szerint azonosítja a javítandó hangszert és annak hibáit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meghatározza az akusztikai, formai és stílusjellemzőket az egyes elágazások tartalma szerint, figyelembe veszi a megrendelő igényeit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Beszerzi a szükséges anyagokat, szerszámokat, eszközöket, gépeket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anyagmegmunkálást végez az egyes elágazások tartalma szerint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Anyagkezelést végez, beszerzi a szükséges anyagokat, szerszámokat, eszközöket, gépeket, elkészíti a felületkezelés és a ragasztás anyagait, eszközeit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karbantartja szerszámait, eszközeit, gépeit, szakszerűen tárolja anyagait, célszerszámokat készít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szaktanácsot és szakvéleményt ad, szakmai felügyelettel szakértői munkát végez</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megtervezi és ütemezi a munkafolyamatokat, meghatározza a szükséges anyagokat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Kipróbálja, ellenőrzi, korrigálja a megjavított és/vagy elkészített hangszert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meghatározza a szükséges anyagokat, figyelembe veszi a várható gyártási, javítási darabszámot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adott helyre orgonát tervez, megtervezi és ütemezi a munkafolyamatokat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megtervezi az orgona szerkezeti, technikai és hangzási jellemzőit, szakmai irányítással megtervezi az orgona belső elrendezését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Elkészíti, összeszereli, beállítja és hangolja az orgona részeit, szerkezeti elemeit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lastRenderedPageBreak/>
              <w:t>Szakmai irányítással alaphangolást végez, a műhelyben kipróbálja az orgonát, szükség szerint szakmai felügyelettel korrekciót végez</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27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elemeket összejelöl, bont és csomagol, elszállítja a megrendelőhöz a becsomagolt alkatrészeket, felállítja és összeszereli az orgonát, a helyszínen újraintonálja és hangolja a sípállományt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Kipróbálja az orgona működését, ellenőrzi a hangzást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orgonát javít, szakmai felügyelettel restaurál, részleges bontást végez, az alkatrészeket portalanítja, tisztítja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27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kijavítja a hangszer hibáit (a fúvómű, a pneumatikus vezérlés, a táskaládák hibáit, az elektromos és játékasztal-hibákat, a szélládákat, a fa- és fémsípokat javítja)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az orgonát összeállítja és minősíti, szakmai felügyelettel a műemlék orgonát az eredeti állapotára állítja vissza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Szakmai irányítással orgonát bővít, átalakít, áttelepít, (a régi orgonát szélládával és sípokkal bővíti, új rendszerű játékasztalt készít, az új játékasztalhoz </w:t>
            </w:r>
            <w:proofErr w:type="spellStart"/>
            <w:r w:rsidRPr="009B1830">
              <w:rPr>
                <w:rFonts w:eastAsia="Times New Roman" w:cs="Times New Roman"/>
                <w:color w:val="000000"/>
                <w:sz w:val="20"/>
                <w:szCs w:val="20"/>
                <w:lang w:eastAsia="hu-HU"/>
              </w:rPr>
              <w:t>traktúrát</w:t>
            </w:r>
            <w:proofErr w:type="spellEnd"/>
            <w:r w:rsidRPr="009B1830">
              <w:rPr>
                <w:rFonts w:eastAsia="Times New Roman" w:cs="Times New Roman"/>
                <w:color w:val="000000"/>
                <w:sz w:val="20"/>
                <w:szCs w:val="20"/>
                <w:lang w:eastAsia="hu-HU"/>
              </w:rPr>
              <w:t xml:space="preserve"> készít)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a régi orgonát bontja, a régi orgonát új helyen felépíti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78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Szakmai irányítással harmóniumot javít, (a harmóniumház külső felületét javítja, tisztítja a harmónium belsejét, a harmónium fúvóberendezését javítja, pótolja a tönkrement alkatrészeket, a harmóniumbillentyűt beszabályozza, a harmóniumot </w:t>
            </w:r>
            <w:proofErr w:type="gramStart"/>
            <w:r w:rsidRPr="009B1830">
              <w:rPr>
                <w:rFonts w:eastAsia="Times New Roman" w:cs="Times New Roman"/>
                <w:color w:val="000000"/>
                <w:sz w:val="20"/>
                <w:szCs w:val="20"/>
                <w:lang w:eastAsia="hu-HU"/>
              </w:rPr>
              <w:t>felhangolja</w:t>
            </w:r>
            <w:proofErr w:type="gramEnd"/>
            <w:r w:rsidRPr="009B1830">
              <w:rPr>
                <w:rFonts w:eastAsia="Times New Roman" w:cs="Times New Roman"/>
                <w:color w:val="000000"/>
                <w:sz w:val="20"/>
                <w:szCs w:val="20"/>
                <w:lang w:eastAsia="hu-HU"/>
              </w:rPr>
              <w:t xml:space="preserve"> és a működését ellenőrzi)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irányítással átveszi és átadja a hangszert, elkészíti a szükséges dokumentációt, hangszerszállítást szervez, kapcsolatot tart a partnerekkel, bemutatja a referenciamunkáit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27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felügyelet és irányítás mellett részt vesz a tanulóképzésben és szakmai továbbképzéseken, figyelemmel kíséri a szakirodalmat, ismeri a szakma hagyományait és ésszerűen alkalmazza azokat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ISMERETEK</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 sérülések és meghibásodások javítása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A hangszerkészítés és </w:t>
            </w:r>
            <w:proofErr w:type="spellStart"/>
            <w:r w:rsidRPr="009B1830">
              <w:rPr>
                <w:rFonts w:eastAsia="Times New Roman" w:cs="Times New Roman"/>
                <w:color w:val="000000"/>
                <w:sz w:val="20"/>
                <w:szCs w:val="20"/>
                <w:lang w:eastAsia="hu-HU"/>
              </w:rPr>
              <w:t>-javítás</w:t>
            </w:r>
            <w:proofErr w:type="spellEnd"/>
            <w:r w:rsidRPr="009B1830">
              <w:rPr>
                <w:rFonts w:eastAsia="Times New Roman" w:cs="Times New Roman"/>
                <w:color w:val="000000"/>
                <w:sz w:val="20"/>
                <w:szCs w:val="20"/>
                <w:lang w:eastAsia="hu-HU"/>
              </w:rPr>
              <w:t xml:space="preserve"> elmélete, gyakorlata, valamint a hangszertervezés alapjai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Szerszámismeret és </w:t>
            </w:r>
            <w:proofErr w:type="spellStart"/>
            <w:r w:rsidRPr="009B1830">
              <w:rPr>
                <w:rFonts w:eastAsia="Times New Roman" w:cs="Times New Roman"/>
                <w:color w:val="000000"/>
                <w:sz w:val="20"/>
                <w:szCs w:val="20"/>
                <w:lang w:eastAsia="hu-HU"/>
              </w:rPr>
              <w:t>-használat</w:t>
            </w:r>
            <w:proofErr w:type="spellEnd"/>
            <w:r w:rsidRPr="009B1830">
              <w:rPr>
                <w:rFonts w:eastAsia="Times New Roman" w:cs="Times New Roman"/>
                <w:color w:val="000000"/>
                <w:sz w:val="20"/>
                <w:szCs w:val="20"/>
                <w:lang w:eastAsia="hu-HU"/>
              </w:rPr>
              <w:t>, kezelésük, karbantartásuk</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Állapotfelmérés, </w:t>
            </w:r>
            <w:proofErr w:type="spellStart"/>
            <w:r w:rsidRPr="009B1830">
              <w:rPr>
                <w:rFonts w:eastAsia="Times New Roman" w:cs="Times New Roman"/>
                <w:color w:val="000000"/>
                <w:sz w:val="20"/>
                <w:szCs w:val="20"/>
                <w:lang w:eastAsia="hu-HU"/>
              </w:rPr>
              <w:t>költségmegállapítás</w:t>
            </w:r>
            <w:proofErr w:type="spellEnd"/>
            <w:r w:rsidRPr="009B1830">
              <w:rPr>
                <w:rFonts w:eastAsia="Times New Roman" w:cs="Times New Roman"/>
                <w:color w:val="000000"/>
                <w:sz w:val="20"/>
                <w:szCs w:val="20"/>
                <w:lang w:eastAsia="hu-HU"/>
              </w:rPr>
              <w:t>, ármeghatározás</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102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lastRenderedPageBreak/>
              <w:t>A szakmában használatos anyagok, az anyagválasztás szempontjai, a szakmában használt anyagok kezelésének és tárolásának gyakorlata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 fizikai és kémiai ismeretek (akusztika, statika, mechanika, vegytan) gyakorlati alkalmazása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Hangszertörténet, stílus- és esztétikai ismeretek gyakorlati alkalmazása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 hangszerek szakismeretének és akusztikájának alapjai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Általános fa- és fémipari anyag- és gyártásismeret, a szakmában használt egyéb anyagok</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Tájékozódás műszaki rajzon, szabadkézi rajz és vázlat készítése, a geometriai szerkesztések alapszabályai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Művészet- és zenetörténeti stíluskorszakok, a zeneelmélet alapjai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alapfokú idegen nyelv</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 geometriai szerkesztések alapszabályai</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KÉSZSÉGEK</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Szakmai nyelvű beszédkészség, hallott és olvasott szakmai szöveg megértése</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Elemi szintű számítógép-használat, alapfokú szövegszerkesztés és táblázatkezelés</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76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Idegen nyelvű szaknyelv alkalmazása, idegen nyelvű géphasználati feliratok értelmezése, megértése</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510"/>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Fémipari rajz készítése olvasása, értelmezése, szabadkézi rajzolás</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SZEMÉLYES KOMPETENCIÁK</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Kézügyesség</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Felelősségtudat</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TÁRSAS KOMPETENCIÁK</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Közérthetőség</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300"/>
          <w:jc w:val="center"/>
        </w:trPr>
        <w:tc>
          <w:tcPr>
            <w:tcW w:w="9580" w:type="dxa"/>
            <w:gridSpan w:val="9"/>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MÓDSZERKOMPETENCIÁK</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r w:rsidR="009B1830" w:rsidRPr="009B1830" w:rsidTr="009B1830">
        <w:trPr>
          <w:trHeight w:val="255"/>
          <w:jc w:val="center"/>
        </w:trPr>
        <w:tc>
          <w:tcPr>
            <w:tcW w:w="3980" w:type="dxa"/>
            <w:shd w:val="clear" w:color="auto" w:fill="auto"/>
            <w:vAlign w:val="center"/>
            <w:hideMark/>
          </w:tcPr>
          <w:p w:rsidR="009B1830" w:rsidRPr="009B1830" w:rsidRDefault="009B1830" w:rsidP="009B1830">
            <w:pPr>
              <w:spacing w:after="0"/>
              <w:jc w:val="left"/>
              <w:rPr>
                <w:rFonts w:eastAsia="Times New Roman" w:cs="Times New Roman"/>
                <w:color w:val="000000"/>
                <w:sz w:val="20"/>
                <w:szCs w:val="20"/>
                <w:lang w:eastAsia="hu-HU"/>
              </w:rPr>
            </w:pPr>
            <w:r w:rsidRPr="009B1830">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 </w:t>
            </w:r>
          </w:p>
        </w:tc>
        <w:tc>
          <w:tcPr>
            <w:tcW w:w="700" w:type="dxa"/>
            <w:shd w:val="clear" w:color="auto" w:fill="auto"/>
            <w:noWrap/>
            <w:vAlign w:val="center"/>
            <w:hideMark/>
          </w:tcPr>
          <w:p w:rsidR="009B1830" w:rsidRPr="009B1830" w:rsidRDefault="009B1830" w:rsidP="009B1830">
            <w:pPr>
              <w:spacing w:after="0"/>
              <w:jc w:val="center"/>
              <w:rPr>
                <w:rFonts w:eastAsia="Times New Roman" w:cs="Times New Roman"/>
                <w:color w:val="000000"/>
                <w:sz w:val="20"/>
                <w:szCs w:val="20"/>
                <w:lang w:eastAsia="hu-HU"/>
              </w:rPr>
            </w:pPr>
            <w:r w:rsidRPr="009B1830">
              <w:rPr>
                <w:rFonts w:eastAsia="Times New Roman" w:cs="Times New Roman"/>
                <w:color w:val="000000"/>
                <w:sz w:val="20"/>
                <w:szCs w:val="20"/>
                <w:lang w:eastAsia="hu-HU"/>
              </w:rPr>
              <w:t>x</w:t>
            </w:r>
          </w:p>
        </w:tc>
      </w:tr>
    </w:tbl>
    <w:p w:rsidR="009B1830" w:rsidRPr="009B1830" w:rsidRDefault="009B1830" w:rsidP="009B1830">
      <w:pPr>
        <w:rPr>
          <w:rFonts w:cs="Times New Roman"/>
        </w:rPr>
      </w:pPr>
    </w:p>
    <w:p w:rsidR="009B1830" w:rsidRPr="009B1830" w:rsidRDefault="009B1830" w:rsidP="009B1830">
      <w:pPr>
        <w:rPr>
          <w:rFonts w:cs="Times New Roman"/>
        </w:rPr>
      </w:pPr>
    </w:p>
    <w:p w:rsidR="00B64FCB" w:rsidRPr="00D52C63" w:rsidRDefault="00B64FCB" w:rsidP="00B64FCB">
      <w:pPr>
        <w:jc w:val="center"/>
        <w:rPr>
          <w:rFonts w:cs="Times New Roman"/>
        </w:rPr>
      </w:pPr>
    </w:p>
    <w:p w:rsidR="00B64FCB"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B64FCB" w:rsidRDefault="00B64FCB" w:rsidP="00B64FCB">
      <w:pPr>
        <w:spacing w:after="0"/>
        <w:rPr>
          <w:rFonts w:cs="Times New Roman"/>
        </w:rPr>
      </w:pPr>
    </w:p>
    <w:p w:rsidR="00B64FCB" w:rsidRPr="00644690" w:rsidRDefault="00DE16B3" w:rsidP="00B64FCB">
      <w:pPr>
        <w:pStyle w:val="Listaszerbekezds"/>
        <w:numPr>
          <w:ilvl w:val="0"/>
          <w:numId w:val="8"/>
        </w:numPr>
        <w:tabs>
          <w:tab w:val="right" w:pos="9072"/>
        </w:tabs>
        <w:spacing w:after="0"/>
        <w:rPr>
          <w:rFonts w:cs="Times New Roman"/>
          <w:b/>
        </w:rPr>
      </w:pPr>
      <w:r w:rsidRPr="00DE16B3">
        <w:rPr>
          <w:b/>
        </w:rPr>
        <w:t xml:space="preserve">Szakmai ismeret - </w:t>
      </w:r>
      <w:r w:rsidR="005D4E65">
        <w:rPr>
          <w:b/>
        </w:rPr>
        <w:t>orgonaép</w:t>
      </w:r>
      <w:r w:rsidRPr="00DE16B3">
        <w:rPr>
          <w:b/>
        </w:rPr>
        <w:t>ítő</w:t>
      </w:r>
      <w:r w:rsidR="00B64FCB" w:rsidRPr="00644690">
        <w:rPr>
          <w:b/>
        </w:rPr>
        <w:t xml:space="preserve"> tantárgy</w:t>
      </w:r>
      <w:r w:rsidR="00B64FCB" w:rsidRPr="00644690">
        <w:rPr>
          <w:b/>
        </w:rPr>
        <w:tab/>
      </w:r>
      <w:r w:rsidR="00361961">
        <w:rPr>
          <w:b/>
        </w:rPr>
        <w:t>46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5D4E65" w:rsidRDefault="005D4E65" w:rsidP="005D4E65">
      <w:pPr>
        <w:spacing w:after="0"/>
        <w:ind w:left="426"/>
      </w:pPr>
      <w:r>
        <w:t>A szakmai ismeret tanításának célja, hogy a tanulók részére korszerű elméleti szakmai tudást, általános szakmai tájékozottságot és alapfokú hangszeres ismereteket adjon, amely alkalmassá teszi őket a mai szakmai követelmények teljesítésére.</w:t>
      </w:r>
    </w:p>
    <w:p w:rsidR="005D4E65" w:rsidRDefault="005D4E65" w:rsidP="005D4E65">
      <w:pPr>
        <w:spacing w:after="0"/>
        <w:ind w:left="426"/>
      </w:pPr>
      <w:r>
        <w:t xml:space="preserve">Ismertesse meg a tanulóval </w:t>
      </w:r>
    </w:p>
    <w:p w:rsidR="005D4E65" w:rsidRDefault="005D4E65" w:rsidP="005D4E65">
      <w:pPr>
        <w:spacing w:after="0"/>
        <w:ind w:left="426"/>
      </w:pPr>
      <w:proofErr w:type="gramStart"/>
      <w:r>
        <w:t>a</w:t>
      </w:r>
      <w:proofErr w:type="gramEnd"/>
      <w:r>
        <w:t xml:space="preserve"> hangszerek kialakulását, osztályozását, a hangszercsoportok  általános tudnivalóit, </w:t>
      </w:r>
    </w:p>
    <w:p w:rsidR="005D4E65" w:rsidRDefault="005D4E65" w:rsidP="005D4E65">
      <w:pPr>
        <w:spacing w:after="0"/>
        <w:ind w:left="426"/>
      </w:pPr>
      <w:proofErr w:type="gramStart"/>
      <w:r>
        <w:t>az</w:t>
      </w:r>
      <w:proofErr w:type="gramEnd"/>
      <w:r>
        <w:t xml:space="preserve"> orgonafélék fejlődéstörténetét a magyar sajátságokkal, </w:t>
      </w:r>
    </w:p>
    <w:p w:rsidR="005D4E65" w:rsidRDefault="005D4E65" w:rsidP="005D4E65">
      <w:pPr>
        <w:spacing w:after="0"/>
        <w:ind w:left="426"/>
      </w:pPr>
      <w:proofErr w:type="gramStart"/>
      <w:r>
        <w:t>a</w:t>
      </w:r>
      <w:proofErr w:type="gramEnd"/>
      <w:r>
        <w:t xml:space="preserve"> magyar orgonaépítő ipar kiemelkedő egyéniségeit, fontosabb  alkotásait, a mai hazai és fontosabb külföldi orgonaműhelyek munkáit,</w:t>
      </w:r>
    </w:p>
    <w:p w:rsidR="005D4E65" w:rsidRDefault="005D4E65" w:rsidP="005D4E65">
      <w:pPr>
        <w:spacing w:after="0"/>
        <w:ind w:left="426"/>
      </w:pPr>
      <w:proofErr w:type="gramStart"/>
      <w:r>
        <w:t>az</w:t>
      </w:r>
      <w:proofErr w:type="gramEnd"/>
      <w:r>
        <w:t xml:space="preserve"> orgonafélék történelmileg meghatározott építészeti formáit, módozatait, </w:t>
      </w:r>
    </w:p>
    <w:p w:rsidR="005D4E65" w:rsidRDefault="005D4E65" w:rsidP="005D4E65">
      <w:pPr>
        <w:spacing w:after="0"/>
        <w:ind w:left="426"/>
      </w:pPr>
      <w:proofErr w:type="gramStart"/>
      <w:r>
        <w:t>az</w:t>
      </w:r>
      <w:proofErr w:type="gramEnd"/>
      <w:r>
        <w:t xml:space="preserve"> orgonafélék alkatrészeit, az építési és javítási technológiákat, </w:t>
      </w:r>
    </w:p>
    <w:p w:rsidR="005D4E65" w:rsidRDefault="005D4E65" w:rsidP="005D4E65">
      <w:pPr>
        <w:spacing w:after="0"/>
        <w:ind w:left="426"/>
      </w:pPr>
      <w:proofErr w:type="gramStart"/>
      <w:r>
        <w:t>az</w:t>
      </w:r>
      <w:proofErr w:type="gramEnd"/>
      <w:r>
        <w:t xml:space="preserve"> orgonafélék restaurálását, </w:t>
      </w:r>
    </w:p>
    <w:p w:rsidR="005D4E65" w:rsidRDefault="005D4E65" w:rsidP="005D4E65">
      <w:pPr>
        <w:spacing w:after="0"/>
        <w:ind w:left="426"/>
      </w:pPr>
      <w:proofErr w:type="gramStart"/>
      <w:r>
        <w:t>az</w:t>
      </w:r>
      <w:proofErr w:type="gramEnd"/>
      <w:r>
        <w:t xml:space="preserve"> orgonafélék átépítését, alakítását, </w:t>
      </w:r>
    </w:p>
    <w:p w:rsidR="005D4E65" w:rsidRDefault="005D4E65" w:rsidP="005D4E65">
      <w:pPr>
        <w:spacing w:after="0"/>
        <w:ind w:left="426"/>
      </w:pPr>
      <w:proofErr w:type="gramStart"/>
      <w:r>
        <w:t>a</w:t>
      </w:r>
      <w:proofErr w:type="gramEnd"/>
      <w:r>
        <w:t xml:space="preserve"> különböző temperatúra fajtákat, az intonálási és a hangolási módozatokat, </w:t>
      </w:r>
    </w:p>
    <w:p w:rsidR="005D4E65" w:rsidRDefault="005D4E65" w:rsidP="005D4E65">
      <w:pPr>
        <w:spacing w:after="0"/>
        <w:ind w:left="426"/>
      </w:pPr>
      <w:proofErr w:type="gramStart"/>
      <w:r>
        <w:t>tanulmányi</w:t>
      </w:r>
      <w:proofErr w:type="gramEnd"/>
      <w:r>
        <w:t xml:space="preserve"> anyagon keresztül az orgonaház stílus változatait és a hangzás sajátságait,</w:t>
      </w:r>
    </w:p>
    <w:p w:rsidR="005D4E65" w:rsidRDefault="005D4E65" w:rsidP="005D4E65">
      <w:pPr>
        <w:spacing w:after="0"/>
        <w:ind w:left="426"/>
      </w:pPr>
      <w:proofErr w:type="gramStart"/>
      <w:r>
        <w:t>a</w:t>
      </w:r>
      <w:proofErr w:type="gramEnd"/>
      <w:r>
        <w:t xml:space="preserve"> harmónium felépítését, fajtáit, javításának lényeges mozzanatait.</w:t>
      </w:r>
    </w:p>
    <w:p w:rsidR="005D4E65" w:rsidRDefault="005D4E65" w:rsidP="005D4E65">
      <w:pPr>
        <w:spacing w:after="0"/>
        <w:ind w:left="426"/>
      </w:pPr>
      <w:r>
        <w:t>Tegye fogékonnyá a tanulót az új technikai lehetőségek megismerésére és használatára.</w:t>
      </w:r>
    </w:p>
    <w:p w:rsidR="005D4E65" w:rsidRDefault="005D4E65" w:rsidP="005D4E65">
      <w:pPr>
        <w:spacing w:after="0"/>
        <w:ind w:left="426"/>
      </w:pPr>
      <w:r>
        <w:t xml:space="preserve">Alapozza meg az egyéni stílus kialakítását, bontakoztassa ki a tanuló alkotó fantáziáját, adjon </w:t>
      </w:r>
      <w:proofErr w:type="gramStart"/>
      <w:r>
        <w:t>teret  kreatív</w:t>
      </w:r>
      <w:proofErr w:type="gramEnd"/>
      <w:r>
        <w:t xml:space="preserve"> megnyilatkozásának.</w:t>
      </w:r>
    </w:p>
    <w:p w:rsidR="005D4E65" w:rsidRDefault="005D4E65" w:rsidP="005D4E65">
      <w:pPr>
        <w:spacing w:after="0"/>
        <w:ind w:left="426"/>
      </w:pPr>
      <w:r>
        <w:t>Vezesse a tanulót a szerkezet és a forma összefüggéseinek felismeréséhez, megértéséhez.</w:t>
      </w:r>
    </w:p>
    <w:p w:rsidR="005D4E65" w:rsidRDefault="005D4E65" w:rsidP="005D4E65">
      <w:pPr>
        <w:spacing w:after="0"/>
        <w:ind w:left="426"/>
      </w:pPr>
      <w:r>
        <w:t xml:space="preserve">Fejlessze módszeresen és sokoldalúan a tanuló </w:t>
      </w:r>
    </w:p>
    <w:p w:rsidR="005D4E65" w:rsidRDefault="005D4E65" w:rsidP="005D4E65">
      <w:pPr>
        <w:spacing w:after="0"/>
        <w:ind w:left="426"/>
      </w:pPr>
      <w:proofErr w:type="gramStart"/>
      <w:r>
        <w:t>logikai</w:t>
      </w:r>
      <w:proofErr w:type="gramEnd"/>
      <w:r>
        <w:t xml:space="preserve"> és technikai képességeit, </w:t>
      </w:r>
    </w:p>
    <w:p w:rsidR="005D4E65" w:rsidRDefault="005D4E65" w:rsidP="005D4E65">
      <w:pPr>
        <w:spacing w:after="0"/>
        <w:ind w:left="426"/>
      </w:pPr>
      <w:proofErr w:type="gramStart"/>
      <w:r>
        <w:t>gondolkodásmódját</w:t>
      </w:r>
      <w:proofErr w:type="gramEnd"/>
      <w:r>
        <w:t xml:space="preserve">, ízlését, stílusérzékét, </w:t>
      </w:r>
    </w:p>
    <w:p w:rsidR="005D4E65" w:rsidRDefault="005D4E65" w:rsidP="005D4E65">
      <w:pPr>
        <w:spacing w:after="0"/>
        <w:ind w:left="426"/>
      </w:pPr>
      <w:proofErr w:type="gramStart"/>
      <w:r>
        <w:t>hallását</w:t>
      </w:r>
      <w:proofErr w:type="gramEnd"/>
      <w:r>
        <w:t>, érzékenységét a dinamika és a hangszín különbségeire,</w:t>
      </w:r>
    </w:p>
    <w:p w:rsidR="00B64FCB" w:rsidRPr="002B5BF7" w:rsidRDefault="005D4E65" w:rsidP="00B64FCB">
      <w:pPr>
        <w:spacing w:after="0"/>
        <w:ind w:left="426"/>
      </w:pPr>
      <w:proofErr w:type="gramStart"/>
      <w:r>
        <w:t>zenei</w:t>
      </w:r>
      <w:proofErr w:type="gramEnd"/>
      <w:r>
        <w:t xml:space="preserve"> műveltségét, hangszeres tudását.</w:t>
      </w:r>
      <w:r w:rsidR="00DE16B3">
        <w:t>.</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5D4E65" w:rsidRDefault="005D4E65" w:rsidP="005D4E65">
      <w:pPr>
        <w:spacing w:after="0"/>
        <w:ind w:left="426"/>
      </w:pPr>
      <w:r>
        <w:t>Fizika: hangtan, fénytörés, mértékegységek, halmazállapotok, anyagok tulajdonságai, egyszerű gépek.</w:t>
      </w:r>
    </w:p>
    <w:p w:rsidR="005D4E65" w:rsidRDefault="005D4E65" w:rsidP="005D4E65">
      <w:pPr>
        <w:spacing w:after="0"/>
        <w:ind w:left="426"/>
      </w:pPr>
      <w:r>
        <w:t>Matematika: arányszámítások, százalékszámítás, törtek – egyszerű törtek, tizedes törtek –, függvények, képletek.</w:t>
      </w:r>
    </w:p>
    <w:p w:rsidR="005D4E65" w:rsidRDefault="005D4E65" w:rsidP="005D4E65">
      <w:pPr>
        <w:spacing w:after="0"/>
        <w:ind w:left="426"/>
      </w:pPr>
      <w:r>
        <w:t>Geometria: síkidomok, téridomok, területszámítás, térfogatszámítás, szögtartományok, műszaki szerkesztés.</w:t>
      </w:r>
    </w:p>
    <w:p w:rsidR="005D4E65" w:rsidRDefault="005D4E65" w:rsidP="005D4E65">
      <w:pPr>
        <w:spacing w:after="0"/>
        <w:ind w:left="426"/>
      </w:pPr>
      <w:r>
        <w:t>Kémia: oldatok, műanyagok, ragasztók.</w:t>
      </w:r>
    </w:p>
    <w:p w:rsidR="005D4E65" w:rsidRDefault="005D4E65" w:rsidP="005D4E65">
      <w:pPr>
        <w:spacing w:after="0"/>
        <w:ind w:left="426"/>
      </w:pPr>
      <w:r>
        <w:t>Biológia: növénytan.</w:t>
      </w:r>
    </w:p>
    <w:p w:rsidR="005D4E65" w:rsidRDefault="005D4E65" w:rsidP="005D4E65">
      <w:pPr>
        <w:spacing w:after="0"/>
        <w:ind w:left="426"/>
      </w:pPr>
      <w:r>
        <w:t>Művészettörténet: képzőművészetek, építészettörténet, stíluskorszakok, művelődéstörténet, zenetörténet, zeneelmélet, hangszertörténet.</w:t>
      </w:r>
    </w:p>
    <w:p w:rsidR="005D4E65" w:rsidRDefault="005D4E65" w:rsidP="005D4E65">
      <w:pPr>
        <w:spacing w:after="0"/>
        <w:ind w:left="426"/>
      </w:pPr>
      <w:r>
        <w:t>Történelem: magyar- és egyetemes történelem.</w:t>
      </w:r>
    </w:p>
    <w:p w:rsidR="005D4E65" w:rsidRDefault="005D4E65" w:rsidP="005D4E65">
      <w:pPr>
        <w:spacing w:after="0"/>
        <w:ind w:left="426"/>
      </w:pPr>
      <w:r>
        <w:t>Irodalom: magyar- és világirodalom.</w:t>
      </w:r>
    </w:p>
    <w:p w:rsidR="005D4E65" w:rsidRDefault="005D4E65" w:rsidP="005D4E65">
      <w:pPr>
        <w:spacing w:after="0"/>
        <w:ind w:left="426"/>
      </w:pPr>
      <w:r>
        <w:t>Nyelvtan: helyesírás, fogalmazás, beszéd- és szövegértés.</w:t>
      </w:r>
    </w:p>
    <w:p w:rsidR="00B64FCB" w:rsidRDefault="005D4E65" w:rsidP="005D4E65">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5D4E65" w:rsidP="00B64FCB">
      <w:pPr>
        <w:pStyle w:val="Listaszerbekezds"/>
        <w:numPr>
          <w:ilvl w:val="2"/>
          <w:numId w:val="8"/>
        </w:numPr>
        <w:tabs>
          <w:tab w:val="left" w:pos="1701"/>
          <w:tab w:val="right" w:pos="9072"/>
        </w:tabs>
        <w:spacing w:after="0"/>
        <w:ind w:left="993" w:hanging="426"/>
        <w:rPr>
          <w:b/>
          <w:i/>
        </w:rPr>
      </w:pPr>
      <w:r w:rsidRPr="005D4E65">
        <w:rPr>
          <w:b/>
          <w:i/>
        </w:rPr>
        <w:t xml:space="preserve">A hátul-játszós barokk orgona </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5D4E65" w:rsidRPr="005D4E65" w:rsidRDefault="005D4E65" w:rsidP="005D4E65">
      <w:pPr>
        <w:spacing w:after="0"/>
        <w:ind w:left="851"/>
        <w:rPr>
          <w:rFonts w:cs="Times New Roman"/>
        </w:rPr>
      </w:pPr>
      <w:r w:rsidRPr="005D4E65">
        <w:rPr>
          <w:rFonts w:cs="Times New Roman"/>
        </w:rPr>
        <w:t>A szekrény, orgonaház felépítése.</w:t>
      </w:r>
    </w:p>
    <w:p w:rsidR="005D4E65" w:rsidRPr="005D4E65" w:rsidRDefault="005D4E65" w:rsidP="005D4E65">
      <w:pPr>
        <w:spacing w:after="0"/>
        <w:ind w:left="851"/>
        <w:rPr>
          <w:rFonts w:cs="Times New Roman"/>
        </w:rPr>
      </w:pPr>
      <w:r w:rsidRPr="005D4E65">
        <w:rPr>
          <w:rFonts w:cs="Times New Roman"/>
        </w:rPr>
        <w:t>Levegőellátás.</w:t>
      </w:r>
    </w:p>
    <w:p w:rsidR="005D4E65" w:rsidRPr="005D4E65" w:rsidRDefault="005D4E65" w:rsidP="005D4E65">
      <w:pPr>
        <w:spacing w:after="0"/>
        <w:ind w:left="851"/>
        <w:rPr>
          <w:rFonts w:cs="Times New Roman"/>
        </w:rPr>
      </w:pPr>
      <w:r w:rsidRPr="005D4E65">
        <w:rPr>
          <w:rFonts w:cs="Times New Roman"/>
        </w:rPr>
        <w:t>Diszpozíció (példa).</w:t>
      </w:r>
    </w:p>
    <w:p w:rsidR="005D4E65" w:rsidRPr="005D4E65" w:rsidRDefault="005D4E65" w:rsidP="005D4E65">
      <w:pPr>
        <w:spacing w:after="0"/>
        <w:ind w:left="851"/>
        <w:rPr>
          <w:rFonts w:cs="Times New Roman"/>
        </w:rPr>
      </w:pPr>
      <w:proofErr w:type="gramStart"/>
      <w:r w:rsidRPr="005D4E65">
        <w:rPr>
          <w:rFonts w:cs="Times New Roman"/>
        </w:rPr>
        <w:lastRenderedPageBreak/>
        <w:t>Regiszter kapcsolás</w:t>
      </w:r>
      <w:proofErr w:type="gramEnd"/>
      <w:r w:rsidRPr="005D4E65">
        <w:rPr>
          <w:rFonts w:cs="Times New Roman"/>
        </w:rPr>
        <w:t>.</w:t>
      </w:r>
    </w:p>
    <w:p w:rsidR="005D4E65" w:rsidRPr="005D4E65" w:rsidRDefault="005D4E65" w:rsidP="005D4E65">
      <w:pPr>
        <w:spacing w:after="0"/>
        <w:ind w:left="851"/>
        <w:rPr>
          <w:rFonts w:cs="Times New Roman"/>
        </w:rPr>
      </w:pPr>
      <w:proofErr w:type="spellStart"/>
      <w:r w:rsidRPr="005D4E65">
        <w:rPr>
          <w:rFonts w:cs="Times New Roman"/>
        </w:rPr>
        <w:t>Fevő</w:t>
      </w:r>
      <w:proofErr w:type="spellEnd"/>
      <w:r w:rsidRPr="005D4E65">
        <w:rPr>
          <w:rFonts w:cs="Times New Roman"/>
        </w:rPr>
        <w:t xml:space="preserve"> </w:t>
      </w:r>
      <w:proofErr w:type="spellStart"/>
      <w:r w:rsidRPr="005D4E65">
        <w:rPr>
          <w:rFonts w:cs="Times New Roman"/>
        </w:rPr>
        <w:t>velnik</w:t>
      </w:r>
      <w:proofErr w:type="spellEnd"/>
      <w:r w:rsidRPr="005D4E65">
        <w:rPr>
          <w:rFonts w:cs="Times New Roman"/>
        </w:rPr>
        <w:t xml:space="preserve"> fémkarokkal a szélláda két oldalán.</w:t>
      </w:r>
    </w:p>
    <w:p w:rsidR="005D4E65" w:rsidRPr="005D4E65" w:rsidRDefault="005D4E65" w:rsidP="005D4E65">
      <w:pPr>
        <w:spacing w:after="0"/>
        <w:ind w:left="851"/>
        <w:rPr>
          <w:rFonts w:cs="Times New Roman"/>
        </w:rPr>
      </w:pPr>
      <w:r w:rsidRPr="005D4E65">
        <w:rPr>
          <w:rFonts w:cs="Times New Roman"/>
        </w:rPr>
        <w:t>Manuál.</w:t>
      </w:r>
    </w:p>
    <w:p w:rsidR="005D4E65" w:rsidRPr="005D4E65" w:rsidRDefault="005D4E65" w:rsidP="005D4E65">
      <w:pPr>
        <w:spacing w:after="0"/>
        <w:ind w:left="851"/>
        <w:rPr>
          <w:rFonts w:cs="Times New Roman"/>
        </w:rPr>
      </w:pPr>
      <w:r w:rsidRPr="005D4E65">
        <w:rPr>
          <w:rFonts w:cs="Times New Roman"/>
        </w:rPr>
        <w:t>Pergamenes billentyűzet szerkezeti felépítése.</w:t>
      </w:r>
    </w:p>
    <w:p w:rsidR="005D4E65" w:rsidRPr="005D4E65" w:rsidRDefault="005D4E65" w:rsidP="005D4E65">
      <w:pPr>
        <w:spacing w:after="0"/>
        <w:ind w:left="851"/>
        <w:rPr>
          <w:rFonts w:cs="Times New Roman"/>
        </w:rPr>
      </w:pPr>
      <w:r w:rsidRPr="005D4E65">
        <w:rPr>
          <w:rFonts w:cs="Times New Roman"/>
        </w:rPr>
        <w:t xml:space="preserve">Rövidoktáv (1700-nincsen </w:t>
      </w:r>
      <w:proofErr w:type="spellStart"/>
      <w:r w:rsidRPr="005D4E65">
        <w:rPr>
          <w:rFonts w:cs="Times New Roman"/>
        </w:rPr>
        <w:t>Cs</w:t>
      </w:r>
      <w:proofErr w:type="spellEnd"/>
      <w:r w:rsidRPr="005D4E65">
        <w:rPr>
          <w:rFonts w:cs="Times New Roman"/>
        </w:rPr>
        <w:t xml:space="preserve">, </w:t>
      </w:r>
      <w:proofErr w:type="spellStart"/>
      <w:r w:rsidRPr="005D4E65">
        <w:rPr>
          <w:rFonts w:cs="Times New Roman"/>
        </w:rPr>
        <w:t>Ds</w:t>
      </w:r>
      <w:proofErr w:type="spellEnd"/>
      <w:r w:rsidRPr="005D4E65">
        <w:rPr>
          <w:rFonts w:cs="Times New Roman"/>
        </w:rPr>
        <w:t xml:space="preserve">, </w:t>
      </w:r>
      <w:proofErr w:type="spellStart"/>
      <w:r w:rsidRPr="005D4E65">
        <w:rPr>
          <w:rFonts w:cs="Times New Roman"/>
        </w:rPr>
        <w:t>Fs</w:t>
      </w:r>
      <w:proofErr w:type="spellEnd"/>
      <w:r w:rsidRPr="005D4E65">
        <w:rPr>
          <w:rFonts w:cs="Times New Roman"/>
        </w:rPr>
        <w:t xml:space="preserve">, </w:t>
      </w:r>
      <w:proofErr w:type="spellStart"/>
      <w:r w:rsidRPr="005D4E65">
        <w:rPr>
          <w:rFonts w:cs="Times New Roman"/>
        </w:rPr>
        <w:t>Gs</w:t>
      </w:r>
      <w:proofErr w:type="spellEnd"/>
      <w:r w:rsidRPr="005D4E65">
        <w:rPr>
          <w:rFonts w:cs="Times New Roman"/>
        </w:rPr>
        <w:t xml:space="preserve">) később (1780-nincsen </w:t>
      </w:r>
      <w:proofErr w:type="spellStart"/>
      <w:r w:rsidRPr="005D4E65">
        <w:rPr>
          <w:rFonts w:cs="Times New Roman"/>
        </w:rPr>
        <w:t>Cs</w:t>
      </w:r>
      <w:proofErr w:type="spellEnd"/>
      <w:r w:rsidRPr="005D4E65">
        <w:rPr>
          <w:rFonts w:cs="Times New Roman"/>
        </w:rPr>
        <w:t>).</w:t>
      </w:r>
    </w:p>
    <w:p w:rsidR="00B64FCB" w:rsidRDefault="005D4E65" w:rsidP="005D4E65">
      <w:pPr>
        <w:spacing w:after="0"/>
        <w:ind w:left="851"/>
      </w:pPr>
      <w:r w:rsidRPr="005D4E65">
        <w:rPr>
          <w:rFonts w:cs="Times New Roman"/>
        </w:rPr>
        <w:t>A borítás sok esetben szilvafa, marha csont.</w:t>
      </w:r>
    </w:p>
    <w:p w:rsidR="00B64FCB" w:rsidRPr="00644690" w:rsidRDefault="00B64FCB" w:rsidP="00B64FCB">
      <w:pPr>
        <w:tabs>
          <w:tab w:val="left" w:pos="1418"/>
          <w:tab w:val="right" w:pos="9072"/>
        </w:tabs>
        <w:spacing w:after="0"/>
        <w:ind w:left="851"/>
      </w:pPr>
    </w:p>
    <w:p w:rsidR="00B64FCB" w:rsidRDefault="005D4E65" w:rsidP="00B64FCB">
      <w:pPr>
        <w:pStyle w:val="Listaszerbekezds"/>
        <w:numPr>
          <w:ilvl w:val="2"/>
          <w:numId w:val="8"/>
        </w:numPr>
        <w:tabs>
          <w:tab w:val="left" w:pos="1701"/>
          <w:tab w:val="right" w:pos="9072"/>
        </w:tabs>
        <w:spacing w:after="0"/>
        <w:ind w:left="993" w:hanging="426"/>
        <w:rPr>
          <w:b/>
          <w:i/>
        </w:rPr>
      </w:pPr>
      <w:r w:rsidRPr="005D4E65">
        <w:rPr>
          <w:b/>
          <w:i/>
        </w:rPr>
        <w:t xml:space="preserve">Fasíp készítés </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5D4E65" w:rsidRPr="005D4E65" w:rsidRDefault="005D4E65" w:rsidP="005D4E65">
      <w:pPr>
        <w:spacing w:after="0"/>
        <w:ind w:left="851"/>
        <w:rPr>
          <w:rFonts w:cs="Times New Roman"/>
        </w:rPr>
      </w:pPr>
      <w:r w:rsidRPr="005D4E65">
        <w:rPr>
          <w:rFonts w:cs="Times New Roman"/>
        </w:rPr>
        <w:t>A síptest anyaga.</w:t>
      </w:r>
    </w:p>
    <w:p w:rsidR="005D4E65" w:rsidRPr="005D4E65" w:rsidRDefault="005D4E65" w:rsidP="005D4E65">
      <w:pPr>
        <w:spacing w:after="0"/>
        <w:ind w:left="851"/>
        <w:rPr>
          <w:rFonts w:cs="Times New Roman"/>
        </w:rPr>
      </w:pPr>
      <w:r w:rsidRPr="005D4E65">
        <w:rPr>
          <w:rFonts w:cs="Times New Roman"/>
        </w:rPr>
        <w:t>Mag anyaga.</w:t>
      </w:r>
    </w:p>
    <w:p w:rsidR="005D4E65" w:rsidRPr="005D4E65" w:rsidRDefault="005D4E65" w:rsidP="005D4E65">
      <w:pPr>
        <w:spacing w:after="0"/>
        <w:ind w:left="851"/>
        <w:rPr>
          <w:rFonts w:cs="Times New Roman"/>
        </w:rPr>
      </w:pPr>
      <w:r w:rsidRPr="005D4E65">
        <w:rPr>
          <w:rFonts w:cs="Times New Roman"/>
        </w:rPr>
        <w:t>Sípláb, dugónyél anyaga: fenyő, bükk, tölgy, juhar.</w:t>
      </w:r>
    </w:p>
    <w:p w:rsidR="005D4E65" w:rsidRPr="005D4E65" w:rsidRDefault="005D4E65" w:rsidP="005D4E65">
      <w:pPr>
        <w:spacing w:after="0"/>
        <w:ind w:left="851"/>
        <w:rPr>
          <w:rFonts w:cs="Times New Roman"/>
        </w:rPr>
      </w:pPr>
      <w:r w:rsidRPr="005D4E65">
        <w:rPr>
          <w:rFonts w:cs="Times New Roman"/>
        </w:rPr>
        <w:t>A sípmag készítés módjai.</w:t>
      </w:r>
    </w:p>
    <w:p w:rsidR="005D4E65" w:rsidRPr="005D4E65" w:rsidRDefault="005D4E65" w:rsidP="005D4E65">
      <w:pPr>
        <w:spacing w:after="0"/>
        <w:ind w:left="851"/>
        <w:rPr>
          <w:rFonts w:cs="Times New Roman"/>
        </w:rPr>
      </w:pPr>
      <w:r w:rsidRPr="005D4E65">
        <w:rPr>
          <w:rFonts w:cs="Times New Roman"/>
        </w:rPr>
        <w:t>A sípderék, sípragasztás.</w:t>
      </w:r>
    </w:p>
    <w:p w:rsidR="005D4E65" w:rsidRPr="005D4E65" w:rsidRDefault="005D4E65" w:rsidP="005D4E65">
      <w:pPr>
        <w:spacing w:after="0"/>
        <w:ind w:left="851"/>
        <w:rPr>
          <w:rFonts w:cs="Times New Roman"/>
        </w:rPr>
      </w:pPr>
      <w:r w:rsidRPr="005D4E65">
        <w:rPr>
          <w:rFonts w:cs="Times New Roman"/>
        </w:rPr>
        <w:t>Fémsíp készítés.</w:t>
      </w:r>
    </w:p>
    <w:p w:rsidR="005D4E65" w:rsidRPr="005D4E65" w:rsidRDefault="005D4E65" w:rsidP="005D4E65">
      <w:pPr>
        <w:spacing w:after="0"/>
        <w:ind w:left="851"/>
        <w:rPr>
          <w:rFonts w:cs="Times New Roman"/>
        </w:rPr>
      </w:pPr>
      <w:r w:rsidRPr="005D4E65">
        <w:rPr>
          <w:rFonts w:cs="Times New Roman"/>
        </w:rPr>
        <w:t>Lemezkészítés.</w:t>
      </w:r>
    </w:p>
    <w:p w:rsidR="005D4E65" w:rsidRPr="005D4E65" w:rsidRDefault="005D4E65" w:rsidP="005D4E65">
      <w:pPr>
        <w:spacing w:after="0"/>
        <w:ind w:left="851"/>
        <w:rPr>
          <w:rFonts w:cs="Times New Roman"/>
        </w:rPr>
      </w:pPr>
      <w:r w:rsidRPr="005D4E65">
        <w:rPr>
          <w:rFonts w:cs="Times New Roman"/>
        </w:rPr>
        <w:t>Ötvözés</w:t>
      </w:r>
    </w:p>
    <w:p w:rsidR="005D4E65" w:rsidRPr="005D4E65" w:rsidRDefault="005D4E65" w:rsidP="005D4E65">
      <w:pPr>
        <w:spacing w:after="0"/>
        <w:ind w:left="851"/>
        <w:rPr>
          <w:rFonts w:cs="Times New Roman"/>
        </w:rPr>
      </w:pPr>
      <w:r w:rsidRPr="005D4E65">
        <w:rPr>
          <w:rFonts w:cs="Times New Roman"/>
        </w:rPr>
        <w:t xml:space="preserve">Sn-7,2g/cm3-232 </w:t>
      </w:r>
      <w:proofErr w:type="spellStart"/>
      <w:r w:rsidRPr="005D4E65">
        <w:rPr>
          <w:rFonts w:cs="Times New Roman"/>
        </w:rPr>
        <w:t>oC</w:t>
      </w:r>
      <w:proofErr w:type="spellEnd"/>
      <w:r w:rsidRPr="005D4E65">
        <w:rPr>
          <w:rFonts w:cs="Times New Roman"/>
        </w:rPr>
        <w:tab/>
        <w:t xml:space="preserve">Pb-11,3g/cm3 -327,5 </w:t>
      </w:r>
      <w:proofErr w:type="spellStart"/>
      <w:r w:rsidRPr="005D4E65">
        <w:rPr>
          <w:rFonts w:cs="Times New Roman"/>
        </w:rPr>
        <w:t>oC</w:t>
      </w:r>
      <w:proofErr w:type="spellEnd"/>
      <w:r w:rsidRPr="005D4E65">
        <w:rPr>
          <w:rFonts w:cs="Times New Roman"/>
        </w:rPr>
        <w:t>.</w:t>
      </w:r>
    </w:p>
    <w:p w:rsidR="005D4E65" w:rsidRPr="005D4E65" w:rsidRDefault="005D4E65" w:rsidP="005D4E65">
      <w:pPr>
        <w:spacing w:after="0"/>
        <w:ind w:left="851"/>
        <w:rPr>
          <w:rFonts w:cs="Times New Roman"/>
        </w:rPr>
      </w:pPr>
      <w:r w:rsidRPr="005D4E65">
        <w:rPr>
          <w:rFonts w:cs="Times New Roman"/>
        </w:rPr>
        <w:t>Lemezszabás: sípderék.</w:t>
      </w:r>
    </w:p>
    <w:p w:rsidR="005D4E65" w:rsidRPr="005D4E65" w:rsidRDefault="005D4E65" w:rsidP="005D4E65">
      <w:pPr>
        <w:spacing w:after="0"/>
        <w:ind w:left="851"/>
        <w:rPr>
          <w:rFonts w:cs="Times New Roman"/>
        </w:rPr>
      </w:pPr>
      <w:r w:rsidRPr="005D4E65">
        <w:rPr>
          <w:rFonts w:cs="Times New Roman"/>
        </w:rPr>
        <w:t>Magkészítés.</w:t>
      </w:r>
    </w:p>
    <w:p w:rsidR="005D4E65" w:rsidRPr="005D4E65" w:rsidRDefault="005D4E65" w:rsidP="005D4E65">
      <w:pPr>
        <w:spacing w:after="0"/>
        <w:ind w:left="851"/>
        <w:rPr>
          <w:rFonts w:cs="Times New Roman"/>
        </w:rPr>
      </w:pPr>
      <w:r w:rsidRPr="005D4E65">
        <w:rPr>
          <w:rFonts w:cs="Times New Roman"/>
        </w:rPr>
        <w:t xml:space="preserve">Lemez </w:t>
      </w:r>
      <w:proofErr w:type="spellStart"/>
      <w:r w:rsidRPr="005D4E65">
        <w:rPr>
          <w:rFonts w:cs="Times New Roman"/>
        </w:rPr>
        <w:t>fózolása</w:t>
      </w:r>
      <w:proofErr w:type="spellEnd"/>
      <w:r w:rsidRPr="005D4E65">
        <w:rPr>
          <w:rFonts w:cs="Times New Roman"/>
        </w:rPr>
        <w:t>.</w:t>
      </w:r>
    </w:p>
    <w:p w:rsidR="005D4E65" w:rsidRPr="005D4E65" w:rsidRDefault="005D4E65" w:rsidP="005D4E65">
      <w:pPr>
        <w:spacing w:after="0"/>
        <w:ind w:left="851"/>
        <w:rPr>
          <w:rFonts w:cs="Times New Roman"/>
        </w:rPr>
      </w:pPr>
      <w:r w:rsidRPr="005D4E65">
        <w:rPr>
          <w:rFonts w:cs="Times New Roman"/>
        </w:rPr>
        <w:t>Magozás.</w:t>
      </w:r>
    </w:p>
    <w:p w:rsidR="005D4E65" w:rsidRPr="005D4E65" w:rsidRDefault="005D4E65" w:rsidP="005D4E65">
      <w:pPr>
        <w:spacing w:after="0"/>
        <w:ind w:left="851"/>
        <w:rPr>
          <w:rFonts w:cs="Times New Roman"/>
        </w:rPr>
      </w:pPr>
      <w:r w:rsidRPr="005D4E65">
        <w:rPr>
          <w:rFonts w:cs="Times New Roman"/>
        </w:rPr>
        <w:t>A síp összeforrasztása</w:t>
      </w:r>
      <w:proofErr w:type="gramStart"/>
      <w:r w:rsidRPr="005D4E65">
        <w:rPr>
          <w:rFonts w:cs="Times New Roman"/>
        </w:rPr>
        <w:t>,.</w:t>
      </w:r>
      <w:proofErr w:type="gramEnd"/>
    </w:p>
    <w:p w:rsidR="00B64FCB" w:rsidRDefault="005D4E65" w:rsidP="005D4E65">
      <w:pPr>
        <w:spacing w:after="0"/>
        <w:ind w:left="851"/>
      </w:pPr>
      <w:r w:rsidRPr="005D4E65">
        <w:rPr>
          <w:rFonts w:cs="Times New Roman"/>
        </w:rPr>
        <w:t>Polírozás, lábbehúzás, tárolás, csomagolás, szállítás.</w:t>
      </w:r>
    </w:p>
    <w:p w:rsidR="00B64FCB" w:rsidRPr="002A1C54" w:rsidRDefault="00B64FCB" w:rsidP="00B64FCB">
      <w:pPr>
        <w:tabs>
          <w:tab w:val="left" w:pos="1418"/>
          <w:tab w:val="right" w:pos="9072"/>
        </w:tabs>
        <w:spacing w:after="0"/>
        <w:ind w:left="851"/>
      </w:pPr>
    </w:p>
    <w:p w:rsidR="00B64FCB" w:rsidRDefault="005D4E65" w:rsidP="00B64FCB">
      <w:pPr>
        <w:pStyle w:val="Listaszerbekezds"/>
        <w:numPr>
          <w:ilvl w:val="2"/>
          <w:numId w:val="8"/>
        </w:numPr>
        <w:tabs>
          <w:tab w:val="left" w:pos="1701"/>
          <w:tab w:val="right" w:pos="9072"/>
        </w:tabs>
        <w:spacing w:after="0"/>
        <w:ind w:left="993" w:hanging="426"/>
        <w:rPr>
          <w:b/>
          <w:i/>
        </w:rPr>
      </w:pPr>
      <w:r w:rsidRPr="005D4E65">
        <w:rPr>
          <w:b/>
          <w:i/>
        </w:rPr>
        <w:t xml:space="preserve">A jól méretezett csúszkaláda </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5D4E65" w:rsidRPr="005D4E65" w:rsidRDefault="005D4E65" w:rsidP="005D4E65">
      <w:pPr>
        <w:spacing w:after="0"/>
        <w:ind w:left="851"/>
        <w:rPr>
          <w:rFonts w:cs="Times New Roman"/>
        </w:rPr>
      </w:pPr>
      <w:r w:rsidRPr="005D4E65">
        <w:rPr>
          <w:rFonts w:cs="Times New Roman"/>
        </w:rPr>
        <w:t>A csúszkaláda felépítése: korpusz, szelepszekrény, fúvó, csúszkák, tőkék.</w:t>
      </w:r>
    </w:p>
    <w:p w:rsidR="005D4E65" w:rsidRPr="005D4E65" w:rsidRDefault="005D4E65" w:rsidP="005D4E65">
      <w:pPr>
        <w:spacing w:after="0"/>
        <w:ind w:left="851"/>
        <w:rPr>
          <w:rFonts w:cs="Times New Roman"/>
        </w:rPr>
      </w:pPr>
      <w:r w:rsidRPr="005D4E65">
        <w:rPr>
          <w:rFonts w:cs="Times New Roman"/>
        </w:rPr>
        <w:t>A korai szélládákhoz képest a mai szélládák jobb képességei.</w:t>
      </w:r>
    </w:p>
    <w:p w:rsidR="005D4E65" w:rsidRPr="005D4E65" w:rsidRDefault="005D4E65" w:rsidP="005D4E65">
      <w:pPr>
        <w:spacing w:after="0"/>
        <w:ind w:left="851"/>
        <w:rPr>
          <w:rFonts w:cs="Times New Roman"/>
        </w:rPr>
      </w:pPr>
      <w:r w:rsidRPr="005D4E65">
        <w:rPr>
          <w:rFonts w:cs="Times New Roman"/>
        </w:rPr>
        <w:t>Jobb levegőellátás.</w:t>
      </w:r>
    </w:p>
    <w:p w:rsidR="005D4E65" w:rsidRPr="005D4E65" w:rsidRDefault="005D4E65" w:rsidP="005D4E65">
      <w:pPr>
        <w:spacing w:after="0"/>
        <w:ind w:left="851"/>
        <w:rPr>
          <w:rFonts w:cs="Times New Roman"/>
        </w:rPr>
      </w:pPr>
      <w:r w:rsidRPr="005D4E65">
        <w:rPr>
          <w:rFonts w:cs="Times New Roman"/>
        </w:rPr>
        <w:t>Könnyebben járó csúszkák.</w:t>
      </w:r>
    </w:p>
    <w:p w:rsidR="005D4E65" w:rsidRPr="005D4E65" w:rsidRDefault="005D4E65" w:rsidP="005D4E65">
      <w:pPr>
        <w:spacing w:after="0"/>
        <w:ind w:left="851"/>
        <w:rPr>
          <w:rFonts w:cs="Times New Roman"/>
        </w:rPr>
      </w:pPr>
      <w:r w:rsidRPr="005D4E65">
        <w:rPr>
          <w:rFonts w:cs="Times New Roman"/>
        </w:rPr>
        <w:t>Jobb csúszkatömítés.</w:t>
      </w:r>
    </w:p>
    <w:p w:rsidR="005D4E65" w:rsidRPr="005D4E65" w:rsidRDefault="005D4E65" w:rsidP="005D4E65">
      <w:pPr>
        <w:spacing w:after="0"/>
        <w:ind w:left="851"/>
        <w:rPr>
          <w:rFonts w:cs="Times New Roman"/>
        </w:rPr>
      </w:pPr>
      <w:r w:rsidRPr="005D4E65">
        <w:rPr>
          <w:rFonts w:cs="Times New Roman"/>
        </w:rPr>
        <w:t>Szelep és húzószál kivezetés – kisebb súrlódás, jó tömítés, jobb billentés.</w:t>
      </w:r>
    </w:p>
    <w:p w:rsidR="005D4E65" w:rsidRPr="005D4E65" w:rsidRDefault="005D4E65" w:rsidP="005D4E65">
      <w:pPr>
        <w:spacing w:after="0"/>
        <w:ind w:left="851"/>
        <w:rPr>
          <w:rFonts w:cs="Times New Roman"/>
        </w:rPr>
      </w:pPr>
      <w:r w:rsidRPr="005D4E65">
        <w:rPr>
          <w:rFonts w:cs="Times New Roman"/>
        </w:rPr>
        <w:t>A borda vastagsága: fenyőfa (10 mm), lemez (2-10 mm).</w:t>
      </w:r>
    </w:p>
    <w:p w:rsidR="00B64FCB" w:rsidRDefault="005D4E65" w:rsidP="005D4E65">
      <w:pPr>
        <w:spacing w:after="0"/>
        <w:ind w:left="851"/>
      </w:pPr>
      <w:r w:rsidRPr="005D4E65">
        <w:rPr>
          <w:rFonts w:cs="Times New Roman"/>
        </w:rPr>
        <w:t xml:space="preserve">A ragasztási felült biztosítása (ha csak a keret </w:t>
      </w:r>
      <w:proofErr w:type="spellStart"/>
      <w:r w:rsidRPr="005D4E65">
        <w:rPr>
          <w:rFonts w:cs="Times New Roman"/>
        </w:rPr>
        <w:t>nútolt</w:t>
      </w:r>
      <w:proofErr w:type="spellEnd"/>
      <w:r w:rsidRPr="005D4E65">
        <w:rPr>
          <w:rFonts w:cs="Times New Roman"/>
        </w:rPr>
        <w:t>).</w:t>
      </w:r>
    </w:p>
    <w:p w:rsidR="00B64FCB" w:rsidRPr="002A1C54" w:rsidRDefault="00B64FCB" w:rsidP="00B64FCB">
      <w:pPr>
        <w:tabs>
          <w:tab w:val="left" w:pos="1418"/>
          <w:tab w:val="right" w:pos="9072"/>
        </w:tabs>
        <w:spacing w:after="0"/>
        <w:ind w:left="851"/>
      </w:pPr>
    </w:p>
    <w:p w:rsidR="00B64FCB" w:rsidRDefault="005D4E65" w:rsidP="00B64FCB">
      <w:pPr>
        <w:pStyle w:val="Listaszerbekezds"/>
        <w:numPr>
          <w:ilvl w:val="2"/>
          <w:numId w:val="8"/>
        </w:numPr>
        <w:tabs>
          <w:tab w:val="left" w:pos="1701"/>
          <w:tab w:val="right" w:pos="9072"/>
        </w:tabs>
        <w:spacing w:after="0"/>
        <w:ind w:left="993" w:hanging="426"/>
        <w:rPr>
          <w:b/>
          <w:i/>
        </w:rPr>
      </w:pPr>
      <w:r w:rsidRPr="005D4E65">
        <w:rPr>
          <w:b/>
          <w:i/>
        </w:rPr>
        <w:t>Természetes felhangok 32’</w:t>
      </w:r>
      <w:proofErr w:type="spellStart"/>
      <w:r w:rsidRPr="005D4E65">
        <w:rPr>
          <w:b/>
          <w:i/>
        </w:rPr>
        <w:t>-tól</w:t>
      </w:r>
      <w:proofErr w:type="spellEnd"/>
      <w:r w:rsidRPr="005D4E65">
        <w:rPr>
          <w:b/>
          <w:i/>
        </w:rPr>
        <w:t xml:space="preserve"> 1/32’</w:t>
      </w:r>
      <w:proofErr w:type="spellStart"/>
      <w:r w:rsidRPr="005D4E65">
        <w:rPr>
          <w:b/>
          <w:i/>
        </w:rPr>
        <w:t>-ig</w:t>
      </w:r>
      <w:proofErr w:type="spellEnd"/>
      <w:r w:rsidR="00DE16B3" w:rsidRPr="00DE16B3">
        <w:rPr>
          <w:b/>
          <w:i/>
        </w:rPr>
        <w:t>.</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5D4E65" w:rsidRPr="005D4E65" w:rsidRDefault="005D4E65" w:rsidP="005D4E65">
      <w:pPr>
        <w:spacing w:after="0"/>
        <w:ind w:left="851"/>
        <w:rPr>
          <w:rFonts w:cs="Times New Roman"/>
        </w:rPr>
      </w:pPr>
      <w:r w:rsidRPr="005D4E65">
        <w:rPr>
          <w:rFonts w:cs="Times New Roman"/>
        </w:rPr>
        <w:t>A tört alakban leírt lábszámozás 8/3’ (22/3’).</w:t>
      </w:r>
    </w:p>
    <w:p w:rsidR="005D4E65" w:rsidRPr="005D4E65" w:rsidRDefault="005D4E65" w:rsidP="005D4E65">
      <w:pPr>
        <w:spacing w:after="0"/>
        <w:ind w:left="851"/>
        <w:rPr>
          <w:rFonts w:cs="Times New Roman"/>
        </w:rPr>
      </w:pPr>
      <w:r w:rsidRPr="005D4E65">
        <w:rPr>
          <w:rFonts w:cs="Times New Roman"/>
        </w:rPr>
        <w:t>Felhangok keveredése, beolvadása.</w:t>
      </w:r>
    </w:p>
    <w:p w:rsidR="005D4E65" w:rsidRPr="005D4E65" w:rsidRDefault="005D4E65" w:rsidP="005D4E65">
      <w:pPr>
        <w:spacing w:after="0"/>
        <w:ind w:left="851"/>
        <w:rPr>
          <w:rFonts w:cs="Times New Roman"/>
        </w:rPr>
      </w:pPr>
      <w:proofErr w:type="spellStart"/>
      <w:r w:rsidRPr="005D4E65">
        <w:rPr>
          <w:rFonts w:cs="Times New Roman"/>
        </w:rPr>
        <w:t>Sesquialtera</w:t>
      </w:r>
      <w:proofErr w:type="spellEnd"/>
      <w:r w:rsidRPr="005D4E65">
        <w:rPr>
          <w:rFonts w:cs="Times New Roman"/>
        </w:rPr>
        <w:t xml:space="preserve"> 2 </w:t>
      </w:r>
      <w:proofErr w:type="spellStart"/>
      <w:r w:rsidRPr="005D4E65">
        <w:rPr>
          <w:rFonts w:cs="Times New Roman"/>
        </w:rPr>
        <w:t>2</w:t>
      </w:r>
      <w:proofErr w:type="spellEnd"/>
      <w:r w:rsidRPr="005D4E65">
        <w:rPr>
          <w:rFonts w:cs="Times New Roman"/>
        </w:rPr>
        <w:t>/3’+ 1 3/5’ (a terc bővebb, de halkabb).</w:t>
      </w:r>
    </w:p>
    <w:p w:rsidR="005D4E65" w:rsidRPr="005D4E65" w:rsidRDefault="005D4E65" w:rsidP="005D4E65">
      <w:pPr>
        <w:spacing w:after="0"/>
        <w:ind w:left="851"/>
        <w:rPr>
          <w:rFonts w:cs="Times New Roman"/>
        </w:rPr>
      </w:pPr>
      <w:proofErr w:type="spellStart"/>
      <w:r w:rsidRPr="005D4E65">
        <w:rPr>
          <w:rFonts w:cs="Times New Roman"/>
        </w:rPr>
        <w:t>Cornettek</w:t>
      </w:r>
      <w:proofErr w:type="spellEnd"/>
      <w:r w:rsidRPr="005D4E65">
        <w:rPr>
          <w:rFonts w:cs="Times New Roman"/>
        </w:rPr>
        <w:t>.</w:t>
      </w:r>
    </w:p>
    <w:p w:rsidR="005D4E65" w:rsidRPr="005D4E65" w:rsidRDefault="005D4E65" w:rsidP="005D4E65">
      <w:pPr>
        <w:spacing w:after="0"/>
        <w:ind w:left="851"/>
        <w:rPr>
          <w:rFonts w:cs="Times New Roman"/>
        </w:rPr>
      </w:pPr>
      <w:r w:rsidRPr="005D4E65">
        <w:rPr>
          <w:rFonts w:cs="Times New Roman"/>
        </w:rPr>
        <w:t xml:space="preserve">A kvinteken és oktávokon kívül van </w:t>
      </w:r>
      <w:proofErr w:type="spellStart"/>
      <w:r w:rsidRPr="005D4E65">
        <w:rPr>
          <w:rFonts w:cs="Times New Roman"/>
        </w:rPr>
        <w:t>banne</w:t>
      </w:r>
      <w:proofErr w:type="spellEnd"/>
      <w:r w:rsidRPr="005D4E65">
        <w:rPr>
          <w:rFonts w:cs="Times New Roman"/>
        </w:rPr>
        <w:t xml:space="preserve">: terc is, vagy-és </w:t>
      </w:r>
      <w:proofErr w:type="spellStart"/>
      <w:r w:rsidRPr="005D4E65">
        <w:rPr>
          <w:rFonts w:cs="Times New Roman"/>
        </w:rPr>
        <w:t>septim</w:t>
      </w:r>
      <w:proofErr w:type="spellEnd"/>
      <w:r w:rsidRPr="005D4E65">
        <w:rPr>
          <w:rFonts w:cs="Times New Roman"/>
        </w:rPr>
        <w:t xml:space="preserve">, </w:t>
      </w:r>
      <w:proofErr w:type="spellStart"/>
      <w:r w:rsidRPr="005D4E65">
        <w:rPr>
          <w:rFonts w:cs="Times New Roman"/>
        </w:rPr>
        <w:t>nóna</w:t>
      </w:r>
      <w:proofErr w:type="spellEnd"/>
      <w:r w:rsidRPr="005D4E65">
        <w:rPr>
          <w:rFonts w:cs="Times New Roman"/>
        </w:rPr>
        <w:t>.</w:t>
      </w:r>
    </w:p>
    <w:p w:rsidR="005D4E65" w:rsidRPr="005D4E65" w:rsidRDefault="005D4E65" w:rsidP="005D4E65">
      <w:pPr>
        <w:spacing w:after="0"/>
        <w:ind w:left="851"/>
        <w:rPr>
          <w:rFonts w:cs="Times New Roman"/>
        </w:rPr>
      </w:pPr>
      <w:r w:rsidRPr="005D4E65">
        <w:rPr>
          <w:rFonts w:cs="Times New Roman"/>
        </w:rPr>
        <w:t>Rieger kornet.</w:t>
      </w:r>
    </w:p>
    <w:p w:rsidR="00B64FCB" w:rsidRDefault="005D4E65" w:rsidP="005D4E65">
      <w:pPr>
        <w:spacing w:after="0"/>
        <w:ind w:left="851"/>
      </w:pPr>
      <w:proofErr w:type="spellStart"/>
      <w:r w:rsidRPr="005D4E65">
        <w:rPr>
          <w:rFonts w:cs="Times New Roman"/>
        </w:rPr>
        <w:t>Mixturák</w:t>
      </w:r>
      <w:proofErr w:type="spellEnd"/>
      <w:r w:rsidRPr="005D4E65">
        <w:rPr>
          <w:rFonts w:cs="Times New Roman"/>
        </w:rPr>
        <w:t xml:space="preserve"> (kvintek és oktávok).</w:t>
      </w:r>
    </w:p>
    <w:p w:rsidR="00B64FCB" w:rsidRPr="002A1C54" w:rsidRDefault="00B64FCB" w:rsidP="00B64FCB">
      <w:pPr>
        <w:tabs>
          <w:tab w:val="left" w:pos="1418"/>
          <w:tab w:val="right" w:pos="9072"/>
        </w:tabs>
        <w:spacing w:after="0"/>
        <w:ind w:left="851"/>
      </w:pPr>
    </w:p>
    <w:p w:rsidR="00B64FCB" w:rsidRPr="00644690" w:rsidRDefault="005D4E65" w:rsidP="00B64FCB">
      <w:pPr>
        <w:pStyle w:val="Listaszerbekezds"/>
        <w:numPr>
          <w:ilvl w:val="2"/>
          <w:numId w:val="8"/>
        </w:numPr>
        <w:tabs>
          <w:tab w:val="left" w:pos="1701"/>
          <w:tab w:val="right" w:pos="9072"/>
        </w:tabs>
        <w:spacing w:after="0"/>
        <w:ind w:left="993" w:hanging="426"/>
        <w:rPr>
          <w:rFonts w:cs="Times New Roman"/>
          <w:b/>
          <w:i/>
        </w:rPr>
      </w:pPr>
      <w:r w:rsidRPr="005D4E65">
        <w:rPr>
          <w:b/>
          <w:i/>
        </w:rPr>
        <w:t>A diszpozíció készítés hagyományai</w:t>
      </w:r>
      <w:r w:rsidR="00B64FCB" w:rsidRPr="00644690">
        <w:rPr>
          <w:b/>
          <w:i/>
        </w:rPr>
        <w:tab/>
      </w:r>
      <w:r w:rsidR="00361961">
        <w:rPr>
          <w:b/>
          <w:i/>
        </w:rPr>
        <w:t>5</w:t>
      </w:r>
      <w:r w:rsidR="00B64FCB">
        <w:rPr>
          <w:b/>
          <w:i/>
        </w:rPr>
        <w:t xml:space="preserve"> ó</w:t>
      </w:r>
      <w:r w:rsidR="00B64FCB" w:rsidRPr="00644690">
        <w:rPr>
          <w:b/>
          <w:i/>
        </w:rPr>
        <w:t>r</w:t>
      </w:r>
      <w:r w:rsidR="00B64FCB">
        <w:rPr>
          <w:b/>
          <w:i/>
        </w:rPr>
        <w:t>a</w:t>
      </w:r>
    </w:p>
    <w:p w:rsidR="00055EA1" w:rsidRPr="00055EA1" w:rsidRDefault="00055EA1" w:rsidP="00055EA1">
      <w:pPr>
        <w:spacing w:after="0"/>
        <w:ind w:left="851"/>
        <w:rPr>
          <w:rFonts w:cs="Times New Roman"/>
        </w:rPr>
      </w:pPr>
      <w:r w:rsidRPr="00055EA1">
        <w:rPr>
          <w:rFonts w:cs="Times New Roman"/>
        </w:rPr>
        <w:t>A német barokk hagyomány hat ránk a legerősebben.</w:t>
      </w:r>
    </w:p>
    <w:p w:rsidR="00055EA1" w:rsidRPr="00055EA1" w:rsidRDefault="00055EA1" w:rsidP="00055EA1">
      <w:pPr>
        <w:spacing w:after="0"/>
        <w:ind w:left="851"/>
        <w:rPr>
          <w:rFonts w:cs="Times New Roman"/>
        </w:rPr>
      </w:pPr>
      <w:r w:rsidRPr="00055EA1">
        <w:rPr>
          <w:rFonts w:cs="Times New Roman"/>
        </w:rPr>
        <w:t>Főként a német technológiát, építési elveket, elnevezéseket vettük át.</w:t>
      </w:r>
    </w:p>
    <w:p w:rsidR="00055EA1" w:rsidRPr="00055EA1" w:rsidRDefault="00055EA1" w:rsidP="00055EA1">
      <w:pPr>
        <w:spacing w:after="0"/>
        <w:ind w:left="851"/>
        <w:rPr>
          <w:rFonts w:cs="Times New Roman"/>
        </w:rPr>
      </w:pPr>
      <w:r w:rsidRPr="00055EA1">
        <w:rPr>
          <w:rFonts w:cs="Times New Roman"/>
        </w:rPr>
        <w:t xml:space="preserve">A </w:t>
      </w:r>
      <w:proofErr w:type="gramStart"/>
      <w:r w:rsidRPr="00055EA1">
        <w:rPr>
          <w:rFonts w:cs="Times New Roman"/>
        </w:rPr>
        <w:t>diszpozíció készítésben</w:t>
      </w:r>
      <w:proofErr w:type="gramEnd"/>
      <w:r w:rsidRPr="00055EA1">
        <w:rPr>
          <w:rFonts w:cs="Times New Roman"/>
        </w:rPr>
        <w:t xml:space="preserve"> ma is a „</w:t>
      </w:r>
      <w:proofErr w:type="spellStart"/>
      <w:r w:rsidRPr="00055EA1">
        <w:rPr>
          <w:rFonts w:cs="Times New Roman"/>
        </w:rPr>
        <w:t>Werkprincip</w:t>
      </w:r>
      <w:proofErr w:type="spellEnd"/>
      <w:r w:rsidRPr="00055EA1">
        <w:rPr>
          <w:rFonts w:cs="Times New Roman"/>
        </w:rPr>
        <w:t>” elve érvényesül, mely a barokk orgonaépítészetben teljesedett ki.</w:t>
      </w:r>
    </w:p>
    <w:p w:rsidR="00055EA1" w:rsidRPr="00055EA1" w:rsidRDefault="00055EA1" w:rsidP="00055EA1">
      <w:pPr>
        <w:spacing w:after="0"/>
        <w:ind w:left="851"/>
        <w:rPr>
          <w:rFonts w:cs="Times New Roman"/>
        </w:rPr>
      </w:pPr>
      <w:proofErr w:type="spellStart"/>
      <w:r w:rsidRPr="00055EA1">
        <w:rPr>
          <w:rFonts w:cs="Times New Roman"/>
        </w:rPr>
        <w:t>Principál</w:t>
      </w:r>
      <w:proofErr w:type="spellEnd"/>
      <w:r w:rsidRPr="00055EA1">
        <w:rPr>
          <w:rFonts w:cs="Times New Roman"/>
        </w:rPr>
        <w:t xml:space="preserve"> kar.</w:t>
      </w:r>
    </w:p>
    <w:p w:rsidR="00055EA1" w:rsidRPr="00055EA1" w:rsidRDefault="00055EA1" w:rsidP="00055EA1">
      <w:pPr>
        <w:spacing w:after="0"/>
        <w:ind w:left="851"/>
        <w:rPr>
          <w:rFonts w:cs="Times New Roman"/>
        </w:rPr>
      </w:pPr>
      <w:r w:rsidRPr="00055EA1">
        <w:rPr>
          <w:rFonts w:cs="Times New Roman"/>
        </w:rPr>
        <w:t>Fuvola kar.</w:t>
      </w:r>
    </w:p>
    <w:p w:rsidR="00055EA1" w:rsidRPr="00055EA1" w:rsidRDefault="00055EA1" w:rsidP="00055EA1">
      <w:pPr>
        <w:spacing w:after="0"/>
        <w:ind w:left="851"/>
        <w:rPr>
          <w:rFonts w:cs="Times New Roman"/>
        </w:rPr>
      </w:pPr>
      <w:r w:rsidRPr="00055EA1">
        <w:rPr>
          <w:rFonts w:cs="Times New Roman"/>
        </w:rPr>
        <w:lastRenderedPageBreak/>
        <w:t>Vonósok.</w:t>
      </w:r>
    </w:p>
    <w:p w:rsidR="00055EA1" w:rsidRPr="00055EA1" w:rsidRDefault="00055EA1" w:rsidP="00055EA1">
      <w:pPr>
        <w:spacing w:after="0"/>
        <w:ind w:left="851"/>
        <w:rPr>
          <w:rFonts w:cs="Times New Roman"/>
        </w:rPr>
      </w:pPr>
      <w:proofErr w:type="spellStart"/>
      <w:r w:rsidRPr="00055EA1">
        <w:rPr>
          <w:rFonts w:cs="Times New Roman"/>
        </w:rPr>
        <w:t>Aliquotok</w:t>
      </w:r>
      <w:proofErr w:type="spellEnd"/>
      <w:r w:rsidRPr="00055EA1">
        <w:rPr>
          <w:rFonts w:cs="Times New Roman"/>
        </w:rPr>
        <w:t>.</w:t>
      </w:r>
    </w:p>
    <w:p w:rsidR="00055EA1" w:rsidRPr="00055EA1" w:rsidRDefault="00055EA1" w:rsidP="00055EA1">
      <w:pPr>
        <w:spacing w:after="0"/>
        <w:ind w:left="851"/>
        <w:rPr>
          <w:rFonts w:cs="Times New Roman"/>
        </w:rPr>
      </w:pPr>
      <w:r w:rsidRPr="00055EA1">
        <w:rPr>
          <w:rFonts w:cs="Times New Roman"/>
        </w:rPr>
        <w:t xml:space="preserve">Kétsorosak felhang </w:t>
      </w:r>
      <w:proofErr w:type="spellStart"/>
      <w:r w:rsidRPr="00055EA1">
        <w:rPr>
          <w:rFonts w:cs="Times New Roman"/>
        </w:rPr>
        <w:t>reg</w:t>
      </w:r>
      <w:proofErr w:type="spellEnd"/>
      <w:r w:rsidRPr="00055EA1">
        <w:rPr>
          <w:rFonts w:cs="Times New Roman"/>
        </w:rPr>
        <w:t>.</w:t>
      </w:r>
    </w:p>
    <w:p w:rsidR="00055EA1" w:rsidRPr="00055EA1" w:rsidRDefault="00055EA1" w:rsidP="00055EA1">
      <w:pPr>
        <w:spacing w:after="0"/>
        <w:ind w:left="851"/>
        <w:rPr>
          <w:rFonts w:cs="Times New Roman"/>
        </w:rPr>
      </w:pPr>
      <w:r w:rsidRPr="00055EA1">
        <w:rPr>
          <w:rFonts w:cs="Times New Roman"/>
        </w:rPr>
        <w:t>Észak-német hagyomány.</w:t>
      </w:r>
    </w:p>
    <w:p w:rsidR="00055EA1" w:rsidRPr="00055EA1" w:rsidRDefault="00055EA1" w:rsidP="00055EA1">
      <w:pPr>
        <w:spacing w:after="0"/>
        <w:ind w:left="851"/>
        <w:rPr>
          <w:rFonts w:cs="Times New Roman"/>
        </w:rPr>
      </w:pPr>
      <w:r w:rsidRPr="00055EA1">
        <w:rPr>
          <w:rFonts w:cs="Times New Roman"/>
        </w:rPr>
        <w:t xml:space="preserve">Szász hagyomány, francia és </w:t>
      </w:r>
      <w:proofErr w:type="gramStart"/>
      <w:r w:rsidRPr="00055EA1">
        <w:rPr>
          <w:rFonts w:cs="Times New Roman"/>
        </w:rPr>
        <w:t>dél-német hatás</w:t>
      </w:r>
      <w:proofErr w:type="gramEnd"/>
      <w:r w:rsidRPr="00055EA1">
        <w:rPr>
          <w:rFonts w:cs="Times New Roman"/>
        </w:rPr>
        <w:t>.</w:t>
      </w:r>
    </w:p>
    <w:p w:rsidR="00055EA1" w:rsidRPr="00055EA1" w:rsidRDefault="00055EA1" w:rsidP="00055EA1">
      <w:pPr>
        <w:spacing w:after="0"/>
        <w:ind w:left="851"/>
        <w:rPr>
          <w:rFonts w:cs="Times New Roman"/>
        </w:rPr>
      </w:pPr>
      <w:proofErr w:type="spellStart"/>
      <w:r w:rsidRPr="00055EA1">
        <w:rPr>
          <w:rFonts w:cs="Times New Roman"/>
        </w:rPr>
        <w:t>Zacharias</w:t>
      </w:r>
      <w:proofErr w:type="spellEnd"/>
      <w:r w:rsidRPr="00055EA1">
        <w:rPr>
          <w:rFonts w:cs="Times New Roman"/>
        </w:rPr>
        <w:t xml:space="preserve"> </w:t>
      </w:r>
      <w:proofErr w:type="spellStart"/>
      <w:r w:rsidRPr="00055EA1">
        <w:rPr>
          <w:rFonts w:cs="Times New Roman"/>
        </w:rPr>
        <w:t>Hildebrandt</w:t>
      </w:r>
      <w:proofErr w:type="spellEnd"/>
      <w:r w:rsidRPr="00055EA1">
        <w:rPr>
          <w:rFonts w:cs="Times New Roman"/>
        </w:rPr>
        <w:t xml:space="preserve"> 1688-1757 (G. </w:t>
      </w:r>
      <w:proofErr w:type="spellStart"/>
      <w:r w:rsidRPr="00055EA1">
        <w:rPr>
          <w:rFonts w:cs="Times New Roman"/>
        </w:rPr>
        <w:t>Silbermann</w:t>
      </w:r>
      <w:proofErr w:type="spellEnd"/>
      <w:r w:rsidRPr="00055EA1">
        <w:rPr>
          <w:rFonts w:cs="Times New Roman"/>
        </w:rPr>
        <w:t xml:space="preserve"> tanítványa, kapcsolat </w:t>
      </w:r>
      <w:proofErr w:type="spellStart"/>
      <w:r w:rsidRPr="00055EA1">
        <w:rPr>
          <w:rFonts w:cs="Times New Roman"/>
        </w:rPr>
        <w:t>Bach-al</w:t>
      </w:r>
      <w:proofErr w:type="spellEnd"/>
      <w:r w:rsidRPr="00055EA1">
        <w:rPr>
          <w:rFonts w:cs="Times New Roman"/>
        </w:rPr>
        <w:t>).</w:t>
      </w:r>
    </w:p>
    <w:p w:rsidR="00055EA1" w:rsidRPr="00055EA1" w:rsidRDefault="00055EA1" w:rsidP="00055EA1">
      <w:pPr>
        <w:spacing w:after="0"/>
        <w:ind w:left="851"/>
        <w:rPr>
          <w:rFonts w:cs="Times New Roman"/>
        </w:rPr>
      </w:pPr>
      <w:r w:rsidRPr="00055EA1">
        <w:rPr>
          <w:rFonts w:cs="Times New Roman"/>
        </w:rPr>
        <w:t>Joachim Wagner (1690–1749).</w:t>
      </w:r>
    </w:p>
    <w:p w:rsidR="00DE16B3" w:rsidRPr="00DE16B3" w:rsidRDefault="00055EA1" w:rsidP="00055EA1">
      <w:pPr>
        <w:spacing w:after="0"/>
        <w:ind w:left="851"/>
        <w:rPr>
          <w:rFonts w:cs="Times New Roman"/>
        </w:rPr>
      </w:pPr>
      <w:r w:rsidRPr="00055EA1">
        <w:rPr>
          <w:rFonts w:cs="Times New Roman"/>
        </w:rPr>
        <w:t xml:space="preserve">Josef </w:t>
      </w:r>
      <w:proofErr w:type="spellStart"/>
      <w:r w:rsidRPr="00055EA1">
        <w:rPr>
          <w:rFonts w:cs="Times New Roman"/>
        </w:rPr>
        <w:t>Gabler</w:t>
      </w:r>
      <w:proofErr w:type="spellEnd"/>
      <w:r w:rsidRPr="00055EA1">
        <w:rPr>
          <w:rFonts w:cs="Times New Roman"/>
        </w:rPr>
        <w:t xml:space="preserve"> 1700-1771 (asztalosnak tanul, </w:t>
      </w:r>
      <w:proofErr w:type="spellStart"/>
      <w:r w:rsidRPr="00055EA1">
        <w:rPr>
          <w:rFonts w:cs="Times New Roman"/>
        </w:rPr>
        <w:t>Oschenhausen</w:t>
      </w:r>
      <w:proofErr w:type="spellEnd"/>
      <w:r w:rsidRPr="00055EA1">
        <w:rPr>
          <w:rFonts w:cs="Times New Roman"/>
        </w:rPr>
        <w:t>, orgonaépítőnek tanul, Mainz).</w:t>
      </w:r>
    </w:p>
    <w:p w:rsidR="00B64FCB" w:rsidRDefault="00DE16B3" w:rsidP="00DE16B3">
      <w:pPr>
        <w:spacing w:after="0"/>
        <w:ind w:left="851"/>
      </w:pPr>
      <w:r w:rsidRPr="00DE16B3">
        <w:rPr>
          <w:rFonts w:cs="Times New Roman"/>
        </w:rPr>
        <w:t>Akusztikai és esztétikai kívánalmak.</w:t>
      </w:r>
    </w:p>
    <w:p w:rsidR="00B64FCB" w:rsidRDefault="00B64FCB" w:rsidP="00B64FCB">
      <w:pPr>
        <w:tabs>
          <w:tab w:val="left" w:pos="1418"/>
          <w:tab w:val="right" w:pos="9072"/>
        </w:tabs>
        <w:spacing w:after="0"/>
        <w:ind w:left="851"/>
      </w:pPr>
    </w:p>
    <w:p w:rsidR="00B64FCB" w:rsidRDefault="00055EA1" w:rsidP="00B64FCB">
      <w:pPr>
        <w:pStyle w:val="Listaszerbekezds"/>
        <w:numPr>
          <w:ilvl w:val="2"/>
          <w:numId w:val="8"/>
        </w:numPr>
        <w:tabs>
          <w:tab w:val="left" w:pos="1701"/>
          <w:tab w:val="right" w:pos="9072"/>
        </w:tabs>
        <w:spacing w:after="0"/>
        <w:ind w:left="993" w:hanging="426"/>
        <w:rPr>
          <w:b/>
          <w:i/>
        </w:rPr>
      </w:pPr>
      <w:r w:rsidRPr="00055EA1">
        <w:rPr>
          <w:b/>
          <w:i/>
        </w:rPr>
        <w:t>Orgonatervezés 1-2-3</w:t>
      </w:r>
      <w:r w:rsidR="00B64FCB" w:rsidRPr="00644690">
        <w:rPr>
          <w:b/>
          <w:i/>
        </w:rPr>
        <w:tab/>
      </w:r>
      <w:r w:rsidR="00361961">
        <w:rPr>
          <w:b/>
          <w:i/>
        </w:rPr>
        <w:t>5</w:t>
      </w:r>
      <w:r w:rsidR="00B64FCB">
        <w:rPr>
          <w:b/>
          <w:i/>
        </w:rPr>
        <w:t xml:space="preserve"> ó</w:t>
      </w:r>
      <w:r w:rsidR="00B64FCB" w:rsidRPr="00644690">
        <w:rPr>
          <w:b/>
          <w:i/>
        </w:rPr>
        <w:t>r</w:t>
      </w:r>
      <w:r w:rsidR="00B64FCB">
        <w:rPr>
          <w:b/>
          <w:i/>
        </w:rPr>
        <w:t>a</w:t>
      </w:r>
    </w:p>
    <w:p w:rsidR="00055EA1" w:rsidRPr="00055EA1" w:rsidRDefault="00055EA1" w:rsidP="00055EA1">
      <w:pPr>
        <w:spacing w:after="0"/>
        <w:ind w:left="851"/>
        <w:rPr>
          <w:rFonts w:cs="Times New Roman"/>
        </w:rPr>
      </w:pPr>
      <w:r w:rsidRPr="00055EA1">
        <w:rPr>
          <w:rFonts w:cs="Times New Roman"/>
        </w:rPr>
        <w:t>Az orgona helyének felmérése, fényképezése.</w:t>
      </w:r>
    </w:p>
    <w:p w:rsidR="00055EA1" w:rsidRPr="00055EA1" w:rsidRDefault="00055EA1" w:rsidP="00055EA1">
      <w:pPr>
        <w:spacing w:after="0"/>
        <w:ind w:left="851"/>
        <w:rPr>
          <w:rFonts w:cs="Times New Roman"/>
        </w:rPr>
      </w:pPr>
      <w:r w:rsidRPr="00055EA1">
        <w:rPr>
          <w:rFonts w:cs="Times New Roman"/>
        </w:rPr>
        <w:t>Rajzolási alapműveletek (Corel-Draw12).</w:t>
      </w:r>
    </w:p>
    <w:p w:rsidR="00055EA1" w:rsidRPr="00055EA1" w:rsidRDefault="00055EA1" w:rsidP="00055EA1">
      <w:pPr>
        <w:spacing w:after="0"/>
        <w:ind w:left="851"/>
        <w:rPr>
          <w:rFonts w:cs="Times New Roman"/>
        </w:rPr>
      </w:pPr>
      <w:r w:rsidRPr="00055EA1">
        <w:rPr>
          <w:rFonts w:cs="Times New Roman"/>
        </w:rPr>
        <w:t>Mérethű alaprajz készítése.</w:t>
      </w:r>
    </w:p>
    <w:p w:rsidR="00055EA1" w:rsidRPr="00055EA1" w:rsidRDefault="00055EA1" w:rsidP="00055EA1">
      <w:pPr>
        <w:spacing w:after="0"/>
        <w:ind w:left="851"/>
        <w:rPr>
          <w:rFonts w:cs="Times New Roman"/>
        </w:rPr>
      </w:pPr>
      <w:r w:rsidRPr="00055EA1">
        <w:rPr>
          <w:rFonts w:cs="Times New Roman"/>
        </w:rPr>
        <w:t>Homlokzati fénykép (mérethű) beültetése a rajzprogramba.</w:t>
      </w:r>
    </w:p>
    <w:p w:rsidR="00055EA1" w:rsidRPr="00055EA1" w:rsidRDefault="00055EA1" w:rsidP="00055EA1">
      <w:pPr>
        <w:spacing w:after="0"/>
        <w:ind w:left="851"/>
        <w:rPr>
          <w:rFonts w:cs="Times New Roman"/>
        </w:rPr>
      </w:pPr>
      <w:r w:rsidRPr="00055EA1">
        <w:rPr>
          <w:rFonts w:cs="Times New Roman"/>
        </w:rPr>
        <w:t xml:space="preserve">Homlokzati fénykép előkészítése az orgona homlokzat rajzolásához. (Corel </w:t>
      </w:r>
      <w:proofErr w:type="spellStart"/>
      <w:r w:rsidRPr="00055EA1">
        <w:rPr>
          <w:rFonts w:cs="Times New Roman"/>
        </w:rPr>
        <w:t>Photo-paint</w:t>
      </w:r>
      <w:proofErr w:type="spellEnd"/>
      <w:r w:rsidRPr="00055EA1">
        <w:rPr>
          <w:rFonts w:cs="Times New Roman"/>
        </w:rPr>
        <w:t>)</w:t>
      </w:r>
    </w:p>
    <w:p w:rsidR="00055EA1" w:rsidRPr="00055EA1" w:rsidRDefault="00055EA1" w:rsidP="00055EA1">
      <w:pPr>
        <w:spacing w:after="0"/>
        <w:ind w:left="851"/>
        <w:rPr>
          <w:rFonts w:cs="Times New Roman"/>
        </w:rPr>
      </w:pPr>
      <w:r w:rsidRPr="00055EA1">
        <w:rPr>
          <w:rFonts w:cs="Times New Roman"/>
        </w:rPr>
        <w:t>Feladatként elkészített diszpozíció megbeszélése.</w:t>
      </w:r>
    </w:p>
    <w:p w:rsidR="00055EA1" w:rsidRPr="00055EA1" w:rsidRDefault="00055EA1" w:rsidP="00055EA1">
      <w:pPr>
        <w:spacing w:after="0"/>
        <w:ind w:left="851"/>
        <w:rPr>
          <w:rFonts w:cs="Times New Roman"/>
        </w:rPr>
      </w:pPr>
      <w:r w:rsidRPr="00055EA1">
        <w:rPr>
          <w:rFonts w:cs="Times New Roman"/>
        </w:rPr>
        <w:t>Az elkészített diszpozíció alapján a hang jelleg és méretezés összefüggése.</w:t>
      </w:r>
    </w:p>
    <w:p w:rsidR="00055EA1" w:rsidRPr="00055EA1" w:rsidRDefault="00055EA1" w:rsidP="00055EA1">
      <w:pPr>
        <w:spacing w:after="0"/>
        <w:ind w:left="851"/>
        <w:rPr>
          <w:rFonts w:cs="Times New Roman"/>
        </w:rPr>
      </w:pPr>
      <w:r w:rsidRPr="00055EA1">
        <w:rPr>
          <w:rFonts w:cs="Times New Roman"/>
        </w:rPr>
        <w:t>Anyag választás szempontjai.</w:t>
      </w:r>
    </w:p>
    <w:p w:rsidR="00055EA1" w:rsidRPr="00055EA1" w:rsidRDefault="00055EA1" w:rsidP="00055EA1">
      <w:pPr>
        <w:spacing w:after="0"/>
        <w:ind w:left="851"/>
        <w:rPr>
          <w:rFonts w:cs="Times New Roman"/>
        </w:rPr>
      </w:pPr>
      <w:r w:rsidRPr="00055EA1">
        <w:rPr>
          <w:rFonts w:cs="Times New Roman"/>
        </w:rPr>
        <w:t>A Normál menzúra és az öt alap menzúra.</w:t>
      </w:r>
    </w:p>
    <w:p w:rsidR="00055EA1" w:rsidRPr="00055EA1" w:rsidRDefault="00055EA1" w:rsidP="00055EA1">
      <w:pPr>
        <w:spacing w:after="0"/>
        <w:ind w:left="851"/>
        <w:rPr>
          <w:rFonts w:cs="Times New Roman"/>
        </w:rPr>
      </w:pPr>
      <w:r w:rsidRPr="00055EA1">
        <w:rPr>
          <w:rFonts w:cs="Times New Roman"/>
        </w:rPr>
        <w:t>Az egyes regiszterek méretezésének megbeszélése.</w:t>
      </w:r>
    </w:p>
    <w:p w:rsidR="00055EA1" w:rsidRPr="00055EA1" w:rsidRDefault="00055EA1" w:rsidP="00055EA1">
      <w:pPr>
        <w:spacing w:after="0"/>
        <w:ind w:left="851"/>
        <w:rPr>
          <w:rFonts w:cs="Times New Roman"/>
        </w:rPr>
      </w:pPr>
      <w:r w:rsidRPr="00055EA1">
        <w:rPr>
          <w:rFonts w:cs="Times New Roman"/>
        </w:rPr>
        <w:t>Hogyan készítsünk szélláda rajzot (Corel-Draw12).</w:t>
      </w:r>
    </w:p>
    <w:p w:rsidR="00055EA1" w:rsidRPr="00055EA1" w:rsidRDefault="00055EA1" w:rsidP="00055EA1">
      <w:pPr>
        <w:spacing w:after="0"/>
        <w:ind w:left="851"/>
        <w:rPr>
          <w:rFonts w:cs="Times New Roman"/>
        </w:rPr>
      </w:pPr>
      <w:r w:rsidRPr="00055EA1">
        <w:rPr>
          <w:rFonts w:cs="Times New Roman"/>
        </w:rPr>
        <w:t>A szélláda és a homlokzat párhuzamos tervezése.</w:t>
      </w:r>
    </w:p>
    <w:p w:rsidR="00055EA1" w:rsidRPr="00055EA1" w:rsidRDefault="00055EA1" w:rsidP="00055EA1">
      <w:pPr>
        <w:spacing w:after="0"/>
        <w:ind w:left="851"/>
        <w:rPr>
          <w:rFonts w:cs="Times New Roman"/>
        </w:rPr>
      </w:pPr>
      <w:r w:rsidRPr="00055EA1">
        <w:rPr>
          <w:rFonts w:cs="Times New Roman"/>
        </w:rPr>
        <w:t>Orgonaház tervezési szempontok.</w:t>
      </w:r>
    </w:p>
    <w:p w:rsidR="00055EA1" w:rsidRPr="00055EA1" w:rsidRDefault="00055EA1" w:rsidP="00055EA1">
      <w:pPr>
        <w:spacing w:after="0"/>
        <w:ind w:left="851"/>
        <w:rPr>
          <w:rFonts w:cs="Times New Roman"/>
        </w:rPr>
      </w:pPr>
      <w:r w:rsidRPr="00055EA1">
        <w:rPr>
          <w:rFonts w:cs="Times New Roman"/>
        </w:rPr>
        <w:t>Az orgonaház felépítése, szerkezete, arányai, díszítése a tér adottságainak figyelembe vételével.</w:t>
      </w:r>
    </w:p>
    <w:p w:rsidR="00055EA1" w:rsidRPr="00055EA1" w:rsidRDefault="00055EA1" w:rsidP="00055EA1">
      <w:pPr>
        <w:spacing w:after="0"/>
        <w:ind w:left="851"/>
        <w:rPr>
          <w:rFonts w:cs="Times New Roman"/>
        </w:rPr>
      </w:pPr>
      <w:r w:rsidRPr="00055EA1">
        <w:rPr>
          <w:rFonts w:cs="Times New Roman"/>
        </w:rPr>
        <w:t>Milyen részegységek legyenek, mekkora sípok álljanak a homlokzatban.</w:t>
      </w:r>
    </w:p>
    <w:p w:rsidR="00055EA1" w:rsidRPr="00055EA1" w:rsidRDefault="00055EA1" w:rsidP="00055EA1">
      <w:pPr>
        <w:spacing w:after="0"/>
        <w:ind w:left="851"/>
        <w:rPr>
          <w:rFonts w:cs="Times New Roman"/>
        </w:rPr>
      </w:pPr>
      <w:r w:rsidRPr="00055EA1">
        <w:rPr>
          <w:rFonts w:cs="Times New Roman"/>
        </w:rPr>
        <w:t>Szélességek magasságok arányos kihasználása.</w:t>
      </w:r>
    </w:p>
    <w:p w:rsidR="00055EA1" w:rsidRPr="00055EA1" w:rsidRDefault="00055EA1" w:rsidP="00055EA1">
      <w:pPr>
        <w:spacing w:after="0"/>
        <w:ind w:left="851"/>
        <w:rPr>
          <w:rFonts w:cs="Times New Roman"/>
        </w:rPr>
      </w:pPr>
      <w:r w:rsidRPr="00055EA1">
        <w:rPr>
          <w:rFonts w:cs="Times New Roman"/>
        </w:rPr>
        <w:t>Látvány a templomtérből (a homlokzat arányos megjelenése).</w:t>
      </w:r>
    </w:p>
    <w:p w:rsidR="00055EA1" w:rsidRPr="00055EA1" w:rsidRDefault="00055EA1" w:rsidP="00055EA1">
      <w:pPr>
        <w:spacing w:after="0"/>
        <w:ind w:left="851"/>
        <w:rPr>
          <w:rFonts w:cs="Times New Roman"/>
        </w:rPr>
      </w:pPr>
      <w:r w:rsidRPr="00055EA1">
        <w:rPr>
          <w:rFonts w:cs="Times New Roman"/>
        </w:rPr>
        <w:t>Funkcionális szempontok (közlekedés, kórus, zenekar).</w:t>
      </w:r>
    </w:p>
    <w:p w:rsidR="00055EA1" w:rsidRPr="00055EA1" w:rsidRDefault="00055EA1" w:rsidP="00055EA1">
      <w:pPr>
        <w:spacing w:after="0"/>
        <w:ind w:left="851"/>
        <w:rPr>
          <w:rFonts w:cs="Times New Roman"/>
        </w:rPr>
      </w:pPr>
      <w:r w:rsidRPr="00055EA1">
        <w:rPr>
          <w:rFonts w:cs="Times New Roman"/>
        </w:rPr>
        <w:t>Otthon készített rajzok elemzése, javítása.</w:t>
      </w:r>
    </w:p>
    <w:p w:rsidR="00055EA1" w:rsidRPr="00055EA1" w:rsidRDefault="00055EA1" w:rsidP="00055EA1">
      <w:pPr>
        <w:spacing w:after="0"/>
        <w:ind w:left="851"/>
        <w:rPr>
          <w:rFonts w:cs="Times New Roman"/>
        </w:rPr>
      </w:pPr>
      <w:r w:rsidRPr="00055EA1">
        <w:rPr>
          <w:rFonts w:cs="Times New Roman"/>
        </w:rPr>
        <w:t>A karzat alaprajz ismételt elemzése, lehetősége felvázolása. A szempontok világossá tétele, fontossági sorrend felállítása.</w:t>
      </w:r>
    </w:p>
    <w:p w:rsidR="00055EA1" w:rsidRPr="00055EA1" w:rsidRDefault="00055EA1" w:rsidP="00055EA1">
      <w:pPr>
        <w:spacing w:after="0"/>
        <w:ind w:left="851"/>
        <w:rPr>
          <w:rFonts w:cs="Times New Roman"/>
        </w:rPr>
      </w:pPr>
      <w:r w:rsidRPr="00055EA1">
        <w:rPr>
          <w:rFonts w:cs="Times New Roman"/>
        </w:rPr>
        <w:t>Az alternatívák előnyeinek, hátrányainak elemzése.</w:t>
      </w:r>
    </w:p>
    <w:p w:rsidR="00055EA1" w:rsidRPr="00055EA1" w:rsidRDefault="00055EA1" w:rsidP="00055EA1">
      <w:pPr>
        <w:spacing w:after="0"/>
        <w:ind w:left="851"/>
        <w:rPr>
          <w:rFonts w:cs="Times New Roman"/>
        </w:rPr>
      </w:pPr>
      <w:r w:rsidRPr="00055EA1">
        <w:rPr>
          <w:rFonts w:cs="Times New Roman"/>
        </w:rPr>
        <w:t>A homlokzati rajzzal kapcsolatban, az alapvető szélességi, magassági méretek meghatározása a diszpozíció figyelembe vételével, a karzat és a templom méreteinek figyelembe vételével.</w:t>
      </w:r>
    </w:p>
    <w:p w:rsidR="00B64FCB" w:rsidRDefault="00055EA1" w:rsidP="00055EA1">
      <w:pPr>
        <w:spacing w:after="0"/>
        <w:ind w:left="851"/>
      </w:pPr>
      <w:r w:rsidRPr="00055EA1">
        <w:rPr>
          <w:rFonts w:cs="Times New Roman"/>
        </w:rPr>
        <w:t>A diszpozíció esetenkénti ésszerű megváltoztatása.</w:t>
      </w:r>
    </w:p>
    <w:p w:rsidR="00B64FCB" w:rsidRPr="00644690" w:rsidRDefault="00B64FCB" w:rsidP="00B64FCB">
      <w:pPr>
        <w:tabs>
          <w:tab w:val="left" w:pos="1418"/>
          <w:tab w:val="right" w:pos="9072"/>
        </w:tabs>
        <w:spacing w:after="0"/>
        <w:ind w:left="851"/>
      </w:pPr>
    </w:p>
    <w:p w:rsidR="00B64FCB" w:rsidRDefault="00DE16B3" w:rsidP="00B64FCB">
      <w:pPr>
        <w:pStyle w:val="Listaszerbekezds"/>
        <w:numPr>
          <w:ilvl w:val="2"/>
          <w:numId w:val="8"/>
        </w:numPr>
        <w:tabs>
          <w:tab w:val="left" w:pos="1701"/>
          <w:tab w:val="right" w:pos="9072"/>
        </w:tabs>
        <w:spacing w:after="0"/>
        <w:ind w:left="993" w:hanging="426"/>
        <w:rPr>
          <w:b/>
          <w:i/>
        </w:rPr>
      </w:pPr>
      <w:r w:rsidRPr="00DE16B3">
        <w:rPr>
          <w:b/>
          <w:i/>
        </w:rPr>
        <w:t>Az elmélet és gyakorlat összefüggései</w:t>
      </w:r>
      <w:r w:rsidR="00B64FCB" w:rsidRPr="00644690">
        <w:rPr>
          <w:b/>
          <w:i/>
        </w:rPr>
        <w:tab/>
      </w:r>
      <w:r w:rsidR="00361961">
        <w:rPr>
          <w:b/>
          <w:i/>
        </w:rPr>
        <w:t>6</w:t>
      </w:r>
      <w:r w:rsidR="00B64FCB">
        <w:rPr>
          <w:b/>
          <w:i/>
        </w:rPr>
        <w:t xml:space="preserve"> ó</w:t>
      </w:r>
      <w:r w:rsidR="00B64FCB" w:rsidRPr="00644690">
        <w:rPr>
          <w:b/>
          <w:i/>
        </w:rPr>
        <w:t>r</w:t>
      </w:r>
      <w:r w:rsidR="00B64FCB">
        <w:rPr>
          <w:b/>
          <w:i/>
        </w:rPr>
        <w:t>a</w:t>
      </w:r>
    </w:p>
    <w:p w:rsidR="00DE16B3" w:rsidRPr="00DE16B3" w:rsidRDefault="00DE16B3" w:rsidP="00DE16B3">
      <w:pPr>
        <w:spacing w:after="0"/>
        <w:ind w:left="851"/>
        <w:rPr>
          <w:rFonts w:cs="Times New Roman"/>
        </w:rPr>
      </w:pPr>
      <w:r w:rsidRPr="00DE16B3">
        <w:rPr>
          <w:rFonts w:cs="Times New Roman"/>
        </w:rPr>
        <w:t>A tervezés gyakorlati megvalósítása.</w:t>
      </w:r>
    </w:p>
    <w:p w:rsidR="00DE16B3" w:rsidRPr="00DE16B3" w:rsidRDefault="00DE16B3" w:rsidP="00DE16B3">
      <w:pPr>
        <w:spacing w:after="0"/>
        <w:ind w:left="851"/>
        <w:rPr>
          <w:rFonts w:cs="Times New Roman"/>
        </w:rPr>
      </w:pPr>
      <w:r w:rsidRPr="00DE16B3">
        <w:rPr>
          <w:rFonts w:cs="Times New Roman"/>
        </w:rPr>
        <w:t>A méretezések gyakorlatba helyezése.</w:t>
      </w:r>
    </w:p>
    <w:p w:rsidR="00DE16B3" w:rsidRPr="00DE16B3" w:rsidRDefault="00DE16B3" w:rsidP="00DE16B3">
      <w:pPr>
        <w:spacing w:after="0"/>
        <w:ind w:left="851"/>
        <w:rPr>
          <w:rFonts w:cs="Times New Roman"/>
        </w:rPr>
      </w:pPr>
      <w:r w:rsidRPr="00DE16B3">
        <w:rPr>
          <w:rFonts w:cs="Times New Roman"/>
        </w:rPr>
        <w:t>Az esztétika megvalósulása a gyakorlatban.</w:t>
      </w:r>
    </w:p>
    <w:p w:rsidR="00B64FCB" w:rsidRDefault="00DE16B3" w:rsidP="00DE16B3">
      <w:pPr>
        <w:spacing w:after="0"/>
        <w:ind w:left="851"/>
      </w:pPr>
      <w:r w:rsidRPr="00DE16B3">
        <w:rPr>
          <w:rFonts w:cs="Times New Roman"/>
        </w:rPr>
        <w:t>Az akusztika megvalósulása a gyakorlatban.</w:t>
      </w:r>
    </w:p>
    <w:p w:rsidR="00B64FCB" w:rsidRPr="002A1C54" w:rsidRDefault="00B64FCB" w:rsidP="00B64FCB">
      <w:pPr>
        <w:tabs>
          <w:tab w:val="left" w:pos="1418"/>
          <w:tab w:val="right" w:pos="9072"/>
        </w:tabs>
        <w:spacing w:after="0"/>
        <w:ind w:left="851"/>
      </w:pPr>
    </w:p>
    <w:p w:rsidR="00B64FCB" w:rsidRDefault="00DE16B3" w:rsidP="00B64FCB">
      <w:pPr>
        <w:pStyle w:val="Listaszerbekezds"/>
        <w:numPr>
          <w:ilvl w:val="2"/>
          <w:numId w:val="8"/>
        </w:numPr>
        <w:tabs>
          <w:tab w:val="left" w:pos="1701"/>
          <w:tab w:val="right" w:pos="9072"/>
        </w:tabs>
        <w:spacing w:after="0"/>
        <w:ind w:left="993" w:hanging="426"/>
        <w:rPr>
          <w:b/>
          <w:i/>
        </w:rPr>
      </w:pPr>
      <w:r w:rsidRPr="00DE16B3">
        <w:rPr>
          <w:b/>
          <w:i/>
        </w:rPr>
        <w:t xml:space="preserve">A hangszertervezés összefüggései </w:t>
      </w:r>
      <w:r w:rsidR="00B64FCB" w:rsidRPr="00644690">
        <w:rPr>
          <w:b/>
          <w:i/>
        </w:rPr>
        <w:tab/>
      </w:r>
      <w:r w:rsidR="00361961">
        <w:rPr>
          <w:b/>
          <w:i/>
        </w:rPr>
        <w:t>7</w:t>
      </w:r>
      <w:r w:rsidR="00B64FCB">
        <w:rPr>
          <w:b/>
          <w:i/>
        </w:rPr>
        <w:t xml:space="preserve"> ó</w:t>
      </w:r>
      <w:r w:rsidR="00B64FCB" w:rsidRPr="00644690">
        <w:rPr>
          <w:b/>
          <w:i/>
        </w:rPr>
        <w:t>r</w:t>
      </w:r>
      <w:r w:rsidR="00B64FCB">
        <w:rPr>
          <w:b/>
          <w:i/>
        </w:rPr>
        <w:t>a</w:t>
      </w:r>
    </w:p>
    <w:p w:rsidR="00DE16B3" w:rsidRPr="00DE16B3" w:rsidRDefault="00055EA1" w:rsidP="00DE16B3">
      <w:pPr>
        <w:spacing w:after="0"/>
        <w:ind w:left="851"/>
        <w:rPr>
          <w:rFonts w:cs="Times New Roman"/>
        </w:rPr>
      </w:pPr>
      <w:r>
        <w:rPr>
          <w:rFonts w:cs="Times New Roman"/>
        </w:rPr>
        <w:t>A légoszlopok</w:t>
      </w:r>
      <w:r w:rsidR="00DE16B3" w:rsidRPr="00DE16B3">
        <w:rPr>
          <w:rFonts w:cs="Times New Roman"/>
        </w:rPr>
        <w:t xml:space="preserve"> és mechanika összefüggései.</w:t>
      </w:r>
    </w:p>
    <w:p w:rsidR="00DE16B3" w:rsidRPr="00DE16B3" w:rsidRDefault="00DE16B3" w:rsidP="00DE16B3">
      <w:pPr>
        <w:spacing w:after="0"/>
        <w:ind w:left="851"/>
        <w:rPr>
          <w:rFonts w:cs="Times New Roman"/>
        </w:rPr>
      </w:pPr>
      <w:r w:rsidRPr="00DE16B3">
        <w:rPr>
          <w:rFonts w:cs="Times New Roman"/>
        </w:rPr>
        <w:t>Hangzásbefolyásoló tény</w:t>
      </w:r>
      <w:r w:rsidR="00055EA1">
        <w:rPr>
          <w:rFonts w:cs="Times New Roman"/>
        </w:rPr>
        <w:t>ezők</w:t>
      </w:r>
      <w:r w:rsidR="00A12E81">
        <w:rPr>
          <w:rFonts w:cs="Times New Roman"/>
        </w:rPr>
        <w:t>.</w:t>
      </w:r>
    </w:p>
    <w:p w:rsidR="00DE16B3" w:rsidRPr="00DE16B3" w:rsidRDefault="00A12E81" w:rsidP="00DE16B3">
      <w:pPr>
        <w:spacing w:after="0"/>
        <w:ind w:left="851"/>
        <w:rPr>
          <w:rFonts w:cs="Times New Roman"/>
        </w:rPr>
      </w:pPr>
      <w:r>
        <w:rPr>
          <w:rFonts w:cs="Times New Roman"/>
        </w:rPr>
        <w:lastRenderedPageBreak/>
        <w:t xml:space="preserve">A </w:t>
      </w:r>
      <w:r w:rsidR="00055EA1">
        <w:rPr>
          <w:rFonts w:cs="Times New Roman"/>
        </w:rPr>
        <w:t>billentésérzetet</w:t>
      </w:r>
      <w:r>
        <w:rPr>
          <w:rFonts w:cs="Times New Roman"/>
        </w:rPr>
        <w:t xml:space="preserve"> </w:t>
      </w:r>
      <w:r w:rsidR="00DE16B3" w:rsidRPr="00DE16B3">
        <w:rPr>
          <w:rFonts w:cs="Times New Roman"/>
        </w:rPr>
        <w:t>befolyásoló tényezők.</w:t>
      </w:r>
      <w:r>
        <w:rPr>
          <w:rFonts w:cs="Times New Roman"/>
        </w:rPr>
        <w:t xml:space="preserve"> </w:t>
      </w:r>
    </w:p>
    <w:p w:rsidR="00B64FCB" w:rsidRDefault="00DE16B3" w:rsidP="00DE16B3">
      <w:pPr>
        <w:spacing w:after="0"/>
        <w:ind w:left="851"/>
      </w:pPr>
      <w:r w:rsidRPr="00DE16B3">
        <w:rPr>
          <w:rFonts w:cs="Times New Roman"/>
        </w:rPr>
        <w:t>Munkaszervezési összefüggések.</w:t>
      </w:r>
    </w:p>
    <w:p w:rsidR="00B64FCB" w:rsidRPr="002A1C54" w:rsidRDefault="00B64FCB" w:rsidP="00B64FCB">
      <w:pPr>
        <w:tabs>
          <w:tab w:val="left" w:pos="1418"/>
          <w:tab w:val="right" w:pos="9072"/>
        </w:tabs>
        <w:spacing w:after="0"/>
        <w:ind w:left="851"/>
      </w:pPr>
    </w:p>
    <w:p w:rsidR="00B64FCB" w:rsidRDefault="00A12E81" w:rsidP="00B64FCB">
      <w:pPr>
        <w:pStyle w:val="Listaszerbekezds"/>
        <w:numPr>
          <w:ilvl w:val="2"/>
          <w:numId w:val="8"/>
        </w:numPr>
        <w:tabs>
          <w:tab w:val="left" w:pos="1701"/>
          <w:tab w:val="right" w:pos="9072"/>
        </w:tabs>
        <w:spacing w:after="0"/>
        <w:ind w:left="993" w:hanging="426"/>
        <w:rPr>
          <w:b/>
          <w:i/>
        </w:rPr>
      </w:pPr>
      <w:r w:rsidRPr="00A12E81">
        <w:rPr>
          <w:b/>
          <w:i/>
        </w:rPr>
        <w:t xml:space="preserve">Hangszermérési lehetőségek és összefüggések </w:t>
      </w:r>
      <w:r w:rsidR="00B64FCB" w:rsidRPr="00644690">
        <w:rPr>
          <w:b/>
          <w:i/>
        </w:rPr>
        <w:tab/>
      </w:r>
      <w:r w:rsidR="00361961">
        <w:rPr>
          <w:b/>
          <w:i/>
        </w:rPr>
        <w:t>7</w:t>
      </w:r>
      <w:r w:rsidR="00B64FCB">
        <w:rPr>
          <w:b/>
          <w:i/>
        </w:rPr>
        <w:t xml:space="preserve"> ó</w:t>
      </w:r>
      <w:r w:rsidR="00B64FCB" w:rsidRPr="00644690">
        <w:rPr>
          <w:b/>
          <w:i/>
        </w:rPr>
        <w:t>r</w:t>
      </w:r>
      <w:r w:rsidR="00B64FCB">
        <w:rPr>
          <w:b/>
          <w:i/>
        </w:rPr>
        <w:t>a</w:t>
      </w:r>
    </w:p>
    <w:p w:rsidR="00A12E81" w:rsidRPr="00A12E81" w:rsidRDefault="00A12E81" w:rsidP="00A12E81">
      <w:pPr>
        <w:spacing w:after="0"/>
        <w:ind w:left="851"/>
        <w:rPr>
          <w:rFonts w:cs="Times New Roman"/>
        </w:rPr>
      </w:pPr>
      <w:r w:rsidRPr="00A12E81">
        <w:rPr>
          <w:rFonts w:cs="Times New Roman"/>
        </w:rPr>
        <w:t>Az akusztikai és mechanikai mérések gyakorlati megvalósítása.</w:t>
      </w:r>
    </w:p>
    <w:p w:rsidR="00A12E81" w:rsidRPr="00A12E81" w:rsidRDefault="00A12E81" w:rsidP="00A12E81">
      <w:pPr>
        <w:spacing w:after="0"/>
        <w:ind w:left="851"/>
        <w:rPr>
          <w:rFonts w:cs="Times New Roman"/>
        </w:rPr>
      </w:pPr>
      <w:r w:rsidRPr="00A12E81">
        <w:rPr>
          <w:rFonts w:cs="Times New Roman"/>
        </w:rPr>
        <w:t>A hangszertervezési, szakrajzi, anyagismereti, esztétikai szakórákkal összhangban kísérleti, ill. tervezési mérések elvégzésének megbeszélése, beindítása a gyakorlati műhelyek bevonásával.</w:t>
      </w:r>
    </w:p>
    <w:p w:rsidR="00A12E81" w:rsidRPr="00A12E81" w:rsidRDefault="00A12E81" w:rsidP="00A12E81">
      <w:pPr>
        <w:spacing w:after="0"/>
        <w:ind w:left="851"/>
        <w:rPr>
          <w:rFonts w:cs="Times New Roman"/>
        </w:rPr>
      </w:pPr>
      <w:r w:rsidRPr="00A12E81">
        <w:rPr>
          <w:rFonts w:cs="Times New Roman"/>
        </w:rPr>
        <w:t>Egy-egy jól körvonalazható témakör kidolgozása a kísérlet, ill. tervezés szakszerű lebonyolítása érdekében.</w:t>
      </w:r>
    </w:p>
    <w:p w:rsidR="00B64FCB" w:rsidRDefault="00A12E81" w:rsidP="00A12E81">
      <w:pPr>
        <w:spacing w:after="0"/>
        <w:ind w:left="851"/>
      </w:pPr>
      <w:r w:rsidRPr="00A12E81">
        <w:rPr>
          <w:rFonts w:cs="Times New Roman"/>
        </w:rPr>
        <w:t>Az évközi hangszertervezési feladatok kiértékelése.</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r>
        <w:rPr>
          <w:b/>
          <w:i/>
        </w:rPr>
        <w:t>10</w:t>
      </w:r>
      <w:r w:rsidRPr="00644690">
        <w:rPr>
          <w:b/>
          <w:i/>
        </w:rPr>
        <w:tab/>
        <w:t>…</w:t>
      </w:r>
      <w:r>
        <w:rPr>
          <w:b/>
          <w:i/>
        </w:rPr>
        <w:t xml:space="preserve"> ó</w:t>
      </w:r>
      <w:r w:rsidRPr="00644690">
        <w:rPr>
          <w:b/>
          <w:i/>
        </w:rPr>
        <w:t>r</w:t>
      </w:r>
      <w:r>
        <w:rPr>
          <w:b/>
          <w:i/>
        </w:rPr>
        <w:t>a</w:t>
      </w:r>
    </w:p>
    <w:p w:rsidR="00B64FCB" w:rsidRDefault="00B64FCB" w:rsidP="00B64FCB">
      <w:pPr>
        <w:spacing w:after="0"/>
        <w:ind w:left="851"/>
      </w:pPr>
      <w:r w:rsidRPr="00A80941">
        <w:rPr>
          <w:rFonts w:cs="Times New Roman"/>
        </w:rPr>
        <w:t>A témakör részletes kifejtése</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A12E81" w:rsidP="00B64FCB">
      <w:pPr>
        <w:spacing w:after="0"/>
        <w:ind w:left="426"/>
      </w:pPr>
      <w:r w:rsidRPr="00A12E81">
        <w:rPr>
          <w:i/>
        </w:rPr>
        <w:t xml:space="preserve">Tanterem, </w:t>
      </w:r>
      <w:r>
        <w:rPr>
          <w:i/>
        </w:rPr>
        <w:t>kívánatos</w:t>
      </w:r>
      <w:r w:rsidRPr="00A12E81">
        <w:rPr>
          <w:i/>
        </w:rPr>
        <w:t xml:space="preserve"> esetben műhelykörnyezet</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12E81" w:rsidRPr="00A12E81" w:rsidRDefault="00A12E81" w:rsidP="00A12E81">
      <w:pPr>
        <w:spacing w:after="0"/>
        <w:ind w:left="426"/>
        <w:rPr>
          <w:i/>
        </w:rPr>
      </w:pPr>
      <w:r w:rsidRPr="00A12E81">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A12E81" w:rsidP="00B64FCB">
      <w:pPr>
        <w:spacing w:after="0"/>
        <w:ind w:left="426"/>
      </w:pPr>
      <w:r w:rsidRPr="00A12E81">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1830" w:rsidRPr="007D5FC5" w:rsidTr="009B18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xml:space="preserve">Alkalmazandó eszközök és felszerelések </w:t>
            </w:r>
          </w:p>
        </w:tc>
      </w:tr>
      <w:tr w:rsidR="009B1830" w:rsidRPr="007D5FC5" w:rsidTr="009B18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1830" w:rsidRPr="007D5FC5" w:rsidRDefault="009B1830" w:rsidP="009B18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1830" w:rsidRPr="007D5FC5" w:rsidRDefault="009B1830" w:rsidP="009B18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1830" w:rsidRPr="007D5FC5" w:rsidRDefault="009B1830" w:rsidP="009B1830">
            <w:pPr>
              <w:spacing w:after="0"/>
              <w:jc w:val="left"/>
              <w:rPr>
                <w:rFonts w:eastAsia="Times New Roman" w:cs="Times New Roman"/>
                <w:color w:val="000000"/>
                <w:sz w:val="20"/>
                <w:szCs w:val="20"/>
                <w:lang w:eastAsia="hu-HU"/>
              </w:rPr>
            </w:pP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9B1830" w:rsidRPr="007D5FC5"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7D5FC5" w:rsidRDefault="009B1830" w:rsidP="009B1830">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bl>
    <w:p w:rsidR="00B64FCB" w:rsidRDefault="00B64FCB" w:rsidP="00B64FCB">
      <w:pPr>
        <w:spacing w:after="0"/>
        <w:ind w:left="426"/>
      </w:pPr>
    </w:p>
    <w:p w:rsidR="009B1830" w:rsidRPr="00BC7291" w:rsidRDefault="00B64FCB" w:rsidP="00B64FCB">
      <w:pPr>
        <w:pStyle w:val="Listaszerbekezds"/>
        <w:numPr>
          <w:ilvl w:val="2"/>
          <w:numId w:val="8"/>
        </w:numPr>
        <w:spacing w:after="0"/>
        <w:rPr>
          <w:b/>
        </w:rPr>
      </w:pPr>
      <w:r w:rsidRPr="00BC7291">
        <w:rPr>
          <w:b/>
        </w:rPr>
        <w:t xml:space="preserve">A tantárgy elsajátítása során alkalmazható tanulói tevékenységformák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1830" w:rsidRPr="007463D2" w:rsidTr="009B1830">
        <w:trPr>
          <w:trHeight w:val="255"/>
          <w:jc w:val="center"/>
        </w:trPr>
        <w:tc>
          <w:tcPr>
            <w:tcW w:w="1040" w:type="dxa"/>
            <w:vMerge w:val="restart"/>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9B1830" w:rsidRPr="007463D2" w:rsidTr="009B1830">
        <w:trPr>
          <w:trHeight w:val="510"/>
          <w:jc w:val="center"/>
        </w:trPr>
        <w:tc>
          <w:tcPr>
            <w:tcW w:w="1040" w:type="dxa"/>
            <w:vMerge/>
            <w:vAlign w:val="center"/>
            <w:hideMark/>
          </w:tcPr>
          <w:p w:rsidR="009B1830" w:rsidRPr="007463D2" w:rsidRDefault="009B1830" w:rsidP="009B1830">
            <w:pPr>
              <w:spacing w:after="0"/>
              <w:jc w:val="left"/>
              <w:rPr>
                <w:rFonts w:eastAsia="Times New Roman" w:cs="Times New Roman"/>
                <w:color w:val="000000"/>
                <w:sz w:val="20"/>
                <w:szCs w:val="20"/>
                <w:lang w:eastAsia="hu-HU"/>
              </w:rPr>
            </w:pPr>
          </w:p>
        </w:tc>
        <w:tc>
          <w:tcPr>
            <w:tcW w:w="2800" w:type="dxa"/>
            <w:vMerge/>
            <w:vAlign w:val="center"/>
            <w:hideMark/>
          </w:tcPr>
          <w:p w:rsidR="009B1830" w:rsidRPr="007463D2" w:rsidRDefault="009B1830" w:rsidP="009B183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9B1830" w:rsidRPr="007463D2" w:rsidRDefault="009B1830" w:rsidP="009B1830">
            <w:pPr>
              <w:spacing w:after="0"/>
              <w:jc w:val="left"/>
              <w:rPr>
                <w:rFonts w:eastAsia="Times New Roman" w:cs="Times New Roman"/>
                <w:color w:val="000000"/>
                <w:sz w:val="20"/>
                <w:szCs w:val="20"/>
                <w:lang w:eastAsia="hu-HU"/>
              </w:rPr>
            </w:pP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1.2.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4..4.</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4.5.</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Gyakorlati munkavégzés körében</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Műveletek gyakorlása</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Üzemeltetési tevékenységek körében</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000000" w:fill="D9D9D9"/>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w:t>
            </w:r>
          </w:p>
        </w:tc>
        <w:tc>
          <w:tcPr>
            <w:tcW w:w="7460" w:type="dxa"/>
            <w:gridSpan w:val="5"/>
            <w:shd w:val="clear" w:color="000000" w:fill="D9D9D9"/>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tevékenységek körében</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7.1.</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255"/>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7.2.</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7.3.</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9B1830" w:rsidRPr="007463D2" w:rsidTr="009B1830">
        <w:trPr>
          <w:trHeight w:val="510"/>
          <w:jc w:val="center"/>
        </w:trPr>
        <w:tc>
          <w:tcPr>
            <w:tcW w:w="104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7.4.</w:t>
            </w:r>
          </w:p>
        </w:tc>
        <w:tc>
          <w:tcPr>
            <w:tcW w:w="280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9B1830" w:rsidRPr="007463D2" w:rsidRDefault="009B1830" w:rsidP="009B183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9B1830" w:rsidRPr="007463D2" w:rsidRDefault="009B1830" w:rsidP="009B183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9B1830" w:rsidRDefault="00B64FCB" w:rsidP="009B1830">
      <w:pPr>
        <w:pStyle w:val="Listaszerbekezds"/>
        <w:numPr>
          <w:ilvl w:val="1"/>
          <w:numId w:val="8"/>
        </w:numPr>
        <w:spacing w:after="0"/>
        <w:rPr>
          <w:rFonts w:cs="Times New Roman"/>
          <w:b/>
        </w:rPr>
      </w:pPr>
      <w:r w:rsidRPr="009B183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CA457C" w:rsidP="009B1830">
      <w:pPr>
        <w:pStyle w:val="Listaszerbekezds"/>
        <w:numPr>
          <w:ilvl w:val="0"/>
          <w:numId w:val="8"/>
        </w:numPr>
        <w:tabs>
          <w:tab w:val="right" w:pos="9072"/>
        </w:tabs>
        <w:spacing w:after="0"/>
        <w:rPr>
          <w:rFonts w:cs="Times New Roman"/>
          <w:b/>
        </w:rPr>
      </w:pPr>
      <w:r w:rsidRPr="00CA457C">
        <w:rPr>
          <w:b/>
        </w:rPr>
        <w:t>Hangszerakusztika</w:t>
      </w:r>
      <w:r w:rsidR="00B64FCB" w:rsidRPr="00644690">
        <w:rPr>
          <w:b/>
        </w:rPr>
        <w:t xml:space="preserve"> tantárgy</w:t>
      </w:r>
      <w:r w:rsidR="00B64FCB" w:rsidRPr="00644690">
        <w:rPr>
          <w:b/>
        </w:rPr>
        <w:tab/>
      </w:r>
      <w:r w:rsidR="00361961">
        <w:rPr>
          <w:b/>
        </w:rPr>
        <w:t>36</w:t>
      </w:r>
      <w:r w:rsidR="00B64FCB">
        <w:rPr>
          <w:b/>
        </w:rPr>
        <w:t xml:space="preserve"> ó</w:t>
      </w:r>
      <w:r w:rsidR="00B64FCB" w:rsidRPr="00644690">
        <w:rPr>
          <w:b/>
        </w:rPr>
        <w:t>ra</w:t>
      </w:r>
    </w:p>
    <w:p w:rsidR="00B64FCB" w:rsidRPr="00644690" w:rsidRDefault="00B64FCB" w:rsidP="00B64FCB"/>
    <w:p w:rsidR="00B64FCB" w:rsidRDefault="00B64FCB" w:rsidP="009B1830">
      <w:pPr>
        <w:pStyle w:val="Listaszerbekezds"/>
        <w:numPr>
          <w:ilvl w:val="1"/>
          <w:numId w:val="8"/>
        </w:numPr>
        <w:spacing w:after="0"/>
        <w:rPr>
          <w:b/>
        </w:rPr>
      </w:pPr>
      <w:r w:rsidRPr="00644690">
        <w:rPr>
          <w:b/>
        </w:rPr>
        <w:t>A tantárgy tanításának célja</w:t>
      </w:r>
    </w:p>
    <w:p w:rsidR="00162DF6" w:rsidRDefault="00CA457C" w:rsidP="00162DF6">
      <w:pPr>
        <w:spacing w:after="0"/>
        <w:ind w:left="426"/>
      </w:pPr>
      <w:r w:rsidRPr="00CA457C">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CA457C">
        <w:t>kell</w:t>
      </w:r>
      <w:proofErr w:type="gramEnd"/>
      <w:r w:rsidRPr="00CA457C">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t xml:space="preserve">. </w:t>
      </w:r>
    </w:p>
    <w:p w:rsidR="00162DF6" w:rsidRDefault="00162DF6" w:rsidP="00162DF6">
      <w:pPr>
        <w:spacing w:after="0"/>
        <w:ind w:left="426"/>
      </w:pPr>
      <w:r>
        <w:t>Tárgyi feltételek:</w:t>
      </w:r>
    </w:p>
    <w:p w:rsidR="00162DF6" w:rsidRDefault="00162DF6" w:rsidP="00162DF6">
      <w:pPr>
        <w:spacing w:after="0"/>
        <w:ind w:left="426"/>
      </w:pPr>
      <w:r>
        <w:t>A tárgy igényes és költséges demonstrációs és mérő eszköztárat igényel. Célszerű tehát akusztikai szaktanterem kialakítása, mely az alábbi mérési-, taneszközökkel van felszerelve:</w:t>
      </w:r>
    </w:p>
    <w:p w:rsidR="00162DF6" w:rsidRDefault="00162DF6" w:rsidP="00162DF6">
      <w:pPr>
        <w:spacing w:after="0"/>
        <w:ind w:left="426"/>
      </w:pPr>
      <w:r>
        <w:t xml:space="preserve">Legfontosabb összetevője egy rezgésmérő és egy hangelemző rendszer (érzékelők, mikrofon, előerősítők, tápegységek, FFT). Hangszertervezéshez elengedhetetlen egy rezgési </w:t>
      </w:r>
      <w:proofErr w:type="spellStart"/>
      <w:r>
        <w:t>móduselemző</w:t>
      </w:r>
      <w:proofErr w:type="spellEnd"/>
      <w:r>
        <w:t xml:space="preserve"> rendszer (</w:t>
      </w:r>
      <w:proofErr w:type="spellStart"/>
      <w:r>
        <w:t>modal</w:t>
      </w:r>
      <w:proofErr w:type="spellEnd"/>
      <w:r>
        <w:t xml:space="preserve"> </w:t>
      </w:r>
      <w:proofErr w:type="spellStart"/>
      <w:r>
        <w:t>analysis</w:t>
      </w:r>
      <w:proofErr w:type="spellEnd"/>
      <w:r>
        <w:t xml:space="preserve"> </w:t>
      </w:r>
      <w:proofErr w:type="spellStart"/>
      <w:r>
        <w:t>system</w:t>
      </w:r>
      <w:proofErr w:type="spellEnd"/>
      <w:r>
        <w:t xml:space="preserve">) alkalmazása is. </w:t>
      </w:r>
    </w:p>
    <w:p w:rsidR="00162DF6" w:rsidRDefault="00162DF6" w:rsidP="00162DF6">
      <w:pPr>
        <w:spacing w:after="0"/>
        <w:ind w:left="426"/>
      </w:pPr>
      <w:r>
        <w:t xml:space="preserve">Amennyiben az alapvető hullámtani kísérletekhez nincs demonstrációs felszerelés, úgy mindenképpen elengedhetetlen videó és kivetítő megléte, hogy legalább oktatófilmeken be lehessen mutatni a jelenségeket. </w:t>
      </w:r>
    </w:p>
    <w:p w:rsidR="00162DF6" w:rsidRDefault="00162DF6" w:rsidP="00162DF6">
      <w:pPr>
        <w:spacing w:after="0"/>
        <w:ind w:left="426"/>
      </w:pPr>
      <w:r>
        <w:t xml:space="preserve">Szükség van továbbá számítógépre, magnetofonra, lemezjátszóra, CD-re, </w:t>
      </w:r>
      <w:proofErr w:type="spellStart"/>
      <w:r>
        <w:t>CD-ROM-ra</w:t>
      </w:r>
      <w:proofErr w:type="spellEnd"/>
      <w:r>
        <w:t xml:space="preserve">, </w:t>
      </w:r>
      <w:proofErr w:type="spellStart"/>
      <w:r>
        <w:t>videókamerára</w:t>
      </w:r>
      <w:proofErr w:type="spellEnd"/>
      <w:r>
        <w:t xml:space="preserve">, </w:t>
      </w:r>
      <w:proofErr w:type="spellStart"/>
      <w:r>
        <w:t>videókivetítő</w:t>
      </w:r>
      <w:proofErr w:type="spellEnd"/>
      <w:r>
        <w:t xml:space="preserve"> rendszerre a jobb demonstrálhatóság, szemléletesebb oktatás érdekében, valamint a hangszerek készítése során alkalmazott akusztikai kontroll eljárások miatt.</w:t>
      </w:r>
    </w:p>
    <w:p w:rsidR="00B64FCB" w:rsidRPr="002B5BF7" w:rsidRDefault="00CA457C" w:rsidP="00B64FCB">
      <w:pPr>
        <w:spacing w:after="0"/>
        <w:ind w:left="426"/>
      </w:pPr>
      <w:r w:rsidRPr="00CA457C">
        <w:t>.</w:t>
      </w:r>
    </w:p>
    <w:p w:rsidR="00B64FCB" w:rsidRPr="00644690" w:rsidRDefault="00B64FCB" w:rsidP="009B1830">
      <w:pPr>
        <w:pStyle w:val="Listaszerbekezds"/>
        <w:numPr>
          <w:ilvl w:val="1"/>
          <w:numId w:val="8"/>
        </w:numPr>
        <w:spacing w:after="0"/>
        <w:rPr>
          <w:rFonts w:cs="Times New Roman"/>
          <w:b/>
        </w:rPr>
      </w:pPr>
      <w:r>
        <w:rPr>
          <w:b/>
        </w:rPr>
        <w:t>Kapcsolódó</w:t>
      </w:r>
      <w:r w:rsidRPr="00644690">
        <w:rPr>
          <w:b/>
        </w:rPr>
        <w:t xml:space="preserve"> szakmai tartalmak</w:t>
      </w:r>
    </w:p>
    <w:p w:rsidR="00CA457C" w:rsidRDefault="00CA457C" w:rsidP="00CA457C">
      <w:pPr>
        <w:spacing w:after="0"/>
        <w:ind w:left="426"/>
      </w:pPr>
      <w:r>
        <w:t xml:space="preserve">Fizika: hangtan, fénytörés, mértékegységek, halmazállapotok, anyagok tulajdonságai, egyszerű gépek </w:t>
      </w:r>
    </w:p>
    <w:p w:rsidR="00CA457C" w:rsidRDefault="00CA457C" w:rsidP="00CA457C">
      <w:pPr>
        <w:spacing w:after="0"/>
        <w:ind w:left="426"/>
      </w:pPr>
      <w:r>
        <w:t xml:space="preserve">Matematika: arányszámítások, százalékszámítás, törtek – egyszerű törtek, tizedes törtek –, függvények, képletek </w:t>
      </w:r>
    </w:p>
    <w:p w:rsidR="00CA457C" w:rsidRDefault="00CA457C" w:rsidP="00CA457C">
      <w:pPr>
        <w:spacing w:after="0"/>
        <w:ind w:left="426"/>
      </w:pPr>
      <w:r>
        <w:t xml:space="preserve">Geometria: síkidomok, téridomok, területszámítás, térfogatszámítás, szögtartományok, műszaki szerkesztés </w:t>
      </w:r>
    </w:p>
    <w:p w:rsidR="00CA457C" w:rsidRDefault="00CA457C" w:rsidP="00CA457C">
      <w:pPr>
        <w:spacing w:after="0"/>
        <w:ind w:left="426"/>
      </w:pPr>
      <w:r>
        <w:t>Kémia: oldatok, műanyagok, ragasztók</w:t>
      </w:r>
    </w:p>
    <w:p w:rsidR="00CA457C" w:rsidRDefault="00CA457C" w:rsidP="00CA457C">
      <w:pPr>
        <w:spacing w:after="0"/>
        <w:ind w:left="426"/>
      </w:pPr>
      <w:r>
        <w:t xml:space="preserve">Biológia: növénytan </w:t>
      </w:r>
    </w:p>
    <w:p w:rsidR="00CA457C" w:rsidRDefault="00CA457C" w:rsidP="00CA457C">
      <w:pPr>
        <w:spacing w:after="0"/>
        <w:ind w:left="426"/>
      </w:pPr>
      <w:r>
        <w:t xml:space="preserve">Művészettörténet: stíluskorszakok, hangszertörténet </w:t>
      </w:r>
    </w:p>
    <w:p w:rsidR="00CA457C" w:rsidRDefault="00CA457C" w:rsidP="00CA457C">
      <w:pPr>
        <w:spacing w:after="0"/>
        <w:ind w:left="426"/>
      </w:pPr>
      <w:r>
        <w:t>Nyelvtan: helyesírás, fogalmazás, beszéd- és szövegértés</w:t>
      </w:r>
    </w:p>
    <w:p w:rsidR="00B64FCB" w:rsidRPr="002B5BF7" w:rsidRDefault="00CA457C" w:rsidP="00B64FCB">
      <w:pPr>
        <w:spacing w:after="0"/>
        <w:ind w:left="426"/>
      </w:pPr>
      <w:r>
        <w:t>Továbbá a gyakorló évfolyamok ide kapcsolódó szakmai tartalmai, amelyek megalapozzák a ráépülő évfolyam ismeretanyagát.</w:t>
      </w:r>
    </w:p>
    <w:p w:rsidR="00B64FCB" w:rsidRPr="00644690" w:rsidRDefault="00B64FCB" w:rsidP="009B1830">
      <w:pPr>
        <w:pStyle w:val="Listaszerbekezds"/>
        <w:numPr>
          <w:ilvl w:val="1"/>
          <w:numId w:val="8"/>
        </w:numPr>
        <w:spacing w:after="0"/>
        <w:rPr>
          <w:rFonts w:cs="Times New Roman"/>
          <w:b/>
        </w:rPr>
      </w:pPr>
      <w:r w:rsidRPr="00644690">
        <w:rPr>
          <w:b/>
        </w:rPr>
        <w:t>Témakörök</w:t>
      </w:r>
    </w:p>
    <w:p w:rsidR="00B64FCB" w:rsidRDefault="00CA457C" w:rsidP="009B1830">
      <w:pPr>
        <w:pStyle w:val="Listaszerbekezds"/>
        <w:numPr>
          <w:ilvl w:val="2"/>
          <w:numId w:val="8"/>
        </w:numPr>
        <w:tabs>
          <w:tab w:val="left" w:pos="1701"/>
          <w:tab w:val="right" w:pos="9072"/>
        </w:tabs>
        <w:spacing w:after="0"/>
        <w:ind w:left="993" w:hanging="426"/>
        <w:rPr>
          <w:b/>
          <w:i/>
        </w:rPr>
      </w:pPr>
      <w:r w:rsidRPr="00CA457C">
        <w:rPr>
          <w:b/>
          <w:i/>
        </w:rPr>
        <w:t xml:space="preserve">Bevezetés; </w:t>
      </w:r>
      <w:proofErr w:type="gramStart"/>
      <w:r w:rsidRPr="00CA457C">
        <w:rPr>
          <w:b/>
          <w:i/>
        </w:rPr>
        <w:t>A</w:t>
      </w:r>
      <w:proofErr w:type="gramEnd"/>
      <w:r w:rsidRPr="00CA457C">
        <w:rPr>
          <w:b/>
          <w:i/>
        </w:rPr>
        <w:t xml:space="preserve"> mérés fogalma, haszna, korlátai </w:t>
      </w:r>
      <w:r w:rsidR="00B64FCB" w:rsidRPr="00644690">
        <w:rPr>
          <w:b/>
          <w:i/>
        </w:rPr>
        <w:t>1</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Az empirikus hangszerész.</w:t>
      </w:r>
    </w:p>
    <w:p w:rsidR="00CA457C" w:rsidRPr="00CA457C" w:rsidRDefault="00CA457C" w:rsidP="00CA457C">
      <w:pPr>
        <w:spacing w:after="0"/>
        <w:ind w:left="851"/>
        <w:rPr>
          <w:rFonts w:cs="Times New Roman"/>
        </w:rPr>
      </w:pPr>
      <w:r w:rsidRPr="00CA457C">
        <w:rPr>
          <w:rFonts w:cs="Times New Roman"/>
        </w:rPr>
        <w:t>A teoretikus hangszerész.</w:t>
      </w:r>
    </w:p>
    <w:p w:rsidR="00CA457C" w:rsidRPr="00CA457C" w:rsidRDefault="00CA457C" w:rsidP="00CA457C">
      <w:pPr>
        <w:spacing w:after="0"/>
        <w:ind w:left="851"/>
        <w:rPr>
          <w:rFonts w:cs="Times New Roman"/>
        </w:rPr>
      </w:pPr>
      <w:r w:rsidRPr="00CA457C">
        <w:rPr>
          <w:rFonts w:cs="Times New Roman"/>
        </w:rPr>
        <w:lastRenderedPageBreak/>
        <w:t>Az akusztikai mérés lehetséges típusai.</w:t>
      </w:r>
    </w:p>
    <w:p w:rsidR="00CA457C" w:rsidRPr="00CA457C" w:rsidRDefault="00CA457C" w:rsidP="00CA457C">
      <w:pPr>
        <w:spacing w:after="0"/>
        <w:ind w:left="851"/>
        <w:rPr>
          <w:rFonts w:cs="Times New Roman"/>
        </w:rPr>
      </w:pPr>
      <w:r w:rsidRPr="00CA457C">
        <w:rPr>
          <w:rFonts w:cs="Times New Roman"/>
        </w:rPr>
        <w:t>A mérés tökéletlensége.</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Adatok jóslással és méréssel.</w:t>
      </w:r>
    </w:p>
    <w:p w:rsidR="00CA457C" w:rsidRPr="00CA457C" w:rsidRDefault="00CA457C" w:rsidP="00CA457C">
      <w:pPr>
        <w:spacing w:after="0"/>
        <w:ind w:left="851"/>
        <w:rPr>
          <w:rFonts w:cs="Times New Roman"/>
        </w:rPr>
      </w:pPr>
      <w:r w:rsidRPr="00CA457C">
        <w:rPr>
          <w:rFonts w:cs="Times New Roman"/>
        </w:rPr>
        <w:t>A műszerek pontossága.</w:t>
      </w:r>
    </w:p>
    <w:p w:rsidR="00CA457C" w:rsidRPr="00CA457C" w:rsidRDefault="00CA457C" w:rsidP="00CA457C">
      <w:pPr>
        <w:spacing w:after="0"/>
        <w:ind w:left="851"/>
        <w:rPr>
          <w:rFonts w:cs="Times New Roman"/>
        </w:rPr>
      </w:pPr>
      <w:r w:rsidRPr="00CA457C">
        <w:rPr>
          <w:rFonts w:cs="Times New Roman"/>
        </w:rPr>
        <w:t>Nevezetes számarányok és a hangszerkezet.</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Hangelemző.</w:t>
      </w:r>
    </w:p>
    <w:p w:rsidR="00CA457C" w:rsidRPr="00CA457C" w:rsidRDefault="00CA457C" w:rsidP="00CA457C">
      <w:pPr>
        <w:spacing w:after="0"/>
        <w:ind w:left="851"/>
        <w:rPr>
          <w:rFonts w:cs="Times New Roman"/>
        </w:rPr>
      </w:pPr>
      <w:r w:rsidRPr="00CA457C">
        <w:rPr>
          <w:rFonts w:cs="Times New Roman"/>
        </w:rPr>
        <w:t>Mikrofon.</w:t>
      </w:r>
    </w:p>
    <w:p w:rsidR="00CA457C" w:rsidRPr="00CA457C" w:rsidRDefault="00CA457C" w:rsidP="00CA457C">
      <w:pPr>
        <w:spacing w:after="0"/>
        <w:ind w:left="851"/>
        <w:rPr>
          <w:rFonts w:cs="Times New Roman"/>
        </w:rPr>
      </w:pPr>
      <w:r w:rsidRPr="00CA457C">
        <w:rPr>
          <w:rFonts w:cs="Times New Roman"/>
        </w:rPr>
        <w:t>Rezgésmérő.</w:t>
      </w:r>
    </w:p>
    <w:p w:rsidR="00B64FCB" w:rsidRDefault="00CA457C" w:rsidP="00CA457C">
      <w:pPr>
        <w:spacing w:after="0"/>
        <w:ind w:left="851"/>
      </w:pPr>
      <w:r w:rsidRPr="00CA457C">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CA457C" w:rsidP="009B1830">
      <w:pPr>
        <w:pStyle w:val="Listaszerbekezds"/>
        <w:numPr>
          <w:ilvl w:val="2"/>
          <w:numId w:val="8"/>
        </w:numPr>
        <w:tabs>
          <w:tab w:val="left" w:pos="1701"/>
          <w:tab w:val="right" w:pos="9072"/>
        </w:tabs>
        <w:spacing w:after="0"/>
        <w:ind w:left="993" w:hanging="426"/>
        <w:rPr>
          <w:b/>
          <w:i/>
        </w:rPr>
      </w:pPr>
      <w:r w:rsidRPr="00CA457C">
        <w:rPr>
          <w:b/>
          <w:i/>
        </w:rPr>
        <w:t>A mérés hibája, a szórás</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 hibaszámítás</w:t>
      </w:r>
    </w:p>
    <w:p w:rsidR="00CA457C" w:rsidRPr="00CA457C" w:rsidRDefault="00CA457C" w:rsidP="00CA457C">
      <w:pPr>
        <w:spacing w:after="0"/>
        <w:ind w:left="851"/>
        <w:rPr>
          <w:rFonts w:cs="Times New Roman"/>
        </w:rPr>
      </w:pPr>
      <w:r w:rsidRPr="00CA457C">
        <w:rPr>
          <w:rFonts w:cs="Times New Roman"/>
        </w:rPr>
        <w:t>A hibaszámítás gyakorlati haszna.</w:t>
      </w:r>
    </w:p>
    <w:p w:rsidR="00CA457C" w:rsidRPr="00CA457C" w:rsidRDefault="00CA457C" w:rsidP="00CA457C">
      <w:pPr>
        <w:spacing w:after="0"/>
        <w:ind w:left="851"/>
        <w:rPr>
          <w:rFonts w:cs="Times New Roman"/>
        </w:rPr>
      </w:pPr>
      <w:r w:rsidRPr="00CA457C">
        <w:rPr>
          <w:rFonts w:cs="Times New Roman"/>
        </w:rPr>
        <w:t>A hiba mértéke, elfogadhatósága.</w:t>
      </w:r>
    </w:p>
    <w:p w:rsidR="00CA457C" w:rsidRPr="00CA457C" w:rsidRDefault="00CA457C" w:rsidP="00CA457C">
      <w:pPr>
        <w:spacing w:after="0"/>
        <w:ind w:left="851"/>
        <w:rPr>
          <w:rFonts w:cs="Times New Roman"/>
        </w:rPr>
      </w:pPr>
      <w:r w:rsidRPr="00CA457C">
        <w:rPr>
          <w:rFonts w:cs="Times New Roman"/>
        </w:rPr>
        <w:t>A hiba terjedése.</w:t>
      </w:r>
    </w:p>
    <w:p w:rsidR="00CA457C" w:rsidRPr="00CA457C" w:rsidRDefault="00CA457C" w:rsidP="00CA457C">
      <w:pPr>
        <w:spacing w:after="0"/>
        <w:ind w:left="851"/>
        <w:rPr>
          <w:rFonts w:cs="Times New Roman"/>
        </w:rPr>
      </w:pPr>
      <w:r w:rsidRPr="00CA457C">
        <w:rPr>
          <w:rFonts w:cs="Times New Roman"/>
        </w:rPr>
        <w:t>Számolási feladatok.</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Számítógép, internet.</w:t>
      </w:r>
    </w:p>
    <w:p w:rsidR="00B64FCB" w:rsidRDefault="00CA457C" w:rsidP="00CA457C">
      <w:pPr>
        <w:spacing w:after="0"/>
        <w:ind w:left="851"/>
      </w:pPr>
      <w:r w:rsidRPr="00CA457C">
        <w:rPr>
          <w:rFonts w:cs="Times New Roman"/>
        </w:rPr>
        <w:t>Zsebszámoló, telefon-számolóprogram.</w:t>
      </w:r>
    </w:p>
    <w:p w:rsidR="00B64FCB" w:rsidRPr="002A1C54" w:rsidRDefault="00B64FCB" w:rsidP="00B64FCB">
      <w:pPr>
        <w:tabs>
          <w:tab w:val="left" w:pos="1418"/>
          <w:tab w:val="right" w:pos="9072"/>
        </w:tabs>
        <w:spacing w:after="0"/>
        <w:ind w:left="851"/>
      </w:pP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 xml:space="preserve">A mérési jegyzőkönyv </w:t>
      </w:r>
      <w:r w:rsidR="00B64FCB" w:rsidRPr="00644690">
        <w:rPr>
          <w:b/>
          <w:i/>
        </w:rPr>
        <w:t>3</w:t>
      </w:r>
      <w:r w:rsidR="00B64FCB" w:rsidRPr="00644690">
        <w:rPr>
          <w:b/>
          <w:i/>
        </w:rPr>
        <w:tab/>
      </w:r>
      <w:proofErr w:type="spellStart"/>
      <w:r w:rsidR="00361961">
        <w:rPr>
          <w:b/>
          <w:i/>
        </w:rPr>
        <w:t>3</w:t>
      </w:r>
      <w:proofErr w:type="spellEnd"/>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mérések dokumentálásának haszna.</w:t>
      </w:r>
    </w:p>
    <w:p w:rsidR="00162DF6" w:rsidRPr="00162DF6" w:rsidRDefault="00162DF6" w:rsidP="00162DF6">
      <w:pPr>
        <w:spacing w:after="0"/>
        <w:ind w:left="851"/>
        <w:rPr>
          <w:rFonts w:cs="Times New Roman"/>
        </w:rPr>
      </w:pPr>
      <w:r w:rsidRPr="00162DF6">
        <w:rPr>
          <w:rFonts w:cs="Times New Roman"/>
        </w:rPr>
        <w:t>Szubjektivitás és objektivitás</w:t>
      </w:r>
    </w:p>
    <w:p w:rsidR="00162DF6" w:rsidRPr="00162DF6" w:rsidRDefault="00162DF6" w:rsidP="00162DF6">
      <w:pPr>
        <w:spacing w:after="0"/>
        <w:ind w:left="851"/>
        <w:rPr>
          <w:rFonts w:cs="Times New Roman"/>
        </w:rPr>
      </w:pPr>
      <w:r w:rsidRPr="00162DF6">
        <w:rPr>
          <w:rFonts w:cs="Times New Roman"/>
        </w:rPr>
        <w:t>Az objektivitás kritériumai.</w:t>
      </w:r>
    </w:p>
    <w:p w:rsidR="00162DF6" w:rsidRPr="00162DF6" w:rsidRDefault="00162DF6" w:rsidP="00162DF6">
      <w:pPr>
        <w:spacing w:after="0"/>
        <w:ind w:left="851"/>
        <w:rPr>
          <w:rFonts w:cs="Times New Roman"/>
        </w:rPr>
      </w:pPr>
      <w:r w:rsidRPr="00162DF6">
        <w:rPr>
          <w:rFonts w:cs="Times New Roman"/>
        </w:rPr>
        <w:t>A mérési jegyzőkönyv felépítése.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r w:rsidRPr="00162DF6">
        <w:rPr>
          <w:rFonts w:cs="Times New Roman"/>
        </w:rPr>
        <w:t>Rezgésmérő.</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A mérések megtervezése, hangszertervezés</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hangszertervezés akusztikai vetületei.</w:t>
      </w:r>
    </w:p>
    <w:p w:rsidR="00162DF6" w:rsidRPr="00162DF6" w:rsidRDefault="00162DF6" w:rsidP="00162DF6">
      <w:pPr>
        <w:spacing w:after="0"/>
        <w:ind w:left="851"/>
        <w:rPr>
          <w:rFonts w:cs="Times New Roman"/>
        </w:rPr>
      </w:pPr>
      <w:r w:rsidRPr="00162DF6">
        <w:rPr>
          <w:rFonts w:cs="Times New Roman"/>
        </w:rPr>
        <w:t>A tervezett mérés gyakorlati haszna.</w:t>
      </w:r>
    </w:p>
    <w:p w:rsidR="00162DF6" w:rsidRPr="00162DF6" w:rsidRDefault="00162DF6" w:rsidP="00162DF6">
      <w:pPr>
        <w:spacing w:after="0"/>
        <w:ind w:left="851"/>
        <w:rPr>
          <w:rFonts w:cs="Times New Roman"/>
        </w:rPr>
      </w:pPr>
      <w:r w:rsidRPr="00162DF6">
        <w:rPr>
          <w:rFonts w:cs="Times New Roman"/>
        </w:rPr>
        <w:t>Felhasználandó anyagok, eszközök, saját tervezésű modellek, hangszerek.</w:t>
      </w:r>
    </w:p>
    <w:p w:rsidR="00162DF6" w:rsidRPr="00162DF6" w:rsidRDefault="00162DF6" w:rsidP="00162DF6">
      <w:pPr>
        <w:spacing w:after="0"/>
        <w:ind w:left="851"/>
        <w:rPr>
          <w:rFonts w:cs="Times New Roman"/>
        </w:rPr>
      </w:pPr>
      <w:r w:rsidRPr="00162DF6">
        <w:rPr>
          <w:rFonts w:cs="Times New Roman"/>
        </w:rPr>
        <w:t>A kísérletekben részt vevő zenészek.</w:t>
      </w:r>
    </w:p>
    <w:p w:rsidR="00162DF6" w:rsidRPr="00162DF6" w:rsidRDefault="00162DF6" w:rsidP="00162DF6">
      <w:pPr>
        <w:spacing w:after="0"/>
        <w:ind w:left="851"/>
        <w:rPr>
          <w:rFonts w:cs="Times New Roman"/>
        </w:rPr>
      </w:pPr>
      <w:r w:rsidRPr="00162DF6">
        <w:rPr>
          <w:rFonts w:cs="Times New Roman"/>
        </w:rPr>
        <w:t>A szükséges anyagi háttér feltételei.</w:t>
      </w:r>
    </w:p>
    <w:p w:rsidR="00162DF6" w:rsidRPr="00162DF6" w:rsidRDefault="00162DF6" w:rsidP="00162DF6">
      <w:pPr>
        <w:spacing w:after="0"/>
        <w:ind w:left="851"/>
        <w:rPr>
          <w:rFonts w:cs="Times New Roman"/>
        </w:rPr>
      </w:pPr>
      <w:r w:rsidRPr="00162DF6">
        <w:rPr>
          <w:rFonts w:cs="Times New Roman"/>
        </w:rPr>
        <w:t>Mérőeszközök használata ismeretének fontossága.</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Az elvégzendő kísérletek megtervezésének fázisában is szem előtt kell tartani, hogy azok egyénre szabottak; Lehetőség szerint együtt gyakorolni a műszerhasználatot.</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Pr="00644690" w:rsidRDefault="00162DF6" w:rsidP="009B1830">
      <w:pPr>
        <w:pStyle w:val="Listaszerbekezds"/>
        <w:numPr>
          <w:ilvl w:val="2"/>
          <w:numId w:val="8"/>
        </w:numPr>
        <w:tabs>
          <w:tab w:val="left" w:pos="1701"/>
          <w:tab w:val="right" w:pos="9072"/>
        </w:tabs>
        <w:spacing w:after="0"/>
        <w:ind w:left="993" w:hanging="426"/>
        <w:rPr>
          <w:rFonts w:cs="Times New Roman"/>
          <w:b/>
          <w:i/>
        </w:rPr>
      </w:pPr>
      <w:r w:rsidRPr="00162DF6">
        <w:rPr>
          <w:b/>
          <w:i/>
        </w:rPr>
        <w:t>Mérés és hangszertervezés</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tervezési folyamatmérésekkel történő megerősítése, felgyorsítása.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mérőeszközök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gyorsulásérzékelő felhelyezésének módja.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mikrofonok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hangelemző készülék kezelése.</w:t>
      </w:r>
    </w:p>
    <w:p w:rsidR="00162DF6" w:rsidRPr="00162DF6" w:rsidRDefault="00162DF6" w:rsidP="00162DF6">
      <w:pPr>
        <w:tabs>
          <w:tab w:val="left" w:pos="1418"/>
          <w:tab w:val="right" w:pos="9072"/>
        </w:tabs>
        <w:spacing w:after="0"/>
        <w:ind w:left="851"/>
        <w:rPr>
          <w:rFonts w:cs="Times New Roman"/>
        </w:rPr>
      </w:pPr>
      <w:r w:rsidRPr="00162DF6">
        <w:rPr>
          <w:rFonts w:cs="Times New Roman"/>
        </w:rPr>
        <w:t>KÍSÉRLETEK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Hanganyag videofelvételről, magnetofonkazettáról történő átjátszása – zajszűrés számítógéppel.</w:t>
      </w:r>
    </w:p>
    <w:p w:rsidR="00162DF6" w:rsidRPr="00162DF6" w:rsidRDefault="00162DF6" w:rsidP="00162DF6">
      <w:pPr>
        <w:tabs>
          <w:tab w:val="left" w:pos="1418"/>
          <w:tab w:val="right" w:pos="9072"/>
        </w:tabs>
        <w:spacing w:after="0"/>
        <w:ind w:left="851"/>
        <w:rPr>
          <w:rFonts w:cs="Times New Roman"/>
        </w:rPr>
      </w:pPr>
      <w:r w:rsidRPr="00162DF6">
        <w:rPr>
          <w:rFonts w:cs="Times New Roman"/>
        </w:rPr>
        <w:t>Jelátalakítók (gyorsulásérzékelő, mikrofon)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Hangelemzés I. (bekapcsolás, alaphelyzet).</w:t>
      </w:r>
    </w:p>
    <w:p w:rsidR="00162DF6" w:rsidRPr="00162DF6" w:rsidRDefault="00162DF6" w:rsidP="00162DF6">
      <w:pPr>
        <w:tabs>
          <w:tab w:val="left" w:pos="1418"/>
          <w:tab w:val="right" w:pos="9072"/>
        </w:tabs>
        <w:spacing w:after="0"/>
        <w:ind w:left="851"/>
        <w:rPr>
          <w:rFonts w:cs="Times New Roman"/>
        </w:rPr>
      </w:pPr>
      <w:r w:rsidRPr="00162DF6">
        <w:rPr>
          <w:rFonts w:cs="Times New Roman"/>
        </w:rPr>
        <w:t>SEGÉDESZKÖZÖK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Hangelemző.</w:t>
      </w:r>
    </w:p>
    <w:p w:rsidR="00162DF6" w:rsidRPr="00162DF6" w:rsidRDefault="00162DF6" w:rsidP="00162DF6">
      <w:pPr>
        <w:tabs>
          <w:tab w:val="left" w:pos="1418"/>
          <w:tab w:val="right" w:pos="9072"/>
        </w:tabs>
        <w:spacing w:after="0"/>
        <w:ind w:left="851"/>
        <w:rPr>
          <w:rFonts w:cs="Times New Roman"/>
        </w:rPr>
      </w:pPr>
      <w:r w:rsidRPr="00162DF6">
        <w:rPr>
          <w:rFonts w:cs="Times New Roman"/>
        </w:rPr>
        <w:t>Mikrofon.</w:t>
      </w:r>
    </w:p>
    <w:p w:rsidR="00162DF6" w:rsidRPr="00162DF6" w:rsidRDefault="00162DF6" w:rsidP="00162DF6">
      <w:pPr>
        <w:tabs>
          <w:tab w:val="left" w:pos="1418"/>
          <w:tab w:val="right" w:pos="9072"/>
        </w:tabs>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B64FCB">
      <w:pPr>
        <w:tabs>
          <w:tab w:val="left" w:pos="1418"/>
          <w:tab w:val="right" w:pos="9072"/>
        </w:tabs>
        <w:spacing w:after="0"/>
        <w:ind w:left="851"/>
      </w:pPr>
      <w:r w:rsidRPr="00162DF6">
        <w:rPr>
          <w:rFonts w:cs="Times New Roman"/>
        </w:rPr>
        <w:t>Számítógép, internet</w:t>
      </w: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 xml:space="preserve">Hangelemzés kétcsatornás </w:t>
      </w:r>
      <w:proofErr w:type="spellStart"/>
      <w:r w:rsidRPr="00162DF6">
        <w:rPr>
          <w:b/>
          <w:i/>
        </w:rPr>
        <w:t>FFT-vel</w:t>
      </w:r>
      <w:proofErr w:type="spellEnd"/>
      <w:r w:rsidRPr="00162DF6">
        <w:rPr>
          <w:b/>
          <w:i/>
        </w:rPr>
        <w:t xml:space="preserve"> – Hangelemzés I. </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Önálló munka a hangelemző készülékkel.</w:t>
      </w:r>
    </w:p>
    <w:p w:rsidR="00162DF6" w:rsidRPr="00162DF6" w:rsidRDefault="00162DF6" w:rsidP="00162DF6">
      <w:pPr>
        <w:spacing w:after="0"/>
        <w:ind w:left="851"/>
        <w:rPr>
          <w:rFonts w:cs="Times New Roman"/>
        </w:rPr>
      </w:pPr>
      <w:r w:rsidRPr="00162DF6">
        <w:rPr>
          <w:rFonts w:cs="Times New Roman"/>
        </w:rPr>
        <w:t>Spektrummérés.</w:t>
      </w:r>
    </w:p>
    <w:p w:rsidR="00162DF6" w:rsidRPr="00162DF6" w:rsidRDefault="00162DF6" w:rsidP="00162DF6">
      <w:pPr>
        <w:spacing w:after="0"/>
        <w:ind w:left="851"/>
        <w:rPr>
          <w:rFonts w:cs="Times New Roman"/>
        </w:rPr>
      </w:pPr>
      <w:r w:rsidRPr="00162DF6">
        <w:rPr>
          <w:rFonts w:cs="Times New Roman"/>
        </w:rPr>
        <w:t>Időfolyamatok mérése.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A </w:t>
      </w:r>
      <w:proofErr w:type="spellStart"/>
      <w:r w:rsidRPr="00162DF6">
        <w:rPr>
          <w:rFonts w:cs="Times New Roman"/>
        </w:rPr>
        <w:t>triggerjel</w:t>
      </w:r>
      <w:proofErr w:type="spellEnd"/>
      <w:r w:rsidRPr="00162DF6">
        <w:rPr>
          <w:rFonts w:cs="Times New Roman"/>
        </w:rPr>
        <w:t xml:space="preserve"> beállítása.</w:t>
      </w:r>
    </w:p>
    <w:p w:rsidR="00162DF6" w:rsidRPr="00162DF6" w:rsidRDefault="00162DF6" w:rsidP="00162DF6">
      <w:pPr>
        <w:spacing w:after="0"/>
        <w:ind w:left="851"/>
        <w:rPr>
          <w:rFonts w:cs="Times New Roman"/>
        </w:rPr>
      </w:pPr>
      <w:r w:rsidRPr="00162DF6">
        <w:rPr>
          <w:rFonts w:cs="Times New Roman"/>
        </w:rPr>
        <w:t>Spektrummérés különböző hangokkal.</w:t>
      </w:r>
    </w:p>
    <w:p w:rsidR="00162DF6" w:rsidRPr="00162DF6" w:rsidRDefault="00162DF6" w:rsidP="00162DF6">
      <w:pPr>
        <w:spacing w:after="0"/>
        <w:ind w:left="851"/>
        <w:rPr>
          <w:rFonts w:cs="Times New Roman"/>
        </w:rPr>
      </w:pPr>
      <w:r w:rsidRPr="00162DF6">
        <w:rPr>
          <w:rFonts w:cs="Times New Roman"/>
        </w:rPr>
        <w:t>Az ablakozás megválasztásának hatása a mért adatokra.</w:t>
      </w:r>
    </w:p>
    <w:p w:rsidR="00162DF6" w:rsidRPr="00162DF6" w:rsidRDefault="00162DF6" w:rsidP="00162DF6">
      <w:pPr>
        <w:spacing w:after="0"/>
        <w:ind w:left="851"/>
        <w:rPr>
          <w:rFonts w:cs="Times New Roman"/>
        </w:rPr>
      </w:pPr>
      <w:r w:rsidRPr="00162DF6">
        <w:rPr>
          <w:rFonts w:cs="Times New Roman"/>
        </w:rPr>
        <w:t>Átlagspektrum mérése.</w:t>
      </w:r>
    </w:p>
    <w:p w:rsidR="00162DF6" w:rsidRPr="00162DF6" w:rsidRDefault="00162DF6" w:rsidP="00162DF6">
      <w:pPr>
        <w:spacing w:after="0"/>
        <w:ind w:left="851"/>
        <w:rPr>
          <w:rFonts w:cs="Times New Roman"/>
        </w:rPr>
      </w:pPr>
      <w:r w:rsidRPr="00162DF6">
        <w:rPr>
          <w:rFonts w:cs="Times New Roman"/>
        </w:rPr>
        <w:t>Rezgésgörbék mérése.</w:t>
      </w:r>
    </w:p>
    <w:p w:rsidR="00162DF6" w:rsidRPr="00162DF6" w:rsidRDefault="00162DF6" w:rsidP="00162DF6">
      <w:pPr>
        <w:spacing w:after="0"/>
        <w:ind w:left="851"/>
        <w:rPr>
          <w:rFonts w:cs="Times New Roman"/>
        </w:rPr>
      </w:pPr>
      <w:r w:rsidRPr="00162DF6">
        <w:rPr>
          <w:rFonts w:cs="Times New Roman"/>
        </w:rPr>
        <w:t>Berezgési idő meghatározása.</w:t>
      </w:r>
    </w:p>
    <w:p w:rsidR="00162DF6" w:rsidRPr="00162DF6" w:rsidRDefault="00162DF6" w:rsidP="00162DF6">
      <w:pPr>
        <w:spacing w:after="0"/>
        <w:ind w:left="851"/>
        <w:rPr>
          <w:rFonts w:cs="Times New Roman"/>
        </w:rPr>
      </w:pPr>
      <w:r w:rsidRPr="00162DF6">
        <w:rPr>
          <w:rFonts w:cs="Times New Roman"/>
        </w:rPr>
        <w:t>Lecsengési idők meghatározása.</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 xml:space="preserve">Hangelemzés II. - Rezgésmérés kétcsatornás </w:t>
      </w:r>
      <w:proofErr w:type="spellStart"/>
      <w:r w:rsidRPr="00162DF6">
        <w:rPr>
          <w:b/>
          <w:i/>
        </w:rPr>
        <w:t>FFT-vel</w:t>
      </w:r>
      <w:proofErr w:type="spellEnd"/>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Tercsávos mérés.</w:t>
      </w:r>
    </w:p>
    <w:p w:rsidR="00162DF6" w:rsidRPr="00162DF6" w:rsidRDefault="00162DF6" w:rsidP="00162DF6">
      <w:pPr>
        <w:spacing w:after="0"/>
        <w:ind w:left="851"/>
        <w:rPr>
          <w:rFonts w:cs="Times New Roman"/>
        </w:rPr>
      </w:pPr>
      <w:r w:rsidRPr="00162DF6">
        <w:rPr>
          <w:rFonts w:cs="Times New Roman"/>
        </w:rPr>
        <w:t>A mérés pontosságának növelése.</w:t>
      </w:r>
    </w:p>
    <w:p w:rsidR="00162DF6" w:rsidRPr="00162DF6" w:rsidRDefault="00162DF6" w:rsidP="00162DF6">
      <w:pPr>
        <w:spacing w:after="0"/>
        <w:ind w:left="851"/>
        <w:rPr>
          <w:rFonts w:cs="Times New Roman"/>
        </w:rPr>
      </w:pPr>
      <w:proofErr w:type="spellStart"/>
      <w:r w:rsidRPr="00162DF6">
        <w:rPr>
          <w:rFonts w:cs="Times New Roman"/>
        </w:rPr>
        <w:t>Spektrogram</w:t>
      </w:r>
      <w:proofErr w:type="spellEnd"/>
      <w:r w:rsidRPr="00162DF6">
        <w:rPr>
          <w:rFonts w:cs="Times New Roman"/>
        </w:rPr>
        <w:t xml:space="preserve"> mérése.</w:t>
      </w:r>
    </w:p>
    <w:p w:rsidR="00162DF6" w:rsidRPr="00162DF6" w:rsidRDefault="00162DF6" w:rsidP="00162DF6">
      <w:pPr>
        <w:spacing w:after="0"/>
        <w:ind w:left="851"/>
        <w:rPr>
          <w:rFonts w:cs="Times New Roman"/>
        </w:rPr>
      </w:pPr>
      <w:r w:rsidRPr="00162DF6">
        <w:rPr>
          <w:rFonts w:cs="Times New Roman"/>
        </w:rPr>
        <w:t>Rezgésmérés.</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Teljes hangok (berezgéssel, lecsengéssel) </w:t>
      </w:r>
      <w:proofErr w:type="spellStart"/>
      <w:r w:rsidRPr="00162DF6">
        <w:rPr>
          <w:rFonts w:cs="Times New Roman"/>
        </w:rPr>
        <w:t>spektrogramos</w:t>
      </w:r>
      <w:proofErr w:type="spellEnd"/>
      <w:r w:rsidRPr="00162DF6">
        <w:rPr>
          <w:rFonts w:cs="Times New Roman"/>
        </w:rPr>
        <w:t xml:space="preserve"> elemzése.</w:t>
      </w:r>
    </w:p>
    <w:p w:rsidR="00162DF6" w:rsidRPr="00162DF6" w:rsidRDefault="00162DF6" w:rsidP="00162DF6">
      <w:pPr>
        <w:spacing w:after="0"/>
        <w:ind w:left="851"/>
        <w:rPr>
          <w:rFonts w:cs="Times New Roman"/>
        </w:rPr>
      </w:pPr>
      <w:r w:rsidRPr="00162DF6">
        <w:rPr>
          <w:rFonts w:cs="Times New Roman"/>
        </w:rPr>
        <w:t>Tercsávos spektrum.</w:t>
      </w:r>
    </w:p>
    <w:p w:rsidR="00162DF6" w:rsidRPr="00162DF6" w:rsidRDefault="00162DF6" w:rsidP="00162DF6">
      <w:pPr>
        <w:spacing w:after="0"/>
        <w:ind w:left="851"/>
        <w:rPr>
          <w:rFonts w:cs="Times New Roman"/>
        </w:rPr>
      </w:pPr>
      <w:proofErr w:type="spellStart"/>
      <w:r w:rsidRPr="00162DF6">
        <w:rPr>
          <w:rFonts w:cs="Times New Roman"/>
        </w:rPr>
        <w:t>Zoomolás</w:t>
      </w:r>
      <w:proofErr w:type="spellEnd"/>
      <w:r w:rsidRPr="00162DF6">
        <w:rPr>
          <w:rFonts w:cs="Times New Roman"/>
        </w:rPr>
        <w:t>.</w:t>
      </w:r>
    </w:p>
    <w:p w:rsidR="00162DF6" w:rsidRPr="00162DF6" w:rsidRDefault="00162DF6" w:rsidP="00162DF6">
      <w:pPr>
        <w:spacing w:after="0"/>
        <w:ind w:left="851"/>
        <w:rPr>
          <w:rFonts w:cs="Times New Roman"/>
        </w:rPr>
      </w:pPr>
      <w:r w:rsidRPr="00162DF6">
        <w:rPr>
          <w:rFonts w:cs="Times New Roman"/>
        </w:rPr>
        <w:t>Rezgésmérés különböző módszerekkel.</w:t>
      </w:r>
    </w:p>
    <w:p w:rsidR="00162DF6" w:rsidRPr="00162DF6" w:rsidRDefault="00162DF6" w:rsidP="00162DF6">
      <w:pPr>
        <w:spacing w:after="0"/>
        <w:ind w:left="851"/>
        <w:rPr>
          <w:rFonts w:cs="Times New Roman"/>
        </w:rPr>
      </w:pPr>
      <w:r w:rsidRPr="00162DF6">
        <w:rPr>
          <w:rFonts w:cs="Times New Roman"/>
        </w:rPr>
        <w:t>A csillapítási együttható meghatározása.</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Brüel-Kjaer</w:t>
      </w:r>
      <w:proofErr w:type="spellEnd"/>
      <w:r w:rsidRPr="00162DF6">
        <w:rPr>
          <w:rFonts w:cs="Times New Roman"/>
        </w:rPr>
        <w:t xml:space="preserve"> gyorsulásérzékelő.</w:t>
      </w:r>
    </w:p>
    <w:p w:rsidR="00162DF6" w:rsidRPr="00162DF6" w:rsidRDefault="00162DF6" w:rsidP="00162DF6">
      <w:pPr>
        <w:spacing w:after="0"/>
        <w:ind w:left="851"/>
        <w:rPr>
          <w:rFonts w:cs="Times New Roman"/>
        </w:rPr>
      </w:pPr>
      <w:r w:rsidRPr="00162DF6">
        <w:rPr>
          <w:rFonts w:cs="Times New Roman"/>
        </w:rPr>
        <w:lastRenderedPageBreak/>
        <w:t>Impulzuskalapács.</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 xml:space="preserve">A mérések kiértékelése </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különös, az eltérő és az azonos keresése, megtalálása.</w:t>
      </w:r>
    </w:p>
    <w:p w:rsidR="00162DF6" w:rsidRPr="00162DF6" w:rsidRDefault="00162DF6" w:rsidP="00162DF6">
      <w:pPr>
        <w:spacing w:after="0"/>
        <w:ind w:left="851"/>
        <w:rPr>
          <w:rFonts w:cs="Times New Roman"/>
        </w:rPr>
      </w:pPr>
      <w:r w:rsidRPr="00162DF6">
        <w:rPr>
          <w:rFonts w:cs="Times New Roman"/>
        </w:rPr>
        <w:t>Az eltérések elemzése.</w:t>
      </w:r>
    </w:p>
    <w:p w:rsidR="00162DF6" w:rsidRPr="00162DF6" w:rsidRDefault="00162DF6" w:rsidP="00162DF6">
      <w:pPr>
        <w:spacing w:after="0"/>
        <w:ind w:left="851"/>
        <w:rPr>
          <w:rFonts w:cs="Times New Roman"/>
        </w:rPr>
      </w:pPr>
      <w:r w:rsidRPr="00162DF6">
        <w:rPr>
          <w:rFonts w:cs="Times New Roman"/>
        </w:rPr>
        <w:t>A diszkusszió (a talált tulajdonságok, jellemzők leírása).</w:t>
      </w:r>
    </w:p>
    <w:p w:rsidR="00162DF6" w:rsidRPr="00162DF6" w:rsidRDefault="00162DF6" w:rsidP="00162DF6">
      <w:pPr>
        <w:spacing w:after="0"/>
        <w:ind w:left="851"/>
        <w:rPr>
          <w:rFonts w:cs="Times New Roman"/>
        </w:rPr>
      </w:pPr>
      <w:r w:rsidRPr="00162DF6">
        <w:rPr>
          <w:rFonts w:cs="Times New Roman"/>
        </w:rPr>
        <w:t>A konklúzió.</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9B1830">
      <w:pPr>
        <w:pStyle w:val="Listaszerbekezds"/>
        <w:numPr>
          <w:ilvl w:val="2"/>
          <w:numId w:val="8"/>
        </w:numPr>
        <w:tabs>
          <w:tab w:val="left" w:pos="1701"/>
          <w:tab w:val="right" w:pos="9072"/>
        </w:tabs>
        <w:spacing w:after="0"/>
        <w:ind w:left="993" w:hanging="426"/>
        <w:rPr>
          <w:b/>
          <w:i/>
        </w:rPr>
      </w:pPr>
      <w:r w:rsidRPr="00162DF6">
        <w:rPr>
          <w:b/>
          <w:i/>
        </w:rPr>
        <w:t xml:space="preserve">Feladatmegoldás </w:t>
      </w:r>
      <w:r w:rsidR="00B64FCB">
        <w:rPr>
          <w:b/>
          <w:i/>
        </w:rPr>
        <w:t>9</w:t>
      </w:r>
      <w:r w:rsidR="00B64FCB" w:rsidRPr="00644690">
        <w:rPr>
          <w:b/>
          <w:i/>
        </w:rPr>
        <w:tab/>
      </w:r>
      <w:r w:rsidR="00361961">
        <w:rPr>
          <w:b/>
          <w:i/>
        </w:rPr>
        <w:t>5</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különböző paraméterek kiszámítási feladatai egymásra épülő sorozatban</w:t>
      </w:r>
    </w:p>
    <w:p w:rsidR="00B64FCB" w:rsidRDefault="00162DF6" w:rsidP="00162DF6">
      <w:pPr>
        <w:spacing w:after="0"/>
        <w:ind w:left="851"/>
      </w:pPr>
      <w:r w:rsidRPr="00162DF6">
        <w:rPr>
          <w:rFonts w:cs="Times New Roman"/>
        </w:rPr>
        <w:t>A hangszertervezés alapvető számításainak feladat-példái.</w:t>
      </w:r>
    </w:p>
    <w:p w:rsidR="00B64FCB" w:rsidRPr="002A1C54" w:rsidRDefault="00B64FCB" w:rsidP="00B64FCB">
      <w:pPr>
        <w:tabs>
          <w:tab w:val="left" w:pos="1418"/>
          <w:tab w:val="right" w:pos="9072"/>
        </w:tabs>
        <w:spacing w:after="0"/>
        <w:ind w:left="851"/>
      </w:pPr>
    </w:p>
    <w:p w:rsidR="00B64FCB" w:rsidRPr="00644690" w:rsidRDefault="00162DF6" w:rsidP="009B1830">
      <w:pPr>
        <w:pStyle w:val="Listaszerbekezds"/>
        <w:numPr>
          <w:ilvl w:val="2"/>
          <w:numId w:val="8"/>
        </w:numPr>
        <w:tabs>
          <w:tab w:val="left" w:pos="1701"/>
          <w:tab w:val="right" w:pos="9072"/>
        </w:tabs>
        <w:spacing w:after="0"/>
        <w:ind w:left="993" w:hanging="426"/>
        <w:rPr>
          <w:rFonts w:cs="Times New Roman"/>
          <w:b/>
          <w:i/>
        </w:rPr>
      </w:pPr>
      <w:r w:rsidRPr="00162DF6">
        <w:rPr>
          <w:b/>
          <w:i/>
        </w:rPr>
        <w:t xml:space="preserve">Hangszermérés </w:t>
      </w:r>
      <w:r w:rsidR="00B64FCB">
        <w:rPr>
          <w:b/>
          <w:i/>
        </w:rPr>
        <w:t>0</w:t>
      </w:r>
      <w:r w:rsidR="00B64FCB" w:rsidRPr="00644690">
        <w:rPr>
          <w:b/>
          <w:i/>
        </w:rPr>
        <w:tab/>
      </w:r>
      <w:r w:rsidR="00361961">
        <w:rPr>
          <w:b/>
          <w:i/>
        </w:rPr>
        <w:t>5</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Mérési témaválasztás.</w:t>
      </w:r>
    </w:p>
    <w:p w:rsidR="00162DF6" w:rsidRPr="00162DF6" w:rsidRDefault="00162DF6" w:rsidP="00162DF6">
      <w:pPr>
        <w:spacing w:after="0"/>
        <w:ind w:left="851"/>
        <w:rPr>
          <w:rFonts w:cs="Times New Roman"/>
        </w:rPr>
      </w:pPr>
      <w:r w:rsidRPr="00162DF6">
        <w:rPr>
          <w:rFonts w:cs="Times New Roman"/>
        </w:rPr>
        <w:t>Méréstervezet.</w:t>
      </w:r>
    </w:p>
    <w:p w:rsidR="00162DF6" w:rsidRPr="00162DF6" w:rsidRDefault="00162DF6" w:rsidP="00162DF6">
      <w:pPr>
        <w:spacing w:after="0"/>
        <w:ind w:left="851"/>
        <w:rPr>
          <w:rFonts w:cs="Times New Roman"/>
        </w:rPr>
      </w:pPr>
      <w:r w:rsidRPr="00162DF6">
        <w:rPr>
          <w:rFonts w:cs="Times New Roman"/>
        </w:rPr>
        <w:t>Méréssorozat.</w:t>
      </w:r>
    </w:p>
    <w:p w:rsidR="00B64FCB" w:rsidRDefault="00162DF6" w:rsidP="00162DF6">
      <w:pPr>
        <w:spacing w:after="0"/>
        <w:ind w:left="851"/>
      </w:pPr>
      <w:r w:rsidRPr="00162DF6">
        <w:rPr>
          <w:rFonts w:cs="Times New Roman"/>
        </w:rPr>
        <w:t>Kiértékelés.</w:t>
      </w: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1"/>
          <w:numId w:val="8"/>
        </w:numPr>
        <w:spacing w:after="0"/>
        <w:rPr>
          <w:rFonts w:cs="Times New Roman"/>
          <w:b/>
        </w:rPr>
      </w:pPr>
      <w:r w:rsidRPr="00644690">
        <w:rPr>
          <w:b/>
        </w:rPr>
        <w:t>A képzés javasolt helyszíne (ajánlás)</w:t>
      </w:r>
    </w:p>
    <w:p w:rsidR="00B64FCB" w:rsidRPr="00B64FCB" w:rsidRDefault="00162DF6" w:rsidP="00B64FCB">
      <w:pPr>
        <w:spacing w:after="0"/>
        <w:ind w:left="426"/>
        <w:rPr>
          <w:i/>
        </w:rPr>
      </w:pPr>
      <w:r w:rsidRPr="00162DF6">
        <w:rPr>
          <w:i/>
        </w:rPr>
        <w:t>Akusztikai előadóterem, tanterem, szükség esetén műhelykörnyezet</w:t>
      </w:r>
    </w:p>
    <w:p w:rsidR="00B64FCB" w:rsidRPr="002B5BF7" w:rsidRDefault="00B64FCB" w:rsidP="00B64FCB">
      <w:pPr>
        <w:spacing w:after="0"/>
        <w:ind w:left="426"/>
      </w:pPr>
    </w:p>
    <w:p w:rsidR="00B64FCB" w:rsidRPr="00FF2E9D" w:rsidRDefault="00B64FCB"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162DF6" w:rsidRPr="00162DF6" w:rsidRDefault="00162DF6" w:rsidP="00162DF6">
      <w:pPr>
        <w:spacing w:after="0"/>
        <w:ind w:left="426"/>
        <w:rPr>
          <w:i/>
        </w:rPr>
      </w:pPr>
      <w:r w:rsidRPr="00162DF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162DF6" w:rsidP="00162DF6">
      <w:pPr>
        <w:spacing w:after="0"/>
        <w:ind w:left="426"/>
        <w:rPr>
          <w:i/>
        </w:rPr>
      </w:pPr>
      <w:r w:rsidRPr="00162DF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9B1830">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158A1" w:rsidTr="001B1420">
        <w:trPr>
          <w:trHeight w:val="581"/>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2386"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2158A1" w:rsidRDefault="002158A1" w:rsidP="001B1420">
            <w:pPr>
              <w:autoSpaceDE w:val="0"/>
              <w:autoSpaceDN w:val="0"/>
              <w:adjustRightInd w:val="0"/>
              <w:spacing w:after="0"/>
              <w:jc w:val="center"/>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7.</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r w:rsidR="002158A1" w:rsidTr="001B1420">
        <w:trPr>
          <w:trHeight w:val="245"/>
          <w:jc w:val="center"/>
        </w:trPr>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2158A1" w:rsidRDefault="002158A1"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Default="002158A1"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2158A1" w:rsidRDefault="002158A1" w:rsidP="001B1420">
            <w:pPr>
              <w:autoSpaceDE w:val="0"/>
              <w:autoSpaceDN w:val="0"/>
              <w:adjustRightInd w:val="0"/>
              <w:spacing w:after="0"/>
              <w:jc w:val="right"/>
              <w:rPr>
                <w:rFonts w:cs="Times New Roman"/>
                <w:color w:val="000000"/>
                <w:sz w:val="20"/>
                <w:szCs w:val="20"/>
              </w:rPr>
            </w:pPr>
          </w:p>
        </w:tc>
      </w:tr>
    </w:tbl>
    <w:p w:rsidR="002158A1" w:rsidRDefault="002158A1" w:rsidP="00B64FCB">
      <w:pPr>
        <w:spacing w:after="0"/>
        <w:ind w:left="426"/>
      </w:pPr>
    </w:p>
    <w:p w:rsidR="001B1420" w:rsidRDefault="00B64FCB" w:rsidP="001B1420">
      <w:pPr>
        <w:pStyle w:val="Listaszerbekezds"/>
        <w:numPr>
          <w:ilvl w:val="2"/>
          <w:numId w:val="8"/>
        </w:numPr>
        <w:spacing w:after="0"/>
        <w:rPr>
          <w:b/>
        </w:rPr>
      </w:pPr>
      <w:r w:rsidRPr="00BC7291">
        <w:rPr>
          <w:b/>
        </w:rPr>
        <w:t>A tantárgy elsajátítása során alkalmazható tanulói tevékenységformák (ajánlás)</w:t>
      </w:r>
    </w:p>
    <w:p w:rsidR="001B1420" w:rsidRDefault="001B1420" w:rsidP="001B1420">
      <w:pPr>
        <w:pStyle w:val="Listaszerbekezds"/>
        <w:spacing w:after="0"/>
        <w:ind w:left="36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1B1420" w:rsidTr="001B14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xml:space="preserve">Alkalmazandó eszközök és felszerelések </w:t>
            </w:r>
          </w:p>
        </w:tc>
      </w:tr>
      <w:tr w:rsidR="001B1420" w:rsidRPr="001B1420" w:rsidTr="001B14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 feldolgozó tevékenységek</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Ismeretalkalmazási gyakorló tevékenységek, feladatok</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Képi információk körében</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készítés</w:t>
            </w:r>
            <w:proofErr w:type="gramEnd"/>
            <w:r w:rsidRPr="001B142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Komplex információk körében</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munkaformák körében</w:t>
            </w:r>
          </w:p>
        </w:tc>
      </w:tr>
      <w:tr w:rsidR="001B1420" w:rsidRPr="001B1420"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bl>
    <w:p w:rsidR="001B1420" w:rsidRDefault="001B1420" w:rsidP="001B1420">
      <w:pPr>
        <w:pStyle w:val="Listaszerbekezds"/>
        <w:spacing w:after="0"/>
        <w:ind w:left="360"/>
        <w:rPr>
          <w:b/>
        </w:rPr>
      </w:pPr>
    </w:p>
    <w:p w:rsidR="001B1420" w:rsidRPr="001B1420" w:rsidRDefault="001B1420" w:rsidP="001B1420">
      <w:pPr>
        <w:pStyle w:val="Listaszerbekezds"/>
        <w:spacing w:after="0"/>
        <w:ind w:left="360"/>
        <w:rPr>
          <w:b/>
        </w:rPr>
      </w:pPr>
    </w:p>
    <w:p w:rsidR="001B1420" w:rsidRPr="00BC7291" w:rsidRDefault="001B1420" w:rsidP="001B1420">
      <w:pPr>
        <w:pStyle w:val="Listaszerbekezds"/>
        <w:spacing w:after="0"/>
        <w:ind w:left="1224"/>
        <w:rPr>
          <w:b/>
        </w:rPr>
      </w:pP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621F6" w:rsidP="009B1830">
      <w:pPr>
        <w:pStyle w:val="Listaszerbekezds"/>
        <w:numPr>
          <w:ilvl w:val="0"/>
          <w:numId w:val="8"/>
        </w:numPr>
        <w:tabs>
          <w:tab w:val="right" w:pos="9072"/>
        </w:tabs>
        <w:spacing w:after="0"/>
        <w:rPr>
          <w:rFonts w:cs="Times New Roman"/>
          <w:b/>
        </w:rPr>
      </w:pPr>
      <w:r w:rsidRPr="009F39A6">
        <w:rPr>
          <w:b/>
        </w:rPr>
        <w:t>Hangszeresztétik</w:t>
      </w:r>
      <w:r w:rsidRPr="00A621F6">
        <w:rPr>
          <w:b/>
        </w:rPr>
        <w:t>a</w:t>
      </w:r>
      <w:r w:rsidR="00B64FCB" w:rsidRPr="00644690">
        <w:rPr>
          <w:b/>
        </w:rPr>
        <w:t xml:space="preserve"> tantárgy</w:t>
      </w:r>
      <w:r w:rsidR="00B64FCB" w:rsidRPr="00644690">
        <w:rPr>
          <w:b/>
        </w:rPr>
        <w:tab/>
      </w:r>
      <w:r w:rsidR="00361961">
        <w:rPr>
          <w:b/>
        </w:rPr>
        <w:t>32</w:t>
      </w:r>
      <w:r w:rsidR="00B64FCB">
        <w:rPr>
          <w:b/>
        </w:rPr>
        <w:t xml:space="preserve"> ó</w:t>
      </w:r>
      <w:r w:rsidR="00B64FCB" w:rsidRPr="00644690">
        <w:rPr>
          <w:b/>
        </w:rPr>
        <w:t>ra</w:t>
      </w:r>
    </w:p>
    <w:p w:rsidR="00B64FCB" w:rsidRPr="00644690" w:rsidRDefault="00B64FCB" w:rsidP="00B64FCB"/>
    <w:p w:rsidR="00B64FCB" w:rsidRDefault="00B64FCB" w:rsidP="009B1830">
      <w:pPr>
        <w:pStyle w:val="Listaszerbekezds"/>
        <w:numPr>
          <w:ilvl w:val="1"/>
          <w:numId w:val="8"/>
        </w:numPr>
        <w:spacing w:after="0"/>
        <w:rPr>
          <w:b/>
        </w:rPr>
      </w:pPr>
      <w:r w:rsidRPr="00644690">
        <w:rPr>
          <w:b/>
        </w:rPr>
        <w:t>A tantárgy tanításának célja</w:t>
      </w:r>
    </w:p>
    <w:p w:rsidR="009F39A6" w:rsidRDefault="009F39A6" w:rsidP="009F39A6">
      <w:pPr>
        <w:spacing w:after="0"/>
        <w:ind w:left="426"/>
      </w:pPr>
      <w: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2B5BF7" w:rsidRDefault="009F39A6" w:rsidP="00B64FCB">
      <w:pPr>
        <w:spacing w:after="0"/>
        <w:ind w:left="426"/>
      </w:pPr>
      <w: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644690" w:rsidRDefault="00B64FCB" w:rsidP="009B1830">
      <w:pPr>
        <w:pStyle w:val="Listaszerbekezds"/>
        <w:numPr>
          <w:ilvl w:val="1"/>
          <w:numId w:val="8"/>
        </w:numPr>
        <w:spacing w:after="0"/>
        <w:rPr>
          <w:rFonts w:cs="Times New Roman"/>
          <w:b/>
        </w:rPr>
      </w:pPr>
      <w:r>
        <w:rPr>
          <w:b/>
        </w:rPr>
        <w:t>Kapcsolódó</w:t>
      </w:r>
      <w:r w:rsidRPr="00644690">
        <w:rPr>
          <w:b/>
        </w:rPr>
        <w:t xml:space="preserve"> szakmai tartalmak</w:t>
      </w:r>
    </w:p>
    <w:p w:rsidR="009F39A6" w:rsidRDefault="009F39A6" w:rsidP="009F39A6">
      <w:pPr>
        <w:spacing w:after="0"/>
        <w:ind w:left="426"/>
      </w:pPr>
      <w:r>
        <w:t xml:space="preserve">Fizika: hangtan </w:t>
      </w:r>
    </w:p>
    <w:p w:rsidR="009F39A6" w:rsidRDefault="009F39A6" w:rsidP="009F39A6">
      <w:pPr>
        <w:spacing w:after="0"/>
        <w:ind w:left="426"/>
      </w:pPr>
      <w:r>
        <w:t>Matematika: arányszámítások, törtek</w:t>
      </w:r>
    </w:p>
    <w:p w:rsidR="009F39A6" w:rsidRDefault="009F39A6" w:rsidP="009F39A6">
      <w:pPr>
        <w:spacing w:after="0"/>
        <w:ind w:left="426"/>
      </w:pPr>
      <w:r>
        <w:t xml:space="preserve">Művészettörténet: képzőművészetek, építészettörténet, stíluskorszakok, művelődéstörténet, zenetörténet, zeneelmélet, hangszertörténet </w:t>
      </w:r>
    </w:p>
    <w:p w:rsidR="009F39A6" w:rsidRDefault="009F39A6" w:rsidP="009F39A6">
      <w:pPr>
        <w:spacing w:after="0"/>
        <w:ind w:left="426"/>
      </w:pPr>
      <w:r>
        <w:t xml:space="preserve">Történelem: magyar- és egyetemes történelem </w:t>
      </w:r>
    </w:p>
    <w:p w:rsidR="009F39A6" w:rsidRDefault="009F39A6" w:rsidP="009F39A6">
      <w:pPr>
        <w:spacing w:after="0"/>
        <w:ind w:left="426"/>
      </w:pPr>
      <w:r>
        <w:t xml:space="preserve">Irodalom: magyar- és világirodalom </w:t>
      </w:r>
    </w:p>
    <w:p w:rsidR="009F39A6" w:rsidRDefault="009F39A6" w:rsidP="009F39A6">
      <w:pPr>
        <w:spacing w:after="0"/>
        <w:ind w:left="426"/>
      </w:pPr>
      <w:r>
        <w:t>Nyelvtan: helyesírás, fogalmazás, beszéd- és szövegértés</w:t>
      </w:r>
    </w:p>
    <w:p w:rsidR="00B64FCB" w:rsidRDefault="009F39A6" w:rsidP="009F39A6">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Témakörök</w:t>
      </w: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 xml:space="preserve">Közgyűjtemények kapcsolata a </w:t>
      </w:r>
      <w:proofErr w:type="spellStart"/>
      <w:r w:rsidRPr="009F39A6">
        <w:rPr>
          <w:b/>
          <w:i/>
        </w:rPr>
        <w:t>hangszerészettel</w:t>
      </w:r>
      <w:proofErr w:type="spellEnd"/>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9F39A6" w:rsidRPr="009F39A6" w:rsidRDefault="009F39A6" w:rsidP="009F39A6">
      <w:pPr>
        <w:tabs>
          <w:tab w:val="left" w:pos="1418"/>
          <w:tab w:val="right" w:pos="9072"/>
        </w:tabs>
        <w:spacing w:after="0"/>
        <w:ind w:left="851"/>
        <w:rPr>
          <w:rFonts w:cs="Times New Roman"/>
        </w:rPr>
      </w:pPr>
      <w:r w:rsidRPr="009F39A6">
        <w:rPr>
          <w:rFonts w:cs="Times New Roman"/>
        </w:rPr>
        <w:t>Közgyűjtemények szerepe a hangszerek kapcsán.</w:t>
      </w:r>
    </w:p>
    <w:p w:rsidR="009F39A6" w:rsidRPr="009F39A6" w:rsidRDefault="009F39A6" w:rsidP="009F39A6">
      <w:pPr>
        <w:tabs>
          <w:tab w:val="left" w:pos="1418"/>
          <w:tab w:val="right" w:pos="9072"/>
        </w:tabs>
        <w:spacing w:after="0"/>
        <w:ind w:left="851"/>
        <w:rPr>
          <w:rFonts w:cs="Times New Roman"/>
        </w:rPr>
      </w:pPr>
      <w:r w:rsidRPr="009F39A6">
        <w:rPr>
          <w:rFonts w:cs="Times New Roman"/>
        </w:rPr>
        <w:t>Magángyűjtemények szerepe.</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a világban.</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Európában.</w:t>
      </w:r>
    </w:p>
    <w:p w:rsidR="00B64FCB" w:rsidRPr="00644690" w:rsidRDefault="009F39A6" w:rsidP="00B64FCB">
      <w:pPr>
        <w:tabs>
          <w:tab w:val="left" w:pos="1418"/>
          <w:tab w:val="right" w:pos="9072"/>
        </w:tabs>
        <w:spacing w:after="0"/>
        <w:ind w:left="851"/>
      </w:pPr>
      <w:r w:rsidRPr="009F39A6">
        <w:rPr>
          <w:rFonts w:cs="Times New Roman"/>
        </w:rPr>
        <w:t>–</w:t>
      </w:r>
      <w:r w:rsidRPr="009F39A6">
        <w:rPr>
          <w:rFonts w:cs="Times New Roman"/>
        </w:rPr>
        <w:tab/>
        <w:t>Magyarországon.</w:t>
      </w: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Kant </w:t>
      </w:r>
      <w:r w:rsidR="00B64FCB" w:rsidRPr="00644690">
        <w:rPr>
          <w:b/>
          <w:i/>
        </w:rPr>
        <w:t>2</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szép jelentése korszakonként.</w:t>
      </w:r>
    </w:p>
    <w:p w:rsidR="009F39A6" w:rsidRPr="009F39A6" w:rsidRDefault="009F39A6" w:rsidP="009F39A6">
      <w:pPr>
        <w:spacing w:after="0"/>
        <w:ind w:left="851"/>
        <w:rPr>
          <w:rFonts w:cs="Times New Roman"/>
        </w:rPr>
      </w:pPr>
      <w:r w:rsidRPr="009F39A6">
        <w:rPr>
          <w:rFonts w:cs="Times New Roman"/>
        </w:rPr>
        <w:t xml:space="preserve">A szép értelmezése az esztétikában </w:t>
      </w:r>
    </w:p>
    <w:p w:rsidR="009F39A6" w:rsidRPr="009F39A6" w:rsidRDefault="009F39A6" w:rsidP="009F39A6">
      <w:pPr>
        <w:spacing w:after="0"/>
        <w:ind w:left="851"/>
        <w:rPr>
          <w:rFonts w:cs="Times New Roman"/>
        </w:rPr>
      </w:pPr>
      <w:r w:rsidRPr="009F39A6">
        <w:rPr>
          <w:rFonts w:cs="Times New Roman"/>
        </w:rPr>
        <w:t>A Kantig vezető út.</w:t>
      </w:r>
    </w:p>
    <w:p w:rsidR="009F39A6" w:rsidRPr="009F39A6" w:rsidRDefault="009F39A6" w:rsidP="009F39A6">
      <w:pPr>
        <w:spacing w:after="0"/>
        <w:ind w:left="851"/>
        <w:rPr>
          <w:rFonts w:cs="Times New Roman"/>
        </w:rPr>
      </w:pPr>
      <w:r w:rsidRPr="009F39A6">
        <w:rPr>
          <w:rFonts w:cs="Times New Roman"/>
        </w:rPr>
        <w:t xml:space="preserve">A Kanttól felénk vezető út </w:t>
      </w:r>
    </w:p>
    <w:p w:rsidR="00B64FCB" w:rsidRDefault="009F39A6" w:rsidP="009F39A6">
      <w:pPr>
        <w:spacing w:after="0"/>
        <w:ind w:left="851"/>
      </w:pPr>
      <w:r w:rsidRPr="009F39A6">
        <w:rPr>
          <w:rFonts w:cs="Times New Roman"/>
        </w:rPr>
        <w:t>Párhuzamos logikák – egymást metsző logikák.</w:t>
      </w:r>
    </w:p>
    <w:p w:rsidR="00B64FCB" w:rsidRPr="002A1C54"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w:t>
      </w:r>
      <w:proofErr w:type="spellStart"/>
      <w:r w:rsidRPr="009F39A6">
        <w:rPr>
          <w:b/>
          <w:i/>
        </w:rPr>
        <w:t>Gadamer</w:t>
      </w:r>
      <w:proofErr w:type="spellEnd"/>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Gondolati alapok.</w:t>
      </w:r>
    </w:p>
    <w:p w:rsidR="009F39A6" w:rsidRPr="009F39A6" w:rsidRDefault="009F39A6" w:rsidP="009F39A6">
      <w:pPr>
        <w:spacing w:after="0"/>
        <w:ind w:left="851"/>
        <w:rPr>
          <w:rFonts w:cs="Times New Roman"/>
        </w:rPr>
      </w:pPr>
      <w:proofErr w:type="spellStart"/>
      <w:r w:rsidRPr="009F39A6">
        <w:rPr>
          <w:rFonts w:cs="Times New Roman"/>
        </w:rPr>
        <w:lastRenderedPageBreak/>
        <w:t>Gadamer</w:t>
      </w:r>
      <w:proofErr w:type="spellEnd"/>
      <w:r w:rsidRPr="009F39A6">
        <w:rPr>
          <w:rFonts w:cs="Times New Roman"/>
        </w:rPr>
        <w:t xml:space="preserve"> – élt százkét évet.</w:t>
      </w:r>
    </w:p>
    <w:p w:rsidR="009F39A6" w:rsidRPr="009F39A6" w:rsidRDefault="009F39A6" w:rsidP="009F39A6">
      <w:pPr>
        <w:spacing w:after="0"/>
        <w:ind w:left="851"/>
        <w:rPr>
          <w:rFonts w:cs="Times New Roman"/>
        </w:rPr>
      </w:pPr>
      <w:r w:rsidRPr="009F39A6">
        <w:rPr>
          <w:rFonts w:cs="Times New Roman"/>
        </w:rPr>
        <w:t xml:space="preserve">Kanttól </w:t>
      </w:r>
      <w:proofErr w:type="spellStart"/>
      <w:r w:rsidRPr="009F39A6">
        <w:rPr>
          <w:rFonts w:cs="Times New Roman"/>
        </w:rPr>
        <w:t>Gadamerig</w:t>
      </w:r>
      <w:proofErr w:type="spellEnd"/>
      <w:r w:rsidRPr="009F39A6">
        <w:rPr>
          <w:rFonts w:cs="Times New Roman"/>
        </w:rPr>
        <w:t>.</w:t>
      </w:r>
    </w:p>
    <w:p w:rsidR="00B64FCB" w:rsidRDefault="009F39A6" w:rsidP="009F39A6">
      <w:pPr>
        <w:spacing w:after="0"/>
        <w:ind w:left="851"/>
      </w:pPr>
      <w:r w:rsidRPr="009F39A6">
        <w:rPr>
          <w:rFonts w:cs="Times New Roman"/>
        </w:rPr>
        <w:t>Párhuzamos logikák – kortársak, kitérők.</w:t>
      </w:r>
    </w:p>
    <w:p w:rsidR="00B64FCB" w:rsidRPr="002A1C54"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 xml:space="preserve">A giccs (PPT és zenehallgatás) </w:t>
      </w:r>
      <w:r w:rsidR="00B64FCB" w:rsidRPr="00644690">
        <w:rPr>
          <w:b/>
          <w:i/>
        </w:rPr>
        <w:t>4</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giccs: a boldogság művészete.</w:t>
      </w:r>
    </w:p>
    <w:p w:rsidR="009F39A6" w:rsidRPr="009F39A6" w:rsidRDefault="009F39A6" w:rsidP="009F39A6">
      <w:pPr>
        <w:spacing w:after="0"/>
        <w:ind w:left="851"/>
        <w:rPr>
          <w:rFonts w:cs="Times New Roman"/>
        </w:rPr>
      </w:pPr>
      <w:r w:rsidRPr="009F39A6">
        <w:rPr>
          <w:rFonts w:cs="Times New Roman"/>
        </w:rPr>
        <w:t>A giccs története.</w:t>
      </w:r>
    </w:p>
    <w:p w:rsidR="009F39A6" w:rsidRPr="009F39A6" w:rsidRDefault="009F39A6" w:rsidP="009F39A6">
      <w:pPr>
        <w:spacing w:after="0"/>
        <w:ind w:left="851"/>
        <w:rPr>
          <w:rFonts w:cs="Times New Roman"/>
        </w:rPr>
      </w:pPr>
      <w:r w:rsidRPr="009F39A6">
        <w:rPr>
          <w:rFonts w:cs="Times New Roman"/>
        </w:rPr>
        <w:t>A giccs fajtái.</w:t>
      </w:r>
    </w:p>
    <w:p w:rsidR="009F39A6" w:rsidRPr="009F39A6" w:rsidRDefault="009F39A6" w:rsidP="009F39A6">
      <w:pPr>
        <w:spacing w:after="0"/>
        <w:ind w:left="851"/>
        <w:rPr>
          <w:rFonts w:cs="Times New Roman"/>
        </w:rPr>
      </w:pPr>
      <w:r w:rsidRPr="009F39A6">
        <w:rPr>
          <w:rFonts w:cs="Times New Roman"/>
        </w:rPr>
        <w:t>A giccs és a kortárs művészet.</w:t>
      </w:r>
    </w:p>
    <w:p w:rsidR="00B64FCB" w:rsidRDefault="009F39A6" w:rsidP="009F39A6">
      <w:pPr>
        <w:spacing w:after="0"/>
        <w:ind w:left="851"/>
      </w:pPr>
      <w:proofErr w:type="spellStart"/>
      <w:r w:rsidRPr="009F39A6">
        <w:rPr>
          <w:rFonts w:cs="Times New Roman"/>
        </w:rPr>
        <w:t>Eco</w:t>
      </w:r>
      <w:proofErr w:type="spellEnd"/>
      <w:r w:rsidRPr="009F39A6">
        <w:rPr>
          <w:rFonts w:cs="Times New Roman"/>
        </w:rPr>
        <w:t xml:space="preserve">, </w:t>
      </w:r>
      <w:proofErr w:type="gramStart"/>
      <w:r w:rsidRPr="009F39A6">
        <w:rPr>
          <w:rFonts w:cs="Times New Roman"/>
        </w:rPr>
        <w:t>A</w:t>
      </w:r>
      <w:proofErr w:type="gramEnd"/>
      <w:r w:rsidRPr="009F39A6">
        <w:rPr>
          <w:rFonts w:cs="Times New Roman"/>
        </w:rPr>
        <w:t xml:space="preserve">. </w:t>
      </w:r>
      <w:proofErr w:type="spellStart"/>
      <w:r w:rsidRPr="009F39A6">
        <w:rPr>
          <w:rFonts w:cs="Times New Roman"/>
        </w:rPr>
        <w:t>Moles</w:t>
      </w:r>
      <w:proofErr w:type="spellEnd"/>
      <w:r w:rsidRPr="009F39A6">
        <w:rPr>
          <w:rFonts w:cs="Times New Roman"/>
        </w:rPr>
        <w:t xml:space="preserve">, </w:t>
      </w:r>
      <w:proofErr w:type="spellStart"/>
      <w:r w:rsidRPr="009F39A6">
        <w:rPr>
          <w:rFonts w:cs="Times New Roman"/>
        </w:rPr>
        <w:t>Clement</w:t>
      </w:r>
      <w:proofErr w:type="spellEnd"/>
      <w:r w:rsidRPr="009F39A6">
        <w:rPr>
          <w:rFonts w:cs="Times New Roman"/>
        </w:rPr>
        <w:t xml:space="preserve"> </w:t>
      </w:r>
      <w:proofErr w:type="spellStart"/>
      <w:r w:rsidRPr="009F39A6">
        <w:rPr>
          <w:rFonts w:cs="Times New Roman"/>
        </w:rPr>
        <w:t>Greenberg</w:t>
      </w:r>
      <w:proofErr w:type="spellEnd"/>
      <w:r w:rsidRPr="009F39A6">
        <w:rPr>
          <w:rFonts w:cs="Times New Roman"/>
        </w:rPr>
        <w:t>.</w:t>
      </w:r>
    </w:p>
    <w:p w:rsidR="00B64FCB" w:rsidRPr="002A1C54" w:rsidRDefault="00B64FCB" w:rsidP="00B64FCB">
      <w:pPr>
        <w:tabs>
          <w:tab w:val="left" w:pos="1418"/>
          <w:tab w:val="right" w:pos="9072"/>
        </w:tabs>
        <w:spacing w:after="0"/>
        <w:ind w:left="851"/>
      </w:pPr>
    </w:p>
    <w:p w:rsidR="00B64FCB" w:rsidRPr="00644690" w:rsidRDefault="009F39A6" w:rsidP="009B1830">
      <w:pPr>
        <w:pStyle w:val="Listaszerbekezds"/>
        <w:numPr>
          <w:ilvl w:val="2"/>
          <w:numId w:val="8"/>
        </w:numPr>
        <w:tabs>
          <w:tab w:val="left" w:pos="1701"/>
          <w:tab w:val="right" w:pos="9072"/>
        </w:tabs>
        <w:spacing w:after="0"/>
        <w:ind w:left="993" w:hanging="426"/>
        <w:rPr>
          <w:rFonts w:cs="Times New Roman"/>
          <w:b/>
          <w:i/>
        </w:rPr>
      </w:pPr>
      <w:r w:rsidRPr="009F39A6">
        <w:rPr>
          <w:b/>
          <w:i/>
        </w:rPr>
        <w:t xml:space="preserve">Utánzat, másolat, kópia, hamisítvány, reprodukció (PPT) </w:t>
      </w:r>
      <w:r w:rsidR="00B64FCB" w:rsidRPr="00644690">
        <w:rPr>
          <w:b/>
          <w:i/>
        </w:rPr>
        <w:t>5</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Hamisítvány.</w:t>
      </w:r>
    </w:p>
    <w:p w:rsidR="009F39A6" w:rsidRPr="009F39A6" w:rsidRDefault="009F39A6" w:rsidP="009F39A6">
      <w:pPr>
        <w:spacing w:after="0"/>
        <w:ind w:left="851"/>
        <w:rPr>
          <w:rFonts w:cs="Times New Roman"/>
        </w:rPr>
      </w:pPr>
      <w:r w:rsidRPr="009F39A6">
        <w:rPr>
          <w:rFonts w:cs="Times New Roman"/>
        </w:rPr>
        <w:t>Utánzat – imitáció.</w:t>
      </w:r>
    </w:p>
    <w:p w:rsidR="009F39A6" w:rsidRPr="009F39A6" w:rsidRDefault="009F39A6" w:rsidP="009F39A6">
      <w:pPr>
        <w:spacing w:after="0"/>
        <w:ind w:left="851"/>
        <w:rPr>
          <w:rFonts w:cs="Times New Roman"/>
        </w:rPr>
      </w:pPr>
      <w:r w:rsidRPr="009F39A6">
        <w:rPr>
          <w:rFonts w:cs="Times New Roman"/>
        </w:rPr>
        <w:t>Kópia.</w:t>
      </w:r>
    </w:p>
    <w:p w:rsidR="009F39A6" w:rsidRPr="009F39A6" w:rsidRDefault="009F39A6" w:rsidP="009F39A6">
      <w:pPr>
        <w:spacing w:after="0"/>
        <w:ind w:left="851"/>
        <w:rPr>
          <w:rFonts w:cs="Times New Roman"/>
        </w:rPr>
      </w:pPr>
      <w:r w:rsidRPr="009F39A6">
        <w:rPr>
          <w:rFonts w:cs="Times New Roman"/>
        </w:rPr>
        <w:t>Reprodukció.</w:t>
      </w:r>
    </w:p>
    <w:p w:rsidR="009F39A6" w:rsidRPr="009F39A6" w:rsidRDefault="009F39A6" w:rsidP="009F39A6">
      <w:pPr>
        <w:spacing w:after="0"/>
        <w:ind w:left="851"/>
        <w:rPr>
          <w:rFonts w:cs="Times New Roman"/>
        </w:rPr>
      </w:pPr>
      <w:r w:rsidRPr="009F39A6">
        <w:rPr>
          <w:rFonts w:cs="Times New Roman"/>
        </w:rPr>
        <w:t>Másolat.</w:t>
      </w:r>
    </w:p>
    <w:p w:rsidR="00B64FCB" w:rsidRDefault="009F39A6" w:rsidP="009F39A6">
      <w:pPr>
        <w:spacing w:after="0"/>
        <w:ind w:left="851"/>
      </w:pPr>
      <w:r w:rsidRPr="009F39A6">
        <w:rPr>
          <w:rFonts w:cs="Times New Roman"/>
        </w:rPr>
        <w:t>Nem attól hamis, hogy nem az első – a szándékon múlik.</w:t>
      </w:r>
    </w:p>
    <w:p w:rsidR="00B64FCB"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Utánzat, másolat, kópia, hamisítvány, reprodukció (PPT)</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Egyezkedés az eredetivel.</w:t>
      </w:r>
    </w:p>
    <w:p w:rsidR="009F39A6" w:rsidRPr="009F39A6" w:rsidRDefault="009F39A6" w:rsidP="009F39A6">
      <w:pPr>
        <w:spacing w:after="0"/>
        <w:ind w:left="851"/>
        <w:rPr>
          <w:rFonts w:cs="Times New Roman"/>
        </w:rPr>
      </w:pPr>
      <w:r w:rsidRPr="009F39A6">
        <w:rPr>
          <w:rFonts w:cs="Times New Roman"/>
        </w:rPr>
        <w:t>Kópia: nincs alku.</w:t>
      </w:r>
    </w:p>
    <w:p w:rsidR="009F39A6" w:rsidRPr="009F39A6" w:rsidRDefault="009F39A6" w:rsidP="009F39A6">
      <w:pPr>
        <w:spacing w:after="0"/>
        <w:ind w:left="851"/>
        <w:rPr>
          <w:rFonts w:cs="Times New Roman"/>
        </w:rPr>
      </w:pPr>
      <w:r w:rsidRPr="009F39A6">
        <w:rPr>
          <w:rFonts w:cs="Times New Roman"/>
        </w:rPr>
        <w:t>Hamisítvány: a letagadott kópia.</w:t>
      </w:r>
    </w:p>
    <w:p w:rsidR="00B64FCB" w:rsidRDefault="009F39A6" w:rsidP="009F39A6">
      <w:pPr>
        <w:spacing w:after="0"/>
        <w:ind w:left="851"/>
      </w:pPr>
      <w:r w:rsidRPr="009F39A6">
        <w:rPr>
          <w:rFonts w:cs="Times New Roman"/>
        </w:rPr>
        <w:t>Utánzat / imitáció: szintén lehet erkölcstelen – a szándékon múlik</w:t>
      </w:r>
    </w:p>
    <w:p w:rsidR="00B64FCB" w:rsidRPr="00644690"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 xml:space="preserve">Pszichológia és esztétika a művészetben </w:t>
      </w:r>
      <w:r w:rsidR="00B64FCB">
        <w:rPr>
          <w:b/>
          <w:i/>
        </w:rPr>
        <w:t>7</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Jó hangszer – hatékony meggyőzés.</w:t>
      </w:r>
    </w:p>
    <w:p w:rsidR="009F39A6" w:rsidRPr="009F39A6" w:rsidRDefault="009F39A6" w:rsidP="009F39A6">
      <w:pPr>
        <w:spacing w:after="0"/>
        <w:ind w:left="851"/>
        <w:rPr>
          <w:rFonts w:cs="Times New Roman"/>
        </w:rPr>
      </w:pPr>
      <w:r w:rsidRPr="009F39A6">
        <w:rPr>
          <w:rFonts w:cs="Times New Roman"/>
        </w:rPr>
        <w:t>A meggyőzés stratégiája: „hidd el, jó, amit csinálok!”</w:t>
      </w:r>
    </w:p>
    <w:p w:rsidR="009F39A6" w:rsidRPr="009F39A6" w:rsidRDefault="009F39A6" w:rsidP="009F39A6">
      <w:pPr>
        <w:spacing w:after="0"/>
        <w:ind w:left="851"/>
        <w:rPr>
          <w:rFonts w:cs="Times New Roman"/>
        </w:rPr>
      </w:pPr>
      <w:r w:rsidRPr="009F39A6">
        <w:rPr>
          <w:rFonts w:cs="Times New Roman"/>
        </w:rPr>
        <w:t>Az iparművészetben talán működhet – az alkotó és alkotása a meggyőző erő.</w:t>
      </w:r>
    </w:p>
    <w:p w:rsidR="00B64FCB" w:rsidRDefault="009F39A6" w:rsidP="009F39A6">
      <w:pPr>
        <w:spacing w:after="0"/>
        <w:ind w:left="851"/>
      </w:pPr>
      <w:r w:rsidRPr="009F39A6">
        <w:rPr>
          <w:rFonts w:cs="Times New Roman"/>
        </w:rPr>
        <w:t>A művészetben maga a műalkotás a meggyőző erő.</w:t>
      </w:r>
    </w:p>
    <w:p w:rsidR="00B64FCB" w:rsidRPr="002A1C54"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proofErr w:type="spellStart"/>
      <w:r w:rsidRPr="009F39A6">
        <w:rPr>
          <w:b/>
          <w:i/>
        </w:rPr>
        <w:t>Klangskulptur</w:t>
      </w:r>
      <w:proofErr w:type="spellEnd"/>
      <w:r w:rsidRPr="009F39A6">
        <w:rPr>
          <w:b/>
          <w:i/>
        </w:rPr>
        <w:t xml:space="preserve"> – milyen színűek a hangok – elbocsátó szép üzenet </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Jelentés – </w:t>
      </w:r>
      <w:proofErr w:type="spellStart"/>
      <w:r w:rsidRPr="009F39A6">
        <w:rPr>
          <w:rFonts w:cs="Times New Roman"/>
        </w:rPr>
        <w:t>klang</w:t>
      </w:r>
      <w:proofErr w:type="spellEnd"/>
      <w:r w:rsidRPr="009F39A6">
        <w:rPr>
          <w:rFonts w:cs="Times New Roman"/>
        </w:rPr>
        <w:t xml:space="preserve"> = hang, </w:t>
      </w:r>
      <w:proofErr w:type="spellStart"/>
      <w:r w:rsidRPr="009F39A6">
        <w:rPr>
          <w:rFonts w:cs="Times New Roman"/>
        </w:rPr>
        <w:t>skulptur</w:t>
      </w:r>
      <w:proofErr w:type="spellEnd"/>
      <w:r w:rsidRPr="009F39A6">
        <w:rPr>
          <w:rFonts w:cs="Times New Roman"/>
        </w:rPr>
        <w:t xml:space="preserve"> = szobor.</w:t>
      </w:r>
    </w:p>
    <w:p w:rsidR="009F39A6" w:rsidRPr="009F39A6" w:rsidRDefault="009F39A6" w:rsidP="009F39A6">
      <w:pPr>
        <w:spacing w:after="0"/>
        <w:ind w:left="851"/>
        <w:rPr>
          <w:rFonts w:cs="Times New Roman"/>
        </w:rPr>
      </w:pPr>
      <w:r w:rsidRPr="009F39A6">
        <w:rPr>
          <w:rFonts w:cs="Times New Roman"/>
        </w:rPr>
        <w:t>A formázható hang.</w:t>
      </w:r>
    </w:p>
    <w:p w:rsidR="009F39A6" w:rsidRPr="009F39A6" w:rsidRDefault="009F39A6" w:rsidP="009F39A6">
      <w:pPr>
        <w:spacing w:after="0"/>
        <w:ind w:left="851"/>
        <w:rPr>
          <w:rFonts w:cs="Times New Roman"/>
        </w:rPr>
      </w:pPr>
      <w:r w:rsidRPr="009F39A6">
        <w:rPr>
          <w:rFonts w:cs="Times New Roman"/>
        </w:rPr>
        <w:t>A rajzolható hang.</w:t>
      </w:r>
    </w:p>
    <w:p w:rsidR="009F39A6" w:rsidRPr="009F39A6" w:rsidRDefault="009F39A6" w:rsidP="009F39A6">
      <w:pPr>
        <w:spacing w:after="0"/>
        <w:ind w:left="851"/>
        <w:rPr>
          <w:rFonts w:cs="Times New Roman"/>
        </w:rPr>
      </w:pPr>
      <w:r w:rsidRPr="009F39A6">
        <w:rPr>
          <w:rFonts w:cs="Times New Roman"/>
        </w:rPr>
        <w:t xml:space="preserve">A színezhető hang </w:t>
      </w:r>
    </w:p>
    <w:p w:rsidR="00B64FCB" w:rsidRDefault="009F39A6" w:rsidP="009F39A6">
      <w:pPr>
        <w:spacing w:after="0"/>
        <w:ind w:left="851"/>
      </w:pPr>
      <w:r w:rsidRPr="009F39A6">
        <w:rPr>
          <w:rFonts w:cs="Times New Roman"/>
        </w:rPr>
        <w:t>Itt a vége.</w:t>
      </w:r>
    </w:p>
    <w:p w:rsidR="00B64FCB" w:rsidRPr="002A1C54" w:rsidRDefault="00B64FCB" w:rsidP="00B64FCB">
      <w:pPr>
        <w:tabs>
          <w:tab w:val="left" w:pos="1418"/>
          <w:tab w:val="right" w:pos="9072"/>
        </w:tabs>
        <w:spacing w:after="0"/>
        <w:ind w:left="851"/>
      </w:pPr>
    </w:p>
    <w:p w:rsidR="00B64FCB" w:rsidRDefault="009F39A6" w:rsidP="009B1830">
      <w:pPr>
        <w:pStyle w:val="Listaszerbekezds"/>
        <w:numPr>
          <w:ilvl w:val="2"/>
          <w:numId w:val="8"/>
        </w:numPr>
        <w:tabs>
          <w:tab w:val="left" w:pos="1701"/>
          <w:tab w:val="right" w:pos="9072"/>
        </w:tabs>
        <w:spacing w:after="0"/>
        <w:ind w:left="993" w:hanging="426"/>
        <w:rPr>
          <w:b/>
          <w:i/>
        </w:rPr>
      </w:pPr>
      <w:r w:rsidRPr="009F39A6">
        <w:rPr>
          <w:b/>
          <w:i/>
        </w:rPr>
        <w:t>Múzeumi órák</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Hangszerkiállítások, </w:t>
      </w:r>
      <w:proofErr w:type="spellStart"/>
      <w:r w:rsidRPr="009F39A6">
        <w:rPr>
          <w:rFonts w:cs="Times New Roman"/>
        </w:rPr>
        <w:t>-múzeumok</w:t>
      </w:r>
      <w:proofErr w:type="spellEnd"/>
      <w:r w:rsidRPr="009F39A6">
        <w:rPr>
          <w:rFonts w:cs="Times New Roman"/>
        </w:rPr>
        <w:t xml:space="preserve"> látogatása.</w:t>
      </w:r>
    </w:p>
    <w:p w:rsidR="00B64FCB" w:rsidRDefault="009F39A6" w:rsidP="009F39A6">
      <w:pPr>
        <w:spacing w:after="0"/>
        <w:ind w:left="851"/>
      </w:pPr>
      <w:r w:rsidRPr="009F39A6">
        <w:rPr>
          <w:rFonts w:cs="Times New Roman"/>
        </w:rPr>
        <w:t>A látogatásokon látottak összegzése, megbeszélése, értelmezése.</w:t>
      </w: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r>
        <w:rPr>
          <w:b/>
          <w:i/>
        </w:rPr>
        <w:t>10</w:t>
      </w:r>
      <w:r w:rsidRPr="00644690">
        <w:rPr>
          <w:b/>
          <w:i/>
        </w:rPr>
        <w:tab/>
        <w:t>…</w:t>
      </w:r>
      <w:r>
        <w:rPr>
          <w:b/>
          <w:i/>
        </w:rPr>
        <w:t xml:space="preserve"> ó</w:t>
      </w:r>
      <w:r w:rsidRPr="00644690">
        <w:rPr>
          <w:b/>
          <w:i/>
        </w:rPr>
        <w:t>r</w:t>
      </w:r>
      <w:r>
        <w:rPr>
          <w:b/>
          <w:i/>
        </w:rPr>
        <w:t>a</w:t>
      </w:r>
    </w:p>
    <w:p w:rsidR="00B64FCB" w:rsidRDefault="00B64FCB" w:rsidP="00B64FCB">
      <w:pPr>
        <w:spacing w:after="0"/>
        <w:ind w:left="851"/>
      </w:pPr>
      <w:r w:rsidRPr="00A80941">
        <w:rPr>
          <w:rFonts w:cs="Times New Roman"/>
        </w:rPr>
        <w:t>A témakör részletes kifejtése</w:t>
      </w: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1"/>
          <w:numId w:val="8"/>
        </w:numPr>
        <w:spacing w:after="0"/>
        <w:rPr>
          <w:rFonts w:cs="Times New Roman"/>
          <w:b/>
        </w:rPr>
      </w:pPr>
      <w:r w:rsidRPr="00644690">
        <w:rPr>
          <w:b/>
        </w:rPr>
        <w:t>A képzés javasolt helyszíne (ajánlás)</w:t>
      </w:r>
    </w:p>
    <w:p w:rsidR="00B64FCB" w:rsidRPr="002B5BF7" w:rsidRDefault="009F39A6" w:rsidP="00B64FCB">
      <w:pPr>
        <w:spacing w:after="0"/>
        <w:ind w:left="426"/>
      </w:pPr>
      <w:r w:rsidRPr="009F39A6">
        <w:rPr>
          <w:i/>
        </w:rPr>
        <w:t>Tanterem, múzeum</w:t>
      </w:r>
      <w:proofErr w:type="gramStart"/>
      <w:r w:rsidRPr="009F39A6">
        <w:rPr>
          <w:i/>
        </w:rPr>
        <w:t>.</w:t>
      </w:r>
      <w:r>
        <w:rPr>
          <w:i/>
        </w:rPr>
        <w:t>,</w:t>
      </w:r>
      <w:proofErr w:type="gramEnd"/>
      <w:r>
        <w:rPr>
          <w:i/>
        </w:rPr>
        <w:t xml:space="preserve"> könyvtár</w:t>
      </w:r>
    </w:p>
    <w:p w:rsidR="00B64FCB" w:rsidRPr="00FF2E9D" w:rsidRDefault="00B64FCB"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9F39A6" w:rsidRPr="009F39A6" w:rsidRDefault="009F39A6" w:rsidP="009F39A6">
      <w:pPr>
        <w:spacing w:after="0"/>
        <w:ind w:left="426"/>
        <w:rPr>
          <w:i/>
        </w:rPr>
      </w:pPr>
      <w:r w:rsidRPr="009F39A6">
        <w:rPr>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9F39A6" w:rsidP="009F39A6">
      <w:pPr>
        <w:spacing w:after="0"/>
        <w:ind w:left="426"/>
        <w:rPr>
          <w:i/>
        </w:rPr>
      </w:pPr>
      <w:r w:rsidRPr="009F39A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9B1830">
      <w:pPr>
        <w:pStyle w:val="Listaszerbekezds"/>
        <w:numPr>
          <w:ilvl w:val="2"/>
          <w:numId w:val="8"/>
        </w:numPr>
        <w:spacing w:after="0"/>
        <w:rPr>
          <w:b/>
        </w:rPr>
      </w:pPr>
      <w:r w:rsidRPr="00BC7291">
        <w:rPr>
          <w:b/>
        </w:rPr>
        <w:t>A tantárgy elsajátítása során alkalmazható sajátos módszerek (ajánlás)</w:t>
      </w:r>
    </w:p>
    <w:p w:rsidR="001B1420" w:rsidRDefault="001B1420" w:rsidP="00B64FCB">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B64FCB">
      <w:pPr>
        <w:spacing w:after="0"/>
        <w:ind w:left="426"/>
      </w:pPr>
    </w:p>
    <w:p w:rsidR="001B1420" w:rsidRDefault="001B1420" w:rsidP="00B64FCB">
      <w:pPr>
        <w:spacing w:after="0"/>
        <w:ind w:left="426"/>
      </w:pPr>
    </w:p>
    <w:p w:rsidR="00B64FCB" w:rsidRDefault="00B64FCB" w:rsidP="009B1830">
      <w:pPr>
        <w:pStyle w:val="Listaszerbekezds"/>
        <w:numPr>
          <w:ilvl w:val="2"/>
          <w:numId w:val="8"/>
        </w:numPr>
        <w:spacing w:after="0"/>
        <w:rPr>
          <w:b/>
        </w:rPr>
      </w:pPr>
      <w:r w:rsidRPr="00BC7291">
        <w:rPr>
          <w:b/>
        </w:rPr>
        <w:t>A tantárgy elsajátítása során alkalmazható tanulói tevékenységformák (ajánlás)</w:t>
      </w:r>
    </w:p>
    <w:p w:rsidR="001B1420" w:rsidRDefault="001B1420" w:rsidP="001B1420">
      <w:pPr>
        <w:pStyle w:val="Listaszerbekezds"/>
        <w:spacing w:after="0"/>
        <w:ind w:left="792"/>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7463D2" w:rsidTr="001B1420">
        <w:trPr>
          <w:trHeight w:val="255"/>
          <w:jc w:val="center"/>
        </w:trPr>
        <w:tc>
          <w:tcPr>
            <w:tcW w:w="104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1B1420" w:rsidRPr="007463D2" w:rsidTr="001B1420">
        <w:trPr>
          <w:trHeight w:val="510"/>
          <w:jc w:val="center"/>
        </w:trPr>
        <w:tc>
          <w:tcPr>
            <w:tcW w:w="104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2.4.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1B1420" w:rsidRPr="00BC7291" w:rsidRDefault="001B1420" w:rsidP="001B1420">
      <w:pPr>
        <w:pStyle w:val="Listaszerbekezds"/>
        <w:spacing w:after="0"/>
        <w:ind w:left="792"/>
        <w:rPr>
          <w:b/>
        </w:rPr>
      </w:pP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180037" w:rsidP="009B1830">
      <w:pPr>
        <w:pStyle w:val="Listaszerbekezds"/>
        <w:numPr>
          <w:ilvl w:val="0"/>
          <w:numId w:val="8"/>
        </w:numPr>
        <w:tabs>
          <w:tab w:val="right" w:pos="9072"/>
        </w:tabs>
        <w:spacing w:after="0"/>
        <w:rPr>
          <w:rFonts w:cs="Times New Roman"/>
          <w:b/>
        </w:rPr>
      </w:pPr>
      <w:r w:rsidRPr="00180037">
        <w:rPr>
          <w:b/>
        </w:rPr>
        <w:t>Anyagismeret</w:t>
      </w:r>
      <w:r w:rsidR="00B64FCB" w:rsidRPr="00644690">
        <w:rPr>
          <w:b/>
        </w:rPr>
        <w:t xml:space="preserve"> tantárgy</w:t>
      </w:r>
      <w:r w:rsidR="00B64FCB" w:rsidRPr="00644690">
        <w:rPr>
          <w:b/>
        </w:rPr>
        <w:tab/>
      </w:r>
      <w:r w:rsidR="00361961">
        <w:rPr>
          <w:b/>
        </w:rPr>
        <w:t>24</w:t>
      </w:r>
      <w:r w:rsidR="00B64FCB">
        <w:rPr>
          <w:b/>
        </w:rPr>
        <w:t xml:space="preserve"> ó</w:t>
      </w:r>
      <w:r w:rsidR="00B64FCB" w:rsidRPr="00644690">
        <w:rPr>
          <w:b/>
        </w:rPr>
        <w:t>ra</w:t>
      </w:r>
    </w:p>
    <w:p w:rsidR="00B64FCB" w:rsidRPr="00644690" w:rsidRDefault="00B64FCB" w:rsidP="00B64FCB"/>
    <w:p w:rsidR="00B64FCB" w:rsidRDefault="00B64FCB" w:rsidP="009B1830">
      <w:pPr>
        <w:pStyle w:val="Listaszerbekezds"/>
        <w:numPr>
          <w:ilvl w:val="1"/>
          <w:numId w:val="8"/>
        </w:numPr>
        <w:spacing w:after="0"/>
        <w:rPr>
          <w:b/>
        </w:rPr>
      </w:pPr>
      <w:r w:rsidRPr="00644690">
        <w:rPr>
          <w:b/>
        </w:rPr>
        <w:t>A tantárgy tanításának célja</w:t>
      </w:r>
    </w:p>
    <w:p w:rsidR="00180037" w:rsidRDefault="00180037" w:rsidP="00180037">
      <w:pPr>
        <w:spacing w:after="0"/>
        <w:ind w:left="426"/>
      </w:pPr>
      <w:r>
        <w:t>Az anyag- és gyártásismeret tanításának célja a szakmai gyakorlat megalapozása, előkészítése. Feladata, hogy a tanulók részére korszerű, anyagközpontú alapképzést adjon a hangszerkészítő szakmák bármelyikéhez.</w:t>
      </w:r>
    </w:p>
    <w:p w:rsidR="00180037" w:rsidRDefault="00180037" w:rsidP="00180037">
      <w:pPr>
        <w:spacing w:after="0"/>
        <w:ind w:left="426"/>
      </w:pPr>
      <w:r>
        <w:t xml:space="preserve">Ismertesse meg a tanulóval </w:t>
      </w:r>
    </w:p>
    <w:p w:rsidR="00180037" w:rsidRDefault="00180037" w:rsidP="00180037">
      <w:pPr>
        <w:spacing w:after="0"/>
        <w:ind w:left="426"/>
      </w:pPr>
      <w:r>
        <w:t>–</w:t>
      </w:r>
      <w:r>
        <w:tab/>
        <w:t xml:space="preserve">a szakágakban használatos alap-, segéd- és speciális anyagokat, azok szerkezetét, tulajdonságait, </w:t>
      </w:r>
    </w:p>
    <w:p w:rsidR="00180037" w:rsidRDefault="00180037" w:rsidP="00180037">
      <w:pPr>
        <w:spacing w:after="0"/>
        <w:ind w:left="426"/>
      </w:pPr>
      <w:r>
        <w:t>–</w:t>
      </w:r>
      <w:r>
        <w:tab/>
        <w:t xml:space="preserve">a fenti anyagok rövid előállítási módját, rendeltetését, felhasználási módját, gyakorlati alkalmazását, </w:t>
      </w:r>
    </w:p>
    <w:p w:rsidR="00180037" w:rsidRDefault="00180037" w:rsidP="00180037">
      <w:pPr>
        <w:spacing w:after="0"/>
        <w:ind w:left="426"/>
      </w:pPr>
      <w:r>
        <w:t>–</w:t>
      </w:r>
      <w:r>
        <w:tab/>
        <w:t xml:space="preserve">az anyag- és gyártásismereti jelenségeket, eljárásokat, azok jellemzőit, összefüggéseit, </w:t>
      </w:r>
    </w:p>
    <w:p w:rsidR="00180037" w:rsidRDefault="00180037" w:rsidP="00180037">
      <w:pPr>
        <w:spacing w:after="0"/>
        <w:ind w:left="426"/>
      </w:pPr>
      <w:r>
        <w:t>–</w:t>
      </w:r>
      <w:r>
        <w:tab/>
        <w:t xml:space="preserve">az anyagféleségek akusztikai tulajdonságait, </w:t>
      </w:r>
    </w:p>
    <w:p w:rsidR="00180037" w:rsidRDefault="00180037" w:rsidP="00180037">
      <w:pPr>
        <w:spacing w:after="0"/>
        <w:ind w:left="426"/>
      </w:pPr>
      <w:r>
        <w:t>–</w:t>
      </w:r>
      <w:r>
        <w:tab/>
        <w:t xml:space="preserve">az anyagkiválasztás, a minőség és a hangzás kapcsolatát, </w:t>
      </w:r>
    </w:p>
    <w:p w:rsidR="00180037" w:rsidRDefault="00180037" w:rsidP="00180037">
      <w:pPr>
        <w:spacing w:after="0"/>
        <w:ind w:left="426"/>
      </w:pPr>
      <w:r>
        <w:t>–</w:t>
      </w:r>
      <w:r>
        <w:tab/>
        <w:t>az anyagkiválasztás hatását a hangszer tartósságára és használhatóságára nézve.</w:t>
      </w:r>
    </w:p>
    <w:p w:rsidR="00180037" w:rsidRDefault="00180037" w:rsidP="00180037">
      <w:pPr>
        <w:spacing w:after="0"/>
        <w:ind w:left="426"/>
      </w:pPr>
      <w: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Default="00180037" w:rsidP="00180037">
      <w:pPr>
        <w:spacing w:after="0"/>
        <w:ind w:left="426"/>
      </w:pPr>
      <w:r>
        <w:t>–</w:t>
      </w:r>
      <w:r>
        <w:tab/>
        <w:t xml:space="preserve">Az első csoport a fafúvós, rézfúvós, orgona és az ütős szakágak anyagait rendszerezi. </w:t>
      </w:r>
    </w:p>
    <w:p w:rsidR="00B64FCB" w:rsidRDefault="00180037" w:rsidP="00180037">
      <w:pPr>
        <w:spacing w:after="0"/>
        <w:ind w:left="426"/>
      </w:pPr>
      <w:r>
        <w:t>–</w:t>
      </w:r>
      <w:r>
        <w:tab/>
        <w:t>A második csoporthoz tartoznak a cimbalom, zongora, vonós/pengetős/vonókészítő szakágak.</w:t>
      </w: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Pr>
          <w:b/>
        </w:rPr>
        <w:t>Kapcsolódó</w:t>
      </w:r>
      <w:r w:rsidRPr="00644690">
        <w:rPr>
          <w:b/>
        </w:rPr>
        <w:t xml:space="preserve"> szakmai tartalmak</w:t>
      </w:r>
    </w:p>
    <w:p w:rsidR="005B5AC0" w:rsidRDefault="005B5AC0" w:rsidP="005B5AC0">
      <w:pPr>
        <w:spacing w:after="0"/>
        <w:ind w:left="426"/>
      </w:pPr>
      <w:r>
        <w:t xml:space="preserve">Fizika: hangtan, fénytörés, mértékegységek, halmazállapotok, anyagok tulajdonságai, egyszerű gépek </w:t>
      </w:r>
    </w:p>
    <w:p w:rsidR="005B5AC0" w:rsidRDefault="005B5AC0" w:rsidP="005B5AC0">
      <w:pPr>
        <w:spacing w:after="0"/>
        <w:ind w:left="426"/>
      </w:pPr>
      <w:r>
        <w:t xml:space="preserve">Matematika: arányszámítások, százalékszámítás, törtek – egyszerű törtek, tizedes törtek –, függvények, képletek </w:t>
      </w:r>
    </w:p>
    <w:p w:rsidR="005B5AC0" w:rsidRDefault="005B5AC0" w:rsidP="005B5AC0">
      <w:pPr>
        <w:spacing w:after="0"/>
        <w:ind w:left="426"/>
      </w:pPr>
      <w:r>
        <w:t xml:space="preserve">Geometria: síkidomok, téridomok, területszámítás, térfogatszámítás, szögtartományok, műszaki szerkesztés </w:t>
      </w:r>
    </w:p>
    <w:p w:rsidR="005B5AC0" w:rsidRDefault="005B5AC0" w:rsidP="005B5AC0">
      <w:pPr>
        <w:spacing w:after="0"/>
        <w:ind w:left="426"/>
      </w:pPr>
      <w:r>
        <w:t>Kémia: oldatok, műanyagok, ragasztók</w:t>
      </w:r>
    </w:p>
    <w:p w:rsidR="005B5AC0" w:rsidRDefault="005B5AC0" w:rsidP="005B5AC0">
      <w:pPr>
        <w:spacing w:after="0"/>
        <w:ind w:left="426"/>
      </w:pPr>
      <w:r>
        <w:t xml:space="preserve">Biológia: növénytan </w:t>
      </w:r>
    </w:p>
    <w:p w:rsidR="005B5AC0" w:rsidRDefault="005B5AC0" w:rsidP="005B5AC0">
      <w:pPr>
        <w:spacing w:after="0"/>
        <w:ind w:left="426"/>
      </w:pPr>
      <w:r>
        <w:t>Nyelvtan: helyesírás, fogalmazás, beszéd- és szövegértés</w:t>
      </w:r>
    </w:p>
    <w:p w:rsidR="00B64FCB" w:rsidRPr="002B5BF7" w:rsidRDefault="005B5AC0" w:rsidP="00B64FCB">
      <w:pPr>
        <w:spacing w:after="0"/>
        <w:ind w:left="426"/>
      </w:pPr>
      <w:r>
        <w:lastRenderedPageBreak/>
        <w:t>Továbbá a gyakorló évfolyamok ide kapcsolódó szakmai tartalmai, amelyek megalapozzák a ráépülő évfolyam ismeretanyagát.</w:t>
      </w:r>
    </w:p>
    <w:p w:rsidR="00B64FCB" w:rsidRPr="00644690" w:rsidRDefault="00B64FCB" w:rsidP="009B1830">
      <w:pPr>
        <w:pStyle w:val="Listaszerbekezds"/>
        <w:numPr>
          <w:ilvl w:val="1"/>
          <w:numId w:val="8"/>
        </w:numPr>
        <w:spacing w:after="0"/>
        <w:rPr>
          <w:rFonts w:cs="Times New Roman"/>
          <w:b/>
        </w:rPr>
      </w:pPr>
      <w:r w:rsidRPr="00644690">
        <w:rPr>
          <w:b/>
        </w:rPr>
        <w:t>Témakörök</w:t>
      </w: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 xml:space="preserve">Az orgonakészítés faanyagai. A faanyagok felhasználása a húros hangszer-szakágakban </w:t>
      </w:r>
      <w:r w:rsidR="00B64FCB" w:rsidRPr="00644690">
        <w:rPr>
          <w:b/>
          <w:i/>
        </w:rPr>
        <w:t>1</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fa kiválasztása.</w:t>
      </w:r>
    </w:p>
    <w:p w:rsidR="005B5AC0" w:rsidRPr="005B5AC0" w:rsidRDefault="005B5AC0" w:rsidP="005B5AC0">
      <w:pPr>
        <w:spacing w:after="0"/>
        <w:ind w:left="851"/>
        <w:rPr>
          <w:rFonts w:cs="Times New Roman"/>
        </w:rPr>
      </w:pPr>
      <w:r w:rsidRPr="005B5AC0">
        <w:rPr>
          <w:rFonts w:cs="Times New Roman"/>
        </w:rPr>
        <w:t>A fa szilárdságtani és hangtani tényezői.</w:t>
      </w:r>
    </w:p>
    <w:p w:rsidR="005B5AC0" w:rsidRPr="005B5AC0" w:rsidRDefault="005B5AC0" w:rsidP="005B5AC0">
      <w:pPr>
        <w:spacing w:after="0"/>
        <w:ind w:left="851"/>
        <w:rPr>
          <w:rFonts w:cs="Times New Roman"/>
        </w:rPr>
      </w:pPr>
      <w:r w:rsidRPr="005B5AC0">
        <w:rPr>
          <w:rFonts w:cs="Times New Roman"/>
        </w:rPr>
        <w:t>A fa minősége, szálirány, oldal.</w:t>
      </w:r>
    </w:p>
    <w:p w:rsidR="005B5AC0" w:rsidRPr="005B5AC0" w:rsidRDefault="005B5AC0" w:rsidP="005B5AC0">
      <w:pPr>
        <w:spacing w:after="0"/>
        <w:ind w:left="851"/>
        <w:rPr>
          <w:rFonts w:cs="Times New Roman"/>
        </w:rPr>
      </w:pPr>
      <w:r w:rsidRPr="005B5AC0">
        <w:rPr>
          <w:rFonts w:cs="Times New Roman"/>
        </w:rPr>
        <w:t>Fenyőfélék felhasználása a sípokhoz.</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fasípkészítés</w:t>
      </w:r>
      <w:proofErr w:type="spellEnd"/>
      <w:r w:rsidRPr="005B5AC0">
        <w:rPr>
          <w:rFonts w:cs="Times New Roman"/>
        </w:rPr>
        <w:t xml:space="preserve"> segédanyagai </w:t>
      </w:r>
    </w:p>
    <w:p w:rsidR="005B5AC0" w:rsidRPr="005B5AC0" w:rsidRDefault="005B5AC0" w:rsidP="005B5AC0">
      <w:pPr>
        <w:spacing w:after="0"/>
        <w:ind w:left="851"/>
        <w:rPr>
          <w:rFonts w:cs="Times New Roman"/>
        </w:rPr>
      </w:pPr>
      <w:r w:rsidRPr="005B5AC0">
        <w:rPr>
          <w:rFonts w:cs="Times New Roman"/>
        </w:rPr>
        <w:t>Keményfák felhasználási területe.</w:t>
      </w:r>
    </w:p>
    <w:p w:rsidR="005B5AC0" w:rsidRPr="005B5AC0" w:rsidRDefault="005B5AC0" w:rsidP="005B5AC0">
      <w:pPr>
        <w:spacing w:after="0"/>
        <w:ind w:left="851"/>
        <w:rPr>
          <w:rFonts w:cs="Times New Roman"/>
        </w:rPr>
      </w:pPr>
      <w:r w:rsidRPr="005B5AC0">
        <w:rPr>
          <w:rFonts w:cs="Times New Roman"/>
        </w:rPr>
        <w:t>Fűrészáruk fajtái.</w:t>
      </w:r>
    </w:p>
    <w:p w:rsidR="005B5AC0" w:rsidRPr="005B5AC0" w:rsidRDefault="005B5AC0" w:rsidP="005B5AC0">
      <w:pPr>
        <w:spacing w:after="0"/>
        <w:ind w:left="851"/>
        <w:rPr>
          <w:rFonts w:cs="Times New Roman"/>
        </w:rPr>
      </w:pPr>
      <w:r w:rsidRPr="005B5AC0">
        <w:rPr>
          <w:rFonts w:cs="Times New Roman"/>
        </w:rPr>
        <w:t>A lucfenyő, mint rezonáns.</w:t>
      </w:r>
    </w:p>
    <w:p w:rsidR="005B5AC0" w:rsidRPr="005B5AC0" w:rsidRDefault="005B5AC0" w:rsidP="005B5AC0">
      <w:pPr>
        <w:spacing w:after="0"/>
        <w:ind w:left="851"/>
        <w:rPr>
          <w:rFonts w:cs="Times New Roman"/>
        </w:rPr>
      </w:pPr>
      <w:r w:rsidRPr="005B5AC0">
        <w:rPr>
          <w:rFonts w:cs="Times New Roman"/>
        </w:rPr>
        <w:t>Az import tőkeanyag.</w:t>
      </w:r>
    </w:p>
    <w:p w:rsidR="005B5AC0" w:rsidRPr="005B5AC0" w:rsidRDefault="005B5AC0" w:rsidP="005B5AC0">
      <w:pPr>
        <w:spacing w:after="0"/>
        <w:ind w:left="851"/>
        <w:rPr>
          <w:rFonts w:cs="Times New Roman"/>
        </w:rPr>
      </w:pPr>
      <w:r w:rsidRPr="005B5AC0">
        <w:rPr>
          <w:rFonts w:cs="Times New Roman"/>
        </w:rPr>
        <w:t>A keményfák felhasználása.</w:t>
      </w:r>
    </w:p>
    <w:p w:rsidR="005B5AC0" w:rsidRPr="005B5AC0" w:rsidRDefault="005B5AC0" w:rsidP="005B5AC0">
      <w:pPr>
        <w:spacing w:after="0"/>
        <w:ind w:left="851"/>
        <w:rPr>
          <w:rFonts w:cs="Times New Roman"/>
        </w:rPr>
      </w:pPr>
      <w:r w:rsidRPr="005B5AC0">
        <w:rPr>
          <w:rFonts w:cs="Times New Roman"/>
        </w:rPr>
        <w:t>A rendeltetés és a kiválasztás.</w:t>
      </w:r>
    </w:p>
    <w:p w:rsidR="00B64FCB" w:rsidRDefault="005B5AC0" w:rsidP="005B5AC0">
      <w:pPr>
        <w:spacing w:after="0"/>
        <w:ind w:left="851"/>
      </w:pPr>
      <w:r w:rsidRPr="005B5AC0">
        <w:rPr>
          <w:rFonts w:cs="Times New Roman"/>
        </w:rPr>
        <w:t>A faanyag és a hangzás kapcsolata.</w:t>
      </w:r>
    </w:p>
    <w:p w:rsidR="00B64FCB" w:rsidRPr="00644690"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 xml:space="preserve">Az orgonafém. A nyelvsípok anyagai. A húrok és tartozékainak anyagai </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Az ón-ólom ötvözet.</w:t>
      </w:r>
    </w:p>
    <w:p w:rsidR="005B5AC0" w:rsidRPr="005B5AC0" w:rsidRDefault="005B5AC0" w:rsidP="005B5AC0">
      <w:pPr>
        <w:spacing w:after="0"/>
        <w:ind w:left="851"/>
        <w:rPr>
          <w:rFonts w:cs="Times New Roman"/>
        </w:rPr>
      </w:pPr>
      <w:r w:rsidRPr="005B5AC0">
        <w:rPr>
          <w:rFonts w:cs="Times New Roman"/>
        </w:rPr>
        <w:t>A lat meghatározása.</w:t>
      </w:r>
    </w:p>
    <w:p w:rsidR="005B5AC0" w:rsidRPr="005B5AC0" w:rsidRDefault="005B5AC0" w:rsidP="005B5AC0">
      <w:pPr>
        <w:spacing w:after="0"/>
        <w:ind w:left="851"/>
        <w:rPr>
          <w:rFonts w:cs="Times New Roman"/>
        </w:rPr>
      </w:pPr>
      <w:r w:rsidRPr="005B5AC0">
        <w:rPr>
          <w:rFonts w:cs="Times New Roman"/>
        </w:rPr>
        <w:t>A forrasztóanyagok összetétele.</w:t>
      </w:r>
    </w:p>
    <w:p w:rsidR="005B5AC0" w:rsidRPr="005B5AC0" w:rsidRDefault="005B5AC0" w:rsidP="005B5AC0">
      <w:pPr>
        <w:spacing w:after="0"/>
        <w:ind w:left="851"/>
        <w:rPr>
          <w:rFonts w:cs="Times New Roman"/>
        </w:rPr>
      </w:pPr>
      <w:r w:rsidRPr="005B5AC0">
        <w:rPr>
          <w:rFonts w:cs="Times New Roman"/>
        </w:rPr>
        <w:t>Az anyag összetétele és a hangzás összefüggése.</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sípmenzúra</w:t>
      </w:r>
      <w:proofErr w:type="spellEnd"/>
      <w:r w:rsidRPr="005B5AC0">
        <w:rPr>
          <w:rFonts w:cs="Times New Roman"/>
        </w:rPr>
        <w:t xml:space="preserve"> és a hangzás kapcsolata.</w:t>
      </w:r>
    </w:p>
    <w:p w:rsidR="005B5AC0" w:rsidRPr="005B5AC0" w:rsidRDefault="005B5AC0" w:rsidP="005B5AC0">
      <w:pPr>
        <w:spacing w:after="0"/>
        <w:ind w:left="851"/>
        <w:rPr>
          <w:rFonts w:cs="Times New Roman"/>
        </w:rPr>
      </w:pPr>
      <w:r w:rsidRPr="005B5AC0">
        <w:rPr>
          <w:rFonts w:cs="Times New Roman"/>
        </w:rPr>
        <w:t>A sípkészítés segédanyagai.</w:t>
      </w:r>
    </w:p>
    <w:p w:rsidR="005B5AC0" w:rsidRPr="005B5AC0" w:rsidRDefault="005B5AC0" w:rsidP="005B5AC0">
      <w:pPr>
        <w:spacing w:after="0"/>
        <w:ind w:left="851"/>
        <w:rPr>
          <w:rFonts w:cs="Times New Roman"/>
        </w:rPr>
      </w:pPr>
      <w:r w:rsidRPr="005B5AC0">
        <w:rPr>
          <w:rFonts w:cs="Times New Roman"/>
        </w:rPr>
        <w:t>A vörösréz és a horgany felhasználása sípokhoz.</w:t>
      </w:r>
    </w:p>
    <w:p w:rsidR="005B5AC0" w:rsidRPr="005B5AC0" w:rsidRDefault="005B5AC0" w:rsidP="005B5AC0">
      <w:pPr>
        <w:spacing w:after="0"/>
        <w:ind w:left="851"/>
        <w:rPr>
          <w:rFonts w:cs="Times New Roman"/>
        </w:rPr>
      </w:pPr>
      <w:r w:rsidRPr="005B5AC0">
        <w:rPr>
          <w:rFonts w:cs="Times New Roman"/>
        </w:rPr>
        <w:t>A nyelv anyagai.</w:t>
      </w:r>
    </w:p>
    <w:p w:rsidR="005B5AC0" w:rsidRPr="005B5AC0" w:rsidRDefault="005B5AC0" w:rsidP="005B5AC0">
      <w:pPr>
        <w:spacing w:after="0"/>
        <w:ind w:left="851"/>
        <w:rPr>
          <w:rFonts w:cs="Times New Roman"/>
        </w:rPr>
      </w:pPr>
      <w:r w:rsidRPr="005B5AC0">
        <w:rPr>
          <w:rFonts w:cs="Times New Roman"/>
        </w:rPr>
        <w:t>A nyelv formája, anyaga és a hangzás kapcsolata.</w:t>
      </w:r>
    </w:p>
    <w:p w:rsidR="005B5AC0" w:rsidRPr="005B5AC0" w:rsidRDefault="005B5AC0" w:rsidP="005B5AC0">
      <w:pPr>
        <w:spacing w:after="0"/>
        <w:ind w:left="851"/>
        <w:rPr>
          <w:rFonts w:cs="Times New Roman"/>
        </w:rPr>
      </w:pPr>
      <w:r w:rsidRPr="005B5AC0">
        <w:rPr>
          <w:rFonts w:cs="Times New Roman"/>
        </w:rPr>
        <w:t>Az ezüstacél.</w:t>
      </w:r>
    </w:p>
    <w:p w:rsidR="005B5AC0" w:rsidRPr="005B5AC0" w:rsidRDefault="005B5AC0" w:rsidP="005B5AC0">
      <w:pPr>
        <w:spacing w:after="0"/>
        <w:ind w:left="851"/>
        <w:rPr>
          <w:rFonts w:cs="Times New Roman"/>
        </w:rPr>
      </w:pPr>
      <w:r w:rsidRPr="005B5AC0">
        <w:rPr>
          <w:rFonts w:cs="Times New Roman"/>
        </w:rPr>
        <w:t>Vörös- és sárgarézfonás.</w:t>
      </w:r>
    </w:p>
    <w:p w:rsidR="005B5AC0" w:rsidRPr="005B5AC0" w:rsidRDefault="005B5AC0" w:rsidP="005B5AC0">
      <w:pPr>
        <w:spacing w:after="0"/>
        <w:ind w:left="851"/>
        <w:rPr>
          <w:rFonts w:cs="Times New Roman"/>
        </w:rPr>
      </w:pPr>
      <w:r w:rsidRPr="005B5AC0">
        <w:rPr>
          <w:rFonts w:cs="Times New Roman"/>
        </w:rPr>
        <w:t>Foszforbronz.</w:t>
      </w:r>
    </w:p>
    <w:p w:rsidR="005B5AC0" w:rsidRPr="005B5AC0" w:rsidRDefault="005B5AC0" w:rsidP="005B5AC0">
      <w:pPr>
        <w:spacing w:after="0"/>
        <w:ind w:left="851"/>
        <w:rPr>
          <w:rFonts w:cs="Times New Roman"/>
        </w:rPr>
      </w:pPr>
      <w:r w:rsidRPr="005B5AC0">
        <w:rPr>
          <w:rFonts w:cs="Times New Roman"/>
        </w:rPr>
        <w:t xml:space="preserve">Akasztó- és </w:t>
      </w:r>
      <w:proofErr w:type="spellStart"/>
      <w:r w:rsidRPr="005B5AC0">
        <w:rPr>
          <w:rFonts w:cs="Times New Roman"/>
        </w:rPr>
        <w:t>hangolószögek</w:t>
      </w:r>
      <w:proofErr w:type="spellEnd"/>
      <w:r w:rsidRPr="005B5AC0">
        <w:rPr>
          <w:rFonts w:cs="Times New Roman"/>
        </w:rPr>
        <w:t xml:space="preserve">, </w:t>
      </w:r>
      <w:proofErr w:type="spellStart"/>
      <w:r w:rsidRPr="005B5AC0">
        <w:rPr>
          <w:rFonts w:cs="Times New Roman"/>
        </w:rPr>
        <w:t>kapitaszterek</w:t>
      </w:r>
      <w:proofErr w:type="spellEnd"/>
      <w:r w:rsidRPr="005B5AC0">
        <w:rPr>
          <w:rFonts w:cs="Times New Roman"/>
        </w:rPr>
        <w:t>.</w:t>
      </w:r>
    </w:p>
    <w:p w:rsidR="00B64FCB" w:rsidRDefault="005B5AC0" w:rsidP="005B5AC0">
      <w:pPr>
        <w:spacing w:after="0"/>
        <w:ind w:left="851"/>
      </w:pPr>
      <w:proofErr w:type="spellStart"/>
      <w:r w:rsidRPr="005B5AC0">
        <w:rPr>
          <w:rFonts w:cs="Times New Roman"/>
        </w:rPr>
        <w:t>Talpasrezek</w:t>
      </w:r>
      <w:proofErr w:type="spellEnd"/>
      <w:r w:rsidRPr="005B5AC0">
        <w:rPr>
          <w:rFonts w:cs="Times New Roman"/>
        </w:rPr>
        <w:t>, tőkecsavarok.</w:t>
      </w:r>
    </w:p>
    <w:p w:rsidR="00B64FCB" w:rsidRPr="002A1C54"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 xml:space="preserve">Az orgonakészítéshez használt félkész ipari termékek. Az öntvény és a merevítő szerkezet anyagai </w:t>
      </w:r>
      <w:r w:rsidR="00B64FCB" w:rsidRPr="00644690">
        <w:rPr>
          <w:b/>
          <w:i/>
        </w:rPr>
        <w:t>3</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b/>
        <w:t>Érintkezők, kábelek, pisztonok.</w:t>
      </w:r>
    </w:p>
    <w:p w:rsidR="005B5AC0" w:rsidRPr="005B5AC0" w:rsidRDefault="005B5AC0" w:rsidP="005B5AC0">
      <w:pPr>
        <w:spacing w:after="0"/>
        <w:ind w:left="851"/>
        <w:rPr>
          <w:rFonts w:cs="Times New Roman"/>
        </w:rPr>
      </w:pPr>
      <w:r w:rsidRPr="005B5AC0">
        <w:rPr>
          <w:rFonts w:cs="Times New Roman"/>
        </w:rPr>
        <w:tab/>
        <w:t>Elektromágnesek, nyomógombok, regisztergépek.</w:t>
      </w:r>
    </w:p>
    <w:p w:rsidR="005B5AC0" w:rsidRPr="005B5AC0" w:rsidRDefault="005B5AC0" w:rsidP="005B5AC0">
      <w:pPr>
        <w:spacing w:after="0"/>
        <w:ind w:left="851"/>
        <w:rPr>
          <w:rFonts w:cs="Times New Roman"/>
        </w:rPr>
      </w:pPr>
      <w:r w:rsidRPr="005B5AC0">
        <w:rPr>
          <w:rFonts w:cs="Times New Roman"/>
        </w:rPr>
        <w:tab/>
        <w:t>Regiszter, kombináció-kapcsolók.</w:t>
      </w:r>
    </w:p>
    <w:p w:rsidR="005B5AC0" w:rsidRPr="005B5AC0" w:rsidRDefault="005B5AC0" w:rsidP="005B5AC0">
      <w:pPr>
        <w:spacing w:after="0"/>
        <w:ind w:left="851"/>
        <w:rPr>
          <w:rFonts w:cs="Times New Roman"/>
        </w:rPr>
      </w:pPr>
      <w:r w:rsidRPr="005B5AC0">
        <w:rPr>
          <w:rFonts w:cs="Times New Roman"/>
        </w:rPr>
        <w:tab/>
        <w:t>Kúpszelepek, membránok.</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Muterlik</w:t>
      </w:r>
      <w:proofErr w:type="spellEnd"/>
      <w:r w:rsidRPr="005B5AC0">
        <w:rPr>
          <w:rFonts w:cs="Times New Roman"/>
        </w:rPr>
        <w:t xml:space="preserve"> rugók.</w:t>
      </w:r>
    </w:p>
    <w:p w:rsidR="005B5AC0" w:rsidRPr="005B5AC0" w:rsidRDefault="005B5AC0" w:rsidP="005B5AC0">
      <w:pPr>
        <w:spacing w:after="0"/>
        <w:ind w:left="851"/>
        <w:rPr>
          <w:rFonts w:cs="Times New Roman"/>
        </w:rPr>
      </w:pPr>
      <w:r w:rsidRPr="005B5AC0">
        <w:rPr>
          <w:rFonts w:cs="Times New Roman"/>
        </w:rPr>
        <w:tab/>
        <w:t xml:space="preserve">Vinklik, karok, húzóléc végek, stiftek </w:t>
      </w:r>
    </w:p>
    <w:p w:rsidR="005B5AC0" w:rsidRPr="005B5AC0" w:rsidRDefault="005B5AC0" w:rsidP="005B5AC0">
      <w:pPr>
        <w:spacing w:after="0"/>
        <w:ind w:left="851"/>
        <w:rPr>
          <w:rFonts w:cs="Times New Roman"/>
        </w:rPr>
      </w:pPr>
      <w:r w:rsidRPr="005B5AC0">
        <w:rPr>
          <w:rFonts w:cs="Times New Roman"/>
        </w:rPr>
        <w:tab/>
        <w:t>Henger, redőnytalp.</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Manuál-billentyűzet</w:t>
      </w:r>
      <w:proofErr w:type="spellEnd"/>
      <w:r w:rsidRPr="005B5AC0">
        <w:rPr>
          <w:rFonts w:cs="Times New Roman"/>
        </w:rPr>
        <w:t>, manuál-, pedálkopulák.</w:t>
      </w:r>
    </w:p>
    <w:p w:rsidR="005B5AC0" w:rsidRPr="005B5AC0" w:rsidRDefault="005B5AC0" w:rsidP="005B5AC0">
      <w:pPr>
        <w:spacing w:after="0"/>
        <w:ind w:left="851"/>
        <w:rPr>
          <w:rFonts w:cs="Times New Roman"/>
        </w:rPr>
      </w:pPr>
      <w:r w:rsidRPr="005B5AC0">
        <w:rPr>
          <w:rFonts w:cs="Times New Roman"/>
        </w:rPr>
        <w:tab/>
        <w:t>A vasöntvény tulajdonságai, kezelhetősége.</w:t>
      </w:r>
    </w:p>
    <w:p w:rsidR="005B5AC0" w:rsidRPr="005B5AC0" w:rsidRDefault="005B5AC0" w:rsidP="005B5AC0">
      <w:pPr>
        <w:spacing w:after="0"/>
        <w:ind w:left="851"/>
        <w:rPr>
          <w:rFonts w:cs="Times New Roman"/>
        </w:rPr>
      </w:pPr>
      <w:r w:rsidRPr="005B5AC0">
        <w:rPr>
          <w:rFonts w:cs="Times New Roman"/>
        </w:rPr>
        <w:tab/>
        <w:t>A zongoraöntvény.</w:t>
      </w:r>
    </w:p>
    <w:p w:rsidR="00B64FCB" w:rsidRDefault="005B5AC0" w:rsidP="005B5AC0">
      <w:pPr>
        <w:spacing w:after="0"/>
        <w:ind w:left="851"/>
      </w:pPr>
      <w:r w:rsidRPr="005B5AC0">
        <w:rPr>
          <w:rFonts w:cs="Times New Roman"/>
        </w:rPr>
        <w:tab/>
        <w:t xml:space="preserve">A </w:t>
      </w:r>
      <w:proofErr w:type="gramStart"/>
      <w:r w:rsidRPr="005B5AC0">
        <w:rPr>
          <w:rFonts w:cs="Times New Roman"/>
        </w:rPr>
        <w:t>cimbalom merevítő-szerkezete</w:t>
      </w:r>
      <w:proofErr w:type="gramEnd"/>
      <w:r w:rsidRPr="005B5AC0">
        <w:rPr>
          <w:rFonts w:cs="Times New Roman"/>
        </w:rPr>
        <w:t>.</w:t>
      </w:r>
    </w:p>
    <w:p w:rsidR="00B64FCB" w:rsidRPr="002A1C54"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lastRenderedPageBreak/>
        <w:t xml:space="preserve">A színesfémek és ötvözetei a szakágakban. A billentyűborítás anyagai </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fémösszetétel és a hangzás.</w:t>
      </w:r>
    </w:p>
    <w:p w:rsidR="005B5AC0" w:rsidRPr="005B5AC0" w:rsidRDefault="005B5AC0" w:rsidP="005B5AC0">
      <w:pPr>
        <w:spacing w:after="0"/>
        <w:ind w:left="851"/>
        <w:rPr>
          <w:rFonts w:cs="Times New Roman"/>
        </w:rPr>
      </w:pPr>
      <w:r w:rsidRPr="005B5AC0">
        <w:rPr>
          <w:rFonts w:cs="Times New Roman"/>
        </w:rPr>
        <w:t>A sárgaréz tulajdonságai, (</w:t>
      </w:r>
      <w:proofErr w:type="spellStart"/>
      <w:r w:rsidRPr="005B5AC0">
        <w:rPr>
          <w:rFonts w:cs="Times New Roman"/>
        </w:rPr>
        <w:t>sr</w:t>
      </w:r>
      <w:proofErr w:type="spellEnd"/>
      <w:r w:rsidRPr="005B5AC0">
        <w:rPr>
          <w:rFonts w:cs="Times New Roman"/>
        </w:rPr>
        <w:t xml:space="preserve"> 58, 63).</w:t>
      </w:r>
    </w:p>
    <w:p w:rsidR="005B5AC0" w:rsidRPr="005B5AC0" w:rsidRDefault="005B5AC0" w:rsidP="005B5AC0">
      <w:pPr>
        <w:spacing w:after="0"/>
        <w:ind w:left="851"/>
        <w:rPr>
          <w:rFonts w:cs="Times New Roman"/>
        </w:rPr>
      </w:pPr>
      <w:r w:rsidRPr="005B5AC0">
        <w:rPr>
          <w:rFonts w:cs="Times New Roman"/>
        </w:rPr>
        <w:t>Lemez és öntvény.</w:t>
      </w:r>
    </w:p>
    <w:p w:rsidR="005B5AC0" w:rsidRPr="005B5AC0" w:rsidRDefault="005B5AC0" w:rsidP="005B5AC0">
      <w:pPr>
        <w:spacing w:after="0"/>
        <w:ind w:left="851"/>
        <w:rPr>
          <w:rFonts w:cs="Times New Roman"/>
        </w:rPr>
      </w:pPr>
      <w:r w:rsidRPr="005B5AC0">
        <w:rPr>
          <w:rFonts w:cs="Times New Roman"/>
        </w:rPr>
        <w:t xml:space="preserve">Az alpakka, </w:t>
      </w:r>
      <w:proofErr w:type="spellStart"/>
      <w:r w:rsidRPr="005B5AC0">
        <w:rPr>
          <w:rFonts w:cs="Times New Roman"/>
        </w:rPr>
        <w:t>tombak</w:t>
      </w:r>
      <w:proofErr w:type="spellEnd"/>
      <w:r w:rsidRPr="005B5AC0">
        <w:rPr>
          <w:rFonts w:cs="Times New Roman"/>
        </w:rPr>
        <w:t xml:space="preserve"> tulajdonságai, felhasználása.</w:t>
      </w:r>
    </w:p>
    <w:p w:rsidR="005B5AC0" w:rsidRPr="005B5AC0" w:rsidRDefault="005B5AC0" w:rsidP="005B5AC0">
      <w:pPr>
        <w:spacing w:after="0"/>
        <w:ind w:left="851"/>
        <w:rPr>
          <w:rFonts w:cs="Times New Roman"/>
        </w:rPr>
      </w:pPr>
      <w:r w:rsidRPr="005B5AC0">
        <w:rPr>
          <w:rFonts w:cs="Times New Roman"/>
        </w:rPr>
        <w:t>Forrasztóanyagok.</w:t>
      </w:r>
    </w:p>
    <w:p w:rsidR="005B5AC0" w:rsidRPr="005B5AC0" w:rsidRDefault="005B5AC0" w:rsidP="005B5AC0">
      <w:pPr>
        <w:spacing w:after="0"/>
        <w:ind w:left="851"/>
        <w:rPr>
          <w:rFonts w:cs="Times New Roman"/>
        </w:rPr>
      </w:pPr>
      <w:r w:rsidRPr="005B5AC0">
        <w:rPr>
          <w:rFonts w:cs="Times New Roman"/>
        </w:rPr>
        <w:t>Galvanizálás.</w:t>
      </w:r>
    </w:p>
    <w:p w:rsidR="005B5AC0" w:rsidRPr="005B5AC0" w:rsidRDefault="005B5AC0" w:rsidP="005B5AC0">
      <w:pPr>
        <w:spacing w:after="0"/>
        <w:ind w:left="851"/>
        <w:rPr>
          <w:rFonts w:cs="Times New Roman"/>
        </w:rPr>
      </w:pPr>
      <w:r w:rsidRPr="005B5AC0">
        <w:rPr>
          <w:rFonts w:cs="Times New Roman"/>
        </w:rPr>
        <w:t>Csontfélék, elefántcsont, marhacsont.</w:t>
      </w:r>
    </w:p>
    <w:p w:rsidR="005B5AC0" w:rsidRPr="005B5AC0" w:rsidRDefault="005B5AC0" w:rsidP="005B5AC0">
      <w:pPr>
        <w:spacing w:after="0"/>
        <w:ind w:left="851"/>
        <w:rPr>
          <w:rFonts w:cs="Times New Roman"/>
        </w:rPr>
      </w:pPr>
      <w:r w:rsidRPr="005B5AC0">
        <w:rPr>
          <w:rFonts w:cs="Times New Roman"/>
        </w:rPr>
        <w:t>Ébenfa, körtefa, szilfa.</w:t>
      </w:r>
    </w:p>
    <w:p w:rsidR="00B64FCB" w:rsidRDefault="005B5AC0" w:rsidP="005B5AC0">
      <w:pPr>
        <w:spacing w:after="0"/>
        <w:ind w:left="851"/>
      </w:pPr>
      <w:r w:rsidRPr="005B5AC0">
        <w:rPr>
          <w:rFonts w:cs="Times New Roman"/>
        </w:rPr>
        <w:t>Műanyagok fajtái.</w:t>
      </w:r>
    </w:p>
    <w:p w:rsidR="00B64FCB" w:rsidRPr="002A1C54" w:rsidRDefault="00B64FCB" w:rsidP="00B64FCB">
      <w:pPr>
        <w:tabs>
          <w:tab w:val="left" w:pos="1418"/>
          <w:tab w:val="right" w:pos="9072"/>
        </w:tabs>
        <w:spacing w:after="0"/>
        <w:ind w:left="851"/>
      </w:pPr>
    </w:p>
    <w:p w:rsidR="00B64FCB" w:rsidRPr="00644690" w:rsidRDefault="005B5AC0" w:rsidP="009B1830">
      <w:pPr>
        <w:pStyle w:val="Listaszerbekezds"/>
        <w:numPr>
          <w:ilvl w:val="2"/>
          <w:numId w:val="8"/>
        </w:numPr>
        <w:tabs>
          <w:tab w:val="left" w:pos="1701"/>
          <w:tab w:val="right" w:pos="9072"/>
        </w:tabs>
        <w:spacing w:after="0"/>
        <w:ind w:left="993" w:hanging="426"/>
        <w:rPr>
          <w:rFonts w:cs="Times New Roman"/>
          <w:b/>
          <w:i/>
        </w:rPr>
      </w:pPr>
      <w:r w:rsidRPr="005B5AC0">
        <w:rPr>
          <w:b/>
          <w:i/>
        </w:rPr>
        <w:t xml:space="preserve">Speciális bőrök, nemezek, filcek, kasmírok, celluloid, csontborítás. Ragasztóanyagok és felületkezelések </w:t>
      </w:r>
      <w:r w:rsidR="00B64FCB" w:rsidRPr="00644690">
        <w:rPr>
          <w:b/>
          <w:i/>
        </w:rPr>
        <w:t>5</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bőr szerepe, alkalmazási területe.</w:t>
      </w:r>
    </w:p>
    <w:p w:rsidR="005B5AC0" w:rsidRPr="005B5AC0" w:rsidRDefault="005B5AC0" w:rsidP="005B5AC0">
      <w:pPr>
        <w:spacing w:after="0"/>
        <w:ind w:left="851"/>
        <w:rPr>
          <w:rFonts w:cs="Times New Roman"/>
        </w:rPr>
      </w:pPr>
      <w:r w:rsidRPr="005B5AC0">
        <w:rPr>
          <w:rFonts w:cs="Times New Roman"/>
        </w:rPr>
        <w:t>A filcek tulajdonságai, alkalmazása.</w:t>
      </w:r>
    </w:p>
    <w:p w:rsidR="005B5AC0" w:rsidRPr="005B5AC0" w:rsidRDefault="005B5AC0" w:rsidP="005B5AC0">
      <w:pPr>
        <w:spacing w:after="0"/>
        <w:ind w:left="851"/>
        <w:rPr>
          <w:rFonts w:cs="Times New Roman"/>
        </w:rPr>
      </w:pPr>
      <w:r w:rsidRPr="005B5AC0">
        <w:rPr>
          <w:rFonts w:cs="Times New Roman"/>
        </w:rPr>
        <w:t>A kasmír, nemez tulajdonságai, alkalmazása.</w:t>
      </w:r>
    </w:p>
    <w:p w:rsidR="005B5AC0" w:rsidRPr="005B5AC0" w:rsidRDefault="005B5AC0" w:rsidP="005B5AC0">
      <w:pPr>
        <w:spacing w:after="0"/>
        <w:ind w:left="851"/>
        <w:rPr>
          <w:rFonts w:cs="Times New Roman"/>
        </w:rPr>
      </w:pPr>
      <w:r w:rsidRPr="005B5AC0">
        <w:rPr>
          <w:rFonts w:cs="Times New Roman"/>
        </w:rPr>
        <w:t>Csont-, celluloid-borítás.</w:t>
      </w:r>
    </w:p>
    <w:p w:rsidR="005B5AC0" w:rsidRPr="005B5AC0" w:rsidRDefault="005B5AC0" w:rsidP="005B5AC0">
      <w:pPr>
        <w:spacing w:after="0"/>
        <w:ind w:left="851"/>
        <w:rPr>
          <w:rFonts w:cs="Times New Roman"/>
        </w:rPr>
      </w:pPr>
      <w:r w:rsidRPr="005B5AC0">
        <w:rPr>
          <w:rFonts w:cs="Times New Roman"/>
        </w:rPr>
        <w:t>Egyéb borító anyagok.</w:t>
      </w:r>
    </w:p>
    <w:p w:rsidR="005B5AC0" w:rsidRPr="005B5AC0" w:rsidRDefault="005B5AC0" w:rsidP="005B5AC0">
      <w:pPr>
        <w:spacing w:after="0"/>
        <w:ind w:left="851"/>
        <w:rPr>
          <w:rFonts w:cs="Times New Roman"/>
        </w:rPr>
      </w:pPr>
      <w:r w:rsidRPr="005B5AC0">
        <w:rPr>
          <w:rFonts w:cs="Times New Roman"/>
        </w:rPr>
        <w:t>Csontenyv, bőrenyv.</w:t>
      </w:r>
    </w:p>
    <w:p w:rsidR="005B5AC0" w:rsidRPr="005B5AC0" w:rsidRDefault="005B5AC0" w:rsidP="005B5AC0">
      <w:pPr>
        <w:spacing w:after="0"/>
        <w:ind w:left="851"/>
        <w:rPr>
          <w:rFonts w:cs="Times New Roman"/>
        </w:rPr>
      </w:pPr>
      <w:r w:rsidRPr="005B5AC0">
        <w:rPr>
          <w:rFonts w:cs="Times New Roman"/>
        </w:rPr>
        <w:t>Kétkomponensű ragasztók.</w:t>
      </w:r>
    </w:p>
    <w:p w:rsidR="005B5AC0" w:rsidRPr="005B5AC0" w:rsidRDefault="005B5AC0" w:rsidP="005B5AC0">
      <w:pPr>
        <w:spacing w:after="0"/>
        <w:ind w:left="851"/>
        <w:rPr>
          <w:rFonts w:cs="Times New Roman"/>
        </w:rPr>
      </w:pPr>
      <w:r w:rsidRPr="005B5AC0">
        <w:rPr>
          <w:rFonts w:cs="Times New Roman"/>
        </w:rPr>
        <w:t>A csiszolás anyagai.</w:t>
      </w:r>
    </w:p>
    <w:p w:rsidR="005B5AC0" w:rsidRPr="005B5AC0" w:rsidRDefault="005B5AC0" w:rsidP="005B5AC0">
      <w:pPr>
        <w:spacing w:after="0"/>
        <w:ind w:left="851"/>
        <w:rPr>
          <w:rFonts w:cs="Times New Roman"/>
        </w:rPr>
      </w:pPr>
      <w:r w:rsidRPr="005B5AC0">
        <w:rPr>
          <w:rFonts w:cs="Times New Roman"/>
        </w:rPr>
        <w:t>A furnérozás anyagai.</w:t>
      </w:r>
    </w:p>
    <w:p w:rsidR="005B5AC0" w:rsidRPr="005B5AC0" w:rsidRDefault="005B5AC0" w:rsidP="005B5AC0">
      <w:pPr>
        <w:spacing w:after="0"/>
        <w:ind w:left="851"/>
        <w:rPr>
          <w:rFonts w:cs="Times New Roman"/>
        </w:rPr>
      </w:pPr>
      <w:r w:rsidRPr="005B5AC0">
        <w:rPr>
          <w:rFonts w:cs="Times New Roman"/>
        </w:rPr>
        <w:t>A politúrozás anyagai.</w:t>
      </w:r>
    </w:p>
    <w:p w:rsidR="00B64FCB" w:rsidRDefault="005B5AC0" w:rsidP="005B5AC0">
      <w:pPr>
        <w:spacing w:after="0"/>
        <w:ind w:left="851"/>
      </w:pPr>
      <w:r w:rsidRPr="005B5AC0">
        <w:rPr>
          <w:rFonts w:cs="Times New Roman"/>
        </w:rPr>
        <w:t>A poliészterezés, lakkozás anyagai.</w:t>
      </w:r>
    </w:p>
    <w:p w:rsidR="00B64FCB"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Felületkezelés eljárásai, anyagai. Speciális felületek kidolgozása, bronzolás, ezüstözés, színezés. Textil és bőranyagok felhasználása</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Fényezés, lakkozás.</w:t>
      </w:r>
    </w:p>
    <w:p w:rsidR="005B5AC0" w:rsidRPr="005B5AC0" w:rsidRDefault="005B5AC0" w:rsidP="005B5AC0">
      <w:pPr>
        <w:spacing w:after="0"/>
        <w:ind w:left="851"/>
        <w:rPr>
          <w:rFonts w:cs="Times New Roman"/>
        </w:rPr>
      </w:pPr>
      <w:r w:rsidRPr="005B5AC0">
        <w:rPr>
          <w:rFonts w:cs="Times New Roman"/>
        </w:rPr>
        <w:t>Fémes felületek kidolgozása.</w:t>
      </w:r>
    </w:p>
    <w:p w:rsidR="005B5AC0" w:rsidRPr="005B5AC0" w:rsidRDefault="005B5AC0" w:rsidP="005B5AC0">
      <w:pPr>
        <w:spacing w:after="0"/>
        <w:ind w:left="851"/>
        <w:rPr>
          <w:rFonts w:cs="Times New Roman"/>
        </w:rPr>
      </w:pPr>
      <w:r w:rsidRPr="005B5AC0">
        <w:rPr>
          <w:rFonts w:cs="Times New Roman"/>
        </w:rPr>
        <w:t>A homlokzati sípok polírozása.</w:t>
      </w:r>
    </w:p>
    <w:p w:rsidR="005B5AC0" w:rsidRPr="005B5AC0" w:rsidRDefault="005B5AC0" w:rsidP="005B5AC0">
      <w:pPr>
        <w:spacing w:after="0"/>
        <w:ind w:left="851"/>
        <w:rPr>
          <w:rFonts w:cs="Times New Roman"/>
        </w:rPr>
      </w:pPr>
      <w:r w:rsidRPr="005B5AC0">
        <w:rPr>
          <w:rFonts w:cs="Times New Roman"/>
        </w:rPr>
        <w:t>Ezüstözés, bronzolás, aranyozás.</w:t>
      </w:r>
    </w:p>
    <w:p w:rsidR="005B5AC0" w:rsidRPr="005B5AC0" w:rsidRDefault="005B5AC0" w:rsidP="005B5AC0">
      <w:pPr>
        <w:spacing w:after="0"/>
        <w:ind w:left="851"/>
        <w:rPr>
          <w:rFonts w:cs="Times New Roman"/>
        </w:rPr>
      </w:pPr>
      <w:r w:rsidRPr="005B5AC0">
        <w:rPr>
          <w:rFonts w:cs="Times New Roman"/>
        </w:rPr>
        <w:t xml:space="preserve">Színezés </w:t>
      </w:r>
      <w:proofErr w:type="spellStart"/>
      <w:r w:rsidRPr="005B5AC0">
        <w:rPr>
          <w:rFonts w:cs="Times New Roman"/>
        </w:rPr>
        <w:t>flour-antimonnal</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A filcek: szövött és préselt.</w:t>
      </w:r>
    </w:p>
    <w:p w:rsidR="005B5AC0" w:rsidRPr="005B5AC0" w:rsidRDefault="005B5AC0" w:rsidP="005B5AC0">
      <w:pPr>
        <w:spacing w:after="0"/>
        <w:ind w:left="851"/>
        <w:rPr>
          <w:rFonts w:cs="Times New Roman"/>
        </w:rPr>
      </w:pPr>
      <w:r w:rsidRPr="005B5AC0">
        <w:rPr>
          <w:rFonts w:cs="Times New Roman"/>
        </w:rPr>
        <w:t>Hangfogófilc, kasmír.</w:t>
      </w:r>
    </w:p>
    <w:p w:rsidR="00B64FCB" w:rsidRDefault="005B5AC0" w:rsidP="005B5AC0">
      <w:pPr>
        <w:spacing w:after="0"/>
        <w:ind w:left="851"/>
      </w:pPr>
      <w:r w:rsidRPr="005B5AC0">
        <w:rPr>
          <w:rFonts w:cs="Times New Roman"/>
        </w:rPr>
        <w:t>Disznóbőr, szarvasbőr, műbőrök.</w:t>
      </w:r>
    </w:p>
    <w:p w:rsidR="00B64FCB" w:rsidRPr="00644690"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 xml:space="preserve">Speciális anyagok, félkész termékek a fa- és rézfúvós szakmában. Rugók és tengelyek </w:t>
      </w:r>
      <w:r w:rsidR="00B64FCB" w:rsidRPr="005B5AC0">
        <w:rPr>
          <w:b/>
          <w:i/>
        </w:rPr>
        <w:t>7</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 xml:space="preserve">Nádak, </w:t>
      </w:r>
      <w:proofErr w:type="spellStart"/>
      <w:r w:rsidRPr="005B5AC0">
        <w:rPr>
          <w:rFonts w:cs="Times New Roman"/>
        </w:rPr>
        <w:t>párnagarniturák</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 xml:space="preserve">Acéltengely, </w:t>
      </w:r>
      <w:proofErr w:type="spellStart"/>
      <w:r w:rsidRPr="005B5AC0">
        <w:rPr>
          <w:rFonts w:cs="Times New Roman"/>
        </w:rPr>
        <w:t>-rugó</w:t>
      </w:r>
      <w:proofErr w:type="spellEnd"/>
      <w:r w:rsidRPr="005B5AC0">
        <w:rPr>
          <w:rFonts w:cs="Times New Roman"/>
        </w:rPr>
        <w:t>, csavar.</w:t>
      </w:r>
    </w:p>
    <w:p w:rsidR="005B5AC0" w:rsidRPr="005B5AC0" w:rsidRDefault="005B5AC0" w:rsidP="005B5AC0">
      <w:pPr>
        <w:spacing w:after="0"/>
        <w:ind w:left="851"/>
        <w:rPr>
          <w:rFonts w:cs="Times New Roman"/>
        </w:rPr>
      </w:pPr>
      <w:r w:rsidRPr="005B5AC0">
        <w:rPr>
          <w:rFonts w:cs="Times New Roman"/>
        </w:rPr>
        <w:t>Huzalok, gyűrűk támaszok.</w:t>
      </w:r>
    </w:p>
    <w:p w:rsidR="005B5AC0" w:rsidRPr="005B5AC0" w:rsidRDefault="005B5AC0" w:rsidP="005B5AC0">
      <w:pPr>
        <w:spacing w:after="0"/>
        <w:ind w:left="851"/>
        <w:rPr>
          <w:rFonts w:cs="Times New Roman"/>
        </w:rPr>
      </w:pPr>
      <w:r w:rsidRPr="005B5AC0">
        <w:rPr>
          <w:rFonts w:cs="Times New Roman"/>
        </w:rPr>
        <w:t>Lemez, öntött.</w:t>
      </w:r>
    </w:p>
    <w:p w:rsidR="005B5AC0" w:rsidRPr="005B5AC0" w:rsidRDefault="005B5AC0" w:rsidP="005B5AC0">
      <w:pPr>
        <w:spacing w:after="0"/>
        <w:ind w:left="851"/>
        <w:rPr>
          <w:rFonts w:cs="Times New Roman"/>
        </w:rPr>
      </w:pPr>
      <w:r w:rsidRPr="005B5AC0">
        <w:rPr>
          <w:rFonts w:cs="Times New Roman"/>
        </w:rPr>
        <w:t>Koszorúk, peremek.</w:t>
      </w:r>
    </w:p>
    <w:p w:rsidR="005B5AC0" w:rsidRPr="005B5AC0" w:rsidRDefault="005B5AC0" w:rsidP="005B5AC0">
      <w:pPr>
        <w:spacing w:after="0"/>
        <w:ind w:left="851"/>
        <w:rPr>
          <w:rFonts w:cs="Times New Roman"/>
        </w:rPr>
      </w:pPr>
      <w:r w:rsidRPr="005B5AC0">
        <w:rPr>
          <w:rFonts w:cs="Times New Roman"/>
        </w:rPr>
        <w:t xml:space="preserve">Fúvókák különféle újszerű anyagokból </w:t>
      </w:r>
    </w:p>
    <w:p w:rsidR="005B5AC0" w:rsidRPr="005B5AC0" w:rsidRDefault="005B5AC0" w:rsidP="005B5AC0">
      <w:pPr>
        <w:spacing w:after="0"/>
        <w:ind w:left="851"/>
        <w:rPr>
          <w:rFonts w:cs="Times New Roman"/>
        </w:rPr>
      </w:pPr>
      <w:r w:rsidRPr="005B5AC0">
        <w:rPr>
          <w:rFonts w:cs="Times New Roman"/>
        </w:rPr>
        <w:t>Bevonatok: égetett lakkozás, teflon.</w:t>
      </w:r>
    </w:p>
    <w:p w:rsidR="005B5AC0" w:rsidRPr="005B5AC0" w:rsidRDefault="005B5AC0" w:rsidP="005B5AC0">
      <w:pPr>
        <w:spacing w:after="0"/>
        <w:ind w:left="851"/>
        <w:rPr>
          <w:rFonts w:cs="Times New Roman"/>
        </w:rPr>
      </w:pPr>
      <w:r w:rsidRPr="005B5AC0">
        <w:rPr>
          <w:rFonts w:cs="Times New Roman"/>
        </w:rPr>
        <w:t xml:space="preserve">A rúgók </w:t>
      </w:r>
      <w:proofErr w:type="gramStart"/>
      <w:r w:rsidRPr="005B5AC0">
        <w:rPr>
          <w:rFonts w:cs="Times New Roman"/>
        </w:rPr>
        <w:t>fajtái</w:t>
      </w:r>
      <w:proofErr w:type="gramEnd"/>
      <w:r w:rsidRPr="005B5AC0">
        <w:rPr>
          <w:rFonts w:cs="Times New Roman"/>
        </w:rPr>
        <w:t xml:space="preserve"> ill. formái: szál, lap, spirál.</w:t>
      </w:r>
    </w:p>
    <w:p w:rsidR="005B5AC0" w:rsidRPr="005B5AC0" w:rsidRDefault="005B5AC0" w:rsidP="005B5AC0">
      <w:pPr>
        <w:spacing w:after="0"/>
        <w:ind w:left="851"/>
        <w:rPr>
          <w:rFonts w:cs="Times New Roman"/>
        </w:rPr>
      </w:pPr>
      <w:r w:rsidRPr="005B5AC0">
        <w:rPr>
          <w:rFonts w:cs="Times New Roman"/>
        </w:rPr>
        <w:t>Anyagai: réz, bronz, acél.</w:t>
      </w:r>
    </w:p>
    <w:p w:rsidR="00B64FCB" w:rsidRDefault="005B5AC0" w:rsidP="005B5AC0">
      <w:pPr>
        <w:spacing w:after="0"/>
        <w:ind w:left="851"/>
      </w:pPr>
      <w:r w:rsidRPr="005B5AC0">
        <w:rPr>
          <w:rFonts w:cs="Times New Roman"/>
        </w:rPr>
        <w:t>Tengelyanyagok: acél, bronz.</w:t>
      </w:r>
    </w:p>
    <w:p w:rsidR="00B64FCB" w:rsidRPr="002A1C54"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lastRenderedPageBreak/>
        <w:t xml:space="preserve">Ismét a faanyagokról </w:t>
      </w:r>
      <w:r w:rsidR="00B64FCB">
        <w:rPr>
          <w:b/>
          <w:i/>
        </w:rPr>
        <w:t>8</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Hangszertest – vonós hangszerek.</w:t>
      </w:r>
    </w:p>
    <w:p w:rsidR="005B5AC0" w:rsidRPr="005B5AC0" w:rsidRDefault="005B5AC0" w:rsidP="005B5AC0">
      <w:pPr>
        <w:spacing w:after="0"/>
        <w:ind w:left="851"/>
        <w:rPr>
          <w:rFonts w:cs="Times New Roman"/>
        </w:rPr>
      </w:pPr>
      <w:r w:rsidRPr="005B5AC0">
        <w:rPr>
          <w:rFonts w:cs="Times New Roman"/>
        </w:rPr>
        <w:t>Hangszertest – pengetős hangszerek.</w:t>
      </w:r>
    </w:p>
    <w:p w:rsidR="005B5AC0" w:rsidRPr="005B5AC0" w:rsidRDefault="005B5AC0" w:rsidP="005B5AC0">
      <w:pPr>
        <w:spacing w:after="0"/>
        <w:ind w:left="851"/>
        <w:rPr>
          <w:rFonts w:cs="Times New Roman"/>
        </w:rPr>
      </w:pPr>
      <w:r w:rsidRPr="005B5AC0">
        <w:rPr>
          <w:rFonts w:cs="Times New Roman"/>
        </w:rPr>
        <w:t>Hangszertest – zongora, csembaló.</w:t>
      </w:r>
    </w:p>
    <w:p w:rsidR="005B5AC0" w:rsidRPr="005B5AC0" w:rsidRDefault="005B5AC0" w:rsidP="005B5AC0">
      <w:pPr>
        <w:spacing w:after="0"/>
        <w:ind w:left="851"/>
        <w:rPr>
          <w:rFonts w:cs="Times New Roman"/>
        </w:rPr>
      </w:pPr>
      <w:r w:rsidRPr="005B5AC0">
        <w:rPr>
          <w:rFonts w:cs="Times New Roman"/>
        </w:rPr>
        <w:t>Hangszertest – cimbalom.</w:t>
      </w:r>
    </w:p>
    <w:p w:rsidR="005B5AC0" w:rsidRPr="005B5AC0" w:rsidRDefault="005B5AC0" w:rsidP="005B5AC0">
      <w:pPr>
        <w:spacing w:after="0"/>
        <w:ind w:left="851"/>
        <w:rPr>
          <w:rFonts w:cs="Times New Roman"/>
        </w:rPr>
      </w:pPr>
      <w:r w:rsidRPr="005B5AC0">
        <w:rPr>
          <w:rFonts w:cs="Times New Roman"/>
        </w:rPr>
        <w:t>A közös főelem: a rezonáns.</w:t>
      </w:r>
    </w:p>
    <w:p w:rsidR="005B5AC0" w:rsidRPr="005B5AC0" w:rsidRDefault="005B5AC0" w:rsidP="005B5AC0">
      <w:pPr>
        <w:spacing w:after="0"/>
        <w:ind w:left="851"/>
        <w:rPr>
          <w:rFonts w:cs="Times New Roman"/>
        </w:rPr>
      </w:pPr>
      <w:r w:rsidRPr="005B5AC0">
        <w:rPr>
          <w:rFonts w:cs="Times New Roman"/>
        </w:rPr>
        <w:t>A közös elem: a tőke.</w:t>
      </w:r>
    </w:p>
    <w:p w:rsidR="00B64FCB" w:rsidRDefault="005B5AC0" w:rsidP="005B5AC0">
      <w:pPr>
        <w:spacing w:after="0"/>
        <w:ind w:left="851"/>
      </w:pPr>
      <w:r w:rsidRPr="005B5AC0">
        <w:rPr>
          <w:rFonts w:cs="Times New Roman"/>
        </w:rPr>
        <w:t>Összefoglalás.</w:t>
      </w:r>
    </w:p>
    <w:p w:rsidR="00B64FCB" w:rsidRPr="002A1C54" w:rsidRDefault="00B64FCB" w:rsidP="00B64FCB">
      <w:pPr>
        <w:tabs>
          <w:tab w:val="left" w:pos="1418"/>
          <w:tab w:val="right" w:pos="9072"/>
        </w:tabs>
        <w:spacing w:after="0"/>
        <w:ind w:left="851"/>
      </w:pPr>
    </w:p>
    <w:p w:rsidR="00B64FCB" w:rsidRDefault="005B5AC0" w:rsidP="009B1830">
      <w:pPr>
        <w:pStyle w:val="Listaszerbekezds"/>
        <w:numPr>
          <w:ilvl w:val="2"/>
          <w:numId w:val="8"/>
        </w:numPr>
        <w:tabs>
          <w:tab w:val="left" w:pos="1701"/>
          <w:tab w:val="right" w:pos="9072"/>
        </w:tabs>
        <w:spacing w:after="0"/>
        <w:ind w:left="993" w:hanging="426"/>
        <w:rPr>
          <w:b/>
          <w:i/>
        </w:rPr>
      </w:pPr>
      <w:r w:rsidRPr="005B5AC0">
        <w:rPr>
          <w:b/>
          <w:i/>
        </w:rPr>
        <w:t>Speciális szakmai anyagok</w:t>
      </w:r>
      <w:r w:rsidR="00B64FCB" w:rsidRPr="00644690">
        <w:rPr>
          <w:b/>
          <w:i/>
        </w:rPr>
        <w:tab/>
      </w:r>
      <w:r w:rsidR="00361961">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Segédeszköz-anyagok – rétegelt lemez, parafa, filcek, vásznak, plexi, pergamen, stb.</w:t>
      </w:r>
    </w:p>
    <w:p w:rsidR="005B5AC0" w:rsidRPr="005B5AC0" w:rsidRDefault="005B5AC0" w:rsidP="005B5AC0">
      <w:pPr>
        <w:spacing w:after="0"/>
        <w:ind w:left="851"/>
        <w:rPr>
          <w:rFonts w:cs="Times New Roman"/>
        </w:rPr>
      </w:pPr>
      <w:r w:rsidRPr="005B5AC0">
        <w:rPr>
          <w:rFonts w:cs="Times New Roman"/>
        </w:rPr>
        <w:t>Célszerszám anyagok: acél, ezüstacél, gyorsacél, csapágyacél, bronz, vas, alumínium, ötvözetek.</w:t>
      </w:r>
    </w:p>
    <w:p w:rsidR="00B64FCB" w:rsidRDefault="005B5AC0" w:rsidP="005B5AC0">
      <w:pPr>
        <w:spacing w:after="0"/>
        <w:ind w:left="851"/>
      </w:pPr>
      <w:r w:rsidRPr="005B5AC0">
        <w:rPr>
          <w:rFonts w:cs="Times New Roman"/>
        </w:rPr>
        <w:t>A folyadékigényű felületkezelés anyagai – szintetikus és természetes oldószerek, petróleum, benzin, stb.</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1"/>
          <w:numId w:val="8"/>
        </w:numPr>
        <w:spacing w:after="0"/>
        <w:rPr>
          <w:rFonts w:cs="Times New Roman"/>
          <w:b/>
        </w:rPr>
      </w:pPr>
      <w:r w:rsidRPr="00644690">
        <w:rPr>
          <w:b/>
        </w:rPr>
        <w:t>A képzés javasolt helyszíne (ajánlás)</w:t>
      </w:r>
    </w:p>
    <w:p w:rsidR="00B64FCB" w:rsidRPr="00B64FCB" w:rsidRDefault="005B5AC0" w:rsidP="00B64FCB">
      <w:pPr>
        <w:spacing w:after="0"/>
        <w:ind w:left="426"/>
        <w:rPr>
          <w:i/>
        </w:rPr>
      </w:pPr>
      <w:r w:rsidRPr="005B5AC0">
        <w:rPr>
          <w:i/>
        </w:rPr>
        <w:t>Tanterem</w:t>
      </w:r>
    </w:p>
    <w:p w:rsidR="00B64FCB" w:rsidRPr="002B5BF7" w:rsidRDefault="00B64FCB" w:rsidP="00B64FCB">
      <w:pPr>
        <w:spacing w:after="0"/>
        <w:ind w:left="426"/>
      </w:pPr>
    </w:p>
    <w:p w:rsidR="00B64FCB" w:rsidRPr="00FF2E9D" w:rsidRDefault="00B64FCB"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5B5AC0" w:rsidRPr="005B5AC0" w:rsidRDefault="005B5AC0" w:rsidP="005B5AC0">
      <w:pPr>
        <w:spacing w:after="0"/>
        <w:ind w:left="426"/>
        <w:rPr>
          <w:i/>
        </w:rPr>
      </w:pPr>
      <w:r w:rsidRPr="005B5AC0">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5B5AC0" w:rsidP="005B5AC0">
      <w:pPr>
        <w:spacing w:after="0"/>
        <w:ind w:left="426"/>
        <w:rPr>
          <w:i/>
        </w:rPr>
      </w:pPr>
      <w:r w:rsidRPr="005B5AC0">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9B1830">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B64FCB">
      <w:pPr>
        <w:spacing w:after="0"/>
        <w:ind w:left="426"/>
      </w:pPr>
    </w:p>
    <w:p w:rsidR="00B64FCB" w:rsidRPr="00BC7291" w:rsidRDefault="00B64FCB" w:rsidP="009B1830">
      <w:pPr>
        <w:pStyle w:val="Listaszerbekezds"/>
        <w:numPr>
          <w:ilvl w:val="2"/>
          <w:numId w:val="8"/>
        </w:numPr>
        <w:spacing w:after="0"/>
        <w:rPr>
          <w:b/>
        </w:rPr>
      </w:pPr>
      <w:r w:rsidRPr="00BC7291">
        <w:rPr>
          <w:b/>
        </w:rPr>
        <w:t>A tantárgy elsajátítása során alkalmazható tanulói tevékenységformák (ajánlás)</w:t>
      </w:r>
    </w:p>
    <w:p w:rsidR="00B64FCB" w:rsidRDefault="00B64FCB" w:rsidP="00B64FCB">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7463D2" w:rsidTr="001B1420">
        <w:trPr>
          <w:trHeight w:val="255"/>
          <w:jc w:val="center"/>
        </w:trPr>
        <w:tc>
          <w:tcPr>
            <w:tcW w:w="104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1B1420" w:rsidRPr="007463D2" w:rsidTr="001B1420">
        <w:trPr>
          <w:trHeight w:val="510"/>
          <w:jc w:val="center"/>
        </w:trPr>
        <w:tc>
          <w:tcPr>
            <w:tcW w:w="104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1B1420" w:rsidRPr="002B5BF7" w:rsidRDefault="001B1420"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E25497" w:rsidP="009B1830">
      <w:pPr>
        <w:pStyle w:val="Listaszerbekezds"/>
        <w:numPr>
          <w:ilvl w:val="0"/>
          <w:numId w:val="8"/>
        </w:numPr>
        <w:tabs>
          <w:tab w:val="right" w:pos="9072"/>
        </w:tabs>
        <w:spacing w:after="0"/>
        <w:rPr>
          <w:rFonts w:cs="Times New Roman"/>
          <w:b/>
        </w:rPr>
      </w:pPr>
      <w:r w:rsidRPr="00E25497">
        <w:rPr>
          <w:b/>
        </w:rPr>
        <w:t>Szakrajz</w:t>
      </w:r>
      <w:r w:rsidR="00B64FCB" w:rsidRPr="00644690">
        <w:rPr>
          <w:b/>
        </w:rPr>
        <w:t xml:space="preserve"> tantárgy</w:t>
      </w:r>
      <w:r w:rsidR="00B64FCB" w:rsidRPr="00644690">
        <w:rPr>
          <w:b/>
        </w:rPr>
        <w:tab/>
      </w:r>
      <w:r w:rsidR="00361961">
        <w:rPr>
          <w:b/>
        </w:rPr>
        <w:t>24</w:t>
      </w:r>
      <w:r w:rsidR="00B64FCB">
        <w:rPr>
          <w:b/>
        </w:rPr>
        <w:t xml:space="preserve"> ó</w:t>
      </w:r>
      <w:r w:rsidR="00B64FCB" w:rsidRPr="00644690">
        <w:rPr>
          <w:b/>
        </w:rPr>
        <w:t>ra</w:t>
      </w:r>
    </w:p>
    <w:p w:rsidR="00B64FCB" w:rsidRPr="00644690" w:rsidRDefault="00B64FCB" w:rsidP="00B64FCB"/>
    <w:p w:rsidR="00B64FCB" w:rsidRDefault="00B64FCB" w:rsidP="009B1830">
      <w:pPr>
        <w:pStyle w:val="Listaszerbekezds"/>
        <w:numPr>
          <w:ilvl w:val="1"/>
          <w:numId w:val="8"/>
        </w:numPr>
        <w:spacing w:after="0"/>
        <w:rPr>
          <w:b/>
        </w:rPr>
      </w:pPr>
      <w:r w:rsidRPr="00644690">
        <w:rPr>
          <w:b/>
        </w:rPr>
        <w:t>A tantárgy tanításának célja</w:t>
      </w:r>
    </w:p>
    <w:p w:rsidR="00E25497" w:rsidRDefault="00E25497" w:rsidP="00E25497">
      <w:pPr>
        <w:spacing w:after="0"/>
        <w:ind w:left="426"/>
      </w:pPr>
      <w: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Default="00E25497" w:rsidP="00E25497">
      <w:pPr>
        <w:spacing w:after="0"/>
        <w:ind w:left="426"/>
      </w:pPr>
      <w:r>
        <w:t>A speciális rajzelméleti és rajzgyakorlati ismeretek megtanításával elősegíthetjük a szakkönyvek és egyéb dokumentációk pontos, szakszerű értelmezését a rajzolvasási készséget.</w:t>
      </w:r>
    </w:p>
    <w:p w:rsidR="00E25497" w:rsidRDefault="00E25497" w:rsidP="00E25497">
      <w:pPr>
        <w:spacing w:after="0"/>
        <w:ind w:left="426"/>
      </w:pPr>
      <w:r>
        <w:t xml:space="preserve">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w:t>
      </w:r>
      <w:r>
        <w:lastRenderedPageBreak/>
        <w:t>elmélyülést, a tárgyakról való méretezett vázlatok készítésének begyakorlását, a műhelyrajzok olvasását.</w:t>
      </w:r>
    </w:p>
    <w:p w:rsidR="00E25497" w:rsidRDefault="00E25497" w:rsidP="00E25497">
      <w:pPr>
        <w:spacing w:after="0"/>
        <w:ind w:left="426"/>
      </w:pPr>
      <w:r>
        <w:t>A pontos, gondos, méretezett szerkezeti rajzok készítése segíti a szakmai ismeretek és az akusztika tantárgy keretén belül tanultak megértését, ill. az ott tanultak alkalmazását.</w:t>
      </w:r>
    </w:p>
    <w:p w:rsidR="00E25497" w:rsidRDefault="00E25497" w:rsidP="00E25497">
      <w:pPr>
        <w:spacing w:after="0"/>
        <w:ind w:left="426"/>
      </w:pPr>
      <w: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Default="00E25497" w:rsidP="00E25497">
      <w:pPr>
        <w:spacing w:after="0"/>
        <w:ind w:left="426"/>
      </w:pPr>
    </w:p>
    <w:p w:rsidR="00E25497" w:rsidRDefault="00E25497" w:rsidP="00E25497">
      <w:pPr>
        <w:spacing w:after="0"/>
        <w:ind w:left="426"/>
      </w:pPr>
      <w:r>
        <w:t>A szakrajz tantárgy oktatása, követelményeinek elsajátítása rajzok készítésén, rajzolvasáson keresztül meg kell, hogy értesse a hallgatókkal, a szakrajz és a gyakorlat összefüggéseit és elválaszthatatlanságát.</w:t>
      </w:r>
    </w:p>
    <w:p w:rsidR="00B64FCB" w:rsidRPr="002B5BF7" w:rsidRDefault="00E25497" w:rsidP="00B64FCB">
      <w:pPr>
        <w:spacing w:after="0"/>
        <w:ind w:left="426"/>
      </w:pPr>
      <w: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644690" w:rsidRDefault="00B64FCB" w:rsidP="009B1830">
      <w:pPr>
        <w:pStyle w:val="Listaszerbekezds"/>
        <w:numPr>
          <w:ilvl w:val="1"/>
          <w:numId w:val="8"/>
        </w:numPr>
        <w:spacing w:after="0"/>
        <w:rPr>
          <w:rFonts w:cs="Times New Roman"/>
          <w:b/>
        </w:rPr>
      </w:pPr>
      <w:r>
        <w:rPr>
          <w:b/>
        </w:rPr>
        <w:t>Kapcsolódó</w:t>
      </w:r>
      <w:r w:rsidRPr="00644690">
        <w:rPr>
          <w:b/>
        </w:rPr>
        <w:t xml:space="preserve"> szakmai tartalmak</w:t>
      </w:r>
    </w:p>
    <w:p w:rsidR="00A67855" w:rsidRDefault="00A67855" w:rsidP="00A67855">
      <w:pPr>
        <w:spacing w:after="0"/>
        <w:ind w:left="426"/>
      </w:pPr>
      <w:r>
        <w:t xml:space="preserve">Matematika: arányszámítások, százalékszámítás, törtek – egyszerű törtek, tizedes törtek –, függvények, képletek </w:t>
      </w:r>
    </w:p>
    <w:p w:rsidR="00A67855" w:rsidRDefault="00A67855" w:rsidP="00A67855">
      <w:pPr>
        <w:spacing w:after="0"/>
        <w:ind w:left="426"/>
      </w:pPr>
      <w:r>
        <w:t xml:space="preserve">Geometria: síkidomok, téridomok, területszámítás, térfogatszámítás, szögtartományok, műszaki szerkesztés </w:t>
      </w:r>
    </w:p>
    <w:p w:rsidR="00A67855" w:rsidRDefault="00A67855" w:rsidP="00A67855">
      <w:pPr>
        <w:spacing w:after="0"/>
        <w:ind w:left="426"/>
      </w:pPr>
      <w:r>
        <w:t xml:space="preserve">Művészettörténet: stíluskorszakok, hangszertörténet </w:t>
      </w:r>
    </w:p>
    <w:p w:rsidR="00A67855" w:rsidRDefault="00A67855" w:rsidP="00A67855">
      <w:pPr>
        <w:spacing w:after="0"/>
        <w:ind w:left="426"/>
      </w:pPr>
      <w:r>
        <w:t>Nyelvtan: helyesírás, fogalmazás, beszéd- és szövegértés</w:t>
      </w:r>
    </w:p>
    <w:p w:rsidR="00B64FCB" w:rsidRDefault="00A67855" w:rsidP="00A67855">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Témakörök</w:t>
      </w:r>
    </w:p>
    <w:p w:rsidR="00B64FCB" w:rsidRDefault="00A67855" w:rsidP="009B1830">
      <w:pPr>
        <w:pStyle w:val="Listaszerbekezds"/>
        <w:numPr>
          <w:ilvl w:val="2"/>
          <w:numId w:val="8"/>
        </w:numPr>
        <w:tabs>
          <w:tab w:val="left" w:pos="1701"/>
          <w:tab w:val="right" w:pos="9072"/>
        </w:tabs>
        <w:spacing w:after="0"/>
        <w:ind w:left="993" w:hanging="426"/>
        <w:rPr>
          <w:b/>
          <w:i/>
        </w:rPr>
      </w:pPr>
      <w:proofErr w:type="spellStart"/>
      <w:r w:rsidRPr="00A67855">
        <w:rPr>
          <w:b/>
          <w:i/>
        </w:rPr>
        <w:t>Chordofon</w:t>
      </w:r>
      <w:proofErr w:type="spellEnd"/>
      <w:r w:rsidRPr="00A67855">
        <w:rPr>
          <w:b/>
          <w:i/>
        </w:rPr>
        <w:t xml:space="preserve"> és </w:t>
      </w:r>
      <w:proofErr w:type="spellStart"/>
      <w:r w:rsidRPr="00A67855">
        <w:rPr>
          <w:b/>
          <w:i/>
        </w:rPr>
        <w:t>aerofon</w:t>
      </w:r>
      <w:proofErr w:type="spellEnd"/>
      <w:r w:rsidRPr="00A67855">
        <w:rPr>
          <w:b/>
          <w:i/>
        </w:rPr>
        <w:t xml:space="preserve"> hangszerek alkotórészei </w:t>
      </w:r>
      <w:r w:rsidR="00B64FCB" w:rsidRPr="00644690">
        <w:rPr>
          <w:b/>
          <w:i/>
        </w:rPr>
        <w:t>1</w:t>
      </w:r>
      <w:r w:rsidR="00B64FCB" w:rsidRPr="00644690">
        <w:rPr>
          <w:b/>
          <w:i/>
        </w:rPr>
        <w:tab/>
      </w:r>
      <w:r w:rsidR="00361961">
        <w:rPr>
          <w:b/>
          <w:i/>
        </w:rPr>
        <w:t>10</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Hegedűcsiga rajzolása a kulcsszekrénnyel és a hangolókulcs ábrázolása.</w:t>
      </w:r>
    </w:p>
    <w:p w:rsidR="00A67855" w:rsidRPr="00A67855" w:rsidRDefault="00A67855" w:rsidP="00A67855">
      <w:pPr>
        <w:spacing w:after="0"/>
        <w:ind w:left="851"/>
        <w:rPr>
          <w:rFonts w:cs="Times New Roman"/>
        </w:rPr>
      </w:pPr>
      <w:r w:rsidRPr="00A67855">
        <w:rPr>
          <w:rFonts w:cs="Times New Roman"/>
        </w:rPr>
        <w:t>Zongorakészítő: A tőke szerkezeti, keresztmetszeti rajzának készítése.</w:t>
      </w:r>
    </w:p>
    <w:p w:rsidR="00A67855" w:rsidRPr="00A67855" w:rsidRDefault="00A67855" w:rsidP="00A67855">
      <w:pPr>
        <w:spacing w:after="0"/>
        <w:ind w:left="851"/>
        <w:rPr>
          <w:rFonts w:cs="Times New Roman"/>
        </w:rPr>
      </w:pPr>
      <w:r w:rsidRPr="00A67855">
        <w:rPr>
          <w:rFonts w:cs="Times New Roman"/>
        </w:rPr>
        <w:t>Fafúvós: Klarinét fúvóka és hordó rajzolása.</w:t>
      </w:r>
    </w:p>
    <w:p w:rsidR="00A67855" w:rsidRPr="00A67855" w:rsidRDefault="00A67855" w:rsidP="00A67855">
      <w:pPr>
        <w:spacing w:after="0"/>
        <w:ind w:left="851"/>
        <w:rPr>
          <w:rFonts w:cs="Times New Roman"/>
        </w:rPr>
      </w:pPr>
      <w:r w:rsidRPr="00A67855">
        <w:rPr>
          <w:rFonts w:cs="Times New Roman"/>
        </w:rPr>
        <w:t>Rézfúvós: Fúvókák rajzolása.</w:t>
      </w:r>
      <w:r w:rsidRPr="00A67855">
        <w:t xml:space="preserve"> </w:t>
      </w:r>
      <w:proofErr w:type="spellStart"/>
      <w:r w:rsidRPr="00A67855">
        <w:rPr>
          <w:rFonts w:cs="Times New Roman"/>
        </w:rPr>
        <w:t>Vonós-pengetős-vonókészítő</w:t>
      </w:r>
      <w:proofErr w:type="spellEnd"/>
      <w:r w:rsidRPr="00A67855">
        <w:rPr>
          <w:rFonts w:cs="Times New Roman"/>
        </w:rPr>
        <w:t>: Hegedűkáva felülnézeti és metszeti rajzai.</w:t>
      </w:r>
    </w:p>
    <w:p w:rsidR="00A67855" w:rsidRPr="00A67855" w:rsidRDefault="00A67855" w:rsidP="00A67855">
      <w:pPr>
        <w:spacing w:after="0"/>
        <w:ind w:left="851"/>
        <w:rPr>
          <w:rFonts w:cs="Times New Roman"/>
        </w:rPr>
      </w:pPr>
      <w:r w:rsidRPr="00A67855">
        <w:rPr>
          <w:rFonts w:cs="Times New Roman"/>
        </w:rPr>
        <w:t>Zongorakészítő: Zongorakorpusz ábrázolása. Klaviatúraráma nézeti és metszeti rajza.</w:t>
      </w:r>
    </w:p>
    <w:p w:rsidR="00A67855" w:rsidRPr="00A67855" w:rsidRDefault="00A67855" w:rsidP="00A67855">
      <w:pPr>
        <w:spacing w:after="0"/>
        <w:ind w:left="851"/>
        <w:rPr>
          <w:rFonts w:cs="Times New Roman"/>
        </w:rPr>
      </w:pPr>
      <w:r w:rsidRPr="00A67855">
        <w:rPr>
          <w:rFonts w:cs="Times New Roman"/>
        </w:rPr>
        <w:t>Fafúvós: Normál zenekari oboa hangszertest ábrázolása.</w:t>
      </w:r>
    </w:p>
    <w:p w:rsidR="00A67855" w:rsidRPr="00A67855" w:rsidRDefault="00A67855" w:rsidP="00A67855">
      <w:pPr>
        <w:spacing w:after="0"/>
        <w:ind w:left="851"/>
        <w:rPr>
          <w:rFonts w:cs="Times New Roman"/>
        </w:rPr>
      </w:pPr>
      <w:r w:rsidRPr="00A67855">
        <w:rPr>
          <w:rFonts w:cs="Times New Roman"/>
        </w:rPr>
        <w:t>Rézfúvós: B- trombita korpuszának rajzolása.</w:t>
      </w:r>
    </w:p>
    <w:p w:rsidR="00A67855" w:rsidRPr="00A67855" w:rsidRDefault="00A67855" w:rsidP="00A67855">
      <w:pPr>
        <w:spacing w:after="0"/>
        <w:ind w:left="851"/>
        <w:rPr>
          <w:rFonts w:cs="Times New Roman"/>
        </w:rPr>
      </w:pPr>
      <w:r w:rsidRPr="00A67855">
        <w:rPr>
          <w:rFonts w:cs="Times New Roman"/>
        </w:rPr>
        <w:t>Orgona: Mechanikus és pneumatikus kúpláda szerkezeti rajza.</w:t>
      </w:r>
    </w:p>
    <w:p w:rsidR="00A67855" w:rsidRPr="00A67855" w:rsidRDefault="00A67855" w:rsidP="00A67855">
      <w:pPr>
        <w:spacing w:after="0"/>
        <w:ind w:left="851"/>
        <w:rPr>
          <w:rFonts w:cs="Times New Roman"/>
        </w:rPr>
      </w:pPr>
      <w:r w:rsidRPr="00A67855">
        <w:rPr>
          <w:rFonts w:cs="Times New Roman"/>
        </w:rPr>
        <w:t>Pengetős: A spanyolgitár műhelyrajzának készítése.</w:t>
      </w:r>
    </w:p>
    <w:p w:rsidR="00A67855" w:rsidRPr="00A67855" w:rsidRDefault="00A67855" w:rsidP="00A67855">
      <w:pPr>
        <w:spacing w:after="0"/>
        <w:ind w:left="851"/>
        <w:rPr>
          <w:rFonts w:cs="Times New Roman"/>
        </w:rPr>
      </w:pPr>
      <w:r w:rsidRPr="00A67855">
        <w:rPr>
          <w:rFonts w:cs="Times New Roman"/>
        </w:rPr>
        <w:t>Zongorakészítő: Pianínó-mechanika ábrázolása.</w:t>
      </w:r>
    </w:p>
    <w:p w:rsidR="00A67855" w:rsidRPr="00A67855" w:rsidRDefault="00A67855" w:rsidP="00A67855">
      <w:pPr>
        <w:spacing w:after="0"/>
        <w:ind w:left="851"/>
        <w:rPr>
          <w:rFonts w:cs="Times New Roman"/>
        </w:rPr>
      </w:pPr>
      <w:r w:rsidRPr="00A67855">
        <w:rPr>
          <w:rFonts w:cs="Times New Roman"/>
        </w:rPr>
        <w:t>Fafúvós: Fagott alkatrészrajzainak készítése.</w:t>
      </w:r>
    </w:p>
    <w:p w:rsidR="00A67855" w:rsidRPr="00A67855" w:rsidRDefault="00A67855" w:rsidP="00A67855">
      <w:pPr>
        <w:spacing w:after="0"/>
        <w:ind w:left="851"/>
        <w:rPr>
          <w:rFonts w:cs="Times New Roman"/>
        </w:rPr>
      </w:pPr>
      <w:r w:rsidRPr="00A67855">
        <w:rPr>
          <w:rFonts w:cs="Times New Roman"/>
        </w:rPr>
        <w:t xml:space="preserve">Rézfúvós: A </w:t>
      </w:r>
      <w:proofErr w:type="spellStart"/>
      <w:r w:rsidRPr="00A67855">
        <w:rPr>
          <w:rFonts w:cs="Times New Roman"/>
        </w:rPr>
        <w:t>tolóharsona</w:t>
      </w:r>
      <w:proofErr w:type="spellEnd"/>
      <w:r w:rsidRPr="00A67855">
        <w:rPr>
          <w:rFonts w:cs="Times New Roman"/>
        </w:rPr>
        <w:t xml:space="preserve"> alkatrészrajzának készítése</w:t>
      </w:r>
    </w:p>
    <w:p w:rsidR="00A67855" w:rsidRPr="00A67855" w:rsidRDefault="00A67855" w:rsidP="00A67855">
      <w:pPr>
        <w:spacing w:after="0"/>
        <w:ind w:left="851"/>
        <w:rPr>
          <w:rFonts w:cs="Times New Roman"/>
        </w:rPr>
      </w:pPr>
      <w:r w:rsidRPr="00A67855">
        <w:rPr>
          <w:rFonts w:cs="Times New Roman"/>
        </w:rPr>
        <w:t xml:space="preserve">Orgona: </w:t>
      </w:r>
      <w:proofErr w:type="spellStart"/>
      <w:r w:rsidRPr="00A67855">
        <w:rPr>
          <w:rFonts w:cs="Times New Roman"/>
        </w:rPr>
        <w:t>Kétmanuálos</w:t>
      </w:r>
      <w:proofErr w:type="spellEnd"/>
      <w:r w:rsidRPr="00A67855">
        <w:rPr>
          <w:rFonts w:cs="Times New Roman"/>
        </w:rPr>
        <w:t>, mechanikus orgona szerkezeti ábrázolása.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xml:space="preserve">: Hegedűtető és </w:t>
      </w:r>
      <w:proofErr w:type="spellStart"/>
      <w:r w:rsidRPr="00A67855">
        <w:rPr>
          <w:rFonts w:cs="Times New Roman"/>
        </w:rPr>
        <w:t>-hát</w:t>
      </w:r>
      <w:proofErr w:type="spellEnd"/>
      <w:r w:rsidRPr="00A67855">
        <w:rPr>
          <w:rFonts w:cs="Times New Roman"/>
        </w:rPr>
        <w:t xml:space="preserve"> rajzolása. Különféle "f"- nyílások rajza. Barokk gitár hangnyílásának rozetta terve.</w:t>
      </w:r>
    </w:p>
    <w:p w:rsidR="00A67855" w:rsidRPr="00A67855" w:rsidRDefault="00A67855" w:rsidP="00A67855">
      <w:pPr>
        <w:spacing w:after="0"/>
        <w:ind w:left="851"/>
        <w:rPr>
          <w:rFonts w:cs="Times New Roman"/>
        </w:rPr>
      </w:pPr>
      <w:r w:rsidRPr="00A67855">
        <w:rPr>
          <w:rFonts w:cs="Times New Roman"/>
        </w:rPr>
        <w:t>Zongorakészítő: Bécsi mechanika ábrázolása.</w:t>
      </w:r>
    </w:p>
    <w:p w:rsidR="00A67855" w:rsidRPr="00A67855" w:rsidRDefault="00A67855" w:rsidP="00A67855">
      <w:pPr>
        <w:spacing w:after="0"/>
        <w:ind w:left="851"/>
        <w:rPr>
          <w:rFonts w:cs="Times New Roman"/>
        </w:rPr>
      </w:pPr>
      <w:r w:rsidRPr="00A67855">
        <w:rPr>
          <w:rFonts w:cs="Times New Roman"/>
        </w:rPr>
        <w:t>Fafúvós: Bécsi oboa hangszertest ábrázolása.</w:t>
      </w:r>
    </w:p>
    <w:p w:rsidR="00A67855" w:rsidRPr="00A67855" w:rsidRDefault="00A67855" w:rsidP="00A67855">
      <w:pPr>
        <w:spacing w:after="0"/>
        <w:ind w:left="851"/>
        <w:rPr>
          <w:rFonts w:cs="Times New Roman"/>
        </w:rPr>
      </w:pPr>
      <w:r w:rsidRPr="00A67855">
        <w:rPr>
          <w:rFonts w:cs="Times New Roman"/>
        </w:rPr>
        <w:t>Rézfúvós: Forgó- és nyomóventil rajzolása.</w:t>
      </w:r>
    </w:p>
    <w:p w:rsidR="00A67855" w:rsidRPr="00A67855" w:rsidRDefault="00A67855" w:rsidP="00A67855">
      <w:pPr>
        <w:spacing w:after="0"/>
        <w:ind w:left="851"/>
        <w:rPr>
          <w:rFonts w:cs="Times New Roman"/>
        </w:rPr>
      </w:pPr>
      <w:r w:rsidRPr="00A67855">
        <w:rPr>
          <w:rFonts w:cs="Times New Roman"/>
        </w:rPr>
        <w:t>Orgona: Ládafúvó rajzolása.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Hegedűláb rajzolása. Vonófej és kápa rajza. Spanyol gitár húrtartójának rajza.</w:t>
      </w:r>
    </w:p>
    <w:p w:rsidR="00A67855" w:rsidRPr="00A67855" w:rsidRDefault="00A67855" w:rsidP="00A67855">
      <w:pPr>
        <w:spacing w:after="0"/>
        <w:ind w:left="851"/>
        <w:rPr>
          <w:rFonts w:cs="Times New Roman"/>
        </w:rPr>
      </w:pPr>
      <w:r w:rsidRPr="00A67855">
        <w:rPr>
          <w:rFonts w:cs="Times New Roman"/>
        </w:rPr>
        <w:t>Zongorakészítő: Angol mechanika ábrázolása.</w:t>
      </w:r>
    </w:p>
    <w:p w:rsidR="00A67855" w:rsidRPr="00A67855" w:rsidRDefault="00A67855" w:rsidP="00A67855">
      <w:pPr>
        <w:spacing w:after="0"/>
        <w:ind w:left="851"/>
        <w:rPr>
          <w:rFonts w:cs="Times New Roman"/>
        </w:rPr>
      </w:pPr>
      <w:r w:rsidRPr="00A67855">
        <w:rPr>
          <w:rFonts w:cs="Times New Roman"/>
        </w:rPr>
        <w:lastRenderedPageBreak/>
        <w:t>Fafúvós: Tárogató rajza.</w:t>
      </w:r>
    </w:p>
    <w:p w:rsidR="00A67855" w:rsidRPr="00A67855" w:rsidRDefault="00A67855" w:rsidP="00A67855">
      <w:pPr>
        <w:spacing w:after="0"/>
        <w:ind w:left="851"/>
        <w:rPr>
          <w:rFonts w:cs="Times New Roman"/>
        </w:rPr>
      </w:pPr>
      <w:r w:rsidRPr="00A67855">
        <w:rPr>
          <w:rFonts w:cs="Times New Roman"/>
        </w:rPr>
        <w:t>Rézfúvós: Szárnykürt korpuszának rajzolása.</w:t>
      </w:r>
    </w:p>
    <w:p w:rsidR="00A67855" w:rsidRPr="00A67855" w:rsidRDefault="00A67855" w:rsidP="00A67855">
      <w:pPr>
        <w:spacing w:after="0"/>
        <w:ind w:left="851"/>
        <w:rPr>
          <w:rFonts w:cs="Times New Roman"/>
        </w:rPr>
      </w:pPr>
      <w:r w:rsidRPr="00A67855">
        <w:rPr>
          <w:rFonts w:cs="Times New Roman"/>
        </w:rPr>
        <w:t>Orgona: Mechanikus billentyűrekeszes szélláda rajza.</w:t>
      </w:r>
    </w:p>
    <w:p w:rsidR="00B64FCB" w:rsidRDefault="00A67855" w:rsidP="00A67855">
      <w:pPr>
        <w:spacing w:after="0"/>
        <w:ind w:left="851"/>
      </w:pPr>
      <w:r w:rsidRPr="00A67855">
        <w:rPr>
          <w:rFonts w:cs="Times New Roman"/>
        </w:rPr>
        <w:t>Orgona: Fémsípok rajzolása, hangolási megoldások.</w:t>
      </w:r>
    </w:p>
    <w:p w:rsidR="00B64FCB" w:rsidRPr="00644690" w:rsidRDefault="00B64FCB" w:rsidP="00B64FCB">
      <w:pPr>
        <w:tabs>
          <w:tab w:val="left" w:pos="1418"/>
          <w:tab w:val="right" w:pos="9072"/>
        </w:tabs>
        <w:spacing w:after="0"/>
        <w:ind w:left="851"/>
      </w:pPr>
    </w:p>
    <w:p w:rsidR="00B64FCB" w:rsidRDefault="00A67855" w:rsidP="009B1830">
      <w:pPr>
        <w:pStyle w:val="Listaszerbekezds"/>
        <w:numPr>
          <w:ilvl w:val="2"/>
          <w:numId w:val="8"/>
        </w:numPr>
        <w:tabs>
          <w:tab w:val="left" w:pos="1701"/>
          <w:tab w:val="right" w:pos="9072"/>
        </w:tabs>
        <w:spacing w:after="0"/>
        <w:ind w:left="993" w:hanging="426"/>
        <w:rPr>
          <w:b/>
          <w:i/>
        </w:rPr>
      </w:pPr>
      <w:r w:rsidRPr="00A67855">
        <w:rPr>
          <w:b/>
          <w:i/>
        </w:rPr>
        <w:t>Műhelyrajzok készítése</w:t>
      </w:r>
      <w:r w:rsidR="00B64FCB" w:rsidRPr="00644690">
        <w:rPr>
          <w:b/>
          <w:i/>
        </w:rPr>
        <w:tab/>
      </w:r>
      <w:r w:rsidR="00361961">
        <w:rPr>
          <w:b/>
          <w:i/>
        </w:rPr>
        <w:t>4</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Méretezett szabadkézi rajzok elkészítése, amelynek alapján egy-egy alkatrész elkészíthető. A rajzok szakáganként különbözőek és a szakmára jellemző alkatrészek lehetnek.</w:t>
      </w:r>
    </w:p>
    <w:p w:rsidR="00B64FCB" w:rsidRDefault="00A67855" w:rsidP="00A67855">
      <w:pPr>
        <w:spacing w:after="0"/>
        <w:ind w:left="851"/>
      </w:pPr>
      <w:r w:rsidRPr="00A67855">
        <w:rPr>
          <w:rFonts w:cs="Times New Roman"/>
        </w:rPr>
        <w:t>Gyártásra alkalmas alkatrész szabadkézi rajzának elkészítése néhány perc alatt</w:t>
      </w:r>
    </w:p>
    <w:p w:rsidR="00B64FCB" w:rsidRPr="002A1C54" w:rsidRDefault="00B64FCB" w:rsidP="00B64FCB">
      <w:pPr>
        <w:tabs>
          <w:tab w:val="left" w:pos="1418"/>
          <w:tab w:val="right" w:pos="9072"/>
        </w:tabs>
        <w:spacing w:after="0"/>
        <w:ind w:left="851"/>
      </w:pPr>
    </w:p>
    <w:p w:rsidR="00B64FCB" w:rsidRDefault="00A67855" w:rsidP="009B1830">
      <w:pPr>
        <w:pStyle w:val="Listaszerbekezds"/>
        <w:numPr>
          <w:ilvl w:val="2"/>
          <w:numId w:val="8"/>
        </w:numPr>
        <w:tabs>
          <w:tab w:val="left" w:pos="1701"/>
          <w:tab w:val="right" w:pos="9072"/>
        </w:tabs>
        <w:spacing w:after="0"/>
        <w:ind w:left="993" w:hanging="426"/>
        <w:rPr>
          <w:b/>
          <w:i/>
        </w:rPr>
      </w:pPr>
      <w:r w:rsidRPr="00A67855">
        <w:rPr>
          <w:b/>
          <w:i/>
        </w:rPr>
        <w:t xml:space="preserve">Egyedi alkatrészek rajzi tervezése </w:t>
      </w:r>
      <w:r w:rsidR="00B64FCB" w:rsidRPr="00644690">
        <w:rPr>
          <w:b/>
          <w:i/>
        </w:rPr>
        <w:t>3</w:t>
      </w:r>
      <w:r w:rsidR="00B64FCB" w:rsidRPr="00644690">
        <w:rPr>
          <w:b/>
          <w:i/>
        </w:rPr>
        <w:tab/>
      </w:r>
      <w:r w:rsidR="00361961">
        <w:rPr>
          <w:b/>
          <w:i/>
        </w:rPr>
        <w:t>6</w:t>
      </w:r>
      <w:r w:rsidR="00B64FCB">
        <w:rPr>
          <w:b/>
          <w:i/>
        </w:rPr>
        <w:t xml:space="preserve"> ó</w:t>
      </w:r>
      <w:r w:rsidR="00B64FCB" w:rsidRPr="00644690">
        <w:rPr>
          <w:b/>
          <w:i/>
        </w:rPr>
        <w:t>r</w:t>
      </w:r>
      <w:r w:rsidR="00B64FCB">
        <w:rPr>
          <w:b/>
          <w:i/>
        </w:rPr>
        <w:t>a</w:t>
      </w:r>
    </w:p>
    <w:p w:rsidR="00B64FCB" w:rsidRDefault="00A67855" w:rsidP="00B64FCB">
      <w:pPr>
        <w:spacing w:after="0"/>
        <w:ind w:left="851"/>
      </w:pPr>
      <w:r w:rsidRPr="00A67855">
        <w:rPr>
          <w:rFonts w:cs="Times New Roman"/>
        </w:rPr>
        <w:t>Hangszerek és alkatrészek megtervezése és rajzba öntése. Egyedi formák tervezésének lehetősége a pontos formák kialakítása.</w:t>
      </w:r>
    </w:p>
    <w:p w:rsidR="00B64FCB" w:rsidRPr="002A1C54" w:rsidRDefault="00B64FCB" w:rsidP="00B64FCB">
      <w:pPr>
        <w:tabs>
          <w:tab w:val="left" w:pos="1418"/>
          <w:tab w:val="right" w:pos="9072"/>
        </w:tabs>
        <w:spacing w:after="0"/>
        <w:ind w:left="851"/>
      </w:pPr>
    </w:p>
    <w:p w:rsidR="00B64FCB" w:rsidRDefault="00A67855" w:rsidP="009B1830">
      <w:pPr>
        <w:pStyle w:val="Listaszerbekezds"/>
        <w:numPr>
          <w:ilvl w:val="2"/>
          <w:numId w:val="8"/>
        </w:numPr>
        <w:tabs>
          <w:tab w:val="left" w:pos="1701"/>
          <w:tab w:val="right" w:pos="9072"/>
        </w:tabs>
        <w:spacing w:after="0"/>
        <w:ind w:left="993" w:hanging="426"/>
        <w:rPr>
          <w:b/>
          <w:i/>
        </w:rPr>
      </w:pPr>
      <w:r w:rsidRPr="00A67855">
        <w:rPr>
          <w:b/>
          <w:i/>
        </w:rPr>
        <w:t>CAD (Számítógépes rajz-szerkesztés lehetőségei</w:t>
      </w:r>
      <w:proofErr w:type="gramStart"/>
      <w:r w:rsidRPr="00A67855">
        <w:rPr>
          <w:b/>
          <w:i/>
        </w:rPr>
        <w:t>)</w:t>
      </w:r>
      <w:r w:rsidR="00B64FCB" w:rsidRPr="00644690">
        <w:rPr>
          <w:b/>
          <w:i/>
        </w:rPr>
        <w:t>4</w:t>
      </w:r>
      <w:proofErr w:type="gramEnd"/>
      <w:r w:rsidR="00B64FCB" w:rsidRPr="00644690">
        <w:rPr>
          <w:b/>
          <w:i/>
        </w:rPr>
        <w:tab/>
      </w:r>
      <w:proofErr w:type="spellStart"/>
      <w:r w:rsidR="00361961">
        <w:rPr>
          <w:b/>
          <w:i/>
        </w:rPr>
        <w:t>4</w:t>
      </w:r>
      <w:proofErr w:type="spellEnd"/>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A CAD számítógépes program ismertetése.</w:t>
      </w:r>
    </w:p>
    <w:p w:rsidR="00A67855" w:rsidRPr="00A67855" w:rsidRDefault="00A67855" w:rsidP="00A67855">
      <w:pPr>
        <w:spacing w:after="0"/>
        <w:ind w:left="851"/>
        <w:rPr>
          <w:rFonts w:cs="Times New Roman"/>
        </w:rPr>
      </w:pPr>
      <w:r w:rsidRPr="00A67855">
        <w:rPr>
          <w:rFonts w:cs="Times New Roman"/>
        </w:rPr>
        <w:t>A program használati lehetőségei a tervezésben.</w:t>
      </w:r>
    </w:p>
    <w:p w:rsidR="00A67855" w:rsidRPr="00A67855" w:rsidRDefault="00A67855" w:rsidP="00A67855">
      <w:pPr>
        <w:spacing w:after="0"/>
        <w:ind w:left="851"/>
        <w:rPr>
          <w:rFonts w:cs="Times New Roman"/>
        </w:rPr>
      </w:pPr>
      <w:r w:rsidRPr="00A67855">
        <w:rPr>
          <w:rFonts w:cs="Times New Roman"/>
        </w:rPr>
        <w:t>A program gyakorlatban alkalmazható lehetőségei.</w:t>
      </w:r>
    </w:p>
    <w:p w:rsidR="00B64FCB" w:rsidRDefault="00A67855" w:rsidP="00A67855">
      <w:pPr>
        <w:spacing w:after="0"/>
        <w:ind w:left="851"/>
      </w:pPr>
      <w:r w:rsidRPr="00A67855">
        <w:rPr>
          <w:rFonts w:cs="Times New Roman"/>
        </w:rPr>
        <w:t>Távlatai a szakmában.</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1"/>
          <w:numId w:val="8"/>
        </w:numPr>
        <w:spacing w:after="0"/>
        <w:rPr>
          <w:rFonts w:cs="Times New Roman"/>
          <w:b/>
        </w:rPr>
      </w:pPr>
      <w:r w:rsidRPr="00644690">
        <w:rPr>
          <w:b/>
        </w:rPr>
        <w:t>A képzés javasolt helyszíne (ajánlás)</w:t>
      </w:r>
    </w:p>
    <w:p w:rsidR="00B64FCB" w:rsidRPr="002B5BF7" w:rsidRDefault="00A67855" w:rsidP="00B64FCB">
      <w:pPr>
        <w:spacing w:after="0"/>
        <w:ind w:left="426"/>
      </w:pPr>
      <w:r w:rsidRPr="00A67855">
        <w:rPr>
          <w:i/>
        </w:rPr>
        <w:t>Tanterem</w:t>
      </w:r>
    </w:p>
    <w:p w:rsidR="00B64FCB" w:rsidRPr="00FF2E9D" w:rsidRDefault="00B64FCB"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67855" w:rsidRPr="00A67855" w:rsidRDefault="00A67855" w:rsidP="00A67855">
      <w:pPr>
        <w:spacing w:after="0"/>
        <w:ind w:left="426"/>
        <w:rPr>
          <w:i/>
        </w:rPr>
      </w:pPr>
      <w:r w:rsidRPr="00A67855">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A67855" w:rsidP="00A67855">
      <w:pPr>
        <w:spacing w:after="0"/>
        <w:ind w:left="426"/>
        <w:rPr>
          <w:i/>
        </w:rPr>
      </w:pPr>
      <w:r w:rsidRPr="00A67855">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9B1830">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1B1420">
      <w:pPr>
        <w:spacing w:after="0"/>
      </w:pPr>
    </w:p>
    <w:p w:rsidR="00B64FCB" w:rsidRPr="00BC7291" w:rsidRDefault="00B64FCB" w:rsidP="009B1830">
      <w:pPr>
        <w:pStyle w:val="Listaszerbekezds"/>
        <w:numPr>
          <w:ilvl w:val="2"/>
          <w:numId w:val="8"/>
        </w:numPr>
        <w:spacing w:after="0"/>
        <w:rPr>
          <w:b/>
        </w:rPr>
      </w:pPr>
      <w:r w:rsidRPr="00BC7291">
        <w:rPr>
          <w:b/>
        </w:rPr>
        <w:lastRenderedPageBreak/>
        <w:t>A tantárgy elsajátítása során alkalmazható tanulói tevékenységformák (ajánlás)</w:t>
      </w:r>
    </w:p>
    <w:p w:rsidR="00B64FCB" w:rsidRDefault="00B64FCB" w:rsidP="00B64FCB">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7463D2" w:rsidTr="001B1420">
        <w:trPr>
          <w:trHeight w:val="255"/>
          <w:jc w:val="center"/>
        </w:trPr>
        <w:tc>
          <w:tcPr>
            <w:tcW w:w="104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1B1420" w:rsidRPr="007463D2" w:rsidTr="001B1420">
        <w:trPr>
          <w:trHeight w:val="510"/>
          <w:jc w:val="center"/>
        </w:trPr>
        <w:tc>
          <w:tcPr>
            <w:tcW w:w="104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r>
      <w:tr w:rsidR="001B1420" w:rsidRPr="007463D2" w:rsidTr="001B1420">
        <w:trPr>
          <w:trHeight w:val="255"/>
          <w:jc w:val="center"/>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készítés</w:t>
            </w:r>
            <w:proofErr w:type="gramEnd"/>
            <w:r w:rsidRPr="007463D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kiegészítés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1.8.</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1B1420" w:rsidRPr="002B5BF7" w:rsidRDefault="001B1420"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8419D5" w:rsidRDefault="008419D5" w:rsidP="000A21B7">
      <w:pPr>
        <w:spacing w:after="0"/>
        <w:rPr>
          <w:rFonts w:cs="Times New Roman"/>
        </w:rPr>
      </w:pPr>
    </w:p>
    <w:p w:rsidR="00B64FCB" w:rsidRDefault="00B64FCB" w:rsidP="00B64FCB">
      <w:pPr>
        <w:spacing w:after="0"/>
        <w:rPr>
          <w:rFonts w:cs="Times New Roman"/>
        </w:rPr>
      </w:pPr>
    </w:p>
    <w:p w:rsidR="00B64FCB" w:rsidRPr="00644690" w:rsidRDefault="00702FFA" w:rsidP="009B1830">
      <w:pPr>
        <w:pStyle w:val="Listaszerbekezds"/>
        <w:numPr>
          <w:ilvl w:val="0"/>
          <w:numId w:val="8"/>
        </w:numPr>
        <w:tabs>
          <w:tab w:val="right" w:pos="9072"/>
        </w:tabs>
        <w:spacing w:after="0"/>
        <w:rPr>
          <w:rFonts w:cs="Times New Roman"/>
          <w:b/>
        </w:rPr>
      </w:pPr>
      <w:r w:rsidRPr="00702FFA">
        <w:rPr>
          <w:b/>
        </w:rPr>
        <w:t>Zenei alapismeretek</w:t>
      </w:r>
      <w:r w:rsidR="00B64FCB" w:rsidRPr="00644690">
        <w:rPr>
          <w:b/>
        </w:rPr>
        <w:t xml:space="preserve"> tantárgy</w:t>
      </w:r>
      <w:r w:rsidR="00B64FCB" w:rsidRPr="00644690">
        <w:rPr>
          <w:b/>
        </w:rPr>
        <w:tab/>
      </w:r>
      <w:r w:rsidR="00361961">
        <w:rPr>
          <w:b/>
        </w:rPr>
        <w:t>16</w:t>
      </w:r>
      <w:r w:rsidR="00B64FCB">
        <w:rPr>
          <w:b/>
        </w:rPr>
        <w:t xml:space="preserve"> ó</w:t>
      </w:r>
      <w:r w:rsidR="00B64FCB" w:rsidRPr="00644690">
        <w:rPr>
          <w:b/>
        </w:rPr>
        <w:t>ra</w:t>
      </w:r>
    </w:p>
    <w:p w:rsidR="00B64FCB" w:rsidRPr="00644690" w:rsidRDefault="00B64FCB" w:rsidP="00B64FCB"/>
    <w:p w:rsidR="00B64FCB" w:rsidRDefault="00B64FCB" w:rsidP="009B1830">
      <w:pPr>
        <w:pStyle w:val="Listaszerbekezds"/>
        <w:numPr>
          <w:ilvl w:val="1"/>
          <w:numId w:val="8"/>
        </w:numPr>
        <w:spacing w:after="0"/>
        <w:rPr>
          <w:b/>
        </w:rPr>
      </w:pPr>
      <w:r w:rsidRPr="00644690">
        <w:rPr>
          <w:b/>
        </w:rPr>
        <w:t>A tantárgy tanításának célja</w:t>
      </w:r>
    </w:p>
    <w:p w:rsidR="00702FFA" w:rsidRDefault="00702FFA" w:rsidP="00702FFA">
      <w:pPr>
        <w:spacing w:after="0"/>
        <w:ind w:left="426"/>
      </w:pPr>
      <w:r>
        <w:t>A tantárgy tanításának célja, hogy tanulóival megismertesse és elsajátíttassa az általános zenei ismeretek alapvető tudnivalóit.</w:t>
      </w:r>
    </w:p>
    <w:p w:rsidR="00702FFA" w:rsidRDefault="00702FFA" w:rsidP="00702FFA">
      <w:pPr>
        <w:spacing w:after="0"/>
        <w:ind w:left="426"/>
      </w:pPr>
      <w: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Default="00702FFA" w:rsidP="00702FFA">
      <w:pPr>
        <w:spacing w:after="0"/>
        <w:ind w:left="426"/>
      </w:pPr>
      <w:r>
        <w:t>Ismertesse meg a tanulókkal:</w:t>
      </w:r>
    </w:p>
    <w:p w:rsidR="00702FFA" w:rsidRDefault="00702FFA" w:rsidP="00702FFA">
      <w:pPr>
        <w:spacing w:after="0"/>
        <w:ind w:left="426"/>
      </w:pPr>
      <w:r>
        <w:t>–</w:t>
      </w:r>
      <w:r>
        <w:tab/>
        <w:t>az emberi társadalmak kialakulásának főbb állomásait</w:t>
      </w:r>
    </w:p>
    <w:p w:rsidR="00702FFA" w:rsidRDefault="00702FFA" w:rsidP="00702FFA">
      <w:pPr>
        <w:spacing w:after="0"/>
        <w:ind w:left="426"/>
      </w:pPr>
      <w:r>
        <w:t>–</w:t>
      </w:r>
      <w:r>
        <w:tab/>
        <w:t>az Európán kívüli emberi kultúrákat</w:t>
      </w:r>
    </w:p>
    <w:p w:rsidR="00702FFA" w:rsidRDefault="00702FFA" w:rsidP="00702FFA">
      <w:pPr>
        <w:spacing w:after="0"/>
        <w:ind w:left="426"/>
      </w:pPr>
      <w:r>
        <w:t>–</w:t>
      </w:r>
      <w:r>
        <w:tab/>
        <w:t>a régészet, a történelem, a néprajz (mint zenetörténeti és hangszertörténeti) források szerepét</w:t>
      </w:r>
    </w:p>
    <w:p w:rsidR="00702FFA" w:rsidRDefault="00702FFA" w:rsidP="00702FFA">
      <w:pPr>
        <w:spacing w:after="0"/>
        <w:ind w:left="426"/>
      </w:pPr>
      <w:r>
        <w:t>–</w:t>
      </w:r>
      <w:r>
        <w:tab/>
        <w:t>a gazdaság, művészetek (zene) kapcsolatát és egymásra hatását a hangszerkészítésben és általában a zenei életben</w:t>
      </w:r>
    </w:p>
    <w:p w:rsidR="00702FFA" w:rsidRDefault="00702FFA" w:rsidP="00702FFA">
      <w:pPr>
        <w:spacing w:after="0"/>
        <w:ind w:left="426"/>
      </w:pPr>
      <w:r>
        <w:t>–</w:t>
      </w:r>
      <w:r>
        <w:tab/>
        <w:t>a hétköznapi és tudományos nyelvezet különbségeit</w:t>
      </w:r>
    </w:p>
    <w:p w:rsidR="00702FFA" w:rsidRDefault="00702FFA" w:rsidP="00702FFA">
      <w:pPr>
        <w:spacing w:after="0"/>
        <w:ind w:left="426"/>
      </w:pPr>
      <w:r>
        <w:t>–</w:t>
      </w:r>
      <w:r>
        <w:tab/>
        <w:t>a korai hangszertörténeti műveket</w:t>
      </w:r>
    </w:p>
    <w:p w:rsidR="00702FFA" w:rsidRDefault="00702FFA" w:rsidP="00702FFA">
      <w:pPr>
        <w:spacing w:after="0"/>
        <w:ind w:left="426"/>
      </w:pPr>
      <w:r>
        <w:tab/>
        <w:t>Ösztönözze a tanulókat:</w:t>
      </w:r>
    </w:p>
    <w:p w:rsidR="00702FFA" w:rsidRDefault="00702FFA" w:rsidP="00702FFA">
      <w:pPr>
        <w:spacing w:after="0"/>
        <w:ind w:left="426"/>
      </w:pPr>
      <w:r>
        <w:t>–</w:t>
      </w:r>
      <w:r>
        <w:tab/>
        <w:t>a zenei élet eseményeinek figyelmes követésére, a zenei ízlés változásainak meglátására és folyamatos kritikai szemléletére</w:t>
      </w:r>
    </w:p>
    <w:p w:rsidR="00702FFA" w:rsidRDefault="00702FFA" w:rsidP="00702FFA">
      <w:pPr>
        <w:spacing w:after="0"/>
        <w:ind w:left="426"/>
      </w:pPr>
      <w:r>
        <w:t>–</w:t>
      </w:r>
      <w:r>
        <w:tab/>
        <w:t>az emberi társadalmak zenei életének analógiái és hasonlóságai, az értékek változásainak kritikus megfigyelésére</w:t>
      </w:r>
    </w:p>
    <w:p w:rsidR="00702FFA" w:rsidRDefault="00702FFA" w:rsidP="00702FFA">
      <w:pPr>
        <w:spacing w:after="0"/>
        <w:ind w:left="426"/>
      </w:pPr>
      <w:r>
        <w:t>Fejlessze - módszeresen és sokoldalúan - a tanulók:</w:t>
      </w:r>
    </w:p>
    <w:p w:rsidR="00702FFA" w:rsidRDefault="00702FFA" w:rsidP="00702FFA">
      <w:pPr>
        <w:spacing w:after="0"/>
        <w:ind w:left="426"/>
      </w:pPr>
      <w:r>
        <w:t>–</w:t>
      </w:r>
      <w:r>
        <w:tab/>
        <w:t>etikai szemléletét és magatartását</w:t>
      </w:r>
    </w:p>
    <w:p w:rsidR="00702FFA" w:rsidRDefault="00702FFA" w:rsidP="00702FFA">
      <w:pPr>
        <w:spacing w:after="0"/>
        <w:ind w:left="426"/>
      </w:pPr>
      <w:r>
        <w:t>–</w:t>
      </w:r>
      <w:r>
        <w:tab/>
        <w:t>esztétikai ízlését és igényeit mind az igényes zene, mind a hangszerkészítői tevékenység szakszerű művelésében</w:t>
      </w:r>
    </w:p>
    <w:p w:rsidR="00702FFA" w:rsidRDefault="00702FFA" w:rsidP="00702FFA">
      <w:pPr>
        <w:spacing w:after="0"/>
        <w:ind w:left="426"/>
      </w:pPr>
      <w:r>
        <w:lastRenderedPageBreak/>
        <w:t>–</w:t>
      </w:r>
      <w:r>
        <w:tab/>
        <w:t>képességét a zenetörténet és a társadalmak zenei gyakorlata hangszerkészítői tevékenysége összefüggéseinek felismerésére</w:t>
      </w:r>
    </w:p>
    <w:p w:rsidR="00702FFA" w:rsidRDefault="00702FFA" w:rsidP="00702FFA">
      <w:pPr>
        <w:spacing w:after="0"/>
        <w:ind w:left="426"/>
      </w:pPr>
      <w:r>
        <w:t>–</w:t>
      </w:r>
      <w:r>
        <w:tab/>
        <w:t>szakirodalom tanulmányozását és felhasználását</w:t>
      </w:r>
    </w:p>
    <w:p w:rsidR="00702FFA" w:rsidRDefault="00702FFA" w:rsidP="00702FFA">
      <w:pPr>
        <w:spacing w:after="0"/>
        <w:ind w:left="426"/>
      </w:pPr>
      <w:r>
        <w:t>–</w:t>
      </w:r>
      <w:r>
        <w:tab/>
        <w:t>képességét a szakmai folyóiratok szerepének és felhasználásuk módjainak felismerésére</w:t>
      </w:r>
    </w:p>
    <w:p w:rsidR="00702FFA" w:rsidRDefault="00702FFA" w:rsidP="00702FFA">
      <w:pPr>
        <w:spacing w:after="0"/>
        <w:ind w:left="426"/>
      </w:pPr>
      <w:r>
        <w:t>–</w:t>
      </w:r>
      <w:r>
        <w:tab/>
        <w:t>ismereteit az egyes művészettörténeti korszakok és a hangszerkészítés gyakorlatának összefüggéseiben és a stílusjegyek alkalmazásában, a hangszerkészítés gyakorlatában</w:t>
      </w:r>
    </w:p>
    <w:p w:rsidR="00B64FCB" w:rsidRDefault="00702FFA" w:rsidP="00702FFA">
      <w:pPr>
        <w:spacing w:after="0"/>
        <w:ind w:left="426"/>
      </w:pPr>
      <w:r>
        <w:t>–</w:t>
      </w:r>
      <w:r>
        <w:tab/>
        <w:t>igényességét mind a szakmai műhelymunka, mind az iskolai elméleti és írásbeli feladatok elvégzésében</w:t>
      </w:r>
    </w:p>
    <w:p w:rsidR="00B64FCB" w:rsidRPr="002B5BF7" w:rsidRDefault="00B64FCB" w:rsidP="00B64FCB">
      <w:pPr>
        <w:spacing w:after="0"/>
        <w:ind w:left="426"/>
      </w:pPr>
    </w:p>
    <w:p w:rsidR="00B64FCB" w:rsidRPr="00644690" w:rsidRDefault="00B64FCB" w:rsidP="009B1830">
      <w:pPr>
        <w:pStyle w:val="Listaszerbekezds"/>
        <w:numPr>
          <w:ilvl w:val="1"/>
          <w:numId w:val="8"/>
        </w:numPr>
        <w:spacing w:after="0"/>
        <w:rPr>
          <w:rFonts w:cs="Times New Roman"/>
          <w:b/>
        </w:rPr>
      </w:pPr>
      <w:r>
        <w:rPr>
          <w:b/>
        </w:rPr>
        <w:t>Kapcsolódó</w:t>
      </w:r>
      <w:r w:rsidRPr="00644690">
        <w:rPr>
          <w:b/>
        </w:rPr>
        <w:t xml:space="preserve"> szakmai tartalmak</w:t>
      </w:r>
    </w:p>
    <w:p w:rsidR="00702FFA" w:rsidRDefault="00702FFA" w:rsidP="00702FFA">
      <w:pPr>
        <w:spacing w:after="0"/>
        <w:ind w:left="426"/>
      </w:pPr>
      <w:r>
        <w:tab/>
        <w:t xml:space="preserve">Fizika: hangtan </w:t>
      </w:r>
    </w:p>
    <w:p w:rsidR="00702FFA" w:rsidRDefault="00702FFA" w:rsidP="00702FFA">
      <w:pPr>
        <w:spacing w:after="0"/>
        <w:ind w:left="426"/>
      </w:pPr>
      <w:r>
        <w:tab/>
        <w:t>Matematika: arányszámítások, törtek</w:t>
      </w:r>
    </w:p>
    <w:p w:rsidR="00702FFA" w:rsidRDefault="00702FFA" w:rsidP="00702FFA">
      <w:pPr>
        <w:spacing w:after="0"/>
        <w:ind w:left="426"/>
      </w:pPr>
      <w:r>
        <w:tab/>
        <w:t xml:space="preserve">Művészettörténet: képzőművészetek, építészettörténet, stíluskorszakok, művelődéstörténet, zenetörténet, zeneelmélet, hangszertörténet </w:t>
      </w:r>
    </w:p>
    <w:p w:rsidR="00702FFA" w:rsidRDefault="00702FFA" w:rsidP="00702FFA">
      <w:pPr>
        <w:spacing w:after="0"/>
        <w:ind w:left="426"/>
      </w:pPr>
      <w:r>
        <w:tab/>
        <w:t xml:space="preserve">Történelem: magyar- és egyetemes történelem </w:t>
      </w:r>
    </w:p>
    <w:p w:rsidR="00702FFA" w:rsidRDefault="00702FFA" w:rsidP="00702FFA">
      <w:pPr>
        <w:spacing w:after="0"/>
        <w:ind w:left="426"/>
      </w:pPr>
      <w:r>
        <w:tab/>
        <w:t xml:space="preserve">Irodalom: magyar- és világirodalom </w:t>
      </w:r>
    </w:p>
    <w:p w:rsidR="00702FFA" w:rsidRDefault="00702FFA" w:rsidP="00702FFA">
      <w:pPr>
        <w:spacing w:after="0"/>
        <w:ind w:left="426"/>
      </w:pPr>
      <w:r>
        <w:tab/>
        <w:t>Nyelvtan: helyesírás, fogalmazás, beszéd- és szövegértés</w:t>
      </w:r>
    </w:p>
    <w:p w:rsidR="00702FFA" w:rsidRDefault="00702FFA" w:rsidP="00702FFA">
      <w:pPr>
        <w:spacing w:after="0"/>
        <w:ind w:left="426"/>
      </w:pPr>
      <w:r>
        <w:tab/>
        <w:t xml:space="preserve">Továbbá a gyakorló évfolyamok ide kapcsolódó szakmai tartalmai, amelyek megalapozzák a ráépülő évfolyam ismeretanyagát. </w:t>
      </w:r>
    </w:p>
    <w:p w:rsidR="00B64FCB" w:rsidRPr="002B5BF7" w:rsidRDefault="00702FFA" w:rsidP="00B64FCB">
      <w:pPr>
        <w:spacing w:after="0"/>
        <w:ind w:left="426"/>
      </w:pPr>
      <w:r>
        <w:tab/>
      </w:r>
      <w:proofErr w:type="gramStart"/>
      <w:r>
        <w:t>hangszeresztétika</w:t>
      </w:r>
      <w:proofErr w:type="gramEnd"/>
      <w:r>
        <w:t xml:space="preserve"> és a szakismereti tárgyak</w:t>
      </w:r>
    </w:p>
    <w:p w:rsidR="00B64FCB" w:rsidRPr="00644690" w:rsidRDefault="00B64FCB" w:rsidP="009B1830">
      <w:pPr>
        <w:pStyle w:val="Listaszerbekezds"/>
        <w:numPr>
          <w:ilvl w:val="1"/>
          <w:numId w:val="8"/>
        </w:numPr>
        <w:spacing w:after="0"/>
        <w:rPr>
          <w:rFonts w:cs="Times New Roman"/>
          <w:b/>
        </w:rPr>
      </w:pPr>
      <w:r w:rsidRPr="00644690">
        <w:rPr>
          <w:b/>
        </w:rPr>
        <w:t>Témakörök</w:t>
      </w: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Zenetudomány – zeneelmélet – zenetörténet </w:t>
      </w:r>
      <w:r w:rsidR="00B64FCB" w:rsidRPr="00644690">
        <w:rPr>
          <w:b/>
          <w:i/>
        </w:rPr>
        <w:t>1</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világban.</w:t>
      </w:r>
    </w:p>
    <w:p w:rsidR="00702FFA" w:rsidRPr="00702FFA" w:rsidRDefault="00702FFA" w:rsidP="00702FFA">
      <w:pPr>
        <w:spacing w:after="0"/>
        <w:ind w:left="851"/>
        <w:rPr>
          <w:rFonts w:cs="Times New Roman"/>
        </w:rPr>
      </w:pPr>
      <w:r w:rsidRPr="00702FFA">
        <w:rPr>
          <w:rFonts w:cs="Times New Roman"/>
        </w:rPr>
        <w:t>Európában.</w:t>
      </w:r>
    </w:p>
    <w:p w:rsidR="00B64FCB" w:rsidRDefault="00702FFA" w:rsidP="00702FFA">
      <w:pPr>
        <w:spacing w:after="0"/>
        <w:ind w:left="851"/>
      </w:pPr>
      <w:r w:rsidRPr="00702FFA">
        <w:rPr>
          <w:rFonts w:cs="Times New Roman"/>
        </w:rPr>
        <w:t>Magyarországon.</w:t>
      </w:r>
    </w:p>
    <w:p w:rsidR="00B64FCB" w:rsidRPr="00644690"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A felhangrendszer és oktávrendszer zenei összefüggései </w:t>
      </w:r>
      <w:r w:rsidR="00B64FCB" w:rsidRPr="00644690">
        <w:rPr>
          <w:b/>
          <w:i/>
        </w:rPr>
        <w:t>2</w:t>
      </w:r>
      <w:r w:rsidR="00B64FCB" w:rsidRPr="00644690">
        <w:rPr>
          <w:b/>
          <w:i/>
        </w:rPr>
        <w:tab/>
      </w:r>
      <w:proofErr w:type="spellStart"/>
      <w:r w:rsidR="00361961">
        <w:rPr>
          <w:b/>
          <w:i/>
        </w:rPr>
        <w:t>2</w:t>
      </w:r>
      <w:proofErr w:type="spellEnd"/>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Felhangrendszer és oktávrendszer a makro- és mikrovilágban.</w:t>
      </w:r>
    </w:p>
    <w:p w:rsidR="00702FFA" w:rsidRPr="00702FFA" w:rsidRDefault="00702FFA" w:rsidP="00702FFA">
      <w:pPr>
        <w:spacing w:after="0"/>
        <w:ind w:left="851"/>
        <w:rPr>
          <w:rFonts w:cs="Times New Roman"/>
        </w:rPr>
      </w:pPr>
      <w:r w:rsidRPr="00702FFA">
        <w:rPr>
          <w:rFonts w:cs="Times New Roman"/>
        </w:rPr>
        <w:t>Felhang és hangszín.</w:t>
      </w:r>
    </w:p>
    <w:p w:rsidR="00702FFA" w:rsidRPr="00702FFA" w:rsidRDefault="00702FFA" w:rsidP="00702FFA">
      <w:pPr>
        <w:spacing w:after="0"/>
        <w:ind w:left="851"/>
        <w:rPr>
          <w:rFonts w:cs="Times New Roman"/>
        </w:rPr>
      </w:pPr>
      <w:r w:rsidRPr="00702FFA">
        <w:rPr>
          <w:rFonts w:cs="Times New Roman"/>
        </w:rPr>
        <w:t>Tiszta és temperált hangközök.</w:t>
      </w:r>
    </w:p>
    <w:p w:rsidR="00702FFA" w:rsidRPr="00702FFA" w:rsidRDefault="00702FFA" w:rsidP="00702FFA">
      <w:pPr>
        <w:spacing w:after="0"/>
        <w:ind w:left="851"/>
        <w:rPr>
          <w:rFonts w:cs="Times New Roman"/>
        </w:rPr>
      </w:pPr>
      <w:r w:rsidRPr="00702FFA">
        <w:rPr>
          <w:rFonts w:cs="Times New Roman"/>
        </w:rPr>
        <w:t>Régi zenélés.</w:t>
      </w:r>
    </w:p>
    <w:p w:rsidR="00B64FCB" w:rsidRDefault="00702FFA" w:rsidP="00702FFA">
      <w:pPr>
        <w:spacing w:after="0"/>
        <w:ind w:left="851"/>
      </w:pPr>
      <w:r w:rsidRPr="00702FFA">
        <w:rPr>
          <w:rFonts w:cs="Times New Roman"/>
        </w:rPr>
        <w:t>Korunk zenéje.</w:t>
      </w:r>
    </w:p>
    <w:p w:rsidR="00B64FCB" w:rsidRPr="002A1C54"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Polihisztorok és mecénások a zene vonzásában </w:t>
      </w:r>
      <w:r w:rsidR="00B64FCB" w:rsidRPr="00644690">
        <w:rPr>
          <w:b/>
          <w:i/>
        </w:rPr>
        <w:t>3</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 xml:space="preserve">Zenészek – művészek – tudósok – </w:t>
      </w:r>
      <w:proofErr w:type="spellStart"/>
      <w:r w:rsidRPr="00702FFA">
        <w:rPr>
          <w:rFonts w:cs="Times New Roman"/>
        </w:rPr>
        <w:t>hangszerészek</w:t>
      </w:r>
      <w:proofErr w:type="spellEnd"/>
      <w:r w:rsidRPr="00702FFA">
        <w:rPr>
          <w:rFonts w:cs="Times New Roman"/>
        </w:rPr>
        <w:t>.</w:t>
      </w:r>
    </w:p>
    <w:p w:rsidR="00702FFA" w:rsidRPr="00702FFA" w:rsidRDefault="00702FFA" w:rsidP="00702FFA">
      <w:pPr>
        <w:spacing w:after="0"/>
        <w:ind w:left="851"/>
        <w:rPr>
          <w:rFonts w:cs="Times New Roman"/>
        </w:rPr>
      </w:pPr>
      <w:r w:rsidRPr="00702FFA">
        <w:rPr>
          <w:rFonts w:cs="Times New Roman"/>
        </w:rPr>
        <w:t>Mindent tudás és/vagy szakosodás.</w:t>
      </w:r>
    </w:p>
    <w:p w:rsidR="00702FFA" w:rsidRPr="00702FFA" w:rsidRDefault="00702FFA" w:rsidP="00702FFA">
      <w:pPr>
        <w:spacing w:after="0"/>
        <w:ind w:left="851"/>
        <w:rPr>
          <w:rFonts w:cs="Times New Roman"/>
        </w:rPr>
      </w:pPr>
      <w:r w:rsidRPr="00702FFA">
        <w:rPr>
          <w:rFonts w:cs="Times New Roman"/>
        </w:rPr>
        <w:t>Medici, Eszterházy</w:t>
      </w:r>
      <w:proofErr w:type="gramStart"/>
      <w:r w:rsidRPr="00702FFA">
        <w:rPr>
          <w:rFonts w:cs="Times New Roman"/>
        </w:rPr>
        <w:t>, …</w:t>
      </w:r>
      <w:proofErr w:type="gramEnd"/>
    </w:p>
    <w:p w:rsidR="00B64FCB" w:rsidRDefault="00702FFA" w:rsidP="00702FFA">
      <w:pPr>
        <w:spacing w:after="0"/>
        <w:ind w:left="851"/>
      </w:pPr>
      <w:proofErr w:type="spellStart"/>
      <w:r w:rsidRPr="00702FFA">
        <w:rPr>
          <w:rFonts w:cs="Times New Roman"/>
        </w:rPr>
        <w:t>Cristofori</w:t>
      </w:r>
      <w:proofErr w:type="spellEnd"/>
      <w:r w:rsidRPr="00702FFA">
        <w:rPr>
          <w:rFonts w:cs="Times New Roman"/>
        </w:rPr>
        <w:t>, Stradivari, Leonardo da Vinci</w:t>
      </w:r>
      <w:proofErr w:type="gramStart"/>
      <w:r w:rsidRPr="00702FFA">
        <w:rPr>
          <w:rFonts w:cs="Times New Roman"/>
        </w:rPr>
        <w:t>, …</w:t>
      </w:r>
      <w:proofErr w:type="gramEnd"/>
    </w:p>
    <w:p w:rsidR="00B64FCB" w:rsidRPr="002A1C54"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Zenei elképzelések, megoldások és hangszeradottságok, lehetőségek és korlátok</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tabs>
          <w:tab w:val="left" w:pos="1418"/>
          <w:tab w:val="right" w:pos="9072"/>
        </w:tabs>
        <w:spacing w:after="0"/>
        <w:ind w:left="851"/>
        <w:rPr>
          <w:rFonts w:cs="Times New Roman"/>
        </w:rPr>
      </w:pPr>
      <w:r w:rsidRPr="00702FFA">
        <w:rPr>
          <w:rFonts w:cs="Times New Roman"/>
        </w:rPr>
        <w:t>Stílusjellemzők, stílusismeret.</w:t>
      </w:r>
    </w:p>
    <w:p w:rsidR="00702FFA" w:rsidRPr="00702FFA" w:rsidRDefault="00702FFA" w:rsidP="00702FFA">
      <w:pPr>
        <w:tabs>
          <w:tab w:val="left" w:pos="1418"/>
          <w:tab w:val="right" w:pos="9072"/>
        </w:tabs>
        <w:spacing w:after="0"/>
        <w:ind w:left="851"/>
        <w:rPr>
          <w:rFonts w:cs="Times New Roman"/>
        </w:rPr>
      </w:pPr>
      <w:r w:rsidRPr="00702FFA">
        <w:rPr>
          <w:rFonts w:cs="Times New Roman"/>
        </w:rPr>
        <w:t>Történelmi és kópiahangszerek.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Régi hangszerek feltételezhető hangszínei.</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Hangszer-felépítési változások.</w:t>
      </w:r>
    </w:p>
    <w:p w:rsidR="00702FFA" w:rsidRPr="00702FFA" w:rsidRDefault="00702FFA" w:rsidP="00702FFA">
      <w:pPr>
        <w:tabs>
          <w:tab w:val="left" w:pos="1418"/>
          <w:tab w:val="right" w:pos="9072"/>
        </w:tabs>
        <w:spacing w:after="0"/>
        <w:ind w:left="851"/>
        <w:rPr>
          <w:rFonts w:cs="Times New Roman"/>
        </w:rPr>
      </w:pPr>
      <w:r w:rsidRPr="00702FFA">
        <w:rPr>
          <w:rFonts w:cs="Times New Roman"/>
        </w:rPr>
        <w:t>Natúrhangszerek.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Hangterjedelem.</w:t>
      </w:r>
    </w:p>
    <w:p w:rsidR="00702FFA" w:rsidRPr="00702FFA" w:rsidRDefault="00702FFA" w:rsidP="00702FFA">
      <w:pPr>
        <w:tabs>
          <w:tab w:val="left" w:pos="1418"/>
          <w:tab w:val="right" w:pos="9072"/>
        </w:tabs>
        <w:spacing w:after="0"/>
        <w:ind w:left="851"/>
        <w:rPr>
          <w:rFonts w:cs="Times New Roman"/>
        </w:rPr>
      </w:pPr>
      <w:r w:rsidRPr="00702FFA">
        <w:rPr>
          <w:rFonts w:cs="Times New Roman"/>
        </w:rPr>
        <w:t>–</w:t>
      </w:r>
      <w:r w:rsidRPr="00702FFA">
        <w:rPr>
          <w:rFonts w:cs="Times New Roman"/>
        </w:rPr>
        <w:tab/>
        <w:t xml:space="preserve">Pl.: Pedálok, Regiszterek, Vonók, </w:t>
      </w:r>
      <w:proofErr w:type="spellStart"/>
      <w:r w:rsidRPr="00702FFA">
        <w:rPr>
          <w:rFonts w:cs="Times New Roman"/>
        </w:rPr>
        <w:t>Ventilek</w:t>
      </w:r>
      <w:proofErr w:type="spellEnd"/>
      <w:proofErr w:type="gramStart"/>
      <w:r w:rsidRPr="00702FFA">
        <w:rPr>
          <w:rFonts w:cs="Times New Roman"/>
        </w:rPr>
        <w:t>, …</w:t>
      </w:r>
      <w:proofErr w:type="gramEnd"/>
    </w:p>
    <w:p w:rsidR="00B64FCB" w:rsidRDefault="00702FFA" w:rsidP="00B64FCB">
      <w:pPr>
        <w:tabs>
          <w:tab w:val="left" w:pos="1418"/>
          <w:tab w:val="right" w:pos="9072"/>
        </w:tabs>
        <w:spacing w:after="0"/>
        <w:ind w:left="851"/>
        <w:rPr>
          <w:rFonts w:cs="Times New Roman"/>
        </w:rPr>
      </w:pPr>
      <w:r w:rsidRPr="00702FFA">
        <w:rPr>
          <w:rFonts w:cs="Times New Roman"/>
        </w:rPr>
        <w:tab/>
        <w:t>Egyedi hangszerek sajátosságai.</w:t>
      </w:r>
    </w:p>
    <w:p w:rsidR="00B64FCB" w:rsidRPr="002A1C54" w:rsidRDefault="00B64FCB" w:rsidP="00B64FCB">
      <w:pPr>
        <w:tabs>
          <w:tab w:val="left" w:pos="1418"/>
          <w:tab w:val="right" w:pos="9072"/>
        </w:tabs>
        <w:spacing w:after="0"/>
        <w:ind w:left="851"/>
      </w:pPr>
    </w:p>
    <w:p w:rsidR="00B64FCB" w:rsidRPr="00644690" w:rsidRDefault="00702FFA" w:rsidP="009B1830">
      <w:pPr>
        <w:pStyle w:val="Listaszerbekezds"/>
        <w:numPr>
          <w:ilvl w:val="2"/>
          <w:numId w:val="8"/>
        </w:numPr>
        <w:tabs>
          <w:tab w:val="left" w:pos="1701"/>
          <w:tab w:val="right" w:pos="9072"/>
        </w:tabs>
        <w:spacing w:after="0"/>
        <w:ind w:left="993" w:hanging="426"/>
        <w:rPr>
          <w:rFonts w:cs="Times New Roman"/>
          <w:b/>
          <w:i/>
        </w:rPr>
      </w:pPr>
      <w:r w:rsidRPr="00702FFA">
        <w:rPr>
          <w:b/>
          <w:i/>
        </w:rPr>
        <w:lastRenderedPageBreak/>
        <w:t xml:space="preserve">Zeneoktatás és zenei élet a XIX. és XX. században </w:t>
      </w:r>
      <w:r w:rsidR="00B64FCB" w:rsidRPr="00644690">
        <w:rPr>
          <w:b/>
          <w:i/>
        </w:rPr>
        <w:t>5</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Mosonyi Mihály és Erkel Ferenc.</w:t>
      </w:r>
    </w:p>
    <w:p w:rsidR="00702FFA" w:rsidRPr="00702FFA" w:rsidRDefault="00702FFA" w:rsidP="00702FFA">
      <w:pPr>
        <w:spacing w:after="0"/>
        <w:ind w:left="851"/>
        <w:rPr>
          <w:rFonts w:cs="Times New Roman"/>
        </w:rPr>
      </w:pPr>
      <w:r w:rsidRPr="00702FFA">
        <w:rPr>
          <w:rFonts w:cs="Times New Roman"/>
        </w:rPr>
        <w:t>A 19. századi zeneszerzők munkássága.</w:t>
      </w:r>
    </w:p>
    <w:p w:rsidR="00702FFA" w:rsidRPr="00702FFA" w:rsidRDefault="00702FFA" w:rsidP="00702FFA">
      <w:pPr>
        <w:spacing w:after="0"/>
        <w:ind w:left="851"/>
        <w:rPr>
          <w:rFonts w:cs="Times New Roman"/>
        </w:rPr>
      </w:pPr>
      <w:r w:rsidRPr="00702FFA">
        <w:rPr>
          <w:rFonts w:cs="Times New Roman"/>
        </w:rPr>
        <w:t>Liszt Ferenc élete és munkássága.</w:t>
      </w:r>
    </w:p>
    <w:p w:rsidR="00702FFA" w:rsidRPr="00702FFA" w:rsidRDefault="00702FFA" w:rsidP="00702FFA">
      <w:pPr>
        <w:spacing w:after="0"/>
        <w:ind w:left="851"/>
        <w:rPr>
          <w:rFonts w:cs="Times New Roman"/>
        </w:rPr>
      </w:pPr>
      <w:r w:rsidRPr="00702FFA">
        <w:rPr>
          <w:rFonts w:cs="Times New Roman"/>
        </w:rPr>
        <w:t>Bartók Béla, Kodály Zoltán, Dohnányi Ernő.</w:t>
      </w:r>
    </w:p>
    <w:p w:rsidR="00702FFA" w:rsidRPr="00702FFA" w:rsidRDefault="00702FFA" w:rsidP="00702FFA">
      <w:pPr>
        <w:spacing w:after="0"/>
        <w:ind w:left="851"/>
        <w:rPr>
          <w:rFonts w:cs="Times New Roman"/>
        </w:rPr>
      </w:pPr>
      <w:r w:rsidRPr="00702FFA">
        <w:rPr>
          <w:rFonts w:cs="Times New Roman"/>
        </w:rPr>
        <w:t>Új zeneszerző-generációk.</w:t>
      </w:r>
    </w:p>
    <w:p w:rsidR="00702FFA" w:rsidRPr="00702FFA" w:rsidRDefault="00702FFA" w:rsidP="00702FFA">
      <w:pPr>
        <w:spacing w:after="0"/>
        <w:ind w:left="851"/>
        <w:rPr>
          <w:rFonts w:cs="Times New Roman"/>
        </w:rPr>
      </w:pPr>
      <w:r w:rsidRPr="00702FFA">
        <w:rPr>
          <w:rFonts w:cs="Times New Roman"/>
        </w:rPr>
        <w:t>Hangversenyek rendezése.</w:t>
      </w:r>
    </w:p>
    <w:p w:rsidR="00702FFA" w:rsidRPr="00702FFA" w:rsidRDefault="00702FFA" w:rsidP="00702FFA">
      <w:pPr>
        <w:spacing w:after="0"/>
        <w:ind w:left="851"/>
        <w:rPr>
          <w:rFonts w:cs="Times New Roman"/>
        </w:rPr>
      </w:pPr>
      <w:r w:rsidRPr="00702FFA">
        <w:rPr>
          <w:rFonts w:cs="Times New Roman"/>
        </w:rPr>
        <w:t>A színházak szerepe a magyar műzene életfeltételeinek biztosításában.</w:t>
      </w:r>
    </w:p>
    <w:p w:rsidR="00702FFA" w:rsidRPr="00702FFA" w:rsidRDefault="00702FFA" w:rsidP="00702FFA">
      <w:pPr>
        <w:spacing w:after="0"/>
        <w:ind w:left="851"/>
        <w:rPr>
          <w:rFonts w:cs="Times New Roman"/>
        </w:rPr>
      </w:pPr>
      <w:r w:rsidRPr="00702FFA">
        <w:rPr>
          <w:rFonts w:cs="Times New Roman"/>
        </w:rPr>
        <w:t>A Filharmóniai Társaság.</w:t>
      </w:r>
    </w:p>
    <w:p w:rsidR="00702FFA" w:rsidRPr="00702FFA" w:rsidRDefault="00702FFA" w:rsidP="00702FFA">
      <w:pPr>
        <w:spacing w:after="0"/>
        <w:ind w:left="851"/>
        <w:rPr>
          <w:rFonts w:cs="Times New Roman"/>
        </w:rPr>
      </w:pPr>
      <w:r w:rsidRPr="00702FFA">
        <w:rPr>
          <w:rFonts w:cs="Times New Roman"/>
        </w:rPr>
        <w:t>A zeneiskolák megszervezése.</w:t>
      </w:r>
    </w:p>
    <w:p w:rsidR="00702FFA" w:rsidRPr="00702FFA" w:rsidRDefault="00702FFA" w:rsidP="00702FFA">
      <w:pPr>
        <w:spacing w:after="0"/>
        <w:ind w:left="851"/>
        <w:rPr>
          <w:rFonts w:cs="Times New Roman"/>
        </w:rPr>
      </w:pPr>
      <w:r w:rsidRPr="00702FFA">
        <w:rPr>
          <w:rFonts w:cs="Times New Roman"/>
        </w:rPr>
        <w:t>Zenei intézmények, állami szabályozás.</w:t>
      </w:r>
    </w:p>
    <w:p w:rsidR="00702FFA" w:rsidRPr="00702FFA" w:rsidRDefault="00702FFA" w:rsidP="00702FFA">
      <w:pPr>
        <w:spacing w:after="0"/>
        <w:ind w:left="851"/>
        <w:rPr>
          <w:rFonts w:cs="Times New Roman"/>
        </w:rPr>
      </w:pPr>
      <w:r w:rsidRPr="00702FFA">
        <w:rPr>
          <w:rFonts w:cs="Times New Roman"/>
        </w:rPr>
        <w:t>A Kodály-módszer beépülése a zeneoktatásba.</w:t>
      </w:r>
    </w:p>
    <w:p w:rsidR="00B64FCB" w:rsidRDefault="00702FFA" w:rsidP="00702FFA">
      <w:pPr>
        <w:spacing w:after="0"/>
        <w:ind w:left="851"/>
      </w:pPr>
      <w:r w:rsidRPr="00702FFA">
        <w:rPr>
          <w:rFonts w:cs="Times New Roman"/>
        </w:rPr>
        <w:t>A zeneiskolai rendszer 1952-től.</w:t>
      </w:r>
    </w:p>
    <w:p w:rsidR="00B64FCB"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Népzene és népi hangszerek </w:t>
      </w:r>
      <w:r w:rsidR="00B64FCB">
        <w:rPr>
          <w:b/>
          <w:i/>
        </w:rPr>
        <w:t>6</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Zenei emlékek – a magyar népzene.</w:t>
      </w:r>
    </w:p>
    <w:p w:rsidR="00702FFA" w:rsidRPr="00702FFA" w:rsidRDefault="00702FFA" w:rsidP="00702FFA">
      <w:pPr>
        <w:spacing w:after="0"/>
        <w:ind w:left="851"/>
        <w:rPr>
          <w:rFonts w:cs="Times New Roman"/>
        </w:rPr>
      </w:pPr>
      <w:r w:rsidRPr="00702FFA">
        <w:rPr>
          <w:rFonts w:cs="Times New Roman"/>
        </w:rPr>
        <w:t>A hangszeres népzene és a népdal.</w:t>
      </w:r>
    </w:p>
    <w:p w:rsidR="00B64FCB" w:rsidRDefault="00702FFA" w:rsidP="00702FFA">
      <w:pPr>
        <w:spacing w:after="0"/>
        <w:ind w:left="851"/>
      </w:pPr>
      <w:r w:rsidRPr="00702FFA">
        <w:rPr>
          <w:rFonts w:cs="Times New Roman"/>
        </w:rPr>
        <w:t>Idegen népek, idegen földrészek zenéi és hangszerei.</w:t>
      </w:r>
    </w:p>
    <w:p w:rsidR="00B64FCB" w:rsidRPr="00644690"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Technikai forradalom a zenében </w:t>
      </w:r>
      <w:r w:rsidR="00B64FCB">
        <w:rPr>
          <w:b/>
          <w:i/>
        </w:rPr>
        <w:t>7</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mechanikus, és elektronikus hangkeltés eszközei.</w:t>
      </w:r>
    </w:p>
    <w:p w:rsidR="00702FFA" w:rsidRPr="00702FFA" w:rsidRDefault="00702FFA" w:rsidP="00702FFA">
      <w:pPr>
        <w:spacing w:after="0"/>
        <w:ind w:left="851"/>
        <w:rPr>
          <w:rFonts w:cs="Times New Roman"/>
        </w:rPr>
      </w:pPr>
      <w:r w:rsidRPr="00702FFA">
        <w:rPr>
          <w:rFonts w:cs="Times New Roman"/>
        </w:rPr>
        <w:t>Tendenciák, törekvések, programok.</w:t>
      </w:r>
    </w:p>
    <w:p w:rsidR="00B64FCB" w:rsidRDefault="00702FFA" w:rsidP="00702FFA">
      <w:pPr>
        <w:spacing w:after="0"/>
        <w:ind w:left="851"/>
      </w:pPr>
      <w:r w:rsidRPr="00702FFA">
        <w:rPr>
          <w:rFonts w:cs="Times New Roman"/>
        </w:rPr>
        <w:t>Hangszerek újításai a zenélés, zeneoktatás és tanulás érdekében.</w:t>
      </w:r>
    </w:p>
    <w:p w:rsidR="00B64FCB" w:rsidRPr="002A1C54" w:rsidRDefault="00B64FCB" w:rsidP="00B64FCB">
      <w:pPr>
        <w:tabs>
          <w:tab w:val="left" w:pos="1418"/>
          <w:tab w:val="right" w:pos="9072"/>
        </w:tabs>
        <w:spacing w:after="0"/>
        <w:ind w:left="851"/>
      </w:pPr>
    </w:p>
    <w:p w:rsidR="00B64FCB" w:rsidRDefault="00702FFA" w:rsidP="009B1830">
      <w:pPr>
        <w:pStyle w:val="Listaszerbekezds"/>
        <w:numPr>
          <w:ilvl w:val="2"/>
          <w:numId w:val="8"/>
        </w:numPr>
        <w:tabs>
          <w:tab w:val="left" w:pos="1701"/>
          <w:tab w:val="right" w:pos="9072"/>
        </w:tabs>
        <w:spacing w:after="0"/>
        <w:ind w:left="993" w:hanging="426"/>
        <w:rPr>
          <w:b/>
          <w:i/>
        </w:rPr>
      </w:pPr>
      <w:r w:rsidRPr="00702FFA">
        <w:rPr>
          <w:b/>
          <w:i/>
        </w:rPr>
        <w:t xml:space="preserve">Aranymetszés </w:t>
      </w:r>
      <w:r w:rsidR="00B64FCB">
        <w:rPr>
          <w:b/>
          <w:i/>
        </w:rPr>
        <w:t>8</w:t>
      </w:r>
      <w:r w:rsidR="00B64FCB" w:rsidRPr="00644690">
        <w:rPr>
          <w:b/>
          <w:i/>
        </w:rPr>
        <w:tab/>
      </w:r>
      <w:r w:rsidR="00361961">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természetben,</w:t>
      </w:r>
    </w:p>
    <w:p w:rsidR="00702FFA" w:rsidRPr="00702FFA" w:rsidRDefault="00702FFA" w:rsidP="00702FFA">
      <w:pPr>
        <w:spacing w:after="0"/>
        <w:ind w:left="851"/>
        <w:rPr>
          <w:rFonts w:cs="Times New Roman"/>
        </w:rPr>
      </w:pPr>
      <w:r w:rsidRPr="00702FFA">
        <w:rPr>
          <w:rFonts w:cs="Times New Roman"/>
        </w:rPr>
        <w:t>A művészetekben,</w:t>
      </w:r>
    </w:p>
    <w:p w:rsidR="00702FFA" w:rsidRPr="00702FFA" w:rsidRDefault="00702FFA" w:rsidP="00702FFA">
      <w:pPr>
        <w:spacing w:after="0"/>
        <w:ind w:left="851"/>
        <w:rPr>
          <w:rFonts w:cs="Times New Roman"/>
        </w:rPr>
      </w:pPr>
      <w:r w:rsidRPr="00702FFA">
        <w:rPr>
          <w:rFonts w:cs="Times New Roman"/>
        </w:rPr>
        <w:t>A zenében,</w:t>
      </w:r>
    </w:p>
    <w:p w:rsidR="00B64FCB" w:rsidRDefault="00702FFA" w:rsidP="00702FFA">
      <w:pPr>
        <w:spacing w:after="0"/>
        <w:ind w:left="851"/>
      </w:pPr>
      <w:r w:rsidRPr="00702FFA">
        <w:rPr>
          <w:rFonts w:cs="Times New Roman"/>
        </w:rPr>
        <w:t>A hangszereknél.</w:t>
      </w:r>
    </w:p>
    <w:p w:rsidR="00B64FCB" w:rsidRPr="002A1C54" w:rsidRDefault="00B64FCB" w:rsidP="00B64FCB">
      <w:pPr>
        <w:tabs>
          <w:tab w:val="left" w:pos="1418"/>
          <w:tab w:val="right" w:pos="9072"/>
        </w:tabs>
        <w:spacing w:after="0"/>
        <w:ind w:left="851"/>
      </w:pPr>
    </w:p>
    <w:p w:rsidR="00B64FCB" w:rsidRPr="002A1C54" w:rsidRDefault="00B64FCB" w:rsidP="00B64FCB">
      <w:pPr>
        <w:tabs>
          <w:tab w:val="left" w:pos="1418"/>
          <w:tab w:val="right" w:pos="9072"/>
        </w:tabs>
        <w:spacing w:after="0"/>
        <w:ind w:left="851"/>
      </w:pPr>
    </w:p>
    <w:p w:rsidR="00B64FCB" w:rsidRPr="00644690" w:rsidRDefault="00B64FCB" w:rsidP="009B1830">
      <w:pPr>
        <w:pStyle w:val="Listaszerbekezds"/>
        <w:numPr>
          <w:ilvl w:val="1"/>
          <w:numId w:val="8"/>
        </w:numPr>
        <w:spacing w:after="0"/>
        <w:rPr>
          <w:rFonts w:cs="Times New Roman"/>
          <w:b/>
        </w:rPr>
      </w:pPr>
      <w:r w:rsidRPr="00644690">
        <w:rPr>
          <w:b/>
        </w:rPr>
        <w:t>A képzés javasolt helyszíne (ajánlás)</w:t>
      </w:r>
    </w:p>
    <w:p w:rsidR="00B64FCB" w:rsidRPr="002B5BF7" w:rsidRDefault="00702FFA" w:rsidP="00B64FCB">
      <w:pPr>
        <w:spacing w:after="0"/>
        <w:ind w:left="426"/>
      </w:pPr>
      <w:r w:rsidRPr="00702FFA">
        <w:rPr>
          <w:i/>
        </w:rPr>
        <w:tab/>
        <w:t>Tanterem</w:t>
      </w:r>
    </w:p>
    <w:p w:rsidR="00B64FCB" w:rsidRPr="00FF2E9D" w:rsidRDefault="00B64FCB"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702FFA" w:rsidRPr="00702FFA" w:rsidRDefault="00702FFA" w:rsidP="00702FFA">
      <w:pPr>
        <w:spacing w:after="0"/>
        <w:ind w:left="426"/>
        <w:rPr>
          <w:i/>
        </w:rPr>
      </w:pPr>
      <w:r w:rsidRPr="00702FFA">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702FFA" w:rsidP="00B64FCB">
      <w:pPr>
        <w:spacing w:after="0"/>
        <w:ind w:left="426"/>
      </w:pPr>
      <w:r w:rsidRPr="00702FFA">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Default="00B64FCB" w:rsidP="009B1830">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B64FCB">
      <w:pPr>
        <w:spacing w:after="0"/>
        <w:ind w:left="426"/>
      </w:pPr>
    </w:p>
    <w:p w:rsidR="00B64FCB" w:rsidRPr="00BC7291" w:rsidRDefault="00B64FCB" w:rsidP="009B1830">
      <w:pPr>
        <w:pStyle w:val="Listaszerbekezds"/>
        <w:numPr>
          <w:ilvl w:val="2"/>
          <w:numId w:val="8"/>
        </w:numPr>
        <w:spacing w:after="0"/>
        <w:rPr>
          <w:b/>
        </w:rPr>
      </w:pPr>
      <w:r w:rsidRPr="00BC7291">
        <w:rPr>
          <w:b/>
        </w:rPr>
        <w:t>A tantárgy elsajátítása során alkalmazható tanulói tevékenységformák (ajánlás)</w:t>
      </w:r>
    </w:p>
    <w:p w:rsidR="00B64FCB" w:rsidRDefault="00B64FCB" w:rsidP="00B64FCB">
      <w:pPr>
        <w:spacing w:after="0"/>
        <w:ind w:left="426"/>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7463D2" w:rsidTr="001B1420">
        <w:trPr>
          <w:trHeight w:val="255"/>
        </w:trPr>
        <w:tc>
          <w:tcPr>
            <w:tcW w:w="104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1B1420" w:rsidRPr="007463D2" w:rsidTr="001B1420">
        <w:trPr>
          <w:trHeight w:val="510"/>
        </w:trPr>
        <w:tc>
          <w:tcPr>
            <w:tcW w:w="104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r>
      <w:tr w:rsidR="001B1420" w:rsidRPr="007463D2" w:rsidTr="001B1420">
        <w:trPr>
          <w:trHeight w:val="255"/>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trPr>
        <w:tc>
          <w:tcPr>
            <w:tcW w:w="104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3.3.</w:t>
            </w:r>
          </w:p>
        </w:tc>
        <w:tc>
          <w:tcPr>
            <w:tcW w:w="280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1B1420" w:rsidRPr="002B5BF7" w:rsidRDefault="001B1420" w:rsidP="00B64FCB">
      <w:pPr>
        <w:spacing w:after="0"/>
        <w:ind w:left="426"/>
      </w:pPr>
    </w:p>
    <w:p w:rsidR="00B64FCB" w:rsidRPr="00644690" w:rsidRDefault="00B64FCB" w:rsidP="009B1830">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6B56F9" w:rsidP="009B1830">
      <w:pPr>
        <w:pStyle w:val="Listaszerbekezds"/>
        <w:numPr>
          <w:ilvl w:val="0"/>
          <w:numId w:val="8"/>
        </w:numPr>
        <w:tabs>
          <w:tab w:val="right" w:pos="9072"/>
        </w:tabs>
        <w:spacing w:after="0"/>
        <w:rPr>
          <w:rFonts w:cs="Times New Roman"/>
          <w:b/>
        </w:rPr>
      </w:pPr>
      <w:r w:rsidRPr="006B56F9">
        <w:rPr>
          <w:b/>
        </w:rPr>
        <w:t xml:space="preserve">Idegen nyelv </w:t>
      </w:r>
      <w:proofErr w:type="gramStart"/>
      <w:r w:rsidRPr="006B56F9">
        <w:rPr>
          <w:b/>
        </w:rPr>
        <w:t xml:space="preserve">tantárgy </w:t>
      </w:r>
      <w:r w:rsidR="00D5721C" w:rsidRPr="00644690">
        <w:rPr>
          <w:b/>
        </w:rPr>
        <w:t>…</w:t>
      </w:r>
      <w:proofErr w:type="gramEnd"/>
      <w:r w:rsidR="00D5721C" w:rsidRPr="00644690">
        <w:rPr>
          <w:b/>
        </w:rPr>
        <w:t xml:space="preserve"> tantárgy</w:t>
      </w:r>
      <w:r w:rsidR="00D5721C" w:rsidRPr="00644690">
        <w:rPr>
          <w:b/>
        </w:rPr>
        <w:tab/>
      </w:r>
      <w:r w:rsidR="00361961">
        <w:rPr>
          <w:b/>
        </w:rPr>
        <w:t>62</w:t>
      </w:r>
      <w:r w:rsidR="00D5721C">
        <w:rPr>
          <w:b/>
        </w:rPr>
        <w:t xml:space="preserve"> ó</w:t>
      </w:r>
      <w:r w:rsidR="00D5721C" w:rsidRPr="00644690">
        <w:rPr>
          <w:b/>
        </w:rPr>
        <w:t>ra</w:t>
      </w:r>
    </w:p>
    <w:p w:rsidR="00D5721C" w:rsidRPr="00644690" w:rsidRDefault="00D5721C" w:rsidP="00D5721C"/>
    <w:p w:rsidR="00D5721C" w:rsidRDefault="00D5721C" w:rsidP="009B1830">
      <w:pPr>
        <w:pStyle w:val="Listaszerbekezds"/>
        <w:numPr>
          <w:ilvl w:val="1"/>
          <w:numId w:val="8"/>
        </w:numPr>
        <w:spacing w:after="0"/>
        <w:rPr>
          <w:b/>
        </w:rPr>
      </w:pPr>
      <w:r w:rsidRPr="00644690">
        <w:rPr>
          <w:b/>
        </w:rPr>
        <w:t>A tantárgy tanításának célja</w:t>
      </w:r>
    </w:p>
    <w:p w:rsidR="006B56F9" w:rsidRDefault="006B56F9" w:rsidP="006B56F9">
      <w:pPr>
        <w:spacing w:after="0"/>
        <w:ind w:left="426"/>
      </w:pPr>
      <w: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2B5BF7" w:rsidRDefault="006B56F9" w:rsidP="00D5721C">
      <w:pPr>
        <w:spacing w:after="0"/>
        <w:ind w:left="426"/>
      </w:pPr>
      <w: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644690" w:rsidRDefault="00D5721C" w:rsidP="009B1830">
      <w:pPr>
        <w:pStyle w:val="Listaszerbekezds"/>
        <w:numPr>
          <w:ilvl w:val="1"/>
          <w:numId w:val="8"/>
        </w:numPr>
        <w:spacing w:after="0"/>
        <w:rPr>
          <w:rFonts w:cs="Times New Roman"/>
          <w:b/>
        </w:rPr>
      </w:pPr>
      <w:r>
        <w:rPr>
          <w:b/>
        </w:rPr>
        <w:t>Kapcsolódó</w:t>
      </w:r>
      <w:r w:rsidRPr="00644690">
        <w:rPr>
          <w:b/>
        </w:rPr>
        <w:t xml:space="preserve"> szakmai tartalmak</w:t>
      </w:r>
    </w:p>
    <w:p w:rsidR="006B56F9" w:rsidRDefault="006B56F9" w:rsidP="006B56F9">
      <w:pPr>
        <w:spacing w:after="0"/>
        <w:ind w:left="426"/>
      </w:pPr>
      <w:r>
        <w:tab/>
        <w:t xml:space="preserve">Irodalom: magyar és világirodalom </w:t>
      </w:r>
    </w:p>
    <w:p w:rsidR="006B56F9" w:rsidRDefault="006B56F9" w:rsidP="006B56F9">
      <w:pPr>
        <w:spacing w:after="0"/>
        <w:ind w:left="426"/>
      </w:pPr>
      <w:r>
        <w:tab/>
        <w:t>Nyelvtan: helyesírás, fogalmazás, beszéd- és szövegértés</w:t>
      </w:r>
    </w:p>
    <w:p w:rsidR="00D5721C" w:rsidRPr="002B5BF7" w:rsidRDefault="006B56F9" w:rsidP="00D5721C">
      <w:pPr>
        <w:spacing w:after="0"/>
        <w:ind w:left="426"/>
      </w:pPr>
      <w:r>
        <w:tab/>
        <w:t>Továbbá a gyakorló évfolyamok ide kapcsolódó szakmai tartalmai, amelyek megalapozzák a ráépülő évfolyam ismeretanyagát.</w:t>
      </w:r>
    </w:p>
    <w:p w:rsidR="00D5721C" w:rsidRPr="00644690" w:rsidRDefault="00D5721C" w:rsidP="009B1830">
      <w:pPr>
        <w:pStyle w:val="Listaszerbekezds"/>
        <w:numPr>
          <w:ilvl w:val="1"/>
          <w:numId w:val="8"/>
        </w:numPr>
        <w:spacing w:after="0"/>
        <w:rPr>
          <w:rFonts w:cs="Times New Roman"/>
          <w:b/>
        </w:rPr>
      </w:pPr>
      <w:r w:rsidRPr="00644690">
        <w:rPr>
          <w:b/>
        </w:rPr>
        <w:t>Témakörök</w:t>
      </w:r>
    </w:p>
    <w:p w:rsidR="00D5721C" w:rsidRDefault="006B56F9" w:rsidP="009B1830">
      <w:pPr>
        <w:pStyle w:val="Listaszerbekezds"/>
        <w:numPr>
          <w:ilvl w:val="2"/>
          <w:numId w:val="8"/>
        </w:numPr>
        <w:tabs>
          <w:tab w:val="left" w:pos="1701"/>
          <w:tab w:val="right" w:pos="9072"/>
        </w:tabs>
        <w:spacing w:after="0"/>
        <w:ind w:left="993" w:hanging="426"/>
        <w:rPr>
          <w:b/>
          <w:i/>
        </w:rPr>
      </w:pPr>
      <w:r w:rsidRPr="006B56F9">
        <w:rPr>
          <w:b/>
          <w:i/>
        </w:rPr>
        <w:t xml:space="preserve">Külföldi cégek </w:t>
      </w:r>
      <w:r w:rsidR="00D5721C" w:rsidRPr="00644690">
        <w:rPr>
          <w:b/>
          <w:i/>
        </w:rPr>
        <w:t>1</w:t>
      </w:r>
      <w:r w:rsidR="00D5721C" w:rsidRPr="00644690">
        <w:rPr>
          <w:b/>
          <w:i/>
        </w:rPr>
        <w:tab/>
      </w:r>
      <w:r w:rsidR="00361961">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külföldi cégek prospektusainak, jegyzékeinek, internetes anyagainak megismerése.</w:t>
      </w:r>
    </w:p>
    <w:p w:rsidR="00D5721C" w:rsidRPr="00644690" w:rsidRDefault="00D5721C" w:rsidP="00D5721C">
      <w:pPr>
        <w:tabs>
          <w:tab w:val="left" w:pos="1418"/>
          <w:tab w:val="right" w:pos="9072"/>
        </w:tabs>
        <w:spacing w:after="0"/>
        <w:ind w:left="851"/>
      </w:pPr>
    </w:p>
    <w:p w:rsidR="00D5721C" w:rsidRDefault="006B56F9" w:rsidP="009B1830">
      <w:pPr>
        <w:pStyle w:val="Listaszerbekezds"/>
        <w:numPr>
          <w:ilvl w:val="2"/>
          <w:numId w:val="8"/>
        </w:numPr>
        <w:tabs>
          <w:tab w:val="left" w:pos="1701"/>
          <w:tab w:val="right" w:pos="9072"/>
        </w:tabs>
        <w:spacing w:after="0"/>
        <w:ind w:left="993" w:hanging="426"/>
        <w:rPr>
          <w:b/>
          <w:i/>
        </w:rPr>
      </w:pPr>
      <w:r w:rsidRPr="006B56F9">
        <w:rPr>
          <w:b/>
          <w:i/>
        </w:rPr>
        <w:t xml:space="preserve">Idegen nyelvű szakirodalmak </w:t>
      </w:r>
      <w:r w:rsidR="00D5721C" w:rsidRPr="00644690">
        <w:rPr>
          <w:b/>
          <w:i/>
        </w:rPr>
        <w:t>2</w:t>
      </w:r>
      <w:r w:rsidR="00D5721C" w:rsidRPr="00644690">
        <w:rPr>
          <w:b/>
          <w:i/>
        </w:rPr>
        <w:tab/>
      </w:r>
      <w:r w:rsidR="00361961">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szakirodalmak feltérképezése a tartalmi vázlatok szintjén.</w:t>
      </w:r>
    </w:p>
    <w:p w:rsidR="00D5721C" w:rsidRPr="002A1C54" w:rsidRDefault="00D5721C" w:rsidP="00D5721C">
      <w:pPr>
        <w:tabs>
          <w:tab w:val="left" w:pos="1418"/>
          <w:tab w:val="right" w:pos="9072"/>
        </w:tabs>
        <w:spacing w:after="0"/>
        <w:ind w:left="851"/>
      </w:pPr>
    </w:p>
    <w:p w:rsidR="00D5721C" w:rsidRDefault="007778D7" w:rsidP="009B1830">
      <w:pPr>
        <w:pStyle w:val="Listaszerbekezds"/>
        <w:numPr>
          <w:ilvl w:val="2"/>
          <w:numId w:val="8"/>
        </w:numPr>
        <w:tabs>
          <w:tab w:val="left" w:pos="1701"/>
          <w:tab w:val="right" w:pos="9072"/>
        </w:tabs>
        <w:spacing w:after="0"/>
        <w:ind w:left="993" w:hanging="426"/>
        <w:rPr>
          <w:b/>
          <w:i/>
        </w:rPr>
      </w:pPr>
      <w:r w:rsidRPr="007778D7">
        <w:rPr>
          <w:b/>
          <w:i/>
        </w:rPr>
        <w:t xml:space="preserve">Szakmai </w:t>
      </w:r>
      <w:r>
        <w:rPr>
          <w:b/>
          <w:i/>
        </w:rPr>
        <w:t>l</w:t>
      </w:r>
      <w:r w:rsidRPr="007778D7">
        <w:rPr>
          <w:b/>
          <w:i/>
        </w:rPr>
        <w:t>evelezés</w:t>
      </w:r>
      <w:r w:rsidR="00D5721C" w:rsidRPr="00644690">
        <w:rPr>
          <w:b/>
          <w:i/>
        </w:rPr>
        <w:t>3</w:t>
      </w:r>
      <w:r w:rsidR="00D5721C" w:rsidRPr="00644690">
        <w:rPr>
          <w:b/>
          <w:i/>
        </w:rPr>
        <w:tab/>
      </w:r>
      <w:r w:rsidR="00361961">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Külföldi partnerekkel való levelezés formai és tartalmi alapjai.</w:t>
      </w:r>
    </w:p>
    <w:p w:rsidR="00D5721C" w:rsidRPr="002A1C54" w:rsidRDefault="00D5721C" w:rsidP="00D5721C">
      <w:pPr>
        <w:tabs>
          <w:tab w:val="left" w:pos="1418"/>
          <w:tab w:val="right" w:pos="9072"/>
        </w:tabs>
        <w:spacing w:after="0"/>
        <w:ind w:left="851"/>
      </w:pPr>
    </w:p>
    <w:p w:rsidR="00D5721C" w:rsidRDefault="007778D7" w:rsidP="009B1830">
      <w:pPr>
        <w:pStyle w:val="Listaszerbekezds"/>
        <w:numPr>
          <w:ilvl w:val="2"/>
          <w:numId w:val="8"/>
        </w:numPr>
        <w:tabs>
          <w:tab w:val="left" w:pos="1701"/>
          <w:tab w:val="right" w:pos="9072"/>
        </w:tabs>
        <w:spacing w:after="0"/>
        <w:ind w:left="993" w:hanging="426"/>
        <w:rPr>
          <w:b/>
          <w:i/>
        </w:rPr>
      </w:pPr>
      <w:r w:rsidRPr="007778D7">
        <w:rPr>
          <w:b/>
          <w:i/>
        </w:rPr>
        <w:t xml:space="preserve">Információforrások </w:t>
      </w:r>
      <w:r w:rsidR="00D5721C" w:rsidRPr="00644690">
        <w:rPr>
          <w:b/>
          <w:i/>
        </w:rPr>
        <w:tab/>
      </w:r>
      <w:r w:rsidR="00361961">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Idegen nyelvű információforrások keresése a választott szakmában, konkrét témakörökben.</w:t>
      </w:r>
    </w:p>
    <w:p w:rsidR="00D5721C" w:rsidRPr="002A1C54" w:rsidRDefault="00D5721C" w:rsidP="00D5721C">
      <w:pPr>
        <w:tabs>
          <w:tab w:val="left" w:pos="1418"/>
          <w:tab w:val="right" w:pos="9072"/>
        </w:tabs>
        <w:spacing w:after="0"/>
        <w:ind w:left="851"/>
      </w:pPr>
    </w:p>
    <w:p w:rsidR="00D5721C" w:rsidRPr="00644690" w:rsidRDefault="007778D7" w:rsidP="009B1830">
      <w:pPr>
        <w:pStyle w:val="Listaszerbekezds"/>
        <w:numPr>
          <w:ilvl w:val="2"/>
          <w:numId w:val="8"/>
        </w:numPr>
        <w:tabs>
          <w:tab w:val="left" w:pos="1701"/>
          <w:tab w:val="right" w:pos="9072"/>
        </w:tabs>
        <w:spacing w:after="0"/>
        <w:ind w:left="993" w:hanging="426"/>
        <w:rPr>
          <w:rFonts w:cs="Times New Roman"/>
          <w:b/>
          <w:i/>
        </w:rPr>
      </w:pPr>
      <w:r w:rsidRPr="007778D7">
        <w:rPr>
          <w:b/>
          <w:i/>
        </w:rPr>
        <w:t xml:space="preserve">Tartalmi szakfordítás </w:t>
      </w:r>
      <w:r w:rsidR="00D5721C" w:rsidRPr="00644690">
        <w:rPr>
          <w:b/>
          <w:i/>
        </w:rPr>
        <w:t>5</w:t>
      </w:r>
      <w:r w:rsidR="00D5721C" w:rsidRPr="00644690">
        <w:rPr>
          <w:b/>
          <w:i/>
        </w:rPr>
        <w:tab/>
      </w:r>
      <w:r w:rsidR="00361961">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Szakcikkek, szószedetek, stb. tartalmi szintű fordítása.</w:t>
      </w:r>
    </w:p>
    <w:p w:rsidR="00D5721C" w:rsidRDefault="00D5721C" w:rsidP="00D5721C">
      <w:pPr>
        <w:tabs>
          <w:tab w:val="left" w:pos="1418"/>
          <w:tab w:val="right" w:pos="9072"/>
        </w:tabs>
        <w:spacing w:after="0"/>
        <w:ind w:left="851"/>
      </w:pPr>
    </w:p>
    <w:p w:rsidR="00D5721C" w:rsidRDefault="007778D7" w:rsidP="009B1830">
      <w:pPr>
        <w:pStyle w:val="Listaszerbekezds"/>
        <w:numPr>
          <w:ilvl w:val="2"/>
          <w:numId w:val="8"/>
        </w:numPr>
        <w:tabs>
          <w:tab w:val="left" w:pos="1701"/>
          <w:tab w:val="right" w:pos="9072"/>
        </w:tabs>
        <w:spacing w:after="0"/>
        <w:ind w:left="993" w:hanging="426"/>
        <w:rPr>
          <w:b/>
          <w:i/>
        </w:rPr>
      </w:pPr>
      <w:r w:rsidRPr="007778D7">
        <w:rPr>
          <w:b/>
          <w:i/>
        </w:rPr>
        <w:t xml:space="preserve">Katalógusok </w:t>
      </w:r>
      <w:r w:rsidR="00D5721C">
        <w:rPr>
          <w:b/>
          <w:i/>
        </w:rPr>
        <w:t>6</w:t>
      </w:r>
      <w:r w:rsidR="00D5721C" w:rsidRPr="00644690">
        <w:rPr>
          <w:b/>
          <w:i/>
        </w:rPr>
        <w:tab/>
      </w:r>
      <w:r w:rsidR="00361961">
        <w:rPr>
          <w:b/>
          <w:i/>
        </w:rPr>
        <w:t>12</w:t>
      </w:r>
      <w:r w:rsidR="00D5721C">
        <w:rPr>
          <w:b/>
          <w:i/>
        </w:rPr>
        <w:t xml:space="preserve"> ó</w:t>
      </w:r>
      <w:r w:rsidR="00D5721C" w:rsidRPr="00644690">
        <w:rPr>
          <w:b/>
          <w:i/>
        </w:rPr>
        <w:t>r</w:t>
      </w:r>
      <w:r w:rsidR="00D5721C">
        <w:rPr>
          <w:b/>
          <w:i/>
        </w:rPr>
        <w:t>a</w:t>
      </w:r>
    </w:p>
    <w:p w:rsidR="007778D7" w:rsidRPr="007778D7" w:rsidRDefault="007778D7" w:rsidP="007778D7">
      <w:pPr>
        <w:spacing w:after="0"/>
        <w:ind w:left="851"/>
        <w:rPr>
          <w:rFonts w:cs="Times New Roman"/>
        </w:rPr>
      </w:pPr>
      <w:r w:rsidRPr="007778D7">
        <w:rPr>
          <w:rFonts w:cs="Times New Roman"/>
        </w:rPr>
        <w:t>A szakmában előforduló anyag-, alkatrész- és szerszám-katalógusokkal való ismerkedés.</w:t>
      </w:r>
    </w:p>
    <w:p w:rsidR="00D5721C" w:rsidRDefault="007778D7" w:rsidP="007778D7">
      <w:pPr>
        <w:spacing w:after="0"/>
        <w:ind w:left="851"/>
      </w:pPr>
      <w:r w:rsidRPr="007778D7">
        <w:rPr>
          <w:rFonts w:cs="Times New Roman"/>
        </w:rPr>
        <w:t>Katalógusok alapján megrendelő készítése.</w:t>
      </w:r>
    </w:p>
    <w:p w:rsidR="00D5721C" w:rsidRPr="002A1C54" w:rsidRDefault="00D5721C" w:rsidP="001B1420">
      <w:pPr>
        <w:tabs>
          <w:tab w:val="left" w:pos="1418"/>
          <w:tab w:val="right" w:pos="9072"/>
        </w:tabs>
        <w:spacing w:after="0"/>
      </w:pPr>
    </w:p>
    <w:p w:rsidR="00D5721C" w:rsidRPr="00644690" w:rsidRDefault="00D5721C" w:rsidP="009B1830">
      <w:pPr>
        <w:pStyle w:val="Listaszerbekezds"/>
        <w:numPr>
          <w:ilvl w:val="1"/>
          <w:numId w:val="8"/>
        </w:numPr>
        <w:spacing w:after="0"/>
        <w:rPr>
          <w:rFonts w:cs="Times New Roman"/>
          <w:b/>
        </w:rPr>
      </w:pPr>
      <w:r w:rsidRPr="00644690">
        <w:rPr>
          <w:b/>
        </w:rPr>
        <w:t>A képzés javasolt helyszíne (ajánlás)</w:t>
      </w:r>
    </w:p>
    <w:p w:rsidR="00D5721C" w:rsidRPr="002B5BF7" w:rsidRDefault="007778D7" w:rsidP="00D5721C">
      <w:pPr>
        <w:spacing w:after="0"/>
        <w:ind w:left="426"/>
      </w:pPr>
      <w:r w:rsidRPr="007778D7">
        <w:rPr>
          <w:i/>
        </w:rPr>
        <w:t>Tanterem</w:t>
      </w:r>
    </w:p>
    <w:p w:rsidR="00D5721C" w:rsidRPr="00FF2E9D" w:rsidRDefault="00D5721C" w:rsidP="009B183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FF2E9D" w:rsidRDefault="007778D7" w:rsidP="00D5721C">
      <w:pPr>
        <w:spacing w:after="0"/>
        <w:ind w:left="426"/>
      </w:pPr>
      <w:r w:rsidRPr="007778D7">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Default="00D5721C" w:rsidP="009B1830">
      <w:pPr>
        <w:pStyle w:val="Listaszerbekezds"/>
        <w:numPr>
          <w:ilvl w:val="2"/>
          <w:numId w:val="8"/>
        </w:numPr>
        <w:spacing w:after="0"/>
        <w:rPr>
          <w:b/>
        </w:rPr>
      </w:pPr>
      <w:r w:rsidRPr="00BC7291">
        <w:rPr>
          <w:b/>
        </w:rPr>
        <w:t>A tantárgy elsajátítása során alkalmazható sajátos módszerek (ajánlás)</w:t>
      </w:r>
    </w:p>
    <w:p w:rsidR="00D5721C" w:rsidRDefault="00D5721C" w:rsidP="00D5721C">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D5721C">
      <w:pPr>
        <w:spacing w:after="0"/>
        <w:ind w:left="426"/>
      </w:pPr>
    </w:p>
    <w:p w:rsidR="00D5721C" w:rsidRDefault="00D5721C" w:rsidP="009B1830">
      <w:pPr>
        <w:pStyle w:val="Listaszerbekezds"/>
        <w:numPr>
          <w:ilvl w:val="2"/>
          <w:numId w:val="8"/>
        </w:numPr>
        <w:spacing w:after="0"/>
        <w:rPr>
          <w:b/>
        </w:rPr>
      </w:pPr>
      <w:r w:rsidRPr="00BC7291">
        <w:rPr>
          <w:b/>
        </w:rPr>
        <w:t>A tantárgy elsajátítása során alkalmazható tanulói tevékenységformák (ajánlás)</w:t>
      </w:r>
    </w:p>
    <w:p w:rsidR="001B1420" w:rsidRDefault="001B1420" w:rsidP="001B1420">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7463D2" w:rsidTr="001B14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1B1420" w:rsidRPr="007463D2" w:rsidTr="001B14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1420" w:rsidRPr="007463D2" w:rsidRDefault="001B1420" w:rsidP="001B1420">
            <w:pPr>
              <w:spacing w:after="0"/>
              <w:jc w:val="left"/>
              <w:rPr>
                <w:rFonts w:eastAsia="Times New Roman" w:cs="Times New Roman"/>
                <w:color w:val="000000"/>
                <w:sz w:val="20"/>
                <w:szCs w:val="20"/>
                <w:lang w:eastAsia="hu-HU"/>
              </w:rPr>
            </w:pP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1B1420" w:rsidRPr="007463D2"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7463D2" w:rsidRDefault="001B1420" w:rsidP="001B1420">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1B1420" w:rsidRPr="00BC7291" w:rsidRDefault="001B1420" w:rsidP="001B1420">
      <w:pPr>
        <w:pStyle w:val="Listaszerbekezds"/>
        <w:spacing w:after="0"/>
        <w:ind w:left="1224"/>
        <w:rPr>
          <w:b/>
        </w:rPr>
      </w:pPr>
    </w:p>
    <w:p w:rsidR="00D5721C" w:rsidRPr="002B5BF7" w:rsidRDefault="00D5721C" w:rsidP="00D5721C">
      <w:pPr>
        <w:spacing w:after="0"/>
        <w:ind w:left="426"/>
      </w:pPr>
    </w:p>
    <w:p w:rsidR="00D5721C" w:rsidRPr="00644690" w:rsidRDefault="00D5721C" w:rsidP="009B1830">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7778D7" w:rsidP="009B1830">
      <w:pPr>
        <w:pStyle w:val="Listaszerbekezds"/>
        <w:numPr>
          <w:ilvl w:val="0"/>
          <w:numId w:val="8"/>
        </w:numPr>
        <w:tabs>
          <w:tab w:val="right" w:pos="9072"/>
        </w:tabs>
        <w:spacing w:after="0"/>
        <w:rPr>
          <w:rFonts w:cs="Times New Roman"/>
          <w:b/>
        </w:rPr>
      </w:pPr>
      <w:r w:rsidRPr="007778D7">
        <w:rPr>
          <w:b/>
        </w:rPr>
        <w:t xml:space="preserve">Szakmai gyakorlat </w:t>
      </w:r>
      <w:r w:rsidR="00A24D20">
        <w:rPr>
          <w:b/>
        </w:rPr>
        <w:t>orgonaép</w:t>
      </w:r>
      <w:r w:rsidRPr="007778D7">
        <w:rPr>
          <w:b/>
        </w:rPr>
        <w:t>ítő</w:t>
      </w:r>
      <w:r w:rsidR="00D5721C" w:rsidRPr="00644690">
        <w:rPr>
          <w:b/>
        </w:rPr>
        <w:t xml:space="preserve"> tantárgy</w:t>
      </w:r>
      <w:r w:rsidR="00D5721C" w:rsidRPr="00644690">
        <w:rPr>
          <w:b/>
        </w:rPr>
        <w:tab/>
      </w:r>
      <w:r w:rsidR="00361961">
        <w:rPr>
          <w:b/>
        </w:rPr>
        <w:t>721</w:t>
      </w:r>
      <w:r w:rsidR="00D5721C">
        <w:rPr>
          <w:b/>
        </w:rPr>
        <w:t xml:space="preserve"> ó</w:t>
      </w:r>
      <w:r w:rsidR="00D5721C" w:rsidRPr="00644690">
        <w:rPr>
          <w:b/>
        </w:rPr>
        <w:t>ra</w:t>
      </w:r>
    </w:p>
    <w:p w:rsidR="00D5721C" w:rsidRPr="00644690" w:rsidRDefault="00D5721C" w:rsidP="00D5721C"/>
    <w:p w:rsidR="00D5721C" w:rsidRDefault="00D5721C" w:rsidP="009B1830">
      <w:pPr>
        <w:pStyle w:val="Listaszerbekezds"/>
        <w:numPr>
          <w:ilvl w:val="1"/>
          <w:numId w:val="8"/>
        </w:numPr>
        <w:spacing w:after="0"/>
        <w:rPr>
          <w:b/>
        </w:rPr>
      </w:pPr>
      <w:r w:rsidRPr="00644690">
        <w:rPr>
          <w:b/>
        </w:rPr>
        <w:t>A tantárgy tanításának célja</w:t>
      </w:r>
    </w:p>
    <w:p w:rsidR="00A24D20" w:rsidRDefault="00A24D20" w:rsidP="00A24D20">
      <w:pPr>
        <w:spacing w:after="0"/>
        <w:ind w:left="426"/>
      </w:pPr>
      <w:r>
        <w:t>A szakmai gyakorlat célja, hogy a tanulók részére a korszerű gyakorlati tudást és tapasztalatokat adjon.</w:t>
      </w:r>
    </w:p>
    <w:p w:rsidR="00A24D20" w:rsidRDefault="00A24D20" w:rsidP="00A24D20">
      <w:pPr>
        <w:spacing w:after="0"/>
        <w:ind w:left="426"/>
      </w:pPr>
      <w:r>
        <w:t xml:space="preserve">Ismertesse meg a tanulóval </w:t>
      </w:r>
    </w:p>
    <w:p w:rsidR="00A24D20" w:rsidRDefault="00A24D20" w:rsidP="00A24D20">
      <w:pPr>
        <w:spacing w:after="0"/>
        <w:ind w:left="426"/>
      </w:pPr>
      <w:proofErr w:type="gramStart"/>
      <w:r>
        <w:t>az</w:t>
      </w:r>
      <w:proofErr w:type="gramEnd"/>
      <w:r>
        <w:t xml:space="preserve"> orgonafélék fejlődéstörténetét a magyar sajátságokkal, </w:t>
      </w:r>
    </w:p>
    <w:p w:rsidR="00A24D20" w:rsidRDefault="00A24D20" w:rsidP="00A24D20">
      <w:pPr>
        <w:spacing w:after="0"/>
        <w:ind w:left="426"/>
      </w:pPr>
      <w:proofErr w:type="gramStart"/>
      <w:r>
        <w:t>a</w:t>
      </w:r>
      <w:proofErr w:type="gramEnd"/>
      <w:r>
        <w:t xml:space="preserve"> magyar orgonaépítő ipar kiemelkedő egyéniségeit, fontosabb  alkotásait, a mai hazai és fontosabb külföldi orgonaműhelyek munkáit,</w:t>
      </w:r>
    </w:p>
    <w:p w:rsidR="00A24D20" w:rsidRDefault="00A24D20" w:rsidP="00A24D20">
      <w:pPr>
        <w:spacing w:after="0"/>
        <w:ind w:left="426"/>
      </w:pPr>
      <w:proofErr w:type="gramStart"/>
      <w:r>
        <w:t>az</w:t>
      </w:r>
      <w:proofErr w:type="gramEnd"/>
      <w:r>
        <w:t xml:space="preserve"> orgonafélék történelmileg meghatározott építészeti formáit, módozatait,</w:t>
      </w:r>
    </w:p>
    <w:p w:rsidR="00A24D20" w:rsidRDefault="00A24D20" w:rsidP="00A24D20">
      <w:pPr>
        <w:spacing w:after="0"/>
        <w:ind w:left="426"/>
      </w:pPr>
      <w:proofErr w:type="gramStart"/>
      <w:r>
        <w:t>az</w:t>
      </w:r>
      <w:proofErr w:type="gramEnd"/>
      <w:r>
        <w:t xml:space="preserve"> orgonafélék alkatrészeit, </w:t>
      </w:r>
    </w:p>
    <w:p w:rsidR="00A24D20" w:rsidRDefault="00A24D20" w:rsidP="00A24D20">
      <w:pPr>
        <w:spacing w:after="0"/>
        <w:ind w:left="426"/>
      </w:pPr>
      <w:proofErr w:type="gramStart"/>
      <w:r>
        <w:t>az</w:t>
      </w:r>
      <w:proofErr w:type="gramEnd"/>
      <w:r>
        <w:t xml:space="preserve"> építési és javítási technológiákat, </w:t>
      </w:r>
    </w:p>
    <w:p w:rsidR="00A24D20" w:rsidRDefault="00A24D20" w:rsidP="00A24D20">
      <w:pPr>
        <w:spacing w:after="0"/>
        <w:ind w:left="426"/>
      </w:pPr>
      <w:proofErr w:type="gramStart"/>
      <w:r>
        <w:t>az</w:t>
      </w:r>
      <w:proofErr w:type="gramEnd"/>
      <w:r>
        <w:t xml:space="preserve"> orgonafélék restaurálását, </w:t>
      </w:r>
    </w:p>
    <w:p w:rsidR="00A24D20" w:rsidRDefault="00A24D20" w:rsidP="00A24D20">
      <w:pPr>
        <w:spacing w:after="0"/>
        <w:ind w:left="426"/>
      </w:pPr>
      <w:proofErr w:type="gramStart"/>
      <w:r>
        <w:t>az</w:t>
      </w:r>
      <w:proofErr w:type="gramEnd"/>
      <w:r>
        <w:t xml:space="preserve"> orgonafélék átépítését, alakítását,</w:t>
      </w:r>
    </w:p>
    <w:p w:rsidR="00A24D20" w:rsidRDefault="00A24D20" w:rsidP="00A24D20">
      <w:pPr>
        <w:spacing w:after="0"/>
        <w:ind w:left="426"/>
      </w:pPr>
      <w:proofErr w:type="gramStart"/>
      <w:r>
        <w:t>a</w:t>
      </w:r>
      <w:proofErr w:type="gramEnd"/>
      <w:r>
        <w:t xml:space="preserve"> különböző temperatúra fajtákat, </w:t>
      </w:r>
    </w:p>
    <w:p w:rsidR="00A24D20" w:rsidRDefault="00A24D20" w:rsidP="00A24D20">
      <w:pPr>
        <w:spacing w:after="0"/>
        <w:ind w:left="426"/>
      </w:pPr>
      <w:proofErr w:type="gramStart"/>
      <w:r>
        <w:t>az</w:t>
      </w:r>
      <w:proofErr w:type="gramEnd"/>
      <w:r>
        <w:t xml:space="preserve"> intonálási és a hangolási módozatokat, </w:t>
      </w:r>
    </w:p>
    <w:p w:rsidR="00A24D20" w:rsidRDefault="00A24D20" w:rsidP="00A24D20">
      <w:pPr>
        <w:spacing w:after="0"/>
        <w:ind w:left="426"/>
      </w:pPr>
      <w:proofErr w:type="gramStart"/>
      <w:r>
        <w:t>az</w:t>
      </w:r>
      <w:proofErr w:type="gramEnd"/>
      <w:r>
        <w:t xml:space="preserve"> orgonaház stílus változatait,</w:t>
      </w:r>
    </w:p>
    <w:p w:rsidR="00A24D20" w:rsidRDefault="00A24D20" w:rsidP="00A24D20">
      <w:pPr>
        <w:spacing w:after="0"/>
        <w:ind w:left="426"/>
      </w:pPr>
      <w:proofErr w:type="gramStart"/>
      <w:r>
        <w:t>a</w:t>
      </w:r>
      <w:proofErr w:type="gramEnd"/>
      <w:r>
        <w:t xml:space="preserve"> hangzás sajátságait,</w:t>
      </w:r>
    </w:p>
    <w:p w:rsidR="00A24D20" w:rsidRDefault="00A24D20" w:rsidP="00A24D20">
      <w:pPr>
        <w:spacing w:after="0"/>
        <w:ind w:left="426"/>
      </w:pPr>
      <w:proofErr w:type="gramStart"/>
      <w:r>
        <w:t>az</w:t>
      </w:r>
      <w:proofErr w:type="gramEnd"/>
      <w:r>
        <w:t xml:space="preserve"> orgonaépítési és </w:t>
      </w:r>
      <w:proofErr w:type="spellStart"/>
      <w:r>
        <w:t>-javítási</w:t>
      </w:r>
      <w:proofErr w:type="spellEnd"/>
      <w:r>
        <w:t xml:space="preserve"> munkák során felhasznált gépek és szerszámok, sablonok, táblázatok kezelését, </w:t>
      </w:r>
    </w:p>
    <w:p w:rsidR="00A24D20" w:rsidRDefault="00A24D20" w:rsidP="00A24D20">
      <w:pPr>
        <w:spacing w:after="0"/>
        <w:ind w:left="426"/>
      </w:pPr>
      <w:proofErr w:type="gramStart"/>
      <w:r>
        <w:t>az</w:t>
      </w:r>
      <w:proofErr w:type="gramEnd"/>
      <w:r>
        <w:t xml:space="preserve"> egyes munkafolyamatokhoz tartozó mérőeszközök, célszerszámok szakszerű használatát,</w:t>
      </w:r>
    </w:p>
    <w:p w:rsidR="00A24D20" w:rsidRDefault="00A24D20" w:rsidP="00A24D20">
      <w:pPr>
        <w:spacing w:after="0"/>
        <w:ind w:left="426"/>
      </w:pPr>
      <w:proofErr w:type="gramStart"/>
      <w:r>
        <w:t>az</w:t>
      </w:r>
      <w:proofErr w:type="gramEnd"/>
      <w:r>
        <w:t xml:space="preserve"> anyagválasztás és a hangzás összefüggésére, </w:t>
      </w:r>
    </w:p>
    <w:p w:rsidR="00A24D20" w:rsidRDefault="00A24D20" w:rsidP="00A24D20">
      <w:pPr>
        <w:spacing w:after="0"/>
        <w:ind w:left="426"/>
      </w:pPr>
      <w:proofErr w:type="gramStart"/>
      <w:r>
        <w:t>az</w:t>
      </w:r>
      <w:proofErr w:type="gramEnd"/>
      <w:r>
        <w:t xml:space="preserve"> anyagválasztás és a technikai, mechanikai részek tartósságára, helyes működésére, </w:t>
      </w:r>
    </w:p>
    <w:p w:rsidR="00A24D20" w:rsidRDefault="00A24D20" w:rsidP="00A24D20">
      <w:pPr>
        <w:spacing w:after="0"/>
        <w:ind w:left="426"/>
      </w:pPr>
      <w:proofErr w:type="gramStart"/>
      <w:r>
        <w:t>a</w:t>
      </w:r>
      <w:proofErr w:type="gramEnd"/>
      <w:r>
        <w:t xml:space="preserve"> felület-kidolgozás módjait, esztétikus, ízléses kivitelezést, </w:t>
      </w:r>
    </w:p>
    <w:p w:rsidR="00A24D20" w:rsidRDefault="00A24D20" w:rsidP="00A24D20">
      <w:pPr>
        <w:spacing w:after="0"/>
        <w:ind w:left="426"/>
      </w:pPr>
      <w:proofErr w:type="gramStart"/>
      <w:r>
        <w:t>a</w:t>
      </w:r>
      <w:proofErr w:type="gramEnd"/>
      <w:r>
        <w:t xml:space="preserve"> bonyolult munkafázisok részműveletekre történő bontását.</w:t>
      </w:r>
    </w:p>
    <w:p w:rsidR="00A24D20" w:rsidRDefault="00A24D20" w:rsidP="00A24D20">
      <w:pPr>
        <w:spacing w:after="0"/>
        <w:ind w:left="426"/>
      </w:pPr>
      <w:r>
        <w:t>Tegye fogékonnyá a tanulót az új technikai lehetőségek megismerésére és használatára.</w:t>
      </w:r>
    </w:p>
    <w:p w:rsidR="00A24D20" w:rsidRDefault="00A24D20" w:rsidP="00A24D20">
      <w:pPr>
        <w:spacing w:after="0"/>
        <w:ind w:left="426"/>
      </w:pPr>
      <w:r>
        <w:t xml:space="preserve">Alapozza meg az egyéni stílus kialakítását, bontakoztassa ki a tanuló alkotó fantáziáját, adjon teret kreatív megnyilatkozásának. </w:t>
      </w:r>
    </w:p>
    <w:p w:rsidR="00A24D20" w:rsidRDefault="00A24D20" w:rsidP="00A24D20">
      <w:pPr>
        <w:spacing w:after="0"/>
        <w:ind w:left="426"/>
      </w:pPr>
      <w:r>
        <w:t>Vezesse a tanulót a szerkezet és a forma összefüggéseinek felismeréséhez, megértéséhez.</w:t>
      </w:r>
    </w:p>
    <w:p w:rsidR="00A24D20" w:rsidRDefault="00A24D20" w:rsidP="00A24D20">
      <w:pPr>
        <w:spacing w:after="0"/>
        <w:ind w:left="426"/>
      </w:pPr>
      <w:r>
        <w:t xml:space="preserve">Fejlessze módszeresen és sokoldalúan a tanuló </w:t>
      </w:r>
    </w:p>
    <w:p w:rsidR="00A24D20" w:rsidRDefault="00A24D20" w:rsidP="00A24D20">
      <w:pPr>
        <w:spacing w:after="0"/>
        <w:ind w:left="426"/>
      </w:pPr>
      <w:proofErr w:type="gramStart"/>
      <w:r>
        <w:t>logikai</w:t>
      </w:r>
      <w:proofErr w:type="gramEnd"/>
      <w:r>
        <w:t xml:space="preserve"> és technikai képességeit, </w:t>
      </w:r>
    </w:p>
    <w:p w:rsidR="00A24D20" w:rsidRDefault="00A24D20" w:rsidP="00A24D20">
      <w:pPr>
        <w:spacing w:after="0"/>
        <w:ind w:left="426"/>
      </w:pPr>
      <w:proofErr w:type="gramStart"/>
      <w:r>
        <w:t>gondolkodásmódját</w:t>
      </w:r>
      <w:proofErr w:type="gramEnd"/>
      <w:r>
        <w:t xml:space="preserve">, ízlését, stílusérzékét, </w:t>
      </w:r>
    </w:p>
    <w:p w:rsidR="00A24D20" w:rsidRDefault="00A24D20" w:rsidP="00A24D20">
      <w:pPr>
        <w:spacing w:after="0"/>
        <w:ind w:left="426"/>
      </w:pPr>
      <w:proofErr w:type="gramStart"/>
      <w:r>
        <w:t>hallását</w:t>
      </w:r>
      <w:proofErr w:type="gramEnd"/>
      <w:r>
        <w:t xml:space="preserve">, érzékenységét a dinamika és a hangszín különbségeire, </w:t>
      </w:r>
    </w:p>
    <w:p w:rsidR="00D5721C" w:rsidRPr="002B5BF7" w:rsidRDefault="00A24D20" w:rsidP="00D5721C">
      <w:pPr>
        <w:spacing w:after="0"/>
        <w:ind w:left="426"/>
      </w:pPr>
      <w:proofErr w:type="gramStart"/>
      <w:r>
        <w:t>zenei</w:t>
      </w:r>
      <w:proofErr w:type="gramEnd"/>
      <w:r>
        <w:t xml:space="preserve"> átlagműveltségét, hangszeres tudását.</w:t>
      </w:r>
      <w:r w:rsidR="007778D7">
        <w:t>.</w:t>
      </w:r>
    </w:p>
    <w:p w:rsidR="00D5721C" w:rsidRPr="00644690" w:rsidRDefault="00D5721C" w:rsidP="009B1830">
      <w:pPr>
        <w:pStyle w:val="Listaszerbekezds"/>
        <w:numPr>
          <w:ilvl w:val="1"/>
          <w:numId w:val="8"/>
        </w:numPr>
        <w:spacing w:after="0"/>
        <w:rPr>
          <w:rFonts w:cs="Times New Roman"/>
          <w:b/>
        </w:rPr>
      </w:pPr>
      <w:r>
        <w:rPr>
          <w:b/>
        </w:rPr>
        <w:t>Kapcsolódó</w:t>
      </w:r>
      <w:r w:rsidRPr="00644690">
        <w:rPr>
          <w:b/>
        </w:rPr>
        <w:t xml:space="preserve"> szakmai tartalmak</w:t>
      </w:r>
    </w:p>
    <w:p w:rsidR="00A24D20" w:rsidRDefault="00A24D20" w:rsidP="00A24D20">
      <w:pPr>
        <w:spacing w:after="0"/>
        <w:ind w:left="426"/>
      </w:pPr>
      <w:r>
        <w:t>Fizika: hangtan, fénytörés, mértékegységek, halmazállapotok, anyagok tulajdonságai, egyszerű gépek.</w:t>
      </w:r>
    </w:p>
    <w:p w:rsidR="00A24D20" w:rsidRDefault="00A24D20" w:rsidP="00A24D20">
      <w:pPr>
        <w:spacing w:after="0"/>
        <w:ind w:left="426"/>
      </w:pPr>
      <w:r>
        <w:lastRenderedPageBreak/>
        <w:t>Matematika: arányszámítások, százalékszámítás, törtek – egyszerű törtek, tizedes törtek –, függvények, képletek.</w:t>
      </w:r>
    </w:p>
    <w:p w:rsidR="00A24D20" w:rsidRDefault="00A24D20" w:rsidP="00A24D20">
      <w:pPr>
        <w:spacing w:after="0"/>
        <w:ind w:left="426"/>
      </w:pPr>
      <w:r>
        <w:t>Geometria: síkidomok, téridomok, területszámítás, térfogatszámítás, szögtartományok, műszaki szerkesztés.</w:t>
      </w:r>
    </w:p>
    <w:p w:rsidR="00A24D20" w:rsidRDefault="00A24D20" w:rsidP="00A24D20">
      <w:pPr>
        <w:spacing w:after="0"/>
        <w:ind w:left="426"/>
      </w:pPr>
      <w:r>
        <w:t>Kémia: oldatok, műanyagok, ragasztók.</w:t>
      </w:r>
    </w:p>
    <w:p w:rsidR="00A24D20" w:rsidRDefault="00A24D20" w:rsidP="00A24D20">
      <w:pPr>
        <w:spacing w:after="0"/>
        <w:ind w:left="426"/>
      </w:pPr>
      <w:r>
        <w:t>Biológia: növénytan.</w:t>
      </w:r>
    </w:p>
    <w:p w:rsidR="00A24D20" w:rsidRDefault="00A24D20" w:rsidP="00A24D20">
      <w:pPr>
        <w:spacing w:after="0"/>
        <w:ind w:left="426"/>
      </w:pPr>
      <w:r>
        <w:t>Művészettörténet: képzőművészetek, építészettörténet, stíluskorszakok, művelődéstörténet, zenetörténet, zeneelmélet, hangszertörténet.</w:t>
      </w:r>
    </w:p>
    <w:p w:rsidR="00A24D20" w:rsidRDefault="00A24D20" w:rsidP="00A24D20">
      <w:pPr>
        <w:spacing w:after="0"/>
        <w:ind w:left="426"/>
      </w:pPr>
      <w:r>
        <w:t>Történelem: magyar- és egyetemes történelem.</w:t>
      </w:r>
    </w:p>
    <w:p w:rsidR="00A24D20" w:rsidRDefault="00A24D20" w:rsidP="00A24D20">
      <w:pPr>
        <w:spacing w:after="0"/>
        <w:ind w:left="426"/>
      </w:pPr>
      <w:r>
        <w:t>Irodalom: magyar- és világirodalom.</w:t>
      </w:r>
    </w:p>
    <w:p w:rsidR="00A24D20" w:rsidRDefault="00A24D20" w:rsidP="00A24D20">
      <w:pPr>
        <w:spacing w:after="0"/>
        <w:ind w:left="426"/>
      </w:pPr>
      <w:r>
        <w:t>Nyelvtan: helyesírás, fogalmazás, beszéd- és szövegértés.</w:t>
      </w:r>
    </w:p>
    <w:p w:rsidR="00D5721C" w:rsidRPr="002B5BF7" w:rsidRDefault="00A24D20" w:rsidP="00D5721C">
      <w:pPr>
        <w:spacing w:after="0"/>
        <w:ind w:left="426"/>
      </w:pPr>
      <w:r>
        <w:t>Továbbá a gyakorló évfolyamok ide kapcsolódó szakmai tartalmai, amelyek megalapozzák a ráépülő évfolyam ismeretanyagát</w:t>
      </w:r>
      <w:proofErr w:type="gramStart"/>
      <w:r>
        <w:t>.</w:t>
      </w:r>
      <w:r w:rsidR="007778D7">
        <w:t>.</w:t>
      </w:r>
      <w:proofErr w:type="gramEnd"/>
    </w:p>
    <w:p w:rsidR="00D5721C" w:rsidRPr="00644690" w:rsidRDefault="00D5721C" w:rsidP="009B1830">
      <w:pPr>
        <w:pStyle w:val="Listaszerbekezds"/>
        <w:numPr>
          <w:ilvl w:val="1"/>
          <w:numId w:val="8"/>
        </w:numPr>
        <w:spacing w:after="0"/>
        <w:rPr>
          <w:rFonts w:cs="Times New Roman"/>
          <w:b/>
        </w:rPr>
      </w:pPr>
      <w:r w:rsidRPr="00644690">
        <w:rPr>
          <w:b/>
        </w:rPr>
        <w:t>Témakörök</w:t>
      </w:r>
    </w:p>
    <w:p w:rsidR="00D5721C" w:rsidRDefault="00A24D20" w:rsidP="009B1830">
      <w:pPr>
        <w:pStyle w:val="Listaszerbekezds"/>
        <w:numPr>
          <w:ilvl w:val="2"/>
          <w:numId w:val="8"/>
        </w:numPr>
        <w:tabs>
          <w:tab w:val="left" w:pos="1701"/>
          <w:tab w:val="right" w:pos="9072"/>
        </w:tabs>
        <w:spacing w:after="0"/>
        <w:ind w:left="993" w:hanging="426"/>
        <w:rPr>
          <w:b/>
          <w:i/>
        </w:rPr>
      </w:pPr>
      <w:r w:rsidRPr="00A24D20">
        <w:rPr>
          <w:b/>
          <w:i/>
        </w:rPr>
        <w:t xml:space="preserve">Új formák kialakítása az orgonakészítésben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A24D20" w:rsidRPr="00A24D20" w:rsidRDefault="00A24D20" w:rsidP="00A24D20">
      <w:pPr>
        <w:spacing w:after="0"/>
        <w:ind w:left="851"/>
        <w:rPr>
          <w:rFonts w:cs="Times New Roman"/>
        </w:rPr>
      </w:pPr>
      <w:r w:rsidRPr="00A24D20">
        <w:rPr>
          <w:rFonts w:cs="Times New Roman"/>
        </w:rPr>
        <w:t>Új sípformák megtervezése, kialakítása.</w:t>
      </w:r>
    </w:p>
    <w:p w:rsidR="00A24D20" w:rsidRPr="00A24D20" w:rsidRDefault="00A24D20" w:rsidP="00A24D20">
      <w:pPr>
        <w:spacing w:after="0"/>
        <w:ind w:left="851"/>
        <w:rPr>
          <w:rFonts w:cs="Times New Roman"/>
        </w:rPr>
      </w:pPr>
      <w:r w:rsidRPr="00A24D20">
        <w:rPr>
          <w:rFonts w:cs="Times New Roman"/>
        </w:rPr>
        <w:t>Új sípszájformák készítése és akusztikai vizsgálata.</w:t>
      </w:r>
    </w:p>
    <w:p w:rsidR="00A24D20" w:rsidRPr="00A24D20" w:rsidRDefault="00A24D20" w:rsidP="00A24D20">
      <w:pPr>
        <w:spacing w:after="0"/>
        <w:ind w:left="851"/>
        <w:rPr>
          <w:rFonts w:cs="Times New Roman"/>
        </w:rPr>
      </w:pPr>
      <w:r w:rsidRPr="00A24D20">
        <w:rPr>
          <w:rFonts w:cs="Times New Roman"/>
        </w:rPr>
        <w:t>Duplasípok készítése, akusztikai vizsgálata.</w:t>
      </w:r>
    </w:p>
    <w:p w:rsidR="00A24D20" w:rsidRPr="00A24D20" w:rsidRDefault="00A24D20" w:rsidP="00A24D20">
      <w:pPr>
        <w:spacing w:after="0"/>
        <w:ind w:left="851"/>
        <w:rPr>
          <w:rFonts w:cs="Times New Roman"/>
        </w:rPr>
      </w:pPr>
      <w:r w:rsidRPr="00A24D20">
        <w:rPr>
          <w:rFonts w:cs="Times New Roman"/>
        </w:rPr>
        <w:t>Új szelepformák tervezése, kipróbálása, áramlástani vizsgálata.</w:t>
      </w:r>
    </w:p>
    <w:p w:rsidR="00D5721C" w:rsidRDefault="00A24D20" w:rsidP="00A24D20">
      <w:pPr>
        <w:spacing w:after="0"/>
        <w:ind w:left="851"/>
      </w:pPr>
      <w:r w:rsidRPr="00A24D20">
        <w:rPr>
          <w:rFonts w:cs="Times New Roman"/>
        </w:rPr>
        <w:t>Újabb anyagok alkalmazása a fasípok felépítésében.</w:t>
      </w:r>
    </w:p>
    <w:p w:rsidR="00D5721C" w:rsidRPr="00644690" w:rsidRDefault="00D5721C" w:rsidP="00D5721C">
      <w:pPr>
        <w:tabs>
          <w:tab w:val="left" w:pos="1418"/>
          <w:tab w:val="right" w:pos="9072"/>
        </w:tabs>
        <w:spacing w:after="0"/>
        <w:ind w:left="851"/>
      </w:pPr>
    </w:p>
    <w:p w:rsidR="00D5721C" w:rsidRDefault="00A24D20" w:rsidP="009B1830">
      <w:pPr>
        <w:pStyle w:val="Listaszerbekezds"/>
        <w:numPr>
          <w:ilvl w:val="2"/>
          <w:numId w:val="8"/>
        </w:numPr>
        <w:tabs>
          <w:tab w:val="left" w:pos="1701"/>
          <w:tab w:val="right" w:pos="9072"/>
        </w:tabs>
        <w:spacing w:after="0"/>
        <w:ind w:left="993" w:hanging="426"/>
        <w:rPr>
          <w:b/>
          <w:i/>
        </w:rPr>
      </w:pPr>
      <w:r w:rsidRPr="00A24D20">
        <w:rPr>
          <w:b/>
          <w:i/>
        </w:rPr>
        <w:t xml:space="preserve">Kúpláda készítése </w:t>
      </w:r>
      <w:r w:rsidR="00D5721C" w:rsidRPr="00644690">
        <w:rPr>
          <w:b/>
          <w:i/>
        </w:rPr>
        <w:tab/>
      </w:r>
      <w:r w:rsidR="009D11CC">
        <w:rPr>
          <w:b/>
          <w:i/>
        </w:rPr>
        <w:t>81</w:t>
      </w:r>
      <w:r w:rsidR="00D5721C">
        <w:rPr>
          <w:b/>
          <w:i/>
        </w:rPr>
        <w:t xml:space="preserve"> ó</w:t>
      </w:r>
      <w:r w:rsidR="00D5721C" w:rsidRPr="00644690">
        <w:rPr>
          <w:b/>
          <w:i/>
        </w:rPr>
        <w:t>r</w:t>
      </w:r>
      <w:r w:rsidR="00D5721C">
        <w:rPr>
          <w:b/>
          <w:i/>
        </w:rPr>
        <w:t>a</w:t>
      </w:r>
    </w:p>
    <w:p w:rsidR="00A24D20" w:rsidRPr="00A24D20" w:rsidRDefault="00A24D20" w:rsidP="00A24D20">
      <w:pPr>
        <w:spacing w:after="0"/>
        <w:ind w:left="851"/>
        <w:rPr>
          <w:rFonts w:cs="Times New Roman"/>
        </w:rPr>
      </w:pPr>
      <w:r w:rsidRPr="00A24D20">
        <w:rPr>
          <w:rFonts w:cs="Times New Roman"/>
        </w:rPr>
        <w:t>A pneumatikus orgona javítása (táskaláda is).</w:t>
      </w:r>
    </w:p>
    <w:p w:rsidR="00A24D20" w:rsidRPr="00A24D20" w:rsidRDefault="00A24D20" w:rsidP="00A24D20">
      <w:pPr>
        <w:spacing w:after="0"/>
        <w:ind w:left="851"/>
        <w:rPr>
          <w:rFonts w:cs="Times New Roman"/>
        </w:rPr>
      </w:pPr>
      <w:r w:rsidRPr="00A24D20">
        <w:rPr>
          <w:rFonts w:cs="Times New Roman"/>
        </w:rPr>
        <w:t>A hibakeresés módjai (kopulák, kombinációk.</w:t>
      </w:r>
    </w:p>
    <w:p w:rsidR="00A24D20" w:rsidRPr="00A24D20" w:rsidRDefault="00A24D20" w:rsidP="00A24D20">
      <w:pPr>
        <w:spacing w:after="0"/>
        <w:ind w:left="851"/>
        <w:rPr>
          <w:rFonts w:cs="Times New Roman"/>
        </w:rPr>
      </w:pPr>
      <w:r w:rsidRPr="00A24D20">
        <w:rPr>
          <w:rFonts w:cs="Times New Roman"/>
        </w:rPr>
        <w:t>A kúpláda műszaki rajza, anyagkészlete.</w:t>
      </w:r>
    </w:p>
    <w:p w:rsidR="00A24D20" w:rsidRPr="00A24D20" w:rsidRDefault="00A24D20" w:rsidP="00A24D20">
      <w:pPr>
        <w:spacing w:after="0"/>
        <w:ind w:left="851"/>
        <w:rPr>
          <w:rFonts w:cs="Times New Roman"/>
        </w:rPr>
      </w:pPr>
      <w:r w:rsidRPr="00A24D20">
        <w:rPr>
          <w:rFonts w:cs="Times New Roman"/>
        </w:rPr>
        <w:t>A kúpméretek változatai.</w:t>
      </w:r>
    </w:p>
    <w:p w:rsidR="00A24D20" w:rsidRPr="00A24D20" w:rsidRDefault="00A24D20" w:rsidP="00A24D20">
      <w:pPr>
        <w:spacing w:after="0"/>
        <w:ind w:left="851"/>
        <w:rPr>
          <w:rFonts w:cs="Times New Roman"/>
        </w:rPr>
      </w:pPr>
      <w:r w:rsidRPr="00A24D20">
        <w:rPr>
          <w:rFonts w:cs="Times New Roman"/>
        </w:rPr>
        <w:t>A kúpláda aljának bejelölése, kifúrása, égetése.</w:t>
      </w:r>
    </w:p>
    <w:p w:rsidR="00A24D20" w:rsidRPr="00A24D20" w:rsidRDefault="00A24D20" w:rsidP="00A24D20">
      <w:pPr>
        <w:spacing w:after="0"/>
        <w:ind w:left="851"/>
        <w:rPr>
          <w:rFonts w:cs="Times New Roman"/>
        </w:rPr>
      </w:pPr>
      <w:r w:rsidRPr="00A24D20">
        <w:rPr>
          <w:rFonts w:cs="Times New Roman"/>
        </w:rPr>
        <w:t>A válaszfalak kifúrása, csapozás.</w:t>
      </w:r>
    </w:p>
    <w:p w:rsidR="00A24D20" w:rsidRPr="00A24D20" w:rsidRDefault="00A24D20" w:rsidP="00A24D20">
      <w:pPr>
        <w:spacing w:after="0"/>
        <w:ind w:left="851"/>
        <w:rPr>
          <w:rFonts w:cs="Times New Roman"/>
        </w:rPr>
      </w:pPr>
      <w:r w:rsidRPr="00A24D20">
        <w:rPr>
          <w:rFonts w:cs="Times New Roman"/>
        </w:rPr>
        <w:t>A belső felület kidolgozása.</w:t>
      </w:r>
    </w:p>
    <w:p w:rsidR="00A24D20" w:rsidRPr="00A24D20" w:rsidRDefault="00A24D20" w:rsidP="00A24D20">
      <w:pPr>
        <w:spacing w:after="0"/>
        <w:ind w:left="851"/>
        <w:rPr>
          <w:rFonts w:cs="Times New Roman"/>
        </w:rPr>
      </w:pPr>
      <w:r w:rsidRPr="00A24D20">
        <w:rPr>
          <w:rFonts w:cs="Times New Roman"/>
        </w:rPr>
        <w:t>A kúpszelepek betétele.</w:t>
      </w:r>
    </w:p>
    <w:p w:rsidR="00A24D20" w:rsidRPr="00A24D20" w:rsidRDefault="00A24D20" w:rsidP="00A24D20">
      <w:pPr>
        <w:spacing w:after="0"/>
        <w:ind w:left="851"/>
        <w:rPr>
          <w:rFonts w:cs="Times New Roman"/>
        </w:rPr>
      </w:pPr>
      <w:proofErr w:type="spellStart"/>
      <w:r w:rsidRPr="00A24D20">
        <w:rPr>
          <w:rFonts w:cs="Times New Roman"/>
        </w:rPr>
        <w:t>Konduktlécek</w:t>
      </w:r>
      <w:proofErr w:type="spellEnd"/>
      <w:r w:rsidRPr="00A24D20">
        <w:rPr>
          <w:rFonts w:cs="Times New Roman"/>
        </w:rPr>
        <w:t xml:space="preserve"> készítése.</w:t>
      </w:r>
    </w:p>
    <w:p w:rsidR="00A24D20" w:rsidRPr="00A24D20" w:rsidRDefault="00A24D20" w:rsidP="00A24D20">
      <w:pPr>
        <w:spacing w:after="0"/>
        <w:ind w:left="851"/>
        <w:rPr>
          <w:rFonts w:cs="Times New Roman"/>
        </w:rPr>
      </w:pPr>
      <w:proofErr w:type="spellStart"/>
      <w:r w:rsidRPr="00A24D20">
        <w:rPr>
          <w:rFonts w:cs="Times New Roman"/>
        </w:rPr>
        <w:t>Relésor</w:t>
      </w:r>
      <w:proofErr w:type="spellEnd"/>
      <w:r w:rsidRPr="00A24D20">
        <w:rPr>
          <w:rFonts w:cs="Times New Roman"/>
        </w:rPr>
        <w:t xml:space="preserve"> felépítése, készítése.</w:t>
      </w:r>
    </w:p>
    <w:p w:rsidR="00A24D20" w:rsidRPr="00A24D20" w:rsidRDefault="00A24D20" w:rsidP="00A24D20">
      <w:pPr>
        <w:spacing w:after="0"/>
        <w:ind w:left="851"/>
        <w:rPr>
          <w:rFonts w:cs="Times New Roman"/>
        </w:rPr>
      </w:pPr>
      <w:r w:rsidRPr="00A24D20">
        <w:rPr>
          <w:rFonts w:cs="Times New Roman"/>
        </w:rPr>
        <w:t>A játékasztal felépítése.</w:t>
      </w:r>
    </w:p>
    <w:p w:rsidR="00A24D20" w:rsidRPr="00A24D20" w:rsidRDefault="00A24D20" w:rsidP="00A24D20">
      <w:pPr>
        <w:spacing w:after="0"/>
        <w:ind w:left="851"/>
        <w:rPr>
          <w:rFonts w:cs="Times New Roman"/>
        </w:rPr>
      </w:pPr>
      <w:r w:rsidRPr="00A24D20">
        <w:rPr>
          <w:rFonts w:cs="Times New Roman"/>
        </w:rPr>
        <w:t>A szél útjának ellenőrzése.</w:t>
      </w:r>
    </w:p>
    <w:p w:rsidR="00A24D20" w:rsidRPr="00A24D20" w:rsidRDefault="00A24D20" w:rsidP="00A24D20">
      <w:pPr>
        <w:spacing w:after="0"/>
        <w:ind w:left="851"/>
        <w:rPr>
          <w:rFonts w:cs="Times New Roman"/>
        </w:rPr>
      </w:pPr>
      <w:r w:rsidRPr="00A24D20">
        <w:rPr>
          <w:rFonts w:cs="Times New Roman"/>
        </w:rPr>
        <w:t>Csövek légmentes zárása.</w:t>
      </w:r>
    </w:p>
    <w:p w:rsidR="00A24D20" w:rsidRPr="00A24D20" w:rsidRDefault="00A24D20" w:rsidP="00A24D20">
      <w:pPr>
        <w:spacing w:after="0"/>
        <w:ind w:left="851"/>
        <w:rPr>
          <w:rFonts w:cs="Times New Roman"/>
        </w:rPr>
      </w:pPr>
      <w:r w:rsidRPr="00A24D20">
        <w:rPr>
          <w:rFonts w:cs="Times New Roman"/>
        </w:rPr>
        <w:t>A hibalehetőségek vizsgálata.</w:t>
      </w:r>
    </w:p>
    <w:p w:rsidR="00A24D20" w:rsidRPr="00A24D20" w:rsidRDefault="00A24D20" w:rsidP="00A24D20">
      <w:pPr>
        <w:spacing w:after="0"/>
        <w:ind w:left="851"/>
        <w:rPr>
          <w:rFonts w:cs="Times New Roman"/>
        </w:rPr>
      </w:pPr>
      <w:r w:rsidRPr="00A24D20">
        <w:rPr>
          <w:rFonts w:cs="Times New Roman"/>
        </w:rPr>
        <w:t>Kopulák, csoportnyomók vizsgálata.</w:t>
      </w:r>
    </w:p>
    <w:p w:rsidR="00A24D20" w:rsidRPr="00A24D20" w:rsidRDefault="00A24D20" w:rsidP="00A24D20">
      <w:pPr>
        <w:spacing w:after="0"/>
        <w:ind w:left="851"/>
        <w:rPr>
          <w:rFonts w:cs="Times New Roman"/>
        </w:rPr>
      </w:pPr>
      <w:r w:rsidRPr="00A24D20">
        <w:rPr>
          <w:rFonts w:cs="Times New Roman"/>
        </w:rPr>
        <w:t>Lábkapcsolók ellenőrzése.</w:t>
      </w:r>
    </w:p>
    <w:p w:rsidR="00D5721C" w:rsidRDefault="00A24D20" w:rsidP="00A24D20">
      <w:pPr>
        <w:spacing w:after="0"/>
        <w:ind w:left="851"/>
      </w:pPr>
      <w:r w:rsidRPr="00A24D20">
        <w:rPr>
          <w:rFonts w:cs="Times New Roman"/>
        </w:rPr>
        <w:t>A pedálszelepek ellenőrzése.</w:t>
      </w:r>
    </w:p>
    <w:p w:rsidR="00D5721C" w:rsidRPr="002A1C54" w:rsidRDefault="00D5721C" w:rsidP="00D5721C">
      <w:pPr>
        <w:tabs>
          <w:tab w:val="left" w:pos="1418"/>
          <w:tab w:val="right" w:pos="9072"/>
        </w:tabs>
        <w:spacing w:after="0"/>
        <w:ind w:left="851"/>
      </w:pPr>
    </w:p>
    <w:p w:rsidR="00D5721C" w:rsidRDefault="00A24D20" w:rsidP="009B1830">
      <w:pPr>
        <w:pStyle w:val="Listaszerbekezds"/>
        <w:numPr>
          <w:ilvl w:val="2"/>
          <w:numId w:val="8"/>
        </w:numPr>
        <w:tabs>
          <w:tab w:val="left" w:pos="1701"/>
          <w:tab w:val="right" w:pos="9072"/>
        </w:tabs>
        <w:spacing w:after="0"/>
        <w:ind w:left="993" w:hanging="426"/>
        <w:rPr>
          <w:b/>
          <w:i/>
        </w:rPr>
      </w:pPr>
      <w:r w:rsidRPr="00A24D20">
        <w:rPr>
          <w:b/>
          <w:i/>
        </w:rPr>
        <w:t xml:space="preserve">Regisztergépek készítése, javítása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A24D20" w:rsidRPr="00A24D20" w:rsidRDefault="00A24D20" w:rsidP="00A24D20">
      <w:pPr>
        <w:spacing w:after="0"/>
        <w:ind w:left="851"/>
        <w:rPr>
          <w:rFonts w:cs="Times New Roman"/>
        </w:rPr>
      </w:pPr>
      <w:r w:rsidRPr="00A24D20">
        <w:rPr>
          <w:rFonts w:cs="Times New Roman"/>
        </w:rPr>
        <w:t>A kúpláda regisztergép felépítése.</w:t>
      </w:r>
    </w:p>
    <w:p w:rsidR="00A24D20" w:rsidRPr="00A24D20" w:rsidRDefault="00A24D20" w:rsidP="00A24D20">
      <w:pPr>
        <w:spacing w:after="0"/>
        <w:ind w:left="851"/>
        <w:rPr>
          <w:rFonts w:cs="Times New Roman"/>
        </w:rPr>
      </w:pPr>
      <w:r w:rsidRPr="00A24D20">
        <w:rPr>
          <w:rFonts w:cs="Times New Roman"/>
        </w:rPr>
        <w:t>A regisztergép működése, típusai.</w:t>
      </w:r>
    </w:p>
    <w:p w:rsidR="00A24D20" w:rsidRPr="00A24D20" w:rsidRDefault="00A24D20" w:rsidP="00A24D20">
      <w:pPr>
        <w:spacing w:after="0"/>
        <w:ind w:left="851"/>
        <w:rPr>
          <w:rFonts w:cs="Times New Roman"/>
        </w:rPr>
      </w:pPr>
      <w:r w:rsidRPr="00A24D20">
        <w:rPr>
          <w:rFonts w:cs="Times New Roman"/>
        </w:rPr>
        <w:t>Regisztergép készítése.</w:t>
      </w:r>
    </w:p>
    <w:p w:rsidR="007778D7" w:rsidRPr="007778D7" w:rsidRDefault="00A24D20" w:rsidP="00A24D20">
      <w:pPr>
        <w:spacing w:after="0"/>
        <w:ind w:left="851"/>
        <w:rPr>
          <w:rFonts w:cs="Times New Roman"/>
        </w:rPr>
      </w:pPr>
      <w:r w:rsidRPr="00A24D20">
        <w:rPr>
          <w:rFonts w:cs="Times New Roman"/>
        </w:rPr>
        <w:t>Szelepbőrözés.</w:t>
      </w:r>
    </w:p>
    <w:p w:rsidR="00D5721C" w:rsidRDefault="00D5721C" w:rsidP="00D5721C">
      <w:pPr>
        <w:spacing w:after="0"/>
        <w:ind w:left="851"/>
      </w:pPr>
    </w:p>
    <w:p w:rsidR="00D5721C" w:rsidRPr="002A1C54" w:rsidRDefault="00D5721C" w:rsidP="00D5721C">
      <w:pPr>
        <w:tabs>
          <w:tab w:val="left" w:pos="1418"/>
          <w:tab w:val="right" w:pos="9072"/>
        </w:tabs>
        <w:spacing w:after="0"/>
        <w:ind w:left="851"/>
      </w:pPr>
    </w:p>
    <w:p w:rsidR="00D5721C" w:rsidRDefault="00A24D20" w:rsidP="009B1830">
      <w:pPr>
        <w:pStyle w:val="Listaszerbekezds"/>
        <w:numPr>
          <w:ilvl w:val="2"/>
          <w:numId w:val="8"/>
        </w:numPr>
        <w:tabs>
          <w:tab w:val="left" w:pos="1701"/>
          <w:tab w:val="right" w:pos="9072"/>
        </w:tabs>
        <w:spacing w:after="0"/>
        <w:ind w:left="993" w:hanging="426"/>
        <w:rPr>
          <w:b/>
          <w:i/>
        </w:rPr>
      </w:pPr>
      <w:r w:rsidRPr="00A24D20">
        <w:rPr>
          <w:b/>
          <w:i/>
        </w:rPr>
        <w:t xml:space="preserve">A mechanikus játékasztal összeállítása, szerelése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A játékasztal felállítása, rögzítése.</w:t>
      </w:r>
    </w:p>
    <w:p w:rsidR="006C23C4" w:rsidRPr="006C23C4" w:rsidRDefault="006C23C4" w:rsidP="006C23C4">
      <w:pPr>
        <w:spacing w:after="0"/>
        <w:ind w:left="851"/>
        <w:rPr>
          <w:rFonts w:cs="Times New Roman"/>
        </w:rPr>
      </w:pPr>
      <w:r w:rsidRPr="006C23C4">
        <w:rPr>
          <w:rFonts w:cs="Times New Roman"/>
        </w:rPr>
        <w:t xml:space="preserve">A regiszterhúzók tagjainak összeszerelése </w:t>
      </w:r>
    </w:p>
    <w:p w:rsidR="006C23C4" w:rsidRPr="006C23C4" w:rsidRDefault="006C23C4" w:rsidP="006C23C4">
      <w:pPr>
        <w:spacing w:after="0"/>
        <w:ind w:left="851"/>
        <w:rPr>
          <w:rFonts w:cs="Times New Roman"/>
        </w:rPr>
      </w:pPr>
      <w:r w:rsidRPr="006C23C4">
        <w:rPr>
          <w:rFonts w:cs="Times New Roman"/>
        </w:rPr>
        <w:lastRenderedPageBreak/>
        <w:t>A billentyűk húzószálainak beszerelése.</w:t>
      </w:r>
    </w:p>
    <w:p w:rsidR="006C23C4" w:rsidRPr="006C23C4" w:rsidRDefault="006C23C4" w:rsidP="006C23C4">
      <w:pPr>
        <w:spacing w:after="0"/>
        <w:ind w:left="851"/>
        <w:rPr>
          <w:rFonts w:cs="Times New Roman"/>
        </w:rPr>
      </w:pPr>
      <w:r w:rsidRPr="006C23C4">
        <w:rPr>
          <w:rFonts w:cs="Times New Roman"/>
        </w:rPr>
        <w:t>A kopulák beszerelése.</w:t>
      </w:r>
    </w:p>
    <w:p w:rsidR="006C23C4" w:rsidRPr="006C23C4" w:rsidRDefault="006C23C4" w:rsidP="006C23C4">
      <w:pPr>
        <w:spacing w:after="0"/>
        <w:ind w:left="851"/>
        <w:rPr>
          <w:rFonts w:cs="Times New Roman"/>
        </w:rPr>
      </w:pPr>
      <w:r w:rsidRPr="006C23C4">
        <w:rPr>
          <w:rFonts w:cs="Times New Roman"/>
        </w:rPr>
        <w:t>Lábkapcsolók szerelése.</w:t>
      </w:r>
    </w:p>
    <w:p w:rsidR="00D5721C" w:rsidRDefault="006C23C4" w:rsidP="006C23C4">
      <w:pPr>
        <w:spacing w:after="0"/>
        <w:ind w:left="851"/>
      </w:pPr>
      <w:r w:rsidRPr="006C23C4">
        <w:rPr>
          <w:rFonts w:cs="Times New Roman"/>
        </w:rPr>
        <w:t>A működés ellenőrzése.</w:t>
      </w:r>
    </w:p>
    <w:p w:rsidR="00D5721C" w:rsidRPr="002A1C54" w:rsidRDefault="00D5721C" w:rsidP="00D5721C">
      <w:pPr>
        <w:tabs>
          <w:tab w:val="left" w:pos="1418"/>
          <w:tab w:val="right" w:pos="9072"/>
        </w:tabs>
        <w:spacing w:after="0"/>
        <w:ind w:left="851"/>
      </w:pPr>
    </w:p>
    <w:p w:rsidR="00D5721C" w:rsidRPr="00644690" w:rsidRDefault="006C23C4" w:rsidP="009B1830">
      <w:pPr>
        <w:pStyle w:val="Listaszerbekezds"/>
        <w:numPr>
          <w:ilvl w:val="2"/>
          <w:numId w:val="8"/>
        </w:numPr>
        <w:tabs>
          <w:tab w:val="left" w:pos="1701"/>
          <w:tab w:val="right" w:pos="9072"/>
        </w:tabs>
        <w:spacing w:after="0"/>
        <w:ind w:left="993" w:hanging="426"/>
        <w:rPr>
          <w:rFonts w:cs="Times New Roman"/>
          <w:b/>
          <w:i/>
        </w:rPr>
      </w:pPr>
      <w:r w:rsidRPr="006C23C4">
        <w:rPr>
          <w:b/>
          <w:i/>
        </w:rPr>
        <w:t>Elektromos játékasztal szerelése és javítása. A hibakeresés módjai (kopulák, pisztonok)</w:t>
      </w:r>
      <w:r>
        <w:rPr>
          <w:b/>
          <w:i/>
        </w:rPr>
        <w:t>.</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A játékasztal felállítása, rögzítése.</w:t>
      </w:r>
    </w:p>
    <w:p w:rsidR="006C23C4" w:rsidRPr="006C23C4" w:rsidRDefault="006C23C4" w:rsidP="006C23C4">
      <w:pPr>
        <w:spacing w:after="0"/>
        <w:ind w:left="851"/>
        <w:rPr>
          <w:rFonts w:cs="Times New Roman"/>
        </w:rPr>
      </w:pPr>
      <w:r w:rsidRPr="006C23C4">
        <w:rPr>
          <w:rFonts w:cs="Times New Roman"/>
        </w:rPr>
        <w:t>Az egyenáram bevezetése.</w:t>
      </w:r>
    </w:p>
    <w:p w:rsidR="006C23C4" w:rsidRPr="006C23C4" w:rsidRDefault="006C23C4" w:rsidP="006C23C4">
      <w:pPr>
        <w:spacing w:after="0"/>
        <w:ind w:left="851"/>
        <w:rPr>
          <w:rFonts w:cs="Times New Roman"/>
        </w:rPr>
      </w:pPr>
      <w:r w:rsidRPr="006C23C4">
        <w:rPr>
          <w:rFonts w:cs="Times New Roman"/>
        </w:rPr>
        <w:t>A hangok és a regiszterek kábelezése.</w:t>
      </w:r>
    </w:p>
    <w:p w:rsidR="006C23C4" w:rsidRPr="006C23C4" w:rsidRDefault="006C23C4" w:rsidP="006C23C4">
      <w:pPr>
        <w:spacing w:after="0"/>
        <w:ind w:left="851"/>
        <w:rPr>
          <w:rFonts w:cs="Times New Roman"/>
        </w:rPr>
      </w:pPr>
      <w:r w:rsidRPr="006C23C4">
        <w:rPr>
          <w:rFonts w:cs="Times New Roman"/>
        </w:rPr>
        <w:t>A kopulák, lábkapcsolók ellenőrzése.</w:t>
      </w:r>
    </w:p>
    <w:p w:rsidR="00D5721C" w:rsidRDefault="006C23C4" w:rsidP="006C23C4">
      <w:pPr>
        <w:spacing w:after="0"/>
        <w:ind w:left="851"/>
      </w:pPr>
      <w:r w:rsidRPr="006C23C4">
        <w:rPr>
          <w:rFonts w:cs="Times New Roman"/>
        </w:rPr>
        <w:t>Próbalámpa használata.</w:t>
      </w:r>
    </w:p>
    <w:p w:rsidR="00D5721C" w:rsidRDefault="00D5721C" w:rsidP="00D5721C">
      <w:pPr>
        <w:tabs>
          <w:tab w:val="left" w:pos="1418"/>
          <w:tab w:val="right" w:pos="9072"/>
        </w:tabs>
        <w:spacing w:after="0"/>
        <w:ind w:left="851"/>
      </w:pPr>
    </w:p>
    <w:p w:rsidR="00D5721C" w:rsidRDefault="006C23C4" w:rsidP="009B1830">
      <w:pPr>
        <w:pStyle w:val="Listaszerbekezds"/>
        <w:numPr>
          <w:ilvl w:val="2"/>
          <w:numId w:val="8"/>
        </w:numPr>
        <w:tabs>
          <w:tab w:val="left" w:pos="1701"/>
          <w:tab w:val="right" w:pos="9072"/>
        </w:tabs>
        <w:spacing w:after="0"/>
        <w:ind w:left="993" w:hanging="426"/>
        <w:rPr>
          <w:b/>
          <w:i/>
        </w:rPr>
      </w:pPr>
      <w:r w:rsidRPr="006C23C4">
        <w:rPr>
          <w:b/>
          <w:i/>
        </w:rPr>
        <w:t xml:space="preserve">Helyszíni szerelés. A fúvóberendezés üzembe helyezése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Az orgonaszekrény felállítása.</w:t>
      </w:r>
    </w:p>
    <w:p w:rsidR="006C23C4" w:rsidRPr="006C23C4" w:rsidRDefault="006C23C4" w:rsidP="006C23C4">
      <w:pPr>
        <w:spacing w:after="0"/>
        <w:ind w:left="851"/>
        <w:rPr>
          <w:rFonts w:cs="Times New Roman"/>
        </w:rPr>
      </w:pPr>
      <w:r w:rsidRPr="006C23C4">
        <w:rPr>
          <w:rFonts w:cs="Times New Roman"/>
        </w:rPr>
        <w:t>A játékasztal és a szélládák felállítása.</w:t>
      </w:r>
    </w:p>
    <w:p w:rsidR="006C23C4" w:rsidRPr="006C23C4" w:rsidRDefault="006C23C4" w:rsidP="006C23C4">
      <w:pPr>
        <w:spacing w:after="0"/>
        <w:ind w:left="851"/>
        <w:rPr>
          <w:rFonts w:cs="Times New Roman"/>
        </w:rPr>
      </w:pPr>
      <w:r w:rsidRPr="006C23C4">
        <w:rPr>
          <w:rFonts w:cs="Times New Roman"/>
        </w:rPr>
        <w:t>Húzólécek vezetése.</w:t>
      </w:r>
    </w:p>
    <w:p w:rsidR="00D5721C" w:rsidRDefault="006C23C4" w:rsidP="006C23C4">
      <w:pPr>
        <w:spacing w:after="0"/>
        <w:ind w:left="851"/>
      </w:pPr>
      <w:r w:rsidRPr="006C23C4">
        <w:rPr>
          <w:rFonts w:cs="Times New Roman"/>
        </w:rPr>
        <w:t>Beállítás, ellenőrzés.</w:t>
      </w:r>
    </w:p>
    <w:p w:rsidR="00D5721C" w:rsidRPr="00644690" w:rsidRDefault="00D5721C" w:rsidP="00D5721C">
      <w:pPr>
        <w:tabs>
          <w:tab w:val="left" w:pos="1418"/>
          <w:tab w:val="right" w:pos="9072"/>
        </w:tabs>
        <w:spacing w:after="0"/>
        <w:ind w:left="851"/>
      </w:pPr>
    </w:p>
    <w:p w:rsidR="00D5721C" w:rsidRDefault="006C23C4" w:rsidP="009B1830">
      <w:pPr>
        <w:pStyle w:val="Listaszerbekezds"/>
        <w:numPr>
          <w:ilvl w:val="2"/>
          <w:numId w:val="8"/>
        </w:numPr>
        <w:tabs>
          <w:tab w:val="left" w:pos="1701"/>
          <w:tab w:val="right" w:pos="9072"/>
        </w:tabs>
        <w:spacing w:after="0"/>
        <w:ind w:left="993" w:hanging="426"/>
        <w:rPr>
          <w:b/>
          <w:i/>
        </w:rPr>
      </w:pPr>
      <w:r w:rsidRPr="006C23C4">
        <w:rPr>
          <w:b/>
          <w:i/>
        </w:rPr>
        <w:t xml:space="preserve">A helyszíni intonálás, hangolás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1-2 sípsor, a homlokzat beállítása.</w:t>
      </w:r>
    </w:p>
    <w:p w:rsidR="006C23C4" w:rsidRPr="006C23C4" w:rsidRDefault="006C23C4" w:rsidP="006C23C4">
      <w:pPr>
        <w:spacing w:after="0"/>
        <w:ind w:left="851"/>
        <w:rPr>
          <w:rFonts w:cs="Times New Roman"/>
        </w:rPr>
      </w:pPr>
      <w:r w:rsidRPr="006C23C4">
        <w:rPr>
          <w:rFonts w:cs="Times New Roman"/>
        </w:rPr>
        <w:t>A sípok intonálásának módszerei.</w:t>
      </w:r>
    </w:p>
    <w:p w:rsidR="006C23C4" w:rsidRPr="006C23C4" w:rsidRDefault="006C23C4" w:rsidP="006C23C4">
      <w:pPr>
        <w:spacing w:after="0"/>
        <w:ind w:left="851"/>
        <w:rPr>
          <w:rFonts w:cs="Times New Roman"/>
        </w:rPr>
      </w:pPr>
      <w:r w:rsidRPr="006C23C4">
        <w:rPr>
          <w:rFonts w:cs="Times New Roman"/>
        </w:rPr>
        <w:t>A temperatúra beállítása.</w:t>
      </w:r>
    </w:p>
    <w:p w:rsidR="00D5721C" w:rsidRDefault="006C23C4" w:rsidP="006C23C4">
      <w:pPr>
        <w:spacing w:after="0"/>
        <w:ind w:left="851"/>
      </w:pPr>
      <w:r w:rsidRPr="006C23C4">
        <w:rPr>
          <w:rFonts w:cs="Times New Roman"/>
        </w:rPr>
        <w:t>Hangolás gyakorlása.</w:t>
      </w:r>
    </w:p>
    <w:p w:rsidR="00D5721C" w:rsidRPr="002A1C54" w:rsidRDefault="00D5721C" w:rsidP="00D5721C">
      <w:pPr>
        <w:tabs>
          <w:tab w:val="left" w:pos="1418"/>
          <w:tab w:val="right" w:pos="9072"/>
        </w:tabs>
        <w:spacing w:after="0"/>
        <w:ind w:left="851"/>
      </w:pPr>
    </w:p>
    <w:p w:rsidR="00D5721C" w:rsidRDefault="006C23C4" w:rsidP="009B1830">
      <w:pPr>
        <w:pStyle w:val="Listaszerbekezds"/>
        <w:numPr>
          <w:ilvl w:val="2"/>
          <w:numId w:val="8"/>
        </w:numPr>
        <w:tabs>
          <w:tab w:val="left" w:pos="1701"/>
          <w:tab w:val="right" w:pos="9072"/>
        </w:tabs>
        <w:spacing w:after="0"/>
        <w:ind w:left="993" w:hanging="426"/>
        <w:rPr>
          <w:b/>
          <w:i/>
        </w:rPr>
      </w:pPr>
      <w:r w:rsidRPr="006C23C4">
        <w:rPr>
          <w:b/>
          <w:i/>
        </w:rPr>
        <w:t xml:space="preserve">Generáljavítás elvégzése mechanikus, pneumatikus és elektromos vezérlésű orgonákon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A hibák felmérése.</w:t>
      </w:r>
    </w:p>
    <w:p w:rsidR="006C23C4" w:rsidRPr="006C23C4" w:rsidRDefault="006C23C4" w:rsidP="006C23C4">
      <w:pPr>
        <w:spacing w:after="0"/>
        <w:ind w:left="851"/>
        <w:rPr>
          <w:rFonts w:cs="Times New Roman"/>
        </w:rPr>
      </w:pPr>
      <w:r w:rsidRPr="006C23C4">
        <w:rPr>
          <w:rFonts w:cs="Times New Roman"/>
        </w:rPr>
        <w:t>Az orgonaház, játékasztal külső hibái.</w:t>
      </w:r>
    </w:p>
    <w:p w:rsidR="006C23C4" w:rsidRPr="006C23C4" w:rsidRDefault="006C23C4" w:rsidP="006C23C4">
      <w:pPr>
        <w:spacing w:after="0"/>
        <w:ind w:left="851"/>
        <w:rPr>
          <w:rFonts w:cs="Times New Roman"/>
        </w:rPr>
      </w:pPr>
      <w:r w:rsidRPr="006C23C4">
        <w:rPr>
          <w:rFonts w:cs="Times New Roman"/>
        </w:rPr>
        <w:t>A játékasztal hibáinak kijavítása.</w:t>
      </w:r>
    </w:p>
    <w:p w:rsidR="006C23C4" w:rsidRPr="006C23C4" w:rsidRDefault="006C23C4" w:rsidP="006C23C4">
      <w:pPr>
        <w:spacing w:after="0"/>
        <w:ind w:left="851"/>
        <w:rPr>
          <w:rFonts w:cs="Times New Roman"/>
        </w:rPr>
      </w:pPr>
      <w:r w:rsidRPr="006C23C4">
        <w:rPr>
          <w:rFonts w:cs="Times New Roman"/>
        </w:rPr>
        <w:t>A fúvómű és a sípmű vizsgálata.</w:t>
      </w:r>
    </w:p>
    <w:p w:rsidR="006C23C4" w:rsidRPr="006C23C4" w:rsidRDefault="006C23C4" w:rsidP="006C23C4">
      <w:pPr>
        <w:spacing w:after="0"/>
        <w:ind w:left="851"/>
        <w:rPr>
          <w:rFonts w:cs="Times New Roman"/>
        </w:rPr>
      </w:pPr>
      <w:r w:rsidRPr="006C23C4">
        <w:rPr>
          <w:rFonts w:cs="Times New Roman"/>
        </w:rPr>
        <w:t>A sípok kiszerelése, tisztítása, javítása.</w:t>
      </w:r>
    </w:p>
    <w:p w:rsidR="006C23C4" w:rsidRPr="006C23C4" w:rsidRDefault="006C23C4" w:rsidP="006C23C4">
      <w:pPr>
        <w:spacing w:after="0"/>
        <w:ind w:left="851"/>
        <w:rPr>
          <w:rFonts w:cs="Times New Roman"/>
        </w:rPr>
      </w:pPr>
      <w:r w:rsidRPr="006C23C4">
        <w:rPr>
          <w:rFonts w:cs="Times New Roman"/>
        </w:rPr>
        <w:t>Membránok cseréje.</w:t>
      </w:r>
    </w:p>
    <w:p w:rsidR="006C23C4" w:rsidRPr="006C23C4" w:rsidRDefault="006C23C4" w:rsidP="006C23C4">
      <w:pPr>
        <w:spacing w:after="0"/>
        <w:ind w:left="851"/>
        <w:rPr>
          <w:rFonts w:cs="Times New Roman"/>
        </w:rPr>
      </w:pPr>
      <w:r w:rsidRPr="006C23C4">
        <w:rPr>
          <w:rFonts w:cs="Times New Roman"/>
        </w:rPr>
        <w:t>A regisztergépezet vizsgálata, javítása.</w:t>
      </w:r>
    </w:p>
    <w:p w:rsidR="006C23C4" w:rsidRPr="006C23C4" w:rsidRDefault="006C23C4" w:rsidP="006C23C4">
      <w:pPr>
        <w:spacing w:after="0"/>
        <w:ind w:left="851"/>
        <w:rPr>
          <w:rFonts w:cs="Times New Roman"/>
        </w:rPr>
      </w:pPr>
      <w:r w:rsidRPr="006C23C4">
        <w:rPr>
          <w:rFonts w:cs="Times New Roman"/>
        </w:rPr>
        <w:t>A sípok beállítása, intonálása, hangolása.</w:t>
      </w:r>
    </w:p>
    <w:p w:rsidR="00D5721C" w:rsidRDefault="006C23C4" w:rsidP="006C23C4">
      <w:pPr>
        <w:spacing w:after="0"/>
        <w:ind w:left="851"/>
      </w:pPr>
      <w:r w:rsidRPr="006C23C4">
        <w:rPr>
          <w:rFonts w:cs="Times New Roman"/>
        </w:rPr>
        <w:t>Az egész orgona működésének ellenőrzése.</w:t>
      </w:r>
    </w:p>
    <w:p w:rsidR="00D5721C" w:rsidRPr="002A1C54" w:rsidRDefault="00D5721C" w:rsidP="00D5721C">
      <w:pPr>
        <w:tabs>
          <w:tab w:val="left" w:pos="1418"/>
          <w:tab w:val="right" w:pos="9072"/>
        </w:tabs>
        <w:spacing w:after="0"/>
        <w:ind w:left="851"/>
      </w:pPr>
    </w:p>
    <w:p w:rsidR="00D5721C" w:rsidRDefault="006C23C4" w:rsidP="009B1830">
      <w:pPr>
        <w:pStyle w:val="Listaszerbekezds"/>
        <w:numPr>
          <w:ilvl w:val="2"/>
          <w:numId w:val="8"/>
        </w:numPr>
        <w:tabs>
          <w:tab w:val="left" w:pos="1701"/>
          <w:tab w:val="right" w:pos="9072"/>
        </w:tabs>
        <w:spacing w:after="0"/>
        <w:ind w:left="993" w:hanging="426"/>
        <w:rPr>
          <w:b/>
          <w:i/>
        </w:rPr>
      </w:pPr>
      <w:r w:rsidRPr="006C23C4">
        <w:rPr>
          <w:b/>
          <w:i/>
        </w:rPr>
        <w:t xml:space="preserve">Régi orgonák restaurálása </w:t>
      </w:r>
      <w:r w:rsidR="00D5721C" w:rsidRPr="00644690">
        <w:rPr>
          <w:b/>
          <w:i/>
        </w:rPr>
        <w:tab/>
      </w:r>
      <w:r w:rsidR="009D11CC">
        <w:rPr>
          <w:b/>
          <w:i/>
        </w:rPr>
        <w:t>80</w:t>
      </w:r>
      <w:r w:rsidR="00D5721C">
        <w:rPr>
          <w:b/>
          <w:i/>
        </w:rPr>
        <w:t xml:space="preserve"> ó</w:t>
      </w:r>
      <w:r w:rsidR="00D5721C" w:rsidRPr="00644690">
        <w:rPr>
          <w:b/>
          <w:i/>
        </w:rPr>
        <w:t>r</w:t>
      </w:r>
      <w:r w:rsidR="00D5721C">
        <w:rPr>
          <w:b/>
          <w:i/>
        </w:rPr>
        <w:t>a</w:t>
      </w:r>
    </w:p>
    <w:p w:rsidR="006C23C4" w:rsidRPr="006C23C4" w:rsidRDefault="006C23C4" w:rsidP="006C23C4">
      <w:pPr>
        <w:spacing w:after="0"/>
        <w:ind w:left="851"/>
        <w:rPr>
          <w:rFonts w:cs="Times New Roman"/>
        </w:rPr>
      </w:pPr>
      <w:r w:rsidRPr="006C23C4">
        <w:rPr>
          <w:rFonts w:cs="Times New Roman"/>
        </w:rPr>
        <w:t>Fasípok restaurálása.</w:t>
      </w:r>
    </w:p>
    <w:p w:rsidR="006C23C4" w:rsidRPr="006C23C4" w:rsidRDefault="006C23C4" w:rsidP="006C23C4">
      <w:pPr>
        <w:spacing w:after="0"/>
        <w:ind w:left="851"/>
        <w:rPr>
          <w:rFonts w:cs="Times New Roman"/>
        </w:rPr>
      </w:pPr>
      <w:r w:rsidRPr="006C23C4">
        <w:rPr>
          <w:rFonts w:cs="Times New Roman"/>
        </w:rPr>
        <w:t>Fakártevők elpusztítása, síppótlások.</w:t>
      </w:r>
    </w:p>
    <w:p w:rsidR="006C23C4" w:rsidRPr="006C23C4" w:rsidRDefault="006C23C4" w:rsidP="006C23C4">
      <w:pPr>
        <w:spacing w:after="0"/>
        <w:ind w:left="851"/>
        <w:rPr>
          <w:rFonts w:cs="Times New Roman"/>
        </w:rPr>
      </w:pPr>
      <w:r w:rsidRPr="006C23C4">
        <w:rPr>
          <w:rFonts w:cs="Times New Roman"/>
        </w:rPr>
        <w:t>A szélládák belső vizsgálata.</w:t>
      </w:r>
    </w:p>
    <w:p w:rsidR="006C23C4" w:rsidRPr="006C23C4" w:rsidRDefault="006C23C4" w:rsidP="006C23C4">
      <w:pPr>
        <w:spacing w:after="0"/>
        <w:ind w:left="851"/>
        <w:rPr>
          <w:rFonts w:cs="Times New Roman"/>
        </w:rPr>
      </w:pPr>
      <w:r w:rsidRPr="006C23C4">
        <w:rPr>
          <w:rFonts w:cs="Times New Roman"/>
        </w:rPr>
        <w:t>Szelepek bőrözése.</w:t>
      </w:r>
    </w:p>
    <w:p w:rsidR="006C23C4" w:rsidRPr="006C23C4" w:rsidRDefault="006C23C4" w:rsidP="006C23C4">
      <w:pPr>
        <w:spacing w:after="0"/>
        <w:ind w:left="851"/>
        <w:rPr>
          <w:rFonts w:cs="Times New Roman"/>
        </w:rPr>
      </w:pPr>
      <w:r w:rsidRPr="006C23C4">
        <w:rPr>
          <w:rFonts w:cs="Times New Roman"/>
        </w:rPr>
        <w:t>Hagyományos anyagok használata.</w:t>
      </w:r>
    </w:p>
    <w:p w:rsidR="006C23C4" w:rsidRPr="006C23C4" w:rsidRDefault="006C23C4" w:rsidP="006C23C4">
      <w:pPr>
        <w:spacing w:after="0"/>
        <w:ind w:left="851"/>
        <w:rPr>
          <w:rFonts w:cs="Times New Roman"/>
        </w:rPr>
      </w:pPr>
      <w:r w:rsidRPr="006C23C4">
        <w:rPr>
          <w:rFonts w:cs="Times New Roman"/>
        </w:rPr>
        <w:t>A régi intonálás megőrzése.</w:t>
      </w:r>
    </w:p>
    <w:p w:rsidR="00D5721C" w:rsidRDefault="006C23C4" w:rsidP="006C23C4">
      <w:pPr>
        <w:spacing w:after="0"/>
        <w:ind w:left="851"/>
      </w:pPr>
      <w:r w:rsidRPr="006C23C4">
        <w:rPr>
          <w:rFonts w:cs="Times New Roman"/>
        </w:rPr>
        <w:t>A mechanika elemeinek pótlása.</w:t>
      </w:r>
    </w:p>
    <w:p w:rsidR="00D5721C" w:rsidRPr="002A1C54" w:rsidRDefault="00D5721C" w:rsidP="00D5721C">
      <w:pPr>
        <w:tabs>
          <w:tab w:val="left" w:pos="1418"/>
          <w:tab w:val="right" w:pos="9072"/>
        </w:tabs>
        <w:spacing w:after="0"/>
        <w:ind w:left="851"/>
      </w:pPr>
    </w:p>
    <w:p w:rsidR="00D5721C" w:rsidRPr="002A1C54" w:rsidRDefault="00D5721C" w:rsidP="00D5721C">
      <w:pPr>
        <w:tabs>
          <w:tab w:val="left" w:pos="1418"/>
          <w:tab w:val="right" w:pos="9072"/>
        </w:tabs>
        <w:spacing w:after="0"/>
        <w:ind w:left="851"/>
      </w:pPr>
    </w:p>
    <w:p w:rsidR="00D5721C" w:rsidRPr="00644690" w:rsidRDefault="00D5721C" w:rsidP="009B1830">
      <w:pPr>
        <w:pStyle w:val="Listaszerbekezds"/>
        <w:numPr>
          <w:ilvl w:val="1"/>
          <w:numId w:val="8"/>
        </w:numPr>
        <w:spacing w:after="0"/>
        <w:rPr>
          <w:rFonts w:cs="Times New Roman"/>
          <w:b/>
        </w:rPr>
      </w:pPr>
      <w:r w:rsidRPr="00644690">
        <w:rPr>
          <w:b/>
        </w:rPr>
        <w:t>A képzés javasolt helyszíne (ajánlás)</w:t>
      </w:r>
    </w:p>
    <w:p w:rsidR="00D5721C" w:rsidRPr="002B5BF7" w:rsidRDefault="006C23C4" w:rsidP="00D5721C">
      <w:pPr>
        <w:spacing w:after="0"/>
        <w:ind w:left="426"/>
      </w:pPr>
      <w:r w:rsidRPr="006C23C4">
        <w:rPr>
          <w:i/>
        </w:rPr>
        <w:t>Orgonaépítő szakműhely</w:t>
      </w:r>
    </w:p>
    <w:p w:rsidR="00D5721C" w:rsidRPr="00FF2E9D" w:rsidRDefault="00D5721C" w:rsidP="009B1830">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t>A munkafázisok bemutatása, szükség szerinti megismétlése. A feladat többszöri, ismételt kiadása. A kiadott feladatok módszeres és időszakonkénti ellenőrzése, megbeszélése.</w:t>
      </w:r>
    </w:p>
    <w:p w:rsidR="00D5721C" w:rsidRPr="00FF2E9D" w:rsidRDefault="007778D7" w:rsidP="00D5721C">
      <w:pPr>
        <w:spacing w:after="0"/>
        <w:ind w:left="426"/>
      </w:pPr>
      <w:r w:rsidRPr="007778D7">
        <w:rPr>
          <w:i/>
        </w:rPr>
        <w:t>Odafigyelés, koncentrálás a gyakorlati foglalkozásokon, ill. jegyzetelés a munkanaplóba. A megbeszélésekben aktívan részt venni kérdésekkel és hozzászólásokkal.</w:t>
      </w:r>
    </w:p>
    <w:p w:rsidR="00D5721C" w:rsidRDefault="00D5721C" w:rsidP="009B1830">
      <w:pPr>
        <w:pStyle w:val="Listaszerbekezds"/>
        <w:numPr>
          <w:ilvl w:val="2"/>
          <w:numId w:val="8"/>
        </w:numPr>
        <w:spacing w:after="0"/>
        <w:rPr>
          <w:b/>
        </w:rPr>
      </w:pPr>
      <w:r w:rsidRPr="00BC7291">
        <w:rPr>
          <w:b/>
        </w:rPr>
        <w:t>A tantárgy elsajátítása során alkalmazható sajátos módszerek (ajánlás)</w:t>
      </w:r>
    </w:p>
    <w:p w:rsidR="00D5721C" w:rsidRDefault="00D5721C" w:rsidP="00D5721C">
      <w:pPr>
        <w:spacing w:after="0"/>
        <w:ind w:left="426"/>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Tr="001B1420">
        <w:trPr>
          <w:trHeight w:val="581"/>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r w:rsidR="001B1420" w:rsidTr="001B1420">
        <w:trPr>
          <w:trHeight w:val="492"/>
        </w:trPr>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left"/>
              <w:rPr>
                <w:rFonts w:cs="Times New Roman"/>
                <w:color w:val="000000"/>
                <w:sz w:val="20"/>
                <w:szCs w:val="20"/>
              </w:rPr>
            </w:pPr>
            <w:r>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Default="001B1420" w:rsidP="001B1420">
            <w:pPr>
              <w:autoSpaceDE w:val="0"/>
              <w:autoSpaceDN w:val="0"/>
              <w:adjustRightInd w:val="0"/>
              <w:spacing w:after="0"/>
              <w:jc w:val="right"/>
              <w:rPr>
                <w:rFonts w:cs="Times New Roman"/>
                <w:color w:val="000000"/>
                <w:sz w:val="20"/>
                <w:szCs w:val="20"/>
              </w:rPr>
            </w:pPr>
          </w:p>
        </w:tc>
      </w:tr>
    </w:tbl>
    <w:p w:rsidR="001B1420" w:rsidRDefault="001B1420" w:rsidP="00D5721C">
      <w:pPr>
        <w:spacing w:after="0"/>
        <w:ind w:left="426"/>
      </w:pPr>
    </w:p>
    <w:p w:rsidR="00D5721C" w:rsidRDefault="00D5721C" w:rsidP="009B1830">
      <w:pPr>
        <w:pStyle w:val="Listaszerbekezds"/>
        <w:numPr>
          <w:ilvl w:val="2"/>
          <w:numId w:val="8"/>
        </w:numPr>
        <w:spacing w:after="0"/>
        <w:rPr>
          <w:b/>
        </w:rPr>
      </w:pPr>
      <w:r w:rsidRPr="00BC7291">
        <w:rPr>
          <w:b/>
        </w:rPr>
        <w:t>A tantárgy elsajátítása során alkalmazható tanulói tevékenységformák (ajánlás)</w:t>
      </w:r>
    </w:p>
    <w:p w:rsidR="001B1420" w:rsidRDefault="001B1420" w:rsidP="001B1420">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1420" w:rsidRPr="001B1420" w:rsidTr="001B1420">
        <w:trPr>
          <w:trHeight w:val="255"/>
          <w:jc w:val="center"/>
        </w:trPr>
        <w:tc>
          <w:tcPr>
            <w:tcW w:w="1040" w:type="dxa"/>
            <w:vMerge w:val="restart"/>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xml:space="preserve">Alkalmazandó eszközök és felszerelések </w:t>
            </w:r>
          </w:p>
        </w:tc>
      </w:tr>
      <w:tr w:rsidR="001B1420" w:rsidRPr="001B1420" w:rsidTr="001B1420">
        <w:trPr>
          <w:trHeight w:val="510"/>
          <w:jc w:val="center"/>
        </w:trPr>
        <w:tc>
          <w:tcPr>
            <w:tcW w:w="1040" w:type="dxa"/>
            <w:vMerge/>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egyéni</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osztály-keret</w:t>
            </w:r>
          </w:p>
        </w:tc>
        <w:tc>
          <w:tcPr>
            <w:tcW w:w="2380" w:type="dxa"/>
            <w:vMerge/>
            <w:vAlign w:val="center"/>
            <w:hideMark/>
          </w:tcPr>
          <w:p w:rsidR="001B1420" w:rsidRPr="001B1420" w:rsidRDefault="001B1420" w:rsidP="001B1420">
            <w:pPr>
              <w:spacing w:after="0"/>
              <w:jc w:val="left"/>
              <w:rPr>
                <w:rFonts w:eastAsia="Times New Roman" w:cs="Times New Roman"/>
                <w:color w:val="000000"/>
                <w:sz w:val="20"/>
                <w:szCs w:val="20"/>
                <w:lang w:eastAsia="hu-HU"/>
              </w:rPr>
            </w:pP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 feldolgozó tevékenységek</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1.3.</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1.4.</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1.5.</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1.6.</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1.7.</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Ismeretalkalmazási gyakorló tevékenységek, feladatok</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2.3.</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2.4.</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Képi információk körében</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lastRenderedPageBreak/>
              <w:t>3.3.</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készítés</w:t>
            </w:r>
            <w:proofErr w:type="gramEnd"/>
            <w:r w:rsidRPr="001B142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3.4.</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kiegészítés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3.5.</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elemzés</w:t>
            </w:r>
            <w:proofErr w:type="gramEnd"/>
            <w:r w:rsidRPr="001B1420">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3.6.</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rendszerrajz kiegészítés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3.7.</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elemzés</w:t>
            </w:r>
            <w:proofErr w:type="gramEnd"/>
            <w:r w:rsidRPr="001B1420">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Komplex információk körében</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Esetleírás készítése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4.3.</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Gyakorlati munkavégzés körében</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Műveletek gyakorlása</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000000" w:fill="D9D9D9"/>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6.</w:t>
            </w:r>
          </w:p>
        </w:tc>
        <w:tc>
          <w:tcPr>
            <w:tcW w:w="7460" w:type="dxa"/>
            <w:gridSpan w:val="5"/>
            <w:shd w:val="clear" w:color="000000" w:fill="D9D9D9"/>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Szolgáltatási tevékenységek körében</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6.1.</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255"/>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6.2.</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6.3.</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1B1420" w:rsidRPr="001B1420" w:rsidTr="001B1420">
        <w:trPr>
          <w:trHeight w:val="510"/>
          <w:jc w:val="center"/>
        </w:trPr>
        <w:tc>
          <w:tcPr>
            <w:tcW w:w="104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6.4.</w:t>
            </w:r>
          </w:p>
        </w:tc>
        <w:tc>
          <w:tcPr>
            <w:tcW w:w="280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1B1420" w:rsidRPr="001B1420" w:rsidRDefault="001B1420" w:rsidP="001B1420">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2380" w:type="dxa"/>
            <w:shd w:val="clear" w:color="auto" w:fill="auto"/>
            <w:vAlign w:val="center"/>
            <w:hideMark/>
          </w:tcPr>
          <w:p w:rsidR="001B1420" w:rsidRPr="001B1420" w:rsidRDefault="001B1420" w:rsidP="001B1420">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bl>
    <w:p w:rsidR="001B1420" w:rsidRPr="00BC7291" w:rsidRDefault="001B1420" w:rsidP="001B1420">
      <w:pPr>
        <w:pStyle w:val="Listaszerbekezds"/>
        <w:spacing w:after="0"/>
        <w:ind w:left="1224"/>
        <w:rPr>
          <w:b/>
        </w:rPr>
      </w:pPr>
    </w:p>
    <w:p w:rsidR="00D5721C" w:rsidRPr="002B5BF7" w:rsidRDefault="00D5721C" w:rsidP="00D5721C">
      <w:pPr>
        <w:spacing w:after="0"/>
        <w:ind w:left="426"/>
      </w:pPr>
    </w:p>
    <w:p w:rsidR="00D5721C" w:rsidRPr="00644690" w:rsidRDefault="00D5721C" w:rsidP="009B1830">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sectPr w:rsidR="00D5721C"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1420" w:rsidRDefault="001B1420" w:rsidP="00B945BE">
      <w:pPr>
        <w:spacing w:after="0"/>
      </w:pPr>
      <w:r>
        <w:separator/>
      </w:r>
    </w:p>
  </w:endnote>
  <w:endnote w:type="continuationSeparator" w:id="0">
    <w:p w:rsidR="001B1420" w:rsidRDefault="001B142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1420" w:rsidRPr="00B862AB" w:rsidRDefault="001B142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66DAF">
      <w:rPr>
        <w:noProof/>
        <w:sz w:val="20"/>
      </w:rPr>
      <w:t>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1420" w:rsidRDefault="001B1420" w:rsidP="00B945BE">
      <w:pPr>
        <w:spacing w:after="0"/>
      </w:pPr>
      <w:r>
        <w:separator/>
      </w:r>
    </w:p>
  </w:footnote>
  <w:footnote w:type="continuationSeparator" w:id="0">
    <w:p w:rsidR="001B1420" w:rsidRDefault="001B142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B181312"/>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C3"/>
    <w:rsid w:val="00026917"/>
    <w:rsid w:val="00055EA1"/>
    <w:rsid w:val="000772D7"/>
    <w:rsid w:val="00097BE3"/>
    <w:rsid w:val="000A21B7"/>
    <w:rsid w:val="000B5E9D"/>
    <w:rsid w:val="000E6EC0"/>
    <w:rsid w:val="000F44A2"/>
    <w:rsid w:val="00104377"/>
    <w:rsid w:val="00112754"/>
    <w:rsid w:val="00121787"/>
    <w:rsid w:val="00162DF6"/>
    <w:rsid w:val="00180037"/>
    <w:rsid w:val="001A7777"/>
    <w:rsid w:val="001B1420"/>
    <w:rsid w:val="001B61A0"/>
    <w:rsid w:val="001C62C5"/>
    <w:rsid w:val="001F08AF"/>
    <w:rsid w:val="002158A1"/>
    <w:rsid w:val="00216033"/>
    <w:rsid w:val="00226105"/>
    <w:rsid w:val="00236D60"/>
    <w:rsid w:val="0025489A"/>
    <w:rsid w:val="00266A2C"/>
    <w:rsid w:val="00271E52"/>
    <w:rsid w:val="002B24B4"/>
    <w:rsid w:val="002D029F"/>
    <w:rsid w:val="00320239"/>
    <w:rsid w:val="003325F4"/>
    <w:rsid w:val="003468AB"/>
    <w:rsid w:val="00361961"/>
    <w:rsid w:val="00381B6C"/>
    <w:rsid w:val="00390F08"/>
    <w:rsid w:val="00391719"/>
    <w:rsid w:val="003A5C6F"/>
    <w:rsid w:val="003A7273"/>
    <w:rsid w:val="00401BD2"/>
    <w:rsid w:val="0041674C"/>
    <w:rsid w:val="00420CA2"/>
    <w:rsid w:val="00427413"/>
    <w:rsid w:val="00437470"/>
    <w:rsid w:val="00447566"/>
    <w:rsid w:val="0045474F"/>
    <w:rsid w:val="0049127E"/>
    <w:rsid w:val="0049243B"/>
    <w:rsid w:val="004E32A8"/>
    <w:rsid w:val="004F6765"/>
    <w:rsid w:val="00543B16"/>
    <w:rsid w:val="00565574"/>
    <w:rsid w:val="0056667C"/>
    <w:rsid w:val="005762DF"/>
    <w:rsid w:val="005B5AC0"/>
    <w:rsid w:val="005D219B"/>
    <w:rsid w:val="005D4E65"/>
    <w:rsid w:val="005E706E"/>
    <w:rsid w:val="00602463"/>
    <w:rsid w:val="00623C0A"/>
    <w:rsid w:val="00645B4F"/>
    <w:rsid w:val="00647C84"/>
    <w:rsid w:val="0065053C"/>
    <w:rsid w:val="00665EDE"/>
    <w:rsid w:val="00696ED9"/>
    <w:rsid w:val="006B56F9"/>
    <w:rsid w:val="006C23C4"/>
    <w:rsid w:val="00702FFA"/>
    <w:rsid w:val="00704A02"/>
    <w:rsid w:val="00710068"/>
    <w:rsid w:val="00711835"/>
    <w:rsid w:val="007302C2"/>
    <w:rsid w:val="007308AA"/>
    <w:rsid w:val="007761DE"/>
    <w:rsid w:val="007778D7"/>
    <w:rsid w:val="007822DC"/>
    <w:rsid w:val="007E3DA0"/>
    <w:rsid w:val="007E482A"/>
    <w:rsid w:val="007F5D8F"/>
    <w:rsid w:val="00807FA9"/>
    <w:rsid w:val="00811551"/>
    <w:rsid w:val="008419D5"/>
    <w:rsid w:val="00874C37"/>
    <w:rsid w:val="00876453"/>
    <w:rsid w:val="008A17AB"/>
    <w:rsid w:val="008B01A2"/>
    <w:rsid w:val="008D2208"/>
    <w:rsid w:val="008F1A3A"/>
    <w:rsid w:val="008F3A02"/>
    <w:rsid w:val="009112E2"/>
    <w:rsid w:val="00961330"/>
    <w:rsid w:val="0096446F"/>
    <w:rsid w:val="009B1830"/>
    <w:rsid w:val="009B6E6E"/>
    <w:rsid w:val="009C28EA"/>
    <w:rsid w:val="009C4A30"/>
    <w:rsid w:val="009D11CC"/>
    <w:rsid w:val="009F39A6"/>
    <w:rsid w:val="00A05350"/>
    <w:rsid w:val="00A12E81"/>
    <w:rsid w:val="00A24D20"/>
    <w:rsid w:val="00A24DEC"/>
    <w:rsid w:val="00A33F4F"/>
    <w:rsid w:val="00A621F6"/>
    <w:rsid w:val="00A6250D"/>
    <w:rsid w:val="00A67855"/>
    <w:rsid w:val="00A71920"/>
    <w:rsid w:val="00A80941"/>
    <w:rsid w:val="00AB789B"/>
    <w:rsid w:val="00AD02C3"/>
    <w:rsid w:val="00AE44DD"/>
    <w:rsid w:val="00B00C68"/>
    <w:rsid w:val="00B64FCB"/>
    <w:rsid w:val="00B75532"/>
    <w:rsid w:val="00B862AB"/>
    <w:rsid w:val="00B945BE"/>
    <w:rsid w:val="00B96003"/>
    <w:rsid w:val="00C124C0"/>
    <w:rsid w:val="00C64856"/>
    <w:rsid w:val="00C66DAF"/>
    <w:rsid w:val="00C86B7B"/>
    <w:rsid w:val="00C8784A"/>
    <w:rsid w:val="00C92709"/>
    <w:rsid w:val="00CA457C"/>
    <w:rsid w:val="00CB484D"/>
    <w:rsid w:val="00CC2AA6"/>
    <w:rsid w:val="00CC73F3"/>
    <w:rsid w:val="00CD320E"/>
    <w:rsid w:val="00CD37F8"/>
    <w:rsid w:val="00CF79D1"/>
    <w:rsid w:val="00D25883"/>
    <w:rsid w:val="00D278D7"/>
    <w:rsid w:val="00D47F69"/>
    <w:rsid w:val="00D52C63"/>
    <w:rsid w:val="00D55892"/>
    <w:rsid w:val="00D5721C"/>
    <w:rsid w:val="00D93B4D"/>
    <w:rsid w:val="00DA3990"/>
    <w:rsid w:val="00DC677F"/>
    <w:rsid w:val="00DE16B3"/>
    <w:rsid w:val="00E1046E"/>
    <w:rsid w:val="00E22F19"/>
    <w:rsid w:val="00E25497"/>
    <w:rsid w:val="00E3598E"/>
    <w:rsid w:val="00E431FD"/>
    <w:rsid w:val="00E57804"/>
    <w:rsid w:val="00E57E1C"/>
    <w:rsid w:val="00E72912"/>
    <w:rsid w:val="00E96240"/>
    <w:rsid w:val="00EA05C2"/>
    <w:rsid w:val="00ED48AC"/>
    <w:rsid w:val="00EE359D"/>
    <w:rsid w:val="00F0277F"/>
    <w:rsid w:val="00F24097"/>
    <w:rsid w:val="00F41AF1"/>
    <w:rsid w:val="00F5083B"/>
    <w:rsid w:val="00F740C3"/>
    <w:rsid w:val="00F74AB6"/>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50DE27-34EB-495E-9CA4-346AA6B3D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7631045">
      <w:bodyDiv w:val="1"/>
      <w:marLeft w:val="0"/>
      <w:marRight w:val="0"/>
      <w:marTop w:val="0"/>
      <w:marBottom w:val="0"/>
      <w:divBdr>
        <w:top w:val="none" w:sz="0" w:space="0" w:color="auto"/>
        <w:left w:val="none" w:sz="0" w:space="0" w:color="auto"/>
        <w:bottom w:val="none" w:sz="0" w:space="0" w:color="auto"/>
        <w:right w:val="none" w:sz="0" w:space="0" w:color="auto"/>
      </w:divBdr>
    </w:div>
    <w:div w:id="1304193810">
      <w:bodyDiv w:val="1"/>
      <w:marLeft w:val="0"/>
      <w:marRight w:val="0"/>
      <w:marTop w:val="0"/>
      <w:marBottom w:val="0"/>
      <w:divBdr>
        <w:top w:val="none" w:sz="0" w:space="0" w:color="auto"/>
        <w:left w:val="none" w:sz="0" w:space="0" w:color="auto"/>
        <w:bottom w:val="none" w:sz="0" w:space="0" w:color="auto"/>
        <w:right w:val="none" w:sz="0" w:space="0" w:color="auto"/>
      </w:divBdr>
    </w:div>
    <w:div w:id="1454515366">
      <w:bodyDiv w:val="1"/>
      <w:marLeft w:val="0"/>
      <w:marRight w:val="0"/>
      <w:marTop w:val="0"/>
      <w:marBottom w:val="0"/>
      <w:divBdr>
        <w:top w:val="none" w:sz="0" w:space="0" w:color="auto"/>
        <w:left w:val="none" w:sz="0" w:space="0" w:color="auto"/>
        <w:bottom w:val="none" w:sz="0" w:space="0" w:color="auto"/>
        <w:right w:val="none" w:sz="0" w:space="0" w:color="auto"/>
      </w:divBdr>
    </w:div>
    <w:div w:id="1928494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FD908-74C1-4324-9E0E-571A2670E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sablon_alap_16_ra_2ev_14tantargy_160414.dotx</Template>
  <TotalTime>1</TotalTime>
  <Pages>40</Pages>
  <Words>8616</Words>
  <Characters>59456</Characters>
  <Application>Microsoft Office Word</Application>
  <DocSecurity>0</DocSecurity>
  <Lines>495</Lines>
  <Paragraphs>135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67937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Körtvélyesi Anikó</cp:lastModifiedBy>
  <cp:revision>3</cp:revision>
  <dcterms:created xsi:type="dcterms:W3CDTF">2016-05-26T12:45:00Z</dcterms:created>
  <dcterms:modified xsi:type="dcterms:W3CDTF">2016-06-28T14:07:00Z</dcterms:modified>
</cp:coreProperties>
</file>