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3BCE02" w14:textId="77777777" w:rsidR="00BA7A1C" w:rsidRPr="000C7B81" w:rsidRDefault="00BA7A1C" w:rsidP="000B5E9D">
      <w:pPr>
        <w:spacing w:after="0"/>
        <w:rPr>
          <w:rFonts w:cs="Times New Roman"/>
        </w:rPr>
      </w:pPr>
    </w:p>
    <w:p w14:paraId="385B10DF" w14:textId="77777777" w:rsidR="00D55892" w:rsidRPr="000C7B81" w:rsidRDefault="00D55892" w:rsidP="000B5E9D">
      <w:pPr>
        <w:spacing w:after="0"/>
        <w:rPr>
          <w:rFonts w:cs="Times New Roman"/>
        </w:rPr>
      </w:pPr>
    </w:p>
    <w:p w14:paraId="18A3154E" w14:textId="77777777" w:rsidR="001A7777" w:rsidRPr="000C7B81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0C7B81">
        <w:rPr>
          <w:rFonts w:cs="Times New Roman"/>
          <w:b/>
          <w:caps/>
          <w:spacing w:val="60"/>
          <w:sz w:val="32"/>
        </w:rPr>
        <w:t>Szakképzési kerettanterv</w:t>
      </w:r>
    </w:p>
    <w:p w14:paraId="43750017" w14:textId="77777777" w:rsidR="001A7777" w:rsidRPr="000C7B81" w:rsidRDefault="001A7777" w:rsidP="001A7777">
      <w:pPr>
        <w:jc w:val="center"/>
        <w:rPr>
          <w:rFonts w:cs="Times New Roman"/>
          <w:b/>
          <w:sz w:val="32"/>
        </w:rPr>
      </w:pPr>
      <w:r w:rsidRPr="000C7B81">
        <w:rPr>
          <w:rFonts w:cs="Times New Roman"/>
          <w:b/>
          <w:sz w:val="32"/>
        </w:rPr>
        <w:t>a(z)</w:t>
      </w:r>
    </w:p>
    <w:p w14:paraId="7A915961" w14:textId="34DCA29E" w:rsidR="001A7777" w:rsidRPr="000C7B81" w:rsidRDefault="00635F43" w:rsidP="001A7777">
      <w:pPr>
        <w:jc w:val="center"/>
        <w:rPr>
          <w:rFonts w:cs="Times New Roman"/>
          <w:b/>
          <w:sz w:val="32"/>
        </w:rPr>
      </w:pPr>
      <w:r w:rsidRPr="000C7B81">
        <w:rPr>
          <w:rFonts w:cs="Times New Roman"/>
          <w:b/>
          <w:sz w:val="32"/>
        </w:rPr>
        <w:t xml:space="preserve">55 </w:t>
      </w:r>
      <w:r w:rsidR="00BA7A1C" w:rsidRPr="000C7B81">
        <w:rPr>
          <w:rFonts w:cs="Times New Roman"/>
          <w:b/>
          <w:sz w:val="32"/>
        </w:rPr>
        <w:t xml:space="preserve">212 01 </w:t>
      </w:r>
    </w:p>
    <w:p w14:paraId="351ED513" w14:textId="77777777" w:rsidR="001A7777" w:rsidRPr="000C7B81" w:rsidRDefault="001A7777" w:rsidP="001A7777">
      <w:pPr>
        <w:jc w:val="center"/>
        <w:rPr>
          <w:rFonts w:cs="Times New Roman"/>
          <w:b/>
          <w:caps/>
          <w:sz w:val="32"/>
        </w:rPr>
      </w:pPr>
      <w:r w:rsidRPr="000C7B81">
        <w:rPr>
          <w:rFonts w:cs="Times New Roman"/>
          <w:b/>
          <w:caps/>
          <w:sz w:val="32"/>
        </w:rPr>
        <w:t>s</w:t>
      </w:r>
      <w:r w:rsidR="00BA7A1C" w:rsidRPr="000C7B81">
        <w:rPr>
          <w:rFonts w:cs="Times New Roman"/>
          <w:b/>
          <w:caps/>
          <w:sz w:val="32"/>
        </w:rPr>
        <w:t>ZÍNÉSZ</w:t>
      </w:r>
    </w:p>
    <w:p w14:paraId="7AE11709" w14:textId="77777777" w:rsidR="000B5E9D" w:rsidRPr="000C7B81" w:rsidRDefault="001A7777" w:rsidP="001A7777">
      <w:pPr>
        <w:jc w:val="center"/>
        <w:rPr>
          <w:rFonts w:cs="Times New Roman"/>
          <w:b/>
          <w:caps/>
          <w:sz w:val="32"/>
        </w:rPr>
      </w:pPr>
      <w:r w:rsidRPr="000C7B81">
        <w:rPr>
          <w:rFonts w:cs="Times New Roman"/>
          <w:b/>
          <w:caps/>
          <w:sz w:val="32"/>
        </w:rPr>
        <w:t>szakképesítés</w:t>
      </w:r>
      <w:r w:rsidR="009C4A30" w:rsidRPr="000C7B81">
        <w:rPr>
          <w:rFonts w:cs="Times New Roman"/>
          <w:b/>
          <w:caps/>
          <w:sz w:val="32"/>
        </w:rPr>
        <w:t>-ráépülés</w:t>
      </w:r>
      <w:r w:rsidRPr="000C7B81">
        <w:rPr>
          <w:rFonts w:cs="Times New Roman"/>
          <w:b/>
          <w:caps/>
          <w:sz w:val="32"/>
        </w:rPr>
        <w:t>hez</w:t>
      </w:r>
    </w:p>
    <w:p w14:paraId="283DAC02" w14:textId="77777777" w:rsidR="000B5E9D" w:rsidRPr="000C7B81" w:rsidRDefault="000B5E9D" w:rsidP="000B5E9D">
      <w:pPr>
        <w:spacing w:after="0"/>
        <w:rPr>
          <w:rFonts w:cs="Times New Roman"/>
        </w:rPr>
      </w:pPr>
    </w:p>
    <w:p w14:paraId="60FC8664" w14:textId="77777777" w:rsidR="00F24097" w:rsidRPr="000C7B81" w:rsidRDefault="00F24097" w:rsidP="00F24097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I. A szakképzés jogi háttere</w:t>
      </w:r>
    </w:p>
    <w:p w14:paraId="52BC96F9" w14:textId="77777777" w:rsidR="00F24097" w:rsidRPr="000C7B81" w:rsidRDefault="00F24097" w:rsidP="00F24097">
      <w:pPr>
        <w:spacing w:after="0"/>
        <w:rPr>
          <w:rFonts w:cs="Times New Roman"/>
        </w:rPr>
      </w:pPr>
      <w:r w:rsidRPr="000C7B81">
        <w:rPr>
          <w:rFonts w:cs="Times New Roman"/>
        </w:rPr>
        <w:t>A szakképzési kerettanterv</w:t>
      </w:r>
    </w:p>
    <w:p w14:paraId="27F8B6D5" w14:textId="77777777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törvény,</w:t>
      </w:r>
    </w:p>
    <w:p w14:paraId="0B8AE432" w14:textId="77777777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 szakképzésről szóló 2011. évi CLXXXVII. törvény,</w:t>
      </w:r>
    </w:p>
    <w:p w14:paraId="6A610B55" w14:textId="77777777" w:rsidR="00F24097" w:rsidRPr="000C7B81" w:rsidRDefault="00F24097" w:rsidP="00F24097">
      <w:pPr>
        <w:spacing w:after="0"/>
        <w:rPr>
          <w:rFonts w:cs="Times New Roman"/>
        </w:rPr>
      </w:pPr>
    </w:p>
    <w:p w14:paraId="27FCAC6C" w14:textId="77777777" w:rsidR="00F24097" w:rsidRPr="000C7B81" w:rsidRDefault="00F24097" w:rsidP="00F24097">
      <w:pPr>
        <w:spacing w:after="0"/>
        <w:rPr>
          <w:rFonts w:cs="Times New Roman"/>
        </w:rPr>
      </w:pPr>
      <w:r w:rsidRPr="000C7B81">
        <w:rPr>
          <w:rFonts w:cs="Times New Roman"/>
        </w:rPr>
        <w:t>valamint</w:t>
      </w:r>
    </w:p>
    <w:p w14:paraId="236F7E55" w14:textId="77777777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14:paraId="074E4738" w14:textId="77777777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az állam által elismert szakképesítések szakmai követelménymoduljairól szóló 217/2012. (VIII. 9.) Kormányrendelet,</w:t>
      </w:r>
    </w:p>
    <w:p w14:paraId="11267ABA" w14:textId="028D70A1" w:rsidR="00F24097" w:rsidRPr="00B251B8" w:rsidRDefault="00F24097" w:rsidP="00A6345A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251B8">
        <w:rPr>
          <w:rFonts w:cs="Times New Roman"/>
        </w:rPr>
        <w:t xml:space="preserve">a(z) </w:t>
      </w:r>
      <w:r w:rsidR="00B251B8" w:rsidRPr="00B251B8">
        <w:rPr>
          <w:rFonts w:cs="Times New Roman"/>
        </w:rPr>
        <w:t>55 212 01</w:t>
      </w:r>
      <w:r w:rsidRPr="00B251B8">
        <w:rPr>
          <w:rFonts w:cs="Times New Roman"/>
        </w:rPr>
        <w:t xml:space="preserve"> számú, </w:t>
      </w:r>
      <w:r w:rsidR="00B251B8" w:rsidRPr="00B251B8">
        <w:rPr>
          <w:rFonts w:cs="Times New Roman"/>
        </w:rPr>
        <w:t>Színész</w:t>
      </w:r>
      <w:r w:rsidRPr="00B251B8">
        <w:rPr>
          <w:rFonts w:cs="Times New Roman"/>
        </w:rPr>
        <w:t xml:space="preserve"> megnevezésű szakképesítés szakmai és vizsgakövetelményeit tartalmazó rendelet </w:t>
      </w:r>
      <w:bookmarkStart w:id="0" w:name="_GoBack"/>
      <w:bookmarkEnd w:id="0"/>
      <w:r w:rsidRPr="00B251B8">
        <w:rPr>
          <w:rFonts w:cs="Times New Roman"/>
        </w:rPr>
        <w:t>alapján készült.</w:t>
      </w:r>
    </w:p>
    <w:p w14:paraId="0C3EE101" w14:textId="77777777" w:rsidR="001A7777" w:rsidRPr="000C7B81" w:rsidRDefault="001A7777" w:rsidP="000B5E9D">
      <w:pPr>
        <w:spacing w:after="0"/>
        <w:rPr>
          <w:rFonts w:cs="Times New Roman"/>
        </w:rPr>
      </w:pPr>
    </w:p>
    <w:p w14:paraId="634A9603" w14:textId="77777777" w:rsidR="00E96240" w:rsidRPr="000C7B81" w:rsidRDefault="00E96240" w:rsidP="000B5E9D">
      <w:pPr>
        <w:spacing w:after="0"/>
        <w:rPr>
          <w:rFonts w:cs="Times New Roman"/>
        </w:rPr>
      </w:pPr>
    </w:p>
    <w:p w14:paraId="3F69E933" w14:textId="77777777" w:rsidR="00C64856" w:rsidRPr="000C7B81" w:rsidRDefault="00C64856" w:rsidP="00C64856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II. A szakképesítés</w:t>
      </w:r>
      <w:r w:rsidR="009C4A30" w:rsidRPr="000C7B81">
        <w:rPr>
          <w:rFonts w:cs="Times New Roman"/>
          <w:b/>
        </w:rPr>
        <w:t>-ráépülés</w:t>
      </w:r>
      <w:r w:rsidRPr="000C7B81">
        <w:rPr>
          <w:rFonts w:cs="Times New Roman"/>
          <w:b/>
        </w:rPr>
        <w:t xml:space="preserve"> alapadatai</w:t>
      </w:r>
    </w:p>
    <w:p w14:paraId="5D2429E2" w14:textId="77777777" w:rsidR="00C64856" w:rsidRPr="000C7B81" w:rsidRDefault="00C64856" w:rsidP="00C64856">
      <w:pPr>
        <w:spacing w:after="0"/>
        <w:rPr>
          <w:rFonts w:cs="Times New Roman"/>
        </w:rPr>
      </w:pPr>
    </w:p>
    <w:p w14:paraId="4F67B391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>A szakképesítés</w:t>
      </w:r>
      <w:r w:rsidR="009C4A30" w:rsidRPr="000C7B81">
        <w:rPr>
          <w:rFonts w:cs="Times New Roman"/>
        </w:rPr>
        <w:t>-ráépülés</w:t>
      </w:r>
      <w:r w:rsidRPr="000C7B81">
        <w:rPr>
          <w:rFonts w:cs="Times New Roman"/>
        </w:rPr>
        <w:t xml:space="preserve"> azonosító száma: </w:t>
      </w:r>
      <w:r w:rsidR="00BA7A1C" w:rsidRPr="000C7B81">
        <w:rPr>
          <w:rFonts w:cs="Times New Roman"/>
        </w:rPr>
        <w:t>55 212 01</w:t>
      </w:r>
      <w:r w:rsidRPr="000C7B81">
        <w:rPr>
          <w:rFonts w:cs="Times New Roman"/>
        </w:rPr>
        <w:t>.</w:t>
      </w:r>
    </w:p>
    <w:p w14:paraId="5860B42A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>Szakképesítés</w:t>
      </w:r>
      <w:r w:rsidR="009C4A30" w:rsidRPr="000C7B81">
        <w:rPr>
          <w:rFonts w:cs="Times New Roman"/>
        </w:rPr>
        <w:t>-ráépülés</w:t>
      </w:r>
      <w:r w:rsidRPr="000C7B81">
        <w:rPr>
          <w:rFonts w:cs="Times New Roman"/>
        </w:rPr>
        <w:t xml:space="preserve"> megnevezése: </w:t>
      </w:r>
      <w:r w:rsidR="00BA7A1C" w:rsidRPr="000C7B81">
        <w:rPr>
          <w:rFonts w:cs="Times New Roman"/>
        </w:rPr>
        <w:t>Színész</w:t>
      </w:r>
    </w:p>
    <w:p w14:paraId="10EC9E14" w14:textId="77777777" w:rsidR="00642C3C" w:rsidRPr="000C7B81" w:rsidRDefault="00C64856" w:rsidP="00642C3C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szakmacsoport száma és megnevezése: </w:t>
      </w:r>
      <w:r w:rsidR="00642C3C" w:rsidRPr="000C7B81">
        <w:rPr>
          <w:rFonts w:cs="Times New Roman"/>
        </w:rPr>
        <w:t>4.</w:t>
      </w:r>
      <w:r w:rsidRPr="000C7B81">
        <w:rPr>
          <w:rFonts w:cs="Times New Roman"/>
        </w:rPr>
        <w:t xml:space="preserve">. </w:t>
      </w:r>
      <w:r w:rsidR="00642C3C" w:rsidRPr="000C7B81">
        <w:rPr>
          <w:rFonts w:cs="Times New Roman"/>
        </w:rPr>
        <w:t xml:space="preserve">Művészet, közművelődés,  </w:t>
      </w:r>
    </w:p>
    <w:p w14:paraId="6079318A" w14:textId="77777777" w:rsidR="00C64856" w:rsidRPr="000C7B81" w:rsidRDefault="00642C3C" w:rsidP="00C64856">
      <w:pPr>
        <w:spacing w:after="0"/>
        <w:rPr>
          <w:rFonts w:cs="Times New Roman"/>
        </w:rPr>
      </w:pPr>
      <w:proofErr w:type="gramStart"/>
      <w:r w:rsidRPr="000C7B81">
        <w:rPr>
          <w:rFonts w:cs="Times New Roman"/>
        </w:rPr>
        <w:t>kommunikáció</w:t>
      </w:r>
      <w:proofErr w:type="gramEnd"/>
    </w:p>
    <w:p w14:paraId="246E77E4" w14:textId="79A40275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Ágazati besorolás száma és megnevezése: </w:t>
      </w:r>
      <w:r w:rsidR="00D3426B" w:rsidRPr="000C7B81">
        <w:rPr>
          <w:rFonts w:cs="Times New Roman"/>
        </w:rPr>
        <w:t>XLII</w:t>
      </w:r>
      <w:r w:rsidRPr="000C7B81">
        <w:rPr>
          <w:rFonts w:cs="Times New Roman"/>
        </w:rPr>
        <w:t xml:space="preserve">. </w:t>
      </w:r>
      <w:r w:rsidR="00381EC3" w:rsidRPr="000C7B81">
        <w:rPr>
          <w:rFonts w:cs="Times New Roman"/>
        </w:rPr>
        <w:t>Előadó-művészi</w:t>
      </w:r>
    </w:p>
    <w:p w14:paraId="3CFA29DD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Iskolai rendszerű szakképzésben a szakképzési évfolyamok száma: </w:t>
      </w:r>
      <w:r w:rsidR="00BA7A1C" w:rsidRPr="000C7B81">
        <w:rPr>
          <w:rFonts w:cs="Times New Roman"/>
        </w:rPr>
        <w:t>1</w:t>
      </w:r>
      <w:r w:rsidRPr="000C7B81">
        <w:rPr>
          <w:rFonts w:cs="Times New Roman"/>
        </w:rPr>
        <w:t xml:space="preserve"> év</w:t>
      </w:r>
    </w:p>
    <w:p w14:paraId="6424DA6D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Elméleti képzési idő aránya: </w:t>
      </w:r>
      <w:r w:rsidR="00BA7A1C" w:rsidRPr="000C7B81">
        <w:rPr>
          <w:rFonts w:cs="Times New Roman"/>
        </w:rPr>
        <w:t>20</w:t>
      </w:r>
      <w:r w:rsidRPr="000C7B81">
        <w:rPr>
          <w:rFonts w:cs="Times New Roman"/>
        </w:rPr>
        <w:t>%</w:t>
      </w:r>
    </w:p>
    <w:p w14:paraId="74DC6AF3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Gyakorlati képzési idő aránya: </w:t>
      </w:r>
      <w:r w:rsidR="00BA7A1C" w:rsidRPr="000C7B81">
        <w:rPr>
          <w:rFonts w:cs="Times New Roman"/>
        </w:rPr>
        <w:t xml:space="preserve">80 (50%-ban színpadi szakmai gyakorlat) </w:t>
      </w:r>
      <w:r w:rsidRPr="000C7B81">
        <w:rPr>
          <w:rFonts w:cs="Times New Roman"/>
        </w:rPr>
        <w:t>%</w:t>
      </w:r>
    </w:p>
    <w:p w14:paraId="46FFE6EF" w14:textId="77777777" w:rsidR="001A7777" w:rsidRPr="000C7B81" w:rsidRDefault="001A7777" w:rsidP="000B5E9D">
      <w:pPr>
        <w:spacing w:after="0"/>
        <w:rPr>
          <w:rFonts w:cs="Times New Roman"/>
        </w:rPr>
      </w:pPr>
    </w:p>
    <w:p w14:paraId="624B4600" w14:textId="77777777" w:rsidR="00E96240" w:rsidRPr="000C7B81" w:rsidRDefault="00E96240" w:rsidP="000B5E9D">
      <w:pPr>
        <w:spacing w:after="0"/>
        <w:rPr>
          <w:rFonts w:cs="Times New Roman"/>
        </w:rPr>
      </w:pPr>
    </w:p>
    <w:p w14:paraId="7CC94C68" w14:textId="77777777" w:rsidR="00E96240" w:rsidRPr="000C7B81" w:rsidRDefault="00E96240" w:rsidP="00E96240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III. A szakképzésbe történő belépés feltételei</w:t>
      </w:r>
    </w:p>
    <w:p w14:paraId="51852CE3" w14:textId="77777777" w:rsidR="00E96240" w:rsidRPr="000C7B81" w:rsidRDefault="00E96240" w:rsidP="00E96240">
      <w:pPr>
        <w:spacing w:after="0"/>
        <w:rPr>
          <w:rFonts w:cs="Times New Roman"/>
        </w:rPr>
      </w:pPr>
    </w:p>
    <w:p w14:paraId="7D17EB16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Iskolai előképzettség: </w:t>
      </w:r>
      <w:r w:rsidR="00BA7A1C" w:rsidRPr="000C7B81">
        <w:rPr>
          <w:rFonts w:cs="Times New Roman"/>
        </w:rPr>
        <w:t>érettségi végzettség</w:t>
      </w:r>
    </w:p>
    <w:p w14:paraId="19A2970B" w14:textId="77777777" w:rsidR="00DC677F" w:rsidRPr="000C7B81" w:rsidRDefault="00DC677F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ab/>
        <w:t xml:space="preserve">vagy iskolai </w:t>
      </w:r>
      <w:r w:rsidR="009C4A30" w:rsidRPr="000C7B81">
        <w:rPr>
          <w:rFonts w:cs="Times New Roman"/>
        </w:rPr>
        <w:t>előkép</w:t>
      </w:r>
      <w:r w:rsidRPr="000C7B81">
        <w:rPr>
          <w:rFonts w:cs="Times New Roman"/>
        </w:rPr>
        <w:t xml:space="preserve">zettség hiányában: </w:t>
      </w:r>
      <w:r w:rsidR="00BA7A1C" w:rsidRPr="000C7B81">
        <w:rPr>
          <w:rFonts w:cs="Times New Roman"/>
        </w:rPr>
        <w:t>-</w:t>
      </w:r>
    </w:p>
    <w:p w14:paraId="0D8931C7" w14:textId="77777777" w:rsidR="005C72F5" w:rsidRPr="000C7B81" w:rsidRDefault="00E96240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Bemeneti kompetenciák: </w:t>
      </w:r>
      <w:r w:rsidR="00642C3C" w:rsidRPr="000C7B81">
        <w:rPr>
          <w:rFonts w:cs="Times New Roman"/>
        </w:rPr>
        <w:t>A képzés a Gyakorlatos színész (a szakmairány megjelölésével) szakképesítés végzettséggel kezdhető meg</w:t>
      </w:r>
      <w:r w:rsidR="005C72F5" w:rsidRPr="000C7B81">
        <w:rPr>
          <w:rFonts w:cs="Times New Roman"/>
        </w:rPr>
        <w:t xml:space="preserve"> az alábbi kompetenciák birtokában:</w:t>
      </w:r>
    </w:p>
    <w:p w14:paraId="63475C48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színpadi, bábszínpadi és filmes előadói tevékenységre alkalmas fizikai kondíció, koncentrációs képesség </w:t>
      </w:r>
    </w:p>
    <w:p w14:paraId="43AC30D0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>Összetett színpadi és filmes színészi feladatok sikeres megoldására alkalmas alakító készség</w:t>
      </w:r>
    </w:p>
    <w:p w14:paraId="3FD982AA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>Árnyalt színészi ábrázolásra alkalmas mozgáskoordináció, tánctudás, gesztusnyelv</w:t>
      </w:r>
    </w:p>
    <w:p w14:paraId="16768B34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>Színpadi előadásra alkalmas beszédtechnika, énekes képesség</w:t>
      </w:r>
    </w:p>
    <w:p w14:paraId="5CC6FC64" w14:textId="77777777" w:rsidR="00E96240" w:rsidRPr="000C7B81" w:rsidRDefault="005C72F5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lastRenderedPageBreak/>
        <w:t>Színpadi, bábszínpadi és filmszínészi tevékenységhez szükséges tájékozottság, vonatkozó technikai alapismeretek</w:t>
      </w:r>
      <w:r w:rsidR="00642C3C" w:rsidRPr="000C7B81">
        <w:rPr>
          <w:rFonts w:cs="Times New Roman"/>
        </w:rPr>
        <w:t xml:space="preserve"> </w:t>
      </w:r>
    </w:p>
    <w:p w14:paraId="58CD7280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Szakmai előképzettség: </w:t>
      </w:r>
      <w:r w:rsidR="00642C3C" w:rsidRPr="000C7B81">
        <w:rPr>
          <w:rFonts w:cs="Times New Roman"/>
        </w:rPr>
        <w:t>54 212 03 Gyakorlatos színész (a szakmairány megjelölésével)</w:t>
      </w:r>
    </w:p>
    <w:p w14:paraId="5CAE8119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Előírt gyakorlat: </w:t>
      </w:r>
      <w:r w:rsidR="00642C3C" w:rsidRPr="000C7B81">
        <w:rPr>
          <w:rFonts w:cs="Times New Roman"/>
        </w:rPr>
        <w:t>2 év, ill. a gyakorlatos színész szakképesítés gyakorlati képzési ideje 50 %-ának megfelelő igazolt színpadi szakmai gyakorlat</w:t>
      </w:r>
    </w:p>
    <w:p w14:paraId="2D9B8BCD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Egészségügyi alkalmassági követelmények: </w:t>
      </w:r>
      <w:r w:rsidR="00642C3C" w:rsidRPr="000C7B81">
        <w:rPr>
          <w:rFonts w:cs="Times New Roman"/>
        </w:rPr>
        <w:t>szükségesek</w:t>
      </w:r>
    </w:p>
    <w:p w14:paraId="434F0AA5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Pályaalkalmassági követelmények: </w:t>
      </w:r>
      <w:r w:rsidR="00642C3C" w:rsidRPr="000C7B81">
        <w:rPr>
          <w:rFonts w:cs="Times New Roman"/>
        </w:rPr>
        <w:t>szükségesek</w:t>
      </w:r>
    </w:p>
    <w:p w14:paraId="4A58273E" w14:textId="77777777" w:rsidR="00E96240" w:rsidRPr="000C7B81" w:rsidRDefault="00E96240" w:rsidP="00E96240">
      <w:pPr>
        <w:spacing w:after="0"/>
        <w:rPr>
          <w:rFonts w:cs="Times New Roman"/>
        </w:rPr>
      </w:pPr>
    </w:p>
    <w:p w14:paraId="32E6646B" w14:textId="77777777" w:rsidR="00D55892" w:rsidRPr="000C7B81" w:rsidRDefault="00D55892">
      <w:pPr>
        <w:spacing w:after="200" w:line="276" w:lineRule="auto"/>
        <w:jc w:val="left"/>
        <w:rPr>
          <w:rFonts w:cs="Times New Roman"/>
        </w:rPr>
      </w:pPr>
      <w:r w:rsidRPr="000C7B81">
        <w:rPr>
          <w:rFonts w:cs="Times New Roman"/>
        </w:rPr>
        <w:br w:type="page"/>
      </w:r>
    </w:p>
    <w:p w14:paraId="4BA7301E" w14:textId="77777777" w:rsidR="00E96240" w:rsidRPr="000C7B81" w:rsidRDefault="00E96240" w:rsidP="00E96240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lastRenderedPageBreak/>
        <w:t>IV. A szakképzés szervezésének feltételei</w:t>
      </w:r>
    </w:p>
    <w:p w14:paraId="67EDC12B" w14:textId="77777777" w:rsidR="00E96240" w:rsidRPr="000C7B81" w:rsidRDefault="00E96240" w:rsidP="00E96240">
      <w:pPr>
        <w:spacing w:after="0"/>
        <w:rPr>
          <w:rFonts w:cs="Times New Roman"/>
        </w:rPr>
      </w:pPr>
    </w:p>
    <w:p w14:paraId="27187965" w14:textId="77777777" w:rsidR="00E96240" w:rsidRPr="000C7B81" w:rsidRDefault="00E96240" w:rsidP="00E96240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Személyi feltételek</w:t>
      </w:r>
    </w:p>
    <w:p w14:paraId="70F5EB4F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5512AD0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>Ezen túl az alábbi tantárgyak oktatására az alábbi végzettséggel rendelkező szakember alkalmazható:</w:t>
      </w:r>
    </w:p>
    <w:p w14:paraId="0A0675AA" w14:textId="77777777" w:rsidR="009D4F98" w:rsidRPr="000C7B81" w:rsidRDefault="009D4F98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9D4F98" w:rsidRPr="000C7B81" w14:paraId="22B4FCEB" w14:textId="77777777" w:rsidTr="009D4F98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40438" w14:textId="77777777" w:rsidR="009D4F98" w:rsidRPr="000C7B81" w:rsidRDefault="009D4F98" w:rsidP="009D4F9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B7E0" w14:textId="77777777" w:rsidR="009D4F98" w:rsidRPr="000C7B81" w:rsidRDefault="009D4F98" w:rsidP="009D4F9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9D4F98" w:rsidRPr="000C7B81" w14:paraId="1238A01E" w14:textId="77777777" w:rsidTr="009D4F98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9678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3DED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9D4F98" w:rsidRPr="000C7B81" w14:paraId="14F30C50" w14:textId="77777777" w:rsidTr="009D4F98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4B7C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8A71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14:paraId="432D4BB2" w14:textId="77777777" w:rsidR="009D4F98" w:rsidRPr="000C7B81" w:rsidRDefault="009D4F98" w:rsidP="00E96240">
      <w:pPr>
        <w:spacing w:after="0"/>
        <w:rPr>
          <w:rFonts w:cs="Times New Roman"/>
        </w:rPr>
      </w:pPr>
    </w:p>
    <w:p w14:paraId="35E443CE" w14:textId="77777777" w:rsidR="001A7777" w:rsidRPr="000C7B81" w:rsidRDefault="001A7777" w:rsidP="000B5E9D">
      <w:pPr>
        <w:spacing w:after="0"/>
        <w:rPr>
          <w:rFonts w:cs="Times New Roman"/>
        </w:rPr>
      </w:pPr>
    </w:p>
    <w:p w14:paraId="110A124D" w14:textId="352B55B0" w:rsidR="00E57804" w:rsidRPr="000C7B81" w:rsidRDefault="00E57804" w:rsidP="00E57804">
      <w:pPr>
        <w:spacing w:after="0"/>
        <w:jc w:val="center"/>
        <w:rPr>
          <w:rFonts w:cs="Times New Roman"/>
        </w:rPr>
      </w:pPr>
    </w:p>
    <w:p w14:paraId="4A6CCCFE" w14:textId="77777777" w:rsidR="0041674C" w:rsidRPr="000C7B81" w:rsidRDefault="0041674C" w:rsidP="000B5E9D">
      <w:pPr>
        <w:spacing w:after="0"/>
        <w:rPr>
          <w:rFonts w:cs="Times New Roman"/>
        </w:rPr>
      </w:pPr>
    </w:p>
    <w:p w14:paraId="4B010EE1" w14:textId="77777777" w:rsidR="00696ED9" w:rsidRPr="000C7B81" w:rsidRDefault="00696ED9" w:rsidP="00696ED9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Tárgyi feltételek</w:t>
      </w:r>
    </w:p>
    <w:p w14:paraId="02A4A914" w14:textId="77777777" w:rsidR="00696ED9" w:rsidRPr="000C7B81" w:rsidRDefault="00696ED9" w:rsidP="00696ED9">
      <w:pPr>
        <w:spacing w:after="0"/>
        <w:rPr>
          <w:rFonts w:cs="Times New Roman"/>
        </w:rPr>
      </w:pPr>
      <w:r w:rsidRPr="000C7B8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01F727DB" w14:textId="77777777" w:rsidR="00696ED9" w:rsidRPr="000C7B81" w:rsidRDefault="00696ED9" w:rsidP="00696ED9">
      <w:pPr>
        <w:spacing w:after="0"/>
        <w:rPr>
          <w:rFonts w:cs="Times New Roman"/>
        </w:rPr>
      </w:pPr>
    </w:p>
    <w:p w14:paraId="01C0A9E6" w14:textId="77777777" w:rsidR="0041674C" w:rsidRPr="000C7B81" w:rsidRDefault="00696ED9" w:rsidP="00696ED9">
      <w:pPr>
        <w:spacing w:after="0"/>
        <w:rPr>
          <w:rFonts w:cs="Times New Roman"/>
        </w:rPr>
      </w:pPr>
      <w:r w:rsidRPr="000C7B81">
        <w:rPr>
          <w:rFonts w:cs="Times New Roman"/>
        </w:rPr>
        <w:t>Ajánlás a szakmai képzés lebonyolításához szükséges további eszközökre és felszerelésekre: Nincs.</w:t>
      </w:r>
    </w:p>
    <w:p w14:paraId="57427C8B" w14:textId="77777777" w:rsidR="004F6765" w:rsidRPr="000C7B81" w:rsidRDefault="004F6765" w:rsidP="000B5E9D">
      <w:pPr>
        <w:spacing w:after="0"/>
        <w:rPr>
          <w:rFonts w:cs="Times New Roman"/>
        </w:rPr>
      </w:pPr>
    </w:p>
    <w:p w14:paraId="2CB0C837" w14:textId="77777777" w:rsidR="00FB273F" w:rsidRPr="000C7B81" w:rsidRDefault="00FB273F" w:rsidP="00FB273F">
      <w:pPr>
        <w:spacing w:after="0"/>
        <w:rPr>
          <w:rFonts w:cs="Times New Roman"/>
        </w:rPr>
      </w:pPr>
    </w:p>
    <w:p w14:paraId="14FDAFF0" w14:textId="77777777" w:rsidR="00FB273F" w:rsidRPr="000C7B81" w:rsidRDefault="00FB273F" w:rsidP="00FB273F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V. A szakképesítés</w:t>
      </w:r>
      <w:r w:rsidR="00D55892" w:rsidRPr="000C7B81">
        <w:rPr>
          <w:rFonts w:cs="Times New Roman"/>
          <w:b/>
        </w:rPr>
        <w:t>-ráépülés</w:t>
      </w:r>
      <w:r w:rsidRPr="000C7B81">
        <w:rPr>
          <w:rFonts w:cs="Times New Roman"/>
          <w:b/>
        </w:rPr>
        <w:t xml:space="preserve"> óraterve nappali rendszerű oktatásra</w:t>
      </w:r>
    </w:p>
    <w:p w14:paraId="63534860" w14:textId="77777777" w:rsidR="00FB273F" w:rsidRPr="000C7B81" w:rsidRDefault="00FB273F" w:rsidP="00FB273F">
      <w:pPr>
        <w:spacing w:after="0"/>
        <w:rPr>
          <w:rFonts w:cs="Times New Roman"/>
        </w:rPr>
      </w:pPr>
    </w:p>
    <w:p w14:paraId="0D0C81F1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1 évfolyamos képzés esetén: 1120 óra (32 hét x 35 óra)</w:t>
      </w:r>
    </w:p>
    <w:p w14:paraId="33E19FB7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szabadsáv nélkül 1 évfolyamos képzés esetén: 1008 óra (32 hét x 31,5 óra)</w:t>
      </w:r>
    </w:p>
    <w:p w14:paraId="71B90CEA" w14:textId="77777777" w:rsidR="00104377" w:rsidRPr="000C7B81" w:rsidRDefault="00104377" w:rsidP="00104377">
      <w:pPr>
        <w:spacing w:after="0"/>
        <w:rPr>
          <w:rFonts w:cs="Times New Roman"/>
        </w:rPr>
      </w:pPr>
    </w:p>
    <w:p w14:paraId="63315A40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0,5 évfolyamos képzés esetén: 560 óra (16 hét x 35 óra)</w:t>
      </w:r>
    </w:p>
    <w:p w14:paraId="77604328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42FD43AD" w14:textId="77777777" w:rsidR="00E57804" w:rsidRPr="000C7B81" w:rsidRDefault="00E57804" w:rsidP="000B5E9D">
      <w:pPr>
        <w:spacing w:after="0"/>
        <w:rPr>
          <w:rFonts w:cs="Times New Roman"/>
        </w:rPr>
      </w:pPr>
    </w:p>
    <w:p w14:paraId="091A1E4A" w14:textId="77777777" w:rsidR="00876453" w:rsidRPr="000C7B81" w:rsidRDefault="00876453" w:rsidP="000B5E9D">
      <w:pPr>
        <w:spacing w:after="0"/>
        <w:rPr>
          <w:rFonts w:cs="Times New Roman"/>
        </w:rPr>
      </w:pPr>
    </w:p>
    <w:p w14:paraId="4A08B993" w14:textId="77777777" w:rsidR="00CB484D" w:rsidRPr="000C7B81" w:rsidRDefault="00CB484D" w:rsidP="000B5E9D">
      <w:pPr>
        <w:spacing w:after="0"/>
        <w:rPr>
          <w:rFonts w:cs="Times New Roman"/>
        </w:rPr>
        <w:sectPr w:rsidR="00CB484D" w:rsidRPr="000C7B81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BC41B30" w14:textId="77777777" w:rsidR="00CB484D" w:rsidRPr="000C7B81" w:rsidRDefault="00CB484D" w:rsidP="00CB484D">
      <w:pPr>
        <w:spacing w:after="0"/>
        <w:jc w:val="center"/>
        <w:rPr>
          <w:rFonts w:cs="Times New Roman"/>
        </w:rPr>
      </w:pPr>
      <w:r w:rsidRPr="000C7B81">
        <w:rPr>
          <w:rFonts w:cs="Times New Roman"/>
        </w:rPr>
        <w:lastRenderedPageBreak/>
        <w:t>1. számú táblázat</w:t>
      </w:r>
    </w:p>
    <w:p w14:paraId="3D53D1A9" w14:textId="77777777" w:rsidR="008B01A2" w:rsidRPr="000C7B81" w:rsidRDefault="00CB484D" w:rsidP="00CB484D">
      <w:pPr>
        <w:spacing w:after="0"/>
        <w:jc w:val="center"/>
        <w:rPr>
          <w:rFonts w:cs="Times New Roman"/>
          <w:b/>
        </w:rPr>
      </w:pPr>
      <w:r w:rsidRPr="000C7B81">
        <w:rPr>
          <w:rFonts w:cs="Times New Roman"/>
          <w:b/>
        </w:rPr>
        <w:t>A szakmai követelménymodulokhoz rendelt tantárg</w:t>
      </w:r>
      <w:r w:rsidR="00104377" w:rsidRPr="000C7B81">
        <w:rPr>
          <w:rFonts w:cs="Times New Roman"/>
          <w:b/>
        </w:rPr>
        <w:t>yak heti óraszáma</w:t>
      </w:r>
    </w:p>
    <w:p w14:paraId="539F1656" w14:textId="77777777" w:rsidR="00420CA2" w:rsidRPr="000C7B81" w:rsidRDefault="00420CA2" w:rsidP="000B5E9D">
      <w:pPr>
        <w:spacing w:after="0"/>
        <w:rPr>
          <w:rFonts w:cs="Times New Roman"/>
        </w:rPr>
      </w:pPr>
    </w:p>
    <w:p w14:paraId="159B1E7F" w14:textId="77777777" w:rsidR="00420CA2" w:rsidRPr="000C7B81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635F43" w:rsidRPr="000C7B81" w14:paraId="1B7ABF6F" w14:textId="77777777" w:rsidTr="00635F4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5FFFF2F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7919F454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3BF369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099E5DA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635F43" w:rsidRPr="000C7B81" w14:paraId="57C6E2A2" w14:textId="77777777" w:rsidTr="00635F4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4F0EC5E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4CB6B84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E861B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FF8D31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25,5</w:t>
            </w:r>
          </w:p>
        </w:tc>
      </w:tr>
      <w:tr w:rsidR="00635F43" w:rsidRPr="000C7B81" w14:paraId="4C000BF8" w14:textId="77777777" w:rsidTr="00635F4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03F1536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C19FF4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6C63CEC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635F43" w:rsidRPr="000C7B81" w14:paraId="3DD0EDC3" w14:textId="77777777" w:rsidTr="00635F4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8D8101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10617-12 Színészi alakítás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3EF45B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D531A4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82425F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635F43" w:rsidRPr="000C7B81" w14:paraId="62F73F0C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133E2FC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3BC9CC5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D70E7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653412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635F43" w:rsidRPr="000C7B81" w14:paraId="129BE6F0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23A8CF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B3DF4B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beszédtechnika csoportos és egyéni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2E29B7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A726BB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635F43" w:rsidRPr="000C7B81" w14:paraId="086803D2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01F73E5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520199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Énekes színjátszás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82FC0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B0C0D5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4,5</w:t>
            </w:r>
          </w:p>
        </w:tc>
      </w:tr>
      <w:tr w:rsidR="00635F43" w:rsidRPr="000C7B81" w14:paraId="2AE22220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19673A8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83CF91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62D2CC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1C3320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635F43" w:rsidRPr="000C7B81" w14:paraId="12287216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043F4C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A113C6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elméleti és esztétikai ismeretei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246D5F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28A63E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393D15B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5DC6D9F0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7AEDB76A" w14:textId="77777777" w:rsidR="00420CA2" w:rsidRPr="000C7B81" w:rsidRDefault="00104377" w:rsidP="00CB484D">
      <w:pPr>
        <w:spacing w:after="0"/>
        <w:rPr>
          <w:rFonts w:cs="Times New Roman"/>
        </w:rPr>
      </w:pPr>
      <w:r w:rsidRPr="000C7B81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0CA25014" w14:textId="77777777" w:rsidR="00CB484D" w:rsidRPr="000C7B81" w:rsidRDefault="00CB484D">
      <w:pPr>
        <w:spacing w:after="200" w:line="276" w:lineRule="auto"/>
        <w:jc w:val="left"/>
        <w:rPr>
          <w:rFonts w:cs="Times New Roman"/>
        </w:rPr>
      </w:pPr>
      <w:r w:rsidRPr="000C7B81">
        <w:rPr>
          <w:rFonts w:cs="Times New Roman"/>
        </w:rPr>
        <w:br w:type="page"/>
      </w:r>
    </w:p>
    <w:p w14:paraId="49E6B867" w14:textId="77777777" w:rsidR="00CB484D" w:rsidRPr="000C7B81" w:rsidRDefault="00CB484D" w:rsidP="00CB484D">
      <w:pPr>
        <w:spacing w:after="0"/>
        <w:jc w:val="center"/>
        <w:rPr>
          <w:rFonts w:cs="Times New Roman"/>
        </w:rPr>
      </w:pPr>
      <w:r w:rsidRPr="000C7B81">
        <w:rPr>
          <w:rFonts w:cs="Times New Roman"/>
        </w:rPr>
        <w:lastRenderedPageBreak/>
        <w:t>2. számú táblázat</w:t>
      </w:r>
    </w:p>
    <w:p w14:paraId="333D168B" w14:textId="77777777" w:rsidR="00420CA2" w:rsidRPr="000C7B81" w:rsidRDefault="00CB484D" w:rsidP="00CB484D">
      <w:pPr>
        <w:spacing w:after="0"/>
        <w:jc w:val="center"/>
        <w:rPr>
          <w:rFonts w:cs="Times New Roman"/>
          <w:b/>
        </w:rPr>
      </w:pPr>
      <w:r w:rsidRPr="000C7B81">
        <w:rPr>
          <w:rFonts w:cs="Times New Roman"/>
          <w:b/>
        </w:rPr>
        <w:t>A szakmai követelménymodulokhoz rendelt tantárgyak és t</w:t>
      </w:r>
      <w:r w:rsidR="00104377" w:rsidRPr="000C7B81">
        <w:rPr>
          <w:rFonts w:cs="Times New Roman"/>
          <w:b/>
        </w:rPr>
        <w:t>émakörök óraszáma</w:t>
      </w:r>
    </w:p>
    <w:p w14:paraId="4996A524" w14:textId="77777777" w:rsidR="00420CA2" w:rsidRPr="000C7B81" w:rsidRDefault="00420CA2" w:rsidP="000B5E9D">
      <w:pPr>
        <w:spacing w:after="0"/>
        <w:rPr>
          <w:rFonts w:cs="Times New Roman"/>
        </w:rPr>
      </w:pPr>
    </w:p>
    <w:p w14:paraId="30A3B16B" w14:textId="77777777" w:rsidR="00635F43" w:rsidRPr="000C7B81" w:rsidRDefault="00635F43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35F43" w:rsidRPr="000C7B81" w14:paraId="32B98814" w14:textId="77777777" w:rsidTr="00635F43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013FD28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87C2BD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EAB4DD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2CD6424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35F43" w:rsidRPr="000C7B81" w14:paraId="0CB50C10" w14:textId="77777777" w:rsidTr="00635F4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12A64724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003E01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FB7E64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09D17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918</w:t>
            </w:r>
          </w:p>
        </w:tc>
      </w:tr>
      <w:tr w:rsidR="00635F43" w:rsidRPr="000C7B81" w14:paraId="0A130430" w14:textId="77777777" w:rsidTr="00635F4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189C68C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36C5F2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2F8B323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1134</w:t>
            </w:r>
          </w:p>
        </w:tc>
      </w:tr>
      <w:tr w:rsidR="00635F43" w:rsidRPr="000C7B81" w14:paraId="43870FBA" w14:textId="77777777" w:rsidTr="00635F4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1694577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10617-12 Színészi alakítás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3ED3D2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F4F42AD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EBDD45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432</w:t>
            </w:r>
          </w:p>
        </w:tc>
      </w:tr>
      <w:tr w:rsidR="00635F43" w:rsidRPr="000C7B81" w14:paraId="3B9961C6" w14:textId="77777777" w:rsidTr="00635F43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2F73266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F95942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Próbafolyamat, próbafeladatok, színpadi előadás megvalósítása professzionális szcenikai feltételrendszerben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861D910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CD1118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635F43" w:rsidRPr="000C7B81" w14:paraId="1A613612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648AF9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D84F25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Szerepépítés, karakterformálás drámai mű színpadra állítása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052068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5D1BD8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635F43" w:rsidRPr="000C7B81" w14:paraId="66B4ED29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E64095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EC6F5F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Szerepépítés, karakterformálás zenés mű színpadra állítása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D6064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ABAAE1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96</w:t>
            </w:r>
          </w:p>
        </w:tc>
      </w:tr>
      <w:tr w:rsidR="00635F43" w:rsidRPr="000C7B81" w14:paraId="79BA0F1E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5FB2B3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FB5B758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Szerepépítés, karakterformálás filmszínészi gyakorlat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47870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81506F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35F43" w:rsidRPr="000C7B81" w14:paraId="7DFF415F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1E2F1B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A6041E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Színészi előadás hangfelvétele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9CD83A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C4068B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35F43" w:rsidRPr="000C7B81" w14:paraId="20B79D16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47BDF8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F3C492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6CEBBE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40B4DE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108</w:t>
            </w:r>
          </w:p>
        </w:tc>
      </w:tr>
      <w:tr w:rsidR="00635F43" w:rsidRPr="000C7B81" w14:paraId="104E7DEA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F12217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59BCA1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Elbeszélő, összetett versszerkezetek előadása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4A3F29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09DC9A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66E07E21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E4136D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6E20F8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Stilizált nyelvezetű drámai jelenetek, monológok előadása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7B8390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273285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635F43" w:rsidRPr="000C7B81" w14:paraId="6F00448E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D53ABF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F9768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Időmértékes, kötött szerkezetű drámai jelenetek, monológok előadása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645EC2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3820B8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39D6E534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7852DC9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E67BE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beszédtechnika csoportos és egyéni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E2D2DE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646EBF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635F43" w:rsidRPr="000C7B81" w14:paraId="759742FF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423D58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DC298F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Beszédtechnika elemeinek alkalmazása drámai szerep megformálása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D742E0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168FC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26B02412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6F2323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47C378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Beszédtechnika elemeinek alkalmazása verses művek előadása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C6AF29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DE9355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635F43" w:rsidRPr="000C7B81" w14:paraId="63EFCABF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E649BE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4BD02A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Beszédtechnika elemeinek alkalmazása hangfelvétel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21C449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180595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635F43" w:rsidRPr="000C7B81" w14:paraId="1B39F319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141FC8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80585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Énekes színjátszás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C926D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0E4F93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162</w:t>
            </w:r>
          </w:p>
        </w:tc>
      </w:tr>
      <w:tr w:rsidR="00635F43" w:rsidRPr="000C7B81" w14:paraId="670C4AB5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92FD56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1BC48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Zenés etűdök alkotása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4EB07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CD51ED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35F43" w:rsidRPr="000C7B81" w14:paraId="6762F85A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D9AFB9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B290A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Megzenésített versek, sanzonok, kuplék előadása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664CE8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4540C2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1E43DCE6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ADE79C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3F27C0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Zenés művek (musical, song, rockopera, operett) betétdalainak előadása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88D870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8826AB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114</w:t>
            </w:r>
          </w:p>
        </w:tc>
      </w:tr>
      <w:tr w:rsidR="00635F43" w:rsidRPr="000C7B81" w14:paraId="48CE349F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C7E19C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CB0BAC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FAD81D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C41866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635F43" w:rsidRPr="000C7B81" w14:paraId="75A2617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9C5A6B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E9A2E2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tánc-technikai tréning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E935F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CC7BCC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0F8D84D5" w14:textId="77777777" w:rsidTr="00635F43">
        <w:trPr>
          <w:trHeight w:val="1020"/>
          <w:jc w:val="center"/>
        </w:trPr>
        <w:tc>
          <w:tcPr>
            <w:tcW w:w="1740" w:type="dxa"/>
            <w:vMerge/>
            <w:vAlign w:val="center"/>
            <w:hideMark/>
          </w:tcPr>
          <w:p w14:paraId="71828C3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8490BD8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koreográfia megvalósítása különböző mozgás (kontakt, pantomim) és színpadi tánc (jazztánc, történelmi és modern társastánc, néptánc) elemek alkalmazásával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58216D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107492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35F43" w:rsidRPr="000C7B81" w14:paraId="0542266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32D8CF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584A2F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Táncszínházi kifejezés, akrobatika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C6C18A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9FA600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35F43" w:rsidRPr="000C7B81" w14:paraId="31A1987B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5C8636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3998D4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elméleti és esztétikai ismeretei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4CCCA9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F858DE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35F43" w:rsidRPr="000C7B81" w14:paraId="524A62EB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F637E0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E78A9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színművészet esztétikája, a színészi alakítás formanyelve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BDBDB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923178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4431F928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AC1B94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4EE6FF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szövegtípusok elmélete és feldolgozása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4A9BB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B44A9C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1236DEA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C30407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2269D6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színházművészet stílustörténeti korszakai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724A4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19813A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7460E272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E08CFE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31DFC2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színművészet játékstílusai, alkotási módszerei a XX. században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05F7FC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AB672D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07E5DB0D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3DC220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F1349A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Kortárs színházi irányzatok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1FC777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D7FB8E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49AD1ED4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81146B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9D358E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működéstan, jogi és gazdálkodási jellemzők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C07C354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0DD6D0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00DDF2A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184911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5BE2D9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Színháztípusok, szervezeti formák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BE8C43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BBC463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2DA188F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53ECF2C0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334A3D55" w14:textId="57A70DCE" w:rsidR="00420CA2" w:rsidRPr="000C7B81" w:rsidRDefault="00420CA2" w:rsidP="000B5E9D">
      <w:pPr>
        <w:spacing w:after="0"/>
        <w:rPr>
          <w:rFonts w:cs="Times New Roman"/>
        </w:rPr>
      </w:pPr>
    </w:p>
    <w:p w14:paraId="421FA4E5" w14:textId="77777777" w:rsidR="004F6765" w:rsidRPr="000C7B81" w:rsidRDefault="004F6765" w:rsidP="000B5E9D">
      <w:pPr>
        <w:spacing w:after="0"/>
        <w:rPr>
          <w:rFonts w:cs="Times New Roman"/>
        </w:rPr>
      </w:pPr>
    </w:p>
    <w:p w14:paraId="5305B5D0" w14:textId="77777777" w:rsidR="008419D5" w:rsidRPr="000C7B81" w:rsidRDefault="008419D5" w:rsidP="008419D5">
      <w:pPr>
        <w:spacing w:after="0"/>
        <w:rPr>
          <w:rFonts w:cs="Times New Roman"/>
        </w:rPr>
      </w:pPr>
      <w:r w:rsidRPr="000C7B81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1D1CD77D" w14:textId="77777777" w:rsidR="008419D5" w:rsidRPr="000C7B81" w:rsidRDefault="008419D5" w:rsidP="008419D5">
      <w:pPr>
        <w:spacing w:after="0"/>
        <w:rPr>
          <w:rFonts w:cs="Times New Roman"/>
        </w:rPr>
      </w:pPr>
      <w:r w:rsidRPr="000C7B8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683919A" w14:textId="77777777" w:rsidR="001A7777" w:rsidRPr="000C7B81" w:rsidRDefault="008419D5" w:rsidP="008419D5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tantárgyakra meghatározott időkeret kötelező érvényű, </w:t>
      </w:r>
      <w:r w:rsidRPr="000C7B81">
        <w:rPr>
          <w:rFonts w:cs="Times New Roman"/>
          <w:i/>
        </w:rPr>
        <w:t>a</w:t>
      </w:r>
      <w:r w:rsidRPr="000C7B81">
        <w:rPr>
          <w:rFonts w:cs="Times New Roman"/>
        </w:rPr>
        <w:t xml:space="preserve"> </w:t>
      </w:r>
      <w:r w:rsidRPr="000C7B81">
        <w:rPr>
          <w:rFonts w:cs="Times New Roman"/>
          <w:i/>
        </w:rPr>
        <w:t>témakörökre kialakított óraszám pedig ajánlás</w:t>
      </w:r>
      <w:r w:rsidRPr="000C7B81">
        <w:rPr>
          <w:rFonts w:cs="Times New Roman"/>
        </w:rPr>
        <w:t>.</w:t>
      </w:r>
    </w:p>
    <w:p w14:paraId="3075ADD1" w14:textId="77777777" w:rsidR="008419D5" w:rsidRPr="000C7B81" w:rsidRDefault="008419D5" w:rsidP="000A21B7">
      <w:pPr>
        <w:spacing w:after="0"/>
        <w:rPr>
          <w:rFonts w:cs="Times New Roman"/>
        </w:rPr>
        <w:sectPr w:rsidR="008419D5" w:rsidRPr="000C7B81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D9A01EB" w14:textId="77777777" w:rsidR="00B64FCB" w:rsidRPr="000C7B81" w:rsidRDefault="00B64FCB" w:rsidP="00B64FCB">
      <w:pPr>
        <w:rPr>
          <w:rFonts w:cs="Times New Roman"/>
        </w:rPr>
      </w:pPr>
    </w:p>
    <w:p w14:paraId="084869CB" w14:textId="77777777" w:rsidR="00B64FCB" w:rsidRPr="000C7B8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A</w:t>
      </w:r>
    </w:p>
    <w:p w14:paraId="5D0F46EB" w14:textId="77777777" w:rsidR="00B64FCB" w:rsidRPr="000C7B81" w:rsidRDefault="00F45ABA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0C7B81">
        <w:rPr>
          <w:rFonts w:cs="Times New Roman"/>
          <w:b/>
          <w:sz w:val="36"/>
        </w:rPr>
        <w:t>10617</w:t>
      </w:r>
      <w:r w:rsidR="00B64FCB" w:rsidRPr="000C7B81">
        <w:rPr>
          <w:rFonts w:cs="Times New Roman"/>
          <w:b/>
          <w:sz w:val="36"/>
        </w:rPr>
        <w:t>-</w:t>
      </w:r>
      <w:bookmarkEnd w:id="1"/>
      <w:bookmarkEnd w:id="2"/>
      <w:bookmarkEnd w:id="3"/>
      <w:r w:rsidRPr="000C7B81">
        <w:rPr>
          <w:rFonts w:cs="Times New Roman"/>
          <w:b/>
          <w:sz w:val="36"/>
        </w:rPr>
        <w:t>12</w:t>
      </w:r>
      <w:r w:rsidR="00B64FCB" w:rsidRPr="000C7B81">
        <w:rPr>
          <w:rFonts w:cs="Times New Roman"/>
          <w:b/>
          <w:sz w:val="36"/>
        </w:rPr>
        <w:t xml:space="preserve"> azonosító számú</w:t>
      </w:r>
    </w:p>
    <w:p w14:paraId="2E208BB9" w14:textId="77777777" w:rsidR="00B64FCB" w:rsidRPr="000C7B81" w:rsidRDefault="00F45ABA" w:rsidP="00B64FCB">
      <w:pPr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Színészi alakítás</w:t>
      </w:r>
    </w:p>
    <w:p w14:paraId="319D16B1" w14:textId="77777777" w:rsidR="00B64FCB" w:rsidRPr="000C7B81" w:rsidRDefault="00B64FCB" w:rsidP="00B64FCB">
      <w:pPr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megnevezésű</w:t>
      </w:r>
    </w:p>
    <w:p w14:paraId="727C6003" w14:textId="77777777" w:rsidR="00B64FCB" w:rsidRPr="000C7B8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szakmai követelménymodul</w:t>
      </w:r>
    </w:p>
    <w:p w14:paraId="287C3985" w14:textId="77777777" w:rsidR="00B64FCB" w:rsidRPr="000C7B81" w:rsidRDefault="00B64FCB" w:rsidP="00B64FCB">
      <w:pPr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tantárgyai, témakörei</w:t>
      </w:r>
    </w:p>
    <w:p w14:paraId="40B7627B" w14:textId="77777777" w:rsidR="00B64FCB" w:rsidRPr="000C7B81" w:rsidRDefault="00B64FCB" w:rsidP="00B64FCB">
      <w:pPr>
        <w:spacing w:after="200" w:line="276" w:lineRule="auto"/>
        <w:jc w:val="left"/>
        <w:rPr>
          <w:rFonts w:cs="Times New Roman"/>
        </w:rPr>
      </w:pPr>
      <w:r w:rsidRPr="000C7B81">
        <w:rPr>
          <w:rFonts w:cs="Times New Roman"/>
        </w:rPr>
        <w:br w:type="page"/>
      </w:r>
    </w:p>
    <w:p w14:paraId="5649E73E" w14:textId="77777777" w:rsidR="00B64FCB" w:rsidRPr="000C7B81" w:rsidRDefault="00B64FCB" w:rsidP="00B64FCB">
      <w:pPr>
        <w:rPr>
          <w:rFonts w:cs="Times New Roman"/>
        </w:rPr>
      </w:pPr>
      <w:r w:rsidRPr="000C7B81">
        <w:rPr>
          <w:rFonts w:cs="Times New Roman"/>
        </w:rPr>
        <w:lastRenderedPageBreak/>
        <w:t xml:space="preserve">A </w:t>
      </w:r>
      <w:r w:rsidR="00F45ABA" w:rsidRPr="000C7B81">
        <w:rPr>
          <w:rFonts w:cs="Times New Roman"/>
        </w:rPr>
        <w:t>10617</w:t>
      </w:r>
      <w:r w:rsidRPr="000C7B81">
        <w:rPr>
          <w:rFonts w:cs="Times New Roman"/>
        </w:rPr>
        <w:t>-</w:t>
      </w:r>
      <w:r w:rsidR="00F45ABA" w:rsidRPr="000C7B81">
        <w:rPr>
          <w:rFonts w:cs="Times New Roman"/>
        </w:rPr>
        <w:t>12</w:t>
      </w:r>
      <w:r w:rsidRPr="000C7B81">
        <w:rPr>
          <w:rFonts w:cs="Times New Roman"/>
        </w:rPr>
        <w:t xml:space="preserve"> azonosító számú </w:t>
      </w:r>
      <w:r w:rsidR="00F45ABA" w:rsidRPr="000C7B81">
        <w:rPr>
          <w:rFonts w:cs="Times New Roman"/>
        </w:rPr>
        <w:t>Színészi alakítás</w:t>
      </w:r>
      <w:r w:rsidRPr="000C7B81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14:paraId="2EFDFB1E" w14:textId="77777777" w:rsidR="004236B3" w:rsidRPr="000C7B81" w:rsidRDefault="004236B3" w:rsidP="00B64FCB">
      <w:pPr>
        <w:rPr>
          <w:rFonts w:cs="Times New Roman"/>
        </w:rPr>
      </w:pPr>
    </w:p>
    <w:tbl>
      <w:tblPr>
        <w:tblW w:w="81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4236B3" w:rsidRPr="000C7B81" w14:paraId="0956CE16" w14:textId="77777777" w:rsidTr="004236B3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F87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15ECA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Színjátszás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F24F3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Színészi beszéd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7ACA2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Színészi beszédtechnika csoportos és egyéni gyakorlata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4D3B5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Énekes színjátszás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8E526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A05533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Színjátszás elméleti és esztétikai ismeretei</w:t>
            </w:r>
          </w:p>
        </w:tc>
      </w:tr>
      <w:tr w:rsidR="004236B3" w:rsidRPr="000C7B81" w14:paraId="6D81C8B4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D8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4236B3" w:rsidRPr="000C7B81" w14:paraId="40D528B6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D896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próbafolyamat során a rendezői utasítások betartásával, szerepépítési technikáinak önálló alkalmazásával szerepet alkot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9FA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0A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EF2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A7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C3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DE3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68003D2" w14:textId="77777777" w:rsidTr="004236B3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7B45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és forgatási feltételrendszerben alkotó módon, művészi igénnyel gyakorolja a színészi alkotás szakmai ismereteit, a színészmesterség szerepalkotási és tanulási módszereit, játékstílusait, technikáit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D7E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8D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9C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D0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7E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58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5522412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3A2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Színészi tevékenységét a színházi, bábszínházi, valamint a filmalkotás folyamatának egészébe illeszti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99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1B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A24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AD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7A0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1C0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DE0DC58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6CC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Megteremti, és alakítása során önállóan alkalmazza a színészi kifejezési formáit, külső és belső technikáját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EF4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17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49C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9FA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984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B57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753DD24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1FEB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és filmes előadói tevékenységre alkalmas fizikai kondícióját és képességeit fejleszti, a szerep elvárásai szerint működteti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E8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498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E8A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CC7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F3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63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CCCE21B" w14:textId="77777777" w:rsidTr="004236B3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7ACB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Különböző műfajú szövegeket, dalokat, zeneszámokat egyéni, élményszerű formában szólaltat meg színpadon, filmen, pódiumműsor keretein belül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974B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9B7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22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852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5F5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4F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9EFE3B8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09B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Mozgáskoordinációját fejleszti, tánctudását szélesíti, az előadás feltételrendszere szerint működteti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83A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41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1E5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8A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8F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742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3797854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FE4B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Nonverbális kommunikációját, gesztusnyelvét gyakorlással tudatosítja, árnyalja, a karakterformálás során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C0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14E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C8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740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34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B09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75A6D93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A28C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Ének- és hangképzést folytat, énekes előadói színészi feladatokat lát 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04B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E65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252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04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AF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CC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CF989C5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A7C1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Beszédkészségét, beszédtechnikáját tökéletesíti, színpadi előadói tevékenysége, szerepformálása során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4AF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A4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E3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615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10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86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548ABF2" w14:textId="77777777" w:rsidTr="004236B3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73DE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előadói tevékenység mentális és intellektuális feltételeit, módszereit (relaxáció, koncentráció, érzet-felidézés, memória, rögtönzés, kreativitás)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DCF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6D3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20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394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6BC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8D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627847A0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94A0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színészi tevékenységhez szükséges elméleti ismereteit, tájékozottságát a gyakorlatban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52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F40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A74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577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32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A2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78A0400E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B40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színészi tevékenységhez szükséges technikai ismereteit alkalmazza a próbafolyamat, az előadás, a mozgóképrögzítés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F7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F3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576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DE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F4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29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5CDE6A3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6630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Rögzíti, és alakításába építi a rendelkező-, illetve kamerapróbák instrukcióit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ECD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EF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EE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9A84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C7B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FB7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C3AE0EF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5C61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emlékpróbák, illetve kamerapróbák során megalkotja a szerepfeladat gondolati mozzanatait, esztétikai jellemzőit, játékstílusát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659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70B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AC5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9F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35A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17B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6A5432C" w14:textId="77777777" w:rsidTr="004236B3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40A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Szakirodalmi tájékozottságra tesz szert a színház- és filmtörténet és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-elmélet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valamint az esztétika, az előadói jog- és intézményrendszer tárgykörében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ED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6E5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40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69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AC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32F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D19EBFA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9CF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Megteremti, és alakítása során önállóan alkalmazza színészi kifejezés különböző formáit, külső és belső technikáját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983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078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B9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012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CFF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64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FD5856B" w14:textId="77777777" w:rsidTr="004236B3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EB0A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Alakítását a játéktér elemei - díszlet, bútor - között, valamint tárgyi eszközeinek - jelmez, kellék - tervszerűen kivitelezett alkalmazásával, alkotótársaival együttműködve, művészi céllal, esztétikai értékkel jeleníti meg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16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9E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C4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9A67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163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41C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0E30DCA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C40D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előadás során érzékeli a közönség reakcióit, s ezeket színészi eszköztárának alkalmazásakor figyelembe veszi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A82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E7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021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63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89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27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E8D6A81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4B0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Szövegértelmezési, elemzési ismereteit elmélyíti, alkalmazza a próbafolyamat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18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005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91A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9FC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DE6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6F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17E5C71C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BD11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 a szöveg elsődleges és másodlagos jelentésmezőit, kialakítja a játékhelyzetek gondolati kereteit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83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BE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10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BD4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C7A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0F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03DA32F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B3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 színművészeti ágazatok keretei között alkot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6F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9FC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0B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6F3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C07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7E3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F8E44C3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9FE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4236B3" w:rsidRPr="000C7B81" w14:paraId="56DAEA96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0D6D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 és filmelméleti fogalmak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B6F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A59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B8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1C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89C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840C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527F5F3C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66ED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Dramaturgiai fogalmak, műelemzési szempontok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6C24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758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8C5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16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C4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F9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644A948D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54FD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Dráma- és színháztörténeti korstílusok, műfaj és játéktípusok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03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7DC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FB5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91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8FD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CA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773B080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1DA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művelődéstörténet színházművészeti vonatkozásai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8B0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2E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71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57B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817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297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643C2F0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6DD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esztétika alapfogalmai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441F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71B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D4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A4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22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3F8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0249F9AD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A4C4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filmtörténeti, filmesztétikai alapfogalmak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FB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A8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7E3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AD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FF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CE8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CBD8230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C1E6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színészgyakorlat, színészmesterség módszerei, típusai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B32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B5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DF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E48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74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A65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08A7D12F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429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Szinkron és rádiós színészgyakorlat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0B1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A78B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868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D9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DD6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75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4DAE627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0BC3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művészi, előadói beszéd szabályai, a színpadi kifejezőerő fokozásának 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353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2B4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4A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F2B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D0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F7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143E24D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C2D8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zenés színészmesterség eszköztárának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5E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1D7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A9B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B51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2F4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422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3B658B4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836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beszédtechnika szabályainak, technikáinak ismerete,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FC8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EA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AF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CE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C8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9D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E07E699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5B71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hangképzés és daléneklés módszertana, 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2A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68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E5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127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71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9E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494FE6B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65F2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mozgás, kontaktmozgás, gesztusnyelv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D911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20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E01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BDB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BDD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C3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72ED16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1326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pantomim kifejezés alaptechnikái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6F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3D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7A1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44BE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04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B5F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DF8EBC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BAC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akrobatika alaptechnikái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F4E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99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211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64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AFD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C5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6B2260F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84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tánc műfajai, típusai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F7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3DC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9B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6F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0B7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E23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3CF329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CB4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A balett-tánc 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C3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14D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64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23F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17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54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445A0A8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347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jazztánc 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3A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CA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6B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D9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AE3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83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863DF1B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138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történelmi társastánc, a XX. századi társastánc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AC6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7F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85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A0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99D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7BF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3A70E6E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31A1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Színpadtechnika, szcenika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24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A4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A6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97F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944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649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8B9AD24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15B5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jogérvényesítés, az előadó művészet jogi környezete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05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89E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91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B6E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BCE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FD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63D435E0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40CD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szerződéskötésre vonatkozó szabályozás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CF7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9BB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AC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B3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9F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E6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BDF95D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3BD7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vállalkozásra vonatkozó szabályozás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ADE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81E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9F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67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65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99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04F9B80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46F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és tárgyalási stratégiák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16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E9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4F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0F28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FE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EF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C7D8949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F0F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 működtetése, reklám és marketing tevékenysége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CF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961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DC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72A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7E7D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9F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7558C03F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73C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alkotó tevékenység dokumentációja és dokumentálása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BD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D0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89D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C5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0F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8F6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06905B9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37A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4236B3" w:rsidRPr="000C7B81" w14:paraId="5308248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D592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kreativitás, alakító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24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FC2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22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D3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7E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B7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7CE4060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EA7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7D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4D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1FDF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5D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75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BE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D12F9AF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885E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énekkészség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6DA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742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0B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A5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E441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10A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A1E337B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787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mozgáskészség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6D7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CF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FA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21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6C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99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52727DB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9CC2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Szövegértés, szövegelemzés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BF2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CE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E01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C97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1B9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65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256C52F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F9F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236B3" w:rsidRPr="000C7B81" w14:paraId="5330221B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750C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BAD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32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D0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09D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EB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530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D3484C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505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 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C982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551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E6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146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62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59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796321D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6C8E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C3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0661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719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7D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54B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460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7C6F931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76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236B3" w:rsidRPr="000C7B81" w14:paraId="7CF5E35D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2A3F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Adekvát metakommunikáció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37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93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55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C0D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42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88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46DB4403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74C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B1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2E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04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7318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72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82D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4C64D80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E0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236B3" w:rsidRPr="000C7B81" w14:paraId="726C18C4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FB5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42A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BD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2A1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1A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2E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CD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A74253E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F142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28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EC3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77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15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C34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8AC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552AB73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5A38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Emlékezőképesség (ismeretmegőrzés)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2A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A93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04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AB5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ED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0B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5BA797D0" w14:textId="77777777" w:rsidR="004236B3" w:rsidRPr="000C7B81" w:rsidRDefault="004236B3" w:rsidP="00B64FCB">
      <w:pPr>
        <w:rPr>
          <w:rFonts w:cs="Times New Roman"/>
        </w:rPr>
      </w:pPr>
    </w:p>
    <w:p w14:paraId="6C391834" w14:textId="54D3112D" w:rsidR="00B64FCB" w:rsidRPr="000C7B81" w:rsidRDefault="00B64FCB" w:rsidP="00B64FCB">
      <w:pPr>
        <w:jc w:val="center"/>
        <w:rPr>
          <w:rFonts w:cs="Times New Roman"/>
        </w:rPr>
      </w:pPr>
    </w:p>
    <w:p w14:paraId="65626532" w14:textId="77777777" w:rsidR="00B64FCB" w:rsidRPr="000C7B81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Pr="000C7B81">
        <w:rPr>
          <w:rFonts w:cs="Times New Roman"/>
        </w:rPr>
        <w:br w:type="page"/>
      </w:r>
    </w:p>
    <w:p w14:paraId="0AD114FF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121F2859" w14:textId="2C506652" w:rsidR="00B64FCB" w:rsidRPr="000C7B81" w:rsidRDefault="000E004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Színjátszás gyakorlata</w:t>
      </w:r>
      <w:r w:rsidR="00B64FCB" w:rsidRPr="000C7B81">
        <w:rPr>
          <w:rFonts w:cs="Times New Roman"/>
          <w:b/>
        </w:rPr>
        <w:t xml:space="preserve"> tantárgy</w:t>
      </w:r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432</w:t>
      </w:r>
      <w:r w:rsidR="00B64FCB" w:rsidRPr="000C7B81">
        <w:rPr>
          <w:rFonts w:cs="Times New Roman"/>
          <w:b/>
        </w:rPr>
        <w:t xml:space="preserve"> óra</w:t>
      </w:r>
    </w:p>
    <w:p w14:paraId="505B8A2A" w14:textId="77777777" w:rsidR="00B64FCB" w:rsidRPr="000C7B81" w:rsidRDefault="00B64FCB" w:rsidP="00B64FCB">
      <w:pPr>
        <w:rPr>
          <w:rFonts w:cs="Times New Roman"/>
        </w:rPr>
      </w:pPr>
    </w:p>
    <w:p w14:paraId="62D0510F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6CC2AA8D" w14:textId="77777777" w:rsidR="00B4035E" w:rsidRPr="000C7B81" w:rsidRDefault="00B4035E" w:rsidP="00B4035E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Alkalmassá tenni a növendékeket - színpadi próbafolyamatok, produkció jellegű komplex vizsgaelőadások, valamint filmforgatási gyakorlat során - színészi feladatok, magas szakmai szinten, művészi igénnyel történő megvalósítására. Kialakítani a rendezői, próbavezetői instrukció befogadásának, értelmezésének, rögzítésnek, végrehajtásának igényét, képességét és készségeit.</w:t>
      </w:r>
    </w:p>
    <w:p w14:paraId="0315D7F7" w14:textId="77777777" w:rsidR="00B64FCB" w:rsidRPr="000C7B81" w:rsidRDefault="00B4035E" w:rsidP="00B4035E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Elmélyíteni a színészmesterség gyakorlata tantárgy ismereteinek, elemeinek, technikáinak együttes alkalmazását a színházi próbafolyamat, illetve a filmforgatás feltételrendszerének függvényében. A színészi alakítás gyakorlati és elméleti eszközrendszerének komplex használatát, színészi hatáselemmé alakítását a színpadi produkció, illetve a filmfelvétel esztétikai szerkezete szerint.</w:t>
      </w:r>
    </w:p>
    <w:p w14:paraId="780AD23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22F0CED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720FD090" w14:textId="77777777" w:rsidR="00B64FCB" w:rsidRPr="000C7B81" w:rsidRDefault="00DF5A5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Színészmesterség gyakorlata (Gyakorlatos színész alap-szakképesítés) tantárgy ismereteit. A Színjátszás gyakorlata tantárgy közvetlen feladata a képzést lezáró komplex szakmai gyakorlati vizsgafeladat megvalósítása, ezért koordinációs összegző szerepe van a többi gyakorlati tárgy (Színészi beszéd gyakorlata, Színészi beszédtechnika csoportos és egyéni gyakorlata, Énekes színjátszás gyakorlata, Színpadi tánc és akrobatika gyakorlata) konkrét tananyagelemeinek, didaktikai célrendszerének meghatározásakor, valamint azok eredményeinek felhasználásakor. A szerepfeladatok szövegelemeinek elemzésekor, a játékstílusok kialakításakor felhasználja a Színjátszás elméleti és esztétikai ismeretei tantárgy során elsajátítottakat.</w:t>
      </w:r>
    </w:p>
    <w:p w14:paraId="63C116CD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0194A54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3E95FA86" w14:textId="1B7FB2C1" w:rsidR="00B64FCB" w:rsidRPr="000C7B81" w:rsidRDefault="00724A5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Próbafolyamat, próbafeladatok, színpadi előadás megvalósítása professzionális szcenikai feltételrendszerben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</w:t>
      </w:r>
      <w:r w:rsidR="00BA27C9" w:rsidRPr="000C7B81">
        <w:rPr>
          <w:rFonts w:cs="Times New Roman"/>
          <w:b/>
          <w:i/>
        </w:rPr>
        <w:t>44</w:t>
      </w:r>
      <w:r w:rsidR="00B64FCB" w:rsidRPr="000C7B81">
        <w:rPr>
          <w:rFonts w:cs="Times New Roman"/>
          <w:b/>
          <w:i/>
        </w:rPr>
        <w:t xml:space="preserve"> óra</w:t>
      </w:r>
    </w:p>
    <w:p w14:paraId="1AB8BD13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Színészi alakítás létrehozása, szerepfeladat megvalósítása a színpadi próbafolyamat feltételrendszerén belül. Rendezői instrukció befogadása, értelmezése, rögzítése és végrehajtása. </w:t>
      </w:r>
    </w:p>
    <w:p w14:paraId="3C3A5167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próbafolyamat egyes szakaszaira (olvasó, elemző, rendelkező, ének- és tánc-, emlékpróba, valamint összpróba, főpróba, nyilvános főpróba, felújító szöveg összemondó és lejáró próbák) jellemző színészi feladatok, próbatechnikák</w:t>
      </w:r>
      <w:r w:rsidR="00D43C2A" w:rsidRPr="000C7B81">
        <w:rPr>
          <w:rFonts w:cs="Times New Roman"/>
        </w:rPr>
        <w:t xml:space="preserve"> elsajátítása, megvalósítása</w:t>
      </w:r>
      <w:r w:rsidRPr="000C7B81">
        <w:rPr>
          <w:rFonts w:cs="Times New Roman"/>
        </w:rPr>
        <w:t>.</w:t>
      </w:r>
    </w:p>
    <w:p w14:paraId="2451AB8B" w14:textId="77777777" w:rsidR="00724A5D" w:rsidRPr="000C7B81" w:rsidRDefault="00D43C2A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mesterségbeli alapismeretek, elemek, techniká</w:t>
      </w:r>
      <w:r w:rsidR="00724A5D" w:rsidRPr="000C7B81">
        <w:rPr>
          <w:rFonts w:cs="Times New Roman"/>
        </w:rPr>
        <w:t xml:space="preserve">k együttes alkalmazása </w:t>
      </w:r>
      <w:r w:rsidRPr="000C7B81">
        <w:rPr>
          <w:rFonts w:cs="Times New Roman"/>
        </w:rPr>
        <w:t xml:space="preserve">a </w:t>
      </w:r>
      <w:r w:rsidR="00724A5D" w:rsidRPr="000C7B81">
        <w:rPr>
          <w:rFonts w:cs="Times New Roman"/>
        </w:rPr>
        <w:t>színházi próbafolyamat során.</w:t>
      </w:r>
    </w:p>
    <w:p w14:paraId="6C2EC624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alakítás gyakorlati és elméleti eszközrendszerének komplex felhasználása, hatáselemmé alakítása a próbafolyamat során.</w:t>
      </w:r>
    </w:p>
    <w:p w14:paraId="59743A54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Helyzetgyakorlatok és improvizáció. Színpadi kapcsolat</w:t>
      </w:r>
      <w:r w:rsidR="00D43C2A" w:rsidRPr="000C7B81">
        <w:rPr>
          <w:rFonts w:cs="Times New Roman"/>
        </w:rPr>
        <w:t xml:space="preserve"> teremtése és tartása</w:t>
      </w:r>
      <w:r w:rsidRPr="000C7B81">
        <w:rPr>
          <w:rFonts w:cs="Times New Roman"/>
        </w:rPr>
        <w:t xml:space="preserve">. Szerepépítési, karakterformálási alapismeretek beépítése a szerepépítés folyamatába. </w:t>
      </w:r>
    </w:p>
    <w:p w14:paraId="5AEE8E0B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</w:t>
      </w:r>
      <w:r w:rsidR="00D43C2A" w:rsidRPr="000C7B81">
        <w:rPr>
          <w:rFonts w:cs="Times New Roman"/>
        </w:rPr>
        <w:t xml:space="preserve"> színpadi előadás, valamint a próbafolyamat munkarendjének ismeretei</w:t>
      </w:r>
      <w:r w:rsidRPr="000C7B81">
        <w:rPr>
          <w:rFonts w:cs="Times New Roman"/>
        </w:rPr>
        <w:t xml:space="preserve">. </w:t>
      </w:r>
    </w:p>
    <w:p w14:paraId="0CCC1A8F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alkotó állapothoz szükséges koncentrációs gyakorlatok, technikák alkalmazása a próbafolyamat és az előadások során. Pszichikai, fizikai sajátosságok</w:t>
      </w:r>
      <w:r w:rsidR="00D43C2A" w:rsidRPr="000C7B81">
        <w:rPr>
          <w:rFonts w:cs="Times New Roman"/>
        </w:rPr>
        <w:t xml:space="preserve"> tanulmányozása</w:t>
      </w:r>
      <w:r w:rsidRPr="000C7B81">
        <w:rPr>
          <w:rFonts w:cs="Times New Roman"/>
        </w:rPr>
        <w:t xml:space="preserve">, </w:t>
      </w:r>
      <w:r w:rsidR="00D43C2A" w:rsidRPr="000C7B81">
        <w:rPr>
          <w:rFonts w:cs="Times New Roman"/>
        </w:rPr>
        <w:t xml:space="preserve">előadói </w:t>
      </w:r>
      <w:r w:rsidRPr="000C7B81">
        <w:rPr>
          <w:rFonts w:cs="Times New Roman"/>
        </w:rPr>
        <w:t>feltételek</w:t>
      </w:r>
      <w:r w:rsidR="00D43C2A" w:rsidRPr="000C7B81">
        <w:rPr>
          <w:rFonts w:cs="Times New Roman"/>
        </w:rPr>
        <w:t xml:space="preserve"> kialakítása</w:t>
      </w:r>
      <w:r w:rsidRPr="000C7B81">
        <w:rPr>
          <w:rFonts w:cs="Times New Roman"/>
        </w:rPr>
        <w:t>.</w:t>
      </w:r>
    </w:p>
    <w:p w14:paraId="0D239C45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Színészi alakítás bemutatása az előadás egyéb tényezőinek, alkotóinak (szcenikai keret, partnerek, munkatársak) meghatározottságai között. </w:t>
      </w:r>
    </w:p>
    <w:p w14:paraId="2A2EBF03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ábrázolás egyeztetése az előadás egészének játékstílusával, ritmusával, műfaji, hangulati, esztétikai jellegével.</w:t>
      </w:r>
    </w:p>
    <w:p w14:paraId="5E62958D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lastRenderedPageBreak/>
        <w:t xml:space="preserve">Az alkotás fizikai jellemzőinek kialakítása. </w:t>
      </w:r>
    </w:p>
    <w:p w14:paraId="07103CA9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Bemelegítés, beéneklés, beszédtechnikai </w:t>
      </w:r>
      <w:r w:rsidR="00D43C2A" w:rsidRPr="000C7B81">
        <w:rPr>
          <w:rFonts w:cs="Times New Roman"/>
        </w:rPr>
        <w:t>felkészülés technikai eszköztárának gyakorlati kialakítása</w:t>
      </w:r>
      <w:r w:rsidRPr="000C7B81">
        <w:rPr>
          <w:rFonts w:cs="Times New Roman"/>
        </w:rPr>
        <w:t>.</w:t>
      </w:r>
    </w:p>
    <w:p w14:paraId="14F3CB3B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maszk, smink, haj, jelmez és viselet szerepe az ábrázolásban. A maszkolás, sminkelés technikái, alkalmazásuk. </w:t>
      </w:r>
    </w:p>
    <w:p w14:paraId="67C853DF" w14:textId="77777777" w:rsidR="00724A5D" w:rsidRPr="000C7B81" w:rsidRDefault="00D43C2A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eltérő</w:t>
      </w:r>
      <w:r w:rsidR="00724A5D" w:rsidRPr="000C7B81">
        <w:rPr>
          <w:rFonts w:cs="Times New Roman"/>
        </w:rPr>
        <w:t xml:space="preserve"> jellegű és stílusú haj, jelmez szerepe az ábrázolásban. Az ábrázolt alak külső megjelenítésének esztétikuma.</w:t>
      </w:r>
    </w:p>
    <w:p w14:paraId="0B46901F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eszközrendszer (beszéd, ének, mozgás, tánc) rendezői instrukcióknak megfelelő, komponált alkalmazása és működtetése az alakítás során.</w:t>
      </w:r>
    </w:p>
    <w:p w14:paraId="2D139D46" w14:textId="77777777" w:rsidR="00B64FCB" w:rsidRPr="000C7B81" w:rsidRDefault="00724A5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Kapcsolat kialakítása a közönséggel a színházművészet esztétikai és etikai normái szerint.</w:t>
      </w:r>
      <w:r w:rsidR="00D43C2A" w:rsidRPr="000C7B81">
        <w:rPr>
          <w:rFonts w:cs="Times New Roman"/>
        </w:rPr>
        <w:t xml:space="preserve"> </w:t>
      </w:r>
    </w:p>
    <w:p w14:paraId="6485601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C548FF" w14:textId="71417B9F" w:rsidR="00B64FCB" w:rsidRPr="000C7B81" w:rsidRDefault="00D43C2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Szerepépítés, karakterformálás drámai mű színpadra állítása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128</w:t>
      </w:r>
      <w:r w:rsidR="00B64FCB" w:rsidRPr="000C7B81">
        <w:rPr>
          <w:rFonts w:cs="Times New Roman"/>
          <w:b/>
          <w:i/>
        </w:rPr>
        <w:t xml:space="preserve"> óra</w:t>
      </w:r>
    </w:p>
    <w:p w14:paraId="0A8E404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alkotófolyamat szakaszai, az egyes szakaszokban megvalósuló színészi tevékenység.</w:t>
      </w:r>
    </w:p>
    <w:p w14:paraId="0E44649F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alkotási részfolyamatok céljai, eszközei.</w:t>
      </w:r>
    </w:p>
    <w:p w14:paraId="70D4DB29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részfolyamatok eredményeinek összegzése a szerepalkotásban. </w:t>
      </w:r>
    </w:p>
    <w:p w14:paraId="30E8A4F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 interperszonális jellege. Az együttműködés stratégiái, a társalkotók együttműködése a próbarend során.</w:t>
      </w:r>
    </w:p>
    <w:p w14:paraId="680D4EF3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szerepalkotás, - építés módszertana, szakaszai, technikái. </w:t>
      </w:r>
    </w:p>
    <w:p w14:paraId="619ABB75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rendezői instrukciók beépítése, alkalmazása.</w:t>
      </w:r>
    </w:p>
    <w:p w14:paraId="0816690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színészi alkotás eszközrendszerének alkalmazása a szerepépítésben. </w:t>
      </w:r>
    </w:p>
    <w:p w14:paraId="5EC7C5C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kifejező eszközök összehangolásának gyakorlata.</w:t>
      </w:r>
    </w:p>
    <w:p w14:paraId="30FB186B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játékstílus, játékstílusok elsajátítása.</w:t>
      </w:r>
    </w:p>
    <w:p w14:paraId="2BE49265" w14:textId="77777777" w:rsidR="00B64FCB" w:rsidRPr="000C7B81" w:rsidRDefault="00D43C2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színészi eszközrendszer elemeinek együttes és kontrollált használata.  A szerep esztétikai formáinak megalkotása, kidolgozása, rögzítése a próbafolyamat során. </w:t>
      </w:r>
    </w:p>
    <w:p w14:paraId="7AD0F824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CC79E9" w14:textId="77777777" w:rsidR="00B64FCB" w:rsidRPr="000C7B81" w:rsidRDefault="00A0627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Szerepépítés, karakterformálás zenés mű színpadra állítása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96</w:t>
      </w:r>
      <w:r w:rsidR="00B64FCB" w:rsidRPr="000C7B81">
        <w:rPr>
          <w:rFonts w:cs="Times New Roman"/>
          <w:b/>
          <w:i/>
        </w:rPr>
        <w:t xml:space="preserve"> óra</w:t>
      </w:r>
    </w:p>
    <w:p w14:paraId="686DAAC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alkotófolyamat szakaszai, az egyes szakaszokban megvalósuló színészi tevékenység.</w:t>
      </w:r>
    </w:p>
    <w:p w14:paraId="523E3511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Az alkotási részfolyamatok céljai, a prózai szerep alkotásától eltérő sajátosságai, eszközrendszere. </w:t>
      </w:r>
    </w:p>
    <w:p w14:paraId="3786A8AA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részfolyamatok (tánc, ének, próza tanulása) eredményeinek összegzése a szerepalkotásban. </w:t>
      </w:r>
    </w:p>
    <w:p w14:paraId="44015348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 interperszonális jellege. Az együttműködés stratégiái, a társalkotók együttműködése a próbarend során.</w:t>
      </w:r>
    </w:p>
    <w:p w14:paraId="01E4BC9D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zenés színpadi szerepalkotás, szerepépítés szakaszai, technikái. </w:t>
      </w:r>
    </w:p>
    <w:p w14:paraId="3F248324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rendezői instrukciók beépítése, alkalmazása. </w:t>
      </w:r>
    </w:p>
    <w:p w14:paraId="76C7C715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 összetett eszközrendszerének kialakítása, működtetése énekes színpadi alakítás során.</w:t>
      </w:r>
    </w:p>
    <w:p w14:paraId="692D5AA6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kifejező eszközök (mozgás, dal, próza) összehangolásának gyakorlata.</w:t>
      </w:r>
    </w:p>
    <w:p w14:paraId="0BFB9369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játékstílusok. Az énekes színjátszási műfajok jellegzetességei.</w:t>
      </w:r>
    </w:p>
    <w:p w14:paraId="4D52D559" w14:textId="77777777" w:rsidR="00B64FCB" w:rsidRPr="000C7B81" w:rsidRDefault="00A062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énekes színészi eszközrendszer elemeinek együttes és kontrollált használata.  A szerep esztétikai formáinak megalkotása, kidolgozása, rögzítése a próbafolyamat során.</w:t>
      </w:r>
    </w:p>
    <w:p w14:paraId="7DCF85A1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466A93" w14:textId="77777777" w:rsidR="00B64FCB" w:rsidRPr="000C7B81" w:rsidRDefault="00A0627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ab/>
        <w:t xml:space="preserve">Szerepépítés, karakterformálás filmszínészi gyakorlat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48</w:t>
      </w:r>
      <w:r w:rsidR="00B64FCB" w:rsidRPr="000C7B81">
        <w:rPr>
          <w:rFonts w:cs="Times New Roman"/>
          <w:b/>
          <w:i/>
        </w:rPr>
        <w:t xml:space="preserve"> óra</w:t>
      </w:r>
    </w:p>
    <w:p w14:paraId="31735143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lastRenderedPageBreak/>
        <w:t>A filmszínészet, a filmforgatás technológiai adottságainak ismerete.</w:t>
      </w:r>
    </w:p>
    <w:p w14:paraId="3001323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Filmszerep elemzésének szempontrendszere, s annak alkalmazása.</w:t>
      </w:r>
    </w:p>
    <w:p w14:paraId="38F0F8C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Szerepépítés a filmfelvétel technikai sajátosságai, feltételrendszere szerint.</w:t>
      </w:r>
    </w:p>
    <w:p w14:paraId="0F856B27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kamera előtti előadói készség.</w:t>
      </w:r>
    </w:p>
    <w:p w14:paraId="0C6C5DC2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színészi alakítás kamera előtt történő megteremtésének gyakorlata. </w:t>
      </w:r>
    </w:p>
    <w:p w14:paraId="3455A3D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filmjelenetekben megkívánt élethelyzetek színészi feldolgozása. </w:t>
      </w:r>
    </w:p>
    <w:p w14:paraId="547BF43B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filmtechnológiához igazodó speciális idő- és energia beosztás. </w:t>
      </w:r>
      <w:r w:rsidRPr="000C7B81">
        <w:rPr>
          <w:rFonts w:cs="Times New Roman"/>
        </w:rPr>
        <w:tab/>
      </w:r>
    </w:p>
    <w:p w14:paraId="325555F3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Színészi alkotás gyakorlata a filmalkotás egyéb tényezőinek, alkotóinak (szcenikai keret, partnerek, munkatársak) meghatározottságai között. </w:t>
      </w:r>
    </w:p>
    <w:p w14:paraId="0ECF0EF1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Filmetűdök, kisfilmek készítése, azok színészi feladatainak megoldása.</w:t>
      </w:r>
    </w:p>
    <w:p w14:paraId="387CE7DA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Összetett színészi eszközrendszer (beszéd, ének, mozgás, tánc) a rendezői instrukcióknak megfelelő, komponált filmszínészi gyakorlata. </w:t>
      </w:r>
    </w:p>
    <w:p w14:paraId="2AD767CB" w14:textId="77777777" w:rsidR="00B64FCB" w:rsidRPr="000C7B81" w:rsidRDefault="00A062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film stílusának, műfajának, hangulatának, esztétikai jellegének színészi kifejezése.</w:t>
      </w:r>
    </w:p>
    <w:p w14:paraId="24B5A92B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27A8F7" w14:textId="77777777" w:rsidR="00B64FCB" w:rsidRPr="000C7B81" w:rsidRDefault="00220ED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Színészi előadás hangfelvétele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16</w:t>
      </w:r>
      <w:r w:rsidR="00B64FCB" w:rsidRPr="000C7B81">
        <w:rPr>
          <w:rFonts w:cs="Times New Roman"/>
          <w:b/>
          <w:i/>
        </w:rPr>
        <w:t xml:space="preserve"> óra</w:t>
      </w:r>
    </w:p>
    <w:p w14:paraId="5489FD78" w14:textId="77777777" w:rsidR="00220ED1" w:rsidRPr="000C7B81" w:rsidRDefault="00B64FCB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</w:t>
      </w:r>
      <w:r w:rsidR="00220ED1" w:rsidRPr="000C7B81">
        <w:rPr>
          <w:rFonts w:cs="Times New Roman"/>
        </w:rPr>
        <w:t xml:space="preserve"> színészi eszközrendszer (beszéd, ének) rendezői instrukcióknak megfelelő, komponált alkalmazása és működtetése hangfelvétel során.</w:t>
      </w:r>
    </w:p>
    <w:p w14:paraId="4CCDDA75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szinkron és rádiós gyakorlat szakmai, eszköz-, és etikai normarendszere.</w:t>
      </w:r>
    </w:p>
    <w:p w14:paraId="104289A2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hallható színészet eszköztára.</w:t>
      </w:r>
    </w:p>
    <w:p w14:paraId="63A6B822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produkció stílusának, műfajának, hangulatának, esztétikai jellegének megfelelő színészi kifejezés módszerei, eszköztára.</w:t>
      </w:r>
    </w:p>
    <w:p w14:paraId="0DF2D79B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hangfelvétel technikai feltételrendszere, a technikai eszközök alkalmazásának módszertana.</w:t>
      </w:r>
    </w:p>
    <w:p w14:paraId="38461453" w14:textId="77777777" w:rsidR="00B64FCB" w:rsidRPr="000C7B81" w:rsidRDefault="00220E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tevékenységgel rokon előadói feladatok ellátásának eszköz-, és feltételrendszere</w:t>
      </w:r>
      <w:r w:rsidR="00B64FCB" w:rsidRPr="000C7B81">
        <w:rPr>
          <w:rFonts w:cs="Times New Roman"/>
        </w:rPr>
        <w:t xml:space="preserve"> </w:t>
      </w:r>
      <w:r w:rsidRPr="000C7B81">
        <w:rPr>
          <w:rFonts w:cs="Times New Roman"/>
        </w:rPr>
        <w:t>hangfelvétel során</w:t>
      </w:r>
    </w:p>
    <w:p w14:paraId="738684C6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6DDA60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5F4966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588FB48E" w14:textId="77777777" w:rsidR="00220ED1" w:rsidRPr="000C7B81" w:rsidRDefault="00220ED1" w:rsidP="00220ED1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Színházterem,</w:t>
      </w:r>
    </w:p>
    <w:p w14:paraId="1C0EA38C" w14:textId="77777777" w:rsidR="00220ED1" w:rsidRPr="000C7B81" w:rsidRDefault="00220ED1" w:rsidP="00220ED1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Színházi próbatermek (minimum 60 nm2),</w:t>
      </w:r>
    </w:p>
    <w:p w14:paraId="78A50447" w14:textId="77777777" w:rsidR="00B64FCB" w:rsidRPr="000C7B81" w:rsidRDefault="00220ED1" w:rsidP="00220ED1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Hangfelvételre alkalmas stúdió</w:t>
      </w:r>
    </w:p>
    <w:p w14:paraId="6DA21080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D5FF05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649329F7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CBDE123" w14:textId="77777777" w:rsidR="00B64FCB" w:rsidRPr="000C7B81" w:rsidRDefault="00220ED1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</w:t>
      </w:r>
      <w:r w:rsidR="00F650B4" w:rsidRPr="000C7B81">
        <w:rPr>
          <w:rFonts w:cs="Times New Roman"/>
          <w:i/>
        </w:rPr>
        <w:t>zínházi, a mozgóképes, valamint a hangfelvételt alkotó színészi tevékenység sajátosságaiból fakadóan, a tantárgy elsajátítása során a csoportos és egyéni magyarázat, megbeszélés, szemléltetés, szerepjáték valamint a színész önálló feladatok meghatározása, ellenőrzése, ill. a közvetlen irányítás, instruálás alkalmazható az egyes tevékenységi területek feltételrendszere, próbarendje szerint.</w:t>
      </w:r>
    </w:p>
    <w:p w14:paraId="1B72F7F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49EDF0D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1BEBE8A7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64F48923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FC0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8B6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A4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03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40F92297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E8F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E4E9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A36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31E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31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2133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015B3533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0D8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95C0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B3B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DCD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ECB1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2643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953323E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A7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6743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megbeszélés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4E22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563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014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FD10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E90AB3F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44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468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F7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4B10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955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7D34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094BCA3" w14:textId="77777777" w:rsidTr="004236B3">
        <w:trPr>
          <w:trHeight w:val="15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67E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DD33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BFA5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063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4DC7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9920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Színpadi, filmes díszletelemek, bútorok Színházterem</w:t>
            </w: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Színpadi hang- és fénytechnikai berendezések</w:t>
            </w:r>
          </w:p>
        </w:tc>
      </w:tr>
      <w:tr w:rsidR="004236B3" w:rsidRPr="000C7B81" w14:paraId="292C7FD4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90B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E35C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1864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8549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1EA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546D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CD084FA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09E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E3C8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3AF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B1E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9BC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5CE8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F488886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A61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1470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E4E4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CD95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BEF7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EC64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14C69FC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A5F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EE7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F4F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D6C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968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D225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Színpadi, filmes díszletelemek, bútorok </w:t>
            </w:r>
          </w:p>
        </w:tc>
      </w:tr>
      <w:tr w:rsidR="004236B3" w:rsidRPr="000C7B81" w14:paraId="06AFA033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AA95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0CD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csoportos 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91C2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8BB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D94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53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1E294AC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17A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60C6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közvetlen irányítás, instruálás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717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21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73C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61B4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</w:tbl>
    <w:p w14:paraId="7DDFAAEB" w14:textId="3C2CD31F" w:rsidR="00B64FCB" w:rsidRPr="000C7B81" w:rsidRDefault="00B64FCB" w:rsidP="004236B3">
      <w:pPr>
        <w:spacing w:after="0"/>
        <w:rPr>
          <w:rFonts w:cs="Times New Roman"/>
        </w:rPr>
      </w:pPr>
    </w:p>
    <w:p w14:paraId="08ACF83A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48DB4D9D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733BE95B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4693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B4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C7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561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56F2428F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4351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5253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BC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633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F3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8D22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48A851CB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F04A7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B66250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3859CB9D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6AC2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C1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1F00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2F71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E1B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F7E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7D5307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5065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0722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E70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05D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93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BD8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446925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940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AB73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486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96E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57D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DDE5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246E55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96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75F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8BE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1D3D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7FA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96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F936E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9F3E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DE98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1A3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58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E45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3CCE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F3D8FC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B11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462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3B7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78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A2E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268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B1F6C3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F9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D19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1C9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E7A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120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B650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E214BB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87A6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21581C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3FC386E2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2BF2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C889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17F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F827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D717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BDE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625A5C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73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C5F2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EC0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BC3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28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33F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C765BB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FC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C8EC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E57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7BEC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B4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F50A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3A4DD21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280FAC" w14:textId="72BEF849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1EE07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2B9741C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0F37" w14:textId="7BA6176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5B6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6DDD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C0F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FB15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3999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D371FF6" w14:textId="77777777" w:rsidTr="004236B3">
        <w:trPr>
          <w:trHeight w:val="153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16F0" w14:textId="07DEA1C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EC43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B23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B4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CA18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DFF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próbaterem (minimum 60 nm2), tantermek Színházterem, színpadi játéktérrel, valamint (legalább 50 főt befogadni képes) nézőtérrel</w:t>
            </w:r>
          </w:p>
        </w:tc>
      </w:tr>
      <w:tr w:rsidR="004236B3" w:rsidRPr="000C7B81" w14:paraId="61FADB63" w14:textId="77777777" w:rsidTr="004236B3">
        <w:trPr>
          <w:trHeight w:val="76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1D9AF" w14:textId="1FF74270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90D0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69C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F8E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FC8D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16A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próbaterem (minimum 60 nm2), tantermek</w:t>
            </w:r>
          </w:p>
        </w:tc>
      </w:tr>
      <w:tr w:rsidR="004236B3" w:rsidRPr="000C7B81" w14:paraId="024F1F54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F5E6C" w14:textId="6B6AD7DC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63FE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F807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09B3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E7C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46BF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443FCB4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719443" w14:textId="32BD864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05191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25A4125E" w14:textId="77777777" w:rsidTr="004236B3">
        <w:trPr>
          <w:trHeight w:val="153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7DD11" w14:textId="57F17C16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897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FC72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6CB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0766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B1CF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próbaterem (minimum 60 nm2), tantermek Színházterem, színpadi játéktérrel, valamint (legalább 50 főt befogadni képes) nézőtérrel</w:t>
            </w:r>
          </w:p>
        </w:tc>
      </w:tr>
    </w:tbl>
    <w:p w14:paraId="5EE5FE59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6EBB9079" w14:textId="66322D69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CA2762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6F9AB9B6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1DD36046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21194C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DD45777" w14:textId="58F633C4" w:rsidR="00B64FCB" w:rsidRPr="000C7B81" w:rsidRDefault="000E004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Színészi beszéd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108</w:t>
      </w:r>
      <w:r w:rsidR="00B64FCB" w:rsidRPr="000C7B81">
        <w:rPr>
          <w:rFonts w:cs="Times New Roman"/>
          <w:b/>
        </w:rPr>
        <w:t xml:space="preserve"> óra</w:t>
      </w:r>
    </w:p>
    <w:p w14:paraId="562C6EC9" w14:textId="77777777" w:rsidR="00B64FCB" w:rsidRPr="000C7B81" w:rsidRDefault="00B64FCB" w:rsidP="00B64FCB">
      <w:pPr>
        <w:rPr>
          <w:rFonts w:cs="Times New Roman"/>
        </w:rPr>
      </w:pPr>
    </w:p>
    <w:p w14:paraId="01A2E6E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61818D4D" w14:textId="77777777" w:rsidR="00B64FCB" w:rsidRPr="000C7B81" w:rsidRDefault="00141BD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oktatásának célja a különböző szövegtípusok értelmezési, elemzési stratégiáinak fejlesztése, a szépirodalmi verses, prózai és párbeszédes formájú szövegek tagolt, árnyalt és kifejező színészi előadásának megvalósítása.</w:t>
      </w:r>
    </w:p>
    <w:p w14:paraId="4216AB3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AB29BDD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31127368" w14:textId="77777777" w:rsidR="00B64FCB" w:rsidRPr="000C7B81" w:rsidRDefault="00141BD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Vers és prózamondás gyakorlata tantárgy (Gyakorlatos színész alap-képzés) ismereteit. A képzés egészét tekintve kölcsönhatásban áll a Színészi beszédtechnika csoportos és egyéni gyakorlata tantárggyal, alakítja és felhasználja annak szakmai tartalmait. A szövegelemek elemzésekor felhasználja a Színjátszás elméleti és esztétikai ismeretei tantárgy során elsajátítottakat.</w:t>
      </w:r>
    </w:p>
    <w:p w14:paraId="2BE23C0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1253A2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2C339AD8" w14:textId="77777777" w:rsidR="00B64FCB" w:rsidRPr="000C7B81" w:rsidRDefault="00141BD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Elbeszélő, összetett versszerkezetek előadása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52C8134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Az összetett szövegtartalmak és a színészi kifejezés összefüggései. </w:t>
      </w:r>
    </w:p>
    <w:p w14:paraId="60997213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Szövegelemzési, verselemzési, poétikai, verstani ismeretek és azok alkalmazása az előadásanyag szöveges elemeinek feldolgozása során.</w:t>
      </w:r>
    </w:p>
    <w:p w14:paraId="79BA1B77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szövegtartalom színészi kifejezésének technikai megvalósítása. </w:t>
      </w:r>
    </w:p>
    <w:p w14:paraId="73BC98E4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kifejezés beszédtechnikai ismeretei. A beszédtechnikai ismeretek alkalmazása a színpadi beszéd kialakításában, a kifejező beszéd technikája (hangszín, hangerő, hangmagasság, szünet alkalmazása).</w:t>
      </w:r>
    </w:p>
    <w:p w14:paraId="25425BFD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kifejezőerő eszközei: beszédtempó, dinamika, hangsúly, hanglejtés, szünet stb. tudatos alkalmazása. </w:t>
      </w:r>
    </w:p>
    <w:p w14:paraId="7DCFC7C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Elbeszélő, összetett versszerkezetek értelmezése és előadása (a magyar barokk, a felvilágosodás, a romantika, a XX. századi és a kortárs irodalom területeiről).</w:t>
      </w:r>
    </w:p>
    <w:p w14:paraId="2731344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Elbeszélő, összetett versszerkezetek értelmezése és előadása az egyetemes romantika és a XX. század irodalmából.</w:t>
      </w:r>
    </w:p>
    <w:p w14:paraId="25B06197" w14:textId="77777777" w:rsidR="00B64FCB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szövegtagolás eszközeinek (tempó, ritmus, szünet) tudatos alkalmazása. </w:t>
      </w:r>
    </w:p>
    <w:p w14:paraId="7A9C9BB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0FC993" w14:textId="042C20CD" w:rsidR="00B64FCB" w:rsidRPr="000C7B81" w:rsidRDefault="0018049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Stilizált nyelvezetű drámai jelenetek, monológok előadása</w:t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44</w:t>
      </w:r>
      <w:r w:rsidR="00B64FCB" w:rsidRPr="000C7B81">
        <w:rPr>
          <w:rFonts w:cs="Times New Roman"/>
          <w:b/>
          <w:i/>
        </w:rPr>
        <w:t xml:space="preserve"> óra</w:t>
      </w:r>
    </w:p>
    <w:p w14:paraId="29B4E87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lastRenderedPageBreak/>
        <w:t>A stilizált nyelvezetű szöveg rögzítésének módszerei.</w:t>
      </w:r>
    </w:p>
    <w:p w14:paraId="1C47E651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Színpadi, színészi stilizáció.</w:t>
      </w:r>
    </w:p>
    <w:p w14:paraId="0D5B8247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Váltások a színpadi beszédben. </w:t>
      </w:r>
    </w:p>
    <w:p w14:paraId="0AA190E6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monológ felépítése.</w:t>
      </w:r>
    </w:p>
    <w:p w14:paraId="73407662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Stilizált drámai párbeszéd színpadi előadása. </w:t>
      </w:r>
    </w:p>
    <w:p w14:paraId="0B0A7B9A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stilizált irodalmi nyelv törvényszerűségeit követő élőbeszéd alkotása.</w:t>
      </w:r>
    </w:p>
    <w:p w14:paraId="2C3468EF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Drámai szövegek, beszédigényes jelenetek, monológok előadása.</w:t>
      </w:r>
    </w:p>
    <w:p w14:paraId="71AA762F" w14:textId="77777777" w:rsidR="00B64FCB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Ajánlott szerzők: W. Shakespeare, F. Schiller, J. W. Goethe, G. Büchner, V. Hugo, E. Rostand, Katona József, Vörösmarty Mihály, Madách Imre, Szigligeti Ede, Csiky Gergely, Szomory Dezső</w:t>
      </w:r>
    </w:p>
    <w:p w14:paraId="3384CF5A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13874A" w14:textId="77777777" w:rsidR="00B64FCB" w:rsidRPr="000C7B81" w:rsidRDefault="0018049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Időmértékes, kötött szerkezetű drámai jelenetek, monológok előadása</w:t>
      </w:r>
      <w:r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3E024A"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4D39E252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kötött szerkezetű szövegek elemzésének szempontrendszere, technikái.</w:t>
      </w:r>
    </w:p>
    <w:p w14:paraId="40AC45B8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kommunikáció kötött szerkezetű szövegek előadásakor.</w:t>
      </w:r>
    </w:p>
    <w:p w14:paraId="2BFB8D32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kötött szövegformák kifejező előadásának technikái és eszközrendszere.</w:t>
      </w:r>
    </w:p>
    <w:p w14:paraId="6C647979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Beszédstílus kötött drámai szövegforma előadásakor.</w:t>
      </w:r>
    </w:p>
    <w:p w14:paraId="65950DA4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Drámai szövegek, beszédigényes jelenetek, monológok előadása.</w:t>
      </w:r>
    </w:p>
    <w:p w14:paraId="223941FE" w14:textId="77777777" w:rsidR="00B64FCB" w:rsidRPr="000C7B81" w:rsidRDefault="003E024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Ajánlott szerzők: Aiszkhülosz, Szophoklész, Euripidész, Arisztophanész, </w:t>
      </w:r>
      <w:proofErr w:type="spellStart"/>
      <w:r w:rsidRPr="000C7B81">
        <w:rPr>
          <w:rFonts w:cs="Times New Roman"/>
        </w:rPr>
        <w:t>Corneille</w:t>
      </w:r>
      <w:proofErr w:type="spellEnd"/>
      <w:r w:rsidRPr="000C7B81">
        <w:rPr>
          <w:rFonts w:cs="Times New Roman"/>
        </w:rPr>
        <w:t xml:space="preserve">, Racine, </w:t>
      </w:r>
      <w:proofErr w:type="spellStart"/>
      <w:r w:rsidRPr="000C7B81">
        <w:rPr>
          <w:rFonts w:cs="Times New Roman"/>
        </w:rPr>
        <w:t>Molière</w:t>
      </w:r>
      <w:proofErr w:type="spellEnd"/>
    </w:p>
    <w:p w14:paraId="09A578F4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A1B9A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51D296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0E08B736" w14:textId="77777777" w:rsidR="003E024A" w:rsidRPr="000C7B81" w:rsidRDefault="003E024A" w:rsidP="003E024A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Színházterem,</w:t>
      </w:r>
    </w:p>
    <w:p w14:paraId="7F6949B0" w14:textId="77777777" w:rsidR="003E024A" w:rsidRPr="000C7B81" w:rsidRDefault="003E024A" w:rsidP="003E024A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Színházi próbatermek (minimum 60 nm2),</w:t>
      </w:r>
    </w:p>
    <w:p w14:paraId="053CD230" w14:textId="77777777" w:rsidR="00B64FCB" w:rsidRPr="000C7B81" w:rsidRDefault="003E024A" w:rsidP="003E024A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Tanterem</w:t>
      </w:r>
    </w:p>
    <w:p w14:paraId="0958289F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61B238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2A2F65C9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760A523" w14:textId="77777777" w:rsidR="00B64FCB" w:rsidRPr="000C7B81" w:rsidRDefault="003E02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színházi, a mozgóképes, valamint a hangfelvételt alkotó színészi tevékenység sajátosságaiból fakadóan, a tantárgy elsajátítása során a csoportos és egyéni magyarázat, megbeszélés, szemléltetés, szerepjáték valamint a színész önálló feladatok meghatározása, ellenőrzése, ill. a közvetlen irányítás, instruálás alkalmazható az egyes tevékenységi területek feltételrendszere, próbarendje szerint.</w:t>
      </w:r>
    </w:p>
    <w:p w14:paraId="51AC16B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F14792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3117ACEF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3960469C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89E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38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9C6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0A5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62E471AC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1AAC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0B76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FB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443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4D3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B017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5F0A63D9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B0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34B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E5A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50F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28B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6F7B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AFD904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56E6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0E7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4C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AA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D13E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0D45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224D796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531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AFEE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0DE8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66E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8B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2347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E704DD7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F5B1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C47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092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39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640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3E1F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6EDA513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7293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5036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0CA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87E2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BCD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C1C7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B0DCC92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B6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013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635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381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98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4AD6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C4D00A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DC9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F5E2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C93C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E12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1327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91FC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FC6464E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D2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BF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instruálás,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73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5156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B92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6EC5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4BED5C9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2A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F11F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FC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2D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0C4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F9E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536C7A1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C4D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132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6C2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FEC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4B57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2C18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57DD8B4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30538FFF" w14:textId="2D4A41A4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0C7E8F4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04071CFB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72022CED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B7A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2467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5133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F580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5F157462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69F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8424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BEC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F29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FA4C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3DB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2BD6412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1EBF9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7A83A6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0C7667E8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B7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F64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AC1F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06D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BBE1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6B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0CFB02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D4A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7967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40D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053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753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3383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1E9466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5A7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4E7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14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515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D27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A88A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CC2140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F88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E00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70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407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03BF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B8C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B23ECEF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79F7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E99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70A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203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E4E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371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0CFE8BF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57C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3333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F9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32D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0E6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D8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595412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AFC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E96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CF1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D0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77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FADA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86E457E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F211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699E18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12CDADE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AB3A" w14:textId="609D8D2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7C2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7D05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03E9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F294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BE7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B7094A3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451A0" w14:textId="43463B2C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C4C8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C1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17C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F218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6986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AB71FFE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52531BB" w14:textId="047B8B46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EF1BB9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236B3" w:rsidRPr="000C7B81" w14:paraId="3ED0096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65F5" w14:textId="4A93D26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7525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30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EB7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F316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0D3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2D19A0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1878" w14:textId="7677DF5B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896F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3BC9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14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F80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2472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88716F7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0F1B71" w14:textId="6358A83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49CA58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14CA696A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E34A" w14:textId="21D9A57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4546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573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DA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DF5E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F5E8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D48054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ED03" w14:textId="77EE87B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8484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8E0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37E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7190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801C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6315FAF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6F86" w14:textId="0D9EFB18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55E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A39D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8B1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A25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123A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8B1512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A840" w14:textId="6BF4C5B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3536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5A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BE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BFB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009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959556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829E35" w14:textId="5998B2F8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EFC1FB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6FB49022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8CB0B" w14:textId="78C1C26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3DF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EAF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8EA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DE3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A7CD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hangtechnika és fénytechnika alkalmazása</w:t>
            </w:r>
          </w:p>
        </w:tc>
      </w:tr>
      <w:tr w:rsidR="004236B3" w:rsidRPr="000C7B81" w14:paraId="44B31C40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A597D" w14:textId="617EB5F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81B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0162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EF1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BD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7F3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91AFB0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1C40911" w14:textId="4BBB845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89C8EB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54A7B48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8134" w14:textId="2C46749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83D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330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0C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A1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03B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hangtechnika és fénytechnika alkalmazása</w:t>
            </w:r>
          </w:p>
        </w:tc>
      </w:tr>
      <w:tr w:rsidR="004236B3" w:rsidRPr="000C7B81" w14:paraId="7297476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A7D5" w14:textId="2225E51C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7709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7455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D12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3BDB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1A94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hangtechnika és fénytechnika alkalmazása</w:t>
            </w:r>
          </w:p>
        </w:tc>
      </w:tr>
    </w:tbl>
    <w:p w14:paraId="3214B91F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60409EC6" w14:textId="22D32CC1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A17EC5F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72D3B53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3EDB6AAD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02984026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25E1A85B" w14:textId="52A2043F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Színészi beszédtechnika csoportos és egyéni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72</w:t>
      </w:r>
      <w:r w:rsidR="00B64FCB" w:rsidRPr="000C7B81">
        <w:rPr>
          <w:rFonts w:cs="Times New Roman"/>
          <w:b/>
        </w:rPr>
        <w:t xml:space="preserve"> óra</w:t>
      </w:r>
    </w:p>
    <w:p w14:paraId="5D046787" w14:textId="77777777" w:rsidR="00B64FCB" w:rsidRPr="000C7B81" w:rsidRDefault="00B64FCB" w:rsidP="00B64FCB">
      <w:pPr>
        <w:rPr>
          <w:rFonts w:cs="Times New Roman"/>
        </w:rPr>
      </w:pPr>
    </w:p>
    <w:p w14:paraId="0D0486EE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01B9069F" w14:textId="77777777" w:rsidR="009B6B03" w:rsidRPr="000C7B81" w:rsidRDefault="009B6B03" w:rsidP="009B6B03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 xml:space="preserve">A beszédszervek tudatos használatának kialakítása a színészi alakítás során. Megismertetni a növendékeket a színpadi előadói beszéd elméleti és fiziológiai alaptételeivel. </w:t>
      </w:r>
    </w:p>
    <w:p w14:paraId="323FB10B" w14:textId="77777777" w:rsidR="00B64FCB" w:rsidRPr="000C7B81" w:rsidRDefault="009B6B03" w:rsidP="009B6B03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Képessé tenni a növendékeket az anyanyelv igényes színpadi használatára, valamint az elért beszédállapot megőrzésére és további fejlesztésére.</w:t>
      </w:r>
    </w:p>
    <w:p w14:paraId="5077BE1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CC3CFE6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1F0B5ABC" w14:textId="77777777" w:rsidR="00B64FCB" w:rsidRPr="000C7B81" w:rsidRDefault="00072C24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Beszédtechnika csoportos és egyéni gyakorlata tantárgy (Gyakorlatos színész alap-szakképzés) ismereteit. A képzés egészét tekintve kölcsönhatásban áll a Színjátszás gyakorlata, valamint a Színészi beszéd gyakorlata tantárggyal, segíti a komplex szakmai vizsgafeladatok színvonalas megvalósulását. A szövegelemek elemzésekor felhasználja a Színjátszás elméleti és esztétikai ismeretei tantárgy során elsajátítottakat.</w:t>
      </w:r>
    </w:p>
    <w:p w14:paraId="11A4B046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60B15F7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225688D6" w14:textId="77777777" w:rsidR="00B64FCB" w:rsidRPr="000C7B81" w:rsidRDefault="00072C2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Beszédtechnika elemeinek alkalmazása drámai szerep megformálása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5E3B4A"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6CCC46FE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hallási figyelem és a beszéd elemzés alkalmazása szerepformálás során.</w:t>
      </w:r>
    </w:p>
    <w:p w14:paraId="73CC6286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Koncentrációs készség, relaxáció alkalmazása a próbafolyamat során.</w:t>
      </w:r>
    </w:p>
    <w:p w14:paraId="02ECB062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hangképzés technikájának alkalmazása a próbafolyamat során.</w:t>
      </w:r>
    </w:p>
    <w:p w14:paraId="4D376343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dialóg színpadi előadásának általános szabályai.</w:t>
      </w:r>
    </w:p>
    <w:p w14:paraId="60E7DC01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 megformálása során alkalmazott beszéd- és előadói stílus jellemzői.</w:t>
      </w:r>
    </w:p>
    <w:p w14:paraId="39EFFAF7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 megformálása során alkalmazott színpadi beszéd technikája.</w:t>
      </w:r>
    </w:p>
    <w:p w14:paraId="467B9F16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szerep megformálása során alkalmazott beszédtempó, hangerő, hangsúly, hanglejtés kialakítása. </w:t>
      </w:r>
    </w:p>
    <w:p w14:paraId="0F92E22A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Hangzók javítása.</w:t>
      </w:r>
    </w:p>
    <w:p w14:paraId="10FB3090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Váltások az előadói beszédben.</w:t>
      </w:r>
    </w:p>
    <w:p w14:paraId="0F82CCD9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Szövegtagolás ismereteinek alkalmazása a színpadi alakítás során. </w:t>
      </w:r>
    </w:p>
    <w:p w14:paraId="27F94DB7" w14:textId="77777777" w:rsidR="00B64FCB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beszélt nyelv törvényeinek ismerete, alkalmazása a színpadi alakítás során.</w:t>
      </w:r>
      <w:r w:rsidR="00B64FCB" w:rsidRPr="000C7B81">
        <w:rPr>
          <w:rFonts w:cs="Times New Roman"/>
        </w:rPr>
        <w:t xml:space="preserve"> témakör részletes kifejtése</w:t>
      </w:r>
    </w:p>
    <w:p w14:paraId="222737C1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92AB86" w14:textId="3A6402E2" w:rsidR="00B64FCB" w:rsidRPr="000C7B81" w:rsidRDefault="00072C2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Beszédtechnika elemeinek alkalmazása verses művek előadása során </w:t>
      </w:r>
      <w:r w:rsidR="005E3B4A"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5E3B4A" w:rsidRPr="000C7B81">
        <w:rPr>
          <w:rFonts w:cs="Times New Roman"/>
          <w:b/>
          <w:i/>
        </w:rPr>
        <w:t>2</w:t>
      </w:r>
      <w:r w:rsidR="00BA27C9" w:rsidRPr="000C7B81">
        <w:rPr>
          <w:rFonts w:cs="Times New Roman"/>
          <w:b/>
          <w:i/>
        </w:rPr>
        <w:t>8</w:t>
      </w:r>
      <w:r w:rsidR="00B64FCB" w:rsidRPr="000C7B81">
        <w:rPr>
          <w:rFonts w:cs="Times New Roman"/>
          <w:b/>
          <w:i/>
        </w:rPr>
        <w:t xml:space="preserve"> óra</w:t>
      </w:r>
    </w:p>
    <w:p w14:paraId="76CB074C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Lazító, légző és koncentrációs gyakorlatok alkalmazása.</w:t>
      </w:r>
    </w:p>
    <w:p w14:paraId="65E3E3B8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hangadás: zöngegyakorlatok, hangerő, hangmagasság alkalmazása.</w:t>
      </w:r>
    </w:p>
    <w:p w14:paraId="72A40672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Artikulációs és hangzójavító gyakorlatok alkalmazása.</w:t>
      </w:r>
    </w:p>
    <w:p w14:paraId="1998463E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Ritmus-, tempógyakorlatok alkalmazása.</w:t>
      </w:r>
    </w:p>
    <w:p w14:paraId="01CB71B3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hanglejtés, hangsúly, hangszín gyakorlatok alkalmazása.</w:t>
      </w:r>
    </w:p>
    <w:p w14:paraId="74D583D7" w14:textId="77777777" w:rsidR="00B64FCB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Nonverbális kifejező eszközök alkalmazása.</w:t>
      </w:r>
    </w:p>
    <w:p w14:paraId="3E2FC891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2E3E03" w14:textId="145912FD" w:rsidR="00B64FCB" w:rsidRPr="000C7B81" w:rsidRDefault="005E3B4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Beszédtechnika elemeinek alkalmazása hangfelvétel során.</w:t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12</w:t>
      </w:r>
      <w:r w:rsidR="00B64FCB" w:rsidRPr="000C7B81">
        <w:rPr>
          <w:rFonts w:cs="Times New Roman"/>
          <w:b/>
          <w:i/>
        </w:rPr>
        <w:t xml:space="preserve"> óra</w:t>
      </w:r>
    </w:p>
    <w:p w14:paraId="6B0DE309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</w:p>
    <w:p w14:paraId="0ECBCA55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hangfelvétel során alkalmazott beszédtechnikai eszközrendszer.</w:t>
      </w:r>
    </w:p>
    <w:p w14:paraId="3B1DCE4F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hangadás: zöngegyakorlatok, hangerő, hangmagasság alkalmazása.</w:t>
      </w:r>
    </w:p>
    <w:p w14:paraId="018085B8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Artikulációs és hangzójavító gyakorlatok alkalmazása.</w:t>
      </w:r>
    </w:p>
    <w:p w14:paraId="3A968F3A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Ritmus-, tempógyakorlatok alkalmazása.</w:t>
      </w:r>
    </w:p>
    <w:p w14:paraId="3D01846E" w14:textId="77777777" w:rsidR="00B64FCB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hanglejtés, hangsúly, hangszín gyakorlatok alkalmazása.</w:t>
      </w:r>
    </w:p>
    <w:p w14:paraId="7E424587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Szövegtagolás, szövegritmus alkalmazása.</w:t>
      </w:r>
    </w:p>
    <w:p w14:paraId="4F723684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</w:p>
    <w:p w14:paraId="6BA24423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</w:p>
    <w:p w14:paraId="66EEB731" w14:textId="77777777" w:rsidR="00B64FCB" w:rsidRPr="000C7B81" w:rsidRDefault="00B64FCB" w:rsidP="009D4F98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6EF6AD89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086C5FB4" w14:textId="77777777" w:rsidR="00B64FCB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Szaktanterem,</w:t>
      </w:r>
    </w:p>
    <w:p w14:paraId="40A0247A" w14:textId="77777777" w:rsidR="005E3B4A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Stúdió,</w:t>
      </w:r>
    </w:p>
    <w:p w14:paraId="5AA43CFA" w14:textId="77777777" w:rsidR="005E3B4A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Színpad, pódium</w:t>
      </w:r>
    </w:p>
    <w:p w14:paraId="69C428CC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55DFC1E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219DD4DB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EFB93C0" w14:textId="77777777" w:rsidR="00B64FCB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színházi előadást, valamint a hangfelvételt alkotó színészi tevékenység sajátosságaiból fakadóan, a tantárgy elsajátítása során a csoportos és egyéni magyarázat, megbeszélés, szemléltetés, szerepjáték valamint a színész önálló feladatok meghatározása, ellenőrzése, ill. a közvetlen irányítás, instruálás alkalmazható az egyes tevékenységi területek feltételrendszere, próbarendje szerint.</w:t>
      </w:r>
    </w:p>
    <w:p w14:paraId="545FFD72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018AF04F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1814EE16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7E52791B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1C9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C56B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7D7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3FF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633CAC49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CED8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1437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E3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68DD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EB6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2FC7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08A13AB3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A4FC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38C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3D55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BF4F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0C44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7966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9B61F7F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58A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6371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CEF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D77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DE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1383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16DCAA2B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27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D7D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60B3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8BC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5E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A312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7B830A04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8F6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007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BB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661D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58BF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768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67E2C60B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34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C3AF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F1A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6FAF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85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0EB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0E956E2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70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36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instrukció,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274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D0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8E2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C2A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</w:tbl>
    <w:p w14:paraId="77320FE1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4A31BDC5" w14:textId="5A7818E9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14A1BCF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16BAA95B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384BFC6B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8B6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477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61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B07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08FDB8D8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F6F3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2CE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5BD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0C69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CE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2EFF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3DC9B99C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A8FA9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5A1DDE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37A268E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26A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66F2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475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030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6B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7AC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BEDC6B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27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11B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FC03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ED7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00B9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8C79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AFD84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E4D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D9F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DF4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6A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12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5259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E20ED5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975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5C3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BD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2A2B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876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F80E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A7EA92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E28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647B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912A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CE00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BBD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0C12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94CA867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CB2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0AC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CA03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C43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916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1D17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856DEF3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554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3C9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A84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C1B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4BD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EFB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906BC3F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B3F5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DD2BF6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5A01D550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28739" w14:textId="61E9E2C0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A6A1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448F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04B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7EA8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4A2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A29368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14BB0" w14:textId="05D93BB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487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2F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80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EFC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1593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B1D8BE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722C1A" w14:textId="03621FFE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512BE5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236B3" w:rsidRPr="000C7B81" w14:paraId="09863610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7D4F" w14:textId="68C3B251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0F8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66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0E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903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0D2D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B7FB96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4CC1D" w14:textId="50E238F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77F9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715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B8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698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A48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12DCFF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F8D519" w14:textId="3E5983F8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E1405C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23DBE5E8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05DE5" w14:textId="76A39ED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FD3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638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8EF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C8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3B9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0F260AB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68DC" w14:textId="50080961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A8D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565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4620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8D2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4651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5765EF3C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5B56" w14:textId="57D41A1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BC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F6D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5BC7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B57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A4E2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3B49D5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E18518" w14:textId="46F94654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EBBBF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2AF1B78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88A9F" w14:textId="3A38865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AF4C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CD8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48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3681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58A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7FEC41F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AFDCE" w14:textId="18EE2D69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7850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82C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347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DE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D68D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C2DD78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625B58" w14:textId="2BF79FD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B5738E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5F2C81A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4B063" w14:textId="2569F01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CD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452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EE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D49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8F1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5601031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26EE" w14:textId="3754F07E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D5FE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64E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F4C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4040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97D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</w:tbl>
    <w:p w14:paraId="7AF8E6BD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4319D96C" w14:textId="509ADD60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B6DC93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6F38D328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7209AAFA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7F125FD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94B4DC6" w14:textId="79943A81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Énekes színjátszás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EA209D" w:rsidRPr="000C7B81">
        <w:rPr>
          <w:rFonts w:cs="Times New Roman"/>
          <w:b/>
        </w:rPr>
        <w:t>1</w:t>
      </w:r>
      <w:r w:rsidR="00BA27C9" w:rsidRPr="000C7B81">
        <w:rPr>
          <w:rFonts w:cs="Times New Roman"/>
          <w:b/>
        </w:rPr>
        <w:t>62</w:t>
      </w:r>
      <w:r w:rsidR="00B64FCB" w:rsidRPr="000C7B81">
        <w:rPr>
          <w:rFonts w:cs="Times New Roman"/>
          <w:b/>
        </w:rPr>
        <w:t xml:space="preserve"> óra</w:t>
      </w:r>
    </w:p>
    <w:p w14:paraId="58F3904D" w14:textId="77777777" w:rsidR="00B64FCB" w:rsidRPr="000C7B81" w:rsidRDefault="00B64FCB" w:rsidP="00B64FCB">
      <w:pPr>
        <w:rPr>
          <w:rFonts w:cs="Times New Roman"/>
        </w:rPr>
      </w:pPr>
    </w:p>
    <w:p w14:paraId="12F3BF0E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2BF530D6" w14:textId="77777777" w:rsidR="00EA209D" w:rsidRPr="000C7B81" w:rsidRDefault="00EA209D" w:rsidP="00EA209D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 xml:space="preserve">A színpadi éneklés technikájának gyakorlása. A légzéstechnika, a hangképzés, a zeneelméleti alapismeretek gyakorlati alkalmazása. </w:t>
      </w:r>
    </w:p>
    <w:p w14:paraId="785F56C8" w14:textId="77777777" w:rsidR="00EA209D" w:rsidRPr="000C7B81" w:rsidRDefault="00EA209D" w:rsidP="00EA209D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különböző hangulatú, műfajú dalok (operett, musical, sanzon, táncdal, kuplé stb.) műfaji sajátosságainak feltárása, előadásuk technikájának elsajátítása.</w:t>
      </w:r>
    </w:p>
    <w:p w14:paraId="7C913D13" w14:textId="77777777" w:rsidR="00B64FCB" w:rsidRPr="000C7B81" w:rsidRDefault="00EA209D" w:rsidP="00EA209D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lastRenderedPageBreak/>
        <w:t>A zenés színpadi szerep megformálásának technikai, módszertani kialakítása. A zenés színpadi mesterség eszközrendszerének fejlesztése. Az ének és mozgás színészi ötvözésének elősegítése.</w:t>
      </w:r>
    </w:p>
    <w:p w14:paraId="6AE0FD02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4572059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2D80E274" w14:textId="77777777" w:rsidR="00B64FCB" w:rsidRPr="000C7B81" w:rsidRDefault="00EA209D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az Ének- és hangképzés egyéni gyakorlata (Gyakorlatos színész alap-szakképzés) tantárgy ismereteit. A képzés egészét tekintve kölcsönhatásban áll a Színjátszás gyakorlata tantárggyal, segíti a komplex énekes szakmai vizsgafeladatok színvonalas megvalósítását.</w:t>
      </w:r>
    </w:p>
    <w:p w14:paraId="447C5A1A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19968BD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25541DF0" w14:textId="77777777" w:rsidR="00B64FCB" w:rsidRPr="000C7B81" w:rsidRDefault="00EA20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Zenés etűdök alkotása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16</w:t>
      </w:r>
      <w:r w:rsidR="00B64FCB" w:rsidRPr="000C7B81">
        <w:rPr>
          <w:rFonts w:cs="Times New Roman"/>
          <w:b/>
          <w:i/>
        </w:rPr>
        <w:t xml:space="preserve"> óra</w:t>
      </w:r>
    </w:p>
    <w:p w14:paraId="270D3CA8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etűdök, cselekvéssorok alkotása mondókák alapján.</w:t>
      </w:r>
    </w:p>
    <w:p w14:paraId="41DCC2E9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etűdök cselekvéssorok alkotása népdalok alapján.</w:t>
      </w:r>
    </w:p>
    <w:p w14:paraId="4D2E423B" w14:textId="77777777" w:rsidR="00B64FCB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etűdök cselekvéssorok alkotása műdalok alapján.</w:t>
      </w:r>
    </w:p>
    <w:p w14:paraId="02AFA64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89D6C5" w14:textId="42DCC273" w:rsidR="00B64FCB" w:rsidRPr="000C7B81" w:rsidRDefault="002057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Megzenésített versek, sanzonok, kuplék előadása </w:t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6E00FE29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Kuplék és sanzonok önálló kiválasztása és kidolgozása.</w:t>
      </w:r>
    </w:p>
    <w:p w14:paraId="37235D63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Zongorakíséret, </w:t>
      </w:r>
      <w:proofErr w:type="spellStart"/>
      <w:r w:rsidRPr="000C7B81">
        <w:rPr>
          <w:rFonts w:cs="Times New Roman"/>
        </w:rPr>
        <w:t>korrepetíció</w:t>
      </w:r>
      <w:proofErr w:type="spellEnd"/>
      <w:r w:rsidRPr="000C7B81">
        <w:rPr>
          <w:rFonts w:cs="Times New Roman"/>
        </w:rPr>
        <w:t>.</w:t>
      </w:r>
    </w:p>
    <w:p w14:paraId="62C2676B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zenei alap felhasználása.</w:t>
      </w:r>
    </w:p>
    <w:p w14:paraId="57066683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daltanítás szakaszai:</w:t>
      </w:r>
    </w:p>
    <w:p w14:paraId="2B9785FC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Bemutatás, szövegértelmezés </w:t>
      </w:r>
    </w:p>
    <w:p w14:paraId="6EFBD894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Részletező tanulás</w:t>
      </w:r>
    </w:p>
    <w:p w14:paraId="4EB0A345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Bevésés</w:t>
      </w:r>
    </w:p>
    <w:p w14:paraId="6974717E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Összefoglalás</w:t>
      </w:r>
    </w:p>
    <w:p w14:paraId="3332F067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Művészi megformálás. </w:t>
      </w:r>
    </w:p>
    <w:p w14:paraId="443D5C09" w14:textId="77777777" w:rsidR="00B64FCB" w:rsidRPr="000C7B81" w:rsidRDefault="00EA20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színészmesterség szólóban, duettben.</w:t>
      </w:r>
    </w:p>
    <w:p w14:paraId="01009D17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972A57" w14:textId="507A1B1F" w:rsidR="00B64FCB" w:rsidRPr="000C7B81" w:rsidRDefault="00EA20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Zenés művek (musical, song, rockopera, operett) betétdalainak előadása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114</w:t>
      </w:r>
      <w:r w:rsidR="00B64FCB" w:rsidRPr="000C7B81">
        <w:rPr>
          <w:rFonts w:cs="Times New Roman"/>
          <w:b/>
          <w:i/>
        </w:rPr>
        <w:t xml:space="preserve"> óra</w:t>
      </w:r>
    </w:p>
    <w:p w14:paraId="353FFAD0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jelenetek tempója, ritmikája, intonálása.</w:t>
      </w:r>
    </w:p>
    <w:p w14:paraId="7285CD2C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proofErr w:type="spellStart"/>
      <w:r w:rsidRPr="000C7B81">
        <w:rPr>
          <w:rFonts w:cs="Times New Roman"/>
        </w:rPr>
        <w:t>Frazírozás</w:t>
      </w:r>
      <w:proofErr w:type="spellEnd"/>
      <w:r w:rsidRPr="000C7B81">
        <w:rPr>
          <w:rFonts w:cs="Times New Roman"/>
        </w:rPr>
        <w:t>, hanglejtés zenés jelenet előadásakor.</w:t>
      </w:r>
    </w:p>
    <w:p w14:paraId="121CFDBF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színjáték-típusok, előadói stílusok.</w:t>
      </w:r>
    </w:p>
    <w:p w14:paraId="7D3F41B4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Brecht-song betanulása, előadása.</w:t>
      </w:r>
    </w:p>
    <w:p w14:paraId="7EC894DE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proofErr w:type="spellStart"/>
      <w:r w:rsidRPr="000C7B81">
        <w:rPr>
          <w:rFonts w:cs="Times New Roman"/>
        </w:rPr>
        <w:t>Operettrészletek</w:t>
      </w:r>
      <w:proofErr w:type="spellEnd"/>
      <w:r w:rsidRPr="000C7B81">
        <w:rPr>
          <w:rFonts w:cs="Times New Roman"/>
        </w:rPr>
        <w:t xml:space="preserve"> (szóló, duett vagy tercett) kiválasztása, betanulása, előadása.</w:t>
      </w:r>
      <w:r w:rsidRPr="000C7B81">
        <w:rPr>
          <w:rFonts w:cs="Times New Roman"/>
        </w:rPr>
        <w:tab/>
      </w:r>
    </w:p>
    <w:p w14:paraId="7003F9DD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Musicalszámok kiválasztása elemzett darabokból, betanulása, előadása.</w:t>
      </w:r>
    </w:p>
    <w:p w14:paraId="63957ECE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Szóló számok illetve együttesek betanulása, előadása.</w:t>
      </w:r>
    </w:p>
    <w:p w14:paraId="792E97D9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Ének és tánc ötvözése, zenés színészmesterség.</w:t>
      </w:r>
    </w:p>
    <w:p w14:paraId="0B845912" w14:textId="77777777" w:rsidR="00B64FCB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mikrofon és a </w:t>
      </w:r>
      <w:proofErr w:type="spellStart"/>
      <w:r w:rsidRPr="000C7B81">
        <w:rPr>
          <w:rFonts w:cs="Times New Roman"/>
        </w:rPr>
        <w:t>mikroport</w:t>
      </w:r>
      <w:proofErr w:type="spellEnd"/>
      <w:r w:rsidRPr="000C7B81">
        <w:rPr>
          <w:rFonts w:cs="Times New Roman"/>
        </w:rPr>
        <w:t xml:space="preserve"> használata.</w:t>
      </w:r>
    </w:p>
    <w:p w14:paraId="6F59B71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FA3259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6A8D9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15C60304" w14:textId="77777777" w:rsidR="00EA209D" w:rsidRPr="000C7B81" w:rsidRDefault="00EA209D" w:rsidP="00EA209D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Színházterem,</w:t>
      </w:r>
    </w:p>
    <w:p w14:paraId="686E7649" w14:textId="77777777" w:rsidR="00EA209D" w:rsidRPr="000C7B81" w:rsidRDefault="00EA209D" w:rsidP="00EA209D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Színházi próbatermek (minimum 60 nm2),</w:t>
      </w:r>
    </w:p>
    <w:p w14:paraId="70BCB372" w14:textId="77777777" w:rsidR="00B64FCB" w:rsidRPr="000C7B81" w:rsidRDefault="00EA209D" w:rsidP="00EA209D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Énekszoba zongorával. Színházi próbatermek (minimum 60 nm2), tantermek</w:t>
      </w:r>
    </w:p>
    <w:p w14:paraId="123D0FF5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4B99E113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695C8325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D201C34" w14:textId="77777777" w:rsidR="00B64FCB" w:rsidRPr="000C7B81" w:rsidRDefault="00EA209D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lastRenderedPageBreak/>
        <w:t>Az énekes színészi feladatok ellátására irányuló képzés a magyarázat, a bemutatás és szemléltetés</w:t>
      </w:r>
      <w:r w:rsidR="00DE1743" w:rsidRPr="000C7B81">
        <w:rPr>
          <w:rFonts w:cs="Times New Roman"/>
          <w:i/>
        </w:rPr>
        <w:t>, az instrukció, a közvetlen irányítás módszertani eszközeit alkalmazza.</w:t>
      </w:r>
    </w:p>
    <w:p w14:paraId="73E6B0BC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472C7235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0F263F36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4953B9EE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2C10CBF5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7416FED3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079FD020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74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960"/>
        <w:gridCol w:w="960"/>
        <w:gridCol w:w="960"/>
        <w:gridCol w:w="2380"/>
      </w:tblGrid>
      <w:tr w:rsidR="004236B3" w:rsidRPr="000C7B81" w14:paraId="3788D385" w14:textId="77777777" w:rsidTr="004236B3">
        <w:trPr>
          <w:trHeight w:val="600"/>
        </w:trPr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B76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59A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41C2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34A983B9" w14:textId="77777777" w:rsidTr="004236B3">
        <w:trPr>
          <w:trHeight w:val="255"/>
        </w:trPr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569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4D9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BAF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E4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B355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0C692C13" w14:textId="77777777" w:rsidTr="004236B3">
        <w:trPr>
          <w:trHeight w:val="25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307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14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FE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95F4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8D03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CC8A631" w14:textId="77777777" w:rsidTr="004236B3">
        <w:trPr>
          <w:trHeight w:val="12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C7C3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5A7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806C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854C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8823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41C9A774" w14:textId="77777777" w:rsidTr="004236B3">
        <w:trPr>
          <w:trHeight w:val="12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C655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895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1A9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DE2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F4D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0BDC0F7F" w14:textId="77777777" w:rsidTr="004236B3">
        <w:trPr>
          <w:trHeight w:val="25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9E97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DD89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DD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D0D1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B0BA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C2FAE92" w14:textId="77777777" w:rsidTr="004236B3">
        <w:trPr>
          <w:trHeight w:val="510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B233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22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2F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72D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6A7C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</w:t>
            </w:r>
          </w:p>
        </w:tc>
      </w:tr>
      <w:tr w:rsidR="004236B3" w:rsidRPr="000C7B81" w14:paraId="2D6D4664" w14:textId="77777777" w:rsidTr="004236B3">
        <w:trPr>
          <w:trHeight w:val="25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0E1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EC7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FB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30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6516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7E4CE16" w14:textId="77777777" w:rsidTr="004236B3">
        <w:trPr>
          <w:trHeight w:val="12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234B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instrukció,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D1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B9C2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9E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F4C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</w:tbl>
    <w:p w14:paraId="650C3735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313ADF76" w14:textId="1B6D5072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A9B809E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1E3D5594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236B3" w:rsidRPr="000C7B81" w14:paraId="226D0BD4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D1C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400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D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18C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3AB9F965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89D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42EC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2BC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3C2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2ABF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C24B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6DCF2DAC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A15A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829272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3E93E81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816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1A57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4C1E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C3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7D7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36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1BCF72F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CAF2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9B6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E7A4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621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3E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8DDA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D43E4F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3AE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98BD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597B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AD3B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944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71DE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B62416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49A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2E0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282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4E4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49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962D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B2B8BD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4D2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6BC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5AB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E6A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5426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0E70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29929B1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E64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72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26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F7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A3B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E6B5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3C7465D" w14:textId="77777777" w:rsidTr="004236B3">
        <w:trPr>
          <w:trHeight w:val="127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6E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75FB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FCF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116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1F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9B45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1819A902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E34DC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12CA09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7EC29B1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C4007" w14:textId="7234A81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38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50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2A5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13F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C44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C3E0FE5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5528C" w14:textId="0F50EF6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C828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83B5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8C7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60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F911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070966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36FEF7" w14:textId="2AE28601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1E02EC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236B3" w:rsidRPr="000C7B81" w14:paraId="3F880BB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AC4FE" w14:textId="19B1988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50E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F8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EC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24D8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543D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10E243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9025D" w14:textId="5D5B1BF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8AB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376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511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90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106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7FCEF0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3BB4F4" w14:textId="1A900FF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199E54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2EECA1DD" w14:textId="77777777" w:rsidTr="004236B3">
        <w:trPr>
          <w:trHeight w:val="127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E826" w14:textId="78519FE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BD9D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1C7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DDF5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46A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4F1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2971D314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A7A38" w14:textId="7B849C7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958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7439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7D31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E2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E132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41A666B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835C01" w14:textId="242C945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26D3F1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6B9E2387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833DE" w14:textId="6E0A2DC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BA7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59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496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AD7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6441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9461830" w14:textId="77777777" w:rsidTr="004236B3">
        <w:trPr>
          <w:trHeight w:val="127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5ECDA" w14:textId="6BCE3914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C35F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5B1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90A1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62A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3836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7A3259C0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ABC293" w14:textId="43D48DA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B5440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1FB21EE5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431AE" w14:textId="1E2293D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BE2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66F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FA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41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B39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eszközök</w:t>
            </w:r>
          </w:p>
        </w:tc>
      </w:tr>
      <w:tr w:rsidR="004236B3" w:rsidRPr="000C7B81" w14:paraId="3BFCE7A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80C03" w14:textId="7D91F12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9A3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71D7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D32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10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216A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eszközök</w:t>
            </w:r>
          </w:p>
        </w:tc>
      </w:tr>
    </w:tbl>
    <w:p w14:paraId="577C87B8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7AA20390" w14:textId="62DC9B83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46FA72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3A6D003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02AD8DBB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5722F34F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2DCF644" w14:textId="77777777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Színpadi tánc és akrobatika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A56160" w:rsidRPr="000C7B81">
        <w:rPr>
          <w:rFonts w:cs="Times New Roman"/>
          <w:b/>
        </w:rPr>
        <w:t>144</w:t>
      </w:r>
      <w:r w:rsidR="00B64FCB" w:rsidRPr="000C7B81">
        <w:rPr>
          <w:rFonts w:cs="Times New Roman"/>
          <w:b/>
        </w:rPr>
        <w:t xml:space="preserve"> óra</w:t>
      </w:r>
    </w:p>
    <w:p w14:paraId="21E07402" w14:textId="77777777" w:rsidR="00B64FCB" w:rsidRPr="000C7B81" w:rsidRDefault="00B64FCB" w:rsidP="00B64FCB">
      <w:pPr>
        <w:rPr>
          <w:rFonts w:cs="Times New Roman"/>
        </w:rPr>
      </w:pPr>
    </w:p>
    <w:p w14:paraId="3ACF3A6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3AFF8A48" w14:textId="77777777" w:rsidR="00A56160" w:rsidRPr="000C7B81" w:rsidRDefault="00A56160" w:rsidP="00A56160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 xml:space="preserve">A tantárgy tanításának célja, hogy a kialakítsa a színjátszáshoz szükséges alapvető fizikai, állóképességet, képessé tegye a növendékeket a színpadi és filmes színészi alakítás mozgás és tánc feladatainak, mozgáselemeinek kifejező és biztonságos megjelenítésére. Célja </w:t>
      </w:r>
      <w:r w:rsidRPr="000C7B81">
        <w:rPr>
          <w:rFonts w:cs="Times New Roman"/>
        </w:rPr>
        <w:lastRenderedPageBreak/>
        <w:t xml:space="preserve">továbbá az, hogy a növendéket a különböző tánctechnikák elsajátításával felkészítse a színházművészet különböző műfajú előadásain való produktív részvételre. </w:t>
      </w:r>
    </w:p>
    <w:p w14:paraId="7868CD56" w14:textId="77777777" w:rsidR="00B64FCB" w:rsidRPr="000C7B81" w:rsidRDefault="00A56160" w:rsidP="00A56160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Feltárja a különböző mozgásstílusok technikai összetevőinek formai és szerkezeti elemeit, a mozgásszínházi működés összetevőit, a színpadi látvány és megjelenítés törvényszerűségeit.</w:t>
      </w:r>
    </w:p>
    <w:p w14:paraId="679A4CA2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57ACE6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734C0573" w14:textId="77777777" w:rsidR="00B64FCB" w:rsidRPr="000C7B81" w:rsidRDefault="00A5616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Színpadi mozgás gyakorlata tantárgy (Gyakorlatos színész alap-szakképzés) ismereteit. A képzés egészét tekintve kölcsönhatásban áll a Színjátszás gyakorlata tantárggyal, segíti a komplex prózai és zenés szakmai vizsgafeladatok színvonalas megvalósulását.</w:t>
      </w:r>
    </w:p>
    <w:p w14:paraId="4679FF0B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3A22F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3E5CFD28" w14:textId="77777777" w:rsidR="00B64FCB" w:rsidRPr="000C7B81" w:rsidRDefault="00A561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Színpadi tánc-technikai tréning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1068B8AF" w14:textId="77777777" w:rsidR="00A56160" w:rsidRPr="000C7B81" w:rsidRDefault="00A56160" w:rsidP="00A56160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szerep kifejezéshez szükséges test-használat. Az izomzat differenciált használata.</w:t>
      </w:r>
    </w:p>
    <w:p w14:paraId="1C81BA30" w14:textId="77777777" w:rsidR="00A56160" w:rsidRPr="000C7B81" w:rsidRDefault="00A56160" w:rsidP="00A56160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szerep-alakítás mozgásrendszerének (a testtartás, a testhelyzet, a helyváltoztatás, a jelbeszéd, a gesztus, a mimika eszközei) megalkotása.</w:t>
      </w:r>
    </w:p>
    <w:p w14:paraId="37D08826" w14:textId="77777777" w:rsidR="00A56160" w:rsidRPr="000C7B81" w:rsidRDefault="00A56160" w:rsidP="00A56160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színpadi alakítás táncelemeinek megalkotásához szükséges mozgáskoordinációs képesség, állóképesség és kondíció kialakítása. </w:t>
      </w:r>
    </w:p>
    <w:p w14:paraId="5603E2EF" w14:textId="77777777" w:rsidR="00A56160" w:rsidRPr="000C7B81" w:rsidRDefault="00A561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Balett, társastánc, néptánc ismeretek. </w:t>
      </w:r>
    </w:p>
    <w:p w14:paraId="6E25CF73" w14:textId="77777777" w:rsidR="00B64FCB" w:rsidRPr="000C7B81" w:rsidRDefault="00A561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táncstílusok alapismeretei. </w:t>
      </w:r>
    </w:p>
    <w:p w14:paraId="3B946CCF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1F08C1" w14:textId="77777777" w:rsidR="00B64FCB" w:rsidRPr="000C7B81" w:rsidRDefault="003326B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Színpadi koreográfia megvalósítása különböző mozgás (kontakt, pantomim) és színpadi tánc (jazztánc, történelmi és modern társastánc, néptánc) elemek alkalmazásával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64</w:t>
      </w:r>
      <w:r w:rsidR="00B64FCB" w:rsidRPr="000C7B81">
        <w:rPr>
          <w:rFonts w:cs="Times New Roman"/>
          <w:b/>
          <w:i/>
        </w:rPr>
        <w:t xml:space="preserve"> óra</w:t>
      </w:r>
    </w:p>
    <w:p w14:paraId="699FBFDC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mozgástípusok és formák alkalmazása a színpadi kapcsolat, a karakterábrázolás kialakításában.</w:t>
      </w:r>
    </w:p>
    <w:p w14:paraId="30903C68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Tervezett színpadi akciók kontakt-gyakorlatai különböző játékszituációk függvényében. </w:t>
      </w:r>
    </w:p>
    <w:p w14:paraId="286A2152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Tervezett színpadi akciók pantomim-gyakorlatai különböző játékszituációk függvényében. </w:t>
      </w:r>
    </w:p>
    <w:p w14:paraId="0A8D21D5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Mozgás és tánc koreográfiák rögzítése, betanulása és előadása egyéni és csoportos formában.</w:t>
      </w:r>
    </w:p>
    <w:p w14:paraId="63579017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Történelmi és társastánc elemek alkalmazása játékszituációtól függően egyéni és csoportos formában.</w:t>
      </w:r>
    </w:p>
    <w:p w14:paraId="313FA689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Balett elemek alkalmazása játékszituációtól függően egyéni és csoportos formában.</w:t>
      </w:r>
    </w:p>
    <w:p w14:paraId="71E4A9FC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Jazz-balett elemek alkalmazása játékszituációtól függően egyéni és csoportos formában.</w:t>
      </w:r>
    </w:p>
    <w:p w14:paraId="6C5A2F0A" w14:textId="77777777" w:rsidR="00B64FCB" w:rsidRPr="000C7B81" w:rsidRDefault="003326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Néptánc elemek alkalmazása játékszituációtól függően egyéni és csoportos formában.</w:t>
      </w:r>
    </w:p>
    <w:p w14:paraId="5ACB94A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11EA62" w14:textId="77777777" w:rsidR="003326B4" w:rsidRPr="000C7B81" w:rsidRDefault="003326B4" w:rsidP="003326B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Táncszínházi kifejezés, akrobatika</w:t>
      </w:r>
    </w:p>
    <w:p w14:paraId="7D59A224" w14:textId="77777777" w:rsidR="00B64FCB" w:rsidRPr="000C7B81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ab/>
      </w:r>
      <w:r w:rsidR="003326B4" w:rsidRPr="000C7B81">
        <w:rPr>
          <w:rFonts w:cs="Times New Roman"/>
          <w:b/>
          <w:i/>
        </w:rPr>
        <w:t>48</w:t>
      </w:r>
      <w:r w:rsidRPr="000C7B81">
        <w:rPr>
          <w:rFonts w:cs="Times New Roman"/>
          <w:b/>
          <w:i/>
        </w:rPr>
        <w:t xml:space="preserve"> óra</w:t>
      </w:r>
    </w:p>
    <w:p w14:paraId="72AE3889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Formai és szerkezeti elven működő mozgássor létrehozása, szerkesztése.</w:t>
      </w:r>
    </w:p>
    <w:p w14:paraId="20BBCA8B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Adott technikai elemtár ismeretében magas színvonalú rögtönzés egyéni és többszereplős helyzetben egyaránt.</w:t>
      </w:r>
    </w:p>
    <w:p w14:paraId="5F560A30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Rögzített improvizáción alapuló mozgásanyag megtervezésére és előadása.</w:t>
      </w:r>
    </w:p>
    <w:p w14:paraId="02D1CF86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Egy adott szituáció, vagy mozgássor különböző stílusokban való reprodukálása.</w:t>
      </w:r>
    </w:p>
    <w:p w14:paraId="4612F35D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ritmikai, térbeli, hangulati elemek rögtönzéses megváltoztatása, átalakítása.</w:t>
      </w:r>
    </w:p>
    <w:p w14:paraId="600F0CA7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Motívumépítés.</w:t>
      </w:r>
    </w:p>
    <w:p w14:paraId="3C6559A8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lastRenderedPageBreak/>
        <w:t>A mozgásfolyamat felépítése motívumtöredékek alapján.</w:t>
      </w:r>
    </w:p>
    <w:p w14:paraId="172D4698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Egyéni mozgástervezési anyag készítése az egyes motívumok illesztése révén.</w:t>
      </w:r>
    </w:p>
    <w:p w14:paraId="3EF9F06A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Színházi helyzetek egyszerű motívumainak megfogalmazása </w:t>
      </w:r>
      <w:proofErr w:type="spellStart"/>
      <w:r w:rsidRPr="000C7B81">
        <w:rPr>
          <w:rFonts w:cs="Times New Roman"/>
        </w:rPr>
        <w:t>szólisztikus</w:t>
      </w:r>
      <w:proofErr w:type="spellEnd"/>
      <w:r w:rsidRPr="000C7B81">
        <w:rPr>
          <w:rFonts w:cs="Times New Roman"/>
        </w:rPr>
        <w:t xml:space="preserve"> mozgásszínházi gyakorlatban.</w:t>
      </w:r>
    </w:p>
    <w:p w14:paraId="1588D905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Akciótervezés.</w:t>
      </w:r>
    </w:p>
    <w:p w14:paraId="3DFA455F" w14:textId="77777777" w:rsidR="00B64FCB" w:rsidRPr="000C7B81" w:rsidRDefault="003326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Színházi akció-folyamat tervezése csoportos megközelítésben az egyes elemek pontosításával.</w:t>
      </w:r>
    </w:p>
    <w:p w14:paraId="45441BF6" w14:textId="77777777" w:rsidR="003326B4" w:rsidRPr="000C7B81" w:rsidRDefault="003326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kívánt színpadi mozgások, akrobatikus elemek (járás, botlás, esés, zuhanás, vívás, verekedés) a rendezői elképzelésnek megfelelő megvalósítása.</w:t>
      </w:r>
    </w:p>
    <w:p w14:paraId="60F18D06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1396F8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35221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04C29203" w14:textId="77777777" w:rsidR="003326B4" w:rsidRPr="000C7B81" w:rsidRDefault="003326B4" w:rsidP="003326B4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 xml:space="preserve">Balett-terem, </w:t>
      </w:r>
    </w:p>
    <w:p w14:paraId="37681E49" w14:textId="77777777" w:rsidR="00B64FCB" w:rsidRPr="000C7B81" w:rsidRDefault="003326B4" w:rsidP="003326B4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</w:t>
      </w:r>
    </w:p>
    <w:p w14:paraId="305E9BE8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88FCE67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7FEE04F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941060A" w14:textId="77777777" w:rsidR="00B64FCB" w:rsidRPr="000C7B81" w:rsidRDefault="009A69A9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színpadi mozgás és tánc tanításának módszertana a szemléltetés, a magyarázat, az egyéni és csoportos feladatok megjelölését, projektfeladatok meghatározását alkalmazza.</w:t>
      </w:r>
    </w:p>
    <w:p w14:paraId="7E91A225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4065097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22D63352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02A9E266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84C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C48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D55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6B56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10E921CC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1C7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46D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26A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249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9DE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448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2A8F1380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2382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1B82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213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2C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214D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76DE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4FC0AF9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BE9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0D8C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8320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7F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90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3414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7A0A2DC3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C5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9CE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0D6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D66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EF5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E61C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1DA85E3D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A98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B969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C12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AA3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032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0FF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A3335D5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114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460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instrukció,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68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B9C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2405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5C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</w:tbl>
    <w:p w14:paraId="6219A492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714E811A" w14:textId="2AF9D79D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BBBB0E3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3925768F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25190DED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2EB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ED1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19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78D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3248537C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FE9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E90E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950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F5C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2D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E809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4A65715B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B7971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D2BF51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5DB13BB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6CAA2" w14:textId="36CCD81D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606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60D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564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943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AE93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C4BEF3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677C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528E0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757D8BC8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44037" w14:textId="6BB878B1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07A2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78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C3B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54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B45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Szaktanterem, balett-terem tükörrel</w:t>
            </w:r>
          </w:p>
        </w:tc>
      </w:tr>
      <w:tr w:rsidR="004236B3" w:rsidRPr="000C7B81" w14:paraId="25F3879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D76F9A" w14:textId="448A26DD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5E10E7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152D3DB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42FF" w14:textId="00C28FEC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8248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0E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ECAC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865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06A5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Szaktanterem, balett-terem tükörrel</w:t>
            </w:r>
          </w:p>
        </w:tc>
      </w:tr>
      <w:tr w:rsidR="004236B3" w:rsidRPr="000C7B81" w14:paraId="779A1DD5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62DB" w14:textId="4533C7C3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11DD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270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FF1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7DB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DCE2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Szaktanterem, balett-terem tükörrel</w:t>
            </w:r>
          </w:p>
        </w:tc>
      </w:tr>
      <w:tr w:rsidR="004236B3" w:rsidRPr="000C7B81" w14:paraId="2C98A2D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95E096" w14:textId="55055A0A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3D5CF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1EAA6AFD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8D883" w14:textId="29F97E8C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6FC1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305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DF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44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E44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5185060A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73FE9" w14:textId="1FF697AE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B728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4CD2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F28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C19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16ED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3FD9D3D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C7411C" w14:textId="474322BE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9198B3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4E3536A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D3F5" w14:textId="7BB59883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341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771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2E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B68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BBD9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33CDEE8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E749D" w14:textId="1CBCBDE7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CA3F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41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7E95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D8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00BB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</w:tbl>
    <w:p w14:paraId="705C73A5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1A7DEAC7" w14:textId="0FCDFBE5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BA4A6F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26A52C71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29A6AA38" w14:textId="77777777" w:rsidR="008419D5" w:rsidRPr="000C7B81" w:rsidRDefault="008419D5" w:rsidP="000A21B7">
      <w:pPr>
        <w:spacing w:after="0"/>
        <w:rPr>
          <w:rFonts w:cs="Times New Roman"/>
        </w:rPr>
      </w:pPr>
    </w:p>
    <w:p w14:paraId="79DCDE89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295236D1" w14:textId="3457691D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Színjátszás elméleti és esztétikai </w:t>
      </w:r>
      <w:proofErr w:type="gramStart"/>
      <w:r w:rsidRPr="000C7B81">
        <w:rPr>
          <w:rFonts w:cs="Times New Roman"/>
          <w:b/>
        </w:rPr>
        <w:t xml:space="preserve">ismeretei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216</w:t>
      </w:r>
      <w:r w:rsidR="00B64FCB" w:rsidRPr="000C7B81">
        <w:rPr>
          <w:rFonts w:cs="Times New Roman"/>
          <w:b/>
        </w:rPr>
        <w:t xml:space="preserve"> óra</w:t>
      </w:r>
    </w:p>
    <w:p w14:paraId="520DABF1" w14:textId="77777777" w:rsidR="00B64FCB" w:rsidRPr="000C7B81" w:rsidRDefault="00B64FCB" w:rsidP="00B64FCB">
      <w:pPr>
        <w:rPr>
          <w:rFonts w:cs="Times New Roman"/>
        </w:rPr>
      </w:pPr>
    </w:p>
    <w:p w14:paraId="718A2958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5C610B47" w14:textId="77777777" w:rsidR="00B64FCB" w:rsidRPr="000C7B81" w:rsidRDefault="00382CE4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tanításának célja, hogy a növendékek előtt ismertesse az esztétika tudományág általános fogalmait, kategóriáit, azok tartalmának történeti változásait, a művészeti ágak rendszerét, különös tekintettel a színjáték elemeire, elemzésének szempontjaira. Összegezze a színészi játékstílusok ismereteit. A modern színházművészet kiemelkedő alkotóinak írásait és produktumait elemezve meghatározza a színészi alkotás sajátos eszközrendszerét, alkotási módszereit. Az ismert szerepelemzési és építési módszerek ismertetésével segítse a színészi alkotás gyakorlati feladatainak megoldását, az esztétikai alapfogalmak jellemzésével pedig alakítsa a növendékek ízlésvilágát.</w:t>
      </w:r>
    </w:p>
    <w:p w14:paraId="11FA9BC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637EEB9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3ACE1496" w14:textId="77777777" w:rsidR="00B64FCB" w:rsidRPr="000C7B81" w:rsidRDefault="00382CE4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Színházi-, filmes- és drámai műalkotások története, elemzése, esztétikája tantárgy (Gyakorlatos színész alap-szakképzés) ismereteit. A tantárgy közvetlen feladata a képzést lezáró szakmai szóbeli vizsgafeladat megvalósítása. A szerepfeladatok szövegelemeinek elemzésekor, a játékstílusok kialakításakor a tantárgy ismeretei felhasználásra kerülnek a Színjátszás gyakorlata, valamint a Színészi beszéd gyakorlata tantárgyak oktatásában.</w:t>
      </w:r>
    </w:p>
    <w:p w14:paraId="0EF88F1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0973675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7411080F" w14:textId="74D31C38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A színművészet esztétikája, a színészi alakítás formanyelve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4C6F147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esztétika fogalma, tárgya, minőségei és kategóriái.</w:t>
      </w:r>
    </w:p>
    <w:p w14:paraId="5C71248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befogadás, az élményszerűség és a visszacsatolás kérdései.</w:t>
      </w:r>
    </w:p>
    <w:p w14:paraId="7B92F5DA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műalkotás értékalakzata, a különböző művészeti ágak sajátosságai.</w:t>
      </w:r>
    </w:p>
    <w:p w14:paraId="4FEEAFD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színjáték szerkezete, elemei, elemzésének szempontjai.</w:t>
      </w:r>
    </w:p>
    <w:p w14:paraId="12DCD0DB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esztétika vázlatos története.</w:t>
      </w:r>
    </w:p>
    <w:p w14:paraId="3C451DCD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színművészet komplex eszközrendszere, esztétikai összetettsége, alkotófolyamatának sajátosságai, szakaszai, helyszínei.</w:t>
      </w:r>
    </w:p>
    <w:p w14:paraId="42951CCF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 eszközrendszere, az ábrázolás esztétikai vonatkozásai. </w:t>
      </w:r>
    </w:p>
    <w:p w14:paraId="6D7F1B2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lastRenderedPageBreak/>
        <w:t>A műtárgy és a műalkotó azonossága. A színész teste, mint jel.</w:t>
      </w:r>
    </w:p>
    <w:p w14:paraId="40415480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műalkotás megismételhetetlensége, múlandósága, intenzitása.</w:t>
      </w:r>
    </w:p>
    <w:p w14:paraId="2553884B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színészparadoxon, az átélés, jelzés, megmutatás, tudatosság kérdéskörei.</w:t>
      </w:r>
    </w:p>
    <w:p w14:paraId="10A07E4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Szerepkörök és szereptípusok a művészeti ágak elmúlt évszázados történetében.</w:t>
      </w:r>
    </w:p>
    <w:p w14:paraId="7818A21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színművészet XX. századi áramlatai, műhelyei, iskolái, kiemelkedő alkotói.</w:t>
      </w:r>
    </w:p>
    <w:p w14:paraId="640F0659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Stílusteremtő alkotások, alakítások elemzése.</w:t>
      </w:r>
    </w:p>
    <w:p w14:paraId="2F7374F3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szerepkörök, - típusok alkati jellemzői, sajátos eszköztára.</w:t>
      </w:r>
    </w:p>
    <w:p w14:paraId="7B5A6856" w14:textId="77777777" w:rsidR="00B64FCB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előadás elemzésének módszertana, gyakorlata.</w:t>
      </w:r>
    </w:p>
    <w:p w14:paraId="5661B82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E3B02C" w14:textId="15633CAF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Színpadi szövegtípusok elmélete és feldolgozása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22EA84AB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szöveg típusai. A próza és vers színpadi megjelenése</w:t>
      </w:r>
    </w:p>
    <w:p w14:paraId="19F05131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Általános irodalomelmélet és műfajelmélet, poétikai alapismeretek. </w:t>
      </w:r>
    </w:p>
    <w:p w14:paraId="336779B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irodalmi mű elemzésének módszertana, stratégiái. Irodalmi stílusok és stílusárnyalatok.</w:t>
      </w:r>
    </w:p>
    <w:p w14:paraId="23B4AB02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Drámaelméleti, dramaturgiai fogalmak, elemzési technikák és azok alkalmazása</w:t>
      </w:r>
    </w:p>
    <w:p w14:paraId="6511438A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dialógus feldolgozásának, értelmezésének, elemzésének technikái.</w:t>
      </w:r>
    </w:p>
    <w:p w14:paraId="625900D6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drámai kompozíció elemei, sajátosságai (expozíció, alapszituáció, bonyodalom, tetőpont, végkifejlet).</w:t>
      </w:r>
    </w:p>
    <w:p w14:paraId="0B820DAD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Drámamodellek (konfliktusos, középpontos, kétszintes) jellemzői. A drámai műfajok szerkezetének közös és eltérő elemei.</w:t>
      </w:r>
    </w:p>
    <w:p w14:paraId="175369F6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 A drámai szövegek, helyzetek, karakterek elemzésének módszerei, szakaszai, eszközei.</w:t>
      </w:r>
    </w:p>
    <w:p w14:paraId="7614BA1C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Dramaturgiai alaptípusok elemzése.</w:t>
      </w:r>
    </w:p>
    <w:p w14:paraId="1434C9C6" w14:textId="77777777" w:rsidR="00B64FCB" w:rsidRPr="000C7B81" w:rsidRDefault="00382CE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Drámai műfajok összehasonlító elemzése.</w:t>
      </w:r>
    </w:p>
    <w:p w14:paraId="482D5F4F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AE4440" w14:textId="108025F1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A színházművészet stílustörténeti korszakai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2B7D09F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14:paraId="76F423D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játékstílusok története.</w:t>
      </w:r>
    </w:p>
    <w:p w14:paraId="0F0FEA8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antik görög színház jellemzői.</w:t>
      </w:r>
    </w:p>
    <w:p w14:paraId="70A483B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latin színház fénykora.</w:t>
      </w:r>
    </w:p>
    <w:p w14:paraId="725E2BC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középkori színjátszás stílusjegyei.</w:t>
      </w:r>
    </w:p>
    <w:p w14:paraId="21C1FD3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Színházművészet a reneszánsz korában.</w:t>
      </w:r>
    </w:p>
    <w:p w14:paraId="2A1BAF99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Barokk színháztípusok.</w:t>
      </w:r>
    </w:p>
    <w:p w14:paraId="032C562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Klasszicista udvari színház.</w:t>
      </w:r>
    </w:p>
    <w:p w14:paraId="56F1DA4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Romantikus színjátszás.</w:t>
      </w:r>
    </w:p>
    <w:p w14:paraId="174FB3E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Naturalizmus és </w:t>
      </w:r>
      <w:proofErr w:type="spellStart"/>
      <w:r w:rsidRPr="000C7B81">
        <w:rPr>
          <w:rFonts w:cs="Times New Roman"/>
        </w:rPr>
        <w:t>antinaturalizmus</w:t>
      </w:r>
      <w:proofErr w:type="spellEnd"/>
      <w:r w:rsidRPr="000C7B81">
        <w:rPr>
          <w:rFonts w:cs="Times New Roman"/>
        </w:rPr>
        <w:t>.</w:t>
      </w:r>
    </w:p>
    <w:p w14:paraId="67B59B27" w14:textId="77777777" w:rsidR="00B64FCB" w:rsidRPr="000C7B81" w:rsidRDefault="00382CE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XX. századi színházművészet jellemző típusai.</w:t>
      </w:r>
    </w:p>
    <w:p w14:paraId="3D0E192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E711C1" w14:textId="68169D2F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A színművészet játékstílusai, alkotási módszerei a XX. században </w:t>
      </w:r>
      <w:r w:rsidR="00B64FCB" w:rsidRPr="000C7B81">
        <w:rPr>
          <w:rFonts w:cs="Times New Roman"/>
          <w:b/>
          <w:i/>
        </w:rPr>
        <w:tab/>
      </w:r>
      <w:r w:rsidR="00131EF3"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1BA1023D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14:paraId="0ADFB1EF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14:paraId="42B9D426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Játékmódok és stílusok színpadon és filmen a színművészet elmúlt évszázados története során.</w:t>
      </w:r>
    </w:p>
    <w:p w14:paraId="6E0C83BA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magyar színművészet jelentős irányzatai, képviselői a film- és színház-, a báb- és előadó művészetben.</w:t>
      </w:r>
    </w:p>
    <w:p w14:paraId="7126732C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Jelentős előadások, filmek elemzése.</w:t>
      </w:r>
    </w:p>
    <w:p w14:paraId="6B1D61E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410187" w14:textId="7702781D" w:rsidR="00B64FCB" w:rsidRPr="000C7B81" w:rsidRDefault="00131E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Kortárs színházi irányzatok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15E47D93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14:paraId="79B22898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Meghatározó, különböző stílusú magyar és idegen nyelvű előadások elemzése.</w:t>
      </w:r>
    </w:p>
    <w:p w14:paraId="42CC5843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62E4B9" w14:textId="7D351FEF" w:rsidR="00B64FCB" w:rsidRPr="000C7B81" w:rsidRDefault="00131E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Színházi működéstan, jogi és gazdálkodási jellemzők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</w:t>
      </w:r>
      <w:r w:rsidR="004E5E2D" w:rsidRPr="000C7B81">
        <w:rPr>
          <w:rFonts w:cs="Times New Roman"/>
          <w:b/>
          <w:i/>
        </w:rPr>
        <w:t>8</w:t>
      </w:r>
      <w:r w:rsidR="00B64FCB" w:rsidRPr="000C7B81">
        <w:rPr>
          <w:rFonts w:cs="Times New Roman"/>
          <w:b/>
          <w:i/>
        </w:rPr>
        <w:t xml:space="preserve"> óra</w:t>
      </w:r>
    </w:p>
    <w:p w14:paraId="50ED53A4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intézményrendszer, az egyes szervezeti egységek működése és működtetése. </w:t>
      </w:r>
    </w:p>
    <w:p w14:paraId="3BAE8A87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 üzemszerű működése. </w:t>
      </w:r>
    </w:p>
    <w:p w14:paraId="32052F9D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próbafolyamat szakaszai, jellemzői. A különböző próbatípusok (olvasó-, elemző-, rendelkező-, emlék-, bejáró-, összpróba, fő-, nyilvános-, felújító próba stb.) sajátos alkotási céljai, formai jellemzői. A próbarend időbeli, térbeli sajátosságai.</w:t>
      </w:r>
    </w:p>
    <w:p w14:paraId="0C007A52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munkarend résztvevői, munkatevékenységük jellemzői és helyszínei.</w:t>
      </w:r>
    </w:p>
    <w:p w14:paraId="09615EEE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tárak és a munkatársak tevékenysége és munkaköre. </w:t>
      </w:r>
    </w:p>
    <w:p w14:paraId="77837A58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munkarend szabályrendszere, a próbatábla, a próbaterv jellemzői.</w:t>
      </w:r>
    </w:p>
    <w:p w14:paraId="09F9706B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működést meghatározó gazdasági, gazdálkodási, költségvetési mozzanatok. </w:t>
      </w:r>
    </w:p>
    <w:p w14:paraId="415A6275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Reklám, marketing tevékenység.</w:t>
      </w:r>
    </w:p>
    <w:p w14:paraId="437FF513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működés jogi szabályozói. </w:t>
      </w:r>
    </w:p>
    <w:p w14:paraId="1EE9BA30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Színházi szervezeti szabályzat. </w:t>
      </w:r>
    </w:p>
    <w:p w14:paraId="07988694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 alkalmazásának, foglalkoztatásának és munkavállalásának jogi feltételrendszere és típusai.</w:t>
      </w:r>
    </w:p>
    <w:p w14:paraId="016F85A8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Vonatkozó hatályos jogszabályok.</w:t>
      </w:r>
    </w:p>
    <w:p w14:paraId="2E671FC0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39D88D" w14:textId="4BE0D8EE" w:rsidR="00B64FCB" w:rsidRPr="000C7B81" w:rsidRDefault="00131E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Színháztípusok, szervezeti formák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</w:t>
      </w:r>
      <w:r w:rsidR="00BA27C9" w:rsidRPr="000C7B81">
        <w:rPr>
          <w:rFonts w:cs="Times New Roman"/>
          <w:b/>
          <w:i/>
        </w:rPr>
        <w:t>8</w:t>
      </w:r>
      <w:r w:rsidR="00B64FCB" w:rsidRPr="000C7B81">
        <w:rPr>
          <w:rFonts w:cs="Times New Roman"/>
          <w:b/>
          <w:i/>
        </w:rPr>
        <w:t xml:space="preserve"> óra</w:t>
      </w:r>
    </w:p>
    <w:p w14:paraId="5735695B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Színháztípusok és szervezeti formák jellemzői a XX. Században.</w:t>
      </w:r>
    </w:p>
    <w:p w14:paraId="3717BF32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hivatásos kőszínházi színházi modell jellemzői. </w:t>
      </w:r>
    </w:p>
    <w:p w14:paraId="250EB3A9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műsorrend és a társulat kialakítása, típusai.</w:t>
      </w:r>
    </w:p>
    <w:p w14:paraId="400F33B6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Alternatív és amatőr színjátszás. </w:t>
      </w:r>
    </w:p>
    <w:p w14:paraId="223F9460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Diákszínjátszás és drámapedagógia. </w:t>
      </w:r>
    </w:p>
    <w:p w14:paraId="7C2BF6BF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49319D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014315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4A773773" w14:textId="77777777" w:rsidR="00B64FCB" w:rsidRPr="000C7B81" w:rsidRDefault="00131EF3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Szaktanterem audiovizuális oktatási eszközökkel</w:t>
      </w:r>
    </w:p>
    <w:p w14:paraId="5A9700C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E06CA5B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158DF800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026FE40E" w14:textId="77777777" w:rsidR="00B64FCB" w:rsidRPr="000C7B81" w:rsidRDefault="00131EF3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Az elméleti ismeretek átadása főként frontá</w:t>
      </w:r>
      <w:r w:rsidR="00C422D7" w:rsidRPr="000C7B81">
        <w:rPr>
          <w:rFonts w:cs="Times New Roman"/>
          <w:i/>
        </w:rPr>
        <w:t>lis magyarázatok, szemléltetéssel bemutatott ismeretek</w:t>
      </w:r>
      <w:r w:rsidRPr="000C7B81">
        <w:rPr>
          <w:rFonts w:cs="Times New Roman"/>
          <w:i/>
        </w:rPr>
        <w:t xml:space="preserve">, önálló feladatok, kiselőadások meghatározása révén valósulhat meg. </w:t>
      </w:r>
    </w:p>
    <w:p w14:paraId="198CAE9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45120DCE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6BF1788D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6D7" w:rsidRPr="000C7B81" w14:paraId="6296A6AB" w14:textId="77777777" w:rsidTr="00B516D7">
        <w:trPr>
          <w:trHeight w:val="600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4B656F8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42335D0F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4785D0AE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73A380F2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6D7" w:rsidRPr="000C7B81" w14:paraId="0EECA667" w14:textId="77777777" w:rsidTr="00B516D7">
        <w:trPr>
          <w:trHeight w:val="255"/>
        </w:trPr>
        <w:tc>
          <w:tcPr>
            <w:tcW w:w="960" w:type="dxa"/>
            <w:vMerge/>
            <w:vAlign w:val="center"/>
            <w:hideMark/>
          </w:tcPr>
          <w:p w14:paraId="4884D78C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2B4DDF2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763447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C07D96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9E8549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356C184A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02052AF8" w14:textId="77777777" w:rsidTr="00B516D7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14:paraId="27B876E4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AB5C88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DA58ED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92684C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B7EA2C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69F8D87" w14:textId="45B4BBDA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 Oktatási segédeszközök (videó, magnetofon, CD-, DVD-lejátszó, projektor, </w:t>
            </w: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1AC1CF10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  <w:hideMark/>
          </w:tcPr>
          <w:p w14:paraId="1B4E250B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FEFCC46" w14:textId="23B67CFE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7C6987" w14:textId="104CB146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E9408D" w14:textId="32EBAD14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5E3943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hideMark/>
          </w:tcPr>
          <w:p w14:paraId="24C7A997" w14:textId="27F7A8BE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3ACD7AB3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4AB82818" w14:textId="53BEAAA8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15E6FC82" w14:textId="27F444D2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kielőadás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971CE42" w14:textId="41C41FF4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E029B4E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450CFDAA" w14:textId="5DDB5120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</w:tcPr>
          <w:p w14:paraId="1E6C4631" w14:textId="63114CED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50354DBE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29E1DEC5" w14:textId="54A5D0D0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592C003C" w14:textId="6100FB1D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811E161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31000913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968F8A3" w14:textId="61142BA5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</w:tcPr>
          <w:p w14:paraId="7B178424" w14:textId="29C0FA03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4EDF6142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6CAB4027" w14:textId="784896F9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00C908B7" w14:textId="6AA30202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B60015D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D211F0E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2AB15253" w14:textId="20E3DFFA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FB005E7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23478028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  <w:hideMark/>
          </w:tcPr>
          <w:p w14:paraId="18315E0D" w14:textId="2CF7B69A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8F1C5E8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421D10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61C91A" w14:textId="143719C2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6CBF90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1FDDE57" w14:textId="6B441DBA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1EE077D5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04FF400F" w14:textId="3624E9EB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4F492CC8" w14:textId="2461D882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547CA60" w14:textId="2F356434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E2B96EB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1949B19B" w14:textId="2E51EDA4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B2F411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14:paraId="653788AE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p w14:paraId="60A85E7E" w14:textId="165B9DBA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63DECA1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2D184C63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p w14:paraId="776A5928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6D7" w:rsidRPr="000C7B81" w14:paraId="14A5012F" w14:textId="77777777" w:rsidTr="00BD77F7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16C5F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73281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96F55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0DC01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6D7" w:rsidRPr="000C7B81" w14:paraId="72957C4B" w14:textId="77777777" w:rsidTr="00BD77F7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B346E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716F6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89B48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9F0AD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2D652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4C77B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4F62AE6F" w14:textId="77777777" w:rsidTr="00BD77F7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CE3571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0E514FA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6D7" w:rsidRPr="000C7B81" w14:paraId="0B76E3E5" w14:textId="77777777" w:rsidTr="00BD77F7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ABC95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154F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4F0A7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129B" w14:textId="7B497D64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39946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11E2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6D7" w:rsidRPr="000C7B81" w14:paraId="789CB69E" w14:textId="77777777" w:rsidTr="00B516D7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8508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970A1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2998B" w14:textId="6B20560D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94729" w14:textId="4D5C5B1D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BA552" w14:textId="52922DDA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201D3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6D7" w:rsidRPr="000C7B81" w14:paraId="5541CC3C" w14:textId="77777777" w:rsidTr="00BD77F7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6C9BB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5C801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8343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68452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159B" w14:textId="4CF5EB39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CB0A7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B323D2B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p w14:paraId="00ABA2B3" w14:textId="108792C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38D681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72DE5979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571B6194" w14:textId="77777777" w:rsidR="008419D5" w:rsidRPr="000C7B81" w:rsidRDefault="008419D5" w:rsidP="000A21B7">
      <w:pPr>
        <w:spacing w:after="0"/>
        <w:rPr>
          <w:rFonts w:cs="Times New Roman"/>
        </w:rPr>
      </w:pPr>
    </w:p>
    <w:p w14:paraId="507B56E3" w14:textId="569F20A1" w:rsidR="00B64FCB" w:rsidRPr="000C7B81" w:rsidRDefault="00B64FCB">
      <w:pPr>
        <w:spacing w:after="200" w:line="276" w:lineRule="auto"/>
        <w:jc w:val="left"/>
        <w:rPr>
          <w:rFonts w:cs="Times New Roman"/>
        </w:rPr>
      </w:pPr>
    </w:p>
    <w:sectPr w:rsidR="00B64FCB" w:rsidRPr="000C7B81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A7A7C9" w14:textId="77777777" w:rsidR="004236B3" w:rsidRDefault="004236B3" w:rsidP="00B945BE">
      <w:pPr>
        <w:spacing w:after="0"/>
      </w:pPr>
      <w:r>
        <w:separator/>
      </w:r>
    </w:p>
  </w:endnote>
  <w:endnote w:type="continuationSeparator" w:id="0">
    <w:p w14:paraId="58D0B83F" w14:textId="77777777" w:rsidR="004236B3" w:rsidRDefault="004236B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964336" w14:textId="77777777" w:rsidR="004236B3" w:rsidRPr="00B862AB" w:rsidRDefault="004236B3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B251B8">
      <w:rPr>
        <w:noProof/>
        <w:sz w:val="20"/>
      </w:rPr>
      <w:t>21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3553DE" w14:textId="77777777" w:rsidR="004236B3" w:rsidRDefault="004236B3" w:rsidP="00B945BE">
      <w:pPr>
        <w:spacing w:after="0"/>
      </w:pPr>
      <w:r>
        <w:separator/>
      </w:r>
    </w:p>
  </w:footnote>
  <w:footnote w:type="continuationSeparator" w:id="0">
    <w:p w14:paraId="7173305F" w14:textId="77777777" w:rsidR="004236B3" w:rsidRDefault="004236B3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A1C"/>
    <w:rsid w:val="00026917"/>
    <w:rsid w:val="00072C24"/>
    <w:rsid w:val="000772D7"/>
    <w:rsid w:val="00097BE3"/>
    <w:rsid w:val="000A21B7"/>
    <w:rsid w:val="000B5E9D"/>
    <w:rsid w:val="000C336E"/>
    <w:rsid w:val="000C7B81"/>
    <w:rsid w:val="000E0049"/>
    <w:rsid w:val="000E5E7C"/>
    <w:rsid w:val="000F194B"/>
    <w:rsid w:val="000F44A2"/>
    <w:rsid w:val="00104377"/>
    <w:rsid w:val="00131EF3"/>
    <w:rsid w:val="00141BD0"/>
    <w:rsid w:val="0018049E"/>
    <w:rsid w:val="001A7777"/>
    <w:rsid w:val="001B61A0"/>
    <w:rsid w:val="001F08AF"/>
    <w:rsid w:val="00205719"/>
    <w:rsid w:val="00216033"/>
    <w:rsid w:val="00220ED1"/>
    <w:rsid w:val="00222D1E"/>
    <w:rsid w:val="00235656"/>
    <w:rsid w:val="00236B04"/>
    <w:rsid w:val="00236D60"/>
    <w:rsid w:val="0025489A"/>
    <w:rsid w:val="00266A2C"/>
    <w:rsid w:val="00271E52"/>
    <w:rsid w:val="002721A4"/>
    <w:rsid w:val="00283B5D"/>
    <w:rsid w:val="00290DBB"/>
    <w:rsid w:val="002A4FD4"/>
    <w:rsid w:val="002B24B4"/>
    <w:rsid w:val="002D029F"/>
    <w:rsid w:val="00320239"/>
    <w:rsid w:val="003325F4"/>
    <w:rsid w:val="003326B4"/>
    <w:rsid w:val="00334A1E"/>
    <w:rsid w:val="003468AB"/>
    <w:rsid w:val="00381B6C"/>
    <w:rsid w:val="00381EC3"/>
    <w:rsid w:val="00382CE4"/>
    <w:rsid w:val="00390F08"/>
    <w:rsid w:val="00391719"/>
    <w:rsid w:val="003A7273"/>
    <w:rsid w:val="003E024A"/>
    <w:rsid w:val="00414F43"/>
    <w:rsid w:val="0041674C"/>
    <w:rsid w:val="00420CA2"/>
    <w:rsid w:val="004233BE"/>
    <w:rsid w:val="004236B3"/>
    <w:rsid w:val="00427413"/>
    <w:rsid w:val="00437470"/>
    <w:rsid w:val="00447566"/>
    <w:rsid w:val="0045474F"/>
    <w:rsid w:val="00470E08"/>
    <w:rsid w:val="0049127E"/>
    <w:rsid w:val="0049243B"/>
    <w:rsid w:val="004936DC"/>
    <w:rsid w:val="004E32A8"/>
    <w:rsid w:val="004E5E2D"/>
    <w:rsid w:val="004F6765"/>
    <w:rsid w:val="00565574"/>
    <w:rsid w:val="0056667C"/>
    <w:rsid w:val="005762DF"/>
    <w:rsid w:val="005C72F5"/>
    <w:rsid w:val="005E3B4A"/>
    <w:rsid w:val="00602463"/>
    <w:rsid w:val="00604296"/>
    <w:rsid w:val="00625CA1"/>
    <w:rsid w:val="00635F43"/>
    <w:rsid w:val="00642C3C"/>
    <w:rsid w:val="00645B4F"/>
    <w:rsid w:val="0065053C"/>
    <w:rsid w:val="0065479D"/>
    <w:rsid w:val="00696ED9"/>
    <w:rsid w:val="006B3649"/>
    <w:rsid w:val="00704A02"/>
    <w:rsid w:val="00710068"/>
    <w:rsid w:val="00711835"/>
    <w:rsid w:val="00724A5D"/>
    <w:rsid w:val="007302C2"/>
    <w:rsid w:val="007308AA"/>
    <w:rsid w:val="007761DE"/>
    <w:rsid w:val="00794F95"/>
    <w:rsid w:val="007C5D45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F1A3A"/>
    <w:rsid w:val="009112E2"/>
    <w:rsid w:val="00961330"/>
    <w:rsid w:val="0096446F"/>
    <w:rsid w:val="009A69A9"/>
    <w:rsid w:val="009B6B03"/>
    <w:rsid w:val="009B6E6E"/>
    <w:rsid w:val="009C28EA"/>
    <w:rsid w:val="009C4A30"/>
    <w:rsid w:val="009D1236"/>
    <w:rsid w:val="009D4F98"/>
    <w:rsid w:val="00A05350"/>
    <w:rsid w:val="00A0627F"/>
    <w:rsid w:val="00A24DEC"/>
    <w:rsid w:val="00A33F4F"/>
    <w:rsid w:val="00A56160"/>
    <w:rsid w:val="00A80941"/>
    <w:rsid w:val="00AB789B"/>
    <w:rsid w:val="00B00C68"/>
    <w:rsid w:val="00B10FEB"/>
    <w:rsid w:val="00B251B8"/>
    <w:rsid w:val="00B4035E"/>
    <w:rsid w:val="00B516D7"/>
    <w:rsid w:val="00B64FCB"/>
    <w:rsid w:val="00B75532"/>
    <w:rsid w:val="00B862AB"/>
    <w:rsid w:val="00B945BE"/>
    <w:rsid w:val="00BA27C9"/>
    <w:rsid w:val="00BA6E80"/>
    <w:rsid w:val="00BA7A1C"/>
    <w:rsid w:val="00BD45BE"/>
    <w:rsid w:val="00C124C0"/>
    <w:rsid w:val="00C422D7"/>
    <w:rsid w:val="00C64856"/>
    <w:rsid w:val="00C86B7B"/>
    <w:rsid w:val="00C8784A"/>
    <w:rsid w:val="00CB484D"/>
    <w:rsid w:val="00CC73F3"/>
    <w:rsid w:val="00CD37F8"/>
    <w:rsid w:val="00CD7174"/>
    <w:rsid w:val="00CF79D1"/>
    <w:rsid w:val="00D2257E"/>
    <w:rsid w:val="00D278D7"/>
    <w:rsid w:val="00D3426B"/>
    <w:rsid w:val="00D43C2A"/>
    <w:rsid w:val="00D47F69"/>
    <w:rsid w:val="00D52C63"/>
    <w:rsid w:val="00D55892"/>
    <w:rsid w:val="00D93B4D"/>
    <w:rsid w:val="00DA3990"/>
    <w:rsid w:val="00DC677F"/>
    <w:rsid w:val="00DE1743"/>
    <w:rsid w:val="00DF5A50"/>
    <w:rsid w:val="00E1046E"/>
    <w:rsid w:val="00E3598E"/>
    <w:rsid w:val="00E431FD"/>
    <w:rsid w:val="00E57804"/>
    <w:rsid w:val="00E57E1C"/>
    <w:rsid w:val="00E96240"/>
    <w:rsid w:val="00EA05C2"/>
    <w:rsid w:val="00EA209D"/>
    <w:rsid w:val="00ED48AC"/>
    <w:rsid w:val="00EE359D"/>
    <w:rsid w:val="00F0277F"/>
    <w:rsid w:val="00F24097"/>
    <w:rsid w:val="00F24942"/>
    <w:rsid w:val="00F41AF1"/>
    <w:rsid w:val="00F45ABA"/>
    <w:rsid w:val="00F650B4"/>
    <w:rsid w:val="00F74AB6"/>
    <w:rsid w:val="00FB273F"/>
    <w:rsid w:val="00FD2804"/>
    <w:rsid w:val="00FD3CA9"/>
    <w:rsid w:val="00FF133D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91B0"/>
  <w15:docId w15:val="{4F19D789-F784-4151-9D46-51A789A79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C422D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422D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422D7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422D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422D7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422D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422D7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C422D7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5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KGD%20SZEM&#201;PLYES%202014\2015%20OKJ\2016%20m&#225;rcius\2016%20kerettanterv\kerettantervek%202016.%20m&#225;jus\Sz&#237;n&#233;sz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7F654-5E7E-4421-B0A0-8726591CA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Színész_raepules.dotx</Template>
  <TotalTime>8</TotalTime>
  <Pages>29</Pages>
  <Words>6534</Words>
  <Characters>45092</Characters>
  <Application>Microsoft Office Word</Application>
  <DocSecurity>0</DocSecurity>
  <Lines>375</Lines>
  <Paragraphs>103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Éva</dc:creator>
  <cp:lastModifiedBy>Körtvélyesi Anikó</cp:lastModifiedBy>
  <cp:revision>5</cp:revision>
  <dcterms:created xsi:type="dcterms:W3CDTF">2016-05-27T07:59:00Z</dcterms:created>
  <dcterms:modified xsi:type="dcterms:W3CDTF">2016-06-28T14:16:00Z</dcterms:modified>
</cp:coreProperties>
</file>