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F19" w:rsidRDefault="00A34F19" w:rsidP="000B5E9D">
      <w:pPr>
        <w:spacing w:after="0"/>
      </w:pPr>
    </w:p>
    <w:p w:rsidR="00A34F19" w:rsidRPr="001A7777" w:rsidRDefault="00A34F19" w:rsidP="001A7777">
      <w:pPr>
        <w:jc w:val="center"/>
        <w:rPr>
          <w:b/>
          <w:bCs/>
          <w:caps/>
          <w:spacing w:val="60"/>
          <w:sz w:val="32"/>
          <w:szCs w:val="32"/>
        </w:rPr>
      </w:pPr>
      <w:r w:rsidRPr="001A7777">
        <w:rPr>
          <w:b/>
          <w:bCs/>
          <w:caps/>
          <w:spacing w:val="60"/>
          <w:sz w:val="32"/>
          <w:szCs w:val="32"/>
        </w:rPr>
        <w:t>Szakképzési kerettanterv</w:t>
      </w:r>
    </w:p>
    <w:p w:rsidR="00A34F19" w:rsidRDefault="00A34F19" w:rsidP="001A7777">
      <w:pPr>
        <w:jc w:val="center"/>
        <w:rPr>
          <w:b/>
          <w:bCs/>
          <w:sz w:val="32"/>
          <w:szCs w:val="32"/>
        </w:rPr>
      </w:pPr>
      <w:r>
        <w:rPr>
          <w:b/>
          <w:bCs/>
          <w:sz w:val="32"/>
          <w:szCs w:val="32"/>
        </w:rPr>
        <w:t>a</w:t>
      </w:r>
    </w:p>
    <w:p w:rsidR="00A34F19" w:rsidRDefault="00A34F19" w:rsidP="001A7777">
      <w:pPr>
        <w:jc w:val="center"/>
        <w:rPr>
          <w:b/>
          <w:bCs/>
          <w:caps/>
          <w:sz w:val="32"/>
          <w:szCs w:val="32"/>
        </w:rPr>
      </w:pPr>
      <w:r>
        <w:rPr>
          <w:b/>
          <w:bCs/>
          <w:caps/>
          <w:sz w:val="32"/>
          <w:szCs w:val="32"/>
        </w:rPr>
        <w:t>XXIII</w:t>
      </w:r>
      <w:r w:rsidRPr="0065053C">
        <w:rPr>
          <w:b/>
          <w:bCs/>
          <w:caps/>
          <w:sz w:val="32"/>
          <w:szCs w:val="32"/>
        </w:rPr>
        <w:t>.</w:t>
      </w:r>
      <w:r>
        <w:rPr>
          <w:b/>
          <w:bCs/>
          <w:caps/>
          <w:sz w:val="32"/>
          <w:szCs w:val="32"/>
        </w:rPr>
        <w:t xml:space="preserve"> környezetvédelem</w:t>
      </w:r>
    </w:p>
    <w:p w:rsidR="00A34F19" w:rsidRPr="0065053C" w:rsidRDefault="00A34F19" w:rsidP="001A7777">
      <w:pPr>
        <w:jc w:val="center"/>
        <w:rPr>
          <w:b/>
          <w:bCs/>
          <w:sz w:val="32"/>
          <w:szCs w:val="32"/>
        </w:rPr>
      </w:pPr>
      <w:r w:rsidRPr="0065053C">
        <w:rPr>
          <w:b/>
          <w:bCs/>
          <w:sz w:val="32"/>
          <w:szCs w:val="32"/>
        </w:rPr>
        <w:t>ágazathoz tartozó</w:t>
      </w:r>
    </w:p>
    <w:p w:rsidR="00A34F19" w:rsidRPr="001A7777" w:rsidRDefault="00A34F19" w:rsidP="001A7777">
      <w:pPr>
        <w:jc w:val="center"/>
        <w:rPr>
          <w:b/>
          <w:bCs/>
          <w:sz w:val="32"/>
          <w:szCs w:val="32"/>
        </w:rPr>
      </w:pPr>
      <w:r>
        <w:rPr>
          <w:b/>
          <w:bCs/>
          <w:sz w:val="32"/>
          <w:szCs w:val="32"/>
        </w:rPr>
        <w:t>54</w:t>
      </w:r>
      <w:r w:rsidR="00E33AD1">
        <w:rPr>
          <w:b/>
          <w:bCs/>
          <w:sz w:val="32"/>
          <w:szCs w:val="32"/>
        </w:rPr>
        <w:t> </w:t>
      </w:r>
      <w:r>
        <w:rPr>
          <w:b/>
          <w:bCs/>
          <w:sz w:val="32"/>
          <w:szCs w:val="32"/>
        </w:rPr>
        <w:t>850</w:t>
      </w:r>
      <w:r w:rsidR="00E33AD1">
        <w:rPr>
          <w:b/>
          <w:bCs/>
          <w:sz w:val="32"/>
          <w:szCs w:val="32"/>
        </w:rPr>
        <w:t xml:space="preserve"> </w:t>
      </w:r>
      <w:r>
        <w:rPr>
          <w:b/>
          <w:bCs/>
          <w:sz w:val="32"/>
          <w:szCs w:val="32"/>
        </w:rPr>
        <w:t>01</w:t>
      </w:r>
    </w:p>
    <w:p w:rsidR="00A34F19" w:rsidRPr="001A7777" w:rsidRDefault="00A34F19" w:rsidP="001A7777">
      <w:pPr>
        <w:jc w:val="center"/>
        <w:rPr>
          <w:b/>
          <w:bCs/>
          <w:caps/>
          <w:sz w:val="32"/>
          <w:szCs w:val="32"/>
        </w:rPr>
      </w:pPr>
      <w:r>
        <w:rPr>
          <w:b/>
          <w:bCs/>
          <w:caps/>
          <w:sz w:val="32"/>
          <w:szCs w:val="32"/>
        </w:rPr>
        <w:t>Környezetvédelmi Technikus</w:t>
      </w:r>
    </w:p>
    <w:p w:rsidR="00A34F19" w:rsidRPr="001A7777" w:rsidRDefault="00A34F19" w:rsidP="001A7777">
      <w:pPr>
        <w:jc w:val="center"/>
        <w:rPr>
          <w:b/>
          <w:bCs/>
          <w:caps/>
          <w:sz w:val="32"/>
          <w:szCs w:val="32"/>
        </w:rPr>
      </w:pPr>
      <w:r w:rsidRPr="001A7777">
        <w:rPr>
          <w:b/>
          <w:bCs/>
          <w:caps/>
          <w:sz w:val="32"/>
          <w:szCs w:val="32"/>
        </w:rPr>
        <w:t>szakképesítéshez</w:t>
      </w:r>
    </w:p>
    <w:p w:rsidR="00A34F19" w:rsidRDefault="00A34F19" w:rsidP="000B5E9D">
      <w:pPr>
        <w:spacing w:after="0"/>
      </w:pPr>
    </w:p>
    <w:p w:rsidR="00A34F19" w:rsidRDefault="00A34F19" w:rsidP="000B5E9D">
      <w:pPr>
        <w:spacing w:after="0"/>
      </w:pPr>
      <w:r>
        <w:t>A XXIII</w:t>
      </w:r>
      <w:r w:rsidRPr="00565574">
        <w:rPr>
          <w:caps/>
        </w:rPr>
        <w:t xml:space="preserve">. </w:t>
      </w:r>
      <w:r>
        <w:rPr>
          <w:caps/>
        </w:rPr>
        <w:t>Környezetvédelem</w:t>
      </w:r>
      <w:r>
        <w:t xml:space="preserve"> ágazathoz az alábbi szakképesítések tartoznak:</w:t>
      </w:r>
    </w:p>
    <w:p w:rsidR="00A34F19" w:rsidRDefault="00346D6B" w:rsidP="00565574">
      <w:pPr>
        <w:pStyle w:val="Listaszerbekezds"/>
        <w:numPr>
          <w:ilvl w:val="0"/>
          <w:numId w:val="5"/>
        </w:numPr>
        <w:spacing w:after="0"/>
      </w:pPr>
      <w:r>
        <w:t xml:space="preserve">54 850 01 </w:t>
      </w:r>
      <w:r w:rsidR="00A34F19">
        <w:t>Környezetvédelmi technikus</w:t>
      </w:r>
    </w:p>
    <w:p w:rsidR="00346D6B" w:rsidRPr="00565574" w:rsidRDefault="00346D6B" w:rsidP="00565574">
      <w:pPr>
        <w:pStyle w:val="Listaszerbekezds"/>
        <w:numPr>
          <w:ilvl w:val="0"/>
          <w:numId w:val="5"/>
        </w:numPr>
        <w:spacing w:after="0"/>
      </w:pPr>
      <w:r>
        <w:t>32 851 02 Hulladéktelepkezelő</w:t>
      </w:r>
    </w:p>
    <w:p w:rsidR="00A34F19" w:rsidRDefault="00A34F19" w:rsidP="000B5E9D">
      <w:pPr>
        <w:spacing w:after="0"/>
      </w:pPr>
    </w:p>
    <w:p w:rsidR="00A34F19" w:rsidRPr="00F24097" w:rsidRDefault="00A34F19" w:rsidP="00F24097">
      <w:pPr>
        <w:spacing w:after="0"/>
        <w:rPr>
          <w:b/>
          <w:bCs/>
        </w:rPr>
      </w:pPr>
      <w:r w:rsidRPr="00F24097">
        <w:rPr>
          <w:b/>
          <w:bCs/>
        </w:rPr>
        <w:t>I. A szakképzés jogi háttere</w:t>
      </w:r>
    </w:p>
    <w:p w:rsidR="00A34F19" w:rsidRPr="00F24097" w:rsidRDefault="00A34F19" w:rsidP="00F24097">
      <w:pPr>
        <w:spacing w:after="0"/>
      </w:pPr>
      <w:r w:rsidRPr="00F24097">
        <w:t xml:space="preserve">A </w:t>
      </w:r>
      <w:r>
        <w:t>szakképzési kerettanterv</w:t>
      </w:r>
    </w:p>
    <w:p w:rsidR="00A34F19" w:rsidRPr="00F24097" w:rsidRDefault="00A34F19" w:rsidP="00F24097">
      <w:pPr>
        <w:pStyle w:val="Listaszerbekezds"/>
        <w:numPr>
          <w:ilvl w:val="0"/>
          <w:numId w:val="6"/>
        </w:numPr>
        <w:spacing w:after="0"/>
      </w:pPr>
      <w:r w:rsidRPr="00F24097">
        <w:t>a nemzeti köznevelésrő</w:t>
      </w:r>
      <w:r>
        <w:t>l szóló 2011. évi CXC. törvény,</w:t>
      </w:r>
    </w:p>
    <w:p w:rsidR="00A34F19" w:rsidRPr="00F24097" w:rsidRDefault="00A34F19" w:rsidP="00F24097">
      <w:pPr>
        <w:pStyle w:val="Listaszerbekezds"/>
        <w:numPr>
          <w:ilvl w:val="0"/>
          <w:numId w:val="6"/>
        </w:numPr>
        <w:spacing w:after="0"/>
      </w:pPr>
      <w:r w:rsidRPr="00F24097">
        <w:t>a szakképzésről szó</w:t>
      </w:r>
      <w:r>
        <w:t>ló 2011. évi CLXXXVII. törvény,</w:t>
      </w:r>
    </w:p>
    <w:p w:rsidR="00A34F19" w:rsidRPr="00F24097" w:rsidRDefault="00A34F19" w:rsidP="00F24097">
      <w:pPr>
        <w:spacing w:after="0"/>
      </w:pPr>
    </w:p>
    <w:p w:rsidR="00A34F19" w:rsidRPr="00F24097" w:rsidRDefault="00A34F19" w:rsidP="00F24097">
      <w:pPr>
        <w:spacing w:after="0"/>
      </w:pPr>
      <w:r>
        <w:t>valamint</w:t>
      </w:r>
    </w:p>
    <w:p w:rsidR="00A34F19" w:rsidRPr="00F24097" w:rsidRDefault="00A34F19"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A34F19" w:rsidRPr="00F24097" w:rsidRDefault="00A34F19" w:rsidP="00F24097">
      <w:pPr>
        <w:pStyle w:val="Listaszerbekezds"/>
        <w:numPr>
          <w:ilvl w:val="0"/>
          <w:numId w:val="6"/>
        </w:numPr>
        <w:spacing w:after="0"/>
      </w:pPr>
      <w:r w:rsidRPr="00F24097">
        <w:t>az állam által elismert szakképesítések szakmai követelménymoduljairól szóló 217/2012. (VIII. 9.) Kormányrendelet,</w:t>
      </w:r>
    </w:p>
    <w:p w:rsidR="00A34F19" w:rsidRPr="00F24097" w:rsidRDefault="00A34F19" w:rsidP="00F24097">
      <w:pPr>
        <w:pStyle w:val="Listaszerbekezds"/>
        <w:numPr>
          <w:ilvl w:val="0"/>
          <w:numId w:val="6"/>
        </w:numPr>
        <w:spacing w:after="0"/>
      </w:pPr>
      <w:r>
        <w:t>a</w:t>
      </w:r>
      <w:r w:rsidR="00033330">
        <w:t>z</w:t>
      </w:r>
      <w:r>
        <w:t xml:space="preserve"> 54 850 01 számú,</w:t>
      </w:r>
      <w:r w:rsidR="00346D6B">
        <w:t xml:space="preserve"> </w:t>
      </w:r>
      <w:r w:rsidR="00033330">
        <w:t>K</w:t>
      </w:r>
      <w:r>
        <w:t xml:space="preserve">örnyezetvédelmi technikus </w:t>
      </w:r>
      <w:r w:rsidRPr="00F24097">
        <w:t xml:space="preserve">szakképesítés szakmai és vizsgakövetelményeit tartalmazó rendelet </w:t>
      </w:r>
    </w:p>
    <w:p w:rsidR="00A34F19" w:rsidRPr="00F24097" w:rsidRDefault="00A34F19" w:rsidP="00F24097">
      <w:pPr>
        <w:spacing w:after="0"/>
      </w:pPr>
    </w:p>
    <w:p w:rsidR="00A34F19" w:rsidRPr="00C64856" w:rsidRDefault="00A34F19" w:rsidP="00C64856">
      <w:pPr>
        <w:spacing w:after="0"/>
        <w:rPr>
          <w:b/>
          <w:bCs/>
        </w:rPr>
      </w:pPr>
      <w:r>
        <w:rPr>
          <w:b/>
          <w:bCs/>
        </w:rPr>
        <w:t xml:space="preserve">II. </w:t>
      </w:r>
      <w:r w:rsidRPr="00C64856">
        <w:rPr>
          <w:b/>
          <w:bCs/>
        </w:rPr>
        <w:t>A szakképesítés alapadatai</w:t>
      </w:r>
    </w:p>
    <w:p w:rsidR="00A34F19" w:rsidRPr="00C64856" w:rsidRDefault="00A34F19" w:rsidP="00C64856">
      <w:pPr>
        <w:spacing w:after="0"/>
      </w:pPr>
    </w:p>
    <w:p w:rsidR="00A34F19" w:rsidRPr="00C64856" w:rsidRDefault="00A34F19" w:rsidP="00C64856">
      <w:pPr>
        <w:spacing w:after="0"/>
      </w:pPr>
      <w:r w:rsidRPr="00C64856">
        <w:t xml:space="preserve">A szakképesítés azonosító száma: </w:t>
      </w:r>
      <w:r>
        <w:t>54 850 01</w:t>
      </w:r>
    </w:p>
    <w:p w:rsidR="00A34F19" w:rsidRPr="00C64856" w:rsidRDefault="00A34F19" w:rsidP="00C64856">
      <w:pPr>
        <w:spacing w:after="0"/>
      </w:pPr>
      <w:r>
        <w:t>Szakképesítés megnevezése: környezetvédelmi technikus</w:t>
      </w:r>
    </w:p>
    <w:p w:rsidR="00A34F19" w:rsidRPr="00C64856" w:rsidRDefault="00A34F19" w:rsidP="00C64856">
      <w:pPr>
        <w:spacing w:after="0"/>
      </w:pPr>
      <w:r w:rsidRPr="00C64856">
        <w:t xml:space="preserve">A szakmacsoport száma és megnevezése: </w:t>
      </w:r>
      <w:r>
        <w:t>14.</w:t>
      </w:r>
      <w:r w:rsidR="00346D6B">
        <w:t xml:space="preserve"> </w:t>
      </w:r>
      <w:r w:rsidR="00033330">
        <w:t>K</w:t>
      </w:r>
      <w:r>
        <w:t>örnyezetvédelem</w:t>
      </w:r>
    </w:p>
    <w:p w:rsidR="00A34F19" w:rsidRPr="00C64856" w:rsidRDefault="00A34F19" w:rsidP="00C64856">
      <w:pPr>
        <w:spacing w:after="0"/>
      </w:pPr>
      <w:r w:rsidRPr="00C64856">
        <w:t xml:space="preserve">Ágazati besorolás száma és megnevezése: </w:t>
      </w:r>
      <w:r w:rsidR="00033330">
        <w:t>XXIII. K</w:t>
      </w:r>
      <w:r>
        <w:t>örnyezetvédelem</w:t>
      </w:r>
    </w:p>
    <w:p w:rsidR="00A34F19" w:rsidRPr="00C64856" w:rsidRDefault="00A34F19" w:rsidP="00C64856">
      <w:pPr>
        <w:spacing w:after="0"/>
      </w:pPr>
      <w:r w:rsidRPr="00C64856">
        <w:t xml:space="preserve">Iskolai rendszerű szakképzésben a szakképzési évfolyamok száma: </w:t>
      </w:r>
      <w:r>
        <w:t>2</w:t>
      </w:r>
      <w:r w:rsidRPr="00C64856">
        <w:t xml:space="preserve"> év</w:t>
      </w:r>
    </w:p>
    <w:p w:rsidR="00A34F19" w:rsidRPr="00C64856" w:rsidRDefault="00A34F19" w:rsidP="00C64856">
      <w:pPr>
        <w:spacing w:after="0"/>
      </w:pPr>
      <w:r w:rsidRPr="00C64856">
        <w:t xml:space="preserve">Elméleti képzési idő aránya: </w:t>
      </w:r>
      <w:r>
        <w:t>55</w:t>
      </w:r>
      <w:r w:rsidRPr="00C64856">
        <w:t>%</w:t>
      </w:r>
    </w:p>
    <w:p w:rsidR="00A34F19" w:rsidRPr="00C64856" w:rsidRDefault="00A34F19" w:rsidP="00C64856">
      <w:pPr>
        <w:spacing w:after="0"/>
      </w:pPr>
      <w:r w:rsidRPr="00C64856">
        <w:t xml:space="preserve">Gyakorlati képzési idő aránya: </w:t>
      </w:r>
      <w:r>
        <w:t>45</w:t>
      </w:r>
      <w:r w:rsidRPr="00C64856">
        <w:t>%</w:t>
      </w:r>
    </w:p>
    <w:p w:rsidR="00A34F19" w:rsidRPr="00C64856" w:rsidRDefault="00A34F19" w:rsidP="00C64856">
      <w:pPr>
        <w:spacing w:after="0"/>
      </w:pPr>
      <w:r w:rsidRPr="00C64856">
        <w:t>Az iskolai rendszerű képzésben az összefüggő szakmai gyakorlat időtartama:</w:t>
      </w:r>
    </w:p>
    <w:p w:rsidR="00A34F19" w:rsidRPr="00381B6C" w:rsidRDefault="00A34F19" w:rsidP="00381B6C">
      <w:pPr>
        <w:pStyle w:val="Listaszerbekezds"/>
        <w:numPr>
          <w:ilvl w:val="0"/>
          <w:numId w:val="7"/>
        </w:numPr>
        <w:spacing w:after="0"/>
      </w:pPr>
      <w:r w:rsidRPr="00381B6C">
        <w:t>5 évfolyamos képzés esetén</w:t>
      </w:r>
      <w:r>
        <w:t>:</w:t>
      </w:r>
      <w:r w:rsidR="00033330">
        <w:t xml:space="preserve"> </w:t>
      </w:r>
      <w:r>
        <w:t>a 10. évfolyamot követően 140</w:t>
      </w:r>
      <w:r w:rsidRPr="00381B6C">
        <w:t xml:space="preserve"> óra, a 11. évfolyamot követően 140 óra; </w:t>
      </w:r>
    </w:p>
    <w:p w:rsidR="00A34F19" w:rsidRPr="00381B6C" w:rsidRDefault="00A34F19"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A34F19" w:rsidRDefault="00A34F19" w:rsidP="000B5E9D">
      <w:pPr>
        <w:spacing w:after="0"/>
      </w:pPr>
    </w:p>
    <w:p w:rsidR="00A34F19" w:rsidRPr="00E96240" w:rsidRDefault="00A34F19" w:rsidP="00E96240">
      <w:pPr>
        <w:spacing w:after="0"/>
        <w:rPr>
          <w:b/>
          <w:bCs/>
        </w:rPr>
      </w:pPr>
      <w:r w:rsidRPr="00E96240">
        <w:rPr>
          <w:b/>
          <w:bCs/>
        </w:rPr>
        <w:t>III. A szakképzésbe történő belépés feltételei</w:t>
      </w:r>
    </w:p>
    <w:p w:rsidR="00A34F19" w:rsidRPr="00E96240" w:rsidRDefault="00A34F19" w:rsidP="00E96240">
      <w:pPr>
        <w:spacing w:after="0"/>
      </w:pPr>
    </w:p>
    <w:p w:rsidR="00A34F19" w:rsidRPr="00E96240" w:rsidRDefault="00A34F19" w:rsidP="00E96240">
      <w:pPr>
        <w:spacing w:after="0"/>
      </w:pPr>
      <w:r w:rsidRPr="00E96240">
        <w:t>Iskolai előképzettség: érettségi végzettség</w:t>
      </w:r>
    </w:p>
    <w:p w:rsidR="00A34F19" w:rsidRPr="00E96240" w:rsidRDefault="00A34F19" w:rsidP="00E96240">
      <w:pPr>
        <w:spacing w:after="0"/>
      </w:pPr>
      <w:r w:rsidRPr="00E96240">
        <w:t xml:space="preserve">Bemeneti kompetenciák: </w:t>
      </w:r>
      <w:r>
        <w:t>—</w:t>
      </w:r>
    </w:p>
    <w:p w:rsidR="00A34F19" w:rsidRPr="00E96240" w:rsidRDefault="00A34F19" w:rsidP="00E96240">
      <w:pPr>
        <w:spacing w:after="0"/>
      </w:pPr>
      <w:r w:rsidRPr="00E96240">
        <w:t xml:space="preserve">Szakmai előképzettség: </w:t>
      </w:r>
      <w:r>
        <w:t>—</w:t>
      </w:r>
    </w:p>
    <w:p w:rsidR="00A34F19" w:rsidRPr="00E96240" w:rsidRDefault="00A34F19" w:rsidP="00E96240">
      <w:pPr>
        <w:spacing w:after="0"/>
      </w:pPr>
      <w:r w:rsidRPr="00E96240">
        <w:lastRenderedPageBreak/>
        <w:t xml:space="preserve">Előírt gyakorlat: </w:t>
      </w:r>
      <w:r>
        <w:t>—</w:t>
      </w:r>
    </w:p>
    <w:p w:rsidR="00A34F19" w:rsidRPr="00E96240" w:rsidRDefault="00A34F19" w:rsidP="00E96240">
      <w:pPr>
        <w:spacing w:after="0"/>
      </w:pPr>
      <w:r w:rsidRPr="00E96240">
        <w:t>Egészségügyi alkal</w:t>
      </w:r>
      <w:r>
        <w:t>massági követelmények: szükségesek</w:t>
      </w:r>
    </w:p>
    <w:p w:rsidR="00A34F19" w:rsidRPr="00E96240" w:rsidRDefault="00A34F19" w:rsidP="00E96240">
      <w:pPr>
        <w:spacing w:after="0"/>
      </w:pPr>
      <w:r w:rsidRPr="00E96240">
        <w:t>Pályaalkalma</w:t>
      </w:r>
      <w:r>
        <w:t>ssági követelmények: —</w:t>
      </w:r>
    </w:p>
    <w:p w:rsidR="00A34F19" w:rsidRPr="00E96240" w:rsidRDefault="00A34F19" w:rsidP="00E96240">
      <w:pPr>
        <w:spacing w:after="0"/>
      </w:pPr>
    </w:p>
    <w:p w:rsidR="00A34F19" w:rsidRPr="00E96240" w:rsidRDefault="00A34F19" w:rsidP="00E96240">
      <w:pPr>
        <w:spacing w:after="0"/>
        <w:rPr>
          <w:b/>
          <w:bCs/>
        </w:rPr>
      </w:pPr>
      <w:r w:rsidRPr="00E96240">
        <w:rPr>
          <w:b/>
          <w:bCs/>
        </w:rPr>
        <w:t>IV.A szakképzés szervezésének feltételei</w:t>
      </w:r>
    </w:p>
    <w:p w:rsidR="00A34F19" w:rsidRPr="00E96240" w:rsidRDefault="00A34F19" w:rsidP="00E96240">
      <w:pPr>
        <w:spacing w:after="0"/>
      </w:pPr>
    </w:p>
    <w:p w:rsidR="00A34F19" w:rsidRPr="00696ED9" w:rsidRDefault="00A34F19" w:rsidP="00E96240">
      <w:pPr>
        <w:spacing w:after="0"/>
        <w:rPr>
          <w:b/>
          <w:bCs/>
        </w:rPr>
      </w:pPr>
      <w:r w:rsidRPr="00696ED9">
        <w:rPr>
          <w:b/>
          <w:bCs/>
        </w:rPr>
        <w:t>Személyi feltételek</w:t>
      </w:r>
    </w:p>
    <w:p w:rsidR="00A34F19" w:rsidRPr="00E96240" w:rsidRDefault="00A34F19"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34F19" w:rsidRDefault="00A34F19" w:rsidP="00E96240">
      <w:pPr>
        <w:spacing w:after="0"/>
      </w:pPr>
      <w:r w:rsidRPr="00E96240">
        <w:t>Ezen túl az alábbi tantárgyak oktatására az alábbi végzettséggel rendelkező szakember alkalmazható:</w:t>
      </w:r>
    </w:p>
    <w:p w:rsidR="00674D7F" w:rsidRPr="00E96240" w:rsidRDefault="00674D7F" w:rsidP="00E96240">
      <w:pPr>
        <w:spacing w:after="0"/>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674D7F" w:rsidRPr="00674D7F" w:rsidTr="00674D7F">
        <w:trPr>
          <w:trHeight w:val="300"/>
          <w:jc w:val="center"/>
        </w:trPr>
        <w:tc>
          <w:tcPr>
            <w:tcW w:w="3220" w:type="dxa"/>
            <w:shd w:val="clear" w:color="auto" w:fill="auto"/>
            <w:noWrap/>
            <w:vAlign w:val="center"/>
            <w:hideMark/>
          </w:tcPr>
          <w:p w:rsidR="00674D7F" w:rsidRPr="00674D7F" w:rsidRDefault="00674D7F" w:rsidP="00674D7F">
            <w:pPr>
              <w:spacing w:after="0"/>
              <w:jc w:val="center"/>
              <w:rPr>
                <w:rFonts w:eastAsia="Times New Roman"/>
                <w:b/>
                <w:bCs/>
                <w:color w:val="000000"/>
                <w:sz w:val="20"/>
                <w:szCs w:val="20"/>
                <w:lang w:eastAsia="hu-HU"/>
              </w:rPr>
            </w:pPr>
            <w:r w:rsidRPr="00674D7F">
              <w:rPr>
                <w:rFonts w:eastAsia="Times New Roman"/>
                <w:b/>
                <w:bCs/>
                <w:color w:val="000000"/>
                <w:sz w:val="20"/>
                <w:szCs w:val="20"/>
                <w:lang w:eastAsia="hu-HU"/>
              </w:rPr>
              <w:t>Tantárgy</w:t>
            </w:r>
          </w:p>
        </w:tc>
        <w:tc>
          <w:tcPr>
            <w:tcW w:w="4280" w:type="dxa"/>
            <w:shd w:val="clear" w:color="auto" w:fill="auto"/>
            <w:noWrap/>
            <w:vAlign w:val="center"/>
            <w:hideMark/>
          </w:tcPr>
          <w:p w:rsidR="00674D7F" w:rsidRPr="00674D7F" w:rsidRDefault="00674D7F" w:rsidP="00674D7F">
            <w:pPr>
              <w:spacing w:after="0"/>
              <w:jc w:val="center"/>
              <w:rPr>
                <w:rFonts w:eastAsia="Times New Roman"/>
                <w:b/>
                <w:bCs/>
                <w:color w:val="000000"/>
                <w:sz w:val="20"/>
                <w:szCs w:val="20"/>
                <w:lang w:eastAsia="hu-HU"/>
              </w:rPr>
            </w:pPr>
            <w:r w:rsidRPr="00674D7F">
              <w:rPr>
                <w:rFonts w:eastAsia="Times New Roman"/>
                <w:b/>
                <w:bCs/>
                <w:color w:val="000000"/>
                <w:sz w:val="20"/>
                <w:szCs w:val="20"/>
                <w:lang w:eastAsia="hu-HU"/>
              </w:rPr>
              <w:t>Szakképesítés/Szakképzettség</w:t>
            </w:r>
          </w:p>
        </w:tc>
      </w:tr>
      <w:tr w:rsidR="00674D7F" w:rsidRPr="00674D7F" w:rsidTr="00674D7F">
        <w:trPr>
          <w:trHeight w:val="1020"/>
          <w:jc w:val="center"/>
        </w:trPr>
        <w:tc>
          <w:tcPr>
            <w:tcW w:w="3220" w:type="dxa"/>
            <w:shd w:val="clear" w:color="auto" w:fill="auto"/>
            <w:noWrap/>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Földtudományi alapok</w:t>
            </w:r>
          </w:p>
        </w:tc>
        <w:tc>
          <w:tcPr>
            <w:tcW w:w="4280" w:type="dxa"/>
            <w:shd w:val="clear" w:color="auto" w:fill="auto"/>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Környezetvédelem szakirán</w:t>
            </w:r>
            <w:r w:rsidR="00797DD3">
              <w:rPr>
                <w:rFonts w:eastAsia="Times New Roman"/>
                <w:color w:val="000000"/>
                <w:sz w:val="20"/>
                <w:szCs w:val="20"/>
                <w:lang w:eastAsia="hu-HU"/>
              </w:rPr>
              <w:t>yának megfelelő szakos</w:t>
            </w:r>
            <w:r w:rsidR="00797DD3">
              <w:rPr>
                <w:rFonts w:eastAsia="Times New Roman"/>
                <w:color w:val="000000"/>
                <w:sz w:val="20"/>
                <w:szCs w:val="20"/>
                <w:lang w:eastAsia="hu-HU"/>
              </w:rPr>
              <w:br/>
              <w:t xml:space="preserve"> tanár, </w:t>
            </w:r>
            <w:r w:rsidRPr="00674D7F">
              <w:rPr>
                <w:rFonts w:eastAsia="Times New Roman"/>
                <w:color w:val="000000"/>
                <w:sz w:val="20"/>
                <w:szCs w:val="20"/>
                <w:lang w:eastAsia="hu-HU"/>
              </w:rPr>
              <w:t>vagy egyetemi szintű vagy mesterfokozatú földrajz szakos tanár</w:t>
            </w:r>
          </w:p>
        </w:tc>
      </w:tr>
      <w:tr w:rsidR="00674D7F" w:rsidRPr="00674D7F" w:rsidTr="00674D7F">
        <w:trPr>
          <w:trHeight w:val="1020"/>
          <w:jc w:val="center"/>
        </w:trPr>
        <w:tc>
          <w:tcPr>
            <w:tcW w:w="3220" w:type="dxa"/>
            <w:shd w:val="clear" w:color="auto" w:fill="auto"/>
            <w:noWrap/>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Környezeti kémia</w:t>
            </w:r>
            <w:r w:rsidR="00666DBD">
              <w:rPr>
                <w:rFonts w:eastAsia="Times New Roman"/>
                <w:color w:val="000000"/>
                <w:sz w:val="20"/>
                <w:szCs w:val="20"/>
                <w:lang w:eastAsia="hu-HU"/>
              </w:rPr>
              <w:t xml:space="preserve">, Környezettechnikai alapok, Műszeres analitika, Műszeres analitika gyakorlat, Analitika </w:t>
            </w:r>
          </w:p>
        </w:tc>
        <w:tc>
          <w:tcPr>
            <w:tcW w:w="4280" w:type="dxa"/>
            <w:shd w:val="clear" w:color="auto" w:fill="auto"/>
            <w:vAlign w:val="center"/>
            <w:hideMark/>
          </w:tcPr>
          <w:p w:rsidR="00674D7F" w:rsidRPr="00674D7F" w:rsidRDefault="00674D7F" w:rsidP="00674D7F">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Környezetvédelem szakirán</w:t>
            </w:r>
            <w:r w:rsidR="00797DD3">
              <w:rPr>
                <w:rFonts w:eastAsia="Times New Roman"/>
                <w:color w:val="000000"/>
                <w:sz w:val="20"/>
                <w:szCs w:val="20"/>
                <w:lang w:eastAsia="hu-HU"/>
              </w:rPr>
              <w:t>yának megfelelő szakos</w:t>
            </w:r>
            <w:r w:rsidR="00797DD3">
              <w:rPr>
                <w:rFonts w:eastAsia="Times New Roman"/>
                <w:color w:val="000000"/>
                <w:sz w:val="20"/>
                <w:szCs w:val="20"/>
                <w:lang w:eastAsia="hu-HU"/>
              </w:rPr>
              <w:br/>
              <w:t xml:space="preserve"> tanár, </w:t>
            </w:r>
            <w:r w:rsidRPr="00674D7F">
              <w:rPr>
                <w:rFonts w:eastAsia="Times New Roman"/>
                <w:color w:val="000000"/>
                <w:sz w:val="20"/>
                <w:szCs w:val="20"/>
                <w:lang w:eastAsia="hu-HU"/>
              </w:rPr>
              <w:t>vagy egyetemi szintű vagy mesterfokozatú kémia szakos tanár</w:t>
            </w:r>
          </w:p>
        </w:tc>
      </w:tr>
      <w:tr w:rsidR="00797DD3" w:rsidRPr="00674D7F" w:rsidTr="00674D7F">
        <w:trPr>
          <w:trHeight w:val="1020"/>
          <w:jc w:val="center"/>
        </w:trPr>
        <w:tc>
          <w:tcPr>
            <w:tcW w:w="3220" w:type="dxa"/>
            <w:shd w:val="clear" w:color="auto" w:fill="auto"/>
            <w:noWrap/>
            <w:vAlign w:val="center"/>
          </w:tcPr>
          <w:p w:rsidR="00797DD3" w:rsidRPr="00674D7F" w:rsidRDefault="00797DD3" w:rsidP="00674D7F">
            <w:pPr>
              <w:spacing w:after="0"/>
              <w:jc w:val="left"/>
              <w:rPr>
                <w:rFonts w:eastAsia="Times New Roman"/>
                <w:color w:val="000000"/>
                <w:sz w:val="20"/>
                <w:szCs w:val="20"/>
                <w:lang w:eastAsia="hu-HU"/>
              </w:rPr>
            </w:pPr>
            <w:r>
              <w:rPr>
                <w:rFonts w:eastAsia="Times New Roman"/>
                <w:color w:val="000000"/>
                <w:sz w:val="20"/>
                <w:szCs w:val="20"/>
                <w:lang w:eastAsia="hu-HU"/>
              </w:rPr>
              <w:t>Műszaki ismeretek</w:t>
            </w:r>
            <w:r w:rsidR="002B7E66">
              <w:rPr>
                <w:rFonts w:eastAsia="Times New Roman"/>
                <w:color w:val="000000"/>
                <w:sz w:val="20"/>
                <w:szCs w:val="20"/>
                <w:lang w:eastAsia="hu-HU"/>
              </w:rPr>
              <w:t>, Gépészeti alapismeretek, Gépészeti alapismeretek gyakorlat</w:t>
            </w:r>
          </w:p>
        </w:tc>
        <w:tc>
          <w:tcPr>
            <w:tcW w:w="4280" w:type="dxa"/>
            <w:shd w:val="clear" w:color="auto" w:fill="auto"/>
            <w:vAlign w:val="center"/>
          </w:tcPr>
          <w:p w:rsidR="00797DD3" w:rsidRPr="00674D7F" w:rsidRDefault="00797DD3" w:rsidP="00797DD3">
            <w:pPr>
              <w:spacing w:after="0"/>
              <w:jc w:val="left"/>
              <w:rPr>
                <w:rFonts w:eastAsia="Times New Roman"/>
                <w:color w:val="000000"/>
                <w:sz w:val="20"/>
                <w:szCs w:val="20"/>
                <w:lang w:eastAsia="hu-HU"/>
              </w:rPr>
            </w:pPr>
            <w:r w:rsidRPr="00674D7F">
              <w:rPr>
                <w:rFonts w:eastAsia="Times New Roman"/>
                <w:color w:val="000000"/>
                <w:sz w:val="20"/>
                <w:szCs w:val="20"/>
                <w:lang w:eastAsia="hu-HU"/>
              </w:rPr>
              <w:t>Környezetvédelem szakirán</w:t>
            </w:r>
            <w:r>
              <w:rPr>
                <w:rFonts w:eastAsia="Times New Roman"/>
                <w:color w:val="000000"/>
                <w:sz w:val="20"/>
                <w:szCs w:val="20"/>
                <w:lang w:eastAsia="hu-HU"/>
              </w:rPr>
              <w:t>yának megfelelő szakos</w:t>
            </w:r>
            <w:r>
              <w:rPr>
                <w:rFonts w:eastAsia="Times New Roman"/>
                <w:color w:val="000000"/>
                <w:sz w:val="20"/>
                <w:szCs w:val="20"/>
                <w:lang w:eastAsia="hu-HU"/>
              </w:rPr>
              <w:br/>
              <w:t xml:space="preserve"> tanár, </w:t>
            </w:r>
            <w:r w:rsidRPr="00674D7F">
              <w:rPr>
                <w:rFonts w:eastAsia="Times New Roman"/>
                <w:color w:val="000000"/>
                <w:sz w:val="20"/>
                <w:szCs w:val="20"/>
                <w:lang w:eastAsia="hu-HU"/>
              </w:rPr>
              <w:t xml:space="preserve">vagy egyetemi szintű vagy mesterfokozatú </w:t>
            </w:r>
            <w:r>
              <w:rPr>
                <w:rFonts w:eastAsia="Times New Roman"/>
                <w:color w:val="000000"/>
                <w:sz w:val="20"/>
                <w:szCs w:val="20"/>
                <w:lang w:eastAsia="hu-HU"/>
              </w:rPr>
              <w:t>fizika</w:t>
            </w:r>
            <w:r w:rsidRPr="00674D7F">
              <w:rPr>
                <w:rFonts w:eastAsia="Times New Roman"/>
                <w:color w:val="000000"/>
                <w:sz w:val="20"/>
                <w:szCs w:val="20"/>
                <w:lang w:eastAsia="hu-HU"/>
              </w:rPr>
              <w:t xml:space="preserve"> szakos tanár</w:t>
            </w:r>
            <w:r w:rsidR="00666DBD">
              <w:rPr>
                <w:rFonts w:eastAsia="Times New Roman"/>
                <w:color w:val="000000"/>
                <w:sz w:val="20"/>
                <w:szCs w:val="20"/>
                <w:lang w:eastAsia="hu-HU"/>
              </w:rPr>
              <w:t>, vagy gépész szakiránynak megfelelő szakos tanár</w:t>
            </w:r>
          </w:p>
        </w:tc>
      </w:tr>
    </w:tbl>
    <w:p w:rsidR="00A34F19" w:rsidRDefault="00A34F19" w:rsidP="000B5E9D">
      <w:pPr>
        <w:spacing w:after="0"/>
      </w:pPr>
    </w:p>
    <w:p w:rsidR="00A34F19" w:rsidRPr="00696ED9" w:rsidRDefault="00A34F19" w:rsidP="00696ED9">
      <w:pPr>
        <w:spacing w:after="0"/>
        <w:rPr>
          <w:b/>
          <w:bCs/>
        </w:rPr>
      </w:pPr>
      <w:r w:rsidRPr="00696ED9">
        <w:rPr>
          <w:b/>
          <w:bCs/>
        </w:rPr>
        <w:t>Tárgyi feltételek</w:t>
      </w:r>
    </w:p>
    <w:p w:rsidR="00A34F19" w:rsidRPr="00696ED9" w:rsidRDefault="00A34F19" w:rsidP="00696ED9">
      <w:pPr>
        <w:spacing w:after="0"/>
      </w:pPr>
      <w:r w:rsidRPr="00696ED9">
        <w:t>A szakmai képzés lebonyolításához szükséges eszközök és felszerelések felsorolását a szakképesítés szakmai és vizsgakövetelménye (szvk) tartalmazza, melynek tovább</w:t>
      </w:r>
      <w:r w:rsidR="005570F3">
        <w:t>i részletei az alábbiak: -</w:t>
      </w:r>
    </w:p>
    <w:p w:rsidR="00A34F19" w:rsidRPr="00696ED9" w:rsidRDefault="00A34F19" w:rsidP="00696ED9">
      <w:pPr>
        <w:spacing w:after="0"/>
      </w:pPr>
    </w:p>
    <w:p w:rsidR="00A34F19" w:rsidRDefault="00A34F19" w:rsidP="00696ED9">
      <w:pPr>
        <w:spacing w:after="0"/>
      </w:pPr>
      <w:r w:rsidRPr="00696ED9">
        <w:t>Ajánlás a szakmai képzés lebonyolításához szükséges további eszkö</w:t>
      </w:r>
      <w:r w:rsidR="005570F3">
        <w:t xml:space="preserve">zökre és felszerelésekre: </w:t>
      </w:r>
    </w:p>
    <w:p w:rsidR="00797DD3" w:rsidRDefault="00722B97" w:rsidP="00722B97">
      <w:pPr>
        <w:pStyle w:val="Listaszerbekezds"/>
        <w:numPr>
          <w:ilvl w:val="0"/>
          <w:numId w:val="18"/>
        </w:numPr>
        <w:spacing w:after="0"/>
      </w:pPr>
      <w:r>
        <w:t>bemutató jellegű gépelemek, hajtások, szivattyúk</w:t>
      </w:r>
    </w:p>
    <w:p w:rsidR="00797DD3" w:rsidRPr="00FB273F" w:rsidRDefault="00797DD3" w:rsidP="00FB273F">
      <w:pPr>
        <w:spacing w:after="0"/>
      </w:pPr>
    </w:p>
    <w:p w:rsidR="00A34F19" w:rsidRPr="00FB273F" w:rsidRDefault="00A34F19" w:rsidP="00FB273F">
      <w:pPr>
        <w:spacing w:after="0"/>
        <w:rPr>
          <w:b/>
          <w:bCs/>
        </w:rPr>
      </w:pPr>
      <w:r w:rsidRPr="00FB273F">
        <w:rPr>
          <w:b/>
          <w:bCs/>
        </w:rPr>
        <w:t>V. A szakképesítés óraterve nappali rendszerű oktatásra</w:t>
      </w:r>
    </w:p>
    <w:p w:rsidR="00A34F19" w:rsidRPr="00FB273F" w:rsidRDefault="00A34F19" w:rsidP="00FB273F">
      <w:pPr>
        <w:spacing w:after="0"/>
      </w:pPr>
    </w:p>
    <w:p w:rsidR="00A34F19" w:rsidRPr="00FB273F" w:rsidRDefault="00A34F19"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A34F19" w:rsidRDefault="00A34F19">
      <w:pPr>
        <w:spacing w:after="200" w:line="276" w:lineRule="auto"/>
        <w:jc w:val="left"/>
      </w:pPr>
      <w:r>
        <w:br w:type="page"/>
      </w:r>
    </w:p>
    <w:p w:rsidR="00A34F19" w:rsidRPr="00FB273F" w:rsidRDefault="00A34F19" w:rsidP="00FB273F">
      <w:pPr>
        <w:spacing w:after="0"/>
      </w:pPr>
    </w:p>
    <w:p w:rsidR="00A34F19" w:rsidRDefault="00A34F19" w:rsidP="00FB273F">
      <w:pPr>
        <w:spacing w:after="0"/>
      </w:pPr>
      <w:r>
        <w:t>Szakgimnázium</w:t>
      </w:r>
      <w:r w:rsidRPr="00FB273F">
        <w:t>i képzés esetén a heti és éves szakmai óraszámok:</w:t>
      </w:r>
    </w:p>
    <w:p w:rsidR="00A34F19" w:rsidRDefault="00A34F19"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95"/>
        <w:gridCol w:w="2737"/>
        <w:gridCol w:w="1843"/>
      </w:tblGrid>
      <w:tr w:rsidR="00722B97" w:rsidRPr="00CF0617" w:rsidTr="001C3C0E">
        <w:trPr>
          <w:jc w:val="center"/>
        </w:trPr>
        <w:tc>
          <w:tcPr>
            <w:tcW w:w="3495" w:type="dxa"/>
            <w:vAlign w:val="center"/>
          </w:tcPr>
          <w:p w:rsidR="00722B97" w:rsidRPr="00CF0617" w:rsidRDefault="00722B97" w:rsidP="00C0314C">
            <w:pPr>
              <w:spacing w:after="0"/>
              <w:jc w:val="center"/>
            </w:pPr>
            <w:r w:rsidRPr="00CF0617">
              <w:t>évfolyam</w:t>
            </w:r>
          </w:p>
        </w:tc>
        <w:tc>
          <w:tcPr>
            <w:tcW w:w="2737" w:type="dxa"/>
            <w:vAlign w:val="center"/>
          </w:tcPr>
          <w:p w:rsidR="00722B97" w:rsidRPr="00CF0617" w:rsidRDefault="00722B97" w:rsidP="001C3C0E">
            <w:pPr>
              <w:spacing w:after="0"/>
              <w:jc w:val="center"/>
            </w:pPr>
            <w:r w:rsidRPr="00CF0617">
              <w:t xml:space="preserve">heti óraszám </w:t>
            </w:r>
          </w:p>
        </w:tc>
        <w:tc>
          <w:tcPr>
            <w:tcW w:w="1843" w:type="dxa"/>
            <w:vAlign w:val="center"/>
          </w:tcPr>
          <w:p w:rsidR="00722B97" w:rsidRPr="00CF0617" w:rsidRDefault="00722B97" w:rsidP="001C3C0E">
            <w:pPr>
              <w:spacing w:after="0"/>
              <w:jc w:val="center"/>
            </w:pPr>
            <w:r w:rsidRPr="00CF0617">
              <w:t xml:space="preserve">éves óraszám </w:t>
            </w:r>
          </w:p>
        </w:tc>
      </w:tr>
      <w:tr w:rsidR="00722B97" w:rsidRPr="00CF0617" w:rsidTr="001C3C0E">
        <w:trPr>
          <w:jc w:val="center"/>
        </w:trPr>
        <w:tc>
          <w:tcPr>
            <w:tcW w:w="3495" w:type="dxa"/>
          </w:tcPr>
          <w:p w:rsidR="00722B97" w:rsidRPr="00CF0617" w:rsidRDefault="00722B97" w:rsidP="001E7B1E">
            <w:pPr>
              <w:spacing w:after="0"/>
            </w:pPr>
            <w:r w:rsidRPr="00CF0617">
              <w:t>9. évfolyam</w:t>
            </w:r>
          </w:p>
        </w:tc>
        <w:tc>
          <w:tcPr>
            <w:tcW w:w="2737" w:type="dxa"/>
          </w:tcPr>
          <w:p w:rsidR="00722B97" w:rsidRPr="00CF0617" w:rsidRDefault="00722B97" w:rsidP="001E7B1E">
            <w:pPr>
              <w:spacing w:after="0"/>
            </w:pPr>
            <w:r w:rsidRPr="00CF0617">
              <w:t>11 óra/hét</w:t>
            </w:r>
          </w:p>
        </w:tc>
        <w:tc>
          <w:tcPr>
            <w:tcW w:w="1843" w:type="dxa"/>
          </w:tcPr>
          <w:p w:rsidR="00722B97" w:rsidRPr="00CF0617" w:rsidRDefault="00722B97" w:rsidP="001E7B1E">
            <w:pPr>
              <w:spacing w:after="0"/>
            </w:pPr>
            <w:r w:rsidRPr="00CF0617">
              <w:t>396 óra/év</w:t>
            </w:r>
          </w:p>
        </w:tc>
      </w:tr>
      <w:tr w:rsidR="00722B97" w:rsidRPr="00CF0617" w:rsidTr="001C3C0E">
        <w:trPr>
          <w:jc w:val="center"/>
        </w:trPr>
        <w:tc>
          <w:tcPr>
            <w:tcW w:w="3495" w:type="dxa"/>
          </w:tcPr>
          <w:p w:rsidR="00722B97" w:rsidRPr="00CF0617" w:rsidRDefault="00722B97" w:rsidP="001E7B1E">
            <w:pPr>
              <w:spacing w:after="0"/>
            </w:pPr>
            <w:r w:rsidRPr="00CF0617">
              <w:t>10. évfolyam</w:t>
            </w:r>
          </w:p>
        </w:tc>
        <w:tc>
          <w:tcPr>
            <w:tcW w:w="2737" w:type="dxa"/>
          </w:tcPr>
          <w:p w:rsidR="00722B97" w:rsidRPr="00CF0617" w:rsidRDefault="00722B97" w:rsidP="001E7B1E">
            <w:pPr>
              <w:spacing w:after="0"/>
            </w:pPr>
            <w:r w:rsidRPr="00CF0617">
              <w:t>12 óra/hét</w:t>
            </w:r>
          </w:p>
        </w:tc>
        <w:tc>
          <w:tcPr>
            <w:tcW w:w="1843" w:type="dxa"/>
          </w:tcPr>
          <w:p w:rsidR="00722B97" w:rsidRPr="00CF0617" w:rsidRDefault="00722B97" w:rsidP="001E7B1E">
            <w:pPr>
              <w:spacing w:after="0"/>
            </w:pPr>
            <w:r w:rsidRPr="00CF0617">
              <w:t>432 óra/év</w:t>
            </w:r>
          </w:p>
        </w:tc>
      </w:tr>
      <w:tr w:rsidR="00722B97" w:rsidRPr="00CF0617" w:rsidTr="001C3C0E">
        <w:trPr>
          <w:jc w:val="center"/>
        </w:trPr>
        <w:tc>
          <w:tcPr>
            <w:tcW w:w="3495" w:type="dxa"/>
          </w:tcPr>
          <w:p w:rsidR="00722B97" w:rsidRPr="00CF0617" w:rsidRDefault="00722B97" w:rsidP="001E7B1E">
            <w:pPr>
              <w:spacing w:after="0"/>
            </w:pPr>
            <w:r w:rsidRPr="00CF0617">
              <w:t>Ögy.</w:t>
            </w:r>
          </w:p>
        </w:tc>
        <w:tc>
          <w:tcPr>
            <w:tcW w:w="2737" w:type="dxa"/>
          </w:tcPr>
          <w:p w:rsidR="00722B97" w:rsidRPr="00CF0617" w:rsidDel="00F96649" w:rsidRDefault="00722B97" w:rsidP="001E7B1E">
            <w:pPr>
              <w:spacing w:after="0"/>
            </w:pPr>
          </w:p>
        </w:tc>
        <w:tc>
          <w:tcPr>
            <w:tcW w:w="1843" w:type="dxa"/>
          </w:tcPr>
          <w:p w:rsidR="00722B97" w:rsidRPr="00CF0617" w:rsidRDefault="00722B97" w:rsidP="001E7B1E">
            <w:pPr>
              <w:spacing w:after="0"/>
            </w:pPr>
            <w:r w:rsidRPr="00CF0617">
              <w:t>140 óra</w:t>
            </w:r>
          </w:p>
        </w:tc>
      </w:tr>
      <w:tr w:rsidR="00722B97" w:rsidRPr="00CF0617" w:rsidTr="001C3C0E">
        <w:trPr>
          <w:jc w:val="center"/>
        </w:trPr>
        <w:tc>
          <w:tcPr>
            <w:tcW w:w="3495" w:type="dxa"/>
          </w:tcPr>
          <w:p w:rsidR="00722B97" w:rsidRPr="00CF0617" w:rsidRDefault="00722B97" w:rsidP="001E7B1E">
            <w:pPr>
              <w:spacing w:after="0"/>
            </w:pPr>
            <w:r w:rsidRPr="00CF0617">
              <w:t>11. évfolyam</w:t>
            </w:r>
          </w:p>
        </w:tc>
        <w:tc>
          <w:tcPr>
            <w:tcW w:w="2737" w:type="dxa"/>
          </w:tcPr>
          <w:p w:rsidR="00722B97" w:rsidRPr="00CF0617" w:rsidRDefault="00722B97" w:rsidP="001E7B1E">
            <w:pPr>
              <w:spacing w:after="0"/>
            </w:pPr>
            <w:r w:rsidRPr="00CF0617">
              <w:t>10 óra/hét</w:t>
            </w:r>
          </w:p>
        </w:tc>
        <w:tc>
          <w:tcPr>
            <w:tcW w:w="1843" w:type="dxa"/>
          </w:tcPr>
          <w:p w:rsidR="00722B97" w:rsidRPr="00CF0617" w:rsidRDefault="00722B97" w:rsidP="001E7B1E">
            <w:pPr>
              <w:spacing w:after="0"/>
            </w:pPr>
            <w:r w:rsidRPr="00CF0617">
              <w:t>360 óra/év</w:t>
            </w:r>
          </w:p>
        </w:tc>
      </w:tr>
      <w:tr w:rsidR="00722B97" w:rsidRPr="00CF0617" w:rsidTr="001C3C0E">
        <w:trPr>
          <w:jc w:val="center"/>
        </w:trPr>
        <w:tc>
          <w:tcPr>
            <w:tcW w:w="3495" w:type="dxa"/>
          </w:tcPr>
          <w:p w:rsidR="00722B97" w:rsidRPr="00CF0617" w:rsidRDefault="00722B97" w:rsidP="001E7B1E">
            <w:pPr>
              <w:spacing w:after="0"/>
            </w:pPr>
            <w:r w:rsidRPr="00CF0617">
              <w:t>Ögy.</w:t>
            </w:r>
          </w:p>
        </w:tc>
        <w:tc>
          <w:tcPr>
            <w:tcW w:w="2737" w:type="dxa"/>
          </w:tcPr>
          <w:p w:rsidR="00722B97" w:rsidRPr="00CF0617" w:rsidRDefault="00722B97" w:rsidP="001E7B1E">
            <w:pPr>
              <w:spacing w:after="0"/>
            </w:pPr>
          </w:p>
        </w:tc>
        <w:tc>
          <w:tcPr>
            <w:tcW w:w="1843" w:type="dxa"/>
          </w:tcPr>
          <w:p w:rsidR="00722B97" w:rsidRPr="00CF0617" w:rsidRDefault="00722B97" w:rsidP="001E7B1E">
            <w:pPr>
              <w:spacing w:after="0"/>
            </w:pPr>
            <w:r w:rsidRPr="00CF0617">
              <w:t>140 óra</w:t>
            </w:r>
          </w:p>
        </w:tc>
      </w:tr>
      <w:tr w:rsidR="00722B97" w:rsidRPr="00CF0617" w:rsidTr="001C3C0E">
        <w:trPr>
          <w:jc w:val="center"/>
        </w:trPr>
        <w:tc>
          <w:tcPr>
            <w:tcW w:w="3495" w:type="dxa"/>
          </w:tcPr>
          <w:p w:rsidR="00722B97" w:rsidRPr="00CF0617" w:rsidRDefault="00722B97" w:rsidP="001E7B1E">
            <w:pPr>
              <w:spacing w:after="0"/>
            </w:pPr>
            <w:r w:rsidRPr="00CF0617">
              <w:t>12. évfolyam</w:t>
            </w:r>
          </w:p>
        </w:tc>
        <w:tc>
          <w:tcPr>
            <w:tcW w:w="2737" w:type="dxa"/>
          </w:tcPr>
          <w:p w:rsidR="00722B97" w:rsidRPr="00CF0617" w:rsidRDefault="00722B97" w:rsidP="001E7B1E">
            <w:pPr>
              <w:spacing w:after="0"/>
            </w:pPr>
            <w:r w:rsidRPr="00CF0617">
              <w:t>10 óra/hét</w:t>
            </w:r>
          </w:p>
        </w:tc>
        <w:tc>
          <w:tcPr>
            <w:tcW w:w="1843" w:type="dxa"/>
          </w:tcPr>
          <w:p w:rsidR="00722B97" w:rsidRPr="00CF0617" w:rsidRDefault="00722B97" w:rsidP="001E7B1E">
            <w:pPr>
              <w:spacing w:after="0"/>
            </w:pPr>
            <w:r w:rsidRPr="00CF0617">
              <w:t>310 óra/év</w:t>
            </w:r>
          </w:p>
        </w:tc>
      </w:tr>
      <w:tr w:rsidR="00722B97" w:rsidRPr="00CF0617" w:rsidTr="001C3C0E">
        <w:trPr>
          <w:jc w:val="center"/>
        </w:trPr>
        <w:tc>
          <w:tcPr>
            <w:tcW w:w="3495" w:type="dxa"/>
          </w:tcPr>
          <w:p w:rsidR="00722B97" w:rsidRPr="00CF0617" w:rsidRDefault="00722B97" w:rsidP="001E7B1E">
            <w:pPr>
              <w:spacing w:after="0"/>
            </w:pPr>
            <w:r w:rsidRPr="00CF0617">
              <w:t>5/13. évfolyam</w:t>
            </w:r>
          </w:p>
        </w:tc>
        <w:tc>
          <w:tcPr>
            <w:tcW w:w="2737" w:type="dxa"/>
          </w:tcPr>
          <w:p w:rsidR="00722B97" w:rsidRPr="00CF0617" w:rsidRDefault="00722B97" w:rsidP="001E7B1E">
            <w:pPr>
              <w:spacing w:after="0"/>
            </w:pPr>
            <w:r w:rsidRPr="00CF0617">
              <w:t>31 óra/hét</w:t>
            </w:r>
          </w:p>
        </w:tc>
        <w:tc>
          <w:tcPr>
            <w:tcW w:w="1843" w:type="dxa"/>
          </w:tcPr>
          <w:p w:rsidR="00722B97" w:rsidRPr="00CF0617" w:rsidRDefault="00722B97" w:rsidP="001E7B1E">
            <w:pPr>
              <w:spacing w:after="0"/>
            </w:pPr>
            <w:r w:rsidRPr="00CF0617">
              <w:t>961 óra/év</w:t>
            </w:r>
          </w:p>
        </w:tc>
      </w:tr>
      <w:tr w:rsidR="00722B97" w:rsidRPr="00CF0617" w:rsidTr="001C3C0E">
        <w:trPr>
          <w:jc w:val="center"/>
        </w:trPr>
        <w:tc>
          <w:tcPr>
            <w:tcW w:w="6232" w:type="dxa"/>
            <w:gridSpan w:val="2"/>
          </w:tcPr>
          <w:p w:rsidR="00722B97" w:rsidRPr="00CF0617" w:rsidRDefault="00722B97" w:rsidP="001E7B1E">
            <w:pPr>
              <w:spacing w:after="0"/>
            </w:pPr>
            <w:r w:rsidRPr="00CF0617">
              <w:t>Összesen:</w:t>
            </w:r>
          </w:p>
        </w:tc>
        <w:tc>
          <w:tcPr>
            <w:tcW w:w="1843" w:type="dxa"/>
          </w:tcPr>
          <w:p w:rsidR="00722B97" w:rsidRPr="00CF0617" w:rsidRDefault="00722B97" w:rsidP="001E7B1E">
            <w:pPr>
              <w:spacing w:after="0"/>
            </w:pPr>
            <w:r w:rsidRPr="00CF0617">
              <w:t>2739 óra</w:t>
            </w:r>
          </w:p>
        </w:tc>
      </w:tr>
    </w:tbl>
    <w:p w:rsidR="00A34F19" w:rsidRDefault="00A34F19" w:rsidP="000B5E9D">
      <w:pPr>
        <w:spacing w:after="0"/>
      </w:pPr>
    </w:p>
    <w:p w:rsidR="001C3C0E" w:rsidRDefault="001C3C0E" w:rsidP="000B5E9D">
      <w:pPr>
        <w:spacing w:after="0"/>
      </w:pPr>
      <w:r w:rsidRPr="00666DBD">
        <w:rPr>
          <w:color w:val="1A1A1A"/>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w:t>
      </w:r>
      <w:r w:rsidR="005C062B">
        <w:rPr>
          <w:color w:val="1A1A1A"/>
        </w:rPr>
        <w:t>,</w:t>
      </w:r>
      <w:r w:rsidRPr="00666DBD">
        <w:rPr>
          <w:color w:val="1A1A1A"/>
        </w:rPr>
        <w:t xml:space="preserve"> akkor a 11. évfolyamon 72 óra és a 12. évfolyamon 62 óra időkeret szakmai tartalmáról a szakképző iskola szakmai programjában kell rendelkezni.</w:t>
      </w:r>
    </w:p>
    <w:p w:rsidR="001C3C0E" w:rsidRDefault="001C3C0E"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21"/>
        <w:gridCol w:w="2170"/>
        <w:gridCol w:w="2551"/>
      </w:tblGrid>
      <w:tr w:rsidR="001C3C0E" w:rsidRPr="00CF0617" w:rsidTr="001C3C0E">
        <w:trPr>
          <w:jc w:val="center"/>
        </w:trPr>
        <w:tc>
          <w:tcPr>
            <w:tcW w:w="3921" w:type="dxa"/>
            <w:vAlign w:val="center"/>
          </w:tcPr>
          <w:p w:rsidR="001C3C0E" w:rsidRPr="00CF0617" w:rsidRDefault="001C3C0E" w:rsidP="00C0314C">
            <w:pPr>
              <w:spacing w:after="0"/>
              <w:jc w:val="center"/>
            </w:pPr>
            <w:r w:rsidRPr="00CF0617">
              <w:t>évfolyam</w:t>
            </w:r>
          </w:p>
        </w:tc>
        <w:tc>
          <w:tcPr>
            <w:tcW w:w="2170" w:type="dxa"/>
            <w:vAlign w:val="center"/>
          </w:tcPr>
          <w:p w:rsidR="001C3C0E" w:rsidRPr="00CF0617" w:rsidRDefault="001C3C0E" w:rsidP="001C3C0E">
            <w:pPr>
              <w:spacing w:after="0"/>
              <w:jc w:val="center"/>
            </w:pPr>
            <w:r w:rsidRPr="00CF0617">
              <w:t xml:space="preserve">heti óraszám </w:t>
            </w:r>
          </w:p>
        </w:tc>
        <w:tc>
          <w:tcPr>
            <w:tcW w:w="2551" w:type="dxa"/>
            <w:vAlign w:val="center"/>
          </w:tcPr>
          <w:p w:rsidR="001C3C0E" w:rsidRPr="00CF0617" w:rsidRDefault="001C3C0E" w:rsidP="001C3C0E">
            <w:pPr>
              <w:spacing w:after="0"/>
              <w:jc w:val="center"/>
            </w:pPr>
            <w:r w:rsidRPr="00CF0617">
              <w:t>éves óraszám</w:t>
            </w:r>
          </w:p>
        </w:tc>
      </w:tr>
      <w:tr w:rsidR="001C3C0E" w:rsidRPr="00CF0617" w:rsidTr="001C3C0E">
        <w:trPr>
          <w:jc w:val="center"/>
        </w:trPr>
        <w:tc>
          <w:tcPr>
            <w:tcW w:w="3921" w:type="dxa"/>
            <w:shd w:val="clear" w:color="auto" w:fill="FFFFFF"/>
          </w:tcPr>
          <w:p w:rsidR="001C3C0E" w:rsidRPr="00CF0617" w:rsidRDefault="001C3C0E" w:rsidP="001E7B1E">
            <w:pPr>
              <w:spacing w:after="0"/>
            </w:pPr>
            <w:r w:rsidRPr="00CF0617">
              <w:t>1/13. évfolyam</w:t>
            </w:r>
          </w:p>
        </w:tc>
        <w:tc>
          <w:tcPr>
            <w:tcW w:w="2170" w:type="dxa"/>
            <w:shd w:val="clear" w:color="auto" w:fill="FFFFFF"/>
          </w:tcPr>
          <w:p w:rsidR="001C3C0E" w:rsidRPr="00CF0617" w:rsidRDefault="001C3C0E" w:rsidP="001E7B1E">
            <w:pPr>
              <w:spacing w:after="0"/>
            </w:pPr>
            <w:r w:rsidRPr="00CF0617">
              <w:t>31 óra/hét</w:t>
            </w:r>
          </w:p>
        </w:tc>
        <w:tc>
          <w:tcPr>
            <w:tcW w:w="2551" w:type="dxa"/>
            <w:shd w:val="clear" w:color="auto" w:fill="FFFFFF"/>
          </w:tcPr>
          <w:p w:rsidR="001C3C0E" w:rsidRPr="00CF0617" w:rsidRDefault="001C3C0E" w:rsidP="001E7B1E">
            <w:pPr>
              <w:spacing w:after="0"/>
            </w:pPr>
            <w:r w:rsidRPr="00CF0617">
              <w:t>1116 óra/év</w:t>
            </w:r>
          </w:p>
        </w:tc>
      </w:tr>
      <w:tr w:rsidR="001C3C0E" w:rsidRPr="00CF0617" w:rsidTr="001C3C0E">
        <w:trPr>
          <w:jc w:val="center"/>
        </w:trPr>
        <w:tc>
          <w:tcPr>
            <w:tcW w:w="3921" w:type="dxa"/>
          </w:tcPr>
          <w:p w:rsidR="001C3C0E" w:rsidRPr="00CF0617" w:rsidRDefault="001C3C0E" w:rsidP="001E7B1E">
            <w:pPr>
              <w:spacing w:after="0"/>
            </w:pPr>
            <w:r w:rsidRPr="00CF0617">
              <w:t>Ögy</w:t>
            </w:r>
          </w:p>
        </w:tc>
        <w:tc>
          <w:tcPr>
            <w:tcW w:w="2170" w:type="dxa"/>
          </w:tcPr>
          <w:p w:rsidR="001C3C0E" w:rsidRPr="00CF0617" w:rsidRDefault="001C3C0E" w:rsidP="001E7B1E">
            <w:pPr>
              <w:spacing w:after="0"/>
            </w:pPr>
          </w:p>
        </w:tc>
        <w:tc>
          <w:tcPr>
            <w:tcW w:w="2551" w:type="dxa"/>
          </w:tcPr>
          <w:p w:rsidR="001C3C0E" w:rsidRPr="00CF0617" w:rsidRDefault="001C3C0E" w:rsidP="001E7B1E">
            <w:pPr>
              <w:spacing w:after="0"/>
            </w:pPr>
            <w:r w:rsidRPr="00CF0617">
              <w:t>160 óra</w:t>
            </w:r>
          </w:p>
        </w:tc>
      </w:tr>
      <w:tr w:rsidR="001C3C0E" w:rsidRPr="00CF0617" w:rsidTr="001C3C0E">
        <w:trPr>
          <w:jc w:val="center"/>
        </w:trPr>
        <w:tc>
          <w:tcPr>
            <w:tcW w:w="3921" w:type="dxa"/>
            <w:shd w:val="clear" w:color="auto" w:fill="FFFFFF"/>
          </w:tcPr>
          <w:p w:rsidR="001C3C0E" w:rsidRPr="00CF0617" w:rsidRDefault="001C3C0E" w:rsidP="001E7B1E">
            <w:pPr>
              <w:spacing w:after="0"/>
            </w:pPr>
            <w:r w:rsidRPr="00CF0617">
              <w:t>2/14. évfolyam</w:t>
            </w:r>
          </w:p>
        </w:tc>
        <w:tc>
          <w:tcPr>
            <w:tcW w:w="2170" w:type="dxa"/>
            <w:shd w:val="clear" w:color="auto" w:fill="FFFFFF"/>
          </w:tcPr>
          <w:p w:rsidR="001C3C0E" w:rsidRPr="00CF0617" w:rsidRDefault="001C3C0E" w:rsidP="001E7B1E">
            <w:pPr>
              <w:spacing w:after="0"/>
            </w:pPr>
            <w:r w:rsidRPr="00CF0617">
              <w:t>31 óra/hét</w:t>
            </w:r>
          </w:p>
        </w:tc>
        <w:tc>
          <w:tcPr>
            <w:tcW w:w="2551" w:type="dxa"/>
            <w:shd w:val="clear" w:color="auto" w:fill="FFFFFF"/>
          </w:tcPr>
          <w:p w:rsidR="001C3C0E" w:rsidRPr="00CF0617" w:rsidRDefault="001C3C0E" w:rsidP="001E7B1E">
            <w:pPr>
              <w:spacing w:after="0"/>
            </w:pPr>
            <w:r w:rsidRPr="00CF0617">
              <w:t>961 óra/év</w:t>
            </w:r>
          </w:p>
        </w:tc>
      </w:tr>
      <w:tr w:rsidR="001C3C0E" w:rsidRPr="00CF0617" w:rsidTr="001C3C0E">
        <w:trPr>
          <w:jc w:val="center"/>
        </w:trPr>
        <w:tc>
          <w:tcPr>
            <w:tcW w:w="6091" w:type="dxa"/>
            <w:gridSpan w:val="2"/>
            <w:shd w:val="clear" w:color="auto" w:fill="FFFFFF"/>
          </w:tcPr>
          <w:p w:rsidR="001C3C0E" w:rsidRPr="00CF0617" w:rsidRDefault="001C3C0E" w:rsidP="001E7B1E">
            <w:pPr>
              <w:spacing w:after="0"/>
            </w:pPr>
            <w:r w:rsidRPr="00CF0617">
              <w:t>Összesen:</w:t>
            </w:r>
          </w:p>
        </w:tc>
        <w:tc>
          <w:tcPr>
            <w:tcW w:w="2551" w:type="dxa"/>
            <w:shd w:val="clear" w:color="auto" w:fill="FFFFFF"/>
          </w:tcPr>
          <w:p w:rsidR="001C3C0E" w:rsidRPr="00CF0617" w:rsidRDefault="001C3C0E" w:rsidP="001E7B1E">
            <w:pPr>
              <w:spacing w:after="0"/>
            </w:pPr>
            <w:r w:rsidRPr="00CF0617">
              <w:t>2237 óra</w:t>
            </w:r>
          </w:p>
        </w:tc>
      </w:tr>
    </w:tbl>
    <w:p w:rsidR="00A34F19" w:rsidRDefault="00A34F19" w:rsidP="000B5E9D">
      <w:pPr>
        <w:spacing w:after="0"/>
      </w:pPr>
    </w:p>
    <w:p w:rsidR="00A34F19" w:rsidRDefault="00A34F19"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A34F19" w:rsidRDefault="00A34F19" w:rsidP="000B5E9D">
      <w:pPr>
        <w:spacing w:after="0"/>
        <w:sectPr w:rsidR="00A34F19">
          <w:footerReference w:type="default" r:id="rId8"/>
          <w:pgSz w:w="11906" w:h="16838"/>
          <w:pgMar w:top="1417" w:right="1417" w:bottom="1417" w:left="1417" w:header="708" w:footer="708" w:gutter="0"/>
          <w:cols w:space="708"/>
          <w:docGrid w:linePitch="360"/>
        </w:sectPr>
      </w:pPr>
    </w:p>
    <w:p w:rsidR="00A34F19" w:rsidRPr="00CB484D" w:rsidRDefault="00A34F19" w:rsidP="00CB484D">
      <w:pPr>
        <w:spacing w:after="0"/>
        <w:jc w:val="center"/>
      </w:pPr>
      <w:r w:rsidRPr="00CB484D">
        <w:lastRenderedPageBreak/>
        <w:t>1. számú táblázat</w:t>
      </w:r>
    </w:p>
    <w:p w:rsidR="00A34F19" w:rsidRPr="00CB484D" w:rsidRDefault="00A34F19" w:rsidP="00CB484D">
      <w:pPr>
        <w:spacing w:after="0"/>
        <w:jc w:val="center"/>
        <w:rPr>
          <w:b/>
          <w:bCs/>
        </w:rPr>
      </w:pPr>
      <w:r w:rsidRPr="00CB484D">
        <w:rPr>
          <w:b/>
          <w:bCs/>
        </w:rPr>
        <w:t>A szakmai követelménymodulokhoz rendelt tantárgyak heti óraszáma évfolyamonként</w:t>
      </w:r>
    </w:p>
    <w:p w:rsidR="00A34F19" w:rsidRDefault="00A34F19" w:rsidP="000B5E9D">
      <w:pPr>
        <w:spacing w:after="0"/>
      </w:pPr>
    </w:p>
    <w:p w:rsidR="00A34F19" w:rsidRDefault="00A34F19"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44"/>
        <w:gridCol w:w="2432"/>
        <w:gridCol w:w="540"/>
        <w:gridCol w:w="540"/>
        <w:gridCol w:w="508"/>
        <w:gridCol w:w="507"/>
        <w:gridCol w:w="605"/>
        <w:gridCol w:w="508"/>
        <w:gridCol w:w="507"/>
        <w:gridCol w:w="605"/>
        <w:gridCol w:w="371"/>
        <w:gridCol w:w="709"/>
        <w:gridCol w:w="682"/>
        <w:gridCol w:w="440"/>
        <w:gridCol w:w="566"/>
        <w:gridCol w:w="566"/>
        <w:gridCol w:w="488"/>
        <w:gridCol w:w="682"/>
        <w:gridCol w:w="440"/>
      </w:tblGrid>
      <w:tr w:rsidR="00577AA3" w:rsidRPr="00AE7B04" w:rsidTr="00577AA3">
        <w:trPr>
          <w:trHeight w:val="750"/>
          <w:jc w:val="center"/>
        </w:trPr>
        <w:tc>
          <w:tcPr>
            <w:tcW w:w="5076" w:type="dxa"/>
            <w:gridSpan w:val="2"/>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 </w:t>
            </w: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9.</w:t>
            </w:r>
          </w:p>
        </w:tc>
        <w:tc>
          <w:tcPr>
            <w:tcW w:w="1620" w:type="dxa"/>
            <w:gridSpan w:val="3"/>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10.</w:t>
            </w:r>
          </w:p>
        </w:tc>
        <w:tc>
          <w:tcPr>
            <w:tcW w:w="1620" w:type="dxa"/>
            <w:gridSpan w:val="3"/>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w:t>
            </w: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12.</w:t>
            </w: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5/13.</w:t>
            </w:r>
          </w:p>
        </w:tc>
        <w:tc>
          <w:tcPr>
            <w:tcW w:w="1620" w:type="dxa"/>
            <w:gridSpan w:val="3"/>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1/13.</w:t>
            </w: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2/14.</w:t>
            </w:r>
          </w:p>
        </w:tc>
      </w:tr>
      <w:tr w:rsidR="00577AA3" w:rsidRPr="00AE7B04" w:rsidTr="00577AA3">
        <w:trPr>
          <w:trHeight w:val="450"/>
          <w:jc w:val="center"/>
        </w:trPr>
        <w:tc>
          <w:tcPr>
            <w:tcW w:w="5076" w:type="dxa"/>
            <w:gridSpan w:val="2"/>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1015"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ögy</w:t>
            </w:r>
          </w:p>
        </w:tc>
        <w:tc>
          <w:tcPr>
            <w:tcW w:w="1015"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ögy</w:t>
            </w:r>
          </w:p>
        </w:tc>
        <w:tc>
          <w:tcPr>
            <w:tcW w:w="1080"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1122"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1132"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c>
          <w:tcPr>
            <w:tcW w:w="488" w:type="dxa"/>
            <w:vMerge w:val="restart"/>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ögy</w:t>
            </w:r>
          </w:p>
        </w:tc>
        <w:tc>
          <w:tcPr>
            <w:tcW w:w="1122" w:type="dxa"/>
            <w:gridSpan w:val="2"/>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heti óraszám</w:t>
            </w:r>
          </w:p>
        </w:tc>
      </w:tr>
      <w:tr w:rsidR="00577AA3" w:rsidRPr="00AE7B04" w:rsidTr="00577AA3">
        <w:trPr>
          <w:trHeight w:val="375"/>
          <w:jc w:val="center"/>
        </w:trPr>
        <w:tc>
          <w:tcPr>
            <w:tcW w:w="5076" w:type="dxa"/>
            <w:gridSpan w:val="2"/>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540"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40"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c>
          <w:tcPr>
            <w:tcW w:w="508"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07"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c>
          <w:tcPr>
            <w:tcW w:w="605"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508"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07"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c>
          <w:tcPr>
            <w:tcW w:w="605"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371"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709"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440"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c>
          <w:tcPr>
            <w:tcW w:w="566"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566"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c>
          <w:tcPr>
            <w:tcW w:w="488"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e</w:t>
            </w:r>
          </w:p>
        </w:tc>
        <w:tc>
          <w:tcPr>
            <w:tcW w:w="440" w:type="dxa"/>
            <w:shd w:val="clear" w:color="000000" w:fill="F2F2F2"/>
            <w:noWrap/>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gy</w:t>
            </w:r>
          </w:p>
        </w:tc>
      </w:tr>
      <w:tr w:rsidR="00577AA3" w:rsidRPr="00AE7B04" w:rsidTr="00577AA3">
        <w:trPr>
          <w:trHeight w:val="61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A fő szakképesítésre vonatkozóan:</w:t>
            </w:r>
          </w:p>
        </w:tc>
        <w:tc>
          <w:tcPr>
            <w:tcW w:w="2432" w:type="dxa"/>
            <w:shd w:val="clear" w:color="auto" w:fill="auto"/>
            <w:vAlign w:val="center"/>
            <w:hideMark/>
          </w:tcPr>
          <w:p w:rsidR="00577AA3" w:rsidRPr="00AE7B04" w:rsidRDefault="00577AA3" w:rsidP="00AE7B04">
            <w:pPr>
              <w:spacing w:after="0"/>
              <w:jc w:val="left"/>
              <w:rPr>
                <w:rFonts w:eastAsia="Times New Roman"/>
                <w:color w:val="000000"/>
                <w:sz w:val="20"/>
                <w:szCs w:val="20"/>
                <w:lang w:eastAsia="hu-HU"/>
              </w:rPr>
            </w:pPr>
            <w:r w:rsidRPr="00AE7B04">
              <w:rPr>
                <w:rFonts w:eastAsia="Times New Roman"/>
                <w:color w:val="000000"/>
                <w:sz w:val="20"/>
                <w:szCs w:val="20"/>
                <w:lang w:eastAsia="hu-HU"/>
              </w:rPr>
              <w:t>Összesen</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6</w:t>
            </w:r>
            <w:r>
              <w:rPr>
                <w:rFonts w:eastAsia="Times New Roman"/>
                <w:b/>
                <w:bCs/>
                <w:color w:val="000000"/>
                <w:sz w:val="20"/>
                <w:szCs w:val="20"/>
                <w:lang w:eastAsia="hu-HU"/>
              </w:rPr>
              <w:t>,5</w:t>
            </w:r>
          </w:p>
        </w:tc>
        <w:tc>
          <w:tcPr>
            <w:tcW w:w="540"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r w:rsidRPr="00AE7B04">
              <w:rPr>
                <w:rFonts w:eastAsia="Times New Roman"/>
                <w:b/>
                <w:bCs/>
                <w:color w:val="000000"/>
                <w:sz w:val="20"/>
                <w:szCs w:val="20"/>
                <w:lang w:eastAsia="hu-HU"/>
              </w:rPr>
              <w:t>,5</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7,5</w:t>
            </w:r>
          </w:p>
        </w:tc>
        <w:tc>
          <w:tcPr>
            <w:tcW w:w="507"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140</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5,5</w:t>
            </w:r>
          </w:p>
        </w:tc>
        <w:tc>
          <w:tcPr>
            <w:tcW w:w="507"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605"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140</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709" w:type="dxa"/>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682" w:type="dxa"/>
            <w:shd w:val="clear" w:color="auto" w:fill="auto"/>
            <w:noWrap/>
            <w:vAlign w:val="center"/>
            <w:hideMark/>
          </w:tcPr>
          <w:p w:rsidR="00577AA3" w:rsidRPr="00AE7B04" w:rsidRDefault="00577AA3" w:rsidP="006C449B">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40" w:type="dxa"/>
            <w:shd w:val="clear" w:color="000000" w:fill="F2F2F2"/>
            <w:noWrap/>
            <w:vAlign w:val="center"/>
            <w:hideMark/>
          </w:tcPr>
          <w:p w:rsidR="00577AA3" w:rsidRPr="00AE7B04" w:rsidRDefault="00577AA3" w:rsidP="007053E6">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r>
              <w:rPr>
                <w:rFonts w:eastAsia="Times New Roman"/>
                <w:b/>
                <w:bCs/>
                <w:color w:val="000000"/>
                <w:sz w:val="20"/>
                <w:szCs w:val="20"/>
                <w:lang w:eastAsia="hu-HU"/>
              </w:rPr>
              <w:t>2</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19,5</w:t>
            </w:r>
          </w:p>
        </w:tc>
        <w:tc>
          <w:tcPr>
            <w:tcW w:w="566" w:type="dxa"/>
            <w:shd w:val="clear" w:color="000000" w:fill="F2F2F2"/>
            <w:noWrap/>
            <w:vAlign w:val="center"/>
            <w:hideMark/>
          </w:tcPr>
          <w:p w:rsidR="00577AA3" w:rsidRPr="00AE7B04" w:rsidRDefault="00577AA3" w:rsidP="001E75A3">
            <w:pPr>
              <w:spacing w:after="0"/>
              <w:jc w:val="center"/>
              <w:rPr>
                <w:rFonts w:eastAsia="Times New Roman"/>
                <w:b/>
                <w:bCs/>
                <w:color w:val="000000"/>
                <w:sz w:val="20"/>
                <w:szCs w:val="20"/>
                <w:lang w:eastAsia="hu-HU"/>
              </w:rPr>
            </w:pPr>
            <w:r>
              <w:rPr>
                <w:rFonts w:eastAsia="Times New Roman"/>
                <w:b/>
                <w:bCs/>
                <w:color w:val="000000"/>
                <w:sz w:val="20"/>
                <w:szCs w:val="20"/>
                <w:lang w:eastAsia="hu-HU"/>
              </w:rPr>
              <w:t>11,5</w:t>
            </w:r>
          </w:p>
        </w:tc>
        <w:tc>
          <w:tcPr>
            <w:tcW w:w="488"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160</w:t>
            </w:r>
          </w:p>
        </w:tc>
        <w:tc>
          <w:tcPr>
            <w:tcW w:w="682" w:type="dxa"/>
            <w:shd w:val="clear" w:color="auto" w:fill="auto"/>
            <w:noWrap/>
            <w:vAlign w:val="center"/>
            <w:hideMark/>
          </w:tcPr>
          <w:p w:rsidR="00577AA3" w:rsidRPr="00AE7B04" w:rsidRDefault="00577AA3" w:rsidP="0008037D">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40" w:type="dxa"/>
            <w:shd w:val="clear" w:color="000000" w:fill="F2F2F2"/>
            <w:noWrap/>
            <w:vAlign w:val="center"/>
            <w:hideMark/>
          </w:tcPr>
          <w:p w:rsidR="00577AA3" w:rsidRPr="00AE7B04" w:rsidRDefault="00577AA3" w:rsidP="0008037D">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r>
              <w:rPr>
                <w:rFonts w:eastAsia="Times New Roman"/>
                <w:b/>
                <w:bCs/>
                <w:color w:val="000000"/>
                <w:sz w:val="20"/>
                <w:szCs w:val="20"/>
                <w:lang w:eastAsia="hu-HU"/>
              </w:rPr>
              <w:t>2</w:t>
            </w:r>
          </w:p>
        </w:tc>
      </w:tr>
      <w:tr w:rsidR="00577AA3" w:rsidRPr="00AE7B04" w:rsidTr="00577AA3">
        <w:trPr>
          <w:trHeight w:val="61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color w:val="000000"/>
                <w:sz w:val="20"/>
                <w:szCs w:val="20"/>
                <w:lang w:eastAsia="hu-HU"/>
              </w:rPr>
            </w:pPr>
            <w:r w:rsidRPr="00AE7B04">
              <w:rPr>
                <w:rFonts w:eastAsia="Times New Roman"/>
                <w:color w:val="000000"/>
                <w:sz w:val="20"/>
                <w:szCs w:val="20"/>
                <w:lang w:eastAsia="hu-HU"/>
              </w:rPr>
              <w:t>Összesen</w:t>
            </w: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1015"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605" w:type="dxa"/>
            <w:vMerge/>
            <w:vAlign w:val="center"/>
            <w:hideMark/>
          </w:tcPr>
          <w:p w:rsidR="00577AA3" w:rsidRPr="00AE7B04" w:rsidRDefault="00577AA3" w:rsidP="00AE7B04">
            <w:pPr>
              <w:spacing w:after="0"/>
              <w:jc w:val="left"/>
              <w:rPr>
                <w:rFonts w:eastAsia="Times New Roman"/>
                <w:b/>
                <w:bCs/>
                <w:color w:val="000000"/>
                <w:sz w:val="20"/>
                <w:szCs w:val="20"/>
                <w:lang w:eastAsia="hu-HU"/>
              </w:rPr>
            </w:pPr>
          </w:p>
        </w:tc>
        <w:tc>
          <w:tcPr>
            <w:tcW w:w="1015"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5" w:type="dxa"/>
            <w:vMerge/>
            <w:vAlign w:val="center"/>
            <w:hideMark/>
          </w:tcPr>
          <w:p w:rsidR="00577AA3" w:rsidRPr="00AE7B04" w:rsidRDefault="00577AA3" w:rsidP="00AE7B04">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1132" w:type="dxa"/>
            <w:gridSpan w:val="2"/>
            <w:shd w:val="clear" w:color="auto" w:fill="auto"/>
            <w:noWrap/>
            <w:vAlign w:val="center"/>
            <w:hideMark/>
          </w:tcPr>
          <w:p w:rsidR="00577AA3" w:rsidRPr="00AE7B04" w:rsidRDefault="00577AA3" w:rsidP="001E75A3">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488" w:type="dxa"/>
            <w:vMerge/>
            <w:vAlign w:val="center"/>
            <w:hideMark/>
          </w:tcPr>
          <w:p w:rsidR="00577AA3" w:rsidRPr="00AE7B04" w:rsidRDefault="00577AA3" w:rsidP="00AE7B04">
            <w:pPr>
              <w:spacing w:after="0"/>
              <w:jc w:val="left"/>
              <w:rPr>
                <w:rFonts w:eastAsia="Times New Roman"/>
                <w:b/>
                <w:bCs/>
                <w:color w:val="000000"/>
                <w:sz w:val="20"/>
                <w:szCs w:val="20"/>
                <w:lang w:eastAsia="hu-HU"/>
              </w:rPr>
            </w:pPr>
          </w:p>
        </w:tc>
        <w:tc>
          <w:tcPr>
            <w:tcW w:w="1122"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r>
      <w:tr w:rsidR="00577AA3" w:rsidRPr="00AE7B04" w:rsidTr="00577AA3">
        <w:trPr>
          <w:trHeight w:val="600"/>
          <w:jc w:val="center"/>
        </w:trPr>
        <w:tc>
          <w:tcPr>
            <w:tcW w:w="2644" w:type="dxa"/>
            <w:shd w:val="clear" w:color="000000" w:fill="FFC000"/>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11499-12</w:t>
            </w:r>
            <w:r w:rsidRPr="00AE7B04">
              <w:rPr>
                <w:rFonts w:eastAsia="Times New Roman"/>
                <w:color w:val="000000"/>
                <w:sz w:val="20"/>
                <w:szCs w:val="20"/>
                <w:lang w:eastAsia="hu-HU"/>
              </w:rPr>
              <w:br/>
              <w:t>Foglalkoztatás II.</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Foglalkoztatás II.</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915"/>
          <w:jc w:val="center"/>
        </w:trPr>
        <w:tc>
          <w:tcPr>
            <w:tcW w:w="2644" w:type="dxa"/>
            <w:shd w:val="clear" w:color="000000" w:fill="FFC000"/>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11498-12</w:t>
            </w:r>
            <w:r w:rsidRPr="00AE7B04">
              <w:rPr>
                <w:rFonts w:eastAsia="Times New Roman"/>
                <w:color w:val="000000"/>
                <w:sz w:val="20"/>
                <w:szCs w:val="20"/>
                <w:lang w:eastAsia="hu-HU"/>
              </w:rPr>
              <w:br/>
              <w:t>Foglalkoztatás I. (érettségire épülő képzések esetén)</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Foglalkoztatás I.</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12091-16 Hulladékkereskedelem és -gazdálkodás</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Laboratóriumi gyakorlatok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Hulladékkereskedelem</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Hulladékgazdálkodási 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Hulladékgazdálkodási gyakorlatok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Munkabiztonság</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0,5</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11937-16 Környezetvédelmi alapismeretek</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Műszaki 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Földtudományi alapok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Környezeti kémia</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alapismeretek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Környezettechnikai alapok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Méréstechnika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1,5</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1</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Környezettechnikai alapok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11938-16 Környezetvédelmi technikusi feladatok</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Környezetgazdaságtan alapjai</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technológiák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2,5</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Környezet-egészségtan</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tcPr>
          <w:p w:rsidR="00577AA3" w:rsidRPr="00AE7B04" w:rsidRDefault="00577AA3" w:rsidP="00AE7B04">
            <w:pPr>
              <w:spacing w:after="0"/>
              <w:jc w:val="left"/>
              <w:rPr>
                <w:rFonts w:eastAsia="Times New Roman"/>
                <w:b/>
                <w:bCs/>
                <w:color w:val="000000"/>
                <w:sz w:val="20"/>
                <w:szCs w:val="20"/>
                <w:lang w:eastAsia="hu-HU"/>
              </w:rPr>
            </w:pPr>
            <w:r>
              <w:rPr>
                <w:rFonts w:eastAsia="Times New Roman"/>
                <w:b/>
                <w:bCs/>
                <w:color w:val="000000"/>
                <w:sz w:val="20"/>
                <w:szCs w:val="20"/>
                <w:lang w:eastAsia="hu-HU"/>
              </w:rPr>
              <w:t>Műszeres analitika</w:t>
            </w: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371"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709"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48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r>
      <w:tr w:rsidR="00577AA3" w:rsidRPr="00AE7B04" w:rsidTr="00577AA3">
        <w:trPr>
          <w:trHeight w:val="255"/>
          <w:jc w:val="center"/>
        </w:trPr>
        <w:tc>
          <w:tcPr>
            <w:tcW w:w="2644" w:type="dxa"/>
            <w:vMerge/>
            <w:vAlign w:val="center"/>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tcPr>
          <w:p w:rsidR="00577AA3" w:rsidRPr="00AE7B04" w:rsidRDefault="00577AA3" w:rsidP="00AE7B04">
            <w:pPr>
              <w:spacing w:after="0"/>
              <w:jc w:val="left"/>
              <w:rPr>
                <w:rFonts w:eastAsia="Times New Roman"/>
                <w:b/>
                <w:bCs/>
                <w:color w:val="000000"/>
                <w:sz w:val="20"/>
                <w:szCs w:val="20"/>
                <w:lang w:eastAsia="hu-HU"/>
              </w:rPr>
            </w:pPr>
            <w:r>
              <w:rPr>
                <w:rFonts w:eastAsia="Times New Roman"/>
                <w:b/>
                <w:bCs/>
                <w:color w:val="000000"/>
                <w:sz w:val="20"/>
                <w:szCs w:val="20"/>
                <w:lang w:eastAsia="hu-HU"/>
              </w:rPr>
              <w:t>Gépészeti alapismeretek</w:t>
            </w: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07"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05"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371"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709"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566"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488"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c>
          <w:tcPr>
            <w:tcW w:w="682"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tcPr>
          <w:p w:rsidR="00577AA3" w:rsidRPr="00AE7B04" w:rsidRDefault="00577AA3" w:rsidP="00AE7B04">
            <w:pPr>
              <w:spacing w:after="0"/>
              <w:jc w:val="center"/>
              <w:rPr>
                <w:rFonts w:eastAsia="Times New Roman"/>
                <w:b/>
                <w:bCs/>
                <w:color w:val="000000"/>
                <w:sz w:val="20"/>
                <w:szCs w:val="20"/>
                <w:lang w:eastAsia="hu-HU"/>
              </w:rPr>
            </w:pP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Műszeres analitika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Gépészeti alapismeretek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Környezetvédelmi technológiák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r>
      <w:tr w:rsidR="00577AA3" w:rsidRPr="00AE7B04" w:rsidTr="00577AA3">
        <w:trPr>
          <w:trHeight w:val="255"/>
          <w:jc w:val="center"/>
        </w:trPr>
        <w:tc>
          <w:tcPr>
            <w:tcW w:w="2644" w:type="dxa"/>
            <w:vMerge w:val="restart"/>
            <w:shd w:val="clear" w:color="auto" w:fill="auto"/>
            <w:vAlign w:val="center"/>
            <w:hideMark/>
          </w:tcPr>
          <w:p w:rsidR="00577AA3" w:rsidRPr="00AE7B04" w:rsidRDefault="00577AA3" w:rsidP="00AE7B04">
            <w:pPr>
              <w:spacing w:after="0"/>
              <w:jc w:val="center"/>
              <w:rPr>
                <w:rFonts w:eastAsia="Times New Roman"/>
                <w:color w:val="000000"/>
                <w:sz w:val="20"/>
                <w:szCs w:val="20"/>
                <w:lang w:eastAsia="hu-HU"/>
              </w:rPr>
            </w:pPr>
            <w:r w:rsidRPr="00AE7B04">
              <w:rPr>
                <w:rFonts w:eastAsia="Times New Roman"/>
                <w:color w:val="000000"/>
                <w:sz w:val="20"/>
                <w:szCs w:val="20"/>
                <w:lang w:eastAsia="hu-HU"/>
              </w:rPr>
              <w:t>10870-16 Környezetvédelmi ügyintéző feladatok</w:t>
            </w: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Ügyintézői feladatok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2</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510"/>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Jogi és szakigazgatási ismeretek</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3</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r>
      <w:tr w:rsidR="00577AA3" w:rsidRPr="00AE7B04" w:rsidTr="00577AA3">
        <w:trPr>
          <w:trHeight w:val="255"/>
          <w:jc w:val="center"/>
        </w:trPr>
        <w:tc>
          <w:tcPr>
            <w:tcW w:w="2644" w:type="dxa"/>
            <w:vMerge/>
            <w:vAlign w:val="center"/>
            <w:hideMark/>
          </w:tcPr>
          <w:p w:rsidR="00577AA3" w:rsidRPr="00AE7B04" w:rsidRDefault="00577AA3" w:rsidP="00AE7B04">
            <w:pPr>
              <w:spacing w:after="0"/>
              <w:jc w:val="left"/>
              <w:rPr>
                <w:rFonts w:eastAsia="Times New Roman"/>
                <w:color w:val="000000"/>
                <w:sz w:val="20"/>
                <w:szCs w:val="20"/>
                <w:lang w:eastAsia="hu-HU"/>
              </w:rPr>
            </w:pPr>
          </w:p>
        </w:tc>
        <w:tc>
          <w:tcPr>
            <w:tcW w:w="2432" w:type="dxa"/>
            <w:shd w:val="clear" w:color="auto" w:fill="auto"/>
            <w:vAlign w:val="center"/>
            <w:hideMark/>
          </w:tcPr>
          <w:p w:rsidR="00577AA3" w:rsidRPr="00AE7B04" w:rsidRDefault="00577AA3" w:rsidP="00AE7B04">
            <w:pPr>
              <w:spacing w:after="0"/>
              <w:jc w:val="left"/>
              <w:rPr>
                <w:rFonts w:eastAsia="Times New Roman"/>
                <w:b/>
                <w:bCs/>
                <w:color w:val="000000"/>
                <w:sz w:val="20"/>
                <w:szCs w:val="20"/>
                <w:lang w:eastAsia="hu-HU"/>
              </w:rPr>
            </w:pPr>
            <w:r w:rsidRPr="00AE7B04">
              <w:rPr>
                <w:rFonts w:eastAsia="Times New Roman"/>
                <w:b/>
                <w:bCs/>
                <w:color w:val="000000"/>
                <w:sz w:val="20"/>
                <w:szCs w:val="20"/>
                <w:lang w:eastAsia="hu-HU"/>
              </w:rPr>
              <w:t>Ügyintézői gyakorlat</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07"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05"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371"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709"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566"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88"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sidRPr="00AE7B04">
              <w:rPr>
                <w:rFonts w:eastAsia="Times New Roman"/>
                <w:b/>
                <w:bCs/>
                <w:color w:val="000000"/>
                <w:sz w:val="20"/>
                <w:szCs w:val="20"/>
                <w:lang w:eastAsia="hu-HU"/>
              </w:rPr>
              <w:t> </w:t>
            </w:r>
          </w:p>
        </w:tc>
        <w:tc>
          <w:tcPr>
            <w:tcW w:w="440" w:type="dxa"/>
            <w:shd w:val="clear" w:color="auto" w:fill="auto"/>
            <w:noWrap/>
            <w:vAlign w:val="center"/>
            <w:hideMark/>
          </w:tcPr>
          <w:p w:rsidR="00577AA3" w:rsidRPr="00AE7B04" w:rsidRDefault="00577AA3" w:rsidP="00AE7B04">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r>
    </w:tbl>
    <w:p w:rsidR="00674D7F" w:rsidRDefault="00674D7F" w:rsidP="000B5E9D">
      <w:pPr>
        <w:spacing w:after="0"/>
      </w:pPr>
    </w:p>
    <w:p w:rsidR="00A34F19" w:rsidRPr="00CB484D" w:rsidRDefault="00A34F19"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34F19" w:rsidRPr="00CB484D" w:rsidRDefault="00A34F19" w:rsidP="00CB484D">
      <w:pPr>
        <w:spacing w:after="0"/>
      </w:pPr>
      <w:r w:rsidRPr="00CB484D">
        <w:t>Az időkeret fennmaradó részének (szabadsáv) szakmai tartalmáról a szakképző iskola szakmai programjában kell rendelkezni.</w:t>
      </w:r>
    </w:p>
    <w:p w:rsidR="00A34F19" w:rsidRPr="00CB484D" w:rsidRDefault="00A34F19" w:rsidP="00CB484D">
      <w:pPr>
        <w:spacing w:after="0"/>
      </w:pPr>
    </w:p>
    <w:p w:rsidR="00A34F19" w:rsidRDefault="00A34F19" w:rsidP="00CB484D">
      <w:pPr>
        <w:spacing w:after="0"/>
      </w:pPr>
      <w:r w:rsidRPr="00CB484D">
        <w:t>A szakmai és vizsgakövetelményben a szakképesítésre meghatározott elmélet/gyakorlat arányának a teljes képzési idő során kell teljesülnie.</w:t>
      </w:r>
    </w:p>
    <w:p w:rsidR="00A34F19" w:rsidRDefault="00A34F19">
      <w:pPr>
        <w:spacing w:after="200" w:line="276" w:lineRule="auto"/>
        <w:jc w:val="left"/>
      </w:pPr>
      <w:r>
        <w:br w:type="page"/>
      </w:r>
    </w:p>
    <w:p w:rsidR="00A34F19" w:rsidRPr="00CB484D" w:rsidRDefault="00A34F19" w:rsidP="00CB484D">
      <w:pPr>
        <w:spacing w:after="0"/>
        <w:jc w:val="center"/>
      </w:pPr>
      <w:r w:rsidRPr="00CB484D">
        <w:lastRenderedPageBreak/>
        <w:t>2. számú táblázat</w:t>
      </w:r>
    </w:p>
    <w:p w:rsidR="00A34F19" w:rsidRPr="00CB484D" w:rsidRDefault="00A34F19" w:rsidP="00CB484D">
      <w:pPr>
        <w:spacing w:after="0"/>
        <w:jc w:val="center"/>
        <w:rPr>
          <w:b/>
          <w:bCs/>
        </w:rPr>
      </w:pPr>
      <w:r w:rsidRPr="00CB484D">
        <w:rPr>
          <w:b/>
          <w:bCs/>
        </w:rPr>
        <w:t>A szakmai követelménymodulokhoz rendelt tantárgyak és témakörök óraszáma évfolyamonként</w:t>
      </w:r>
    </w:p>
    <w:p w:rsidR="00A34F19" w:rsidRDefault="00A34F19" w:rsidP="000B5E9D">
      <w:pPr>
        <w:spacing w:after="0"/>
      </w:pPr>
    </w:p>
    <w:tbl>
      <w:tblPr>
        <w:tblW w:w="14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10"/>
        <w:gridCol w:w="500"/>
        <w:gridCol w:w="500"/>
        <w:gridCol w:w="500"/>
        <w:gridCol w:w="500"/>
        <w:gridCol w:w="500"/>
        <w:gridCol w:w="410"/>
        <w:gridCol w:w="560"/>
        <w:gridCol w:w="560"/>
        <w:gridCol w:w="596"/>
        <w:gridCol w:w="404"/>
        <w:gridCol w:w="682"/>
        <w:gridCol w:w="677"/>
        <w:gridCol w:w="682"/>
        <w:gridCol w:w="500"/>
        <w:gridCol w:w="500"/>
        <w:gridCol w:w="682"/>
        <w:gridCol w:w="500"/>
        <w:gridCol w:w="500"/>
        <w:gridCol w:w="500"/>
        <w:gridCol w:w="500"/>
        <w:gridCol w:w="500"/>
        <w:gridCol w:w="682"/>
      </w:tblGrid>
      <w:tr w:rsidR="00577AA3" w:rsidRPr="00AE7B04" w:rsidTr="00577AA3">
        <w:trPr>
          <w:trHeight w:val="990"/>
          <w:jc w:val="center"/>
        </w:trPr>
        <w:tc>
          <w:tcPr>
            <w:tcW w:w="2850" w:type="dxa"/>
            <w:gridSpan w:val="2"/>
            <w:vMerge w:val="restart"/>
            <w:shd w:val="clear" w:color="auto" w:fill="auto"/>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9.</w:t>
            </w:r>
          </w:p>
        </w:tc>
        <w:tc>
          <w:tcPr>
            <w:tcW w:w="1500" w:type="dxa"/>
            <w:gridSpan w:val="3"/>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bookmarkStart w:id="0" w:name="_GoBack"/>
            <w:bookmarkEnd w:id="0"/>
            <w:r w:rsidRPr="00AE7B04">
              <w:rPr>
                <w:rFonts w:eastAsia="Times New Roman"/>
                <w:color w:val="000000"/>
                <w:sz w:val="18"/>
                <w:szCs w:val="18"/>
                <w:lang w:eastAsia="hu-HU"/>
              </w:rPr>
              <w:t>10.</w:t>
            </w:r>
          </w:p>
        </w:tc>
        <w:tc>
          <w:tcPr>
            <w:tcW w:w="1530" w:type="dxa"/>
            <w:gridSpan w:val="3"/>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Érettségi vizsga keretében megszerezhető szakképe-sítéshez kapcsolódó óraszám</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5/13.</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1/13.</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2/14.</w:t>
            </w:r>
          </w:p>
        </w:tc>
        <w:tc>
          <w:tcPr>
            <w:tcW w:w="682"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6"/>
                <w:szCs w:val="16"/>
                <w:lang w:eastAsia="hu-HU"/>
              </w:rPr>
            </w:pPr>
            <w:r w:rsidRPr="00AE7B04">
              <w:rPr>
                <w:rFonts w:eastAsia="Times New Roman"/>
                <w:color w:val="000000"/>
                <w:sz w:val="16"/>
                <w:szCs w:val="16"/>
                <w:lang w:eastAsia="hu-HU"/>
              </w:rPr>
              <w:t>A szakképzés összes óraszáma</w:t>
            </w:r>
          </w:p>
        </w:tc>
      </w:tr>
      <w:tr w:rsidR="00577AA3" w:rsidRPr="00AE7B04" w:rsidTr="00577AA3">
        <w:trPr>
          <w:trHeight w:val="990"/>
          <w:jc w:val="center"/>
        </w:trPr>
        <w:tc>
          <w:tcPr>
            <w:tcW w:w="2850" w:type="dxa"/>
            <w:gridSpan w:val="2"/>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ögy</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ögy</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677"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ögy</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e</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gy</w:t>
            </w:r>
          </w:p>
        </w:tc>
        <w:tc>
          <w:tcPr>
            <w:tcW w:w="682" w:type="dxa"/>
            <w:vMerge/>
            <w:vAlign w:val="center"/>
            <w:hideMark/>
          </w:tcPr>
          <w:p w:rsidR="00577AA3" w:rsidRPr="00AE7B04" w:rsidRDefault="00577AA3" w:rsidP="00AE7B04">
            <w:pPr>
              <w:spacing w:after="0"/>
              <w:jc w:val="left"/>
              <w:rPr>
                <w:rFonts w:eastAsia="Times New Roman"/>
                <w:color w:val="000000"/>
                <w:sz w:val="16"/>
                <w:szCs w:val="16"/>
                <w:lang w:eastAsia="hu-HU"/>
              </w:rPr>
            </w:pPr>
          </w:p>
        </w:tc>
      </w:tr>
      <w:tr w:rsidR="00577AA3" w:rsidRPr="00AE7B04" w:rsidTr="00577AA3">
        <w:trPr>
          <w:trHeight w:val="240"/>
          <w:jc w:val="center"/>
        </w:trPr>
        <w:tc>
          <w:tcPr>
            <w:tcW w:w="940" w:type="dxa"/>
            <w:vMerge w:val="restart"/>
            <w:shd w:val="clear" w:color="auto" w:fill="auto"/>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A fő szakképe-sítésre vonatkozó:</w:t>
            </w: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Összesen</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CE133F">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08</w:t>
            </w:r>
          </w:p>
        </w:tc>
        <w:tc>
          <w:tcPr>
            <w:tcW w:w="500"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140</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c>
          <w:tcPr>
            <w:tcW w:w="560" w:type="dxa"/>
            <w:shd w:val="clear" w:color="000000" w:fill="F2F2F2"/>
            <w:noWrap/>
            <w:vAlign w:val="center"/>
            <w:hideMark/>
          </w:tcPr>
          <w:p w:rsidR="00577AA3" w:rsidRPr="00AE7B04" w:rsidRDefault="00577AA3" w:rsidP="005077A7">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08</w:t>
            </w:r>
          </w:p>
        </w:tc>
        <w:tc>
          <w:tcPr>
            <w:tcW w:w="560"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140</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404" w:type="dxa"/>
            <w:shd w:val="clear" w:color="000000" w:fill="F2F2F2"/>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w:t>
            </w:r>
            <w:r>
              <w:rPr>
                <w:rFonts w:eastAsia="Times New Roman"/>
                <w:b/>
                <w:bCs/>
                <w:color w:val="000000"/>
                <w:sz w:val="18"/>
                <w:szCs w:val="18"/>
                <w:lang w:eastAsia="hu-HU"/>
              </w:rPr>
              <w:t>2</w:t>
            </w:r>
          </w:p>
        </w:tc>
        <w:tc>
          <w:tcPr>
            <w:tcW w:w="682" w:type="dxa"/>
            <w:vMerge w:val="restart"/>
            <w:shd w:val="clear" w:color="auto" w:fill="auto"/>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104</w:t>
            </w:r>
            <w:r>
              <w:rPr>
                <w:rFonts w:eastAsia="Times New Roman"/>
                <w:b/>
                <w:bCs/>
                <w:color w:val="000000"/>
                <w:sz w:val="18"/>
                <w:szCs w:val="18"/>
                <w:lang w:eastAsia="hu-HU"/>
              </w:rPr>
              <w:t>4</w:t>
            </w:r>
          </w:p>
        </w:tc>
        <w:tc>
          <w:tcPr>
            <w:tcW w:w="677" w:type="dxa"/>
            <w:vMerge w:val="restart"/>
            <w:shd w:val="clear" w:color="auto" w:fill="auto"/>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453</w:t>
            </w:r>
          </w:p>
        </w:tc>
        <w:tc>
          <w:tcPr>
            <w:tcW w:w="682" w:type="dxa"/>
            <w:vMerge w:val="restart"/>
            <w:shd w:val="clear" w:color="auto" w:fill="auto"/>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104</w:t>
            </w:r>
            <w:r>
              <w:rPr>
                <w:rFonts w:eastAsia="Times New Roman"/>
                <w:b/>
                <w:bCs/>
                <w:color w:val="000000"/>
                <w:sz w:val="18"/>
                <w:szCs w:val="18"/>
                <w:lang w:eastAsia="hu-HU"/>
              </w:rPr>
              <w:t>4</w:t>
            </w:r>
          </w:p>
        </w:tc>
        <w:tc>
          <w:tcPr>
            <w:tcW w:w="500" w:type="dxa"/>
            <w:shd w:val="clear" w:color="auto" w:fill="auto"/>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w:t>
            </w:r>
            <w:r>
              <w:rPr>
                <w:rFonts w:eastAsia="Times New Roman"/>
                <w:b/>
                <w:bCs/>
                <w:color w:val="000000"/>
                <w:sz w:val="18"/>
                <w:szCs w:val="18"/>
                <w:lang w:eastAsia="hu-HU"/>
              </w:rPr>
              <w:t>89</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373</w:t>
            </w:r>
          </w:p>
        </w:tc>
        <w:tc>
          <w:tcPr>
            <w:tcW w:w="682" w:type="dxa"/>
            <w:vMerge w:val="restart"/>
            <w:shd w:val="clear" w:color="auto" w:fill="auto"/>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200</w:t>
            </w:r>
            <w:r>
              <w:rPr>
                <w:rFonts w:eastAsia="Times New Roman"/>
                <w:b/>
                <w:bCs/>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702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414</w:t>
            </w:r>
          </w:p>
        </w:tc>
        <w:tc>
          <w:tcPr>
            <w:tcW w:w="500" w:type="dxa"/>
            <w:vMerge w:val="restart"/>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160</w:t>
            </w:r>
          </w:p>
        </w:tc>
        <w:tc>
          <w:tcPr>
            <w:tcW w:w="500" w:type="dxa"/>
            <w:shd w:val="clear" w:color="auto" w:fill="auto"/>
            <w:noWrap/>
            <w:vAlign w:val="center"/>
            <w:hideMark/>
          </w:tcPr>
          <w:p w:rsidR="00577AA3" w:rsidRPr="00AE7B04" w:rsidRDefault="00577AA3" w:rsidP="00EE7E91">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w:t>
            </w:r>
            <w:r>
              <w:rPr>
                <w:rFonts w:eastAsia="Times New Roman"/>
                <w:b/>
                <w:bCs/>
                <w:color w:val="000000"/>
                <w:sz w:val="18"/>
                <w:szCs w:val="18"/>
                <w:lang w:eastAsia="hu-HU"/>
              </w:rPr>
              <w:t>89</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373</w:t>
            </w:r>
          </w:p>
        </w:tc>
        <w:tc>
          <w:tcPr>
            <w:tcW w:w="682" w:type="dxa"/>
            <w:vMerge w:val="restart"/>
            <w:shd w:val="clear" w:color="auto" w:fill="auto"/>
            <w:vAlign w:val="center"/>
            <w:hideMark/>
          </w:tcPr>
          <w:p w:rsidR="00577AA3" w:rsidRPr="00AE7B04" w:rsidRDefault="00577AA3" w:rsidP="009F1F0A">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w:t>
            </w:r>
            <w:r>
              <w:rPr>
                <w:rFonts w:eastAsia="Times New Roman"/>
                <w:b/>
                <w:bCs/>
                <w:color w:val="000000"/>
                <w:sz w:val="18"/>
                <w:szCs w:val="18"/>
                <w:lang w:eastAsia="hu-HU"/>
              </w:rPr>
              <w:t>238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Összesen</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270</w:t>
            </w:r>
          </w:p>
        </w:tc>
        <w:tc>
          <w:tcPr>
            <w:tcW w:w="100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324</w:t>
            </w:r>
          </w:p>
        </w:tc>
        <w:tc>
          <w:tcPr>
            <w:tcW w:w="500"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970" w:type="dxa"/>
            <w:gridSpan w:val="2"/>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234</w:t>
            </w:r>
          </w:p>
        </w:tc>
        <w:tc>
          <w:tcPr>
            <w:tcW w:w="560"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21</w:t>
            </w:r>
            <w:r>
              <w:rPr>
                <w:rFonts w:eastAsia="Times New Roman"/>
                <w:b/>
                <w:bCs/>
                <w:color w:val="000000"/>
                <w:sz w:val="18"/>
                <w:szCs w:val="18"/>
                <w:lang w:eastAsia="hu-HU"/>
              </w:rPr>
              <w:t>6</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D154C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96</w:t>
            </w:r>
            <w:r>
              <w:rPr>
                <w:rFonts w:eastAsia="Times New Roman"/>
                <w:b/>
                <w:bCs/>
                <w:color w:val="000000"/>
                <w:sz w:val="18"/>
                <w:szCs w:val="18"/>
                <w:lang w:eastAsia="hu-HU"/>
              </w:rPr>
              <w:t>2</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EE7E91">
            <w:pPr>
              <w:spacing w:after="0"/>
              <w:jc w:val="center"/>
              <w:rPr>
                <w:rFonts w:eastAsia="Times New Roman"/>
                <w:b/>
                <w:bCs/>
                <w:color w:val="000000"/>
                <w:sz w:val="18"/>
                <w:szCs w:val="18"/>
                <w:lang w:eastAsia="hu-HU"/>
              </w:rPr>
            </w:pPr>
            <w:r>
              <w:rPr>
                <w:rFonts w:eastAsia="Times New Roman"/>
                <w:b/>
                <w:bCs/>
                <w:color w:val="000000"/>
                <w:sz w:val="18"/>
                <w:szCs w:val="18"/>
                <w:lang w:eastAsia="hu-HU"/>
              </w:rPr>
              <w:t>1116</w:t>
            </w:r>
          </w:p>
        </w:tc>
        <w:tc>
          <w:tcPr>
            <w:tcW w:w="500"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577AA3" w:rsidRPr="00AE7B04" w:rsidRDefault="00577AA3" w:rsidP="002C6B95">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96</w:t>
            </w:r>
            <w:r>
              <w:rPr>
                <w:rFonts w:eastAsia="Times New Roman"/>
                <w:b/>
                <w:bCs/>
                <w:color w:val="000000"/>
                <w:sz w:val="18"/>
                <w:szCs w:val="18"/>
                <w:lang w:eastAsia="hu-HU"/>
              </w:rPr>
              <w:t>2</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 xml:space="preserve">Elméleti óraszámok </w:t>
            </w:r>
            <w:r w:rsidRPr="00AE7B04">
              <w:rPr>
                <w:rFonts w:eastAsia="Times New Roman"/>
                <w:color w:val="000000"/>
                <w:sz w:val="18"/>
                <w:szCs w:val="18"/>
                <w:lang w:eastAsia="hu-HU"/>
              </w:rPr>
              <w:br/>
              <w:t>(arány ögy-vel)</w:t>
            </w:r>
          </w:p>
        </w:tc>
        <w:tc>
          <w:tcPr>
            <w:tcW w:w="5030" w:type="dxa"/>
            <w:gridSpan w:val="10"/>
            <w:shd w:val="clear" w:color="auto" w:fill="auto"/>
            <w:noWrap/>
            <w:vAlign w:val="center"/>
            <w:hideMark/>
          </w:tcPr>
          <w:p w:rsidR="00577AA3" w:rsidRPr="00AE7B04" w:rsidRDefault="00577AA3" w:rsidP="00CD6900">
            <w:pPr>
              <w:spacing w:after="0"/>
              <w:jc w:val="center"/>
              <w:rPr>
                <w:rFonts w:eastAsia="Times New Roman"/>
                <w:color w:val="000000"/>
                <w:sz w:val="18"/>
                <w:szCs w:val="18"/>
                <w:lang w:eastAsia="hu-HU"/>
              </w:rPr>
            </w:pPr>
            <w:r w:rsidRPr="00AE7B04">
              <w:rPr>
                <w:rFonts w:eastAsia="Times New Roman"/>
                <w:color w:val="000000"/>
                <w:sz w:val="18"/>
                <w:szCs w:val="18"/>
                <w:lang w:eastAsia="hu-HU"/>
              </w:rPr>
              <w:t>öt évfolyamos képzés egészében: 1</w:t>
            </w:r>
            <w:r>
              <w:rPr>
                <w:rFonts w:eastAsia="Times New Roman"/>
                <w:color w:val="000000"/>
                <w:sz w:val="18"/>
                <w:szCs w:val="18"/>
                <w:lang w:eastAsia="hu-HU"/>
              </w:rPr>
              <w:t>271</w:t>
            </w:r>
            <w:r w:rsidRPr="00AE7B04">
              <w:rPr>
                <w:rFonts w:eastAsia="Times New Roman"/>
                <w:color w:val="000000"/>
                <w:sz w:val="18"/>
                <w:szCs w:val="18"/>
                <w:lang w:eastAsia="hu-HU"/>
              </w:rPr>
              <w:t xml:space="preserve"> óra (</w:t>
            </w:r>
            <w:r>
              <w:rPr>
                <w:rFonts w:eastAsia="Times New Roman"/>
                <w:color w:val="000000"/>
                <w:sz w:val="18"/>
                <w:szCs w:val="18"/>
                <w:lang w:eastAsia="hu-HU"/>
              </w:rPr>
              <w:t>55,5</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577AA3" w:rsidRPr="00AE7B04" w:rsidRDefault="00577AA3" w:rsidP="009F1F0A">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291</w:t>
            </w:r>
            <w:r w:rsidRPr="00AE7B04">
              <w:rPr>
                <w:rFonts w:eastAsia="Times New Roman"/>
                <w:color w:val="000000"/>
                <w:sz w:val="18"/>
                <w:szCs w:val="18"/>
                <w:lang w:eastAsia="hu-HU"/>
              </w:rPr>
              <w:t xml:space="preserve"> óra (</w:t>
            </w:r>
            <w:r>
              <w:rPr>
                <w:rFonts w:eastAsia="Times New Roman"/>
                <w:color w:val="000000"/>
                <w:sz w:val="18"/>
                <w:szCs w:val="18"/>
                <w:lang w:eastAsia="hu-HU"/>
              </w:rPr>
              <w:t>57,6</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 xml:space="preserve">Gyakorlati óraszámok </w:t>
            </w:r>
            <w:r w:rsidRPr="00AE7B04">
              <w:rPr>
                <w:rFonts w:eastAsia="Times New Roman"/>
                <w:color w:val="000000"/>
                <w:sz w:val="18"/>
                <w:szCs w:val="18"/>
                <w:lang w:eastAsia="hu-HU"/>
              </w:rPr>
              <w:br/>
              <w:t>(arány ögy-vel)</w:t>
            </w:r>
          </w:p>
        </w:tc>
        <w:tc>
          <w:tcPr>
            <w:tcW w:w="5030" w:type="dxa"/>
            <w:gridSpan w:val="10"/>
            <w:shd w:val="clear" w:color="auto" w:fill="auto"/>
            <w:noWrap/>
            <w:vAlign w:val="center"/>
            <w:hideMark/>
          </w:tcPr>
          <w:p w:rsidR="00577AA3" w:rsidRPr="00AE7B04" w:rsidRDefault="00577AA3" w:rsidP="00CD6900">
            <w:pPr>
              <w:spacing w:after="0"/>
              <w:jc w:val="center"/>
              <w:rPr>
                <w:rFonts w:eastAsia="Times New Roman"/>
                <w:color w:val="000000"/>
                <w:sz w:val="18"/>
                <w:szCs w:val="18"/>
                <w:lang w:eastAsia="hu-HU"/>
              </w:rPr>
            </w:pPr>
            <w:r w:rsidRPr="00AE7B04">
              <w:rPr>
                <w:rFonts w:eastAsia="Times New Roman"/>
                <w:color w:val="000000"/>
                <w:sz w:val="18"/>
                <w:szCs w:val="18"/>
                <w:lang w:eastAsia="hu-HU"/>
              </w:rPr>
              <w:t xml:space="preserve">öt évfolyamos képzés egészében: </w:t>
            </w:r>
            <w:r>
              <w:rPr>
                <w:rFonts w:eastAsia="Times New Roman"/>
                <w:color w:val="000000"/>
                <w:sz w:val="18"/>
                <w:szCs w:val="18"/>
                <w:lang w:eastAsia="hu-HU"/>
              </w:rPr>
              <w:t>1015</w:t>
            </w:r>
            <w:r w:rsidRPr="00AE7B04">
              <w:rPr>
                <w:rFonts w:eastAsia="Times New Roman"/>
                <w:color w:val="000000"/>
                <w:sz w:val="18"/>
                <w:szCs w:val="18"/>
                <w:lang w:eastAsia="hu-HU"/>
              </w:rPr>
              <w:t xml:space="preserve"> óra (</w:t>
            </w:r>
            <w:r>
              <w:rPr>
                <w:rFonts w:eastAsia="Times New Roman"/>
                <w:color w:val="000000"/>
                <w:sz w:val="18"/>
                <w:szCs w:val="18"/>
                <w:lang w:eastAsia="hu-HU"/>
              </w:rPr>
              <w:t>44,5</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1000" w:type="dxa"/>
            <w:gridSpan w:val="2"/>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577AA3" w:rsidRPr="00AE7B04" w:rsidRDefault="00577AA3" w:rsidP="009F1F0A">
            <w:pPr>
              <w:spacing w:after="0"/>
              <w:jc w:val="center"/>
              <w:rPr>
                <w:rFonts w:eastAsia="Times New Roman"/>
                <w:color w:val="000000"/>
                <w:sz w:val="18"/>
                <w:szCs w:val="18"/>
                <w:lang w:eastAsia="hu-HU"/>
              </w:rPr>
            </w:pPr>
            <w:r>
              <w:rPr>
                <w:rFonts w:eastAsia="Times New Roman"/>
                <w:color w:val="000000"/>
                <w:sz w:val="18"/>
                <w:szCs w:val="18"/>
                <w:lang w:eastAsia="hu-HU"/>
              </w:rPr>
              <w:t>947</w:t>
            </w:r>
            <w:r w:rsidRPr="00AE7B04">
              <w:rPr>
                <w:rFonts w:eastAsia="Times New Roman"/>
                <w:color w:val="000000"/>
                <w:sz w:val="18"/>
                <w:szCs w:val="18"/>
                <w:lang w:eastAsia="hu-HU"/>
              </w:rPr>
              <w:t xml:space="preserve"> óra (</w:t>
            </w:r>
            <w:r>
              <w:rPr>
                <w:rFonts w:eastAsia="Times New Roman"/>
                <w:color w:val="000000"/>
                <w:sz w:val="18"/>
                <w:szCs w:val="18"/>
                <w:lang w:eastAsia="hu-HU"/>
              </w:rPr>
              <w:t>42,4</w:t>
            </w:r>
            <w:r w:rsidRPr="00AE7B04">
              <w:rPr>
                <w:rFonts w:eastAsia="Times New Roman"/>
                <w:color w:val="000000"/>
                <w:sz w:val="18"/>
                <w:szCs w:val="18"/>
                <w:lang w:eastAsia="hu-HU"/>
              </w:rPr>
              <w:t>%)</w:t>
            </w: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r>
      <w:tr w:rsidR="00577AA3" w:rsidRPr="00AE7B04" w:rsidTr="00577AA3">
        <w:trPr>
          <w:trHeight w:val="240"/>
          <w:jc w:val="center"/>
        </w:trPr>
        <w:tc>
          <w:tcPr>
            <w:tcW w:w="940" w:type="dxa"/>
            <w:vMerge w:val="restart"/>
            <w:shd w:val="clear" w:color="000000" w:fill="FFC000"/>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11499-12</w:t>
            </w:r>
            <w:r w:rsidRPr="00AE7B04">
              <w:rPr>
                <w:rFonts w:eastAsia="Times New Roman"/>
                <w:color w:val="000000"/>
                <w:sz w:val="18"/>
                <w:szCs w:val="18"/>
                <w:lang w:eastAsia="hu-HU"/>
              </w:rPr>
              <w:br/>
              <w:t>Foglalkoztatás II.</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Foglalkoztatás II.</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Munkajogi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Munkaviszony létesítése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Álláskeresés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Munkanélküliség</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577AA3" w:rsidRPr="00AE7B04" w:rsidTr="00577AA3">
        <w:trPr>
          <w:trHeight w:val="240"/>
          <w:jc w:val="center"/>
        </w:trPr>
        <w:tc>
          <w:tcPr>
            <w:tcW w:w="940" w:type="dxa"/>
            <w:vMerge w:val="restart"/>
            <w:shd w:val="clear" w:color="000000" w:fill="FFC000"/>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11498-12</w:t>
            </w:r>
            <w:r w:rsidRPr="00AE7B04">
              <w:rPr>
                <w:rFonts w:eastAsia="Times New Roman"/>
                <w:color w:val="000000"/>
                <w:sz w:val="18"/>
                <w:szCs w:val="18"/>
                <w:lang w:eastAsia="hu-HU"/>
              </w:rPr>
              <w:br/>
              <w:t>Foglalkoztatás I. (érettségire épülő képzések esetén)</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Foglalkoztatás I.</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5C062B">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w:t>
            </w:r>
            <w:r>
              <w:rPr>
                <w:rFonts w:eastAsia="Times New Roman"/>
                <w:b/>
                <w:bCs/>
                <w:color w:val="000000"/>
                <w:sz w:val="18"/>
                <w:szCs w:val="18"/>
                <w:lang w:eastAsia="hu-HU"/>
              </w:rPr>
              <w:t>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Nyelvtani rendszerezés 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Nyelvtani rendszerezés 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Nyelvi készségfejlesztés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E92E0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E92E0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Munkavállalói szókincs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3</w:t>
            </w:r>
          </w:p>
        </w:tc>
      </w:tr>
      <w:tr w:rsidR="00577AA3" w:rsidRPr="00AE7B04" w:rsidTr="00577AA3">
        <w:trPr>
          <w:trHeight w:val="48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12091-16 Hulladékkereskedelem és -gazdálkodás</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Laboratóriumi gyakorlatok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Fizikai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Biológiai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Hulladékkereskedelem</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Kereskedelmi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Kereskedelmi egységek működtetése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Hulladékkereskedelmi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Hulladékgazdálkodási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31</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103</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103</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103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Hulladékgazdálkodási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Települési és termelési hulladékok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26</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gyűjtése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Hulladékkezelés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Hulladékgazdálkodás dokumentációs feladatai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Hulladékgazdálkodási gyakorlatok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170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170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170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 mintavétel</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fizikai jellemzőinek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kémiai jellemzőinek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Hulladékok biológiai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13</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Hulladékfajták anyagismerete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54</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Anyagmérleg és forgalmi diagram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Dokumentációkezelés a hulladékgazdálkodásban</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41</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41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Munkabiztonság</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Munkavédelmi alapismeretek, munkahelyek kialakítása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Munkavégzés személyi feltételei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Munkakörnyezeti hatások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Munkavédelmi jogi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r>
      <w:tr w:rsidR="00577AA3" w:rsidRPr="00AE7B04" w:rsidTr="00577AA3">
        <w:trPr>
          <w:trHeight w:val="24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11937-16 Környezetvédelmi alapismeretek</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Műszaki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Általános rajztechnikai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Szakmai számítások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Mechanika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Hidrosztatika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Hidrodinamika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2C6B95">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Földtudományi alapok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Föld, mint bolygó</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kőzetburok anyagai 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levegőburok anyagai 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vízburok anyagai és folyamatai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Hidrológiai alapok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Magyarország természeti és gazdasági földrajza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Környezeti kémia</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03C2E">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w:t>
            </w:r>
            <w:r>
              <w:rPr>
                <w:rFonts w:eastAsia="Times New Roman"/>
                <w:b/>
                <w:bCs/>
                <w:color w:val="000000"/>
                <w:sz w:val="18"/>
                <w:szCs w:val="18"/>
                <w:lang w:eastAsia="hu-HU"/>
              </w:rPr>
              <w:t>44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Anyagi rendszerek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kötések és kémiai reakciók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6</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szempontból jelentős szervetlen anyagok tulajdonságai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44</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szempontból fontos szerves anyagok és tulajdonságaik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206</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206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206</w:t>
            </w:r>
          </w:p>
        </w:tc>
        <w:tc>
          <w:tcPr>
            <w:tcW w:w="500"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 és természetvédelem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1E75A3">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Globális problémák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Ökológia alapjai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5C5285">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természetvédelem alapjai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Pr>
                <w:rFonts w:eastAsia="Times New Roman"/>
                <w:color w:val="000000"/>
                <w:sz w:val="18"/>
                <w:szCs w:val="18"/>
                <w:lang w:eastAsia="hu-HU"/>
              </w:rPr>
              <w:t>22</w:t>
            </w: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levegő, mint környezeti 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víz, mint környezeti 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talaj, mint környezeti 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423E99">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Települési környezet védelme</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Környezettechnikai alapok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8037D">
            <w:pPr>
              <w:spacing w:after="0"/>
              <w:jc w:val="center"/>
              <w:rPr>
                <w:rFonts w:eastAsia="Times New Roman"/>
                <w:b/>
                <w:bCs/>
                <w:color w:val="000000"/>
                <w:sz w:val="18"/>
                <w:szCs w:val="18"/>
                <w:lang w:eastAsia="hu-HU"/>
              </w:rPr>
            </w:pPr>
            <w:r>
              <w:rPr>
                <w:rFonts w:eastAsia="Times New Roman"/>
                <w:b/>
                <w:bCs/>
                <w:color w:val="000000"/>
                <w:sz w:val="18"/>
                <w:szCs w:val="18"/>
                <w:lang w:eastAsia="hu-HU"/>
              </w:rPr>
              <w:t>116</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116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08037D">
            <w:pPr>
              <w:spacing w:after="0"/>
              <w:jc w:val="center"/>
              <w:rPr>
                <w:rFonts w:eastAsia="Times New Roman"/>
                <w:b/>
                <w:bCs/>
                <w:color w:val="000000"/>
                <w:sz w:val="18"/>
                <w:szCs w:val="18"/>
                <w:lang w:eastAsia="hu-HU"/>
              </w:rPr>
            </w:pPr>
            <w:r>
              <w:rPr>
                <w:rFonts w:eastAsia="Times New Roman"/>
                <w:b/>
                <w:bCs/>
                <w:color w:val="000000"/>
                <w:sz w:val="18"/>
                <w:szCs w:val="18"/>
                <w:lang w:eastAsia="hu-HU"/>
              </w:rPr>
              <w:t>116</w:t>
            </w:r>
          </w:p>
        </w:tc>
        <w:tc>
          <w:tcPr>
            <w:tcW w:w="500"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Fizikai eljárások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eljárások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18</w:t>
            </w: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49</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Biológiai eljárások alapjai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1E75A3">
            <w:pPr>
              <w:spacing w:after="0"/>
              <w:jc w:val="center"/>
              <w:rPr>
                <w:rFonts w:eastAsia="Times New Roman"/>
                <w:color w:val="000000"/>
                <w:sz w:val="18"/>
                <w:szCs w:val="18"/>
                <w:lang w:eastAsia="hu-HU"/>
              </w:rPr>
            </w:pPr>
            <w:r w:rsidRPr="00AE7B04">
              <w:rPr>
                <w:rFonts w:eastAsia="Times New Roman"/>
                <w:color w:val="000000"/>
                <w:sz w:val="18"/>
                <w:szCs w:val="18"/>
                <w:lang w:eastAsia="hu-HU"/>
              </w:rPr>
              <w:t>3</w:t>
            </w:r>
            <w:r>
              <w:rPr>
                <w:rFonts w:eastAsia="Times New Roman"/>
                <w:color w:val="000000"/>
                <w:sz w:val="18"/>
                <w:szCs w:val="18"/>
                <w:lang w:eastAsia="hu-HU"/>
              </w:rPr>
              <w:t>7</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9959A2" w:rsidRDefault="00577AA3" w:rsidP="00AE7B04">
            <w:pPr>
              <w:spacing w:after="0"/>
              <w:jc w:val="left"/>
              <w:rPr>
                <w:rFonts w:eastAsia="Times New Roman"/>
                <w:b/>
                <w:bCs/>
                <w:color w:val="000000"/>
                <w:sz w:val="18"/>
                <w:szCs w:val="18"/>
                <w:lang w:eastAsia="hu-HU"/>
              </w:rPr>
            </w:pPr>
            <w:r w:rsidRPr="009959A2">
              <w:rPr>
                <w:rFonts w:eastAsia="Times New Roman"/>
                <w:b/>
                <w:bCs/>
                <w:color w:val="000000"/>
                <w:sz w:val="18"/>
                <w:szCs w:val="18"/>
                <w:lang w:eastAsia="hu-HU"/>
              </w:rPr>
              <w:t>Méréstechnika gyakorlat</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54</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 </w:t>
            </w:r>
          </w:p>
        </w:tc>
        <w:tc>
          <w:tcPr>
            <w:tcW w:w="41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60" w:type="dxa"/>
            <w:shd w:val="clear" w:color="000000" w:fill="F2F2F2"/>
            <w:noWrap/>
            <w:vAlign w:val="center"/>
            <w:hideMark/>
          </w:tcPr>
          <w:p w:rsidR="00577AA3" w:rsidRPr="009959A2" w:rsidRDefault="00577AA3" w:rsidP="00AE7B04">
            <w:pPr>
              <w:spacing w:after="0"/>
              <w:jc w:val="center"/>
              <w:rPr>
                <w:rFonts w:eastAsia="Times New Roman"/>
                <w:b/>
                <w:bCs/>
                <w:color w:val="FF0000"/>
                <w:sz w:val="18"/>
                <w:szCs w:val="18"/>
                <w:lang w:eastAsia="hu-HU"/>
              </w:rPr>
            </w:pPr>
            <w:r w:rsidRPr="001212B0">
              <w:rPr>
                <w:rFonts w:eastAsia="Times New Roman"/>
                <w:b/>
                <w:bCs/>
                <w:sz w:val="18"/>
                <w:szCs w:val="18"/>
                <w:lang w:eastAsia="hu-HU"/>
              </w:rPr>
              <w:t>72</w:t>
            </w:r>
          </w:p>
        </w:tc>
        <w:tc>
          <w:tcPr>
            <w:tcW w:w="56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 </w:t>
            </w:r>
          </w:p>
        </w:tc>
        <w:tc>
          <w:tcPr>
            <w:tcW w:w="596"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404"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126</w:t>
            </w:r>
          </w:p>
        </w:tc>
        <w:tc>
          <w:tcPr>
            <w:tcW w:w="677" w:type="dxa"/>
            <w:vMerge w:val="restart"/>
            <w:shd w:val="clear" w:color="auto" w:fill="auto"/>
            <w:noWrap/>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vMerge w:val="restart"/>
            <w:shd w:val="clear" w:color="auto" w:fill="auto"/>
            <w:noWrap/>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shd w:val="clear" w:color="auto" w:fill="auto"/>
            <w:noWrap/>
            <w:vAlign w:val="center"/>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0</w:t>
            </w:r>
          </w:p>
        </w:tc>
        <w:tc>
          <w:tcPr>
            <w:tcW w:w="682" w:type="dxa"/>
            <w:shd w:val="clear" w:color="auto" w:fill="auto"/>
            <w:noWrap/>
            <w:vAlign w:val="center"/>
            <w:hideMark/>
          </w:tcPr>
          <w:p w:rsidR="00577AA3" w:rsidRPr="009959A2" w:rsidRDefault="00577AA3" w:rsidP="001212B0">
            <w:pPr>
              <w:spacing w:after="0"/>
              <w:jc w:val="center"/>
              <w:rPr>
                <w:rFonts w:eastAsia="Times New Roman"/>
                <w:b/>
                <w:bCs/>
                <w:color w:val="000000"/>
                <w:sz w:val="18"/>
                <w:szCs w:val="18"/>
                <w:lang w:eastAsia="hu-HU"/>
              </w:rPr>
            </w:pPr>
            <w:r w:rsidRPr="009959A2">
              <w:rPr>
                <w:rFonts w:eastAsia="Times New Roman"/>
                <w:b/>
                <w:bCs/>
                <w:color w:val="000000"/>
                <w:sz w:val="18"/>
                <w:szCs w:val="18"/>
                <w:lang w:eastAsia="hu-HU"/>
              </w:rPr>
              <w:t>1</w:t>
            </w:r>
            <w:r>
              <w:rPr>
                <w:rFonts w:eastAsia="Times New Roman"/>
                <w:b/>
                <w:bCs/>
                <w:color w:val="000000"/>
                <w:sz w:val="18"/>
                <w:szCs w:val="18"/>
                <w:lang w:eastAsia="hu-HU"/>
              </w:rPr>
              <w:t>26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9959A2" w:rsidRDefault="00577AA3" w:rsidP="00AE7B04">
            <w:pPr>
              <w:spacing w:after="0"/>
              <w:jc w:val="left"/>
              <w:rPr>
                <w:rFonts w:eastAsia="Times New Roman"/>
                <w:color w:val="000000"/>
                <w:sz w:val="18"/>
                <w:szCs w:val="18"/>
                <w:lang w:eastAsia="hu-HU"/>
              </w:rPr>
            </w:pPr>
            <w:r w:rsidRPr="009959A2">
              <w:rPr>
                <w:rFonts w:eastAsia="Times New Roman"/>
                <w:color w:val="000000"/>
                <w:sz w:val="18"/>
                <w:szCs w:val="18"/>
                <w:lang w:eastAsia="hu-HU"/>
              </w:rPr>
              <w:t>Földméréstan</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1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FF0000"/>
                <w:sz w:val="18"/>
                <w:szCs w:val="18"/>
                <w:lang w:eastAsia="hu-HU"/>
              </w:rPr>
            </w:pPr>
            <w:r w:rsidRPr="009959A2">
              <w:rPr>
                <w:rFonts w:eastAsia="Times New Roman"/>
                <w:color w:val="FF0000"/>
                <w:sz w:val="18"/>
                <w:szCs w:val="18"/>
                <w:lang w:eastAsia="hu-HU"/>
              </w:rPr>
              <w:t> </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96"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04"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677"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9959A2" w:rsidRDefault="00577AA3" w:rsidP="00AE7B04">
            <w:pPr>
              <w:spacing w:after="0"/>
              <w:jc w:val="left"/>
              <w:rPr>
                <w:rFonts w:eastAsia="Times New Roman"/>
                <w:color w:val="000000"/>
                <w:sz w:val="18"/>
                <w:szCs w:val="18"/>
                <w:lang w:eastAsia="hu-HU"/>
              </w:rPr>
            </w:pPr>
            <w:r w:rsidRPr="009959A2">
              <w:rPr>
                <w:rFonts w:eastAsia="Times New Roman"/>
                <w:color w:val="000000"/>
                <w:sz w:val="18"/>
                <w:szCs w:val="18"/>
                <w:lang w:eastAsia="hu-HU"/>
              </w:rPr>
              <w:t>Analitika</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1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FF0000"/>
                <w:sz w:val="18"/>
                <w:szCs w:val="18"/>
                <w:lang w:eastAsia="hu-HU"/>
              </w:rPr>
            </w:pPr>
            <w:r w:rsidRPr="001212B0">
              <w:rPr>
                <w:rFonts w:eastAsia="Times New Roman"/>
                <w:sz w:val="18"/>
                <w:szCs w:val="18"/>
                <w:lang w:eastAsia="hu-HU"/>
              </w:rPr>
              <w:t>72</w:t>
            </w:r>
          </w:p>
        </w:tc>
        <w:tc>
          <w:tcPr>
            <w:tcW w:w="56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96"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404"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c>
          <w:tcPr>
            <w:tcW w:w="677"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9959A2"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 </w:t>
            </w:r>
          </w:p>
        </w:tc>
        <w:tc>
          <w:tcPr>
            <w:tcW w:w="500"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500" w:type="dxa"/>
            <w:shd w:val="clear" w:color="000000" w:fill="F2F2F2"/>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0</w:t>
            </w:r>
          </w:p>
        </w:tc>
        <w:tc>
          <w:tcPr>
            <w:tcW w:w="682" w:type="dxa"/>
            <w:shd w:val="clear" w:color="auto" w:fill="auto"/>
            <w:noWrap/>
            <w:vAlign w:val="center"/>
            <w:hideMark/>
          </w:tcPr>
          <w:p w:rsidR="00577AA3" w:rsidRPr="009959A2" w:rsidRDefault="00577AA3" w:rsidP="00AE7B04">
            <w:pPr>
              <w:spacing w:after="0"/>
              <w:jc w:val="center"/>
              <w:rPr>
                <w:rFonts w:eastAsia="Times New Roman"/>
                <w:color w:val="000000"/>
                <w:sz w:val="18"/>
                <w:szCs w:val="18"/>
                <w:lang w:eastAsia="hu-HU"/>
              </w:rPr>
            </w:pPr>
            <w:r w:rsidRPr="009959A2">
              <w:rPr>
                <w:rFonts w:eastAsia="Times New Roman"/>
                <w:color w:val="000000"/>
                <w:sz w:val="18"/>
                <w:szCs w:val="18"/>
                <w:lang w:eastAsia="hu-HU"/>
              </w:rPr>
              <w:t>72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54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190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190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190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Biológiai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Hidrometeorológiai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Ökológiai vizsgálatok és megfigyelések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35</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Mechanikai, hidrosztatikai és hidrodinamikai 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27</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Környezeti elemek helyszíni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w:t>
            </w:r>
            <w:r w:rsidRPr="00AE7B04">
              <w:rPr>
                <w:rFonts w:eastAsia="Times New Roman"/>
                <w:color w:val="000000"/>
                <w:sz w:val="18"/>
                <w:szCs w:val="18"/>
                <w:lang w:eastAsia="hu-HU"/>
              </w:rPr>
              <w:t>6</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Épített környezet környezetvédelmi ellenőrzése</w:t>
            </w:r>
            <w:r>
              <w:rPr>
                <w:rFonts w:eastAsia="Times New Roman"/>
                <w:color w:val="000000"/>
                <w:sz w:val="18"/>
                <w:szCs w:val="18"/>
                <w:lang w:eastAsia="hu-HU"/>
              </w:rPr>
              <w:t xml:space="preserve"> </w:t>
            </w:r>
            <w:r w:rsidRPr="00AE7B04">
              <w:rPr>
                <w:rFonts w:eastAsia="Times New Roman"/>
                <w:color w:val="000000"/>
                <w:sz w:val="18"/>
                <w:szCs w:val="18"/>
                <w:lang w:eastAsia="hu-HU"/>
              </w:rPr>
              <w:t>és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46</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Környezettechnikai alapok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46</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Fizikai eljárások és a kapcsolódó berendezések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20</w:t>
            </w: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20</w:t>
            </w:r>
            <w:r w:rsidRPr="00AE7B04">
              <w:rPr>
                <w:rFonts w:eastAsia="Times New Roman"/>
                <w:color w:val="000000"/>
                <w:sz w:val="18"/>
                <w:szCs w:val="18"/>
                <w:lang w:eastAsia="hu-HU"/>
              </w:rPr>
              <w:t> </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20</w:t>
            </w: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34</w:t>
            </w: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34</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biológiai eljárások és a kapcsolódó berendezések vizsgálata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38</w:t>
            </w:r>
          </w:p>
        </w:tc>
      </w:tr>
      <w:tr w:rsidR="00577AA3" w:rsidRPr="00AE7B04" w:rsidTr="00577AA3">
        <w:trPr>
          <w:trHeight w:val="48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11938-16 Környezetvédelmi technikusi feladatok</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Környezetgazdaságtan alapjai</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Közgazdasági alapfogalmak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31</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Környezetgazdaságtan</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62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technológiák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Hulladékgazdálkodás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Víz- és szennyvíztisztítás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Levegőtisztaság-védelem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2</w:t>
            </w:r>
            <w:r>
              <w:rPr>
                <w:rFonts w:eastAsia="Times New Roman"/>
                <w:color w:val="000000"/>
                <w:sz w:val="18"/>
                <w:szCs w:val="18"/>
                <w:lang w:eastAsia="hu-HU"/>
              </w:rPr>
              <w:t>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Zaj- és sugárvédelem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sidRPr="00AE7B04">
              <w:rPr>
                <w:rFonts w:eastAsia="Times New Roman"/>
                <w:color w:val="000000"/>
                <w:sz w:val="18"/>
                <w:szCs w:val="18"/>
                <w:lang w:eastAsia="hu-HU"/>
              </w:rPr>
              <w:t>1</w:t>
            </w:r>
            <w:r>
              <w:rPr>
                <w:rFonts w:eastAsia="Times New Roman"/>
                <w:color w:val="000000"/>
                <w:sz w:val="18"/>
                <w:szCs w:val="18"/>
                <w:lang w:eastAsia="hu-HU"/>
              </w:rPr>
              <w:t>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Talajvédelem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Környezet-egészségtan</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Veszélyes környezetszennyező anyagok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Mérgező anyagok átalakulása a környezetben</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Kémiai biztonság</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Környezet-egészségtan területei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Élelmiszerbiztonság környezeti vonatkozásai</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 xml:space="preserve">Műszeres analitika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Elektroanalitikai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Optikai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70CD3">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Gépészeti alapismeretek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Gépelemek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Gépészeti berendezések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31</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Környezetvédelmi technológiák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Munka-, tűz- és balesetvédelem</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Mintavétel</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Víz- és szennyvízkezelés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Levegővizsgálatok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25</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Üzemi technológiák helyszíni tanulmányozása</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Műszeres analitika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124</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Elektroanalitikai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Optikai módszerek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50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Adatrögzítés, feldolgozás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Gépészeti alapismeretek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r>
      <w:tr w:rsidR="00577AA3" w:rsidRPr="00AE7B04" w:rsidTr="00577AA3">
        <w:trPr>
          <w:trHeight w:val="720"/>
          <w:jc w:val="center"/>
        </w:trPr>
        <w:tc>
          <w:tcPr>
            <w:tcW w:w="940" w:type="dxa"/>
            <w:vMerge/>
            <w:vAlign w:val="center"/>
            <w:hideMark/>
          </w:tcPr>
          <w:p w:rsidR="00577AA3" w:rsidRPr="002011C9" w:rsidRDefault="00577AA3" w:rsidP="002011C9">
            <w:pPr>
              <w:spacing w:after="0"/>
              <w:jc w:val="left"/>
              <w:rPr>
                <w:rFonts w:eastAsia="Times New Roman"/>
                <w:b/>
                <w:color w:val="000000"/>
                <w:sz w:val="18"/>
                <w:szCs w:val="18"/>
                <w:lang w:eastAsia="hu-HU"/>
              </w:rPr>
            </w:pPr>
          </w:p>
        </w:tc>
        <w:tc>
          <w:tcPr>
            <w:tcW w:w="1910" w:type="dxa"/>
            <w:shd w:val="clear" w:color="auto" w:fill="auto"/>
            <w:vAlign w:val="center"/>
            <w:hideMark/>
          </w:tcPr>
          <w:p w:rsidR="00577AA3" w:rsidRPr="002B7E66" w:rsidRDefault="00577AA3" w:rsidP="002011C9">
            <w:pPr>
              <w:spacing w:after="0"/>
              <w:jc w:val="left"/>
              <w:rPr>
                <w:rFonts w:eastAsia="Times New Roman"/>
                <w:color w:val="000000"/>
                <w:sz w:val="18"/>
                <w:szCs w:val="18"/>
                <w:lang w:eastAsia="hu-HU"/>
              </w:rPr>
            </w:pPr>
            <w:r w:rsidRPr="002B7E66">
              <w:rPr>
                <w:rFonts w:eastAsia="Times New Roman"/>
                <w:color w:val="000000"/>
                <w:sz w:val="18"/>
                <w:szCs w:val="18"/>
                <w:lang w:eastAsia="hu-HU"/>
              </w:rPr>
              <w:t>Vízgépészeti berendezések üzemeltetése, ellenőrzése</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577AA3" w:rsidRPr="00AE7B04" w:rsidTr="00577AA3">
        <w:trPr>
          <w:trHeight w:val="720"/>
          <w:jc w:val="center"/>
        </w:trPr>
        <w:tc>
          <w:tcPr>
            <w:tcW w:w="940" w:type="dxa"/>
            <w:vMerge/>
            <w:vAlign w:val="center"/>
            <w:hideMark/>
          </w:tcPr>
          <w:p w:rsidR="00577AA3" w:rsidRPr="002011C9" w:rsidRDefault="00577AA3" w:rsidP="002011C9">
            <w:pPr>
              <w:spacing w:after="0"/>
              <w:jc w:val="left"/>
              <w:rPr>
                <w:rFonts w:eastAsia="Times New Roman"/>
                <w:b/>
                <w:color w:val="000000"/>
                <w:sz w:val="18"/>
                <w:szCs w:val="18"/>
                <w:lang w:eastAsia="hu-HU"/>
              </w:rPr>
            </w:pPr>
          </w:p>
        </w:tc>
        <w:tc>
          <w:tcPr>
            <w:tcW w:w="1910" w:type="dxa"/>
            <w:shd w:val="clear" w:color="auto" w:fill="auto"/>
            <w:vAlign w:val="center"/>
            <w:hideMark/>
          </w:tcPr>
          <w:p w:rsidR="00577AA3" w:rsidRPr="002B7E66" w:rsidRDefault="00577AA3" w:rsidP="002011C9">
            <w:pPr>
              <w:spacing w:after="0"/>
              <w:jc w:val="left"/>
              <w:rPr>
                <w:rFonts w:eastAsia="Times New Roman"/>
                <w:color w:val="000000"/>
                <w:sz w:val="18"/>
                <w:szCs w:val="18"/>
                <w:lang w:eastAsia="hu-HU"/>
              </w:rPr>
            </w:pPr>
            <w:r w:rsidRPr="002B7E66">
              <w:rPr>
                <w:rFonts w:eastAsia="Times New Roman"/>
                <w:color w:val="000000"/>
                <w:sz w:val="18"/>
                <w:szCs w:val="18"/>
                <w:lang w:eastAsia="hu-HU"/>
              </w:rPr>
              <w:t>Üzemi, települési fenntartás gépeinek üzemeltetése</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2011C9">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577AA3" w:rsidRPr="00AE7B04" w:rsidTr="00577AA3">
        <w:trPr>
          <w:trHeight w:val="720"/>
          <w:jc w:val="center"/>
        </w:trPr>
        <w:tc>
          <w:tcPr>
            <w:tcW w:w="940" w:type="dxa"/>
            <w:vAlign w:val="center"/>
          </w:tcPr>
          <w:p w:rsidR="00577AA3" w:rsidRPr="002011C9" w:rsidRDefault="00577AA3" w:rsidP="002011C9">
            <w:pPr>
              <w:spacing w:after="0"/>
              <w:jc w:val="left"/>
              <w:rPr>
                <w:rFonts w:eastAsia="Times New Roman"/>
                <w:b/>
                <w:color w:val="000000"/>
                <w:sz w:val="18"/>
                <w:szCs w:val="18"/>
                <w:lang w:eastAsia="hu-HU"/>
              </w:rPr>
            </w:pPr>
          </w:p>
        </w:tc>
        <w:tc>
          <w:tcPr>
            <w:tcW w:w="1910" w:type="dxa"/>
            <w:shd w:val="clear" w:color="auto" w:fill="auto"/>
            <w:vAlign w:val="center"/>
          </w:tcPr>
          <w:p w:rsidR="00577AA3" w:rsidRPr="002B7E66" w:rsidRDefault="00577AA3" w:rsidP="002011C9">
            <w:pPr>
              <w:spacing w:after="0"/>
              <w:jc w:val="left"/>
              <w:rPr>
                <w:rFonts w:eastAsia="Times New Roman"/>
                <w:color w:val="000000"/>
                <w:sz w:val="18"/>
                <w:szCs w:val="18"/>
                <w:lang w:eastAsia="hu-HU"/>
              </w:rPr>
            </w:pPr>
            <w:r w:rsidRPr="002B7E66">
              <w:rPr>
                <w:bCs/>
                <w:iCs/>
                <w:sz w:val="18"/>
                <w:szCs w:val="18"/>
              </w:rPr>
              <w:t>Gépelemek és irányítástechnika a gyakorlatban</w:t>
            </w: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41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6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6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96"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404"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682"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677" w:type="dxa"/>
            <w:vMerge/>
            <w:vAlign w:val="center"/>
          </w:tcPr>
          <w:p w:rsidR="00577AA3" w:rsidRPr="00AE7B04" w:rsidRDefault="00577AA3" w:rsidP="002011C9">
            <w:pPr>
              <w:spacing w:after="0"/>
              <w:jc w:val="left"/>
              <w:rPr>
                <w:rFonts w:eastAsia="Times New Roman"/>
                <w:b/>
                <w:bCs/>
                <w:color w:val="000000"/>
                <w:sz w:val="18"/>
                <w:szCs w:val="18"/>
                <w:lang w:eastAsia="hu-HU"/>
              </w:rPr>
            </w:pPr>
          </w:p>
        </w:tc>
        <w:tc>
          <w:tcPr>
            <w:tcW w:w="682" w:type="dxa"/>
            <w:vMerge/>
            <w:vAlign w:val="center"/>
          </w:tcPr>
          <w:p w:rsidR="00577AA3" w:rsidRPr="00AE7B04" w:rsidRDefault="00577AA3" w:rsidP="002011C9">
            <w:pPr>
              <w:spacing w:after="0"/>
              <w:jc w:val="left"/>
              <w:rPr>
                <w:rFonts w:eastAsia="Times New Roman"/>
                <w:b/>
                <w:bCs/>
                <w:color w:val="000000"/>
                <w:sz w:val="18"/>
                <w:szCs w:val="18"/>
                <w:lang w:eastAsia="hu-HU"/>
              </w:rPr>
            </w:pP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000000" w:fill="F2F2F2"/>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682" w:type="dxa"/>
            <w:shd w:val="clear" w:color="auto" w:fill="auto"/>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tcPr>
          <w:p w:rsidR="00577AA3" w:rsidRPr="00AE7B04" w:rsidRDefault="00577AA3" w:rsidP="002011C9">
            <w:pPr>
              <w:spacing w:after="0"/>
              <w:jc w:val="center"/>
              <w:rPr>
                <w:rFonts w:eastAsia="Times New Roman"/>
                <w:color w:val="000000"/>
                <w:sz w:val="18"/>
                <w:szCs w:val="18"/>
                <w:lang w:eastAsia="hu-HU"/>
              </w:rPr>
            </w:pPr>
          </w:p>
        </w:tc>
        <w:tc>
          <w:tcPr>
            <w:tcW w:w="500" w:type="dxa"/>
            <w:shd w:val="clear" w:color="auto" w:fill="auto"/>
            <w:noWrap/>
            <w:vAlign w:val="center"/>
          </w:tcPr>
          <w:p w:rsidR="00577AA3" w:rsidRPr="00AE7B04"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c>
          <w:tcPr>
            <w:tcW w:w="682" w:type="dxa"/>
            <w:shd w:val="clear" w:color="auto" w:fill="auto"/>
            <w:noWrap/>
            <w:vAlign w:val="center"/>
          </w:tcPr>
          <w:p w:rsidR="00577AA3" w:rsidRDefault="00577AA3" w:rsidP="002011C9">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577AA3" w:rsidRPr="00AE7B04" w:rsidTr="00577AA3">
        <w:trPr>
          <w:trHeight w:val="240"/>
          <w:jc w:val="center"/>
        </w:trPr>
        <w:tc>
          <w:tcPr>
            <w:tcW w:w="940" w:type="dxa"/>
            <w:vMerge w:val="restart"/>
            <w:shd w:val="clear" w:color="auto" w:fill="auto"/>
            <w:textDirection w:val="btLr"/>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10870-16 Környezetvédelmi ügyintéző feladatok</w:t>
            </w: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Ügyintézői feladatok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62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Önkormányzati igazgatás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Településüzemeltetés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r>
      <w:tr w:rsidR="00577AA3" w:rsidRPr="00AE7B04" w:rsidTr="00577AA3">
        <w:trPr>
          <w:trHeight w:val="72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Adatszolgáltatási feladatok, dokumentumok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20</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Jogi és szakigazgatási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93</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A jog fogalma, jogalkotás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22</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Környezetjog</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32</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szakigazgatás</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24</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Európai Uniós ismeretek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15</w:t>
            </w:r>
          </w:p>
        </w:tc>
      </w:tr>
      <w:tr w:rsidR="00577AA3" w:rsidRPr="00AE7B04" w:rsidTr="00577AA3">
        <w:trPr>
          <w:trHeight w:val="24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b/>
                <w:bCs/>
                <w:color w:val="000000"/>
                <w:sz w:val="18"/>
                <w:szCs w:val="18"/>
                <w:lang w:eastAsia="hu-HU"/>
              </w:rPr>
            </w:pPr>
            <w:r w:rsidRPr="00AE7B04">
              <w:rPr>
                <w:rFonts w:eastAsia="Times New Roman"/>
                <w:b/>
                <w:bCs/>
                <w:color w:val="000000"/>
                <w:sz w:val="18"/>
                <w:szCs w:val="18"/>
                <w:lang w:eastAsia="hu-HU"/>
              </w:rPr>
              <w:t>Ügyintézői gyakorlat</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6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404"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77"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682" w:type="dxa"/>
            <w:vMerge w:val="restart"/>
            <w:shd w:val="clear" w:color="auto" w:fill="auto"/>
            <w:noWrap/>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sidRPr="00AE7B04">
              <w:rPr>
                <w:rFonts w:eastAsia="Times New Roman"/>
                <w:b/>
                <w:bCs/>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c>
          <w:tcPr>
            <w:tcW w:w="682" w:type="dxa"/>
            <w:shd w:val="clear" w:color="auto" w:fill="auto"/>
            <w:noWrap/>
            <w:vAlign w:val="center"/>
            <w:hideMark/>
          </w:tcPr>
          <w:p w:rsidR="00577AA3" w:rsidRPr="00AE7B04" w:rsidRDefault="00577AA3" w:rsidP="00AE7B04">
            <w:pPr>
              <w:spacing w:after="0"/>
              <w:jc w:val="center"/>
              <w:rPr>
                <w:rFonts w:eastAsia="Times New Roman"/>
                <w:b/>
                <w:bCs/>
                <w:color w:val="000000"/>
                <w:sz w:val="18"/>
                <w:szCs w:val="18"/>
                <w:lang w:eastAsia="hu-HU"/>
              </w:rPr>
            </w:pPr>
            <w:r>
              <w:rPr>
                <w:rFonts w:eastAsia="Times New Roman"/>
                <w:b/>
                <w:bCs/>
                <w:color w:val="000000"/>
                <w:sz w:val="18"/>
                <w:szCs w:val="18"/>
                <w:lang w:eastAsia="hu-HU"/>
              </w:rPr>
              <w:t>78</w:t>
            </w:r>
          </w:p>
        </w:tc>
      </w:tr>
      <w:tr w:rsidR="00577AA3" w:rsidRPr="00AE7B04" w:rsidTr="00577AA3">
        <w:trPr>
          <w:trHeight w:val="48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Környezetvédelmi alapmérések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28</w:t>
            </w:r>
          </w:p>
        </w:tc>
      </w:tr>
      <w:tr w:rsidR="00577AA3" w:rsidRPr="00AE7B04" w:rsidTr="00577AA3">
        <w:trPr>
          <w:trHeight w:val="960"/>
          <w:jc w:val="center"/>
        </w:trPr>
        <w:tc>
          <w:tcPr>
            <w:tcW w:w="940" w:type="dxa"/>
            <w:vMerge/>
            <w:vAlign w:val="center"/>
            <w:hideMark/>
          </w:tcPr>
          <w:p w:rsidR="00577AA3" w:rsidRPr="00AE7B04" w:rsidRDefault="00577AA3" w:rsidP="00AE7B04">
            <w:pPr>
              <w:spacing w:after="0"/>
              <w:jc w:val="left"/>
              <w:rPr>
                <w:rFonts w:eastAsia="Times New Roman"/>
                <w:color w:val="000000"/>
                <w:sz w:val="18"/>
                <w:szCs w:val="18"/>
                <w:lang w:eastAsia="hu-HU"/>
              </w:rPr>
            </w:pPr>
          </w:p>
        </w:tc>
        <w:tc>
          <w:tcPr>
            <w:tcW w:w="1910" w:type="dxa"/>
            <w:shd w:val="clear" w:color="auto" w:fill="auto"/>
            <w:vAlign w:val="center"/>
            <w:hideMark/>
          </w:tcPr>
          <w:p w:rsidR="00577AA3" w:rsidRPr="00AE7B04" w:rsidRDefault="00577AA3" w:rsidP="00AE7B04">
            <w:pPr>
              <w:spacing w:after="0"/>
              <w:jc w:val="left"/>
              <w:rPr>
                <w:rFonts w:eastAsia="Times New Roman"/>
                <w:color w:val="000000"/>
                <w:sz w:val="18"/>
                <w:szCs w:val="18"/>
                <w:lang w:eastAsia="hu-HU"/>
              </w:rPr>
            </w:pPr>
            <w:r w:rsidRPr="00AE7B04">
              <w:rPr>
                <w:rFonts w:eastAsia="Times New Roman"/>
                <w:color w:val="000000"/>
                <w:sz w:val="18"/>
                <w:szCs w:val="18"/>
                <w:lang w:eastAsia="hu-HU"/>
              </w:rPr>
              <w:t>Nyilvántartási, dokumentációs és adatszolgáltatási feladatok</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1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6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96"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404"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677"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682" w:type="dxa"/>
            <w:vMerge/>
            <w:vAlign w:val="center"/>
            <w:hideMark/>
          </w:tcPr>
          <w:p w:rsidR="00577AA3" w:rsidRPr="00AE7B04" w:rsidRDefault="00577AA3" w:rsidP="00AE7B04">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Pr>
                <w:rFonts w:eastAsia="Times New Roman"/>
                <w:color w:val="000000"/>
                <w:sz w:val="18"/>
                <w:szCs w:val="18"/>
                <w:lang w:eastAsia="hu-HU"/>
              </w:rPr>
              <w:t>50</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 </w:t>
            </w:r>
          </w:p>
        </w:tc>
        <w:tc>
          <w:tcPr>
            <w:tcW w:w="500" w:type="dxa"/>
            <w:shd w:val="clear" w:color="auto" w:fill="auto"/>
            <w:noWrap/>
            <w:vAlign w:val="center"/>
            <w:hideMark/>
          </w:tcPr>
          <w:p w:rsidR="00577AA3" w:rsidRPr="00AE7B04" w:rsidRDefault="00577AA3" w:rsidP="00AE7B04">
            <w:pPr>
              <w:spacing w:after="0"/>
              <w:jc w:val="center"/>
              <w:rPr>
                <w:rFonts w:eastAsia="Times New Roman"/>
                <w:color w:val="000000"/>
                <w:sz w:val="18"/>
                <w:szCs w:val="18"/>
                <w:lang w:eastAsia="hu-HU"/>
              </w:rPr>
            </w:pPr>
            <w:r w:rsidRPr="00AE7B04">
              <w:rPr>
                <w:rFonts w:eastAsia="Times New Roman"/>
                <w:color w:val="000000"/>
                <w:sz w:val="18"/>
                <w:szCs w:val="18"/>
                <w:lang w:eastAsia="hu-HU"/>
              </w:rPr>
              <w:t>0</w:t>
            </w:r>
          </w:p>
        </w:tc>
        <w:tc>
          <w:tcPr>
            <w:tcW w:w="500" w:type="dxa"/>
            <w:shd w:val="clear" w:color="000000" w:fill="F2F2F2"/>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50</w:t>
            </w:r>
          </w:p>
        </w:tc>
        <w:tc>
          <w:tcPr>
            <w:tcW w:w="682" w:type="dxa"/>
            <w:shd w:val="clear" w:color="auto" w:fill="auto"/>
            <w:noWrap/>
            <w:vAlign w:val="center"/>
            <w:hideMark/>
          </w:tcPr>
          <w:p w:rsidR="00577AA3" w:rsidRPr="00AE7B04" w:rsidRDefault="00577AA3" w:rsidP="00B13FF1">
            <w:pPr>
              <w:spacing w:after="0"/>
              <w:jc w:val="center"/>
              <w:rPr>
                <w:rFonts w:eastAsia="Times New Roman"/>
                <w:color w:val="000000"/>
                <w:sz w:val="18"/>
                <w:szCs w:val="18"/>
                <w:lang w:eastAsia="hu-HU"/>
              </w:rPr>
            </w:pPr>
            <w:r>
              <w:rPr>
                <w:rFonts w:eastAsia="Times New Roman"/>
                <w:color w:val="000000"/>
                <w:sz w:val="18"/>
                <w:szCs w:val="18"/>
                <w:lang w:eastAsia="hu-HU"/>
              </w:rPr>
              <w:t>50</w:t>
            </w:r>
          </w:p>
        </w:tc>
      </w:tr>
    </w:tbl>
    <w:p w:rsidR="00A34F19" w:rsidRDefault="00A34F19" w:rsidP="00DD65F6">
      <w:pPr>
        <w:spacing w:after="0"/>
        <w:jc w:val="left"/>
      </w:pPr>
    </w:p>
    <w:p w:rsidR="00A34F19" w:rsidRDefault="00A34F19" w:rsidP="00CB484D">
      <w:pPr>
        <w:spacing w:after="0"/>
      </w:pPr>
      <w:r w:rsidRPr="00CB484D">
        <w:t>Jelmagyarázat: e/elmélet; gy/</w:t>
      </w:r>
      <w:r w:rsidRPr="00430699">
        <w:t>gyakorlat; ögy/összefüggő szakmai gyakorlat</w:t>
      </w:r>
    </w:p>
    <w:p w:rsidR="00A34F19" w:rsidRPr="00CB484D" w:rsidRDefault="00A34F19" w:rsidP="00CB484D">
      <w:pPr>
        <w:spacing w:after="0"/>
      </w:pPr>
    </w:p>
    <w:p w:rsidR="00A34F19" w:rsidRPr="00CB484D" w:rsidRDefault="00A34F19" w:rsidP="00CB484D">
      <w:pPr>
        <w:spacing w:after="0"/>
      </w:pPr>
      <w:r w:rsidRPr="00CB484D">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A34F19" w:rsidRPr="00CB484D" w:rsidRDefault="00A34F19" w:rsidP="00CB484D">
      <w:pPr>
        <w:spacing w:after="0"/>
      </w:pPr>
      <w:r w:rsidRPr="00CB484D">
        <w:t>A szakmai és vizsgakövetelményben a szakképesítésre meghatározott elmélet/gyakorlat arányának a teljes képzési idő során kell teljesülnie.</w:t>
      </w:r>
    </w:p>
    <w:p w:rsidR="00A34F19" w:rsidRDefault="00A34F19" w:rsidP="00CB484D">
      <w:pPr>
        <w:spacing w:after="0"/>
      </w:pPr>
      <w:r w:rsidRPr="00CB484D">
        <w:t>A tantárgyakra meghatározott időkeret kötelező érvényű, a témakörökre kialakított óraszám pedig ajánlás.</w:t>
      </w:r>
    </w:p>
    <w:p w:rsidR="00A34F19" w:rsidRDefault="00A34F19" w:rsidP="000A21B7">
      <w:pPr>
        <w:spacing w:after="0"/>
        <w:sectPr w:rsidR="00A34F19" w:rsidSect="00CB484D">
          <w:pgSz w:w="16838" w:h="11906" w:orient="landscape"/>
          <w:pgMar w:top="1417" w:right="1417" w:bottom="1417" w:left="1417" w:header="708" w:footer="708" w:gutter="0"/>
          <w:cols w:space="708"/>
          <w:docGrid w:linePitch="360"/>
        </w:sectPr>
      </w:pP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A34F19" w:rsidP="00C53E01">
      <w:pPr>
        <w:spacing w:after="480"/>
        <w:jc w:val="center"/>
        <w:rPr>
          <w:b/>
          <w:bCs/>
          <w:sz w:val="36"/>
          <w:szCs w:val="36"/>
        </w:rPr>
      </w:pPr>
      <w:r w:rsidRPr="00E65AE8">
        <w:rPr>
          <w:b/>
          <w:bCs/>
          <w:sz w:val="36"/>
          <w:szCs w:val="36"/>
        </w:rPr>
        <w:t>11499-12</w:t>
      </w:r>
      <w:r w:rsidRPr="00D52C63">
        <w:rPr>
          <w:b/>
          <w:bCs/>
          <w:sz w:val="36"/>
          <w:szCs w:val="36"/>
        </w:rPr>
        <w:t xml:space="preserve"> azonosító számú</w:t>
      </w:r>
    </w:p>
    <w:p w:rsidR="00A34F19" w:rsidRPr="00D52C63" w:rsidRDefault="00A34F19" w:rsidP="00C53E01">
      <w:pPr>
        <w:jc w:val="center"/>
        <w:rPr>
          <w:b/>
          <w:bCs/>
          <w:sz w:val="36"/>
          <w:szCs w:val="36"/>
        </w:rPr>
      </w:pPr>
      <w:r w:rsidRPr="00E65AE8">
        <w:rPr>
          <w:b/>
          <w:bCs/>
          <w:sz w:val="36"/>
          <w:szCs w:val="36"/>
        </w:rPr>
        <w:t>Foglalkoztatás II.</w:t>
      </w:r>
    </w:p>
    <w:p w:rsidR="00A34F19" w:rsidRPr="00D52C63" w:rsidRDefault="00A34F19" w:rsidP="00C53E01">
      <w:pPr>
        <w:jc w:val="center"/>
        <w:rPr>
          <w:b/>
          <w:bCs/>
          <w:sz w:val="36"/>
          <w:szCs w:val="36"/>
        </w:rPr>
      </w:pPr>
      <w:r w:rsidRPr="00D52C63">
        <w:rPr>
          <w:b/>
          <w:bCs/>
          <w:sz w:val="36"/>
          <w:szCs w:val="36"/>
        </w:rPr>
        <w:t>megnevezésű</w:t>
      </w:r>
    </w:p>
    <w:p w:rsidR="00A34F19" w:rsidRPr="00D52C63" w:rsidRDefault="00A34F19" w:rsidP="00C53E01">
      <w:pPr>
        <w:spacing w:before="480" w:after="480"/>
        <w:jc w:val="center"/>
        <w:rPr>
          <w:b/>
          <w:bCs/>
          <w:sz w:val="36"/>
          <w:szCs w:val="36"/>
        </w:rPr>
      </w:pPr>
      <w:r w:rsidRPr="00D52C63">
        <w:rPr>
          <w:b/>
          <w:bCs/>
          <w:sz w:val="36"/>
          <w:szCs w:val="36"/>
        </w:rPr>
        <w:t>szakmai követelménymodul</w:t>
      </w:r>
    </w:p>
    <w:p w:rsidR="00A34F19" w:rsidRPr="00D52C63" w:rsidRDefault="00A34F19" w:rsidP="00C53E01">
      <w:pPr>
        <w:jc w:val="center"/>
        <w:rPr>
          <w:b/>
          <w:bCs/>
          <w:sz w:val="36"/>
          <w:szCs w:val="36"/>
        </w:rPr>
      </w:pPr>
      <w:r w:rsidRPr="00D52C63">
        <w:rPr>
          <w:b/>
          <w:bCs/>
          <w:sz w:val="36"/>
          <w:szCs w:val="36"/>
        </w:rPr>
        <w:t>tantárgyai,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Pr="00E65AE8">
        <w:t>11499-12</w:t>
      </w:r>
      <w:r w:rsidRPr="00D52C63">
        <w:t xml:space="preserve"> azonosító számú </w:t>
      </w:r>
      <w:r w:rsidRPr="00E65AE8">
        <w:t>Foglalkoztatás II.</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A34F19" w:rsidRPr="00CF061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Foglalkoztatás II.</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FELADATOK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SZAKMAI ISMERETEK</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SZAKMAI KÉSZSÉGEK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SZEMÉLYES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TÁRSAS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MÓDSZERKOMPETENCIÁK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r>
    </w:tbl>
    <w:p w:rsidR="00A34F19" w:rsidRPr="00D52C63" w:rsidRDefault="00A34F19" w:rsidP="00C53E01">
      <w:pPr>
        <w:jc w:val="center"/>
      </w:pPr>
    </w:p>
    <w:p w:rsidR="00A34F19" w:rsidRDefault="00A34F19" w:rsidP="00C53E01">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br w:type="page"/>
      </w: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sidRPr="00E65AE8">
        <w:rPr>
          <w:b/>
          <w:bCs/>
        </w:rPr>
        <w:t>Foglalkoztatás II.</w:t>
      </w:r>
      <w:r w:rsidRPr="00644690">
        <w:rPr>
          <w:b/>
          <w:bCs/>
        </w:rPr>
        <w:t xml:space="preserve"> tantárgy</w:t>
      </w:r>
      <w:r w:rsidRPr="00644690">
        <w:rPr>
          <w:b/>
          <w:bCs/>
        </w:rPr>
        <w:tab/>
      </w:r>
      <w:r>
        <w:rPr>
          <w:b/>
          <w:bCs/>
        </w:rPr>
        <w:t>1</w:t>
      </w:r>
      <w:r w:rsidR="00B20700">
        <w:rPr>
          <w:b/>
          <w:bCs/>
        </w:rPr>
        <w:t>5</w:t>
      </w:r>
      <w:r>
        <w:rPr>
          <w:b/>
          <w:bCs/>
        </w:rPr>
        <w:t xml:space="preserve"> ó</w:t>
      </w:r>
      <w:r w:rsidRPr="00644690">
        <w:rPr>
          <w:b/>
          <w:bCs/>
        </w:rPr>
        <w:t>ra/</w:t>
      </w:r>
      <w:r>
        <w:rPr>
          <w:b/>
          <w:bCs/>
        </w:rPr>
        <w:t>1</w:t>
      </w:r>
      <w:r w:rsidR="00B20700">
        <w:rPr>
          <w:b/>
          <w:bCs/>
        </w:rPr>
        <w:t>5</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unkajogi alapismeretek</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A34F19" w:rsidRPr="00E65AE8" w:rsidRDefault="00A34F19"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34F19" w:rsidRPr="00E65AE8" w:rsidRDefault="00A34F19"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A34F19" w:rsidRPr="00E65AE8" w:rsidRDefault="00A34F19" w:rsidP="00C53E01">
      <w:pPr>
        <w:spacing w:after="0"/>
        <w:ind w:left="851"/>
      </w:pPr>
      <w:r w:rsidRPr="00E65AE8">
        <w:t>Foglalkoztatási formák: munkaviszony, megbízási jogviszony, vállalkozási jogviszony, közalkalmazotti jogviszony, közszolgálati jogviszony.</w:t>
      </w:r>
    </w:p>
    <w:p w:rsidR="00A34F19" w:rsidRDefault="00A34F19"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unkaviszony létesítése</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A34F19" w:rsidRPr="00E65AE8" w:rsidRDefault="00A34F19"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A34F19" w:rsidRPr="00E65AE8" w:rsidRDefault="00A34F19" w:rsidP="00C53E01">
      <w:pPr>
        <w:spacing w:after="0"/>
        <w:ind w:left="851"/>
      </w:pPr>
      <w:r w:rsidRPr="00E65AE8">
        <w:t>Munkavállaláshoz szükséges iratok, munkaviszony megszűnésekor a munkáltató által kiadandó dokumentumok.</w:t>
      </w:r>
    </w:p>
    <w:p w:rsidR="00A34F19" w:rsidRDefault="00A34F19"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Ál</w:t>
      </w:r>
      <w:r w:rsidRPr="00E65AE8">
        <w:rPr>
          <w:b/>
          <w:bCs/>
          <w:i/>
          <w:iCs/>
        </w:rPr>
        <w:t>láskeresés</w:t>
      </w:r>
      <w:r w:rsidRPr="00644690">
        <w:rPr>
          <w:b/>
          <w:bCs/>
          <w:i/>
          <w:iCs/>
        </w:rPr>
        <w:tab/>
      </w:r>
      <w:r>
        <w:rPr>
          <w:b/>
          <w:bCs/>
          <w:i/>
          <w:iCs/>
        </w:rPr>
        <w:t>4 ó</w:t>
      </w:r>
      <w:r w:rsidRPr="00644690">
        <w:rPr>
          <w:b/>
          <w:bCs/>
          <w:i/>
          <w:iCs/>
        </w:rPr>
        <w:t>ra/</w:t>
      </w:r>
      <w:r>
        <w:rPr>
          <w:b/>
          <w:bCs/>
          <w:i/>
          <w:iCs/>
        </w:rPr>
        <w:t>4</w:t>
      </w:r>
      <w:r w:rsidRPr="00644690">
        <w:rPr>
          <w:b/>
          <w:bCs/>
          <w:i/>
          <w:iCs/>
        </w:rPr>
        <w:t xml:space="preserve"> óra</w:t>
      </w:r>
    </w:p>
    <w:p w:rsidR="00A34F19" w:rsidRPr="00E65AE8" w:rsidRDefault="00A34F19" w:rsidP="00C53E01">
      <w:pPr>
        <w:spacing w:after="0"/>
        <w:ind w:left="851"/>
      </w:pPr>
      <w:r w:rsidRPr="00E65AE8">
        <w:t>Karrierlehetőségek feltérképezése: önismeret, reális célkitűzések, helyi munkaerőpiac ismerete, mobilitás szerepe, képzések szerepe, foglalkoztatási támogatások ismerete.</w:t>
      </w:r>
    </w:p>
    <w:p w:rsidR="00A34F19" w:rsidRPr="00E65AE8" w:rsidRDefault="00A34F19" w:rsidP="00C53E01">
      <w:pPr>
        <w:spacing w:after="0"/>
        <w:ind w:left="851"/>
      </w:pPr>
      <w:r w:rsidRPr="00E65AE8">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34F19" w:rsidRPr="00E65AE8" w:rsidRDefault="00A34F19"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A34F19" w:rsidRPr="00E65AE8" w:rsidRDefault="00A34F19" w:rsidP="00C53E01">
      <w:pPr>
        <w:spacing w:after="0"/>
        <w:ind w:left="851"/>
      </w:pPr>
      <w:r w:rsidRPr="00E65AE8">
        <w:t xml:space="preserve">Munkaerőpiaci technikák alkalmazása: Foglalkozási Információs Tanácsadó (FIT), Foglalkoztatási Információs Pontok (FIP), Nemzeti Pályaorientációs Portál (NPP). </w:t>
      </w:r>
    </w:p>
    <w:p w:rsidR="00A34F19" w:rsidRDefault="00A34F19" w:rsidP="00C53E01">
      <w:pPr>
        <w:spacing w:after="0"/>
        <w:ind w:left="851"/>
      </w:pPr>
      <w:r w:rsidRPr="00E65AE8">
        <w:t>Állásinterjú: felkészülés, megjelenés, szereplés az állásinterjún, testbeszéd szerepe.</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E65AE8">
        <w:rPr>
          <w:b/>
          <w:bCs/>
          <w:i/>
          <w:iCs/>
        </w:rPr>
        <w:t>unkanélküliség</w:t>
      </w:r>
      <w:r w:rsidRPr="00644690">
        <w:rPr>
          <w:b/>
          <w:bCs/>
          <w:i/>
          <w:iCs/>
        </w:rPr>
        <w:tab/>
      </w:r>
      <w:r w:rsidR="00B20700">
        <w:rPr>
          <w:b/>
          <w:bCs/>
          <w:i/>
          <w:iCs/>
        </w:rPr>
        <w:t>3</w:t>
      </w:r>
      <w:r>
        <w:rPr>
          <w:b/>
          <w:bCs/>
          <w:i/>
          <w:iCs/>
        </w:rPr>
        <w:t xml:space="preserve"> ó</w:t>
      </w:r>
      <w:r w:rsidRPr="00644690">
        <w:rPr>
          <w:b/>
          <w:bCs/>
          <w:i/>
          <w:iCs/>
        </w:rPr>
        <w:t>ra/</w:t>
      </w:r>
      <w:r w:rsidR="00B20700">
        <w:rPr>
          <w:b/>
          <w:bCs/>
          <w:i/>
          <w:iCs/>
        </w:rPr>
        <w:t>3</w:t>
      </w:r>
      <w:r w:rsidRPr="00644690">
        <w:rPr>
          <w:b/>
          <w:bCs/>
          <w:i/>
          <w:iCs/>
        </w:rPr>
        <w:t xml:space="preserve"> óra</w:t>
      </w:r>
    </w:p>
    <w:p w:rsidR="00A34F19" w:rsidRPr="00AE5B2A" w:rsidRDefault="00A34F19"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34F19" w:rsidRPr="00AE5B2A" w:rsidRDefault="00A34F19" w:rsidP="00C53E01">
      <w:pPr>
        <w:spacing w:after="0"/>
        <w:ind w:left="851"/>
      </w:pPr>
      <w:r w:rsidRPr="00AE5B2A">
        <w:t xml:space="preserve">Álláskeresési ellátások („passzív eszközök”): álláskeresési járadék és nyugdíj előtti álláskeresési segély. Utazási költségtérítés. </w:t>
      </w:r>
    </w:p>
    <w:p w:rsidR="00A34F19" w:rsidRPr="00AE5B2A" w:rsidRDefault="00A34F19" w:rsidP="00C53E01">
      <w:pPr>
        <w:spacing w:after="0"/>
        <w:ind w:left="851"/>
      </w:pPr>
      <w:r w:rsidRPr="00AE5B2A">
        <w:t xml:space="preserve">Foglalkoztatást helyettesítő támogatás. </w:t>
      </w:r>
    </w:p>
    <w:p w:rsidR="00A34F19" w:rsidRPr="00AE5B2A" w:rsidRDefault="00A34F19" w:rsidP="00C53E01">
      <w:pPr>
        <w:spacing w:after="0"/>
        <w:ind w:left="851"/>
      </w:pPr>
      <w:r w:rsidRPr="00AE5B2A">
        <w:t>Közfoglalkoztatás: közfoglalkoztatás célja, közfoglalkozatás célcsoportja, közfoglalkozatás főbb szabályai</w:t>
      </w:r>
    </w:p>
    <w:p w:rsidR="00A34F19" w:rsidRPr="00AE5B2A" w:rsidRDefault="00A34F19" w:rsidP="00C53E01">
      <w:pPr>
        <w:spacing w:after="0"/>
        <w:ind w:left="851"/>
      </w:pPr>
      <w:r w:rsidRPr="00AE5B2A">
        <w:t xml:space="preserve">Munkaügyi szervezet: Nemzeti Foglalkoztatási Szervezet (NFSZ) felépítése, Nemzeti Munkaügyi Hivatal, munkaügyi központ, kirendeltség feladatai. </w:t>
      </w:r>
    </w:p>
    <w:p w:rsidR="00A34F19" w:rsidRPr="00AE5B2A" w:rsidRDefault="00A34F19"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A34F19" w:rsidRPr="00AE5B2A" w:rsidRDefault="00A34F19"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A34F19" w:rsidRDefault="00A34F19"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rsidRPr="00C66FDF">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p w:rsidR="00A34F19" w:rsidRDefault="00A34F19"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A34F19" w:rsidRPr="00CF06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A34F19" w:rsidRPr="00CF06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bl>
    <w:p w:rsidR="00A34F19" w:rsidRDefault="00A34F19" w:rsidP="00C53E01">
      <w:pPr>
        <w:spacing w:after="0"/>
        <w:ind w:left="426"/>
      </w:pPr>
    </w:p>
    <w:p w:rsidR="00A34F19" w:rsidRDefault="00A34F19" w:rsidP="00C53E01">
      <w:pPr>
        <w:spacing w:after="0"/>
        <w:ind w:left="426"/>
      </w:pPr>
    </w:p>
    <w:p w:rsidR="00A34F19" w:rsidRPr="00BC7291"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p w:rsidR="00A34F19" w:rsidRDefault="00A34F19"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A34F19" w:rsidRPr="00CF06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A34F19" w:rsidRPr="00CF06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 feldolgozó tevékenységek</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2A7CEA" w:rsidRDefault="00A34F19" w:rsidP="00986E4C">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2A7CEA" w:rsidRDefault="00A34F19" w:rsidP="00986E4C">
            <w:pPr>
              <w:spacing w:after="0"/>
              <w:jc w:val="left"/>
              <w:rPr>
                <w:color w:val="000000"/>
                <w:sz w:val="20"/>
                <w:szCs w:val="20"/>
                <w:lang w:eastAsia="hu-HU"/>
              </w:rPr>
            </w:pPr>
            <w:r w:rsidRPr="002A7CEA">
              <w:rPr>
                <w:color w:val="000000"/>
                <w:sz w:val="20"/>
                <w:szCs w:val="20"/>
                <w:lang w:eastAsia="hu-HU"/>
              </w:rPr>
              <w:t> </w:t>
            </w:r>
          </w:p>
        </w:tc>
      </w:tr>
    </w:tbl>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A34F19" w:rsidP="00C53E01">
      <w:pPr>
        <w:spacing w:after="480"/>
        <w:jc w:val="center"/>
        <w:rPr>
          <w:b/>
          <w:bCs/>
          <w:sz w:val="36"/>
          <w:szCs w:val="36"/>
        </w:rPr>
      </w:pPr>
      <w:r w:rsidRPr="00AE5B2A">
        <w:rPr>
          <w:b/>
          <w:bCs/>
          <w:sz w:val="36"/>
          <w:szCs w:val="36"/>
        </w:rPr>
        <w:t>11498-12</w:t>
      </w:r>
      <w:r w:rsidRPr="00D52C63">
        <w:rPr>
          <w:b/>
          <w:bCs/>
          <w:sz w:val="36"/>
          <w:szCs w:val="36"/>
        </w:rPr>
        <w:t xml:space="preserve"> azonosító számú</w:t>
      </w:r>
    </w:p>
    <w:p w:rsidR="00A34F19" w:rsidRPr="00AE5B2A" w:rsidRDefault="00A34F19" w:rsidP="00C53E01">
      <w:pPr>
        <w:jc w:val="center"/>
        <w:rPr>
          <w:b/>
          <w:bCs/>
          <w:sz w:val="36"/>
          <w:szCs w:val="36"/>
        </w:rPr>
      </w:pPr>
      <w:r w:rsidRPr="00AE5B2A">
        <w:rPr>
          <w:b/>
          <w:bCs/>
          <w:sz w:val="36"/>
          <w:szCs w:val="36"/>
        </w:rPr>
        <w:t xml:space="preserve">Foglalkoztatás I. </w:t>
      </w:r>
    </w:p>
    <w:p w:rsidR="00A34F19" w:rsidRPr="00D52C63" w:rsidRDefault="00A34F19" w:rsidP="00C53E01">
      <w:pPr>
        <w:jc w:val="center"/>
        <w:rPr>
          <w:b/>
          <w:bCs/>
          <w:sz w:val="36"/>
          <w:szCs w:val="36"/>
        </w:rPr>
      </w:pPr>
      <w:r w:rsidRPr="00AE5B2A">
        <w:rPr>
          <w:b/>
          <w:bCs/>
          <w:sz w:val="36"/>
          <w:szCs w:val="36"/>
        </w:rPr>
        <w:t>(érettségire épülő képzések esetén)</w:t>
      </w:r>
    </w:p>
    <w:p w:rsidR="00A34F19" w:rsidRPr="00D52C63" w:rsidRDefault="00A34F19" w:rsidP="00C53E01">
      <w:pPr>
        <w:jc w:val="center"/>
        <w:rPr>
          <w:b/>
          <w:bCs/>
          <w:sz w:val="36"/>
          <w:szCs w:val="36"/>
        </w:rPr>
      </w:pPr>
      <w:r w:rsidRPr="00D52C63">
        <w:rPr>
          <w:b/>
          <w:bCs/>
          <w:sz w:val="36"/>
          <w:szCs w:val="36"/>
        </w:rPr>
        <w:t>megnevezésű</w:t>
      </w:r>
    </w:p>
    <w:p w:rsidR="00A34F19" w:rsidRPr="00D52C63" w:rsidRDefault="00A34F19" w:rsidP="00C53E01">
      <w:pPr>
        <w:spacing w:before="480" w:after="480"/>
        <w:jc w:val="center"/>
        <w:rPr>
          <w:b/>
          <w:bCs/>
          <w:sz w:val="36"/>
          <w:szCs w:val="36"/>
        </w:rPr>
      </w:pPr>
      <w:r w:rsidRPr="00D52C63">
        <w:rPr>
          <w:b/>
          <w:bCs/>
          <w:sz w:val="36"/>
          <w:szCs w:val="36"/>
        </w:rPr>
        <w:t>szakmai követelménymodul</w:t>
      </w:r>
    </w:p>
    <w:p w:rsidR="00A34F19" w:rsidRPr="00D52C63" w:rsidRDefault="00A34F19" w:rsidP="00C53E01">
      <w:pPr>
        <w:jc w:val="center"/>
        <w:rPr>
          <w:b/>
          <w:bCs/>
          <w:sz w:val="36"/>
          <w:szCs w:val="36"/>
        </w:rPr>
      </w:pPr>
      <w:r w:rsidRPr="00D52C63">
        <w:rPr>
          <w:b/>
          <w:bCs/>
          <w:sz w:val="36"/>
          <w:szCs w:val="36"/>
        </w:rPr>
        <w:t>tantárgyai,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Pr="00AE5B2A">
        <w:t>11498-12</w:t>
      </w:r>
      <w:r w:rsidRPr="00D52C63">
        <w:t xml:space="preserve"> azonosító számú </w:t>
      </w:r>
      <w:r w:rsidRPr="00AE5B2A">
        <w:t>Foglalkoztatás I. (érettségire épülő képzések esetén)</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A34F19" w:rsidRPr="00CF0617">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Foglalkoztatás I.</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FELADATOK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 </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SZAKMAI ISMERETEK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 </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SZAKMAI KÉSZSÉGEK</w:t>
            </w:r>
          </w:p>
        </w:tc>
      </w:tr>
      <w:tr w:rsidR="00A34F19" w:rsidRPr="00CF0617">
        <w:trPr>
          <w:trHeight w:val="510"/>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76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SZEMÉLYES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TÁRSAS 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MÓDSZERKOMPETENCIÁK</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r w:rsidR="00A34F19" w:rsidRPr="00CF0617">
        <w:trPr>
          <w:trHeight w:val="255"/>
          <w:jc w:val="center"/>
        </w:trPr>
        <w:tc>
          <w:tcPr>
            <w:tcW w:w="3980" w:type="dxa"/>
            <w:tcBorders>
              <w:top w:val="nil"/>
              <w:left w:val="single" w:sz="4" w:space="0" w:color="auto"/>
              <w:bottom w:val="single" w:sz="4" w:space="0" w:color="auto"/>
              <w:right w:val="single" w:sz="4" w:space="0" w:color="auto"/>
            </w:tcBorders>
            <w:vAlign w:val="center"/>
          </w:tcPr>
          <w:p w:rsidR="00A34F19" w:rsidRPr="001148A5" w:rsidRDefault="00A34F19" w:rsidP="00986E4C">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A34F19" w:rsidRPr="001148A5" w:rsidRDefault="00A34F19" w:rsidP="00986E4C">
            <w:pPr>
              <w:spacing w:after="0"/>
              <w:jc w:val="center"/>
              <w:rPr>
                <w:color w:val="000000"/>
                <w:sz w:val="20"/>
                <w:szCs w:val="20"/>
                <w:lang w:eastAsia="hu-HU"/>
              </w:rPr>
            </w:pPr>
            <w:r w:rsidRPr="001148A5">
              <w:rPr>
                <w:color w:val="000000"/>
                <w:sz w:val="20"/>
                <w:szCs w:val="20"/>
                <w:lang w:eastAsia="hu-HU"/>
              </w:rPr>
              <w:t>x</w:t>
            </w:r>
          </w:p>
        </w:tc>
      </w:tr>
    </w:tbl>
    <w:p w:rsidR="00A34F19" w:rsidRDefault="00A34F19" w:rsidP="00C53E01"/>
    <w:p w:rsidR="00A34F19" w:rsidRDefault="00A34F19" w:rsidP="00C53E01">
      <w:r>
        <w:br w:type="page"/>
      </w: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F</w:t>
      </w:r>
      <w:r w:rsidRPr="00AE5B2A">
        <w:rPr>
          <w:b/>
          <w:bCs/>
        </w:rPr>
        <w:t>oglalkoztatás I.</w:t>
      </w:r>
      <w:r w:rsidRPr="00644690">
        <w:rPr>
          <w:b/>
          <w:bCs/>
        </w:rPr>
        <w:t xml:space="preserve"> tantárgy</w:t>
      </w:r>
      <w:r w:rsidRPr="00644690">
        <w:rPr>
          <w:b/>
          <w:bCs/>
        </w:rPr>
        <w:tab/>
      </w:r>
      <w:r>
        <w:rPr>
          <w:b/>
          <w:bCs/>
        </w:rPr>
        <w:t>6</w:t>
      </w:r>
      <w:r w:rsidR="008E4D8E">
        <w:rPr>
          <w:b/>
          <w:bCs/>
        </w:rPr>
        <w:t>2</w:t>
      </w:r>
      <w:r>
        <w:rPr>
          <w:b/>
          <w:bCs/>
        </w:rPr>
        <w:t xml:space="preserve"> ó</w:t>
      </w:r>
      <w:r w:rsidRPr="00644690">
        <w:rPr>
          <w:b/>
          <w:bCs/>
        </w:rPr>
        <w:t>ra/</w:t>
      </w:r>
      <w:r>
        <w:rPr>
          <w:b/>
          <w:bCs/>
        </w:rPr>
        <w:t>6</w:t>
      </w:r>
      <w:r w:rsidR="008E4D8E">
        <w:rPr>
          <w:b/>
          <w:bCs/>
        </w:rPr>
        <w:t>2</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t>A tantárgy tanításának célja, hogy a diákok alkalmasak legyenek egy idegen nyelvű állásinterjún eredményesen és hatékonyan részt venni.</w:t>
      </w:r>
    </w:p>
    <w:p w:rsidR="00A34F19" w:rsidRDefault="00A34F19" w:rsidP="00C53E01">
      <w:pPr>
        <w:spacing w:after="0"/>
        <w:ind w:left="426"/>
      </w:pPr>
      <w:r>
        <w:t>Ehhez kapcsolódóan tudjanak idegen nyelven személyes és szakmai vonatkozást is beleértve bemutatkozni, a munkavállaláshoz kapcsolódóan pedig egy egyszerű formanyomtatványt kitölteni.</w:t>
      </w:r>
    </w:p>
    <w:p w:rsidR="00A34F19" w:rsidRDefault="00A34F19"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rsidRPr="005E7F82">
        <w:t>Idegen nyelvek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N</w:t>
      </w:r>
      <w:r w:rsidRPr="00AE5B2A">
        <w:rPr>
          <w:b/>
          <w:bCs/>
          <w:i/>
          <w:iCs/>
        </w:rPr>
        <w:t>yelvtani rendszerezés 1</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A34F19" w:rsidRPr="00AE5B2A" w:rsidRDefault="00A34F19"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A34F19" w:rsidRDefault="00A34F19"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yelvtani rendszerezés 2</w:t>
      </w:r>
      <w:r w:rsidRPr="00644690">
        <w:rPr>
          <w:b/>
          <w:bCs/>
          <w:i/>
          <w:iCs/>
        </w:rPr>
        <w:tab/>
      </w:r>
      <w:r>
        <w:rPr>
          <w:b/>
          <w:bCs/>
          <w:i/>
          <w:iCs/>
        </w:rPr>
        <w:t>8 ó</w:t>
      </w:r>
      <w:r w:rsidRPr="00644690">
        <w:rPr>
          <w:b/>
          <w:bCs/>
          <w:i/>
          <w:iCs/>
        </w:rPr>
        <w:t>ra/</w:t>
      </w:r>
      <w:r>
        <w:rPr>
          <w:b/>
          <w:bCs/>
          <w:i/>
          <w:iCs/>
        </w:rPr>
        <w:t>8</w:t>
      </w:r>
      <w:r w:rsidRPr="00644690">
        <w:rPr>
          <w:b/>
          <w:bCs/>
          <w:i/>
          <w:iCs/>
        </w:rPr>
        <w:t xml:space="preserve"> óra</w:t>
      </w:r>
    </w:p>
    <w:p w:rsidR="00A34F19" w:rsidRDefault="00A34F19"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N</w:t>
      </w:r>
      <w:r w:rsidRPr="004B44FB">
        <w:rPr>
          <w:b/>
          <w:bCs/>
          <w:i/>
          <w:iCs/>
        </w:rPr>
        <w:t>yelvi készségfejlesztés</w:t>
      </w:r>
      <w:r w:rsidRPr="00644690">
        <w:rPr>
          <w:b/>
          <w:bCs/>
          <w:i/>
          <w:iCs/>
        </w:rPr>
        <w:tab/>
      </w:r>
      <w:r>
        <w:rPr>
          <w:b/>
          <w:bCs/>
          <w:i/>
          <w:iCs/>
        </w:rPr>
        <w:t>2</w:t>
      </w:r>
      <w:r w:rsidR="008E4D8E">
        <w:rPr>
          <w:b/>
          <w:bCs/>
          <w:i/>
          <w:iCs/>
        </w:rPr>
        <w:t>3</w:t>
      </w:r>
      <w:r>
        <w:rPr>
          <w:b/>
          <w:bCs/>
          <w:i/>
          <w:iCs/>
        </w:rPr>
        <w:t xml:space="preserve"> ó</w:t>
      </w:r>
      <w:r w:rsidRPr="00644690">
        <w:rPr>
          <w:b/>
          <w:bCs/>
          <w:i/>
          <w:iCs/>
        </w:rPr>
        <w:t>ra/</w:t>
      </w:r>
      <w:r>
        <w:rPr>
          <w:b/>
          <w:bCs/>
          <w:i/>
          <w:iCs/>
        </w:rPr>
        <w:t>2</w:t>
      </w:r>
      <w:r w:rsidR="008E4D8E">
        <w:rPr>
          <w:b/>
          <w:bCs/>
          <w:i/>
          <w:iCs/>
        </w:rPr>
        <w:t>3</w:t>
      </w:r>
      <w:r w:rsidRPr="00644690">
        <w:rPr>
          <w:b/>
          <w:bCs/>
          <w:i/>
          <w:iCs/>
        </w:rPr>
        <w:t xml:space="preserve"> óra</w:t>
      </w:r>
    </w:p>
    <w:p w:rsidR="00A34F19" w:rsidRPr="004B44FB" w:rsidRDefault="00A34F19" w:rsidP="00C53E01">
      <w:pPr>
        <w:spacing w:after="0"/>
        <w:ind w:left="851"/>
      </w:pPr>
      <w:r w:rsidRPr="004B44FB">
        <w:t>(Az induktív nyelvtanulási képesség és az idegen nyelvi asszociatív memória fejlesztése fonetikai készségfejlesztéssel kiegészítve)</w:t>
      </w:r>
    </w:p>
    <w:p w:rsidR="00A34F19" w:rsidRPr="004B44FB" w:rsidRDefault="00A34F19" w:rsidP="00C53E01">
      <w:pPr>
        <w:spacing w:after="0"/>
        <w:ind w:left="851"/>
      </w:pPr>
    </w:p>
    <w:p w:rsidR="00A34F19" w:rsidRPr="004B44FB" w:rsidRDefault="00A34F19" w:rsidP="00C53E01">
      <w:pPr>
        <w:spacing w:after="0"/>
        <w:ind w:left="851"/>
      </w:pPr>
      <w:r w:rsidRPr="004B44FB">
        <w:t>A 2</w:t>
      </w:r>
      <w:r w:rsidR="008E4D8E">
        <w:t>3</w:t>
      </w:r>
      <w:r w:rsidRPr="004B44FB">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34F19" w:rsidRPr="004B44FB" w:rsidRDefault="00A34F19" w:rsidP="00C53E01">
      <w:pPr>
        <w:spacing w:after="0"/>
        <w:ind w:left="851"/>
      </w:pPr>
      <w:r w:rsidRPr="004B44FB">
        <w:t>Az elsajátítandó témakörök:</w:t>
      </w:r>
    </w:p>
    <w:p w:rsidR="00A34F19" w:rsidRPr="004B44FB" w:rsidRDefault="00A34F19" w:rsidP="00B85CCA">
      <w:pPr>
        <w:spacing w:after="0"/>
        <w:ind w:left="851" w:firstLine="283"/>
      </w:pPr>
      <w:r w:rsidRPr="004B44FB">
        <w:t>-</w:t>
      </w:r>
      <w:r w:rsidRPr="004B44FB">
        <w:tab/>
        <w:t>személyes bemutatkozás</w:t>
      </w:r>
    </w:p>
    <w:p w:rsidR="00A34F19" w:rsidRPr="004B44FB" w:rsidRDefault="00A34F19" w:rsidP="00B85CCA">
      <w:pPr>
        <w:spacing w:after="0"/>
        <w:ind w:left="851" w:firstLine="283"/>
      </w:pPr>
      <w:r w:rsidRPr="004B44FB">
        <w:t>-</w:t>
      </w:r>
      <w:r w:rsidRPr="004B44FB">
        <w:tab/>
        <w:t>a munka világa</w:t>
      </w:r>
    </w:p>
    <w:p w:rsidR="00A34F19" w:rsidRPr="004B44FB" w:rsidRDefault="00A34F19" w:rsidP="00B85CCA">
      <w:pPr>
        <w:spacing w:after="0"/>
        <w:ind w:left="851" w:firstLine="283"/>
      </w:pPr>
      <w:r w:rsidRPr="004B44FB">
        <w:t>-</w:t>
      </w:r>
      <w:r w:rsidRPr="004B44FB">
        <w:tab/>
        <w:t>napi tevékenységek, aktivitás</w:t>
      </w:r>
    </w:p>
    <w:p w:rsidR="00A34F19" w:rsidRPr="004B44FB" w:rsidRDefault="00A34F19" w:rsidP="00B85CCA">
      <w:pPr>
        <w:spacing w:after="0"/>
        <w:ind w:left="851" w:firstLine="283"/>
      </w:pPr>
      <w:r w:rsidRPr="004B44FB">
        <w:t>-</w:t>
      </w:r>
      <w:r w:rsidRPr="004B44FB">
        <w:tab/>
        <w:t>lakás, ház</w:t>
      </w:r>
    </w:p>
    <w:p w:rsidR="00A34F19" w:rsidRPr="004B44FB" w:rsidRDefault="00A34F19" w:rsidP="00B85CCA">
      <w:pPr>
        <w:spacing w:after="0"/>
        <w:ind w:left="851" w:firstLine="283"/>
      </w:pPr>
      <w:r w:rsidRPr="004B44FB">
        <w:t>-</w:t>
      </w:r>
      <w:r w:rsidRPr="004B44FB">
        <w:tab/>
        <w:t xml:space="preserve">utazás, </w:t>
      </w:r>
    </w:p>
    <w:p w:rsidR="00A34F19" w:rsidRPr="004B44FB" w:rsidRDefault="00A34F19" w:rsidP="00B85CCA">
      <w:pPr>
        <w:spacing w:after="0"/>
        <w:ind w:left="851" w:firstLine="283"/>
      </w:pPr>
      <w:r w:rsidRPr="004B44FB">
        <w:t>-</w:t>
      </w:r>
      <w:r w:rsidRPr="004B44FB">
        <w:tab/>
        <w:t xml:space="preserve">étkezés  </w:t>
      </w:r>
    </w:p>
    <w:p w:rsidR="00A34F19" w:rsidRDefault="00A34F19"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M</w:t>
      </w:r>
      <w:r w:rsidRPr="004B44FB">
        <w:rPr>
          <w:b/>
          <w:bCs/>
          <w:i/>
          <w:iCs/>
        </w:rPr>
        <w:t>unkavállalói szókincs</w:t>
      </w:r>
      <w:r w:rsidRPr="00644690">
        <w:rPr>
          <w:b/>
          <w:bCs/>
          <w:i/>
          <w:iCs/>
        </w:rPr>
        <w:tab/>
      </w:r>
      <w:r>
        <w:rPr>
          <w:b/>
          <w:bCs/>
          <w:i/>
          <w:iCs/>
        </w:rPr>
        <w:t>2</w:t>
      </w:r>
      <w:r w:rsidR="008E4D8E">
        <w:rPr>
          <w:b/>
          <w:bCs/>
          <w:i/>
          <w:iCs/>
        </w:rPr>
        <w:t>3</w:t>
      </w:r>
      <w:r>
        <w:rPr>
          <w:b/>
          <w:bCs/>
          <w:i/>
          <w:iCs/>
        </w:rPr>
        <w:t xml:space="preserve"> ó</w:t>
      </w:r>
      <w:r w:rsidRPr="00644690">
        <w:rPr>
          <w:b/>
          <w:bCs/>
          <w:i/>
          <w:iCs/>
        </w:rPr>
        <w:t>ra/</w:t>
      </w:r>
      <w:r>
        <w:rPr>
          <w:b/>
          <w:bCs/>
          <w:i/>
          <w:iCs/>
        </w:rPr>
        <w:t>2</w:t>
      </w:r>
      <w:r w:rsidR="008E4D8E">
        <w:rPr>
          <w:b/>
          <w:bCs/>
          <w:i/>
          <w:iCs/>
        </w:rPr>
        <w:t>3</w:t>
      </w:r>
      <w:r w:rsidRPr="00644690">
        <w:rPr>
          <w:b/>
          <w:bCs/>
          <w:i/>
          <w:iCs/>
        </w:rPr>
        <w:t xml:space="preserve"> óra</w:t>
      </w:r>
    </w:p>
    <w:p w:rsidR="00A34F19" w:rsidRDefault="00A34F19" w:rsidP="00C53E01">
      <w:pPr>
        <w:spacing w:after="0"/>
        <w:ind w:left="851"/>
      </w:pPr>
      <w:r w:rsidRPr="004B44FB">
        <w:t>A 2</w:t>
      </w:r>
      <w:r w:rsidR="008E4D8E">
        <w:t>3</w:t>
      </w:r>
      <w:r w:rsidRPr="004B44FB">
        <w:t xml:space="preserve"> órás szakmai nyelvi készségfejlesztés csak a </w:t>
      </w:r>
      <w:r w:rsidR="008E4D8E">
        <w:t>39</w:t>
      </w:r>
      <w:r w:rsidRPr="004B44FB">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r w:rsidRPr="00C66FDF">
        <w:rPr>
          <w:i/>
          <w:iCs/>
        </w:rPr>
        <w:t>A tananyag kb. fele digitális tartalmú oktatási anyag, így speciálisak mind a módszerek, mind pedig a tanulói tevékenységformák.</w:t>
      </w:r>
    </w:p>
    <w:p w:rsidR="00A34F19" w:rsidRDefault="00A34F19" w:rsidP="00C53E01">
      <w:pPr>
        <w:spacing w:after="0"/>
        <w:ind w:left="426"/>
      </w:pP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p w:rsidR="00A34F19" w:rsidRDefault="00A34F19"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A34F19" w:rsidRPr="00CF06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A34F19" w:rsidRPr="00CF06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96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bl>
    <w:p w:rsidR="00A34F19" w:rsidRDefault="00A34F19" w:rsidP="00C53E01">
      <w:pPr>
        <w:spacing w:after="0"/>
        <w:ind w:left="426"/>
      </w:pPr>
    </w:p>
    <w:p w:rsidR="00A34F19" w:rsidRDefault="00A34F19" w:rsidP="00C53E01">
      <w:pPr>
        <w:spacing w:after="0"/>
        <w:ind w:left="426"/>
      </w:pPr>
    </w:p>
    <w:p w:rsidR="00A34F19" w:rsidRPr="00BC7291"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p w:rsidR="00A34F19" w:rsidRDefault="00A34F19"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A34F19" w:rsidRPr="00CF06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A34F19" w:rsidRPr="00CF06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 feldolgozó tevékenységek</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Komplex információk körében</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Csoportos munkaformák körében</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510"/>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r w:rsidR="00A34F19" w:rsidRPr="00CF0617">
        <w:trPr>
          <w:trHeight w:val="255"/>
          <w:jc w:val="center"/>
        </w:trPr>
        <w:tc>
          <w:tcPr>
            <w:tcW w:w="1040" w:type="dxa"/>
            <w:tcBorders>
              <w:top w:val="nil"/>
              <w:left w:val="single" w:sz="4" w:space="0" w:color="auto"/>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A34F19" w:rsidRPr="00CE747D" w:rsidRDefault="00A34F19" w:rsidP="00986E4C">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A34F19" w:rsidRPr="00CE747D" w:rsidRDefault="00A34F19" w:rsidP="00986E4C">
            <w:pPr>
              <w:spacing w:after="0"/>
              <w:jc w:val="left"/>
              <w:rPr>
                <w:color w:val="000000"/>
                <w:sz w:val="20"/>
                <w:szCs w:val="20"/>
                <w:lang w:eastAsia="hu-HU"/>
              </w:rPr>
            </w:pPr>
            <w:r w:rsidRPr="00CE747D">
              <w:rPr>
                <w:color w:val="000000"/>
                <w:sz w:val="20"/>
                <w:szCs w:val="20"/>
                <w:lang w:eastAsia="hu-HU"/>
              </w:rPr>
              <w:t> </w:t>
            </w:r>
          </w:p>
        </w:tc>
      </w:tr>
    </w:tbl>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B04477" w:rsidP="00C53E01">
      <w:pPr>
        <w:spacing w:after="480"/>
        <w:jc w:val="center"/>
        <w:rPr>
          <w:b/>
          <w:bCs/>
          <w:sz w:val="36"/>
          <w:szCs w:val="36"/>
        </w:rPr>
      </w:pPr>
      <w:r w:rsidRPr="00862AE0">
        <w:rPr>
          <w:b/>
          <w:bCs/>
          <w:sz w:val="36"/>
          <w:szCs w:val="36"/>
        </w:rPr>
        <w:t>12091</w:t>
      </w:r>
      <w:r w:rsidR="00A34F19" w:rsidRPr="00862AE0">
        <w:rPr>
          <w:b/>
          <w:bCs/>
          <w:sz w:val="36"/>
          <w:szCs w:val="36"/>
        </w:rPr>
        <w:t>-</w:t>
      </w:r>
      <w:r w:rsidR="00A34F19">
        <w:rPr>
          <w:b/>
          <w:bCs/>
          <w:sz w:val="36"/>
          <w:szCs w:val="36"/>
        </w:rPr>
        <w:t>16</w:t>
      </w:r>
      <w:r w:rsidR="00A34F19" w:rsidRPr="00D52C63">
        <w:rPr>
          <w:b/>
          <w:bCs/>
          <w:sz w:val="36"/>
          <w:szCs w:val="36"/>
        </w:rPr>
        <w:t xml:space="preserve"> azonosító számú</w:t>
      </w:r>
    </w:p>
    <w:p w:rsidR="00A34F19" w:rsidRPr="00D52C63" w:rsidRDefault="00A34F19" w:rsidP="00C53E01">
      <w:pPr>
        <w:jc w:val="center"/>
        <w:rPr>
          <w:b/>
          <w:bCs/>
          <w:sz w:val="36"/>
          <w:szCs w:val="36"/>
        </w:rPr>
      </w:pPr>
      <w:r>
        <w:rPr>
          <w:b/>
          <w:bCs/>
          <w:sz w:val="36"/>
          <w:szCs w:val="36"/>
        </w:rPr>
        <w:t>HULLADÉKKERESKEDELEM ÉS -GAZDÁLKODÁS</w:t>
      </w:r>
    </w:p>
    <w:p w:rsidR="00A34F19" w:rsidRPr="00D52C63" w:rsidRDefault="00A34F19" w:rsidP="00C53E01">
      <w:pPr>
        <w:jc w:val="center"/>
        <w:rPr>
          <w:b/>
          <w:bCs/>
          <w:sz w:val="36"/>
          <w:szCs w:val="36"/>
        </w:rPr>
      </w:pPr>
      <w:r w:rsidRPr="00D52C63">
        <w:rPr>
          <w:b/>
          <w:bCs/>
          <w:sz w:val="36"/>
          <w:szCs w:val="36"/>
        </w:rPr>
        <w:t>megnevezésű</w:t>
      </w:r>
    </w:p>
    <w:p w:rsidR="00A34F19" w:rsidRPr="00D52C63" w:rsidRDefault="00A34F19" w:rsidP="00C53E01">
      <w:pPr>
        <w:spacing w:before="480" w:after="480"/>
        <w:jc w:val="center"/>
        <w:rPr>
          <w:b/>
          <w:bCs/>
          <w:sz w:val="36"/>
          <w:szCs w:val="36"/>
        </w:rPr>
      </w:pPr>
      <w:r w:rsidRPr="00D52C63">
        <w:rPr>
          <w:b/>
          <w:bCs/>
          <w:sz w:val="36"/>
          <w:szCs w:val="36"/>
        </w:rPr>
        <w:t>szakmai követelménymodul</w:t>
      </w:r>
    </w:p>
    <w:p w:rsidR="00A34F19" w:rsidRPr="00D52C63" w:rsidRDefault="00A34F19" w:rsidP="00C53E01">
      <w:pPr>
        <w:jc w:val="center"/>
        <w:rPr>
          <w:b/>
          <w:bCs/>
          <w:sz w:val="36"/>
          <w:szCs w:val="36"/>
        </w:rPr>
      </w:pPr>
      <w:r w:rsidRPr="00D52C63">
        <w:rPr>
          <w:b/>
          <w:bCs/>
          <w:sz w:val="36"/>
          <w:szCs w:val="36"/>
        </w:rPr>
        <w:t>tantárgyai,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0012509F">
        <w:t>12091</w:t>
      </w:r>
      <w:r>
        <w:t xml:space="preserve">-16 azonosító számú Hulladékkereskedelem és -gazdálkodás </w:t>
      </w:r>
      <w:r w:rsidRPr="00D52C63">
        <w:t>megnevezésű szakmai követelménymodulhoz tartozó tantárgyak és témakörök oktatása során fejlesztendő kompetenciák</w:t>
      </w:r>
      <w:r w:rsidR="00B85CCA">
        <w:t>:</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62AE0" w:rsidRPr="00862AE0" w:rsidTr="00B85CCA">
        <w:trPr>
          <w:trHeight w:val="2026"/>
          <w:jc w:val="center"/>
        </w:trPr>
        <w:tc>
          <w:tcPr>
            <w:tcW w:w="398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Laboratóriumi gyakorlatok</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Hulladékkereskedelem</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Hulladékgazdálkodási ismeretek</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Hulladékgazdálkodási gyakorlatok</w:t>
            </w:r>
          </w:p>
        </w:tc>
        <w:tc>
          <w:tcPr>
            <w:tcW w:w="700" w:type="dxa"/>
            <w:shd w:val="clear" w:color="auto" w:fill="auto"/>
            <w:textDirection w:val="btLr"/>
            <w:vAlign w:val="bottom"/>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Munkabiztonság</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FELADATOK</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Betartja, betartatja a számlázás, a pénzelszámolás, -kezelés szabályait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76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Betartja, betartatja a kereskedelmi, munkajogi szabályokat és a fogyasztói érdekvédelem előírásait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Eleget tesz az adatszolgáltatási és nyilvántartási kötelezettségeinek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Felveszi a szükséges jegyzőkönyveket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76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Nyitja, zárja és üzemelteti az üzletet, telephelyet a biztonsági és vagyonvédelmi előírásoknak megfelelően</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102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Betartja, betartatja a baleset-, munka-, tűzvédelmi, környezetvédelmi és minőségirányítási szabályokat, higiéniai előírásokat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Ajánlatot tesz és kér hulladék megvásárlására, adás-vételi szerződést köt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Intézkedik a képződő hulladékok elkülönített gyűjtéséről és megfelelő kezeléséről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Ismeri és munkája során figyelembe veszi a hulladékhierarchiát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Mintát vesz vagy vetet a beérkezett hulladékból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Méri a hulladék fizikai, kémiai jellemzőit, részt vesz a hulladék minősítésében</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hulladékvizsgálat eredményétől függően dönt a hulladék átvételéről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Anyagmérleget készít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Dönt a hulladékazonosító kód szerinti besorolásról</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SZAKMAI ISMERETEK</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Baleset-, munka-, tűz- és környezetvédelmi szabályok, egészségügyi előírások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Az egyes hulladékfajtákra vonatkozó forgalmazási, környezetvédelmi követelmények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pénzforgalom lebonyolításának módjai,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pénzkezelésre vonatkozó szabályok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számlázás, nyugtaadás, adás-vételi szerződéskötés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lastRenderedPageBreak/>
              <w:t>A munkaviszony jogi szabályozása, a jelentési kötelezettségek betartásának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kereskedelmi egység működési rendjéhez kapcsolódó szabályok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Áruforgalmi nyilvántartások, készletnyilvántartó programok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Pénzforgalmi nyilvántartások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Munkaügyi nyilvántartások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kereskedelmi, üzleti levelezés alapvető szabályai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kommunikációs eszközök, irodai eszközök használata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 számítógépek és perifériáik használata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Hulladékkereskedelmi folyamatok, árképzés</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Fémkereskedelmi ismeretek</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Ipari, kereskedelmi és szolgáltatási technológiák jellemző hulladékai</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SZAKMAI KÉSZSÉGEK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Elemi számolási 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szakmai szöveg megértése</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Számítógép elemi szintű használata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Szakmai szöveg hallás utáni megértése</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Szakmai nyelvű beszédkészség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SZEMÉLYES KOMPETENCIÁK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Felelősségtudat</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Pontosság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Megbízhatóság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TÁRSAS KOMPETENCIÁK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Konfliktusmegoldó 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Kapcsolatteremtő készség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Határozottság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r w:rsidR="00862AE0" w:rsidRPr="00862AE0" w:rsidTr="00862AE0">
        <w:trPr>
          <w:trHeight w:val="300"/>
          <w:jc w:val="center"/>
        </w:trPr>
        <w:tc>
          <w:tcPr>
            <w:tcW w:w="7480" w:type="dxa"/>
            <w:gridSpan w:val="6"/>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MÓDSZERKOMPETENCIÁK</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Gyakorlatias feladatértelmezés</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Ismeretek helyén való alkalmazása</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39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Körültekintés, elővigyázatosság</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00" w:type="dxa"/>
            <w:shd w:val="clear" w:color="auto" w:fill="auto"/>
            <w:noWrap/>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r>
    </w:tbl>
    <w:p w:rsidR="00862AE0" w:rsidRDefault="00862AE0" w:rsidP="00C53E01"/>
    <w:p w:rsidR="00B04477" w:rsidRPr="00B04477" w:rsidRDefault="00B04477" w:rsidP="00B04477">
      <w:pPr>
        <w:spacing w:after="0"/>
        <w:jc w:val="center"/>
        <w:rPr>
          <w:rFonts w:eastAsia="Times New Roman"/>
          <w:color w:val="000000"/>
          <w:sz w:val="20"/>
          <w:szCs w:val="20"/>
          <w:lang w:eastAsia="hu-HU"/>
        </w:rPr>
      </w:pPr>
      <w:r w:rsidRPr="00B04477">
        <w:rPr>
          <w:rFonts w:eastAsia="Times New Roman"/>
          <w:color w:val="000000"/>
          <w:sz w:val="20"/>
          <w:szCs w:val="20"/>
          <w:lang w:eastAsia="hu-HU"/>
        </w:rPr>
        <w:t> </w:t>
      </w:r>
    </w:p>
    <w:p w:rsidR="00A34F19" w:rsidRPr="00D52C63" w:rsidRDefault="00A34F19" w:rsidP="00C53E01">
      <w:pPr>
        <w:jc w:val="center"/>
      </w:pPr>
      <w:bookmarkStart w:id="9" w:name="_MON_1524227143"/>
      <w:bookmarkStart w:id="10" w:name="_MON_1523994762"/>
      <w:bookmarkStart w:id="11" w:name="_MON_1523994546"/>
      <w:bookmarkEnd w:id="9"/>
      <w:bookmarkEnd w:id="10"/>
      <w:bookmarkEnd w:id="11"/>
    </w:p>
    <w:p w:rsidR="00A34F19" w:rsidRDefault="00A34F19" w:rsidP="00C53E01">
      <w:r>
        <w:br w:type="page"/>
      </w: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Laboratóriumi gyakorlatok tantárgy</w:t>
      </w:r>
      <w:r>
        <w:rPr>
          <w:b/>
          <w:bCs/>
        </w:rPr>
        <w:tab/>
        <w:t>108 ó</w:t>
      </w:r>
      <w:r w:rsidRPr="00644690">
        <w:rPr>
          <w:b/>
          <w:bCs/>
        </w:rPr>
        <w:t>ra/…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rsidRPr="00B20B91">
        <w:t xml:space="preserve">A Laboratóriumi gyakorlatok oktatásának célja a </w:t>
      </w:r>
      <w:r>
        <w:t xml:space="preserve">laboratóriumi munkában alkalmazott alapműveletek szakszerű elvégzésének, laboratóriumi eszközök használatának elsajátítása. </w:t>
      </w:r>
      <w:r w:rsidRPr="00B20B91">
        <w:t>A Laboratóriumi gy</w:t>
      </w:r>
      <w:r>
        <w:t>akorlatok témaköreiben a</w:t>
      </w:r>
      <w:r w:rsidRPr="00B20B91">
        <w:t xml:space="preserve"> méréseket, gyakorlatban végrehajtott vizsgálatokat</w:t>
      </w:r>
      <w:r>
        <w:t>, az eredmények értékelését</w:t>
      </w:r>
      <w:r w:rsidRPr="00B20B91">
        <w:t xml:space="preserve"> megalapozó, új elméleti ismeretek megszerzését is szükséges biztosítani</w:t>
      </w:r>
      <w:r w:rsidRPr="00767CDE">
        <w:t>.</w:t>
      </w:r>
      <w:r w:rsidRPr="00767CDE">
        <w:rPr>
          <w:lang w:eastAsia="hu-HU"/>
        </w:rPr>
        <w:t xml:space="preserve"> A tanulók ismerjék a</w:t>
      </w:r>
      <w:r>
        <w:rPr>
          <w:lang w:eastAsia="hu-HU"/>
        </w:rPr>
        <w:t xml:space="preserve">z alapvető minőségi jellemzők </w:t>
      </w:r>
      <w:r w:rsidRPr="00767CDE">
        <w:rPr>
          <w:lang w:eastAsia="hu-HU"/>
        </w:rPr>
        <w:t>meghatáro</w:t>
      </w:r>
      <w:r>
        <w:rPr>
          <w:lang w:eastAsia="hu-HU"/>
        </w:rPr>
        <w:t xml:space="preserve">zásához szükséges módszereket, </w:t>
      </w:r>
      <w:r w:rsidRPr="00767CDE">
        <w:rPr>
          <w:lang w:eastAsia="hu-HU"/>
        </w:rPr>
        <w:t>fizikai, kémiai és biológiai laboratóriumok alapfelszerel</w:t>
      </w:r>
      <w:r>
        <w:rPr>
          <w:lang w:eastAsia="hu-HU"/>
        </w:rPr>
        <w:t xml:space="preserve">éseinek, vegyszereknek a biztonságos használatát, tárolását. </w:t>
      </w:r>
      <w:r>
        <w:t>A tanulókban a</w:t>
      </w:r>
      <w:r w:rsidRPr="00B20B91">
        <w:t>lakítson ki olyan m</w:t>
      </w:r>
      <w:r>
        <w:t>anuális készségeket</w:t>
      </w:r>
      <w:r w:rsidRPr="00B20B91">
        <w:t>, amelyekkel a külö</w:t>
      </w:r>
      <w:r>
        <w:t>nböző mérőeszközöket</w:t>
      </w:r>
      <w:r w:rsidRPr="00B20B91">
        <w:t xml:space="preserve"> megfel</w:t>
      </w:r>
      <w:r>
        <w:t>elő biztonsággal tudják kezelni a munkavédelmi szabályok betartásával.</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Ágazathoz kapcsolódó természettudományos tantárgy.</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Fizikai vizsgálatok</w:t>
      </w:r>
      <w:r>
        <w:rPr>
          <w:b/>
          <w:bCs/>
          <w:i/>
          <w:iCs/>
        </w:rPr>
        <w:tab/>
        <w:t>36 ó</w:t>
      </w:r>
      <w:r w:rsidRPr="00644690">
        <w:rPr>
          <w:b/>
          <w:bCs/>
          <w:i/>
          <w:iCs/>
        </w:rPr>
        <w:t>ra/… óra</w:t>
      </w:r>
    </w:p>
    <w:p w:rsidR="00A34F19" w:rsidRDefault="00A34F19" w:rsidP="00482534">
      <w:pPr>
        <w:spacing w:after="0"/>
        <w:ind w:left="851"/>
      </w:pPr>
      <w:r>
        <w:t>Laboratóriumi eszközök és használatuk</w:t>
      </w:r>
    </w:p>
    <w:p w:rsidR="00A34F19" w:rsidRDefault="00A34F19" w:rsidP="00482534">
      <w:pPr>
        <w:spacing w:after="0"/>
        <w:ind w:left="851"/>
      </w:pPr>
      <w:r>
        <w:t>Tömegmérés és eszközei</w:t>
      </w:r>
    </w:p>
    <w:p w:rsidR="00A34F19" w:rsidRDefault="00A34F19" w:rsidP="00482534">
      <w:pPr>
        <w:spacing w:after="0"/>
        <w:ind w:left="851"/>
      </w:pPr>
      <w:r>
        <w:t>Térfogatmérés és eszközei</w:t>
      </w:r>
    </w:p>
    <w:p w:rsidR="00A34F19" w:rsidRDefault="00A34F19" w:rsidP="00482534">
      <w:pPr>
        <w:spacing w:after="0"/>
        <w:ind w:left="851"/>
      </w:pPr>
      <w:r>
        <w:t>Fizikai anyagjellemzők vizsgálata:</w:t>
      </w:r>
    </w:p>
    <w:p w:rsidR="00A34F19" w:rsidRDefault="00A34F19" w:rsidP="00482534">
      <w:pPr>
        <w:spacing w:after="0"/>
        <w:ind w:left="851"/>
      </w:pPr>
      <w:r>
        <w:t>Sűrűség, testsűrűség, halmazsűrűség fogalma, számítása és mérése</w:t>
      </w:r>
    </w:p>
    <w:p w:rsidR="00A34F19" w:rsidRDefault="00A34F19" w:rsidP="00482534">
      <w:pPr>
        <w:spacing w:after="0"/>
        <w:ind w:left="851"/>
      </w:pPr>
      <w:r>
        <w:t>Hidrotechnikai tulajdonságok fogalma, vizsgálata</w:t>
      </w:r>
    </w:p>
    <w:p w:rsidR="00A34F19" w:rsidRDefault="00A34F19" w:rsidP="00482534">
      <w:pPr>
        <w:spacing w:after="0"/>
        <w:ind w:left="851"/>
      </w:pPr>
      <w:r>
        <w:t>Mechanikai jellemzők fogalma és vizsgálatuk</w:t>
      </w:r>
    </w:p>
    <w:p w:rsidR="00A34F19" w:rsidRDefault="00A34F19" w:rsidP="00482534">
      <w:pPr>
        <w:spacing w:after="0"/>
        <w:ind w:left="851"/>
      </w:pPr>
      <w:r>
        <w:t>Szemcsés anyagok vizsgálata</w:t>
      </w:r>
    </w:p>
    <w:p w:rsidR="00A34F19" w:rsidRDefault="00A34F19" w:rsidP="00482534">
      <w:pPr>
        <w:spacing w:after="0"/>
        <w:ind w:left="851"/>
      </w:pPr>
      <w:r>
        <w:t>Témakörökhöz kapcsolódó szakmai számítások, jegyzőkönyvek kész</w:t>
      </w:r>
      <w:r w:rsidR="00F70799">
        <w:t>ítése</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Kémiai vizsgálatok</w:t>
      </w:r>
      <w:r>
        <w:rPr>
          <w:b/>
          <w:bCs/>
          <w:i/>
          <w:iCs/>
        </w:rPr>
        <w:tab/>
        <w:t>36 ó</w:t>
      </w:r>
      <w:r w:rsidRPr="00644690">
        <w:rPr>
          <w:b/>
          <w:bCs/>
          <w:i/>
          <w:iCs/>
        </w:rPr>
        <w:t>ra/… óra</w:t>
      </w:r>
    </w:p>
    <w:p w:rsidR="00A34F19" w:rsidRPr="0085402C" w:rsidRDefault="00A34F19" w:rsidP="00482534">
      <w:pPr>
        <w:spacing w:after="0"/>
        <w:ind w:left="900"/>
      </w:pPr>
      <w:r w:rsidRPr="00091DD2">
        <w:t>Laboratóriumi munka szabályai, elsősegélynyújtás sérülések,</w:t>
      </w:r>
      <w:r w:rsidRPr="0085402C">
        <w:t xml:space="preserve">balesetek esetén </w:t>
      </w:r>
    </w:p>
    <w:p w:rsidR="00A34F19" w:rsidRPr="0085402C" w:rsidRDefault="00A34F19" w:rsidP="00482534">
      <w:pPr>
        <w:pStyle w:val="Listaszerbekezds"/>
        <w:spacing w:after="0"/>
        <w:ind w:left="900"/>
      </w:pPr>
      <w:r w:rsidRPr="0085402C">
        <w:t>Laboratóriumi eszközök és használatuk</w:t>
      </w:r>
    </w:p>
    <w:p w:rsidR="00A34F19" w:rsidRPr="00091DD2" w:rsidRDefault="00A34F19" w:rsidP="00482534">
      <w:pPr>
        <w:pStyle w:val="Listaszerbekezds"/>
        <w:spacing w:after="0"/>
        <w:ind w:left="900"/>
      </w:pPr>
      <w:r w:rsidRPr="0085402C">
        <w:t>Laboratóriumi vegyszerhulladékok és tárolásuk</w:t>
      </w:r>
    </w:p>
    <w:p w:rsidR="00A34F19" w:rsidRPr="0085402C" w:rsidRDefault="00A34F19" w:rsidP="00482534">
      <w:pPr>
        <w:pStyle w:val="Listaszerbekezds"/>
        <w:spacing w:after="0"/>
        <w:ind w:left="900"/>
      </w:pPr>
      <w:r w:rsidRPr="0085402C">
        <w:t>Laboratóriumi alapműveletek:</w:t>
      </w:r>
    </w:p>
    <w:p w:rsidR="00A34F19" w:rsidRPr="0085402C" w:rsidRDefault="00A34F19" w:rsidP="005A23F8">
      <w:pPr>
        <w:pStyle w:val="Listaszerbekezds"/>
        <w:spacing w:after="0"/>
        <w:ind w:left="900" w:firstLine="376"/>
      </w:pPr>
      <w:r w:rsidRPr="0085402C">
        <w:t>oldódás, oldatkészítés</w:t>
      </w:r>
    </w:p>
    <w:p w:rsidR="00A34F19" w:rsidRPr="0085402C" w:rsidRDefault="00A34F19" w:rsidP="005A23F8">
      <w:pPr>
        <w:pStyle w:val="Listaszerbekezds"/>
        <w:spacing w:after="0"/>
        <w:ind w:left="900" w:firstLine="376"/>
      </w:pPr>
      <w:r w:rsidRPr="0085402C">
        <w:t>szárítás</w:t>
      </w:r>
    </w:p>
    <w:p w:rsidR="00A34F19" w:rsidRPr="0085402C" w:rsidRDefault="00A34F19" w:rsidP="005A23F8">
      <w:pPr>
        <w:pStyle w:val="Listaszerbekezds"/>
        <w:spacing w:after="0"/>
        <w:ind w:left="900" w:firstLine="376"/>
      </w:pPr>
      <w:r w:rsidRPr="0085402C">
        <w:t>lecsapás</w:t>
      </w:r>
    </w:p>
    <w:p w:rsidR="00A34F19" w:rsidRPr="0085402C" w:rsidRDefault="00A34F19" w:rsidP="005A23F8">
      <w:pPr>
        <w:pStyle w:val="Listaszerbekezds"/>
        <w:spacing w:after="0"/>
        <w:ind w:left="900" w:firstLine="376"/>
      </w:pPr>
      <w:r w:rsidRPr="0085402C">
        <w:t>ülepítés, szűrés</w:t>
      </w:r>
    </w:p>
    <w:p w:rsidR="00A34F19" w:rsidRPr="0085402C" w:rsidRDefault="00A34F19" w:rsidP="005A23F8">
      <w:pPr>
        <w:pStyle w:val="Listaszerbekezds"/>
        <w:spacing w:after="0"/>
        <w:ind w:left="900" w:firstLine="376"/>
      </w:pPr>
      <w:r w:rsidRPr="0085402C">
        <w:t>kristályosítás</w:t>
      </w:r>
    </w:p>
    <w:p w:rsidR="00A34F19" w:rsidRPr="0085402C" w:rsidRDefault="00A34F19" w:rsidP="005A23F8">
      <w:pPr>
        <w:pStyle w:val="Listaszerbekezds"/>
        <w:spacing w:after="0"/>
        <w:ind w:left="900" w:firstLine="376"/>
      </w:pPr>
      <w:r w:rsidRPr="0085402C">
        <w:t>bepárlás</w:t>
      </w:r>
    </w:p>
    <w:p w:rsidR="00A34F19" w:rsidRPr="0085402C" w:rsidRDefault="00A34F19" w:rsidP="005A23F8">
      <w:pPr>
        <w:pStyle w:val="Listaszerbekezds"/>
        <w:spacing w:after="0"/>
        <w:ind w:left="900" w:firstLine="376"/>
      </w:pPr>
      <w:r w:rsidRPr="0085402C">
        <w:t>desztillálás</w:t>
      </w:r>
    </w:p>
    <w:p w:rsidR="00A34F19" w:rsidRPr="0085402C" w:rsidRDefault="00A34F19" w:rsidP="00482534">
      <w:pPr>
        <w:pStyle w:val="Listaszerbekezds"/>
        <w:spacing w:after="0"/>
        <w:ind w:left="900"/>
      </w:pPr>
      <w:r w:rsidRPr="0085402C">
        <w:t>Bevezetés az elemző kémiai módszerekbe:</w:t>
      </w:r>
      <w:r w:rsidR="00B85CCA">
        <w:t xml:space="preserve"> </w:t>
      </w:r>
      <w:r w:rsidRPr="0085402C">
        <w:t>tömeg- és térfogat szerinti elemzés</w:t>
      </w:r>
    </w:p>
    <w:p w:rsidR="00A34F19" w:rsidRDefault="00A34F19" w:rsidP="00482534">
      <w:pPr>
        <w:pStyle w:val="Listaszerbekezds"/>
        <w:spacing w:after="0"/>
        <w:ind w:left="900"/>
      </w:pPr>
      <w:r w:rsidRPr="0085402C">
        <w:t>Témakörökhöz kapcsolódó szakmai számítások, jegyzőkönyvek készítése</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Biológiai vizsgálatok</w:t>
      </w:r>
      <w:r>
        <w:rPr>
          <w:b/>
          <w:bCs/>
          <w:i/>
          <w:iCs/>
        </w:rPr>
        <w:tab/>
        <w:t>36 ó</w:t>
      </w:r>
      <w:r w:rsidRPr="00644690">
        <w:rPr>
          <w:b/>
          <w:bCs/>
          <w:i/>
          <w:iCs/>
        </w:rPr>
        <w:t>ra/… óra</w:t>
      </w:r>
    </w:p>
    <w:p w:rsidR="00A34F19" w:rsidRPr="00482534" w:rsidRDefault="00A34F19" w:rsidP="00482534">
      <w:pPr>
        <w:spacing w:after="0"/>
        <w:ind w:left="851"/>
      </w:pPr>
      <w:r w:rsidRPr="00482534">
        <w:t>Biológiai vizsgálatok eszközei és használatuk</w:t>
      </w:r>
    </w:p>
    <w:p w:rsidR="00A34F19" w:rsidRPr="00482534" w:rsidRDefault="00A34F19" w:rsidP="00482534">
      <w:pPr>
        <w:spacing w:after="0"/>
        <w:ind w:left="851"/>
      </w:pPr>
      <w:r w:rsidRPr="00482534">
        <w:t>Mikroszkópos vizsgálatok:</w:t>
      </w:r>
    </w:p>
    <w:p w:rsidR="00A34F19" w:rsidRPr="00482534" w:rsidRDefault="00A34F19" w:rsidP="00482534">
      <w:pPr>
        <w:spacing w:after="0"/>
        <w:ind w:left="851"/>
      </w:pPr>
      <w:r w:rsidRPr="00482534">
        <w:t>Mikroszkóp felépítése, beállítása, kezelése</w:t>
      </w:r>
    </w:p>
    <w:p w:rsidR="00A34F19" w:rsidRPr="00482534" w:rsidRDefault="00A34F19" w:rsidP="00482534">
      <w:pPr>
        <w:spacing w:after="0"/>
        <w:ind w:left="851"/>
      </w:pPr>
      <w:r w:rsidRPr="00482534">
        <w:t>Mintavétel, minta előkészítése mikroszkópos vizsgálathoz</w:t>
      </w:r>
    </w:p>
    <w:p w:rsidR="00A34F19" w:rsidRPr="00482534" w:rsidRDefault="00A34F19" w:rsidP="00482534">
      <w:pPr>
        <w:spacing w:after="0"/>
        <w:ind w:left="851"/>
      </w:pPr>
      <w:r w:rsidRPr="00482534">
        <w:lastRenderedPageBreak/>
        <w:t>Metszetek készítése</w:t>
      </w:r>
    </w:p>
    <w:p w:rsidR="00A34F19" w:rsidRPr="00482534" w:rsidRDefault="00A34F19" w:rsidP="00482534">
      <w:pPr>
        <w:spacing w:after="0"/>
        <w:ind w:left="851"/>
      </w:pPr>
      <w:r w:rsidRPr="00482534">
        <w:t>Sűrített minták mikroszkópos vizsgálata, fajfelismerés</w:t>
      </w:r>
    </w:p>
    <w:p w:rsidR="00A34F19" w:rsidRPr="00482534" w:rsidRDefault="00A34F19" w:rsidP="00482534">
      <w:pPr>
        <w:spacing w:after="0"/>
        <w:ind w:left="851"/>
      </w:pPr>
      <w:r w:rsidRPr="00482534">
        <w:t>Határozási, fajfelismerési gyakorlatok:</w:t>
      </w:r>
    </w:p>
    <w:p w:rsidR="00A34F19" w:rsidRPr="00482534" w:rsidRDefault="00A34F19" w:rsidP="00482534">
      <w:pPr>
        <w:spacing w:after="0"/>
        <w:ind w:left="851"/>
      </w:pPr>
      <w:r w:rsidRPr="00482534">
        <w:t>Határozók és használatuk</w:t>
      </w:r>
    </w:p>
    <w:p w:rsidR="00A34F19" w:rsidRDefault="00A34F19" w:rsidP="00482534">
      <w:pPr>
        <w:spacing w:after="0"/>
        <w:ind w:left="851"/>
      </w:pPr>
      <w:r w:rsidRPr="00482534">
        <w:t>Lebontó mikro- és makroszervezetek vizsgálata</w:t>
      </w:r>
    </w:p>
    <w:p w:rsidR="00987BFC" w:rsidRDefault="00987BFC" w:rsidP="00987BFC">
      <w:pPr>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t>Fizikai, kémiai, biológiai laboratóriumi körülmények.</w:t>
      </w:r>
    </w:p>
    <w:p w:rsidR="00A34F19" w:rsidRPr="002B5BF7" w:rsidRDefault="00A34F19" w:rsidP="00C53E01">
      <w:pPr>
        <w:spacing w:after="0"/>
        <w:ind w:left="426"/>
      </w:pPr>
    </w:p>
    <w:p w:rsidR="00A34F19" w:rsidRPr="00AB08B7" w:rsidRDefault="00A34F19" w:rsidP="00AB08B7">
      <w:pPr>
        <w:pStyle w:val="Listaszerbekezds"/>
        <w:numPr>
          <w:ilvl w:val="1"/>
          <w:numId w:val="8"/>
        </w:numPr>
        <w:spacing w:after="0"/>
        <w:rPr>
          <w:b/>
          <w:bCs/>
        </w:rPr>
      </w:pPr>
      <w:r w:rsidRPr="00644690">
        <w:t>A tantárgy elsajátítása során alkalmazható sajátos módszerek, tanulói tevékenységformák (ajánlás)</w:t>
      </w:r>
    </w:p>
    <w:p w:rsidR="00A34F19" w:rsidRPr="00482534" w:rsidRDefault="00A34F19" w:rsidP="00482534">
      <w:pPr>
        <w:spacing w:after="0"/>
        <w:ind w:left="426"/>
        <w:rPr>
          <w:i/>
          <w:iCs/>
        </w:rPr>
      </w:pPr>
      <w:r>
        <w:rPr>
          <w:i/>
          <w:iCs/>
        </w:rPr>
        <w:t>magyarázat, bemutatás- szemléltetés, kísérlet, projekt módszer</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2AE0" w:rsidRPr="00862AE0" w:rsidTr="00862A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kísérlet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862AE0" w:rsidRDefault="00862AE0" w:rsidP="00862AE0">
      <w:pPr>
        <w:pStyle w:val="Listaszerbekezds"/>
        <w:spacing w:after="0"/>
        <w:ind w:left="1224"/>
        <w:rPr>
          <w:b/>
          <w:bCs/>
        </w:rPr>
      </w:pPr>
    </w:p>
    <w:p w:rsidR="00A34F19" w:rsidRDefault="00A34F19" w:rsidP="00B04477">
      <w:pPr>
        <w:spacing w:after="0"/>
        <w:ind w:left="426"/>
        <w:jc w:val="center"/>
      </w:pPr>
    </w:p>
    <w:p w:rsidR="00B04477" w:rsidRDefault="00B04477"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2AE0" w:rsidRPr="00862AE0" w:rsidTr="00862AE0">
        <w:trPr>
          <w:trHeight w:val="255"/>
        </w:trPr>
        <w:tc>
          <w:tcPr>
            <w:tcW w:w="104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80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tevékenységforma</w:t>
            </w:r>
          </w:p>
        </w:tc>
        <w:tc>
          <w:tcPr>
            <w:tcW w:w="2280" w:type="dxa"/>
            <w:gridSpan w:val="3"/>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510"/>
        </w:trPr>
        <w:tc>
          <w:tcPr>
            <w:tcW w:w="104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280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csoport-bontás</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osztály-keret</w:t>
            </w:r>
          </w:p>
        </w:tc>
        <w:tc>
          <w:tcPr>
            <w:tcW w:w="238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Információ feldolgozó tevékenységek</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önálló feldolgozása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Hallott szöveg feldolgozása jegyzeteléssel</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1.4.</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Ismeretalkalmazási gyakorló tevékenységek, feladatok</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Leírás készítése</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Tesztfeladat megoldása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Tapasztalatok helyszíni ismertetése szóban</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Csoportos munkaformák körében</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Csoportos helyzetgyakorlat</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Gyakorlati munkavégzés körében</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lastRenderedPageBreak/>
              <w:t>4.1.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Műveletek gyakorlása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w:t>
            </w:r>
          </w:p>
        </w:tc>
        <w:tc>
          <w:tcPr>
            <w:tcW w:w="7460" w:type="dxa"/>
            <w:gridSpan w:val="5"/>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Vizsgálati tevékenységek körében</w:t>
            </w:r>
          </w:p>
        </w:tc>
      </w:tr>
      <w:tr w:rsidR="00862AE0" w:rsidRPr="00862AE0" w:rsidTr="00862AE0">
        <w:trPr>
          <w:trHeight w:val="510"/>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5.1.</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Vegyészeti laboratóriumi alapmérések</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5.2.</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Anyagminták azonosítása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trPr>
        <w:tc>
          <w:tcPr>
            <w:tcW w:w="104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5.3.</w:t>
            </w:r>
          </w:p>
        </w:tc>
        <w:tc>
          <w:tcPr>
            <w:tcW w:w="280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Tárgyminták azonosítása</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862AE0" w:rsidRPr="00BC7291" w:rsidRDefault="00862AE0" w:rsidP="00862AE0">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Hu</w:t>
      </w:r>
      <w:r w:rsidR="009C6D24">
        <w:rPr>
          <w:b/>
          <w:bCs/>
        </w:rPr>
        <w:t>lladékkereskedelem tantárgy</w:t>
      </w:r>
      <w:r w:rsidR="009C6D24">
        <w:rPr>
          <w:b/>
          <w:bCs/>
        </w:rPr>
        <w:tab/>
        <w:t>54</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t xml:space="preserve">A Hulladékkereskedelem tantárgy tanításának célja, hogy a tanulók elsajátítsák a hulladékkereskedelmi tevékenységhez elengedhetetlen általános kereskedelmi ismereteket. Megismerjék a kereskedelmi munka tárgyi és személyi feltételeit, a pénzforgalom jellemzőit, a bizonylat- és iratkezelés szabályait. Ismerjék a tanulók a hulladékkereskedelmi folyamatokat, a hulladékok, mint áruk sajátosságait </w:t>
      </w:r>
      <w:r w:rsidRPr="0091248E">
        <w:t>és piacát</w:t>
      </w:r>
      <w:r>
        <w:t>, az árképzés folyamatát, a hulladékkereskedelmi egység szabályszerű működtetését.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Pénzügyi és vállalkozói ismeretek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Kereskedelmi alapismeretek</w:t>
      </w:r>
      <w:r>
        <w:rPr>
          <w:b/>
          <w:bCs/>
          <w:i/>
          <w:iCs/>
        </w:rPr>
        <w:tab/>
        <w:t>18 ó</w:t>
      </w:r>
      <w:r w:rsidRPr="00644690">
        <w:rPr>
          <w:b/>
          <w:bCs/>
          <w:i/>
          <w:iCs/>
        </w:rPr>
        <w:t>ra</w:t>
      </w:r>
    </w:p>
    <w:p w:rsidR="00A34F19" w:rsidRDefault="00A34F19" w:rsidP="005F5E44">
      <w:pPr>
        <w:spacing w:after="0"/>
        <w:ind w:left="900"/>
      </w:pPr>
      <w:r>
        <w:t>A kereskedelem fogalma</w:t>
      </w:r>
    </w:p>
    <w:p w:rsidR="00A34F19" w:rsidRPr="0091248E" w:rsidRDefault="00A34F19" w:rsidP="005F5E44">
      <w:pPr>
        <w:spacing w:after="0"/>
        <w:ind w:left="900"/>
      </w:pPr>
      <w:r w:rsidRPr="0091248E">
        <w:t>Kereskedelem és környezetvédelem</w:t>
      </w:r>
    </w:p>
    <w:p w:rsidR="00A34F19" w:rsidRDefault="00A34F19" w:rsidP="005F5E44">
      <w:pPr>
        <w:spacing w:after="0"/>
        <w:ind w:left="900"/>
      </w:pPr>
      <w:r>
        <w:t>A kereskedelem tagozódása:</w:t>
      </w:r>
    </w:p>
    <w:p w:rsidR="00A34F19" w:rsidRDefault="00A34F19" w:rsidP="005F5E44">
      <w:pPr>
        <w:spacing w:after="0"/>
        <w:ind w:left="900"/>
      </w:pPr>
      <w:r>
        <w:t>Kiskereskedelem</w:t>
      </w:r>
    </w:p>
    <w:p w:rsidR="00A34F19" w:rsidRDefault="00A34F19" w:rsidP="005F5E44">
      <w:pPr>
        <w:spacing w:after="0"/>
        <w:ind w:left="900"/>
      </w:pPr>
      <w:r>
        <w:t>Nagykereskedelem</w:t>
      </w:r>
    </w:p>
    <w:p w:rsidR="00A34F19" w:rsidRDefault="00A34F19" w:rsidP="005F5E44">
      <w:pPr>
        <w:spacing w:after="0"/>
        <w:ind w:left="900"/>
      </w:pPr>
      <w:r>
        <w:t>Külkereskedelem</w:t>
      </w:r>
    </w:p>
    <w:p w:rsidR="00A34F19" w:rsidRDefault="00A34F19" w:rsidP="005F5E44">
      <w:pPr>
        <w:spacing w:after="0"/>
        <w:ind w:left="900"/>
      </w:pPr>
      <w:r>
        <w:t>A kereskedelmi munka tárgyi feltétele</w:t>
      </w:r>
    </w:p>
    <w:p w:rsidR="00A34F19" w:rsidRDefault="00A34F19" w:rsidP="005F5E44">
      <w:pPr>
        <w:spacing w:after="0"/>
        <w:ind w:left="900"/>
      </w:pPr>
      <w:r>
        <w:t>A kereskedelmi munka személyi feltételei</w:t>
      </w:r>
    </w:p>
    <w:p w:rsidR="00A34F19" w:rsidRPr="0091248E" w:rsidRDefault="00A34F19" w:rsidP="005F5E44">
      <w:pPr>
        <w:spacing w:after="0"/>
        <w:ind w:left="900"/>
      </w:pPr>
      <w:r w:rsidRPr="0091248E">
        <w:t>Vállalkozási formák a kereskedelemben</w:t>
      </w:r>
    </w:p>
    <w:p w:rsidR="00A34F19" w:rsidRDefault="00A34F19" w:rsidP="005F5E44">
      <w:pPr>
        <w:spacing w:after="0"/>
        <w:ind w:left="900"/>
      </w:pPr>
      <w:r>
        <w:t>Pénzforgalom a kereskedelemben:</w:t>
      </w:r>
    </w:p>
    <w:p w:rsidR="00A34F19" w:rsidRDefault="00A34F19" w:rsidP="005F5E44">
      <w:pPr>
        <w:spacing w:after="0"/>
        <w:ind w:left="900"/>
      </w:pPr>
      <w:r>
        <w:t>Pénzforgalom fogalma és fajtái</w:t>
      </w:r>
    </w:p>
    <w:p w:rsidR="00A34F19" w:rsidRDefault="00A34F19" w:rsidP="005F5E44">
      <w:pPr>
        <w:spacing w:after="0"/>
        <w:ind w:left="900"/>
      </w:pPr>
      <w:r>
        <w:t>Bankszámla nyitása, fajtái</w:t>
      </w:r>
    </w:p>
    <w:p w:rsidR="00A34F19" w:rsidRDefault="00A34F19" w:rsidP="005F5E44">
      <w:pPr>
        <w:spacing w:after="0"/>
        <w:ind w:left="900"/>
      </w:pPr>
      <w:r>
        <w:t>Készpénz nélküli fizetési módok</w:t>
      </w:r>
    </w:p>
    <w:p w:rsidR="00A34F19" w:rsidRDefault="00A34F19" w:rsidP="005F5E44">
      <w:pPr>
        <w:spacing w:after="0"/>
        <w:ind w:left="900"/>
      </w:pPr>
      <w:r>
        <w:t>Készpénzforgalom</w:t>
      </w:r>
    </w:p>
    <w:p w:rsidR="00A34F19" w:rsidRPr="0091248E" w:rsidRDefault="00A34F19" w:rsidP="005F5E44">
      <w:pPr>
        <w:spacing w:after="0"/>
        <w:ind w:left="900"/>
      </w:pPr>
      <w:r w:rsidRPr="0091248E">
        <w:t>Pénztár</w:t>
      </w:r>
    </w:p>
    <w:p w:rsidR="00A34F19" w:rsidRPr="0091248E" w:rsidRDefault="00A34F19" w:rsidP="005F5E44">
      <w:pPr>
        <w:spacing w:after="0"/>
        <w:ind w:left="900"/>
      </w:pPr>
      <w:r w:rsidRPr="0091248E">
        <w:t>Pénzforgalmi nyilvántartások</w:t>
      </w:r>
    </w:p>
    <w:p w:rsidR="00A34F19" w:rsidRDefault="00A34F19" w:rsidP="005F5E44">
      <w:pPr>
        <w:spacing w:after="0"/>
        <w:ind w:left="900"/>
      </w:pPr>
      <w:r>
        <w:t>Készletezés:</w:t>
      </w:r>
    </w:p>
    <w:p w:rsidR="00A34F19" w:rsidRDefault="00A34F19" w:rsidP="005F5E44">
      <w:pPr>
        <w:spacing w:after="0"/>
        <w:ind w:left="900"/>
      </w:pPr>
      <w:r>
        <w:t>A készlet meghatározása</w:t>
      </w:r>
    </w:p>
    <w:p w:rsidR="00A34F19" w:rsidRDefault="00A34F19" w:rsidP="005F5E44">
      <w:pPr>
        <w:spacing w:after="0"/>
        <w:ind w:left="900"/>
      </w:pPr>
      <w:r>
        <w:t>Leltározás célja, szerepe</w:t>
      </w:r>
    </w:p>
    <w:p w:rsidR="00A34F19" w:rsidRDefault="00A34F19" w:rsidP="005F5E44">
      <w:pPr>
        <w:spacing w:after="0"/>
        <w:ind w:left="900"/>
      </w:pPr>
      <w:r>
        <w:t>Bizonylatkezelés a kereskedelmi egységekben:</w:t>
      </w:r>
    </w:p>
    <w:p w:rsidR="00A34F19" w:rsidRDefault="00A34F19" w:rsidP="005F5E44">
      <w:pPr>
        <w:spacing w:after="0"/>
        <w:ind w:left="900"/>
      </w:pPr>
      <w:r>
        <w:t>Bizonylat fogalma, bizonylatok osztályozása, alaki és tartalmi kellékei</w:t>
      </w:r>
    </w:p>
    <w:p w:rsidR="00A34F19" w:rsidRDefault="00A34F19" w:rsidP="005F5E44">
      <w:pPr>
        <w:spacing w:after="0"/>
        <w:ind w:left="900"/>
      </w:pPr>
      <w:r>
        <w:t>Bizonylati fegyelem</w:t>
      </w:r>
    </w:p>
    <w:p w:rsidR="00A34F19" w:rsidRDefault="00A34F19" w:rsidP="005F5E44">
      <w:pPr>
        <w:spacing w:after="0"/>
        <w:ind w:left="900"/>
      </w:pPr>
      <w:r>
        <w:lastRenderedPageBreak/>
        <w:t>Szigorú számadásra kötelezett nyomtatványok</w:t>
      </w:r>
    </w:p>
    <w:p w:rsidR="00A34F19" w:rsidRDefault="00A34F19" w:rsidP="005F5E44">
      <w:pPr>
        <w:spacing w:after="0"/>
        <w:ind w:left="900"/>
      </w:pPr>
      <w:r>
        <w:t>Iratkezelés szabályai:</w:t>
      </w:r>
    </w:p>
    <w:p w:rsidR="00A34F19" w:rsidRDefault="00A34F19" w:rsidP="005F5E44">
      <w:pPr>
        <w:spacing w:after="0"/>
        <w:ind w:left="900"/>
      </w:pPr>
      <w:r>
        <w:t>Iratkezelés szervezete</w:t>
      </w:r>
    </w:p>
    <w:p w:rsidR="00A34F19" w:rsidRDefault="00A34F19" w:rsidP="005F5E44">
      <w:pPr>
        <w:spacing w:after="0"/>
        <w:ind w:left="900"/>
      </w:pPr>
      <w:r>
        <w:t>Iratok iktatása, tárolása, megőrzése, selejtezése</w:t>
      </w:r>
    </w:p>
    <w:p w:rsidR="00A34F19" w:rsidRDefault="00A34F19" w:rsidP="005F5E44">
      <w:pPr>
        <w:spacing w:after="0"/>
        <w:ind w:left="900"/>
      </w:pPr>
      <w:r>
        <w:t>Üzleti levelezés</w:t>
      </w:r>
    </w:p>
    <w:p w:rsidR="00A34F19" w:rsidRPr="00644690" w:rsidRDefault="00A34F19" w:rsidP="005F5E44">
      <w:pPr>
        <w:tabs>
          <w:tab w:val="left" w:pos="1418"/>
          <w:tab w:val="right" w:pos="9072"/>
        </w:tabs>
        <w:spacing w:after="0"/>
        <w:ind w:left="900"/>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91248E">
        <w:rPr>
          <w:b/>
          <w:bCs/>
          <w:i/>
          <w:iCs/>
        </w:rPr>
        <w:t xml:space="preserve">Kereskedelmi </w:t>
      </w:r>
      <w:r>
        <w:rPr>
          <w:b/>
          <w:bCs/>
          <w:i/>
          <w:iCs/>
        </w:rPr>
        <w:t>egységek működtetése</w:t>
      </w:r>
      <w:r>
        <w:rPr>
          <w:b/>
          <w:bCs/>
          <w:i/>
          <w:iCs/>
        </w:rPr>
        <w:tab/>
        <w:t>18 ó</w:t>
      </w:r>
      <w:r w:rsidRPr="00644690">
        <w:rPr>
          <w:b/>
          <w:bCs/>
          <w:i/>
          <w:iCs/>
        </w:rPr>
        <w:t>ra</w:t>
      </w:r>
    </w:p>
    <w:p w:rsidR="00A34F19" w:rsidRDefault="00A34F19" w:rsidP="00D16841">
      <w:pPr>
        <w:spacing w:after="0"/>
        <w:ind w:left="851"/>
      </w:pPr>
      <w:r>
        <w:t>Kereskedelmi egységek létesítésének és működtetésének szabályai:</w:t>
      </w:r>
    </w:p>
    <w:p w:rsidR="00A34F19" w:rsidRDefault="00A34F19" w:rsidP="00D16841">
      <w:pPr>
        <w:spacing w:after="0"/>
        <w:ind w:left="851"/>
      </w:pPr>
      <w:r>
        <w:t>A kereskedelmi egység nyitásához szükséges hatósági engedélyek, gyakorlati teendők (a kereskedelmi egység elnevezése, nyitva tartása, területfoglalás stb.)</w:t>
      </w:r>
    </w:p>
    <w:p w:rsidR="00A34F19" w:rsidRDefault="00A34F19" w:rsidP="00D16841">
      <w:pPr>
        <w:spacing w:after="0"/>
        <w:ind w:left="851"/>
      </w:pPr>
      <w:r>
        <w:t>Munka-, tűz- és balesetvédelmi előírások a kereskedelmi egységekben</w:t>
      </w:r>
    </w:p>
    <w:p w:rsidR="00A34F19" w:rsidRDefault="00A34F19" w:rsidP="00D16841">
      <w:pPr>
        <w:spacing w:after="0"/>
        <w:ind w:left="851"/>
      </w:pPr>
      <w:r>
        <w:t>Kereskedelmi tevékenység környezetvédelmi előírásai</w:t>
      </w:r>
    </w:p>
    <w:p w:rsidR="00A34F19" w:rsidRDefault="00A34F19" w:rsidP="00D16841">
      <w:pPr>
        <w:spacing w:after="0"/>
        <w:ind w:left="851"/>
      </w:pPr>
      <w:r>
        <w:t xml:space="preserve">Áru- és vagyonvédelem a </w:t>
      </w:r>
      <w:r w:rsidRPr="0091248E">
        <w:t>hulladékkereskedelemben</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Hulladékkereskedelmi ismeretek</w:t>
      </w:r>
      <w:r>
        <w:rPr>
          <w:b/>
          <w:bCs/>
          <w:i/>
          <w:iCs/>
        </w:rPr>
        <w:tab/>
        <w:t>18 ó</w:t>
      </w:r>
      <w:r w:rsidRPr="00644690">
        <w:rPr>
          <w:b/>
          <w:bCs/>
          <w:i/>
          <w:iCs/>
        </w:rPr>
        <w:t>ra</w:t>
      </w:r>
    </w:p>
    <w:p w:rsidR="00A34F19" w:rsidRPr="0091248E" w:rsidRDefault="00A34F19" w:rsidP="00D16841">
      <w:pPr>
        <w:spacing w:after="0"/>
        <w:ind w:left="851"/>
      </w:pPr>
      <w:r>
        <w:t>Hulladékkereskedelmi folyamatok,</w:t>
      </w:r>
      <w:r w:rsidRPr="0091248E">
        <w:t>a hulladék útja a termelőtől a kezelőig</w:t>
      </w:r>
    </w:p>
    <w:p w:rsidR="00A34F19" w:rsidRDefault="00A34F19" w:rsidP="00D16841">
      <w:pPr>
        <w:spacing w:after="0"/>
        <w:ind w:left="851"/>
      </w:pPr>
      <w:r>
        <w:t>Hulladékok, mint áruk:</w:t>
      </w:r>
    </w:p>
    <w:p w:rsidR="00A34F19" w:rsidRDefault="00A34F19" w:rsidP="00D16841">
      <w:pPr>
        <w:spacing w:after="0"/>
        <w:ind w:left="851"/>
      </w:pPr>
      <w:r>
        <w:t>Árképzés és befolyásoló tényezői</w:t>
      </w:r>
    </w:p>
    <w:p w:rsidR="00A34F19" w:rsidRDefault="00A34F19" w:rsidP="00D16841">
      <w:pPr>
        <w:spacing w:after="0"/>
        <w:ind w:left="851"/>
      </w:pPr>
      <w:r>
        <w:t>Adózási ismeretek: áfa, fordított áfa</w:t>
      </w:r>
    </w:p>
    <w:p w:rsidR="00A34F19" w:rsidRDefault="00A34F19" w:rsidP="00D16841">
      <w:pPr>
        <w:spacing w:after="0"/>
        <w:ind w:left="851"/>
      </w:pPr>
      <w:r>
        <w:t>Árfolyamok</w:t>
      </w:r>
    </w:p>
    <w:p w:rsidR="00A34F19" w:rsidRDefault="00A34F19" w:rsidP="00D16841">
      <w:pPr>
        <w:spacing w:after="0"/>
        <w:ind w:left="851"/>
      </w:pPr>
      <w:r>
        <w:t>Szabványok, minőségi követelmények</w:t>
      </w:r>
    </w:p>
    <w:p w:rsidR="00A34F19" w:rsidRDefault="00A34F19" w:rsidP="00D16841">
      <w:pPr>
        <w:spacing w:after="0"/>
        <w:ind w:left="851"/>
      </w:pPr>
      <w:r>
        <w:t>Veszélyes hulladékokra vonatkozó főbb szabályok</w:t>
      </w:r>
    </w:p>
    <w:p w:rsidR="00A34F19" w:rsidRPr="00833968" w:rsidRDefault="00A34F19" w:rsidP="00D16841">
      <w:pPr>
        <w:spacing w:after="0"/>
        <w:ind w:left="851"/>
      </w:pPr>
      <w:r>
        <w:t>Fémhulladékok értékesítésére vonatkozó szabályok a termelőnél és kereskedőnél</w:t>
      </w:r>
    </w:p>
    <w:p w:rsidR="00A34F19" w:rsidRPr="0091248E" w:rsidRDefault="00A34F19" w:rsidP="00D16841">
      <w:pPr>
        <w:spacing w:after="0"/>
        <w:ind w:left="851"/>
      </w:pPr>
      <w:r w:rsidRPr="0091248E">
        <w:t>Hulladékok besorolása vámtarifaszám szerint</w:t>
      </w:r>
    </w:p>
    <w:p w:rsidR="00A34F19" w:rsidRDefault="00A34F19" w:rsidP="00D16841">
      <w:pPr>
        <w:spacing w:after="0"/>
        <w:ind w:left="851"/>
      </w:pPr>
      <w:r>
        <w:t>Piac, kereslet, kínálat fogalma, piacot befolyásoló tényezők</w:t>
      </w:r>
    </w:p>
    <w:p w:rsidR="00A34F19" w:rsidRDefault="00A34F19" w:rsidP="00D16841">
      <w:pPr>
        <w:spacing w:after="0"/>
        <w:ind w:left="851"/>
      </w:pPr>
      <w:r>
        <w:t xml:space="preserve">Marketing </w:t>
      </w:r>
      <w:r w:rsidRPr="0091248E">
        <w:t>szerepe,</w:t>
      </w:r>
      <w:r>
        <w:t xml:space="preserve"> stratégiák és marketing eszközök</w:t>
      </w:r>
    </w:p>
    <w:p w:rsidR="00A34F19" w:rsidRPr="0091248E" w:rsidRDefault="00A34F19" w:rsidP="00D16841">
      <w:pPr>
        <w:spacing w:after="0"/>
        <w:ind w:left="851"/>
      </w:pPr>
      <w:r>
        <w:t>Fogyasztói érdekvédelem</w:t>
      </w:r>
      <w:r w:rsidR="00900DEF" w:rsidRPr="00900DEF">
        <w:t>,</w:t>
      </w:r>
      <w:r w:rsidR="00900DEF">
        <w:t xml:space="preserve"> </w:t>
      </w:r>
      <w:r w:rsidRPr="0091248E">
        <w:t>kötelező vásárlói tájékoztatók, árak feltüntetésének szabályai, szavatosság, jótállás, vásárlók könyve, vásárlói kifogások kezelése</w:t>
      </w:r>
    </w:p>
    <w:p w:rsidR="00A34F19" w:rsidRDefault="00A34F19" w:rsidP="00D16841">
      <w:pPr>
        <w:spacing w:after="0"/>
        <w:ind w:left="851"/>
      </w:pPr>
      <w:r>
        <w:t>Hatósági ellenőrzések szabályai, teendők</w:t>
      </w:r>
    </w:p>
    <w:p w:rsidR="00A34F19" w:rsidRDefault="00A34F19" w:rsidP="00D16841">
      <w:pPr>
        <w:spacing w:after="0"/>
        <w:ind w:left="851"/>
      </w:pPr>
      <w:r>
        <w:t xml:space="preserve">Hulladékkereskedelmi adminisztráció: </w:t>
      </w:r>
    </w:p>
    <w:p w:rsidR="00A34F19" w:rsidRDefault="00A34F19" w:rsidP="00D16841">
      <w:pPr>
        <w:spacing w:after="0"/>
        <w:ind w:left="851"/>
      </w:pPr>
      <w:r>
        <w:t>Számlázás, pénzkezelés szabályai</w:t>
      </w:r>
    </w:p>
    <w:p w:rsidR="00A34F19" w:rsidRDefault="00A34F19" w:rsidP="00D16841">
      <w:pPr>
        <w:spacing w:after="0"/>
        <w:ind w:left="851"/>
      </w:pPr>
      <w:r>
        <w:t>Nyilvántartások és vezetésük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r>
        <w:rPr>
          <w:i/>
          <w:iCs/>
        </w:rPr>
        <w:t>előadás, szemléltetés, magyarázat, kiselőadás, megbeszélés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2AE0" w:rsidRPr="00862AE0" w:rsidTr="00862AE0">
        <w:trPr>
          <w:trHeight w:val="600"/>
          <w:jc w:val="center"/>
        </w:trPr>
        <w:tc>
          <w:tcPr>
            <w:tcW w:w="96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22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255"/>
          <w:jc w:val="center"/>
        </w:trPr>
        <w:tc>
          <w:tcPr>
            <w:tcW w:w="96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222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w:t>
            </w:r>
          </w:p>
        </w:tc>
        <w:tc>
          <w:tcPr>
            <w:tcW w:w="238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előadás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szemléltetés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magyarázat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kiselőadás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5.</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megbeszélés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2AE0" w:rsidRPr="00862AE0" w:rsidTr="00862AE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Információ feldolgozó tevékenységek</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Ismeretalkalmazási gyakorló tevékenységek, feladatok</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Csoportos munkaformák körében</w:t>
            </w:r>
          </w:p>
        </w:tc>
      </w:tr>
      <w:tr w:rsidR="00862AE0" w:rsidRPr="00862AE0" w:rsidTr="00862AE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Pr>
          <w:b/>
          <w:bCs/>
        </w:rPr>
        <w:t>Hulladékgazdálkodási ismeretek tantárgy</w:t>
      </w:r>
      <w:r>
        <w:rPr>
          <w:b/>
          <w:bCs/>
        </w:rPr>
        <w:tab/>
        <w:t>103 ó</w:t>
      </w:r>
      <w:r w:rsidRPr="00644690">
        <w:rPr>
          <w:b/>
          <w:bCs/>
        </w:rPr>
        <w:t>ra</w:t>
      </w:r>
      <w:r w:rsidR="009C6D24" w:rsidRPr="00644690">
        <w:rPr>
          <w:b/>
          <w:bCs/>
        </w:rPr>
        <w:t xml:space="preserve"> </w:t>
      </w:r>
      <w:r w:rsidRPr="00644690">
        <w:rPr>
          <w:b/>
          <w:bCs/>
        </w:rPr>
        <w:t>*</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Pr="005A23F8" w:rsidRDefault="00A34F19" w:rsidP="00C53E01">
      <w:pPr>
        <w:spacing w:after="0"/>
        <w:ind w:left="426"/>
        <w:rPr>
          <w:spacing w:val="-4"/>
        </w:rPr>
      </w:pPr>
      <w:r w:rsidRPr="00F77FB2">
        <w:t>A tantárgy tanításának célja, hogy a tanulók megismerjék a</w:t>
      </w:r>
      <w:r w:rsidR="005A23F8">
        <w:t xml:space="preserve"> </w:t>
      </w:r>
      <w:r w:rsidRPr="00F77FB2">
        <w:t xml:space="preserve">hulladékgazdálkodással </w:t>
      </w:r>
      <w:r w:rsidRPr="005A23F8">
        <w:rPr>
          <w:spacing w:val="-4"/>
        </w:rPr>
        <w:t>kapcsolatos alapelveket, alkalmazzák a hulladékkal kapcsolatos ismereteiket a hulladékhierarchia megértésében. Ismerjék a hulladékok csoportosítását, fajtáit, környezetre gyakorolt hatásait, legjellemzőbb tulajdonságait.</w:t>
      </w:r>
      <w:r w:rsidR="005A23F8" w:rsidRPr="005A23F8">
        <w:rPr>
          <w:spacing w:val="-4"/>
        </w:rPr>
        <w:t xml:space="preserve"> </w:t>
      </w:r>
      <w:r w:rsidRPr="005A23F8">
        <w:rPr>
          <w:spacing w:val="-4"/>
        </w:rPr>
        <w:t>Ismerjék hulladékgazdálkodás egyes szereplőinek kötelezettségeit.</w:t>
      </w:r>
      <w:r w:rsidR="005A23F8" w:rsidRPr="005A23F8">
        <w:rPr>
          <w:spacing w:val="-4"/>
        </w:rPr>
        <w:t xml:space="preserve"> I</w:t>
      </w:r>
      <w:r w:rsidRPr="005A23F8">
        <w:rPr>
          <w:spacing w:val="-4"/>
        </w:rPr>
        <w:t>smerjék</w:t>
      </w:r>
      <w:r w:rsidR="005A23F8" w:rsidRPr="005A23F8">
        <w:rPr>
          <w:spacing w:val="-4"/>
        </w:rPr>
        <w:t xml:space="preserve"> meg</w:t>
      </w:r>
      <w:r w:rsidRPr="005A23F8">
        <w:rPr>
          <w:spacing w:val="-4"/>
        </w:rPr>
        <w:t xml:space="preserve"> a hulladékgazdálkodásban alkalmazott kezelési technológiákat.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Hulladékgazdálkodási alapismeretek</w:t>
      </w:r>
      <w:r>
        <w:rPr>
          <w:b/>
          <w:bCs/>
          <w:i/>
          <w:iCs/>
        </w:rPr>
        <w:tab/>
        <w:t xml:space="preserve">36 </w:t>
      </w:r>
      <w:r w:rsidRPr="00644690">
        <w:rPr>
          <w:b/>
          <w:bCs/>
          <w:i/>
          <w:iCs/>
        </w:rPr>
        <w:t>óra</w:t>
      </w:r>
    </w:p>
    <w:p w:rsidR="00A34F19" w:rsidRPr="00AB08B7" w:rsidRDefault="00A34F19" w:rsidP="00AB08B7">
      <w:pPr>
        <w:spacing w:after="0"/>
        <w:ind w:left="851"/>
      </w:pPr>
      <w:r w:rsidRPr="00AB08B7">
        <w:t>Környezetvédelem és fenntartható fejlődés összefüggései</w:t>
      </w:r>
    </w:p>
    <w:p w:rsidR="00A34F19" w:rsidRPr="00AB08B7" w:rsidRDefault="00A34F19" w:rsidP="00AB08B7">
      <w:pPr>
        <w:spacing w:after="0"/>
        <w:ind w:left="851"/>
      </w:pPr>
      <w:r w:rsidRPr="00AB08B7">
        <w:t>Környezetvédelem jelentősége</w:t>
      </w:r>
    </w:p>
    <w:p w:rsidR="00A34F19" w:rsidRPr="00AB08B7" w:rsidRDefault="00A34F19" w:rsidP="00AB08B7">
      <w:pPr>
        <w:spacing w:after="0"/>
        <w:ind w:left="851"/>
      </w:pPr>
      <w:r w:rsidRPr="00AB08B7">
        <w:t>Hulladék fogalma, csoportosítása</w:t>
      </w:r>
      <w:r w:rsidRPr="005A23F8">
        <w:t xml:space="preserve">, </w:t>
      </w:r>
      <w:r w:rsidRPr="00AB08B7">
        <w:t>hulladékjegyzék és az azonosító számok</w:t>
      </w:r>
    </w:p>
    <w:p w:rsidR="00A34F19" w:rsidRPr="00AB08B7" w:rsidRDefault="00A34F19" w:rsidP="00AB08B7">
      <w:pPr>
        <w:spacing w:after="0"/>
        <w:ind w:left="851"/>
      </w:pPr>
      <w:r w:rsidRPr="00AB08B7">
        <w:t>A hulladékgazdálkodás fogalma, célja, jelentősége</w:t>
      </w:r>
    </w:p>
    <w:p w:rsidR="00A34F19" w:rsidRPr="00AB08B7" w:rsidRDefault="00A34F19" w:rsidP="00AB08B7">
      <w:pPr>
        <w:spacing w:after="0"/>
        <w:ind w:left="851"/>
      </w:pPr>
      <w:r w:rsidRPr="00AB08B7">
        <w:lastRenderedPageBreak/>
        <w:t>A hulladékgazdálkodás alapelvei:</w:t>
      </w:r>
    </w:p>
    <w:p w:rsidR="00A34F19" w:rsidRPr="00AB08B7" w:rsidRDefault="00A34F19" w:rsidP="005A23F8">
      <w:pPr>
        <w:spacing w:after="0"/>
        <w:ind w:left="851" w:firstLine="567"/>
      </w:pPr>
      <w:r w:rsidRPr="00AB08B7">
        <w:t xml:space="preserve">az újrahasználat és az újrahasználatra előkészítés elve, </w:t>
      </w:r>
    </w:p>
    <w:p w:rsidR="00A34F19" w:rsidRPr="00AB08B7" w:rsidRDefault="00A34F19" w:rsidP="005A23F8">
      <w:pPr>
        <w:spacing w:after="0"/>
        <w:ind w:left="851" w:firstLine="567"/>
      </w:pPr>
      <w:r w:rsidRPr="00AB08B7">
        <w:t xml:space="preserve">a gyártói felelősség elve, </w:t>
      </w:r>
    </w:p>
    <w:p w:rsidR="00A34F19" w:rsidRPr="00AB08B7" w:rsidRDefault="00A34F19" w:rsidP="005A23F8">
      <w:pPr>
        <w:spacing w:after="0"/>
        <w:ind w:left="851" w:firstLine="567"/>
      </w:pPr>
      <w:r w:rsidRPr="00AB08B7">
        <w:t xml:space="preserve">az önellátás elve, </w:t>
      </w:r>
    </w:p>
    <w:p w:rsidR="00A34F19" w:rsidRPr="00AB08B7" w:rsidRDefault="00A34F19" w:rsidP="005A23F8">
      <w:pPr>
        <w:spacing w:after="0"/>
        <w:ind w:left="851" w:firstLine="567"/>
      </w:pPr>
      <w:r w:rsidRPr="00AB08B7">
        <w:t xml:space="preserve">a közelség elve, </w:t>
      </w:r>
    </w:p>
    <w:p w:rsidR="00A34F19" w:rsidRPr="00AB08B7" w:rsidRDefault="00A34F19" w:rsidP="005A23F8">
      <w:pPr>
        <w:spacing w:after="0"/>
        <w:ind w:left="851" w:firstLine="567"/>
      </w:pPr>
      <w:r w:rsidRPr="00AB08B7">
        <w:t xml:space="preserve">a szennyező fizet elve, </w:t>
      </w:r>
    </w:p>
    <w:p w:rsidR="00A34F19" w:rsidRPr="00AB08B7" w:rsidRDefault="00A34F19" w:rsidP="005A23F8">
      <w:pPr>
        <w:spacing w:after="0"/>
        <w:ind w:left="851" w:firstLine="567"/>
      </w:pPr>
      <w:r w:rsidRPr="00AB08B7">
        <w:t xml:space="preserve">a biológiailag lebomló hulladék hasznosításának elve, </w:t>
      </w:r>
    </w:p>
    <w:p w:rsidR="00A34F19" w:rsidRPr="00AB08B7" w:rsidRDefault="00A34F19" w:rsidP="005A23F8">
      <w:pPr>
        <w:spacing w:after="0"/>
        <w:ind w:left="851" w:firstLine="567"/>
      </w:pPr>
      <w:r w:rsidRPr="00AB08B7">
        <w:t>a költséghatékony</w:t>
      </w:r>
    </w:p>
    <w:p w:rsidR="00A34F19" w:rsidRPr="00AB08B7" w:rsidRDefault="00A34F19" w:rsidP="005A23F8">
      <w:pPr>
        <w:spacing w:after="0"/>
        <w:ind w:left="851" w:firstLine="567"/>
      </w:pPr>
      <w:r w:rsidRPr="00AB08B7">
        <w:t>hulladékgazdálkodási közsz</w:t>
      </w:r>
      <w:r w:rsidR="00EC66EB">
        <w:t>olgáltatás biztosításának elve</w:t>
      </w:r>
    </w:p>
    <w:p w:rsidR="00A34F19" w:rsidRPr="00AB08B7" w:rsidRDefault="00A34F19" w:rsidP="00AB08B7">
      <w:pPr>
        <w:spacing w:after="0"/>
        <w:ind w:left="851"/>
      </w:pPr>
      <w:r w:rsidRPr="00AB08B7">
        <w:t>Hulladékhierarchia</w:t>
      </w:r>
    </w:p>
    <w:p w:rsidR="00A34F19" w:rsidRPr="00AB08B7" w:rsidRDefault="00A34F19" w:rsidP="00AB08B7">
      <w:pPr>
        <w:spacing w:after="0"/>
        <w:ind w:left="851"/>
      </w:pPr>
      <w:r w:rsidRPr="00AB08B7">
        <w:t>A hulladékok környezeti, egészségügyi, gazdasági és társadalmi káros hatásai</w:t>
      </w:r>
    </w:p>
    <w:p w:rsidR="00A34F19" w:rsidRPr="00AB08B7" w:rsidRDefault="00A34F19" w:rsidP="00AB08B7">
      <w:pPr>
        <w:spacing w:after="0"/>
        <w:ind w:left="851"/>
      </w:pPr>
      <w:r w:rsidRPr="00AB08B7">
        <w:t>Hulladékok fizikai, kémiai és biológiai tulajdonságai</w:t>
      </w:r>
    </w:p>
    <w:p w:rsidR="00A34F19" w:rsidRDefault="00A34F19" w:rsidP="00AB08B7">
      <w:pPr>
        <w:spacing w:after="0"/>
        <w:ind w:left="851"/>
      </w:pPr>
      <w:r w:rsidRPr="00AB08B7">
        <w:t>Hulladékgazdálkodási rendszer felépítése, egyes szereplőinek feladatai, kötelezettségei: gyártó, forgalmazó, birtokos, hulladékgazdálkodó, önkormányzat, közszolgáltató, hatóság</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Települési és termelési hulladékgazdálkodás</w:t>
      </w:r>
      <w:r>
        <w:rPr>
          <w:b/>
          <w:bCs/>
          <w:i/>
          <w:iCs/>
        </w:rPr>
        <w:tab/>
        <w:t>26 ó</w:t>
      </w:r>
      <w:r w:rsidRPr="00644690">
        <w:rPr>
          <w:b/>
          <w:bCs/>
          <w:i/>
          <w:iCs/>
        </w:rPr>
        <w:t>ra</w:t>
      </w:r>
    </w:p>
    <w:p w:rsidR="00A34F19" w:rsidRDefault="00A34F19" w:rsidP="00AB08B7">
      <w:pPr>
        <w:spacing w:after="0"/>
        <w:ind w:left="851"/>
      </w:pPr>
      <w:r>
        <w:t xml:space="preserve">Települési hulladékok fogalma, </w:t>
      </w:r>
    </w:p>
    <w:p w:rsidR="00A34F19" w:rsidRDefault="00A34F19" w:rsidP="00AB08B7">
      <w:pPr>
        <w:spacing w:after="0"/>
        <w:ind w:left="851"/>
      </w:pPr>
      <w:r>
        <w:t>Települési hulladékok keletkezése, összetétele, mennyisége</w:t>
      </w:r>
    </w:p>
    <w:p w:rsidR="00A34F19" w:rsidRDefault="00A34F19" w:rsidP="00AB08B7">
      <w:pPr>
        <w:spacing w:after="0"/>
        <w:ind w:left="851"/>
      </w:pPr>
      <w:r>
        <w:t>Termelési hulladék fogalma</w:t>
      </w:r>
    </w:p>
    <w:p w:rsidR="00A34F19" w:rsidRDefault="00A34F19" w:rsidP="00AB08B7">
      <w:pPr>
        <w:spacing w:after="0"/>
        <w:ind w:left="851"/>
      </w:pPr>
      <w:r>
        <w:t>Hulladékok keletkezése, mennyisége, összetétele az iparban, a kereskedelemben és a szolgáltatásban</w:t>
      </w:r>
    </w:p>
    <w:p w:rsidR="00A34F19" w:rsidRPr="005C4E4C" w:rsidRDefault="00A34F19" w:rsidP="00AB08B7">
      <w:pPr>
        <w:autoSpaceDE w:val="0"/>
        <w:autoSpaceDN w:val="0"/>
        <w:adjustRightInd w:val="0"/>
        <w:spacing w:after="0"/>
        <w:ind w:left="142" w:firstLine="709"/>
      </w:pPr>
      <w:r>
        <w:t xml:space="preserve">Életciklus szemlélet </w:t>
      </w:r>
    </w:p>
    <w:p w:rsidR="00A34F19" w:rsidRDefault="00A34F19" w:rsidP="00AB08B7">
      <w:pPr>
        <w:spacing w:after="0"/>
        <w:ind w:left="851"/>
      </w:pPr>
      <w:r>
        <w:t>Veszélyes hulladékok, veszélyességi jellemzők</w:t>
      </w:r>
    </w:p>
    <w:p w:rsidR="00A34F19" w:rsidRDefault="00A34F19" w:rsidP="00AB08B7">
      <w:pPr>
        <w:spacing w:after="0"/>
        <w:ind w:left="851"/>
      </w:pPr>
      <w:r>
        <w:t>Termék, melléktermék és hulladék kapcsolata</w:t>
      </w:r>
    </w:p>
    <w:p w:rsidR="00A34F19" w:rsidRDefault="00A34F19" w:rsidP="00AB08B7">
      <w:pPr>
        <w:spacing w:after="0"/>
        <w:ind w:left="851"/>
      </w:pPr>
      <w:r>
        <w:t>Technológia fogalma, forgalmi diagramok módszere</w:t>
      </w:r>
    </w:p>
    <w:p w:rsidR="00A34F19" w:rsidRPr="00860005" w:rsidRDefault="00A34F19" w:rsidP="00AB08B7">
      <w:pPr>
        <w:spacing w:after="0"/>
        <w:ind w:left="829"/>
      </w:pPr>
      <w:r w:rsidRPr="00860005">
        <w:t>Anyagáramok, a techn</w:t>
      </w:r>
      <w:r>
        <w:t>ológiába be- és kilépő anyagok (</w:t>
      </w:r>
      <w:r w:rsidRPr="00860005">
        <w:t>alapanyag, főtermék, melléktermék, hulladék</w:t>
      </w:r>
      <w:r>
        <w:t>)</w:t>
      </w:r>
    </w:p>
    <w:p w:rsidR="00A34F19" w:rsidRDefault="00A34F19" w:rsidP="00AB08B7">
      <w:pPr>
        <w:spacing w:after="0"/>
        <w:ind w:left="851"/>
      </w:pPr>
      <w:r w:rsidRPr="00860005">
        <w:t>Anyagmérleg</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Hulladékok gyűjtése</w:t>
      </w:r>
      <w:r>
        <w:rPr>
          <w:b/>
          <w:bCs/>
          <w:i/>
          <w:iCs/>
        </w:rPr>
        <w:tab/>
        <w:t>10 ó</w:t>
      </w:r>
      <w:r w:rsidRPr="00644690">
        <w:rPr>
          <w:b/>
          <w:bCs/>
          <w:i/>
          <w:iCs/>
        </w:rPr>
        <w:t>ra</w:t>
      </w:r>
    </w:p>
    <w:p w:rsidR="00A34F19" w:rsidRPr="00AB08B7" w:rsidRDefault="00A34F19" w:rsidP="00AB08B7">
      <w:pPr>
        <w:spacing w:after="0"/>
        <w:ind w:left="851"/>
      </w:pPr>
      <w:r w:rsidRPr="00AB08B7">
        <w:t>Hulladékgyűjtés jelentősége (kevert, elkülönített), eszközei</w:t>
      </w:r>
    </w:p>
    <w:p w:rsidR="00A34F19" w:rsidRPr="00AB08B7" w:rsidRDefault="00A34F19" w:rsidP="00AB08B7">
      <w:pPr>
        <w:spacing w:after="0"/>
        <w:ind w:left="851"/>
      </w:pPr>
      <w:r w:rsidRPr="00AB08B7">
        <w:t>Hulladékgyűjtés módjai és szervezése, logisztikai megoldások</w:t>
      </w:r>
    </w:p>
    <w:p w:rsidR="00A34F19" w:rsidRPr="00AB08B7" w:rsidRDefault="00A34F19" w:rsidP="00AB08B7">
      <w:pPr>
        <w:spacing w:after="0"/>
        <w:ind w:left="851"/>
      </w:pPr>
      <w:r w:rsidRPr="00AB08B7">
        <w:t>Elkülönített hulladékgyűjtő-helyek kialakítása, gyűjthető hulladékok köre</w:t>
      </w:r>
    </w:p>
    <w:p w:rsidR="00A34F19" w:rsidRPr="00AB08B7" w:rsidRDefault="00A34F19" w:rsidP="00AB08B7">
      <w:pPr>
        <w:spacing w:after="0"/>
        <w:ind w:left="851"/>
      </w:pPr>
      <w:r w:rsidRPr="00AB08B7">
        <w:t>Munkahelyi és üzemi gyűjtőhelyre vonatkozó szabályok</w:t>
      </w:r>
    </w:p>
    <w:p w:rsidR="00A34F19" w:rsidRPr="00AB08B7" w:rsidRDefault="00A34F19" w:rsidP="00AB08B7">
      <w:pPr>
        <w:spacing w:after="0"/>
        <w:ind w:left="851"/>
      </w:pPr>
      <w:r w:rsidRPr="00AB08B7">
        <w:t>Országhatárokon át történő szállítás főbb szabályai és dokumentumai</w:t>
      </w:r>
    </w:p>
    <w:p w:rsidR="00A34F19" w:rsidRDefault="00A34F19" w:rsidP="00AB08B7">
      <w:pPr>
        <w:spacing w:after="0"/>
        <w:ind w:left="851"/>
      </w:pPr>
      <w:r w:rsidRPr="00AB08B7">
        <w:t>Hulladékszállítás kísérő dokumentumai</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Pr>
          <w:b/>
          <w:bCs/>
          <w:i/>
          <w:iCs/>
        </w:rPr>
        <w:t>Hulladékkezelés folyamatai</w:t>
      </w:r>
      <w:r>
        <w:rPr>
          <w:b/>
          <w:bCs/>
          <w:i/>
          <w:iCs/>
        </w:rPr>
        <w:tab/>
        <w:t>10 ó</w:t>
      </w:r>
      <w:r w:rsidRPr="00644690">
        <w:rPr>
          <w:b/>
          <w:bCs/>
          <w:i/>
          <w:iCs/>
        </w:rPr>
        <w:t>ra</w:t>
      </w:r>
    </w:p>
    <w:p w:rsidR="00A34F19" w:rsidRPr="00AB08B7" w:rsidRDefault="00A34F19" w:rsidP="00AB08B7">
      <w:pPr>
        <w:spacing w:after="0"/>
        <w:ind w:left="851"/>
      </w:pPr>
      <w:r w:rsidRPr="00AB08B7">
        <w:t>Hulladékok előkezelésének célja, eszközei</w:t>
      </w:r>
    </w:p>
    <w:p w:rsidR="00A34F19" w:rsidRPr="00AB08B7" w:rsidRDefault="00A34F19" w:rsidP="00AB08B7">
      <w:pPr>
        <w:spacing w:after="0"/>
        <w:ind w:left="851"/>
      </w:pPr>
      <w:r w:rsidRPr="00AB08B7">
        <w:t>Fizikai hulladékkezelés</w:t>
      </w:r>
      <w:r w:rsidRPr="00EC66EB">
        <w:t>i</w:t>
      </w:r>
      <w:r w:rsidRPr="00AB08B7">
        <w:t xml:space="preserve"> (fázisszétbontás, komponens-szétválasztás, beágyazás) technológiák áttekintő ismeretei</w:t>
      </w:r>
    </w:p>
    <w:p w:rsidR="00A34F19" w:rsidRPr="00AB08B7" w:rsidRDefault="00A34F19" w:rsidP="00AB08B7">
      <w:pPr>
        <w:spacing w:after="0"/>
        <w:ind w:left="851"/>
      </w:pPr>
      <w:r w:rsidRPr="00AB08B7">
        <w:t>Kémiai hulladékkezelés</w:t>
      </w:r>
      <w:r w:rsidRPr="00EC66EB">
        <w:t>i</w:t>
      </w:r>
      <w:r w:rsidRPr="00AB08B7">
        <w:t xml:space="preserve"> eljárások áttekintő ismeretei</w:t>
      </w:r>
    </w:p>
    <w:p w:rsidR="00A34F19" w:rsidRPr="00AB08B7" w:rsidRDefault="00A34F19" w:rsidP="00AB08B7">
      <w:pPr>
        <w:spacing w:after="0"/>
        <w:ind w:left="851"/>
      </w:pPr>
      <w:r w:rsidRPr="00AB08B7">
        <w:t>Biológiai-, és termikus hulladékkezelési eljárások áttekintő ismeretei</w:t>
      </w:r>
    </w:p>
    <w:p w:rsidR="00A34F19" w:rsidRPr="00AB08B7" w:rsidRDefault="00A34F19" w:rsidP="00AB08B7">
      <w:pPr>
        <w:spacing w:after="0"/>
        <w:ind w:left="851"/>
      </w:pPr>
      <w:r w:rsidRPr="00AB08B7">
        <w:t>Hulladékhasznosítási lehetőségek</w:t>
      </w:r>
    </w:p>
    <w:p w:rsidR="00A34F19" w:rsidRDefault="00A34F19" w:rsidP="00AB08B7">
      <w:pPr>
        <w:spacing w:after="0"/>
        <w:ind w:left="851"/>
      </w:pPr>
      <w:r w:rsidRPr="00AB08B7">
        <w:t>Hulladékártalmatlanítás lerakással, lerakók</w:t>
      </w:r>
      <w:r w:rsidR="00EC66EB">
        <w:t xml:space="preserve"> </w:t>
      </w:r>
      <w:r w:rsidRPr="00AB08B7">
        <w:t>fajtái, lerakható hulladékok köre</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2"/>
          <w:numId w:val="8"/>
        </w:numPr>
        <w:tabs>
          <w:tab w:val="left" w:pos="1701"/>
          <w:tab w:val="right" w:pos="9072"/>
        </w:tabs>
        <w:spacing w:after="0"/>
        <w:ind w:left="993" w:hanging="426"/>
        <w:rPr>
          <w:b/>
          <w:bCs/>
          <w:i/>
          <w:iCs/>
        </w:rPr>
      </w:pPr>
      <w:r>
        <w:rPr>
          <w:b/>
          <w:bCs/>
          <w:i/>
          <w:iCs/>
        </w:rPr>
        <w:t>A hulladékgazdálkodás dokumentációs feladatai</w:t>
      </w:r>
      <w:r>
        <w:rPr>
          <w:b/>
          <w:bCs/>
          <w:i/>
          <w:iCs/>
        </w:rPr>
        <w:tab/>
        <w:t>21 ó</w:t>
      </w:r>
      <w:r w:rsidRPr="00644690">
        <w:rPr>
          <w:b/>
          <w:bCs/>
          <w:i/>
          <w:iCs/>
        </w:rPr>
        <w:t>ra</w:t>
      </w:r>
    </w:p>
    <w:p w:rsidR="00A34F19" w:rsidRPr="00AB08B7" w:rsidRDefault="00A34F19" w:rsidP="00AB08B7">
      <w:pPr>
        <w:spacing w:after="0"/>
        <w:ind w:left="851"/>
      </w:pPr>
      <w:r w:rsidRPr="00AB08B7">
        <w:t>Közigazgatási alapismeretek, hatósági eljárások szabályai</w:t>
      </w:r>
    </w:p>
    <w:p w:rsidR="00A34F19" w:rsidRPr="00AB08B7" w:rsidRDefault="00A34F19" w:rsidP="00AB08B7">
      <w:pPr>
        <w:spacing w:after="0"/>
        <w:ind w:left="851"/>
      </w:pPr>
      <w:r w:rsidRPr="00AB08B7">
        <w:t>Nyilvántartások vezetése:</w:t>
      </w:r>
    </w:p>
    <w:p w:rsidR="00A34F19" w:rsidRPr="00AB08B7" w:rsidRDefault="00A34F19" w:rsidP="00EC66EB">
      <w:pPr>
        <w:spacing w:after="0"/>
        <w:ind w:left="1276"/>
      </w:pPr>
      <w:r w:rsidRPr="00AB08B7">
        <w:lastRenderedPageBreak/>
        <w:t>Nyilvántartás vezetésére kötelezettek köre</w:t>
      </w:r>
    </w:p>
    <w:p w:rsidR="00A34F19" w:rsidRPr="00AB08B7" w:rsidRDefault="00A34F19" w:rsidP="00EC66EB">
      <w:pPr>
        <w:spacing w:after="0"/>
        <w:ind w:left="1276"/>
        <w:rPr>
          <w:u w:val="single"/>
        </w:rPr>
      </w:pPr>
      <w:r w:rsidRPr="00AB08B7">
        <w:t>Hulladéktermelő és –kereskedő nyilvántartási kötelezettsége, a nyilvánt</w:t>
      </w:r>
      <w:r w:rsidR="00EC66EB">
        <w:t>artás kötelező tartalmi elemei</w:t>
      </w:r>
    </w:p>
    <w:p w:rsidR="00A34F19" w:rsidRPr="00AB08B7" w:rsidRDefault="00A34F19" w:rsidP="00AB08B7">
      <w:pPr>
        <w:spacing w:after="0"/>
        <w:ind w:left="851"/>
      </w:pPr>
      <w:r w:rsidRPr="00AB08B7">
        <w:t>Nyilvántartás vezetésére kötelezettek köre: hulladéktermelő, közvetítő,</w:t>
      </w:r>
    </w:p>
    <w:p w:rsidR="00A34F19" w:rsidRPr="00AB08B7" w:rsidRDefault="00A34F19" w:rsidP="00AB08B7">
      <w:pPr>
        <w:spacing w:after="0"/>
        <w:ind w:left="851"/>
      </w:pPr>
      <w:r w:rsidRPr="00AB08B7">
        <w:t xml:space="preserve">kereskedő, hulladékkezelő, </w:t>
      </w:r>
      <w:r w:rsidR="00EC66EB">
        <w:t>hulladék</w:t>
      </w:r>
      <w:r w:rsidRPr="00AB08B7">
        <w:t>birtokos, szállító</w:t>
      </w:r>
    </w:p>
    <w:p w:rsidR="00A34F19" w:rsidRPr="00AB08B7" w:rsidRDefault="00A34F19" w:rsidP="00AB08B7">
      <w:pPr>
        <w:spacing w:after="0"/>
        <w:ind w:left="851"/>
      </w:pPr>
      <w:r w:rsidRPr="00AB08B7">
        <w:t>Hulladékkereskedelem engedélyeztetése, nyilvántartásba vétele</w:t>
      </w:r>
    </w:p>
    <w:p w:rsidR="00A34F19" w:rsidRPr="00AB08B7" w:rsidRDefault="00A34F19" w:rsidP="00AB08B7">
      <w:pPr>
        <w:spacing w:after="0"/>
        <w:ind w:left="851"/>
      </w:pPr>
      <w:r w:rsidRPr="00AB08B7">
        <w:t>Hulladékszállítás kísérő dokumentumai, mérlegjegy, SZ- és GY- lap</w:t>
      </w:r>
    </w:p>
    <w:p w:rsidR="00A34F19" w:rsidRPr="00AB08B7" w:rsidRDefault="00A34F19" w:rsidP="00AB08B7">
      <w:pPr>
        <w:spacing w:after="0"/>
        <w:ind w:left="851"/>
      </w:pPr>
      <w:r w:rsidRPr="00AB08B7">
        <w:t>Adatszolgáltatási kötelezettség: KÜJ és KTJ-szám, KAR és HIR rendszerbe való belépés, bejelentőlapok tartalmi elemei</w:t>
      </w:r>
    </w:p>
    <w:p w:rsidR="00A34F19" w:rsidRDefault="00A34F19" w:rsidP="00AB08B7">
      <w:pPr>
        <w:spacing w:after="0"/>
        <w:ind w:left="851"/>
      </w:pPr>
      <w:r w:rsidRPr="00AB08B7">
        <w:t>Szakhatósági ellenőrzés szabályai</w:t>
      </w:r>
    </w:p>
    <w:p w:rsidR="00A34F19"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53E01">
      <w:pPr>
        <w:spacing w:after="0"/>
        <w:ind w:left="426"/>
      </w:pPr>
      <w:r>
        <w:t xml:space="preserve">Tanterem, </w:t>
      </w:r>
      <w:r w:rsidR="008B76A6">
        <w:t xml:space="preserve">számítógépes </w:t>
      </w:r>
      <w:r>
        <w:t>szaktanterem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rPr>
          <w:i/>
          <w:iCs/>
        </w:rPr>
      </w:pPr>
    </w:p>
    <w:p w:rsidR="00A34F19" w:rsidRPr="00866DC7" w:rsidRDefault="00A34F19" w:rsidP="00866DC7">
      <w:pPr>
        <w:spacing w:after="0"/>
        <w:ind w:left="426"/>
      </w:pPr>
      <w:r w:rsidRPr="00AB08B7">
        <w:rPr>
          <w:i/>
          <w:iCs/>
        </w:rPr>
        <w:t>magyarázat, megbeszélés, előadás, szemléltetés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2AE0" w:rsidRPr="00862AE0" w:rsidTr="00862AE0">
        <w:trPr>
          <w:trHeight w:val="600"/>
          <w:jc w:val="center"/>
        </w:trPr>
        <w:tc>
          <w:tcPr>
            <w:tcW w:w="96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Sorszám</w:t>
            </w:r>
          </w:p>
        </w:tc>
        <w:tc>
          <w:tcPr>
            <w:tcW w:w="222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xml:space="preserve">Alkalmazandó eszközök és felszerelések </w:t>
            </w:r>
          </w:p>
        </w:tc>
      </w:tr>
      <w:tr w:rsidR="00862AE0" w:rsidRPr="00862AE0" w:rsidTr="00862AE0">
        <w:trPr>
          <w:trHeight w:val="255"/>
          <w:jc w:val="center"/>
        </w:trPr>
        <w:tc>
          <w:tcPr>
            <w:tcW w:w="96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222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egyéni</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csoport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osztály</w:t>
            </w:r>
          </w:p>
        </w:tc>
        <w:tc>
          <w:tcPr>
            <w:tcW w:w="2380" w:type="dxa"/>
            <w:vMerge/>
            <w:vAlign w:val="center"/>
            <w:hideMark/>
          </w:tcPr>
          <w:p w:rsidR="00862AE0" w:rsidRPr="00862AE0" w:rsidRDefault="00862AE0" w:rsidP="00862AE0">
            <w:pPr>
              <w:spacing w:after="0"/>
              <w:jc w:val="left"/>
              <w:rPr>
                <w:rFonts w:eastAsia="Times New Roman"/>
                <w:color w:val="000000"/>
                <w:sz w:val="20"/>
                <w:szCs w:val="20"/>
                <w:lang w:eastAsia="hu-HU"/>
              </w:rPr>
            </w:pP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1.</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magyarázat</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2.</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megbeszélés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3.</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előadás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r w:rsidR="00862AE0" w:rsidRPr="00862AE0" w:rsidTr="00862AE0">
        <w:trPr>
          <w:trHeight w:val="255"/>
          <w:jc w:val="center"/>
        </w:trPr>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4.</w:t>
            </w:r>
          </w:p>
        </w:tc>
        <w:tc>
          <w:tcPr>
            <w:tcW w:w="222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szemléltetés</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 </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960" w:type="dxa"/>
            <w:shd w:val="clear" w:color="auto" w:fill="auto"/>
            <w:vAlign w:val="center"/>
            <w:hideMark/>
          </w:tcPr>
          <w:p w:rsidR="00862AE0" w:rsidRPr="00862AE0" w:rsidRDefault="00862AE0" w:rsidP="00862AE0">
            <w:pPr>
              <w:spacing w:after="0"/>
              <w:jc w:val="center"/>
              <w:rPr>
                <w:rFonts w:eastAsia="Times New Roman"/>
                <w:color w:val="000000"/>
                <w:sz w:val="20"/>
                <w:szCs w:val="20"/>
                <w:lang w:eastAsia="hu-HU"/>
              </w:rPr>
            </w:pPr>
            <w:r w:rsidRPr="00862AE0">
              <w:rPr>
                <w:rFonts w:eastAsia="Times New Roman"/>
                <w:color w:val="000000"/>
                <w:sz w:val="20"/>
                <w:szCs w:val="20"/>
                <w:lang w:eastAsia="hu-HU"/>
              </w:rPr>
              <w:t>x</w:t>
            </w:r>
          </w:p>
        </w:tc>
        <w:tc>
          <w:tcPr>
            <w:tcW w:w="2380" w:type="dxa"/>
            <w:shd w:val="clear" w:color="auto" w:fill="auto"/>
            <w:vAlign w:val="center"/>
            <w:hideMark/>
          </w:tcPr>
          <w:p w:rsidR="00862AE0" w:rsidRPr="00862AE0" w:rsidRDefault="00862AE0" w:rsidP="00862AE0">
            <w:pPr>
              <w:spacing w:after="0"/>
              <w:jc w:val="left"/>
              <w:rPr>
                <w:rFonts w:eastAsia="Times New Roman"/>
                <w:color w:val="000000"/>
                <w:sz w:val="20"/>
                <w:szCs w:val="20"/>
                <w:lang w:eastAsia="hu-HU"/>
              </w:rPr>
            </w:pPr>
            <w:r w:rsidRPr="00862AE0">
              <w:rPr>
                <w:rFonts w:eastAsia="Times New Roman"/>
                <w:color w:val="000000"/>
                <w:sz w:val="20"/>
                <w:szCs w:val="20"/>
                <w:lang w:eastAsia="hu-HU"/>
              </w:rPr>
              <w:t> </w:t>
            </w:r>
          </w:p>
        </w:tc>
      </w:tr>
    </w:tbl>
    <w:p w:rsidR="00862AE0" w:rsidRDefault="00862AE0" w:rsidP="00862AE0">
      <w:pPr>
        <w:pStyle w:val="Listaszerbekezds"/>
        <w:spacing w:after="0"/>
        <w:ind w:left="1224"/>
        <w:rPr>
          <w:b/>
          <w:bCs/>
        </w:rPr>
      </w:pPr>
    </w:p>
    <w:p w:rsidR="00A34F19" w:rsidRDefault="00A34F19" w:rsidP="00862AE0">
      <w:pPr>
        <w:spacing w:after="0"/>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jc w:val="center"/>
        </w:trPr>
        <w:tc>
          <w:tcPr>
            <w:tcW w:w="104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jc w:val="center"/>
        </w:trPr>
        <w:tc>
          <w:tcPr>
            <w:tcW w:w="104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feldolgozása jegyzeteléssel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Hallott szöveg feldolgozása jegyzeteléssel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Tesztfeladat megoldása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Tapasztalatok helyszíni ismertetése szóban</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Képi információk körében</w:t>
            </w:r>
          </w:p>
        </w:tc>
      </w:tr>
      <w:tr w:rsidR="00DB3E3F" w:rsidRPr="00DB3E3F" w:rsidTr="00DB3E3F">
        <w:trPr>
          <w:trHeight w:val="255"/>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lastRenderedPageBreak/>
              <w:t>3.1.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értelmezése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Üzemeltetési tevékenységek körében</w:t>
            </w:r>
          </w:p>
        </w:tc>
      </w:tr>
      <w:tr w:rsidR="00DB3E3F" w:rsidRPr="00DB3E3F" w:rsidTr="00DB3E3F">
        <w:trPr>
          <w:trHeight w:val="510"/>
          <w:jc w:val="center"/>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0E7779" w:rsidP="00C53E01">
      <w:pPr>
        <w:pStyle w:val="Listaszerbekezds"/>
        <w:numPr>
          <w:ilvl w:val="0"/>
          <w:numId w:val="8"/>
        </w:numPr>
        <w:tabs>
          <w:tab w:val="right" w:pos="9072"/>
        </w:tabs>
        <w:spacing w:after="0"/>
        <w:rPr>
          <w:b/>
          <w:bCs/>
        </w:rPr>
      </w:pPr>
      <w:r>
        <w:rPr>
          <w:b/>
          <w:bCs/>
        </w:rPr>
        <w:t>Hulladékgazdá</w:t>
      </w:r>
      <w:r w:rsidR="004479B3">
        <w:rPr>
          <w:b/>
          <w:bCs/>
        </w:rPr>
        <w:t>lkodási gyakorlatok tantárgy</w:t>
      </w:r>
      <w:r w:rsidR="004479B3">
        <w:rPr>
          <w:b/>
          <w:bCs/>
        </w:rPr>
        <w:tab/>
        <w:t>170</w:t>
      </w:r>
      <w:r>
        <w:rPr>
          <w:b/>
          <w:bCs/>
        </w:rPr>
        <w:t xml:space="preserve"> ó</w:t>
      </w:r>
      <w:r w:rsidRPr="00644690">
        <w:rPr>
          <w:b/>
          <w:bCs/>
        </w:rPr>
        <w:t>ra</w:t>
      </w:r>
      <w:r w:rsidR="009C6D24" w:rsidRPr="00644690">
        <w:rPr>
          <w:b/>
          <w:bCs/>
        </w:rPr>
        <w:t xml:space="preserve"> </w:t>
      </w:r>
      <w:r w:rsidRPr="00644690">
        <w:rPr>
          <w:b/>
          <w:bCs/>
        </w:rPr>
        <w:t>*</w:t>
      </w:r>
      <w:r w:rsidR="00A34F19" w:rsidRPr="00644690">
        <w:rPr>
          <w:b/>
          <w:bCs/>
        </w:rPr>
        <w:t xml:space="preserve"> </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0E7779" w:rsidP="000E7779">
      <w:pPr>
        <w:spacing w:after="0"/>
        <w:ind w:left="360"/>
      </w:pPr>
      <w:r>
        <w:t>A Hulladékgazdálkodási gyakorlatok tantárgy tanításának célja a hulladékgazdálkodás elméleti ismereteinek gyakorlati alkalmazása, rendszerezése, integrálása. A tanulók ismerjék a hulladékok vizsgálatának eljárásait, a hulladékok minősítését, veszélyességi jellemzőinek meghatározását. A hulladékkezelési folyamatok ismeretében a tanulók  tudják a hulladék mennyiségi és minőségi tulajdonságait meghatározni. Ismerjék a technológiák anyagmérlegét, anyagforgalmi diagramjait, a technológia és a hulladék kibocsátás közötti kapcsolatot, a nyilvántartás és adatszolgáltatás szabályait, tud</w:t>
      </w:r>
      <w:r w:rsidR="008B76A6">
        <w:t xml:space="preserve">janak dokumentációkat kitölteni </w:t>
      </w:r>
      <w:r>
        <w:t>(számlák, bizonylatok, bejelentőlapok, kísérőjegyek, nyilvántartások</w:t>
      </w:r>
      <w:r w:rsidR="008B76A6">
        <w:t>)</w:t>
      </w: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0E7779" w:rsidP="00C53E01">
      <w:pPr>
        <w:spacing w:after="0"/>
        <w:ind w:left="426"/>
      </w:pPr>
      <w:r>
        <w:t>Hulladékgazdálkodási ismeretek tantárgy, Laboratóriumi gyakorlatok tantárgy</w:t>
      </w:r>
    </w:p>
    <w:p w:rsidR="00A34F19" w:rsidRPr="00644690" w:rsidRDefault="00A34F19" w:rsidP="000E7779">
      <w:pPr>
        <w:pStyle w:val="Listaszerbekezds"/>
        <w:spacing w:after="0"/>
        <w:ind w:left="0"/>
        <w:rPr>
          <w:b/>
          <w:bCs/>
        </w:rPr>
      </w:pPr>
    </w:p>
    <w:p w:rsidR="000E7779" w:rsidRPr="00644690" w:rsidRDefault="000E7779" w:rsidP="000E7779">
      <w:pPr>
        <w:pStyle w:val="Listaszerbekezds"/>
        <w:numPr>
          <w:ilvl w:val="1"/>
          <w:numId w:val="8"/>
        </w:numPr>
        <w:spacing w:after="0"/>
        <w:rPr>
          <w:b/>
          <w:bCs/>
        </w:rPr>
      </w:pPr>
      <w:r w:rsidRPr="00644690">
        <w:rPr>
          <w:b/>
          <w:bCs/>
        </w:rPr>
        <w:t>Témakörök</w:t>
      </w: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w:t>
      </w:r>
      <w:r w:rsidR="00424D79">
        <w:rPr>
          <w:b/>
          <w:bCs/>
          <w:i/>
          <w:iCs/>
        </w:rPr>
        <w:t xml:space="preserve"> </w:t>
      </w:r>
      <w:r>
        <w:rPr>
          <w:b/>
          <w:bCs/>
          <w:i/>
          <w:iCs/>
        </w:rPr>
        <w:t>mintavétel</w:t>
      </w:r>
      <w:r>
        <w:rPr>
          <w:b/>
          <w:bCs/>
          <w:i/>
          <w:iCs/>
        </w:rPr>
        <w:tab/>
        <w:t>4 ó</w:t>
      </w:r>
      <w:r w:rsidRPr="00644690">
        <w:rPr>
          <w:b/>
          <w:bCs/>
          <w:i/>
          <w:iCs/>
        </w:rPr>
        <w:t>ra</w:t>
      </w:r>
    </w:p>
    <w:p w:rsidR="000E7779" w:rsidRPr="0055127A" w:rsidRDefault="008B76A6" w:rsidP="000E7779">
      <w:pPr>
        <w:spacing w:after="0"/>
        <w:ind w:left="851"/>
      </w:pPr>
      <w:r>
        <w:t>Mintavétel szabályai</w:t>
      </w:r>
      <w:r w:rsidR="000E7779" w:rsidRPr="0055127A">
        <w:t xml:space="preserve"> szilárd, folyékony és iszapszerű hulladékoknál</w:t>
      </w:r>
    </w:p>
    <w:p w:rsidR="000E7779" w:rsidRPr="0055127A" w:rsidRDefault="000E7779" w:rsidP="000E7779">
      <w:pPr>
        <w:spacing w:after="0"/>
        <w:ind w:left="851"/>
      </w:pPr>
      <w:r w:rsidRPr="0055127A">
        <w:t>Hulladékminták típusai: nyersminta, pont- és átlagminta</w:t>
      </w:r>
    </w:p>
    <w:p w:rsidR="000E7779" w:rsidRPr="0055127A" w:rsidRDefault="000E7779" w:rsidP="000E7779">
      <w:pPr>
        <w:spacing w:after="0"/>
        <w:ind w:left="851"/>
      </w:pPr>
      <w:r w:rsidRPr="0055127A">
        <w:t>Mintavételi terv tartalma</w:t>
      </w:r>
    </w:p>
    <w:p w:rsidR="000E7779" w:rsidRDefault="000E7779" w:rsidP="000E7779">
      <w:pPr>
        <w:spacing w:after="0"/>
        <w:ind w:left="851"/>
      </w:pPr>
      <w:r w:rsidRPr="0055127A">
        <w:t>Minták csomagolása, tárolása, szállítása, mintavételi jegyzőkönyv tartalma</w:t>
      </w:r>
    </w:p>
    <w:p w:rsidR="000E7779" w:rsidRPr="00644690" w:rsidRDefault="000E7779" w:rsidP="000E7779">
      <w:pPr>
        <w:tabs>
          <w:tab w:val="left" w:pos="1418"/>
          <w:tab w:val="right" w:pos="9072"/>
        </w:tabs>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Hulladékok fizikai jellemzőinek vizsgálata</w:t>
      </w:r>
      <w:r>
        <w:rPr>
          <w:b/>
          <w:bCs/>
          <w:i/>
          <w:iCs/>
        </w:rPr>
        <w:tab/>
        <w:t>12 ó</w:t>
      </w:r>
      <w:r w:rsidRPr="00644690">
        <w:rPr>
          <w:b/>
          <w:bCs/>
          <w:i/>
          <w:iCs/>
        </w:rPr>
        <w:t>ra</w:t>
      </w:r>
    </w:p>
    <w:p w:rsidR="000E7779" w:rsidRPr="0055127A" w:rsidRDefault="000E7779" w:rsidP="000E7779">
      <w:pPr>
        <w:spacing w:after="0"/>
        <w:ind w:left="851"/>
      </w:pPr>
      <w:r w:rsidRPr="0055127A">
        <w:t>Mennyiség, vizuális értékelés</w:t>
      </w:r>
    </w:p>
    <w:p w:rsidR="000E7779" w:rsidRPr="0055127A" w:rsidRDefault="000E7779" w:rsidP="000E7779">
      <w:pPr>
        <w:spacing w:after="0"/>
        <w:ind w:left="851"/>
      </w:pPr>
      <w:r w:rsidRPr="0055127A">
        <w:t>Térfogattömeg</w:t>
      </w:r>
      <w:r w:rsidR="008B76A6">
        <w:t xml:space="preserve"> </w:t>
      </w:r>
      <w:r w:rsidRPr="0055127A">
        <w:t>(testsűrűség, halmazsűrűség)</w:t>
      </w:r>
    </w:p>
    <w:p w:rsidR="000E7779" w:rsidRPr="0055127A" w:rsidRDefault="000E7779" w:rsidP="000E7779">
      <w:pPr>
        <w:spacing w:after="0"/>
        <w:ind w:left="851"/>
      </w:pPr>
      <w:r w:rsidRPr="0055127A">
        <w:t>Mechanikai összetétel</w:t>
      </w:r>
    </w:p>
    <w:p w:rsidR="000E7779" w:rsidRPr="0055127A" w:rsidRDefault="000E7779" w:rsidP="000E7779">
      <w:pPr>
        <w:spacing w:after="0"/>
        <w:ind w:left="851"/>
      </w:pPr>
      <w:r w:rsidRPr="0055127A">
        <w:t>Darabosság</w:t>
      </w:r>
    </w:p>
    <w:p w:rsidR="000E7779" w:rsidRPr="0055127A" w:rsidRDefault="000E7779" w:rsidP="000E7779">
      <w:pPr>
        <w:spacing w:after="0"/>
        <w:ind w:left="851"/>
      </w:pPr>
      <w:r w:rsidRPr="0055127A">
        <w:t>Elektromos vezetőképesség</w:t>
      </w:r>
    </w:p>
    <w:p w:rsidR="000E7779" w:rsidRDefault="000E7779" w:rsidP="000E7779">
      <w:pPr>
        <w:spacing w:after="0"/>
        <w:ind w:left="851"/>
      </w:pPr>
      <w:r w:rsidRPr="0055127A">
        <w:t>Nedvességtartalom</w:t>
      </w:r>
    </w:p>
    <w:p w:rsidR="000E7779" w:rsidRPr="002A1C54" w:rsidRDefault="000E7779" w:rsidP="000E7779">
      <w:pPr>
        <w:tabs>
          <w:tab w:val="left" w:pos="1418"/>
          <w:tab w:val="right" w:pos="9072"/>
        </w:tabs>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Hulladékok kém</w:t>
      </w:r>
      <w:r w:rsidR="00424D79">
        <w:rPr>
          <w:b/>
          <w:bCs/>
          <w:i/>
          <w:iCs/>
        </w:rPr>
        <w:t>iai jellemzőinek vizsgálata</w:t>
      </w:r>
      <w:r>
        <w:rPr>
          <w:b/>
          <w:bCs/>
          <w:i/>
          <w:iCs/>
        </w:rPr>
        <w:tab/>
        <w:t>25 ó</w:t>
      </w:r>
      <w:r w:rsidRPr="00644690">
        <w:rPr>
          <w:b/>
          <w:bCs/>
          <w:i/>
          <w:iCs/>
        </w:rPr>
        <w:t>ra</w:t>
      </w:r>
    </w:p>
    <w:p w:rsidR="000E7779" w:rsidRDefault="000E7779" w:rsidP="000E7779">
      <w:pPr>
        <w:spacing w:after="0"/>
        <w:ind w:left="851"/>
      </w:pPr>
      <w:r>
        <w:t>Hulladékminta előkészítése</w:t>
      </w:r>
    </w:p>
    <w:p w:rsidR="000E7779" w:rsidRDefault="000E7779" w:rsidP="000E7779">
      <w:pPr>
        <w:spacing w:after="0"/>
        <w:ind w:left="851"/>
      </w:pPr>
      <w:r>
        <w:t>Hulladék kivonatok készítése és vizsgálata</w:t>
      </w:r>
    </w:p>
    <w:p w:rsidR="000E7779" w:rsidRDefault="000E7779" w:rsidP="000E7779">
      <w:pPr>
        <w:spacing w:after="0"/>
        <w:ind w:left="851"/>
      </w:pPr>
      <w:r>
        <w:lastRenderedPageBreak/>
        <w:t>pH</w:t>
      </w:r>
    </w:p>
    <w:p w:rsidR="000E7779" w:rsidRDefault="000E7779" w:rsidP="000E7779">
      <w:pPr>
        <w:spacing w:after="0"/>
        <w:ind w:left="851"/>
      </w:pPr>
      <w:r>
        <w:t>Hamutartalom vizsgálata</w:t>
      </w:r>
    </w:p>
    <w:p w:rsidR="000E7779" w:rsidRDefault="000E7779" w:rsidP="000E7779">
      <w:pPr>
        <w:spacing w:after="0"/>
        <w:ind w:left="851"/>
      </w:pPr>
      <w:r>
        <w:t>Fémionok vizsgálata</w:t>
      </w:r>
    </w:p>
    <w:p w:rsidR="000E7779" w:rsidRDefault="000E7779" w:rsidP="000E7779">
      <w:pPr>
        <w:spacing w:after="0"/>
        <w:ind w:left="851"/>
      </w:pPr>
      <w:r>
        <w:t>Anionok vizsgálata</w:t>
      </w:r>
    </w:p>
    <w:p w:rsidR="000E7779" w:rsidRDefault="000E7779" w:rsidP="000E7779">
      <w:pPr>
        <w:spacing w:after="0"/>
        <w:ind w:left="851"/>
      </w:pPr>
    </w:p>
    <w:p w:rsidR="000E7779" w:rsidRDefault="00424D79" w:rsidP="000E7779">
      <w:pPr>
        <w:pStyle w:val="Listaszerbekezds"/>
        <w:numPr>
          <w:ilvl w:val="2"/>
          <w:numId w:val="8"/>
        </w:numPr>
        <w:tabs>
          <w:tab w:val="left" w:pos="1701"/>
          <w:tab w:val="right" w:pos="9072"/>
        </w:tabs>
        <w:spacing w:after="0"/>
        <w:ind w:left="993" w:hanging="426"/>
        <w:rPr>
          <w:b/>
          <w:bCs/>
          <w:i/>
          <w:iCs/>
        </w:rPr>
      </w:pPr>
      <w:r>
        <w:rPr>
          <w:b/>
          <w:bCs/>
          <w:i/>
          <w:iCs/>
        </w:rPr>
        <w:t>Hulladékok biológiai vizsgálata</w:t>
      </w:r>
      <w:r w:rsidR="000E7779">
        <w:rPr>
          <w:b/>
          <w:bCs/>
          <w:i/>
          <w:iCs/>
        </w:rPr>
        <w:tab/>
        <w:t>13 ó</w:t>
      </w:r>
      <w:r w:rsidR="000E7779" w:rsidRPr="00644690">
        <w:rPr>
          <w:b/>
          <w:bCs/>
          <w:i/>
          <w:iCs/>
        </w:rPr>
        <w:t>ra</w:t>
      </w:r>
    </w:p>
    <w:p w:rsidR="000E7779" w:rsidRPr="0055127A" w:rsidRDefault="000E7779" w:rsidP="000E7779">
      <w:pPr>
        <w:spacing w:after="0"/>
        <w:ind w:left="851"/>
      </w:pPr>
      <w:r w:rsidRPr="0055127A">
        <w:t>Hulladékok biológiai bonthatóságának vizsgálata</w:t>
      </w:r>
    </w:p>
    <w:p w:rsidR="000E7779" w:rsidRPr="0055127A" w:rsidRDefault="000E7779" w:rsidP="000E7779">
      <w:pPr>
        <w:spacing w:after="0"/>
        <w:ind w:left="851"/>
      </w:pPr>
      <w:r w:rsidRPr="0055127A">
        <w:t>Biológiailag lebomló hulladékok vizsgálata</w:t>
      </w:r>
    </w:p>
    <w:p w:rsidR="000E7779" w:rsidRPr="0055127A" w:rsidRDefault="000E7779" w:rsidP="000E7779">
      <w:pPr>
        <w:spacing w:after="0"/>
        <w:ind w:left="851"/>
      </w:pPr>
      <w:r w:rsidRPr="0055127A">
        <w:t>Csurgalékvíz ökotoxikológiai vizsgálata teszt élőlényekkel: csíranövény-, hal-, Daphnia-, és alga teszt</w:t>
      </w:r>
    </w:p>
    <w:p w:rsidR="000E7779" w:rsidRPr="0055127A" w:rsidRDefault="000E7779" w:rsidP="000E7779">
      <w:pPr>
        <w:spacing w:after="0"/>
        <w:ind w:left="851"/>
      </w:pPr>
      <w:r w:rsidRPr="0055127A">
        <w:t>Komposztlakó makro- és mikroszervezetek meghatározása</w:t>
      </w:r>
    </w:p>
    <w:p w:rsidR="000E7779" w:rsidRPr="0055127A" w:rsidRDefault="000E7779" w:rsidP="000E7779">
      <w:pPr>
        <w:spacing w:after="0"/>
        <w:ind w:left="851"/>
      </w:pPr>
      <w:r w:rsidRPr="0055127A">
        <w:t>Komposzthalom biológiai aktivitásának mérése</w:t>
      </w:r>
    </w:p>
    <w:p w:rsidR="000E7779" w:rsidRDefault="000E7779" w:rsidP="000E7779">
      <w:pPr>
        <w:spacing w:after="0"/>
        <w:ind w:left="851"/>
      </w:pPr>
      <w:r w:rsidRPr="0055127A">
        <w:t>Toxikus anyagok hatása a komposztálási folyamatra</w:t>
      </w:r>
    </w:p>
    <w:p w:rsidR="000E7779" w:rsidRPr="002A1C54" w:rsidRDefault="000E7779" w:rsidP="000E7779">
      <w:pPr>
        <w:tabs>
          <w:tab w:val="left" w:pos="1418"/>
          <w:tab w:val="right" w:pos="9072"/>
        </w:tabs>
        <w:spacing w:after="0"/>
        <w:ind w:left="851"/>
      </w:pPr>
    </w:p>
    <w:p w:rsidR="000E7779" w:rsidRPr="00644690" w:rsidRDefault="000E7779" w:rsidP="000E7779">
      <w:pPr>
        <w:pStyle w:val="Listaszerbekezds"/>
        <w:numPr>
          <w:ilvl w:val="2"/>
          <w:numId w:val="8"/>
        </w:numPr>
        <w:tabs>
          <w:tab w:val="left" w:pos="1701"/>
          <w:tab w:val="right" w:pos="9072"/>
        </w:tabs>
        <w:spacing w:after="0"/>
        <w:ind w:left="993" w:hanging="426"/>
        <w:rPr>
          <w:b/>
          <w:bCs/>
          <w:i/>
          <w:iCs/>
        </w:rPr>
      </w:pPr>
      <w:r>
        <w:rPr>
          <w:b/>
          <w:bCs/>
          <w:i/>
          <w:iCs/>
        </w:rPr>
        <w:t>Hulladékfajták anyagismerete</w:t>
      </w:r>
      <w:r>
        <w:rPr>
          <w:b/>
          <w:bCs/>
          <w:i/>
          <w:iCs/>
        </w:rPr>
        <w:tab/>
        <w:t>54 ó</w:t>
      </w:r>
      <w:r w:rsidRPr="00644690">
        <w:rPr>
          <w:b/>
          <w:bCs/>
          <w:i/>
          <w:iCs/>
        </w:rPr>
        <w:t>ra</w:t>
      </w:r>
    </w:p>
    <w:p w:rsidR="000E7779" w:rsidRPr="009D7C29" w:rsidRDefault="000E7779" w:rsidP="000E7779">
      <w:pPr>
        <w:spacing w:after="0"/>
        <w:ind w:left="851"/>
      </w:pPr>
      <w:r w:rsidRPr="009D7C29">
        <w:t>Műanyaghulladékok felism</w:t>
      </w:r>
      <w:r w:rsidR="008B76A6">
        <w:t>erése és minőségi követelmények</w:t>
      </w:r>
    </w:p>
    <w:p w:rsidR="000E7779" w:rsidRPr="009D7C29" w:rsidRDefault="000E7779" w:rsidP="000E7779">
      <w:pPr>
        <w:spacing w:after="0"/>
        <w:ind w:left="851"/>
      </w:pPr>
      <w:r w:rsidRPr="009D7C29">
        <w:t>Hőre lágyuló és keményedő műanyagfajták</w:t>
      </w:r>
    </w:p>
    <w:p w:rsidR="000E7779" w:rsidRPr="009D7C29" w:rsidRDefault="000E7779" w:rsidP="000E7779">
      <w:pPr>
        <w:spacing w:after="0"/>
        <w:ind w:left="851"/>
      </w:pPr>
      <w:r w:rsidRPr="009D7C29">
        <w:t>Műanyagok újrahasznosítása, feldolgozása</w:t>
      </w:r>
    </w:p>
    <w:p w:rsidR="000E7779" w:rsidRPr="009D7C29" w:rsidRDefault="000E7779" w:rsidP="000E7779">
      <w:pPr>
        <w:spacing w:after="0"/>
        <w:ind w:left="851"/>
      </w:pPr>
      <w:r w:rsidRPr="009D7C29">
        <w:t>Műanyagok felismerése átvételhez</w:t>
      </w:r>
    </w:p>
    <w:p w:rsidR="000E7779" w:rsidRPr="009D7C29" w:rsidRDefault="000E7779" w:rsidP="000E7779">
      <w:pPr>
        <w:spacing w:after="0"/>
        <w:ind w:left="851"/>
      </w:pPr>
      <w:r w:rsidRPr="009D7C29">
        <w:t>Fémhulladékok felismerése és minőségi követelmények:</w:t>
      </w:r>
    </w:p>
    <w:p w:rsidR="000E7779" w:rsidRPr="009D7C29" w:rsidRDefault="000E7779" w:rsidP="008B76A6">
      <w:pPr>
        <w:spacing w:after="0"/>
        <w:ind w:left="1418"/>
      </w:pPr>
      <w:r w:rsidRPr="009D7C29">
        <w:t>Fémhulladék fajtái, megjelenési formái</w:t>
      </w:r>
    </w:p>
    <w:p w:rsidR="000E7779" w:rsidRPr="009D7C29" w:rsidRDefault="000E7779" w:rsidP="008B76A6">
      <w:pPr>
        <w:spacing w:after="0"/>
        <w:ind w:left="1418"/>
      </w:pPr>
      <w:r w:rsidRPr="009D7C29">
        <w:t>Alumínium azonosítása</w:t>
      </w:r>
    </w:p>
    <w:p w:rsidR="000E7779" w:rsidRPr="009D7C29" w:rsidRDefault="000E7779" w:rsidP="008B76A6">
      <w:pPr>
        <w:spacing w:after="0"/>
        <w:ind w:left="1418"/>
      </w:pPr>
      <w:r w:rsidRPr="009D7C29">
        <w:t>Acél és acélötvözetek azonosítása</w:t>
      </w:r>
    </w:p>
    <w:p w:rsidR="000E7779" w:rsidRPr="009D7C29" w:rsidRDefault="000E7779" w:rsidP="008B76A6">
      <w:pPr>
        <w:spacing w:after="0"/>
        <w:ind w:left="1418"/>
      </w:pPr>
      <w:r w:rsidRPr="009D7C29">
        <w:t>Rézötvözetek azonosítása</w:t>
      </w:r>
    </w:p>
    <w:p w:rsidR="000E7779" w:rsidRPr="009D7C29" w:rsidRDefault="000E7779" w:rsidP="008B76A6">
      <w:pPr>
        <w:spacing w:after="0"/>
        <w:ind w:left="1418"/>
      </w:pPr>
      <w:r w:rsidRPr="009D7C29">
        <w:t>Egyéb nemvasfémek azonosítása (magnézium, cink, ólom, ón, nikkel)</w:t>
      </w:r>
    </w:p>
    <w:p w:rsidR="000E7779" w:rsidRPr="009D7C29" w:rsidRDefault="000E7779" w:rsidP="000E7779">
      <w:pPr>
        <w:spacing w:after="0"/>
        <w:ind w:left="851"/>
      </w:pPr>
      <w:r w:rsidRPr="009D7C29">
        <w:t>Elektromos és elektronikai hulladékok berendezéseinek hulladékazonosítása</w:t>
      </w:r>
    </w:p>
    <w:p w:rsidR="000E7779" w:rsidRPr="009D7C29" w:rsidRDefault="000E7779" w:rsidP="000E7779">
      <w:pPr>
        <w:spacing w:after="0"/>
        <w:ind w:left="851"/>
      </w:pPr>
      <w:r w:rsidRPr="009D7C29">
        <w:t>Elem- és akkumulátorhulladékok azonosítása</w:t>
      </w:r>
    </w:p>
    <w:p w:rsidR="000E7779" w:rsidRPr="009D7C29" w:rsidRDefault="000E7779" w:rsidP="000E7779">
      <w:pPr>
        <w:spacing w:after="0"/>
        <w:ind w:left="851"/>
      </w:pPr>
      <w:r w:rsidRPr="009D7C29">
        <w:t xml:space="preserve">Papírhulladékok felismerése és minőségi követelmények </w:t>
      </w:r>
      <w:r w:rsidR="008B76A6">
        <w:t xml:space="preserve">az </w:t>
      </w:r>
      <w:r w:rsidRPr="009D7C29">
        <w:t>MSZ EN 643:2014 szabvány szerint</w:t>
      </w:r>
    </w:p>
    <w:p w:rsidR="000E7779" w:rsidRPr="009D7C29" w:rsidRDefault="000E7779" w:rsidP="000E7779">
      <w:pPr>
        <w:spacing w:after="0"/>
        <w:ind w:left="851"/>
      </w:pPr>
      <w:r w:rsidRPr="009D7C29">
        <w:t>Üveghulladékok felismerése és minőségi követelmények</w:t>
      </w:r>
    </w:p>
    <w:p w:rsidR="000E7779" w:rsidRPr="009D7C29" w:rsidRDefault="000E7779" w:rsidP="000E7779">
      <w:pPr>
        <w:spacing w:after="0"/>
        <w:ind w:left="851"/>
      </w:pPr>
      <w:r w:rsidRPr="009D7C29">
        <w:t>Gumihulladékok felismerése és minőségi követelmények</w:t>
      </w:r>
    </w:p>
    <w:p w:rsidR="000E7779" w:rsidRPr="009D7C29" w:rsidRDefault="000E7779" w:rsidP="000E7779">
      <w:pPr>
        <w:spacing w:after="0"/>
        <w:ind w:left="851"/>
      </w:pPr>
      <w:r w:rsidRPr="009D7C29">
        <w:t>Hulladékká vált gépjárművek kezelése</w:t>
      </w:r>
    </w:p>
    <w:p w:rsidR="000E7779" w:rsidRDefault="000E7779" w:rsidP="000E7779">
      <w:pPr>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An</w:t>
      </w:r>
      <w:r w:rsidR="00E045C7">
        <w:rPr>
          <w:b/>
          <w:bCs/>
          <w:i/>
          <w:iCs/>
        </w:rPr>
        <w:t>yagmérleg és forgalmi diagram</w:t>
      </w:r>
      <w:r w:rsidR="00E045C7">
        <w:rPr>
          <w:b/>
          <w:bCs/>
          <w:i/>
          <w:iCs/>
        </w:rPr>
        <w:tab/>
        <w:t>21</w:t>
      </w:r>
      <w:r>
        <w:rPr>
          <w:b/>
          <w:bCs/>
          <w:i/>
          <w:iCs/>
        </w:rPr>
        <w:t xml:space="preserve"> ó</w:t>
      </w:r>
      <w:r w:rsidRPr="00644690">
        <w:rPr>
          <w:b/>
          <w:bCs/>
          <w:i/>
          <w:iCs/>
        </w:rPr>
        <w:t>ra</w:t>
      </w:r>
    </w:p>
    <w:p w:rsidR="000E7779" w:rsidRPr="00CF65F2" w:rsidRDefault="000E7779" w:rsidP="000E7779">
      <w:pPr>
        <w:spacing w:after="0"/>
        <w:ind w:left="851"/>
      </w:pPr>
      <w:r w:rsidRPr="00CF65F2">
        <w:t>Anyagforgalmi diagram szerkezete és fajtái</w:t>
      </w:r>
    </w:p>
    <w:p w:rsidR="000E7779" w:rsidRPr="00CF65F2" w:rsidRDefault="000E7779" w:rsidP="000E7779">
      <w:pPr>
        <w:spacing w:after="0"/>
        <w:ind w:left="851"/>
      </w:pPr>
      <w:r w:rsidRPr="00CF65F2">
        <w:t>Anyagforgalmi diagram kidolgozásának lépései</w:t>
      </w:r>
    </w:p>
    <w:p w:rsidR="000E7779" w:rsidRPr="00CF65F2" w:rsidRDefault="000E7779" w:rsidP="000E7779">
      <w:pPr>
        <w:spacing w:after="0"/>
        <w:ind w:left="851"/>
      </w:pPr>
      <w:r w:rsidRPr="00CF65F2">
        <w:t>Anyagmérleg készítés feltételei</w:t>
      </w:r>
    </w:p>
    <w:p w:rsidR="000E7779" w:rsidRPr="00CF65F2" w:rsidRDefault="000E7779" w:rsidP="000E7779">
      <w:pPr>
        <w:spacing w:after="0"/>
        <w:ind w:left="851"/>
      </w:pPr>
      <w:r w:rsidRPr="00CF65F2">
        <w:t>Példák anyagmérleg készítésére</w:t>
      </w:r>
    </w:p>
    <w:p w:rsidR="000E7779" w:rsidRPr="00CF65F2" w:rsidRDefault="000E7779" w:rsidP="000E7779">
      <w:pPr>
        <w:spacing w:after="0"/>
        <w:ind w:left="851"/>
      </w:pPr>
      <w:r w:rsidRPr="00CF65F2">
        <w:t>Hulladékg</w:t>
      </w:r>
      <w:r w:rsidR="008B76A6">
        <w:t>azdálkodás mutatóinak számítása</w:t>
      </w:r>
    </w:p>
    <w:p w:rsidR="000E7779" w:rsidRDefault="000E7779" w:rsidP="000E7779">
      <w:pPr>
        <w:spacing w:after="0"/>
        <w:ind w:left="851"/>
      </w:pPr>
      <w:r>
        <w:t>F</w:t>
      </w:r>
      <w:r w:rsidRPr="00CF65F2">
        <w:t>őtermék-, melléktermék-, hulladék- és komplexitási mutató</w:t>
      </w:r>
    </w:p>
    <w:p w:rsidR="000E7779" w:rsidRPr="00644690" w:rsidRDefault="000E7779" w:rsidP="000E7779">
      <w:pPr>
        <w:tabs>
          <w:tab w:val="left" w:pos="1418"/>
          <w:tab w:val="right" w:pos="9072"/>
        </w:tabs>
        <w:spacing w:after="0"/>
        <w:ind w:left="851"/>
      </w:pPr>
    </w:p>
    <w:p w:rsidR="000E7779" w:rsidRDefault="000E7779" w:rsidP="000E7779">
      <w:pPr>
        <w:pStyle w:val="Listaszerbekezds"/>
        <w:numPr>
          <w:ilvl w:val="2"/>
          <w:numId w:val="8"/>
        </w:numPr>
        <w:tabs>
          <w:tab w:val="left" w:pos="1701"/>
          <w:tab w:val="right" w:pos="9072"/>
        </w:tabs>
        <w:spacing w:after="0"/>
        <w:ind w:left="993" w:hanging="426"/>
        <w:rPr>
          <w:b/>
          <w:bCs/>
          <w:i/>
          <w:iCs/>
        </w:rPr>
      </w:pPr>
      <w:r>
        <w:rPr>
          <w:b/>
          <w:bCs/>
          <w:i/>
          <w:iCs/>
        </w:rPr>
        <w:t>Dokumentáció kez</w:t>
      </w:r>
      <w:r w:rsidR="00E045C7">
        <w:rPr>
          <w:b/>
          <w:bCs/>
          <w:i/>
          <w:iCs/>
        </w:rPr>
        <w:t>elés a hulladékgazdálkodásban</w:t>
      </w:r>
      <w:r w:rsidR="00E045C7">
        <w:rPr>
          <w:b/>
          <w:bCs/>
          <w:i/>
          <w:iCs/>
        </w:rPr>
        <w:tab/>
        <w:t>41</w:t>
      </w:r>
      <w:r>
        <w:rPr>
          <w:b/>
          <w:bCs/>
          <w:i/>
          <w:iCs/>
        </w:rPr>
        <w:t xml:space="preserve"> ó</w:t>
      </w:r>
      <w:r w:rsidRPr="00644690">
        <w:rPr>
          <w:b/>
          <w:bCs/>
          <w:i/>
          <w:iCs/>
        </w:rPr>
        <w:t>ra</w:t>
      </w:r>
    </w:p>
    <w:p w:rsidR="000E7779" w:rsidRDefault="000E7779" w:rsidP="000E7779">
      <w:pPr>
        <w:spacing w:after="0"/>
        <w:ind w:left="851"/>
      </w:pPr>
      <w:r>
        <w:t>Számlák, bizonylatok, mérlegjegy kiállítás</w:t>
      </w:r>
    </w:p>
    <w:p w:rsidR="000E7779" w:rsidRDefault="000E7779" w:rsidP="000E7779">
      <w:pPr>
        <w:spacing w:after="0"/>
        <w:ind w:left="851"/>
      </w:pPr>
      <w:r>
        <w:t>Szállítás kísérő dokumentumainak kitöltése</w:t>
      </w:r>
    </w:p>
    <w:p w:rsidR="000E7779" w:rsidRDefault="000E7779" w:rsidP="000E7779">
      <w:pPr>
        <w:spacing w:after="0"/>
        <w:ind w:left="851"/>
      </w:pPr>
      <w:r>
        <w:t>Adatszolgáltatás: OKIR, ÁNYK, Ügyfélkapu, bejelentőlapok</w:t>
      </w:r>
    </w:p>
    <w:p w:rsidR="00A34F19" w:rsidRDefault="000E7779" w:rsidP="000E7779">
      <w:pPr>
        <w:spacing w:after="0"/>
        <w:ind w:left="851"/>
      </w:pPr>
      <w:r w:rsidRPr="00D2236E">
        <w:t>Fémkereskedelmi adatszolgáltatás, nyilvántartás, dokumentáció</w:t>
      </w:r>
    </w:p>
    <w:p w:rsidR="00A34F19" w:rsidRDefault="00A34F19" w:rsidP="000E7779">
      <w:pPr>
        <w:spacing w:after="0"/>
      </w:pPr>
    </w:p>
    <w:p w:rsidR="00A34F19" w:rsidRPr="00E01B97" w:rsidRDefault="00A34F19" w:rsidP="00C53E01">
      <w:pPr>
        <w:pStyle w:val="Listaszerbekezds"/>
        <w:numPr>
          <w:ilvl w:val="1"/>
          <w:numId w:val="8"/>
        </w:numPr>
        <w:spacing w:after="0"/>
        <w:rPr>
          <w:bCs/>
        </w:rPr>
      </w:pPr>
      <w:r w:rsidRPr="00644690">
        <w:rPr>
          <w:b/>
          <w:bCs/>
        </w:rPr>
        <w:t>A képzés javasolt helyszíne (ajánlás)</w:t>
      </w:r>
      <w:r w:rsidR="00E01B97">
        <w:rPr>
          <w:b/>
          <w:bCs/>
        </w:rPr>
        <w:t xml:space="preserve">: </w:t>
      </w:r>
      <w:r w:rsidR="00E01B97" w:rsidRPr="00E01B97">
        <w:rPr>
          <w:bCs/>
        </w:rPr>
        <w:t>szaktanterem és/vagy hulladékkezelő létesítmény</w:t>
      </w:r>
    </w:p>
    <w:p w:rsidR="00A34F19" w:rsidRPr="00FF2E9D" w:rsidRDefault="00A34F19" w:rsidP="00C53E01">
      <w:pPr>
        <w:pStyle w:val="Listaszerbekezds"/>
        <w:numPr>
          <w:ilvl w:val="1"/>
          <w:numId w:val="8"/>
        </w:numPr>
        <w:spacing w:after="0"/>
        <w:rPr>
          <w:b/>
          <w:bCs/>
        </w:rPr>
      </w:pPr>
      <w:r w:rsidRPr="00644690">
        <w:rPr>
          <w:b/>
          <w:bCs/>
        </w:rPr>
        <w:lastRenderedPageBreak/>
        <w:t>A tantárgy elsajátítása során alkalmazható sajátos módszerek, tanulói tevékenységformák (ajánlás)</w:t>
      </w:r>
      <w:r w:rsidR="00E01B97">
        <w:rPr>
          <w:b/>
          <w:bCs/>
        </w:rPr>
        <w:t xml:space="preserve"> -</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egyéb, kísérlet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Komplex információk körében</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Vizsgálati tevékenységek körében</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DB3E3F" w:rsidRPr="00BC7291" w:rsidRDefault="00DB3E3F" w:rsidP="00DB3E3F">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0E7779" w:rsidP="00C53E01">
      <w:pPr>
        <w:pStyle w:val="Listaszerbekezds"/>
        <w:numPr>
          <w:ilvl w:val="0"/>
          <w:numId w:val="8"/>
        </w:numPr>
        <w:tabs>
          <w:tab w:val="right" w:pos="9072"/>
        </w:tabs>
        <w:spacing w:after="0"/>
        <w:rPr>
          <w:b/>
          <w:bCs/>
        </w:rPr>
      </w:pPr>
      <w:r>
        <w:rPr>
          <w:b/>
          <w:bCs/>
        </w:rPr>
        <w:t>Munkabiztonság tantárgy</w:t>
      </w:r>
      <w:r>
        <w:rPr>
          <w:b/>
          <w:bCs/>
        </w:rPr>
        <w:tab/>
        <w:t xml:space="preserve">18 </w:t>
      </w:r>
      <w:r w:rsidRPr="00644690">
        <w:rPr>
          <w:b/>
          <w:bCs/>
        </w:rPr>
        <w:t>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6775F6" w:rsidRDefault="006775F6" w:rsidP="006775F6">
      <w:pPr>
        <w:spacing w:after="0"/>
        <w:ind w:left="360"/>
      </w:pPr>
      <w:r>
        <w:t xml:space="preserve">A Munkabiztonság tantárgy tanításának célja, hogy a tanulók megismerjék a biztonságos munkavégzés személyi és tárgyi feltételeit, a munkaeszközök üzemeltetésének biztonsági követelményeit. A tantárgy tanításának célja, hogy a tanulók a szakterületüknek </w:t>
      </w:r>
      <w:r>
        <w:lastRenderedPageBreak/>
        <w:t>megfelelően alkalmasak legyenek a munkavédelmi, környezetvédelmi és tűzvédelmi faladatok ellátására. Önállóan, rendszersze</w:t>
      </w:r>
      <w:r w:rsidR="008B76A6">
        <w:t xml:space="preserve">rűen alkalmazzák ismereteiket. </w:t>
      </w:r>
      <w:r>
        <w:t>A tanulók ismerjék és tudják alkalmazni a biztonságtechnika követelményeit, az egyéni egészségvédelem</w:t>
      </w:r>
      <w:r w:rsidR="00025595">
        <w:t>ről tanultakat</w:t>
      </w: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6775F6" w:rsidP="00C53E01">
      <w:pPr>
        <w:spacing w:after="0"/>
        <w:ind w:left="426"/>
      </w:pPr>
      <w:r>
        <w:t>-</w:t>
      </w:r>
    </w:p>
    <w:p w:rsidR="00A34F19" w:rsidRPr="002B5BF7" w:rsidRDefault="00A34F19" w:rsidP="00C53E01">
      <w:pPr>
        <w:spacing w:after="0"/>
        <w:ind w:left="426"/>
      </w:pPr>
    </w:p>
    <w:p w:rsidR="006775F6" w:rsidRPr="00644690" w:rsidRDefault="006775F6" w:rsidP="006775F6">
      <w:pPr>
        <w:pStyle w:val="Listaszerbekezds"/>
        <w:numPr>
          <w:ilvl w:val="1"/>
          <w:numId w:val="8"/>
        </w:numPr>
        <w:spacing w:after="0"/>
        <w:rPr>
          <w:b/>
          <w:bCs/>
        </w:rPr>
      </w:pPr>
      <w:r w:rsidRPr="00644690">
        <w:rPr>
          <w:b/>
          <w:bCs/>
        </w:rPr>
        <w:t>Témakörök</w:t>
      </w: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Munkavédelmi alapismeretek, munkahelyek kialakítása</w:t>
      </w:r>
      <w:r>
        <w:rPr>
          <w:b/>
          <w:bCs/>
          <w:i/>
          <w:iCs/>
        </w:rPr>
        <w:tab/>
        <w:t xml:space="preserve">5 </w:t>
      </w:r>
      <w:r w:rsidRPr="00644690">
        <w:rPr>
          <w:b/>
          <w:bCs/>
          <w:i/>
          <w:iCs/>
        </w:rPr>
        <w:t>óra</w:t>
      </w:r>
    </w:p>
    <w:p w:rsidR="006775F6" w:rsidRPr="00CF65F2" w:rsidRDefault="006775F6" w:rsidP="006775F6">
      <w:pPr>
        <w:spacing w:after="0"/>
        <w:ind w:left="851"/>
      </w:pPr>
      <w:r w:rsidRPr="00CF65F2">
        <w:t>A munkavédelem fogalomrendszere</w:t>
      </w:r>
    </w:p>
    <w:p w:rsidR="006775F6" w:rsidRPr="00CF65F2" w:rsidRDefault="006775F6" w:rsidP="006775F6">
      <w:pPr>
        <w:spacing w:after="0"/>
        <w:ind w:left="851"/>
      </w:pPr>
      <w:r w:rsidRPr="00CF65F2">
        <w:t>Munkavédelem szabályozási területei, résztvevői</w:t>
      </w:r>
    </w:p>
    <w:p w:rsidR="006775F6" w:rsidRPr="00CF65F2" w:rsidRDefault="00025595" w:rsidP="006775F6">
      <w:pPr>
        <w:spacing w:after="0"/>
        <w:ind w:left="851"/>
      </w:pPr>
      <w:r>
        <w:t xml:space="preserve">Munkavédelem </w:t>
      </w:r>
      <w:r w:rsidR="006775F6" w:rsidRPr="00CF65F2">
        <w:t>alapelvei</w:t>
      </w:r>
    </w:p>
    <w:p w:rsidR="006775F6" w:rsidRPr="00CF65F2" w:rsidRDefault="006775F6" w:rsidP="00025595">
      <w:pPr>
        <w:spacing w:after="0"/>
        <w:ind w:left="851"/>
      </w:pPr>
      <w:r w:rsidRPr="00CF65F2">
        <w:t>A munkah</w:t>
      </w:r>
      <w:r w:rsidR="00025595">
        <w:t xml:space="preserve">elyek kialakításának szabályai: </w:t>
      </w:r>
      <w:r w:rsidRPr="00CF65F2">
        <w:t>általános követelmények</w:t>
      </w:r>
    </w:p>
    <w:p w:rsidR="006775F6" w:rsidRPr="00CF65F2" w:rsidRDefault="00025595" w:rsidP="006775F6">
      <w:pPr>
        <w:spacing w:after="0"/>
        <w:ind w:left="851"/>
      </w:pPr>
      <w:r>
        <w:t>T</w:t>
      </w:r>
      <w:r w:rsidR="006775F6" w:rsidRPr="00CF65F2">
        <w:t>űzvédelem a munkahelyeken</w:t>
      </w:r>
    </w:p>
    <w:p w:rsidR="006775F6" w:rsidRPr="00CF65F2" w:rsidRDefault="00025595" w:rsidP="006775F6">
      <w:pPr>
        <w:spacing w:after="0"/>
        <w:ind w:left="851"/>
      </w:pPr>
      <w:r>
        <w:t>H</w:t>
      </w:r>
      <w:r w:rsidR="006775F6" w:rsidRPr="00CF65F2">
        <w:t>ulladékkezelés</w:t>
      </w:r>
    </w:p>
    <w:p w:rsidR="006775F6" w:rsidRPr="00CF65F2" w:rsidRDefault="00025595" w:rsidP="006775F6">
      <w:pPr>
        <w:spacing w:after="0"/>
        <w:ind w:left="851"/>
      </w:pPr>
      <w:r>
        <w:t>A</w:t>
      </w:r>
      <w:r w:rsidR="006775F6" w:rsidRPr="00CF65F2">
        <w:t>nyagmozgatás</w:t>
      </w:r>
    </w:p>
    <w:p w:rsidR="006775F6" w:rsidRPr="00CF65F2" w:rsidRDefault="00025595" w:rsidP="006775F6">
      <w:pPr>
        <w:spacing w:after="0"/>
        <w:ind w:left="851"/>
      </w:pPr>
      <w:r>
        <w:t>R</w:t>
      </w:r>
      <w:r w:rsidR="006775F6" w:rsidRPr="00CF65F2">
        <w:t>aktározás</w:t>
      </w:r>
    </w:p>
    <w:p w:rsidR="006775F6" w:rsidRPr="00CF65F2" w:rsidRDefault="00025595" w:rsidP="006775F6">
      <w:pPr>
        <w:spacing w:after="0"/>
        <w:ind w:left="851"/>
      </w:pPr>
      <w:r>
        <w:t>V</w:t>
      </w:r>
      <w:r w:rsidR="006775F6" w:rsidRPr="00CF65F2">
        <w:t>eszélyes anyagok és keverékek</w:t>
      </w:r>
    </w:p>
    <w:p w:rsidR="006775F6" w:rsidRDefault="006775F6" w:rsidP="006775F6">
      <w:pPr>
        <w:spacing w:after="0"/>
        <w:ind w:left="851"/>
      </w:pPr>
      <w:r w:rsidRPr="00CF65F2">
        <w:t>Munkaeszközök biztonsága, üzemeltetésének alapvető követelményei</w:t>
      </w:r>
    </w:p>
    <w:p w:rsidR="006775F6" w:rsidRPr="00644690" w:rsidRDefault="006775F6" w:rsidP="006775F6">
      <w:pPr>
        <w:tabs>
          <w:tab w:val="left" w:pos="1418"/>
          <w:tab w:val="right" w:pos="9072"/>
        </w:tabs>
        <w:spacing w:after="0"/>
        <w:ind w:left="851"/>
      </w:pP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Munkavégzés személyi feltételei</w:t>
      </w:r>
      <w:r>
        <w:rPr>
          <w:b/>
          <w:bCs/>
          <w:i/>
          <w:iCs/>
        </w:rPr>
        <w:tab/>
        <w:t>5 ó</w:t>
      </w:r>
      <w:r w:rsidRPr="00644690">
        <w:rPr>
          <w:b/>
          <w:bCs/>
          <w:i/>
          <w:iCs/>
        </w:rPr>
        <w:t>ra</w:t>
      </w:r>
    </w:p>
    <w:p w:rsidR="006775F6" w:rsidRPr="00CF65F2" w:rsidRDefault="006775F6" w:rsidP="006775F6">
      <w:pPr>
        <w:spacing w:after="0"/>
        <w:ind w:left="851"/>
      </w:pPr>
      <w:r w:rsidRPr="00CF65F2">
        <w:t>Alapvető feltételek:</w:t>
      </w:r>
    </w:p>
    <w:p w:rsidR="006775F6" w:rsidRPr="00CF65F2" w:rsidRDefault="006775F6" w:rsidP="00025595">
      <w:pPr>
        <w:spacing w:after="0"/>
        <w:ind w:left="851" w:firstLine="567"/>
      </w:pPr>
      <w:r w:rsidRPr="00CF65F2">
        <w:t>alkalmazási feltételek</w:t>
      </w:r>
    </w:p>
    <w:p w:rsidR="006775F6" w:rsidRPr="00CF65F2" w:rsidRDefault="006775F6" w:rsidP="00025595">
      <w:pPr>
        <w:spacing w:after="0"/>
        <w:ind w:left="851" w:firstLine="567"/>
      </w:pPr>
      <w:r w:rsidRPr="00CF65F2">
        <w:t>egészségi alkalmasság</w:t>
      </w:r>
    </w:p>
    <w:p w:rsidR="006775F6" w:rsidRPr="00CF65F2" w:rsidRDefault="006775F6" w:rsidP="00025595">
      <w:pPr>
        <w:spacing w:after="0"/>
        <w:ind w:left="851" w:firstLine="567"/>
      </w:pPr>
      <w:r w:rsidRPr="00CF65F2">
        <w:t>szakmai alkalmasság</w:t>
      </w:r>
    </w:p>
    <w:p w:rsidR="006775F6" w:rsidRPr="00CF65F2" w:rsidRDefault="006775F6" w:rsidP="00025595">
      <w:pPr>
        <w:spacing w:after="0"/>
        <w:ind w:left="851" w:firstLine="567"/>
      </w:pPr>
      <w:r w:rsidRPr="00CF65F2">
        <w:t>pályaalkalmasság</w:t>
      </w:r>
    </w:p>
    <w:p w:rsidR="006775F6" w:rsidRPr="00CF65F2" w:rsidRDefault="006775F6" w:rsidP="00025595">
      <w:pPr>
        <w:spacing w:after="0"/>
        <w:ind w:left="851" w:firstLine="567"/>
      </w:pPr>
      <w:r w:rsidRPr="00CF65F2">
        <w:t>munkavédelmi oktatás</w:t>
      </w:r>
    </w:p>
    <w:p w:rsidR="006775F6" w:rsidRPr="00CF65F2" w:rsidRDefault="006775F6" w:rsidP="006775F6">
      <w:pPr>
        <w:spacing w:after="0"/>
        <w:ind w:left="851"/>
      </w:pPr>
      <w:r w:rsidRPr="00CF65F2">
        <w:t>Foglalkoztatási tilalmak, korlátozások</w:t>
      </w:r>
    </w:p>
    <w:p w:rsidR="006775F6" w:rsidRPr="00CF65F2" w:rsidRDefault="006775F6" w:rsidP="006775F6">
      <w:pPr>
        <w:spacing w:after="0"/>
        <w:ind w:left="851"/>
      </w:pPr>
      <w:r w:rsidRPr="00CF65F2">
        <w:t>Munkavégzés szervezési feltételei</w:t>
      </w:r>
    </w:p>
    <w:p w:rsidR="006775F6" w:rsidRDefault="006775F6" w:rsidP="006775F6">
      <w:pPr>
        <w:spacing w:after="0"/>
        <w:ind w:left="851"/>
      </w:pP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Munkakörnyezeti hatások</w:t>
      </w:r>
      <w:r>
        <w:rPr>
          <w:b/>
          <w:bCs/>
          <w:i/>
          <w:iCs/>
        </w:rPr>
        <w:tab/>
        <w:t>3 ó</w:t>
      </w:r>
      <w:r w:rsidRPr="00644690">
        <w:rPr>
          <w:b/>
          <w:bCs/>
          <w:i/>
          <w:iCs/>
        </w:rPr>
        <w:t>ra</w:t>
      </w:r>
    </w:p>
    <w:p w:rsidR="006775F6" w:rsidRPr="00CF65F2" w:rsidRDefault="006775F6" w:rsidP="006775F6">
      <w:pPr>
        <w:spacing w:after="0"/>
        <w:ind w:left="851"/>
      </w:pPr>
      <w:r w:rsidRPr="00CF65F2">
        <w:t>Veszélyforrások: fizikai, kémiai, biológiai veszélyforrások</w:t>
      </w:r>
    </w:p>
    <w:p w:rsidR="006775F6" w:rsidRDefault="006775F6" w:rsidP="006775F6">
      <w:pPr>
        <w:spacing w:after="0"/>
        <w:ind w:left="851"/>
      </w:pPr>
      <w:r w:rsidRPr="00CF65F2">
        <w:t>Kockázatkezelés</w:t>
      </w:r>
    </w:p>
    <w:p w:rsidR="006775F6" w:rsidRPr="002A1C54" w:rsidRDefault="006775F6" w:rsidP="006775F6">
      <w:pPr>
        <w:tabs>
          <w:tab w:val="left" w:pos="1418"/>
          <w:tab w:val="right" w:pos="9072"/>
        </w:tabs>
        <w:spacing w:after="0"/>
        <w:ind w:left="851"/>
      </w:pPr>
    </w:p>
    <w:p w:rsidR="006775F6" w:rsidRDefault="006775F6" w:rsidP="006775F6">
      <w:pPr>
        <w:pStyle w:val="Listaszerbekezds"/>
        <w:numPr>
          <w:ilvl w:val="2"/>
          <w:numId w:val="8"/>
        </w:numPr>
        <w:tabs>
          <w:tab w:val="left" w:pos="1701"/>
          <w:tab w:val="right" w:pos="9072"/>
        </w:tabs>
        <w:spacing w:after="0"/>
        <w:ind w:left="993" w:hanging="426"/>
        <w:rPr>
          <w:b/>
          <w:bCs/>
          <w:i/>
          <w:iCs/>
        </w:rPr>
      </w:pPr>
      <w:r>
        <w:rPr>
          <w:b/>
          <w:bCs/>
          <w:i/>
          <w:iCs/>
        </w:rPr>
        <w:t>Munkavédelmi jogi ismeretek</w:t>
      </w:r>
      <w:r>
        <w:rPr>
          <w:b/>
          <w:bCs/>
          <w:i/>
          <w:iCs/>
        </w:rPr>
        <w:tab/>
        <w:t>5 ó</w:t>
      </w:r>
      <w:r w:rsidRPr="00644690">
        <w:rPr>
          <w:b/>
          <w:bCs/>
          <w:i/>
          <w:iCs/>
        </w:rPr>
        <w:t>ra</w:t>
      </w:r>
    </w:p>
    <w:p w:rsidR="006775F6" w:rsidRPr="00CF65F2" w:rsidRDefault="006775F6" w:rsidP="006775F6">
      <w:pPr>
        <w:spacing w:after="0"/>
        <w:ind w:left="851"/>
      </w:pPr>
      <w:r w:rsidRPr="00CF65F2">
        <w:t>A munkavédelem szabályrendszere</w:t>
      </w:r>
    </w:p>
    <w:p w:rsidR="006775F6" w:rsidRPr="00CF65F2" w:rsidRDefault="006775F6" w:rsidP="006775F6">
      <w:pPr>
        <w:spacing w:after="0"/>
        <w:ind w:left="851"/>
      </w:pPr>
      <w:r w:rsidRPr="00CF65F2">
        <w:t>A munkavédelem szereplői: állami, munkaadói és munkavállalói feladatok</w:t>
      </w:r>
    </w:p>
    <w:p w:rsidR="006775F6" w:rsidRDefault="00025595" w:rsidP="006775F6">
      <w:pPr>
        <w:spacing w:after="0"/>
        <w:ind w:left="851"/>
      </w:pPr>
      <w:r>
        <w:t>B</w:t>
      </w:r>
      <w:r w:rsidR="006775F6" w:rsidRPr="00CF65F2">
        <w:t>alesetek, foglalkozási megbetegedések</w:t>
      </w:r>
    </w:p>
    <w:p w:rsidR="00A34F19" w:rsidRDefault="00A34F19" w:rsidP="006775F6">
      <w:pPr>
        <w:tabs>
          <w:tab w:val="left" w:pos="1418"/>
          <w:tab w:val="right" w:pos="9072"/>
        </w:tabs>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34F19" w:rsidP="00CF65F2">
      <w:pPr>
        <w:spacing w:after="0"/>
        <w:ind w:left="426"/>
      </w:pPr>
      <w:r>
        <w:t>Laboratórium, szaktanterem, számítógép 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r>
        <w:rPr>
          <w:i/>
          <w:iCs/>
        </w:rPr>
        <w:t>kísérlet, szemléltetés, magyarázat, kooperatív  módszerek, projekt módszer</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DB3E3F" w:rsidRDefault="00DB3E3F" w:rsidP="00DB3E3F">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Gyakorlati munkavégzés körében</w:t>
            </w:r>
          </w:p>
        </w:tc>
      </w:tr>
      <w:tr w:rsidR="00DB3E3F" w:rsidRPr="00DB3E3F" w:rsidTr="00DB3E3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31215D" w:rsidP="00C53E01">
      <w:pPr>
        <w:spacing w:after="480"/>
        <w:jc w:val="center"/>
        <w:rPr>
          <w:b/>
          <w:bCs/>
          <w:sz w:val="36"/>
          <w:szCs w:val="36"/>
        </w:rPr>
      </w:pPr>
      <w:r w:rsidRPr="00DB3E3F">
        <w:rPr>
          <w:b/>
          <w:bCs/>
          <w:sz w:val="36"/>
          <w:szCs w:val="36"/>
        </w:rPr>
        <w:t>11937</w:t>
      </w:r>
      <w:r w:rsidR="00A34F19" w:rsidRPr="00DB3E3F">
        <w:rPr>
          <w:b/>
          <w:bCs/>
          <w:sz w:val="36"/>
          <w:szCs w:val="36"/>
        </w:rPr>
        <w:t>-</w:t>
      </w:r>
      <w:r>
        <w:rPr>
          <w:b/>
          <w:bCs/>
          <w:sz w:val="36"/>
          <w:szCs w:val="36"/>
        </w:rPr>
        <w:t>16</w:t>
      </w:r>
      <w:r w:rsidR="00A34F19" w:rsidRPr="00D52C63">
        <w:rPr>
          <w:b/>
          <w:bCs/>
          <w:sz w:val="36"/>
          <w:szCs w:val="36"/>
        </w:rPr>
        <w:t xml:space="preserve"> azonosító számú</w:t>
      </w:r>
    </w:p>
    <w:p w:rsidR="00A34F19" w:rsidRPr="00D52C63" w:rsidRDefault="0031215D" w:rsidP="00C53E01">
      <w:pPr>
        <w:jc w:val="center"/>
        <w:rPr>
          <w:b/>
          <w:bCs/>
          <w:sz w:val="36"/>
          <w:szCs w:val="36"/>
        </w:rPr>
      </w:pPr>
      <w:r>
        <w:rPr>
          <w:b/>
          <w:bCs/>
          <w:sz w:val="36"/>
          <w:szCs w:val="36"/>
        </w:rPr>
        <w:t>Környezetvédelmi alapismeretek</w:t>
      </w:r>
    </w:p>
    <w:p w:rsidR="00A34F19" w:rsidRPr="00D52C63" w:rsidRDefault="00A34F19" w:rsidP="00C53E01">
      <w:pPr>
        <w:jc w:val="center"/>
        <w:rPr>
          <w:b/>
          <w:bCs/>
          <w:sz w:val="36"/>
          <w:szCs w:val="36"/>
        </w:rPr>
      </w:pPr>
      <w:r w:rsidRPr="00D52C63">
        <w:rPr>
          <w:b/>
          <w:bCs/>
          <w:sz w:val="36"/>
          <w:szCs w:val="36"/>
        </w:rPr>
        <w:t>megnevezésű</w:t>
      </w:r>
    </w:p>
    <w:p w:rsidR="00A34F19" w:rsidRPr="00D52C63" w:rsidRDefault="00A34F19" w:rsidP="00C53E01">
      <w:pPr>
        <w:spacing w:before="480" w:after="480"/>
        <w:jc w:val="center"/>
        <w:rPr>
          <w:b/>
          <w:bCs/>
          <w:sz w:val="36"/>
          <w:szCs w:val="36"/>
        </w:rPr>
      </w:pPr>
      <w:r w:rsidRPr="00D52C63">
        <w:rPr>
          <w:b/>
          <w:bCs/>
          <w:sz w:val="36"/>
          <w:szCs w:val="36"/>
        </w:rPr>
        <w:t>szakmai követelménymodul</w:t>
      </w:r>
    </w:p>
    <w:p w:rsidR="00A34F19" w:rsidRPr="00D52C63" w:rsidRDefault="00A34F19" w:rsidP="00C53E01">
      <w:pPr>
        <w:jc w:val="center"/>
        <w:rPr>
          <w:b/>
          <w:bCs/>
          <w:sz w:val="36"/>
          <w:szCs w:val="36"/>
        </w:rPr>
      </w:pPr>
      <w:r w:rsidRPr="00D52C63">
        <w:rPr>
          <w:b/>
          <w:bCs/>
          <w:sz w:val="36"/>
          <w:szCs w:val="36"/>
        </w:rPr>
        <w:t>tantárgyai, témakörei</w:t>
      </w:r>
    </w:p>
    <w:p w:rsidR="00A34F19" w:rsidRPr="00D52C63" w:rsidRDefault="00A34F19" w:rsidP="00C53E01">
      <w:pPr>
        <w:spacing w:after="200" w:line="276" w:lineRule="auto"/>
        <w:jc w:val="left"/>
      </w:pPr>
      <w:r w:rsidRPr="00D52C63">
        <w:br w:type="page"/>
      </w:r>
    </w:p>
    <w:p w:rsidR="00DB3E3F" w:rsidRDefault="00A34F19" w:rsidP="00C53E01">
      <w:r w:rsidRPr="00D52C63">
        <w:lastRenderedPageBreak/>
        <w:t xml:space="preserve">A </w:t>
      </w:r>
      <w:r w:rsidR="0031215D">
        <w:t>11937-16</w:t>
      </w:r>
      <w:r w:rsidRPr="00D52C63">
        <w:t xml:space="preserve"> azonosító számú </w:t>
      </w:r>
      <w:r w:rsidR="0031215D">
        <w:t xml:space="preserve">Környezetvédelmi alapismeretek </w:t>
      </w:r>
      <w:r w:rsidRPr="00D52C63">
        <w:t>megnevezésű szakmai követelménymodulhoz tartozó tantárgyak és témakörök oktatása során fejlesztendő kompetenciák</w:t>
      </w:r>
    </w:p>
    <w:tbl>
      <w:tblPr>
        <w:tblW w:w="9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15"/>
      </w:tblGrid>
      <w:tr w:rsidR="00A21A89" w:rsidRPr="00DB3E3F" w:rsidTr="00B4401F">
        <w:trPr>
          <w:trHeight w:val="1755"/>
          <w:jc w:val="center"/>
        </w:trPr>
        <w:tc>
          <w:tcPr>
            <w:tcW w:w="3980" w:type="dxa"/>
            <w:shd w:val="clear" w:color="auto" w:fill="auto"/>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Műszaki ismeret</w:t>
            </w:r>
            <w:r>
              <w:rPr>
                <w:rFonts w:eastAsia="Times New Roman"/>
                <w:color w:val="000000"/>
                <w:sz w:val="20"/>
                <w:szCs w:val="20"/>
                <w:lang w:eastAsia="hu-HU"/>
              </w:rPr>
              <w:t>ek</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Földtudományi alapok</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Környezeti kémia</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Környezetvédelmi alapismeretek</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Környezettechnikai alapok</w:t>
            </w:r>
          </w:p>
        </w:tc>
        <w:tc>
          <w:tcPr>
            <w:tcW w:w="700" w:type="dxa"/>
            <w:shd w:val="clear" w:color="auto" w:fill="auto"/>
            <w:textDirection w:val="btLr"/>
            <w:vAlign w:val="bottom"/>
            <w:hideMark/>
          </w:tcPr>
          <w:p w:rsidR="00A21A89" w:rsidRPr="00DB3E3F" w:rsidRDefault="00A21A89" w:rsidP="00B85CCA">
            <w:pPr>
              <w:spacing w:after="0"/>
              <w:jc w:val="center"/>
              <w:rPr>
                <w:rFonts w:eastAsia="Times New Roman"/>
                <w:color w:val="000000"/>
                <w:sz w:val="20"/>
                <w:szCs w:val="20"/>
                <w:lang w:eastAsia="hu-HU"/>
              </w:rPr>
            </w:pPr>
            <w:r>
              <w:rPr>
                <w:rFonts w:eastAsia="Times New Roman"/>
                <w:color w:val="000000"/>
                <w:sz w:val="20"/>
                <w:szCs w:val="20"/>
                <w:lang w:eastAsia="hu-HU"/>
              </w:rPr>
              <w:t>Méréstech</w:t>
            </w:r>
            <w:r w:rsidR="00B85CCA">
              <w:rPr>
                <w:rFonts w:eastAsia="Times New Roman"/>
                <w:color w:val="000000"/>
                <w:sz w:val="20"/>
                <w:szCs w:val="20"/>
                <w:lang w:eastAsia="hu-HU"/>
              </w:rPr>
              <w:t xml:space="preserve">nika </w:t>
            </w:r>
            <w:r>
              <w:rPr>
                <w:rFonts w:eastAsia="Times New Roman"/>
                <w:color w:val="000000"/>
                <w:sz w:val="20"/>
                <w:szCs w:val="20"/>
                <w:lang w:eastAsia="hu-HU"/>
              </w:rPr>
              <w:t>gyakorlat</w:t>
            </w:r>
          </w:p>
        </w:tc>
        <w:tc>
          <w:tcPr>
            <w:tcW w:w="700"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Környezetvédelmi gyakorlat</w:t>
            </w:r>
          </w:p>
        </w:tc>
        <w:tc>
          <w:tcPr>
            <w:tcW w:w="711" w:type="dxa"/>
            <w:shd w:val="clear" w:color="auto" w:fill="auto"/>
            <w:textDirection w:val="btLr"/>
            <w:vAlign w:val="bottom"/>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Környezettechnikai alapok</w:t>
            </w:r>
            <w:r>
              <w:rPr>
                <w:rFonts w:eastAsia="Times New Roman"/>
                <w:color w:val="000000"/>
                <w:sz w:val="20"/>
                <w:szCs w:val="20"/>
                <w:lang w:eastAsia="hu-HU"/>
              </w:rPr>
              <w:t xml:space="preserve"> gyakorlat</w:t>
            </w:r>
          </w:p>
        </w:tc>
      </w:tr>
      <w:tr w:rsidR="00A21A89" w:rsidRPr="00DB3E3F" w:rsidTr="00B4401F">
        <w:trPr>
          <w:trHeight w:val="300"/>
          <w:jc w:val="center"/>
        </w:trPr>
        <w:tc>
          <w:tcPr>
            <w:tcW w:w="9595" w:type="dxa"/>
            <w:gridSpan w:val="9"/>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FELADATOK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bookmarkStart w:id="12" w:name="RANGE!A3"/>
            <w:r w:rsidRPr="00DB3E3F">
              <w:rPr>
                <w:rFonts w:eastAsia="Times New Roman"/>
                <w:color w:val="000000"/>
                <w:sz w:val="20"/>
                <w:szCs w:val="20"/>
                <w:lang w:eastAsia="hu-HU"/>
              </w:rPr>
              <w:t>Környezeti mérésekhez, vizsgálatokhoz</w:t>
            </w:r>
            <w:r w:rsidRPr="00DB3E3F">
              <w:rPr>
                <w:rFonts w:eastAsia="Times New Roman"/>
                <w:color w:val="000000"/>
                <w:sz w:val="20"/>
                <w:szCs w:val="20"/>
                <w:lang w:eastAsia="hu-HU"/>
              </w:rPr>
              <w:br/>
              <w:t xml:space="preserve"> kapcsolódva alkalmazza az informatika alapelemeit</w:t>
            </w:r>
            <w:bookmarkEnd w:id="12"/>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r w:rsidR="002D6CC4">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Szabadkézi rajzot, folyamatábrát készít, műszaki rajzot értelmez</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r w:rsidR="002D6CC4">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Részt vesz geodéziai mérésekben</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Felismeri, jellemzi és rendszerbe foglalja az ember és a környezete kapcsolatát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Figyelemmel kíséri a világ környezeti</w:t>
            </w:r>
            <w:r w:rsidRPr="00DB3E3F">
              <w:rPr>
                <w:rFonts w:eastAsia="Times New Roman"/>
                <w:color w:val="000000"/>
                <w:sz w:val="20"/>
                <w:szCs w:val="20"/>
                <w:lang w:eastAsia="hu-HU"/>
              </w:rPr>
              <w:br/>
              <w:t>állapotának változásait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használja az ökológiai alapfogalmakat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xml:space="preserve">Megfogalmazza a természetvédelem fontosságát, alapelveit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célszerűen alkalmazza a természetvédelem eszközrendszerét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leírja a környezeti elemek fizikai, kémiai és biológiai jellemzőit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környezeti elemek kapcsolatát, azok földrajzi hátterét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természetes vizek típusait, összetételét, tulajdonságait és a felhasználási lehetőségeit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Megfigyelései, vagy vizsgálati eredmények alapján felismeri a leggyakoribb vízszennyezési formákat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102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légkör szerkezetét, összetételét, az egyes rétegek tulajdonságait, a légszennyezés forrásait, anyagait és azok környezetre gyakorolt hatásait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talaj keletkezését, szerkezetét, összetételét, tulajdonságait és a főbb talajtípusokat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Megfigyelései, vagy vizsgálati eredmények alapján felismeri a leggyakoribb talajdegradációs folyamatokat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Felismeri a termelési technológiák környezetre gyakorolt általános hatásait és a közöttük lévő összefüggéseket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és alkalmazza a környezeti kémia összefüggéseit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hulladékgyűjtési és tárolási módszereket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lastRenderedPageBreak/>
              <w:t>Részt vesz környezeti minták vételében, a laboratóriumi minták előkészítésében, tárolásában és tartósításában</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Környezeti terepi mérésekben vesz részt, alkalmazza az alapismereteket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Vizsgálatai során alkalmazza a környezeti minták elemzésére szolgáló fizikai, kémiai és biológiai módszereket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zajszennyezéshez kapcsolódó alapfogalmakat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Használja a radiológiai alapfogalmakat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Települési alapismereti alapján a település környezeti állapotára vonatkozó megfigyeléseket végez</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76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Ismeri a környezetvédelem területén alkalmazható környezettechnikai megoldások alapjait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SZAKMAI ISMERETEK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Alkalmazott informatikai ismeretek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xml:space="preserve">Geodéziai alapmérések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Az ember és a természeti környezet</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Világméretű környezeti problémák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természeti környezet rendszerszerű értelmezése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Ökológiai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természetvédelem célja, feladatai, eszközei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Felszín alatti és felszíni vízformák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Hidrológiai alapok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víz minősége és a víz tulajdonságai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vízszennyezés formái és következményei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vízminősítés alapelvei, módszerei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légkör szerkezete és összetétele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légszennyezés folyamata és formái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levegőminősítés alapelvei, módszerei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talaj tulajdonságai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talaj képződése és degradációja</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talajminősítés alapelvei, módszerei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Vizsgálati mintavételek és laboratóriumi mérések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Fizikai, kémiai, biológiai vizsgálati eljárások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A főbb termelési technológiák környezetre gyakorolt általános hatásai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Környezeti kémia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510"/>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Környezettechnikában alkalmazott fizikai, kémiai és biológiai módszerek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Települési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Radiológiai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Zajszennyezéshez kapcsolódó alapfogalmak</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Hulladékgyűjtés, tárolás alapjai</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SZAKMAI KÉSZSÉGEK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Laboratóriumi alapeszközök használata</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Környezeti elemek megfigyelése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lastRenderedPageBreak/>
              <w:t>Szakmai alapszámítások elvégzése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Szakmai nyelvű szöveg megértése</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SZEMÉLYES KOMPETENCIÁK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Megbízhatóság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Önállóság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Precizitás</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TÁRSAS KOMPETENCIÁK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Motiválhatóság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Interperszonális rugalmasság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Kompromisszumkészség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B4401F">
        <w:trPr>
          <w:trHeight w:val="300"/>
          <w:jc w:val="center"/>
        </w:trPr>
        <w:tc>
          <w:tcPr>
            <w:tcW w:w="9591" w:type="dxa"/>
            <w:gridSpan w:val="9"/>
            <w:shd w:val="clear" w:color="auto" w:fill="auto"/>
            <w:noWrap/>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MÓDSZERKOMPETENCIÁK</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Logikus gondolkodás</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Áttekintő képesség</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r>
      <w:tr w:rsidR="00A21A89" w:rsidRPr="00DB3E3F" w:rsidTr="00B4401F">
        <w:trPr>
          <w:trHeight w:val="255"/>
          <w:jc w:val="center"/>
        </w:trPr>
        <w:tc>
          <w:tcPr>
            <w:tcW w:w="3980" w:type="dxa"/>
            <w:shd w:val="clear" w:color="auto" w:fill="auto"/>
            <w:vAlign w:val="center"/>
            <w:hideMark/>
          </w:tcPr>
          <w:p w:rsidR="00A21A89" w:rsidRPr="00DB3E3F" w:rsidRDefault="00A21A89"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Figyelem-összpontosítás</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00"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11" w:type="dxa"/>
            <w:shd w:val="clear" w:color="auto" w:fill="auto"/>
            <w:noWrap/>
            <w:vAlign w:val="center"/>
            <w:hideMark/>
          </w:tcPr>
          <w:p w:rsidR="00A21A89" w:rsidRPr="00DB3E3F" w:rsidRDefault="00A21A89"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r>
    </w:tbl>
    <w:p w:rsidR="00DB3E3F" w:rsidRDefault="00DB3E3F" w:rsidP="00C53E01"/>
    <w:p w:rsidR="00A34F19" w:rsidRPr="00D52C63" w:rsidRDefault="00A34F19" w:rsidP="00C53E01">
      <w:pPr>
        <w:jc w:val="center"/>
      </w:pPr>
      <w:bookmarkStart w:id="13" w:name="_MON_1524224990"/>
      <w:bookmarkStart w:id="14" w:name="_MON_1523994734"/>
      <w:bookmarkEnd w:id="13"/>
      <w:bookmarkEnd w:id="14"/>
    </w:p>
    <w:p w:rsidR="00A34F19" w:rsidRDefault="00A34F19" w:rsidP="00C53E01">
      <w:r>
        <w:br w:type="page"/>
      </w:r>
    </w:p>
    <w:p w:rsidR="00A34F19" w:rsidRPr="00644690" w:rsidRDefault="00A34F19" w:rsidP="00C53E01">
      <w:pPr>
        <w:pStyle w:val="Listaszerbekezds"/>
        <w:numPr>
          <w:ilvl w:val="0"/>
          <w:numId w:val="8"/>
        </w:numPr>
        <w:tabs>
          <w:tab w:val="right" w:pos="9072"/>
        </w:tabs>
        <w:spacing w:after="0"/>
        <w:rPr>
          <w:b/>
          <w:bCs/>
        </w:rPr>
      </w:pPr>
      <w:r>
        <w:rPr>
          <w:b/>
          <w:bCs/>
        </w:rPr>
        <w:lastRenderedPageBreak/>
        <w:t>Műszaki ismeretek tantárgy</w:t>
      </w:r>
      <w:r>
        <w:rPr>
          <w:b/>
          <w:bCs/>
        </w:rPr>
        <w:tab/>
      </w:r>
      <w:r w:rsidR="006D2688">
        <w:rPr>
          <w:b/>
          <w:bCs/>
        </w:rPr>
        <w:t>1</w:t>
      </w:r>
      <w:r w:rsidR="0088759B">
        <w:rPr>
          <w:b/>
          <w:bCs/>
        </w:rPr>
        <w:t>44</w:t>
      </w:r>
      <w:r>
        <w:rPr>
          <w:b/>
          <w:bCs/>
        </w:rPr>
        <w:t xml:space="preserve"> óra/</w:t>
      </w:r>
      <w:r w:rsidR="006D2688">
        <w:rPr>
          <w:b/>
          <w:bCs/>
        </w:rPr>
        <w:t>1</w:t>
      </w:r>
      <w:r w:rsidR="0088759B">
        <w:rPr>
          <w:b/>
          <w:bCs/>
        </w:rPr>
        <w:t>44</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6D2688" w:rsidRDefault="006D2688" w:rsidP="006D2688">
      <w:pPr>
        <w:pStyle w:val="Listaszerbekezds1"/>
        <w:numPr>
          <w:ilvl w:val="1"/>
          <w:numId w:val="8"/>
        </w:numPr>
        <w:spacing w:after="0"/>
        <w:rPr>
          <w:b/>
          <w:bCs/>
        </w:rPr>
      </w:pPr>
      <w:r w:rsidRPr="00644690">
        <w:rPr>
          <w:b/>
          <w:bCs/>
        </w:rPr>
        <w:t>A tantárgy tanításának célja</w:t>
      </w:r>
    </w:p>
    <w:p w:rsidR="006D2688" w:rsidRPr="00047637" w:rsidRDefault="006D2688" w:rsidP="006D2688">
      <w:pPr>
        <w:spacing w:after="0"/>
        <w:ind w:left="425"/>
      </w:pPr>
      <w:r w:rsidRPr="00047637">
        <w:t>A M</w:t>
      </w:r>
      <w:r>
        <w:t xml:space="preserve">űszaki ismeretek, mint alapozó </w:t>
      </w:r>
      <w:r w:rsidRPr="00047637">
        <w:t>tantárgy</w:t>
      </w:r>
      <w:r>
        <w:t xml:space="preserve"> </w:t>
      </w:r>
      <w:r w:rsidRPr="00047637">
        <w:t>oktatásának célja</w:t>
      </w:r>
      <w:r>
        <w:t xml:space="preserve"> a környezetvédelmi jelenségek és tevékenységek fizikai, műszaki hátterének bemutatása</w:t>
      </w:r>
      <w:r w:rsidRPr="00047637">
        <w:t xml:space="preserve"> és alapvető rajztechnikai, szerkesztési ismeretek nyújtása. </w:t>
      </w:r>
      <w:r>
        <w:t>Az alapvető fizikai ismeretek elsajátítása megteremti a lehetőséget a környezeti rendszerekre jellemző mozgások, áramlások vizsgálatára, így nélkülözhetetlenek a környezetvédelemben használt eljárások, berendezések megértéséhez. Míg a műszaki rajz alapjainak az elsajátítása o</w:t>
      </w:r>
      <w:r w:rsidRPr="00047637">
        <w:t>lyan tér</w:t>
      </w:r>
      <w:r>
        <w:t>szemlélet kialakításában segít</w:t>
      </w:r>
      <w:r w:rsidRPr="00047637">
        <w:t>, amely</w:t>
      </w:r>
      <w:r>
        <w:t>nek</w:t>
      </w:r>
      <w:r w:rsidRPr="00047637">
        <w:t xml:space="preserve"> birtokában a tanulók sikeresen megoldják az egyszerű rajzfeladatokat, valamint képessé válnak kész műszaki rajzok olvasására, képesek lesznek értelmezni a technológiai folyamatábrákat.</w:t>
      </w:r>
    </w:p>
    <w:p w:rsidR="006D2688" w:rsidRDefault="006D2688" w:rsidP="006D2688">
      <w:pPr>
        <w:spacing w:after="0"/>
        <w:ind w:left="426"/>
      </w:pPr>
    </w:p>
    <w:p w:rsidR="006D2688" w:rsidRPr="00644690" w:rsidRDefault="006D2688" w:rsidP="006D2688">
      <w:pPr>
        <w:pStyle w:val="Listaszerbekezds1"/>
        <w:numPr>
          <w:ilvl w:val="1"/>
          <w:numId w:val="8"/>
        </w:numPr>
        <w:spacing w:after="0"/>
        <w:rPr>
          <w:b/>
          <w:bCs/>
        </w:rPr>
      </w:pPr>
      <w:r w:rsidRPr="00644690">
        <w:rPr>
          <w:b/>
          <w:bCs/>
        </w:rPr>
        <w:t>Kapcsolódó közismereti, szakmai tartalmak</w:t>
      </w:r>
    </w:p>
    <w:p w:rsidR="006D2688" w:rsidRDefault="006D2688" w:rsidP="006D2688">
      <w:pPr>
        <w:spacing w:after="0"/>
        <w:ind w:left="426"/>
      </w:pPr>
      <w:r w:rsidRPr="00E64584">
        <w:rPr>
          <w:kern w:val="2"/>
          <w:lang w:eastAsia="hi-IN" w:bidi="hi-IN"/>
        </w:rPr>
        <w:t>Matematika</w:t>
      </w:r>
      <w:r>
        <w:rPr>
          <w:kern w:val="2"/>
          <w:lang w:eastAsia="hi-IN" w:bidi="hi-IN"/>
        </w:rPr>
        <w:t xml:space="preserve"> tantárgy</w:t>
      </w:r>
    </w:p>
    <w:p w:rsidR="006D2688" w:rsidRPr="002B5BF7" w:rsidRDefault="006D2688" w:rsidP="006D2688">
      <w:pPr>
        <w:spacing w:after="0"/>
        <w:ind w:left="426"/>
      </w:pPr>
    </w:p>
    <w:p w:rsidR="006D2688" w:rsidRPr="00644690" w:rsidRDefault="006D2688" w:rsidP="006D2688">
      <w:pPr>
        <w:pStyle w:val="Listaszerbekezds1"/>
        <w:numPr>
          <w:ilvl w:val="1"/>
          <w:numId w:val="8"/>
        </w:numPr>
        <w:spacing w:after="0"/>
        <w:rPr>
          <w:b/>
          <w:bCs/>
        </w:rPr>
      </w:pPr>
      <w:r w:rsidRPr="00644690">
        <w:rPr>
          <w:b/>
          <w:bCs/>
        </w:rPr>
        <w:t>Témakörök</w:t>
      </w:r>
    </w:p>
    <w:p w:rsidR="006D2688" w:rsidRDefault="006D2688" w:rsidP="006D2688">
      <w:pPr>
        <w:pStyle w:val="Listaszerbekezds1"/>
        <w:numPr>
          <w:ilvl w:val="2"/>
          <w:numId w:val="8"/>
        </w:numPr>
        <w:tabs>
          <w:tab w:val="left" w:pos="1701"/>
          <w:tab w:val="right" w:pos="9072"/>
        </w:tabs>
        <w:spacing w:after="0"/>
        <w:ind w:left="993" w:hanging="426"/>
        <w:rPr>
          <w:b/>
          <w:bCs/>
          <w:i/>
          <w:iCs/>
        </w:rPr>
      </w:pPr>
      <w:r w:rsidRPr="0017430B">
        <w:rPr>
          <w:b/>
          <w:bCs/>
          <w:i/>
          <w:iCs/>
        </w:rPr>
        <w:t>Általános rajztechnikai ismeretek</w:t>
      </w:r>
      <w:r>
        <w:rPr>
          <w:b/>
          <w:bCs/>
          <w:i/>
          <w:iCs/>
        </w:rPr>
        <w:tab/>
        <w:t>36 óra/36</w:t>
      </w:r>
      <w:r w:rsidRPr="00644690">
        <w:rPr>
          <w:b/>
          <w:bCs/>
          <w:i/>
          <w:iCs/>
        </w:rPr>
        <w:t xml:space="preserve"> óra</w:t>
      </w:r>
    </w:p>
    <w:p w:rsidR="006D2688" w:rsidRPr="0017430B" w:rsidRDefault="006D2688" w:rsidP="006D2688">
      <w:pPr>
        <w:spacing w:after="0"/>
        <w:ind w:left="851"/>
      </w:pPr>
      <w:r w:rsidRPr="0017430B">
        <w:t>Műszaki rajz tartalma</w:t>
      </w:r>
    </w:p>
    <w:p w:rsidR="006D2688" w:rsidRPr="0017430B" w:rsidRDefault="006D2688" w:rsidP="006D2688">
      <w:pPr>
        <w:spacing w:after="0"/>
        <w:ind w:left="851"/>
      </w:pPr>
      <w:r w:rsidRPr="0017430B">
        <w:t>Szabványosítás</w:t>
      </w:r>
    </w:p>
    <w:p w:rsidR="006D2688" w:rsidRPr="0017430B" w:rsidRDefault="006D2688" w:rsidP="006D2688">
      <w:pPr>
        <w:spacing w:after="0"/>
        <w:ind w:left="851"/>
      </w:pPr>
      <w:r w:rsidRPr="0017430B">
        <w:t>Rajzolás eszközei</w:t>
      </w:r>
    </w:p>
    <w:p w:rsidR="006D2688" w:rsidRPr="0017430B" w:rsidRDefault="006D2688" w:rsidP="006D2688">
      <w:pPr>
        <w:spacing w:after="0"/>
        <w:ind w:left="851"/>
      </w:pPr>
      <w:r w:rsidRPr="0017430B">
        <w:t>Rajzlapok anyaga, mérete</w:t>
      </w:r>
    </w:p>
    <w:p w:rsidR="006D2688" w:rsidRPr="0017430B" w:rsidRDefault="006D2688" w:rsidP="006D2688">
      <w:pPr>
        <w:spacing w:after="0"/>
        <w:ind w:left="851"/>
      </w:pPr>
      <w:r w:rsidRPr="0017430B">
        <w:t>Vonalak vastagsága, fajtái</w:t>
      </w:r>
    </w:p>
    <w:p w:rsidR="006D2688" w:rsidRPr="0017430B" w:rsidRDefault="006D2688" w:rsidP="006D2688">
      <w:pPr>
        <w:spacing w:after="0"/>
        <w:ind w:left="851"/>
      </w:pPr>
      <w:r w:rsidRPr="0017430B">
        <w:t>Méretezés, szövegek felírása</w:t>
      </w:r>
    </w:p>
    <w:p w:rsidR="006D2688" w:rsidRPr="0017430B" w:rsidRDefault="006D2688" w:rsidP="006D2688">
      <w:pPr>
        <w:spacing w:after="0"/>
        <w:ind w:left="851"/>
      </w:pPr>
      <w:r w:rsidRPr="0017430B">
        <w:t>Vetületi és axonometrikus ábrázolás</w:t>
      </w:r>
    </w:p>
    <w:p w:rsidR="006D2688" w:rsidRPr="0017430B" w:rsidRDefault="006D2688" w:rsidP="006D2688">
      <w:pPr>
        <w:spacing w:after="0"/>
        <w:ind w:left="851"/>
      </w:pPr>
      <w:r w:rsidRPr="0017430B">
        <w:t>Monge féle képsíkrendszer</w:t>
      </w:r>
    </w:p>
    <w:p w:rsidR="006D2688" w:rsidRPr="0017430B" w:rsidRDefault="006D2688" w:rsidP="006D2688">
      <w:pPr>
        <w:spacing w:after="0"/>
        <w:ind w:left="851"/>
      </w:pPr>
      <w:r w:rsidRPr="0017430B">
        <w:t>Síkalapú mértani testek ábrázolása</w:t>
      </w:r>
    </w:p>
    <w:p w:rsidR="006D2688" w:rsidRPr="0017430B" w:rsidRDefault="006D2688" w:rsidP="006D2688">
      <w:pPr>
        <w:spacing w:after="0"/>
        <w:ind w:left="851"/>
      </w:pPr>
      <w:r w:rsidRPr="0017430B">
        <w:t>Forgástestek ábrázolása</w:t>
      </w:r>
    </w:p>
    <w:p w:rsidR="006D2688" w:rsidRPr="0017430B" w:rsidRDefault="006D2688" w:rsidP="006D2688">
      <w:pPr>
        <w:spacing w:after="0"/>
        <w:ind w:left="851"/>
      </w:pPr>
      <w:r w:rsidRPr="0017430B">
        <w:t>Ábrázolás metszetekkel</w:t>
      </w:r>
    </w:p>
    <w:p w:rsidR="006D2688" w:rsidRPr="0017430B" w:rsidRDefault="006D2688" w:rsidP="006D2688">
      <w:pPr>
        <w:spacing w:after="0"/>
        <w:ind w:left="851"/>
      </w:pPr>
      <w:r w:rsidRPr="0017430B">
        <w:t>Metszet fogalma</w:t>
      </w:r>
    </w:p>
    <w:p w:rsidR="006D2688" w:rsidRPr="0017430B" w:rsidRDefault="006D2688" w:rsidP="006D2688">
      <w:pPr>
        <w:spacing w:after="0"/>
        <w:ind w:left="851"/>
      </w:pPr>
      <w:r w:rsidRPr="0017430B">
        <w:t>Egyszerű metszetek, te</w:t>
      </w:r>
      <w:r>
        <w:t>l</w:t>
      </w:r>
      <w:r w:rsidRPr="0017430B">
        <w:t>jes-, rész- és félmetszet</w:t>
      </w:r>
    </w:p>
    <w:p w:rsidR="006D2688" w:rsidRPr="0017430B" w:rsidRDefault="006D2688" w:rsidP="006D2688">
      <w:pPr>
        <w:spacing w:after="0"/>
        <w:ind w:left="851"/>
      </w:pPr>
      <w:r w:rsidRPr="0017430B">
        <w:t>Jelképes ábrázolás</w:t>
      </w:r>
    </w:p>
    <w:p w:rsidR="006D2688" w:rsidRDefault="006D2688" w:rsidP="006D2688">
      <w:pPr>
        <w:spacing w:after="0"/>
        <w:ind w:left="851"/>
      </w:pPr>
      <w:r w:rsidRPr="0017430B">
        <w:t>Folyamatok ábrázolása</w:t>
      </w:r>
    </w:p>
    <w:p w:rsidR="006D2688" w:rsidRPr="00644690" w:rsidRDefault="006D2688" w:rsidP="006D2688">
      <w:pPr>
        <w:tabs>
          <w:tab w:val="left" w:pos="1418"/>
          <w:tab w:val="right" w:pos="9072"/>
        </w:tabs>
        <w:spacing w:after="0"/>
        <w:ind w:left="851"/>
      </w:pPr>
    </w:p>
    <w:p w:rsidR="006D2688" w:rsidRDefault="006D2688" w:rsidP="006D2688">
      <w:pPr>
        <w:pStyle w:val="Listaszerbekezds1"/>
        <w:numPr>
          <w:ilvl w:val="2"/>
          <w:numId w:val="8"/>
        </w:numPr>
        <w:tabs>
          <w:tab w:val="left" w:pos="1701"/>
          <w:tab w:val="right" w:pos="9072"/>
        </w:tabs>
        <w:spacing w:after="0"/>
        <w:rPr>
          <w:b/>
          <w:bCs/>
          <w:i/>
          <w:iCs/>
        </w:rPr>
      </w:pPr>
      <w:r>
        <w:rPr>
          <w:b/>
          <w:i/>
        </w:rPr>
        <w:t>Szakmai számítások</w:t>
      </w:r>
      <w:r>
        <w:rPr>
          <w:b/>
          <w:bCs/>
          <w:i/>
          <w:iCs/>
        </w:rPr>
        <w:tab/>
      </w:r>
      <w:r>
        <w:rPr>
          <w:b/>
          <w:i/>
        </w:rPr>
        <w:t>36 ó</w:t>
      </w:r>
      <w:r w:rsidRPr="00644690">
        <w:rPr>
          <w:b/>
          <w:i/>
        </w:rPr>
        <w:t>ra/</w:t>
      </w:r>
      <w:r>
        <w:rPr>
          <w:b/>
          <w:i/>
        </w:rPr>
        <w:t>36</w:t>
      </w:r>
      <w:r w:rsidRPr="00644690">
        <w:rPr>
          <w:b/>
          <w:i/>
        </w:rPr>
        <w:t xml:space="preserve"> óra</w:t>
      </w:r>
    </w:p>
    <w:p w:rsidR="006D2688" w:rsidRPr="00E64584" w:rsidRDefault="006D2688" w:rsidP="006D2688">
      <w:pPr>
        <w:pStyle w:val="Harmadik"/>
        <w:numPr>
          <w:ilvl w:val="0"/>
          <w:numId w:val="0"/>
        </w:numPr>
        <w:ind w:left="900"/>
        <w:rPr>
          <w:rFonts w:ascii="Times New Roman" w:hAnsi="Times New Roman" w:cs="Times New Roman"/>
          <w:b w:val="0"/>
          <w:bCs w:val="0"/>
        </w:rPr>
      </w:pPr>
      <w:r>
        <w:rPr>
          <w:rFonts w:ascii="Times New Roman" w:hAnsi="Times New Roman" w:cs="Times New Roman"/>
          <w:b w:val="0"/>
          <w:bCs w:val="0"/>
        </w:rPr>
        <w:t>Az</w:t>
      </w:r>
      <w:r w:rsidRPr="00E64584">
        <w:rPr>
          <w:rFonts w:ascii="Times New Roman" w:hAnsi="Times New Roman" w:cs="Times New Roman"/>
          <w:b w:val="0"/>
          <w:bCs w:val="0"/>
        </w:rPr>
        <w:t xml:space="preserve"> SI alapmennyiségek</w:t>
      </w:r>
      <w:r>
        <w:rPr>
          <w:rFonts w:ascii="Times New Roman" w:hAnsi="Times New Roman" w:cs="Times New Roman"/>
          <w:b w:val="0"/>
          <w:bCs w:val="0"/>
        </w:rPr>
        <w:t xml:space="preserve"> </w:t>
      </w:r>
      <w:r w:rsidRPr="00E64584">
        <w:rPr>
          <w:rFonts w:ascii="Times New Roman" w:hAnsi="Times New Roman" w:cs="Times New Roman"/>
          <w:b w:val="0"/>
          <w:bCs w:val="0"/>
        </w:rPr>
        <w:t>és azok mérése</w:t>
      </w:r>
    </w:p>
    <w:p w:rsidR="006D2688" w:rsidRPr="005A1BD2" w:rsidRDefault="006D2688" w:rsidP="006D2688">
      <w:pPr>
        <w:spacing w:after="0"/>
        <w:ind w:left="900"/>
      </w:pPr>
      <w:r w:rsidRPr="00E64584">
        <w:t>Prefixumok és átváltások</w:t>
      </w:r>
    </w:p>
    <w:p w:rsidR="006D2688" w:rsidRDefault="006D2688" w:rsidP="006D2688">
      <w:pPr>
        <w:spacing w:after="0"/>
        <w:ind w:left="851"/>
      </w:pPr>
      <w:r>
        <w:t>A hosszúság, terület, térfogat, erő, nyomás, munka, teljesítmény mértékegységei</w:t>
      </w:r>
    </w:p>
    <w:p w:rsidR="006D2688" w:rsidRDefault="006D2688" w:rsidP="006D2688">
      <w:pPr>
        <w:spacing w:after="0"/>
        <w:ind w:left="851"/>
      </w:pPr>
      <w:r>
        <w:t>Különböző síkidomok területe</w:t>
      </w:r>
    </w:p>
    <w:p w:rsidR="006D2688" w:rsidRDefault="006D2688" w:rsidP="006D2688">
      <w:pPr>
        <w:spacing w:after="0"/>
        <w:ind w:left="851"/>
      </w:pPr>
      <w:r>
        <w:t>Különböző testek térfogata, felszíne</w:t>
      </w:r>
    </w:p>
    <w:p w:rsidR="006D2688" w:rsidRDefault="006D2688" w:rsidP="006D2688">
      <w:pPr>
        <w:spacing w:after="0"/>
        <w:ind w:left="851"/>
      </w:pPr>
      <w:r>
        <w:t>Szabálytalan alakú síkidomok területe</w:t>
      </w:r>
    </w:p>
    <w:p w:rsidR="006D2688" w:rsidRDefault="006D2688" w:rsidP="006D2688">
      <w:pPr>
        <w:spacing w:after="0"/>
        <w:ind w:left="851"/>
      </w:pPr>
      <w:r>
        <w:t>Adatok grafikus ábrázolása (oszlopdiagram, pontdiagram, vonaldiagram)</w:t>
      </w:r>
    </w:p>
    <w:p w:rsidR="006D2688" w:rsidRDefault="006D2688" w:rsidP="006D2688">
      <w:pPr>
        <w:spacing w:after="0"/>
        <w:ind w:left="851"/>
      </w:pPr>
      <w:r>
        <w:t>Lejtés meghatározása</w:t>
      </w:r>
    </w:p>
    <w:p w:rsidR="006D2688" w:rsidRDefault="006D2688" w:rsidP="006D2688">
      <w:pPr>
        <w:spacing w:after="0"/>
        <w:ind w:left="851"/>
      </w:pPr>
      <w:r>
        <w:t>Egyszerű statisztikai számítások, átlagok</w:t>
      </w:r>
    </w:p>
    <w:p w:rsidR="006D2688" w:rsidRDefault="006D2688" w:rsidP="006D2688">
      <w:pPr>
        <w:spacing w:after="0"/>
        <w:ind w:left="900"/>
      </w:pPr>
      <w:r>
        <w:t>Környezettechnikai, analitikai számítások alapjai</w:t>
      </w:r>
    </w:p>
    <w:p w:rsidR="006D2688" w:rsidRPr="002A1C54" w:rsidRDefault="006D2688" w:rsidP="006D2688">
      <w:pPr>
        <w:tabs>
          <w:tab w:val="left" w:pos="1418"/>
          <w:tab w:val="right" w:pos="9072"/>
        </w:tabs>
        <w:spacing w:after="0"/>
        <w:ind w:left="851"/>
      </w:pPr>
    </w:p>
    <w:p w:rsidR="006D2688" w:rsidRDefault="006D2688" w:rsidP="006D2688">
      <w:pPr>
        <w:pStyle w:val="Listaszerbekezds1"/>
        <w:numPr>
          <w:ilvl w:val="2"/>
          <w:numId w:val="8"/>
        </w:numPr>
        <w:tabs>
          <w:tab w:val="left" w:pos="1701"/>
          <w:tab w:val="right" w:pos="9072"/>
        </w:tabs>
        <w:spacing w:after="0"/>
        <w:ind w:left="993" w:hanging="426"/>
        <w:rPr>
          <w:b/>
          <w:bCs/>
          <w:i/>
          <w:iCs/>
        </w:rPr>
      </w:pPr>
      <w:r w:rsidRPr="0017430B">
        <w:rPr>
          <w:b/>
          <w:bCs/>
          <w:i/>
          <w:iCs/>
        </w:rPr>
        <w:t>Mechanika</w:t>
      </w:r>
      <w:r>
        <w:rPr>
          <w:b/>
          <w:bCs/>
          <w:i/>
          <w:iCs/>
        </w:rPr>
        <w:tab/>
      </w:r>
      <w:r w:rsidR="0088759B">
        <w:rPr>
          <w:b/>
          <w:bCs/>
          <w:i/>
          <w:iCs/>
        </w:rPr>
        <w:t>24</w:t>
      </w:r>
      <w:r>
        <w:rPr>
          <w:b/>
          <w:bCs/>
          <w:i/>
          <w:iCs/>
        </w:rPr>
        <w:t xml:space="preserve"> óra/</w:t>
      </w:r>
      <w:r w:rsidR="0088759B">
        <w:rPr>
          <w:b/>
          <w:bCs/>
          <w:i/>
          <w:iCs/>
        </w:rPr>
        <w:t>2</w:t>
      </w:r>
      <w:r>
        <w:rPr>
          <w:b/>
          <w:bCs/>
          <w:i/>
          <w:iCs/>
        </w:rPr>
        <w:t>4</w:t>
      </w:r>
      <w:r w:rsidRPr="00644690">
        <w:rPr>
          <w:b/>
          <w:bCs/>
          <w:i/>
          <w:iCs/>
        </w:rPr>
        <w:t xml:space="preserve"> óra</w:t>
      </w:r>
    </w:p>
    <w:p w:rsidR="006D2688" w:rsidRPr="005011C8" w:rsidRDefault="006D2688" w:rsidP="00CE567F">
      <w:pPr>
        <w:tabs>
          <w:tab w:val="left" w:pos="1418"/>
          <w:tab w:val="right" w:pos="9072"/>
        </w:tabs>
        <w:spacing w:after="0"/>
        <w:ind w:left="851"/>
      </w:pPr>
      <w:r>
        <w:t>Statikai alapfogalmak</w:t>
      </w:r>
    </w:p>
    <w:p w:rsidR="006D2688" w:rsidRPr="005011C8" w:rsidRDefault="006D2688" w:rsidP="00CE567F">
      <w:pPr>
        <w:tabs>
          <w:tab w:val="left" w:pos="1418"/>
          <w:tab w:val="right" w:pos="9072"/>
        </w:tabs>
        <w:spacing w:after="0"/>
        <w:ind w:left="851"/>
      </w:pPr>
      <w:r w:rsidRPr="005011C8">
        <w:t>Erő</w:t>
      </w:r>
    </w:p>
    <w:p w:rsidR="006D2688" w:rsidRPr="005011C8" w:rsidRDefault="006D2688" w:rsidP="00CE567F">
      <w:pPr>
        <w:tabs>
          <w:tab w:val="left" w:pos="1418"/>
          <w:tab w:val="right" w:pos="9072"/>
        </w:tabs>
        <w:spacing w:after="0"/>
        <w:ind w:left="851"/>
      </w:pPr>
      <w:r w:rsidRPr="005011C8">
        <w:lastRenderedPageBreak/>
        <w:t>Nyomaték</w:t>
      </w:r>
    </w:p>
    <w:p w:rsidR="006D2688" w:rsidRPr="005011C8" w:rsidRDefault="006D2688" w:rsidP="00CE567F">
      <w:pPr>
        <w:tabs>
          <w:tab w:val="left" w:pos="1418"/>
          <w:tab w:val="right" w:pos="9072"/>
        </w:tabs>
        <w:spacing w:after="0"/>
        <w:ind w:left="851"/>
      </w:pPr>
      <w:r w:rsidRPr="005011C8">
        <w:t>Statika alaptételei</w:t>
      </w:r>
    </w:p>
    <w:p w:rsidR="006D2688" w:rsidRPr="005011C8" w:rsidRDefault="006D2688" w:rsidP="00CE567F">
      <w:pPr>
        <w:tabs>
          <w:tab w:val="left" w:pos="1418"/>
          <w:tab w:val="right" w:pos="9072"/>
        </w:tabs>
        <w:spacing w:after="0"/>
        <w:ind w:left="851"/>
      </w:pPr>
      <w:r w:rsidRPr="005011C8">
        <w:t>Síkbeli erőrendszer eredőjének meghatározása szerkesztéssel, számítással</w:t>
      </w:r>
    </w:p>
    <w:p w:rsidR="006D2688" w:rsidRPr="005011C8" w:rsidRDefault="006D2688" w:rsidP="00CE567F">
      <w:pPr>
        <w:tabs>
          <w:tab w:val="left" w:pos="1418"/>
          <w:tab w:val="right" w:pos="9072"/>
        </w:tabs>
        <w:spacing w:after="0"/>
        <w:ind w:left="851"/>
      </w:pPr>
      <w:r w:rsidRPr="005011C8">
        <w:t>Szilárdságtani alapismeretek</w:t>
      </w:r>
    </w:p>
    <w:p w:rsidR="006D2688" w:rsidRPr="005011C8" w:rsidRDefault="00CE567F" w:rsidP="00CE567F">
      <w:pPr>
        <w:tabs>
          <w:tab w:val="left" w:pos="1418"/>
          <w:tab w:val="right" w:pos="9072"/>
        </w:tabs>
        <w:spacing w:after="0"/>
        <w:ind w:left="851"/>
      </w:pPr>
      <w:r>
        <w:t>Szilárdsági jellemzők</w:t>
      </w:r>
    </w:p>
    <w:p w:rsidR="006D2688" w:rsidRDefault="006D2688" w:rsidP="00CE567F">
      <w:pPr>
        <w:tabs>
          <w:tab w:val="left" w:pos="1418"/>
          <w:tab w:val="right" w:pos="9072"/>
        </w:tabs>
        <w:spacing w:after="0"/>
        <w:ind w:left="851"/>
      </w:pPr>
      <w:r w:rsidRPr="005011C8">
        <w:t>Alakváltozások</w:t>
      </w:r>
    </w:p>
    <w:p w:rsidR="006D2688" w:rsidRPr="0017430B" w:rsidRDefault="006D2688" w:rsidP="00CE567F">
      <w:pPr>
        <w:spacing w:after="0"/>
        <w:ind w:left="851"/>
      </w:pPr>
      <w:r w:rsidRPr="0017430B">
        <w:t>Út, idő, sebesség kapcsolata</w:t>
      </w:r>
    </w:p>
    <w:p w:rsidR="006D2688" w:rsidRPr="0017430B" w:rsidRDefault="006D2688" w:rsidP="00CE567F">
      <w:pPr>
        <w:spacing w:after="0"/>
        <w:ind w:left="851"/>
      </w:pPr>
      <w:r w:rsidRPr="0017430B">
        <w:t xml:space="preserve">A sebesség és a gyorsulás </w:t>
      </w:r>
      <w:r w:rsidRPr="0017430B">
        <w:rPr>
          <w:lang w:val="cs-CZ"/>
        </w:rPr>
        <w:t>fogalma</w:t>
      </w:r>
      <w:r w:rsidRPr="0017430B">
        <w:t xml:space="preserve"> közötti különbség</w:t>
      </w:r>
    </w:p>
    <w:p w:rsidR="006D2688" w:rsidRPr="0017430B" w:rsidRDefault="006D2688" w:rsidP="00CE567F">
      <w:pPr>
        <w:spacing w:after="0"/>
        <w:ind w:left="851"/>
      </w:pPr>
      <w:r w:rsidRPr="0017430B">
        <w:t>Munkavégzés, a mechanikai munka fogalma, mértékegysége</w:t>
      </w:r>
    </w:p>
    <w:p w:rsidR="006D2688" w:rsidRPr="0017430B" w:rsidRDefault="006D2688" w:rsidP="00CE567F">
      <w:pPr>
        <w:spacing w:after="0"/>
        <w:ind w:left="851"/>
      </w:pPr>
      <w:r w:rsidRPr="0017430B">
        <w:t>A helyzeti energia, m</w:t>
      </w:r>
      <w:r>
        <w:t>ozgási energia</w:t>
      </w:r>
    </w:p>
    <w:p w:rsidR="006D2688" w:rsidRPr="0017430B" w:rsidRDefault="006D2688" w:rsidP="00CE567F">
      <w:pPr>
        <w:spacing w:after="0"/>
        <w:ind w:left="851"/>
      </w:pPr>
      <w:r w:rsidRPr="0017430B">
        <w:t>Energia-megmaradás</w:t>
      </w:r>
    </w:p>
    <w:p w:rsidR="006D2688" w:rsidRPr="0017430B" w:rsidRDefault="006D2688" w:rsidP="00CE567F">
      <w:pPr>
        <w:spacing w:after="0"/>
        <w:ind w:left="851"/>
      </w:pPr>
      <w:r w:rsidRPr="0017430B">
        <w:t>A munkavégzés és az energiaváltozás kapcsolata</w:t>
      </w:r>
    </w:p>
    <w:p w:rsidR="006D2688" w:rsidRPr="0017430B" w:rsidRDefault="006D2688" w:rsidP="00CE567F">
      <w:pPr>
        <w:spacing w:after="0"/>
        <w:ind w:left="851"/>
      </w:pPr>
      <w:r w:rsidRPr="0017430B">
        <w:t>A teljesítmény fogalma, mértékegysége</w:t>
      </w:r>
    </w:p>
    <w:p w:rsidR="006D2688" w:rsidRDefault="006D2688" w:rsidP="00CE567F">
      <w:pPr>
        <w:spacing w:after="0"/>
        <w:ind w:left="851"/>
      </w:pPr>
      <w:r w:rsidRPr="0017430B">
        <w:t>A hőmennyiség és hőmérséklet fogalmának elkülönítése</w:t>
      </w:r>
    </w:p>
    <w:p w:rsidR="006D2688" w:rsidRPr="002A1C54" w:rsidRDefault="006D2688" w:rsidP="006D2688">
      <w:pPr>
        <w:tabs>
          <w:tab w:val="left" w:pos="1418"/>
          <w:tab w:val="right" w:pos="9072"/>
        </w:tabs>
        <w:spacing w:after="0"/>
        <w:ind w:left="851"/>
      </w:pPr>
    </w:p>
    <w:p w:rsidR="006D2688" w:rsidRDefault="006D2688" w:rsidP="006D2688">
      <w:pPr>
        <w:pStyle w:val="Listaszerbekezds1"/>
        <w:numPr>
          <w:ilvl w:val="2"/>
          <w:numId w:val="8"/>
        </w:numPr>
        <w:tabs>
          <w:tab w:val="left" w:pos="1701"/>
          <w:tab w:val="right" w:pos="9072"/>
        </w:tabs>
        <w:spacing w:after="0"/>
        <w:ind w:left="993" w:hanging="426"/>
        <w:rPr>
          <w:b/>
          <w:bCs/>
          <w:i/>
          <w:iCs/>
        </w:rPr>
      </w:pPr>
      <w:r>
        <w:rPr>
          <w:b/>
          <w:bCs/>
          <w:i/>
          <w:iCs/>
        </w:rPr>
        <w:t>Hidrosztatika</w:t>
      </w:r>
      <w:r>
        <w:rPr>
          <w:b/>
          <w:bCs/>
          <w:i/>
          <w:iCs/>
        </w:rPr>
        <w:tab/>
        <w:t>2</w:t>
      </w:r>
      <w:r w:rsidR="0088759B">
        <w:rPr>
          <w:b/>
          <w:bCs/>
          <w:i/>
          <w:iCs/>
        </w:rPr>
        <w:t>4</w:t>
      </w:r>
      <w:r>
        <w:rPr>
          <w:b/>
          <w:bCs/>
          <w:i/>
          <w:iCs/>
        </w:rPr>
        <w:t xml:space="preserve"> óra/2</w:t>
      </w:r>
      <w:r w:rsidR="0088759B">
        <w:rPr>
          <w:b/>
          <w:bCs/>
          <w:i/>
          <w:iCs/>
        </w:rPr>
        <w:t>4</w:t>
      </w:r>
      <w:r w:rsidRPr="00644690">
        <w:rPr>
          <w:b/>
          <w:bCs/>
          <w:i/>
          <w:iCs/>
        </w:rPr>
        <w:t xml:space="preserve"> óra</w:t>
      </w:r>
    </w:p>
    <w:p w:rsidR="006D2688" w:rsidRPr="00E64584"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Folyadékok jellemzői</w:t>
      </w:r>
    </w:p>
    <w:p w:rsidR="006D2688" w:rsidRPr="00E64584"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Hidrosztatika alapegyenlete</w:t>
      </w:r>
    </w:p>
    <w:p w:rsidR="006D2688" w:rsidRPr="00E64584"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Közlekedőedények</w:t>
      </w:r>
    </w:p>
    <w:p w:rsidR="006D2688" w:rsidRDefault="006D2688" w:rsidP="006D2688">
      <w:pPr>
        <w:pStyle w:val="Harmadik"/>
        <w:numPr>
          <w:ilvl w:val="0"/>
          <w:numId w:val="0"/>
        </w:numPr>
        <w:ind w:left="900"/>
        <w:rPr>
          <w:rFonts w:ascii="Times New Roman" w:hAnsi="Times New Roman" w:cs="Times New Roman"/>
          <w:b w:val="0"/>
          <w:bCs w:val="0"/>
        </w:rPr>
      </w:pPr>
      <w:r w:rsidRPr="00E64584">
        <w:rPr>
          <w:rFonts w:ascii="Times New Roman" w:hAnsi="Times New Roman" w:cs="Times New Roman"/>
          <w:b w:val="0"/>
          <w:bCs w:val="0"/>
        </w:rPr>
        <w:t>Felhajtóerő és az úszás</w:t>
      </w:r>
    </w:p>
    <w:p w:rsidR="006D2688" w:rsidRPr="00E64584" w:rsidRDefault="006D2688" w:rsidP="006D2688">
      <w:pPr>
        <w:pStyle w:val="Harmadik"/>
        <w:numPr>
          <w:ilvl w:val="0"/>
          <w:numId w:val="0"/>
        </w:numPr>
        <w:ind w:left="900"/>
        <w:rPr>
          <w:rFonts w:ascii="Times New Roman" w:hAnsi="Times New Roman" w:cs="Times New Roman"/>
          <w:b w:val="0"/>
          <w:bCs w:val="0"/>
        </w:rPr>
      </w:pPr>
      <w:r>
        <w:rPr>
          <w:rFonts w:ascii="Times New Roman" w:hAnsi="Times New Roman" w:cs="Times New Roman"/>
          <w:b w:val="0"/>
          <w:bCs w:val="0"/>
        </w:rPr>
        <w:t>Víznyomásábrák</w:t>
      </w:r>
    </w:p>
    <w:p w:rsidR="006D2688" w:rsidRDefault="006D2688" w:rsidP="006D2688">
      <w:pPr>
        <w:spacing w:after="0"/>
        <w:ind w:left="851"/>
      </w:pPr>
    </w:p>
    <w:p w:rsidR="006D2688" w:rsidRPr="00644690" w:rsidRDefault="006D2688" w:rsidP="006D2688">
      <w:pPr>
        <w:pStyle w:val="Listaszerbekezds1"/>
        <w:numPr>
          <w:ilvl w:val="2"/>
          <w:numId w:val="8"/>
        </w:numPr>
        <w:tabs>
          <w:tab w:val="left" w:pos="1701"/>
          <w:tab w:val="right" w:pos="9072"/>
        </w:tabs>
        <w:spacing w:after="0"/>
        <w:ind w:left="993" w:hanging="426"/>
        <w:rPr>
          <w:b/>
          <w:bCs/>
          <w:i/>
          <w:iCs/>
        </w:rPr>
      </w:pPr>
      <w:r>
        <w:rPr>
          <w:b/>
          <w:bCs/>
          <w:i/>
          <w:iCs/>
        </w:rPr>
        <w:t>Hidrodinamika</w:t>
      </w:r>
      <w:r>
        <w:rPr>
          <w:b/>
          <w:bCs/>
          <w:i/>
          <w:iCs/>
        </w:rPr>
        <w:tab/>
        <w:t>2</w:t>
      </w:r>
      <w:r w:rsidR="0088759B">
        <w:rPr>
          <w:b/>
          <w:bCs/>
          <w:i/>
          <w:iCs/>
        </w:rPr>
        <w:t>4</w:t>
      </w:r>
      <w:r>
        <w:rPr>
          <w:b/>
          <w:bCs/>
          <w:i/>
          <w:iCs/>
        </w:rPr>
        <w:t xml:space="preserve"> óra/2</w:t>
      </w:r>
      <w:r w:rsidR="0088759B">
        <w:rPr>
          <w:b/>
          <w:bCs/>
          <w:i/>
          <w:iCs/>
        </w:rPr>
        <w:t>4</w:t>
      </w:r>
      <w:r w:rsidRPr="00644690">
        <w:rPr>
          <w:b/>
          <w:bCs/>
          <w:i/>
          <w:iCs/>
        </w:rPr>
        <w:t xml:space="preserve"> óra</w:t>
      </w:r>
    </w:p>
    <w:p w:rsidR="006D2688" w:rsidRDefault="006D2688" w:rsidP="00CE567F">
      <w:pPr>
        <w:tabs>
          <w:tab w:val="left" w:pos="1418"/>
          <w:tab w:val="right" w:pos="9072"/>
        </w:tabs>
        <w:spacing w:after="0"/>
        <w:ind w:left="851"/>
      </w:pPr>
      <w:r>
        <w:t>A folyadékmozgások osztályozása</w:t>
      </w:r>
    </w:p>
    <w:p w:rsidR="006D2688" w:rsidRDefault="006D2688" w:rsidP="00CE567F">
      <w:pPr>
        <w:tabs>
          <w:tab w:val="left" w:pos="1418"/>
          <w:tab w:val="right" w:pos="9072"/>
        </w:tabs>
        <w:spacing w:after="0"/>
        <w:ind w:left="851"/>
      </w:pPr>
      <w:r>
        <w:t>Szabadfelszínű vízmozgás vizsgálata</w:t>
      </w:r>
    </w:p>
    <w:p w:rsidR="006D2688" w:rsidRDefault="006D2688" w:rsidP="00CE567F">
      <w:pPr>
        <w:tabs>
          <w:tab w:val="left" w:pos="1418"/>
          <w:tab w:val="right" w:pos="9072"/>
        </w:tabs>
        <w:spacing w:after="0"/>
        <w:ind w:left="851"/>
      </w:pPr>
      <w:r>
        <w:t>Nyomás alatti vízmozgás</w:t>
      </w:r>
    </w:p>
    <w:p w:rsidR="006D2688" w:rsidRDefault="006D2688" w:rsidP="00CE567F">
      <w:pPr>
        <w:tabs>
          <w:tab w:val="left" w:pos="1418"/>
          <w:tab w:val="right" w:pos="9072"/>
        </w:tabs>
        <w:spacing w:after="0"/>
        <w:ind w:left="851"/>
      </w:pPr>
      <w:r>
        <w:t>Bernoulli egyenlet és alkalmazása</w:t>
      </w:r>
    </w:p>
    <w:p w:rsidR="006D2688" w:rsidRDefault="006D2688" w:rsidP="006D2688">
      <w:pPr>
        <w:tabs>
          <w:tab w:val="left" w:pos="1418"/>
          <w:tab w:val="right" w:pos="9072"/>
        </w:tabs>
        <w:spacing w:after="0"/>
      </w:pPr>
    </w:p>
    <w:p w:rsidR="006D2688" w:rsidRPr="00644690" w:rsidRDefault="006D2688" w:rsidP="006D2688">
      <w:pPr>
        <w:pStyle w:val="Listaszerbekezds1"/>
        <w:numPr>
          <w:ilvl w:val="1"/>
          <w:numId w:val="8"/>
        </w:numPr>
        <w:spacing w:after="0"/>
        <w:rPr>
          <w:b/>
          <w:bCs/>
        </w:rPr>
      </w:pPr>
      <w:r w:rsidRPr="00644690">
        <w:rPr>
          <w:b/>
          <w:bCs/>
        </w:rPr>
        <w:t>A képzés javasolt helyszíne (ajánlás)</w:t>
      </w:r>
    </w:p>
    <w:p w:rsidR="006D2688" w:rsidRDefault="006D2688" w:rsidP="006D2688">
      <w:pPr>
        <w:spacing w:after="0"/>
        <w:ind w:left="426"/>
      </w:pPr>
      <w:r>
        <w:t>Fizikai kísérlete</w:t>
      </w:r>
      <w:r w:rsidR="008C10D2">
        <w:t>k elvégzésére alkalmas 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132E4B" w:rsidP="00C53E01">
      <w:pPr>
        <w:spacing w:after="0"/>
        <w:ind w:left="426"/>
      </w:pPr>
      <w:r>
        <w:t>.</w:t>
      </w:r>
    </w:p>
    <w:p w:rsidR="00A34F19" w:rsidRPr="00C879C0" w:rsidRDefault="00132E4B" w:rsidP="00C53E01">
      <w:pPr>
        <w:spacing w:after="0"/>
        <w:ind w:left="426"/>
        <w:rPr>
          <w:i/>
          <w:iCs/>
        </w:rPr>
      </w:pPr>
      <w:r>
        <w:rPr>
          <w:i/>
          <w:iCs/>
        </w:rPr>
        <w:t>A</w:t>
      </w:r>
      <w:r w:rsidRPr="00132E4B">
        <w:rPr>
          <w:i/>
          <w:iCs/>
        </w:rPr>
        <w:t xml:space="preserve"> fizikai jelenségek megértését nagyban segíti, ha azokat a tanulók kísérletekben modelle</w:t>
      </w:r>
      <w:r w:rsidR="00424D79">
        <w:rPr>
          <w:i/>
          <w:iCs/>
        </w:rPr>
        <w:t>zve is megfigyelheti</w:t>
      </w:r>
      <w:r>
        <w:rPr>
          <w:i/>
          <w:iCs/>
        </w:rPr>
        <w:t>k</w:t>
      </w:r>
      <w:r w:rsidR="00424D79">
        <w:rPr>
          <w:i/>
          <w:iCs/>
        </w:rPr>
        <w:t>,</w:t>
      </w:r>
      <w:r w:rsidRPr="00132E4B">
        <w:rPr>
          <w:i/>
          <w:iCs/>
        </w:rPr>
        <w:t xml:space="preserve"> ezért a</w:t>
      </w:r>
      <w:r w:rsidR="00424D79">
        <w:rPr>
          <w:i/>
          <w:iCs/>
        </w:rPr>
        <w:t xml:space="preserve"> </w:t>
      </w:r>
      <w:r w:rsidR="00424D79" w:rsidRPr="00424D79">
        <w:rPr>
          <w:i/>
          <w:iCs/>
        </w:rPr>
        <w:t>tanulói, illetve tanári kísérletek</w:t>
      </w:r>
      <w:r w:rsidR="00B60B46">
        <w:rPr>
          <w:i/>
          <w:iCs/>
        </w:rPr>
        <w:t xml:space="preserve"> a</w:t>
      </w:r>
      <w:r w:rsidRPr="00132E4B">
        <w:rPr>
          <w:i/>
          <w:iCs/>
        </w:rPr>
        <w:t xml:space="preserve"> tantárgy ok</w:t>
      </w:r>
      <w:r w:rsidR="00424D79">
        <w:rPr>
          <w:i/>
          <w:iCs/>
        </w:rPr>
        <w:t>tatásának nélkülözhetetlen részei</w:t>
      </w:r>
      <w:r>
        <w:rPr>
          <w:i/>
          <w:iCs/>
        </w:rPr>
        <w:t>.</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önálló tanulói megfigyelések</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A34F19"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B3E3F" w:rsidRPr="00DB3E3F" w:rsidTr="00DB3E3F">
        <w:trPr>
          <w:trHeight w:val="255"/>
        </w:trPr>
        <w:tc>
          <w:tcPr>
            <w:tcW w:w="104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80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tevékenységforma</w:t>
            </w:r>
          </w:p>
        </w:tc>
        <w:tc>
          <w:tcPr>
            <w:tcW w:w="2280" w:type="dxa"/>
            <w:gridSpan w:val="3"/>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510"/>
        </w:trPr>
        <w:tc>
          <w:tcPr>
            <w:tcW w:w="104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280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csoport-bontás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osztály-keret</w:t>
            </w:r>
          </w:p>
        </w:tc>
        <w:tc>
          <w:tcPr>
            <w:tcW w:w="2380" w:type="dxa"/>
            <w:vMerge/>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 feldolgozó tevékenységek</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Olvasott szöveg önálló feldolgozása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Hallott szöveg feldolgozása jegyzeteléssel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8C10D2" w:rsidP="00DB3E3F">
            <w:pPr>
              <w:spacing w:after="0"/>
              <w:jc w:val="center"/>
              <w:rPr>
                <w:rFonts w:eastAsia="Times New Roman"/>
                <w:color w:val="000000"/>
                <w:sz w:val="20"/>
                <w:szCs w:val="20"/>
                <w:lang w:eastAsia="hu-HU"/>
              </w:rPr>
            </w:pPr>
            <w:r>
              <w:rPr>
                <w:rFonts w:eastAsia="Times New Roman"/>
                <w:color w:val="000000"/>
                <w:sz w:val="20"/>
                <w:szCs w:val="20"/>
                <w:lang w:eastAsia="hu-HU"/>
              </w:rPr>
              <w:t>x</w:t>
            </w:r>
            <w:r w:rsidR="00DB3E3F"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önálló rendszerezése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r w:rsidR="008C10D2">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Ismeretalkalmazási gyakorló tevékenységek, feladatok</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Leírás készítése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Tesztfeladat megoldása</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Szöveges előadás egyéni felkészüléssel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Tapasztalatok helyszíni ismertetése szóban</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Képi információk körében</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értelmezése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készítése leírásból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3.3.</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készítés tárgyról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3.4.</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kiegészítés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3.5.</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elemzés, hibakeresés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3.6.</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rajz készítése Z-rendszerről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3.7.</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rendszerrajz kiegészítés</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Komplex információk körében</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Esetleírás készítése</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Elemzés készítése tapasztalatokról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Csoportos munkaformák körében</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Információk rendszerezése mozaikfeladattal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5.2.</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trPr>
        <w:tc>
          <w:tcPr>
            <w:tcW w:w="1040" w:type="dxa"/>
            <w:shd w:val="clear" w:color="000000" w:fill="D9D9D9"/>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w:t>
            </w:r>
          </w:p>
        </w:tc>
        <w:tc>
          <w:tcPr>
            <w:tcW w:w="7460" w:type="dxa"/>
            <w:gridSpan w:val="5"/>
            <w:shd w:val="clear" w:color="000000" w:fill="D9D9D9"/>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Vizsgálati tevékenységek körében</w:t>
            </w:r>
          </w:p>
        </w:tc>
      </w:tr>
      <w:tr w:rsidR="00DB3E3F" w:rsidRPr="00DB3E3F" w:rsidTr="00DB3E3F">
        <w:trPr>
          <w:trHeight w:val="255"/>
        </w:trPr>
        <w:tc>
          <w:tcPr>
            <w:tcW w:w="104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6.1.</w:t>
            </w:r>
          </w:p>
        </w:tc>
        <w:tc>
          <w:tcPr>
            <w:tcW w:w="280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Geometriai mérési gyakorlat</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760" w:type="dxa"/>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bl>
    <w:p w:rsidR="00DB3E3F" w:rsidRPr="00BC7291" w:rsidRDefault="00DB3E3F" w:rsidP="00DB3E3F">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700822" w:rsidP="00C53E01">
      <w:pPr>
        <w:pStyle w:val="Listaszerbekezds"/>
        <w:numPr>
          <w:ilvl w:val="0"/>
          <w:numId w:val="8"/>
        </w:numPr>
        <w:tabs>
          <w:tab w:val="right" w:pos="9072"/>
        </w:tabs>
        <w:spacing w:after="0"/>
        <w:rPr>
          <w:b/>
          <w:bCs/>
        </w:rPr>
      </w:pPr>
      <w:r>
        <w:rPr>
          <w:b/>
          <w:bCs/>
        </w:rPr>
        <w:t>Földtudományi alapok tantárgy</w:t>
      </w:r>
      <w:r>
        <w:rPr>
          <w:b/>
          <w:bCs/>
        </w:rPr>
        <w:tab/>
        <w:t>72</w:t>
      </w:r>
      <w:r w:rsidR="00A34F19">
        <w:rPr>
          <w:b/>
          <w:bCs/>
        </w:rPr>
        <w:t xml:space="preserve"> óra/72</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0342D8" w:rsidP="00C53E01">
      <w:pPr>
        <w:spacing w:after="0"/>
        <w:ind w:left="426"/>
      </w:pPr>
      <w:r>
        <w:lastRenderedPageBreak/>
        <w:t>A földtudományi alapok</w:t>
      </w:r>
      <w:r w:rsidR="00FB065C">
        <w:t>, mint alapozó</w:t>
      </w:r>
      <w:r>
        <w:t xml:space="preserve"> tantárgy oktatásának a célja a környezeti rendszerek földtudományi és hidrológiai összefüggéseinek a bemutatása. </w:t>
      </w:r>
      <w:r w:rsidR="00B33C61" w:rsidRPr="00B33C61">
        <w:t>A tantárgy oktatásának további célja, hogy a földrajzi térben történő tájékozódáshoz segítséget nyújtson.</w:t>
      </w:r>
      <w:r w:rsidR="00B33C61">
        <w:t xml:space="preserve"> A t</w:t>
      </w:r>
      <w:r>
        <w:t xml:space="preserve">anulók kapjanak képet a környezeti rendszerek felépítéséről, összefüggéseiről. A földrajz szemléletének megfelelően </w:t>
      </w:r>
      <w:r w:rsidR="00B33C61">
        <w:t xml:space="preserve">a tanulók </w:t>
      </w:r>
      <w:r>
        <w:t>ismerjék meg a környezeti rendszerekhez kapcsolódó társadalmi ígényeket is</w:t>
      </w:r>
      <w:r w:rsidR="00B33C61">
        <w:t>, hogy az igények és lehetőségek kapcsolatának megvilágításán kersztül fejlődjön rendszerszemléletük.</w:t>
      </w:r>
    </w:p>
    <w:p w:rsidR="00B33C61" w:rsidRPr="002B5BF7" w:rsidRDefault="00B33C61"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A34F19" w:rsidP="00C53E01">
      <w:pPr>
        <w:pStyle w:val="Listaszerbekezds"/>
        <w:numPr>
          <w:ilvl w:val="2"/>
          <w:numId w:val="8"/>
        </w:numPr>
        <w:tabs>
          <w:tab w:val="left" w:pos="1701"/>
          <w:tab w:val="right" w:pos="9072"/>
        </w:tabs>
        <w:spacing w:after="0"/>
        <w:ind w:left="993" w:hanging="426"/>
        <w:rPr>
          <w:b/>
          <w:bCs/>
          <w:i/>
          <w:iCs/>
        </w:rPr>
      </w:pPr>
      <w:r w:rsidRPr="00354318">
        <w:rPr>
          <w:b/>
          <w:bCs/>
          <w:i/>
          <w:iCs/>
        </w:rPr>
        <w:t>A Föld, mint bolygó</w:t>
      </w:r>
      <w:r w:rsidR="001A3AC4">
        <w:rPr>
          <w:b/>
          <w:bCs/>
          <w:i/>
          <w:iCs/>
        </w:rPr>
        <w:tab/>
      </w:r>
      <w:r w:rsidR="00B67359">
        <w:rPr>
          <w:b/>
          <w:bCs/>
          <w:i/>
          <w:iCs/>
        </w:rPr>
        <w:t>6</w:t>
      </w:r>
      <w:r>
        <w:rPr>
          <w:b/>
          <w:bCs/>
          <w:i/>
          <w:iCs/>
        </w:rPr>
        <w:t xml:space="preserve"> óra/6</w:t>
      </w:r>
      <w:r w:rsidRPr="00644690">
        <w:rPr>
          <w:b/>
          <w:bCs/>
          <w:i/>
          <w:iCs/>
        </w:rPr>
        <w:t xml:space="preserve"> óra</w:t>
      </w:r>
    </w:p>
    <w:p w:rsidR="00A34F19" w:rsidRPr="00354318" w:rsidRDefault="00F70799" w:rsidP="00354318">
      <w:pPr>
        <w:spacing w:after="0"/>
        <w:ind w:left="851"/>
      </w:pPr>
      <w:r>
        <w:t>A Föld helye a Világegyetemben</w:t>
      </w:r>
    </w:p>
    <w:p w:rsidR="00A34F19" w:rsidRPr="00354318" w:rsidRDefault="00A34F19" w:rsidP="00354318">
      <w:pPr>
        <w:spacing w:after="0"/>
        <w:ind w:left="851"/>
      </w:pPr>
      <w:r w:rsidRPr="00354318">
        <w:t>A Föld mozgásai és következményei</w:t>
      </w:r>
    </w:p>
    <w:p w:rsidR="00A34F19" w:rsidRPr="00354318" w:rsidRDefault="00A34F19" w:rsidP="00354318">
      <w:pPr>
        <w:spacing w:after="0"/>
        <w:ind w:left="851"/>
      </w:pPr>
      <w:r w:rsidRPr="00354318">
        <w:t>A Földrajzi környezet ábrázolása</w:t>
      </w:r>
    </w:p>
    <w:p w:rsidR="00A34F19" w:rsidRPr="00354318" w:rsidRDefault="00A34F19" w:rsidP="00354318">
      <w:pPr>
        <w:spacing w:after="0"/>
        <w:ind w:left="851"/>
      </w:pPr>
      <w:r w:rsidRPr="00354318">
        <w:t>Méretarány</w:t>
      </w:r>
      <w:r>
        <w:t xml:space="preserve"> használata</w:t>
      </w:r>
      <w:r w:rsidRPr="00354318">
        <w:t>, térképi mérések</w:t>
      </w:r>
    </w:p>
    <w:p w:rsidR="00A34F19" w:rsidRDefault="00A34F19" w:rsidP="00354318">
      <w:pPr>
        <w:spacing w:after="0"/>
        <w:ind w:left="851"/>
      </w:pPr>
      <w:r w:rsidRPr="00354318">
        <w:t>Műholdak szerepe a mindennapjainkban</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354318">
        <w:rPr>
          <w:b/>
          <w:bCs/>
          <w:i/>
          <w:iCs/>
        </w:rPr>
        <w:t>A kőzetburok anyagai és folyamatai</w:t>
      </w:r>
      <w:r w:rsidR="001A3AC4">
        <w:rPr>
          <w:b/>
          <w:bCs/>
          <w:i/>
          <w:iCs/>
        </w:rPr>
        <w:tab/>
        <w:t>1</w:t>
      </w:r>
      <w:r w:rsidR="00B67359">
        <w:rPr>
          <w:b/>
          <w:bCs/>
          <w:i/>
          <w:iCs/>
        </w:rPr>
        <w:t>4</w:t>
      </w:r>
      <w:r>
        <w:rPr>
          <w:b/>
          <w:bCs/>
          <w:i/>
          <w:iCs/>
        </w:rPr>
        <w:t xml:space="preserve"> óra/14</w:t>
      </w:r>
      <w:r w:rsidRPr="00644690">
        <w:rPr>
          <w:b/>
          <w:bCs/>
          <w:i/>
          <w:iCs/>
        </w:rPr>
        <w:t xml:space="preserve"> óra</w:t>
      </w:r>
    </w:p>
    <w:p w:rsidR="00A34F19" w:rsidRPr="00354318" w:rsidRDefault="00A34F19" w:rsidP="00354318">
      <w:pPr>
        <w:spacing w:after="0"/>
        <w:ind w:left="851"/>
      </w:pPr>
      <w:r w:rsidRPr="00354318">
        <w:t>A Föld gömbhéjas szerkezete és fizikai, geokémiai jellemzői</w:t>
      </w:r>
    </w:p>
    <w:p w:rsidR="00A34F19" w:rsidRPr="00354318" w:rsidRDefault="00A34F19" w:rsidP="00354318">
      <w:pPr>
        <w:spacing w:after="0"/>
        <w:ind w:left="851"/>
      </w:pPr>
      <w:r w:rsidRPr="00354318">
        <w:t>A kőzetlemezek és mozgásaik</w:t>
      </w:r>
    </w:p>
    <w:p w:rsidR="00A34F19" w:rsidRPr="00354318" w:rsidRDefault="00A34F19" w:rsidP="00354318">
      <w:pPr>
        <w:spacing w:after="0"/>
        <w:ind w:left="851"/>
      </w:pPr>
      <w:r w:rsidRPr="00354318">
        <w:t>A kőzetlemezek mozgásának következményei: vulkanizmus, földrengések</w:t>
      </w:r>
    </w:p>
    <w:p w:rsidR="00A34F19" w:rsidRPr="00354318" w:rsidRDefault="00A34F19" w:rsidP="00354318">
      <w:pPr>
        <w:spacing w:after="0"/>
        <w:ind w:left="851"/>
      </w:pPr>
      <w:r w:rsidRPr="00354318">
        <w:t>A kőzetek csoportosítása</w:t>
      </w:r>
    </w:p>
    <w:p w:rsidR="00A34F19" w:rsidRPr="00354318" w:rsidRDefault="00A34F19" w:rsidP="00354318">
      <w:pPr>
        <w:spacing w:after="0"/>
        <w:ind w:left="851"/>
      </w:pPr>
      <w:r w:rsidRPr="00354318">
        <w:t>Kőzetek, ércek és gazdasági jelentőségük</w:t>
      </w:r>
    </w:p>
    <w:p w:rsidR="00A34F19" w:rsidRPr="00354318" w:rsidRDefault="00A34F19" w:rsidP="00354318">
      <w:pPr>
        <w:spacing w:after="0"/>
        <w:ind w:left="851"/>
      </w:pPr>
      <w:r w:rsidRPr="00354318">
        <w:t>Fosszilis energiahordozók képződése</w:t>
      </w:r>
    </w:p>
    <w:p w:rsidR="00A34F19" w:rsidRPr="00354318" w:rsidRDefault="00A34F19" w:rsidP="00354318">
      <w:pPr>
        <w:spacing w:after="0"/>
        <w:ind w:left="851"/>
      </w:pPr>
      <w:r w:rsidRPr="00354318">
        <w:t>Fosszilis energiahordozók gazdasági jelentősége</w:t>
      </w:r>
    </w:p>
    <w:p w:rsidR="00A34F19" w:rsidRPr="00354318" w:rsidRDefault="00A34F19" w:rsidP="00354318">
      <w:pPr>
        <w:spacing w:after="0"/>
        <w:ind w:left="851"/>
      </w:pPr>
      <w:r w:rsidRPr="00354318">
        <w:t>Bányászathoz kapcsolódó környezeti problémák</w:t>
      </w:r>
    </w:p>
    <w:p w:rsidR="00A34F19" w:rsidRDefault="00A34F19" w:rsidP="00354318">
      <w:pPr>
        <w:spacing w:after="0"/>
        <w:ind w:left="851"/>
      </w:pPr>
      <w:r w:rsidRPr="00354318">
        <w:t>A talaj képződése és funkciói</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A levegőburok anyagai és folyamatai</w:t>
      </w:r>
      <w:r>
        <w:rPr>
          <w:b/>
          <w:bCs/>
          <w:i/>
          <w:iCs/>
        </w:rPr>
        <w:tab/>
      </w:r>
      <w:r w:rsidR="001A3AC4">
        <w:rPr>
          <w:b/>
          <w:bCs/>
          <w:i/>
          <w:iCs/>
        </w:rPr>
        <w:t>1</w:t>
      </w:r>
      <w:r w:rsidR="00B67359">
        <w:rPr>
          <w:b/>
          <w:bCs/>
          <w:i/>
          <w:iCs/>
        </w:rPr>
        <w:t>2</w:t>
      </w:r>
      <w:r>
        <w:rPr>
          <w:b/>
          <w:bCs/>
          <w:i/>
          <w:iCs/>
        </w:rPr>
        <w:t xml:space="preserve"> óra/12</w:t>
      </w:r>
      <w:r w:rsidRPr="00644690">
        <w:rPr>
          <w:b/>
          <w:bCs/>
          <w:i/>
          <w:iCs/>
        </w:rPr>
        <w:t xml:space="preserve"> óra</w:t>
      </w:r>
    </w:p>
    <w:p w:rsidR="00A34F19" w:rsidRPr="00B65E3C" w:rsidRDefault="00A34F19" w:rsidP="00BD5CC0">
      <w:pPr>
        <w:spacing w:after="0"/>
        <w:ind w:left="851"/>
      </w:pPr>
      <w:r w:rsidRPr="00B65E3C">
        <w:t>A légkört felépítő anyagok</w:t>
      </w:r>
    </w:p>
    <w:p w:rsidR="00A34F19" w:rsidRPr="00B65E3C" w:rsidRDefault="00A34F19" w:rsidP="00BD5CC0">
      <w:pPr>
        <w:spacing w:after="0"/>
        <w:ind w:left="851"/>
      </w:pPr>
      <w:r w:rsidRPr="00B65E3C">
        <w:t>A légkör szerkezete és az egyes rétegek jelentősége</w:t>
      </w:r>
    </w:p>
    <w:p w:rsidR="00A34F19" w:rsidRPr="00B65E3C" w:rsidRDefault="00A34F19" w:rsidP="00BD5CC0">
      <w:pPr>
        <w:spacing w:after="0"/>
        <w:ind w:left="851"/>
      </w:pPr>
      <w:r w:rsidRPr="00B65E3C">
        <w:t>A levegő f</w:t>
      </w:r>
      <w:r w:rsidR="00146609">
        <w:t>ölmelegedésének folyamata</w:t>
      </w:r>
    </w:p>
    <w:p w:rsidR="00A34F19" w:rsidRPr="00B65E3C" w:rsidRDefault="00A34F19" w:rsidP="00BD5CC0">
      <w:pPr>
        <w:spacing w:after="0"/>
        <w:ind w:left="851"/>
      </w:pPr>
      <w:r w:rsidRPr="00B65E3C">
        <w:t>A nagy földi légkörzés kialakulása</w:t>
      </w:r>
    </w:p>
    <w:p w:rsidR="00A34F19" w:rsidRPr="00B65E3C" w:rsidRDefault="00A34F19" w:rsidP="00BD5CC0">
      <w:pPr>
        <w:spacing w:after="0"/>
        <w:ind w:left="851"/>
      </w:pPr>
      <w:r w:rsidRPr="00B65E3C">
        <w:t>Csapadékképződés folyamata</w:t>
      </w:r>
    </w:p>
    <w:p w:rsidR="00A34F19" w:rsidRPr="00B65E3C" w:rsidRDefault="00A34F19" w:rsidP="00BD5CC0">
      <w:pPr>
        <w:spacing w:after="0"/>
        <w:ind w:left="851"/>
      </w:pPr>
      <w:r w:rsidRPr="00B65E3C">
        <w:t>Ciklonok és anticiklonok</w:t>
      </w:r>
    </w:p>
    <w:p w:rsidR="00A34F19" w:rsidRPr="00B65E3C" w:rsidRDefault="00A34F19" w:rsidP="00BD5CC0">
      <w:pPr>
        <w:spacing w:after="0"/>
        <w:ind w:left="851"/>
      </w:pPr>
      <w:r w:rsidRPr="00B65E3C">
        <w:t>Időjárási előrejelzések készítése, értelmezése</w:t>
      </w:r>
    </w:p>
    <w:p w:rsidR="00A34F19" w:rsidRDefault="00A34F19" w:rsidP="00BD5CC0">
      <w:pPr>
        <w:spacing w:after="0"/>
        <w:ind w:left="851"/>
      </w:pPr>
      <w:r w:rsidRPr="00B65E3C">
        <w:t>Időjárási elemek (hőmérséklet, napsugárzás időtartama, légnyomás, szél, párolgás és párologtatás, páratartalom, csapadék) mérése</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A vízburok anyagai és folyamatai</w:t>
      </w:r>
      <w:r w:rsidR="001A3AC4">
        <w:rPr>
          <w:b/>
          <w:bCs/>
          <w:i/>
          <w:iCs/>
        </w:rPr>
        <w:tab/>
        <w:t>1</w:t>
      </w:r>
      <w:r w:rsidR="00B67359">
        <w:rPr>
          <w:b/>
          <w:bCs/>
          <w:i/>
          <w:iCs/>
        </w:rPr>
        <w:t>2</w:t>
      </w:r>
      <w:r>
        <w:rPr>
          <w:b/>
          <w:bCs/>
          <w:i/>
          <w:iCs/>
        </w:rPr>
        <w:t xml:space="preserve"> óra/12</w:t>
      </w:r>
      <w:r w:rsidRPr="00644690">
        <w:rPr>
          <w:b/>
          <w:bCs/>
          <w:i/>
          <w:iCs/>
        </w:rPr>
        <w:t xml:space="preserve"> óra</w:t>
      </w:r>
    </w:p>
    <w:p w:rsidR="00A34F19" w:rsidRPr="00B65E3C" w:rsidRDefault="00A34F19" w:rsidP="00B65E3C">
      <w:pPr>
        <w:spacing w:after="0"/>
        <w:ind w:left="851"/>
      </w:pPr>
      <w:r w:rsidRPr="00B65E3C">
        <w:t>A víz körforgása</w:t>
      </w:r>
    </w:p>
    <w:p w:rsidR="00A34F19" w:rsidRPr="00B65E3C" w:rsidRDefault="00A34F19" w:rsidP="00B65E3C">
      <w:pPr>
        <w:spacing w:after="0"/>
        <w:ind w:left="851"/>
      </w:pPr>
      <w:r w:rsidRPr="00B65E3C">
        <w:t>A vízburok felosztása</w:t>
      </w:r>
    </w:p>
    <w:p w:rsidR="00A34F19" w:rsidRPr="00B65E3C" w:rsidRDefault="00A34F19" w:rsidP="00B65E3C">
      <w:pPr>
        <w:spacing w:after="0"/>
        <w:ind w:left="851"/>
      </w:pPr>
      <w:r w:rsidRPr="00B65E3C">
        <w:t>A tengervíz jellemzői</w:t>
      </w:r>
    </w:p>
    <w:p w:rsidR="00A34F19" w:rsidRPr="00B65E3C" w:rsidRDefault="00A34F19" w:rsidP="00B65E3C">
      <w:pPr>
        <w:spacing w:after="0"/>
        <w:ind w:left="851"/>
      </w:pPr>
      <w:r w:rsidRPr="00B65E3C">
        <w:t>A tengervíz mozgásai</w:t>
      </w:r>
    </w:p>
    <w:p w:rsidR="00A34F19" w:rsidRDefault="00A34F19" w:rsidP="00B65E3C">
      <w:pPr>
        <w:spacing w:after="0"/>
        <w:ind w:left="851"/>
      </w:pPr>
      <w:r w:rsidRPr="00B65E3C">
        <w:t>Felszín alatti vízformák és jellemzésük</w:t>
      </w:r>
    </w:p>
    <w:p w:rsidR="00FB065C" w:rsidRPr="00B65E3C" w:rsidRDefault="00FB065C" w:rsidP="00B65E3C">
      <w:pPr>
        <w:spacing w:after="0"/>
        <w:ind w:left="851"/>
      </w:pPr>
      <w:r>
        <w:t>Felszín alatti vízadók jellegzetességei</w:t>
      </w:r>
    </w:p>
    <w:p w:rsidR="00A34F19" w:rsidRPr="00B65E3C" w:rsidRDefault="00A34F19" w:rsidP="00B65E3C">
      <w:pPr>
        <w:spacing w:after="0"/>
        <w:ind w:left="851"/>
      </w:pPr>
      <w:r w:rsidRPr="00B65E3C">
        <w:t>A karsztosodás, karsztos formakincs</w:t>
      </w:r>
    </w:p>
    <w:p w:rsidR="00A34F19" w:rsidRPr="00B65E3C" w:rsidRDefault="00A34F19" w:rsidP="00B65E3C">
      <w:pPr>
        <w:spacing w:after="0"/>
        <w:ind w:left="851"/>
      </w:pPr>
      <w:r w:rsidRPr="00B65E3C">
        <w:t>A felszíni vizek jellemzése</w:t>
      </w:r>
    </w:p>
    <w:p w:rsidR="00A34F19" w:rsidRPr="00B65E3C" w:rsidRDefault="00A34F19" w:rsidP="00B65E3C">
      <w:pPr>
        <w:spacing w:after="0"/>
        <w:ind w:left="851"/>
      </w:pPr>
      <w:r w:rsidRPr="00B65E3C">
        <w:lastRenderedPageBreak/>
        <w:t>Vízfolyások felszínformáló tevékenysége</w:t>
      </w:r>
    </w:p>
    <w:p w:rsidR="00A34F19" w:rsidRPr="00B65E3C" w:rsidRDefault="00A34F19" w:rsidP="00B65E3C">
      <w:pPr>
        <w:spacing w:after="0"/>
        <w:ind w:left="851"/>
      </w:pPr>
      <w:r w:rsidRPr="00B65E3C">
        <w:t>Tavak és jellemzőik</w:t>
      </w:r>
    </w:p>
    <w:p w:rsidR="00A34F19" w:rsidRDefault="00A34F19" w:rsidP="00B65E3C">
      <w:pPr>
        <w:spacing w:after="0"/>
        <w:ind w:left="851"/>
      </w:pPr>
      <w:r w:rsidRPr="00B65E3C">
        <w:t>A Föld jég formájában tárolt vízkészlete</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Hidrológiai alapok</w:t>
      </w:r>
      <w:r w:rsidR="001A3AC4">
        <w:rPr>
          <w:b/>
          <w:bCs/>
          <w:i/>
          <w:iCs/>
        </w:rPr>
        <w:tab/>
      </w:r>
      <w:r w:rsidR="00B67359">
        <w:rPr>
          <w:b/>
          <w:bCs/>
          <w:i/>
          <w:iCs/>
        </w:rPr>
        <w:t>6</w:t>
      </w:r>
      <w:r w:rsidR="008C10D2">
        <w:rPr>
          <w:b/>
          <w:bCs/>
          <w:i/>
          <w:iCs/>
        </w:rPr>
        <w:t xml:space="preserve"> óra/</w:t>
      </w:r>
      <w:r>
        <w:rPr>
          <w:b/>
          <w:bCs/>
          <w:i/>
          <w:iCs/>
        </w:rPr>
        <w:t>6</w:t>
      </w:r>
      <w:r w:rsidRPr="00644690">
        <w:rPr>
          <w:b/>
          <w:bCs/>
          <w:i/>
          <w:iCs/>
        </w:rPr>
        <w:t xml:space="preserve"> óra</w:t>
      </w:r>
    </w:p>
    <w:p w:rsidR="00A34F19" w:rsidRPr="00B65E3C" w:rsidRDefault="00A34F19" w:rsidP="00B65E3C">
      <w:pPr>
        <w:spacing w:after="0"/>
        <w:ind w:left="851"/>
      </w:pPr>
      <w:r w:rsidRPr="00B65E3C">
        <w:t>A csapadék, párolgás, beszivárgás, lefolyás kapcsolata</w:t>
      </w:r>
    </w:p>
    <w:p w:rsidR="00A34F19" w:rsidRPr="00B65E3C" w:rsidRDefault="00A34F19" w:rsidP="00B65E3C">
      <w:pPr>
        <w:spacing w:after="0"/>
        <w:ind w:left="851"/>
      </w:pPr>
      <w:r w:rsidRPr="00B65E3C">
        <w:t>A vízgyűjtő terület fogalma, jellemzői</w:t>
      </w:r>
    </w:p>
    <w:p w:rsidR="00A34F19" w:rsidRPr="00B65E3C" w:rsidRDefault="00A34F19" w:rsidP="00B65E3C">
      <w:pPr>
        <w:spacing w:after="0"/>
        <w:ind w:left="851"/>
      </w:pPr>
      <w:r w:rsidRPr="00B65E3C">
        <w:t>A lefolyást befolyásoló tényezők: a vízgyűjtő terület alakja, nagysága, domborzata, talaja</w:t>
      </w:r>
    </w:p>
    <w:p w:rsidR="00A34F19" w:rsidRPr="00B65E3C" w:rsidRDefault="00A34F19" w:rsidP="00B65E3C">
      <w:pPr>
        <w:spacing w:after="0"/>
        <w:ind w:left="851"/>
      </w:pPr>
      <w:r w:rsidRPr="00B65E3C">
        <w:t>Vízkészlet fogalma</w:t>
      </w:r>
    </w:p>
    <w:p w:rsidR="00A34F19" w:rsidRPr="00B65E3C" w:rsidRDefault="00A34F19" w:rsidP="00B65E3C">
      <w:pPr>
        <w:spacing w:after="0"/>
        <w:ind w:left="851"/>
      </w:pPr>
      <w:r w:rsidRPr="00B65E3C">
        <w:t>A vízkészlet és változásai egy vízgyűjtőn</w:t>
      </w:r>
    </w:p>
    <w:p w:rsidR="00A34F19" w:rsidRPr="00B65E3C" w:rsidRDefault="00A34F19" w:rsidP="00B65E3C">
      <w:pPr>
        <w:spacing w:after="0"/>
        <w:ind w:left="851"/>
      </w:pPr>
      <w:r w:rsidRPr="00B65E3C">
        <w:t>A csapad</w:t>
      </w:r>
      <w:r w:rsidR="008C10D2">
        <w:t>ékos és aszályos év</w:t>
      </w:r>
    </w:p>
    <w:p w:rsidR="00A34F19"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B65E3C">
        <w:rPr>
          <w:b/>
          <w:bCs/>
          <w:i/>
          <w:iCs/>
        </w:rPr>
        <w:t xml:space="preserve">Magyarország természeti és </w:t>
      </w:r>
      <w:r w:rsidR="008C10D2">
        <w:rPr>
          <w:b/>
          <w:bCs/>
          <w:i/>
          <w:iCs/>
        </w:rPr>
        <w:t>gazdasági földrajza</w:t>
      </w:r>
      <w:r w:rsidR="001A3AC4">
        <w:rPr>
          <w:b/>
          <w:bCs/>
          <w:i/>
          <w:iCs/>
        </w:rPr>
        <w:tab/>
      </w:r>
      <w:r w:rsidR="008C10D2">
        <w:rPr>
          <w:b/>
          <w:bCs/>
          <w:i/>
          <w:iCs/>
        </w:rPr>
        <w:t>2</w:t>
      </w:r>
      <w:r w:rsidR="001A3AC4">
        <w:rPr>
          <w:b/>
          <w:bCs/>
          <w:i/>
          <w:iCs/>
        </w:rPr>
        <w:t>2 óra/</w:t>
      </w:r>
      <w:r w:rsidR="008C10D2">
        <w:rPr>
          <w:b/>
          <w:bCs/>
          <w:i/>
          <w:iCs/>
        </w:rPr>
        <w:t>2</w:t>
      </w:r>
      <w:r w:rsidR="00B67359">
        <w:rPr>
          <w:b/>
          <w:bCs/>
          <w:i/>
          <w:iCs/>
        </w:rPr>
        <w:t>2</w:t>
      </w:r>
      <w:r w:rsidRPr="00644690">
        <w:rPr>
          <w:b/>
          <w:bCs/>
          <w:i/>
          <w:iCs/>
        </w:rPr>
        <w:t xml:space="preserve"> óra</w:t>
      </w:r>
    </w:p>
    <w:p w:rsidR="00A34F19" w:rsidRPr="00B65E3C" w:rsidRDefault="00A34F19" w:rsidP="00B65E3C">
      <w:pPr>
        <w:spacing w:after="0"/>
        <w:ind w:left="851"/>
      </w:pPr>
      <w:r w:rsidRPr="00B65E3C">
        <w:t>A Kárpát-medence földrajzi adottságai</w:t>
      </w:r>
    </w:p>
    <w:p w:rsidR="00A34F19" w:rsidRPr="00B65E3C" w:rsidRDefault="00A34F19" w:rsidP="00B65E3C">
      <w:pPr>
        <w:spacing w:after="0"/>
        <w:ind w:left="851"/>
      </w:pPr>
      <w:r w:rsidRPr="00B65E3C">
        <w:t>Hazánk földrajzi helyzete</w:t>
      </w:r>
    </w:p>
    <w:p w:rsidR="00A34F19" w:rsidRPr="00B65E3C" w:rsidRDefault="00A34F19" w:rsidP="00B65E3C">
      <w:pPr>
        <w:spacing w:after="0"/>
        <w:ind w:left="851"/>
      </w:pPr>
      <w:r w:rsidRPr="00B65E3C">
        <w:t>Ásványkincsek hazánkban</w:t>
      </w:r>
    </w:p>
    <w:p w:rsidR="00A34F19" w:rsidRPr="00B65E3C" w:rsidRDefault="00A34F19" w:rsidP="00B65E3C">
      <w:pPr>
        <w:spacing w:after="0"/>
        <w:ind w:left="851"/>
      </w:pPr>
      <w:r w:rsidRPr="00B65E3C">
        <w:t xml:space="preserve">Hazánk </w:t>
      </w:r>
      <w:r w:rsidR="008C10D2">
        <w:t>természeti erőforrásai</w:t>
      </w:r>
    </w:p>
    <w:p w:rsidR="00A34F19" w:rsidRPr="00B65E3C" w:rsidRDefault="00A34F19" w:rsidP="00B65E3C">
      <w:pPr>
        <w:spacing w:after="0"/>
        <w:ind w:left="851"/>
      </w:pPr>
      <w:r w:rsidRPr="00B65E3C">
        <w:t>Hazánk egyes nagytájainak természeti környezet</w:t>
      </w:r>
      <w:r w:rsidR="00B60B46">
        <w:t>e</w:t>
      </w:r>
    </w:p>
    <w:p w:rsidR="00A34F19" w:rsidRDefault="001A3AC4" w:rsidP="001A3AC4">
      <w:pPr>
        <w:spacing w:after="0"/>
        <w:ind w:left="851"/>
      </w:pPr>
      <w:r>
        <w:t xml:space="preserve">Hazánk </w:t>
      </w:r>
      <w:r w:rsidR="008C10D2">
        <w:t>ipara, mezőgazdasága és szolgáltató ipara</w:t>
      </w:r>
    </w:p>
    <w:p w:rsidR="00B67359" w:rsidRDefault="00B67359" w:rsidP="001A3AC4">
      <w:pPr>
        <w:spacing w:after="0"/>
        <w:ind w:left="851"/>
      </w:pPr>
      <w:r w:rsidRPr="00B67359">
        <w:t>Magyarország és az Európai Unió</w:t>
      </w:r>
    </w:p>
    <w:p w:rsidR="00A34F19" w:rsidRPr="00644690"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8C10D2"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700822" w:rsidP="00700822">
      <w:pPr>
        <w:spacing w:after="0"/>
        <w:ind w:left="426"/>
        <w:rPr>
          <w:i/>
          <w:iCs/>
        </w:rPr>
      </w:pPr>
      <w:r>
        <w:rPr>
          <w:i/>
          <w:iCs/>
        </w:rPr>
        <w:t>A tantárgy oktatása lehetőséget biztosít a szociális kompetenciák fejlesztésére is, így az alkalmazott módszerek tekintetében</w:t>
      </w:r>
      <w:r w:rsidR="00A90701">
        <w:rPr>
          <w:i/>
          <w:iCs/>
        </w:rPr>
        <w:t xml:space="preserve"> javasoljuk</w:t>
      </w:r>
      <w:r>
        <w:rPr>
          <w:i/>
          <w:iCs/>
        </w:rPr>
        <w:t xml:space="preserve"> a kooperatív módszerek mellett</w:t>
      </w:r>
      <w:r w:rsidR="00A90701">
        <w:rPr>
          <w:i/>
          <w:iCs/>
        </w:rPr>
        <w:t xml:space="preserve"> a szerepjáté</w:t>
      </w:r>
      <w:r w:rsidRPr="00700822">
        <w:rPr>
          <w:i/>
          <w:iCs/>
        </w:rPr>
        <w:t>k</w:t>
      </w:r>
      <w:r w:rsidR="00A90701">
        <w:rPr>
          <w:i/>
          <w:iCs/>
        </w:rPr>
        <w:t>ok</w:t>
      </w:r>
      <w:r w:rsidRPr="00700822">
        <w:rPr>
          <w:i/>
          <w:iCs/>
        </w:rPr>
        <w:t xml:space="preserve">, </w:t>
      </w:r>
      <w:r w:rsidR="00A90701">
        <w:rPr>
          <w:i/>
          <w:iCs/>
        </w:rPr>
        <w:t>a viták és tanulói kiselőadások beépítését is.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B3E3F" w:rsidRPr="00DB3E3F" w:rsidTr="00DB3E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xml:space="preserve">Alkalmazandó eszközök és felszerelések </w:t>
            </w:r>
          </w:p>
        </w:tc>
      </w:tr>
      <w:tr w:rsidR="00DB3E3F" w:rsidRPr="00DB3E3F" w:rsidTr="00DB3E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3E3F" w:rsidRPr="00DB3E3F" w:rsidRDefault="00DB3E3F" w:rsidP="00DB3E3F">
            <w:pPr>
              <w:spacing w:after="0"/>
              <w:jc w:val="left"/>
              <w:rPr>
                <w:rFonts w:eastAsia="Times New Roman"/>
                <w:color w:val="000000"/>
                <w:sz w:val="20"/>
                <w:szCs w:val="20"/>
                <w:lang w:eastAsia="hu-HU"/>
              </w:rPr>
            </w:pP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tanulói kiselőadás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egyéb, önálló tanulói megfigyelések</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p>
        </w:tc>
      </w:tr>
      <w:tr w:rsidR="00DB3E3F" w:rsidRPr="00DB3E3F" w:rsidTr="00DB3E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center"/>
              <w:rPr>
                <w:rFonts w:eastAsia="Times New Roman"/>
                <w:color w:val="000000"/>
                <w:sz w:val="20"/>
                <w:szCs w:val="20"/>
                <w:lang w:eastAsia="hu-HU"/>
              </w:rPr>
            </w:pPr>
            <w:r w:rsidRPr="00DB3E3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B3E3F" w:rsidRPr="00DB3E3F" w:rsidRDefault="00DB3E3F" w:rsidP="00DB3E3F">
            <w:pPr>
              <w:spacing w:after="0"/>
              <w:jc w:val="left"/>
              <w:rPr>
                <w:rFonts w:eastAsia="Times New Roman"/>
                <w:color w:val="000000"/>
                <w:sz w:val="20"/>
                <w:szCs w:val="20"/>
                <w:lang w:eastAsia="hu-HU"/>
              </w:rPr>
            </w:pPr>
            <w:r w:rsidRPr="00DB3E3F">
              <w:rPr>
                <w:rFonts w:eastAsia="Times New Roman"/>
                <w:color w:val="000000"/>
                <w:sz w:val="20"/>
                <w:szCs w:val="20"/>
                <w:lang w:eastAsia="hu-HU"/>
              </w:rPr>
              <w:t> </w:t>
            </w:r>
            <w:r w:rsidR="00146609">
              <w:rPr>
                <w:rFonts w:eastAsia="Times New Roman"/>
                <w:color w:val="000000"/>
                <w:sz w:val="20"/>
                <w:szCs w:val="20"/>
                <w:lang w:eastAsia="hu-HU"/>
              </w:rPr>
              <w:t>térképek, ábrák</w:t>
            </w:r>
          </w:p>
        </w:tc>
      </w:tr>
    </w:tbl>
    <w:p w:rsidR="00DB3E3F" w:rsidRDefault="00DB3E3F" w:rsidP="00DB3E3F">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46F6" w:rsidRPr="008746F6" w:rsidTr="008746F6">
        <w:trPr>
          <w:trHeight w:val="255"/>
          <w:jc w:val="center"/>
        </w:trPr>
        <w:tc>
          <w:tcPr>
            <w:tcW w:w="104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80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tevékenységforma</w:t>
            </w:r>
          </w:p>
        </w:tc>
        <w:tc>
          <w:tcPr>
            <w:tcW w:w="2280" w:type="dxa"/>
            <w:gridSpan w:val="3"/>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510"/>
          <w:jc w:val="center"/>
        </w:trPr>
        <w:tc>
          <w:tcPr>
            <w:tcW w:w="104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280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csoport-bontás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osztály-keret</w:t>
            </w:r>
          </w:p>
        </w:tc>
        <w:tc>
          <w:tcPr>
            <w:tcW w:w="238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 feldolgozó tevékenységek</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önálló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önálló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1.7.</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Ismeretalkalmazási gyakorló tevékenységek, feladatok</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Tesztfeladat megoldása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Szöveges előadás egyéni felkészüléssel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Tapasztalatok utólagos ismertetése szóban</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Képi információk körében</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értelmezése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készítése leírásból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elemzés, hibakeresés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készítése Z-rendszerről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3.7.</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rendszerrajz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4. </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munkaformák körében</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rendszerezése mozaikfeladattal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versenyjáték</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1A3AC4" w:rsidP="00C53E01">
      <w:pPr>
        <w:pStyle w:val="Listaszerbekezds"/>
        <w:numPr>
          <w:ilvl w:val="0"/>
          <w:numId w:val="8"/>
        </w:numPr>
        <w:tabs>
          <w:tab w:val="right" w:pos="9072"/>
        </w:tabs>
        <w:spacing w:after="0"/>
        <w:rPr>
          <w:b/>
          <w:bCs/>
        </w:rPr>
      </w:pPr>
      <w:r>
        <w:rPr>
          <w:b/>
          <w:bCs/>
        </w:rPr>
        <w:t>Környezeti kémia tantárgy</w:t>
      </w:r>
      <w:r>
        <w:rPr>
          <w:b/>
          <w:bCs/>
        </w:rPr>
        <w:tab/>
      </w:r>
      <w:r w:rsidR="00D168BA">
        <w:rPr>
          <w:b/>
          <w:bCs/>
        </w:rPr>
        <w:t>1</w:t>
      </w:r>
      <w:r w:rsidR="0088759B">
        <w:rPr>
          <w:b/>
          <w:bCs/>
        </w:rPr>
        <w:t>44</w:t>
      </w:r>
      <w:r>
        <w:rPr>
          <w:b/>
          <w:bCs/>
        </w:rPr>
        <w:t xml:space="preserve"> óra/</w:t>
      </w:r>
      <w:r w:rsidR="00D168BA">
        <w:rPr>
          <w:b/>
          <w:bCs/>
        </w:rPr>
        <w:t>1</w:t>
      </w:r>
      <w:r w:rsidR="0088759B">
        <w:rPr>
          <w:b/>
          <w:bCs/>
        </w:rPr>
        <w:t>44</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BD5CC0" w:rsidRDefault="00BD5CC0" w:rsidP="00BD5CC0">
      <w:pPr>
        <w:pStyle w:val="Listaszerbekezds"/>
        <w:spacing w:after="0"/>
        <w:ind w:left="425"/>
        <w:rPr>
          <w:rFonts w:ascii="ThorndaleAMT" w:hAnsi="ThorndaleAMT"/>
        </w:rPr>
      </w:pPr>
      <w:r w:rsidRPr="002B2003">
        <w:rPr>
          <w:bCs/>
        </w:rPr>
        <w:t xml:space="preserve">A </w:t>
      </w:r>
      <w:r>
        <w:rPr>
          <w:bCs/>
        </w:rPr>
        <w:t>Környezeti kémia</w:t>
      </w:r>
      <w:r w:rsidR="00FB065C">
        <w:rPr>
          <w:bCs/>
        </w:rPr>
        <w:t>, mint alapozó</w:t>
      </w:r>
      <w:r>
        <w:rPr>
          <w:bCs/>
        </w:rPr>
        <w:t xml:space="preserve"> tantárgy oktatásának célja a tanulók számára a </w:t>
      </w:r>
      <w:r>
        <w:rPr>
          <w:rFonts w:ascii="ThorndaleAMT" w:hAnsi="ThorndaleAMT"/>
        </w:rPr>
        <w:t>természeti környezetben lejátszódó kémiai folyamatok bemutatása. A tanulók értsék, hogy a természetben a kémiai folyamatok</w:t>
      </w:r>
      <w:r w:rsidR="00146609">
        <w:rPr>
          <w:rFonts w:ascii="ThorndaleAMT" w:hAnsi="ThorndaleAMT"/>
        </w:rPr>
        <w:t xml:space="preserve"> sajátosságai eltérőek és</w:t>
      </w:r>
      <w:r>
        <w:rPr>
          <w:rFonts w:ascii="ThorndaleAMT" w:hAnsi="ThorndaleAMT"/>
        </w:rPr>
        <w:t xml:space="preserve"> bonyolultabbak</w:t>
      </w:r>
      <w:r w:rsidR="00146609">
        <w:rPr>
          <w:rFonts w:ascii="ThorndaleAMT" w:hAnsi="ThorndaleAMT"/>
        </w:rPr>
        <w:t>,</w:t>
      </w:r>
      <w:r>
        <w:rPr>
          <w:rFonts w:ascii="ThorndaleAMT" w:hAnsi="ThorndaleAMT"/>
        </w:rPr>
        <w:t xml:space="preserve"> mivel egy nyitott rendszerben több tényező befolyásolja azokat. Ismerjék a természeti </w:t>
      </w:r>
      <w:r>
        <w:rPr>
          <w:rFonts w:ascii="ThorndaleAMT" w:hAnsi="ThorndaleAMT"/>
        </w:rPr>
        <w:lastRenderedPageBreak/>
        <w:t>környezetben lejátszódó reakciók típusait és mechanizmusait. Napjainkban az emberi tevékenységek nagy mennyiségű kémiai anyagokat juttatnak a környezetbe, melyek jelentős mértékű kémiai változásokat okoznak a bioszférában. Értsék ezeknek az anyagoknak az ökos</w:t>
      </w:r>
      <w:r w:rsidR="006500F3">
        <w:rPr>
          <w:rFonts w:ascii="ThorndaleAMT" w:hAnsi="ThorndaleAMT"/>
        </w:rPr>
        <w:t xml:space="preserve">zisztémákra gyakorolt hatásait, kémiai következményeit. </w:t>
      </w:r>
      <w:r>
        <w:rPr>
          <w:rFonts w:ascii="ThorndaleAMT" w:hAnsi="ThorndaleAMT"/>
        </w:rPr>
        <w:t xml:space="preserve">A tantárgy feladata, hogy kellő segítséget nyújtson a tanulók számára a környezetvédelmi problémák megértéséhez, valamint azok lehetséges megoldásához. </w:t>
      </w:r>
    </w:p>
    <w:p w:rsidR="00A34F19" w:rsidRDefault="00A34F19" w:rsidP="00BD5CC0">
      <w:pPr>
        <w:spacing w:after="0"/>
        <w:ind w:left="425"/>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C62104" w:rsidP="00C53E01">
      <w:pPr>
        <w:spacing w:after="0"/>
        <w:ind w:left="426"/>
      </w:pPr>
      <w:r>
        <w:t>Közismereti kémia</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05719C" w:rsidP="00C53E01">
      <w:pPr>
        <w:pStyle w:val="Listaszerbekezds"/>
        <w:numPr>
          <w:ilvl w:val="2"/>
          <w:numId w:val="8"/>
        </w:numPr>
        <w:tabs>
          <w:tab w:val="left" w:pos="1701"/>
          <w:tab w:val="right" w:pos="9072"/>
        </w:tabs>
        <w:spacing w:after="0"/>
        <w:ind w:left="993" w:hanging="426"/>
        <w:rPr>
          <w:b/>
          <w:bCs/>
          <w:i/>
          <w:iCs/>
        </w:rPr>
      </w:pPr>
      <w:r>
        <w:rPr>
          <w:b/>
          <w:bCs/>
          <w:i/>
          <w:iCs/>
        </w:rPr>
        <w:t>Anyagi rendszerek</w:t>
      </w:r>
      <w:r w:rsidR="001A3AC4">
        <w:rPr>
          <w:b/>
          <w:bCs/>
          <w:i/>
          <w:iCs/>
        </w:rPr>
        <w:t xml:space="preserve"> </w:t>
      </w:r>
      <w:r w:rsidR="001A3AC4">
        <w:rPr>
          <w:b/>
          <w:bCs/>
          <w:i/>
          <w:iCs/>
        </w:rPr>
        <w:tab/>
      </w:r>
      <w:r w:rsidR="00D168BA">
        <w:rPr>
          <w:b/>
          <w:bCs/>
          <w:i/>
          <w:iCs/>
        </w:rPr>
        <w:t>10</w:t>
      </w:r>
      <w:r w:rsidR="00A34F19">
        <w:rPr>
          <w:b/>
          <w:bCs/>
          <w:i/>
          <w:iCs/>
        </w:rPr>
        <w:t xml:space="preserve"> ó</w:t>
      </w:r>
      <w:r w:rsidR="001A3AC4">
        <w:rPr>
          <w:b/>
          <w:bCs/>
          <w:i/>
          <w:iCs/>
        </w:rPr>
        <w:t>ra/</w:t>
      </w:r>
      <w:r w:rsidR="00D168BA">
        <w:rPr>
          <w:b/>
          <w:bCs/>
          <w:i/>
          <w:iCs/>
        </w:rPr>
        <w:t>10</w:t>
      </w:r>
      <w:r w:rsidR="00A34F19" w:rsidRPr="00644690">
        <w:rPr>
          <w:b/>
          <w:bCs/>
          <w:i/>
          <w:iCs/>
        </w:rPr>
        <w:t xml:space="preserve"> óra</w:t>
      </w:r>
    </w:p>
    <w:p w:rsidR="0005719C" w:rsidRDefault="0005719C" w:rsidP="0005719C">
      <w:pPr>
        <w:tabs>
          <w:tab w:val="left" w:pos="1418"/>
          <w:tab w:val="right" w:pos="9072"/>
        </w:tabs>
        <w:spacing w:after="0"/>
        <w:ind w:left="851"/>
      </w:pPr>
      <w:r>
        <w:t>Gázok és gázelegyek</w:t>
      </w:r>
    </w:p>
    <w:p w:rsidR="0005719C" w:rsidRDefault="0005719C" w:rsidP="0005719C">
      <w:pPr>
        <w:tabs>
          <w:tab w:val="left" w:pos="1418"/>
          <w:tab w:val="right" w:pos="9072"/>
        </w:tabs>
        <w:spacing w:after="0"/>
        <w:ind w:left="851"/>
      </w:pPr>
      <w:r>
        <w:t>Folyadékok (oldatok, oldódás)</w:t>
      </w:r>
    </w:p>
    <w:p w:rsidR="0005719C" w:rsidRDefault="0005719C" w:rsidP="0005719C">
      <w:pPr>
        <w:tabs>
          <w:tab w:val="left" w:pos="1418"/>
          <w:tab w:val="right" w:pos="9072"/>
        </w:tabs>
        <w:spacing w:after="0"/>
        <w:ind w:left="851"/>
      </w:pPr>
      <w:r>
        <w:t>Szilárd anyagok</w:t>
      </w:r>
    </w:p>
    <w:p w:rsidR="00D93DED" w:rsidRDefault="0005719C" w:rsidP="0005719C">
      <w:pPr>
        <w:spacing w:after="0"/>
        <w:ind w:left="851"/>
      </w:pPr>
      <w:r>
        <w:t>Heterogén rendszerek</w:t>
      </w:r>
    </w:p>
    <w:p w:rsidR="00A34F19" w:rsidRPr="00644690" w:rsidRDefault="00A34F19" w:rsidP="00C53E01">
      <w:pPr>
        <w:tabs>
          <w:tab w:val="left" w:pos="1418"/>
          <w:tab w:val="right" w:pos="9072"/>
        </w:tabs>
        <w:spacing w:after="0"/>
        <w:ind w:left="851"/>
      </w:pPr>
    </w:p>
    <w:p w:rsidR="00A34F19" w:rsidRDefault="00E823B6" w:rsidP="00C53E01">
      <w:pPr>
        <w:pStyle w:val="Listaszerbekezds"/>
        <w:numPr>
          <w:ilvl w:val="2"/>
          <w:numId w:val="8"/>
        </w:numPr>
        <w:tabs>
          <w:tab w:val="left" w:pos="1701"/>
          <w:tab w:val="right" w:pos="9072"/>
        </w:tabs>
        <w:spacing w:after="0"/>
        <w:ind w:left="993" w:hanging="426"/>
        <w:rPr>
          <w:b/>
          <w:bCs/>
          <w:i/>
          <w:iCs/>
        </w:rPr>
      </w:pPr>
      <w:r>
        <w:rPr>
          <w:b/>
          <w:bCs/>
          <w:i/>
          <w:iCs/>
        </w:rPr>
        <w:t>Kémiai kötések és kémiai reakciók</w:t>
      </w:r>
      <w:r w:rsidR="00D93DED">
        <w:rPr>
          <w:b/>
          <w:bCs/>
          <w:i/>
          <w:iCs/>
        </w:rPr>
        <w:tab/>
      </w:r>
      <w:r w:rsidR="00D168BA">
        <w:rPr>
          <w:b/>
          <w:bCs/>
          <w:i/>
          <w:iCs/>
        </w:rPr>
        <w:t>3</w:t>
      </w:r>
      <w:r w:rsidR="0088759B">
        <w:rPr>
          <w:b/>
          <w:bCs/>
          <w:i/>
          <w:iCs/>
        </w:rPr>
        <w:t>6</w:t>
      </w:r>
      <w:r w:rsidR="00A34F19">
        <w:rPr>
          <w:b/>
          <w:bCs/>
          <w:i/>
          <w:iCs/>
        </w:rPr>
        <w:t xml:space="preserve"> ó</w:t>
      </w:r>
      <w:r w:rsidR="00D93DED">
        <w:rPr>
          <w:b/>
          <w:bCs/>
          <w:i/>
          <w:iCs/>
        </w:rPr>
        <w:t>ra/</w:t>
      </w:r>
      <w:r w:rsidR="00D168BA">
        <w:rPr>
          <w:b/>
          <w:bCs/>
          <w:i/>
          <w:iCs/>
        </w:rPr>
        <w:t>3</w:t>
      </w:r>
      <w:r w:rsidR="0088759B">
        <w:rPr>
          <w:b/>
          <w:bCs/>
          <w:i/>
          <w:iCs/>
        </w:rPr>
        <w:t>6</w:t>
      </w:r>
      <w:r w:rsidR="00A34F19" w:rsidRPr="00644690">
        <w:rPr>
          <w:b/>
          <w:bCs/>
          <w:i/>
          <w:iCs/>
        </w:rPr>
        <w:t xml:space="preserve"> óra</w:t>
      </w:r>
    </w:p>
    <w:p w:rsidR="00E823B6" w:rsidRPr="00DB5DCA" w:rsidRDefault="00E823B6" w:rsidP="00E823B6">
      <w:pPr>
        <w:tabs>
          <w:tab w:val="left" w:pos="1418"/>
          <w:tab w:val="right" w:pos="9072"/>
        </w:tabs>
        <w:spacing w:after="0"/>
        <w:ind w:left="851"/>
      </w:pPr>
      <w:r>
        <w:t>Elsőrendű kötések</w:t>
      </w:r>
    </w:p>
    <w:p w:rsidR="00E823B6" w:rsidRPr="00DB5DCA" w:rsidRDefault="005A1BD2" w:rsidP="00E823B6">
      <w:pPr>
        <w:tabs>
          <w:tab w:val="left" w:pos="1418"/>
          <w:tab w:val="right" w:pos="9072"/>
        </w:tabs>
        <w:spacing w:after="0"/>
        <w:ind w:left="851"/>
      </w:pPr>
      <w:r w:rsidRPr="00DB5DCA">
        <w:t xml:space="preserve">Kötések és a </w:t>
      </w:r>
      <w:r w:rsidR="00E823B6" w:rsidRPr="00DB5DCA">
        <w:t>molekulák polaritása</w:t>
      </w:r>
    </w:p>
    <w:p w:rsidR="00E823B6" w:rsidRPr="00DB5DCA" w:rsidRDefault="00E823B6" w:rsidP="00E823B6">
      <w:pPr>
        <w:tabs>
          <w:tab w:val="left" w:pos="1418"/>
          <w:tab w:val="right" w:pos="9072"/>
        </w:tabs>
        <w:spacing w:after="0"/>
        <w:ind w:left="851"/>
      </w:pPr>
      <w:r w:rsidRPr="00DB5DCA">
        <w:t>Másodrendű kötések</w:t>
      </w:r>
    </w:p>
    <w:p w:rsidR="00E823B6" w:rsidRPr="00DB5DCA" w:rsidRDefault="00D168BA" w:rsidP="00E823B6">
      <w:pPr>
        <w:tabs>
          <w:tab w:val="left" w:pos="1418"/>
          <w:tab w:val="right" w:pos="9072"/>
        </w:tabs>
        <w:spacing w:after="0"/>
        <w:ind w:left="851"/>
      </w:pPr>
      <w:r w:rsidRPr="00DB5DCA">
        <w:t>Ionok képződ</w:t>
      </w:r>
      <w:r w:rsidR="00E823B6" w:rsidRPr="00DB5DCA">
        <w:t>ése, összett ionok</w:t>
      </w:r>
    </w:p>
    <w:p w:rsidR="00E823B6" w:rsidRPr="00DB5DCA" w:rsidRDefault="00E823B6" w:rsidP="00E823B6">
      <w:pPr>
        <w:tabs>
          <w:tab w:val="left" w:pos="1418"/>
          <w:tab w:val="right" w:pos="9072"/>
        </w:tabs>
        <w:spacing w:after="0"/>
        <w:ind w:left="851"/>
      </w:pPr>
      <w:r w:rsidRPr="00DB5DCA">
        <w:t>Kémiai reakciók és feltételeik</w:t>
      </w:r>
    </w:p>
    <w:p w:rsidR="00E823B6" w:rsidRPr="00DB5DCA" w:rsidRDefault="00E823B6" w:rsidP="00E823B6">
      <w:pPr>
        <w:tabs>
          <w:tab w:val="left" w:pos="1418"/>
          <w:tab w:val="right" w:pos="9072"/>
        </w:tabs>
        <w:spacing w:after="0"/>
        <w:ind w:left="851"/>
      </w:pPr>
      <w:r w:rsidRPr="00DB5DCA">
        <w:t>Reakciósebesség és a kémiai egyensúly</w:t>
      </w:r>
    </w:p>
    <w:p w:rsidR="00E823B6" w:rsidRDefault="00E823B6" w:rsidP="00E823B6">
      <w:pPr>
        <w:tabs>
          <w:tab w:val="left" w:pos="1418"/>
          <w:tab w:val="right" w:pos="9072"/>
        </w:tabs>
        <w:spacing w:after="0"/>
        <w:ind w:left="851"/>
        <w:rPr>
          <w:lang w:val="en-US"/>
        </w:rPr>
      </w:pPr>
      <w:r>
        <w:rPr>
          <w:lang w:val="en-US"/>
        </w:rPr>
        <w:t>Sav-bázis reakciók</w:t>
      </w:r>
    </w:p>
    <w:p w:rsidR="00E823B6" w:rsidRDefault="00E823B6" w:rsidP="00E823B6">
      <w:pPr>
        <w:tabs>
          <w:tab w:val="left" w:pos="1418"/>
          <w:tab w:val="right" w:pos="9072"/>
        </w:tabs>
        <w:spacing w:after="0"/>
        <w:ind w:left="851"/>
        <w:rPr>
          <w:lang w:val="en-US"/>
        </w:rPr>
      </w:pPr>
      <w:r>
        <w:rPr>
          <w:lang w:val="en-US"/>
        </w:rPr>
        <w:t>Közömbösítés</w:t>
      </w:r>
    </w:p>
    <w:p w:rsidR="004F0727" w:rsidRDefault="00E823B6" w:rsidP="00E823B6">
      <w:pPr>
        <w:tabs>
          <w:tab w:val="left" w:pos="1418"/>
          <w:tab w:val="right" w:pos="9072"/>
        </w:tabs>
        <w:spacing w:after="0"/>
        <w:ind w:left="851"/>
        <w:rPr>
          <w:lang w:val="en-US"/>
        </w:rPr>
      </w:pPr>
      <w:r>
        <w:rPr>
          <w:lang w:val="en-US"/>
        </w:rPr>
        <w:t>Redoxireakciók</w:t>
      </w:r>
    </w:p>
    <w:p w:rsidR="00A34F19" w:rsidRPr="002A1C54" w:rsidRDefault="00D93DED" w:rsidP="00D93DED">
      <w:pPr>
        <w:tabs>
          <w:tab w:val="left" w:pos="1418"/>
          <w:tab w:val="right" w:pos="9072"/>
        </w:tabs>
        <w:spacing w:after="0"/>
        <w:ind w:left="851"/>
      </w:pPr>
      <w:r>
        <w:rPr>
          <w:lang w:val="en-US"/>
        </w:rPr>
        <w:tab/>
      </w:r>
      <w:r>
        <w:rPr>
          <w:lang w:val="en-US"/>
        </w:rPr>
        <w:tab/>
      </w:r>
    </w:p>
    <w:p w:rsidR="00D168BA" w:rsidRDefault="00E823B6" w:rsidP="00C53E01">
      <w:pPr>
        <w:pStyle w:val="Listaszerbekezds"/>
        <w:numPr>
          <w:ilvl w:val="2"/>
          <w:numId w:val="8"/>
        </w:numPr>
        <w:tabs>
          <w:tab w:val="left" w:pos="1701"/>
          <w:tab w:val="right" w:pos="9072"/>
        </w:tabs>
        <w:spacing w:after="0"/>
        <w:ind w:left="993" w:hanging="426"/>
        <w:rPr>
          <w:b/>
          <w:bCs/>
          <w:i/>
          <w:iCs/>
        </w:rPr>
      </w:pPr>
      <w:r>
        <w:rPr>
          <w:b/>
          <w:bCs/>
          <w:i/>
          <w:iCs/>
        </w:rPr>
        <w:t xml:space="preserve">Környezetvédelmi szempontból fontos szervetlen </w:t>
      </w:r>
      <w:r w:rsidR="00D168BA">
        <w:rPr>
          <w:b/>
          <w:bCs/>
          <w:i/>
          <w:iCs/>
        </w:rPr>
        <w:t xml:space="preserve">anyagok </w:t>
      </w:r>
      <w:r>
        <w:rPr>
          <w:b/>
          <w:bCs/>
          <w:i/>
          <w:iCs/>
        </w:rPr>
        <w:t>tulajdonságai</w:t>
      </w:r>
    </w:p>
    <w:p w:rsidR="00A34F19" w:rsidRDefault="00E823B6" w:rsidP="00D168BA">
      <w:pPr>
        <w:pStyle w:val="Listaszerbekezds"/>
        <w:tabs>
          <w:tab w:val="left" w:pos="1701"/>
          <w:tab w:val="right" w:pos="9072"/>
        </w:tabs>
        <w:spacing w:after="0"/>
        <w:ind w:left="993"/>
        <w:jc w:val="right"/>
        <w:rPr>
          <w:b/>
          <w:bCs/>
          <w:i/>
          <w:iCs/>
        </w:rPr>
      </w:pPr>
      <w:r>
        <w:rPr>
          <w:b/>
          <w:bCs/>
          <w:i/>
          <w:iCs/>
        </w:rPr>
        <w:tab/>
      </w:r>
      <w:r w:rsidR="0088759B">
        <w:rPr>
          <w:b/>
          <w:bCs/>
          <w:i/>
          <w:iCs/>
        </w:rPr>
        <w:t>44</w:t>
      </w:r>
      <w:r w:rsidR="00A34F19">
        <w:rPr>
          <w:b/>
          <w:bCs/>
          <w:i/>
          <w:iCs/>
        </w:rPr>
        <w:t xml:space="preserve"> ó</w:t>
      </w:r>
      <w:r w:rsidR="009121A8">
        <w:rPr>
          <w:b/>
          <w:bCs/>
          <w:i/>
          <w:iCs/>
        </w:rPr>
        <w:t>ra/</w:t>
      </w:r>
      <w:r w:rsidR="0088759B">
        <w:rPr>
          <w:b/>
          <w:bCs/>
          <w:i/>
          <w:iCs/>
        </w:rPr>
        <w:t>44</w:t>
      </w:r>
      <w:r w:rsidR="00A34F19" w:rsidRPr="00644690">
        <w:rPr>
          <w:b/>
          <w:bCs/>
          <w:i/>
          <w:iCs/>
        </w:rPr>
        <w:t xml:space="preserve"> óra</w:t>
      </w:r>
    </w:p>
    <w:p w:rsidR="00E823B6" w:rsidRDefault="00E823B6" w:rsidP="00E823B6">
      <w:pPr>
        <w:tabs>
          <w:tab w:val="left" w:pos="1418"/>
          <w:tab w:val="right" w:pos="9072"/>
        </w:tabs>
        <w:spacing w:after="0"/>
        <w:ind w:left="851"/>
      </w:pPr>
      <w:r>
        <w:t>Savak és lúgok</w:t>
      </w:r>
    </w:p>
    <w:p w:rsidR="00E823B6" w:rsidRDefault="00D168BA" w:rsidP="00E823B6">
      <w:pPr>
        <w:tabs>
          <w:tab w:val="left" w:pos="1418"/>
          <w:tab w:val="right" w:pos="9072"/>
        </w:tabs>
        <w:spacing w:after="0"/>
        <w:ind w:left="851"/>
      </w:pPr>
      <w:r>
        <w:t>S</w:t>
      </w:r>
      <w:r w:rsidR="00E823B6">
        <w:t>ók</w:t>
      </w:r>
    </w:p>
    <w:p w:rsidR="00E823B6" w:rsidRDefault="00E823B6" w:rsidP="00E823B6">
      <w:pPr>
        <w:tabs>
          <w:tab w:val="left" w:pos="1418"/>
          <w:tab w:val="right" w:pos="9072"/>
        </w:tabs>
        <w:spacing w:after="0"/>
        <w:ind w:left="851"/>
      </w:pPr>
      <w:r>
        <w:t>Nitrogéntartalmú vegyületek</w:t>
      </w:r>
    </w:p>
    <w:p w:rsidR="00D168BA" w:rsidRDefault="00E823B6" w:rsidP="00E823B6">
      <w:pPr>
        <w:tabs>
          <w:tab w:val="left" w:pos="1418"/>
          <w:tab w:val="right" w:pos="9072"/>
        </w:tabs>
        <w:spacing w:after="0"/>
        <w:ind w:left="851"/>
      </w:pPr>
      <w:r>
        <w:t>Foszforvegyületek</w:t>
      </w:r>
    </w:p>
    <w:p w:rsidR="008870CB" w:rsidRDefault="008870CB" w:rsidP="00E823B6">
      <w:pPr>
        <w:tabs>
          <w:tab w:val="left" w:pos="1418"/>
          <w:tab w:val="right" w:pos="9072"/>
        </w:tabs>
        <w:spacing w:after="0"/>
        <w:ind w:left="851"/>
      </w:pPr>
      <w:r>
        <w:t>Szervetlen légszennyező anyagok</w:t>
      </w:r>
    </w:p>
    <w:p w:rsidR="00D168BA" w:rsidRDefault="00D168BA" w:rsidP="00D168BA">
      <w:pPr>
        <w:tabs>
          <w:tab w:val="left" w:pos="1418"/>
          <w:tab w:val="right" w:pos="9072"/>
        </w:tabs>
        <w:spacing w:after="0"/>
        <w:ind w:left="851"/>
      </w:pPr>
      <w:r>
        <w:t xml:space="preserve">A víz fizikai és kémiai tulajdonságai </w:t>
      </w:r>
    </w:p>
    <w:p w:rsidR="00D168BA" w:rsidRDefault="00D168BA" w:rsidP="00D168BA">
      <w:pPr>
        <w:tabs>
          <w:tab w:val="left" w:pos="1418"/>
          <w:tab w:val="right" w:pos="9072"/>
        </w:tabs>
        <w:spacing w:after="0"/>
        <w:ind w:left="851"/>
      </w:pPr>
      <w:r>
        <w:t xml:space="preserve">A víz </w:t>
      </w:r>
      <w:r w:rsidR="008870CB">
        <w:t>amfoter tulajdonsága</w:t>
      </w:r>
    </w:p>
    <w:p w:rsidR="00D168BA" w:rsidRDefault="00D168BA" w:rsidP="00D168BA">
      <w:pPr>
        <w:tabs>
          <w:tab w:val="left" w:pos="1418"/>
          <w:tab w:val="right" w:pos="9072"/>
        </w:tabs>
        <w:spacing w:after="0"/>
        <w:ind w:left="851"/>
      </w:pPr>
      <w:r>
        <w:t>A víz és a vizes oldatok kémiája, disszociáció, autoprotolízis, vízionszorzat, pH és a pOH fogalma</w:t>
      </w:r>
    </w:p>
    <w:p w:rsidR="008870CB" w:rsidRPr="00DB5DCA" w:rsidRDefault="008870CB" w:rsidP="008870CB">
      <w:pPr>
        <w:spacing w:after="0"/>
        <w:ind w:left="851"/>
      </w:pPr>
      <w:r w:rsidRPr="00DB5DCA">
        <w:t xml:space="preserve">Kölcsönhatások az atmoszférában </w:t>
      </w:r>
    </w:p>
    <w:p w:rsidR="008870CB" w:rsidRPr="00DB5DCA" w:rsidRDefault="008870CB" w:rsidP="008870CB">
      <w:pPr>
        <w:spacing w:after="0"/>
        <w:ind w:left="851"/>
      </w:pPr>
      <w:r w:rsidRPr="00DB5DCA">
        <w:t>Fotofizikai és fotokémiai folyamatok</w:t>
      </w:r>
    </w:p>
    <w:p w:rsidR="008870CB" w:rsidRPr="00DB5DCA" w:rsidRDefault="008870CB" w:rsidP="008870CB">
      <w:pPr>
        <w:spacing w:after="0"/>
        <w:ind w:left="851"/>
      </w:pPr>
      <w:r w:rsidRPr="00DB5DCA">
        <w:t>A troposzférában lejátszódó fotodisszociációs folyamatok</w:t>
      </w:r>
    </w:p>
    <w:p w:rsidR="008870CB" w:rsidRPr="00DB5DCA" w:rsidRDefault="008870CB" w:rsidP="008870CB">
      <w:pPr>
        <w:spacing w:after="0"/>
        <w:ind w:left="851"/>
      </w:pPr>
      <w:r w:rsidRPr="00DB5DCA">
        <w:t>Kémiai folyamatok az atmoszférában</w:t>
      </w:r>
    </w:p>
    <w:p w:rsidR="008870CB" w:rsidRPr="00DB5DCA" w:rsidRDefault="008870CB" w:rsidP="008870CB">
      <w:pPr>
        <w:spacing w:after="0"/>
        <w:ind w:left="851"/>
      </w:pPr>
      <w:r w:rsidRPr="00DB5DCA">
        <w:t>Az oxigén és az oxigénvegyületek reakciói</w:t>
      </w:r>
    </w:p>
    <w:p w:rsidR="008870CB" w:rsidRPr="00DB5DCA" w:rsidRDefault="008870CB" w:rsidP="008870CB">
      <w:pPr>
        <w:spacing w:after="0"/>
        <w:ind w:left="851"/>
      </w:pPr>
      <w:r w:rsidRPr="00DB5DCA">
        <w:t>Ózon képződése és bomlása a sztratoszférában</w:t>
      </w:r>
    </w:p>
    <w:p w:rsidR="008870CB" w:rsidRPr="00E823B6" w:rsidRDefault="008870CB" w:rsidP="008870CB">
      <w:pPr>
        <w:spacing w:after="0"/>
        <w:ind w:left="851"/>
        <w:rPr>
          <w:lang w:val="en-US"/>
        </w:rPr>
      </w:pPr>
      <w:r w:rsidRPr="00E823B6">
        <w:rPr>
          <w:lang w:val="en-US"/>
        </w:rPr>
        <w:t>A nitrogén és a szénvegyületek reakciói</w:t>
      </w:r>
    </w:p>
    <w:p w:rsidR="008870CB" w:rsidRPr="00E823B6" w:rsidRDefault="008870CB" w:rsidP="008870CB">
      <w:pPr>
        <w:spacing w:after="0"/>
        <w:ind w:left="851"/>
        <w:rPr>
          <w:lang w:val="en-US"/>
        </w:rPr>
      </w:pPr>
      <w:r w:rsidRPr="00E823B6">
        <w:rPr>
          <w:lang w:val="en-US"/>
        </w:rPr>
        <w:t>Porok, aeroszolok</w:t>
      </w:r>
    </w:p>
    <w:p w:rsidR="00D168BA" w:rsidRDefault="008870CB" w:rsidP="008870CB">
      <w:pPr>
        <w:tabs>
          <w:tab w:val="left" w:pos="851"/>
          <w:tab w:val="right" w:pos="9072"/>
        </w:tabs>
        <w:spacing w:after="0"/>
      </w:pPr>
      <w:r>
        <w:tab/>
        <w:t>Egyszerű kémiai számítások</w:t>
      </w:r>
    </w:p>
    <w:p w:rsidR="00E823B6" w:rsidRDefault="00E823B6" w:rsidP="00E823B6">
      <w:pPr>
        <w:tabs>
          <w:tab w:val="left" w:pos="1418"/>
          <w:tab w:val="right" w:pos="9072"/>
        </w:tabs>
        <w:spacing w:after="0"/>
        <w:ind w:left="851"/>
        <w:rPr>
          <w:lang w:val="en-US"/>
        </w:rPr>
      </w:pPr>
    </w:p>
    <w:p w:rsidR="00D93DED" w:rsidRPr="002A1C54" w:rsidRDefault="00D93DED" w:rsidP="00C53E01">
      <w:pPr>
        <w:tabs>
          <w:tab w:val="left" w:pos="1418"/>
          <w:tab w:val="right" w:pos="9072"/>
        </w:tabs>
        <w:spacing w:after="0"/>
        <w:ind w:left="851"/>
      </w:pPr>
    </w:p>
    <w:p w:rsidR="00D168BA" w:rsidRDefault="00D168BA" w:rsidP="00C53E01">
      <w:pPr>
        <w:pStyle w:val="Listaszerbekezds"/>
        <w:numPr>
          <w:ilvl w:val="2"/>
          <w:numId w:val="8"/>
        </w:numPr>
        <w:tabs>
          <w:tab w:val="left" w:pos="1701"/>
          <w:tab w:val="right" w:pos="9072"/>
        </w:tabs>
        <w:spacing w:after="0"/>
        <w:ind w:left="993" w:hanging="426"/>
        <w:rPr>
          <w:b/>
          <w:bCs/>
          <w:i/>
          <w:iCs/>
        </w:rPr>
      </w:pPr>
      <w:r>
        <w:rPr>
          <w:b/>
          <w:bCs/>
          <w:i/>
          <w:iCs/>
        </w:rPr>
        <w:lastRenderedPageBreak/>
        <w:t>Környezetvédelmi szempontból fontos szerves anyagok és tulajdonságaik</w:t>
      </w:r>
      <w:r w:rsidR="009121A8">
        <w:rPr>
          <w:b/>
          <w:bCs/>
          <w:i/>
          <w:iCs/>
        </w:rPr>
        <w:tab/>
      </w:r>
    </w:p>
    <w:p w:rsidR="00A34F19" w:rsidRDefault="0088759B" w:rsidP="008870CB">
      <w:pPr>
        <w:pStyle w:val="Listaszerbekezds"/>
        <w:tabs>
          <w:tab w:val="left" w:pos="1701"/>
          <w:tab w:val="right" w:pos="9072"/>
        </w:tabs>
        <w:spacing w:after="0"/>
        <w:ind w:left="993"/>
        <w:jc w:val="right"/>
        <w:rPr>
          <w:b/>
          <w:bCs/>
          <w:i/>
          <w:iCs/>
        </w:rPr>
      </w:pPr>
      <w:r>
        <w:rPr>
          <w:b/>
          <w:bCs/>
          <w:i/>
          <w:iCs/>
        </w:rPr>
        <w:t>54</w:t>
      </w:r>
      <w:r w:rsidR="00A34F19">
        <w:rPr>
          <w:b/>
          <w:bCs/>
          <w:i/>
          <w:iCs/>
        </w:rPr>
        <w:t xml:space="preserve"> ó</w:t>
      </w:r>
      <w:r w:rsidR="008870CB">
        <w:rPr>
          <w:b/>
          <w:bCs/>
          <w:i/>
          <w:iCs/>
        </w:rPr>
        <w:t>ra/</w:t>
      </w:r>
      <w:r>
        <w:rPr>
          <w:b/>
          <w:bCs/>
          <w:i/>
          <w:iCs/>
        </w:rPr>
        <w:t>54</w:t>
      </w:r>
      <w:r w:rsidR="00A34F19" w:rsidRPr="00644690">
        <w:rPr>
          <w:b/>
          <w:bCs/>
          <w:i/>
          <w:iCs/>
        </w:rPr>
        <w:t xml:space="preserve"> óra</w:t>
      </w:r>
    </w:p>
    <w:p w:rsidR="003D3E4E" w:rsidRPr="00DB5DCA" w:rsidRDefault="003D3E4E" w:rsidP="00D168BA">
      <w:pPr>
        <w:tabs>
          <w:tab w:val="left" w:pos="1418"/>
          <w:tab w:val="right" w:pos="9072"/>
        </w:tabs>
        <w:spacing w:after="0"/>
        <w:ind w:left="851"/>
      </w:pPr>
      <w:r w:rsidRPr="00DB5DCA">
        <w:t>Nyílt szénláncú, telített és telítetlen szénvegyületek</w:t>
      </w:r>
    </w:p>
    <w:p w:rsidR="003D3E4E" w:rsidRDefault="003D3E4E" w:rsidP="00D168BA">
      <w:pPr>
        <w:tabs>
          <w:tab w:val="left" w:pos="1418"/>
          <w:tab w:val="right" w:pos="9072"/>
        </w:tabs>
        <w:spacing w:after="0"/>
        <w:ind w:left="851"/>
      </w:pPr>
      <w:r w:rsidRPr="00DB5DCA">
        <w:t>Zárt szénláncú, telített és telítlen szénvegyületek</w:t>
      </w:r>
    </w:p>
    <w:p w:rsidR="0095457E" w:rsidRPr="00DB5DCA" w:rsidRDefault="0095457E" w:rsidP="00D168BA">
      <w:pPr>
        <w:tabs>
          <w:tab w:val="left" w:pos="1418"/>
          <w:tab w:val="right" w:pos="9072"/>
        </w:tabs>
        <w:spacing w:after="0"/>
        <w:ind w:left="851"/>
      </w:pPr>
      <w:r>
        <w:t>Aromás szénhidrogének</w:t>
      </w:r>
    </w:p>
    <w:p w:rsidR="00D168BA" w:rsidRPr="00DB5DCA" w:rsidRDefault="003D3E4E" w:rsidP="0095457E">
      <w:pPr>
        <w:tabs>
          <w:tab w:val="left" w:pos="851"/>
          <w:tab w:val="right" w:pos="9072"/>
        </w:tabs>
        <w:spacing w:after="0"/>
        <w:ind w:firstLine="851"/>
      </w:pPr>
      <w:r w:rsidRPr="00DB5DCA">
        <w:t>Zsírok, o</w:t>
      </w:r>
      <w:r w:rsidR="00D168BA" w:rsidRPr="00DB5DCA">
        <w:t>lajok</w:t>
      </w:r>
      <w:r w:rsidRPr="00DB5DCA">
        <w:t>, szénhidrátok</w:t>
      </w:r>
    </w:p>
    <w:p w:rsidR="003D3E4E" w:rsidRPr="00DB5DCA" w:rsidRDefault="003D3E4E" w:rsidP="00D168BA">
      <w:pPr>
        <w:tabs>
          <w:tab w:val="left" w:pos="1418"/>
          <w:tab w:val="right" w:pos="9072"/>
        </w:tabs>
        <w:spacing w:after="0"/>
        <w:ind w:left="851"/>
      </w:pPr>
      <w:r w:rsidRPr="00DB5DCA">
        <w:t>Aminósavak, fehérjék</w:t>
      </w:r>
    </w:p>
    <w:p w:rsidR="00D168BA" w:rsidRPr="00DB5DCA" w:rsidRDefault="003D3E4E" w:rsidP="00D168BA">
      <w:pPr>
        <w:tabs>
          <w:tab w:val="left" w:pos="1418"/>
          <w:tab w:val="right" w:pos="9072"/>
        </w:tabs>
        <w:spacing w:after="0"/>
        <w:ind w:left="851"/>
      </w:pPr>
      <w:r w:rsidRPr="00DB5DCA">
        <w:t>Szerves szennyezők:</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lang w:val="en"/>
        </w:rPr>
        <w:t>Aromás policiklusos szénhidrogének (PAH)</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lang w:val="en"/>
        </w:rPr>
        <w:t>VOC</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lang w:val="en"/>
        </w:rPr>
        <w:t>Fenolok</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iCs/>
        </w:rPr>
        <w:t>Klórozott szénhidrogének</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lang w:val="en"/>
        </w:rPr>
        <w:t>Poliklórozott bifenilek (PCB)</w:t>
      </w:r>
    </w:p>
    <w:p w:rsidR="00D168BA" w:rsidRPr="003D3E4E" w:rsidRDefault="00D168BA" w:rsidP="003D3E4E">
      <w:pPr>
        <w:pStyle w:val="Listaszerbekezds"/>
        <w:numPr>
          <w:ilvl w:val="0"/>
          <w:numId w:val="12"/>
        </w:numPr>
        <w:tabs>
          <w:tab w:val="left" w:pos="1418"/>
          <w:tab w:val="right" w:pos="9072"/>
        </w:tabs>
        <w:spacing w:after="0"/>
        <w:rPr>
          <w:lang w:val="en"/>
        </w:rPr>
      </w:pPr>
      <w:r w:rsidRPr="003D3E4E">
        <w:rPr>
          <w:lang w:val="en"/>
        </w:rPr>
        <w:t>Dioxinok,</w:t>
      </w:r>
      <w:r w:rsidRPr="00497DF5">
        <w:t xml:space="preserve"> PCDD/PCDF vegyületek</w:t>
      </w:r>
    </w:p>
    <w:p w:rsidR="00D168BA" w:rsidRPr="003D3E4E" w:rsidRDefault="00D168BA" w:rsidP="003D3E4E">
      <w:pPr>
        <w:pStyle w:val="Listaszerbekezds"/>
        <w:numPr>
          <w:ilvl w:val="0"/>
          <w:numId w:val="12"/>
        </w:numPr>
        <w:tabs>
          <w:tab w:val="left" w:pos="1418"/>
          <w:tab w:val="right" w:pos="9072"/>
        </w:tabs>
        <w:spacing w:after="0"/>
        <w:rPr>
          <w:bCs/>
          <w:iCs/>
          <w:lang w:val="en"/>
        </w:rPr>
      </w:pPr>
      <w:r w:rsidRPr="003D3E4E">
        <w:rPr>
          <w:bCs/>
          <w:iCs/>
          <w:lang w:val="en"/>
        </w:rPr>
        <w:t>Szerves vegyületek vízoldhatósága</w:t>
      </w:r>
    </w:p>
    <w:p w:rsidR="003D3E4E" w:rsidRPr="003D3E4E" w:rsidRDefault="003D3E4E" w:rsidP="003D3E4E">
      <w:pPr>
        <w:pStyle w:val="Listaszerbekezds"/>
        <w:numPr>
          <w:ilvl w:val="0"/>
          <w:numId w:val="12"/>
        </w:numPr>
        <w:spacing w:after="0"/>
        <w:ind w:left="1418" w:hanging="207"/>
        <w:rPr>
          <w:lang w:val="en-US"/>
        </w:rPr>
      </w:pPr>
      <w:r w:rsidRPr="003D3E4E">
        <w:rPr>
          <w:lang w:val="en-US"/>
        </w:rPr>
        <w:t>PAH-ok, freonok, halonok</w:t>
      </w:r>
    </w:p>
    <w:p w:rsidR="00E823B6" w:rsidRPr="002A1C54" w:rsidRDefault="00E823B6" w:rsidP="00E823B6">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3209EB" w:rsidP="00C53E01">
      <w:pPr>
        <w:spacing w:after="0"/>
        <w:ind w:left="426"/>
      </w:pPr>
      <w:r>
        <w:t>Kémia szaktanterem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46F6" w:rsidRPr="008746F6" w:rsidTr="008746F6">
        <w:trPr>
          <w:trHeight w:val="600"/>
          <w:jc w:val="center"/>
        </w:trPr>
        <w:tc>
          <w:tcPr>
            <w:tcW w:w="96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22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255"/>
          <w:jc w:val="center"/>
        </w:trPr>
        <w:tc>
          <w:tcPr>
            <w:tcW w:w="96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222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w:t>
            </w:r>
          </w:p>
        </w:tc>
        <w:tc>
          <w:tcPr>
            <w:tcW w:w="238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kiselőadás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kooperatív módszer</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egyéb, önálló tanulói megfigyelések</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megbeszélés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előadás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6.</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magyarázat</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7.</w:t>
            </w:r>
          </w:p>
        </w:tc>
        <w:tc>
          <w:tcPr>
            <w:tcW w:w="222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szemléltetés</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r w:rsidR="00E01B97" w:rsidRPr="00E01B97">
              <w:rPr>
                <w:bCs/>
              </w:rPr>
              <w:t>kémiai modellek alkalmazása; térbeli szemléltetés</w:t>
            </w:r>
          </w:p>
        </w:tc>
      </w:tr>
    </w:tbl>
    <w:p w:rsidR="008746F6" w:rsidRDefault="008746F6" w:rsidP="008746F6">
      <w:pPr>
        <w:pStyle w:val="Listaszerbekezds"/>
        <w:spacing w:after="0"/>
        <w:ind w:left="792"/>
        <w:rPr>
          <w:b/>
          <w:bCs/>
        </w:rPr>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46F6" w:rsidRPr="008746F6" w:rsidTr="00874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 feldolgozó tevékenységek</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Ismeretalkalmazási gyakorló tevékenységek, feladatok</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Képi információk körében</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munkaformák körében</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sidRPr="0020259C">
        <w:rPr>
          <w:b/>
          <w:bCs/>
        </w:rPr>
        <w:t>Környezetvédelmi alapismeretek</w:t>
      </w:r>
      <w:r w:rsidR="00C248EC">
        <w:rPr>
          <w:b/>
          <w:bCs/>
        </w:rPr>
        <w:t xml:space="preserve"> tantárgy</w:t>
      </w:r>
      <w:r w:rsidR="00C248EC">
        <w:rPr>
          <w:b/>
          <w:bCs/>
        </w:rPr>
        <w:tab/>
      </w:r>
      <w:r w:rsidR="0088759B">
        <w:rPr>
          <w:b/>
          <w:bCs/>
        </w:rPr>
        <w:t>206</w:t>
      </w:r>
      <w:r>
        <w:rPr>
          <w:b/>
          <w:bCs/>
        </w:rPr>
        <w:t xml:space="preserve"> ó</w:t>
      </w:r>
      <w:r w:rsidR="003209EB">
        <w:rPr>
          <w:b/>
          <w:bCs/>
        </w:rPr>
        <w:t>ra/</w:t>
      </w:r>
      <w:r w:rsidR="0088759B">
        <w:rPr>
          <w:b/>
          <w:bCs/>
        </w:rPr>
        <w:t>2</w:t>
      </w:r>
      <w:r w:rsidR="00834E27">
        <w:rPr>
          <w:b/>
          <w:bCs/>
        </w:rPr>
        <w:t>1</w:t>
      </w:r>
      <w:r w:rsidR="0088759B">
        <w:rPr>
          <w:b/>
          <w:bCs/>
        </w:rPr>
        <w:t>6</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A34F19" w:rsidP="00C53E01">
      <w:pPr>
        <w:spacing w:after="0"/>
        <w:ind w:left="426"/>
      </w:pPr>
      <w:r w:rsidRPr="0020259C">
        <w:t xml:space="preserve">A Környezetvédelmi alapismeretek tantárgy tanításának célja a tanulók </w:t>
      </w:r>
      <w:r w:rsidR="003A45FB">
        <w:t>környezetvédelmi és természetvédelmi jelenségekhez kapcsolódó foga</w:t>
      </w:r>
      <w:r w:rsidR="00B60B46">
        <w:t>lmi ismeretek megalapozása és a</w:t>
      </w:r>
      <w:r w:rsidR="003209EB">
        <w:t xml:space="preserve"> jelenségek</w:t>
      </w:r>
      <w:r w:rsidR="003A45FB">
        <w:t xml:space="preserve">, összefüggések ismeretének elmélyítése. </w:t>
      </w:r>
      <w:r w:rsidRPr="0020259C">
        <w:t>Adjon tájékozottságot Magyarország ökológiai, természeti és környezeti adottságairól. Formálja a tanulók gondolkodásmódját, természet- és környezettudatos magatartását. Világítson rá napjaink globális problémáira és azok mérséklésének lehetséges útjára. Nyújtson átfogó ismereteket a környezeti elemek állapotáról, azok sérülékenységéről. Segítse a tanulókat leendő szakterületük kiválasztásában. A tantá</w:t>
      </w:r>
      <w:r w:rsidR="003209EB">
        <w:t>rgy tanítása biztosítsa a szakmai</w:t>
      </w:r>
      <w:r w:rsidRPr="0020259C">
        <w:t xml:space="preserve"> vizsgákra való f</w:t>
      </w:r>
      <w:r w:rsidR="00B408F4">
        <w:t>elkészülést, segítse a munkaerő-</w:t>
      </w:r>
      <w:r w:rsidRPr="0020259C">
        <w:t>piaci igényeknek megfelelő korszerű ismeretek megszerzését.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rsidRPr="0020259C">
        <w:t xml:space="preserve">Természettudományos közismereti tantárgyak, </w:t>
      </w:r>
      <w:r>
        <w:t xml:space="preserve">műszaki ismeretek, </w:t>
      </w:r>
      <w:r w:rsidRPr="0020259C">
        <w:t>földtudományi alapok és környezeti kémia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lastRenderedPageBreak/>
        <w:t>Témakörök</w:t>
      </w:r>
    </w:p>
    <w:p w:rsidR="00FB065C" w:rsidRDefault="00A34F19" w:rsidP="00FB065C">
      <w:pPr>
        <w:pStyle w:val="Listaszerbekezds"/>
        <w:numPr>
          <w:ilvl w:val="2"/>
          <w:numId w:val="8"/>
        </w:numPr>
        <w:tabs>
          <w:tab w:val="left" w:pos="1701"/>
          <w:tab w:val="right" w:pos="9072"/>
        </w:tabs>
        <w:spacing w:after="0"/>
        <w:ind w:hanging="647"/>
        <w:rPr>
          <w:b/>
          <w:bCs/>
          <w:i/>
          <w:iCs/>
        </w:rPr>
      </w:pPr>
      <w:r>
        <w:rPr>
          <w:b/>
          <w:bCs/>
          <w:i/>
          <w:iCs/>
        </w:rPr>
        <w:t>Környezet- és természetvédelem</w:t>
      </w:r>
      <w:r w:rsidR="006500F3">
        <w:rPr>
          <w:b/>
          <w:bCs/>
          <w:i/>
          <w:iCs/>
        </w:rPr>
        <w:tab/>
      </w:r>
      <w:r w:rsidR="0088759B">
        <w:rPr>
          <w:b/>
          <w:bCs/>
          <w:i/>
          <w:iCs/>
        </w:rPr>
        <w:t xml:space="preserve">10 </w:t>
      </w:r>
      <w:r w:rsidR="006500F3">
        <w:rPr>
          <w:b/>
          <w:bCs/>
          <w:i/>
          <w:iCs/>
        </w:rPr>
        <w:t>óra/</w:t>
      </w:r>
      <w:r w:rsidR="0088759B">
        <w:rPr>
          <w:b/>
          <w:bCs/>
          <w:i/>
          <w:iCs/>
        </w:rPr>
        <w:t>1</w:t>
      </w:r>
      <w:r w:rsidR="00834E27">
        <w:rPr>
          <w:b/>
          <w:bCs/>
          <w:i/>
          <w:iCs/>
        </w:rPr>
        <w:t>5</w:t>
      </w:r>
      <w:r w:rsidR="00FB065C" w:rsidRPr="00FB065C">
        <w:rPr>
          <w:b/>
          <w:bCs/>
          <w:i/>
          <w:iCs/>
        </w:rPr>
        <w:t xml:space="preserve"> óra</w:t>
      </w:r>
    </w:p>
    <w:p w:rsidR="00FB065C" w:rsidRPr="00FB065C" w:rsidRDefault="00FB065C" w:rsidP="00FB065C">
      <w:pPr>
        <w:tabs>
          <w:tab w:val="left" w:pos="851"/>
          <w:tab w:val="right" w:pos="9072"/>
        </w:tabs>
        <w:spacing w:after="0"/>
        <w:ind w:left="851"/>
        <w:rPr>
          <w:bCs/>
          <w:iCs/>
        </w:rPr>
      </w:pPr>
      <w:r>
        <w:rPr>
          <w:bCs/>
          <w:iCs/>
        </w:rPr>
        <w:t>A</w:t>
      </w:r>
      <w:r w:rsidRPr="00FB065C">
        <w:rPr>
          <w:bCs/>
          <w:iCs/>
        </w:rPr>
        <w:t>z ember és környezete</w:t>
      </w:r>
    </w:p>
    <w:p w:rsidR="00FB065C" w:rsidRPr="00FB065C" w:rsidRDefault="00FB065C" w:rsidP="00FB065C">
      <w:pPr>
        <w:tabs>
          <w:tab w:val="left" w:pos="851"/>
          <w:tab w:val="right" w:pos="9072"/>
        </w:tabs>
        <w:spacing w:after="0"/>
        <w:ind w:left="851"/>
        <w:rPr>
          <w:bCs/>
          <w:iCs/>
        </w:rPr>
      </w:pPr>
      <w:r w:rsidRPr="00FB065C">
        <w:rPr>
          <w:bCs/>
          <w:iCs/>
        </w:rPr>
        <w:t>A környezetvédelem fogalma, célja</w:t>
      </w:r>
    </w:p>
    <w:p w:rsidR="00FB065C" w:rsidRPr="00FB065C" w:rsidRDefault="00FB065C" w:rsidP="00FB065C">
      <w:pPr>
        <w:tabs>
          <w:tab w:val="left" w:pos="851"/>
          <w:tab w:val="right" w:pos="9072"/>
        </w:tabs>
        <w:spacing w:after="0"/>
        <w:ind w:left="851"/>
        <w:rPr>
          <w:bCs/>
          <w:iCs/>
        </w:rPr>
      </w:pPr>
      <w:r w:rsidRPr="00FB065C">
        <w:rPr>
          <w:bCs/>
          <w:iCs/>
        </w:rPr>
        <w:t>A környezetvédelem kialakulásának története</w:t>
      </w:r>
    </w:p>
    <w:p w:rsidR="00FB065C" w:rsidRDefault="00FB065C" w:rsidP="00FB065C">
      <w:pPr>
        <w:tabs>
          <w:tab w:val="left" w:pos="851"/>
          <w:tab w:val="right" w:pos="9072"/>
        </w:tabs>
        <w:spacing w:after="0"/>
        <w:ind w:left="851"/>
        <w:rPr>
          <w:bCs/>
          <w:iCs/>
        </w:rPr>
      </w:pPr>
      <w:r w:rsidRPr="00FB065C">
        <w:rPr>
          <w:bCs/>
          <w:iCs/>
        </w:rPr>
        <w:t xml:space="preserve">A környezetvédelem és </w:t>
      </w:r>
      <w:r w:rsidR="006500F3">
        <w:rPr>
          <w:bCs/>
          <w:iCs/>
        </w:rPr>
        <w:t xml:space="preserve">a </w:t>
      </w:r>
      <w:r w:rsidRPr="00FB065C">
        <w:rPr>
          <w:bCs/>
          <w:iCs/>
        </w:rPr>
        <w:t>természetvédelem kapcsolata</w:t>
      </w:r>
    </w:p>
    <w:p w:rsidR="006500F3" w:rsidRDefault="006500F3" w:rsidP="00FB065C">
      <w:pPr>
        <w:tabs>
          <w:tab w:val="left" w:pos="851"/>
          <w:tab w:val="right" w:pos="9072"/>
        </w:tabs>
        <w:spacing w:after="0"/>
        <w:ind w:left="851"/>
        <w:rPr>
          <w:bCs/>
          <w:iCs/>
        </w:rPr>
      </w:pPr>
      <w:r w:rsidRPr="006500F3">
        <w:rPr>
          <w:bCs/>
          <w:iCs/>
        </w:rPr>
        <w:t>A környezetvédelem és a természetvédelem alapelvei</w:t>
      </w:r>
    </w:p>
    <w:p w:rsidR="00FB065C" w:rsidRPr="00FB065C" w:rsidRDefault="00FB065C" w:rsidP="00FB065C">
      <w:pPr>
        <w:tabs>
          <w:tab w:val="left" w:pos="851"/>
          <w:tab w:val="right" w:pos="9072"/>
        </w:tabs>
        <w:spacing w:after="0"/>
        <w:ind w:left="851"/>
        <w:rPr>
          <w:bCs/>
          <w:iCs/>
        </w:rPr>
      </w:pPr>
    </w:p>
    <w:p w:rsidR="00A34F19" w:rsidRDefault="00FB065C" w:rsidP="00C53E01">
      <w:pPr>
        <w:pStyle w:val="Listaszerbekezds"/>
        <w:numPr>
          <w:ilvl w:val="2"/>
          <w:numId w:val="8"/>
        </w:numPr>
        <w:tabs>
          <w:tab w:val="left" w:pos="1701"/>
          <w:tab w:val="right" w:pos="9072"/>
        </w:tabs>
        <w:spacing w:after="0"/>
        <w:ind w:left="993" w:hanging="426"/>
        <w:rPr>
          <w:b/>
          <w:bCs/>
          <w:i/>
          <w:iCs/>
        </w:rPr>
      </w:pPr>
      <w:r>
        <w:rPr>
          <w:b/>
          <w:bCs/>
          <w:i/>
          <w:iCs/>
        </w:rPr>
        <w:t>Globális problémák</w:t>
      </w:r>
      <w:r w:rsidR="006500F3">
        <w:rPr>
          <w:b/>
          <w:bCs/>
          <w:i/>
          <w:iCs/>
        </w:rPr>
        <w:tab/>
        <w:t>1</w:t>
      </w:r>
      <w:r w:rsidR="0088759B">
        <w:rPr>
          <w:b/>
          <w:bCs/>
          <w:i/>
          <w:iCs/>
        </w:rPr>
        <w:t>8</w:t>
      </w:r>
      <w:r w:rsidR="006500F3">
        <w:rPr>
          <w:b/>
          <w:bCs/>
          <w:i/>
          <w:iCs/>
        </w:rPr>
        <w:t xml:space="preserve"> óra/</w:t>
      </w:r>
      <w:r w:rsidR="00834E27">
        <w:rPr>
          <w:b/>
          <w:bCs/>
          <w:i/>
          <w:iCs/>
        </w:rPr>
        <w:t>23</w:t>
      </w:r>
      <w:r w:rsidR="00A34F19" w:rsidRPr="00644690">
        <w:rPr>
          <w:b/>
          <w:bCs/>
          <w:i/>
          <w:iCs/>
        </w:rPr>
        <w:t xml:space="preserve"> óra</w:t>
      </w:r>
    </w:p>
    <w:p w:rsidR="003A45FB" w:rsidRDefault="003A45FB" w:rsidP="0020259C">
      <w:pPr>
        <w:spacing w:after="0"/>
        <w:ind w:left="851"/>
      </w:pPr>
      <w:r>
        <w:t>Környezeti problémák előtérbe kerülése</w:t>
      </w:r>
    </w:p>
    <w:p w:rsidR="003A45FB" w:rsidRDefault="003A45FB" w:rsidP="0020259C">
      <w:pPr>
        <w:spacing w:after="0"/>
        <w:ind w:left="851"/>
      </w:pPr>
      <w:r>
        <w:t xml:space="preserve">Ózonritkulás és </w:t>
      </w:r>
      <w:r w:rsidR="00A54915">
        <w:t>a Montreáli Egyezmény</w:t>
      </w:r>
    </w:p>
    <w:p w:rsidR="003A45FB" w:rsidRDefault="003A45FB" w:rsidP="0020259C">
      <w:pPr>
        <w:spacing w:after="0"/>
        <w:ind w:left="851"/>
      </w:pPr>
      <w:r>
        <w:t xml:space="preserve">Globális éghajlatváltozás és a </w:t>
      </w:r>
      <w:r w:rsidR="00A54915">
        <w:t>Párizsi Egyezmény</w:t>
      </w:r>
    </w:p>
    <w:p w:rsidR="003A45FB" w:rsidRDefault="003A45FB" w:rsidP="0020259C">
      <w:pPr>
        <w:spacing w:after="0"/>
        <w:ind w:left="851"/>
      </w:pPr>
      <w:r>
        <w:t>Biológiai sokszínűség és</w:t>
      </w:r>
      <w:r w:rsidR="00A54915">
        <w:t xml:space="preserve"> a riói Biológiai Sokféleség Egyezmény</w:t>
      </w:r>
    </w:p>
    <w:p w:rsidR="003A45FB" w:rsidRDefault="003A45FB" w:rsidP="0020259C">
      <w:pPr>
        <w:spacing w:after="0"/>
        <w:ind w:left="851"/>
      </w:pPr>
      <w:r>
        <w:t>További globális problémák</w:t>
      </w:r>
    </w:p>
    <w:p w:rsidR="00A34F19" w:rsidRDefault="003A45FB" w:rsidP="0020259C">
      <w:pPr>
        <w:spacing w:after="0"/>
        <w:ind w:left="851"/>
      </w:pPr>
      <w:r>
        <w:t>G</w:t>
      </w:r>
      <w:r w:rsidR="00A34F19" w:rsidRPr="0020259C">
        <w:t>lobális környezeti problémák</w:t>
      </w:r>
      <w:r>
        <w:t xml:space="preserve"> és helyi feladatok</w:t>
      </w:r>
    </w:p>
    <w:p w:rsidR="00A34F19" w:rsidRPr="00644690" w:rsidRDefault="00A34F19" w:rsidP="00C53E01">
      <w:pPr>
        <w:tabs>
          <w:tab w:val="left" w:pos="1418"/>
          <w:tab w:val="right" w:pos="9072"/>
        </w:tabs>
        <w:spacing w:after="0"/>
        <w:ind w:left="851"/>
      </w:pPr>
    </w:p>
    <w:p w:rsidR="00A34F19" w:rsidRDefault="005A1BD2" w:rsidP="00C53E01">
      <w:pPr>
        <w:pStyle w:val="Listaszerbekezds"/>
        <w:numPr>
          <w:ilvl w:val="2"/>
          <w:numId w:val="8"/>
        </w:numPr>
        <w:tabs>
          <w:tab w:val="left" w:pos="1701"/>
          <w:tab w:val="right" w:pos="9072"/>
        </w:tabs>
        <w:spacing w:after="0"/>
        <w:ind w:left="993" w:hanging="426"/>
        <w:rPr>
          <w:b/>
          <w:bCs/>
          <w:i/>
          <w:iCs/>
        </w:rPr>
      </w:pPr>
      <w:r>
        <w:rPr>
          <w:b/>
          <w:bCs/>
          <w:i/>
          <w:iCs/>
        </w:rPr>
        <w:t>Ökológia</w:t>
      </w:r>
      <w:r w:rsidR="00A34F19">
        <w:rPr>
          <w:b/>
          <w:bCs/>
          <w:i/>
          <w:iCs/>
        </w:rPr>
        <w:t xml:space="preserve"> alapjai</w:t>
      </w:r>
      <w:r w:rsidR="00A34F19">
        <w:rPr>
          <w:b/>
          <w:bCs/>
          <w:i/>
          <w:iCs/>
        </w:rPr>
        <w:tab/>
      </w:r>
      <w:r w:rsidR="0088759B">
        <w:rPr>
          <w:b/>
          <w:bCs/>
          <w:i/>
          <w:iCs/>
        </w:rPr>
        <w:t>4</w:t>
      </w:r>
      <w:r w:rsidR="0095457E">
        <w:rPr>
          <w:b/>
          <w:bCs/>
          <w:i/>
          <w:iCs/>
        </w:rPr>
        <w:t>0</w:t>
      </w:r>
      <w:r w:rsidR="00A34F19">
        <w:rPr>
          <w:b/>
          <w:bCs/>
          <w:i/>
          <w:iCs/>
        </w:rPr>
        <w:t xml:space="preserve"> óra/</w:t>
      </w:r>
      <w:r w:rsidR="0088759B">
        <w:rPr>
          <w:b/>
          <w:bCs/>
          <w:i/>
          <w:iCs/>
        </w:rPr>
        <w:t>4</w:t>
      </w:r>
      <w:r w:rsidR="0095457E">
        <w:rPr>
          <w:b/>
          <w:bCs/>
          <w:i/>
          <w:iCs/>
        </w:rPr>
        <w:t>0</w:t>
      </w:r>
      <w:r w:rsidR="00A34F19" w:rsidRPr="00644690">
        <w:rPr>
          <w:b/>
          <w:bCs/>
          <w:i/>
          <w:iCs/>
        </w:rPr>
        <w:t xml:space="preserve"> óra</w:t>
      </w:r>
    </w:p>
    <w:p w:rsidR="00A34F19" w:rsidRPr="0020259C" w:rsidRDefault="00A34F19" w:rsidP="0020259C">
      <w:pPr>
        <w:spacing w:after="0"/>
        <w:ind w:left="851"/>
      </w:pPr>
      <w:r w:rsidRPr="0020259C">
        <w:t>Az ökológia fogalma</w:t>
      </w:r>
    </w:p>
    <w:p w:rsidR="00A34F19" w:rsidRPr="0020259C" w:rsidRDefault="00A34F19" w:rsidP="0020259C">
      <w:pPr>
        <w:spacing w:after="0"/>
        <w:ind w:left="851"/>
      </w:pPr>
      <w:r w:rsidRPr="0020259C">
        <w:t>Környezet fogalma, a környezet elemei</w:t>
      </w:r>
    </w:p>
    <w:p w:rsidR="00A34F19" w:rsidRPr="0020259C" w:rsidRDefault="00A34F19" w:rsidP="0020259C">
      <w:pPr>
        <w:spacing w:after="0"/>
        <w:ind w:left="851"/>
      </w:pPr>
      <w:r w:rsidRPr="0020259C">
        <w:t>Biotik</w:t>
      </w:r>
      <w:r w:rsidR="00B408F4">
        <w:t>us és abiotikus környezet</w:t>
      </w:r>
      <w:r w:rsidR="00B60B46">
        <w:t>i</w:t>
      </w:r>
      <w:r w:rsidR="00B408F4">
        <w:t xml:space="preserve"> elemek</w:t>
      </w:r>
    </w:p>
    <w:p w:rsidR="00A34F19" w:rsidRPr="0020259C" w:rsidRDefault="00A34F19" w:rsidP="0020259C">
      <w:pPr>
        <w:spacing w:after="0"/>
        <w:ind w:left="851"/>
      </w:pPr>
      <w:r w:rsidRPr="0020259C">
        <w:t>Abiotikus környezeti tényezők</w:t>
      </w:r>
    </w:p>
    <w:p w:rsidR="00A34F19" w:rsidRPr="0020259C" w:rsidRDefault="00A34F19" w:rsidP="0020259C">
      <w:pPr>
        <w:spacing w:after="0"/>
        <w:ind w:left="851"/>
      </w:pPr>
      <w:r w:rsidRPr="0020259C">
        <w:t>Biotikus környezeti tényezők</w:t>
      </w:r>
    </w:p>
    <w:p w:rsidR="00A34F19" w:rsidRPr="0020259C" w:rsidRDefault="00A34F19" w:rsidP="0020259C">
      <w:pPr>
        <w:spacing w:after="0"/>
        <w:ind w:left="851"/>
      </w:pPr>
      <w:r w:rsidRPr="0020259C">
        <w:t>Forrás- és feltétel jellegű környezeti tényezők</w:t>
      </w:r>
    </w:p>
    <w:p w:rsidR="00A34F19" w:rsidRPr="0020259C" w:rsidRDefault="00A34F19" w:rsidP="0020259C">
      <w:pPr>
        <w:spacing w:after="0"/>
        <w:ind w:left="851"/>
      </w:pPr>
      <w:r w:rsidRPr="0020259C">
        <w:t>Biológiai organizáció szintjei, szupraindividuális szerveződési szintek</w:t>
      </w:r>
    </w:p>
    <w:p w:rsidR="00A34F19" w:rsidRPr="0020259C" w:rsidRDefault="00A34F19" w:rsidP="0020259C">
      <w:pPr>
        <w:spacing w:after="0"/>
        <w:ind w:left="851"/>
      </w:pPr>
      <w:r w:rsidRPr="0020259C">
        <w:t>A populáció fogalma</w:t>
      </w:r>
    </w:p>
    <w:p w:rsidR="00A34F19" w:rsidRPr="0020259C" w:rsidRDefault="00A34F19" w:rsidP="0020259C">
      <w:pPr>
        <w:spacing w:after="0"/>
        <w:ind w:left="851"/>
      </w:pPr>
      <w:r w:rsidRPr="0020259C">
        <w:t>A populációk sajátosságai: korszerkezet, morfológiai változatosság, térbeli eloszlás</w:t>
      </w:r>
    </w:p>
    <w:p w:rsidR="00A34F19" w:rsidRPr="0020259C" w:rsidRDefault="00A34F19" w:rsidP="0020259C">
      <w:pPr>
        <w:spacing w:after="0"/>
        <w:ind w:left="851"/>
      </w:pPr>
      <w:r w:rsidRPr="0020259C">
        <w:t>Populációk változása: populációdinamika, populációdemográfia</w:t>
      </w:r>
    </w:p>
    <w:p w:rsidR="00A34F19" w:rsidRPr="0020259C" w:rsidRDefault="00A34F19" w:rsidP="0020259C">
      <w:pPr>
        <w:spacing w:after="0"/>
        <w:ind w:left="851"/>
      </w:pPr>
      <w:r w:rsidRPr="0020259C">
        <w:t>Niche fogalma</w:t>
      </w:r>
    </w:p>
    <w:p w:rsidR="00A34F19" w:rsidRPr="0020259C" w:rsidRDefault="00A34F19" w:rsidP="0020259C">
      <w:pPr>
        <w:spacing w:after="0"/>
        <w:ind w:left="851"/>
      </w:pPr>
      <w:r w:rsidRPr="0020259C">
        <w:t>Populációk közötti kölcsönhatások</w:t>
      </w:r>
    </w:p>
    <w:p w:rsidR="00A34F19" w:rsidRPr="0020259C" w:rsidRDefault="00A34F19" w:rsidP="0020259C">
      <w:pPr>
        <w:spacing w:after="0"/>
        <w:ind w:left="851"/>
      </w:pPr>
      <w:r w:rsidRPr="0020259C">
        <w:t>Táplálkozási szintek, tápláléklánc típusok</w:t>
      </w:r>
    </w:p>
    <w:p w:rsidR="00A34F19" w:rsidRPr="0020259C" w:rsidRDefault="00A34F19" w:rsidP="0020259C">
      <w:pPr>
        <w:spacing w:after="0"/>
        <w:ind w:left="851"/>
      </w:pPr>
      <w:r w:rsidRPr="0020259C">
        <w:t>Társulások fogalma</w:t>
      </w:r>
    </w:p>
    <w:p w:rsidR="00A34F19" w:rsidRPr="0020259C" w:rsidRDefault="00A34F19" w:rsidP="0020259C">
      <w:pPr>
        <w:spacing w:after="0"/>
        <w:ind w:left="851"/>
      </w:pPr>
      <w:r w:rsidRPr="0020259C">
        <w:t>Társulások térbeli eloszlás</w:t>
      </w:r>
      <w:r w:rsidR="00B60B46">
        <w:t>a</w:t>
      </w:r>
    </w:p>
    <w:p w:rsidR="00A34F19" w:rsidRPr="0020259C" w:rsidRDefault="00A34F19" w:rsidP="0020259C">
      <w:pPr>
        <w:spacing w:after="0"/>
        <w:ind w:left="851"/>
      </w:pPr>
      <w:r w:rsidRPr="0020259C">
        <w:t>Társulások időbeli változás</w:t>
      </w:r>
      <w:r w:rsidR="00B60B46">
        <w:t>a</w:t>
      </w:r>
    </w:p>
    <w:p w:rsidR="00A34F19" w:rsidRPr="0020259C" w:rsidRDefault="00A34F19" w:rsidP="0020259C">
      <w:pPr>
        <w:spacing w:after="0"/>
        <w:ind w:left="851"/>
      </w:pPr>
      <w:r w:rsidRPr="0020259C">
        <w:t>A biológiai sokféleség formái és védelme</w:t>
      </w:r>
    </w:p>
    <w:p w:rsidR="00A34F19" w:rsidRPr="0020259C" w:rsidRDefault="00A34F19" w:rsidP="0020259C">
      <w:pPr>
        <w:spacing w:after="0"/>
        <w:ind w:left="851"/>
      </w:pPr>
      <w:r w:rsidRPr="0020259C">
        <w:t>Anyag- és energiaáramlások, biogeokémiai körfolyamatok</w:t>
      </w:r>
      <w:r>
        <w:t>:</w:t>
      </w:r>
    </w:p>
    <w:p w:rsidR="00A34F19" w:rsidRPr="0020259C" w:rsidRDefault="00A34F19" w:rsidP="0020259C">
      <w:pPr>
        <w:spacing w:after="0"/>
        <w:ind w:left="851"/>
      </w:pPr>
      <w:r w:rsidRPr="0020259C">
        <w:t>Víz körforgása</w:t>
      </w:r>
    </w:p>
    <w:p w:rsidR="00A34F19" w:rsidRPr="0020259C" w:rsidRDefault="00A34F19" w:rsidP="0020259C">
      <w:pPr>
        <w:spacing w:after="0"/>
        <w:ind w:left="851"/>
      </w:pPr>
      <w:r w:rsidRPr="0020259C">
        <w:t>Szén körfolyamata</w:t>
      </w:r>
    </w:p>
    <w:p w:rsidR="00A34F19" w:rsidRPr="0020259C" w:rsidRDefault="00A34F19" w:rsidP="0020259C">
      <w:pPr>
        <w:spacing w:after="0"/>
        <w:ind w:left="851"/>
      </w:pPr>
      <w:r w:rsidRPr="0020259C">
        <w:t>Nitrogén körfolyamata</w:t>
      </w:r>
    </w:p>
    <w:p w:rsidR="00A34F19" w:rsidRPr="0020259C" w:rsidRDefault="00A34F19" w:rsidP="0020259C">
      <w:pPr>
        <w:spacing w:after="0"/>
        <w:ind w:left="851"/>
      </w:pPr>
      <w:r w:rsidRPr="0020259C">
        <w:t>Foszfor körforgása a talajban</w:t>
      </w:r>
      <w:r>
        <w:t xml:space="preserve"> és a vízben</w:t>
      </w:r>
    </w:p>
    <w:p w:rsidR="00A34F19" w:rsidRDefault="00A34F19" w:rsidP="0020259C">
      <w:pPr>
        <w:spacing w:after="0"/>
        <w:ind w:left="851"/>
      </w:pPr>
      <w:r w:rsidRPr="0020259C">
        <w:t>Az emberi tevékenység hatása a természetes körfolyamatok</w:t>
      </w:r>
    </w:p>
    <w:p w:rsidR="00A34F19" w:rsidRPr="002A1C54"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200DED">
        <w:rPr>
          <w:b/>
          <w:bCs/>
          <w:i/>
          <w:iCs/>
        </w:rPr>
        <w:t>A természetvédelem alapjai</w:t>
      </w:r>
      <w:r w:rsidR="006500F3">
        <w:rPr>
          <w:b/>
          <w:bCs/>
          <w:i/>
          <w:iCs/>
        </w:rPr>
        <w:tab/>
      </w:r>
      <w:r w:rsidR="001C0955">
        <w:rPr>
          <w:b/>
          <w:bCs/>
          <w:i/>
          <w:iCs/>
        </w:rPr>
        <w:t>2</w:t>
      </w:r>
      <w:r w:rsidR="0088759B">
        <w:rPr>
          <w:b/>
          <w:bCs/>
          <w:i/>
          <w:iCs/>
        </w:rPr>
        <w:t>2</w:t>
      </w:r>
      <w:r w:rsidR="006500F3">
        <w:rPr>
          <w:b/>
          <w:bCs/>
          <w:i/>
          <w:iCs/>
        </w:rPr>
        <w:t xml:space="preserve"> óra/</w:t>
      </w:r>
      <w:r w:rsidR="001C0955">
        <w:rPr>
          <w:b/>
          <w:bCs/>
          <w:i/>
          <w:iCs/>
        </w:rPr>
        <w:t>2</w:t>
      </w:r>
      <w:r w:rsidR="0088759B">
        <w:rPr>
          <w:b/>
          <w:bCs/>
          <w:i/>
          <w:iCs/>
        </w:rPr>
        <w:t>2</w:t>
      </w:r>
      <w:r w:rsidRPr="00644690">
        <w:rPr>
          <w:b/>
          <w:bCs/>
          <w:i/>
          <w:iCs/>
        </w:rPr>
        <w:t xml:space="preserve"> óra</w:t>
      </w:r>
    </w:p>
    <w:p w:rsidR="00A34F19" w:rsidRPr="00200DED" w:rsidRDefault="00A34F19" w:rsidP="00200DED">
      <w:pPr>
        <w:spacing w:after="0"/>
        <w:ind w:left="851"/>
      </w:pPr>
      <w:r w:rsidRPr="00200DED">
        <w:t>A természetvédelem fogalma, célja</w:t>
      </w:r>
    </w:p>
    <w:p w:rsidR="00A34F19" w:rsidRPr="00200DED" w:rsidRDefault="00A34F19" w:rsidP="00200DED">
      <w:pPr>
        <w:spacing w:after="0"/>
        <w:ind w:left="851"/>
      </w:pPr>
      <w:r w:rsidRPr="00200DED">
        <w:t>Aktív, passzív természetvédelmi tevékenység</w:t>
      </w:r>
    </w:p>
    <w:p w:rsidR="00A34F19" w:rsidRPr="00200DED" w:rsidRDefault="00A34F19" w:rsidP="00200DED">
      <w:pPr>
        <w:spacing w:after="0"/>
        <w:ind w:left="851"/>
      </w:pPr>
      <w:r w:rsidRPr="00200DED">
        <w:t>A természetvédelem tárgykörei: földtani, víztani, állattani, növénytani, tájképi és kultúrtörténeti értékek</w:t>
      </w:r>
    </w:p>
    <w:p w:rsidR="00A34F19" w:rsidRPr="00200DED" w:rsidRDefault="00A34F19" w:rsidP="00200DED">
      <w:pPr>
        <w:spacing w:after="0"/>
        <w:ind w:left="851"/>
      </w:pPr>
      <w:r w:rsidRPr="00200DED">
        <w:t>Védett természeti értékek csoportosítása</w:t>
      </w:r>
    </w:p>
    <w:p w:rsidR="00A34F19" w:rsidRPr="00200DED" w:rsidRDefault="00A34F19" w:rsidP="00200DED">
      <w:pPr>
        <w:spacing w:after="0"/>
        <w:ind w:left="851"/>
      </w:pPr>
      <w:r w:rsidRPr="00200DED">
        <w:t>Terület nélküli védett értékek</w:t>
      </w:r>
    </w:p>
    <w:p w:rsidR="00A34F19" w:rsidRPr="00200DED" w:rsidRDefault="00A34F19" w:rsidP="00200DED">
      <w:pPr>
        <w:spacing w:after="0"/>
        <w:ind w:left="851"/>
      </w:pPr>
      <w:r w:rsidRPr="00200DED">
        <w:t>Fajszintű természetvédelem: veszélyeztetettség</w:t>
      </w:r>
    </w:p>
    <w:p w:rsidR="00A34F19" w:rsidRPr="00200DED" w:rsidRDefault="00A34F19" w:rsidP="00200DED">
      <w:pPr>
        <w:spacing w:after="0"/>
        <w:ind w:left="851"/>
      </w:pPr>
      <w:r w:rsidRPr="00200DED">
        <w:t>Területtel rendelkező védett értékek</w:t>
      </w:r>
    </w:p>
    <w:p w:rsidR="00A34F19" w:rsidRPr="00200DED" w:rsidRDefault="00A34F19" w:rsidP="00200DED">
      <w:pPr>
        <w:spacing w:after="0"/>
        <w:ind w:left="851"/>
      </w:pPr>
      <w:r w:rsidRPr="00200DED">
        <w:lastRenderedPageBreak/>
        <w:t>Ex lege védett értékek</w:t>
      </w:r>
    </w:p>
    <w:p w:rsidR="00A34F19" w:rsidRPr="00200DED" w:rsidRDefault="00A34F19" w:rsidP="00200DED">
      <w:pPr>
        <w:spacing w:after="0"/>
        <w:ind w:left="851"/>
      </w:pPr>
      <w:r w:rsidRPr="00200DED">
        <w:t>Védett természeti területek hazai kategóriái és jellemzőik</w:t>
      </w:r>
    </w:p>
    <w:p w:rsidR="00A34F19" w:rsidRPr="00200DED" w:rsidRDefault="00A34F19" w:rsidP="00200DED">
      <w:pPr>
        <w:spacing w:after="0"/>
        <w:ind w:left="851"/>
      </w:pPr>
      <w:r w:rsidRPr="00200DED">
        <w:t>Nemzetközi védelmi kategóriák</w:t>
      </w:r>
    </w:p>
    <w:p w:rsidR="00A34F19" w:rsidRPr="00200DED" w:rsidRDefault="00A34F19" w:rsidP="00200DED">
      <w:pPr>
        <w:spacing w:after="0"/>
        <w:ind w:left="851"/>
      </w:pPr>
      <w:r w:rsidRPr="00200DED">
        <w:t>Natura 2000-es területek</w:t>
      </w:r>
    </w:p>
    <w:p w:rsidR="00A34F19" w:rsidRPr="00200DED" w:rsidRDefault="00A34F19" w:rsidP="00200DED">
      <w:pPr>
        <w:spacing w:after="0"/>
        <w:ind w:left="851"/>
      </w:pPr>
      <w:r w:rsidRPr="00200DED">
        <w:t>Természetvédelmi kezelés</w:t>
      </w:r>
    </w:p>
    <w:p w:rsidR="00A34F19" w:rsidRPr="00200DED" w:rsidRDefault="00A34F19" w:rsidP="00200DED">
      <w:pPr>
        <w:spacing w:after="0"/>
        <w:ind w:left="851"/>
      </w:pPr>
      <w:r w:rsidRPr="00200DED">
        <w:t>Védetté nyilvánítás folyamata</w:t>
      </w:r>
    </w:p>
    <w:p w:rsidR="00A34F19" w:rsidRPr="00200DED" w:rsidRDefault="00A34F19" w:rsidP="00200DED">
      <w:pPr>
        <w:spacing w:after="0"/>
        <w:ind w:left="851"/>
      </w:pPr>
      <w:r w:rsidRPr="00200DED">
        <w:t>Helyi és országos jelentőségű védett természeti értékek</w:t>
      </w:r>
    </w:p>
    <w:p w:rsidR="00A34F19" w:rsidRPr="00200DED" w:rsidRDefault="00CB317B" w:rsidP="00200DED">
      <w:pPr>
        <w:spacing w:after="0"/>
        <w:ind w:left="851"/>
      </w:pPr>
      <w:r>
        <w:t xml:space="preserve">Tájvédelem </w:t>
      </w:r>
    </w:p>
    <w:p w:rsidR="00A34F19" w:rsidRPr="00200DED" w:rsidRDefault="00A34F19" w:rsidP="00200DED">
      <w:pPr>
        <w:spacing w:after="0"/>
        <w:ind w:left="851"/>
      </w:pPr>
      <w:r w:rsidRPr="00200DED">
        <w:t>Hazánk élőhelyei és növényzeti térképe</w:t>
      </w:r>
    </w:p>
    <w:p w:rsidR="00A34F19" w:rsidRPr="00200DED" w:rsidRDefault="00A34F19" w:rsidP="00200DED">
      <w:pPr>
        <w:spacing w:after="0"/>
        <w:ind w:left="851"/>
      </w:pPr>
      <w:r w:rsidRPr="00200DED">
        <w:t xml:space="preserve">Védett </w:t>
      </w:r>
      <w:r w:rsidR="00CB317B">
        <w:t>élőlényeink</w:t>
      </w:r>
    </w:p>
    <w:p w:rsidR="00A34F19" w:rsidRDefault="00A34F19" w:rsidP="00200DED">
      <w:pPr>
        <w:spacing w:after="0"/>
        <w:ind w:left="851"/>
      </w:pPr>
      <w:r w:rsidRPr="00200DED">
        <w:t>Inváziós fajok</w:t>
      </w:r>
    </w:p>
    <w:p w:rsidR="00A34F19" w:rsidRPr="002A1C54" w:rsidRDefault="00A34F19" w:rsidP="00C53E01">
      <w:pPr>
        <w:tabs>
          <w:tab w:val="left" w:pos="1418"/>
          <w:tab w:val="right" w:pos="9072"/>
        </w:tabs>
        <w:spacing w:after="0"/>
        <w:ind w:left="851"/>
      </w:pPr>
    </w:p>
    <w:p w:rsidR="00A34F19" w:rsidRPr="00187EC9" w:rsidRDefault="00187EC9" w:rsidP="00187EC9">
      <w:pPr>
        <w:pStyle w:val="Listaszerbekezds"/>
        <w:numPr>
          <w:ilvl w:val="2"/>
          <w:numId w:val="8"/>
        </w:numPr>
        <w:tabs>
          <w:tab w:val="left" w:pos="1701"/>
          <w:tab w:val="right" w:pos="9072"/>
        </w:tabs>
        <w:spacing w:after="0"/>
        <w:ind w:left="993" w:hanging="426"/>
        <w:rPr>
          <w:b/>
          <w:bCs/>
          <w:i/>
          <w:iCs/>
        </w:rPr>
      </w:pPr>
      <w:r>
        <w:rPr>
          <w:b/>
          <w:bCs/>
          <w:i/>
          <w:iCs/>
        </w:rPr>
        <w:t>A levegő</w:t>
      </w:r>
      <w:r w:rsidR="00A34F19" w:rsidRPr="00200DED">
        <w:rPr>
          <w:b/>
          <w:bCs/>
          <w:i/>
          <w:iCs/>
        </w:rPr>
        <w:t>, mint környezeti elem</w:t>
      </w:r>
      <w:r w:rsidR="003A45FB">
        <w:rPr>
          <w:b/>
          <w:bCs/>
          <w:i/>
          <w:iCs/>
        </w:rPr>
        <w:tab/>
      </w:r>
      <w:r w:rsidR="003209EB">
        <w:rPr>
          <w:b/>
          <w:bCs/>
          <w:i/>
          <w:iCs/>
        </w:rPr>
        <w:t>1</w:t>
      </w:r>
      <w:r w:rsidR="0088759B">
        <w:rPr>
          <w:b/>
          <w:bCs/>
          <w:i/>
          <w:iCs/>
        </w:rPr>
        <w:t>8</w:t>
      </w:r>
      <w:r w:rsidR="003A45FB">
        <w:rPr>
          <w:b/>
          <w:bCs/>
          <w:i/>
          <w:iCs/>
        </w:rPr>
        <w:t xml:space="preserve"> óra/</w:t>
      </w:r>
      <w:r w:rsidR="003209EB">
        <w:rPr>
          <w:b/>
          <w:bCs/>
          <w:i/>
          <w:iCs/>
        </w:rPr>
        <w:t>1</w:t>
      </w:r>
      <w:r w:rsidR="0088759B">
        <w:rPr>
          <w:b/>
          <w:bCs/>
          <w:i/>
          <w:iCs/>
        </w:rPr>
        <w:t>8</w:t>
      </w:r>
      <w:r w:rsidR="00A34F19" w:rsidRPr="00644690">
        <w:rPr>
          <w:b/>
          <w:bCs/>
          <w:i/>
          <w:iCs/>
        </w:rPr>
        <w:t xml:space="preserve"> óra</w:t>
      </w:r>
    </w:p>
    <w:p w:rsidR="00187EC9" w:rsidRDefault="006500F3" w:rsidP="00187EC9">
      <w:pPr>
        <w:spacing w:after="0"/>
        <w:ind w:left="851"/>
      </w:pPr>
      <w:r w:rsidRPr="006500F3">
        <w:t>A levegő fizikai állapothatározói</w:t>
      </w:r>
    </w:p>
    <w:p w:rsidR="00187EC9" w:rsidRDefault="00187EC9" w:rsidP="00187EC9">
      <w:pPr>
        <w:spacing w:after="0"/>
        <w:ind w:left="851"/>
      </w:pPr>
      <w:r>
        <w:t>A légszennyezés folyamata, jellemzése</w:t>
      </w:r>
    </w:p>
    <w:p w:rsidR="00187EC9" w:rsidRDefault="00187EC9" w:rsidP="00187EC9">
      <w:pPr>
        <w:spacing w:after="0"/>
        <w:ind w:left="851"/>
      </w:pPr>
      <w:r>
        <w:t>A légszennyező anyagok forrásai és hatásuk a környezetre</w:t>
      </w:r>
    </w:p>
    <w:p w:rsidR="00187EC9" w:rsidRDefault="00187EC9" w:rsidP="00187EC9">
      <w:pPr>
        <w:spacing w:after="0"/>
        <w:ind w:left="851"/>
      </w:pPr>
      <w:r>
        <w:t>Leggyakoribb légszennyezéshez kapcsolódó jelenségek, folyamatok (savas ülepedés, szmog és fajtái, globális éghajlatváltozás)</w:t>
      </w:r>
    </w:p>
    <w:p w:rsidR="00780636" w:rsidRDefault="00780636" w:rsidP="00B408F4">
      <w:pPr>
        <w:spacing w:after="0"/>
        <w:ind w:left="851"/>
      </w:pPr>
      <w:r>
        <w:t>Légszen</w:t>
      </w:r>
      <w:r w:rsidR="00B408F4">
        <w:t>nyezés, mint a lokális probléma</w:t>
      </w:r>
    </w:p>
    <w:p w:rsidR="00780636" w:rsidRDefault="00780636" w:rsidP="00187EC9">
      <w:pPr>
        <w:spacing w:after="0"/>
        <w:ind w:left="851"/>
      </w:pPr>
      <w:r>
        <w:t>Légszennyezés mérséklésének helyi eszközei</w:t>
      </w:r>
    </w:p>
    <w:p w:rsidR="00B408F4" w:rsidRDefault="00B408F4" w:rsidP="00187EC9">
      <w:pPr>
        <w:spacing w:after="0"/>
        <w:ind w:left="851"/>
      </w:pPr>
      <w:r w:rsidRPr="00B408F4">
        <w:t>Légszennyezés, mint globális probléma</w:t>
      </w:r>
    </w:p>
    <w:p w:rsidR="00780636" w:rsidRDefault="00187EC9" w:rsidP="00C248EC">
      <w:pPr>
        <w:spacing w:after="0"/>
        <w:ind w:left="851"/>
      </w:pPr>
      <w:r>
        <w:t>Nemzetközi egyezmények a légszennyezés és</w:t>
      </w:r>
      <w:r w:rsidR="00C248EC">
        <w:t xml:space="preserve"> hatásainak a mérséklésére</w:t>
      </w:r>
    </w:p>
    <w:p w:rsidR="00187EC9" w:rsidRDefault="00187EC9" w:rsidP="00187EC9">
      <w:pPr>
        <w:spacing w:after="0"/>
        <w:ind w:left="851"/>
      </w:pPr>
      <w:r>
        <w:t>A levegő öntisztulása</w:t>
      </w:r>
    </w:p>
    <w:p w:rsidR="00A34F19" w:rsidRPr="002A1C54" w:rsidRDefault="00A34F19" w:rsidP="00C53E01">
      <w:pPr>
        <w:tabs>
          <w:tab w:val="left" w:pos="1418"/>
          <w:tab w:val="right" w:pos="9072"/>
        </w:tabs>
        <w:spacing w:after="0"/>
        <w:ind w:left="851"/>
      </w:pPr>
    </w:p>
    <w:p w:rsidR="00670EA8" w:rsidRPr="00670EA8" w:rsidRDefault="00187EC9" w:rsidP="00670EA8">
      <w:pPr>
        <w:pStyle w:val="Listaszerbekezds"/>
        <w:numPr>
          <w:ilvl w:val="2"/>
          <w:numId w:val="8"/>
        </w:numPr>
        <w:tabs>
          <w:tab w:val="left" w:pos="1701"/>
          <w:tab w:val="right" w:pos="9072"/>
        </w:tabs>
        <w:spacing w:after="0"/>
        <w:ind w:left="993" w:hanging="426"/>
        <w:rPr>
          <w:b/>
          <w:bCs/>
          <w:i/>
          <w:iCs/>
        </w:rPr>
      </w:pPr>
      <w:r>
        <w:rPr>
          <w:b/>
          <w:bCs/>
          <w:i/>
          <w:iCs/>
        </w:rPr>
        <w:t>A víz</w:t>
      </w:r>
      <w:r w:rsidR="00A34F19" w:rsidRPr="00200DED">
        <w:rPr>
          <w:b/>
          <w:bCs/>
          <w:i/>
          <w:iCs/>
        </w:rPr>
        <w:t>, mint környezeti elem</w:t>
      </w:r>
      <w:r>
        <w:rPr>
          <w:b/>
          <w:bCs/>
          <w:i/>
          <w:iCs/>
        </w:rPr>
        <w:tab/>
      </w:r>
      <w:r w:rsidR="003209EB">
        <w:rPr>
          <w:b/>
          <w:bCs/>
          <w:i/>
          <w:iCs/>
        </w:rPr>
        <w:t>1</w:t>
      </w:r>
      <w:r w:rsidR="0088759B">
        <w:rPr>
          <w:b/>
          <w:bCs/>
          <w:i/>
          <w:iCs/>
        </w:rPr>
        <w:t>8</w:t>
      </w:r>
      <w:r w:rsidR="00A34F19">
        <w:rPr>
          <w:b/>
          <w:bCs/>
          <w:i/>
          <w:iCs/>
        </w:rPr>
        <w:t xml:space="preserve"> ó</w:t>
      </w:r>
      <w:r>
        <w:rPr>
          <w:b/>
          <w:bCs/>
          <w:i/>
          <w:iCs/>
        </w:rPr>
        <w:t>ra/</w:t>
      </w:r>
      <w:r w:rsidR="003209EB">
        <w:rPr>
          <w:b/>
          <w:bCs/>
          <w:i/>
          <w:iCs/>
        </w:rPr>
        <w:t>1</w:t>
      </w:r>
      <w:r w:rsidR="0088759B">
        <w:rPr>
          <w:b/>
          <w:bCs/>
          <w:i/>
          <w:iCs/>
        </w:rPr>
        <w:t>8</w:t>
      </w:r>
      <w:r w:rsidR="00A34F19" w:rsidRPr="00644690">
        <w:rPr>
          <w:b/>
          <w:bCs/>
          <w:i/>
          <w:iCs/>
        </w:rPr>
        <w:t xml:space="preserve"> óra</w:t>
      </w:r>
    </w:p>
    <w:p w:rsidR="00187EC9" w:rsidRDefault="00187EC9" w:rsidP="00187EC9">
      <w:pPr>
        <w:spacing w:after="0"/>
        <w:ind w:left="851"/>
      </w:pPr>
      <w:r>
        <w:t>Víz fizikai, kémiai, biológiai és bakteriológiai jellemzői</w:t>
      </w:r>
    </w:p>
    <w:p w:rsidR="00670EA8" w:rsidRDefault="00670EA8" w:rsidP="00187EC9">
      <w:pPr>
        <w:spacing w:after="0"/>
        <w:ind w:left="851"/>
      </w:pPr>
      <w:r>
        <w:t>Vízminőség fogalma</w:t>
      </w:r>
    </w:p>
    <w:p w:rsidR="00187EC9" w:rsidRDefault="00187EC9" w:rsidP="00187EC9">
      <w:pPr>
        <w:spacing w:after="0"/>
        <w:ind w:left="851"/>
      </w:pPr>
      <w:r>
        <w:t>Vízhasználatok minőségi igényei</w:t>
      </w:r>
    </w:p>
    <w:p w:rsidR="00187EC9" w:rsidRDefault="00187EC9" w:rsidP="00187EC9">
      <w:pPr>
        <w:spacing w:after="0"/>
        <w:ind w:left="851"/>
      </w:pPr>
      <w:r>
        <w:t>Vízszennyező anyagok, forrásai és hatásuk a vízi életközösségre</w:t>
      </w:r>
    </w:p>
    <w:p w:rsidR="00187EC9" w:rsidRDefault="00187EC9" w:rsidP="00187EC9">
      <w:pPr>
        <w:spacing w:after="0"/>
        <w:ind w:left="851"/>
      </w:pPr>
      <w:r>
        <w:t>Leggyakoribb vízszennyezési jelenségek (eutrofizáció, olaj- és hőszennyezés)</w:t>
      </w:r>
    </w:p>
    <w:p w:rsidR="00780636" w:rsidRDefault="00780636" w:rsidP="00187EC9">
      <w:pPr>
        <w:spacing w:after="0"/>
        <w:ind w:left="851"/>
      </w:pPr>
      <w:r w:rsidRPr="00780636">
        <w:t>A víz öntisztulása</w:t>
      </w:r>
    </w:p>
    <w:p w:rsidR="00780636" w:rsidRDefault="00780636" w:rsidP="00187EC9">
      <w:pPr>
        <w:spacing w:after="0"/>
        <w:ind w:left="851"/>
      </w:pPr>
      <w:r>
        <w:t>A vízkészletek mennyiségi és minőségi jellemzőihez kapcsolódó globális problémák</w:t>
      </w:r>
    </w:p>
    <w:p w:rsidR="00A34F19" w:rsidRDefault="00A34F19" w:rsidP="00C53E01">
      <w:pPr>
        <w:tabs>
          <w:tab w:val="left" w:pos="1418"/>
          <w:tab w:val="right" w:pos="9072"/>
        </w:tabs>
        <w:spacing w:after="0"/>
        <w:ind w:left="851"/>
      </w:pPr>
    </w:p>
    <w:p w:rsidR="00A34F19" w:rsidRDefault="005A1BD2" w:rsidP="00C53E01">
      <w:pPr>
        <w:pStyle w:val="Listaszerbekezds"/>
        <w:numPr>
          <w:ilvl w:val="2"/>
          <w:numId w:val="8"/>
        </w:numPr>
        <w:tabs>
          <w:tab w:val="left" w:pos="1701"/>
          <w:tab w:val="right" w:pos="9072"/>
        </w:tabs>
        <w:spacing w:after="0"/>
        <w:ind w:left="993" w:hanging="426"/>
        <w:rPr>
          <w:b/>
          <w:bCs/>
          <w:i/>
          <w:iCs/>
        </w:rPr>
      </w:pPr>
      <w:r>
        <w:rPr>
          <w:b/>
          <w:bCs/>
          <w:i/>
          <w:iCs/>
        </w:rPr>
        <w:t xml:space="preserve">A </w:t>
      </w:r>
      <w:r w:rsidR="00A34F19" w:rsidRPr="00DD7327">
        <w:rPr>
          <w:b/>
          <w:bCs/>
          <w:i/>
          <w:iCs/>
        </w:rPr>
        <w:t>talaj, mint környezeti elem</w:t>
      </w:r>
      <w:r w:rsidR="00187EC9">
        <w:rPr>
          <w:b/>
          <w:bCs/>
          <w:i/>
          <w:iCs/>
        </w:rPr>
        <w:tab/>
      </w:r>
      <w:r w:rsidR="003209EB">
        <w:rPr>
          <w:b/>
          <w:bCs/>
          <w:i/>
          <w:iCs/>
        </w:rPr>
        <w:t>1</w:t>
      </w:r>
      <w:r w:rsidR="0088759B">
        <w:rPr>
          <w:b/>
          <w:bCs/>
          <w:i/>
          <w:iCs/>
        </w:rPr>
        <w:t>8</w:t>
      </w:r>
      <w:r w:rsidR="00A34F19">
        <w:rPr>
          <w:b/>
          <w:bCs/>
          <w:i/>
          <w:iCs/>
        </w:rPr>
        <w:t xml:space="preserve"> ó</w:t>
      </w:r>
      <w:r w:rsidR="00187EC9">
        <w:rPr>
          <w:b/>
          <w:bCs/>
          <w:i/>
          <w:iCs/>
        </w:rPr>
        <w:t>ra/</w:t>
      </w:r>
      <w:r w:rsidR="003209EB">
        <w:rPr>
          <w:b/>
          <w:bCs/>
          <w:i/>
          <w:iCs/>
        </w:rPr>
        <w:t>1</w:t>
      </w:r>
      <w:r w:rsidR="0088759B">
        <w:rPr>
          <w:b/>
          <w:bCs/>
          <w:i/>
          <w:iCs/>
        </w:rPr>
        <w:t>8</w:t>
      </w:r>
      <w:r w:rsidR="00A34F19" w:rsidRPr="00644690">
        <w:rPr>
          <w:b/>
          <w:bCs/>
          <w:i/>
          <w:iCs/>
        </w:rPr>
        <w:t xml:space="preserve"> óra</w:t>
      </w:r>
    </w:p>
    <w:p w:rsidR="00A34F19" w:rsidRPr="00DD7327" w:rsidRDefault="00A34F19" w:rsidP="00670EA8">
      <w:pPr>
        <w:spacing w:after="0"/>
        <w:ind w:left="851"/>
      </w:pPr>
      <w:r w:rsidRPr="00DD7327">
        <w:t>A talaj, mint környezeti ele</w:t>
      </w:r>
      <w:r w:rsidR="00670EA8">
        <w:t>m</w:t>
      </w:r>
    </w:p>
    <w:p w:rsidR="00A34F19" w:rsidRPr="00DD7327" w:rsidRDefault="00A34F19" w:rsidP="00DD7327">
      <w:pPr>
        <w:spacing w:after="0"/>
        <w:ind w:left="851"/>
      </w:pPr>
      <w:r w:rsidRPr="00DD7327">
        <w:t>A talajban lejátszódó anyag- és energia átalakítási folyamatok</w:t>
      </w:r>
    </w:p>
    <w:p w:rsidR="00A34F19" w:rsidRPr="00DD7327" w:rsidRDefault="00A34F19" w:rsidP="00DD7327">
      <w:pPr>
        <w:spacing w:after="0"/>
        <w:ind w:left="851"/>
      </w:pPr>
      <w:r w:rsidRPr="00DD7327">
        <w:t>A talajok genetikai osztályozása</w:t>
      </w:r>
    </w:p>
    <w:p w:rsidR="00A34F19" w:rsidRPr="00DD7327" w:rsidRDefault="00A34F19" w:rsidP="00DD7327">
      <w:pPr>
        <w:spacing w:after="0"/>
        <w:ind w:left="851"/>
      </w:pPr>
      <w:r w:rsidRPr="00DD7327">
        <w:t>A talajok fizikai, kémiai, biológiai tulajdonságai</w:t>
      </w:r>
    </w:p>
    <w:p w:rsidR="00A34F19" w:rsidRDefault="00A34F19" w:rsidP="00DD7327">
      <w:pPr>
        <w:spacing w:after="0"/>
        <w:ind w:left="851"/>
      </w:pPr>
      <w:r w:rsidRPr="00DD7327">
        <w:t>T</w:t>
      </w:r>
      <w:r w:rsidR="00500530">
        <w:t>ermészeti erők</w:t>
      </w:r>
      <w:r w:rsidR="00B60B46">
        <w:t>,</w:t>
      </w:r>
      <w:r w:rsidRPr="00DD7327">
        <w:t xml:space="preserve"> hatások okozta talajkárosodási folyamatok</w:t>
      </w:r>
      <w:r w:rsidR="00500530">
        <w:t>: erózió, defláció</w:t>
      </w:r>
    </w:p>
    <w:p w:rsidR="00500530" w:rsidRPr="00DD7327" w:rsidRDefault="00500530" w:rsidP="00DD7327">
      <w:pPr>
        <w:spacing w:after="0"/>
        <w:ind w:left="851"/>
      </w:pPr>
      <w:r>
        <w:t>A</w:t>
      </w:r>
      <w:r w:rsidRPr="00500530">
        <w:t>ntropogén hatások okozta talajkárosodási folyamatok</w:t>
      </w:r>
      <w:r>
        <w:t>: mezőgazdasági művelés, beépítés és a bányászat hatása</w:t>
      </w:r>
    </w:p>
    <w:p w:rsidR="00A34F19" w:rsidRPr="00DD7327" w:rsidRDefault="00A34F19" w:rsidP="00DD7327">
      <w:pPr>
        <w:spacing w:after="0"/>
        <w:ind w:left="851"/>
      </w:pPr>
      <w:r w:rsidRPr="00DD7327">
        <w:t>A talajkárosodás elleni védelem lehetőségei, talajok mennyiségi és minőségi védelme</w:t>
      </w:r>
    </w:p>
    <w:p w:rsidR="00A34F19" w:rsidRPr="00DD7327" w:rsidRDefault="00A34F19" w:rsidP="00DD7327">
      <w:pPr>
        <w:spacing w:after="0"/>
        <w:ind w:left="851"/>
      </w:pPr>
      <w:r w:rsidRPr="00DD7327">
        <w:t>A leggyakoribb talajszennyező anyagok forrásai és azok hatása</w:t>
      </w:r>
    </w:p>
    <w:p w:rsidR="00A34F19" w:rsidRPr="00644690" w:rsidRDefault="00A34F19" w:rsidP="00C53E01">
      <w:pPr>
        <w:tabs>
          <w:tab w:val="left" w:pos="1418"/>
          <w:tab w:val="right" w:pos="9072"/>
        </w:tabs>
        <w:spacing w:after="0"/>
        <w:ind w:left="851"/>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DD7327">
        <w:rPr>
          <w:b/>
          <w:bCs/>
          <w:i/>
          <w:iCs/>
        </w:rPr>
        <w:t>Települési környezet védelme</w:t>
      </w:r>
      <w:r>
        <w:rPr>
          <w:b/>
          <w:bCs/>
          <w:i/>
          <w:iCs/>
        </w:rPr>
        <w:tab/>
      </w:r>
      <w:r w:rsidR="003209EB">
        <w:rPr>
          <w:b/>
          <w:bCs/>
          <w:i/>
          <w:iCs/>
        </w:rPr>
        <w:t>62</w:t>
      </w:r>
      <w:r>
        <w:rPr>
          <w:b/>
          <w:bCs/>
          <w:i/>
          <w:iCs/>
        </w:rPr>
        <w:t xml:space="preserve"> ó</w:t>
      </w:r>
      <w:r w:rsidR="00187EC9">
        <w:rPr>
          <w:b/>
          <w:bCs/>
          <w:i/>
          <w:iCs/>
        </w:rPr>
        <w:t>ra/</w:t>
      </w:r>
      <w:r w:rsidR="003209EB">
        <w:rPr>
          <w:b/>
          <w:bCs/>
          <w:i/>
          <w:iCs/>
        </w:rPr>
        <w:t>62</w:t>
      </w:r>
      <w:r w:rsidR="00187EC9">
        <w:rPr>
          <w:b/>
          <w:bCs/>
          <w:i/>
          <w:iCs/>
        </w:rPr>
        <w:t xml:space="preserve"> </w:t>
      </w:r>
      <w:r w:rsidRPr="00644690">
        <w:rPr>
          <w:b/>
          <w:bCs/>
          <w:i/>
          <w:iCs/>
        </w:rPr>
        <w:t>óra</w:t>
      </w:r>
    </w:p>
    <w:p w:rsidR="00A34F19" w:rsidRPr="00DD7327" w:rsidRDefault="00A34F19" w:rsidP="00DD7327">
      <w:pPr>
        <w:spacing w:after="0"/>
        <w:ind w:left="851"/>
      </w:pPr>
      <w:r w:rsidRPr="00DD7327">
        <w:t>Település fogalma és típusai</w:t>
      </w:r>
      <w:r w:rsidR="00A227CB">
        <w:t>, funkcionális területi egységei</w:t>
      </w:r>
    </w:p>
    <w:p w:rsidR="00A34F19" w:rsidRPr="00DD7327" w:rsidRDefault="00A227CB" w:rsidP="00DD7327">
      <w:pPr>
        <w:spacing w:after="0"/>
        <w:ind w:left="851"/>
      </w:pPr>
      <w:r>
        <w:t>Urbanizáció</w:t>
      </w:r>
      <w:r w:rsidR="00A34F19" w:rsidRPr="00DD7327">
        <w:t xml:space="preserve"> </w:t>
      </w:r>
      <w:r>
        <w:t>szakaszai</w:t>
      </w:r>
      <w:r w:rsidR="00A34F19" w:rsidRPr="00DD7327">
        <w:t xml:space="preserve"> és jellemzői</w:t>
      </w:r>
    </w:p>
    <w:p w:rsidR="00A34F19" w:rsidRPr="00DD7327" w:rsidRDefault="00A34F19" w:rsidP="00DD7327">
      <w:pPr>
        <w:spacing w:after="0"/>
        <w:ind w:left="851"/>
      </w:pPr>
      <w:r w:rsidRPr="00DD7327">
        <w:t>Infrastruktúra fogalma, jellemzői</w:t>
      </w:r>
    </w:p>
    <w:p w:rsidR="00A34F19" w:rsidRPr="00DD7327" w:rsidRDefault="00A34F19" w:rsidP="00DD7327">
      <w:pPr>
        <w:spacing w:after="0"/>
        <w:ind w:left="851"/>
      </w:pPr>
      <w:r w:rsidRPr="00DD7327">
        <w:t>Infrastruktúra szektorai</w:t>
      </w:r>
    </w:p>
    <w:p w:rsidR="00A34F19" w:rsidRPr="00DD7327" w:rsidRDefault="00A34F19" w:rsidP="00DD7327">
      <w:pPr>
        <w:spacing w:after="0"/>
        <w:ind w:left="851"/>
      </w:pPr>
      <w:r w:rsidRPr="00DD7327">
        <w:lastRenderedPageBreak/>
        <w:t>Településeket ellátó közművek</w:t>
      </w:r>
      <w:r w:rsidR="00A227CB">
        <w:t xml:space="preserve"> (energia-ellátó, vízgazdálkodási és távközlési közművek)</w:t>
      </w:r>
    </w:p>
    <w:p w:rsidR="00A34F19" w:rsidRPr="00DD7327" w:rsidRDefault="00A34F19" w:rsidP="00DD7327">
      <w:pPr>
        <w:spacing w:after="0"/>
        <w:ind w:left="851"/>
      </w:pPr>
      <w:r w:rsidRPr="00DD7327">
        <w:t>Hangtani alapfogalmak</w:t>
      </w:r>
    </w:p>
    <w:p w:rsidR="00A34F19" w:rsidRDefault="00A34F19" w:rsidP="00DD7327">
      <w:pPr>
        <w:spacing w:after="0"/>
        <w:ind w:left="851"/>
      </w:pPr>
      <w:r w:rsidRPr="00DD7327">
        <w:t>Zaj és rezgés élettani hatásai</w:t>
      </w:r>
    </w:p>
    <w:p w:rsidR="00A227CB" w:rsidRPr="00DD7327" w:rsidRDefault="00A227CB" w:rsidP="00DD7327">
      <w:pPr>
        <w:spacing w:after="0"/>
        <w:ind w:left="851"/>
      </w:pPr>
      <w:r>
        <w:t>Zajforrások és jellemzésük</w:t>
      </w:r>
    </w:p>
    <w:p w:rsidR="00A34F19" w:rsidRPr="00DD7327" w:rsidRDefault="00A34F19" w:rsidP="00DD7327">
      <w:pPr>
        <w:spacing w:after="0"/>
        <w:ind w:left="851"/>
      </w:pPr>
      <w:r w:rsidRPr="00DD7327">
        <w:t>Zaj és rezgés hatása az épített környezetre</w:t>
      </w:r>
    </w:p>
    <w:p w:rsidR="00A34F19" w:rsidRPr="00DD7327" w:rsidRDefault="00A34F19" w:rsidP="00DD7327">
      <w:pPr>
        <w:spacing w:after="0"/>
        <w:ind w:left="851"/>
      </w:pPr>
      <w:r w:rsidRPr="00DD7327">
        <w:t>Radioaktivitás alapfogalmai</w:t>
      </w:r>
    </w:p>
    <w:p w:rsidR="00A34F19" w:rsidRDefault="00A34F19" w:rsidP="00DD7327">
      <w:pPr>
        <w:spacing w:after="0"/>
        <w:ind w:left="851"/>
      </w:pPr>
      <w:r w:rsidRPr="00DD7327">
        <w:t>Természetes és mesterséges sugárterhelés</w:t>
      </w:r>
    </w:p>
    <w:p w:rsidR="00A227CB" w:rsidRPr="00DD7327" w:rsidRDefault="00A227CB" w:rsidP="00DD7327">
      <w:pPr>
        <w:spacing w:after="0"/>
        <w:ind w:left="851"/>
      </w:pPr>
      <w:r>
        <w:t>Radioaktív hulladékok csoportosítása, forrásai</w:t>
      </w:r>
    </w:p>
    <w:p w:rsidR="00A34F19" w:rsidRPr="00DD7327" w:rsidRDefault="00A34F19" w:rsidP="00DD7327">
      <w:pPr>
        <w:spacing w:after="0"/>
        <w:ind w:left="851"/>
      </w:pPr>
      <w:r w:rsidRPr="00DD7327">
        <w:t>Sugárzás élettani hatásai</w:t>
      </w:r>
    </w:p>
    <w:p w:rsidR="00A34F19" w:rsidRPr="00DD7327" w:rsidRDefault="00A34F19" w:rsidP="00DD7327">
      <w:pPr>
        <w:spacing w:after="0"/>
        <w:ind w:left="851"/>
      </w:pPr>
      <w:r w:rsidRPr="00DD7327">
        <w:t>Fényszennyezés fogalma és forrásai</w:t>
      </w:r>
    </w:p>
    <w:p w:rsidR="00A34F19" w:rsidRPr="00DD7327" w:rsidRDefault="00A34F19" w:rsidP="00DD7327">
      <w:pPr>
        <w:spacing w:after="0"/>
        <w:ind w:left="851"/>
      </w:pPr>
      <w:r w:rsidRPr="00DD7327">
        <w:t>Fényszennyezés hatása az élővilágra</w:t>
      </w:r>
    </w:p>
    <w:p w:rsidR="00A34F19" w:rsidRDefault="00A34F19" w:rsidP="00DD7327">
      <w:pPr>
        <w:spacing w:after="0"/>
        <w:ind w:left="851"/>
      </w:pPr>
      <w:r w:rsidRPr="00DD7327">
        <w:t>Hulladékok környezetszennyező hatása, hulladékpiramis</w:t>
      </w:r>
    </w:p>
    <w:p w:rsidR="00C17161" w:rsidRPr="00DD7327" w:rsidRDefault="00C17161" w:rsidP="00DD7327">
      <w:pPr>
        <w:spacing w:after="0"/>
        <w:ind w:left="851"/>
      </w:pPr>
      <w:r>
        <w:t>Települési hulladékok kezelése és ártalmatlanítása</w:t>
      </w:r>
    </w:p>
    <w:p w:rsidR="00A34F19" w:rsidRDefault="00A34F19" w:rsidP="00DD7327">
      <w:pPr>
        <w:spacing w:after="0"/>
        <w:ind w:left="851"/>
      </w:pPr>
      <w:r w:rsidRPr="00DD7327">
        <w:t>Épített értékek védelme, műemlékvédelem feladatai, sajátos eszközei</w:t>
      </w:r>
    </w:p>
    <w:p w:rsidR="00A227CB" w:rsidRDefault="00A227CB" w:rsidP="00DD7327">
      <w:pPr>
        <w:spacing w:after="0"/>
        <w:ind w:left="851"/>
      </w:pPr>
      <w:r>
        <w:t>A témakörökhöz kapcsolódó egyszerű számítási feladatok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780636" w:rsidP="00C53E01">
      <w:pPr>
        <w:spacing w:after="0"/>
        <w:ind w:left="426"/>
      </w:pPr>
      <w:r>
        <w:t>Széles pedagógiai és technikai eszköztár használatá</w:t>
      </w:r>
      <w:r w:rsidR="00500530">
        <w:t xml:space="preserve">ra </w:t>
      </w:r>
      <w:r w:rsidR="00E01B97">
        <w:t xml:space="preserve">(pl. ökológiai ábrák, víz körforgása, </w:t>
      </w:r>
      <w:r w:rsidR="00C34616">
        <w:t xml:space="preserve">növénytani bemutató eszközök stb.) </w:t>
      </w:r>
      <w:r w:rsidR="00500530">
        <w:t>lehetőséget biztosító tan</w:t>
      </w:r>
      <w:r>
        <w:t>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780636" w:rsidP="00C53E01">
      <w:pPr>
        <w:spacing w:after="0"/>
        <w:ind w:left="426"/>
        <w:rPr>
          <w:i/>
          <w:iCs/>
        </w:rPr>
      </w:pPr>
      <w:r>
        <w:rPr>
          <w:i/>
          <w:iCs/>
        </w:rPr>
        <w:t>A tantárgy szemléletformáló jellege miatt az oktatásában hangsúlyos szerepet kell kapnia a tanulói módszereknek, amelyek a saját véleményformálásra, a sajátos nézőpontok és vélemények ütköz</w:t>
      </w:r>
      <w:r w:rsidR="00B60B46">
        <w:rPr>
          <w:i/>
          <w:iCs/>
        </w:rPr>
        <w:t>t</w:t>
      </w:r>
      <w:r>
        <w:rPr>
          <w:i/>
          <w:iCs/>
        </w:rPr>
        <w:t xml:space="preserve">etésére adnak lehetőséget. Így a kooperatív módszerek mellett </w:t>
      </w:r>
      <w:r w:rsidR="0087484C">
        <w:rPr>
          <w:i/>
          <w:iCs/>
        </w:rPr>
        <w:t>a szerepjátéknak, a vitának, tanulói kiselőadásnak.</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46F6" w:rsidRPr="008746F6" w:rsidTr="00874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egyéb, önálló tanulói megfigyelések</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8746F6" w:rsidRDefault="008746F6" w:rsidP="008746F6">
      <w:pPr>
        <w:pStyle w:val="Listaszerbekezds"/>
        <w:spacing w:after="0"/>
        <w:ind w:left="1224"/>
        <w:rPr>
          <w:b/>
          <w:bCs/>
        </w:rPr>
      </w:pPr>
    </w:p>
    <w:p w:rsidR="00A34F19" w:rsidRDefault="00A34F19" w:rsidP="00C53E01">
      <w:pPr>
        <w:spacing w:after="0"/>
        <w:ind w:left="426"/>
      </w:pPr>
    </w:p>
    <w:p w:rsidR="00A84DA7" w:rsidRDefault="00A84DA7" w:rsidP="00C53E01">
      <w:pPr>
        <w:spacing w:after="0"/>
        <w:ind w:left="426"/>
      </w:pPr>
    </w:p>
    <w:p w:rsidR="00A84DA7" w:rsidRDefault="00A84DA7" w:rsidP="00C53E01">
      <w:pPr>
        <w:spacing w:after="0"/>
        <w:ind w:left="426"/>
      </w:pPr>
    </w:p>
    <w:p w:rsidR="008746F6"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p w:rsidR="008746F6" w:rsidRPr="008746F6" w:rsidRDefault="008746F6" w:rsidP="008746F6">
      <w:pPr>
        <w:tabs>
          <w:tab w:val="left" w:pos="3815"/>
        </w:tabs>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746F6" w:rsidRPr="008746F6" w:rsidTr="008746F6">
        <w:trPr>
          <w:trHeight w:val="255"/>
          <w:jc w:val="center"/>
        </w:trPr>
        <w:tc>
          <w:tcPr>
            <w:tcW w:w="104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lastRenderedPageBreak/>
              <w:t>Sorszám</w:t>
            </w:r>
          </w:p>
        </w:tc>
        <w:tc>
          <w:tcPr>
            <w:tcW w:w="280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tevékenységforma</w:t>
            </w:r>
          </w:p>
        </w:tc>
        <w:tc>
          <w:tcPr>
            <w:tcW w:w="2280" w:type="dxa"/>
            <w:gridSpan w:val="3"/>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510"/>
          <w:jc w:val="center"/>
        </w:trPr>
        <w:tc>
          <w:tcPr>
            <w:tcW w:w="104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280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csoport-bontás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osztály-keret</w:t>
            </w:r>
          </w:p>
        </w:tc>
        <w:tc>
          <w:tcPr>
            <w:tcW w:w="2380" w:type="dxa"/>
            <w:vMerge/>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 feldolgozó tevékenységek</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önálló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feldolgozása jegyzeteléssel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önálló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1.7.</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Ismeretalkalmazási gyakorló tevékenységek, feladatok</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Leírás készítése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Tesztfeladat megoldása</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Szöveges előadás egyéni felkészüléssel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Tapasztalatok helyszíni ismertetése szóban</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Képi információk körében</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értelmezése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készítése leírásból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készítés tárgyról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3.5.</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rajz elemzés, hibakeresés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3.6.</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rendszerrajz kiegészítés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Komplex információk körében</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Esetleírás készítése</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Elemzés készítése tapasztalatokról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Utólagos szóbeli beszámoló</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000000" w:fill="D9D9D9"/>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7460" w:type="dxa"/>
            <w:gridSpan w:val="5"/>
            <w:shd w:val="clear" w:color="000000" w:fill="D9D9D9"/>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munkaformák körében</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5.1.</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5.2.</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Információk rendszerezése mozaikfeladattal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5.3.</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104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5.4.</w:t>
            </w:r>
          </w:p>
        </w:tc>
        <w:tc>
          <w:tcPr>
            <w:tcW w:w="280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Csoportos helyzetgyakorlat</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760" w:type="dxa"/>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bl>
    <w:p w:rsidR="00A34F19" w:rsidRPr="008746F6" w:rsidRDefault="00A34F19" w:rsidP="008746F6">
      <w:pPr>
        <w:tabs>
          <w:tab w:val="left" w:pos="3815"/>
        </w:tabs>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lastRenderedPageBreak/>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34F19" w:rsidP="00C53E01">
      <w:pPr>
        <w:pStyle w:val="Listaszerbekezds"/>
        <w:numPr>
          <w:ilvl w:val="0"/>
          <w:numId w:val="8"/>
        </w:numPr>
        <w:tabs>
          <w:tab w:val="right" w:pos="9072"/>
        </w:tabs>
        <w:spacing w:after="0"/>
        <w:rPr>
          <w:b/>
          <w:bCs/>
        </w:rPr>
      </w:pPr>
      <w:r w:rsidRPr="006C43CB">
        <w:rPr>
          <w:b/>
          <w:bCs/>
        </w:rPr>
        <w:t>Környezettechnikai alapok</w:t>
      </w:r>
      <w:r w:rsidR="00500530">
        <w:rPr>
          <w:b/>
          <w:bCs/>
        </w:rPr>
        <w:t xml:space="preserve"> tantárgy</w:t>
      </w:r>
      <w:r w:rsidR="00500530">
        <w:rPr>
          <w:b/>
          <w:bCs/>
        </w:rPr>
        <w:tab/>
      </w:r>
      <w:r w:rsidR="0062157A">
        <w:rPr>
          <w:b/>
          <w:bCs/>
        </w:rPr>
        <w:t>116</w:t>
      </w:r>
      <w:r>
        <w:rPr>
          <w:b/>
          <w:bCs/>
        </w:rPr>
        <w:t xml:space="preserve"> ó</w:t>
      </w:r>
      <w:r w:rsidR="00500530">
        <w:rPr>
          <w:b/>
          <w:bCs/>
        </w:rPr>
        <w:t>ra/</w:t>
      </w:r>
      <w:r w:rsidR="0062157A">
        <w:rPr>
          <w:b/>
          <w:bCs/>
        </w:rPr>
        <w:t>1</w:t>
      </w:r>
      <w:r w:rsidR="00834E27">
        <w:rPr>
          <w:b/>
          <w:bCs/>
        </w:rPr>
        <w:t>2</w:t>
      </w:r>
      <w:r w:rsidR="0062157A">
        <w:rPr>
          <w:b/>
          <w:bCs/>
        </w:rPr>
        <w:t>6</w:t>
      </w:r>
      <w:r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Pr="006C43CB" w:rsidRDefault="00A34F19" w:rsidP="006C43CB">
      <w:pPr>
        <w:spacing w:after="0"/>
        <w:ind w:left="426"/>
      </w:pPr>
      <w:r w:rsidRPr="006C43CB">
        <w:t>A Környezettechnikai alapok tantárgy oktatásának célja olyan elméleti ismeretek átadása, amelyek birtokában a tanulók képessé válnak a környezettechnika fizikai-, kémiai- és biológiai eljárásainak megértésére, azok optimális paramétereinek megadására.</w:t>
      </w:r>
    </w:p>
    <w:p w:rsidR="00A34F19" w:rsidRPr="006C43CB" w:rsidRDefault="00A34F19" w:rsidP="006C43CB">
      <w:pPr>
        <w:spacing w:after="0"/>
        <w:ind w:left="426"/>
      </w:pPr>
      <w:r w:rsidRPr="006C43CB">
        <w:t>Az alapműveletek és eljárások elveinek elsajátításával sikeresen közreműködhessenek a környezettechnikai berendezések működtetésében.</w:t>
      </w:r>
    </w:p>
    <w:p w:rsidR="00A34F19" w:rsidRPr="006C43CB" w:rsidRDefault="00A34F19" w:rsidP="006C43CB">
      <w:pPr>
        <w:spacing w:after="0"/>
        <w:ind w:left="426"/>
      </w:pPr>
      <w:r w:rsidRPr="006C43CB">
        <w:t>Az egyes témakörökhöz kapcsolódó számítási feladatok fejlesszék a tanulók áttekintő és rendszerező, problémafeltáró és önálló feladatmegoldó képességét, hogy a leendő szakterületükön adódó technológiai kihívásoknak eredményesen megfelelhessenek.</w:t>
      </w:r>
    </w:p>
    <w:p w:rsidR="00A34F19" w:rsidRDefault="00A34F19" w:rsidP="006C43CB">
      <w:pPr>
        <w:spacing w:after="0"/>
        <w:ind w:left="426"/>
      </w:pPr>
      <w:r w:rsidRPr="006C43CB">
        <w:t xml:space="preserve">A tantárgy tanítása biztosítsa </w:t>
      </w:r>
      <w:r w:rsidR="003C1198">
        <w:t xml:space="preserve"> </w:t>
      </w:r>
      <w:r w:rsidRPr="006C43CB">
        <w:t>a szakmai- vizsgákra való felkészülést, segítse a munkaerő-piaci igényeknek megfelelő korszerű ismeretek megszerzését.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A34F19" w:rsidP="00C53E01">
      <w:pPr>
        <w:spacing w:after="0"/>
        <w:ind w:left="426"/>
      </w:pPr>
      <w:r w:rsidRPr="00BA0187">
        <w:rPr>
          <w:kern w:val="2"/>
          <w:lang w:eastAsia="hi-IN" w:bidi="hi-IN"/>
        </w:rPr>
        <w:t xml:space="preserve">Természettudományos közismereti tantárgyak, </w:t>
      </w:r>
      <w:r>
        <w:rPr>
          <w:kern w:val="2"/>
          <w:lang w:eastAsia="hi-IN" w:bidi="hi-IN"/>
        </w:rPr>
        <w:t>környezeti kémia</w:t>
      </w:r>
      <w:r w:rsidR="00EE61F0">
        <w:rPr>
          <w:kern w:val="2"/>
          <w:lang w:eastAsia="hi-IN" w:bidi="hi-IN"/>
        </w:rPr>
        <w:t>, környezetvédelmi alapismeret</w:t>
      </w:r>
      <w:r w:rsidR="001C0955">
        <w:rPr>
          <w:kern w:val="2"/>
          <w:lang w:eastAsia="hi-IN" w:bidi="hi-IN"/>
        </w:rPr>
        <w:t>ek</w:t>
      </w:r>
      <w:r w:rsidRPr="00BA0187">
        <w:rPr>
          <w:kern w:val="2"/>
          <w:lang w:eastAsia="hi-IN" w:bidi="hi-IN"/>
        </w:rPr>
        <w:t xml:space="preserve"> és műszaki ismeretek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B83D5E" w:rsidRDefault="005A1BD2" w:rsidP="00B83D5E">
      <w:pPr>
        <w:pStyle w:val="Listaszerbekezds"/>
        <w:numPr>
          <w:ilvl w:val="2"/>
          <w:numId w:val="8"/>
        </w:numPr>
        <w:tabs>
          <w:tab w:val="left" w:pos="1701"/>
          <w:tab w:val="right" w:pos="9072"/>
        </w:tabs>
        <w:spacing w:after="0"/>
        <w:rPr>
          <w:b/>
          <w:bCs/>
          <w:i/>
          <w:iCs/>
        </w:rPr>
      </w:pPr>
      <w:r>
        <w:rPr>
          <w:b/>
          <w:bCs/>
          <w:i/>
          <w:iCs/>
        </w:rPr>
        <w:t>F</w:t>
      </w:r>
      <w:r w:rsidR="00A34F19" w:rsidRPr="006C43CB">
        <w:rPr>
          <w:b/>
          <w:bCs/>
          <w:i/>
          <w:iCs/>
        </w:rPr>
        <w:t>izikai eljárások</w:t>
      </w:r>
      <w:r w:rsidR="00B83D5E">
        <w:rPr>
          <w:b/>
          <w:bCs/>
          <w:i/>
          <w:iCs/>
        </w:rPr>
        <w:tab/>
      </w:r>
      <w:r w:rsidR="00DD7FC4">
        <w:rPr>
          <w:b/>
          <w:bCs/>
          <w:i/>
          <w:iCs/>
        </w:rPr>
        <w:t>3</w:t>
      </w:r>
      <w:r w:rsidR="003C1198">
        <w:rPr>
          <w:b/>
          <w:bCs/>
          <w:i/>
          <w:iCs/>
        </w:rPr>
        <w:t>6</w:t>
      </w:r>
      <w:r w:rsidR="00B83D5E">
        <w:rPr>
          <w:b/>
          <w:bCs/>
          <w:i/>
          <w:iCs/>
        </w:rPr>
        <w:t xml:space="preserve"> óra/</w:t>
      </w:r>
      <w:r w:rsidR="00834E27">
        <w:rPr>
          <w:b/>
          <w:bCs/>
          <w:i/>
          <w:iCs/>
        </w:rPr>
        <w:t>40</w:t>
      </w:r>
      <w:r w:rsidR="00B83D5E" w:rsidRPr="00B83D5E">
        <w:rPr>
          <w:b/>
          <w:bCs/>
          <w:i/>
          <w:iCs/>
        </w:rPr>
        <w:t xml:space="preserve"> óra</w:t>
      </w:r>
    </w:p>
    <w:p w:rsidR="00B83D5E" w:rsidRPr="00B83D5E" w:rsidRDefault="00B83D5E" w:rsidP="00B83D5E">
      <w:pPr>
        <w:tabs>
          <w:tab w:val="left" w:pos="851"/>
          <w:tab w:val="right" w:pos="9072"/>
        </w:tabs>
        <w:spacing w:after="0"/>
        <w:ind w:left="851"/>
        <w:rPr>
          <w:bCs/>
          <w:iCs/>
        </w:rPr>
      </w:pPr>
      <w:r w:rsidRPr="00B83D5E">
        <w:rPr>
          <w:bCs/>
          <w:iCs/>
        </w:rPr>
        <w:t>Fizikai műveletek, eljárások és berendezéseik</w:t>
      </w:r>
    </w:p>
    <w:p w:rsidR="00B83D5E" w:rsidRPr="00B83D5E" w:rsidRDefault="00B83D5E" w:rsidP="00B83D5E">
      <w:pPr>
        <w:tabs>
          <w:tab w:val="left" w:pos="851"/>
          <w:tab w:val="right" w:pos="9072"/>
        </w:tabs>
        <w:spacing w:after="0"/>
        <w:ind w:left="851"/>
        <w:rPr>
          <w:bCs/>
          <w:iCs/>
        </w:rPr>
      </w:pPr>
      <w:r w:rsidRPr="00B83D5E">
        <w:rPr>
          <w:bCs/>
          <w:iCs/>
        </w:rPr>
        <w:t>A sűrűségkülönbség elvén alapuló eljárások</w:t>
      </w:r>
      <w:r w:rsidR="003C1198">
        <w:rPr>
          <w:bCs/>
          <w:iCs/>
        </w:rPr>
        <w:t>:</w:t>
      </w:r>
    </w:p>
    <w:p w:rsidR="00B83D5E" w:rsidRPr="003C1198" w:rsidRDefault="00B83D5E" w:rsidP="003C1198">
      <w:pPr>
        <w:pStyle w:val="Listaszerbekezds"/>
        <w:numPr>
          <w:ilvl w:val="0"/>
          <w:numId w:val="13"/>
        </w:numPr>
        <w:tabs>
          <w:tab w:val="left" w:pos="851"/>
          <w:tab w:val="right" w:pos="9072"/>
        </w:tabs>
        <w:spacing w:after="0"/>
        <w:rPr>
          <w:bCs/>
          <w:iCs/>
        </w:rPr>
      </w:pPr>
      <w:r w:rsidRPr="003C1198">
        <w:rPr>
          <w:bCs/>
          <w:iCs/>
        </w:rPr>
        <w:t>Az ülepítők főbb típusa, kialakításuk, használatuk</w:t>
      </w:r>
    </w:p>
    <w:p w:rsidR="003C1198" w:rsidRPr="003C1198" w:rsidRDefault="003C1198" w:rsidP="003C1198">
      <w:pPr>
        <w:pStyle w:val="Listaszerbekezds"/>
        <w:numPr>
          <w:ilvl w:val="0"/>
          <w:numId w:val="13"/>
        </w:numPr>
        <w:tabs>
          <w:tab w:val="left" w:pos="851"/>
          <w:tab w:val="right" w:pos="9072"/>
        </w:tabs>
        <w:spacing w:after="0"/>
        <w:rPr>
          <w:bCs/>
          <w:iCs/>
        </w:rPr>
      </w:pPr>
      <w:r w:rsidRPr="003C1198">
        <w:rPr>
          <w:bCs/>
          <w:iCs/>
        </w:rPr>
        <w:t>A felúsztatás alapelve, berendezései, olaj-, zsír-és benzinfogók</w:t>
      </w:r>
    </w:p>
    <w:p w:rsidR="003C1198" w:rsidRPr="003C1198" w:rsidRDefault="003C1198" w:rsidP="003C1198">
      <w:pPr>
        <w:pStyle w:val="Listaszerbekezds"/>
        <w:numPr>
          <w:ilvl w:val="0"/>
          <w:numId w:val="13"/>
        </w:numPr>
        <w:tabs>
          <w:tab w:val="left" w:pos="851"/>
          <w:tab w:val="right" w:pos="9072"/>
        </w:tabs>
        <w:spacing w:after="0"/>
        <w:rPr>
          <w:bCs/>
          <w:iCs/>
        </w:rPr>
      </w:pPr>
      <w:r w:rsidRPr="003C1198">
        <w:rPr>
          <w:bCs/>
          <w:iCs/>
        </w:rPr>
        <w:t>A flotációs eljárások elve, levegőztetéses és elektroflotáció</w:t>
      </w:r>
    </w:p>
    <w:p w:rsidR="00B83D5E" w:rsidRPr="00B83D5E" w:rsidRDefault="00B83D5E" w:rsidP="00B83D5E">
      <w:pPr>
        <w:tabs>
          <w:tab w:val="left" w:pos="851"/>
          <w:tab w:val="right" w:pos="9072"/>
        </w:tabs>
        <w:spacing w:after="0"/>
        <w:ind w:left="851"/>
        <w:rPr>
          <w:bCs/>
          <w:iCs/>
        </w:rPr>
      </w:pPr>
      <w:r w:rsidRPr="00B83D5E">
        <w:rPr>
          <w:bCs/>
          <w:iCs/>
        </w:rPr>
        <w:t>Porkamrák</w:t>
      </w:r>
    </w:p>
    <w:p w:rsidR="00B83D5E" w:rsidRPr="00B83D5E" w:rsidRDefault="00B83D5E" w:rsidP="00B83D5E">
      <w:pPr>
        <w:tabs>
          <w:tab w:val="left" w:pos="851"/>
          <w:tab w:val="right" w:pos="9072"/>
        </w:tabs>
        <w:spacing w:after="0"/>
        <w:ind w:left="851"/>
        <w:rPr>
          <w:bCs/>
          <w:iCs/>
        </w:rPr>
      </w:pPr>
      <w:r w:rsidRPr="00B83D5E">
        <w:rPr>
          <w:bCs/>
          <w:iCs/>
        </w:rPr>
        <w:t>A sűrítési folyamat elvi alapjai</w:t>
      </w:r>
    </w:p>
    <w:p w:rsidR="00B83D5E" w:rsidRPr="00B83D5E" w:rsidRDefault="00B83D5E" w:rsidP="00B83D5E">
      <w:pPr>
        <w:tabs>
          <w:tab w:val="left" w:pos="851"/>
          <w:tab w:val="right" w:pos="9072"/>
        </w:tabs>
        <w:spacing w:after="0"/>
        <w:ind w:left="851"/>
        <w:rPr>
          <w:bCs/>
          <w:iCs/>
        </w:rPr>
      </w:pPr>
      <w:r w:rsidRPr="00B83D5E">
        <w:rPr>
          <w:bCs/>
          <w:iCs/>
        </w:rPr>
        <w:t>Ülepítés centrifugális erőtérben, ciklonok</w:t>
      </w:r>
    </w:p>
    <w:p w:rsidR="00B83D5E" w:rsidRPr="00B83D5E" w:rsidRDefault="00B83D5E" w:rsidP="00B83D5E">
      <w:pPr>
        <w:tabs>
          <w:tab w:val="left" w:pos="851"/>
          <w:tab w:val="right" w:pos="9072"/>
        </w:tabs>
        <w:spacing w:after="0"/>
        <w:ind w:left="851"/>
        <w:rPr>
          <w:bCs/>
          <w:iCs/>
        </w:rPr>
      </w:pPr>
      <w:r w:rsidRPr="00B83D5E">
        <w:rPr>
          <w:bCs/>
          <w:iCs/>
        </w:rPr>
        <w:t>Ülepedési sebesség, ülepedési és tartózkodási idő számítása</w:t>
      </w:r>
    </w:p>
    <w:p w:rsidR="00B83D5E" w:rsidRPr="00B83D5E" w:rsidRDefault="00B83D5E" w:rsidP="00B83D5E">
      <w:pPr>
        <w:tabs>
          <w:tab w:val="left" w:pos="851"/>
          <w:tab w:val="right" w:pos="9072"/>
        </w:tabs>
        <w:spacing w:after="0"/>
        <w:ind w:left="851"/>
        <w:rPr>
          <w:bCs/>
          <w:iCs/>
        </w:rPr>
      </w:pPr>
      <w:r w:rsidRPr="00B83D5E">
        <w:rPr>
          <w:bCs/>
          <w:iCs/>
        </w:rPr>
        <w:t>Ülepítési hatásfok számítása</w:t>
      </w:r>
    </w:p>
    <w:p w:rsidR="00B83D5E" w:rsidRPr="00B83D5E" w:rsidRDefault="00B83D5E" w:rsidP="00B83D5E">
      <w:pPr>
        <w:tabs>
          <w:tab w:val="left" w:pos="851"/>
          <w:tab w:val="right" w:pos="9072"/>
        </w:tabs>
        <w:spacing w:after="0"/>
        <w:ind w:left="851"/>
        <w:rPr>
          <w:bCs/>
          <w:iCs/>
        </w:rPr>
      </w:pPr>
      <w:r w:rsidRPr="00B83D5E">
        <w:rPr>
          <w:bCs/>
          <w:iCs/>
        </w:rPr>
        <w:t>Lebegőanyag</w:t>
      </w:r>
      <w:r w:rsidR="00B60B46">
        <w:rPr>
          <w:bCs/>
          <w:iCs/>
        </w:rPr>
        <w:t xml:space="preserve"> </w:t>
      </w:r>
      <w:r w:rsidRPr="00B83D5E">
        <w:rPr>
          <w:bCs/>
          <w:iCs/>
        </w:rPr>
        <w:t>terheléshez kapcsolódó számítások</w:t>
      </w:r>
    </w:p>
    <w:p w:rsidR="00B83D5E" w:rsidRPr="00B83D5E" w:rsidRDefault="00B83D5E" w:rsidP="00B83D5E">
      <w:pPr>
        <w:tabs>
          <w:tab w:val="left" w:pos="851"/>
          <w:tab w:val="right" w:pos="9072"/>
        </w:tabs>
        <w:spacing w:after="0"/>
        <w:ind w:left="851"/>
        <w:rPr>
          <w:bCs/>
          <w:iCs/>
        </w:rPr>
      </w:pPr>
      <w:r w:rsidRPr="00B83D5E">
        <w:rPr>
          <w:bCs/>
          <w:iCs/>
        </w:rPr>
        <w:t>A méretkülönbség elvén alapuló eljárások</w:t>
      </w:r>
      <w:r w:rsidR="003C1198">
        <w:rPr>
          <w:bCs/>
          <w:iCs/>
        </w:rPr>
        <w:t>:</w:t>
      </w:r>
    </w:p>
    <w:p w:rsidR="00B83D5E" w:rsidRPr="003C1198" w:rsidRDefault="00B83D5E" w:rsidP="003C1198">
      <w:pPr>
        <w:pStyle w:val="Listaszerbekezds"/>
        <w:numPr>
          <w:ilvl w:val="0"/>
          <w:numId w:val="14"/>
        </w:numPr>
        <w:tabs>
          <w:tab w:val="left" w:pos="851"/>
          <w:tab w:val="right" w:pos="9072"/>
        </w:tabs>
        <w:spacing w:after="0"/>
        <w:rPr>
          <w:bCs/>
          <w:iCs/>
        </w:rPr>
      </w:pPr>
      <w:r w:rsidRPr="003C1198">
        <w:rPr>
          <w:bCs/>
          <w:iCs/>
        </w:rPr>
        <w:t>Szűrés elméleti alapjai</w:t>
      </w:r>
    </w:p>
    <w:p w:rsidR="003C1198" w:rsidRPr="003C1198" w:rsidRDefault="003C1198" w:rsidP="003C1198">
      <w:pPr>
        <w:pStyle w:val="Listaszerbekezds"/>
        <w:numPr>
          <w:ilvl w:val="0"/>
          <w:numId w:val="14"/>
        </w:numPr>
        <w:tabs>
          <w:tab w:val="left" w:pos="851"/>
          <w:tab w:val="right" w:pos="9072"/>
        </w:tabs>
        <w:spacing w:after="0"/>
        <w:rPr>
          <w:bCs/>
          <w:iCs/>
        </w:rPr>
      </w:pPr>
      <w:r w:rsidRPr="003C1198">
        <w:rPr>
          <w:bCs/>
          <w:iCs/>
        </w:rPr>
        <w:t>Szűrők csoportosítása (rács, szita és szövet, szemcsés anyagú szűrők)</w:t>
      </w:r>
    </w:p>
    <w:p w:rsidR="00B83D5E" w:rsidRPr="003C1198" w:rsidRDefault="003C1198" w:rsidP="003C1198">
      <w:pPr>
        <w:pStyle w:val="Listaszerbekezds"/>
        <w:numPr>
          <w:ilvl w:val="0"/>
          <w:numId w:val="14"/>
        </w:numPr>
        <w:tabs>
          <w:tab w:val="left" w:pos="851"/>
          <w:tab w:val="right" w:pos="9072"/>
        </w:tabs>
        <w:spacing w:after="0"/>
        <w:rPr>
          <w:bCs/>
          <w:iCs/>
        </w:rPr>
      </w:pPr>
      <w:r w:rsidRPr="003C1198">
        <w:rPr>
          <w:bCs/>
          <w:iCs/>
        </w:rPr>
        <w:t>Szűrési hatás</w:t>
      </w:r>
      <w:r w:rsidR="00B83D5E" w:rsidRPr="003C1198">
        <w:rPr>
          <w:bCs/>
          <w:iCs/>
        </w:rPr>
        <w:t>fok számítása</w:t>
      </w:r>
    </w:p>
    <w:p w:rsidR="003C1198" w:rsidRDefault="003C1198" w:rsidP="003C1198">
      <w:pPr>
        <w:pStyle w:val="Listaszerbekezds"/>
        <w:numPr>
          <w:ilvl w:val="0"/>
          <w:numId w:val="14"/>
        </w:numPr>
        <w:tabs>
          <w:tab w:val="left" w:pos="851"/>
          <w:tab w:val="right" w:pos="9072"/>
        </w:tabs>
        <w:spacing w:after="0"/>
        <w:rPr>
          <w:bCs/>
          <w:iCs/>
        </w:rPr>
      </w:pPr>
      <w:r w:rsidRPr="003C1198">
        <w:rPr>
          <w:bCs/>
          <w:iCs/>
        </w:rPr>
        <w:t>Rácsok és tipusai</w:t>
      </w:r>
    </w:p>
    <w:p w:rsidR="00B83D5E" w:rsidRPr="00B83D5E" w:rsidRDefault="003C1198" w:rsidP="003E6AA8">
      <w:pPr>
        <w:tabs>
          <w:tab w:val="left" w:pos="142"/>
          <w:tab w:val="right" w:pos="9072"/>
        </w:tabs>
        <w:spacing w:after="0"/>
        <w:ind w:left="851"/>
        <w:rPr>
          <w:bCs/>
          <w:iCs/>
        </w:rPr>
      </w:pPr>
      <w:r>
        <w:rPr>
          <w:bCs/>
          <w:iCs/>
        </w:rPr>
        <w:t>Egyéb fizikai eljárások</w:t>
      </w:r>
    </w:p>
    <w:p w:rsidR="00175731" w:rsidRDefault="00175731" w:rsidP="003E6AA8">
      <w:pPr>
        <w:pStyle w:val="Listaszerbekezds"/>
        <w:numPr>
          <w:ilvl w:val="0"/>
          <w:numId w:val="15"/>
        </w:numPr>
        <w:spacing w:after="0"/>
      </w:pPr>
      <w:r>
        <w:t>Adszorpció elve és a leggyakoribb adszorbensek</w:t>
      </w:r>
    </w:p>
    <w:p w:rsidR="00175731" w:rsidRDefault="00175731" w:rsidP="003E6AA8">
      <w:pPr>
        <w:pStyle w:val="Listaszerbekezds"/>
        <w:numPr>
          <w:ilvl w:val="0"/>
          <w:numId w:val="15"/>
        </w:numPr>
        <w:spacing w:after="0"/>
      </w:pPr>
      <w:r>
        <w:t>Abszorpció elve és berendezéseik</w:t>
      </w:r>
    </w:p>
    <w:p w:rsidR="00175731" w:rsidRDefault="00175731" w:rsidP="003E6AA8">
      <w:pPr>
        <w:pStyle w:val="Listaszerbekezds"/>
        <w:numPr>
          <w:ilvl w:val="0"/>
          <w:numId w:val="15"/>
        </w:numPr>
        <w:spacing w:after="0"/>
      </w:pPr>
      <w:r>
        <w:t>Levegőztetés és szerepe a környezettechnikában</w:t>
      </w:r>
    </w:p>
    <w:p w:rsidR="00175731" w:rsidRPr="006C43CB" w:rsidRDefault="00175731" w:rsidP="003E6AA8">
      <w:pPr>
        <w:pStyle w:val="Listaszerbekezds"/>
        <w:numPr>
          <w:ilvl w:val="0"/>
          <w:numId w:val="15"/>
        </w:numPr>
        <w:spacing w:after="0"/>
      </w:pPr>
      <w:r>
        <w:t>Stripping-gázeltávolítás és módszerei</w:t>
      </w:r>
    </w:p>
    <w:p w:rsidR="00A34F19" w:rsidRPr="006C43CB" w:rsidRDefault="00175731" w:rsidP="003E6AA8">
      <w:pPr>
        <w:pStyle w:val="Listaszerbekezds"/>
        <w:numPr>
          <w:ilvl w:val="0"/>
          <w:numId w:val="15"/>
        </w:numPr>
        <w:spacing w:after="0"/>
      </w:pPr>
      <w:r>
        <w:t>Egyéb műveletek: centrifugálás, fordított ozmózis, e</w:t>
      </w:r>
      <w:r w:rsidR="00A34F19" w:rsidRPr="006C43CB">
        <w:t>xtrakció</w:t>
      </w:r>
      <w:r>
        <w:t>, hőkezelés, szárítás</w:t>
      </w:r>
    </w:p>
    <w:p w:rsidR="00A34F19" w:rsidRDefault="00A34F19" w:rsidP="003E6AA8">
      <w:pPr>
        <w:pStyle w:val="Listaszerbekezds"/>
        <w:numPr>
          <w:ilvl w:val="0"/>
          <w:numId w:val="15"/>
        </w:numPr>
        <w:spacing w:after="0"/>
      </w:pPr>
      <w:r w:rsidRPr="006C43CB">
        <w:t>Bepárlás és a desztilláció elve és alkalmazása a környezettechnikában</w:t>
      </w:r>
    </w:p>
    <w:p w:rsidR="003C1198" w:rsidRPr="006C43CB" w:rsidRDefault="003C1198" w:rsidP="003E6AA8">
      <w:pPr>
        <w:pStyle w:val="Listaszerbekezds"/>
        <w:numPr>
          <w:ilvl w:val="0"/>
          <w:numId w:val="15"/>
        </w:numPr>
        <w:spacing w:after="0"/>
      </w:pPr>
      <w:r>
        <w:t>Membrán eljárások, fordított ozmózis</w:t>
      </w:r>
    </w:p>
    <w:p w:rsidR="00A34F19" w:rsidRDefault="00A34F19" w:rsidP="006C43CB">
      <w:pPr>
        <w:spacing w:after="0"/>
        <w:ind w:left="851"/>
      </w:pPr>
    </w:p>
    <w:p w:rsidR="00A34F19" w:rsidRDefault="00A04338" w:rsidP="00C53E01">
      <w:pPr>
        <w:pStyle w:val="Listaszerbekezds"/>
        <w:numPr>
          <w:ilvl w:val="2"/>
          <w:numId w:val="8"/>
        </w:numPr>
        <w:tabs>
          <w:tab w:val="left" w:pos="1701"/>
          <w:tab w:val="right" w:pos="9072"/>
        </w:tabs>
        <w:spacing w:after="0"/>
        <w:ind w:left="993" w:hanging="426"/>
        <w:rPr>
          <w:b/>
          <w:bCs/>
          <w:i/>
          <w:iCs/>
        </w:rPr>
      </w:pPr>
      <w:r>
        <w:rPr>
          <w:b/>
          <w:bCs/>
          <w:i/>
          <w:iCs/>
        </w:rPr>
        <w:t>Kémiai eljárások</w:t>
      </w:r>
      <w:r w:rsidR="00DD7FC4">
        <w:rPr>
          <w:b/>
          <w:bCs/>
          <w:i/>
          <w:iCs/>
        </w:rPr>
        <w:tab/>
      </w:r>
      <w:r w:rsidR="0062157A">
        <w:rPr>
          <w:b/>
          <w:bCs/>
          <w:i/>
          <w:iCs/>
        </w:rPr>
        <w:t>49</w:t>
      </w:r>
      <w:r w:rsidR="00A34F19">
        <w:rPr>
          <w:b/>
          <w:bCs/>
          <w:i/>
          <w:iCs/>
        </w:rPr>
        <w:t xml:space="preserve"> ó</w:t>
      </w:r>
      <w:r>
        <w:rPr>
          <w:b/>
          <w:bCs/>
          <w:i/>
          <w:iCs/>
        </w:rPr>
        <w:t>ra/</w:t>
      </w:r>
      <w:r w:rsidR="0062157A">
        <w:rPr>
          <w:b/>
          <w:bCs/>
          <w:i/>
          <w:iCs/>
        </w:rPr>
        <w:t>49</w:t>
      </w:r>
      <w:r w:rsidR="00A34F19" w:rsidRPr="00644690">
        <w:rPr>
          <w:b/>
          <w:bCs/>
          <w:i/>
          <w:iCs/>
        </w:rPr>
        <w:t xml:space="preserve"> óra</w:t>
      </w:r>
    </w:p>
    <w:p w:rsidR="00A34F19" w:rsidRPr="00BA0187" w:rsidRDefault="00A34F19" w:rsidP="006C43CB">
      <w:pPr>
        <w:spacing w:after="0"/>
        <w:ind w:left="850"/>
      </w:pPr>
      <w:r w:rsidRPr="00BA0187">
        <w:t>Kémhatás, pH fogalma</w:t>
      </w:r>
    </w:p>
    <w:p w:rsidR="00A34F19" w:rsidRPr="00BA0187" w:rsidRDefault="00A34F19" w:rsidP="006C43CB">
      <w:pPr>
        <w:spacing w:after="0"/>
        <w:ind w:left="850"/>
      </w:pPr>
      <w:r w:rsidRPr="00BA0187">
        <w:t>Erős savak és lúgok vizes oldatainak pH</w:t>
      </w:r>
      <w:r w:rsidR="00B83D5E">
        <w:t xml:space="preserve"> </w:t>
      </w:r>
      <w:r w:rsidRPr="00BA0187">
        <w:t>- számítása</w:t>
      </w:r>
    </w:p>
    <w:p w:rsidR="00A34F19" w:rsidRPr="00BA0187" w:rsidRDefault="00A34F19" w:rsidP="006C43CB">
      <w:pPr>
        <w:spacing w:after="0"/>
        <w:ind w:left="850"/>
      </w:pPr>
      <w:r w:rsidRPr="00BA0187">
        <w:t>Vízkeménység fogalma, jelentősége</w:t>
      </w:r>
    </w:p>
    <w:p w:rsidR="00A34F19" w:rsidRPr="00BA0187" w:rsidRDefault="00A34F19" w:rsidP="006C43CB">
      <w:pPr>
        <w:spacing w:after="0"/>
        <w:ind w:left="850"/>
      </w:pPr>
      <w:r w:rsidRPr="00BA0187">
        <w:t>Vízkeménységhez kapcsolódó számítások</w:t>
      </w:r>
    </w:p>
    <w:p w:rsidR="00A34F19" w:rsidRPr="00BA0187" w:rsidRDefault="00A34F19" w:rsidP="006C43CB">
      <w:pPr>
        <w:spacing w:after="0"/>
        <w:ind w:left="850"/>
        <w:rPr>
          <w:b/>
          <w:bCs/>
        </w:rPr>
      </w:pPr>
      <w:r w:rsidRPr="00BA0187">
        <w:t>Vízlágyítás</w:t>
      </w:r>
      <w:r w:rsidR="00A04338">
        <w:t>i módok (hőkezelés, ionkicsapás, ioncsere)</w:t>
      </w:r>
    </w:p>
    <w:p w:rsidR="00A34F19" w:rsidRDefault="00A04338" w:rsidP="00C53E01">
      <w:pPr>
        <w:tabs>
          <w:tab w:val="left" w:pos="1418"/>
          <w:tab w:val="right" w:pos="9072"/>
        </w:tabs>
        <w:spacing w:after="0"/>
        <w:ind w:left="851"/>
      </w:pPr>
      <w:r>
        <w:t>Sómentesítés</w:t>
      </w:r>
    </w:p>
    <w:p w:rsidR="00A04338" w:rsidRDefault="00A04338" w:rsidP="00C53E01">
      <w:pPr>
        <w:tabs>
          <w:tab w:val="left" w:pos="1418"/>
          <w:tab w:val="right" w:pos="9072"/>
        </w:tabs>
        <w:spacing w:after="0"/>
        <w:ind w:left="851"/>
      </w:pPr>
      <w:r>
        <w:t>Egyéb kémiai eljárások:</w:t>
      </w:r>
    </w:p>
    <w:p w:rsidR="00A04338" w:rsidRPr="006C43CB" w:rsidRDefault="00A04338" w:rsidP="00A04338">
      <w:pPr>
        <w:pStyle w:val="Listaszerbekezds"/>
        <w:numPr>
          <w:ilvl w:val="0"/>
          <w:numId w:val="16"/>
        </w:numPr>
        <w:spacing w:after="0"/>
      </w:pPr>
      <w:r w:rsidRPr="006C43CB">
        <w:t>Oxidáció, redukció, gyakorlatban alkalmazott oxidáló- és redukáló szerek</w:t>
      </w:r>
    </w:p>
    <w:p w:rsidR="00A04338" w:rsidRPr="006C43CB" w:rsidRDefault="00A04338" w:rsidP="00A04338">
      <w:pPr>
        <w:pStyle w:val="Listaszerbekezds"/>
        <w:numPr>
          <w:ilvl w:val="0"/>
          <w:numId w:val="16"/>
        </w:numPr>
        <w:spacing w:after="0"/>
      </w:pPr>
      <w:r w:rsidRPr="006C43CB">
        <w:t>Fertőtlenítés</w:t>
      </w:r>
    </w:p>
    <w:p w:rsidR="00A04338" w:rsidRPr="006C43CB" w:rsidRDefault="00A04338" w:rsidP="00A04338">
      <w:pPr>
        <w:pStyle w:val="Listaszerbekezds"/>
        <w:numPr>
          <w:ilvl w:val="0"/>
          <w:numId w:val="16"/>
        </w:numPr>
        <w:spacing w:after="0"/>
      </w:pPr>
      <w:r w:rsidRPr="006C43CB">
        <w:t>Dehalogénezés jelentősége és módjai</w:t>
      </w:r>
    </w:p>
    <w:p w:rsidR="00A04338" w:rsidRPr="006C43CB" w:rsidRDefault="00A04338" w:rsidP="00A04338">
      <w:pPr>
        <w:pStyle w:val="Listaszerbekezds"/>
        <w:numPr>
          <w:ilvl w:val="0"/>
          <w:numId w:val="16"/>
        </w:numPr>
        <w:spacing w:after="0"/>
      </w:pPr>
      <w:r w:rsidRPr="006C43CB">
        <w:t>Derítés. A derítés fizikai, kémiai alapjai</w:t>
      </w:r>
    </w:p>
    <w:p w:rsidR="00A04338" w:rsidRPr="006C43CB" w:rsidRDefault="00A04338" w:rsidP="00A04338">
      <w:pPr>
        <w:pStyle w:val="Listaszerbekezds"/>
        <w:numPr>
          <w:ilvl w:val="0"/>
          <w:numId w:val="16"/>
        </w:numPr>
        <w:spacing w:after="0"/>
      </w:pPr>
      <w:r w:rsidRPr="006C43CB">
        <w:t>Kolloidok tulajdonságai</w:t>
      </w:r>
    </w:p>
    <w:p w:rsidR="00A04338" w:rsidRPr="006C43CB" w:rsidRDefault="00A04338" w:rsidP="00A04338">
      <w:pPr>
        <w:pStyle w:val="Listaszerbekezds"/>
        <w:numPr>
          <w:ilvl w:val="0"/>
          <w:numId w:val="16"/>
        </w:numPr>
        <w:spacing w:after="0"/>
      </w:pPr>
      <w:r w:rsidRPr="006C43CB">
        <w:t>Koagulálás és flokkulálás</w:t>
      </w:r>
    </w:p>
    <w:p w:rsidR="00A04338" w:rsidRPr="006C43CB" w:rsidRDefault="00A04338" w:rsidP="00A04338">
      <w:pPr>
        <w:pStyle w:val="Listaszerbekezds"/>
        <w:numPr>
          <w:ilvl w:val="0"/>
          <w:numId w:val="16"/>
        </w:numPr>
        <w:spacing w:after="0"/>
      </w:pPr>
      <w:r w:rsidRPr="006C43CB">
        <w:t>A derítőberendezések főbb típusai, kialakításuk</w:t>
      </w:r>
    </w:p>
    <w:p w:rsidR="00A34F19" w:rsidRPr="002A1C54" w:rsidRDefault="00A34F19" w:rsidP="00A04338">
      <w:pPr>
        <w:tabs>
          <w:tab w:val="left" w:pos="1418"/>
          <w:tab w:val="right" w:pos="9072"/>
        </w:tabs>
        <w:spacing w:after="0"/>
      </w:pPr>
    </w:p>
    <w:p w:rsidR="00A34F19" w:rsidRDefault="00A34F19" w:rsidP="00C53E01">
      <w:pPr>
        <w:pStyle w:val="Listaszerbekezds"/>
        <w:numPr>
          <w:ilvl w:val="2"/>
          <w:numId w:val="8"/>
        </w:numPr>
        <w:tabs>
          <w:tab w:val="left" w:pos="1701"/>
          <w:tab w:val="right" w:pos="9072"/>
        </w:tabs>
        <w:spacing w:after="0"/>
        <w:ind w:left="993" w:hanging="426"/>
        <w:rPr>
          <w:b/>
          <w:bCs/>
          <w:i/>
          <w:iCs/>
        </w:rPr>
      </w:pPr>
      <w:r w:rsidRPr="006C43CB">
        <w:rPr>
          <w:b/>
          <w:bCs/>
          <w:i/>
          <w:iCs/>
        </w:rPr>
        <w:t>Biológiai eljárások alapjai</w:t>
      </w:r>
      <w:r w:rsidR="00EE61F0">
        <w:rPr>
          <w:b/>
          <w:bCs/>
          <w:i/>
          <w:iCs/>
        </w:rPr>
        <w:tab/>
      </w:r>
      <w:r w:rsidR="00A04338">
        <w:rPr>
          <w:b/>
          <w:bCs/>
          <w:i/>
          <w:iCs/>
        </w:rPr>
        <w:t>31</w:t>
      </w:r>
      <w:r>
        <w:rPr>
          <w:b/>
          <w:bCs/>
          <w:i/>
          <w:iCs/>
        </w:rPr>
        <w:t xml:space="preserve"> ó</w:t>
      </w:r>
      <w:r w:rsidR="00A04338">
        <w:rPr>
          <w:b/>
          <w:bCs/>
          <w:i/>
          <w:iCs/>
        </w:rPr>
        <w:t>ra/3</w:t>
      </w:r>
      <w:r w:rsidR="00C26774">
        <w:rPr>
          <w:b/>
          <w:bCs/>
          <w:i/>
          <w:iCs/>
        </w:rPr>
        <w:t>7</w:t>
      </w:r>
      <w:r w:rsidRPr="00644690">
        <w:rPr>
          <w:b/>
          <w:bCs/>
          <w:i/>
          <w:iCs/>
        </w:rPr>
        <w:t xml:space="preserve"> óra</w:t>
      </w:r>
    </w:p>
    <w:p w:rsidR="00A34F19" w:rsidRPr="006C43CB" w:rsidRDefault="00A34F19" w:rsidP="006C43CB">
      <w:pPr>
        <w:spacing w:after="0"/>
        <w:ind w:left="851"/>
      </w:pPr>
      <w:r w:rsidRPr="006C43CB">
        <w:t>Mikrobiológiai folyamatok jellemzése, mikroorganizmusok életműködése, anyagcseréje, szaporodási és biokémiai mechanizmusai</w:t>
      </w:r>
    </w:p>
    <w:p w:rsidR="00A34F19" w:rsidRPr="006C43CB" w:rsidRDefault="00A34F19" w:rsidP="006C43CB">
      <w:pPr>
        <w:spacing w:after="0"/>
        <w:ind w:left="851"/>
      </w:pPr>
      <w:r w:rsidRPr="006C43CB">
        <w:t>Az energianyerés alapvető folyamatai: fermentáció, aerob és anaerob légzés</w:t>
      </w:r>
    </w:p>
    <w:p w:rsidR="00A34F19" w:rsidRPr="006C43CB" w:rsidRDefault="00A34F19" w:rsidP="006C43CB">
      <w:pPr>
        <w:spacing w:after="0"/>
        <w:ind w:left="851"/>
      </w:pPr>
      <w:r w:rsidRPr="006C43CB">
        <w:t>Mikroorganizmusok tápanyagszükséglete</w:t>
      </w:r>
    </w:p>
    <w:p w:rsidR="00A34F19" w:rsidRPr="006C43CB" w:rsidRDefault="00A34F19" w:rsidP="006C43CB">
      <w:pPr>
        <w:spacing w:after="0"/>
        <w:ind w:left="851"/>
      </w:pPr>
      <w:r w:rsidRPr="006C43CB">
        <w:t>Eleveniszapos szennyvíz</w:t>
      </w:r>
      <w:r>
        <w:t>tisztítás</w:t>
      </w:r>
    </w:p>
    <w:p w:rsidR="00A34F19" w:rsidRDefault="00A34F19" w:rsidP="006C43CB">
      <w:pPr>
        <w:spacing w:after="0"/>
        <w:ind w:left="851"/>
      </w:pPr>
      <w:r w:rsidRPr="006C43CB">
        <w:t>Csepegtetőtestes szennyvíztisztítás</w:t>
      </w:r>
    </w:p>
    <w:p w:rsidR="00A04338" w:rsidRPr="006C43CB" w:rsidRDefault="00A04338" w:rsidP="006C43CB">
      <w:pPr>
        <w:spacing w:after="0"/>
        <w:ind w:left="851"/>
      </w:pPr>
      <w:r>
        <w:t>Merülőtárcsás szennyvíztisztítás</w:t>
      </w:r>
    </w:p>
    <w:p w:rsidR="00A34F19" w:rsidRPr="006C43CB" w:rsidRDefault="00A34F19" w:rsidP="006C43CB">
      <w:pPr>
        <w:spacing w:after="0"/>
        <w:ind w:left="851"/>
      </w:pPr>
      <w:r w:rsidRPr="006C43CB">
        <w:t>Biogáz képződésnél lejátszódó folyamatok: a hidrolízisben, a savak keletkezésében és a metán képződésében szerepet játszó mikroorganizmusok</w:t>
      </w:r>
    </w:p>
    <w:p w:rsidR="00A34F19" w:rsidRPr="006C43CB" w:rsidRDefault="00A34F19" w:rsidP="006C43CB">
      <w:pPr>
        <w:spacing w:after="0"/>
        <w:ind w:left="851"/>
      </w:pPr>
      <w:r w:rsidRPr="006C43CB">
        <w:t>Biogáz termelési technológiák csoportosítása</w:t>
      </w:r>
    </w:p>
    <w:p w:rsidR="00A34F19" w:rsidRPr="006C43CB" w:rsidRDefault="00A04338" w:rsidP="006C43CB">
      <w:pPr>
        <w:spacing w:after="0"/>
        <w:ind w:left="851"/>
      </w:pPr>
      <w:r>
        <w:t>Nitrogén- és foszforeltávolítás biológiai eljárásai</w:t>
      </w:r>
    </w:p>
    <w:p w:rsidR="00A34F19" w:rsidRPr="006C43CB" w:rsidRDefault="00A34F19" w:rsidP="006C43CB">
      <w:pPr>
        <w:spacing w:after="0"/>
        <w:ind w:left="851"/>
      </w:pPr>
      <w:r w:rsidRPr="006C43CB">
        <w:t>Komposztálás és</w:t>
      </w:r>
      <w:r w:rsidR="00A04338">
        <w:t xml:space="preserve"> feltételei</w:t>
      </w:r>
    </w:p>
    <w:p w:rsidR="00A34F19" w:rsidRPr="002A1C54" w:rsidRDefault="00A34F19" w:rsidP="00A04338">
      <w:pPr>
        <w:tabs>
          <w:tab w:val="left" w:pos="1418"/>
          <w:tab w:val="right" w:pos="9072"/>
        </w:tabs>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r w:rsidR="00C34616">
        <w:rPr>
          <w:b/>
          <w:bCs/>
        </w:rPr>
        <w:t xml:space="preserve">: </w:t>
      </w:r>
      <w:r w:rsidR="00C34616" w:rsidRPr="00C34616">
        <w:rPr>
          <w:bCs/>
        </w:rPr>
        <w:t>szaktanterem kapcsolódó folyamatábrákkal és sematikus technológiai ábrákkal</w:t>
      </w:r>
    </w:p>
    <w:p w:rsidR="00A34F19"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46F6" w:rsidRPr="008746F6" w:rsidTr="00874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xml:space="preserve">Alkalmazandó eszközök és felszerelések </w:t>
            </w:r>
          </w:p>
        </w:tc>
      </w:tr>
      <w:tr w:rsidR="008746F6" w:rsidRPr="008746F6" w:rsidTr="00874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46F6" w:rsidRPr="008746F6" w:rsidRDefault="008746F6" w:rsidP="008746F6">
            <w:pPr>
              <w:spacing w:after="0"/>
              <w:jc w:val="left"/>
              <w:rPr>
                <w:rFonts w:eastAsia="Times New Roman"/>
                <w:color w:val="000000"/>
                <w:sz w:val="20"/>
                <w:szCs w:val="20"/>
                <w:lang w:eastAsia="hu-HU"/>
              </w:rPr>
            </w:pP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 </w:t>
            </w:r>
          </w:p>
        </w:tc>
      </w:tr>
      <w:tr w:rsidR="008746F6" w:rsidRPr="008746F6" w:rsidTr="00874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left"/>
              <w:rPr>
                <w:rFonts w:eastAsia="Times New Roman"/>
                <w:color w:val="000000"/>
                <w:sz w:val="20"/>
                <w:szCs w:val="20"/>
                <w:lang w:eastAsia="hu-HU"/>
              </w:rPr>
            </w:pPr>
            <w:r w:rsidRPr="008746F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46F6" w:rsidRPr="008746F6" w:rsidRDefault="008746F6" w:rsidP="008746F6">
            <w:pPr>
              <w:spacing w:after="0"/>
              <w:jc w:val="center"/>
              <w:rPr>
                <w:rFonts w:eastAsia="Times New Roman"/>
                <w:color w:val="000000"/>
                <w:sz w:val="20"/>
                <w:szCs w:val="20"/>
                <w:lang w:eastAsia="hu-HU"/>
              </w:rPr>
            </w:pPr>
            <w:r w:rsidRPr="008746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46F6" w:rsidRPr="008746F6" w:rsidRDefault="00C34616" w:rsidP="008746F6">
            <w:pPr>
              <w:spacing w:after="0"/>
              <w:jc w:val="left"/>
              <w:rPr>
                <w:rFonts w:eastAsia="Times New Roman"/>
                <w:color w:val="000000"/>
                <w:sz w:val="20"/>
                <w:szCs w:val="20"/>
                <w:lang w:eastAsia="hu-HU"/>
              </w:rPr>
            </w:pPr>
            <w:r>
              <w:rPr>
                <w:rFonts w:eastAsia="Times New Roman"/>
                <w:color w:val="000000"/>
                <w:sz w:val="20"/>
                <w:szCs w:val="20"/>
                <w:lang w:eastAsia="hu-HU"/>
              </w:rPr>
              <w:t>folyamatábrák</w:t>
            </w:r>
            <w:r w:rsidR="008746F6" w:rsidRPr="008746F6">
              <w:rPr>
                <w:rFonts w:eastAsia="Times New Roman"/>
                <w:color w:val="000000"/>
                <w:sz w:val="20"/>
                <w:szCs w:val="20"/>
                <w:lang w:eastAsia="hu-HU"/>
              </w:rPr>
              <w:t> </w:t>
            </w:r>
          </w:p>
        </w:tc>
      </w:tr>
    </w:tbl>
    <w:p w:rsidR="008746F6" w:rsidRDefault="008746F6" w:rsidP="008746F6">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02EB" w:rsidRPr="00C002EB" w:rsidTr="00C34616">
        <w:trPr>
          <w:trHeight w:val="255"/>
          <w:jc w:val="center"/>
        </w:trPr>
        <w:tc>
          <w:tcPr>
            <w:tcW w:w="1036" w:type="dxa"/>
            <w:vMerge w:val="restart"/>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Sorszám</w:t>
            </w:r>
          </w:p>
        </w:tc>
        <w:tc>
          <w:tcPr>
            <w:tcW w:w="2777" w:type="dxa"/>
            <w:vMerge w:val="restart"/>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Tanulói tevékenységforma</w:t>
            </w:r>
          </w:p>
        </w:tc>
        <w:tc>
          <w:tcPr>
            <w:tcW w:w="2328" w:type="dxa"/>
            <w:gridSpan w:val="3"/>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xml:space="preserve">Alkalmazandó eszközök és felszerelések </w:t>
            </w:r>
          </w:p>
        </w:tc>
      </w:tr>
      <w:tr w:rsidR="00C002EB" w:rsidRPr="00C002EB" w:rsidTr="00C34616">
        <w:trPr>
          <w:trHeight w:val="510"/>
          <w:jc w:val="center"/>
        </w:trPr>
        <w:tc>
          <w:tcPr>
            <w:tcW w:w="1036" w:type="dxa"/>
            <w:vMerge/>
            <w:vAlign w:val="center"/>
            <w:hideMark/>
          </w:tcPr>
          <w:p w:rsidR="00C002EB" w:rsidRPr="00C002EB" w:rsidRDefault="00C002EB" w:rsidP="00C002EB">
            <w:pPr>
              <w:spacing w:after="0"/>
              <w:jc w:val="left"/>
              <w:rPr>
                <w:rFonts w:eastAsia="Times New Roman"/>
                <w:color w:val="000000"/>
                <w:sz w:val="20"/>
                <w:szCs w:val="20"/>
                <w:lang w:eastAsia="hu-HU"/>
              </w:rPr>
            </w:pPr>
          </w:p>
        </w:tc>
        <w:tc>
          <w:tcPr>
            <w:tcW w:w="2777" w:type="dxa"/>
            <w:vMerge/>
            <w:vAlign w:val="center"/>
            <w:hideMark/>
          </w:tcPr>
          <w:p w:rsidR="00C002EB" w:rsidRPr="00C002EB" w:rsidRDefault="00C002EB" w:rsidP="00C002EB">
            <w:pPr>
              <w:spacing w:after="0"/>
              <w:jc w:val="left"/>
              <w:rPr>
                <w:rFonts w:eastAsia="Times New Roman"/>
                <w:color w:val="000000"/>
                <w:sz w:val="20"/>
                <w:szCs w:val="20"/>
                <w:lang w:eastAsia="hu-HU"/>
              </w:rPr>
            </w:pP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egyéni</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csoport-bontás</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osztály-keret</w:t>
            </w:r>
          </w:p>
        </w:tc>
        <w:tc>
          <w:tcPr>
            <w:tcW w:w="2359" w:type="dxa"/>
            <w:vMerge/>
            <w:vAlign w:val="center"/>
            <w:hideMark/>
          </w:tcPr>
          <w:p w:rsidR="00C002EB" w:rsidRPr="00C002EB" w:rsidRDefault="00C002EB" w:rsidP="00C002EB">
            <w:pPr>
              <w:spacing w:after="0"/>
              <w:jc w:val="left"/>
              <w:rPr>
                <w:rFonts w:eastAsia="Times New Roman"/>
                <w:color w:val="000000"/>
                <w:sz w:val="20"/>
                <w:szCs w:val="20"/>
                <w:lang w:eastAsia="hu-HU"/>
              </w:rPr>
            </w:pP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Információ feldolgozó tevékenységek</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Olvasott szöveg önálló feldolgozása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Olvasott szöveg feldolgozása jegyzeteléssel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1.4.</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Hallott szöveg feldolgozása jegyzeteléssel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1.5.</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1.6.</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Ismeretalkalmazási gyakorló tevékenységek, feladatok</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Leírás készítése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Tesztfeladat megoldása</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2.4.</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Tapasztalatok utólagos ismertetése szóban</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Képi információk körében</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értelmezése</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készítése leírásból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készítés tárgyról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3.4.</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kiegészítés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3.5.</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elemzés, hibakeresés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3.6.</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rajz készítése Z-rendszerről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3.7.</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rendszerrajz kiegészítés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Komplex információk körében</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Utólagos szóbeli beszámoló</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Csoportos munkaformák körében</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Információk rendszerezése mozaikfeladattal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5.3.</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255"/>
          <w:jc w:val="center"/>
        </w:trPr>
        <w:tc>
          <w:tcPr>
            <w:tcW w:w="1036" w:type="dxa"/>
            <w:shd w:val="clear" w:color="000000" w:fill="D9D9D9"/>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6.</w:t>
            </w:r>
          </w:p>
        </w:tc>
        <w:tc>
          <w:tcPr>
            <w:tcW w:w="7464" w:type="dxa"/>
            <w:gridSpan w:val="5"/>
            <w:shd w:val="clear" w:color="000000" w:fill="D9D9D9"/>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Üzemeltetési tevékenységek körében</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6.1.</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34616">
        <w:trPr>
          <w:trHeight w:val="510"/>
          <w:jc w:val="center"/>
        </w:trPr>
        <w:tc>
          <w:tcPr>
            <w:tcW w:w="103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6.2.</w:t>
            </w:r>
          </w:p>
        </w:tc>
        <w:tc>
          <w:tcPr>
            <w:tcW w:w="2777"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Feladattal vezetett szerkezetelemzés</w:t>
            </w:r>
          </w:p>
        </w:tc>
        <w:tc>
          <w:tcPr>
            <w:tcW w:w="758"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96"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774" w:type="dxa"/>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59" w:type="dxa"/>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bl>
    <w:p w:rsidR="00C002EB" w:rsidRPr="00BC7291" w:rsidRDefault="00C002EB" w:rsidP="00C002EB">
      <w:pPr>
        <w:pStyle w:val="Listaszerbekezds"/>
        <w:spacing w:after="0"/>
        <w:ind w:left="1224"/>
        <w:rPr>
          <w:b/>
          <w:bCs/>
        </w:rPr>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lastRenderedPageBreak/>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A04338" w:rsidP="00C53E01">
      <w:pPr>
        <w:pStyle w:val="Listaszerbekezds"/>
        <w:numPr>
          <w:ilvl w:val="0"/>
          <w:numId w:val="8"/>
        </w:numPr>
        <w:tabs>
          <w:tab w:val="right" w:pos="9072"/>
        </w:tabs>
        <w:spacing w:after="0"/>
        <w:rPr>
          <w:b/>
          <w:bCs/>
        </w:rPr>
      </w:pPr>
      <w:r>
        <w:rPr>
          <w:b/>
          <w:bCs/>
        </w:rPr>
        <w:t>Méréstechnika</w:t>
      </w:r>
      <w:r w:rsidR="00A90701">
        <w:rPr>
          <w:b/>
          <w:bCs/>
        </w:rPr>
        <w:t xml:space="preserve"> </w:t>
      </w:r>
      <w:r w:rsidR="00912F85">
        <w:rPr>
          <w:b/>
          <w:bCs/>
        </w:rPr>
        <w:t>gyakorlat</w:t>
      </w:r>
      <w:r w:rsidR="00A34F19">
        <w:rPr>
          <w:b/>
          <w:bCs/>
        </w:rPr>
        <w:t xml:space="preserve"> tantárgy</w:t>
      </w:r>
      <w:r w:rsidR="00A34F19">
        <w:rPr>
          <w:b/>
          <w:bCs/>
        </w:rPr>
        <w:tab/>
        <w:t>1</w:t>
      </w:r>
      <w:r w:rsidR="0062157A">
        <w:rPr>
          <w:b/>
          <w:bCs/>
        </w:rPr>
        <w:t>26</w:t>
      </w:r>
      <w:r w:rsidR="00A34F19">
        <w:rPr>
          <w:b/>
          <w:bCs/>
        </w:rPr>
        <w:t xml:space="preserve"> ó</w:t>
      </w:r>
      <w:r w:rsidR="0040150A">
        <w:rPr>
          <w:b/>
          <w:bCs/>
        </w:rPr>
        <w:t>ra/1</w:t>
      </w:r>
      <w:r w:rsidR="0062157A">
        <w:rPr>
          <w:b/>
          <w:bCs/>
        </w:rPr>
        <w:t>26</w:t>
      </w:r>
      <w:r w:rsidR="00A34F19" w:rsidRPr="00644690">
        <w:rPr>
          <w:b/>
          <w:bCs/>
        </w:rPr>
        <w:t xml:space="preserve"> óra*</w:t>
      </w:r>
    </w:p>
    <w:p w:rsidR="00A34F19" w:rsidRDefault="00A34F19" w:rsidP="00C53E01">
      <w:pPr>
        <w:spacing w:after="0"/>
        <w:jc w:val="right"/>
        <w:rPr>
          <w:sz w:val="20"/>
          <w:szCs w:val="20"/>
        </w:rPr>
      </w:pPr>
      <w:r w:rsidRPr="00644690">
        <w:rPr>
          <w:sz w:val="20"/>
          <w:szCs w:val="20"/>
        </w:rPr>
        <w:t>* 9-13. évfolyamon megszervezett képzés/13. és 14. évfolyamon megszervezett képzés</w:t>
      </w:r>
    </w:p>
    <w:p w:rsidR="00D62181" w:rsidRPr="00644690" w:rsidRDefault="00D62181" w:rsidP="00C53E01">
      <w:pPr>
        <w:spacing w:after="0"/>
        <w:jc w:val="right"/>
        <w:rPr>
          <w:sz w:val="20"/>
          <w:szCs w:val="20"/>
        </w:rPr>
      </w:pPr>
    </w:p>
    <w:p w:rsidR="00D62181" w:rsidRDefault="00D62181" w:rsidP="00D62181">
      <w:pPr>
        <w:pStyle w:val="Listaszerbekezds"/>
        <w:numPr>
          <w:ilvl w:val="1"/>
          <w:numId w:val="8"/>
        </w:numPr>
        <w:spacing w:after="0"/>
        <w:rPr>
          <w:b/>
          <w:bCs/>
        </w:rPr>
      </w:pPr>
      <w:r w:rsidRPr="00644690">
        <w:rPr>
          <w:b/>
          <w:bCs/>
        </w:rPr>
        <w:t>A tantárgy tanításának célja</w:t>
      </w:r>
    </w:p>
    <w:p w:rsidR="00D62181" w:rsidRDefault="00D62181" w:rsidP="00D62181">
      <w:pPr>
        <w:spacing w:after="0"/>
        <w:ind w:left="426"/>
      </w:pPr>
      <w:r>
        <w:t xml:space="preserve">A Méréstechnika gyakorlat </w:t>
      </w:r>
      <w:r w:rsidRPr="004C0690">
        <w:t xml:space="preserve">tantárgy oktatásának célja a tanulók manuális készségének fejlesztése, a laboratóriumi </w:t>
      </w:r>
      <w:r w:rsidR="004665BE">
        <w:t>és terepi munkák</w:t>
      </w:r>
      <w:r w:rsidRPr="004C0690">
        <w:t xml:space="preserve"> során nélkülözhetetlen alapműveletek szakszerű elvégzésének elsajátítása és begyakorlása, a </w:t>
      </w:r>
      <w:r w:rsidR="004665BE">
        <w:t>különféle</w:t>
      </w:r>
      <w:r w:rsidRPr="004C0690">
        <w:t xml:space="preserve"> mérőeszk</w:t>
      </w:r>
      <w:r>
        <w:t>özök magabiztos használata</w:t>
      </w:r>
      <w:r w:rsidR="004665BE">
        <w:t xml:space="preserve"> geodéziai és analitikai méréseknél</w:t>
      </w:r>
      <w:r>
        <w:t xml:space="preserve">. </w:t>
      </w:r>
      <w:r w:rsidR="004665BE">
        <w:t>Képesek legyenek a helymeghatározások során irányokat, távolságokat, magsságkülönbségeket meghatározni, adatokat feld</w:t>
      </w:r>
      <w:r w:rsidR="00725C72">
        <w:t>olgozni, helyszínrajzokat készí</w:t>
      </w:r>
      <w:r w:rsidR="004665BE">
        <w:t xml:space="preserve">teni. Ismerjék meg és </w:t>
      </w:r>
      <w:r w:rsidRPr="004C0690">
        <w:t>alkalmazzák a szükséges balesetvédelmi és munkavédelmi szabályokat.</w:t>
      </w:r>
    </w:p>
    <w:p w:rsidR="00D62181" w:rsidRDefault="00D62181" w:rsidP="00D62181">
      <w:pPr>
        <w:spacing w:after="0"/>
        <w:ind w:left="426"/>
      </w:pPr>
    </w:p>
    <w:p w:rsidR="00D62181" w:rsidRPr="00644690" w:rsidRDefault="00D62181" w:rsidP="00D62181">
      <w:pPr>
        <w:pStyle w:val="Listaszerbekezds"/>
        <w:numPr>
          <w:ilvl w:val="1"/>
          <w:numId w:val="8"/>
        </w:numPr>
        <w:spacing w:after="0"/>
        <w:rPr>
          <w:b/>
          <w:bCs/>
        </w:rPr>
      </w:pPr>
      <w:r w:rsidRPr="00644690">
        <w:rPr>
          <w:b/>
          <w:bCs/>
        </w:rPr>
        <w:t>Kapcsolódó közismereti, szakmai tartalmak</w:t>
      </w:r>
    </w:p>
    <w:p w:rsidR="00D62181" w:rsidRDefault="00D62181" w:rsidP="00D62181">
      <w:pPr>
        <w:spacing w:after="0"/>
        <w:ind w:left="426"/>
      </w:pPr>
      <w:r w:rsidRPr="004C0690">
        <w:t>Természettudo</w:t>
      </w:r>
      <w:r>
        <w:t>mányos közismereti tantárgyak, m</w:t>
      </w:r>
      <w:r w:rsidRPr="004C0690">
        <w:t>űszaki ismeret szakmai tantárgy</w:t>
      </w:r>
      <w:r>
        <w:t>.</w:t>
      </w:r>
    </w:p>
    <w:p w:rsidR="00D62181" w:rsidRPr="002B5BF7" w:rsidRDefault="00D62181" w:rsidP="00D62181">
      <w:pPr>
        <w:spacing w:after="0"/>
        <w:ind w:left="426"/>
      </w:pPr>
    </w:p>
    <w:p w:rsidR="00D62181" w:rsidRPr="00644690" w:rsidRDefault="00D62181" w:rsidP="00D62181">
      <w:pPr>
        <w:pStyle w:val="Listaszerbekezds"/>
        <w:numPr>
          <w:ilvl w:val="1"/>
          <w:numId w:val="8"/>
        </w:numPr>
        <w:spacing w:after="0"/>
        <w:rPr>
          <w:b/>
          <w:bCs/>
        </w:rPr>
      </w:pPr>
      <w:r w:rsidRPr="00644690">
        <w:rPr>
          <w:b/>
          <w:bCs/>
        </w:rPr>
        <w:t>Témakörök</w:t>
      </w:r>
    </w:p>
    <w:p w:rsidR="00D62181" w:rsidRDefault="00B63EE6" w:rsidP="00D62181">
      <w:pPr>
        <w:pStyle w:val="Listaszerbekezds"/>
        <w:numPr>
          <w:ilvl w:val="2"/>
          <w:numId w:val="8"/>
        </w:numPr>
        <w:tabs>
          <w:tab w:val="left" w:pos="1701"/>
          <w:tab w:val="right" w:pos="9072"/>
        </w:tabs>
        <w:spacing w:after="0"/>
        <w:ind w:left="993" w:hanging="426"/>
        <w:rPr>
          <w:b/>
          <w:bCs/>
          <w:i/>
          <w:iCs/>
        </w:rPr>
      </w:pPr>
      <w:r>
        <w:rPr>
          <w:b/>
          <w:bCs/>
          <w:i/>
          <w:iCs/>
        </w:rPr>
        <w:t>Földméréstan</w:t>
      </w:r>
      <w:r w:rsidR="00D62181">
        <w:rPr>
          <w:b/>
          <w:bCs/>
          <w:i/>
          <w:iCs/>
        </w:rPr>
        <w:tab/>
      </w:r>
      <w:r w:rsidR="0062157A">
        <w:rPr>
          <w:b/>
          <w:bCs/>
          <w:i/>
          <w:iCs/>
        </w:rPr>
        <w:t>54</w:t>
      </w:r>
      <w:r w:rsidR="00D62181">
        <w:rPr>
          <w:b/>
          <w:bCs/>
          <w:i/>
          <w:iCs/>
        </w:rPr>
        <w:t xml:space="preserve"> óra/</w:t>
      </w:r>
      <w:r w:rsidR="0062157A">
        <w:rPr>
          <w:b/>
          <w:bCs/>
          <w:i/>
          <w:iCs/>
        </w:rPr>
        <w:t>54</w:t>
      </w:r>
      <w:r w:rsidR="00D62181" w:rsidRPr="00644690">
        <w:rPr>
          <w:b/>
          <w:bCs/>
          <w:i/>
          <w:iCs/>
        </w:rPr>
        <w:t xml:space="preserve"> óra</w:t>
      </w:r>
    </w:p>
    <w:p w:rsidR="00490E31" w:rsidRPr="00001601" w:rsidRDefault="00490E31" w:rsidP="00490E31">
      <w:pPr>
        <w:autoSpaceDE w:val="0"/>
        <w:autoSpaceDN w:val="0"/>
        <w:adjustRightInd w:val="0"/>
        <w:spacing w:after="0"/>
        <w:ind w:left="993"/>
      </w:pPr>
      <w:r w:rsidRPr="00490E31">
        <w:rPr>
          <w:bCs/>
        </w:rPr>
        <w:t>A geodézia szerepe</w:t>
      </w:r>
      <w:r w:rsidRPr="00001601">
        <w:t>, helye</w:t>
      </w:r>
      <w:r>
        <w:t xml:space="preserve"> az információgyűjtés területén</w:t>
      </w:r>
      <w:r w:rsidRPr="00001601">
        <w:t xml:space="preserve"> </w:t>
      </w:r>
    </w:p>
    <w:p w:rsidR="00490E31" w:rsidRPr="00001601" w:rsidRDefault="00490E31" w:rsidP="00490E31">
      <w:pPr>
        <w:autoSpaceDE w:val="0"/>
        <w:autoSpaceDN w:val="0"/>
        <w:adjustRightInd w:val="0"/>
        <w:spacing w:after="0"/>
        <w:ind w:left="993"/>
      </w:pPr>
      <w:r w:rsidRPr="00001601">
        <w:t>Térinformatikai kapcsolatok, adatgyűjtési méretarány</w:t>
      </w:r>
    </w:p>
    <w:p w:rsidR="00490E31" w:rsidRDefault="00490E31" w:rsidP="00490E31">
      <w:pPr>
        <w:autoSpaceDE w:val="0"/>
        <w:autoSpaceDN w:val="0"/>
        <w:adjustRightInd w:val="0"/>
        <w:spacing w:after="0"/>
        <w:ind w:left="993"/>
        <w:rPr>
          <w:bCs/>
        </w:rPr>
      </w:pPr>
      <w:r>
        <w:rPr>
          <w:bCs/>
        </w:rPr>
        <w:t>Alapfogalmak</w:t>
      </w:r>
    </w:p>
    <w:p w:rsidR="00490E31" w:rsidRPr="00490E31" w:rsidRDefault="00490E31" w:rsidP="00490E31">
      <w:pPr>
        <w:autoSpaceDE w:val="0"/>
        <w:autoSpaceDN w:val="0"/>
        <w:adjustRightInd w:val="0"/>
        <w:spacing w:after="0"/>
        <w:ind w:left="993"/>
      </w:pPr>
      <w:r w:rsidRPr="00001601">
        <w:t>Pontjelölések: ideiglenes, állandó</w:t>
      </w:r>
    </w:p>
    <w:p w:rsidR="00490E31" w:rsidRDefault="00490E31" w:rsidP="00490E31">
      <w:pPr>
        <w:autoSpaceDE w:val="0"/>
        <w:autoSpaceDN w:val="0"/>
        <w:adjustRightInd w:val="0"/>
        <w:spacing w:after="0"/>
        <w:ind w:left="993"/>
        <w:rPr>
          <w:bCs/>
        </w:rPr>
      </w:pPr>
      <w:r>
        <w:rPr>
          <w:bCs/>
        </w:rPr>
        <w:t>E</w:t>
      </w:r>
      <w:r w:rsidRPr="00490E31">
        <w:rPr>
          <w:bCs/>
        </w:rPr>
        <w:t xml:space="preserve">gyszerű geodéziai eszközök </w:t>
      </w:r>
    </w:p>
    <w:p w:rsidR="00490E31" w:rsidRPr="00001601" w:rsidRDefault="00490E31" w:rsidP="00490E31">
      <w:pPr>
        <w:autoSpaceDE w:val="0"/>
        <w:autoSpaceDN w:val="0"/>
        <w:adjustRightInd w:val="0"/>
        <w:spacing w:after="0"/>
        <w:ind w:left="993"/>
      </w:pPr>
      <w:r w:rsidRPr="00490E31">
        <w:rPr>
          <w:bCs/>
        </w:rPr>
        <w:t>Vízszintes mérések</w:t>
      </w:r>
      <w:r w:rsidRPr="00001601">
        <w:t xml:space="preserve"> </w:t>
      </w:r>
    </w:p>
    <w:p w:rsidR="00490E31" w:rsidRDefault="00725C72" w:rsidP="00490E31">
      <w:pPr>
        <w:autoSpaceDE w:val="0"/>
        <w:autoSpaceDN w:val="0"/>
        <w:adjustRightInd w:val="0"/>
        <w:spacing w:after="0"/>
        <w:ind w:left="993"/>
      </w:pPr>
      <w:r>
        <w:t>D</w:t>
      </w:r>
      <w:r w:rsidR="00490E31">
        <w:t>erékszögű koordinátamérés</w:t>
      </w:r>
    </w:p>
    <w:p w:rsidR="00725C72" w:rsidRPr="00001601" w:rsidRDefault="00725C72" w:rsidP="00725C72">
      <w:pPr>
        <w:autoSpaceDE w:val="0"/>
        <w:autoSpaceDN w:val="0"/>
        <w:adjustRightInd w:val="0"/>
        <w:spacing w:after="0"/>
        <w:ind w:left="993"/>
      </w:pPr>
      <w:r w:rsidRPr="00001601">
        <w:t>Távolságok mérése, geometriai és fizikai távolságmérés</w:t>
      </w:r>
    </w:p>
    <w:p w:rsidR="00490E31" w:rsidRPr="00001601" w:rsidRDefault="00490E31" w:rsidP="00490E31">
      <w:pPr>
        <w:autoSpaceDE w:val="0"/>
        <w:autoSpaceDN w:val="0"/>
        <w:adjustRightInd w:val="0"/>
        <w:spacing w:after="0"/>
        <w:ind w:left="993"/>
      </w:pPr>
      <w:r w:rsidRPr="00001601">
        <w:t>Globális</w:t>
      </w:r>
      <w:r>
        <w:t xml:space="preserve"> helymeghatározó rendszer (GPS)</w:t>
      </w:r>
    </w:p>
    <w:p w:rsidR="00490E31" w:rsidRPr="00001601" w:rsidRDefault="00490E31" w:rsidP="00490E31">
      <w:pPr>
        <w:pStyle w:val="NormlWeb"/>
        <w:spacing w:before="0" w:beforeAutospacing="0" w:after="0" w:afterAutospacing="0"/>
        <w:ind w:left="993"/>
        <w:jc w:val="both"/>
      </w:pPr>
      <w:r w:rsidRPr="00001601">
        <w:t>Pontok magassági értelmű helymeghatározásának elve és módjai, pont abszolút magassága, relatív magasság</w:t>
      </w:r>
    </w:p>
    <w:p w:rsidR="00490E31" w:rsidRDefault="00725C72" w:rsidP="00490E31">
      <w:pPr>
        <w:pStyle w:val="NormlWeb"/>
        <w:spacing w:before="0" w:beforeAutospacing="0" w:after="0" w:afterAutospacing="0"/>
        <w:ind w:left="993"/>
        <w:jc w:val="both"/>
      </w:pPr>
      <w:r>
        <w:t>S</w:t>
      </w:r>
      <w:r w:rsidR="00490E31" w:rsidRPr="00001601">
        <w:t>zinte</w:t>
      </w:r>
      <w:r w:rsidR="00490E31">
        <w:t>zési feladatok</w:t>
      </w:r>
    </w:p>
    <w:p w:rsidR="00490E31" w:rsidRPr="00001601" w:rsidRDefault="00490E31" w:rsidP="00490E31">
      <w:pPr>
        <w:pStyle w:val="NormlWeb"/>
        <w:spacing w:before="0" w:beforeAutospacing="0" w:after="0" w:afterAutospacing="0"/>
        <w:ind w:left="993"/>
        <w:jc w:val="both"/>
      </w:pPr>
      <w:r>
        <w:t>Keresz</w:t>
      </w:r>
      <w:r w:rsidR="005A1BD2">
        <w:t>t</w:t>
      </w:r>
      <w:r>
        <w:t>szelvények, hossz-szelvények, szintvonalas ábrák</w:t>
      </w:r>
    </w:p>
    <w:p w:rsidR="00D62181" w:rsidRDefault="00490E31" w:rsidP="00490E31">
      <w:pPr>
        <w:spacing w:after="0"/>
        <w:ind w:left="993"/>
      </w:pPr>
      <w:r w:rsidRPr="00001601">
        <w:rPr>
          <w:lang w:eastAsia="hu-HU"/>
        </w:rPr>
        <w:t>Mérési eredmények feldolgozása</w:t>
      </w:r>
    </w:p>
    <w:p w:rsidR="00D62181" w:rsidRDefault="00D62181" w:rsidP="00D62181">
      <w:pPr>
        <w:tabs>
          <w:tab w:val="left" w:pos="1418"/>
          <w:tab w:val="right" w:pos="9072"/>
        </w:tabs>
        <w:spacing w:after="0"/>
        <w:ind w:left="851"/>
      </w:pPr>
    </w:p>
    <w:p w:rsidR="00B63EE6" w:rsidRDefault="00B63EE6" w:rsidP="00B63EE6">
      <w:pPr>
        <w:pStyle w:val="Listaszerbekezds"/>
        <w:numPr>
          <w:ilvl w:val="2"/>
          <w:numId w:val="8"/>
        </w:numPr>
        <w:tabs>
          <w:tab w:val="left" w:pos="1701"/>
          <w:tab w:val="right" w:pos="9072"/>
        </w:tabs>
        <w:spacing w:after="0"/>
        <w:ind w:left="993" w:hanging="426"/>
        <w:rPr>
          <w:b/>
          <w:bCs/>
          <w:i/>
          <w:iCs/>
        </w:rPr>
      </w:pPr>
      <w:r>
        <w:rPr>
          <w:b/>
          <w:bCs/>
          <w:i/>
          <w:iCs/>
        </w:rPr>
        <w:t>Analitika</w:t>
      </w:r>
      <w:r>
        <w:rPr>
          <w:b/>
          <w:bCs/>
          <w:i/>
          <w:iCs/>
        </w:rPr>
        <w:tab/>
      </w:r>
      <w:r w:rsidR="0062157A">
        <w:rPr>
          <w:b/>
          <w:bCs/>
          <w:i/>
          <w:iCs/>
        </w:rPr>
        <w:t>72</w:t>
      </w:r>
      <w:r>
        <w:rPr>
          <w:b/>
          <w:bCs/>
          <w:i/>
          <w:iCs/>
        </w:rPr>
        <w:t xml:space="preserve"> óra/</w:t>
      </w:r>
      <w:r w:rsidR="0062157A">
        <w:rPr>
          <w:b/>
          <w:bCs/>
          <w:i/>
          <w:iCs/>
        </w:rPr>
        <w:t>72</w:t>
      </w:r>
      <w:r w:rsidRPr="00644690">
        <w:rPr>
          <w:b/>
          <w:bCs/>
          <w:i/>
          <w:iCs/>
        </w:rPr>
        <w:t xml:space="preserve"> óra</w:t>
      </w:r>
    </w:p>
    <w:p w:rsidR="00153AE6" w:rsidRDefault="00153AE6" w:rsidP="00153AE6">
      <w:pPr>
        <w:pStyle w:val="Listaszerbekezds"/>
        <w:tabs>
          <w:tab w:val="left" w:pos="1701"/>
          <w:tab w:val="right" w:pos="9072"/>
        </w:tabs>
        <w:spacing w:after="0"/>
        <w:ind w:left="360" w:firstLine="633"/>
        <w:rPr>
          <w:bCs/>
          <w:iCs/>
        </w:rPr>
      </w:pPr>
      <w:r>
        <w:rPr>
          <w:bCs/>
          <w:iCs/>
        </w:rPr>
        <w:t>Analitikai laboratórium eszközei</w:t>
      </w:r>
    </w:p>
    <w:p w:rsidR="00B63EE6" w:rsidRDefault="00B63EE6" w:rsidP="00B63EE6">
      <w:pPr>
        <w:pStyle w:val="Listaszerbekezds"/>
        <w:tabs>
          <w:tab w:val="left" w:pos="1701"/>
          <w:tab w:val="right" w:pos="9072"/>
        </w:tabs>
        <w:spacing w:after="0"/>
        <w:ind w:left="993"/>
        <w:rPr>
          <w:bCs/>
          <w:iCs/>
        </w:rPr>
      </w:pPr>
      <w:r>
        <w:rPr>
          <w:bCs/>
          <w:iCs/>
        </w:rPr>
        <w:t>Mintavételi eljárások</w:t>
      </w:r>
    </w:p>
    <w:p w:rsidR="00B63EE6" w:rsidRDefault="00B63EE6" w:rsidP="00B63EE6">
      <w:pPr>
        <w:pStyle w:val="Listaszerbekezds"/>
        <w:tabs>
          <w:tab w:val="left" w:pos="1701"/>
          <w:tab w:val="right" w:pos="9072"/>
        </w:tabs>
        <w:spacing w:after="0"/>
        <w:ind w:left="993"/>
        <w:rPr>
          <w:bCs/>
          <w:iCs/>
        </w:rPr>
      </w:pPr>
      <w:r>
        <w:rPr>
          <w:bCs/>
          <w:iCs/>
        </w:rPr>
        <w:t>Minták előkészítése, tárolása</w:t>
      </w:r>
    </w:p>
    <w:p w:rsidR="00B63EE6" w:rsidRDefault="00B63EE6" w:rsidP="00B63EE6">
      <w:pPr>
        <w:pStyle w:val="Listaszerbekezds"/>
        <w:tabs>
          <w:tab w:val="left" w:pos="1701"/>
          <w:tab w:val="right" w:pos="9072"/>
        </w:tabs>
        <w:spacing w:after="0"/>
        <w:ind w:left="993"/>
        <w:rPr>
          <w:bCs/>
          <w:iCs/>
        </w:rPr>
      </w:pPr>
      <w:r>
        <w:rPr>
          <w:bCs/>
          <w:iCs/>
        </w:rPr>
        <w:t>Kémiai elemző módszerek, mérések pontossága</w:t>
      </w:r>
    </w:p>
    <w:p w:rsidR="00153AE6" w:rsidRPr="008556C8" w:rsidRDefault="00153AE6" w:rsidP="00153AE6">
      <w:pPr>
        <w:pStyle w:val="Listaszerbekezds"/>
        <w:tabs>
          <w:tab w:val="left" w:pos="1701"/>
          <w:tab w:val="right" w:pos="9072"/>
        </w:tabs>
        <w:spacing w:after="0"/>
        <w:ind w:left="993"/>
        <w:rPr>
          <w:color w:val="1A1A1A"/>
          <w:lang w:val="en-US" w:eastAsia="hu-HU"/>
        </w:rPr>
      </w:pPr>
      <w:r w:rsidRPr="008556C8">
        <w:rPr>
          <w:color w:val="1A1A1A"/>
          <w:lang w:val="en-US" w:eastAsia="hu-HU"/>
        </w:rPr>
        <w:t>Térf</w:t>
      </w:r>
      <w:r>
        <w:rPr>
          <w:color w:val="1A1A1A"/>
          <w:lang w:val="en-US" w:eastAsia="hu-HU"/>
        </w:rPr>
        <w:t>ogatos elemzések alapjai</w:t>
      </w:r>
    </w:p>
    <w:p w:rsidR="00153AE6" w:rsidRDefault="00153AE6" w:rsidP="00153AE6">
      <w:pPr>
        <w:pStyle w:val="Listaszerbekezds"/>
        <w:tabs>
          <w:tab w:val="left" w:pos="1701"/>
          <w:tab w:val="right" w:pos="9072"/>
        </w:tabs>
        <w:spacing w:after="0"/>
        <w:ind w:left="993"/>
        <w:rPr>
          <w:bCs/>
          <w:iCs/>
        </w:rPr>
      </w:pPr>
      <w:r w:rsidRPr="008556C8">
        <w:rPr>
          <w:color w:val="1A1A1A"/>
          <w:lang w:val="en-US" w:eastAsia="hu-HU"/>
        </w:rPr>
        <w:t>Sav-bázis titrálások</w:t>
      </w:r>
    </w:p>
    <w:p w:rsidR="00B63EE6" w:rsidRDefault="00B63EE6" w:rsidP="00B63EE6">
      <w:pPr>
        <w:pStyle w:val="Listaszerbekezds"/>
        <w:tabs>
          <w:tab w:val="left" w:pos="1701"/>
          <w:tab w:val="right" w:pos="9072"/>
        </w:tabs>
        <w:spacing w:after="0"/>
        <w:ind w:left="993"/>
        <w:rPr>
          <w:bCs/>
          <w:iCs/>
        </w:rPr>
      </w:pPr>
      <w:r>
        <w:rPr>
          <w:bCs/>
          <w:iCs/>
        </w:rPr>
        <w:t>A levegő jellemzőinek laboratóriumi vizsgálata</w:t>
      </w:r>
    </w:p>
    <w:p w:rsidR="00B63EE6" w:rsidRDefault="00B63EE6" w:rsidP="00B63EE6">
      <w:pPr>
        <w:pStyle w:val="Listaszerbekezds"/>
        <w:tabs>
          <w:tab w:val="left" w:pos="1701"/>
          <w:tab w:val="right" w:pos="9072"/>
        </w:tabs>
        <w:spacing w:after="0"/>
        <w:ind w:left="993"/>
        <w:rPr>
          <w:bCs/>
          <w:iCs/>
        </w:rPr>
      </w:pPr>
      <w:r>
        <w:rPr>
          <w:bCs/>
          <w:iCs/>
        </w:rPr>
        <w:t>Vízminták laboratóriumi vizsgálata</w:t>
      </w:r>
    </w:p>
    <w:p w:rsidR="00B63EE6" w:rsidRDefault="00B63EE6" w:rsidP="00B63EE6">
      <w:pPr>
        <w:pStyle w:val="Listaszerbekezds"/>
        <w:tabs>
          <w:tab w:val="left" w:pos="1701"/>
          <w:tab w:val="right" w:pos="9072"/>
        </w:tabs>
        <w:spacing w:after="0"/>
        <w:ind w:left="993"/>
        <w:rPr>
          <w:bCs/>
          <w:iCs/>
        </w:rPr>
      </w:pPr>
      <w:r>
        <w:rPr>
          <w:bCs/>
          <w:iCs/>
        </w:rPr>
        <w:t>Talajminták laboratóriumi vizsgálata</w:t>
      </w:r>
    </w:p>
    <w:p w:rsidR="007D3B54" w:rsidRPr="00B63EE6" w:rsidRDefault="007D3B54" w:rsidP="00B63EE6">
      <w:pPr>
        <w:pStyle w:val="Listaszerbekezds"/>
        <w:tabs>
          <w:tab w:val="left" w:pos="1701"/>
          <w:tab w:val="right" w:pos="9072"/>
        </w:tabs>
        <w:spacing w:after="0"/>
        <w:ind w:left="993"/>
        <w:rPr>
          <w:bCs/>
          <w:iCs/>
        </w:rPr>
      </w:pPr>
      <w:r>
        <w:rPr>
          <w:bCs/>
          <w:iCs/>
        </w:rPr>
        <w:t>Mérési jegyzőkönyvek számítógépes elkészítése, a mérési eredmények értékelése</w:t>
      </w:r>
    </w:p>
    <w:p w:rsidR="00D62181" w:rsidRDefault="00D62181" w:rsidP="00490E31">
      <w:pPr>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2A5AC0" w:rsidP="00C53E01">
      <w:pPr>
        <w:spacing w:after="0"/>
        <w:ind w:left="426"/>
      </w:pPr>
      <w:r>
        <w:t>Fizikai, kémiai vizsgálatok elvégzésre alkalmas laboratórium</w:t>
      </w:r>
      <w:r w:rsidR="00C34616">
        <w:t>, illetve geodéziai mérések lebonyolítására alkalmas terep (pl. tanműhely udvara)</w:t>
      </w:r>
      <w:r>
        <w:t>.</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2A5AC0" w:rsidP="00C53E01">
      <w:pPr>
        <w:spacing w:after="0"/>
        <w:ind w:left="426"/>
        <w:rPr>
          <w:i/>
          <w:iCs/>
        </w:rPr>
      </w:pPr>
      <w:r>
        <w:rPr>
          <w:i/>
          <w:iCs/>
        </w:rPr>
        <w:t>A tanulói tevékenységet középpontba helyező önálló és csoportos tanulói módszerek</w:t>
      </w:r>
      <w:r w:rsidR="000A7DAD">
        <w:rPr>
          <w:i/>
          <w:iCs/>
        </w:rPr>
        <w:t xml:space="preserve"> dominanciája ajánlott</w:t>
      </w:r>
      <w:r>
        <w:rPr>
          <w:i/>
          <w:iCs/>
        </w:rPr>
        <w:t>.</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02EB" w:rsidRPr="00C002EB" w:rsidTr="00C002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xml:space="preserve">Alkalmazandó eszközök és felszerelések </w:t>
            </w:r>
          </w:p>
        </w:tc>
      </w:tr>
      <w:tr w:rsidR="00C002EB" w:rsidRPr="00C002EB" w:rsidTr="00C002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002EB" w:rsidRPr="00C002EB" w:rsidRDefault="00C002EB" w:rsidP="00C002E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002EB" w:rsidRPr="00C002EB" w:rsidRDefault="00C002EB" w:rsidP="00C002E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02EB" w:rsidRPr="00C002EB" w:rsidRDefault="00C002EB" w:rsidP="00C002EB">
            <w:pPr>
              <w:spacing w:after="0"/>
              <w:jc w:val="left"/>
              <w:rPr>
                <w:rFonts w:eastAsia="Times New Roman"/>
                <w:color w:val="000000"/>
                <w:sz w:val="20"/>
                <w:szCs w:val="20"/>
                <w:lang w:eastAsia="hu-HU"/>
              </w:rPr>
            </w:pP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r w:rsidR="00C002EB" w:rsidRPr="00C002EB" w:rsidTr="00C002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center"/>
              <w:rPr>
                <w:rFonts w:eastAsia="Times New Roman"/>
                <w:color w:val="000000"/>
                <w:sz w:val="20"/>
                <w:szCs w:val="20"/>
                <w:lang w:eastAsia="hu-HU"/>
              </w:rPr>
            </w:pPr>
            <w:r w:rsidRPr="00C002E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02EB" w:rsidRPr="00C002EB" w:rsidRDefault="00C002EB" w:rsidP="00C002EB">
            <w:pPr>
              <w:spacing w:after="0"/>
              <w:jc w:val="left"/>
              <w:rPr>
                <w:rFonts w:eastAsia="Times New Roman"/>
                <w:color w:val="000000"/>
                <w:sz w:val="20"/>
                <w:szCs w:val="20"/>
                <w:lang w:eastAsia="hu-HU"/>
              </w:rPr>
            </w:pPr>
            <w:r w:rsidRPr="00C002EB">
              <w:rPr>
                <w:rFonts w:eastAsia="Times New Roman"/>
                <w:color w:val="000000"/>
                <w:sz w:val="20"/>
                <w:szCs w:val="20"/>
                <w:lang w:eastAsia="hu-HU"/>
              </w:rPr>
              <w:t> </w:t>
            </w:r>
          </w:p>
        </w:tc>
      </w:tr>
    </w:tbl>
    <w:p w:rsidR="00C002EB" w:rsidRDefault="00C002EB" w:rsidP="00C002EB">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CA" w:rsidRPr="008269CA" w:rsidTr="008269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 feldolgozó tevékenységek</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Ismeretalkalmazási gyakorló tevékenységek, feladatok</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Képi információk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Komplex információk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Csoportos munkaformák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Gyakorlati munkavégzés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Vizsgálati tevékenységek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Default="00A34F19" w:rsidP="00C53E01">
      <w:pPr>
        <w:spacing w:after="0"/>
        <w:ind w:left="426"/>
      </w:pPr>
    </w:p>
    <w:p w:rsidR="00A34F19" w:rsidRDefault="00A34F19" w:rsidP="00107AF7">
      <w:pPr>
        <w:spacing w:after="0"/>
      </w:pPr>
    </w:p>
    <w:p w:rsidR="00A34F19" w:rsidRPr="00644690" w:rsidRDefault="00A34F19" w:rsidP="00107AF7">
      <w:pPr>
        <w:pStyle w:val="Listaszerbekezds"/>
        <w:numPr>
          <w:ilvl w:val="0"/>
          <w:numId w:val="8"/>
        </w:numPr>
        <w:tabs>
          <w:tab w:val="right" w:pos="9072"/>
        </w:tabs>
        <w:spacing w:after="0"/>
        <w:rPr>
          <w:b/>
          <w:bCs/>
        </w:rPr>
      </w:pPr>
      <w:r w:rsidRPr="004C0690">
        <w:rPr>
          <w:b/>
          <w:bCs/>
        </w:rPr>
        <w:t>Környezetvédelmi gyakorlat</w:t>
      </w:r>
      <w:r w:rsidRPr="00644690">
        <w:rPr>
          <w:b/>
          <w:bCs/>
        </w:rPr>
        <w:t xml:space="preserve"> tant</w:t>
      </w:r>
      <w:r w:rsidR="006A567F">
        <w:rPr>
          <w:b/>
          <w:bCs/>
        </w:rPr>
        <w:t>árgy</w:t>
      </w:r>
      <w:r w:rsidR="006A567F">
        <w:rPr>
          <w:b/>
          <w:bCs/>
        </w:rPr>
        <w:tab/>
      </w:r>
      <w:r w:rsidR="0062157A">
        <w:rPr>
          <w:b/>
          <w:bCs/>
        </w:rPr>
        <w:t>190</w:t>
      </w:r>
      <w:r>
        <w:rPr>
          <w:b/>
          <w:bCs/>
        </w:rPr>
        <w:t xml:space="preserve"> ó</w:t>
      </w:r>
      <w:r w:rsidR="001A16A9">
        <w:rPr>
          <w:b/>
          <w:bCs/>
        </w:rPr>
        <w:t>ra/</w:t>
      </w:r>
      <w:r w:rsidR="00C26774">
        <w:rPr>
          <w:b/>
          <w:bCs/>
        </w:rPr>
        <w:t>216</w:t>
      </w:r>
      <w:r w:rsidRPr="00644690">
        <w:rPr>
          <w:b/>
          <w:bCs/>
        </w:rPr>
        <w:t xml:space="preserve"> óra*</w:t>
      </w:r>
    </w:p>
    <w:p w:rsidR="00A34F19" w:rsidRPr="00644690" w:rsidRDefault="00A34F19" w:rsidP="00107AF7">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107AF7"/>
    <w:p w:rsidR="00A34F19" w:rsidRDefault="00A34F19" w:rsidP="00107AF7">
      <w:pPr>
        <w:pStyle w:val="Listaszerbekezds"/>
        <w:numPr>
          <w:ilvl w:val="1"/>
          <w:numId w:val="8"/>
        </w:numPr>
        <w:spacing w:after="0"/>
        <w:rPr>
          <w:b/>
          <w:bCs/>
        </w:rPr>
      </w:pPr>
      <w:r w:rsidRPr="00644690">
        <w:rPr>
          <w:b/>
          <w:bCs/>
        </w:rPr>
        <w:t>A tantárgy tanításának célja</w:t>
      </w:r>
    </w:p>
    <w:p w:rsidR="00A34F19" w:rsidRDefault="00A34F19" w:rsidP="001A16A9">
      <w:pPr>
        <w:spacing w:after="0"/>
        <w:ind w:left="426"/>
      </w:pPr>
      <w:r w:rsidRPr="004C0690">
        <w:t>A Környezetvédelmi gyakorlat</w:t>
      </w:r>
      <w:r w:rsidR="00E61F24">
        <w:t xml:space="preserve"> </w:t>
      </w:r>
      <w:r w:rsidRPr="004C0690">
        <w:t>tantárgy oktatásának célja, hogy a tanulók elsajátítsák az élettelen környezeti tényezők fizikai és kémiai jellemzőinek meghatározását terepi és laboratóriumi eszközökkel. Tudjanak meteorológiai jellemzőket mérni és értékelni. Szakszerűen tudják használni a munkájukhoz szükséges laboratóriumi és terepi eszközöket és berendezéseket (zajmérőt, hőmérőt, ökológiai mérőbőröndöt, sztereo- és fénymikroszkóp</w:t>
      </w:r>
      <w:r w:rsidR="001A16A9">
        <w:t xml:space="preserve">ot, víz- és talajmintavevőket). </w:t>
      </w:r>
      <w:r w:rsidRPr="004C0690">
        <w:t>Ismerjék az áll</w:t>
      </w:r>
      <w:r w:rsidR="001A16A9">
        <w:t xml:space="preserve">at- és növényhatározás menetét. </w:t>
      </w:r>
      <w:r w:rsidRPr="004C0690">
        <w:t xml:space="preserve">A tantárgy </w:t>
      </w:r>
      <w:r w:rsidR="00E95760">
        <w:t>tanítása biztosítsa a szakmai</w:t>
      </w:r>
      <w:r w:rsidRPr="004C0690">
        <w:t xml:space="preserve"> vizsgákra való felkészülést, segítse a munkaerő-piaci igényeknek megfelelő korszerű ismeretek megszerzését.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Kapcsolódó közismereti, szakmai tartalmak</w:t>
      </w:r>
    </w:p>
    <w:p w:rsidR="00A34F19" w:rsidRPr="004C0690" w:rsidRDefault="00A34F19" w:rsidP="004C0690">
      <w:pPr>
        <w:spacing w:after="0"/>
        <w:ind w:left="426"/>
      </w:pPr>
      <w:r w:rsidRPr="004C0690">
        <w:t>Természettudományos közismereti tan</w:t>
      </w:r>
      <w:r w:rsidR="00E61F24">
        <w:t>tárgyak, f</w:t>
      </w:r>
      <w:r w:rsidR="001A16A9">
        <w:t>öldtudományi alapok,</w:t>
      </w:r>
      <w:r w:rsidR="00E61F24">
        <w:t xml:space="preserve"> k</w:t>
      </w:r>
      <w:r w:rsidRPr="004C0690">
        <w:t>örnyezeti kémia</w:t>
      </w:r>
      <w:r w:rsidR="001A16A9">
        <w:t>,</w:t>
      </w:r>
      <w:r w:rsidRPr="004C0690">
        <w:t xml:space="preserve"> </w:t>
      </w:r>
      <w:r w:rsidR="00E61F24">
        <w:t>k</w:t>
      </w:r>
      <w:r w:rsidR="001A16A9">
        <w:t>ö</w:t>
      </w:r>
      <w:r w:rsidR="006A567F">
        <w:t xml:space="preserve">rnyezetvédelmi alapismeretek </w:t>
      </w:r>
      <w:r w:rsidRPr="004C0690">
        <w:t>szakmai tantárgyak</w:t>
      </w:r>
      <w:r>
        <w: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Témakörök</w:t>
      </w:r>
    </w:p>
    <w:p w:rsidR="00A34F19" w:rsidRDefault="00C62FFF" w:rsidP="00107AF7">
      <w:pPr>
        <w:pStyle w:val="Listaszerbekezds"/>
        <w:numPr>
          <w:ilvl w:val="2"/>
          <w:numId w:val="8"/>
        </w:numPr>
        <w:tabs>
          <w:tab w:val="left" w:pos="1701"/>
          <w:tab w:val="right" w:pos="9072"/>
        </w:tabs>
        <w:spacing w:after="0"/>
        <w:ind w:left="993" w:hanging="426"/>
        <w:rPr>
          <w:b/>
          <w:bCs/>
          <w:i/>
          <w:iCs/>
        </w:rPr>
      </w:pPr>
      <w:r>
        <w:rPr>
          <w:b/>
          <w:bCs/>
          <w:i/>
          <w:iCs/>
        </w:rPr>
        <w:t>Biológiai</w:t>
      </w:r>
      <w:r w:rsidR="00A34F19" w:rsidRPr="004C0690">
        <w:rPr>
          <w:b/>
          <w:bCs/>
          <w:i/>
          <w:iCs/>
        </w:rPr>
        <w:t xml:space="preserve"> vizsgálatok</w:t>
      </w:r>
      <w:r w:rsidR="00A34F19">
        <w:rPr>
          <w:b/>
          <w:bCs/>
          <w:i/>
          <w:iCs/>
        </w:rPr>
        <w:tab/>
        <w:t>3</w:t>
      </w:r>
      <w:r>
        <w:rPr>
          <w:b/>
          <w:bCs/>
          <w:i/>
          <w:iCs/>
        </w:rPr>
        <w:t>6</w:t>
      </w:r>
      <w:r w:rsidR="00A34F19">
        <w:rPr>
          <w:b/>
          <w:bCs/>
          <w:i/>
          <w:iCs/>
        </w:rPr>
        <w:t xml:space="preserve"> ó</w:t>
      </w:r>
      <w:r w:rsidR="001A16A9">
        <w:rPr>
          <w:b/>
          <w:bCs/>
          <w:i/>
          <w:iCs/>
        </w:rPr>
        <w:t>ra/3</w:t>
      </w:r>
      <w:r>
        <w:rPr>
          <w:b/>
          <w:bCs/>
          <w:i/>
          <w:iCs/>
        </w:rPr>
        <w:t>6</w:t>
      </w:r>
      <w:r w:rsidR="00A34F19" w:rsidRPr="00644690">
        <w:rPr>
          <w:b/>
          <w:bCs/>
          <w:i/>
          <w:iCs/>
        </w:rPr>
        <w:t xml:space="preserve"> óra</w:t>
      </w:r>
    </w:p>
    <w:p w:rsidR="00E06CC1" w:rsidRPr="0040781D" w:rsidRDefault="00E06CC1" w:rsidP="00E06CC1">
      <w:pPr>
        <w:spacing w:after="0"/>
        <w:ind w:left="851"/>
      </w:pPr>
      <w:r w:rsidRPr="0040781D">
        <w:t>A biológiai laboratórium eszközei, műszerei és használatuk</w:t>
      </w:r>
    </w:p>
    <w:p w:rsidR="00E06CC1" w:rsidRPr="0040781D" w:rsidRDefault="00E06CC1" w:rsidP="00E06CC1">
      <w:pPr>
        <w:spacing w:after="0"/>
        <w:ind w:left="851"/>
      </w:pPr>
      <w:r w:rsidRPr="0040781D">
        <w:t>A mikroszkóp felépítése és szakszerű használata</w:t>
      </w:r>
    </w:p>
    <w:p w:rsidR="00E06CC1" w:rsidRPr="0040781D" w:rsidRDefault="00E06CC1" w:rsidP="00E06CC1">
      <w:pPr>
        <w:spacing w:after="0"/>
        <w:ind w:left="851"/>
      </w:pPr>
      <w:r w:rsidRPr="0040781D">
        <w:t>Kész preparátumok mikroszkópos vizsgálata</w:t>
      </w:r>
    </w:p>
    <w:p w:rsidR="00E06CC1" w:rsidRDefault="00E06CC1" w:rsidP="00E06CC1">
      <w:pPr>
        <w:spacing w:after="0"/>
        <w:ind w:left="851"/>
      </w:pPr>
      <w:r w:rsidRPr="0040781D">
        <w:t xml:space="preserve">Biológiai mintakészítési alaptechnikák </w:t>
      </w:r>
      <w:r w:rsidR="00153AE6">
        <w:t xml:space="preserve">(kaparék, macerátum, preparátum </w:t>
      </w:r>
      <w:r w:rsidRPr="0040781D">
        <w:t>stb.)</w:t>
      </w:r>
    </w:p>
    <w:p w:rsidR="00E06CC1" w:rsidRDefault="00E06CC1" w:rsidP="00E06CC1">
      <w:pPr>
        <w:spacing w:after="0"/>
        <w:ind w:left="851"/>
      </w:pPr>
      <w:r>
        <w:t>Sejtalkotók vizsgálata (állati és növényi sejtek)</w:t>
      </w:r>
    </w:p>
    <w:p w:rsidR="00E06CC1" w:rsidRDefault="00E06CC1" w:rsidP="00E06CC1">
      <w:pPr>
        <w:spacing w:after="0"/>
        <w:ind w:left="851"/>
      </w:pPr>
      <w:r>
        <w:t>Állati szövetek vizsgálata, mintakészítés</w:t>
      </w:r>
    </w:p>
    <w:p w:rsidR="00E06CC1" w:rsidRDefault="00E06CC1" w:rsidP="00E06CC1">
      <w:pPr>
        <w:spacing w:after="0"/>
        <w:ind w:left="851"/>
      </w:pPr>
      <w:r>
        <w:t>Állati egysejtűek, férgek, ízeltlábúak, puhatestűek megfigyelése</w:t>
      </w:r>
    </w:p>
    <w:p w:rsidR="00E06CC1" w:rsidRDefault="00E06CC1" w:rsidP="00E06CC1">
      <w:pPr>
        <w:spacing w:after="0"/>
        <w:ind w:left="851"/>
      </w:pPr>
      <w:r>
        <w:t>Állatélettani vizsgálatok</w:t>
      </w:r>
    </w:p>
    <w:p w:rsidR="00E06CC1" w:rsidRDefault="00E06CC1" w:rsidP="00E06CC1">
      <w:pPr>
        <w:spacing w:after="0"/>
        <w:ind w:left="851"/>
      </w:pPr>
      <w:r>
        <w:t>Védett állatok, állathatározás</w:t>
      </w:r>
    </w:p>
    <w:p w:rsidR="00E06CC1" w:rsidRDefault="00E06CC1" w:rsidP="00E06CC1">
      <w:pPr>
        <w:spacing w:after="0"/>
        <w:ind w:left="851"/>
      </w:pPr>
      <w:r>
        <w:t>Gombák mikroszkópos megfigyelései, egy- és többsejtű gombák, spórák</w:t>
      </w:r>
    </w:p>
    <w:p w:rsidR="00E06CC1" w:rsidRDefault="00E06CC1" w:rsidP="00E06CC1">
      <w:pPr>
        <w:spacing w:after="0"/>
        <w:ind w:left="851"/>
      </w:pPr>
      <w:r>
        <w:t>Növényi szövetek vizsgálata, mintakészítés</w:t>
      </w:r>
    </w:p>
    <w:p w:rsidR="00E06CC1" w:rsidRDefault="00E06CC1" w:rsidP="00E06CC1">
      <w:pPr>
        <w:spacing w:after="0"/>
        <w:ind w:left="851"/>
      </w:pPr>
      <w:r>
        <w:t>Növényi szervek metszeteinek fénymikroszkópos vizsgálata</w:t>
      </w:r>
    </w:p>
    <w:p w:rsidR="00E06CC1" w:rsidRDefault="00E06CC1" w:rsidP="00E06CC1">
      <w:pPr>
        <w:spacing w:after="0"/>
        <w:ind w:left="851"/>
      </w:pPr>
      <w:r>
        <w:t>Virágos és virágtalan növények vizsgálata, megfigyelése</w:t>
      </w:r>
    </w:p>
    <w:p w:rsidR="00E06CC1" w:rsidRDefault="00E06CC1" w:rsidP="00E06CC1">
      <w:pPr>
        <w:spacing w:after="0"/>
        <w:ind w:left="851"/>
      </w:pPr>
      <w:r>
        <w:t>Növények virágainak és terméseinek morfológiai vizsgálata</w:t>
      </w:r>
    </w:p>
    <w:p w:rsidR="00E06CC1" w:rsidRDefault="00E06CC1" w:rsidP="00E06CC1">
      <w:pPr>
        <w:spacing w:after="0"/>
        <w:ind w:left="851"/>
      </w:pPr>
      <w:r>
        <w:t>Növényélettani vizsgálatok</w:t>
      </w:r>
    </w:p>
    <w:p w:rsidR="00E06CC1" w:rsidRDefault="00E06CC1" w:rsidP="00E06CC1">
      <w:pPr>
        <w:spacing w:after="0"/>
        <w:ind w:left="851"/>
      </w:pPr>
      <w:r>
        <w:t>Védett növények, növényhatározás</w:t>
      </w:r>
    </w:p>
    <w:p w:rsidR="00E06CC1" w:rsidRDefault="00E06CC1" w:rsidP="00E06CC1">
      <w:pPr>
        <w:spacing w:after="0"/>
        <w:ind w:left="851"/>
      </w:pPr>
      <w:r>
        <w:t>Talajlakó élőlények vizsgálata</w:t>
      </w:r>
    </w:p>
    <w:p w:rsidR="00A34F19" w:rsidRPr="00644690" w:rsidRDefault="00A34F19" w:rsidP="00107AF7">
      <w:pPr>
        <w:tabs>
          <w:tab w:val="left" w:pos="1418"/>
          <w:tab w:val="right" w:pos="9072"/>
        </w:tabs>
        <w:spacing w:after="0"/>
        <w:ind w:left="851"/>
      </w:pPr>
    </w:p>
    <w:p w:rsidR="00A34F19" w:rsidRDefault="0009632F" w:rsidP="00107AF7">
      <w:pPr>
        <w:pStyle w:val="Listaszerbekezds"/>
        <w:numPr>
          <w:ilvl w:val="2"/>
          <w:numId w:val="8"/>
        </w:numPr>
        <w:tabs>
          <w:tab w:val="left" w:pos="1701"/>
          <w:tab w:val="right" w:pos="9072"/>
        </w:tabs>
        <w:spacing w:after="0"/>
        <w:ind w:left="993" w:hanging="426"/>
        <w:rPr>
          <w:b/>
          <w:bCs/>
          <w:i/>
          <w:iCs/>
        </w:rPr>
      </w:pPr>
      <w:r>
        <w:rPr>
          <w:b/>
          <w:bCs/>
          <w:i/>
          <w:iCs/>
        </w:rPr>
        <w:t>Hidrometeorológiai vizsgálatok</w:t>
      </w:r>
      <w:r w:rsidR="00A34F19">
        <w:rPr>
          <w:b/>
          <w:bCs/>
          <w:i/>
          <w:iCs/>
        </w:rPr>
        <w:tab/>
      </w:r>
      <w:r>
        <w:rPr>
          <w:b/>
          <w:bCs/>
          <w:i/>
          <w:iCs/>
        </w:rPr>
        <w:t>18</w:t>
      </w:r>
      <w:r w:rsidR="00A34F19">
        <w:rPr>
          <w:b/>
          <w:bCs/>
          <w:i/>
          <w:iCs/>
        </w:rPr>
        <w:t xml:space="preserve"> ó</w:t>
      </w:r>
      <w:r w:rsidR="001A16A9">
        <w:rPr>
          <w:b/>
          <w:bCs/>
          <w:i/>
          <w:iCs/>
        </w:rPr>
        <w:t>ra/</w:t>
      </w:r>
      <w:r w:rsidR="00C26774">
        <w:rPr>
          <w:b/>
          <w:bCs/>
          <w:i/>
          <w:iCs/>
        </w:rPr>
        <w:t>26</w:t>
      </w:r>
      <w:r w:rsidR="00A34F19" w:rsidRPr="00644690">
        <w:rPr>
          <w:b/>
          <w:bCs/>
          <w:i/>
          <w:iCs/>
        </w:rPr>
        <w:t xml:space="preserve"> óra</w:t>
      </w:r>
    </w:p>
    <w:p w:rsidR="0009632F" w:rsidRPr="00196EDE" w:rsidRDefault="0009632F" w:rsidP="0009632F">
      <w:pPr>
        <w:autoSpaceDE w:val="0"/>
        <w:autoSpaceDN w:val="0"/>
        <w:adjustRightInd w:val="0"/>
        <w:spacing w:after="0"/>
        <w:ind w:left="851"/>
      </w:pPr>
      <w:r w:rsidRPr="00196EDE">
        <w:t>Természet közvetlen megfigyelése</w:t>
      </w:r>
    </w:p>
    <w:p w:rsidR="0009632F" w:rsidRPr="00196EDE" w:rsidRDefault="0009632F" w:rsidP="0009632F">
      <w:pPr>
        <w:autoSpaceDE w:val="0"/>
        <w:autoSpaceDN w:val="0"/>
        <w:adjustRightInd w:val="0"/>
        <w:spacing w:after="0"/>
        <w:ind w:left="851"/>
      </w:pPr>
      <w:r w:rsidRPr="00196EDE">
        <w:t>Természeti jelenségek: időjárás, felszínformálódás</w:t>
      </w:r>
    </w:p>
    <w:p w:rsidR="0009632F" w:rsidRPr="00196EDE" w:rsidRDefault="0009632F" w:rsidP="0009632F">
      <w:pPr>
        <w:autoSpaceDE w:val="0"/>
        <w:autoSpaceDN w:val="0"/>
        <w:adjustRightInd w:val="0"/>
        <w:spacing w:after="0"/>
        <w:ind w:left="851"/>
      </w:pPr>
      <w:r w:rsidRPr="00196EDE">
        <w:lastRenderedPageBreak/>
        <w:t>Változások jelei: meteorológiai jellemzők változása, tájkép változása időszaktól függően, aszpektusok vizsgálata</w:t>
      </w:r>
    </w:p>
    <w:p w:rsidR="0009632F" w:rsidRPr="00196EDE" w:rsidRDefault="0009632F" w:rsidP="0009632F">
      <w:pPr>
        <w:spacing w:after="0"/>
        <w:ind w:left="851"/>
      </w:pPr>
      <w:r w:rsidRPr="00196EDE">
        <w:t>Éghajlat, időjárás, időjárási elemek</w:t>
      </w:r>
    </w:p>
    <w:p w:rsidR="0009632F" w:rsidRPr="00196EDE" w:rsidRDefault="0009632F" w:rsidP="0009632F">
      <w:pPr>
        <w:spacing w:after="0"/>
        <w:ind w:left="851"/>
      </w:pPr>
      <w:r w:rsidRPr="00196EDE">
        <w:t>A csapadék keletkezése, mértékegységei, mérési módjai</w:t>
      </w:r>
    </w:p>
    <w:p w:rsidR="0009632F" w:rsidRPr="00196EDE" w:rsidRDefault="0009632F" w:rsidP="0009632F">
      <w:pPr>
        <w:spacing w:after="0"/>
        <w:ind w:left="851"/>
      </w:pPr>
      <w:r w:rsidRPr="00196EDE">
        <w:t>Hómérés, hó-víz egyenérték mérése</w:t>
      </w:r>
    </w:p>
    <w:p w:rsidR="0009632F" w:rsidRPr="00196EDE" w:rsidRDefault="000C596A" w:rsidP="0009632F">
      <w:pPr>
        <w:spacing w:after="0"/>
        <w:ind w:left="851"/>
      </w:pPr>
      <w:r>
        <w:t>Csapadék</w:t>
      </w:r>
      <w:r w:rsidR="0009632F" w:rsidRPr="00196EDE">
        <w:t>adatok feldolgozása: időbeni eloszlás, térbeli eloszlás</w:t>
      </w:r>
    </w:p>
    <w:p w:rsidR="0009632F" w:rsidRPr="00196EDE" w:rsidRDefault="0009632F" w:rsidP="0009632F">
      <w:pPr>
        <w:spacing w:after="0"/>
        <w:ind w:left="851"/>
      </w:pPr>
      <w:r w:rsidRPr="00196EDE">
        <w:t>A hőmérsékle</w:t>
      </w:r>
      <w:r>
        <w:t>t mértékegységei, mérési módjai</w:t>
      </w:r>
      <w:r w:rsidRPr="00196EDE">
        <w:t>,</w:t>
      </w:r>
      <w:r>
        <w:t xml:space="preserve"> </w:t>
      </w:r>
      <w:r w:rsidRPr="00196EDE">
        <w:t>mérési adatok feldolgozása</w:t>
      </w:r>
    </w:p>
    <w:p w:rsidR="0009632F" w:rsidRPr="00196EDE" w:rsidRDefault="0009632F" w:rsidP="0009632F">
      <w:pPr>
        <w:spacing w:after="0"/>
        <w:ind w:left="851"/>
      </w:pPr>
      <w:r w:rsidRPr="00196EDE">
        <w:t>A légnyomás mértékegységei, mérési módja, mérési adatok feldolgozása</w:t>
      </w:r>
    </w:p>
    <w:p w:rsidR="0009632F" w:rsidRPr="00196EDE" w:rsidRDefault="0009632F" w:rsidP="0009632F">
      <w:pPr>
        <w:spacing w:after="0"/>
        <w:ind w:left="851"/>
      </w:pPr>
      <w:r w:rsidRPr="00196EDE">
        <w:t>A párolgás, mérési módjai, mérési adatok feldolgozása</w:t>
      </w:r>
    </w:p>
    <w:p w:rsidR="0009632F" w:rsidRPr="00196EDE" w:rsidRDefault="0009632F" w:rsidP="0009632F">
      <w:pPr>
        <w:spacing w:after="0"/>
        <w:ind w:left="851"/>
      </w:pPr>
      <w:r w:rsidRPr="00196EDE">
        <w:t>A levegő páratartalma, mérési módjai, mérési adatok feldolgozása</w:t>
      </w:r>
    </w:p>
    <w:p w:rsidR="0009632F" w:rsidRPr="00196EDE" w:rsidRDefault="0009632F" w:rsidP="0009632F">
      <w:pPr>
        <w:spacing w:after="0"/>
        <w:ind w:left="851"/>
      </w:pPr>
      <w:r w:rsidRPr="00196EDE">
        <w:t xml:space="preserve">Napsütéses órák száma, mérési módjai, mérési adatok feldolgozása </w:t>
      </w:r>
    </w:p>
    <w:p w:rsidR="0009632F" w:rsidRPr="00196EDE" w:rsidRDefault="0009632F" w:rsidP="0009632F">
      <w:pPr>
        <w:spacing w:after="0"/>
        <w:ind w:left="851"/>
      </w:pPr>
      <w:r w:rsidRPr="00196EDE">
        <w:t xml:space="preserve">Időjárási térképek elemzése </w:t>
      </w:r>
    </w:p>
    <w:p w:rsidR="0009632F" w:rsidRPr="00196EDE" w:rsidRDefault="0009632F" w:rsidP="0009632F">
      <w:pPr>
        <w:autoSpaceDE w:val="0"/>
        <w:autoSpaceDN w:val="0"/>
        <w:adjustRightInd w:val="0"/>
        <w:spacing w:after="0"/>
        <w:ind w:left="851"/>
      </w:pPr>
      <w:r w:rsidRPr="00196EDE">
        <w:t xml:space="preserve">Időjárás jelentések elemzése </w:t>
      </w:r>
    </w:p>
    <w:p w:rsidR="00A34F19" w:rsidRPr="002A1C54" w:rsidRDefault="00A34F19" w:rsidP="00107AF7">
      <w:pPr>
        <w:tabs>
          <w:tab w:val="left" w:pos="1418"/>
          <w:tab w:val="right" w:pos="9072"/>
        </w:tabs>
        <w:spacing w:after="0"/>
        <w:ind w:left="851"/>
      </w:pPr>
    </w:p>
    <w:p w:rsidR="000C596A" w:rsidRDefault="000C596A" w:rsidP="000C596A">
      <w:pPr>
        <w:pStyle w:val="Listaszerbekezds"/>
        <w:numPr>
          <w:ilvl w:val="2"/>
          <w:numId w:val="8"/>
        </w:numPr>
        <w:tabs>
          <w:tab w:val="left" w:pos="1701"/>
          <w:tab w:val="right" w:pos="9072"/>
        </w:tabs>
        <w:spacing w:after="0"/>
        <w:ind w:left="993" w:hanging="426"/>
        <w:rPr>
          <w:b/>
          <w:bCs/>
          <w:i/>
          <w:iCs/>
        </w:rPr>
      </w:pPr>
      <w:r>
        <w:rPr>
          <w:b/>
          <w:bCs/>
          <w:i/>
          <w:iCs/>
        </w:rPr>
        <w:t>Ökológiai vizsgálatok és megfigyelések</w:t>
      </w:r>
      <w:r>
        <w:rPr>
          <w:b/>
          <w:bCs/>
          <w:i/>
          <w:iCs/>
        </w:rPr>
        <w:tab/>
      </w:r>
      <w:r w:rsidR="0062157A">
        <w:rPr>
          <w:b/>
          <w:bCs/>
          <w:i/>
          <w:iCs/>
        </w:rPr>
        <w:t>27</w:t>
      </w:r>
      <w:r>
        <w:rPr>
          <w:b/>
          <w:bCs/>
          <w:i/>
          <w:iCs/>
        </w:rPr>
        <w:t xml:space="preserve"> óra/</w:t>
      </w:r>
      <w:r w:rsidR="00C26774">
        <w:rPr>
          <w:b/>
          <w:bCs/>
          <w:i/>
          <w:iCs/>
        </w:rPr>
        <w:t>35</w:t>
      </w:r>
      <w:r w:rsidRPr="00644690">
        <w:rPr>
          <w:b/>
          <w:bCs/>
          <w:i/>
          <w:iCs/>
        </w:rPr>
        <w:t xml:space="preserve"> óra</w:t>
      </w:r>
    </w:p>
    <w:p w:rsidR="000C596A" w:rsidRDefault="000C596A" w:rsidP="000C596A">
      <w:pPr>
        <w:spacing w:after="0"/>
        <w:ind w:left="851"/>
      </w:pPr>
      <w:r>
        <w:t>Ökológiai megfigyelések, ökológiai mutatók vizsgálata</w:t>
      </w:r>
    </w:p>
    <w:p w:rsidR="000C596A" w:rsidRDefault="000C596A" w:rsidP="000C596A">
      <w:pPr>
        <w:spacing w:after="0"/>
        <w:ind w:left="851"/>
      </w:pPr>
      <w:r>
        <w:t>Élőhelyek, társulások vizsgálata</w:t>
      </w:r>
    </w:p>
    <w:p w:rsidR="000C596A" w:rsidRDefault="000C596A" w:rsidP="000C596A">
      <w:pPr>
        <w:spacing w:after="0"/>
        <w:ind w:left="851"/>
      </w:pPr>
      <w:r>
        <w:t>Közvetlen környezet társulásainak vizsgálata</w:t>
      </w:r>
    </w:p>
    <w:p w:rsidR="000C596A" w:rsidRDefault="000C596A" w:rsidP="000C596A">
      <w:pPr>
        <w:spacing w:after="0"/>
        <w:ind w:left="851"/>
      </w:pPr>
      <w:r>
        <w:t>Baktériumok mikroszkópos vizsgálata</w:t>
      </w:r>
    </w:p>
    <w:p w:rsidR="000C596A" w:rsidRDefault="000C596A" w:rsidP="000C596A">
      <w:pPr>
        <w:spacing w:after="0"/>
        <w:ind w:left="851"/>
      </w:pPr>
      <w:r>
        <w:t>Baktériumok tenyésztése</w:t>
      </w:r>
    </w:p>
    <w:p w:rsidR="000C596A" w:rsidRDefault="000C596A" w:rsidP="000C596A">
      <w:pPr>
        <w:spacing w:after="0"/>
        <w:ind w:left="851"/>
      </w:pPr>
      <w:r>
        <w:t>Algológiai alapismeretek, hazai algafajok megismerése, rendszerezése</w:t>
      </w:r>
    </w:p>
    <w:p w:rsidR="000C596A" w:rsidRDefault="000C596A" w:rsidP="000C596A">
      <w:pPr>
        <w:spacing w:after="0"/>
        <w:ind w:left="851"/>
      </w:pPr>
      <w:r>
        <w:t>Algák tenyésztése</w:t>
      </w:r>
    </w:p>
    <w:p w:rsidR="000C596A" w:rsidRDefault="000C596A" w:rsidP="000C596A">
      <w:pPr>
        <w:spacing w:after="0"/>
        <w:ind w:left="851"/>
      </w:pPr>
      <w:r>
        <w:t>Algák mikroszkópos vizsgálata</w:t>
      </w:r>
    </w:p>
    <w:p w:rsidR="000C596A" w:rsidRDefault="000C596A" w:rsidP="000C596A">
      <w:pPr>
        <w:spacing w:after="0"/>
        <w:ind w:left="851"/>
      </w:pPr>
      <w:r>
        <w:t>Dúsított minták mikroszkópos vizsgálata, fajfelismerése</w:t>
      </w:r>
    </w:p>
    <w:p w:rsidR="000C596A" w:rsidRDefault="000C596A" w:rsidP="000C596A">
      <w:pPr>
        <w:spacing w:after="0"/>
        <w:ind w:left="851"/>
      </w:pPr>
      <w:r>
        <w:t>Biológiai vízminták gyűjtése, minták előkészítése</w:t>
      </w:r>
    </w:p>
    <w:p w:rsidR="000C596A" w:rsidRDefault="000C596A" w:rsidP="000C596A">
      <w:pPr>
        <w:spacing w:after="0"/>
        <w:ind w:left="851"/>
      </w:pPr>
      <w:r>
        <w:t>Vízi puhatestűek felismerése, meghatározása</w:t>
      </w:r>
    </w:p>
    <w:p w:rsidR="000C596A" w:rsidRDefault="000C596A" w:rsidP="000C596A">
      <w:pPr>
        <w:spacing w:after="0"/>
        <w:ind w:left="851"/>
      </w:pPr>
      <w:r>
        <w:t>Hazai halfajaink ismerete</w:t>
      </w:r>
    </w:p>
    <w:p w:rsidR="000C596A" w:rsidRDefault="000C596A" w:rsidP="000C596A">
      <w:pPr>
        <w:spacing w:after="0"/>
        <w:ind w:left="851"/>
      </w:pPr>
      <w:r>
        <w:t xml:space="preserve">Vízparti zonáció vizsgálata </w:t>
      </w:r>
    </w:p>
    <w:p w:rsidR="000C596A" w:rsidRDefault="000C596A" w:rsidP="000C596A">
      <w:pPr>
        <w:spacing w:after="0"/>
        <w:ind w:left="851"/>
      </w:pPr>
      <w:r>
        <w:t>Zuzmótérkép készítése</w:t>
      </w:r>
    </w:p>
    <w:p w:rsidR="000C596A" w:rsidRPr="00CA4EC2" w:rsidRDefault="000C596A" w:rsidP="000C596A">
      <w:pPr>
        <w:spacing w:after="0"/>
        <w:ind w:left="851"/>
      </w:pPr>
      <w:r>
        <w:t>Terepgyakorlat</w:t>
      </w:r>
    </w:p>
    <w:p w:rsidR="000C596A" w:rsidRDefault="000C596A" w:rsidP="000C596A">
      <w:pPr>
        <w:spacing w:after="0"/>
        <w:ind w:left="851"/>
      </w:pPr>
    </w:p>
    <w:p w:rsidR="000C596A" w:rsidRDefault="000C596A" w:rsidP="000C596A">
      <w:pPr>
        <w:pStyle w:val="Listaszerbekezds"/>
        <w:numPr>
          <w:ilvl w:val="2"/>
          <w:numId w:val="8"/>
        </w:numPr>
        <w:tabs>
          <w:tab w:val="left" w:pos="1701"/>
          <w:tab w:val="right" w:pos="9072"/>
        </w:tabs>
        <w:spacing w:after="0"/>
        <w:ind w:left="993" w:hanging="426"/>
        <w:rPr>
          <w:b/>
          <w:bCs/>
          <w:i/>
          <w:iCs/>
        </w:rPr>
      </w:pPr>
      <w:r>
        <w:rPr>
          <w:b/>
          <w:bCs/>
          <w:i/>
          <w:iCs/>
        </w:rPr>
        <w:t>Mechanikai, hidrosztatikai és hidrodinamikai vizsgálatok</w:t>
      </w:r>
      <w:r>
        <w:rPr>
          <w:b/>
          <w:bCs/>
          <w:i/>
          <w:iCs/>
        </w:rPr>
        <w:tab/>
      </w:r>
      <w:r w:rsidR="0062157A">
        <w:rPr>
          <w:b/>
          <w:bCs/>
          <w:i/>
          <w:iCs/>
        </w:rPr>
        <w:t>27</w:t>
      </w:r>
      <w:r>
        <w:rPr>
          <w:b/>
          <w:bCs/>
          <w:i/>
          <w:iCs/>
        </w:rPr>
        <w:t xml:space="preserve"> óra/</w:t>
      </w:r>
      <w:r w:rsidR="0062157A">
        <w:rPr>
          <w:b/>
          <w:bCs/>
          <w:i/>
          <w:iCs/>
        </w:rPr>
        <w:t>27</w:t>
      </w:r>
      <w:r w:rsidRPr="00644690">
        <w:rPr>
          <w:b/>
          <w:bCs/>
          <w:i/>
          <w:iCs/>
        </w:rPr>
        <w:t xml:space="preserve"> óra</w:t>
      </w:r>
    </w:p>
    <w:p w:rsidR="000C596A" w:rsidRDefault="000C596A" w:rsidP="000C596A">
      <w:pPr>
        <w:spacing w:after="0"/>
        <w:ind w:left="851"/>
      </w:pPr>
      <w:r>
        <w:t>Alaktani, szilárdságtani vizsgálatok</w:t>
      </w:r>
    </w:p>
    <w:p w:rsidR="000C596A" w:rsidRDefault="000C596A" w:rsidP="000C596A">
      <w:pPr>
        <w:spacing w:after="0"/>
        <w:ind w:left="851"/>
      </w:pPr>
      <w:r>
        <w:t>Keménység vizsgálat</w:t>
      </w:r>
    </w:p>
    <w:p w:rsidR="000C596A" w:rsidRDefault="000C596A" w:rsidP="000C596A">
      <w:pPr>
        <w:spacing w:after="0"/>
        <w:ind w:left="851"/>
      </w:pPr>
      <w:r>
        <w:t>Nyomásmérés</w:t>
      </w:r>
    </w:p>
    <w:p w:rsidR="000C596A" w:rsidRDefault="000C596A" w:rsidP="000C596A">
      <w:pPr>
        <w:spacing w:after="0"/>
        <w:ind w:left="851"/>
      </w:pPr>
      <w:r>
        <w:t>Vízáteresztő képesség vizsgálat</w:t>
      </w:r>
    </w:p>
    <w:p w:rsidR="000C596A" w:rsidRDefault="000C596A" w:rsidP="000C596A">
      <w:pPr>
        <w:spacing w:after="0"/>
        <w:ind w:left="851"/>
      </w:pPr>
      <w:r>
        <w:t>Köbözés</w:t>
      </w:r>
    </w:p>
    <w:p w:rsidR="000C596A" w:rsidRDefault="000C596A" w:rsidP="000C596A">
      <w:pPr>
        <w:spacing w:after="0"/>
        <w:ind w:left="851"/>
      </w:pPr>
      <w:r>
        <w:t>Hidraulikai veszteségmérés</w:t>
      </w:r>
    </w:p>
    <w:p w:rsidR="000C596A" w:rsidRDefault="000C596A" w:rsidP="000C596A">
      <w:pPr>
        <w:spacing w:after="0"/>
        <w:ind w:left="851"/>
      </w:pPr>
      <w:r>
        <w:t>Vízsebesség mérése</w:t>
      </w:r>
    </w:p>
    <w:p w:rsidR="00EF2F5B" w:rsidRPr="00CA4EC2" w:rsidRDefault="000C596A" w:rsidP="000C596A">
      <w:pPr>
        <w:spacing w:after="0"/>
        <w:ind w:left="851"/>
      </w:pPr>
      <w:r>
        <w:t>Kapcsolódó számítási feladatok</w:t>
      </w:r>
    </w:p>
    <w:p w:rsidR="00EF2F5B" w:rsidRDefault="00EF2F5B" w:rsidP="00337A8F">
      <w:pPr>
        <w:spacing w:after="0"/>
        <w:ind w:left="851"/>
      </w:pPr>
    </w:p>
    <w:p w:rsidR="00A34F19" w:rsidRPr="002A1C54" w:rsidRDefault="00A34F19" w:rsidP="00107AF7">
      <w:pPr>
        <w:tabs>
          <w:tab w:val="left" w:pos="1418"/>
          <w:tab w:val="right" w:pos="9072"/>
        </w:tabs>
        <w:spacing w:after="0"/>
        <w:ind w:left="851"/>
      </w:pPr>
    </w:p>
    <w:p w:rsidR="00A34F19" w:rsidRDefault="00A34F19" w:rsidP="00107AF7">
      <w:pPr>
        <w:pStyle w:val="Listaszerbekezds"/>
        <w:numPr>
          <w:ilvl w:val="2"/>
          <w:numId w:val="8"/>
        </w:numPr>
        <w:tabs>
          <w:tab w:val="left" w:pos="1701"/>
          <w:tab w:val="right" w:pos="9072"/>
        </w:tabs>
        <w:spacing w:after="0"/>
        <w:ind w:left="993" w:hanging="426"/>
        <w:rPr>
          <w:b/>
          <w:bCs/>
          <w:i/>
          <w:iCs/>
        </w:rPr>
      </w:pPr>
      <w:r w:rsidRPr="004C0690">
        <w:rPr>
          <w:b/>
          <w:bCs/>
          <w:i/>
          <w:iCs/>
        </w:rPr>
        <w:t xml:space="preserve">Környezeti elemek </w:t>
      </w:r>
      <w:r w:rsidR="00C579F1">
        <w:rPr>
          <w:b/>
          <w:bCs/>
          <w:i/>
          <w:iCs/>
        </w:rPr>
        <w:t>helyszíni</w:t>
      </w:r>
      <w:r w:rsidRPr="004C0690">
        <w:rPr>
          <w:b/>
          <w:bCs/>
          <w:i/>
          <w:iCs/>
        </w:rPr>
        <w:t xml:space="preserve"> vizsgálata</w:t>
      </w:r>
      <w:r w:rsidR="008D5A02">
        <w:rPr>
          <w:b/>
          <w:bCs/>
          <w:i/>
          <w:iCs/>
        </w:rPr>
        <w:tab/>
      </w:r>
      <w:r w:rsidR="00C579F1">
        <w:rPr>
          <w:b/>
          <w:bCs/>
          <w:i/>
          <w:iCs/>
        </w:rPr>
        <w:t>36</w:t>
      </w:r>
      <w:r>
        <w:rPr>
          <w:b/>
          <w:bCs/>
          <w:i/>
          <w:iCs/>
        </w:rPr>
        <w:t xml:space="preserve"> ó</w:t>
      </w:r>
      <w:r w:rsidR="008D5A02">
        <w:rPr>
          <w:b/>
          <w:bCs/>
          <w:i/>
          <w:iCs/>
        </w:rPr>
        <w:t>ra/</w:t>
      </w:r>
      <w:r w:rsidR="00C26774">
        <w:rPr>
          <w:b/>
          <w:bCs/>
          <w:i/>
          <w:iCs/>
        </w:rPr>
        <w:t>46</w:t>
      </w:r>
      <w:r w:rsidRPr="00644690">
        <w:rPr>
          <w:b/>
          <w:bCs/>
          <w:i/>
          <w:iCs/>
        </w:rPr>
        <w:t xml:space="preserve"> óra</w:t>
      </w:r>
    </w:p>
    <w:p w:rsidR="00C579F1" w:rsidRDefault="00C579F1" w:rsidP="00B9079B">
      <w:pPr>
        <w:spacing w:after="0"/>
        <w:ind w:left="851"/>
      </w:pPr>
      <w:r>
        <w:t>Vízmintavétel, vízminták tipusai</w:t>
      </w:r>
    </w:p>
    <w:p w:rsidR="00C579F1" w:rsidRDefault="00C579F1" w:rsidP="00B9079B">
      <w:pPr>
        <w:spacing w:after="0"/>
        <w:ind w:left="851"/>
      </w:pPr>
      <w:r>
        <w:t>A felszini és a felszín alatti vizek vizsgálata és minősítése</w:t>
      </w:r>
    </w:p>
    <w:p w:rsidR="00C579F1" w:rsidRDefault="00C579F1" w:rsidP="00B9079B">
      <w:pPr>
        <w:spacing w:after="0"/>
        <w:ind w:left="851"/>
      </w:pPr>
      <w:r>
        <w:t>Talajmintavétel, talajminták tipusai</w:t>
      </w:r>
    </w:p>
    <w:p w:rsidR="00C579F1" w:rsidRDefault="00C579F1" w:rsidP="00B9079B">
      <w:pPr>
        <w:spacing w:after="0"/>
        <w:ind w:left="851"/>
      </w:pPr>
      <w:r>
        <w:t>Talaj helyszíni vizsgálata</w:t>
      </w:r>
    </w:p>
    <w:p w:rsidR="00C579F1" w:rsidRDefault="00C579F1" w:rsidP="00B9079B">
      <w:pPr>
        <w:spacing w:after="0"/>
        <w:ind w:left="851"/>
      </w:pPr>
      <w:r>
        <w:t>Levegő légszennyező anyagainak mintavétele</w:t>
      </w:r>
    </w:p>
    <w:p w:rsidR="00C579F1" w:rsidRDefault="00C579F1" w:rsidP="00B9079B">
      <w:pPr>
        <w:spacing w:after="0"/>
        <w:ind w:left="851"/>
      </w:pPr>
      <w:r>
        <w:t>Emisszió és immisszió vizsgálatok</w:t>
      </w:r>
    </w:p>
    <w:p w:rsidR="00A34F19" w:rsidRPr="002A1C54" w:rsidRDefault="00A34F19" w:rsidP="00107AF7">
      <w:pPr>
        <w:tabs>
          <w:tab w:val="left" w:pos="1418"/>
          <w:tab w:val="right" w:pos="9072"/>
        </w:tabs>
        <w:spacing w:after="0"/>
        <w:ind w:left="851"/>
      </w:pPr>
    </w:p>
    <w:p w:rsidR="00A34F19" w:rsidRPr="00644690" w:rsidRDefault="008A5583" w:rsidP="007E4240">
      <w:pPr>
        <w:pStyle w:val="Listaszerbekezds"/>
        <w:numPr>
          <w:ilvl w:val="2"/>
          <w:numId w:val="8"/>
        </w:numPr>
        <w:tabs>
          <w:tab w:val="left" w:pos="1701"/>
          <w:tab w:val="right" w:pos="9072"/>
        </w:tabs>
        <w:spacing w:after="0"/>
        <w:rPr>
          <w:b/>
          <w:bCs/>
          <w:i/>
          <w:iCs/>
        </w:rPr>
      </w:pPr>
      <w:r>
        <w:rPr>
          <w:b/>
          <w:bCs/>
          <w:i/>
          <w:iCs/>
        </w:rPr>
        <w:lastRenderedPageBreak/>
        <w:t xml:space="preserve">Épített környezet környezetvédelmi ellenőrzése és </w:t>
      </w:r>
      <w:r w:rsidR="007E4240" w:rsidRPr="007E4240">
        <w:rPr>
          <w:b/>
          <w:bCs/>
          <w:i/>
          <w:iCs/>
        </w:rPr>
        <w:t>vizsgálata</w:t>
      </w:r>
      <w:r w:rsidR="008A6167">
        <w:rPr>
          <w:b/>
          <w:bCs/>
          <w:i/>
          <w:iCs/>
        </w:rPr>
        <w:tab/>
      </w:r>
      <w:r w:rsidR="0062157A">
        <w:rPr>
          <w:b/>
          <w:bCs/>
          <w:i/>
          <w:iCs/>
        </w:rPr>
        <w:t>46</w:t>
      </w:r>
      <w:r w:rsidR="00A34F19">
        <w:rPr>
          <w:b/>
          <w:bCs/>
          <w:i/>
          <w:iCs/>
        </w:rPr>
        <w:t xml:space="preserve"> ó</w:t>
      </w:r>
      <w:r w:rsidR="001A16A9">
        <w:rPr>
          <w:b/>
          <w:bCs/>
          <w:i/>
          <w:iCs/>
        </w:rPr>
        <w:t>ra/</w:t>
      </w:r>
      <w:r w:rsidR="0062157A">
        <w:rPr>
          <w:b/>
          <w:bCs/>
          <w:i/>
          <w:iCs/>
        </w:rPr>
        <w:t>46</w:t>
      </w:r>
      <w:r w:rsidR="00A34F19" w:rsidRPr="00644690">
        <w:rPr>
          <w:b/>
          <w:bCs/>
          <w:i/>
          <w:iCs/>
        </w:rPr>
        <w:t xml:space="preserve"> óra</w:t>
      </w:r>
    </w:p>
    <w:p w:rsidR="007E4240" w:rsidRPr="00BA0187" w:rsidRDefault="00B11EA2" w:rsidP="007E4240">
      <w:pPr>
        <w:pStyle w:val="Listaszerbekezds"/>
        <w:autoSpaceDE w:val="0"/>
        <w:autoSpaceDN w:val="0"/>
        <w:adjustRightInd w:val="0"/>
        <w:spacing w:after="0"/>
        <w:ind w:left="851"/>
      </w:pPr>
      <w:r>
        <w:t>Település-szerkezet vizsgálata térképek, alaprajzok alapján</w:t>
      </w:r>
    </w:p>
    <w:p w:rsidR="00A34F19" w:rsidRDefault="00B11EA2" w:rsidP="00107AF7">
      <w:pPr>
        <w:tabs>
          <w:tab w:val="left" w:pos="1418"/>
          <w:tab w:val="right" w:pos="9072"/>
        </w:tabs>
        <w:spacing w:after="0"/>
        <w:ind w:left="851"/>
      </w:pPr>
      <w:r>
        <w:t>Zajmérő eszközök használata</w:t>
      </w:r>
    </w:p>
    <w:p w:rsidR="00B11EA2" w:rsidRDefault="00B11EA2" w:rsidP="00107AF7">
      <w:pPr>
        <w:tabs>
          <w:tab w:val="left" w:pos="1418"/>
          <w:tab w:val="right" w:pos="9072"/>
        </w:tabs>
        <w:spacing w:after="0"/>
        <w:ind w:left="851"/>
      </w:pPr>
      <w:r>
        <w:t>Zajmérések (háttérzaj, közlekedési zaj, üzemi zaj)</w:t>
      </w:r>
    </w:p>
    <w:p w:rsidR="00B11EA2" w:rsidRDefault="00B11EA2" w:rsidP="00107AF7">
      <w:pPr>
        <w:tabs>
          <w:tab w:val="left" w:pos="1418"/>
          <w:tab w:val="right" w:pos="9072"/>
        </w:tabs>
        <w:spacing w:after="0"/>
        <w:ind w:left="851"/>
      </w:pPr>
      <w:r>
        <w:t>Hulladékok fizikai, kémiai jellemzőinek vizsgálata</w:t>
      </w:r>
    </w:p>
    <w:p w:rsidR="00B11EA2" w:rsidRDefault="00B11EA2" w:rsidP="00107AF7">
      <w:pPr>
        <w:tabs>
          <w:tab w:val="left" w:pos="1418"/>
          <w:tab w:val="right" w:pos="9072"/>
        </w:tabs>
        <w:spacing w:after="0"/>
        <w:ind w:left="851"/>
      </w:pPr>
      <w:r>
        <w:t>Házi komposztálás, komposztvizsgálat</w:t>
      </w:r>
    </w:p>
    <w:p w:rsidR="00B11EA2" w:rsidRDefault="00725C72" w:rsidP="00107AF7">
      <w:pPr>
        <w:tabs>
          <w:tab w:val="left" w:pos="1418"/>
          <w:tab w:val="right" w:pos="9072"/>
        </w:tabs>
        <w:spacing w:after="0"/>
        <w:ind w:left="851"/>
      </w:pPr>
      <w:r>
        <w:t>Háttér</w:t>
      </w:r>
      <w:r w:rsidR="00B11EA2">
        <w:t>sugárzás mérése</w:t>
      </w:r>
    </w:p>
    <w:p w:rsidR="00B11EA2" w:rsidRDefault="00B11EA2" w:rsidP="00107AF7">
      <w:pPr>
        <w:tabs>
          <w:tab w:val="left" w:pos="1418"/>
          <w:tab w:val="right" w:pos="9072"/>
        </w:tabs>
        <w:spacing w:after="0"/>
        <w:ind w:left="851"/>
      </w:pPr>
      <w:r>
        <w:t>Mérési jegyzőkönyvek készítése, értékelés</w:t>
      </w:r>
    </w:p>
    <w:p w:rsidR="00B11EA2" w:rsidRDefault="00B11EA2" w:rsidP="00107AF7">
      <w:pPr>
        <w:tabs>
          <w:tab w:val="left" w:pos="1418"/>
          <w:tab w:val="right" w:pos="9072"/>
        </w:tabs>
        <w:spacing w:after="0"/>
        <w:ind w:left="851"/>
      </w:pPr>
      <w:r>
        <w:t>Alapvető számítási feladatok</w:t>
      </w:r>
    </w:p>
    <w:p w:rsidR="00A34F19" w:rsidRPr="002A1C54" w:rsidRDefault="00A34F19" w:rsidP="00107AF7">
      <w:pPr>
        <w:tabs>
          <w:tab w:val="left" w:pos="1418"/>
          <w:tab w:val="right" w:pos="9072"/>
        </w:tabs>
        <w:spacing w:after="0"/>
        <w:ind w:left="851"/>
      </w:pPr>
    </w:p>
    <w:p w:rsidR="00A34F19" w:rsidRPr="002A1C54" w:rsidRDefault="00A34F19" w:rsidP="00107AF7">
      <w:pPr>
        <w:tabs>
          <w:tab w:val="left" w:pos="1418"/>
          <w:tab w:val="right" w:pos="9072"/>
        </w:tabs>
        <w:spacing w:after="0"/>
        <w:ind w:left="851"/>
      </w:pPr>
    </w:p>
    <w:p w:rsidR="00A34F19" w:rsidRPr="00644690" w:rsidRDefault="00A34F19" w:rsidP="00107AF7">
      <w:pPr>
        <w:pStyle w:val="Listaszerbekezds"/>
        <w:numPr>
          <w:ilvl w:val="1"/>
          <w:numId w:val="8"/>
        </w:numPr>
        <w:spacing w:after="0"/>
        <w:rPr>
          <w:b/>
          <w:bCs/>
        </w:rPr>
      </w:pPr>
      <w:r w:rsidRPr="00644690">
        <w:rPr>
          <w:b/>
          <w:bCs/>
        </w:rPr>
        <w:t>A képzés javasolt helyszíne (ajánlás)</w:t>
      </w:r>
    </w:p>
    <w:p w:rsidR="00A34F19" w:rsidRDefault="00555D0A" w:rsidP="00107AF7">
      <w:pPr>
        <w:spacing w:after="0"/>
        <w:ind w:left="426"/>
      </w:pPr>
      <w:r>
        <w:t>Terep és laboratórium</w:t>
      </w:r>
    </w:p>
    <w:p w:rsidR="00A34F19" w:rsidRPr="002B5BF7" w:rsidRDefault="00A34F19" w:rsidP="00107AF7">
      <w:pPr>
        <w:spacing w:after="0"/>
        <w:ind w:left="426"/>
      </w:pPr>
    </w:p>
    <w:p w:rsidR="00A34F19" w:rsidRPr="00FF2E9D" w:rsidRDefault="00A34F19" w:rsidP="00107AF7">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107AF7">
      <w:pPr>
        <w:spacing w:after="0"/>
        <w:ind w:left="426"/>
      </w:pPr>
    </w:p>
    <w:p w:rsidR="00A34F19" w:rsidRPr="00C879C0" w:rsidRDefault="00186A02" w:rsidP="00107AF7">
      <w:pPr>
        <w:spacing w:after="0"/>
        <w:ind w:left="426"/>
        <w:rPr>
          <w:i/>
          <w:iCs/>
        </w:rPr>
      </w:pPr>
      <w:r>
        <w:rPr>
          <w:i/>
          <w:iCs/>
        </w:rPr>
        <w:t>A gyakorlat projekt jellegű megszervezése ajánlott. Ajánlott egy meghatározott terület több szempontból történő vizsgálatát is elvégezni, hogy környezeti elemek összekapcsolódását és egymásra hatását is bemutathassuk.</w:t>
      </w:r>
    </w:p>
    <w:p w:rsidR="00A34F19" w:rsidRPr="00FF2E9D" w:rsidRDefault="00A34F19" w:rsidP="00107AF7">
      <w:pPr>
        <w:spacing w:after="0"/>
        <w:ind w:left="426"/>
      </w:pPr>
    </w:p>
    <w:p w:rsidR="00A34F19" w:rsidRDefault="00A34F19" w:rsidP="00107AF7">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CA" w:rsidRPr="008269CA" w:rsidTr="008269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Default="00A34F19" w:rsidP="00107AF7">
      <w:pPr>
        <w:spacing w:after="0"/>
        <w:ind w:left="426"/>
      </w:pPr>
    </w:p>
    <w:p w:rsidR="00A34F19" w:rsidRDefault="00A34F19" w:rsidP="00107AF7">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CA" w:rsidRPr="008269CA" w:rsidTr="008269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 feldolgozó tevékenységek</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Ismeretalkalmazási gyakorló tevékenységek, feladatok</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Képi információk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Komplex információk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Csoportos munkaformák körében</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Gyakorlati munkavégzés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Vizsgálati tevékenységek körében</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A tantárgy értékelésének módja</w:t>
      </w:r>
    </w:p>
    <w:p w:rsidR="00A34F19" w:rsidRDefault="00A34F19" w:rsidP="00107AF7">
      <w:pPr>
        <w:spacing w:after="0"/>
        <w:ind w:left="426"/>
      </w:pPr>
      <w:r w:rsidRPr="003A56AA">
        <w:t>A nemzeti köznevelésről szóló 2011. évi CXC. törvény. 54. § (2) a) pontja szerinti értékeléssel.</w:t>
      </w:r>
    </w:p>
    <w:p w:rsidR="00A34F19" w:rsidRPr="002B5BF7" w:rsidRDefault="00A34F19" w:rsidP="00555D0A">
      <w:pPr>
        <w:spacing w:after="0"/>
      </w:pPr>
    </w:p>
    <w:p w:rsidR="00A34F19" w:rsidRDefault="00A34F19" w:rsidP="00107AF7">
      <w:pPr>
        <w:spacing w:after="0"/>
      </w:pPr>
    </w:p>
    <w:p w:rsidR="00A34F19" w:rsidRPr="00644690" w:rsidRDefault="00EF15B3" w:rsidP="00107AF7">
      <w:pPr>
        <w:pStyle w:val="Listaszerbekezds"/>
        <w:numPr>
          <w:ilvl w:val="0"/>
          <w:numId w:val="8"/>
        </w:numPr>
        <w:tabs>
          <w:tab w:val="right" w:pos="9072"/>
        </w:tabs>
        <w:spacing w:after="0"/>
        <w:rPr>
          <w:b/>
          <w:bCs/>
        </w:rPr>
      </w:pPr>
      <w:r>
        <w:rPr>
          <w:b/>
          <w:bCs/>
        </w:rPr>
        <w:t>Környezettechnikai alapok gyakorlat tantárgy</w:t>
      </w:r>
      <w:r>
        <w:rPr>
          <w:b/>
          <w:bCs/>
        </w:rPr>
        <w:tab/>
      </w:r>
      <w:r w:rsidR="0062157A">
        <w:rPr>
          <w:b/>
          <w:bCs/>
        </w:rPr>
        <w:t>46</w:t>
      </w:r>
      <w:r w:rsidR="00A34F19">
        <w:rPr>
          <w:b/>
          <w:bCs/>
        </w:rPr>
        <w:t xml:space="preserve"> ó</w:t>
      </w:r>
      <w:r>
        <w:rPr>
          <w:b/>
          <w:bCs/>
        </w:rPr>
        <w:t>ra/</w:t>
      </w:r>
      <w:r w:rsidR="008475BD">
        <w:rPr>
          <w:b/>
          <w:bCs/>
        </w:rPr>
        <w:t>72</w:t>
      </w:r>
      <w:r w:rsidR="00A34F19" w:rsidRPr="00644690">
        <w:rPr>
          <w:b/>
          <w:bCs/>
        </w:rPr>
        <w:t xml:space="preserve"> óra*</w:t>
      </w:r>
    </w:p>
    <w:p w:rsidR="00A34F19" w:rsidRPr="00644690" w:rsidRDefault="00A34F19" w:rsidP="00107AF7">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107AF7"/>
    <w:p w:rsidR="00A34F19" w:rsidRDefault="00A34F19" w:rsidP="00107AF7">
      <w:pPr>
        <w:pStyle w:val="Listaszerbekezds"/>
        <w:numPr>
          <w:ilvl w:val="1"/>
          <w:numId w:val="8"/>
        </w:numPr>
        <w:spacing w:after="0"/>
        <w:rPr>
          <w:b/>
          <w:bCs/>
        </w:rPr>
      </w:pPr>
      <w:r w:rsidRPr="00644690">
        <w:rPr>
          <w:b/>
          <w:bCs/>
        </w:rPr>
        <w:t>A tantárgy tanításának célja</w:t>
      </w:r>
    </w:p>
    <w:p w:rsidR="00A34F19" w:rsidRDefault="006A567F" w:rsidP="00107AF7">
      <w:pPr>
        <w:spacing w:after="0"/>
        <w:ind w:left="426"/>
      </w:pPr>
      <w:r>
        <w:t>A környezettechnikai alapok gyakorlat tantárgy célja a megismert környezettechnikai eljárás</w:t>
      </w:r>
      <w:r w:rsidR="006503D7">
        <w:t>o</w:t>
      </w:r>
      <w:r>
        <w:t>k modellezése és ezen keresztül az elméleti ismeretek megszilárdítása. További cél, hogy a tanulók képessé váljanak</w:t>
      </w:r>
      <w:r w:rsidRPr="006A567F">
        <w:t xml:space="preserve"> egyszerű környezettechnikai műveletek elvégzésére</w:t>
      </w:r>
      <w:r>
        <w:t xml:space="preserve"> is</w:t>
      </w:r>
      <w:r w:rsidRPr="006A567F">
        <w:t>. A tantárgy tanítása b</w:t>
      </w:r>
      <w:r w:rsidR="00AC48DA">
        <w:t>iztosítsa a szakmai</w:t>
      </w:r>
      <w:r w:rsidRPr="006A567F">
        <w:t xml:space="preserve"> vizsgákra való felkészülést, segítse a munkaerő-piaci igényeknek megfelelő korszerű ismeretek megszerzését.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Kapcsolódó közismereti, szakmai tartalmak</w:t>
      </w:r>
    </w:p>
    <w:p w:rsidR="00A34F19" w:rsidRDefault="006A567F" w:rsidP="006A567F">
      <w:pPr>
        <w:pStyle w:val="Listaszerbekezds"/>
        <w:spacing w:after="0"/>
        <w:ind w:left="360"/>
      </w:pPr>
      <w:r w:rsidRPr="004C0690">
        <w:t>Természettudományos közismereti tan</w:t>
      </w:r>
      <w:r w:rsidR="004B5104">
        <w:t>tárgyak, f</w:t>
      </w:r>
      <w:r>
        <w:t>öldtudományi alapok,</w:t>
      </w:r>
      <w:r w:rsidR="004B5104">
        <w:t xml:space="preserve"> k</w:t>
      </w:r>
      <w:r w:rsidRPr="004C0690">
        <w:t>örnyezeti kémia</w:t>
      </w:r>
      <w:r>
        <w:t>,</w:t>
      </w:r>
      <w:r w:rsidRPr="004C0690">
        <w:t xml:space="preserve"> </w:t>
      </w:r>
      <w:r w:rsidR="004B5104">
        <w:t>k</w:t>
      </w:r>
      <w:r>
        <w:t xml:space="preserve">örnyezetvédelmi alapismeretek </w:t>
      </w:r>
      <w:r w:rsidRPr="004C0690">
        <w:t>szakmai tantárgyak</w:t>
      </w:r>
      <w:r>
        <w:t>.</w:t>
      </w:r>
    </w:p>
    <w:p w:rsidR="00A34F19" w:rsidRPr="002B5BF7" w:rsidRDefault="00A34F19" w:rsidP="00107AF7">
      <w:pPr>
        <w:spacing w:after="0"/>
        <w:ind w:left="426"/>
      </w:pPr>
    </w:p>
    <w:p w:rsidR="00A34F19" w:rsidRPr="00644690" w:rsidRDefault="00A34F19" w:rsidP="00107AF7">
      <w:pPr>
        <w:pStyle w:val="Listaszerbekezds"/>
        <w:numPr>
          <w:ilvl w:val="1"/>
          <w:numId w:val="8"/>
        </w:numPr>
        <w:spacing w:after="0"/>
        <w:rPr>
          <w:b/>
          <w:bCs/>
        </w:rPr>
      </w:pPr>
      <w:r w:rsidRPr="00644690">
        <w:rPr>
          <w:b/>
          <w:bCs/>
        </w:rPr>
        <w:t>Témakörök</w:t>
      </w:r>
    </w:p>
    <w:p w:rsidR="00A34F19" w:rsidRDefault="0013372C" w:rsidP="00107AF7">
      <w:pPr>
        <w:pStyle w:val="Listaszerbekezds"/>
        <w:numPr>
          <w:ilvl w:val="2"/>
          <w:numId w:val="8"/>
        </w:numPr>
        <w:tabs>
          <w:tab w:val="left" w:pos="1701"/>
          <w:tab w:val="right" w:pos="9072"/>
        </w:tabs>
        <w:spacing w:after="0"/>
        <w:ind w:left="993" w:hanging="426"/>
        <w:rPr>
          <w:b/>
          <w:bCs/>
          <w:i/>
          <w:iCs/>
        </w:rPr>
      </w:pPr>
      <w:r>
        <w:rPr>
          <w:b/>
          <w:bCs/>
          <w:i/>
          <w:iCs/>
        </w:rPr>
        <w:t>Fizikai eljárások és a kapcsolódó berendezések vizsgálata</w:t>
      </w:r>
      <w:r w:rsidR="006A567F">
        <w:rPr>
          <w:b/>
          <w:bCs/>
          <w:i/>
          <w:iCs/>
        </w:rPr>
        <w:tab/>
      </w:r>
      <w:r w:rsidR="0062157A">
        <w:rPr>
          <w:b/>
          <w:bCs/>
          <w:i/>
          <w:iCs/>
        </w:rPr>
        <w:t>20</w:t>
      </w:r>
      <w:r w:rsidR="00A34F19">
        <w:rPr>
          <w:b/>
          <w:bCs/>
          <w:i/>
          <w:iCs/>
        </w:rPr>
        <w:t xml:space="preserve"> ó</w:t>
      </w:r>
      <w:r w:rsidR="006A567F">
        <w:rPr>
          <w:b/>
          <w:bCs/>
          <w:i/>
          <w:iCs/>
        </w:rPr>
        <w:t>ra/</w:t>
      </w:r>
      <w:r w:rsidR="00C26774">
        <w:rPr>
          <w:b/>
          <w:bCs/>
          <w:i/>
          <w:iCs/>
        </w:rPr>
        <w:t>34</w:t>
      </w:r>
      <w:r w:rsidR="00A34F19" w:rsidRPr="00644690">
        <w:rPr>
          <w:b/>
          <w:bCs/>
          <w:i/>
          <w:iCs/>
        </w:rPr>
        <w:t xml:space="preserve"> óra</w:t>
      </w:r>
    </w:p>
    <w:p w:rsidR="00586A85" w:rsidRDefault="00AC48DA" w:rsidP="006A567F">
      <w:pPr>
        <w:pStyle w:val="Listaszerbekezds"/>
        <w:autoSpaceDE w:val="0"/>
        <w:autoSpaceDN w:val="0"/>
        <w:adjustRightInd w:val="0"/>
        <w:spacing w:after="0"/>
        <w:ind w:left="851"/>
      </w:pPr>
      <w:r w:rsidRPr="00AC48DA">
        <w:t>Laboratóriumi munkarend és a gyakorlathoz kapcsolódó speciális munkavédelem ismertetése</w:t>
      </w:r>
    </w:p>
    <w:p w:rsidR="006A567F" w:rsidRPr="00BA0187" w:rsidRDefault="006A567F" w:rsidP="006A567F">
      <w:pPr>
        <w:pStyle w:val="Listaszerbekezds"/>
        <w:autoSpaceDE w:val="0"/>
        <w:autoSpaceDN w:val="0"/>
        <w:adjustRightInd w:val="0"/>
        <w:spacing w:after="0"/>
        <w:ind w:left="851"/>
      </w:pPr>
      <w:r w:rsidRPr="00BA0187">
        <w:t>Ülepedés vizsgálata, ülepedési próbák végzése</w:t>
      </w:r>
    </w:p>
    <w:p w:rsidR="0013372C" w:rsidRDefault="0013372C" w:rsidP="0013372C">
      <w:pPr>
        <w:pStyle w:val="Listaszerbekezds"/>
        <w:autoSpaceDE w:val="0"/>
        <w:autoSpaceDN w:val="0"/>
        <w:adjustRightInd w:val="0"/>
        <w:spacing w:after="0"/>
        <w:ind w:left="851"/>
      </w:pPr>
      <w:r>
        <w:t>Ülepedési sebesség számítása</w:t>
      </w:r>
    </w:p>
    <w:p w:rsidR="00A34F19" w:rsidRDefault="00ED0C8A" w:rsidP="00ED0C8A">
      <w:pPr>
        <w:pStyle w:val="Listaszerbekezds"/>
        <w:autoSpaceDE w:val="0"/>
        <w:autoSpaceDN w:val="0"/>
        <w:adjustRightInd w:val="0"/>
        <w:spacing w:after="0"/>
        <w:ind w:left="851"/>
      </w:pPr>
      <w:r>
        <w:t>Ü</w:t>
      </w:r>
      <w:r w:rsidR="006A567F" w:rsidRPr="00BA0187">
        <w:t>lepítő</w:t>
      </w:r>
      <w:r>
        <w:t>k</w:t>
      </w:r>
      <w:r w:rsidR="006A567F" w:rsidRPr="00BA0187">
        <w:t xml:space="preserve"> hatékonyságának vizsgálata</w:t>
      </w:r>
    </w:p>
    <w:p w:rsidR="00A34F19" w:rsidRDefault="0013372C" w:rsidP="00107AF7">
      <w:pPr>
        <w:tabs>
          <w:tab w:val="left" w:pos="1418"/>
          <w:tab w:val="right" w:pos="9072"/>
        </w:tabs>
        <w:spacing w:after="0"/>
        <w:ind w:left="851"/>
      </w:pPr>
      <w:r>
        <w:t>Szűrés, szűrők vizsgálata</w:t>
      </w:r>
    </w:p>
    <w:p w:rsidR="0013372C" w:rsidRDefault="0013372C" w:rsidP="00107AF7">
      <w:pPr>
        <w:tabs>
          <w:tab w:val="left" w:pos="1418"/>
          <w:tab w:val="right" w:pos="9072"/>
        </w:tabs>
        <w:spacing w:after="0"/>
        <w:ind w:left="851"/>
      </w:pPr>
      <w:r>
        <w:t>Elválasztó műveletek</w:t>
      </w:r>
    </w:p>
    <w:p w:rsidR="0013372C" w:rsidRPr="00644690" w:rsidRDefault="0013372C" w:rsidP="00107AF7">
      <w:pPr>
        <w:tabs>
          <w:tab w:val="left" w:pos="1418"/>
          <w:tab w:val="right" w:pos="9072"/>
        </w:tabs>
        <w:spacing w:after="0"/>
        <w:ind w:left="851"/>
      </w:pPr>
    </w:p>
    <w:p w:rsidR="00A34F19" w:rsidRPr="00DB5DCA" w:rsidRDefault="00025776" w:rsidP="00025776">
      <w:pPr>
        <w:pStyle w:val="Listaszerbekezds"/>
        <w:numPr>
          <w:ilvl w:val="2"/>
          <w:numId w:val="8"/>
        </w:numPr>
        <w:tabs>
          <w:tab w:val="left" w:pos="1701"/>
          <w:tab w:val="right" w:pos="9072"/>
        </w:tabs>
        <w:spacing w:after="0"/>
        <w:ind w:left="993" w:hanging="426"/>
        <w:jc w:val="right"/>
        <w:rPr>
          <w:b/>
          <w:bCs/>
          <w:i/>
          <w:iCs/>
        </w:rPr>
      </w:pPr>
      <w:r w:rsidRPr="00DB5DCA">
        <w:rPr>
          <w:b/>
          <w:bCs/>
          <w:i/>
          <w:iCs/>
        </w:rPr>
        <w:t xml:space="preserve">Kémiai, biológiai eljárások </w:t>
      </w:r>
      <w:r w:rsidR="00176FD4" w:rsidRPr="00DB5DCA">
        <w:rPr>
          <w:b/>
          <w:bCs/>
          <w:i/>
          <w:iCs/>
        </w:rPr>
        <w:t xml:space="preserve">és </w:t>
      </w:r>
      <w:r w:rsidRPr="00DB5DCA">
        <w:rPr>
          <w:b/>
          <w:bCs/>
          <w:i/>
          <w:iCs/>
        </w:rPr>
        <w:t>a ka</w:t>
      </w:r>
      <w:r w:rsidR="00DB5DCA">
        <w:rPr>
          <w:b/>
          <w:bCs/>
          <w:i/>
          <w:iCs/>
        </w:rPr>
        <w:t>pcsolódó berendezések vizsgálata</w:t>
      </w:r>
      <w:r w:rsidR="00ED0C8A" w:rsidRPr="00DB5DCA">
        <w:rPr>
          <w:b/>
          <w:bCs/>
          <w:i/>
          <w:iCs/>
        </w:rPr>
        <w:tab/>
      </w:r>
      <w:r w:rsidR="0062157A">
        <w:rPr>
          <w:b/>
          <w:bCs/>
          <w:i/>
          <w:iCs/>
        </w:rPr>
        <w:t xml:space="preserve"> 26</w:t>
      </w:r>
      <w:r w:rsidR="00A34F19" w:rsidRPr="00DB5DCA">
        <w:rPr>
          <w:b/>
          <w:bCs/>
          <w:i/>
          <w:iCs/>
        </w:rPr>
        <w:t xml:space="preserve"> ó</w:t>
      </w:r>
      <w:r w:rsidR="00ED0C8A" w:rsidRPr="00DB5DCA">
        <w:rPr>
          <w:b/>
          <w:bCs/>
          <w:i/>
          <w:iCs/>
        </w:rPr>
        <w:t>ra/</w:t>
      </w:r>
      <w:r w:rsidR="00C26774">
        <w:rPr>
          <w:b/>
          <w:bCs/>
          <w:i/>
          <w:iCs/>
        </w:rPr>
        <w:t>38</w:t>
      </w:r>
      <w:r w:rsidR="00A34F19" w:rsidRPr="00DB5DCA">
        <w:rPr>
          <w:b/>
          <w:bCs/>
          <w:i/>
          <w:iCs/>
        </w:rPr>
        <w:t xml:space="preserve"> óra</w:t>
      </w:r>
    </w:p>
    <w:p w:rsidR="00A34F19" w:rsidRDefault="006760E2" w:rsidP="00107AF7">
      <w:pPr>
        <w:tabs>
          <w:tab w:val="left" w:pos="1418"/>
          <w:tab w:val="right" w:pos="9072"/>
        </w:tabs>
        <w:spacing w:after="0"/>
        <w:ind w:left="851"/>
      </w:pPr>
      <w:r>
        <w:t>Derítés, derítőszerek</w:t>
      </w:r>
    </w:p>
    <w:p w:rsidR="006760E2" w:rsidRDefault="006760E2" w:rsidP="00107AF7">
      <w:pPr>
        <w:tabs>
          <w:tab w:val="left" w:pos="1418"/>
          <w:tab w:val="right" w:pos="9072"/>
        </w:tabs>
        <w:spacing w:after="0"/>
        <w:ind w:left="851"/>
      </w:pPr>
      <w:r>
        <w:t xml:space="preserve">Kicsapatás: </w:t>
      </w:r>
    </w:p>
    <w:p w:rsidR="006760E2" w:rsidRDefault="000C596A" w:rsidP="006760E2">
      <w:pPr>
        <w:pStyle w:val="Listaszerbekezds"/>
        <w:numPr>
          <w:ilvl w:val="0"/>
          <w:numId w:val="17"/>
        </w:numPr>
        <w:tabs>
          <w:tab w:val="left" w:pos="1418"/>
          <w:tab w:val="right" w:pos="9072"/>
        </w:tabs>
        <w:spacing w:after="0"/>
      </w:pPr>
      <w:r>
        <w:t>vas- és mangáneltávolítás</w:t>
      </w:r>
    </w:p>
    <w:p w:rsidR="006760E2" w:rsidRDefault="000C596A" w:rsidP="006760E2">
      <w:pPr>
        <w:pStyle w:val="Listaszerbekezds"/>
        <w:numPr>
          <w:ilvl w:val="0"/>
          <w:numId w:val="17"/>
        </w:numPr>
        <w:tabs>
          <w:tab w:val="left" w:pos="1418"/>
          <w:tab w:val="right" w:pos="9072"/>
        </w:tabs>
        <w:spacing w:after="0"/>
      </w:pPr>
      <w:r>
        <w:t>csapadékos lágyítás</w:t>
      </w:r>
    </w:p>
    <w:p w:rsidR="006760E2" w:rsidRDefault="000C596A" w:rsidP="006760E2">
      <w:pPr>
        <w:pStyle w:val="Listaszerbekezds"/>
        <w:numPr>
          <w:ilvl w:val="0"/>
          <w:numId w:val="17"/>
        </w:numPr>
        <w:tabs>
          <w:tab w:val="left" w:pos="1418"/>
          <w:tab w:val="right" w:pos="9072"/>
        </w:tabs>
        <w:spacing w:after="0"/>
      </w:pPr>
      <w:r>
        <w:t>foszfor eltávolítás</w:t>
      </w:r>
    </w:p>
    <w:p w:rsidR="006760E2" w:rsidRDefault="006760E2" w:rsidP="006760E2">
      <w:pPr>
        <w:pStyle w:val="Listaszerbekezds"/>
        <w:numPr>
          <w:ilvl w:val="0"/>
          <w:numId w:val="17"/>
        </w:numPr>
        <w:tabs>
          <w:tab w:val="left" w:pos="1418"/>
          <w:tab w:val="right" w:pos="9072"/>
        </w:tabs>
        <w:spacing w:after="0"/>
      </w:pPr>
      <w:r>
        <w:t>ioncsere</w:t>
      </w:r>
    </w:p>
    <w:p w:rsidR="006760E2" w:rsidRDefault="006760E2" w:rsidP="00107AF7">
      <w:pPr>
        <w:tabs>
          <w:tab w:val="left" w:pos="1418"/>
          <w:tab w:val="right" w:pos="9072"/>
        </w:tabs>
        <w:spacing w:after="0"/>
        <w:ind w:left="851"/>
      </w:pPr>
      <w:r>
        <w:lastRenderedPageBreak/>
        <w:t>Aerob és anaerob eljárások alapmérései</w:t>
      </w:r>
    </w:p>
    <w:p w:rsidR="006760E2" w:rsidRPr="002A1C54" w:rsidRDefault="006760E2" w:rsidP="00107AF7">
      <w:pPr>
        <w:tabs>
          <w:tab w:val="left" w:pos="1418"/>
          <w:tab w:val="right" w:pos="9072"/>
        </w:tabs>
        <w:spacing w:after="0"/>
        <w:ind w:left="851"/>
      </w:pPr>
    </w:p>
    <w:p w:rsidR="00A34F19" w:rsidRPr="00644690" w:rsidRDefault="00A34F19" w:rsidP="00107AF7">
      <w:pPr>
        <w:pStyle w:val="Listaszerbekezds"/>
        <w:numPr>
          <w:ilvl w:val="1"/>
          <w:numId w:val="8"/>
        </w:numPr>
        <w:spacing w:after="0"/>
        <w:rPr>
          <w:b/>
          <w:bCs/>
        </w:rPr>
      </w:pPr>
      <w:r w:rsidRPr="00644690">
        <w:rPr>
          <w:b/>
          <w:bCs/>
        </w:rPr>
        <w:t>A képzés javasolt helyszíne (ajánlás)</w:t>
      </w:r>
    </w:p>
    <w:p w:rsidR="00A34F19" w:rsidRDefault="00ED0C8A" w:rsidP="00107AF7">
      <w:pPr>
        <w:spacing w:after="0"/>
        <w:ind w:left="426"/>
      </w:pPr>
      <w:r w:rsidRPr="00ED0C8A">
        <w:t>Szakmai vizsgálatokra alkalmas laboratórium.</w:t>
      </w:r>
    </w:p>
    <w:p w:rsidR="00A34F19" w:rsidRPr="002B5BF7" w:rsidRDefault="00A34F19" w:rsidP="00107AF7">
      <w:pPr>
        <w:spacing w:after="0"/>
        <w:ind w:left="426"/>
      </w:pPr>
    </w:p>
    <w:p w:rsidR="00A34F19" w:rsidRPr="00FF2E9D" w:rsidRDefault="00A34F19" w:rsidP="00107AF7">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107AF7">
      <w:pPr>
        <w:spacing w:after="0"/>
        <w:ind w:left="426"/>
      </w:pPr>
    </w:p>
    <w:p w:rsidR="00A34F19" w:rsidRPr="00C879C0" w:rsidRDefault="00ED0C8A" w:rsidP="00107AF7">
      <w:pPr>
        <w:spacing w:after="0"/>
        <w:ind w:left="426"/>
        <w:rPr>
          <w:i/>
          <w:iCs/>
        </w:rPr>
      </w:pPr>
      <w:r w:rsidRPr="00ED0C8A">
        <w:rPr>
          <w:i/>
          <w:iCs/>
        </w:rPr>
        <w:t>A tanulói tevékenységet középpontba helyező önálló és csoportos tanulói módszerek dominanciája ajánlott.</w:t>
      </w:r>
    </w:p>
    <w:p w:rsidR="00A34F19" w:rsidRPr="00FF2E9D" w:rsidRDefault="00A34F19" w:rsidP="00107AF7">
      <w:pPr>
        <w:spacing w:after="0"/>
        <w:ind w:left="426"/>
      </w:pPr>
    </w:p>
    <w:p w:rsidR="00A34F19" w:rsidRDefault="00A34F19" w:rsidP="00107AF7">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69CA" w:rsidRPr="008269CA" w:rsidTr="008269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egyéb, önálló tanulói megfigyelés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A34F19" w:rsidRDefault="00A34F19" w:rsidP="008269CA">
      <w:pPr>
        <w:spacing w:after="0"/>
      </w:pPr>
    </w:p>
    <w:p w:rsidR="00A34F19" w:rsidRDefault="00A34F19" w:rsidP="00107AF7">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69CA" w:rsidRPr="008269CA" w:rsidTr="008269CA">
        <w:trPr>
          <w:trHeight w:val="255"/>
          <w:jc w:val="center"/>
        </w:trPr>
        <w:tc>
          <w:tcPr>
            <w:tcW w:w="1040" w:type="dxa"/>
            <w:vMerge w:val="restart"/>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Sorszám</w:t>
            </w:r>
          </w:p>
        </w:tc>
        <w:tc>
          <w:tcPr>
            <w:tcW w:w="2800" w:type="dxa"/>
            <w:vMerge w:val="restart"/>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tevékenységforma</w:t>
            </w:r>
          </w:p>
        </w:tc>
        <w:tc>
          <w:tcPr>
            <w:tcW w:w="2280" w:type="dxa"/>
            <w:gridSpan w:val="3"/>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xml:space="preserve">Alkalmazandó eszközök és felszerelések </w:t>
            </w:r>
          </w:p>
        </w:tc>
      </w:tr>
      <w:tr w:rsidR="008269CA" w:rsidRPr="008269CA" w:rsidTr="008269CA">
        <w:trPr>
          <w:trHeight w:val="510"/>
          <w:jc w:val="center"/>
        </w:trPr>
        <w:tc>
          <w:tcPr>
            <w:tcW w:w="1040" w:type="dxa"/>
            <w:vMerge/>
            <w:vAlign w:val="center"/>
            <w:hideMark/>
          </w:tcPr>
          <w:p w:rsidR="008269CA" w:rsidRPr="008269CA" w:rsidRDefault="008269CA" w:rsidP="008269CA">
            <w:pPr>
              <w:spacing w:after="0"/>
              <w:jc w:val="left"/>
              <w:rPr>
                <w:rFonts w:eastAsia="Times New Roman"/>
                <w:color w:val="000000"/>
                <w:sz w:val="20"/>
                <w:szCs w:val="20"/>
                <w:lang w:eastAsia="hu-HU"/>
              </w:rPr>
            </w:pPr>
          </w:p>
        </w:tc>
        <w:tc>
          <w:tcPr>
            <w:tcW w:w="2800" w:type="dxa"/>
            <w:vMerge/>
            <w:vAlign w:val="center"/>
            <w:hideMark/>
          </w:tcPr>
          <w:p w:rsidR="008269CA" w:rsidRPr="008269CA" w:rsidRDefault="008269CA" w:rsidP="008269CA">
            <w:pPr>
              <w:spacing w:after="0"/>
              <w:jc w:val="left"/>
              <w:rPr>
                <w:rFonts w:eastAsia="Times New Roman"/>
                <w:color w:val="000000"/>
                <w:sz w:val="20"/>
                <w:szCs w:val="20"/>
                <w:lang w:eastAsia="hu-HU"/>
              </w:rPr>
            </w:pP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egyéni</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csoport-bontás</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osztály-keret</w:t>
            </w:r>
          </w:p>
        </w:tc>
        <w:tc>
          <w:tcPr>
            <w:tcW w:w="2380" w:type="dxa"/>
            <w:vMerge/>
            <w:vAlign w:val="center"/>
            <w:hideMark/>
          </w:tcPr>
          <w:p w:rsidR="008269CA" w:rsidRPr="008269CA" w:rsidRDefault="008269CA" w:rsidP="008269CA">
            <w:pPr>
              <w:spacing w:after="0"/>
              <w:jc w:val="left"/>
              <w:rPr>
                <w:rFonts w:eastAsia="Times New Roman"/>
                <w:color w:val="000000"/>
                <w:sz w:val="20"/>
                <w:szCs w:val="20"/>
                <w:lang w:eastAsia="hu-HU"/>
              </w:rPr>
            </w:pP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 feldolgozó tevékenységek</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önálló feldolgozása</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Olvasott szöveg feldolgozása jegyzeteléssel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1.3.</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Információk önálló rendszerezése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Ismeretalkalmazási gyakorló tevékenységek, feladatok</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2.1.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Leírás készítése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Képi információk körében</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készítés tárgyról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3.2.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rajz kiegészítés</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Komplex információk körében</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Elemzés készítése tapasztalatokról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4.2.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Esemény helyszíni értékelése szóban felkészülés után</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Csoportos munkaformák körében</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5.1.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Gyakorlati munkavégzés körében</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6.1.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Műveletek gyakorlása</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7.</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Üzemeltetési tevékenységek körében</w:t>
            </w:r>
          </w:p>
        </w:tc>
      </w:tr>
      <w:tr w:rsidR="008269CA" w:rsidRPr="008269CA" w:rsidTr="008269CA">
        <w:trPr>
          <w:trHeight w:val="510"/>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lastRenderedPageBreak/>
              <w:t>7.1.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000000" w:fill="D9D9D9"/>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8.</w:t>
            </w:r>
          </w:p>
        </w:tc>
        <w:tc>
          <w:tcPr>
            <w:tcW w:w="7460" w:type="dxa"/>
            <w:gridSpan w:val="5"/>
            <w:shd w:val="clear" w:color="000000" w:fill="D9D9D9"/>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Vizsgálati tevékenységek körében</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8.1.</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próbák végzése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r w:rsidR="008269CA" w:rsidRPr="008269CA" w:rsidTr="008269CA">
        <w:trPr>
          <w:trHeight w:val="255"/>
          <w:jc w:val="center"/>
        </w:trPr>
        <w:tc>
          <w:tcPr>
            <w:tcW w:w="104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8.2.</w:t>
            </w:r>
          </w:p>
        </w:tc>
        <w:tc>
          <w:tcPr>
            <w:tcW w:w="280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Technológiai minták elemzése</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x</w:t>
            </w:r>
          </w:p>
        </w:tc>
        <w:tc>
          <w:tcPr>
            <w:tcW w:w="760" w:type="dxa"/>
            <w:shd w:val="clear" w:color="auto" w:fill="auto"/>
            <w:vAlign w:val="center"/>
            <w:hideMark/>
          </w:tcPr>
          <w:p w:rsidR="008269CA" w:rsidRPr="008269CA" w:rsidRDefault="008269CA" w:rsidP="008269CA">
            <w:pPr>
              <w:spacing w:after="0"/>
              <w:jc w:val="center"/>
              <w:rPr>
                <w:rFonts w:eastAsia="Times New Roman"/>
                <w:color w:val="000000"/>
                <w:sz w:val="20"/>
                <w:szCs w:val="20"/>
                <w:lang w:eastAsia="hu-HU"/>
              </w:rPr>
            </w:pPr>
            <w:r w:rsidRPr="008269CA">
              <w:rPr>
                <w:rFonts w:eastAsia="Times New Roman"/>
                <w:color w:val="000000"/>
                <w:sz w:val="20"/>
                <w:szCs w:val="20"/>
                <w:lang w:eastAsia="hu-HU"/>
              </w:rPr>
              <w:t> </w:t>
            </w:r>
          </w:p>
        </w:tc>
        <w:tc>
          <w:tcPr>
            <w:tcW w:w="2380" w:type="dxa"/>
            <w:shd w:val="clear" w:color="auto" w:fill="auto"/>
            <w:vAlign w:val="center"/>
            <w:hideMark/>
          </w:tcPr>
          <w:p w:rsidR="008269CA" w:rsidRPr="008269CA" w:rsidRDefault="008269CA" w:rsidP="008269CA">
            <w:pPr>
              <w:spacing w:after="0"/>
              <w:jc w:val="left"/>
              <w:rPr>
                <w:rFonts w:eastAsia="Times New Roman"/>
                <w:color w:val="000000"/>
                <w:sz w:val="20"/>
                <w:szCs w:val="20"/>
                <w:lang w:eastAsia="hu-HU"/>
              </w:rPr>
            </w:pPr>
            <w:r w:rsidRPr="008269CA">
              <w:rPr>
                <w:rFonts w:eastAsia="Times New Roman"/>
                <w:color w:val="000000"/>
                <w:sz w:val="20"/>
                <w:szCs w:val="20"/>
                <w:lang w:eastAsia="hu-HU"/>
              </w:rPr>
              <w:t> </w:t>
            </w:r>
          </w:p>
        </w:tc>
      </w:tr>
    </w:tbl>
    <w:p w:rsidR="008269CA" w:rsidRPr="00BC7291" w:rsidRDefault="008269CA" w:rsidP="008269CA">
      <w:pPr>
        <w:pStyle w:val="Listaszerbekezds"/>
        <w:spacing w:after="0"/>
        <w:ind w:left="1224"/>
        <w:rPr>
          <w:b/>
          <w:bCs/>
        </w:rPr>
      </w:pPr>
    </w:p>
    <w:p w:rsidR="00A34F19" w:rsidRPr="00644690" w:rsidRDefault="00A34F19" w:rsidP="00107AF7">
      <w:pPr>
        <w:pStyle w:val="Listaszerbekezds"/>
        <w:numPr>
          <w:ilvl w:val="1"/>
          <w:numId w:val="8"/>
        </w:numPr>
        <w:spacing w:after="0"/>
        <w:rPr>
          <w:b/>
          <w:bCs/>
        </w:rPr>
      </w:pPr>
      <w:r w:rsidRPr="00644690">
        <w:rPr>
          <w:b/>
          <w:bCs/>
        </w:rPr>
        <w:t>A tantárgy értékelésének módja</w:t>
      </w:r>
    </w:p>
    <w:p w:rsidR="00A34F19" w:rsidRDefault="00A34F19" w:rsidP="00107AF7">
      <w:pPr>
        <w:spacing w:after="0"/>
        <w:ind w:left="426"/>
      </w:pPr>
      <w:r w:rsidRPr="003A56AA">
        <w:t>A nemzeti köznevelésről szóló 2011. évi CXC. törvény. 54. § (2) a) pontja szerinti értékeléssel.</w:t>
      </w:r>
    </w:p>
    <w:p w:rsidR="00A34F19" w:rsidRPr="002B5BF7" w:rsidRDefault="00A34F19" w:rsidP="00107AF7">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7F2CCC" w:rsidP="00C53E01">
      <w:pPr>
        <w:spacing w:after="480"/>
        <w:jc w:val="center"/>
        <w:rPr>
          <w:b/>
          <w:bCs/>
          <w:sz w:val="36"/>
          <w:szCs w:val="36"/>
        </w:rPr>
      </w:pPr>
      <w:r w:rsidRPr="00A57FC6">
        <w:rPr>
          <w:b/>
          <w:bCs/>
          <w:sz w:val="36"/>
          <w:szCs w:val="36"/>
        </w:rPr>
        <w:t>11938</w:t>
      </w:r>
      <w:r w:rsidR="00A34F19" w:rsidRPr="00A57FC6">
        <w:rPr>
          <w:b/>
          <w:bCs/>
          <w:sz w:val="36"/>
          <w:szCs w:val="36"/>
        </w:rPr>
        <w:t>-</w:t>
      </w:r>
      <w:r>
        <w:rPr>
          <w:b/>
          <w:bCs/>
          <w:sz w:val="36"/>
          <w:szCs w:val="36"/>
        </w:rPr>
        <w:t>16</w:t>
      </w:r>
      <w:r w:rsidR="00A34F19" w:rsidRPr="00D52C63">
        <w:rPr>
          <w:b/>
          <w:bCs/>
          <w:sz w:val="36"/>
          <w:szCs w:val="36"/>
        </w:rPr>
        <w:t xml:space="preserve"> azonosító számú</w:t>
      </w:r>
    </w:p>
    <w:p w:rsidR="00A34F19" w:rsidRPr="00D52C63" w:rsidRDefault="007F2CCC" w:rsidP="00C53E01">
      <w:pPr>
        <w:jc w:val="center"/>
        <w:rPr>
          <w:b/>
          <w:bCs/>
          <w:sz w:val="36"/>
          <w:szCs w:val="36"/>
        </w:rPr>
      </w:pPr>
      <w:r w:rsidRPr="007F2CCC">
        <w:rPr>
          <w:b/>
          <w:bCs/>
          <w:sz w:val="36"/>
          <w:szCs w:val="36"/>
        </w:rPr>
        <w:t>Környezetvédelmi technikus feladat</w:t>
      </w:r>
      <w:r>
        <w:rPr>
          <w:b/>
          <w:bCs/>
          <w:sz w:val="36"/>
          <w:szCs w:val="36"/>
        </w:rPr>
        <w:t>ok</w:t>
      </w:r>
    </w:p>
    <w:p w:rsidR="00A34F19" w:rsidRPr="00D52C63" w:rsidRDefault="00A34F19" w:rsidP="00C53E01">
      <w:pPr>
        <w:jc w:val="center"/>
        <w:rPr>
          <w:b/>
          <w:bCs/>
          <w:sz w:val="36"/>
          <w:szCs w:val="36"/>
        </w:rPr>
      </w:pPr>
      <w:r w:rsidRPr="00D52C63">
        <w:rPr>
          <w:b/>
          <w:bCs/>
          <w:sz w:val="36"/>
          <w:szCs w:val="36"/>
        </w:rPr>
        <w:t>megnevezésű</w:t>
      </w:r>
    </w:p>
    <w:p w:rsidR="00A34F19" w:rsidRPr="00D52C63" w:rsidRDefault="00A34F19" w:rsidP="00C53E01">
      <w:pPr>
        <w:spacing w:before="480" w:after="480"/>
        <w:jc w:val="center"/>
        <w:rPr>
          <w:b/>
          <w:bCs/>
          <w:sz w:val="36"/>
          <w:szCs w:val="36"/>
        </w:rPr>
      </w:pPr>
      <w:r w:rsidRPr="00D52C63">
        <w:rPr>
          <w:b/>
          <w:bCs/>
          <w:sz w:val="36"/>
          <w:szCs w:val="36"/>
        </w:rPr>
        <w:t>szakmai követelménymodul</w:t>
      </w:r>
    </w:p>
    <w:p w:rsidR="00A34F19" w:rsidRPr="00D52C63" w:rsidRDefault="00A34F19" w:rsidP="00C53E01">
      <w:pPr>
        <w:jc w:val="center"/>
        <w:rPr>
          <w:b/>
          <w:bCs/>
          <w:sz w:val="36"/>
          <w:szCs w:val="36"/>
        </w:rPr>
      </w:pPr>
      <w:r w:rsidRPr="00D52C63">
        <w:rPr>
          <w:b/>
          <w:bCs/>
          <w:sz w:val="36"/>
          <w:szCs w:val="36"/>
        </w:rPr>
        <w:t>tantárgyai,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007F2CCC">
        <w:t>11938-16</w:t>
      </w:r>
      <w:r w:rsidRPr="00D52C63">
        <w:t xml:space="preserve"> azonosító számú </w:t>
      </w:r>
      <w:r w:rsidR="007F2CCC" w:rsidRPr="007F2CCC">
        <w:t>Környezetvédelmi technikus feladat</w:t>
      </w:r>
      <w:r w:rsidR="007F2CCC">
        <w:t xml:space="preserve">ok </w:t>
      </w:r>
      <w:r w:rsidRPr="00D52C63">
        <w:t>megnevezésű szakmai követelménymodulhoz tartozó tantárgyak és témakörök oktatása során fejlesztendő kompetenciák</w:t>
      </w:r>
    </w:p>
    <w:tbl>
      <w:tblPr>
        <w:tblW w:w="9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3280"/>
        <w:gridCol w:w="700"/>
        <w:gridCol w:w="700"/>
        <w:gridCol w:w="700"/>
        <w:gridCol w:w="700"/>
        <w:gridCol w:w="700"/>
        <w:gridCol w:w="806"/>
        <w:gridCol w:w="851"/>
        <w:gridCol w:w="631"/>
      </w:tblGrid>
      <w:tr w:rsidR="00104E08" w:rsidRPr="00A57FC6" w:rsidTr="0062157A">
        <w:trPr>
          <w:trHeight w:val="1755"/>
          <w:jc w:val="center"/>
        </w:trPr>
        <w:tc>
          <w:tcPr>
            <w:tcW w:w="3980" w:type="dxa"/>
            <w:gridSpan w:val="2"/>
            <w:shd w:val="clear" w:color="auto" w:fill="auto"/>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textDirection w:val="btLr"/>
            <w:vAlign w:val="bottom"/>
            <w:hideMark/>
          </w:tcPr>
          <w:p w:rsidR="00104E08" w:rsidRPr="00A57FC6" w:rsidRDefault="00104E08" w:rsidP="00104E08">
            <w:pPr>
              <w:spacing w:after="0"/>
              <w:jc w:val="center"/>
              <w:rPr>
                <w:rFonts w:eastAsia="Times New Roman"/>
                <w:color w:val="000000"/>
                <w:sz w:val="20"/>
                <w:szCs w:val="20"/>
                <w:lang w:eastAsia="hu-HU"/>
              </w:rPr>
            </w:pPr>
            <w:r w:rsidRPr="00A57FC6">
              <w:rPr>
                <w:rFonts w:eastAsia="Times New Roman"/>
                <w:color w:val="000000"/>
                <w:sz w:val="20"/>
                <w:szCs w:val="20"/>
                <w:lang w:eastAsia="hu-HU"/>
              </w:rPr>
              <w:t>Környezet</w:t>
            </w:r>
            <w:r>
              <w:rPr>
                <w:rFonts w:eastAsia="Times New Roman"/>
                <w:color w:val="000000"/>
                <w:sz w:val="20"/>
                <w:szCs w:val="20"/>
                <w:lang w:eastAsia="hu-HU"/>
              </w:rPr>
              <w:t>védelmi technológiák</w:t>
            </w:r>
          </w:p>
        </w:tc>
        <w:tc>
          <w:tcPr>
            <w:tcW w:w="700"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Környezet-gazdálkodás</w:t>
            </w:r>
          </w:p>
        </w:tc>
        <w:tc>
          <w:tcPr>
            <w:tcW w:w="700"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Gépészeti alapismeretek</w:t>
            </w:r>
          </w:p>
        </w:tc>
        <w:tc>
          <w:tcPr>
            <w:tcW w:w="700"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Környezet-egészségtan</w:t>
            </w:r>
          </w:p>
        </w:tc>
        <w:tc>
          <w:tcPr>
            <w:tcW w:w="700" w:type="dxa"/>
            <w:textDirection w:val="btLr"/>
            <w:vAlign w:val="center"/>
          </w:tcPr>
          <w:p w:rsidR="00104E08" w:rsidRPr="00A57FC6" w:rsidRDefault="00104E08" w:rsidP="00CB6BE7">
            <w:pPr>
              <w:spacing w:after="0"/>
              <w:jc w:val="center"/>
              <w:rPr>
                <w:rFonts w:eastAsia="Times New Roman"/>
                <w:color w:val="000000"/>
                <w:sz w:val="20"/>
                <w:szCs w:val="20"/>
                <w:lang w:eastAsia="hu-HU"/>
              </w:rPr>
            </w:pPr>
            <w:r>
              <w:rPr>
                <w:rFonts w:eastAsia="Times New Roman"/>
                <w:color w:val="000000"/>
                <w:sz w:val="20"/>
                <w:szCs w:val="20"/>
                <w:lang w:eastAsia="hu-HU"/>
              </w:rPr>
              <w:t>Műszeres analitika</w:t>
            </w:r>
          </w:p>
        </w:tc>
        <w:tc>
          <w:tcPr>
            <w:tcW w:w="806" w:type="dxa"/>
            <w:shd w:val="clear" w:color="auto" w:fill="auto"/>
            <w:textDirection w:val="btLr"/>
            <w:vAlign w:val="bottom"/>
            <w:hideMark/>
          </w:tcPr>
          <w:p w:rsidR="00104E08" w:rsidRPr="00A57FC6" w:rsidRDefault="00104E08" w:rsidP="00104E08">
            <w:pPr>
              <w:spacing w:after="0"/>
              <w:jc w:val="center"/>
              <w:rPr>
                <w:rFonts w:eastAsia="Times New Roman"/>
                <w:color w:val="000000"/>
                <w:sz w:val="20"/>
                <w:szCs w:val="20"/>
                <w:lang w:eastAsia="hu-HU"/>
              </w:rPr>
            </w:pPr>
            <w:r w:rsidRPr="00A57FC6">
              <w:rPr>
                <w:rFonts w:eastAsia="Times New Roman"/>
                <w:color w:val="000000"/>
                <w:sz w:val="20"/>
                <w:szCs w:val="20"/>
                <w:lang w:eastAsia="hu-HU"/>
              </w:rPr>
              <w:t>Környezet</w:t>
            </w:r>
            <w:r>
              <w:rPr>
                <w:rFonts w:eastAsia="Times New Roman"/>
                <w:color w:val="000000"/>
                <w:sz w:val="20"/>
                <w:szCs w:val="20"/>
                <w:lang w:eastAsia="hu-HU"/>
              </w:rPr>
              <w:t xml:space="preserve">védelmi </w:t>
            </w:r>
            <w:r w:rsidRPr="00A57FC6">
              <w:rPr>
                <w:rFonts w:eastAsia="Times New Roman"/>
                <w:color w:val="000000"/>
                <w:sz w:val="20"/>
                <w:szCs w:val="20"/>
                <w:lang w:eastAsia="hu-HU"/>
              </w:rPr>
              <w:t>techn</w:t>
            </w:r>
            <w:r>
              <w:rPr>
                <w:rFonts w:eastAsia="Times New Roman"/>
                <w:color w:val="000000"/>
                <w:sz w:val="20"/>
                <w:szCs w:val="20"/>
                <w:lang w:eastAsia="hu-HU"/>
              </w:rPr>
              <w:t>ológiák</w:t>
            </w:r>
            <w:r w:rsidRPr="00A57FC6">
              <w:rPr>
                <w:rFonts w:eastAsia="Times New Roman"/>
                <w:color w:val="000000"/>
                <w:sz w:val="20"/>
                <w:szCs w:val="20"/>
                <w:lang w:eastAsia="hu-HU"/>
              </w:rPr>
              <w:t xml:space="preserve"> gyakorlat</w:t>
            </w:r>
          </w:p>
        </w:tc>
        <w:tc>
          <w:tcPr>
            <w:tcW w:w="851" w:type="dxa"/>
            <w:shd w:val="clear" w:color="auto" w:fill="auto"/>
            <w:textDirection w:val="btLr"/>
            <w:vAlign w:val="bottom"/>
            <w:hideMark/>
          </w:tcPr>
          <w:p w:rsidR="00104E08" w:rsidRPr="00A57FC6" w:rsidRDefault="00104E08" w:rsidP="00A57FC6">
            <w:pPr>
              <w:spacing w:after="0"/>
              <w:jc w:val="center"/>
              <w:rPr>
                <w:rFonts w:eastAsia="Times New Roman"/>
                <w:color w:val="000000"/>
                <w:sz w:val="20"/>
                <w:szCs w:val="20"/>
                <w:lang w:eastAsia="hu-HU"/>
              </w:rPr>
            </w:pPr>
            <w:r>
              <w:rPr>
                <w:rFonts w:eastAsia="Times New Roman"/>
                <w:color w:val="000000"/>
                <w:sz w:val="20"/>
                <w:szCs w:val="20"/>
                <w:lang w:eastAsia="hu-HU"/>
              </w:rPr>
              <w:t>Gépészeti alapismeretek</w:t>
            </w:r>
            <w:r w:rsidRPr="00A57FC6">
              <w:rPr>
                <w:rFonts w:eastAsia="Times New Roman"/>
                <w:color w:val="000000"/>
                <w:sz w:val="20"/>
                <w:szCs w:val="20"/>
                <w:lang w:eastAsia="hu-HU"/>
              </w:rPr>
              <w:t xml:space="preserve"> gyakorlat</w:t>
            </w:r>
          </w:p>
        </w:tc>
        <w:tc>
          <w:tcPr>
            <w:tcW w:w="631" w:type="dxa"/>
            <w:textDirection w:val="btLr"/>
            <w:vAlign w:val="center"/>
          </w:tcPr>
          <w:p w:rsidR="00104E08" w:rsidRPr="00A57FC6" w:rsidRDefault="00104E08" w:rsidP="000C596A">
            <w:pPr>
              <w:spacing w:after="0"/>
              <w:jc w:val="center"/>
              <w:rPr>
                <w:rFonts w:eastAsia="Times New Roman"/>
                <w:color w:val="000000"/>
                <w:sz w:val="20"/>
                <w:szCs w:val="20"/>
                <w:lang w:eastAsia="hu-HU"/>
              </w:rPr>
            </w:pPr>
            <w:r>
              <w:rPr>
                <w:rFonts w:eastAsia="Times New Roman"/>
                <w:color w:val="000000"/>
                <w:sz w:val="20"/>
                <w:szCs w:val="20"/>
                <w:lang w:eastAsia="hu-HU"/>
              </w:rPr>
              <w:t>Műszeres analitika gyakorlat</w:t>
            </w: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FELADATOK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légszennyezettségi mérésekben, ismeri a légszennyezettségi mérőpontok kijelölésének szempontjait és a mindenkori határértékeket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0C596A"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0C596A"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légszennyezettségi adatok grafikus és térképi feldolgozásának módjait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porleválasztási technológiákat, a füstgázok és technológiai véggázok kezelésének módjait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vízminőségvédelem elveit, részt vesz vízmonitoring vizsgálatokban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az ivóvíztisztítási technológiákat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szennyvíz és a szennyvíziszap kezelési módokat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8B2605">
              <w:rPr>
                <w:rFonts w:eastAsia="Times New Roman"/>
                <w:color w:val="000000"/>
                <w:sz w:val="20"/>
                <w:szCs w:val="20"/>
                <w:lang w:eastAsia="hu-HU"/>
              </w:rPr>
              <w:t>x</w:t>
            </w: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talaj és a talajvíztisztítási technológiákat, részt vesz talajszennyezéssel kapcsolatos kárelhárítási munkákban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talaj mennyiségi és minőségi védelmének elveit és módszereit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C0200F"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Részt vesz zaj és rezgésmérésben, ismereteit alkalmazza a zaj és rezgés elleni védekezésben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zajtérképezés folyamatát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hulladékgazdálkodás alapelveit, a szelektív hulladékgyűjtés fontosságát és a visszaforgatás módjait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környezet-egészségügyi feladatokban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C0200F">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Műszeres analitikai méréseket végez</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Elvégzi a környezeti minták analitikai vizsgálatát és a mért adatok alapján megállapítja a minták szennyezettségének mértékét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a biológiai eljárások optimális paramétereit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Bioindikációt alkalmaz</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xml:space="preserve">Monitoring  méréseket végez és elemzi a mért adatokat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 mért vagy kapott adatokat korszerű informatikai eszközökkel feldolgozza és dokumentálja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Radiológiai jellemzőket mér</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lastRenderedPageBreak/>
              <w:t>Részt vesz engedélyezési és üzembe-helyezési eljárásban, környezetvédelmi hatásvizsgálati és környezetvédelmi felülvizsgálati eljárásokban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a hagyományos és megújuló energiahordozókat felhasználó erőművek környezetellenőrző munkájában</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Ismeri és elvégzi munkája során a szakmai számításokat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Részt vesz jogszabályok által előírt tervek készítésében, környezetvédelmi jelentéseket készít</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SZAKMAI ISMERETEK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Légszennyező források típusai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Védelmi övezetek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Légszennyezettségi határértékek és a bírságolás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Porleválasztás elméleti alapjai és a porleválasztók csoportosítása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Füstgáz és technológiai véggáztisztítási módszerek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Ivóvíz (felszín alatti és felszíni vizek) kezelésének technológiái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631" w:type="dxa"/>
            <w:vAlign w:val="center"/>
          </w:tcPr>
          <w:p w:rsidR="00104E08" w:rsidRPr="00A57FC6" w:rsidRDefault="009F657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Természetes és mesterséges szennyvíztisztítási módok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8B2605">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Fizikai és biológiai szennyvíztisztítási módok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Kémiai utótisztítás, fertőtlenítés, szennyvíziszap kezelése és elhelyezése</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9F657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Erózió és defláció elleni védekezés módjai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Talaj kárelhárítási technológiák és kiválasztásuk szempontjai, prioritást élvező technológiák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Olaj és veszélyes mikroszennyezők által okozott szennyezések kármentesítési technológiái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CB6BE7"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Hulladékgazdálkodási alapelvek, hulladékhierarchia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Zaj fogalma, hangtani alapfogalmak, hangmagasság, hullámhossz, hangsebesség, hangnyomás, hangteljesítmény, hangintenzitás, hangerőszintek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Zaj és rezgés élettani hatásai, zaj- és rezgéscsökkentés lehetőségei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Radioaktivitás alapfogalmai, a radioaktív sugárzás forrásai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Az emberi szervezet sugárterhelése, a sugárzás élettani hatásai, az ionizáló sugarak biológiai hatását befolyásoló tényezők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Dózismennyiségek (sugárterhelés, elnyelt dózis, sugárártalom, sugársérülés dózisegyenérték, effektív dózisegyenérték), a sugárvédelem alapelvei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102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lastRenderedPageBreak/>
              <w:t>Klasszikus (gravimetria és titrimetria) és műszeres analitikai (potenciometria, konduktometria, spektrofotometria) elemző módszerek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Mikro- és makrobiológiai vizsgálati módszerek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r w:rsidR="009F6577">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Aerob és anaerob folyamatok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510"/>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Erőművek környezetszennyezése, megújuló energiaforrások alkalmazási lehetőségei</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C0200F" w:rsidP="00A57FC6">
            <w:pPr>
              <w:spacing w:after="0"/>
              <w:jc w:val="center"/>
              <w:rPr>
                <w:rFonts w:eastAsia="Times New Roman"/>
                <w:color w:val="000000"/>
                <w:sz w:val="20"/>
                <w:szCs w:val="20"/>
                <w:lang w:eastAsia="hu-HU"/>
              </w:rPr>
            </w:pPr>
            <w:r>
              <w:rPr>
                <w:rFonts w:eastAsia="Times New Roman"/>
                <w:color w:val="000000"/>
                <w:sz w:val="20"/>
                <w:szCs w:val="20"/>
                <w:lang w:eastAsia="hu-HU"/>
              </w:rPr>
              <w:t>x</w:t>
            </w:r>
            <w:r w:rsidR="00104E08"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SZAKMAI KÉSZSÉGEK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Laboratóriumi mérőműszerek használata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Szakmai számítások</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Környezetszennyezés mértékének megítélése</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76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Alkalmazott számítástechnikai ismeretek (Word, Excel, PowerPoint, Java nyomtatványkitöltő program)</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Szakmai nyelv pontos használata</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8B2605"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SZEMÉLYES KOMPETENCIÁK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Megbízhatóság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Önállóság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Precizitás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TÁRSAS KOMPETENCIÁK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Határozottság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Közérthetőség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Motiválhatóság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300"/>
          <w:jc w:val="center"/>
        </w:trPr>
        <w:tc>
          <w:tcPr>
            <w:tcW w:w="700" w:type="dxa"/>
          </w:tcPr>
          <w:p w:rsidR="00104E08" w:rsidRPr="00A57FC6" w:rsidRDefault="00104E08" w:rsidP="00A57FC6">
            <w:pPr>
              <w:spacing w:after="0"/>
              <w:jc w:val="center"/>
              <w:rPr>
                <w:rFonts w:eastAsia="Times New Roman"/>
                <w:color w:val="000000"/>
                <w:sz w:val="20"/>
                <w:szCs w:val="20"/>
                <w:lang w:eastAsia="hu-HU"/>
              </w:rPr>
            </w:pPr>
          </w:p>
        </w:tc>
        <w:tc>
          <w:tcPr>
            <w:tcW w:w="8437" w:type="dxa"/>
            <w:gridSpan w:val="8"/>
            <w:shd w:val="clear" w:color="auto" w:fill="auto"/>
            <w:noWrap/>
            <w:vAlign w:val="center"/>
            <w:hideMark/>
          </w:tcPr>
          <w:p w:rsidR="00104E08" w:rsidRPr="00A57FC6" w:rsidRDefault="00104E08" w:rsidP="00CB6BE7">
            <w:pPr>
              <w:spacing w:after="0"/>
              <w:jc w:val="center"/>
              <w:rPr>
                <w:rFonts w:eastAsia="Times New Roman"/>
                <w:color w:val="000000"/>
                <w:sz w:val="20"/>
                <w:szCs w:val="20"/>
                <w:lang w:eastAsia="hu-HU"/>
              </w:rPr>
            </w:pPr>
            <w:r w:rsidRPr="00A57FC6">
              <w:rPr>
                <w:rFonts w:eastAsia="Times New Roman"/>
                <w:color w:val="000000"/>
                <w:sz w:val="20"/>
                <w:szCs w:val="20"/>
                <w:lang w:eastAsia="hu-HU"/>
              </w:rPr>
              <w:t>MÓDSZERKOMPETENCIÁK</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Lényegfelismerés (lényeglátás)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CB6BE7" w:rsidP="00CB6BE7">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Logikus gondolkodás</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104E08" w:rsidP="000C596A">
            <w:pPr>
              <w:spacing w:after="0"/>
              <w:jc w:val="center"/>
              <w:rPr>
                <w:rFonts w:eastAsia="Times New Roman"/>
                <w:color w:val="000000"/>
                <w:sz w:val="20"/>
                <w:szCs w:val="20"/>
                <w:lang w:eastAsia="hu-HU"/>
              </w:rPr>
            </w:pPr>
          </w:p>
        </w:tc>
      </w:tr>
      <w:tr w:rsidR="00104E08" w:rsidRPr="00A57FC6" w:rsidTr="0062157A">
        <w:trPr>
          <w:trHeight w:val="255"/>
          <w:jc w:val="center"/>
        </w:trPr>
        <w:tc>
          <w:tcPr>
            <w:tcW w:w="3980" w:type="dxa"/>
            <w:gridSpan w:val="2"/>
            <w:shd w:val="clear" w:color="auto" w:fill="auto"/>
            <w:vAlign w:val="center"/>
            <w:hideMark/>
          </w:tcPr>
          <w:p w:rsidR="00104E08" w:rsidRPr="00A57FC6" w:rsidRDefault="00104E08"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Kontroll (ellenőrzőképesség)</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700"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700" w:type="dxa"/>
            <w:vAlign w:val="center"/>
          </w:tcPr>
          <w:p w:rsidR="00104E08" w:rsidRPr="00A57FC6" w:rsidRDefault="00104E08" w:rsidP="00CB6BE7">
            <w:pPr>
              <w:spacing w:after="0"/>
              <w:jc w:val="center"/>
              <w:rPr>
                <w:rFonts w:eastAsia="Times New Roman"/>
                <w:color w:val="000000"/>
                <w:sz w:val="20"/>
                <w:szCs w:val="20"/>
                <w:lang w:eastAsia="hu-HU"/>
              </w:rPr>
            </w:pPr>
          </w:p>
        </w:tc>
        <w:tc>
          <w:tcPr>
            <w:tcW w:w="806"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851" w:type="dxa"/>
            <w:shd w:val="clear" w:color="auto" w:fill="auto"/>
            <w:noWrap/>
            <w:vAlign w:val="center"/>
            <w:hideMark/>
          </w:tcPr>
          <w:p w:rsidR="00104E08" w:rsidRPr="00A57FC6" w:rsidRDefault="00104E08"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631" w:type="dxa"/>
            <w:vAlign w:val="center"/>
          </w:tcPr>
          <w:p w:rsidR="00104E08" w:rsidRPr="00A57FC6" w:rsidRDefault="00CB6BE7" w:rsidP="000C596A">
            <w:pPr>
              <w:spacing w:after="0"/>
              <w:jc w:val="center"/>
              <w:rPr>
                <w:rFonts w:eastAsia="Times New Roman"/>
                <w:color w:val="000000"/>
                <w:sz w:val="20"/>
                <w:szCs w:val="20"/>
                <w:lang w:eastAsia="hu-HU"/>
              </w:rPr>
            </w:pPr>
            <w:r>
              <w:rPr>
                <w:rFonts w:eastAsia="Times New Roman"/>
                <w:color w:val="000000"/>
                <w:sz w:val="20"/>
                <w:szCs w:val="20"/>
                <w:lang w:eastAsia="hu-HU"/>
              </w:rPr>
              <w:t>x</w:t>
            </w:r>
          </w:p>
        </w:tc>
      </w:tr>
    </w:tbl>
    <w:p w:rsidR="00A57FC6" w:rsidRDefault="00A57FC6" w:rsidP="00C53E01"/>
    <w:p w:rsidR="00A34F19" w:rsidRPr="00D52C63" w:rsidRDefault="00A57FC6" w:rsidP="00A57FC6">
      <w:pPr>
        <w:jc w:val="left"/>
      </w:pPr>
      <w:bookmarkStart w:id="15" w:name="_MON_1524227582"/>
      <w:bookmarkStart w:id="16" w:name="_MON_1524227707"/>
      <w:bookmarkEnd w:id="15"/>
      <w:bookmarkEnd w:id="16"/>
      <w:r>
        <w:br w:type="textWrapping" w:clear="all"/>
      </w:r>
    </w:p>
    <w:p w:rsidR="00A34F19" w:rsidRDefault="00A34F19" w:rsidP="00C53E01">
      <w:r>
        <w:br w:type="page"/>
      </w:r>
    </w:p>
    <w:p w:rsidR="00A34F19" w:rsidRDefault="00A34F19" w:rsidP="00C53E01">
      <w:pPr>
        <w:spacing w:after="0"/>
      </w:pPr>
    </w:p>
    <w:p w:rsidR="00A34F19" w:rsidRPr="00644690" w:rsidRDefault="00054187" w:rsidP="007F2CCC">
      <w:pPr>
        <w:pStyle w:val="Listaszerbekezds"/>
        <w:numPr>
          <w:ilvl w:val="0"/>
          <w:numId w:val="8"/>
        </w:numPr>
        <w:tabs>
          <w:tab w:val="right" w:pos="9072"/>
        </w:tabs>
        <w:spacing w:after="0"/>
        <w:rPr>
          <w:b/>
          <w:bCs/>
        </w:rPr>
      </w:pPr>
      <w:r>
        <w:rPr>
          <w:b/>
          <w:bCs/>
        </w:rPr>
        <w:t>Környezetvédelmi technológiák</w:t>
      </w:r>
      <w:r w:rsidR="00A34F19" w:rsidRPr="00644690">
        <w:rPr>
          <w:b/>
          <w:bCs/>
        </w:rPr>
        <w:t xml:space="preserve"> tantárgy</w:t>
      </w:r>
      <w:r w:rsidR="00A34F19" w:rsidRPr="00644690">
        <w:rPr>
          <w:b/>
          <w:bCs/>
        </w:rPr>
        <w:tab/>
      </w:r>
      <w:r w:rsidR="00C907F4">
        <w:rPr>
          <w:b/>
          <w:bCs/>
        </w:rPr>
        <w:t>78</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Pr="00927263" w:rsidRDefault="00927263" w:rsidP="00927263">
      <w:pPr>
        <w:pStyle w:val="Listaszerbekezds"/>
        <w:spacing w:after="0"/>
        <w:ind w:left="357"/>
      </w:pPr>
      <w:r w:rsidRPr="00927263">
        <w:rPr>
          <w:lang w:eastAsia="hu-HU"/>
        </w:rPr>
        <w:t>A Környezetvédelmi technológiák t</w:t>
      </w:r>
      <w:r w:rsidRPr="00927263">
        <w:t>antárgy</w:t>
      </w:r>
      <w:r w:rsidRPr="00927263">
        <w:rPr>
          <w:b/>
        </w:rPr>
        <w:t xml:space="preserve"> </w:t>
      </w:r>
      <w:r w:rsidRPr="00927263">
        <w:t>tanításának célja, hogy termelő, vagy közösségi célok megvalósítását szolgáló cégeknél, szervezeteknél a működés során felmerülő környezetvédelmi megbízotti feladatokra felkészítse a tanulókat. A tantárgy elsajátítása után a tanuló képes legyen a működéshez kapcsolódó üzemi víz- és levegőszennyezés mérséklési, hulladékgazdálkodási feladatok, továbbá a működéshez kapcsolódó környezetegészségügyi mérések elvégzésére, adatszolgáltatási feladatok ellátására, valamint az előforduló vészhelyzetek elhárítására. Az üzemeltetési feladatokhoz kapcsolódó műszaki tartalma is ennek a tantárgynak a részét képezi. A tantárgy tanításának további célja, hogy a tanuló képes legyen alkalmazni a korábban tanult elméleti összefüggéseket az üzemeltetési feladatok ellátása során.</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1F525D" w:rsidRDefault="007F2CCC" w:rsidP="007F2CCC">
      <w:pPr>
        <w:pStyle w:val="Listaszerbekezds"/>
        <w:spacing w:after="0"/>
        <w:ind w:left="360"/>
        <w:rPr>
          <w:kern w:val="2"/>
          <w:lang w:eastAsia="hi-IN" w:bidi="hi-IN"/>
        </w:rPr>
      </w:pPr>
      <w:r w:rsidRPr="005C23B8">
        <w:rPr>
          <w:kern w:val="2"/>
          <w:lang w:eastAsia="hi-IN" w:bidi="hi-IN"/>
        </w:rPr>
        <w:t xml:space="preserve">Természettudományos közismereti tantárgyak, műszaki ismeretek, környezettechnikai alapok, </w:t>
      </w:r>
      <w:r w:rsidRPr="005C23B8">
        <w:t>földtudományi alapok,</w:t>
      </w:r>
      <w:r w:rsidRPr="005C23B8">
        <w:rPr>
          <w:kern w:val="2"/>
          <w:lang w:eastAsia="hi-IN" w:bidi="hi-IN"/>
        </w:rPr>
        <w:t xml:space="preserve"> környezeti kémia, környezetvédelmi alapismeretek és környezetvédelmi gyakorlat szakmai tantárgyak.</w:t>
      </w:r>
    </w:p>
    <w:p w:rsidR="00A34F19" w:rsidRPr="007F2CCC" w:rsidRDefault="001F525D" w:rsidP="007F2CCC">
      <w:pPr>
        <w:pStyle w:val="Listaszerbekezds"/>
        <w:spacing w:after="0"/>
        <w:ind w:left="360"/>
        <w:rPr>
          <w:kern w:val="2"/>
          <w:lang w:eastAsia="hi-IN" w:bidi="hi-IN"/>
        </w:rPr>
      </w:pPr>
      <w:r>
        <w:rPr>
          <w:kern w:val="2"/>
          <w:lang w:eastAsia="hi-IN" w:bidi="hi-IN"/>
        </w:rPr>
        <w:t>Az adatszolgáltatási tevékenységekhez szorosan kapcsolódik az ügyintézői feladatok és ügyintézői gyakorlat tantárgy vonatkozó része is.</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161022" w:rsidRDefault="00C907F4" w:rsidP="00161022">
      <w:pPr>
        <w:pStyle w:val="Listaszerbekezds"/>
        <w:numPr>
          <w:ilvl w:val="2"/>
          <w:numId w:val="8"/>
        </w:numPr>
        <w:tabs>
          <w:tab w:val="left" w:pos="1701"/>
          <w:tab w:val="right" w:pos="9072"/>
        </w:tabs>
        <w:spacing w:after="0"/>
        <w:ind w:hanging="647"/>
        <w:rPr>
          <w:b/>
          <w:bCs/>
          <w:i/>
          <w:iCs/>
        </w:rPr>
      </w:pPr>
      <w:r>
        <w:rPr>
          <w:b/>
          <w:bCs/>
          <w:i/>
          <w:iCs/>
        </w:rPr>
        <w:t>H</w:t>
      </w:r>
      <w:r w:rsidR="001C3B5B">
        <w:rPr>
          <w:b/>
          <w:bCs/>
          <w:i/>
          <w:iCs/>
        </w:rPr>
        <w:t>ulladékgazdálkodás</w:t>
      </w:r>
      <w:r w:rsidR="00B7232B">
        <w:rPr>
          <w:b/>
          <w:bCs/>
          <w:i/>
          <w:iCs/>
        </w:rPr>
        <w:tab/>
      </w:r>
      <w:r>
        <w:rPr>
          <w:b/>
          <w:bCs/>
          <w:i/>
          <w:iCs/>
        </w:rPr>
        <w:t>8</w:t>
      </w:r>
      <w:r w:rsidR="00161022" w:rsidRPr="00161022">
        <w:rPr>
          <w:b/>
          <w:bCs/>
          <w:i/>
          <w:iCs/>
        </w:rPr>
        <w:t xml:space="preserve"> óra</w:t>
      </w:r>
    </w:p>
    <w:p w:rsidR="00212BFF" w:rsidRDefault="00C907F4" w:rsidP="00161022">
      <w:pPr>
        <w:tabs>
          <w:tab w:val="left" w:pos="1701"/>
          <w:tab w:val="right" w:pos="9072"/>
        </w:tabs>
        <w:spacing w:after="0"/>
        <w:ind w:left="851"/>
        <w:rPr>
          <w:bCs/>
          <w:iCs/>
        </w:rPr>
      </w:pPr>
      <w:r>
        <w:rPr>
          <w:bCs/>
          <w:iCs/>
        </w:rPr>
        <w:t>Veszélyes hulladékok gyűjtése, tárolása</w:t>
      </w:r>
    </w:p>
    <w:p w:rsidR="00C907F4" w:rsidRDefault="00C907F4" w:rsidP="00161022">
      <w:pPr>
        <w:tabs>
          <w:tab w:val="left" w:pos="1701"/>
          <w:tab w:val="right" w:pos="9072"/>
        </w:tabs>
        <w:spacing w:after="0"/>
        <w:ind w:left="851"/>
        <w:rPr>
          <w:bCs/>
          <w:iCs/>
        </w:rPr>
      </w:pPr>
      <w:r>
        <w:rPr>
          <w:bCs/>
          <w:iCs/>
        </w:rPr>
        <w:t>Veszélyes hulladékok szállítása, a szállítás kísérő dokumentumai</w:t>
      </w:r>
    </w:p>
    <w:p w:rsidR="009C5FE7" w:rsidRDefault="009C5FE7" w:rsidP="00161022">
      <w:pPr>
        <w:tabs>
          <w:tab w:val="left" w:pos="1701"/>
          <w:tab w:val="right" w:pos="9072"/>
        </w:tabs>
        <w:spacing w:after="0"/>
        <w:ind w:left="851"/>
        <w:rPr>
          <w:bCs/>
          <w:iCs/>
        </w:rPr>
      </w:pPr>
      <w:r>
        <w:rPr>
          <w:bCs/>
          <w:iCs/>
        </w:rPr>
        <w:t>Veszélyes hulladékok kezelése, ártalmatlanítása</w:t>
      </w:r>
    </w:p>
    <w:p w:rsidR="009C5FE7" w:rsidRDefault="009C5FE7" w:rsidP="00161022">
      <w:pPr>
        <w:tabs>
          <w:tab w:val="left" w:pos="1701"/>
          <w:tab w:val="right" w:pos="9072"/>
        </w:tabs>
        <w:spacing w:after="0"/>
        <w:ind w:left="851"/>
        <w:rPr>
          <w:bCs/>
          <w:iCs/>
        </w:rPr>
      </w:pPr>
      <w:r>
        <w:rPr>
          <w:bCs/>
          <w:iCs/>
        </w:rPr>
        <w:t>Hulladékminősítés</w:t>
      </w:r>
    </w:p>
    <w:p w:rsidR="00055074" w:rsidRDefault="00055074" w:rsidP="00161022">
      <w:pPr>
        <w:tabs>
          <w:tab w:val="left" w:pos="1701"/>
          <w:tab w:val="right" w:pos="9072"/>
        </w:tabs>
        <w:spacing w:after="0"/>
        <w:ind w:left="851"/>
        <w:rPr>
          <w:bCs/>
          <w:iCs/>
        </w:rPr>
      </w:pPr>
      <w:r>
        <w:rPr>
          <w:bCs/>
          <w:iCs/>
        </w:rPr>
        <w:t>Hulladékbírság</w:t>
      </w:r>
    </w:p>
    <w:p w:rsidR="00EB0BE9" w:rsidRDefault="00EB0BE9" w:rsidP="00161022">
      <w:pPr>
        <w:tabs>
          <w:tab w:val="left" w:pos="1701"/>
          <w:tab w:val="right" w:pos="9072"/>
        </w:tabs>
        <w:spacing w:after="0"/>
        <w:ind w:left="851"/>
        <w:rPr>
          <w:bCs/>
          <w:iCs/>
        </w:rPr>
      </w:pPr>
      <w:r>
        <w:rPr>
          <w:bCs/>
          <w:iCs/>
        </w:rPr>
        <w:t>Kapcsolódó számítások</w:t>
      </w:r>
    </w:p>
    <w:p w:rsidR="00161022" w:rsidRPr="00161022" w:rsidRDefault="00161022" w:rsidP="00161022">
      <w:pPr>
        <w:tabs>
          <w:tab w:val="left" w:pos="1701"/>
          <w:tab w:val="right" w:pos="9072"/>
        </w:tabs>
        <w:spacing w:after="0"/>
        <w:ind w:left="851"/>
        <w:rPr>
          <w:bCs/>
          <w:iCs/>
        </w:rPr>
      </w:pPr>
    </w:p>
    <w:p w:rsidR="00A34F19" w:rsidRDefault="00161022" w:rsidP="00C53E01">
      <w:pPr>
        <w:pStyle w:val="Listaszerbekezds"/>
        <w:numPr>
          <w:ilvl w:val="2"/>
          <w:numId w:val="8"/>
        </w:numPr>
        <w:tabs>
          <w:tab w:val="left" w:pos="1701"/>
          <w:tab w:val="right" w:pos="9072"/>
        </w:tabs>
        <w:spacing w:after="0"/>
        <w:ind w:left="993" w:hanging="426"/>
        <w:rPr>
          <w:b/>
          <w:bCs/>
          <w:i/>
          <w:iCs/>
        </w:rPr>
      </w:pPr>
      <w:r>
        <w:rPr>
          <w:b/>
          <w:bCs/>
          <w:i/>
          <w:iCs/>
        </w:rPr>
        <w:t>Víz</w:t>
      </w:r>
      <w:r w:rsidR="009C5FE7">
        <w:rPr>
          <w:b/>
          <w:bCs/>
          <w:i/>
          <w:iCs/>
        </w:rPr>
        <w:t>- és szennyvíztisztítás</w:t>
      </w:r>
      <w:r w:rsidR="00A34F19" w:rsidRPr="00644690">
        <w:rPr>
          <w:b/>
          <w:bCs/>
          <w:i/>
          <w:iCs/>
        </w:rPr>
        <w:tab/>
      </w:r>
      <w:r w:rsidR="00292C77">
        <w:rPr>
          <w:b/>
          <w:bCs/>
          <w:i/>
          <w:iCs/>
        </w:rPr>
        <w:t>2</w:t>
      </w:r>
      <w:r w:rsidR="009C5FE7">
        <w:rPr>
          <w:b/>
          <w:bCs/>
          <w:i/>
          <w:iCs/>
        </w:rPr>
        <w:t>0</w:t>
      </w:r>
      <w:r w:rsidR="00A34F19" w:rsidRPr="00644690">
        <w:rPr>
          <w:b/>
          <w:bCs/>
          <w:i/>
          <w:iCs/>
        </w:rPr>
        <w:t xml:space="preserve"> óra</w:t>
      </w:r>
    </w:p>
    <w:p w:rsidR="000E1B75" w:rsidRDefault="000E1B75" w:rsidP="007F2CCC">
      <w:pPr>
        <w:spacing w:after="0"/>
        <w:ind w:left="851"/>
      </w:pPr>
      <w:r>
        <w:t>Üzemi vízellátási feladatok</w:t>
      </w:r>
    </w:p>
    <w:p w:rsidR="007F2CCC" w:rsidRPr="008D5263" w:rsidRDefault="000E1B75" w:rsidP="000E1B75">
      <w:pPr>
        <w:spacing w:after="0"/>
        <w:ind w:left="851"/>
      </w:pPr>
      <w:r>
        <w:t>Vízkivételi módok és v</w:t>
      </w:r>
      <w:r w:rsidR="007F2CCC" w:rsidRPr="008D5263">
        <w:t>édőterületek</w:t>
      </w:r>
    </w:p>
    <w:p w:rsidR="007F2CCC" w:rsidRPr="00A85F67" w:rsidRDefault="007F2CCC" w:rsidP="00A85F67">
      <w:pPr>
        <w:spacing w:after="0"/>
        <w:ind w:left="851"/>
        <w:rPr>
          <w:rFonts w:eastAsia="+mn-ea"/>
          <w:color w:val="000000"/>
          <w:kern w:val="24"/>
        </w:rPr>
      </w:pPr>
      <w:r w:rsidRPr="008D5263">
        <w:rPr>
          <w:rFonts w:eastAsia="+mn-ea"/>
          <w:color w:val="000000"/>
          <w:kern w:val="24"/>
        </w:rPr>
        <w:t>Felszíni és felszín alatti</w:t>
      </w:r>
      <w:r w:rsidR="00A85F67">
        <w:rPr>
          <w:rFonts w:eastAsia="+mn-ea"/>
          <w:color w:val="000000"/>
          <w:kern w:val="24"/>
        </w:rPr>
        <w:t xml:space="preserve"> vizek vízminőségi monitoringja</w:t>
      </w:r>
    </w:p>
    <w:p w:rsidR="007F2CCC" w:rsidRPr="009D7230" w:rsidRDefault="007F2CCC" w:rsidP="007F2CCC">
      <w:pPr>
        <w:spacing w:after="0"/>
        <w:ind w:left="851"/>
        <w:rPr>
          <w:b/>
        </w:rPr>
      </w:pPr>
      <w:r w:rsidRPr="009D7230">
        <w:t>Felszíni ivóvízkezelés technológiai lépései és kockázatai</w:t>
      </w:r>
    </w:p>
    <w:p w:rsidR="007F2CCC" w:rsidRPr="0025050C" w:rsidRDefault="000E1B75" w:rsidP="000E1B75">
      <w:pPr>
        <w:spacing w:after="0"/>
        <w:ind w:left="851"/>
      </w:pPr>
      <w:r>
        <w:t>Felszín alatti vizek kezelés</w:t>
      </w:r>
      <w:r w:rsidR="006503D7">
        <w:t>e</w:t>
      </w:r>
      <w:r>
        <w:t xml:space="preserve">: </w:t>
      </w:r>
      <w:r>
        <w:rPr>
          <w:lang w:eastAsia="hu-HU"/>
        </w:rPr>
        <w:t>gázmentesítés, vastalanítás, m</w:t>
      </w:r>
      <w:r w:rsidR="007F2CCC" w:rsidRPr="0025050C">
        <w:rPr>
          <w:lang w:eastAsia="hu-HU"/>
        </w:rPr>
        <w:t xml:space="preserve">angán eltávolítása </w:t>
      </w:r>
      <w:r>
        <w:rPr>
          <w:lang w:eastAsia="hu-HU"/>
        </w:rPr>
        <w:t>a</w:t>
      </w:r>
      <w:r w:rsidR="007F2CCC">
        <w:rPr>
          <w:lang w:eastAsia="hu-HU"/>
        </w:rPr>
        <w:t>rzén</w:t>
      </w:r>
      <w:r w:rsidR="007F2CCC" w:rsidRPr="0025050C">
        <w:rPr>
          <w:lang w:eastAsia="hu-HU"/>
        </w:rPr>
        <w:t>mentesítés</w:t>
      </w:r>
      <w:r w:rsidR="007F2CCC">
        <w:rPr>
          <w:lang w:eastAsia="hu-HU"/>
        </w:rPr>
        <w:t>i technológiák</w:t>
      </w:r>
      <w:r w:rsidR="007F2CCC" w:rsidRPr="0025050C">
        <w:rPr>
          <w:lang w:eastAsia="hu-HU"/>
        </w:rPr>
        <w:t xml:space="preserve"> </w:t>
      </w:r>
    </w:p>
    <w:p w:rsidR="000E1B75" w:rsidRDefault="000E1B75" w:rsidP="007F2CCC">
      <w:pPr>
        <w:spacing w:after="0"/>
        <w:ind w:left="851"/>
      </w:pPr>
      <w:r>
        <w:t>Üzemi szennyvizek kezelése</w:t>
      </w:r>
    </w:p>
    <w:p w:rsidR="007F2CCC" w:rsidRPr="009D7230" w:rsidRDefault="007F2CCC" w:rsidP="007F2CCC">
      <w:pPr>
        <w:spacing w:after="0"/>
        <w:ind w:left="851"/>
      </w:pPr>
      <w:r w:rsidRPr="009D7230">
        <w:t>Szennyvizek tisztításának fizikai, biológiai és kémiai módszerei</w:t>
      </w:r>
    </w:p>
    <w:p w:rsidR="007F2CCC" w:rsidRDefault="007F2CCC" w:rsidP="007F2CCC">
      <w:pPr>
        <w:spacing w:after="0"/>
        <w:ind w:left="851"/>
      </w:pPr>
      <w:r w:rsidRPr="009D7230">
        <w:t>Természetes szennyvíztisztítás</w:t>
      </w:r>
      <w:r w:rsidR="000E1B75">
        <w:t>i lehetőségek</w:t>
      </w:r>
    </w:p>
    <w:p w:rsidR="000E1B75" w:rsidRPr="009D7230" w:rsidRDefault="000E1B75" w:rsidP="007F2CCC">
      <w:pPr>
        <w:spacing w:after="0"/>
        <w:ind w:left="851"/>
      </w:pPr>
      <w:r>
        <w:t>Szennyvíziszap kezelése</w:t>
      </w:r>
    </w:p>
    <w:p w:rsidR="007F2CCC" w:rsidRDefault="000E1B75" w:rsidP="000E1B75">
      <w:pPr>
        <w:spacing w:after="0"/>
        <w:ind w:left="850"/>
      </w:pPr>
      <w:r>
        <w:t>Közműpótló berendezések</w:t>
      </w:r>
    </w:p>
    <w:p w:rsidR="00CC23F2" w:rsidRDefault="00CC23F2" w:rsidP="000E1B75">
      <w:pPr>
        <w:spacing w:after="0"/>
        <w:ind w:left="850"/>
      </w:pPr>
      <w:r>
        <w:t>Vízszennyező anyagok kibocsátási határértékei</w:t>
      </w:r>
    </w:p>
    <w:p w:rsidR="00A542E0" w:rsidRDefault="00CC23F2" w:rsidP="00A542E0">
      <w:pPr>
        <w:spacing w:after="0"/>
        <w:ind w:left="850"/>
      </w:pPr>
      <w:r>
        <w:t>Vízbírság, csatornabírság</w:t>
      </w:r>
    </w:p>
    <w:p w:rsidR="00CC23F2" w:rsidRDefault="00CC23F2" w:rsidP="000E1B75">
      <w:pPr>
        <w:spacing w:after="0"/>
        <w:ind w:left="850"/>
      </w:pPr>
      <w:r>
        <w:t>Szennyvízkibocsájtással kapcsolatos nyilvántartás és adatszolgáltatás</w:t>
      </w:r>
    </w:p>
    <w:p w:rsidR="00A34F19" w:rsidRPr="00644690" w:rsidRDefault="00A34F19" w:rsidP="00C53E01">
      <w:pPr>
        <w:tabs>
          <w:tab w:val="left" w:pos="1418"/>
          <w:tab w:val="right" w:pos="9072"/>
        </w:tabs>
        <w:spacing w:after="0"/>
        <w:ind w:left="851"/>
      </w:pPr>
    </w:p>
    <w:p w:rsidR="00A34F19" w:rsidRDefault="0026619F" w:rsidP="00C53E01">
      <w:pPr>
        <w:pStyle w:val="Listaszerbekezds"/>
        <w:numPr>
          <w:ilvl w:val="2"/>
          <w:numId w:val="8"/>
        </w:numPr>
        <w:tabs>
          <w:tab w:val="left" w:pos="1701"/>
          <w:tab w:val="right" w:pos="9072"/>
        </w:tabs>
        <w:spacing w:after="0"/>
        <w:ind w:left="993" w:hanging="426"/>
        <w:rPr>
          <w:b/>
          <w:bCs/>
          <w:i/>
          <w:iCs/>
        </w:rPr>
      </w:pPr>
      <w:r>
        <w:rPr>
          <w:b/>
          <w:bCs/>
          <w:i/>
          <w:iCs/>
        </w:rPr>
        <w:t>Levegőtisztaság-védelem</w:t>
      </w:r>
      <w:r w:rsidR="00A34F19" w:rsidRPr="00644690">
        <w:rPr>
          <w:b/>
          <w:bCs/>
          <w:i/>
          <w:iCs/>
        </w:rPr>
        <w:tab/>
      </w:r>
      <w:r w:rsidR="009C5FE7">
        <w:rPr>
          <w:b/>
          <w:bCs/>
          <w:i/>
          <w:iCs/>
        </w:rPr>
        <w:t>2</w:t>
      </w:r>
      <w:r w:rsidR="00372BF9">
        <w:rPr>
          <w:b/>
          <w:bCs/>
          <w:i/>
          <w:iCs/>
        </w:rPr>
        <w:t>0</w:t>
      </w:r>
      <w:r w:rsidR="00A34F19" w:rsidRPr="00644690">
        <w:rPr>
          <w:b/>
          <w:bCs/>
          <w:i/>
          <w:iCs/>
        </w:rPr>
        <w:t xml:space="preserve"> óra</w:t>
      </w:r>
    </w:p>
    <w:p w:rsidR="0026619F" w:rsidRDefault="0026619F" w:rsidP="0026619F">
      <w:pPr>
        <w:pStyle w:val="Harmadik"/>
        <w:numPr>
          <w:ilvl w:val="0"/>
          <w:numId w:val="0"/>
        </w:numPr>
        <w:ind w:left="851"/>
        <w:rPr>
          <w:rFonts w:ascii="Times New Roman" w:hAnsi="Times New Roman"/>
          <w:b w:val="0"/>
        </w:rPr>
      </w:pPr>
      <w:r w:rsidRPr="00135218">
        <w:rPr>
          <w:rFonts w:ascii="Times New Roman" w:hAnsi="Times New Roman"/>
          <w:b w:val="0"/>
        </w:rPr>
        <w:t>Levegőminőségi határértékek</w:t>
      </w:r>
    </w:p>
    <w:p w:rsidR="0026619F" w:rsidRDefault="0026619F" w:rsidP="0026619F">
      <w:pPr>
        <w:pStyle w:val="Harmadik"/>
        <w:numPr>
          <w:ilvl w:val="0"/>
          <w:numId w:val="0"/>
        </w:numPr>
        <w:ind w:left="851"/>
        <w:rPr>
          <w:rFonts w:ascii="Times New Roman" w:hAnsi="Times New Roman" w:cs="Times New Roman"/>
          <w:b w:val="0"/>
        </w:rPr>
      </w:pPr>
      <w:r w:rsidRPr="008D5263">
        <w:rPr>
          <w:rFonts w:ascii="Times New Roman" w:hAnsi="Times New Roman" w:cs="Times New Roman"/>
          <w:b w:val="0"/>
        </w:rPr>
        <w:lastRenderedPageBreak/>
        <w:t>Emissziós határértékek</w:t>
      </w:r>
    </w:p>
    <w:p w:rsidR="00DE3F89" w:rsidRPr="008D5263" w:rsidRDefault="00DE3F89" w:rsidP="0026619F">
      <w:pPr>
        <w:pStyle w:val="Harmadik"/>
        <w:numPr>
          <w:ilvl w:val="0"/>
          <w:numId w:val="0"/>
        </w:numPr>
        <w:ind w:left="851"/>
        <w:rPr>
          <w:rFonts w:ascii="Times New Roman" w:hAnsi="Times New Roman" w:cs="Times New Roman"/>
          <w:b w:val="0"/>
        </w:rPr>
      </w:pPr>
      <w:r>
        <w:rPr>
          <w:rFonts w:ascii="Times New Roman" w:hAnsi="Times New Roman" w:cs="Times New Roman"/>
          <w:b w:val="0"/>
        </w:rPr>
        <w:t>Kültéri és beltéri légszennyezettség</w:t>
      </w:r>
    </w:p>
    <w:p w:rsidR="0026619F" w:rsidRDefault="0026619F" w:rsidP="0026619F">
      <w:pPr>
        <w:pStyle w:val="Harmadik"/>
        <w:numPr>
          <w:ilvl w:val="0"/>
          <w:numId w:val="0"/>
        </w:numPr>
        <w:ind w:left="851"/>
        <w:rPr>
          <w:rFonts w:ascii="Times New Roman" w:hAnsi="Times New Roman"/>
          <w:b w:val="0"/>
        </w:rPr>
      </w:pPr>
      <w:r w:rsidRPr="002F5279">
        <w:rPr>
          <w:rFonts w:ascii="Times New Roman" w:hAnsi="Times New Roman"/>
          <w:b w:val="0"/>
        </w:rPr>
        <w:t>Off-line, online monitoring rendszer</w:t>
      </w:r>
    </w:p>
    <w:p w:rsidR="0026619F" w:rsidRPr="008D5263" w:rsidRDefault="0026619F" w:rsidP="0026619F">
      <w:pPr>
        <w:pStyle w:val="Harmadik"/>
        <w:numPr>
          <w:ilvl w:val="0"/>
          <w:numId w:val="0"/>
        </w:numPr>
        <w:ind w:left="851"/>
        <w:rPr>
          <w:rFonts w:ascii="Times New Roman" w:hAnsi="Times New Roman" w:cs="Times New Roman"/>
          <w:b w:val="0"/>
        </w:rPr>
      </w:pPr>
      <w:r w:rsidRPr="008D5263">
        <w:rPr>
          <w:rFonts w:ascii="Times New Roman" w:hAnsi="Times New Roman" w:cs="Times New Roman"/>
          <w:b w:val="0"/>
        </w:rPr>
        <w:t>Légszennyezettségi mérőpontok kijelölésének szempontjai</w:t>
      </w:r>
    </w:p>
    <w:p w:rsidR="0026619F" w:rsidRPr="008D5263" w:rsidRDefault="0026619F" w:rsidP="0026619F">
      <w:pPr>
        <w:spacing w:after="0"/>
        <w:ind w:left="850"/>
      </w:pPr>
      <w:r w:rsidRPr="008D5263">
        <w:t>Légszennyező anyagok leválasztása</w:t>
      </w:r>
    </w:p>
    <w:p w:rsidR="0026619F" w:rsidRDefault="0026619F" w:rsidP="0026619F">
      <w:pPr>
        <w:spacing w:after="0"/>
        <w:ind w:left="850"/>
      </w:pPr>
      <w:r>
        <w:t>P</w:t>
      </w:r>
      <w:r w:rsidRPr="0067566C">
        <w:t>orleválasztó berendezések csoportosítása és működési elvük</w:t>
      </w:r>
    </w:p>
    <w:p w:rsidR="0026619F" w:rsidRPr="007418DF" w:rsidRDefault="0026619F" w:rsidP="0026619F">
      <w:pPr>
        <w:spacing w:after="0"/>
        <w:ind w:left="850"/>
      </w:pPr>
      <w:r w:rsidRPr="00135218">
        <w:t>Száraz és nedves eljárások</w:t>
      </w:r>
    </w:p>
    <w:p w:rsidR="0026619F" w:rsidRDefault="0026619F" w:rsidP="001C3B5B">
      <w:pPr>
        <w:spacing w:after="0"/>
        <w:ind w:left="850"/>
      </w:pPr>
      <w:r w:rsidRPr="009D7230">
        <w:t>Gáz</w:t>
      </w:r>
      <w:r>
        <w:t xml:space="preserve"> halmazállapotú szennyezőanyagok </w:t>
      </w:r>
      <w:r w:rsidRPr="009D7230">
        <w:t xml:space="preserve"> </w:t>
      </w:r>
      <w:r>
        <w:t>e</w:t>
      </w:r>
      <w:r w:rsidR="001C3B5B">
        <w:t>lválasztása</w:t>
      </w:r>
    </w:p>
    <w:p w:rsidR="0026619F" w:rsidRPr="009D7230" w:rsidRDefault="0026619F" w:rsidP="0026619F">
      <w:pPr>
        <w:spacing w:after="0"/>
        <w:ind w:left="850"/>
      </w:pPr>
      <w:r w:rsidRPr="009D7230">
        <w:t>Katalitikus eljárások</w:t>
      </w:r>
    </w:p>
    <w:p w:rsidR="0026619F" w:rsidRDefault="0026619F" w:rsidP="0026619F">
      <w:pPr>
        <w:spacing w:after="0"/>
        <w:ind w:left="850"/>
      </w:pPr>
      <w:r w:rsidRPr="009D7230">
        <w:t>Füstgázok és technológiai véggázok tisztítása</w:t>
      </w:r>
    </w:p>
    <w:p w:rsidR="00A542E0" w:rsidRDefault="00A542E0" w:rsidP="0026619F">
      <w:pPr>
        <w:spacing w:after="0"/>
        <w:ind w:left="850"/>
      </w:pPr>
      <w:r>
        <w:t>Levegőtisztaság-védelmi bírság</w:t>
      </w:r>
    </w:p>
    <w:p w:rsidR="00A542E0" w:rsidRDefault="00A542E0" w:rsidP="0026619F">
      <w:pPr>
        <w:spacing w:after="0"/>
        <w:ind w:left="850"/>
      </w:pPr>
      <w:r>
        <w:t>Légszennyező források és források mérési eredményeinek a nyilvántartása</w:t>
      </w:r>
    </w:p>
    <w:p w:rsidR="00A542E0" w:rsidRDefault="00A542E0" w:rsidP="0026619F">
      <w:pPr>
        <w:spacing w:after="0"/>
        <w:ind w:left="850"/>
      </w:pPr>
      <w:r>
        <w:t>Levegőtisztaság-védelmi alapbejelentés (LAL)</w:t>
      </w:r>
    </w:p>
    <w:p w:rsidR="00A542E0" w:rsidRDefault="00A542E0" w:rsidP="0026619F">
      <w:pPr>
        <w:spacing w:after="0"/>
        <w:ind w:left="850"/>
      </w:pPr>
      <w:r>
        <w:t>Levegőtisztaság-védelmi éves jelentés (LM</w:t>
      </w:r>
      <w:r w:rsidRPr="00A542E0">
        <w:t>)</w:t>
      </w:r>
    </w:p>
    <w:p w:rsidR="00A542E0" w:rsidRDefault="00A542E0" w:rsidP="0026619F">
      <w:pPr>
        <w:spacing w:after="0"/>
        <w:ind w:left="850"/>
      </w:pPr>
      <w:r>
        <w:t>Ózonkárosító anyagok bejelentése</w:t>
      </w:r>
    </w:p>
    <w:p w:rsidR="00904260" w:rsidRDefault="00904260" w:rsidP="0026619F">
      <w:pPr>
        <w:spacing w:after="0"/>
        <w:ind w:left="850"/>
      </w:pPr>
      <w:r>
        <w:t>Adatszolgáltatás a klímagáz adatbázisba</w:t>
      </w:r>
    </w:p>
    <w:p w:rsidR="00A34F19" w:rsidRDefault="0026619F" w:rsidP="0026619F">
      <w:pPr>
        <w:spacing w:after="0"/>
        <w:ind w:left="850"/>
      </w:pPr>
      <w:r w:rsidRPr="009D7230">
        <w:t>Kapcsolódó számítási feladatok</w:t>
      </w:r>
    </w:p>
    <w:p w:rsidR="00A34F19" w:rsidRPr="001C3B5B" w:rsidRDefault="00A34F19" w:rsidP="001C3B5B">
      <w:pPr>
        <w:tabs>
          <w:tab w:val="left" w:pos="1701"/>
          <w:tab w:val="right" w:pos="9072"/>
        </w:tabs>
        <w:spacing w:after="0"/>
        <w:rPr>
          <w:b/>
          <w:bCs/>
          <w:i/>
          <w:iCs/>
        </w:rPr>
      </w:pPr>
    </w:p>
    <w:p w:rsidR="00A34F19" w:rsidRDefault="001C3B5B" w:rsidP="00C53E01">
      <w:pPr>
        <w:pStyle w:val="Listaszerbekezds"/>
        <w:numPr>
          <w:ilvl w:val="2"/>
          <w:numId w:val="8"/>
        </w:numPr>
        <w:tabs>
          <w:tab w:val="left" w:pos="1701"/>
          <w:tab w:val="right" w:pos="9072"/>
        </w:tabs>
        <w:spacing w:after="0"/>
        <w:ind w:left="993" w:hanging="426"/>
        <w:rPr>
          <w:b/>
          <w:bCs/>
          <w:i/>
          <w:iCs/>
        </w:rPr>
      </w:pPr>
      <w:r>
        <w:rPr>
          <w:b/>
          <w:bCs/>
          <w:i/>
          <w:iCs/>
        </w:rPr>
        <w:t>Zaj- és sugárvédelem</w:t>
      </w:r>
      <w:r w:rsidR="00A34F19" w:rsidRPr="00644690">
        <w:rPr>
          <w:b/>
          <w:bCs/>
          <w:i/>
          <w:iCs/>
        </w:rPr>
        <w:tab/>
      </w:r>
      <w:r w:rsidR="00292C77">
        <w:rPr>
          <w:b/>
          <w:bCs/>
          <w:i/>
          <w:iCs/>
        </w:rPr>
        <w:t>1</w:t>
      </w:r>
      <w:r w:rsidR="00372BF9">
        <w:rPr>
          <w:b/>
          <w:bCs/>
          <w:i/>
          <w:iCs/>
        </w:rPr>
        <w:t>5</w:t>
      </w:r>
      <w:r w:rsidR="00A34F19" w:rsidRPr="00644690">
        <w:rPr>
          <w:b/>
          <w:bCs/>
          <w:i/>
          <w:iCs/>
        </w:rPr>
        <w:t xml:space="preserve"> óra</w:t>
      </w:r>
    </w:p>
    <w:p w:rsidR="0026619F" w:rsidRPr="009D622E" w:rsidRDefault="0026619F" w:rsidP="0026619F">
      <w:pPr>
        <w:spacing w:after="0"/>
        <w:ind w:left="850"/>
        <w:rPr>
          <w:color w:val="000000"/>
        </w:rPr>
      </w:pPr>
      <w:r w:rsidRPr="009D622E">
        <w:rPr>
          <w:color w:val="000000"/>
        </w:rPr>
        <w:t xml:space="preserve">Környezeti zaj fogalma, </w:t>
      </w:r>
      <w:r w:rsidR="00A542E0">
        <w:rPr>
          <w:color w:val="000000"/>
        </w:rPr>
        <w:t>napszaki</w:t>
      </w:r>
      <w:r w:rsidRPr="009D622E">
        <w:rPr>
          <w:color w:val="000000"/>
        </w:rPr>
        <w:t xml:space="preserve"> zajjellemzők</w:t>
      </w:r>
    </w:p>
    <w:p w:rsidR="0026619F" w:rsidRPr="009D622E" w:rsidRDefault="0026619F" w:rsidP="0026619F">
      <w:pPr>
        <w:spacing w:after="0"/>
        <w:ind w:left="850"/>
        <w:rPr>
          <w:color w:val="000000"/>
        </w:rPr>
      </w:pPr>
      <w:r w:rsidRPr="009D622E">
        <w:rPr>
          <w:color w:val="000000"/>
        </w:rPr>
        <w:t>A stratégiai zajtérkép, a zajterhelési zajtérkép és a konfliktustérkép fogalma</w:t>
      </w:r>
    </w:p>
    <w:p w:rsidR="0026619F" w:rsidRPr="009D622E" w:rsidRDefault="00A542E0" w:rsidP="0026619F">
      <w:pPr>
        <w:spacing w:after="0"/>
        <w:ind w:left="850"/>
        <w:rPr>
          <w:color w:val="000000"/>
        </w:rPr>
      </w:pPr>
      <w:r>
        <w:rPr>
          <w:color w:val="000000"/>
        </w:rPr>
        <w:t>Az intézkedési terv</w:t>
      </w:r>
      <w:r w:rsidR="0026619F" w:rsidRPr="009D622E">
        <w:rPr>
          <w:color w:val="000000"/>
        </w:rPr>
        <w:t xml:space="preserve"> tartalmi követelményei</w:t>
      </w:r>
    </w:p>
    <w:p w:rsidR="0026619F" w:rsidRPr="009D622E" w:rsidRDefault="00535BBA" w:rsidP="0026619F">
      <w:pPr>
        <w:spacing w:after="0"/>
        <w:ind w:left="851"/>
      </w:pPr>
      <w:r>
        <w:t>Zajszintek számítása</w:t>
      </w:r>
    </w:p>
    <w:p w:rsidR="0026619F" w:rsidRDefault="0026619F" w:rsidP="0026619F">
      <w:pPr>
        <w:spacing w:after="0"/>
        <w:ind w:left="851"/>
      </w:pPr>
      <w:r w:rsidRPr="009D622E">
        <w:t>A zajvédelem aktív és passzív módjai</w:t>
      </w:r>
    </w:p>
    <w:p w:rsidR="0026619F" w:rsidRDefault="00535BBA" w:rsidP="00A542E0">
      <w:pPr>
        <w:spacing w:after="0"/>
        <w:ind w:left="851"/>
      </w:pPr>
      <w:r>
        <w:t>Zajszint</w:t>
      </w:r>
      <w:r w:rsidR="00A542E0">
        <w:t xml:space="preserve"> csökkentése</w:t>
      </w:r>
    </w:p>
    <w:p w:rsidR="00055074" w:rsidRDefault="00055074" w:rsidP="00A542E0">
      <w:pPr>
        <w:spacing w:after="0"/>
        <w:ind w:left="851"/>
      </w:pPr>
      <w:r>
        <w:t>Környezeti zajterhelés határértékei, zajbírság</w:t>
      </w:r>
    </w:p>
    <w:p w:rsidR="00A34F19" w:rsidRDefault="0026619F" w:rsidP="0026619F">
      <w:pPr>
        <w:spacing w:after="0"/>
        <w:ind w:left="851"/>
      </w:pPr>
      <w:r>
        <w:t>Településrendezés, településüzemeltetés zajvédelmi feladatai</w:t>
      </w:r>
    </w:p>
    <w:p w:rsidR="001C3B5B" w:rsidRDefault="001C3B5B" w:rsidP="001C3B5B">
      <w:pPr>
        <w:spacing w:after="0"/>
        <w:ind w:left="851"/>
      </w:pPr>
      <w:r>
        <w:t>A radioaktivitás és radioaktív anyagok az üzemben</w:t>
      </w:r>
    </w:p>
    <w:p w:rsidR="001C3B5B" w:rsidRDefault="001C3B5B" w:rsidP="001C3B5B">
      <w:pPr>
        <w:spacing w:after="0"/>
        <w:ind w:left="851"/>
      </w:pPr>
      <w:r>
        <w:t>A radioaktív sugárzás élettani hatásai</w:t>
      </w:r>
    </w:p>
    <w:p w:rsidR="00535BBA" w:rsidRDefault="00535BBA" w:rsidP="001C3B5B">
      <w:pPr>
        <w:spacing w:after="0"/>
        <w:ind w:left="851"/>
      </w:pPr>
      <w:r>
        <w:t>Sugárvédelem alapelvei</w:t>
      </w:r>
    </w:p>
    <w:p w:rsidR="00535BBA" w:rsidRDefault="00535BBA" w:rsidP="001C3B5B">
      <w:pPr>
        <w:spacing w:after="0"/>
        <w:ind w:left="851"/>
      </w:pPr>
      <w:r>
        <w:t>Radioaktív hulladékok kezelése</w:t>
      </w:r>
    </w:p>
    <w:p w:rsidR="00B20700" w:rsidRDefault="00B20700" w:rsidP="001C3B5B">
      <w:pPr>
        <w:spacing w:after="0"/>
        <w:ind w:left="851"/>
      </w:pPr>
      <w:r>
        <w:t>Zajvédelemmel, sugárvédelemmel kapcsolatos számítások</w:t>
      </w:r>
    </w:p>
    <w:p w:rsidR="00A34F19" w:rsidRPr="00644690" w:rsidRDefault="00A34F19" w:rsidP="00C53E01">
      <w:pPr>
        <w:tabs>
          <w:tab w:val="left" w:pos="1418"/>
          <w:tab w:val="right" w:pos="9072"/>
        </w:tabs>
        <w:spacing w:after="0"/>
        <w:ind w:left="851"/>
      </w:pPr>
    </w:p>
    <w:p w:rsidR="00A34F19" w:rsidRDefault="00B7232B" w:rsidP="00C53E01">
      <w:pPr>
        <w:pStyle w:val="Listaszerbekezds"/>
        <w:numPr>
          <w:ilvl w:val="2"/>
          <w:numId w:val="8"/>
        </w:numPr>
        <w:tabs>
          <w:tab w:val="left" w:pos="1701"/>
          <w:tab w:val="right" w:pos="9072"/>
        </w:tabs>
        <w:spacing w:after="0"/>
        <w:ind w:left="993" w:hanging="426"/>
        <w:rPr>
          <w:b/>
          <w:bCs/>
          <w:i/>
          <w:iCs/>
        </w:rPr>
      </w:pPr>
      <w:r>
        <w:rPr>
          <w:b/>
          <w:bCs/>
          <w:i/>
          <w:iCs/>
        </w:rPr>
        <w:t>T</w:t>
      </w:r>
      <w:r w:rsidR="001C3B5B">
        <w:rPr>
          <w:b/>
          <w:bCs/>
          <w:i/>
          <w:iCs/>
        </w:rPr>
        <w:t>alajvédel</w:t>
      </w:r>
      <w:r w:rsidR="009C5FE7">
        <w:rPr>
          <w:b/>
          <w:bCs/>
          <w:i/>
          <w:iCs/>
        </w:rPr>
        <w:t>em</w:t>
      </w:r>
      <w:r w:rsidR="00A34F19" w:rsidRPr="00644690">
        <w:rPr>
          <w:b/>
          <w:bCs/>
          <w:i/>
          <w:iCs/>
        </w:rPr>
        <w:tab/>
      </w:r>
      <w:r w:rsidR="00292C77">
        <w:rPr>
          <w:b/>
          <w:bCs/>
          <w:i/>
          <w:iCs/>
        </w:rPr>
        <w:t>1</w:t>
      </w:r>
      <w:r w:rsidR="009C5FE7">
        <w:rPr>
          <w:b/>
          <w:bCs/>
          <w:i/>
          <w:iCs/>
        </w:rPr>
        <w:t>5</w:t>
      </w:r>
      <w:r w:rsidR="00A34F19" w:rsidRPr="00644690">
        <w:rPr>
          <w:b/>
          <w:bCs/>
          <w:i/>
          <w:iCs/>
        </w:rPr>
        <w:t xml:space="preserve"> óra</w:t>
      </w:r>
    </w:p>
    <w:p w:rsidR="001C3B5B" w:rsidRDefault="001C3B5B" w:rsidP="001C3B5B">
      <w:pPr>
        <w:spacing w:after="0"/>
        <w:ind w:left="851"/>
      </w:pPr>
      <w:r>
        <w:t>Talaj minőségi és mennyiségi védelme</w:t>
      </w:r>
    </w:p>
    <w:p w:rsidR="001C3B5B" w:rsidRDefault="001C3B5B" w:rsidP="001C3B5B">
      <w:pPr>
        <w:spacing w:after="0"/>
        <w:ind w:left="851"/>
      </w:pPr>
      <w:r>
        <w:t>Olaj és veszélyes mikroszennyezők által okozott szennyezések kármentesítési technológiái</w:t>
      </w:r>
    </w:p>
    <w:p w:rsidR="001C3B5B" w:rsidRDefault="001C3B5B" w:rsidP="001C3B5B">
      <w:pPr>
        <w:spacing w:after="0"/>
        <w:ind w:left="851"/>
      </w:pPr>
      <w:r>
        <w:t>Kárelhárítási technológiák kiválasztásának szempontjai</w:t>
      </w:r>
    </w:p>
    <w:p w:rsidR="001C3B5B" w:rsidRDefault="001C3B5B" w:rsidP="001C3B5B">
      <w:pPr>
        <w:spacing w:after="0"/>
        <w:ind w:left="851"/>
      </w:pPr>
      <w:r>
        <w:t>Talajtisztítási technológiák</w:t>
      </w:r>
    </w:p>
    <w:p w:rsidR="001C3B5B" w:rsidRDefault="001C3B5B" w:rsidP="001C3B5B">
      <w:pPr>
        <w:spacing w:after="0"/>
        <w:ind w:left="851"/>
      </w:pPr>
      <w:r>
        <w:t>Lokalizációs eljárások</w:t>
      </w:r>
    </w:p>
    <w:p w:rsidR="001C3B5B" w:rsidRDefault="001C3B5B" w:rsidP="001C3B5B">
      <w:pPr>
        <w:spacing w:after="0"/>
        <w:ind w:left="851"/>
      </w:pPr>
      <w:r>
        <w:t>Részleges mentesítés</w:t>
      </w:r>
    </w:p>
    <w:p w:rsidR="001C3B5B" w:rsidRDefault="001C3B5B" w:rsidP="001C3B5B">
      <w:pPr>
        <w:spacing w:after="0"/>
        <w:ind w:left="851"/>
      </w:pPr>
      <w:r>
        <w:t>Teljes ártalmatlanítás</w:t>
      </w:r>
    </w:p>
    <w:p w:rsidR="001C3B5B" w:rsidRDefault="001C3B5B" w:rsidP="001C3B5B">
      <w:pPr>
        <w:spacing w:after="0"/>
        <w:ind w:left="851"/>
      </w:pPr>
      <w:r>
        <w:t>Talajszennyezés ártalmatlanításának in situ és ex situ módjai</w:t>
      </w:r>
    </w:p>
    <w:p w:rsidR="001C3B5B" w:rsidRDefault="001C3B5B" w:rsidP="001C3B5B">
      <w:pPr>
        <w:spacing w:after="0"/>
        <w:ind w:left="851"/>
      </w:pPr>
      <w:r>
        <w:t>Talajszennyezés ártalmatlanításának on site módjai</w:t>
      </w:r>
    </w:p>
    <w:p w:rsidR="001C3B5B" w:rsidRDefault="001C3B5B" w:rsidP="001C3B5B">
      <w:pPr>
        <w:spacing w:after="0"/>
        <w:ind w:left="851"/>
      </w:pPr>
      <w:r>
        <w:t>Talajvíztisztítás in situ, és on site módjai</w:t>
      </w:r>
    </w:p>
    <w:p w:rsidR="001C3B5B" w:rsidRDefault="001C3B5B" w:rsidP="001C3B5B">
      <w:pPr>
        <w:spacing w:after="0"/>
        <w:ind w:left="851"/>
      </w:pPr>
      <w:r>
        <w:t>Fizikai, kémiai és biológiai eljárások</w:t>
      </w:r>
    </w:p>
    <w:p w:rsidR="001C3B5B" w:rsidRDefault="001C3B5B" w:rsidP="001C3B5B">
      <w:pPr>
        <w:spacing w:after="0"/>
        <w:ind w:left="851"/>
      </w:pPr>
      <w:r>
        <w:t>Az enzimes technológiák alkalmazásának jelentősége</w:t>
      </w:r>
    </w:p>
    <w:p w:rsidR="00A34F19" w:rsidRDefault="00A542E0" w:rsidP="00A542E0">
      <w:pPr>
        <w:spacing w:after="0"/>
        <w:ind w:left="851"/>
      </w:pPr>
      <w:r>
        <w:t>Kapcsolódó számítási feladatok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26619F" w:rsidP="00C53E01">
      <w:pPr>
        <w:spacing w:after="0"/>
        <w:ind w:left="426"/>
      </w:pPr>
      <w:r>
        <w:lastRenderedPageBreak/>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7FC6" w:rsidRPr="00A57FC6" w:rsidTr="00A57FC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xml:space="preserve">Alkalmazandó eszközök és felszerelések </w:t>
            </w:r>
          </w:p>
        </w:tc>
      </w:tr>
      <w:tr w:rsidR="00A57FC6" w:rsidRPr="00A57FC6" w:rsidTr="00A57FC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57FC6" w:rsidRPr="00A57FC6" w:rsidRDefault="00A57FC6" w:rsidP="00A57FC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57FC6" w:rsidRPr="00A57FC6" w:rsidRDefault="00A57FC6" w:rsidP="00A57FC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7FC6" w:rsidRPr="00A57FC6" w:rsidRDefault="00A57FC6" w:rsidP="00A57FC6">
            <w:pPr>
              <w:spacing w:after="0"/>
              <w:jc w:val="left"/>
              <w:rPr>
                <w:rFonts w:eastAsia="Times New Roman"/>
                <w:color w:val="000000"/>
                <w:sz w:val="20"/>
                <w:szCs w:val="20"/>
                <w:lang w:eastAsia="hu-HU"/>
              </w:rPr>
            </w:pP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r w:rsidR="00A57FC6" w:rsidRPr="00A57FC6" w:rsidTr="00A57FC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center"/>
              <w:rPr>
                <w:rFonts w:eastAsia="Times New Roman"/>
                <w:color w:val="000000"/>
                <w:sz w:val="20"/>
                <w:szCs w:val="20"/>
                <w:lang w:eastAsia="hu-HU"/>
              </w:rPr>
            </w:pPr>
            <w:r w:rsidRPr="00A57FC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7FC6" w:rsidRPr="00A57FC6" w:rsidRDefault="00A57FC6" w:rsidP="00A57FC6">
            <w:pPr>
              <w:spacing w:after="0"/>
              <w:jc w:val="left"/>
              <w:rPr>
                <w:rFonts w:eastAsia="Times New Roman"/>
                <w:color w:val="000000"/>
                <w:sz w:val="20"/>
                <w:szCs w:val="20"/>
                <w:lang w:eastAsia="hu-HU"/>
              </w:rPr>
            </w:pPr>
            <w:r w:rsidRPr="00A57FC6">
              <w:rPr>
                <w:rFonts w:eastAsia="Times New Roman"/>
                <w:color w:val="000000"/>
                <w:sz w:val="20"/>
                <w:szCs w:val="20"/>
                <w:lang w:eastAsia="hu-HU"/>
              </w:rPr>
              <w:t> </w:t>
            </w:r>
          </w:p>
        </w:tc>
      </w:tr>
    </w:tbl>
    <w:p w:rsidR="00A57FC6" w:rsidRDefault="00A57FC6" w:rsidP="00A57FC6">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E262B" w:rsidRPr="00CE262B" w:rsidTr="00CE262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Komplex információk körében</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Üzemeltetési tevékenységek körében</w:t>
            </w:r>
          </w:p>
        </w:tc>
      </w:tr>
      <w:tr w:rsidR="00CE262B" w:rsidRPr="00CE262B" w:rsidTr="00CE262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CE262B" w:rsidRPr="00BC7291" w:rsidRDefault="00CE262B" w:rsidP="00CE262B">
      <w:pPr>
        <w:pStyle w:val="Listaszerbekezds"/>
        <w:spacing w:after="0"/>
        <w:ind w:left="1224"/>
        <w:rPr>
          <w:b/>
          <w:bCs/>
        </w:rPr>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EF0821" w:rsidP="000775D8">
      <w:pPr>
        <w:pStyle w:val="Listaszerbekezds"/>
        <w:numPr>
          <w:ilvl w:val="0"/>
          <w:numId w:val="8"/>
        </w:numPr>
        <w:tabs>
          <w:tab w:val="right" w:pos="9072"/>
        </w:tabs>
        <w:spacing w:after="0"/>
        <w:rPr>
          <w:b/>
          <w:bCs/>
        </w:rPr>
      </w:pPr>
      <w:r>
        <w:rPr>
          <w:b/>
          <w:bCs/>
        </w:rPr>
        <w:t>Környezetgazd</w:t>
      </w:r>
      <w:r w:rsidR="0024221A">
        <w:rPr>
          <w:b/>
          <w:bCs/>
        </w:rPr>
        <w:t>aság</w:t>
      </w:r>
      <w:r w:rsidR="00176FD4">
        <w:rPr>
          <w:b/>
          <w:bCs/>
        </w:rPr>
        <w:t>t</w:t>
      </w:r>
      <w:r w:rsidR="0024221A">
        <w:rPr>
          <w:b/>
          <w:bCs/>
        </w:rPr>
        <w:t>an alapjai</w:t>
      </w:r>
      <w:r w:rsidR="00A34F19" w:rsidRPr="00644690">
        <w:rPr>
          <w:b/>
          <w:bCs/>
        </w:rPr>
        <w:t xml:space="preserve"> tantárgy</w:t>
      </w:r>
      <w:r w:rsidR="00A34F19" w:rsidRPr="00644690">
        <w:rPr>
          <w:b/>
          <w:bCs/>
        </w:rPr>
        <w:tab/>
      </w:r>
      <w:r>
        <w:rPr>
          <w:b/>
          <w:bCs/>
        </w:rPr>
        <w:t>93</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EF0821" w:rsidRPr="00CB6D61" w:rsidRDefault="00EF0821" w:rsidP="00EF0821">
      <w:pPr>
        <w:pStyle w:val="Listaszerbekezds"/>
        <w:autoSpaceDE w:val="0"/>
        <w:autoSpaceDN w:val="0"/>
        <w:adjustRightInd w:val="0"/>
        <w:ind w:left="360"/>
      </w:pPr>
      <w:r w:rsidRPr="00CB6D61">
        <w:t>A tárgy oktatásának célja rávilágítani a környezet és gazdaság kapcsolatának makro- és</w:t>
      </w:r>
      <w:r>
        <w:t xml:space="preserve"> </w:t>
      </w:r>
      <w:r w:rsidRPr="00372BF9">
        <w:rPr>
          <w:spacing w:val="-4"/>
        </w:rPr>
        <w:t>mikroökonómiai összefüggéseire, a környezetgazdaságtanban alkalmazott eszközrendszerekre. Megismertetni és elsajátíttatni a környezetgazdálkodás gyakorlati módszereit és azok elméleti alapjait, a fenntartható fejlődés hatékonyságnövelési</w:t>
      </w:r>
      <w:r w:rsidRPr="00CB6D61">
        <w:t xml:space="preserve"> módszereit</w:t>
      </w:r>
      <w:r>
        <w:t xml:space="preserve"> </w:t>
      </w:r>
      <w:r w:rsidRPr="00CB6D61">
        <w:t>és a környezeti szempontú tervezés lényegét.</w:t>
      </w: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Pr="000775D8" w:rsidRDefault="00EF0821" w:rsidP="000775D8">
      <w:pPr>
        <w:pStyle w:val="Listaszerbekezds"/>
        <w:spacing w:after="0"/>
        <w:ind w:left="426"/>
        <w:rPr>
          <w:color w:val="000000"/>
        </w:rPr>
      </w:pPr>
      <w:r>
        <w:rPr>
          <w:color w:val="000000"/>
        </w:rPr>
        <w:t>Pénzügyi és vállalkozási ismeretek,</w:t>
      </w:r>
      <w:r w:rsidR="000775D8">
        <w:rPr>
          <w:color w:val="000000"/>
        </w:rPr>
        <w:t xml:space="preserve"> k</w:t>
      </w:r>
      <w:r w:rsidR="000775D8" w:rsidRPr="000775D8">
        <w:rPr>
          <w:color w:val="000000"/>
        </w:rPr>
        <w:t>örnyeze</w:t>
      </w:r>
      <w:r>
        <w:rPr>
          <w:color w:val="000000"/>
        </w:rPr>
        <w:t>tvédelemi alapismeretek</w:t>
      </w:r>
      <w:r w:rsidR="000775D8">
        <w:rPr>
          <w:color w:val="000000"/>
        </w:rPr>
        <w:t xml:space="preserve">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5E481E" w:rsidRDefault="00EF0821" w:rsidP="005E481E">
      <w:pPr>
        <w:pStyle w:val="Listaszerbekezds"/>
        <w:numPr>
          <w:ilvl w:val="2"/>
          <w:numId w:val="8"/>
        </w:numPr>
        <w:tabs>
          <w:tab w:val="left" w:pos="1701"/>
          <w:tab w:val="right" w:pos="9072"/>
        </w:tabs>
        <w:spacing w:after="0"/>
        <w:ind w:left="993" w:hanging="426"/>
        <w:rPr>
          <w:b/>
          <w:bCs/>
          <w:i/>
          <w:iCs/>
        </w:rPr>
      </w:pPr>
      <w:r>
        <w:rPr>
          <w:b/>
          <w:bCs/>
          <w:i/>
          <w:iCs/>
        </w:rPr>
        <w:t>Közgazdasági alapfogalmak</w:t>
      </w:r>
      <w:r w:rsidR="005E481E">
        <w:rPr>
          <w:b/>
          <w:bCs/>
          <w:i/>
          <w:iCs/>
        </w:rPr>
        <w:tab/>
      </w:r>
      <w:r>
        <w:rPr>
          <w:b/>
          <w:bCs/>
          <w:i/>
          <w:iCs/>
        </w:rPr>
        <w:t>31</w:t>
      </w:r>
      <w:r w:rsidR="005E481E" w:rsidRPr="005E481E">
        <w:rPr>
          <w:b/>
          <w:bCs/>
          <w:i/>
          <w:iCs/>
        </w:rPr>
        <w:t xml:space="preserve"> óra</w:t>
      </w:r>
    </w:p>
    <w:p w:rsidR="00EF0821" w:rsidRPr="00CB6D61" w:rsidRDefault="00EF0821" w:rsidP="00EF0821">
      <w:pPr>
        <w:autoSpaceDE w:val="0"/>
        <w:autoSpaceDN w:val="0"/>
        <w:adjustRightInd w:val="0"/>
        <w:spacing w:after="0"/>
        <w:ind w:left="851"/>
      </w:pPr>
      <w:r w:rsidRPr="00CB6D61">
        <w:t>Makrogazdaságtani alapfogalmak</w:t>
      </w:r>
    </w:p>
    <w:p w:rsidR="00EF0821" w:rsidRPr="00CB6D61" w:rsidRDefault="00EF0821" w:rsidP="00EF0821">
      <w:pPr>
        <w:autoSpaceDE w:val="0"/>
        <w:autoSpaceDN w:val="0"/>
        <w:adjustRightInd w:val="0"/>
        <w:spacing w:after="0"/>
        <w:ind w:left="851"/>
      </w:pPr>
      <w:r w:rsidRPr="00CB6D61">
        <w:t>Mikrogazdaságtani alapfogalmak</w:t>
      </w:r>
    </w:p>
    <w:p w:rsidR="005E481E" w:rsidRPr="005E481E" w:rsidRDefault="005E481E" w:rsidP="005E481E">
      <w:pPr>
        <w:tabs>
          <w:tab w:val="left" w:pos="1701"/>
          <w:tab w:val="right" w:pos="9072"/>
        </w:tabs>
        <w:spacing w:after="0"/>
        <w:rPr>
          <w:bCs/>
          <w:iCs/>
        </w:rPr>
      </w:pPr>
    </w:p>
    <w:p w:rsidR="005E481E" w:rsidRDefault="00470D66" w:rsidP="005E481E">
      <w:pPr>
        <w:pStyle w:val="Listaszerbekezds"/>
        <w:numPr>
          <w:ilvl w:val="2"/>
          <w:numId w:val="8"/>
        </w:numPr>
        <w:tabs>
          <w:tab w:val="left" w:pos="1701"/>
          <w:tab w:val="right" w:pos="9072"/>
        </w:tabs>
        <w:spacing w:after="0"/>
        <w:ind w:left="993" w:hanging="426"/>
        <w:rPr>
          <w:b/>
          <w:bCs/>
          <w:i/>
          <w:iCs/>
        </w:rPr>
      </w:pPr>
      <w:r>
        <w:rPr>
          <w:b/>
          <w:bCs/>
          <w:i/>
          <w:iCs/>
        </w:rPr>
        <w:t>Környezetgazdaságtan</w:t>
      </w:r>
      <w:r w:rsidR="00292C77">
        <w:rPr>
          <w:b/>
          <w:bCs/>
          <w:i/>
          <w:iCs/>
        </w:rPr>
        <w:tab/>
      </w:r>
      <w:r>
        <w:rPr>
          <w:b/>
          <w:bCs/>
          <w:i/>
          <w:iCs/>
        </w:rPr>
        <w:t>62</w:t>
      </w:r>
      <w:r w:rsidR="005E481E" w:rsidRPr="005E481E">
        <w:rPr>
          <w:b/>
          <w:bCs/>
          <w:i/>
          <w:iCs/>
        </w:rPr>
        <w:t xml:space="preserve"> óra</w:t>
      </w:r>
    </w:p>
    <w:p w:rsidR="00470D66" w:rsidRPr="00CB6D61" w:rsidRDefault="00470D66" w:rsidP="00470D66">
      <w:pPr>
        <w:autoSpaceDE w:val="0"/>
        <w:autoSpaceDN w:val="0"/>
        <w:adjustRightInd w:val="0"/>
        <w:spacing w:after="0"/>
        <w:ind w:left="851"/>
      </w:pPr>
      <w:r w:rsidRPr="00CB6D61">
        <w:t>Környezet és gazdaság kapcsolata</w:t>
      </w:r>
    </w:p>
    <w:p w:rsidR="00470D66" w:rsidRDefault="00470D66" w:rsidP="00470D66">
      <w:pPr>
        <w:autoSpaceDE w:val="0"/>
        <w:autoSpaceDN w:val="0"/>
        <w:adjustRightInd w:val="0"/>
        <w:spacing w:after="0"/>
        <w:ind w:left="851"/>
      </w:pPr>
      <w:r w:rsidRPr="00CB6D61">
        <w:t>A természeti erőforrások fenntartható használatának szükségessége</w:t>
      </w:r>
    </w:p>
    <w:p w:rsidR="00470D66" w:rsidRPr="00CB6D61" w:rsidRDefault="00470D66" w:rsidP="00470D66">
      <w:pPr>
        <w:autoSpaceDE w:val="0"/>
        <w:autoSpaceDN w:val="0"/>
        <w:adjustRightInd w:val="0"/>
        <w:spacing w:after="0"/>
        <w:ind w:left="851"/>
      </w:pPr>
      <w:r w:rsidRPr="00CB6D61">
        <w:t>A környezetvédelemmel kapcsolatos szabályozórendszer</w:t>
      </w:r>
    </w:p>
    <w:p w:rsidR="00470D66" w:rsidRPr="00CB6D61" w:rsidRDefault="00470D66" w:rsidP="00470D66">
      <w:pPr>
        <w:autoSpaceDE w:val="0"/>
        <w:autoSpaceDN w:val="0"/>
        <w:adjustRightInd w:val="0"/>
        <w:spacing w:after="0"/>
        <w:ind w:left="851"/>
      </w:pPr>
      <w:r w:rsidRPr="00CB6D61">
        <w:t>Az uniós szabályozás</w:t>
      </w:r>
    </w:p>
    <w:p w:rsidR="00470D66" w:rsidRDefault="00470D66" w:rsidP="00470D66">
      <w:pPr>
        <w:autoSpaceDE w:val="0"/>
        <w:autoSpaceDN w:val="0"/>
        <w:adjustRightInd w:val="0"/>
        <w:spacing w:after="0"/>
        <w:ind w:left="851"/>
      </w:pPr>
      <w:r w:rsidRPr="005C23B8">
        <w:t>A környezetg</w:t>
      </w:r>
      <w:r w:rsidR="005C23B8" w:rsidRPr="005C23B8">
        <w:t>azdálkodás gyakorlati módszerei és azok elméleti alapjai</w:t>
      </w:r>
    </w:p>
    <w:p w:rsidR="00470D66" w:rsidRDefault="00470D66" w:rsidP="00470D66">
      <w:pPr>
        <w:autoSpaceDE w:val="0"/>
        <w:autoSpaceDN w:val="0"/>
        <w:adjustRightInd w:val="0"/>
        <w:spacing w:after="0"/>
        <w:ind w:left="851"/>
      </w:pPr>
      <w:r>
        <w:t>A környezetértékelés kérdései</w:t>
      </w:r>
    </w:p>
    <w:p w:rsidR="00470D66" w:rsidRDefault="00470D66" w:rsidP="00470D66">
      <w:pPr>
        <w:autoSpaceDE w:val="0"/>
        <w:autoSpaceDN w:val="0"/>
        <w:adjustRightInd w:val="0"/>
        <w:spacing w:after="0"/>
        <w:ind w:left="851"/>
      </w:pPr>
      <w:r>
        <w:t>Ökológiai mérlegek</w:t>
      </w:r>
    </w:p>
    <w:p w:rsidR="0024221A" w:rsidRDefault="0024221A" w:rsidP="00470D66">
      <w:pPr>
        <w:autoSpaceDE w:val="0"/>
        <w:autoSpaceDN w:val="0"/>
        <w:adjustRightInd w:val="0"/>
        <w:spacing w:after="0"/>
        <w:ind w:left="851"/>
      </w:pPr>
      <w:r>
        <w:t>Energiagazdálkodás</w:t>
      </w:r>
    </w:p>
    <w:p w:rsidR="00470D66" w:rsidRPr="00CB6D61" w:rsidRDefault="00470D66" w:rsidP="00470D66">
      <w:pPr>
        <w:autoSpaceDE w:val="0"/>
        <w:autoSpaceDN w:val="0"/>
        <w:adjustRightInd w:val="0"/>
        <w:spacing w:after="0"/>
        <w:ind w:left="851"/>
      </w:pPr>
      <w:r>
        <w:t>Vállalati környezetmenedzsment</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lastRenderedPageBreak/>
        <w:t>Az integrált szennyez</w:t>
      </w:r>
      <w:r>
        <w:rPr>
          <w:rFonts w:eastAsia="Times New Roman"/>
          <w:lang w:eastAsia="hu-HU"/>
        </w:rPr>
        <w:t>és-megelőzés és csökkentés</w:t>
      </w:r>
      <w:r w:rsidRPr="0027600C">
        <w:rPr>
          <w:rFonts w:eastAsia="Times New Roman"/>
          <w:lang w:eastAsia="hu-HU"/>
        </w:rPr>
        <w:t xml:space="preserve"> IPPC</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Elérhető legjobb technológia (BAT), az elérhető legjobb megoldás (BATNEEC), a BATReF előírásai</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Környezetbarát vállalatirányítás</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Vállalatok környezeti kockázatainak becslése</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Vállalatok környezeti felelőssége</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Környezeti menedzsment szabványosítása</w:t>
      </w:r>
    </w:p>
    <w:p w:rsidR="00D4206E" w:rsidRPr="0027600C" w:rsidRDefault="00D4206E" w:rsidP="00D4206E">
      <w:pPr>
        <w:spacing w:after="0"/>
        <w:ind w:left="851"/>
        <w:jc w:val="left"/>
        <w:rPr>
          <w:rFonts w:eastAsia="Times New Roman"/>
          <w:lang w:eastAsia="hu-HU"/>
        </w:rPr>
      </w:pPr>
      <w:r w:rsidRPr="0027600C">
        <w:rPr>
          <w:rFonts w:eastAsia="Times New Roman"/>
          <w:lang w:eastAsia="hu-HU"/>
        </w:rPr>
        <w:t>EMAS alapelvei</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Az ISO 14 001 szerinti környezetközpontú irányítási rendszer alapelvei</w:t>
      </w:r>
    </w:p>
    <w:p w:rsidR="00D4206E" w:rsidRPr="0027600C" w:rsidRDefault="00D4206E" w:rsidP="00D4206E">
      <w:pPr>
        <w:tabs>
          <w:tab w:val="left" w:pos="1418"/>
          <w:tab w:val="right" w:pos="9072"/>
        </w:tabs>
        <w:spacing w:after="0"/>
        <w:ind w:left="851"/>
        <w:jc w:val="left"/>
        <w:rPr>
          <w:rFonts w:eastAsia="Times New Roman"/>
          <w:lang w:eastAsia="hu-HU"/>
        </w:rPr>
      </w:pPr>
      <w:r w:rsidRPr="0027600C">
        <w:rPr>
          <w:rFonts w:eastAsia="Times New Roman"/>
          <w:lang w:eastAsia="hu-HU"/>
        </w:rPr>
        <w:t>A KIR</w:t>
      </w:r>
    </w:p>
    <w:p w:rsidR="00D4206E" w:rsidRDefault="00D4206E" w:rsidP="00D4206E">
      <w:pPr>
        <w:spacing w:after="0"/>
        <w:ind w:left="851"/>
      </w:pPr>
      <w:r w:rsidRPr="0027600C">
        <w:rPr>
          <w:rFonts w:eastAsia="Times New Roman"/>
          <w:lang w:eastAsia="hu-HU"/>
        </w:rPr>
        <w:t>A tanúsítás</w:t>
      </w:r>
    </w:p>
    <w:p w:rsidR="005E481E" w:rsidRPr="005E481E" w:rsidRDefault="005E481E" w:rsidP="005E481E">
      <w:pPr>
        <w:pStyle w:val="NormlWeb"/>
        <w:kinsoku w:val="0"/>
        <w:overflowPunct w:val="0"/>
        <w:spacing w:before="0" w:beforeAutospacing="0" w:after="0" w:afterAutospacing="0"/>
        <w:ind w:left="851"/>
        <w:jc w:val="both"/>
        <w:textAlignment w:val="baseline"/>
        <w:rPr>
          <w:rFonts w:eastAsia="SimSun"/>
          <w:lang w:eastAsia="zh-CN"/>
        </w:rPr>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265830"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62B" w:rsidRPr="00CE262B" w:rsidTr="00CE2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262B" w:rsidRPr="00CE262B" w:rsidTr="00CE262B">
        <w:trPr>
          <w:trHeight w:val="255"/>
          <w:jc w:val="center"/>
        </w:trPr>
        <w:tc>
          <w:tcPr>
            <w:tcW w:w="104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feldolgozása jegyzeteléssel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1.5.</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Tesztfeladat megoldása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3.1.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készítés tárgyról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rendszerezése mozaikfeladattal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Üzemeltetési tevékenységek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CD4DBA" w:rsidP="00265830">
      <w:pPr>
        <w:pStyle w:val="Listaszerbekezds"/>
        <w:numPr>
          <w:ilvl w:val="0"/>
          <w:numId w:val="8"/>
        </w:numPr>
        <w:tabs>
          <w:tab w:val="right" w:pos="9072"/>
        </w:tabs>
        <w:spacing w:after="0"/>
        <w:rPr>
          <w:b/>
          <w:bCs/>
        </w:rPr>
      </w:pPr>
      <w:r>
        <w:rPr>
          <w:b/>
          <w:bCs/>
        </w:rPr>
        <w:t>Környezet-egészségtan</w:t>
      </w:r>
      <w:r w:rsidR="00A84DA7">
        <w:rPr>
          <w:b/>
          <w:bCs/>
        </w:rPr>
        <w:t xml:space="preserve"> tantárgy</w:t>
      </w:r>
      <w:r w:rsidR="00A84DA7">
        <w:rPr>
          <w:b/>
          <w:bCs/>
        </w:rPr>
        <w:tab/>
      </w:r>
      <w:r w:rsidR="00690BC0">
        <w:rPr>
          <w:b/>
          <w:bCs/>
        </w:rPr>
        <w:t>62</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690BC0" w:rsidRDefault="00CD4DBA" w:rsidP="00CD4DBA">
      <w:pPr>
        <w:spacing w:after="0"/>
        <w:ind w:left="426"/>
      </w:pPr>
      <w:r w:rsidRPr="005C3211">
        <w:t>A</w:t>
      </w:r>
      <w:r>
        <w:t xml:space="preserve"> </w:t>
      </w:r>
      <w:r w:rsidRPr="005C3211">
        <w:t>környezet egészségtan tantárgy tanításának célja, hogy a tanulók értsék</w:t>
      </w:r>
      <w:r>
        <w:t xml:space="preserve"> </w:t>
      </w:r>
      <w:r w:rsidRPr="005C3211">
        <w:t xml:space="preserve">a környezetszennyező anyagok élőlényekre, azon belül az emberi egészségre gyakorolt hatását. Irányítsa rá a tanulók figyelmét az ember és a természeti környezet sajátos viszonyára, hogy az ember tevékenységeinek milyen veszélyei lehetnek és azok hogyan hatnak vissza pl. a </w:t>
      </w:r>
      <w:r w:rsidR="00AB4BC1">
        <w:t>táplálékláncba beépülve az egés</w:t>
      </w:r>
      <w:r w:rsidRPr="005C3211">
        <w:t>z</w:t>
      </w:r>
      <w:r w:rsidR="00AB4BC1">
        <w:t>s</w:t>
      </w:r>
      <w:r w:rsidRPr="005C3211">
        <w:t>égi állapotun</w:t>
      </w:r>
      <w:r>
        <w:t>k</w:t>
      </w:r>
      <w:r w:rsidRPr="005C3211">
        <w:t>ra és nem utolsó sorban genetikai úton a megszületendő nemzedékre. Akár az üzemi gyakorlatban környezetvédelmi megbízottként vagy településüzemeltetésben a település-egészségtani feladatok kapcsán tudjanak különbséget tenni az egyes vegyszerek kockázati tényezői között. Kisebb településeken dolgozva haváriák vagy környezetszennyezésre visszavezethető járványok esetén rendelkezzenek minimális, de nélkülözhetetlen toxikológiai ismeretekkel.  Technikusként a környezetvédelem bármely területén képesek legyenek egy komplex látásmód birtokában felelősséggel tevékenykedni.   A tantárgy súlyát alátámasztja az az igazolt tény is, hogy a szennyezett élelmiszerek felelősek a világon a legtöbb humán megbetegedésért.</w:t>
      </w:r>
      <w:r>
        <w:t xml:space="preserve"> </w:t>
      </w:r>
      <w:r w:rsidRPr="005C3211">
        <w:t>A tantárgy célja egy új szemléletmód és értékrend közvetítése a tanulók felé az előző évfolyamokon megszerzett ismeretek integrálása.</w:t>
      </w:r>
    </w:p>
    <w:p w:rsidR="00CD4DBA" w:rsidRPr="002B5BF7" w:rsidRDefault="00CD4DBA"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Pr="007120EA" w:rsidRDefault="00CD4DBA" w:rsidP="007120EA">
      <w:pPr>
        <w:keepNext/>
        <w:spacing w:after="0"/>
        <w:ind w:left="426"/>
        <w:rPr>
          <w:color w:val="000000"/>
        </w:rPr>
      </w:pPr>
      <w:r>
        <w:rPr>
          <w:bCs/>
          <w:iCs/>
        </w:rPr>
        <w:t>A k</w:t>
      </w:r>
      <w:r w:rsidRPr="00CD4DBA">
        <w:rPr>
          <w:bCs/>
          <w:iCs/>
        </w:rPr>
        <w:t>örnyezet-egészs</w:t>
      </w:r>
      <w:r>
        <w:rPr>
          <w:bCs/>
          <w:iCs/>
        </w:rPr>
        <w:t>égtan tantárgy szorosan épül a környezetvédelmi alapismeretek, a környezeti kémia és a b</w:t>
      </w:r>
      <w:r w:rsidRPr="00CD4DBA">
        <w:rPr>
          <w:bCs/>
          <w:iCs/>
        </w:rPr>
        <w:t>iológia tantárgyak ismeretanyagára, illetve k</w:t>
      </w:r>
      <w:r w:rsidR="00372BF9">
        <w:rPr>
          <w:bCs/>
          <w:iCs/>
        </w:rPr>
        <w:t xml:space="preserve">omplex módon jeleníti meg azok </w:t>
      </w:r>
      <w:r w:rsidRPr="00CD4DBA">
        <w:rPr>
          <w:bCs/>
          <w:iCs/>
        </w:rPr>
        <w:t>szakmai tartalmát.</w:t>
      </w:r>
      <w:r>
        <w:rPr>
          <w:bCs/>
          <w:iCs/>
        </w:rPr>
        <w:t xml:space="preserve"> Továbbá kapcsolódik a kémiai biztonság témakörön kersztül az üzemi feladatok tantággyal.</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D605B4" w:rsidP="00C53E01">
      <w:pPr>
        <w:pStyle w:val="Listaszerbekezds"/>
        <w:numPr>
          <w:ilvl w:val="2"/>
          <w:numId w:val="8"/>
        </w:numPr>
        <w:tabs>
          <w:tab w:val="left" w:pos="1701"/>
          <w:tab w:val="right" w:pos="9072"/>
        </w:tabs>
        <w:spacing w:after="0"/>
        <w:ind w:left="993" w:hanging="426"/>
        <w:rPr>
          <w:b/>
          <w:bCs/>
          <w:i/>
          <w:iCs/>
        </w:rPr>
      </w:pPr>
      <w:r>
        <w:rPr>
          <w:b/>
          <w:bCs/>
          <w:i/>
          <w:iCs/>
        </w:rPr>
        <w:t>Veszélyes környez</w:t>
      </w:r>
      <w:r w:rsidR="00176FD4">
        <w:rPr>
          <w:b/>
          <w:bCs/>
          <w:i/>
          <w:iCs/>
        </w:rPr>
        <w:t>e</w:t>
      </w:r>
      <w:r>
        <w:rPr>
          <w:b/>
          <w:bCs/>
          <w:i/>
          <w:iCs/>
        </w:rPr>
        <w:t>tszennyező anyagok</w:t>
      </w:r>
      <w:r w:rsidR="00A34F19" w:rsidRPr="00644690">
        <w:rPr>
          <w:b/>
          <w:bCs/>
          <w:i/>
          <w:iCs/>
        </w:rPr>
        <w:tab/>
      </w:r>
      <w:r>
        <w:rPr>
          <w:b/>
          <w:bCs/>
          <w:i/>
          <w:iCs/>
        </w:rPr>
        <w:t>12</w:t>
      </w:r>
      <w:r w:rsidR="00A34F19" w:rsidRPr="00644690">
        <w:rPr>
          <w:b/>
          <w:bCs/>
          <w:i/>
          <w:iCs/>
        </w:rPr>
        <w:t xml:space="preserve"> óra</w:t>
      </w:r>
    </w:p>
    <w:p w:rsidR="00D605B4" w:rsidRPr="005C3211" w:rsidRDefault="00D605B4" w:rsidP="00D605B4">
      <w:pPr>
        <w:tabs>
          <w:tab w:val="left" w:pos="1418"/>
          <w:tab w:val="right" w:pos="9072"/>
        </w:tabs>
        <w:spacing w:after="0"/>
        <w:ind w:left="851"/>
      </w:pPr>
      <w:r>
        <w:t>A</w:t>
      </w:r>
      <w:r w:rsidRPr="005C3211">
        <w:t xml:space="preserve"> méreg fogalma</w:t>
      </w:r>
    </w:p>
    <w:p w:rsidR="00D605B4" w:rsidRPr="005C3211" w:rsidRDefault="00D605B4" w:rsidP="00D605B4">
      <w:pPr>
        <w:tabs>
          <w:tab w:val="left" w:pos="1418"/>
          <w:tab w:val="right" w:pos="9072"/>
        </w:tabs>
        <w:spacing w:after="0"/>
        <w:ind w:left="851"/>
      </w:pPr>
      <w:r w:rsidRPr="005C3211">
        <w:t>Dózis fogalma</w:t>
      </w:r>
    </w:p>
    <w:p w:rsidR="00D605B4" w:rsidRPr="005C3211" w:rsidRDefault="00D605B4" w:rsidP="00D605B4">
      <w:pPr>
        <w:tabs>
          <w:tab w:val="left" w:pos="1418"/>
          <w:tab w:val="right" w:pos="9072"/>
        </w:tabs>
        <w:spacing w:after="0"/>
        <w:ind w:left="851"/>
      </w:pPr>
      <w:r w:rsidRPr="005C3211">
        <w:t>Veszélyes anyag és veszélyes készítmény fogalma, LD-50</w:t>
      </w:r>
    </w:p>
    <w:p w:rsidR="00D605B4" w:rsidRPr="005C3211" w:rsidRDefault="00D605B4" w:rsidP="00D605B4">
      <w:pPr>
        <w:tabs>
          <w:tab w:val="left" w:pos="1418"/>
          <w:tab w:val="right" w:pos="9072"/>
        </w:tabs>
        <w:spacing w:after="0"/>
        <w:ind w:left="851"/>
      </w:pPr>
      <w:r w:rsidRPr="005C3211">
        <w:t>Az anyag biológiai hozzáférhetősége</w:t>
      </w:r>
    </w:p>
    <w:p w:rsidR="00D605B4" w:rsidRPr="005C3211" w:rsidRDefault="00D605B4" w:rsidP="00D605B4">
      <w:pPr>
        <w:tabs>
          <w:tab w:val="left" w:pos="1418"/>
          <w:tab w:val="right" w:pos="9072"/>
        </w:tabs>
        <w:spacing w:after="0"/>
        <w:ind w:left="851"/>
      </w:pPr>
      <w:r w:rsidRPr="005C3211">
        <w:lastRenderedPageBreak/>
        <w:t>Expozíció fogalma, módja</w:t>
      </w:r>
    </w:p>
    <w:p w:rsidR="00D605B4" w:rsidRPr="005C3211" w:rsidRDefault="00D605B4" w:rsidP="00D605B4">
      <w:pPr>
        <w:tabs>
          <w:tab w:val="left" w:pos="1418"/>
          <w:tab w:val="right" w:pos="9072"/>
        </w:tabs>
        <w:spacing w:after="0"/>
        <w:ind w:left="851"/>
      </w:pPr>
      <w:r w:rsidRPr="005C3211">
        <w:t xml:space="preserve">A mérgező anyag bejutása a szervezetbe </w:t>
      </w:r>
    </w:p>
    <w:p w:rsidR="00D605B4" w:rsidRPr="005C3211" w:rsidRDefault="00D605B4" w:rsidP="00D605B4">
      <w:pPr>
        <w:tabs>
          <w:tab w:val="left" w:pos="1418"/>
          <w:tab w:val="right" w:pos="9072"/>
        </w:tabs>
        <w:spacing w:after="0"/>
        <w:ind w:left="851"/>
      </w:pPr>
      <w:r w:rsidRPr="005C3211">
        <w:t>Beépülés a szervezetbe, expozíciós utak</w:t>
      </w:r>
    </w:p>
    <w:p w:rsidR="00690BC0" w:rsidRDefault="00D605B4" w:rsidP="00D605B4">
      <w:pPr>
        <w:tabs>
          <w:tab w:val="left" w:pos="1418"/>
          <w:tab w:val="right" w:pos="9072"/>
        </w:tabs>
        <w:spacing w:after="0"/>
        <w:ind w:left="851"/>
      </w:pPr>
      <w:r w:rsidRPr="005C3211">
        <w:t>Hatás időtartama</w:t>
      </w:r>
    </w:p>
    <w:p w:rsidR="00D605B4" w:rsidRPr="00644690" w:rsidRDefault="00D605B4" w:rsidP="00690BC0">
      <w:pPr>
        <w:tabs>
          <w:tab w:val="left" w:pos="1418"/>
          <w:tab w:val="right" w:pos="9072"/>
        </w:tabs>
        <w:spacing w:after="0"/>
        <w:ind w:left="851"/>
      </w:pPr>
    </w:p>
    <w:p w:rsidR="00A34F19" w:rsidRDefault="00D605B4" w:rsidP="00C53E01">
      <w:pPr>
        <w:pStyle w:val="Listaszerbekezds"/>
        <w:numPr>
          <w:ilvl w:val="2"/>
          <w:numId w:val="8"/>
        </w:numPr>
        <w:tabs>
          <w:tab w:val="left" w:pos="1701"/>
          <w:tab w:val="right" w:pos="9072"/>
        </w:tabs>
        <w:spacing w:after="0"/>
        <w:ind w:left="993" w:hanging="426"/>
        <w:rPr>
          <w:b/>
          <w:bCs/>
          <w:i/>
          <w:iCs/>
        </w:rPr>
      </w:pPr>
      <w:r>
        <w:rPr>
          <w:b/>
          <w:bCs/>
          <w:i/>
          <w:iCs/>
        </w:rPr>
        <w:t>Mérgező anyagok átalakulása a környezetben</w:t>
      </w:r>
      <w:r w:rsidR="00A34F19" w:rsidRPr="00644690">
        <w:rPr>
          <w:b/>
          <w:bCs/>
          <w:i/>
          <w:iCs/>
        </w:rPr>
        <w:tab/>
      </w:r>
      <w:r>
        <w:rPr>
          <w:b/>
          <w:bCs/>
          <w:i/>
          <w:iCs/>
        </w:rPr>
        <w:t>5</w:t>
      </w:r>
      <w:r w:rsidR="00A34F19" w:rsidRPr="00644690">
        <w:rPr>
          <w:b/>
          <w:bCs/>
          <w:i/>
          <w:iCs/>
        </w:rPr>
        <w:t xml:space="preserve"> óra</w:t>
      </w:r>
    </w:p>
    <w:p w:rsidR="00D605B4" w:rsidRPr="005C3211" w:rsidRDefault="00D605B4" w:rsidP="00D605B4">
      <w:pPr>
        <w:tabs>
          <w:tab w:val="left" w:pos="1418"/>
          <w:tab w:val="right" w:pos="9072"/>
        </w:tabs>
        <w:spacing w:after="0"/>
        <w:ind w:left="851"/>
      </w:pPr>
      <w:r w:rsidRPr="005C3211">
        <w:t>Bioindikáció, bioakkumuláció, biokoncentráció fogalma</w:t>
      </w:r>
    </w:p>
    <w:p w:rsidR="00D605B4" w:rsidRPr="005C3211" w:rsidRDefault="00D605B4" w:rsidP="00D605B4">
      <w:pPr>
        <w:tabs>
          <w:tab w:val="left" w:pos="1418"/>
          <w:tab w:val="right" w:pos="9072"/>
        </w:tabs>
        <w:spacing w:after="0"/>
        <w:ind w:left="851"/>
      </w:pPr>
      <w:r w:rsidRPr="005C3211">
        <w:t xml:space="preserve">Biodegradáció folyamata </w:t>
      </w:r>
    </w:p>
    <w:p w:rsidR="00D605B4" w:rsidRPr="005C3211" w:rsidRDefault="00D605B4" w:rsidP="00D605B4">
      <w:pPr>
        <w:tabs>
          <w:tab w:val="left" w:pos="1418"/>
          <w:tab w:val="right" w:pos="9072"/>
        </w:tabs>
        <w:spacing w:after="0"/>
        <w:ind w:left="851"/>
      </w:pPr>
      <w:r w:rsidRPr="005C3211">
        <w:t xml:space="preserve">Remediációs és bioremediációs technológiák </w:t>
      </w:r>
    </w:p>
    <w:p w:rsidR="00A34F19" w:rsidRDefault="00D605B4" w:rsidP="00D605B4">
      <w:pPr>
        <w:spacing w:after="0"/>
        <w:ind w:left="851"/>
      </w:pPr>
      <w:r w:rsidRPr="005C3211">
        <w:t>Fitoremediációs technológiák</w:t>
      </w:r>
    </w:p>
    <w:p w:rsidR="00690BC0" w:rsidRPr="002A1C54" w:rsidRDefault="00690BC0" w:rsidP="00C53E01">
      <w:pPr>
        <w:tabs>
          <w:tab w:val="left" w:pos="1418"/>
          <w:tab w:val="right" w:pos="9072"/>
        </w:tabs>
        <w:spacing w:after="0"/>
        <w:ind w:left="851"/>
      </w:pPr>
    </w:p>
    <w:p w:rsidR="00A34F19" w:rsidRDefault="00690BC0" w:rsidP="00C53E01">
      <w:pPr>
        <w:pStyle w:val="Listaszerbekezds"/>
        <w:numPr>
          <w:ilvl w:val="2"/>
          <w:numId w:val="8"/>
        </w:numPr>
        <w:tabs>
          <w:tab w:val="left" w:pos="1701"/>
          <w:tab w:val="right" w:pos="9072"/>
        </w:tabs>
        <w:spacing w:after="0"/>
        <w:ind w:left="993" w:hanging="426"/>
        <w:rPr>
          <w:b/>
          <w:bCs/>
          <w:i/>
          <w:iCs/>
        </w:rPr>
      </w:pPr>
      <w:r>
        <w:rPr>
          <w:b/>
          <w:bCs/>
          <w:i/>
          <w:iCs/>
        </w:rPr>
        <w:t>Kémiai biztonság</w:t>
      </w:r>
      <w:r w:rsidR="00A34F19" w:rsidRPr="00644690">
        <w:rPr>
          <w:b/>
          <w:bCs/>
          <w:i/>
          <w:iCs/>
        </w:rPr>
        <w:tab/>
      </w:r>
      <w:r w:rsidR="00D605B4">
        <w:rPr>
          <w:b/>
          <w:bCs/>
          <w:i/>
          <w:iCs/>
        </w:rPr>
        <w:t>15</w:t>
      </w:r>
      <w:r w:rsidR="00A34F19" w:rsidRPr="00644690">
        <w:rPr>
          <w:b/>
          <w:bCs/>
          <w:i/>
          <w:iCs/>
        </w:rPr>
        <w:t xml:space="preserve"> óra</w:t>
      </w:r>
    </w:p>
    <w:p w:rsidR="002C31F8" w:rsidRPr="005C3211" w:rsidRDefault="002C31F8" w:rsidP="002C31F8">
      <w:pPr>
        <w:spacing w:after="0"/>
        <w:ind w:left="851"/>
        <w:rPr>
          <w:lang w:eastAsia="hu-HU"/>
        </w:rPr>
      </w:pPr>
      <w:r w:rsidRPr="005C3211">
        <w:rPr>
          <w:lang w:eastAsia="hu-HU"/>
        </w:rPr>
        <w:t xml:space="preserve">Kémiai biztonság fogalma és jogszabályi háttere </w:t>
      </w:r>
      <w:r w:rsidRPr="005E481E">
        <w:rPr>
          <w:lang w:eastAsia="hu-HU"/>
        </w:rPr>
        <w:t>(REACH, CLP/GHS/)</w:t>
      </w:r>
    </w:p>
    <w:p w:rsidR="002C31F8" w:rsidRPr="005C3211" w:rsidRDefault="002C31F8" w:rsidP="002C31F8">
      <w:pPr>
        <w:spacing w:after="0"/>
        <w:ind w:left="851"/>
        <w:rPr>
          <w:lang w:eastAsia="hu-HU"/>
        </w:rPr>
      </w:pPr>
      <w:r w:rsidRPr="005C3211">
        <w:rPr>
          <w:lang w:eastAsia="hu-HU"/>
        </w:rPr>
        <w:t>Veszélyes anyagok jelrendszere</w:t>
      </w:r>
    </w:p>
    <w:p w:rsidR="002C31F8" w:rsidRPr="005C3211" w:rsidRDefault="002C31F8" w:rsidP="002C31F8">
      <w:pPr>
        <w:shd w:val="clear" w:color="auto" w:fill="FFFFFF"/>
        <w:spacing w:after="0"/>
        <w:ind w:left="851"/>
      </w:pPr>
      <w:r w:rsidRPr="005C3211">
        <w:t>EINECS- és az ELINCS- jegyzék</w:t>
      </w:r>
    </w:p>
    <w:p w:rsidR="002C31F8" w:rsidRPr="005C3211" w:rsidRDefault="002C31F8" w:rsidP="002C31F8">
      <w:pPr>
        <w:shd w:val="clear" w:color="auto" w:fill="FFFFFF"/>
        <w:spacing w:after="0"/>
        <w:ind w:left="851"/>
      </w:pPr>
      <w:r w:rsidRPr="005C3211">
        <w:t>CLP</w:t>
      </w:r>
      <w:r>
        <w:t xml:space="preserve"> (</w:t>
      </w:r>
      <w:r w:rsidRPr="005C3211">
        <w:t>besorolás, címkézés és csomagolás) rendelet, A CLP- rendelet célja és feladatai</w:t>
      </w:r>
    </w:p>
    <w:p w:rsidR="002C31F8" w:rsidRPr="005C3211" w:rsidRDefault="002C31F8" w:rsidP="002C31F8">
      <w:pPr>
        <w:shd w:val="clear" w:color="auto" w:fill="FFFFFF"/>
        <w:spacing w:after="0"/>
        <w:ind w:left="851"/>
      </w:pPr>
      <w:r w:rsidRPr="005C3211">
        <w:t>A CLP kötelezettségekben érintettek köre</w:t>
      </w:r>
    </w:p>
    <w:p w:rsidR="002C31F8" w:rsidRPr="005C3211" w:rsidRDefault="002C31F8" w:rsidP="002C31F8">
      <w:pPr>
        <w:shd w:val="clear" w:color="auto" w:fill="FFFFFF"/>
        <w:spacing w:after="0"/>
        <w:ind w:left="851"/>
      </w:pPr>
      <w:r w:rsidRPr="005C3211">
        <w:t>Biztonsági adatlap főbb tartalmi elemei</w:t>
      </w:r>
    </w:p>
    <w:p w:rsidR="002C31F8" w:rsidRPr="005C3211" w:rsidRDefault="002C31F8" w:rsidP="002C31F8">
      <w:pPr>
        <w:autoSpaceDE w:val="0"/>
        <w:autoSpaceDN w:val="0"/>
        <w:adjustRightInd w:val="0"/>
        <w:spacing w:after="0"/>
        <w:ind w:left="851"/>
      </w:pPr>
      <w:r w:rsidRPr="005C3211">
        <w:t>H és P mondatok és számok, veszélyjelek</w:t>
      </w:r>
    </w:p>
    <w:p w:rsidR="002C31F8" w:rsidRPr="005C3211" w:rsidRDefault="002C31F8" w:rsidP="002C31F8">
      <w:pPr>
        <w:autoSpaceDE w:val="0"/>
        <w:autoSpaceDN w:val="0"/>
        <w:adjustRightInd w:val="0"/>
        <w:spacing w:after="0"/>
        <w:ind w:left="851"/>
        <w:rPr>
          <w:lang w:eastAsia="hu-HU"/>
        </w:rPr>
      </w:pPr>
      <w:r w:rsidRPr="005C3211">
        <w:rPr>
          <w:lang w:eastAsia="hu-HU"/>
        </w:rPr>
        <w:t>Kémiai anyagok engedélyeztetési eljárásai</w:t>
      </w:r>
    </w:p>
    <w:p w:rsidR="002C31F8" w:rsidRPr="005C3211" w:rsidRDefault="002C31F8" w:rsidP="002C31F8">
      <w:pPr>
        <w:autoSpaceDE w:val="0"/>
        <w:autoSpaceDN w:val="0"/>
        <w:adjustRightInd w:val="0"/>
        <w:spacing w:after="0"/>
        <w:ind w:left="851"/>
        <w:rPr>
          <w:lang w:eastAsia="hu-HU"/>
        </w:rPr>
      </w:pPr>
      <w:r w:rsidRPr="005C3211">
        <w:rPr>
          <w:lang w:eastAsia="hu-HU"/>
        </w:rPr>
        <w:t>Bejelentési kötelezettség</w:t>
      </w:r>
    </w:p>
    <w:p w:rsidR="002C31F8" w:rsidRPr="005C3211" w:rsidRDefault="002C31F8" w:rsidP="002C31F8">
      <w:pPr>
        <w:autoSpaceDE w:val="0"/>
        <w:autoSpaceDN w:val="0"/>
        <w:adjustRightInd w:val="0"/>
        <w:spacing w:after="0"/>
        <w:ind w:left="851"/>
        <w:rPr>
          <w:lang w:eastAsia="hu-HU"/>
        </w:rPr>
      </w:pPr>
      <w:r w:rsidRPr="005C3211">
        <w:rPr>
          <w:lang w:eastAsia="hu-HU"/>
        </w:rPr>
        <w:t>Törzskönyvezés, notifikáció</w:t>
      </w:r>
    </w:p>
    <w:p w:rsidR="002C31F8" w:rsidRPr="005C3211" w:rsidRDefault="002C31F8" w:rsidP="002C31F8">
      <w:pPr>
        <w:autoSpaceDE w:val="0"/>
        <w:autoSpaceDN w:val="0"/>
        <w:adjustRightInd w:val="0"/>
        <w:spacing w:after="0"/>
        <w:ind w:left="851"/>
        <w:rPr>
          <w:lang w:eastAsia="hu-HU"/>
        </w:rPr>
      </w:pPr>
      <w:r w:rsidRPr="005C3211">
        <w:rPr>
          <w:lang w:eastAsia="hu-HU"/>
        </w:rPr>
        <w:t>Termésnövelő anyagok és növényvédő szerek engedélyeztetése</w:t>
      </w:r>
    </w:p>
    <w:p w:rsidR="002C31F8" w:rsidRPr="005C3211" w:rsidRDefault="002C31F8" w:rsidP="002C31F8">
      <w:pPr>
        <w:autoSpaceDE w:val="0"/>
        <w:autoSpaceDN w:val="0"/>
        <w:adjustRightInd w:val="0"/>
        <w:spacing w:after="0"/>
        <w:ind w:left="851"/>
        <w:rPr>
          <w:lang w:eastAsia="hu-HU"/>
        </w:rPr>
      </w:pPr>
      <w:r w:rsidRPr="005C3211">
        <w:rPr>
          <w:lang w:eastAsia="hu-HU"/>
        </w:rPr>
        <w:t>Állatgyógyászati szerek engedélyeztetési eljárása</w:t>
      </w:r>
    </w:p>
    <w:p w:rsidR="002C31F8" w:rsidRDefault="002C31F8" w:rsidP="002C31F8">
      <w:pPr>
        <w:autoSpaceDE w:val="0"/>
        <w:autoSpaceDN w:val="0"/>
        <w:adjustRightInd w:val="0"/>
        <w:spacing w:after="0"/>
        <w:ind w:left="851"/>
        <w:rPr>
          <w:lang w:eastAsia="hu-HU"/>
        </w:rPr>
      </w:pPr>
      <w:r w:rsidRPr="005C3211">
        <w:rPr>
          <w:lang w:eastAsia="hu-HU"/>
        </w:rPr>
        <w:t>Az ökotoxikológiai mérési eredmények szerepe a környezeti monitoringban</w:t>
      </w:r>
    </w:p>
    <w:p w:rsidR="002C31F8" w:rsidRPr="00261B11" w:rsidRDefault="002C31F8" w:rsidP="002C31F8">
      <w:pPr>
        <w:autoSpaceDE w:val="0"/>
        <w:autoSpaceDN w:val="0"/>
        <w:adjustRightInd w:val="0"/>
        <w:spacing w:after="0"/>
        <w:ind w:left="851"/>
        <w:rPr>
          <w:lang w:eastAsia="hu-HU"/>
        </w:rPr>
      </w:pPr>
      <w:r w:rsidRPr="005C3211">
        <w:rPr>
          <w:lang w:eastAsia="hu-HU"/>
        </w:rPr>
        <w:t>környezetirányításban, határértékek kialakításában és a környezetvédelmi technológiák kiválasztásában</w:t>
      </w:r>
    </w:p>
    <w:p w:rsidR="002C31F8" w:rsidRPr="005C3211" w:rsidRDefault="002C31F8" w:rsidP="002C31F8">
      <w:pPr>
        <w:spacing w:after="0"/>
        <w:ind w:left="851"/>
      </w:pPr>
      <w:r w:rsidRPr="005C3211">
        <w:t>Környezeti expozíció, vegyi anyag környezetbe kerülése</w:t>
      </w:r>
    </w:p>
    <w:p w:rsidR="00665213" w:rsidRPr="005C3211" w:rsidRDefault="002C31F8" w:rsidP="00665213">
      <w:pPr>
        <w:spacing w:after="0"/>
        <w:ind w:left="851"/>
      </w:pPr>
      <w:r w:rsidRPr="005C3211">
        <w:t>Kockázat, a kockázatbecslés lépései</w:t>
      </w:r>
    </w:p>
    <w:p w:rsidR="002C31F8" w:rsidRPr="005C3211" w:rsidRDefault="002C31F8" w:rsidP="002C31F8">
      <w:pPr>
        <w:spacing w:after="0"/>
        <w:ind w:left="851"/>
      </w:pPr>
      <w:r w:rsidRPr="005C3211">
        <w:t>Szerves anyagok (VOC, HCHO</w:t>
      </w:r>
      <w:r w:rsidR="005E481E">
        <w:t>, halogénezett szénhidrogének</w:t>
      </w:r>
      <w:r w:rsidRPr="005C3211">
        <w:t>)</w:t>
      </w:r>
    </w:p>
    <w:p w:rsidR="002C31F8" w:rsidRPr="005C3211" w:rsidRDefault="002C31F8" w:rsidP="002C31F8">
      <w:pPr>
        <w:autoSpaceDE w:val="0"/>
        <w:autoSpaceDN w:val="0"/>
        <w:adjustRightInd w:val="0"/>
        <w:spacing w:after="0"/>
        <w:ind w:left="851"/>
        <w:rPr>
          <w:lang w:eastAsia="hu-HU"/>
        </w:rPr>
      </w:pPr>
      <w:r w:rsidRPr="005C3211">
        <w:rPr>
          <w:lang w:eastAsia="hu-HU"/>
        </w:rPr>
        <w:t>Klórozott szénhidrogének</w:t>
      </w:r>
    </w:p>
    <w:p w:rsidR="002C31F8" w:rsidRPr="005C3211" w:rsidRDefault="002C31F8" w:rsidP="002C31F8">
      <w:pPr>
        <w:autoSpaceDE w:val="0"/>
        <w:autoSpaceDN w:val="0"/>
        <w:adjustRightInd w:val="0"/>
        <w:spacing w:after="0"/>
        <w:ind w:left="851"/>
        <w:rPr>
          <w:lang w:eastAsia="hu-HU"/>
        </w:rPr>
      </w:pPr>
      <w:r w:rsidRPr="005C3211">
        <w:rPr>
          <w:lang w:eastAsia="hu-HU"/>
        </w:rPr>
        <w:t>Szerves foszforsavészterek</w:t>
      </w:r>
    </w:p>
    <w:p w:rsidR="002C31F8" w:rsidRPr="005C3211" w:rsidRDefault="002C31F8" w:rsidP="002C31F8">
      <w:pPr>
        <w:autoSpaceDE w:val="0"/>
        <w:autoSpaceDN w:val="0"/>
        <w:adjustRightInd w:val="0"/>
        <w:spacing w:after="0"/>
        <w:ind w:left="851"/>
        <w:rPr>
          <w:lang w:eastAsia="hu-HU"/>
        </w:rPr>
      </w:pPr>
      <w:r w:rsidRPr="005C3211">
        <w:rPr>
          <w:lang w:eastAsia="hu-HU"/>
        </w:rPr>
        <w:t>Triazinok és származékaik</w:t>
      </w:r>
    </w:p>
    <w:p w:rsidR="002C31F8" w:rsidRPr="005C3211" w:rsidRDefault="002C31F8" w:rsidP="002C31F8">
      <w:pPr>
        <w:autoSpaceDE w:val="0"/>
        <w:autoSpaceDN w:val="0"/>
        <w:adjustRightInd w:val="0"/>
        <w:spacing w:after="0"/>
        <w:ind w:left="851"/>
        <w:rPr>
          <w:lang w:eastAsia="hu-HU"/>
        </w:rPr>
      </w:pPr>
      <w:r w:rsidRPr="005C3211">
        <w:rPr>
          <w:lang w:eastAsia="hu-HU"/>
        </w:rPr>
        <w:t>Poliklórozott bifenilek (PCB)</w:t>
      </w:r>
    </w:p>
    <w:p w:rsidR="002C31F8" w:rsidRDefault="002C31F8" w:rsidP="002C31F8">
      <w:pPr>
        <w:autoSpaceDE w:val="0"/>
        <w:autoSpaceDN w:val="0"/>
        <w:adjustRightInd w:val="0"/>
        <w:spacing w:after="0"/>
        <w:ind w:left="851"/>
        <w:rPr>
          <w:lang w:eastAsia="hu-HU"/>
        </w:rPr>
      </w:pPr>
      <w:r w:rsidRPr="005C3211">
        <w:rPr>
          <w:lang w:eastAsia="hu-HU"/>
        </w:rPr>
        <w:t>Poliklórozott p-dibenzo-dioxinok és dibenzo-furánok (dioxinok)</w:t>
      </w:r>
    </w:p>
    <w:p w:rsidR="00A34F19" w:rsidRDefault="002C31F8" w:rsidP="002C31F8">
      <w:pPr>
        <w:autoSpaceDE w:val="0"/>
        <w:autoSpaceDN w:val="0"/>
        <w:adjustRightInd w:val="0"/>
        <w:spacing w:after="0"/>
        <w:ind w:left="851"/>
        <w:rPr>
          <w:lang w:eastAsia="hu-HU"/>
        </w:rPr>
      </w:pPr>
      <w:r w:rsidRPr="005C3211">
        <w:rPr>
          <w:lang w:eastAsia="hu-HU"/>
        </w:rPr>
        <w:t>Policiklusos aromás szénhidrogének (PAH)</w:t>
      </w:r>
      <w:r w:rsidR="00690BC0">
        <w:t xml:space="preserve"> </w:t>
      </w:r>
    </w:p>
    <w:p w:rsidR="00690BC0" w:rsidRPr="002A1C54" w:rsidRDefault="00690BC0" w:rsidP="00C53E01">
      <w:pPr>
        <w:tabs>
          <w:tab w:val="left" w:pos="1418"/>
          <w:tab w:val="right" w:pos="9072"/>
        </w:tabs>
        <w:spacing w:after="0"/>
        <w:ind w:left="851"/>
      </w:pPr>
    </w:p>
    <w:p w:rsidR="00A34F19" w:rsidRPr="00644690" w:rsidRDefault="00690BC0" w:rsidP="00C53E01">
      <w:pPr>
        <w:pStyle w:val="Listaszerbekezds"/>
        <w:numPr>
          <w:ilvl w:val="2"/>
          <w:numId w:val="8"/>
        </w:numPr>
        <w:tabs>
          <w:tab w:val="left" w:pos="1701"/>
          <w:tab w:val="right" w:pos="9072"/>
        </w:tabs>
        <w:spacing w:after="0"/>
        <w:ind w:left="993" w:hanging="426"/>
        <w:rPr>
          <w:b/>
          <w:bCs/>
          <w:i/>
          <w:iCs/>
        </w:rPr>
      </w:pPr>
      <w:r>
        <w:rPr>
          <w:b/>
          <w:bCs/>
          <w:i/>
          <w:iCs/>
        </w:rPr>
        <w:t>Környezet</w:t>
      </w:r>
      <w:r w:rsidR="00D605B4">
        <w:rPr>
          <w:b/>
          <w:bCs/>
          <w:i/>
          <w:iCs/>
        </w:rPr>
        <w:t>-</w:t>
      </w:r>
      <w:r>
        <w:rPr>
          <w:b/>
          <w:bCs/>
          <w:i/>
          <w:iCs/>
        </w:rPr>
        <w:t>egészségtan területei</w:t>
      </w:r>
      <w:r w:rsidR="00A34F19" w:rsidRPr="00644690">
        <w:rPr>
          <w:b/>
          <w:bCs/>
          <w:i/>
          <w:iCs/>
        </w:rPr>
        <w:tab/>
      </w:r>
      <w:r w:rsidR="0077766D">
        <w:rPr>
          <w:b/>
          <w:bCs/>
          <w:i/>
          <w:iCs/>
        </w:rPr>
        <w:t>15</w:t>
      </w:r>
      <w:r w:rsidR="00A34F19" w:rsidRPr="00644690">
        <w:rPr>
          <w:b/>
          <w:bCs/>
          <w:i/>
          <w:iCs/>
        </w:rPr>
        <w:t xml:space="preserve"> óra</w:t>
      </w:r>
    </w:p>
    <w:p w:rsidR="002C31F8" w:rsidRPr="005C3211" w:rsidRDefault="002C31F8" w:rsidP="002C31F8">
      <w:pPr>
        <w:spacing w:after="0"/>
        <w:ind w:left="851"/>
      </w:pPr>
      <w:r>
        <w:t xml:space="preserve">A </w:t>
      </w:r>
      <w:r w:rsidRPr="005C3211">
        <w:t>Környezet és az egészség kapcsolata, az egészség meghatározói</w:t>
      </w:r>
    </w:p>
    <w:p w:rsidR="002C31F8" w:rsidRPr="005C3211" w:rsidRDefault="002C31F8" w:rsidP="002C31F8">
      <w:pPr>
        <w:spacing w:after="0"/>
        <w:ind w:left="851"/>
      </w:pPr>
      <w:r w:rsidRPr="005C3211">
        <w:t>Környezetszennyezésre visszavezethető megbetegedések és halálozások száma</w:t>
      </w:r>
    </w:p>
    <w:p w:rsidR="002C31F8" w:rsidRPr="005C3211" w:rsidRDefault="002C31F8" w:rsidP="002C31F8">
      <w:pPr>
        <w:spacing w:after="0"/>
        <w:ind w:left="851"/>
      </w:pPr>
      <w:r w:rsidRPr="005C3211">
        <w:t>A környezet</w:t>
      </w:r>
      <w:r w:rsidRPr="005C3211">
        <w:rPr>
          <w:rFonts w:ascii="Cambria Math" w:hAnsi="Cambria Math" w:cs="Cambria Math"/>
        </w:rPr>
        <w:t>‐</w:t>
      </w:r>
      <w:r w:rsidRPr="005C3211">
        <w:t>egészségtan feladatai</w:t>
      </w:r>
    </w:p>
    <w:p w:rsidR="002C31F8" w:rsidRPr="005C3211" w:rsidRDefault="002C31F8" w:rsidP="002C31F8">
      <w:pPr>
        <w:spacing w:after="0"/>
        <w:ind w:left="851"/>
      </w:pPr>
      <w:r w:rsidRPr="005C3211">
        <w:t>A környezeti ártalmak megelőzése</w:t>
      </w:r>
    </w:p>
    <w:p w:rsidR="002C31F8" w:rsidRPr="005C3211" w:rsidRDefault="002C31F8" w:rsidP="002C31F8">
      <w:pPr>
        <w:spacing w:after="0"/>
        <w:ind w:left="851"/>
      </w:pPr>
      <w:r w:rsidRPr="005C3211">
        <w:t>Környezeti hatások okozta egészségkárosodások megelőzése</w:t>
      </w:r>
    </w:p>
    <w:p w:rsidR="002C31F8" w:rsidRPr="005C3211" w:rsidRDefault="002C31F8" w:rsidP="002C31F8">
      <w:pPr>
        <w:spacing w:after="0"/>
        <w:ind w:left="851"/>
      </w:pPr>
      <w:r w:rsidRPr="005C3211">
        <w:t>Állami szervek környezet-egészségtani feladatai</w:t>
      </w:r>
    </w:p>
    <w:p w:rsidR="002C31F8" w:rsidRPr="005C3211" w:rsidRDefault="002C31F8" w:rsidP="002C31F8">
      <w:pPr>
        <w:spacing w:after="0"/>
        <w:ind w:left="851"/>
      </w:pPr>
      <w:r>
        <w:t>Kültéri és beltéri</w:t>
      </w:r>
      <w:r w:rsidRPr="005C3211">
        <w:t xml:space="preserve"> levegőszennyezés</w:t>
      </w:r>
    </w:p>
    <w:p w:rsidR="002C31F8" w:rsidRPr="005C3211" w:rsidRDefault="002C31F8" w:rsidP="002C31F8">
      <w:pPr>
        <w:spacing w:after="0"/>
        <w:ind w:left="851"/>
      </w:pPr>
      <w:r w:rsidRPr="005C3211">
        <w:t>A levegőt szennyező gáznemű anyagok</w:t>
      </w:r>
      <w:r w:rsidRPr="005C3211">
        <w:rPr>
          <w:lang w:eastAsia="hu-HU"/>
        </w:rPr>
        <w:t xml:space="preserve"> (</w:t>
      </w:r>
      <w:r w:rsidR="00AB4BC1" w:rsidRPr="00AB4BC1">
        <w:rPr>
          <w:lang w:eastAsia="hu-HU"/>
        </w:rPr>
        <w:t>szén-monoxid, kén-dioxid, ammónia és kénhidrogén), a levegőt szennyező szilárd anyagok, szálló porok hatása az emberi szervezetre</w:t>
      </w:r>
    </w:p>
    <w:p w:rsidR="002C31F8" w:rsidRPr="005C3211" w:rsidRDefault="002C31F8" w:rsidP="002C31F8">
      <w:pPr>
        <w:spacing w:after="0"/>
        <w:ind w:left="851"/>
      </w:pPr>
      <w:r w:rsidRPr="005C3211">
        <w:t>Radon hatásai</w:t>
      </w:r>
    </w:p>
    <w:p w:rsidR="002C31F8" w:rsidRPr="005C3211" w:rsidRDefault="002C31F8" w:rsidP="002C31F8">
      <w:pPr>
        <w:spacing w:after="0"/>
        <w:ind w:left="851"/>
      </w:pPr>
      <w:r w:rsidRPr="005C3211">
        <w:t>Mikrobiológia</w:t>
      </w:r>
      <w:r w:rsidR="00A0311A">
        <w:t>i</w:t>
      </w:r>
      <w:r w:rsidRPr="005C3211">
        <w:t xml:space="preserve"> eredetű szennyezők</w:t>
      </w:r>
      <w:r>
        <w:t xml:space="preserve"> az ivóvízben</w:t>
      </w:r>
    </w:p>
    <w:p w:rsidR="002C31F8" w:rsidRPr="005C3211" w:rsidRDefault="002C31F8" w:rsidP="002C31F8">
      <w:pPr>
        <w:spacing w:after="0"/>
        <w:ind w:left="851"/>
      </w:pPr>
      <w:r w:rsidRPr="005C3211">
        <w:lastRenderedPageBreak/>
        <w:t>Talajszennyezés: ólom, arzén, higany, kadmium beépülése a tápláléklácba, következménye</w:t>
      </w:r>
      <w:r>
        <w:t>i</w:t>
      </w:r>
      <w:r w:rsidRPr="005C3211">
        <w:t>k</w:t>
      </w:r>
    </w:p>
    <w:p w:rsidR="002C31F8" w:rsidRPr="005C3211" w:rsidRDefault="002C31F8" w:rsidP="002C31F8">
      <w:pPr>
        <w:spacing w:after="0"/>
        <w:ind w:left="851"/>
      </w:pPr>
      <w:r w:rsidRPr="005C3211">
        <w:t>Szerves szennyezők: detergensek, peszticidek, POP (persiste</w:t>
      </w:r>
      <w:r w:rsidR="00A0311A">
        <w:t>nt organic pollutants) anyagok</w:t>
      </w:r>
    </w:p>
    <w:p w:rsidR="002C31F8" w:rsidRPr="005C3211" w:rsidRDefault="002C31F8" w:rsidP="002C31F8">
      <w:pPr>
        <w:spacing w:after="0"/>
        <w:ind w:left="851"/>
      </w:pPr>
      <w:r w:rsidRPr="005C3211">
        <w:t>Mezőgazdaságban alkalmazott kemikáliák, műtrágyák, szerves trágyák és azok környezeti és</w:t>
      </w:r>
      <w:r w:rsidRPr="005C3211">
        <w:rPr>
          <w:lang w:eastAsia="hu-HU"/>
        </w:rPr>
        <w:t xml:space="preserve"> humánegészségügyi</w:t>
      </w:r>
      <w:r w:rsidRPr="005C3211">
        <w:t xml:space="preserve"> hatásai</w:t>
      </w:r>
    </w:p>
    <w:p w:rsidR="002C31F8" w:rsidRDefault="002C31F8" w:rsidP="002C31F8">
      <w:pPr>
        <w:spacing w:after="0"/>
        <w:ind w:left="851"/>
      </w:pPr>
      <w:r w:rsidRPr="005C3211">
        <w:t>Peszticid, herbi</w:t>
      </w:r>
      <w:r>
        <w:t xml:space="preserve">cid és nehézfém szennyeződések </w:t>
      </w:r>
      <w:r w:rsidRPr="005C3211">
        <w:t xml:space="preserve">környezeti hatásai </w:t>
      </w:r>
    </w:p>
    <w:p w:rsidR="002C31F8" w:rsidRPr="005C3211" w:rsidRDefault="002C31F8" w:rsidP="002C31F8">
      <w:pPr>
        <w:spacing w:after="0"/>
        <w:ind w:left="851"/>
      </w:pPr>
      <w:r w:rsidRPr="005C3211">
        <w:t>Gyógyszeralapanyagok és gyógyszerkészítmények hatása az emberi egészségre</w:t>
      </w:r>
    </w:p>
    <w:p w:rsidR="002C31F8" w:rsidRPr="005C3211" w:rsidRDefault="002C31F8" w:rsidP="002C31F8">
      <w:pPr>
        <w:spacing w:after="0"/>
        <w:ind w:left="851"/>
      </w:pPr>
      <w:r w:rsidRPr="005C3211">
        <w:t>Környezeti szennyezők hatása a szaporodásra</w:t>
      </w:r>
    </w:p>
    <w:p w:rsidR="002C31F8" w:rsidRPr="005C3211" w:rsidRDefault="002C31F8" w:rsidP="002C31F8">
      <w:pPr>
        <w:spacing w:after="0"/>
        <w:ind w:left="851"/>
      </w:pPr>
      <w:r w:rsidRPr="005C3211">
        <w:t>Az embrionális fejlődést befolyásoló környezeti és genetikai tényezők</w:t>
      </w:r>
    </w:p>
    <w:p w:rsidR="002C31F8" w:rsidRPr="005C3211" w:rsidRDefault="002C31F8" w:rsidP="002C31F8">
      <w:pPr>
        <w:spacing w:after="0"/>
        <w:ind w:left="851"/>
      </w:pPr>
      <w:r w:rsidRPr="005C3211">
        <w:t>Hormonjellegű anyagok hatása az emberre, élővilágra, nemi jellegre</w:t>
      </w:r>
    </w:p>
    <w:p w:rsidR="002C31F8" w:rsidRPr="005C3211" w:rsidRDefault="002C31F8" w:rsidP="002C31F8">
      <w:pPr>
        <w:spacing w:after="0"/>
        <w:ind w:left="851"/>
      </w:pPr>
      <w:r>
        <w:t>Gyógyszerfogyasztási szokásaink környezet-egészségügyi következményei</w:t>
      </w:r>
    </w:p>
    <w:p w:rsidR="002C31F8" w:rsidRPr="005C3211" w:rsidRDefault="002C31F8" w:rsidP="002C31F8">
      <w:pPr>
        <w:spacing w:after="0"/>
        <w:ind w:left="851"/>
      </w:pPr>
      <w:r w:rsidRPr="005C3211">
        <w:t>Idegrendszer károsodása a környezeti hatásokra</w:t>
      </w:r>
    </w:p>
    <w:p w:rsidR="00DB4160" w:rsidRDefault="002C31F8" w:rsidP="002C31F8">
      <w:pPr>
        <w:tabs>
          <w:tab w:val="left" w:pos="1418"/>
          <w:tab w:val="right" w:pos="9072"/>
        </w:tabs>
        <w:spacing w:after="0"/>
        <w:ind w:left="851"/>
      </w:pPr>
      <w:r w:rsidRPr="005C3211">
        <w:t>Érzékszervek változásai környezeti hatásokra (pl. nagyothallás, vakság)</w:t>
      </w:r>
    </w:p>
    <w:p w:rsidR="002C31F8" w:rsidRDefault="002C31F8" w:rsidP="00A07FA4">
      <w:pPr>
        <w:tabs>
          <w:tab w:val="left" w:pos="1418"/>
          <w:tab w:val="right" w:pos="9072"/>
        </w:tabs>
        <w:spacing w:after="0"/>
        <w:ind w:left="851"/>
      </w:pPr>
    </w:p>
    <w:p w:rsidR="00A34F19" w:rsidRDefault="00A07FA4" w:rsidP="00C53E01">
      <w:pPr>
        <w:pStyle w:val="Listaszerbekezds"/>
        <w:numPr>
          <w:ilvl w:val="2"/>
          <w:numId w:val="8"/>
        </w:numPr>
        <w:tabs>
          <w:tab w:val="left" w:pos="1701"/>
          <w:tab w:val="right" w:pos="9072"/>
        </w:tabs>
        <w:spacing w:after="0"/>
        <w:ind w:left="993" w:hanging="426"/>
        <w:rPr>
          <w:b/>
          <w:bCs/>
          <w:i/>
          <w:iCs/>
        </w:rPr>
      </w:pPr>
      <w:r>
        <w:rPr>
          <w:b/>
          <w:bCs/>
          <w:i/>
          <w:iCs/>
        </w:rPr>
        <w:t>Élelmiszerbiztonság</w:t>
      </w:r>
      <w:r w:rsidR="0077766D">
        <w:rPr>
          <w:b/>
          <w:bCs/>
          <w:i/>
          <w:iCs/>
        </w:rPr>
        <w:t xml:space="preserve"> környezeti vonatkozásai</w:t>
      </w:r>
      <w:r w:rsidR="00A34F19" w:rsidRPr="00644690">
        <w:rPr>
          <w:b/>
          <w:bCs/>
          <w:i/>
          <w:iCs/>
        </w:rPr>
        <w:tab/>
      </w:r>
      <w:r w:rsidR="0077766D">
        <w:rPr>
          <w:b/>
          <w:bCs/>
          <w:i/>
          <w:iCs/>
        </w:rPr>
        <w:t>15</w:t>
      </w:r>
      <w:r w:rsidR="00A34F19" w:rsidRPr="00644690">
        <w:rPr>
          <w:b/>
          <w:bCs/>
          <w:i/>
          <w:iCs/>
        </w:rPr>
        <w:t xml:space="preserve"> óra</w:t>
      </w:r>
    </w:p>
    <w:p w:rsidR="002C31F8" w:rsidRPr="005C3211" w:rsidRDefault="002C31F8" w:rsidP="002C31F8">
      <w:pPr>
        <w:spacing w:after="0"/>
        <w:ind w:left="851"/>
      </w:pPr>
      <w:r w:rsidRPr="005C3211">
        <w:t>Élelmiszer-biztonság fogalma</w:t>
      </w:r>
    </w:p>
    <w:p w:rsidR="002C31F8" w:rsidRPr="005C3211" w:rsidRDefault="002C31F8" w:rsidP="002C31F8">
      <w:pPr>
        <w:spacing w:after="0"/>
        <w:ind w:left="851"/>
      </w:pPr>
      <w:r w:rsidRPr="005C3211">
        <w:t xml:space="preserve">Élelmiszer-biztonsági kockázatok: biológiai (baktériumok, vírusok, paraziták, penészgombák), kémiai-toxikológiai (környezetszennyezésből eredő nehézfémek, poliklórozott bifenilek, dioxinok, továbbá hozamfokozók, hormonok, növényvédő szerek maradványai, műtrágyák) </w:t>
      </w:r>
    </w:p>
    <w:p w:rsidR="002C31F8" w:rsidRPr="005C3211" w:rsidRDefault="002C31F8" w:rsidP="002C31F8">
      <w:pPr>
        <w:spacing w:after="0"/>
        <w:ind w:left="851"/>
      </w:pPr>
      <w:r w:rsidRPr="005C3211">
        <w:t>Élelmiszerek ökológiai értéke (bio- élelmiszerek, chilled food, stb.)</w:t>
      </w:r>
    </w:p>
    <w:p w:rsidR="002C31F8" w:rsidRPr="005C3211" w:rsidRDefault="002C31F8" w:rsidP="002C31F8">
      <w:pPr>
        <w:spacing w:after="0"/>
        <w:ind w:left="851"/>
      </w:pPr>
      <w:r w:rsidRPr="005C3211">
        <w:t>Élelmiszerek természet- és környezetvédelmi értéke (előállítás energiaigénye, környezet védelme, újrafelhasználható és környezetbarát csomagolóanyagok)</w:t>
      </w:r>
    </w:p>
    <w:p w:rsidR="002C31F8" w:rsidRPr="005C3211" w:rsidRDefault="002C31F8" w:rsidP="002C31F8">
      <w:pPr>
        <w:spacing w:after="0"/>
        <w:ind w:left="851"/>
      </w:pPr>
      <w:r w:rsidRPr="005C3211">
        <w:t>Biotechnológia mezőgazdasági alkalmazásának lehetőségei és azok hatásai</w:t>
      </w:r>
    </w:p>
    <w:p w:rsidR="002C31F8" w:rsidRPr="005C3211" w:rsidRDefault="002C31F8" w:rsidP="002C31F8">
      <w:pPr>
        <w:spacing w:after="0"/>
        <w:ind w:left="851"/>
        <w:rPr>
          <w:lang w:eastAsia="hu-HU"/>
        </w:rPr>
      </w:pPr>
      <w:r w:rsidRPr="005C3211">
        <w:rPr>
          <w:lang w:eastAsia="hu-HU"/>
        </w:rPr>
        <w:t xml:space="preserve">A növényvédő szerek, a táplálékkiegészítők, a színezékek, az antibiotikumok és a </w:t>
      </w:r>
      <w:r>
        <w:rPr>
          <w:lang w:eastAsia="hu-HU"/>
        </w:rPr>
        <w:t>hormonok használata és környezet-egészségügyi következményei</w:t>
      </w:r>
    </w:p>
    <w:p w:rsidR="002C31F8" w:rsidRPr="005C3211" w:rsidRDefault="002C31F8" w:rsidP="002C31F8">
      <w:pPr>
        <w:spacing w:after="0"/>
        <w:ind w:left="851"/>
        <w:rPr>
          <w:lang w:eastAsia="hu-HU"/>
        </w:rPr>
      </w:pPr>
      <w:r w:rsidRPr="005C3211">
        <w:rPr>
          <w:lang w:eastAsia="hu-HU"/>
        </w:rPr>
        <w:t>Az élelmiszer-adalékanyagok, a tartósítószerek</w:t>
      </w:r>
      <w:r w:rsidR="00665213">
        <w:rPr>
          <w:lang w:eastAsia="hu-HU"/>
        </w:rPr>
        <w:t xml:space="preserve"> és az ízesítőanyagok használatának környezet-egészségügyi vonatkozásai</w:t>
      </w:r>
    </w:p>
    <w:p w:rsidR="002C31F8" w:rsidRPr="005C3211" w:rsidRDefault="002C31F8" w:rsidP="002C31F8">
      <w:pPr>
        <w:spacing w:after="0"/>
        <w:ind w:left="851"/>
        <w:rPr>
          <w:lang w:eastAsia="hu-HU"/>
        </w:rPr>
      </w:pPr>
      <w:r w:rsidRPr="005C3211">
        <w:rPr>
          <w:lang w:eastAsia="hu-HU"/>
        </w:rPr>
        <w:t>Egyértelmű címkézés: az egészségességre vonatkozó állítások helytálló megadása</w:t>
      </w:r>
    </w:p>
    <w:p w:rsidR="002C31F8" w:rsidRPr="005C3211" w:rsidRDefault="002C31F8" w:rsidP="002C31F8">
      <w:pPr>
        <w:tabs>
          <w:tab w:val="left" w:pos="1418"/>
          <w:tab w:val="right" w:pos="9072"/>
        </w:tabs>
        <w:spacing w:after="0"/>
        <w:ind w:left="851"/>
      </w:pPr>
      <w:r w:rsidRPr="005C3211">
        <w:t>A géntechnológiával módosított szervezetek (GMO-k) engedélyezésének  és forgalmazásának szigorú szabályozás</w:t>
      </w:r>
      <w:r w:rsidR="00AB4BC1">
        <w:t>a</w:t>
      </w:r>
    </w:p>
    <w:p w:rsidR="00D605B4" w:rsidRDefault="002C31F8" w:rsidP="00665213">
      <w:pPr>
        <w:tabs>
          <w:tab w:val="left" w:pos="1418"/>
          <w:tab w:val="right" w:pos="9072"/>
        </w:tabs>
        <w:spacing w:after="0"/>
        <w:ind w:left="851"/>
      </w:pPr>
      <w:r w:rsidRPr="005C3211">
        <w:t>Növény-, Talaj- és Agrárkörnyezet-védelmi Igazgatóság</w:t>
      </w:r>
      <w:r w:rsidR="00AB4BC1">
        <w:t>,</w:t>
      </w:r>
      <w:r w:rsidR="00665213">
        <w:t xml:space="preserve"> </w:t>
      </w:r>
      <w:r w:rsidR="00665213" w:rsidRPr="00665213">
        <w:t>Nemzeti Élelm</w:t>
      </w:r>
      <w:r w:rsidR="00665213">
        <w:t>iszerlánc-biztonsági Hivatal szerepe</w:t>
      </w:r>
    </w:p>
    <w:p w:rsidR="00DB4160" w:rsidRPr="00644690" w:rsidRDefault="00DB4160" w:rsidP="00C53E01">
      <w:pPr>
        <w:tabs>
          <w:tab w:val="left" w:pos="1418"/>
          <w:tab w:val="right" w:pos="9072"/>
        </w:tabs>
        <w:spacing w:after="0"/>
        <w:ind w:left="851"/>
      </w:pP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A07FA4"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07FA4" w:rsidP="00C53E01">
      <w:pPr>
        <w:spacing w:after="0"/>
        <w:ind w:left="426"/>
        <w:rPr>
          <w:i/>
          <w:iCs/>
        </w:rPr>
      </w:pPr>
      <w:r>
        <w:rPr>
          <w:i/>
          <w:iCs/>
        </w:rPr>
        <w:t xml:space="preserve">A tantárgy jó lehetőséget biztosít a tanulók szemléleti fejlődésére, így a </w:t>
      </w:r>
      <w:r w:rsidR="002F2B57">
        <w:rPr>
          <w:i/>
          <w:iCs/>
        </w:rPr>
        <w:t xml:space="preserve">véleményformálásra lehetőséget biztosító </w:t>
      </w:r>
      <w:r>
        <w:rPr>
          <w:i/>
          <w:iCs/>
        </w:rPr>
        <w:t>tanulói módszerek gyakori alkalmazása ajánlott.</w:t>
      </w: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62B" w:rsidRPr="00CE262B" w:rsidTr="00CE2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CE262B" w:rsidRDefault="00CE262B" w:rsidP="00CE262B">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262B" w:rsidRPr="00CE262B" w:rsidTr="00CE262B">
        <w:trPr>
          <w:trHeight w:val="255"/>
          <w:jc w:val="center"/>
        </w:trPr>
        <w:tc>
          <w:tcPr>
            <w:tcW w:w="104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feldolgozása jegyzeteléssel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1.5.</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Írásos elemzések készítése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Tesztfeladat megoldása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Szöveges előadás egyéni felkészüléssel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készítése leírásból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rendszerrajz kiegészítés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Komplex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Esetleírás készítése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Elemzés készítése tapasztalatokról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4.3.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Jegyzetkészítés eseményről kérdéssor alapján</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rendszerezése mozaikfeladattal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lastRenderedPageBreak/>
        <w:t>A tantárgy értékelésének módja</w:t>
      </w:r>
    </w:p>
    <w:p w:rsidR="00A34F19" w:rsidRPr="002B5BF7" w:rsidRDefault="00A34F19" w:rsidP="00665213">
      <w:pPr>
        <w:spacing w:after="0"/>
        <w:ind w:left="426"/>
      </w:pPr>
      <w:r w:rsidRPr="003A56AA">
        <w:t>A nemzeti köznevelésről szóló 2011. évi CXC. törvény. 54. § (2) a) pontja szerinti értékeléssel.</w:t>
      </w:r>
    </w:p>
    <w:p w:rsidR="00A34F19" w:rsidRDefault="00A34F19" w:rsidP="00C53E01">
      <w:pPr>
        <w:spacing w:after="0"/>
      </w:pPr>
    </w:p>
    <w:p w:rsidR="00665213" w:rsidRPr="00644690" w:rsidRDefault="00665213" w:rsidP="00665213">
      <w:pPr>
        <w:spacing w:after="0"/>
        <w:rPr>
          <w:sz w:val="20"/>
          <w:szCs w:val="20"/>
        </w:rPr>
      </w:pPr>
    </w:p>
    <w:p w:rsidR="00665213" w:rsidRPr="00644690" w:rsidRDefault="00665213" w:rsidP="00665213">
      <w:pPr>
        <w:pStyle w:val="Listaszerbekezds"/>
        <w:numPr>
          <w:ilvl w:val="0"/>
          <w:numId w:val="8"/>
        </w:numPr>
        <w:tabs>
          <w:tab w:val="right" w:pos="9072"/>
        </w:tabs>
        <w:spacing w:after="0"/>
        <w:rPr>
          <w:b/>
          <w:bCs/>
        </w:rPr>
      </w:pPr>
      <w:r w:rsidRPr="00FB295C">
        <w:rPr>
          <w:b/>
          <w:bCs/>
        </w:rPr>
        <w:t xml:space="preserve">Műszeres analitika </w:t>
      </w:r>
      <w:r w:rsidRPr="00644690">
        <w:rPr>
          <w:b/>
          <w:bCs/>
        </w:rPr>
        <w:t>tantárgy</w:t>
      </w:r>
      <w:r w:rsidRPr="00644690">
        <w:rPr>
          <w:b/>
          <w:bCs/>
        </w:rPr>
        <w:tab/>
      </w:r>
      <w:r w:rsidR="009735BF">
        <w:rPr>
          <w:b/>
          <w:bCs/>
        </w:rPr>
        <w:t>62</w:t>
      </w:r>
      <w:r w:rsidRPr="00644690">
        <w:rPr>
          <w:b/>
          <w:bCs/>
        </w:rPr>
        <w:t xml:space="preserve"> óra*</w:t>
      </w:r>
    </w:p>
    <w:p w:rsidR="00665213" w:rsidRPr="00644690" w:rsidRDefault="00665213" w:rsidP="00665213">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FB295C" w:rsidRPr="00445D14" w:rsidRDefault="00FB295C" w:rsidP="00FB295C">
      <w:pPr>
        <w:pStyle w:val="szveg"/>
        <w:spacing w:before="0" w:after="0"/>
        <w:ind w:left="426"/>
        <w:rPr>
          <w:rFonts w:ascii="Times New Roman" w:hAnsi="Times New Roman"/>
        </w:rPr>
      </w:pPr>
      <w:r w:rsidRPr="00445D14">
        <w:rPr>
          <w:rFonts w:ascii="Times New Roman" w:hAnsi="Times New Roman"/>
        </w:rPr>
        <w:t>A műszeres analitika tantárgy tanításának célja, hogy az alapgyakorlatokon és az elméleti órákon szerzett ismeretek birtokában a tanulók képessé váljanak a korszerű analitikai eszközök kezelésére, a mérési eredmények feldolgozására, dokumentálására.</w:t>
      </w:r>
    </w:p>
    <w:p w:rsidR="00A34F19" w:rsidRDefault="00FB295C" w:rsidP="00FB295C">
      <w:pPr>
        <w:spacing w:after="0"/>
        <w:ind w:left="426"/>
      </w:pPr>
      <w:r w:rsidRPr="00445D14">
        <w:t xml:space="preserve">A cél a műszeres analitikai eszközök működési elvének megismerése és az egyes műszerek leírás alapján történő kezelése. </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660757" w:rsidP="00C53E01">
      <w:pPr>
        <w:spacing w:after="0"/>
        <w:ind w:left="426"/>
      </w:pPr>
      <w:r>
        <w:t>Környezeti kémia</w:t>
      </w:r>
      <w:r w:rsidR="00FB295C">
        <w:t xml:space="preserve"> és analitika gyakorlat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FB295C" w:rsidP="00C53E01">
      <w:pPr>
        <w:pStyle w:val="Listaszerbekezds"/>
        <w:numPr>
          <w:ilvl w:val="2"/>
          <w:numId w:val="8"/>
        </w:numPr>
        <w:tabs>
          <w:tab w:val="left" w:pos="1701"/>
          <w:tab w:val="right" w:pos="9072"/>
        </w:tabs>
        <w:spacing w:after="0"/>
        <w:ind w:left="993" w:hanging="426"/>
        <w:rPr>
          <w:b/>
          <w:bCs/>
          <w:i/>
          <w:iCs/>
        </w:rPr>
      </w:pPr>
      <w:r>
        <w:rPr>
          <w:b/>
          <w:bCs/>
          <w:i/>
          <w:iCs/>
        </w:rPr>
        <w:t>Elektroanalitikai módszerek</w:t>
      </w:r>
      <w:r w:rsidR="00A34F19" w:rsidRPr="00644690">
        <w:rPr>
          <w:b/>
          <w:bCs/>
          <w:i/>
          <w:iCs/>
        </w:rPr>
        <w:tab/>
      </w:r>
      <w:r w:rsidR="009735BF">
        <w:rPr>
          <w:b/>
          <w:bCs/>
          <w:i/>
          <w:iCs/>
        </w:rPr>
        <w:t>31</w:t>
      </w:r>
      <w:r w:rsidR="00A34F19" w:rsidRPr="00644690">
        <w:rPr>
          <w:b/>
          <w:bCs/>
          <w:i/>
          <w:iCs/>
        </w:rPr>
        <w:t xml:space="preserve"> óra</w:t>
      </w:r>
    </w:p>
    <w:p w:rsidR="00FB295C" w:rsidRDefault="00FB295C" w:rsidP="00FB295C">
      <w:pPr>
        <w:pStyle w:val="tmakrelem"/>
        <w:keepNext w:val="0"/>
        <w:suppressAutoHyphens w:val="0"/>
        <w:ind w:left="851"/>
        <w:jc w:val="both"/>
        <w:rPr>
          <w:rFonts w:ascii="Times New Roman" w:hAnsi="Times New Roman"/>
          <w:b w:val="0"/>
        </w:rPr>
      </w:pPr>
      <w:r w:rsidRPr="009A34A8">
        <w:rPr>
          <w:rFonts w:ascii="Times New Roman" w:hAnsi="Times New Roman"/>
          <w:b w:val="0"/>
        </w:rPr>
        <w:t>Elektrokémiai mérések</w:t>
      </w:r>
      <w:r w:rsidR="00660757">
        <w:rPr>
          <w:rFonts w:ascii="Times New Roman" w:hAnsi="Times New Roman"/>
          <w:b w:val="0"/>
        </w:rPr>
        <w:t xml:space="preserve"> elméleti alapjai</w:t>
      </w:r>
    </w:p>
    <w:p w:rsidR="00405DD7" w:rsidRDefault="00405DD7" w:rsidP="00405DD7">
      <w:pPr>
        <w:pStyle w:val="tmakrelem"/>
        <w:keepNext w:val="0"/>
        <w:suppressAutoHyphens w:val="0"/>
        <w:ind w:left="851"/>
        <w:jc w:val="both"/>
        <w:rPr>
          <w:rFonts w:ascii="Times New Roman" w:hAnsi="Times New Roman"/>
          <w:b w:val="0"/>
        </w:rPr>
      </w:pPr>
      <w:r>
        <w:rPr>
          <w:rFonts w:ascii="Times New Roman" w:hAnsi="Times New Roman"/>
          <w:b w:val="0"/>
        </w:rPr>
        <w:t xml:space="preserve">Határfelületi jelenségek, elektródpotenciál és az </w:t>
      </w:r>
      <w:r w:rsidRPr="003318E2">
        <w:rPr>
          <w:rFonts w:ascii="Times New Roman" w:hAnsi="Times New Roman"/>
          <w:b w:val="0"/>
          <w:lang w:eastAsia="hu-HU"/>
        </w:rPr>
        <w:t>elektromotoros erő</w:t>
      </w:r>
      <w:r w:rsidRPr="00E036E1">
        <w:rPr>
          <w:lang w:eastAsia="hu-HU"/>
        </w:rPr>
        <w:t xml:space="preserve"> </w:t>
      </w:r>
      <w:r>
        <w:rPr>
          <w:rFonts w:ascii="Times New Roman" w:hAnsi="Times New Roman"/>
          <w:b w:val="0"/>
        </w:rPr>
        <w:t>fogalma</w:t>
      </w:r>
    </w:p>
    <w:p w:rsidR="00405DD7" w:rsidRPr="009A34A8" w:rsidRDefault="00405DD7" w:rsidP="00405DD7">
      <w:pPr>
        <w:pStyle w:val="tmakrelem"/>
        <w:keepNext w:val="0"/>
        <w:suppressAutoHyphens w:val="0"/>
        <w:ind w:left="851"/>
        <w:jc w:val="both"/>
        <w:rPr>
          <w:rFonts w:ascii="Times New Roman" w:hAnsi="Times New Roman"/>
        </w:rPr>
      </w:pPr>
      <w:r>
        <w:rPr>
          <w:rFonts w:ascii="Times New Roman" w:hAnsi="Times New Roman"/>
          <w:b w:val="0"/>
        </w:rPr>
        <w:t>Elektródák csoportosítása és felépítése</w:t>
      </w:r>
    </w:p>
    <w:p w:rsidR="00405DD7" w:rsidRDefault="00405DD7" w:rsidP="00405DD7">
      <w:pPr>
        <w:tabs>
          <w:tab w:val="left" w:pos="1418"/>
          <w:tab w:val="right" w:pos="9072"/>
        </w:tabs>
        <w:spacing w:after="0"/>
        <w:ind w:left="851"/>
      </w:pPr>
      <w:r>
        <w:t>Direkt és indirekt potenciometria</w:t>
      </w:r>
    </w:p>
    <w:p w:rsidR="00405DD7" w:rsidRDefault="00405DD7" w:rsidP="00405DD7">
      <w:pPr>
        <w:tabs>
          <w:tab w:val="left" w:pos="1418"/>
          <w:tab w:val="right" w:pos="9072"/>
        </w:tabs>
        <w:spacing w:after="0"/>
        <w:ind w:left="851"/>
      </w:pPr>
      <w:r>
        <w:t>Konduktometria fogalma</w:t>
      </w:r>
    </w:p>
    <w:p w:rsidR="00405DD7" w:rsidRDefault="00405DD7" w:rsidP="00405DD7">
      <w:pPr>
        <w:tabs>
          <w:tab w:val="left" w:pos="1418"/>
          <w:tab w:val="right" w:pos="9072"/>
        </w:tabs>
        <w:spacing w:after="0"/>
        <w:ind w:left="851"/>
      </w:pPr>
      <w:r>
        <w:t>Vezetőképességet befolyásoló tényezők</w:t>
      </w:r>
    </w:p>
    <w:p w:rsidR="00405DD7" w:rsidRDefault="00405DD7" w:rsidP="00405DD7">
      <w:pPr>
        <w:tabs>
          <w:tab w:val="left" w:pos="1418"/>
          <w:tab w:val="right" w:pos="9072"/>
        </w:tabs>
        <w:spacing w:after="0"/>
        <w:ind w:left="851"/>
      </w:pPr>
      <w:r>
        <w:t>Fajlagos vezetés fogalma és mértékegysége</w:t>
      </w:r>
    </w:p>
    <w:p w:rsidR="00405DD7" w:rsidRDefault="00405DD7" w:rsidP="00405DD7">
      <w:pPr>
        <w:tabs>
          <w:tab w:val="left" w:pos="1418"/>
          <w:tab w:val="right" w:pos="9072"/>
        </w:tabs>
        <w:spacing w:after="0"/>
        <w:ind w:left="851"/>
      </w:pPr>
      <w:r>
        <w:t>Vezetési cella</w:t>
      </w:r>
    </w:p>
    <w:p w:rsidR="00405DD7" w:rsidRDefault="00405DD7" w:rsidP="00405DD7">
      <w:pPr>
        <w:tabs>
          <w:tab w:val="left" w:pos="1418"/>
          <w:tab w:val="right" w:pos="9072"/>
        </w:tabs>
        <w:spacing w:after="0"/>
        <w:ind w:left="851"/>
      </w:pPr>
      <w:r>
        <w:t>Konduktometriás titrálási görbék</w:t>
      </w:r>
    </w:p>
    <w:p w:rsidR="00A34F19" w:rsidRPr="00644690" w:rsidRDefault="00A34F19" w:rsidP="00C53E01">
      <w:pPr>
        <w:tabs>
          <w:tab w:val="left" w:pos="1418"/>
          <w:tab w:val="right" w:pos="9072"/>
        </w:tabs>
        <w:spacing w:after="0"/>
        <w:ind w:left="851"/>
      </w:pPr>
    </w:p>
    <w:p w:rsidR="00A34F19" w:rsidRDefault="00FB295C" w:rsidP="00C53E01">
      <w:pPr>
        <w:pStyle w:val="Listaszerbekezds"/>
        <w:numPr>
          <w:ilvl w:val="2"/>
          <w:numId w:val="8"/>
        </w:numPr>
        <w:tabs>
          <w:tab w:val="left" w:pos="1701"/>
          <w:tab w:val="right" w:pos="9072"/>
        </w:tabs>
        <w:spacing w:after="0"/>
        <w:ind w:left="993" w:hanging="426"/>
        <w:rPr>
          <w:b/>
          <w:bCs/>
          <w:i/>
          <w:iCs/>
        </w:rPr>
      </w:pPr>
      <w:r>
        <w:rPr>
          <w:b/>
          <w:bCs/>
          <w:i/>
          <w:iCs/>
        </w:rPr>
        <w:t>Optikai módszerek</w:t>
      </w:r>
      <w:r w:rsidR="00A34F19" w:rsidRPr="00644690">
        <w:rPr>
          <w:b/>
          <w:bCs/>
          <w:i/>
          <w:iCs/>
        </w:rPr>
        <w:tab/>
      </w:r>
      <w:r w:rsidR="009735BF">
        <w:rPr>
          <w:b/>
          <w:bCs/>
          <w:i/>
          <w:iCs/>
        </w:rPr>
        <w:t>31</w:t>
      </w:r>
      <w:r w:rsidR="00A34F19" w:rsidRPr="00644690">
        <w:rPr>
          <w:b/>
          <w:bCs/>
          <w:i/>
          <w:iCs/>
        </w:rPr>
        <w:t xml:space="preserve"> óra</w:t>
      </w:r>
    </w:p>
    <w:p w:rsidR="00A34F19" w:rsidRDefault="00660757" w:rsidP="00FB295C">
      <w:pPr>
        <w:spacing w:after="0"/>
        <w:ind w:left="851"/>
      </w:pPr>
      <w:r>
        <w:t>Optikai mérések elméleti alapjai</w:t>
      </w:r>
    </w:p>
    <w:p w:rsidR="00405DD7" w:rsidRPr="003318E2" w:rsidRDefault="00405DD7" w:rsidP="00405DD7">
      <w:pPr>
        <w:tabs>
          <w:tab w:val="left" w:pos="709"/>
        </w:tabs>
        <w:spacing w:after="0"/>
        <w:ind w:left="851"/>
        <w:rPr>
          <w:lang w:eastAsia="hu-HU"/>
        </w:rPr>
      </w:pPr>
      <w:r w:rsidRPr="003318E2">
        <w:rPr>
          <w:lang w:eastAsia="hu-HU"/>
        </w:rPr>
        <w:t>A refraktometria alapelve</w:t>
      </w:r>
    </w:p>
    <w:p w:rsidR="00405DD7" w:rsidRPr="003318E2" w:rsidRDefault="00405DD7" w:rsidP="00405DD7">
      <w:pPr>
        <w:tabs>
          <w:tab w:val="left" w:pos="709"/>
        </w:tabs>
        <w:spacing w:after="0"/>
        <w:ind w:left="851"/>
        <w:rPr>
          <w:lang w:eastAsia="hu-HU"/>
        </w:rPr>
      </w:pPr>
      <w:r w:rsidRPr="003318E2">
        <w:rPr>
          <w:lang w:eastAsia="hu-HU"/>
        </w:rPr>
        <w:t>A törésmutatót befolyásoló tényezők</w:t>
      </w:r>
    </w:p>
    <w:p w:rsidR="00405DD7" w:rsidRPr="003318E2" w:rsidRDefault="00405DD7" w:rsidP="00405DD7">
      <w:pPr>
        <w:tabs>
          <w:tab w:val="left" w:pos="709"/>
        </w:tabs>
        <w:spacing w:after="0"/>
        <w:ind w:left="851"/>
        <w:rPr>
          <w:lang w:eastAsia="hu-HU"/>
        </w:rPr>
      </w:pPr>
      <w:r w:rsidRPr="003318E2">
        <w:rPr>
          <w:lang w:eastAsia="hu-HU"/>
        </w:rPr>
        <w:t>Refraktométerek felépítése és használatuk</w:t>
      </w:r>
    </w:p>
    <w:p w:rsidR="00405DD7" w:rsidRPr="003318E2" w:rsidRDefault="00405DD7" w:rsidP="00405DD7">
      <w:pPr>
        <w:tabs>
          <w:tab w:val="left" w:pos="709"/>
        </w:tabs>
        <w:spacing w:after="0"/>
        <w:ind w:left="851"/>
        <w:rPr>
          <w:lang w:eastAsia="hu-HU"/>
        </w:rPr>
      </w:pPr>
      <w:r w:rsidRPr="003318E2">
        <w:rPr>
          <w:lang w:eastAsia="hu-HU"/>
        </w:rPr>
        <w:t>A polariméterek felépítése és használatuk</w:t>
      </w:r>
    </w:p>
    <w:p w:rsidR="00405DD7" w:rsidRPr="003318E2" w:rsidRDefault="00405DD7" w:rsidP="00405DD7">
      <w:pPr>
        <w:spacing w:after="0"/>
        <w:ind w:left="1134" w:hanging="283"/>
        <w:rPr>
          <w:lang w:eastAsia="hu-HU"/>
        </w:rPr>
      </w:pPr>
      <w:r w:rsidRPr="003318E2">
        <w:rPr>
          <w:lang w:eastAsia="hu-HU"/>
        </w:rPr>
        <w:t>Fény emisszió és abszorpció fogalma</w:t>
      </w:r>
    </w:p>
    <w:p w:rsidR="00405DD7" w:rsidRPr="003318E2" w:rsidRDefault="00405DD7" w:rsidP="00405DD7">
      <w:pPr>
        <w:spacing w:after="0"/>
        <w:ind w:left="1134" w:hanging="283"/>
        <w:rPr>
          <w:lang w:eastAsia="hu-HU"/>
        </w:rPr>
      </w:pPr>
      <w:r w:rsidRPr="003318E2">
        <w:rPr>
          <w:lang w:eastAsia="hu-HU"/>
        </w:rPr>
        <w:t>A fényelnyelés törvényszerűségei, azok analitikai alkalmazása</w:t>
      </w:r>
    </w:p>
    <w:p w:rsidR="00405DD7" w:rsidRPr="003318E2" w:rsidRDefault="00405DD7" w:rsidP="00405DD7">
      <w:pPr>
        <w:spacing w:after="0"/>
        <w:ind w:left="1134" w:hanging="283"/>
        <w:rPr>
          <w:lang w:eastAsia="hu-HU"/>
        </w:rPr>
      </w:pPr>
      <w:r w:rsidRPr="003318E2">
        <w:rPr>
          <w:lang w:eastAsia="hu-HU"/>
        </w:rPr>
        <w:t>A spektrofotometriás mérések csoportosítása</w:t>
      </w:r>
    </w:p>
    <w:p w:rsidR="00405DD7" w:rsidRPr="003318E2" w:rsidRDefault="00405DD7" w:rsidP="00405DD7">
      <w:pPr>
        <w:spacing w:after="0"/>
        <w:ind w:left="1134" w:hanging="283"/>
        <w:rPr>
          <w:lang w:eastAsia="hu-HU"/>
        </w:rPr>
      </w:pPr>
      <w:r w:rsidRPr="003318E2">
        <w:rPr>
          <w:lang w:eastAsia="hu-HU"/>
        </w:rPr>
        <w:t>A fotométerek felépítése, főbb részeinek ismerete</w:t>
      </w:r>
    </w:p>
    <w:p w:rsidR="00405DD7" w:rsidRPr="003318E2" w:rsidRDefault="00405DD7" w:rsidP="00405DD7">
      <w:pPr>
        <w:spacing w:after="0"/>
        <w:ind w:left="1134" w:hanging="283"/>
        <w:rPr>
          <w:lang w:eastAsia="hu-HU"/>
        </w:rPr>
      </w:pPr>
      <w:r w:rsidRPr="003318E2">
        <w:rPr>
          <w:lang w:eastAsia="hu-HU"/>
        </w:rPr>
        <w:t>Mérés VIS és UV tartományban</w:t>
      </w:r>
    </w:p>
    <w:p w:rsidR="00A34F19" w:rsidRPr="002A1C54" w:rsidRDefault="00A34F19" w:rsidP="00660757">
      <w:pPr>
        <w:tabs>
          <w:tab w:val="left" w:pos="1418"/>
          <w:tab w:val="right" w:pos="9072"/>
        </w:tabs>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405DD7" w:rsidP="00C53E01">
      <w:pPr>
        <w:spacing w:after="0"/>
        <w:ind w:left="426"/>
      </w:pPr>
      <w:r>
        <w:t>Az ismertetett műszerek bemutatására alkalmas szakt</w:t>
      </w:r>
      <w:r w:rsidR="00660757">
        <w: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262B" w:rsidRPr="00CE262B" w:rsidTr="00CE262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405D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405DD7">
        <w:trPr>
          <w:trHeight w:val="255"/>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single" w:sz="4" w:space="0" w:color="auto"/>
              <w:left w:val="nil"/>
              <w:bottom w:val="single" w:sz="4" w:space="0" w:color="auto"/>
              <w:right w:val="single" w:sz="4" w:space="0" w:color="auto"/>
            </w:tcBorders>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405DD7" w:rsidRPr="00CE262B" w:rsidTr="00405DD7">
        <w:trPr>
          <w:trHeight w:val="255"/>
          <w:jc w:val="center"/>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single" w:sz="4" w:space="0" w:color="auto"/>
              <w:left w:val="nil"/>
              <w:bottom w:val="single" w:sz="4" w:space="0" w:color="auto"/>
              <w:right w:val="single" w:sz="4" w:space="0" w:color="auto"/>
            </w:tcBorders>
            <w:shd w:val="clear" w:color="auto" w:fill="auto"/>
            <w:vAlign w:val="center"/>
          </w:tcPr>
          <w:p w:rsidR="00405DD7" w:rsidRPr="00CE262B" w:rsidRDefault="00405DD7" w:rsidP="00CE262B">
            <w:pPr>
              <w:spacing w:after="0"/>
              <w:jc w:val="left"/>
              <w:rPr>
                <w:rFonts w:eastAsia="Times New Roman"/>
                <w:color w:val="000000"/>
                <w:sz w:val="20"/>
                <w:szCs w:val="20"/>
                <w:lang w:eastAsia="hu-HU"/>
              </w:rPr>
            </w:pPr>
            <w:r>
              <w:rPr>
                <w:rFonts w:eastAsia="Times New Roman"/>
                <w:color w:val="000000"/>
                <w:sz w:val="20"/>
                <w:szCs w:val="20"/>
                <w:lang w:eastAsia="hu-HU"/>
              </w:rPr>
              <w:t>műszerek, diagramok</w:t>
            </w:r>
          </w:p>
        </w:tc>
      </w:tr>
    </w:tbl>
    <w:p w:rsidR="00CE262B" w:rsidRDefault="00CE262B" w:rsidP="00CE262B">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262B" w:rsidRPr="00CE262B" w:rsidTr="00CE262B">
        <w:trPr>
          <w:trHeight w:val="255"/>
          <w:jc w:val="center"/>
        </w:trPr>
        <w:tc>
          <w:tcPr>
            <w:tcW w:w="104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CE262B" w:rsidRPr="00CE262B" w:rsidTr="00CE262B">
        <w:trPr>
          <w:trHeight w:val="510"/>
          <w:jc w:val="center"/>
        </w:trPr>
        <w:tc>
          <w:tcPr>
            <w:tcW w:w="104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280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CE262B" w:rsidRPr="00CE262B" w:rsidRDefault="00CE262B" w:rsidP="00CE262B">
            <w:pPr>
              <w:spacing w:after="0"/>
              <w:jc w:val="left"/>
              <w:rPr>
                <w:rFonts w:eastAsia="Times New Roman"/>
                <w:color w:val="000000"/>
                <w:sz w:val="20"/>
                <w:szCs w:val="20"/>
                <w:lang w:eastAsia="hu-HU"/>
              </w:rPr>
            </w:pP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5.4.</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6.2.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Műveletek gyakorlása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000000" w:fill="D9D9D9"/>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8.</w:t>
            </w:r>
          </w:p>
        </w:tc>
        <w:tc>
          <w:tcPr>
            <w:tcW w:w="7460" w:type="dxa"/>
            <w:gridSpan w:val="5"/>
            <w:shd w:val="clear" w:color="000000" w:fill="D9D9D9"/>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CE262B" w:rsidRPr="00CE262B" w:rsidTr="00CE262B">
        <w:trPr>
          <w:trHeight w:val="510"/>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8.1.</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Vegyészeti laboratóriumi alapmérések</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CE262B" w:rsidRPr="00CE262B" w:rsidTr="00CE262B">
        <w:trPr>
          <w:trHeight w:val="255"/>
          <w:jc w:val="center"/>
        </w:trPr>
        <w:tc>
          <w:tcPr>
            <w:tcW w:w="104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8.2.</w:t>
            </w:r>
          </w:p>
        </w:tc>
        <w:tc>
          <w:tcPr>
            <w:tcW w:w="280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CE262B" w:rsidRPr="00CE262B" w:rsidRDefault="00CE262B" w:rsidP="00CE262B">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CE262B" w:rsidRPr="00CE262B" w:rsidRDefault="00CE262B" w:rsidP="00CE262B">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CE262B" w:rsidRPr="00BC7291" w:rsidRDefault="00CE262B" w:rsidP="00CE262B">
      <w:pPr>
        <w:pStyle w:val="Listaszerbekezds"/>
        <w:spacing w:after="0"/>
        <w:ind w:left="1224"/>
        <w:rPr>
          <w:b/>
          <w:bCs/>
        </w:rPr>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9D29E5" w:rsidP="00C53E01">
      <w:pPr>
        <w:pStyle w:val="Listaszerbekezds"/>
        <w:numPr>
          <w:ilvl w:val="0"/>
          <w:numId w:val="8"/>
        </w:numPr>
        <w:tabs>
          <w:tab w:val="right" w:pos="9072"/>
        </w:tabs>
        <w:spacing w:after="0"/>
        <w:rPr>
          <w:b/>
          <w:bCs/>
        </w:rPr>
      </w:pPr>
      <w:r>
        <w:rPr>
          <w:b/>
          <w:bCs/>
        </w:rPr>
        <w:t>Gépészeti alapismeretek</w:t>
      </w:r>
      <w:r w:rsidR="00A34F19" w:rsidRPr="00644690">
        <w:rPr>
          <w:b/>
          <w:bCs/>
        </w:rPr>
        <w:t xml:space="preserve"> tantárgy</w:t>
      </w:r>
      <w:r w:rsidR="00A34F19" w:rsidRPr="00644690">
        <w:rPr>
          <w:b/>
          <w:bCs/>
        </w:rPr>
        <w:tab/>
      </w:r>
      <w:r w:rsidR="009735BF">
        <w:rPr>
          <w:b/>
          <w:bCs/>
        </w:rPr>
        <w:t>62</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lastRenderedPageBreak/>
        <w:t>A tantárgy tanításának célja</w:t>
      </w:r>
    </w:p>
    <w:p w:rsidR="00A34F19" w:rsidRPr="00884151" w:rsidRDefault="00884151" w:rsidP="00B77731">
      <w:pPr>
        <w:spacing w:after="0"/>
        <w:ind w:left="426"/>
      </w:pPr>
      <w:r>
        <w:rPr>
          <w:color w:val="000000"/>
        </w:rPr>
        <w:t xml:space="preserve">A </w:t>
      </w:r>
      <w:r w:rsidR="009D29E5">
        <w:rPr>
          <w:color w:val="000000"/>
        </w:rPr>
        <w:t>Gépészeti alapismeretek</w:t>
      </w:r>
      <w:r>
        <w:rPr>
          <w:color w:val="000000"/>
        </w:rPr>
        <w:t xml:space="preserve"> tantárgy tanításának célja az üzemeltetési feladatok</w:t>
      </w:r>
      <w:r w:rsidR="009D29E5">
        <w:rPr>
          <w:color w:val="000000"/>
        </w:rPr>
        <w:t>hoz</w:t>
      </w:r>
      <w:r>
        <w:rPr>
          <w:color w:val="000000"/>
        </w:rPr>
        <w:t xml:space="preserve"> </w:t>
      </w:r>
      <w:r w:rsidR="009D29E5">
        <w:rPr>
          <w:color w:val="000000"/>
        </w:rPr>
        <w:t>kapcsolódó elméleti</w:t>
      </w:r>
      <w:r w:rsidR="00B77731">
        <w:rPr>
          <w:color w:val="000000"/>
        </w:rPr>
        <w:t xml:space="preserve"> ismeretek nyújtása. </w:t>
      </w:r>
      <w:r w:rsidR="009D29E5">
        <w:rPr>
          <w:color w:val="000000"/>
        </w:rPr>
        <w:t>Az</w:t>
      </w:r>
      <w:r w:rsidR="00B77731">
        <w:rPr>
          <w:color w:val="000000"/>
        </w:rPr>
        <w:t xml:space="preserve"> üzemi, települési környezet fennatárása során használt gépek felépít</w:t>
      </w:r>
      <w:r w:rsidR="005C23B8">
        <w:rPr>
          <w:color w:val="000000"/>
        </w:rPr>
        <w:t>é</w:t>
      </w:r>
      <w:r w:rsidR="00B77731">
        <w:rPr>
          <w:color w:val="000000"/>
        </w:rPr>
        <w:t>sének megismerése.</w:t>
      </w:r>
      <w:r>
        <w:rPr>
          <w:color w:val="000000"/>
        </w:rPr>
        <w:t xml:space="preserve"> </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Pr="00F936A0" w:rsidRDefault="009D29E5" w:rsidP="00F936A0">
      <w:pPr>
        <w:keepNext/>
        <w:spacing w:after="0"/>
        <w:ind w:left="426"/>
        <w:rPr>
          <w:color w:val="000000"/>
        </w:rPr>
      </w:pPr>
      <w:r>
        <w:rPr>
          <w:color w:val="000000"/>
        </w:rPr>
        <w:t>Műszaki ismeretek</w:t>
      </w:r>
      <w:r w:rsidR="00405DD7">
        <w:rPr>
          <w:color w:val="000000"/>
        </w:rPr>
        <w:t xml:space="preserve"> szakmai tantárgy</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Pr="00644690" w:rsidRDefault="00A34F19" w:rsidP="00C53E01">
      <w:pPr>
        <w:tabs>
          <w:tab w:val="left" w:pos="1418"/>
          <w:tab w:val="right" w:pos="9072"/>
        </w:tabs>
        <w:spacing w:after="0"/>
        <w:ind w:left="851"/>
      </w:pPr>
    </w:p>
    <w:p w:rsidR="00F936A0" w:rsidRPr="00F01872" w:rsidRDefault="009D29E5" w:rsidP="00F01872">
      <w:pPr>
        <w:pStyle w:val="Listaszerbekezds"/>
        <w:numPr>
          <w:ilvl w:val="2"/>
          <w:numId w:val="8"/>
        </w:numPr>
        <w:tabs>
          <w:tab w:val="left" w:pos="1701"/>
          <w:tab w:val="right" w:pos="9072"/>
        </w:tabs>
        <w:spacing w:after="0"/>
        <w:ind w:left="993" w:hanging="426"/>
        <w:rPr>
          <w:b/>
          <w:bCs/>
          <w:i/>
          <w:iCs/>
        </w:rPr>
      </w:pPr>
      <w:r>
        <w:rPr>
          <w:b/>
          <w:bCs/>
          <w:i/>
          <w:iCs/>
        </w:rPr>
        <w:t>Gépelemek</w:t>
      </w:r>
      <w:r w:rsidR="00A34F19" w:rsidRPr="00644690">
        <w:rPr>
          <w:b/>
          <w:bCs/>
          <w:i/>
          <w:iCs/>
        </w:rPr>
        <w:tab/>
      </w:r>
      <w:r w:rsidR="009735BF">
        <w:rPr>
          <w:b/>
          <w:bCs/>
          <w:i/>
          <w:iCs/>
        </w:rPr>
        <w:t>31</w:t>
      </w:r>
      <w:r w:rsidR="00A34F19" w:rsidRPr="00644690">
        <w:rPr>
          <w:b/>
          <w:bCs/>
          <w:i/>
          <w:iCs/>
        </w:rPr>
        <w:t xml:space="preserve"> óra</w:t>
      </w:r>
    </w:p>
    <w:p w:rsidR="009D29E5" w:rsidRPr="008F7E4D" w:rsidRDefault="009D29E5" w:rsidP="009D29E5">
      <w:pPr>
        <w:spacing w:after="0"/>
        <w:ind w:left="851"/>
      </w:pPr>
      <w:r w:rsidRPr="008F7E4D">
        <w:t>Kötő gépelemek (oldható és nem oldható kötések)</w:t>
      </w:r>
    </w:p>
    <w:p w:rsidR="009D29E5" w:rsidRPr="008F7E4D" w:rsidRDefault="009D29E5" w:rsidP="009D29E5">
      <w:pPr>
        <w:spacing w:after="0"/>
        <w:ind w:left="851"/>
      </w:pPr>
      <w:r w:rsidRPr="008F7E4D">
        <w:t>Forgó mozgást végző gépelemek (tengelyek, tengelykapcsolók, csapágyak)</w:t>
      </w:r>
    </w:p>
    <w:p w:rsidR="009D29E5" w:rsidRPr="008F7E4D" w:rsidRDefault="009D29E5" w:rsidP="009D29E5">
      <w:pPr>
        <w:spacing w:after="0"/>
        <w:ind w:left="851"/>
      </w:pPr>
      <w:r w:rsidRPr="008F7E4D">
        <w:t>Forgó mozgást közvetítő gépelemek (dörzshajtás, szíjhajtások, lánchajtás, fogaskerékhajtás)</w:t>
      </w:r>
    </w:p>
    <w:p w:rsidR="009D29E5" w:rsidRPr="008F7E4D" w:rsidRDefault="009D29E5" w:rsidP="009D29E5">
      <w:pPr>
        <w:spacing w:after="0"/>
        <w:ind w:left="851"/>
      </w:pPr>
      <w:r w:rsidRPr="008F7E4D">
        <w:t>Mechanizmusok (karos, bütykös, forgattyús), fékszerkezetek</w:t>
      </w:r>
    </w:p>
    <w:p w:rsidR="009D29E5" w:rsidRPr="00401010" w:rsidRDefault="009D29E5" w:rsidP="009D29E5">
      <w:pPr>
        <w:spacing w:after="0"/>
        <w:ind w:left="851"/>
      </w:pPr>
      <w:r w:rsidRPr="008F7E4D">
        <w:t>Belső égésű motorok felépítése, működése</w:t>
      </w:r>
    </w:p>
    <w:p w:rsidR="00F826F4" w:rsidRDefault="009D29E5" w:rsidP="00A67B91">
      <w:pPr>
        <w:spacing w:after="0"/>
        <w:ind w:left="851"/>
      </w:pPr>
      <w:r>
        <w:t>E</w:t>
      </w:r>
      <w:r w:rsidR="00F826F4">
        <w:t>lektromos meghajtás és jellemzői</w:t>
      </w:r>
    </w:p>
    <w:p w:rsidR="00A67B91" w:rsidRPr="00C23B12" w:rsidRDefault="00A67B91" w:rsidP="00A67B91">
      <w:pPr>
        <w:spacing w:after="0"/>
        <w:ind w:left="851"/>
      </w:pPr>
      <w:r w:rsidRPr="00C23B12">
        <w:t>Az automatizálás alapfogalmai</w:t>
      </w:r>
    </w:p>
    <w:p w:rsidR="00A67B91" w:rsidRDefault="00A67B91" w:rsidP="00A67B91">
      <w:pPr>
        <w:spacing w:after="0"/>
        <w:ind w:left="851"/>
        <w:jc w:val="left"/>
      </w:pPr>
      <w:r>
        <w:t>Az automatizálás módjai</w:t>
      </w:r>
    </w:p>
    <w:p w:rsidR="00A67B91" w:rsidRDefault="00A67B91" w:rsidP="00A67B91">
      <w:pPr>
        <w:spacing w:after="0"/>
        <w:ind w:left="851"/>
        <w:jc w:val="left"/>
      </w:pPr>
      <w:r>
        <w:t>Az automatizálás szintjei</w:t>
      </w:r>
    </w:p>
    <w:p w:rsidR="00A34F19" w:rsidRPr="002A1C54" w:rsidRDefault="00A34F19" w:rsidP="00C53E01">
      <w:pPr>
        <w:tabs>
          <w:tab w:val="left" w:pos="1418"/>
          <w:tab w:val="right" w:pos="9072"/>
        </w:tabs>
        <w:spacing w:after="0"/>
        <w:ind w:left="851"/>
      </w:pPr>
    </w:p>
    <w:p w:rsidR="00A34F19" w:rsidRDefault="009D29E5" w:rsidP="00C53E01">
      <w:pPr>
        <w:pStyle w:val="Listaszerbekezds"/>
        <w:numPr>
          <w:ilvl w:val="2"/>
          <w:numId w:val="8"/>
        </w:numPr>
        <w:tabs>
          <w:tab w:val="left" w:pos="1701"/>
          <w:tab w:val="right" w:pos="9072"/>
        </w:tabs>
        <w:spacing w:after="0"/>
        <w:ind w:left="993" w:hanging="426"/>
        <w:rPr>
          <w:b/>
          <w:bCs/>
          <w:i/>
          <w:iCs/>
        </w:rPr>
      </w:pPr>
      <w:r>
        <w:rPr>
          <w:b/>
          <w:bCs/>
          <w:i/>
          <w:iCs/>
        </w:rPr>
        <w:t>Gépészeti berendezések</w:t>
      </w:r>
      <w:r w:rsidR="00A34F19" w:rsidRPr="00644690">
        <w:rPr>
          <w:b/>
          <w:bCs/>
          <w:i/>
          <w:iCs/>
        </w:rPr>
        <w:tab/>
      </w:r>
      <w:r w:rsidR="009735BF">
        <w:rPr>
          <w:b/>
          <w:bCs/>
          <w:i/>
          <w:iCs/>
        </w:rPr>
        <w:t>31</w:t>
      </w:r>
      <w:r w:rsidR="00A34F19" w:rsidRPr="00644690">
        <w:rPr>
          <w:b/>
          <w:bCs/>
          <w:i/>
          <w:iCs/>
        </w:rPr>
        <w:t xml:space="preserve"> óra</w:t>
      </w:r>
    </w:p>
    <w:p w:rsidR="00A67B91" w:rsidRPr="00A67B91" w:rsidRDefault="00A67B91" w:rsidP="00A67B91">
      <w:pPr>
        <w:pStyle w:val="Listaszerbekezds"/>
        <w:spacing w:after="0"/>
        <w:ind w:left="851"/>
        <w:rPr>
          <w:bCs/>
        </w:rPr>
      </w:pPr>
      <w:r w:rsidRPr="00A67B91">
        <w:rPr>
          <w:bCs/>
        </w:rPr>
        <w:t xml:space="preserve">Pneumatikus irányítás </w:t>
      </w:r>
    </w:p>
    <w:p w:rsidR="00A67B91" w:rsidRPr="00A67B91" w:rsidRDefault="00A67B91" w:rsidP="00A67B91">
      <w:pPr>
        <w:pStyle w:val="Listaszerbekezds"/>
        <w:spacing w:after="0"/>
        <w:ind w:left="851"/>
        <w:rPr>
          <w:bCs/>
        </w:rPr>
      </w:pPr>
      <w:r w:rsidRPr="00A67B91">
        <w:rPr>
          <w:bCs/>
        </w:rPr>
        <w:t>Hidraulikus irányítás</w:t>
      </w:r>
    </w:p>
    <w:p w:rsidR="00A67B91" w:rsidRPr="00A67B91" w:rsidRDefault="00A67B91" w:rsidP="00A67B91">
      <w:pPr>
        <w:pStyle w:val="Listaszerbekezds"/>
        <w:spacing w:after="0"/>
        <w:ind w:left="851"/>
        <w:rPr>
          <w:bCs/>
        </w:rPr>
      </w:pPr>
      <w:r w:rsidRPr="00A67B91">
        <w:rPr>
          <w:bCs/>
        </w:rPr>
        <w:t>Villamos irányítás</w:t>
      </w:r>
    </w:p>
    <w:p w:rsidR="00A67B91" w:rsidRPr="00A67B91" w:rsidRDefault="00A67B91" w:rsidP="00A67B91">
      <w:pPr>
        <w:pStyle w:val="Listaszerbekezds"/>
        <w:spacing w:after="0"/>
        <w:ind w:left="851"/>
      </w:pPr>
      <w:r w:rsidRPr="00A67B91">
        <w:t>A távvezérlés</w:t>
      </w:r>
    </w:p>
    <w:p w:rsidR="004A1094" w:rsidRPr="00A67B91" w:rsidRDefault="004A1094" w:rsidP="00A67B91">
      <w:pPr>
        <w:spacing w:after="0"/>
        <w:ind w:left="851"/>
      </w:pPr>
      <w:r w:rsidRPr="00A67B91">
        <w:t>Vízgépészeti berendezések</w:t>
      </w:r>
    </w:p>
    <w:p w:rsidR="004A1094" w:rsidRDefault="004A1094" w:rsidP="004A1094">
      <w:pPr>
        <w:spacing w:after="0"/>
        <w:ind w:left="851"/>
      </w:pPr>
      <w:r>
        <w:t>Füves területek fenntartása és gépei: fűnyírók, fűkaszák főbb jellemzői</w:t>
      </w:r>
    </w:p>
    <w:p w:rsidR="004A1094" w:rsidRDefault="004A1094" w:rsidP="004A1094">
      <w:pPr>
        <w:spacing w:after="0"/>
        <w:ind w:left="851"/>
      </w:pPr>
      <w:r>
        <w:t>Cserjék, bokrok fenntartása és gépei: sövénynyírók főbb jellemzői</w:t>
      </w:r>
    </w:p>
    <w:p w:rsidR="004A1094" w:rsidRDefault="004A1094" w:rsidP="004A1094">
      <w:pPr>
        <w:spacing w:after="0"/>
        <w:ind w:left="851"/>
      </w:pPr>
      <w:r>
        <w:t>Fák fenntartása és gépei: gépi fűrészek főbb jellemzői</w:t>
      </w:r>
    </w:p>
    <w:p w:rsidR="004A1094" w:rsidRDefault="004A1094" w:rsidP="004A1094">
      <w:pPr>
        <w:spacing w:after="0"/>
        <w:ind w:left="851"/>
      </w:pPr>
      <w:r>
        <w:t>Lombgyűjtés és gépei: lombszívó gépek főbb jellemzői</w:t>
      </w:r>
    </w:p>
    <w:p w:rsidR="004A1094" w:rsidRDefault="004A1094" w:rsidP="004A1094">
      <w:pPr>
        <w:spacing w:after="0"/>
        <w:ind w:left="851"/>
      </w:pPr>
      <w:r>
        <w:t>Burkolt felszínek fenntartás</w:t>
      </w:r>
      <w:r w:rsidR="005C23B8">
        <w:t>a: tiszítás, pormentesítés és sí</w:t>
      </w:r>
      <w:r>
        <w:t>kosságmentesítés</w:t>
      </w:r>
    </w:p>
    <w:p w:rsidR="00221586" w:rsidRDefault="00221586" w:rsidP="00221586">
      <w:pPr>
        <w:spacing w:after="0"/>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4A1094" w:rsidP="00C53E01">
      <w:pPr>
        <w:spacing w:after="0"/>
        <w:ind w:left="426"/>
      </w:pPr>
      <w:r>
        <w:t>Szaktanterem</w:t>
      </w:r>
      <w:r w:rsidR="00405DD7">
        <w:t>/gépészeti 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módszer</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szemléltetés</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717DE3" w:rsidRDefault="00717DE3" w:rsidP="00717DE3">
      <w:pPr>
        <w:pStyle w:val="Listaszerbekezds"/>
        <w:spacing w:after="0"/>
        <w:ind w:left="1224"/>
        <w:rPr>
          <w:b/>
          <w:bCs/>
        </w:rPr>
      </w:pPr>
    </w:p>
    <w:p w:rsidR="00A34F19" w:rsidRDefault="00A34F19" w:rsidP="00C53E01">
      <w:pPr>
        <w:pStyle w:val="Listaszerbekezds"/>
        <w:numPr>
          <w:ilvl w:val="2"/>
          <w:numId w:val="8"/>
        </w:numPr>
        <w:spacing w:after="0"/>
        <w:rPr>
          <w:b/>
          <w:bCs/>
        </w:rPr>
      </w:pPr>
      <w:r w:rsidRPr="00BC7291">
        <w:rPr>
          <w:b/>
          <w:bCs/>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Írásos elemzések készítése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Képi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rajz értelmezése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rendszerrajz kiegészítés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Gyakorlati munkavégzés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Műveletek gyakorlása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Üzemeltetési tevékenységek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7.</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Vizsgálati tevékenységek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7.1.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Technológiai próbák végzése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7.2.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Tárgyminták azonosítása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644690" w:rsidRDefault="00C70F46" w:rsidP="00365F30">
      <w:pPr>
        <w:pStyle w:val="Listaszerbekezds"/>
        <w:numPr>
          <w:ilvl w:val="0"/>
          <w:numId w:val="8"/>
        </w:numPr>
        <w:tabs>
          <w:tab w:val="right" w:pos="9072"/>
        </w:tabs>
        <w:spacing w:after="0"/>
        <w:rPr>
          <w:b/>
          <w:bCs/>
        </w:rPr>
      </w:pPr>
      <w:r>
        <w:rPr>
          <w:b/>
          <w:bCs/>
        </w:rPr>
        <w:t>Környezetvédelmi technológiák</w:t>
      </w:r>
      <w:r w:rsidR="00BC4FB7">
        <w:rPr>
          <w:b/>
          <w:bCs/>
        </w:rPr>
        <w:t xml:space="preserve"> gyakorlat</w:t>
      </w:r>
      <w:r w:rsidR="00A34F19" w:rsidRPr="00644690">
        <w:rPr>
          <w:b/>
          <w:bCs/>
        </w:rPr>
        <w:t xml:space="preserve"> tantárgy</w:t>
      </w:r>
      <w:r w:rsidR="00A34F19" w:rsidRPr="00644690">
        <w:rPr>
          <w:b/>
          <w:bCs/>
        </w:rPr>
        <w:tab/>
      </w:r>
      <w:r w:rsidR="00CF64FC">
        <w:rPr>
          <w:b/>
          <w:bCs/>
        </w:rPr>
        <w:t>93</w:t>
      </w:r>
      <w:r w:rsidR="00A34F19" w:rsidRPr="00644690">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A34F19" w:rsidRDefault="00365F30" w:rsidP="00365F30">
      <w:pPr>
        <w:spacing w:after="0"/>
        <w:ind w:left="426"/>
      </w:pPr>
      <w:r>
        <w:t>A K</w:t>
      </w:r>
      <w:r w:rsidR="00C70F46">
        <w:t>örnyezetvédelmi</w:t>
      </w:r>
      <w:r w:rsidRPr="00816D5B">
        <w:t xml:space="preserve"> </w:t>
      </w:r>
      <w:r w:rsidR="00C70F46">
        <w:t>technológiák</w:t>
      </w:r>
      <w:r w:rsidRPr="00816D5B">
        <w:t xml:space="preserve"> gyakorlat</w:t>
      </w:r>
      <w:r w:rsidRPr="00816D5B">
        <w:rPr>
          <w:b/>
        </w:rPr>
        <w:t xml:space="preserve"> </w:t>
      </w:r>
      <w:r w:rsidRPr="00816D5B">
        <w:t>tan</w:t>
      </w:r>
      <w:r w:rsidR="00CF64FC">
        <w:t>tárgy tanításának célja a</w:t>
      </w:r>
      <w:r w:rsidR="00BC4FB7">
        <w:t xml:space="preserve"> korábban</w:t>
      </w:r>
      <w:r w:rsidRPr="00816D5B">
        <w:t xml:space="preserve"> elsajátított </w:t>
      </w:r>
      <w:r w:rsidR="009C434D">
        <w:t>elméleti ismeretek gyakorlati</w:t>
      </w:r>
      <w:r w:rsidRPr="00816D5B">
        <w:t xml:space="preserve"> alkalmazás</w:t>
      </w:r>
      <w:r w:rsidR="000F522B">
        <w:t>a</w:t>
      </w:r>
      <w:r w:rsidRPr="00816D5B">
        <w:t xml:space="preserve"> </w:t>
      </w:r>
      <w:r w:rsidR="009C434D">
        <w:t>a</w:t>
      </w:r>
      <w:r w:rsidRPr="00816D5B">
        <w:t xml:space="preserve"> környezetvédelmi feladatok megoldása során. A tantárgy tanítása </w:t>
      </w:r>
      <w:r>
        <w:t>biztosítsa</w:t>
      </w:r>
      <w:r w:rsidR="000F522B">
        <w:t xml:space="preserve"> a szakmai</w:t>
      </w:r>
      <w:r w:rsidRPr="00816D5B">
        <w:t xml:space="preserve"> vizsgákra való felkészülést, segítse a munkaerő-piaci igényeknek megfelelő korszerű ismeretek megszerzését.</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lastRenderedPageBreak/>
        <w:t>Kapcsolódó közismereti, szakmai tartalmak</w:t>
      </w:r>
    </w:p>
    <w:p w:rsidR="00365F30" w:rsidRPr="00816D5B" w:rsidRDefault="000F522B" w:rsidP="00365F30">
      <w:pPr>
        <w:spacing w:after="0"/>
        <w:ind w:left="426"/>
        <w:rPr>
          <w:bCs/>
          <w:iCs/>
        </w:rPr>
      </w:pPr>
      <w:r>
        <w:rPr>
          <w:bCs/>
          <w:iCs/>
        </w:rPr>
        <w:t xml:space="preserve">Környezetvédelmi technológiák, </w:t>
      </w:r>
      <w:r w:rsidR="00E66FB7">
        <w:rPr>
          <w:bCs/>
          <w:iCs/>
        </w:rPr>
        <w:t>méréstechnika gyakorlat</w:t>
      </w:r>
      <w:r w:rsidR="00365F30">
        <w:rPr>
          <w:bCs/>
          <w:iCs/>
        </w:rPr>
        <w:t>, k</w:t>
      </w:r>
      <w:r w:rsidR="00365F30" w:rsidRPr="00365F30">
        <w:rPr>
          <w:bCs/>
          <w:iCs/>
        </w:rPr>
        <w:t>örnyezetvédelmi gyakorlat</w:t>
      </w:r>
      <w:r w:rsidR="00365F30">
        <w:rPr>
          <w:bCs/>
          <w:iCs/>
        </w:rPr>
        <w:t xml:space="preserve"> és </w:t>
      </w:r>
      <w:r w:rsidR="00E66FB7">
        <w:rPr>
          <w:bCs/>
          <w:iCs/>
        </w:rPr>
        <w:t>környezettechnikai alapok</w:t>
      </w:r>
      <w:r w:rsidR="00365F30" w:rsidRPr="00365F30">
        <w:rPr>
          <w:bCs/>
          <w:iCs/>
        </w:rPr>
        <w:t xml:space="preserve"> gyakorlat</w:t>
      </w:r>
      <w:r w:rsidR="00365F30">
        <w:rPr>
          <w:bCs/>
          <w:iCs/>
        </w:rPr>
        <w:t xml:space="preserve">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CF64FC" w:rsidRDefault="00774F74" w:rsidP="00CF64FC">
      <w:pPr>
        <w:pStyle w:val="Listaszerbekezds"/>
        <w:numPr>
          <w:ilvl w:val="2"/>
          <w:numId w:val="8"/>
        </w:numPr>
        <w:tabs>
          <w:tab w:val="left" w:pos="1701"/>
          <w:tab w:val="right" w:pos="9072"/>
        </w:tabs>
        <w:spacing w:after="0"/>
        <w:ind w:hanging="657"/>
        <w:rPr>
          <w:b/>
          <w:bCs/>
          <w:i/>
          <w:iCs/>
        </w:rPr>
      </w:pPr>
      <w:r>
        <w:rPr>
          <w:b/>
          <w:bCs/>
          <w:i/>
          <w:iCs/>
        </w:rPr>
        <w:t>Munka-, tűz- és balesetvédelem</w:t>
      </w:r>
      <w:r w:rsidR="000650E1">
        <w:rPr>
          <w:b/>
          <w:bCs/>
          <w:i/>
          <w:iCs/>
        </w:rPr>
        <w:tab/>
        <w:t>1</w:t>
      </w:r>
      <w:r w:rsidR="005E63C8">
        <w:rPr>
          <w:b/>
          <w:bCs/>
          <w:i/>
          <w:iCs/>
        </w:rPr>
        <w:t>0</w:t>
      </w:r>
      <w:r w:rsidR="00CF64FC" w:rsidRPr="00CF64FC">
        <w:rPr>
          <w:b/>
          <w:bCs/>
          <w:i/>
          <w:iCs/>
        </w:rPr>
        <w:t xml:space="preserve"> óra</w:t>
      </w:r>
    </w:p>
    <w:p w:rsidR="00774F74" w:rsidRPr="00CE3F66" w:rsidRDefault="00774F74" w:rsidP="00774F74">
      <w:pPr>
        <w:spacing w:after="0"/>
        <w:ind w:left="851"/>
      </w:pPr>
      <w:r>
        <w:t>A m</w:t>
      </w:r>
      <w:r w:rsidRPr="00CE3F66">
        <w:t>unkahelyek kia</w:t>
      </w:r>
      <w:r>
        <w:t>lakításának általános szabályai</w:t>
      </w:r>
    </w:p>
    <w:p w:rsidR="00774F74" w:rsidRPr="00CE3F66" w:rsidRDefault="00774F74" w:rsidP="00774F74">
      <w:pPr>
        <w:spacing w:after="0"/>
        <w:ind w:left="851"/>
      </w:pPr>
      <w:r w:rsidRPr="00CE3F66">
        <w:t>Közleke</w:t>
      </w:r>
      <w:r>
        <w:t>dési útvonalak, menekülési utak és jelölésü</w:t>
      </w:r>
      <w:r w:rsidRPr="00CE3F66">
        <w:t>k</w:t>
      </w:r>
    </w:p>
    <w:p w:rsidR="004910DB" w:rsidRDefault="004910DB" w:rsidP="00774F74">
      <w:pPr>
        <w:spacing w:after="0"/>
        <w:ind w:left="851"/>
      </w:pPr>
      <w:r>
        <w:t>Tűzvédelem, t</w:t>
      </w:r>
      <w:r w:rsidR="00774F74" w:rsidRPr="00CE3F66">
        <w:t>űzoltó készülékek</w:t>
      </w:r>
    </w:p>
    <w:p w:rsidR="00774F74" w:rsidRPr="00CE3F66" w:rsidRDefault="00774F74" w:rsidP="00774F74">
      <w:pPr>
        <w:spacing w:after="0"/>
        <w:ind w:left="851"/>
      </w:pPr>
      <w:r w:rsidRPr="00CE3F66">
        <w:t>Jelzések, feliratok</w:t>
      </w:r>
      <w:r>
        <w:t>, biztonsági szín-</w:t>
      </w:r>
      <w:r w:rsidR="004910DB">
        <w:t xml:space="preserve"> </w:t>
      </w:r>
      <w:r>
        <w:t>és alakjelek</w:t>
      </w:r>
    </w:p>
    <w:p w:rsidR="00774F74" w:rsidRDefault="00774F74" w:rsidP="00774F74">
      <w:pPr>
        <w:spacing w:after="0"/>
        <w:ind w:left="851"/>
      </w:pPr>
      <w:r>
        <w:t>Laboratóriumi eszközök munkabiztonsága</w:t>
      </w:r>
    </w:p>
    <w:p w:rsidR="00774F74" w:rsidRPr="00CE3F66" w:rsidRDefault="00774F74" w:rsidP="00774F74">
      <w:pPr>
        <w:spacing w:after="0"/>
        <w:ind w:left="851"/>
      </w:pPr>
      <w:r>
        <w:t>Gépek, berendezések munkabiztonsága</w:t>
      </w:r>
    </w:p>
    <w:p w:rsidR="00774F74" w:rsidRDefault="00774F74" w:rsidP="00774F74">
      <w:pPr>
        <w:spacing w:after="0"/>
        <w:ind w:left="851"/>
      </w:pPr>
      <w:r>
        <w:t>Veszélyforrások a laboratóriumokban</w:t>
      </w:r>
    </w:p>
    <w:p w:rsidR="00774F74" w:rsidRDefault="00774F74" w:rsidP="00774F74">
      <w:pPr>
        <w:spacing w:after="0"/>
        <w:ind w:left="851"/>
      </w:pPr>
      <w:r>
        <w:t>Veszélyforrások terepi munkavégzéskor</w:t>
      </w:r>
    </w:p>
    <w:p w:rsidR="004910DB" w:rsidRDefault="004910DB" w:rsidP="00774F74">
      <w:pPr>
        <w:spacing w:after="0"/>
        <w:ind w:left="851"/>
      </w:pPr>
      <w:r>
        <w:t>Egyéni- és kollektív védőfelszerelések</w:t>
      </w:r>
    </w:p>
    <w:p w:rsidR="004910DB" w:rsidRDefault="004910DB" w:rsidP="00774F74">
      <w:pPr>
        <w:spacing w:after="0"/>
        <w:ind w:left="851"/>
      </w:pPr>
      <w:r>
        <w:t>Teendők sérülés, baleset esetén</w:t>
      </w:r>
    </w:p>
    <w:p w:rsidR="00774F74" w:rsidRDefault="00774F74" w:rsidP="00CF64FC">
      <w:pPr>
        <w:tabs>
          <w:tab w:val="left" w:pos="1701"/>
          <w:tab w:val="right" w:pos="9072"/>
        </w:tabs>
        <w:spacing w:after="0"/>
        <w:ind w:left="851"/>
      </w:pPr>
    </w:p>
    <w:p w:rsidR="00774F74" w:rsidRDefault="00774F74" w:rsidP="00774F74">
      <w:pPr>
        <w:pStyle w:val="Listaszerbekezds"/>
        <w:numPr>
          <w:ilvl w:val="2"/>
          <w:numId w:val="8"/>
        </w:numPr>
        <w:tabs>
          <w:tab w:val="left" w:pos="1701"/>
          <w:tab w:val="right" w:pos="9072"/>
        </w:tabs>
        <w:spacing w:after="0"/>
        <w:ind w:hanging="657"/>
        <w:rPr>
          <w:b/>
          <w:bCs/>
          <w:i/>
          <w:iCs/>
        </w:rPr>
      </w:pPr>
      <w:r>
        <w:rPr>
          <w:b/>
          <w:bCs/>
          <w:i/>
          <w:iCs/>
        </w:rPr>
        <w:t>Mintavétel</w:t>
      </w:r>
      <w:r>
        <w:rPr>
          <w:b/>
          <w:bCs/>
          <w:i/>
          <w:iCs/>
        </w:rPr>
        <w:tab/>
        <w:t>10</w:t>
      </w:r>
      <w:r w:rsidRPr="00CF64FC">
        <w:rPr>
          <w:b/>
          <w:bCs/>
          <w:i/>
          <w:iCs/>
        </w:rPr>
        <w:t xml:space="preserve"> óra</w:t>
      </w:r>
    </w:p>
    <w:p w:rsidR="00774F74" w:rsidRDefault="00774F74" w:rsidP="00774F74">
      <w:pPr>
        <w:tabs>
          <w:tab w:val="left" w:pos="1701"/>
          <w:tab w:val="right" w:pos="9072"/>
        </w:tabs>
        <w:spacing w:after="0"/>
        <w:ind w:left="851"/>
      </w:pPr>
      <w:r w:rsidRPr="00261B11">
        <w:t>Mintavétel terepi körülmények között</w:t>
      </w:r>
    </w:p>
    <w:p w:rsidR="00774F74" w:rsidRDefault="00774F74" w:rsidP="00774F74">
      <w:pPr>
        <w:tabs>
          <w:tab w:val="left" w:pos="1701"/>
          <w:tab w:val="right" w:pos="9072"/>
        </w:tabs>
        <w:spacing w:after="0"/>
        <w:ind w:left="851"/>
      </w:pPr>
      <w:r>
        <w:t>Mintakezelés</w:t>
      </w:r>
    </w:p>
    <w:p w:rsidR="00774F74" w:rsidRPr="00261B11" w:rsidRDefault="000D31E4" w:rsidP="00CF64FC">
      <w:pPr>
        <w:tabs>
          <w:tab w:val="left" w:pos="1701"/>
          <w:tab w:val="right" w:pos="9072"/>
        </w:tabs>
        <w:spacing w:after="0"/>
        <w:ind w:left="851"/>
      </w:pPr>
      <w:r w:rsidRPr="00261B11">
        <w:t>Laboratóriumi elemzési minták készítése</w:t>
      </w:r>
    </w:p>
    <w:p w:rsidR="00CF64FC" w:rsidRPr="00CF64FC" w:rsidRDefault="00CF64FC" w:rsidP="00CF64FC">
      <w:pPr>
        <w:tabs>
          <w:tab w:val="left" w:pos="1701"/>
          <w:tab w:val="right" w:pos="9072"/>
        </w:tabs>
        <w:spacing w:after="0"/>
        <w:rPr>
          <w:bCs/>
          <w:iCs/>
        </w:rPr>
      </w:pPr>
    </w:p>
    <w:p w:rsidR="00A34F19" w:rsidRDefault="00CF64FC" w:rsidP="00F01872">
      <w:pPr>
        <w:pStyle w:val="Listaszerbekezds"/>
        <w:numPr>
          <w:ilvl w:val="2"/>
          <w:numId w:val="8"/>
        </w:numPr>
        <w:tabs>
          <w:tab w:val="left" w:pos="1701"/>
          <w:tab w:val="right" w:pos="9072"/>
        </w:tabs>
        <w:spacing w:after="0"/>
        <w:ind w:left="992" w:hanging="425"/>
        <w:rPr>
          <w:b/>
          <w:bCs/>
          <w:i/>
          <w:iCs/>
        </w:rPr>
      </w:pPr>
      <w:r>
        <w:rPr>
          <w:b/>
          <w:bCs/>
          <w:i/>
          <w:iCs/>
        </w:rPr>
        <w:t>Víz</w:t>
      </w:r>
      <w:r w:rsidR="00A340D2">
        <w:rPr>
          <w:b/>
          <w:bCs/>
          <w:i/>
          <w:iCs/>
        </w:rPr>
        <w:t>- és szennyvízkezelés</w:t>
      </w:r>
      <w:r w:rsidR="00A34F19" w:rsidRPr="00644690">
        <w:rPr>
          <w:b/>
          <w:bCs/>
          <w:i/>
          <w:iCs/>
        </w:rPr>
        <w:tab/>
      </w:r>
      <w:r w:rsidR="005E63C8">
        <w:rPr>
          <w:b/>
          <w:bCs/>
          <w:i/>
          <w:iCs/>
        </w:rPr>
        <w:t>3</w:t>
      </w:r>
      <w:r w:rsidR="00A340D2">
        <w:rPr>
          <w:b/>
          <w:bCs/>
          <w:i/>
          <w:iCs/>
        </w:rPr>
        <w:t>0</w:t>
      </w:r>
      <w:r w:rsidR="00A34F19" w:rsidRPr="00644690">
        <w:rPr>
          <w:b/>
          <w:bCs/>
          <w:i/>
          <w:iCs/>
        </w:rPr>
        <w:t xml:space="preserve"> óra</w:t>
      </w:r>
    </w:p>
    <w:p w:rsidR="00365F30" w:rsidRPr="00816D5B" w:rsidRDefault="00365F30" w:rsidP="00365F30">
      <w:pPr>
        <w:spacing w:after="0"/>
        <w:ind w:left="851"/>
      </w:pPr>
      <w:r w:rsidRPr="00816D5B">
        <w:t>Vízmintavétel</w:t>
      </w:r>
    </w:p>
    <w:p w:rsidR="00365F30" w:rsidRDefault="00365F30" w:rsidP="00365F30">
      <w:pPr>
        <w:spacing w:after="0"/>
        <w:ind w:left="851"/>
      </w:pPr>
      <w:r w:rsidRPr="00816D5B">
        <w:t>Mintakezelés</w:t>
      </w:r>
      <w:r w:rsidR="005248C6">
        <w:t>, minták szűrése</w:t>
      </w:r>
    </w:p>
    <w:p w:rsidR="005248C6" w:rsidRPr="00816D5B" w:rsidRDefault="005248C6" w:rsidP="00365F30">
      <w:pPr>
        <w:spacing w:after="0"/>
        <w:ind w:left="851"/>
      </w:pPr>
      <w:r>
        <w:t>Vízminták tartósítása, tárolása</w:t>
      </w:r>
    </w:p>
    <w:p w:rsidR="00365F30" w:rsidRPr="00816D5B" w:rsidRDefault="00365F30" w:rsidP="00365F30">
      <w:pPr>
        <w:spacing w:after="0"/>
        <w:ind w:left="851"/>
      </w:pPr>
      <w:r w:rsidRPr="00816D5B">
        <w:t>A térfogatos elemzé</w:t>
      </w:r>
      <w:r w:rsidR="00BC4FB7">
        <w:t>s, acidi-alkalimetria ismétlése</w:t>
      </w:r>
    </w:p>
    <w:p w:rsidR="00365F30" w:rsidRPr="00816D5B" w:rsidRDefault="00365F30" w:rsidP="00365F30">
      <w:pPr>
        <w:spacing w:after="0"/>
        <w:ind w:left="851"/>
      </w:pPr>
      <w:r w:rsidRPr="00816D5B">
        <w:t>Vízminták p- és m-lúgosságának meghatározása</w:t>
      </w:r>
    </w:p>
    <w:p w:rsidR="00365F30" w:rsidRPr="00816D5B" w:rsidRDefault="00365F30" w:rsidP="00365F30">
      <w:pPr>
        <w:spacing w:after="0"/>
        <w:ind w:left="851"/>
      </w:pPr>
      <w:r w:rsidRPr="00816D5B">
        <w:t>A víz lúgosságának és a változó keménység meghatározása</w:t>
      </w:r>
    </w:p>
    <w:p w:rsidR="00365F30" w:rsidRPr="00816D5B" w:rsidRDefault="00365F30" w:rsidP="00365F30">
      <w:pPr>
        <w:spacing w:after="0"/>
        <w:ind w:left="851"/>
      </w:pPr>
      <w:r w:rsidRPr="00816D5B">
        <w:t>Vízminták hidrogénkarbonát-tartalmának meghatározása</w:t>
      </w:r>
    </w:p>
    <w:p w:rsidR="00365F30" w:rsidRPr="00816D5B" w:rsidRDefault="00365F30" w:rsidP="00365F30">
      <w:pPr>
        <w:spacing w:after="0"/>
        <w:ind w:left="851"/>
      </w:pPr>
      <w:r w:rsidRPr="00816D5B">
        <w:t>Víz összes</w:t>
      </w:r>
      <w:r w:rsidR="00175294">
        <w:t>-</w:t>
      </w:r>
      <w:r w:rsidRPr="00816D5B">
        <w:t>, Ca-, Mg- és állandó keménységének meghatározása</w:t>
      </w:r>
    </w:p>
    <w:p w:rsidR="00365F30" w:rsidRPr="00816D5B" w:rsidRDefault="00365F30" w:rsidP="00365F30">
      <w:pPr>
        <w:spacing w:after="0"/>
        <w:ind w:left="851"/>
      </w:pPr>
      <w:r w:rsidRPr="00816D5B">
        <w:t>Vezetékes víz vas tartalmának meghatározása</w:t>
      </w:r>
    </w:p>
    <w:p w:rsidR="00365F30" w:rsidRPr="00816D5B" w:rsidRDefault="00365F30" w:rsidP="00365F30">
      <w:pPr>
        <w:spacing w:after="0"/>
        <w:ind w:left="851"/>
      </w:pPr>
      <w:r w:rsidRPr="00816D5B">
        <w:t>Felszíni vizek oldott oxigén tartalmának meghatározása jodometriás módszerrel</w:t>
      </w:r>
    </w:p>
    <w:p w:rsidR="00365F30" w:rsidRPr="00816D5B" w:rsidRDefault="00365F30" w:rsidP="00365F30">
      <w:pPr>
        <w:spacing w:after="0"/>
        <w:ind w:left="851"/>
      </w:pPr>
      <w:r w:rsidRPr="00816D5B">
        <w:t>KOI meghatározása permanganometriásan</w:t>
      </w:r>
    </w:p>
    <w:p w:rsidR="00365F30" w:rsidRPr="00816D5B" w:rsidRDefault="00365F30" w:rsidP="00365F30">
      <w:pPr>
        <w:spacing w:after="0"/>
        <w:ind w:left="851"/>
      </w:pPr>
      <w:r w:rsidRPr="00816D5B">
        <w:t>Talajvíz szulfáttartalmának meghatározása titrimetriásan</w:t>
      </w:r>
    </w:p>
    <w:p w:rsidR="00A34F19" w:rsidRDefault="00A340D2" w:rsidP="00C53E01">
      <w:pPr>
        <w:tabs>
          <w:tab w:val="left" w:pos="1418"/>
          <w:tab w:val="right" w:pos="9072"/>
        </w:tabs>
        <w:spacing w:after="0"/>
        <w:ind w:left="851"/>
      </w:pPr>
      <w:r>
        <w:t>Arzénmentesítés</w:t>
      </w:r>
    </w:p>
    <w:p w:rsidR="00A340D2" w:rsidRDefault="00A340D2" w:rsidP="00C53E01">
      <w:pPr>
        <w:tabs>
          <w:tab w:val="left" w:pos="1418"/>
          <w:tab w:val="right" w:pos="9072"/>
        </w:tabs>
        <w:spacing w:after="0"/>
        <w:ind w:left="851"/>
      </w:pPr>
      <w:r>
        <w:t>Vízlágyítás</w:t>
      </w:r>
    </w:p>
    <w:p w:rsidR="00A34F19" w:rsidRPr="002A1C54" w:rsidRDefault="00A34F19" w:rsidP="00C53E01">
      <w:pPr>
        <w:tabs>
          <w:tab w:val="left" w:pos="1418"/>
          <w:tab w:val="right" w:pos="9072"/>
        </w:tabs>
        <w:spacing w:after="0"/>
        <w:ind w:left="851"/>
      </w:pPr>
    </w:p>
    <w:p w:rsidR="00A34F19" w:rsidRDefault="00365F30" w:rsidP="00C53E01">
      <w:pPr>
        <w:pStyle w:val="Listaszerbekezds"/>
        <w:numPr>
          <w:ilvl w:val="2"/>
          <w:numId w:val="8"/>
        </w:numPr>
        <w:tabs>
          <w:tab w:val="left" w:pos="1701"/>
          <w:tab w:val="right" w:pos="9072"/>
        </w:tabs>
        <w:spacing w:after="0"/>
        <w:ind w:left="993" w:hanging="426"/>
        <w:rPr>
          <w:b/>
          <w:bCs/>
          <w:i/>
          <w:iCs/>
        </w:rPr>
      </w:pPr>
      <w:r>
        <w:rPr>
          <w:b/>
          <w:bCs/>
          <w:i/>
          <w:iCs/>
        </w:rPr>
        <w:t>Levegővizsgálatok</w:t>
      </w:r>
      <w:r w:rsidR="00063933">
        <w:rPr>
          <w:b/>
          <w:bCs/>
          <w:i/>
          <w:iCs/>
        </w:rPr>
        <w:tab/>
      </w:r>
      <w:r w:rsidR="005E63C8">
        <w:rPr>
          <w:b/>
          <w:bCs/>
          <w:i/>
          <w:iCs/>
        </w:rPr>
        <w:t>25</w:t>
      </w:r>
      <w:r w:rsidR="00A34F19" w:rsidRPr="00644690">
        <w:rPr>
          <w:b/>
          <w:bCs/>
          <w:i/>
          <w:iCs/>
        </w:rPr>
        <w:t xml:space="preserve"> óra</w:t>
      </w:r>
    </w:p>
    <w:p w:rsidR="00365F30" w:rsidRPr="00ED711B" w:rsidRDefault="00365F30" w:rsidP="00365F30">
      <w:pPr>
        <w:spacing w:after="0"/>
        <w:ind w:left="851"/>
        <w:rPr>
          <w:b/>
          <w:lang w:eastAsia="hu-HU"/>
        </w:rPr>
      </w:pPr>
      <w:r w:rsidRPr="00ED711B">
        <w:t>Levegő kémiai jellemzőinek klasszikus analitikai meghatározása</w:t>
      </w:r>
    </w:p>
    <w:p w:rsidR="00365F30" w:rsidRDefault="00365F30" w:rsidP="00365F30">
      <w:pPr>
        <w:tabs>
          <w:tab w:val="left" w:pos="1418"/>
          <w:tab w:val="right" w:pos="9072"/>
        </w:tabs>
        <w:spacing w:after="0"/>
        <w:ind w:left="851"/>
      </w:pPr>
      <w:r>
        <w:t>Mintavétel, elnyeletés folyadékban</w:t>
      </w:r>
    </w:p>
    <w:p w:rsidR="00365F30" w:rsidRDefault="00365F30" w:rsidP="00365F30">
      <w:pPr>
        <w:tabs>
          <w:tab w:val="left" w:pos="1418"/>
          <w:tab w:val="right" w:pos="9072"/>
        </w:tabs>
        <w:spacing w:after="0"/>
        <w:ind w:left="851"/>
      </w:pPr>
      <w:r>
        <w:t>V</w:t>
      </w:r>
      <w:r w:rsidRPr="000C75ED">
        <w:t>ízben elnyeletett kén-dioxid</w:t>
      </w:r>
      <w:r>
        <w:t xml:space="preserve"> meghatározása</w:t>
      </w:r>
      <w:r w:rsidRPr="000C75ED">
        <w:t xml:space="preserve"> permanganometriásan </w:t>
      </w:r>
    </w:p>
    <w:p w:rsidR="00365F30" w:rsidRDefault="00365F30" w:rsidP="00365F30">
      <w:pPr>
        <w:tabs>
          <w:tab w:val="left" w:pos="1418"/>
          <w:tab w:val="right" w:pos="9072"/>
        </w:tabs>
        <w:spacing w:after="0"/>
        <w:ind w:left="851"/>
      </w:pPr>
      <w:r>
        <w:t>Nitrogén-dioxid meghatározása</w:t>
      </w:r>
    </w:p>
    <w:p w:rsidR="00365F30" w:rsidRDefault="00365F30" w:rsidP="00365F30">
      <w:pPr>
        <w:tabs>
          <w:tab w:val="left" w:pos="1418"/>
          <w:tab w:val="right" w:pos="9072"/>
        </w:tabs>
        <w:spacing w:after="0"/>
        <w:ind w:left="851"/>
      </w:pPr>
      <w:r>
        <w:t>L</w:t>
      </w:r>
      <w:r w:rsidRPr="00C85EB3">
        <w:t>evegő CO</w:t>
      </w:r>
      <w:r w:rsidRPr="00C85EB3">
        <w:rPr>
          <w:vertAlign w:val="subscript"/>
        </w:rPr>
        <w:t>2</w:t>
      </w:r>
      <w:r w:rsidRPr="00C85EB3">
        <w:t xml:space="preserve"> tartalmának meghatározása</w:t>
      </w:r>
    </w:p>
    <w:p w:rsidR="00A34F19" w:rsidRDefault="00365F30" w:rsidP="00F01872">
      <w:pPr>
        <w:tabs>
          <w:tab w:val="left" w:pos="1418"/>
          <w:tab w:val="right" w:pos="9072"/>
        </w:tabs>
        <w:spacing w:after="0"/>
        <w:ind w:left="851"/>
      </w:pPr>
      <w:r>
        <w:t>Ózo</w:t>
      </w:r>
      <w:r w:rsidR="00F01872">
        <w:t>n meghatározása</w:t>
      </w:r>
    </w:p>
    <w:p w:rsidR="00A34F19" w:rsidRPr="002A1C54" w:rsidRDefault="00A34F19" w:rsidP="00C53E01">
      <w:pPr>
        <w:tabs>
          <w:tab w:val="left" w:pos="1418"/>
          <w:tab w:val="right" w:pos="9072"/>
        </w:tabs>
        <w:spacing w:after="0"/>
        <w:ind w:left="851"/>
      </w:pPr>
    </w:p>
    <w:p w:rsidR="00A34F19" w:rsidRDefault="00A340D2" w:rsidP="00C53E01">
      <w:pPr>
        <w:pStyle w:val="Listaszerbekezds"/>
        <w:numPr>
          <w:ilvl w:val="2"/>
          <w:numId w:val="8"/>
        </w:numPr>
        <w:tabs>
          <w:tab w:val="left" w:pos="1701"/>
          <w:tab w:val="right" w:pos="9072"/>
        </w:tabs>
        <w:spacing w:after="0"/>
        <w:ind w:left="993" w:hanging="426"/>
        <w:rPr>
          <w:b/>
          <w:bCs/>
          <w:i/>
          <w:iCs/>
        </w:rPr>
      </w:pPr>
      <w:r>
        <w:rPr>
          <w:b/>
          <w:bCs/>
          <w:i/>
          <w:iCs/>
        </w:rPr>
        <w:t>Üzemi technológiák helyszíni tanulmányozása</w:t>
      </w:r>
      <w:r w:rsidR="00A34F19" w:rsidRPr="00644690">
        <w:rPr>
          <w:b/>
          <w:bCs/>
          <w:i/>
          <w:iCs/>
        </w:rPr>
        <w:tab/>
      </w:r>
      <w:r w:rsidR="005E63C8">
        <w:rPr>
          <w:b/>
          <w:bCs/>
          <w:i/>
          <w:iCs/>
        </w:rPr>
        <w:t>1</w:t>
      </w:r>
      <w:r>
        <w:rPr>
          <w:b/>
          <w:bCs/>
          <w:i/>
          <w:iCs/>
        </w:rPr>
        <w:t>8</w:t>
      </w:r>
      <w:r w:rsidR="00A34F19" w:rsidRPr="00644690">
        <w:rPr>
          <w:b/>
          <w:bCs/>
          <w:i/>
          <w:iCs/>
        </w:rPr>
        <w:t xml:space="preserve"> óra</w:t>
      </w:r>
    </w:p>
    <w:p w:rsidR="00365F30" w:rsidRDefault="00365F30" w:rsidP="00365F30">
      <w:pPr>
        <w:tabs>
          <w:tab w:val="left" w:pos="1418"/>
          <w:tab w:val="right" w:pos="9072"/>
        </w:tabs>
        <w:spacing w:after="0"/>
        <w:ind w:left="851"/>
      </w:pPr>
      <w:r>
        <w:t>Akkreditált laboratóriumok munkájának tanulmányozása</w:t>
      </w:r>
    </w:p>
    <w:p w:rsidR="00365F30" w:rsidRDefault="005E63C8" w:rsidP="00365F30">
      <w:pPr>
        <w:tabs>
          <w:tab w:val="left" w:pos="1418"/>
          <w:tab w:val="right" w:pos="9072"/>
        </w:tabs>
        <w:spacing w:after="0"/>
        <w:ind w:left="851"/>
      </w:pPr>
      <w:r>
        <w:t>Vízművek, szennyvíztisztító telepek tanulmányozása</w:t>
      </w:r>
    </w:p>
    <w:p w:rsidR="005E63C8" w:rsidRDefault="005E63C8" w:rsidP="00365F30">
      <w:pPr>
        <w:tabs>
          <w:tab w:val="left" w:pos="1418"/>
          <w:tab w:val="right" w:pos="9072"/>
        </w:tabs>
        <w:spacing w:after="0"/>
        <w:ind w:left="851"/>
      </w:pPr>
      <w:r>
        <w:t>Hulladékgazdálkodási létesítmények tanulmányozása</w:t>
      </w:r>
    </w:p>
    <w:p w:rsidR="00A34F19" w:rsidRDefault="00365F30" w:rsidP="00365F30">
      <w:pPr>
        <w:spacing w:after="0"/>
        <w:ind w:left="851"/>
      </w:pPr>
      <w:r>
        <w:lastRenderedPageBreak/>
        <w:t>Monitoring rendszerek megfigyelése</w:t>
      </w:r>
    </w:p>
    <w:p w:rsidR="00A34F19"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1758E6" w:rsidP="00C53E01">
      <w:pPr>
        <w:spacing w:after="0"/>
        <w:ind w:left="426"/>
      </w:pPr>
      <w:r>
        <w:t>Laboratórium, terep</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Pr="00C879C0" w:rsidRDefault="00A34F19" w:rsidP="00C53E01">
      <w:pPr>
        <w:spacing w:after="0"/>
        <w:ind w:left="426"/>
        <w:rPr>
          <w:i/>
          <w:iCs/>
        </w:rPr>
      </w:pPr>
    </w:p>
    <w:p w:rsidR="00A34F19" w:rsidRPr="00FF2E9D"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módszer</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Képi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rajz értelmezése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rendszerrajz kiegészítés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Gyakorlati munkavégzés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Műveletek gyakorlása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Vizsgálati tevékenységek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Vegyészeti laboratóriumi alapmérések</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Anyagminták azonosítása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0311A" w:rsidRDefault="00A0311A" w:rsidP="00C53E01">
      <w:pPr>
        <w:spacing w:after="0"/>
        <w:ind w:left="426"/>
      </w:pPr>
    </w:p>
    <w:p w:rsidR="00A0311A" w:rsidRPr="00644690" w:rsidRDefault="00A0311A" w:rsidP="00A0311A">
      <w:pPr>
        <w:pStyle w:val="Listaszerbekezds"/>
        <w:numPr>
          <w:ilvl w:val="0"/>
          <w:numId w:val="8"/>
        </w:numPr>
        <w:tabs>
          <w:tab w:val="right" w:pos="9072"/>
        </w:tabs>
        <w:spacing w:after="0"/>
        <w:rPr>
          <w:b/>
          <w:bCs/>
        </w:rPr>
      </w:pPr>
      <w:r w:rsidRPr="00FB295C">
        <w:rPr>
          <w:b/>
          <w:bCs/>
        </w:rPr>
        <w:t>Műszeres analitika gyakorlat</w:t>
      </w:r>
      <w:r w:rsidRPr="00644690">
        <w:rPr>
          <w:b/>
          <w:bCs/>
        </w:rPr>
        <w:t xml:space="preserve"> tantárgy</w:t>
      </w:r>
      <w:r w:rsidRPr="00644690">
        <w:rPr>
          <w:b/>
          <w:bCs/>
        </w:rPr>
        <w:tab/>
      </w:r>
      <w:r w:rsidR="001758E6">
        <w:rPr>
          <w:b/>
          <w:bCs/>
        </w:rPr>
        <w:t>124</w:t>
      </w:r>
      <w:r w:rsidRPr="00644690">
        <w:rPr>
          <w:b/>
          <w:bCs/>
        </w:rPr>
        <w:t xml:space="preserve"> óra*</w:t>
      </w:r>
    </w:p>
    <w:p w:rsidR="00A0311A" w:rsidRPr="00644690" w:rsidRDefault="00A0311A" w:rsidP="00A0311A">
      <w:pPr>
        <w:spacing w:after="0"/>
        <w:jc w:val="right"/>
        <w:rPr>
          <w:sz w:val="20"/>
          <w:szCs w:val="20"/>
        </w:rPr>
      </w:pPr>
      <w:r w:rsidRPr="00644690">
        <w:rPr>
          <w:sz w:val="20"/>
          <w:szCs w:val="20"/>
        </w:rPr>
        <w:t>* 9-13. évfolyamon megszervezett képzés/13. és 14. évfolyamon megszervezett képzés</w:t>
      </w:r>
    </w:p>
    <w:p w:rsidR="00A0311A" w:rsidRPr="00644690" w:rsidRDefault="00A0311A" w:rsidP="00A0311A"/>
    <w:p w:rsidR="00A0311A" w:rsidRDefault="00A0311A" w:rsidP="00A0311A">
      <w:pPr>
        <w:pStyle w:val="Listaszerbekezds"/>
        <w:numPr>
          <w:ilvl w:val="1"/>
          <w:numId w:val="8"/>
        </w:numPr>
        <w:spacing w:after="0"/>
        <w:rPr>
          <w:b/>
          <w:bCs/>
        </w:rPr>
      </w:pPr>
      <w:r w:rsidRPr="00644690">
        <w:rPr>
          <w:b/>
          <w:bCs/>
        </w:rPr>
        <w:t>A tantárgy tanításának célja</w:t>
      </w:r>
    </w:p>
    <w:p w:rsidR="00A0311A" w:rsidRPr="00445D14" w:rsidRDefault="00A0311A" w:rsidP="00A0311A">
      <w:pPr>
        <w:pStyle w:val="szveg"/>
        <w:spacing w:before="0" w:after="0"/>
        <w:ind w:left="426"/>
        <w:rPr>
          <w:rFonts w:ascii="Times New Roman" w:hAnsi="Times New Roman"/>
        </w:rPr>
      </w:pPr>
      <w:r w:rsidRPr="00445D14">
        <w:rPr>
          <w:rFonts w:ascii="Times New Roman" w:hAnsi="Times New Roman"/>
        </w:rPr>
        <w:t>A műszeres analitika gyakorlat</w:t>
      </w:r>
      <w:r w:rsidRPr="00445D14">
        <w:rPr>
          <w:rFonts w:ascii="Times New Roman" w:hAnsi="Times New Roman"/>
          <w:b/>
        </w:rPr>
        <w:t xml:space="preserve"> </w:t>
      </w:r>
      <w:r w:rsidRPr="00445D14">
        <w:rPr>
          <w:rFonts w:ascii="Times New Roman" w:hAnsi="Times New Roman"/>
        </w:rPr>
        <w:t>tantárgy tanításának célja, hogy az alapgyakorlatokon és az elméleti órákon szerzett ismeretek birtokában a tanulók képessé váljanak a korszerű analitikai eszközök kezelésére, a mérési eredmények feldolgozására, dokumentálására.</w:t>
      </w:r>
    </w:p>
    <w:p w:rsidR="00A0311A" w:rsidRDefault="00A0311A" w:rsidP="00A0311A">
      <w:pPr>
        <w:spacing w:after="0"/>
        <w:ind w:left="426"/>
      </w:pPr>
      <w:r w:rsidRPr="00445D14">
        <w:t>A cél a műszeres analitikai eszközök működési elvének megismerése és az egyes műszerek leírás alapján történő kezelése. A vizsgálatok előkészítése, a mérés végrehajtása és a mérési adatok feldolgozása az elvárható analitikai pontosság betartásával történjen. A tanulók az elméletben megtanult laboratóriumi eljárásokat és környezetvédelmi számításokat alkalmazni tudják a gyakorlati feladatok megoldása során.</w:t>
      </w:r>
    </w:p>
    <w:p w:rsidR="00A0311A" w:rsidRPr="002B5BF7" w:rsidRDefault="00A0311A" w:rsidP="00A0311A">
      <w:pPr>
        <w:spacing w:after="0"/>
        <w:ind w:left="426"/>
      </w:pPr>
    </w:p>
    <w:p w:rsidR="00A0311A" w:rsidRPr="00644690" w:rsidRDefault="00A0311A" w:rsidP="00A0311A">
      <w:pPr>
        <w:pStyle w:val="Listaszerbekezds"/>
        <w:numPr>
          <w:ilvl w:val="1"/>
          <w:numId w:val="8"/>
        </w:numPr>
        <w:spacing w:after="0"/>
        <w:rPr>
          <w:b/>
          <w:bCs/>
        </w:rPr>
      </w:pPr>
      <w:r w:rsidRPr="00644690">
        <w:rPr>
          <w:b/>
          <w:bCs/>
        </w:rPr>
        <w:t>Kapcsolódó közismereti, szakmai tartalmak</w:t>
      </w:r>
    </w:p>
    <w:p w:rsidR="00A0311A" w:rsidRDefault="000D31E4" w:rsidP="00A0311A">
      <w:pPr>
        <w:spacing w:after="0"/>
        <w:ind w:left="426"/>
      </w:pPr>
      <w:r>
        <w:rPr>
          <w:bCs/>
          <w:iCs/>
        </w:rPr>
        <w:t>Műszeres analitika elmélet, m</w:t>
      </w:r>
      <w:r w:rsidR="00CF1413">
        <w:rPr>
          <w:bCs/>
          <w:iCs/>
        </w:rPr>
        <w:t>éréstechnika gyakorlat, k</w:t>
      </w:r>
      <w:r w:rsidR="00CF1413" w:rsidRPr="00365F30">
        <w:rPr>
          <w:bCs/>
          <w:iCs/>
        </w:rPr>
        <w:t>örnyezetvédelmi gyakorlat</w:t>
      </w:r>
      <w:r w:rsidR="00CF1413">
        <w:rPr>
          <w:bCs/>
          <w:iCs/>
        </w:rPr>
        <w:t xml:space="preserve"> és környezettechnikai alapok</w:t>
      </w:r>
      <w:r w:rsidR="00CF1413" w:rsidRPr="00365F30">
        <w:rPr>
          <w:bCs/>
          <w:iCs/>
        </w:rPr>
        <w:t xml:space="preserve"> gyakorlat</w:t>
      </w:r>
      <w:r w:rsidR="00CF1413">
        <w:t xml:space="preserve"> </w:t>
      </w:r>
      <w:r w:rsidR="00A0311A">
        <w:t>szakmai tantárgyak.</w:t>
      </w:r>
    </w:p>
    <w:p w:rsidR="00A0311A" w:rsidRPr="002B5BF7" w:rsidRDefault="00A0311A" w:rsidP="00A0311A">
      <w:pPr>
        <w:spacing w:after="0"/>
        <w:ind w:left="426"/>
      </w:pPr>
    </w:p>
    <w:p w:rsidR="00A0311A" w:rsidRPr="00644690" w:rsidRDefault="00A0311A" w:rsidP="00A0311A">
      <w:pPr>
        <w:pStyle w:val="Listaszerbekezds"/>
        <w:numPr>
          <w:ilvl w:val="1"/>
          <w:numId w:val="8"/>
        </w:numPr>
        <w:spacing w:after="0"/>
        <w:rPr>
          <w:b/>
          <w:bCs/>
        </w:rPr>
      </w:pPr>
      <w:r w:rsidRPr="00644690">
        <w:rPr>
          <w:b/>
          <w:bCs/>
        </w:rPr>
        <w:t>Témakörök</w:t>
      </w:r>
    </w:p>
    <w:p w:rsidR="00A0311A" w:rsidRDefault="00A0311A" w:rsidP="00A0311A">
      <w:pPr>
        <w:pStyle w:val="Listaszerbekezds"/>
        <w:numPr>
          <w:ilvl w:val="2"/>
          <w:numId w:val="8"/>
        </w:numPr>
        <w:tabs>
          <w:tab w:val="left" w:pos="1701"/>
          <w:tab w:val="right" w:pos="9072"/>
        </w:tabs>
        <w:spacing w:after="0"/>
        <w:ind w:left="993" w:hanging="426"/>
        <w:rPr>
          <w:b/>
          <w:bCs/>
          <w:i/>
          <w:iCs/>
        </w:rPr>
      </w:pPr>
      <w:r>
        <w:rPr>
          <w:b/>
          <w:bCs/>
          <w:i/>
          <w:iCs/>
        </w:rPr>
        <w:t>Elektroanalitikai módszerek</w:t>
      </w:r>
      <w:r w:rsidRPr="00644690">
        <w:rPr>
          <w:b/>
          <w:bCs/>
          <w:i/>
          <w:iCs/>
        </w:rPr>
        <w:tab/>
      </w:r>
      <w:r w:rsidR="001758E6">
        <w:rPr>
          <w:b/>
          <w:bCs/>
          <w:i/>
          <w:iCs/>
        </w:rPr>
        <w:t>5</w:t>
      </w:r>
      <w:r>
        <w:rPr>
          <w:b/>
          <w:bCs/>
          <w:i/>
          <w:iCs/>
        </w:rPr>
        <w:t>0</w:t>
      </w:r>
      <w:r w:rsidRPr="00644690">
        <w:rPr>
          <w:b/>
          <w:bCs/>
          <w:i/>
          <w:iCs/>
        </w:rPr>
        <w:t xml:space="preserve"> óra</w:t>
      </w:r>
    </w:p>
    <w:p w:rsidR="00A0311A" w:rsidRPr="009A34A8" w:rsidRDefault="00A0311A" w:rsidP="00A0311A">
      <w:pPr>
        <w:spacing w:after="0"/>
        <w:ind w:left="851"/>
      </w:pPr>
      <w:r w:rsidRPr="009A34A8">
        <w:t>Vízminták, talajkivonatok</w:t>
      </w:r>
      <w:r>
        <w:t xml:space="preserve"> elektro</w:t>
      </w:r>
      <w:r w:rsidRPr="009A34A8">
        <w:t>analitikai vizsgálata</w:t>
      </w:r>
    </w:p>
    <w:p w:rsidR="00A0311A" w:rsidRPr="009A34A8" w:rsidRDefault="00A0311A" w:rsidP="00A0311A">
      <w:pPr>
        <w:pStyle w:val="tmakrelem"/>
        <w:keepNext w:val="0"/>
        <w:suppressAutoHyphens w:val="0"/>
        <w:ind w:left="851"/>
        <w:jc w:val="both"/>
        <w:rPr>
          <w:rFonts w:ascii="Times New Roman" w:hAnsi="Times New Roman"/>
        </w:rPr>
      </w:pPr>
      <w:r w:rsidRPr="009A34A8">
        <w:rPr>
          <w:rFonts w:ascii="Times New Roman" w:hAnsi="Times New Roman"/>
          <w:b w:val="0"/>
        </w:rPr>
        <w:t>Elektrokémiai mérések</w:t>
      </w:r>
    </w:p>
    <w:p w:rsidR="00A0311A" w:rsidRPr="009A34A8" w:rsidRDefault="00A0311A" w:rsidP="00A0311A">
      <w:pPr>
        <w:pStyle w:val="sorol"/>
        <w:spacing w:before="0" w:after="0"/>
        <w:ind w:left="851"/>
        <w:jc w:val="both"/>
        <w:rPr>
          <w:rFonts w:ascii="Times New Roman" w:hAnsi="Times New Roman"/>
        </w:rPr>
      </w:pPr>
      <w:r w:rsidRPr="009A34A8">
        <w:rPr>
          <w:rFonts w:ascii="Times New Roman" w:hAnsi="Times New Roman"/>
        </w:rPr>
        <w:t>Az elektromotoros erő mérése</w:t>
      </w:r>
    </w:p>
    <w:p w:rsidR="00A0311A" w:rsidRDefault="00A0311A" w:rsidP="00A0311A">
      <w:pPr>
        <w:spacing w:after="0"/>
        <w:ind w:left="851"/>
      </w:pPr>
      <w:r w:rsidRPr="00993C93">
        <w:t>Direkt potenciometria, talaj és hulladékkivonatok, csurgalékvíz pH-mérése</w:t>
      </w:r>
    </w:p>
    <w:p w:rsidR="00A0311A" w:rsidRPr="00993C93" w:rsidRDefault="00A0311A" w:rsidP="00A0311A">
      <w:pPr>
        <w:spacing w:after="0"/>
        <w:ind w:left="851"/>
      </w:pPr>
      <w:r>
        <w:t>Mérés</w:t>
      </w:r>
      <w:r w:rsidRPr="003E4847">
        <w:t xml:space="preserve"> ionszelektív elektróddal</w:t>
      </w:r>
    </w:p>
    <w:p w:rsidR="00A0311A" w:rsidRDefault="00A0311A" w:rsidP="00A0311A">
      <w:pPr>
        <w:spacing w:after="0"/>
        <w:ind w:left="851"/>
      </w:pPr>
      <w:r>
        <w:t xml:space="preserve">Indirekt potenciometria - </w:t>
      </w:r>
      <w:r w:rsidR="001758E6">
        <w:t>p</w:t>
      </w:r>
      <w:r w:rsidRPr="00993C93">
        <w:t>otenciometrikus titrálások (sav-bázis és redoxi titrálás), kénsav-, foszforsav-tartalom,</w:t>
      </w:r>
      <w:r>
        <w:t xml:space="preserve"> </w:t>
      </w:r>
      <w:r w:rsidRPr="00993C93">
        <w:t xml:space="preserve">lúgtartalom meghatározása. </w:t>
      </w:r>
    </w:p>
    <w:p w:rsidR="00A0311A" w:rsidRDefault="00A0311A" w:rsidP="00A0311A">
      <w:pPr>
        <w:spacing w:after="0"/>
        <w:ind w:left="851"/>
      </w:pPr>
      <w:r w:rsidRPr="003E4847">
        <w:t>Vas meghatározás</w:t>
      </w:r>
      <w:r>
        <w:t>a</w:t>
      </w:r>
      <w:r w:rsidRPr="003E4847">
        <w:t xml:space="preserve"> </w:t>
      </w:r>
    </w:p>
    <w:p w:rsidR="00A0311A" w:rsidRPr="009A34A8" w:rsidRDefault="00A0311A" w:rsidP="00A0311A">
      <w:pPr>
        <w:pStyle w:val="sorol"/>
        <w:spacing w:before="0" w:after="0"/>
        <w:ind w:left="851"/>
        <w:jc w:val="both"/>
        <w:rPr>
          <w:rFonts w:ascii="Times New Roman" w:hAnsi="Times New Roman"/>
        </w:rPr>
      </w:pPr>
      <w:r w:rsidRPr="00993C93">
        <w:rPr>
          <w:rFonts w:ascii="Times New Roman" w:hAnsi="Times New Roman"/>
        </w:rPr>
        <w:t>A titrálási görbék számítógépes megsz</w:t>
      </w:r>
      <w:r>
        <w:rPr>
          <w:rFonts w:ascii="Times New Roman" w:hAnsi="Times New Roman"/>
        </w:rPr>
        <w:t>erkesztése, a végpont meghatározása</w:t>
      </w:r>
    </w:p>
    <w:p w:rsidR="00A0311A" w:rsidRPr="009A34A8" w:rsidRDefault="00A0311A" w:rsidP="00A0311A">
      <w:pPr>
        <w:spacing w:after="0"/>
        <w:ind w:left="851"/>
      </w:pPr>
      <w:r w:rsidRPr="009A34A8">
        <w:t>Öntözővíz vezetőképességének, összes sótartalmának meghatározása</w:t>
      </w:r>
    </w:p>
    <w:p w:rsidR="00A0311A" w:rsidRDefault="00A0311A" w:rsidP="00A0311A">
      <w:pPr>
        <w:spacing w:after="0"/>
        <w:ind w:left="851"/>
      </w:pPr>
      <w:r w:rsidRPr="009A34A8">
        <w:t>Vezetőképességi titrálások, sav- és lúgtartalom meghatározása</w:t>
      </w:r>
    </w:p>
    <w:p w:rsidR="00A0311A" w:rsidRPr="00644690" w:rsidRDefault="00A0311A" w:rsidP="00A0311A">
      <w:pPr>
        <w:tabs>
          <w:tab w:val="left" w:pos="1418"/>
          <w:tab w:val="right" w:pos="9072"/>
        </w:tabs>
        <w:spacing w:after="0"/>
        <w:ind w:left="851"/>
      </w:pPr>
    </w:p>
    <w:p w:rsidR="00A0311A" w:rsidRDefault="00A0311A" w:rsidP="00A0311A">
      <w:pPr>
        <w:pStyle w:val="Listaszerbekezds"/>
        <w:numPr>
          <w:ilvl w:val="2"/>
          <w:numId w:val="8"/>
        </w:numPr>
        <w:tabs>
          <w:tab w:val="left" w:pos="1701"/>
          <w:tab w:val="right" w:pos="9072"/>
        </w:tabs>
        <w:spacing w:after="0"/>
        <w:ind w:left="993" w:hanging="426"/>
        <w:rPr>
          <w:b/>
          <w:bCs/>
          <w:i/>
          <w:iCs/>
        </w:rPr>
      </w:pPr>
      <w:r>
        <w:rPr>
          <w:b/>
          <w:bCs/>
          <w:i/>
          <w:iCs/>
        </w:rPr>
        <w:t>Optikai módszerek</w:t>
      </w:r>
      <w:r w:rsidRPr="00644690">
        <w:rPr>
          <w:b/>
          <w:bCs/>
          <w:i/>
          <w:iCs/>
        </w:rPr>
        <w:tab/>
      </w:r>
      <w:r w:rsidR="001758E6">
        <w:rPr>
          <w:b/>
          <w:bCs/>
          <w:i/>
          <w:iCs/>
        </w:rPr>
        <w:t>5</w:t>
      </w:r>
      <w:r>
        <w:rPr>
          <w:b/>
          <w:bCs/>
          <w:i/>
          <w:iCs/>
        </w:rPr>
        <w:t>0</w:t>
      </w:r>
      <w:r w:rsidRPr="00644690">
        <w:rPr>
          <w:b/>
          <w:bCs/>
          <w:i/>
          <w:iCs/>
        </w:rPr>
        <w:t xml:space="preserve"> óra</w:t>
      </w:r>
    </w:p>
    <w:p w:rsidR="00A0311A" w:rsidRDefault="00A0311A" w:rsidP="00A0311A">
      <w:pPr>
        <w:spacing w:after="0"/>
        <w:ind w:left="851"/>
      </w:pPr>
      <w:r w:rsidRPr="009A34A8">
        <w:t>Spektrofotometriás mérések</w:t>
      </w:r>
    </w:p>
    <w:p w:rsidR="00A0311A" w:rsidRPr="009A34A8" w:rsidRDefault="00A0311A" w:rsidP="00A0311A">
      <w:pPr>
        <w:spacing w:after="0"/>
        <w:ind w:left="851"/>
      </w:pPr>
      <w:r>
        <w:t>V</w:t>
      </w:r>
      <w:r w:rsidRPr="00445D14">
        <w:t>íz</w:t>
      </w:r>
      <w:r>
        <w:t>minták</w:t>
      </w:r>
      <w:r w:rsidRPr="009A34A8">
        <w:t xml:space="preserve"> nitrit- és nitráttartalmának meghatározása,</w:t>
      </w:r>
    </w:p>
    <w:p w:rsidR="00A0311A" w:rsidRDefault="00A0311A" w:rsidP="00A0311A">
      <w:pPr>
        <w:spacing w:after="0"/>
        <w:ind w:left="851"/>
      </w:pPr>
      <w:r w:rsidRPr="009A34A8">
        <w:t>Foszfáttartalom meghatározása,</w:t>
      </w:r>
      <w:r>
        <w:t xml:space="preserve"> </w:t>
      </w:r>
    </w:p>
    <w:p w:rsidR="00A0311A" w:rsidRPr="00445D14" w:rsidRDefault="00A0311A" w:rsidP="00A0311A">
      <w:pPr>
        <w:spacing w:after="0"/>
        <w:ind w:left="851"/>
      </w:pPr>
      <w:r>
        <w:t>Ammóniatartalom meghatározása</w:t>
      </w:r>
    </w:p>
    <w:p w:rsidR="00A0311A" w:rsidRDefault="00A0311A" w:rsidP="00A0311A">
      <w:pPr>
        <w:spacing w:after="0"/>
        <w:ind w:left="851"/>
      </w:pPr>
      <w:r w:rsidRPr="00445D14">
        <w:t>Nehézfémek meghatározása környezeti mintákban UV és VIS tartományban</w:t>
      </w:r>
    </w:p>
    <w:p w:rsidR="00A0311A" w:rsidRPr="00816D5B" w:rsidRDefault="00A0311A" w:rsidP="00A0311A">
      <w:pPr>
        <w:spacing w:after="0"/>
        <w:ind w:left="851"/>
      </w:pPr>
      <w:r>
        <w:t>Növényminták nehézfém tartalmának meghatározása</w:t>
      </w:r>
    </w:p>
    <w:p w:rsidR="00A0311A" w:rsidRPr="00445D14" w:rsidRDefault="00A0311A" w:rsidP="00A0311A">
      <w:pPr>
        <w:spacing w:after="0"/>
        <w:ind w:left="851"/>
        <w:rPr>
          <w:u w:val="single"/>
        </w:rPr>
      </w:pPr>
      <w:r w:rsidRPr="00445D14">
        <w:t>Toxikus anyagok meghatározása környezeti mintákban UV és VIS tartományban</w:t>
      </w:r>
    </w:p>
    <w:p w:rsidR="00A0311A" w:rsidRPr="00445D14" w:rsidRDefault="00A0311A" w:rsidP="00A0311A">
      <w:pPr>
        <w:spacing w:after="0"/>
        <w:ind w:left="851"/>
        <w:rPr>
          <w:u w:val="single"/>
        </w:rPr>
      </w:pPr>
      <w:r w:rsidRPr="00445D14">
        <w:t>Felszínalatti víz vas</w:t>
      </w:r>
      <w:r>
        <w:t>- és mangán</w:t>
      </w:r>
      <w:r w:rsidRPr="00445D14">
        <w:t>tartalmának meghatározása fotometriásan</w:t>
      </w:r>
    </w:p>
    <w:p w:rsidR="00A0311A" w:rsidRDefault="00A0311A" w:rsidP="00A0311A">
      <w:pPr>
        <w:spacing w:after="0"/>
        <w:ind w:left="851"/>
      </w:pPr>
      <w:r w:rsidRPr="00445D14">
        <w:t>Eredmények dokumentálása, jegyzőkönyv készítése a mérésről</w:t>
      </w:r>
    </w:p>
    <w:p w:rsidR="00A0311A" w:rsidRDefault="00A0311A" w:rsidP="00A0311A">
      <w:pPr>
        <w:spacing w:after="0"/>
        <w:ind w:left="851"/>
      </w:pPr>
      <w:r>
        <w:t>Refraktometriás mérések</w:t>
      </w:r>
    </w:p>
    <w:p w:rsidR="000D31E4" w:rsidRDefault="000D31E4" w:rsidP="00A0311A">
      <w:pPr>
        <w:spacing w:after="0"/>
        <w:ind w:left="851"/>
      </w:pPr>
      <w:r>
        <w:t>Polarimetriás mérések</w:t>
      </w:r>
    </w:p>
    <w:p w:rsidR="00A0311A" w:rsidRPr="002A1C54" w:rsidRDefault="00A0311A" w:rsidP="00A0311A">
      <w:pPr>
        <w:tabs>
          <w:tab w:val="left" w:pos="1418"/>
          <w:tab w:val="right" w:pos="9072"/>
        </w:tabs>
        <w:spacing w:after="0"/>
        <w:ind w:left="851"/>
      </w:pPr>
    </w:p>
    <w:p w:rsidR="00A0311A" w:rsidRDefault="00A0311A" w:rsidP="00A0311A">
      <w:pPr>
        <w:pStyle w:val="Listaszerbekezds"/>
        <w:numPr>
          <w:ilvl w:val="2"/>
          <w:numId w:val="8"/>
        </w:numPr>
        <w:tabs>
          <w:tab w:val="left" w:pos="1701"/>
          <w:tab w:val="right" w:pos="9072"/>
        </w:tabs>
        <w:spacing w:after="0"/>
        <w:ind w:left="993" w:hanging="426"/>
        <w:rPr>
          <w:b/>
          <w:bCs/>
          <w:i/>
          <w:iCs/>
        </w:rPr>
      </w:pPr>
      <w:r>
        <w:rPr>
          <w:b/>
          <w:bCs/>
          <w:i/>
          <w:iCs/>
        </w:rPr>
        <w:lastRenderedPageBreak/>
        <w:t>Adatrögzítés és feldolgozás</w:t>
      </w:r>
      <w:r w:rsidRPr="00644690">
        <w:rPr>
          <w:b/>
          <w:bCs/>
          <w:i/>
          <w:iCs/>
        </w:rPr>
        <w:tab/>
      </w:r>
      <w:r>
        <w:rPr>
          <w:b/>
          <w:bCs/>
          <w:i/>
          <w:iCs/>
        </w:rPr>
        <w:t>2</w:t>
      </w:r>
      <w:r w:rsidR="001758E6">
        <w:rPr>
          <w:b/>
          <w:bCs/>
          <w:i/>
          <w:iCs/>
        </w:rPr>
        <w:t>4</w:t>
      </w:r>
      <w:r w:rsidRPr="00644690">
        <w:rPr>
          <w:b/>
          <w:bCs/>
          <w:i/>
          <w:iCs/>
        </w:rPr>
        <w:t xml:space="preserve"> óra</w:t>
      </w:r>
    </w:p>
    <w:p w:rsidR="00A0311A"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sidRPr="00261B11">
        <w:rPr>
          <w:rFonts w:eastAsia="SimSun"/>
          <w:lang w:eastAsia="zh-CN"/>
        </w:rPr>
        <w:t>Mérések, elemzések paramétereinek és a mérési adatok pontos megadása</w:t>
      </w:r>
    </w:p>
    <w:p w:rsidR="00A0311A" w:rsidRPr="00261B11"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Számítógépes adatbázis készítése</w:t>
      </w:r>
    </w:p>
    <w:p w:rsidR="00A0311A"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Hite</w:t>
      </w:r>
      <w:r w:rsidRPr="00261B11">
        <w:rPr>
          <w:rFonts w:eastAsia="SimSun"/>
          <w:lang w:eastAsia="zh-CN"/>
        </w:rPr>
        <w:t>lesítő görbék számítógépes szerkesztése</w:t>
      </w:r>
      <w:r>
        <w:rPr>
          <w:rFonts w:eastAsia="SimSun"/>
          <w:lang w:eastAsia="zh-CN"/>
        </w:rPr>
        <w:t xml:space="preserve"> és kiértékelése, garfikonszerkesztés Excel program segítségével</w:t>
      </w:r>
    </w:p>
    <w:p w:rsidR="00A0311A"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Kiértékelési módok: egypontos kalibráció, kalibrációs görbe, standard addíció</w:t>
      </w:r>
    </w:p>
    <w:p w:rsidR="00A0311A" w:rsidRPr="007403C2" w:rsidRDefault="00A0311A" w:rsidP="00A0311A">
      <w:pPr>
        <w:pStyle w:val="NormlWeb"/>
        <w:kinsoku w:val="0"/>
        <w:overflowPunct w:val="0"/>
        <w:spacing w:before="0" w:beforeAutospacing="0" w:after="0" w:afterAutospacing="0"/>
        <w:ind w:left="851"/>
        <w:jc w:val="both"/>
        <w:textAlignment w:val="baseline"/>
        <w:rPr>
          <w:rFonts w:eastAsia="SimSun"/>
          <w:lang w:eastAsia="zh-CN"/>
        </w:rPr>
      </w:pPr>
      <w:r>
        <w:rPr>
          <w:rFonts w:eastAsia="SimSun"/>
          <w:lang w:eastAsia="zh-CN"/>
        </w:rPr>
        <w:t>Mintavételhez kapcsolódó dokumentumok készítése, kitöltése</w:t>
      </w:r>
    </w:p>
    <w:p w:rsidR="00A0311A" w:rsidRPr="002A1C54" w:rsidRDefault="00A0311A" w:rsidP="00A0311A">
      <w:pPr>
        <w:tabs>
          <w:tab w:val="left" w:pos="1418"/>
          <w:tab w:val="right" w:pos="9072"/>
        </w:tabs>
        <w:spacing w:after="0"/>
        <w:ind w:left="851"/>
      </w:pPr>
    </w:p>
    <w:p w:rsidR="00A0311A" w:rsidRPr="00644690" w:rsidRDefault="00A0311A" w:rsidP="00A0311A">
      <w:pPr>
        <w:pStyle w:val="Listaszerbekezds"/>
        <w:numPr>
          <w:ilvl w:val="1"/>
          <w:numId w:val="8"/>
        </w:numPr>
        <w:spacing w:after="0"/>
        <w:rPr>
          <w:b/>
          <w:bCs/>
        </w:rPr>
      </w:pPr>
      <w:r w:rsidRPr="00644690">
        <w:rPr>
          <w:b/>
          <w:bCs/>
        </w:rPr>
        <w:t>A képzés javasolt helyszíne (ajánlás)</w:t>
      </w:r>
    </w:p>
    <w:p w:rsidR="00A0311A" w:rsidRDefault="00A0311A" w:rsidP="00A0311A">
      <w:pPr>
        <w:spacing w:after="0"/>
        <w:ind w:left="426"/>
      </w:pPr>
      <w:r>
        <w:t>Műszeres mérésekre alkalmas laboratórium.</w:t>
      </w:r>
    </w:p>
    <w:p w:rsidR="00A0311A" w:rsidRPr="002B5BF7" w:rsidRDefault="00A0311A" w:rsidP="00A0311A">
      <w:pPr>
        <w:spacing w:after="0"/>
        <w:ind w:left="426"/>
      </w:pPr>
    </w:p>
    <w:p w:rsidR="00A0311A" w:rsidRPr="00FF2E9D" w:rsidRDefault="00A0311A" w:rsidP="00A0311A">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0311A" w:rsidRDefault="00A0311A" w:rsidP="00A0311A">
      <w:pPr>
        <w:spacing w:after="0"/>
        <w:ind w:left="426"/>
      </w:pPr>
    </w:p>
    <w:p w:rsidR="00A0311A" w:rsidRDefault="00A0311A" w:rsidP="00A0311A">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311A" w:rsidRPr="00CE262B" w:rsidTr="00176F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A0311A" w:rsidRPr="00CE262B" w:rsidTr="00176F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11A" w:rsidRPr="00CE262B" w:rsidRDefault="00A0311A" w:rsidP="00176FD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11A" w:rsidRPr="00CE262B" w:rsidRDefault="00A0311A" w:rsidP="00176FD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11A" w:rsidRPr="00CE262B" w:rsidRDefault="00A0311A" w:rsidP="00176FD4">
            <w:pPr>
              <w:spacing w:after="0"/>
              <w:jc w:val="left"/>
              <w:rPr>
                <w:rFonts w:eastAsia="Times New Roman"/>
                <w:color w:val="000000"/>
                <w:sz w:val="20"/>
                <w:szCs w:val="20"/>
                <w:lang w:eastAsia="hu-HU"/>
              </w:rPr>
            </w:pPr>
          </w:p>
        </w:tc>
      </w:tr>
      <w:tr w:rsidR="00A0311A"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0311A" w:rsidRDefault="00A0311A" w:rsidP="00A0311A">
      <w:pPr>
        <w:spacing w:after="0"/>
        <w:ind w:left="426"/>
      </w:pPr>
    </w:p>
    <w:p w:rsidR="00A0311A" w:rsidRDefault="00A0311A" w:rsidP="00A0311A">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0311A" w:rsidRPr="00CE262B" w:rsidTr="00176FD4">
        <w:trPr>
          <w:trHeight w:val="255"/>
          <w:jc w:val="center"/>
        </w:trPr>
        <w:tc>
          <w:tcPr>
            <w:tcW w:w="1040" w:type="dxa"/>
            <w:vMerge w:val="restart"/>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A0311A" w:rsidRPr="00CE262B" w:rsidTr="00176FD4">
        <w:trPr>
          <w:trHeight w:val="510"/>
          <w:jc w:val="center"/>
        </w:trPr>
        <w:tc>
          <w:tcPr>
            <w:tcW w:w="1040" w:type="dxa"/>
            <w:vMerge/>
            <w:vAlign w:val="center"/>
            <w:hideMark/>
          </w:tcPr>
          <w:p w:rsidR="00A0311A" w:rsidRPr="00CE262B" w:rsidRDefault="00A0311A" w:rsidP="00176FD4">
            <w:pPr>
              <w:spacing w:after="0"/>
              <w:jc w:val="left"/>
              <w:rPr>
                <w:rFonts w:eastAsia="Times New Roman"/>
                <w:color w:val="000000"/>
                <w:sz w:val="20"/>
                <w:szCs w:val="20"/>
                <w:lang w:eastAsia="hu-HU"/>
              </w:rPr>
            </w:pPr>
          </w:p>
        </w:tc>
        <w:tc>
          <w:tcPr>
            <w:tcW w:w="2800" w:type="dxa"/>
            <w:vMerge/>
            <w:vAlign w:val="center"/>
            <w:hideMark/>
          </w:tcPr>
          <w:p w:rsidR="00A0311A" w:rsidRPr="00CE262B" w:rsidRDefault="00A0311A" w:rsidP="00176FD4">
            <w:pPr>
              <w:spacing w:after="0"/>
              <w:jc w:val="left"/>
              <w:rPr>
                <w:rFonts w:eastAsia="Times New Roman"/>
                <w:color w:val="000000"/>
                <w:sz w:val="20"/>
                <w:szCs w:val="20"/>
                <w:lang w:eastAsia="hu-HU"/>
              </w:rPr>
            </w:pP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A0311A" w:rsidRPr="00CE262B" w:rsidRDefault="00A0311A" w:rsidP="00176FD4">
            <w:pPr>
              <w:spacing w:after="0"/>
              <w:jc w:val="left"/>
              <w:rPr>
                <w:rFonts w:eastAsia="Times New Roman"/>
                <w:color w:val="000000"/>
                <w:sz w:val="20"/>
                <w:szCs w:val="20"/>
                <w:lang w:eastAsia="hu-HU"/>
              </w:rPr>
            </w:pP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5.4.</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6.2.</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Műveletek gyakorlása</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000000" w:fill="D9D9D9"/>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w:t>
            </w:r>
          </w:p>
        </w:tc>
        <w:tc>
          <w:tcPr>
            <w:tcW w:w="7460" w:type="dxa"/>
            <w:gridSpan w:val="5"/>
            <w:shd w:val="clear" w:color="000000" w:fill="D9D9D9"/>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A0311A" w:rsidRPr="00CE262B" w:rsidTr="00176FD4">
        <w:trPr>
          <w:trHeight w:val="510"/>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lastRenderedPageBreak/>
              <w:t>8.1.</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Vegyészeti laboratóriumi alapmérések</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A0311A" w:rsidRPr="00CE262B" w:rsidTr="00176FD4">
        <w:trPr>
          <w:trHeight w:val="255"/>
          <w:jc w:val="center"/>
        </w:trPr>
        <w:tc>
          <w:tcPr>
            <w:tcW w:w="104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8.2.</w:t>
            </w:r>
          </w:p>
        </w:tc>
        <w:tc>
          <w:tcPr>
            <w:tcW w:w="280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A0311A" w:rsidRPr="00CE262B" w:rsidRDefault="00A0311A"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A0311A" w:rsidRPr="00CE262B" w:rsidRDefault="00A0311A"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A0311A" w:rsidRPr="002B5BF7" w:rsidRDefault="00A0311A" w:rsidP="00A0311A">
      <w:pPr>
        <w:spacing w:after="0"/>
        <w:ind w:left="426"/>
      </w:pPr>
    </w:p>
    <w:p w:rsidR="00A0311A" w:rsidRPr="00644690" w:rsidRDefault="00A0311A" w:rsidP="00A0311A">
      <w:pPr>
        <w:pStyle w:val="Listaszerbekezds"/>
        <w:numPr>
          <w:ilvl w:val="1"/>
          <w:numId w:val="8"/>
        </w:numPr>
        <w:spacing w:after="0"/>
        <w:rPr>
          <w:b/>
          <w:bCs/>
        </w:rPr>
      </w:pPr>
      <w:r w:rsidRPr="00644690">
        <w:rPr>
          <w:b/>
          <w:bCs/>
        </w:rPr>
        <w:t>A tantárgy értékelésének módja</w:t>
      </w:r>
    </w:p>
    <w:p w:rsidR="00A0311A" w:rsidRDefault="00A0311A" w:rsidP="00A0311A">
      <w:pPr>
        <w:spacing w:after="0"/>
        <w:ind w:left="426"/>
      </w:pPr>
      <w:r w:rsidRPr="003A56AA">
        <w:t>A nemzeti köznevelésről szóló 2011. évi CXC. törvény. 54. § (2) a) pontja szerinti értékeléssel.</w:t>
      </w:r>
    </w:p>
    <w:p w:rsidR="000E4FD1" w:rsidRDefault="000E4FD1" w:rsidP="00A0311A">
      <w:pPr>
        <w:spacing w:after="0"/>
        <w:ind w:left="426"/>
      </w:pPr>
    </w:p>
    <w:p w:rsidR="000E4FD1" w:rsidRDefault="000E4FD1" w:rsidP="00A0311A">
      <w:pPr>
        <w:spacing w:after="0"/>
        <w:ind w:left="426"/>
      </w:pPr>
    </w:p>
    <w:p w:rsidR="000E4FD1" w:rsidRPr="00644690" w:rsidRDefault="000E4FD1" w:rsidP="000E4FD1">
      <w:pPr>
        <w:pStyle w:val="Listaszerbekezds"/>
        <w:numPr>
          <w:ilvl w:val="0"/>
          <w:numId w:val="8"/>
        </w:numPr>
        <w:tabs>
          <w:tab w:val="right" w:pos="9072"/>
        </w:tabs>
        <w:spacing w:after="0"/>
        <w:rPr>
          <w:b/>
          <w:bCs/>
        </w:rPr>
      </w:pPr>
      <w:r>
        <w:rPr>
          <w:b/>
          <w:bCs/>
        </w:rPr>
        <w:t>Gépészeti alapismeretek</w:t>
      </w:r>
      <w:r w:rsidRPr="00FB295C">
        <w:rPr>
          <w:b/>
          <w:bCs/>
        </w:rPr>
        <w:t xml:space="preserve"> gyakorlat</w:t>
      </w:r>
      <w:r w:rsidRPr="00644690">
        <w:rPr>
          <w:b/>
          <w:bCs/>
        </w:rPr>
        <w:t xml:space="preserve"> tantárgy</w:t>
      </w:r>
      <w:r w:rsidRPr="00644690">
        <w:rPr>
          <w:b/>
          <w:bCs/>
        </w:rPr>
        <w:tab/>
      </w:r>
      <w:r w:rsidR="004D57AA">
        <w:rPr>
          <w:b/>
          <w:bCs/>
        </w:rPr>
        <w:t>78</w:t>
      </w:r>
      <w:r w:rsidRPr="00644690">
        <w:rPr>
          <w:b/>
          <w:bCs/>
        </w:rPr>
        <w:t xml:space="preserve"> óra*</w:t>
      </w:r>
    </w:p>
    <w:p w:rsidR="000E4FD1" w:rsidRPr="00644690" w:rsidRDefault="000E4FD1" w:rsidP="000E4FD1">
      <w:pPr>
        <w:spacing w:after="0"/>
        <w:jc w:val="right"/>
        <w:rPr>
          <w:sz w:val="20"/>
          <w:szCs w:val="20"/>
        </w:rPr>
      </w:pPr>
      <w:r w:rsidRPr="00644690">
        <w:rPr>
          <w:sz w:val="20"/>
          <w:szCs w:val="20"/>
        </w:rPr>
        <w:t>* 9-13. évfolyamon megszervezett képzés/13. és 14. évfolyamon megszervezett képzés</w:t>
      </w:r>
    </w:p>
    <w:p w:rsidR="000E4FD1" w:rsidRPr="00644690" w:rsidRDefault="000E4FD1" w:rsidP="000E4FD1"/>
    <w:p w:rsidR="000E4FD1" w:rsidRDefault="000E4FD1" w:rsidP="000E4FD1">
      <w:pPr>
        <w:pStyle w:val="Listaszerbekezds"/>
        <w:numPr>
          <w:ilvl w:val="1"/>
          <w:numId w:val="8"/>
        </w:numPr>
        <w:spacing w:after="0"/>
        <w:rPr>
          <w:b/>
          <w:bCs/>
        </w:rPr>
      </w:pPr>
      <w:r w:rsidRPr="00644690">
        <w:rPr>
          <w:b/>
          <w:bCs/>
        </w:rPr>
        <w:t>A tantárgy tanításának célja</w:t>
      </w:r>
    </w:p>
    <w:p w:rsidR="001E4B1B" w:rsidRDefault="001E4B1B" w:rsidP="001E4B1B">
      <w:pPr>
        <w:spacing w:after="0"/>
      </w:pPr>
      <w:r>
        <w:t>A tantárgy célja a megszerzett elméleti ismeretek alapján olyan készségek, képességek fejlesztése, amelyek a jellemző gépészeti berendezések, technológiák, működtetésére, hibák feltárására alkalmassá teszi a tanulót.</w:t>
      </w:r>
    </w:p>
    <w:p w:rsidR="001E4B1B" w:rsidRDefault="001E4B1B" w:rsidP="001E4B1B">
      <w:pPr>
        <w:spacing w:after="0"/>
      </w:pPr>
      <w: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rsidR="000E4FD1" w:rsidRPr="002B5BF7" w:rsidRDefault="000E4FD1" w:rsidP="000E4FD1">
      <w:pPr>
        <w:spacing w:after="0"/>
        <w:ind w:left="426"/>
      </w:pPr>
    </w:p>
    <w:p w:rsidR="000E4FD1" w:rsidRPr="00644690" w:rsidRDefault="000E4FD1" w:rsidP="000E4FD1">
      <w:pPr>
        <w:pStyle w:val="Listaszerbekezds"/>
        <w:numPr>
          <w:ilvl w:val="1"/>
          <w:numId w:val="8"/>
        </w:numPr>
        <w:spacing w:after="0"/>
        <w:rPr>
          <w:b/>
          <w:bCs/>
        </w:rPr>
      </w:pPr>
      <w:r w:rsidRPr="00644690">
        <w:rPr>
          <w:b/>
          <w:bCs/>
        </w:rPr>
        <w:t>Kapcsolódó közismereti, szakmai tartalmak</w:t>
      </w:r>
    </w:p>
    <w:p w:rsidR="000E4FD1" w:rsidRDefault="000D31E4" w:rsidP="000E4FD1">
      <w:pPr>
        <w:spacing w:after="0"/>
        <w:ind w:left="426"/>
      </w:pPr>
      <w:r>
        <w:t xml:space="preserve">Műszaki ismeretek, </w:t>
      </w:r>
      <w:r w:rsidR="001E4B1B">
        <w:t>Gépészeti alapismeretek szakmai tantárgy</w:t>
      </w:r>
    </w:p>
    <w:p w:rsidR="000E4FD1" w:rsidRPr="002B5BF7" w:rsidRDefault="000E4FD1" w:rsidP="000E4FD1">
      <w:pPr>
        <w:spacing w:after="0"/>
        <w:ind w:left="426"/>
      </w:pPr>
    </w:p>
    <w:p w:rsidR="000E4FD1" w:rsidRPr="00644690" w:rsidRDefault="000E4FD1" w:rsidP="000E4FD1">
      <w:pPr>
        <w:pStyle w:val="Listaszerbekezds"/>
        <w:numPr>
          <w:ilvl w:val="1"/>
          <w:numId w:val="8"/>
        </w:numPr>
        <w:spacing w:after="0"/>
        <w:rPr>
          <w:b/>
          <w:bCs/>
        </w:rPr>
      </w:pPr>
      <w:r w:rsidRPr="00644690">
        <w:rPr>
          <w:b/>
          <w:bCs/>
        </w:rPr>
        <w:t>Témakörök</w:t>
      </w:r>
    </w:p>
    <w:p w:rsidR="000E4FD1" w:rsidRDefault="001E4B1B" w:rsidP="000E4FD1">
      <w:pPr>
        <w:pStyle w:val="Listaszerbekezds"/>
        <w:numPr>
          <w:ilvl w:val="2"/>
          <w:numId w:val="8"/>
        </w:numPr>
        <w:tabs>
          <w:tab w:val="left" w:pos="1701"/>
          <w:tab w:val="right" w:pos="9072"/>
        </w:tabs>
        <w:spacing w:after="0"/>
        <w:ind w:left="993" w:hanging="426"/>
        <w:rPr>
          <w:b/>
          <w:bCs/>
          <w:i/>
          <w:iCs/>
        </w:rPr>
      </w:pPr>
      <w:r>
        <w:rPr>
          <w:b/>
          <w:bCs/>
          <w:i/>
          <w:iCs/>
        </w:rPr>
        <w:t>Vízgépészeti berendezések üzemeltetése, ellenőrzése</w:t>
      </w:r>
      <w:r w:rsidR="000E4FD1" w:rsidRPr="00644690">
        <w:rPr>
          <w:b/>
          <w:bCs/>
          <w:i/>
          <w:iCs/>
        </w:rPr>
        <w:tab/>
      </w:r>
      <w:r w:rsidR="00B022F7">
        <w:rPr>
          <w:b/>
          <w:bCs/>
          <w:i/>
          <w:iCs/>
        </w:rPr>
        <w:t>28</w:t>
      </w:r>
      <w:r w:rsidR="000E4FD1" w:rsidRPr="00644690">
        <w:rPr>
          <w:b/>
          <w:bCs/>
          <w:i/>
          <w:iCs/>
        </w:rPr>
        <w:t xml:space="preserve"> óra</w:t>
      </w:r>
    </w:p>
    <w:p w:rsidR="00D1221D" w:rsidRDefault="00B65E64" w:rsidP="001E4B1B">
      <w:pPr>
        <w:pStyle w:val="Listaszerbekezds"/>
        <w:tabs>
          <w:tab w:val="left" w:pos="1418"/>
          <w:tab w:val="right" w:pos="9072"/>
        </w:tabs>
        <w:spacing w:after="0"/>
        <w:ind w:left="851"/>
      </w:pPr>
      <w:r>
        <w:t>Vízgépek (pl. nyomástartó tartályok, kompresszorok stb.)</w:t>
      </w:r>
    </w:p>
    <w:p w:rsidR="001E4B1B" w:rsidRPr="00E429D6" w:rsidRDefault="001E4B1B" w:rsidP="001E4B1B">
      <w:pPr>
        <w:pStyle w:val="Listaszerbekezds"/>
        <w:tabs>
          <w:tab w:val="left" w:pos="1418"/>
          <w:tab w:val="right" w:pos="9072"/>
        </w:tabs>
        <w:spacing w:after="0"/>
        <w:ind w:left="851"/>
      </w:pPr>
      <w:r>
        <w:t>S</w:t>
      </w:r>
      <w:r w:rsidRPr="00E429D6">
        <w:t xml:space="preserve">zivattyú ellenőrzése üzembe helyezés előtt, légtelenítés, gépcsoport beindítása, zárkezelés, az üzembe helyezett gép ellenőrzése (forgásirány, folyadékszállítás megindulása, meghajtómotor terhelése, vezérlés hatásossága), szivattyú ellenőrzése üzem közben (térfogatáram, nyomás, vízszint, motorterhelés, tömszelence állapota, csapágyak állapota), szivattyú leállítása (veszélyes hálózati lengések kialakulásának megelőzése, a térfogatáram fokozatos csökkentése tolózár vagy motorindító kezelésével) </w:t>
      </w:r>
    </w:p>
    <w:p w:rsidR="000E4FD1" w:rsidRPr="00644690" w:rsidRDefault="000E4FD1" w:rsidP="000E4FD1">
      <w:pPr>
        <w:tabs>
          <w:tab w:val="left" w:pos="1418"/>
          <w:tab w:val="right" w:pos="9072"/>
        </w:tabs>
        <w:spacing w:after="0"/>
        <w:ind w:left="851"/>
      </w:pPr>
    </w:p>
    <w:p w:rsidR="000E4FD1" w:rsidRDefault="001E4B1B" w:rsidP="000E4FD1">
      <w:pPr>
        <w:pStyle w:val="Listaszerbekezds"/>
        <w:numPr>
          <w:ilvl w:val="2"/>
          <w:numId w:val="8"/>
        </w:numPr>
        <w:tabs>
          <w:tab w:val="left" w:pos="1701"/>
          <w:tab w:val="right" w:pos="9072"/>
        </w:tabs>
        <w:spacing w:after="0"/>
        <w:ind w:left="993" w:hanging="426"/>
        <w:rPr>
          <w:b/>
          <w:bCs/>
          <w:i/>
          <w:iCs/>
        </w:rPr>
      </w:pPr>
      <w:r>
        <w:rPr>
          <w:b/>
          <w:bCs/>
          <w:i/>
          <w:iCs/>
        </w:rPr>
        <w:t>Üzemi, települési fenntartás gépeinek üzemeltetése</w:t>
      </w:r>
      <w:r w:rsidR="000E4FD1" w:rsidRPr="00644690">
        <w:rPr>
          <w:b/>
          <w:bCs/>
          <w:i/>
          <w:iCs/>
        </w:rPr>
        <w:tab/>
      </w:r>
      <w:r w:rsidR="00B022F7">
        <w:rPr>
          <w:b/>
          <w:bCs/>
          <w:i/>
          <w:iCs/>
        </w:rPr>
        <w:t>2</w:t>
      </w:r>
      <w:r w:rsidR="004D57AA">
        <w:rPr>
          <w:b/>
          <w:bCs/>
          <w:i/>
          <w:iCs/>
        </w:rPr>
        <w:t>8</w:t>
      </w:r>
      <w:r w:rsidR="000E4FD1" w:rsidRPr="00644690">
        <w:rPr>
          <w:b/>
          <w:bCs/>
          <w:i/>
          <w:iCs/>
        </w:rPr>
        <w:t xml:space="preserve"> óra</w:t>
      </w:r>
    </w:p>
    <w:p w:rsidR="00D1221D" w:rsidRDefault="00D1221D" w:rsidP="00D1221D">
      <w:pPr>
        <w:spacing w:after="0"/>
        <w:ind w:left="851"/>
      </w:pPr>
      <w:r>
        <w:t>Füves területek fenntartása és gépei: f</w:t>
      </w:r>
      <w:r w:rsidR="00B65E64">
        <w:t>űnyírók, fűkaszák használata és ellenőrzése</w:t>
      </w:r>
    </w:p>
    <w:p w:rsidR="00D1221D" w:rsidRDefault="00D1221D" w:rsidP="00D1221D">
      <w:pPr>
        <w:spacing w:after="0"/>
        <w:ind w:left="851"/>
      </w:pPr>
      <w:r>
        <w:t xml:space="preserve">Cserjék, bokrok fenntartása és gépei: sövénynyírók </w:t>
      </w:r>
      <w:r w:rsidR="00B65E64">
        <w:t>használata és ellenőrzése</w:t>
      </w:r>
    </w:p>
    <w:p w:rsidR="00D1221D" w:rsidRDefault="00D1221D" w:rsidP="00D1221D">
      <w:pPr>
        <w:spacing w:after="0"/>
        <w:ind w:left="851"/>
      </w:pPr>
      <w:r>
        <w:t xml:space="preserve">Fák fenntartása és gépei: gépi fűrészek </w:t>
      </w:r>
      <w:r w:rsidR="00B65E64">
        <w:t>használata és ellenőrzése</w:t>
      </w:r>
    </w:p>
    <w:p w:rsidR="00D1221D" w:rsidRDefault="00D1221D" w:rsidP="00D1221D">
      <w:pPr>
        <w:spacing w:after="0"/>
        <w:ind w:left="851"/>
      </w:pPr>
      <w:r>
        <w:t xml:space="preserve">Lombgyűjtés és gépei: lombszívó gépek </w:t>
      </w:r>
      <w:r w:rsidR="00B65E64">
        <w:t>használata és ellenőrzése</w:t>
      </w:r>
    </w:p>
    <w:p w:rsidR="00D1221D" w:rsidRDefault="00D1221D" w:rsidP="00D1221D">
      <w:pPr>
        <w:spacing w:after="0"/>
        <w:ind w:left="851"/>
      </w:pPr>
      <w:r>
        <w:t>Burkolt felszínek fenntartása: tiszítás, pormentesítés és sikosságmentesítés</w:t>
      </w:r>
      <w:r w:rsidR="00B65E64">
        <w:t xml:space="preserve"> gépei</w:t>
      </w:r>
    </w:p>
    <w:p w:rsidR="000E4FD1" w:rsidRDefault="000E4FD1" w:rsidP="000E4FD1">
      <w:pPr>
        <w:tabs>
          <w:tab w:val="left" w:pos="1418"/>
          <w:tab w:val="right" w:pos="9072"/>
        </w:tabs>
        <w:spacing w:after="0"/>
        <w:ind w:left="851"/>
      </w:pPr>
    </w:p>
    <w:p w:rsidR="005A308E" w:rsidRDefault="00B022F7" w:rsidP="005A308E">
      <w:pPr>
        <w:pStyle w:val="Listaszerbekezds"/>
        <w:numPr>
          <w:ilvl w:val="2"/>
          <w:numId w:val="8"/>
        </w:numPr>
        <w:tabs>
          <w:tab w:val="left" w:pos="1701"/>
          <w:tab w:val="right" w:pos="9072"/>
        </w:tabs>
        <w:spacing w:after="0"/>
        <w:ind w:left="993" w:hanging="426"/>
        <w:rPr>
          <w:b/>
          <w:bCs/>
          <w:i/>
          <w:iCs/>
        </w:rPr>
      </w:pPr>
      <w:r>
        <w:rPr>
          <w:b/>
          <w:bCs/>
          <w:i/>
          <w:iCs/>
        </w:rPr>
        <w:t>Gépelemek</w:t>
      </w:r>
      <w:r w:rsidR="005A308E">
        <w:rPr>
          <w:b/>
          <w:bCs/>
          <w:i/>
          <w:iCs/>
        </w:rPr>
        <w:t xml:space="preserve"> és irányítástechnika </w:t>
      </w:r>
      <w:r>
        <w:rPr>
          <w:b/>
          <w:bCs/>
          <w:i/>
          <w:iCs/>
        </w:rPr>
        <w:t>a</w:t>
      </w:r>
      <w:r w:rsidR="002011C9">
        <w:rPr>
          <w:b/>
          <w:bCs/>
          <w:i/>
          <w:iCs/>
        </w:rPr>
        <w:t xml:space="preserve"> </w:t>
      </w:r>
      <w:r w:rsidR="005A308E">
        <w:rPr>
          <w:b/>
          <w:bCs/>
          <w:i/>
          <w:iCs/>
        </w:rPr>
        <w:t>gyakorlat</w:t>
      </w:r>
      <w:r>
        <w:rPr>
          <w:b/>
          <w:bCs/>
          <w:i/>
          <w:iCs/>
        </w:rPr>
        <w:t>ban</w:t>
      </w:r>
      <w:r w:rsidR="005A308E" w:rsidRPr="00644690">
        <w:rPr>
          <w:b/>
          <w:bCs/>
          <w:i/>
          <w:iCs/>
        </w:rPr>
        <w:tab/>
      </w:r>
      <w:r>
        <w:rPr>
          <w:b/>
          <w:bCs/>
          <w:i/>
          <w:iCs/>
        </w:rPr>
        <w:t>22</w:t>
      </w:r>
      <w:r w:rsidR="005A308E" w:rsidRPr="00644690">
        <w:rPr>
          <w:b/>
          <w:bCs/>
          <w:i/>
          <w:iCs/>
        </w:rPr>
        <w:t xml:space="preserve"> óra</w:t>
      </w:r>
    </w:p>
    <w:p w:rsidR="005A308E" w:rsidRPr="00B022F7" w:rsidRDefault="005A308E" w:rsidP="000E4FD1">
      <w:pPr>
        <w:tabs>
          <w:tab w:val="left" w:pos="1418"/>
          <w:tab w:val="right" w:pos="9072"/>
        </w:tabs>
        <w:spacing w:after="0"/>
        <w:ind w:left="851"/>
      </w:pPr>
      <w:r w:rsidRPr="00B022F7">
        <w:t xml:space="preserve">A villamos berendezések méréséhez használatos eszközök megismertetése, mérések végrehajtása </w:t>
      </w:r>
    </w:p>
    <w:p w:rsidR="005A308E" w:rsidRPr="00B022F7" w:rsidRDefault="005A308E" w:rsidP="000E4FD1">
      <w:pPr>
        <w:tabs>
          <w:tab w:val="left" w:pos="1418"/>
          <w:tab w:val="right" w:pos="9072"/>
        </w:tabs>
        <w:spacing w:after="0"/>
        <w:ind w:left="851"/>
      </w:pPr>
      <w:r w:rsidRPr="00B022F7">
        <w:t>Az ábrázolási módok gyakorlat</w:t>
      </w:r>
      <w:r w:rsidR="00B022F7">
        <w:t>i alkalmazása</w:t>
      </w:r>
      <w:r w:rsidRPr="00B022F7">
        <w:t xml:space="preserve">. Alapvető kapcsolások kiépítése </w:t>
      </w:r>
    </w:p>
    <w:p w:rsidR="00B022F7" w:rsidRDefault="005A308E" w:rsidP="000E4FD1">
      <w:pPr>
        <w:tabs>
          <w:tab w:val="left" w:pos="1418"/>
          <w:tab w:val="right" w:pos="9072"/>
        </w:tabs>
        <w:spacing w:after="0"/>
        <w:ind w:left="851"/>
      </w:pPr>
      <w:r w:rsidRPr="00B022F7">
        <w:t>A villamos irányítástechni</w:t>
      </w:r>
      <w:r w:rsidR="00063933">
        <w:t>ka alapelemeinek megismertetése</w:t>
      </w:r>
      <w:r w:rsidRPr="00B022F7">
        <w:t xml:space="preserve"> </w:t>
      </w:r>
    </w:p>
    <w:p w:rsidR="005A308E" w:rsidRPr="00B022F7" w:rsidRDefault="005A308E" w:rsidP="000E4FD1">
      <w:pPr>
        <w:tabs>
          <w:tab w:val="left" w:pos="1418"/>
          <w:tab w:val="right" w:pos="9072"/>
        </w:tabs>
        <w:spacing w:after="0"/>
        <w:ind w:left="851"/>
      </w:pPr>
      <w:r w:rsidRPr="00B022F7">
        <w:t>A gyakorlatban alkalmazott megoldások rajzainak elkészítése és elemzése</w:t>
      </w:r>
    </w:p>
    <w:p w:rsidR="005A308E" w:rsidRPr="00B022F7" w:rsidRDefault="005A308E" w:rsidP="000E4FD1">
      <w:pPr>
        <w:tabs>
          <w:tab w:val="left" w:pos="1418"/>
          <w:tab w:val="right" w:pos="9072"/>
        </w:tabs>
        <w:spacing w:after="0"/>
        <w:ind w:left="851"/>
      </w:pPr>
      <w:r w:rsidRPr="00B022F7">
        <w:t>Villamos motorral hajtott szivattyú paramétereinek mérése</w:t>
      </w:r>
    </w:p>
    <w:p w:rsidR="005A308E" w:rsidRPr="00B022F7" w:rsidRDefault="005A308E" w:rsidP="000E4FD1">
      <w:pPr>
        <w:tabs>
          <w:tab w:val="left" w:pos="1418"/>
          <w:tab w:val="right" w:pos="9072"/>
        </w:tabs>
        <w:spacing w:after="0"/>
        <w:ind w:left="851"/>
      </w:pPr>
      <w:r w:rsidRPr="00B022F7">
        <w:t>Belsőégésű motorok ellenőrzése, kisebb hibák javítása</w:t>
      </w:r>
    </w:p>
    <w:p w:rsidR="005A308E" w:rsidRPr="002A1C54" w:rsidRDefault="005A308E" w:rsidP="000E4FD1">
      <w:pPr>
        <w:tabs>
          <w:tab w:val="left" w:pos="1418"/>
          <w:tab w:val="right" w:pos="9072"/>
        </w:tabs>
        <w:spacing w:after="0"/>
        <w:ind w:left="851"/>
      </w:pPr>
    </w:p>
    <w:p w:rsidR="000E4FD1" w:rsidRPr="00644690" w:rsidRDefault="000E4FD1" w:rsidP="000E4FD1">
      <w:pPr>
        <w:pStyle w:val="Listaszerbekezds"/>
        <w:numPr>
          <w:ilvl w:val="1"/>
          <w:numId w:val="8"/>
        </w:numPr>
        <w:spacing w:after="0"/>
        <w:rPr>
          <w:b/>
          <w:bCs/>
        </w:rPr>
      </w:pPr>
      <w:r w:rsidRPr="00644690">
        <w:rPr>
          <w:b/>
          <w:bCs/>
        </w:rPr>
        <w:lastRenderedPageBreak/>
        <w:t>A képzés javasolt helyszíne (ajánlás)</w:t>
      </w:r>
    </w:p>
    <w:p w:rsidR="000E4FD1" w:rsidRDefault="00B65E64" w:rsidP="000E4FD1">
      <w:pPr>
        <w:spacing w:after="0"/>
        <w:ind w:left="426"/>
      </w:pPr>
      <w:r>
        <w:t>Gépész szaktanterem, terep</w:t>
      </w:r>
    </w:p>
    <w:p w:rsidR="000E4FD1" w:rsidRPr="002B5BF7" w:rsidRDefault="000E4FD1" w:rsidP="000E4FD1">
      <w:pPr>
        <w:spacing w:after="0"/>
        <w:ind w:left="426"/>
      </w:pPr>
    </w:p>
    <w:p w:rsidR="000E4FD1" w:rsidRPr="00FF2E9D" w:rsidRDefault="000E4FD1" w:rsidP="000E4FD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0E4FD1" w:rsidRDefault="000E4FD1" w:rsidP="000E4FD1">
      <w:pPr>
        <w:spacing w:after="0"/>
        <w:ind w:left="426"/>
      </w:pPr>
    </w:p>
    <w:p w:rsidR="000E4FD1" w:rsidRDefault="000E4FD1" w:rsidP="000E4FD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4FD1" w:rsidRPr="00CE262B" w:rsidTr="00176FD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0E4FD1" w:rsidRPr="00CE262B" w:rsidTr="00176FD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4FD1" w:rsidRPr="00CE262B" w:rsidRDefault="000E4FD1" w:rsidP="00176FD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4FD1" w:rsidRPr="00CE262B" w:rsidRDefault="000E4FD1" w:rsidP="00176FD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4FD1" w:rsidRPr="00CE262B" w:rsidRDefault="000E4FD1" w:rsidP="00176FD4">
            <w:pPr>
              <w:spacing w:after="0"/>
              <w:jc w:val="left"/>
              <w:rPr>
                <w:rFonts w:eastAsia="Times New Roman"/>
                <w:color w:val="000000"/>
                <w:sz w:val="20"/>
                <w:szCs w:val="20"/>
                <w:lang w:eastAsia="hu-HU"/>
              </w:rPr>
            </w:pPr>
          </w:p>
        </w:tc>
      </w:tr>
      <w:tr w:rsidR="000E4FD1"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kooperatív módszerek</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0E4FD1" w:rsidRDefault="000E4FD1" w:rsidP="000E4FD1">
      <w:pPr>
        <w:spacing w:after="0"/>
        <w:ind w:left="426"/>
      </w:pPr>
    </w:p>
    <w:p w:rsidR="000F063E" w:rsidRDefault="000F063E" w:rsidP="000E4FD1">
      <w:pPr>
        <w:spacing w:after="0"/>
        <w:ind w:left="426"/>
      </w:pPr>
    </w:p>
    <w:p w:rsidR="000E4FD1" w:rsidRDefault="000E4FD1" w:rsidP="000E4FD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4FD1" w:rsidRPr="00CE262B" w:rsidTr="00176FD4">
        <w:trPr>
          <w:trHeight w:val="255"/>
          <w:jc w:val="center"/>
        </w:trPr>
        <w:tc>
          <w:tcPr>
            <w:tcW w:w="1040" w:type="dxa"/>
            <w:vMerge w:val="restart"/>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Sorszám</w:t>
            </w:r>
          </w:p>
        </w:tc>
        <w:tc>
          <w:tcPr>
            <w:tcW w:w="2800" w:type="dxa"/>
            <w:vMerge w:val="restart"/>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tevékenységforma</w:t>
            </w:r>
          </w:p>
        </w:tc>
        <w:tc>
          <w:tcPr>
            <w:tcW w:w="2280" w:type="dxa"/>
            <w:gridSpan w:val="3"/>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xml:space="preserve">Alkalmazandó eszközök és felszerelések </w:t>
            </w:r>
          </w:p>
        </w:tc>
      </w:tr>
      <w:tr w:rsidR="000E4FD1" w:rsidRPr="00CE262B" w:rsidTr="00176FD4">
        <w:trPr>
          <w:trHeight w:val="510"/>
          <w:jc w:val="center"/>
        </w:trPr>
        <w:tc>
          <w:tcPr>
            <w:tcW w:w="1040" w:type="dxa"/>
            <w:vMerge/>
            <w:vAlign w:val="center"/>
            <w:hideMark/>
          </w:tcPr>
          <w:p w:rsidR="000E4FD1" w:rsidRPr="00CE262B" w:rsidRDefault="000E4FD1" w:rsidP="00176FD4">
            <w:pPr>
              <w:spacing w:after="0"/>
              <w:jc w:val="left"/>
              <w:rPr>
                <w:rFonts w:eastAsia="Times New Roman"/>
                <w:color w:val="000000"/>
                <w:sz w:val="20"/>
                <w:szCs w:val="20"/>
                <w:lang w:eastAsia="hu-HU"/>
              </w:rPr>
            </w:pPr>
          </w:p>
        </w:tc>
        <w:tc>
          <w:tcPr>
            <w:tcW w:w="2800" w:type="dxa"/>
            <w:vMerge/>
            <w:vAlign w:val="center"/>
            <w:hideMark/>
          </w:tcPr>
          <w:p w:rsidR="000E4FD1" w:rsidRPr="00CE262B" w:rsidRDefault="000E4FD1" w:rsidP="00176FD4">
            <w:pPr>
              <w:spacing w:after="0"/>
              <w:jc w:val="left"/>
              <w:rPr>
                <w:rFonts w:eastAsia="Times New Roman"/>
                <w:color w:val="000000"/>
                <w:sz w:val="20"/>
                <w:szCs w:val="20"/>
                <w:lang w:eastAsia="hu-HU"/>
              </w:rPr>
            </w:pP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egyéni</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csoport-bontás</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osztály-keret</w:t>
            </w:r>
          </w:p>
        </w:tc>
        <w:tc>
          <w:tcPr>
            <w:tcW w:w="2380" w:type="dxa"/>
            <w:vMerge/>
            <w:vAlign w:val="center"/>
            <w:hideMark/>
          </w:tcPr>
          <w:p w:rsidR="000E4FD1" w:rsidRPr="00CE262B" w:rsidRDefault="000E4FD1" w:rsidP="00176FD4">
            <w:pPr>
              <w:spacing w:after="0"/>
              <w:jc w:val="left"/>
              <w:rPr>
                <w:rFonts w:eastAsia="Times New Roman"/>
                <w:color w:val="000000"/>
                <w:sz w:val="20"/>
                <w:szCs w:val="20"/>
                <w:lang w:eastAsia="hu-HU"/>
              </w:rPr>
            </w:pP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 feldolgozó tevékenységek</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önálló feldolgozása</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1.3.</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Olvasott szöveg feldolgozása jegyzeteléssel</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1.6.</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önálló rendszerezése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1.7.</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Ismeretalkalmazási gyakorló tevékenységek, feladatok</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2.3.</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Képi információk körében</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3.1.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rajz értelmezése</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munkaformák körében</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5.3.</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5.4.</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Csoportos helyzetgyakorlat</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Gyakorlati munkavégzés körében</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6.2.</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Műveletek gyakorlása</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000000" w:fill="D9D9D9"/>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w:t>
            </w:r>
          </w:p>
        </w:tc>
        <w:tc>
          <w:tcPr>
            <w:tcW w:w="7460" w:type="dxa"/>
            <w:gridSpan w:val="5"/>
            <w:shd w:val="clear" w:color="000000" w:fill="D9D9D9"/>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Vizsgálati tevékenységek körében</w:t>
            </w:r>
          </w:p>
        </w:tc>
      </w:tr>
      <w:tr w:rsidR="000E4FD1" w:rsidRPr="00CE262B" w:rsidTr="00176FD4">
        <w:trPr>
          <w:trHeight w:val="510"/>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8.1.</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Vegyészeti laboratóriumi alapmérések</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r w:rsidR="000E4FD1" w:rsidRPr="00CE262B" w:rsidTr="00176FD4">
        <w:trPr>
          <w:trHeight w:val="255"/>
          <w:jc w:val="center"/>
        </w:trPr>
        <w:tc>
          <w:tcPr>
            <w:tcW w:w="104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8.2.</w:t>
            </w:r>
          </w:p>
        </w:tc>
        <w:tc>
          <w:tcPr>
            <w:tcW w:w="280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Anyagminták azonosítása</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x</w:t>
            </w:r>
          </w:p>
        </w:tc>
        <w:tc>
          <w:tcPr>
            <w:tcW w:w="760" w:type="dxa"/>
            <w:shd w:val="clear" w:color="auto" w:fill="auto"/>
            <w:vAlign w:val="center"/>
            <w:hideMark/>
          </w:tcPr>
          <w:p w:rsidR="000E4FD1" w:rsidRPr="00CE262B" w:rsidRDefault="000E4FD1" w:rsidP="00176FD4">
            <w:pPr>
              <w:spacing w:after="0"/>
              <w:jc w:val="center"/>
              <w:rPr>
                <w:rFonts w:eastAsia="Times New Roman"/>
                <w:color w:val="000000"/>
                <w:sz w:val="20"/>
                <w:szCs w:val="20"/>
                <w:lang w:eastAsia="hu-HU"/>
              </w:rPr>
            </w:pPr>
            <w:r w:rsidRPr="00CE262B">
              <w:rPr>
                <w:rFonts w:eastAsia="Times New Roman"/>
                <w:color w:val="000000"/>
                <w:sz w:val="20"/>
                <w:szCs w:val="20"/>
                <w:lang w:eastAsia="hu-HU"/>
              </w:rPr>
              <w:t> </w:t>
            </w:r>
          </w:p>
        </w:tc>
        <w:tc>
          <w:tcPr>
            <w:tcW w:w="2380" w:type="dxa"/>
            <w:shd w:val="clear" w:color="auto" w:fill="auto"/>
            <w:vAlign w:val="center"/>
            <w:hideMark/>
          </w:tcPr>
          <w:p w:rsidR="000E4FD1" w:rsidRPr="00CE262B" w:rsidRDefault="000E4FD1" w:rsidP="00176FD4">
            <w:pPr>
              <w:spacing w:after="0"/>
              <w:jc w:val="left"/>
              <w:rPr>
                <w:rFonts w:eastAsia="Times New Roman"/>
                <w:color w:val="000000"/>
                <w:sz w:val="20"/>
                <w:szCs w:val="20"/>
                <w:lang w:eastAsia="hu-HU"/>
              </w:rPr>
            </w:pPr>
            <w:r w:rsidRPr="00CE262B">
              <w:rPr>
                <w:rFonts w:eastAsia="Times New Roman"/>
                <w:color w:val="000000"/>
                <w:sz w:val="20"/>
                <w:szCs w:val="20"/>
                <w:lang w:eastAsia="hu-HU"/>
              </w:rPr>
              <w:t> </w:t>
            </w:r>
          </w:p>
        </w:tc>
      </w:tr>
    </w:tbl>
    <w:p w:rsidR="000E4FD1" w:rsidRPr="002B5BF7" w:rsidRDefault="000E4FD1" w:rsidP="000E4FD1">
      <w:pPr>
        <w:spacing w:after="0"/>
        <w:ind w:left="426"/>
      </w:pPr>
    </w:p>
    <w:p w:rsidR="000E4FD1" w:rsidRPr="00644690" w:rsidRDefault="000E4FD1" w:rsidP="000E4FD1">
      <w:pPr>
        <w:pStyle w:val="Listaszerbekezds"/>
        <w:numPr>
          <w:ilvl w:val="1"/>
          <w:numId w:val="8"/>
        </w:numPr>
        <w:spacing w:after="0"/>
        <w:rPr>
          <w:b/>
          <w:bCs/>
        </w:rPr>
      </w:pPr>
      <w:r w:rsidRPr="00644690">
        <w:rPr>
          <w:b/>
          <w:bCs/>
        </w:rPr>
        <w:t>A tantárgy értékelésének módja</w:t>
      </w:r>
    </w:p>
    <w:p w:rsidR="000E4FD1" w:rsidRDefault="000E4FD1" w:rsidP="000E4FD1">
      <w:pPr>
        <w:spacing w:after="0"/>
        <w:ind w:left="426"/>
      </w:pPr>
      <w:r w:rsidRPr="003A56AA">
        <w:t>A nemzeti köznevelésről szóló 2011. évi CXC. törvény. 54. § (2) a) pontja szerinti értékeléssel.</w:t>
      </w:r>
    </w:p>
    <w:p w:rsidR="00A0311A" w:rsidRDefault="00A0311A" w:rsidP="00C53E01">
      <w:pPr>
        <w:spacing w:after="0"/>
        <w:ind w:left="426"/>
      </w:pP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D52C63" w:rsidRDefault="00A34F19" w:rsidP="00C53E01"/>
    <w:p w:rsidR="00A34F19" w:rsidRPr="00D52C63" w:rsidRDefault="00A34F19" w:rsidP="00C53E01">
      <w:pPr>
        <w:spacing w:before="2880"/>
        <w:jc w:val="center"/>
        <w:rPr>
          <w:b/>
          <w:bCs/>
          <w:sz w:val="36"/>
          <w:szCs w:val="36"/>
        </w:rPr>
      </w:pPr>
      <w:r w:rsidRPr="00D52C63">
        <w:rPr>
          <w:b/>
          <w:bCs/>
          <w:sz w:val="36"/>
          <w:szCs w:val="36"/>
        </w:rPr>
        <w:t>A</w:t>
      </w:r>
    </w:p>
    <w:p w:rsidR="00A34F19" w:rsidRPr="00D52C63" w:rsidRDefault="0060121E" w:rsidP="00C53E01">
      <w:pPr>
        <w:spacing w:after="480"/>
        <w:jc w:val="center"/>
        <w:rPr>
          <w:b/>
          <w:bCs/>
          <w:sz w:val="36"/>
          <w:szCs w:val="36"/>
        </w:rPr>
      </w:pPr>
      <w:r w:rsidRPr="00717DE3">
        <w:rPr>
          <w:b/>
          <w:bCs/>
          <w:sz w:val="36"/>
          <w:szCs w:val="36"/>
        </w:rPr>
        <w:t>10870</w:t>
      </w:r>
      <w:r w:rsidR="00A34F19" w:rsidRPr="00717DE3">
        <w:rPr>
          <w:b/>
          <w:bCs/>
          <w:sz w:val="36"/>
          <w:szCs w:val="36"/>
        </w:rPr>
        <w:t>-</w:t>
      </w:r>
      <w:r>
        <w:rPr>
          <w:b/>
          <w:bCs/>
          <w:sz w:val="36"/>
          <w:szCs w:val="36"/>
        </w:rPr>
        <w:t>16</w:t>
      </w:r>
      <w:r w:rsidR="00A34F19" w:rsidRPr="00D52C63">
        <w:rPr>
          <w:b/>
          <w:bCs/>
          <w:sz w:val="36"/>
          <w:szCs w:val="36"/>
        </w:rPr>
        <w:t xml:space="preserve"> azonosító számú</w:t>
      </w:r>
    </w:p>
    <w:p w:rsidR="00A34F19" w:rsidRPr="00D52C63" w:rsidRDefault="0060121E" w:rsidP="00C53E01">
      <w:pPr>
        <w:jc w:val="center"/>
        <w:rPr>
          <w:b/>
          <w:bCs/>
          <w:sz w:val="36"/>
          <w:szCs w:val="36"/>
        </w:rPr>
      </w:pPr>
      <w:r w:rsidRPr="0060121E">
        <w:rPr>
          <w:b/>
          <w:bCs/>
          <w:sz w:val="36"/>
          <w:szCs w:val="36"/>
        </w:rPr>
        <w:t>Környezetvédelmi ügyintéző feladatok</w:t>
      </w:r>
    </w:p>
    <w:p w:rsidR="00A34F19" w:rsidRPr="00D52C63" w:rsidRDefault="00A34F19" w:rsidP="00C53E01">
      <w:pPr>
        <w:jc w:val="center"/>
        <w:rPr>
          <w:b/>
          <w:bCs/>
          <w:sz w:val="36"/>
          <w:szCs w:val="36"/>
        </w:rPr>
      </w:pPr>
      <w:r w:rsidRPr="00D52C63">
        <w:rPr>
          <w:b/>
          <w:bCs/>
          <w:sz w:val="36"/>
          <w:szCs w:val="36"/>
        </w:rPr>
        <w:t>megnevezésű</w:t>
      </w:r>
    </w:p>
    <w:p w:rsidR="00A34F19" w:rsidRPr="00D52C63" w:rsidRDefault="00A34F19" w:rsidP="00C53E01">
      <w:pPr>
        <w:spacing w:before="480" w:after="480"/>
        <w:jc w:val="center"/>
        <w:rPr>
          <w:b/>
          <w:bCs/>
          <w:sz w:val="36"/>
          <w:szCs w:val="36"/>
        </w:rPr>
      </w:pPr>
      <w:r w:rsidRPr="00D52C63">
        <w:rPr>
          <w:b/>
          <w:bCs/>
          <w:sz w:val="36"/>
          <w:szCs w:val="36"/>
        </w:rPr>
        <w:t>szakmai követelménymodul</w:t>
      </w:r>
    </w:p>
    <w:p w:rsidR="00A34F19" w:rsidRPr="00D52C63" w:rsidRDefault="00A34F19" w:rsidP="00C53E01">
      <w:pPr>
        <w:jc w:val="center"/>
        <w:rPr>
          <w:b/>
          <w:bCs/>
          <w:sz w:val="36"/>
          <w:szCs w:val="36"/>
        </w:rPr>
      </w:pPr>
      <w:r w:rsidRPr="00D52C63">
        <w:rPr>
          <w:b/>
          <w:bCs/>
          <w:sz w:val="36"/>
          <w:szCs w:val="36"/>
        </w:rPr>
        <w:t>tantárgyai, témakörei</w:t>
      </w:r>
    </w:p>
    <w:p w:rsidR="00A34F19" w:rsidRPr="00D52C63" w:rsidRDefault="00A34F19" w:rsidP="00C53E01">
      <w:pPr>
        <w:spacing w:after="200" w:line="276" w:lineRule="auto"/>
        <w:jc w:val="left"/>
      </w:pPr>
      <w:r w:rsidRPr="00D52C63">
        <w:br w:type="page"/>
      </w:r>
    </w:p>
    <w:p w:rsidR="00A34F19" w:rsidRDefault="00A34F19" w:rsidP="00C53E01">
      <w:r w:rsidRPr="00D52C63">
        <w:lastRenderedPageBreak/>
        <w:t xml:space="preserve">A </w:t>
      </w:r>
      <w:r w:rsidR="0060121E">
        <w:t>10870-16</w:t>
      </w:r>
      <w:r w:rsidRPr="00D52C63">
        <w:t xml:space="preserve"> azonosító számú </w:t>
      </w:r>
      <w:r w:rsidR="0060121E" w:rsidRPr="0060121E">
        <w:t>Környezetvédelmi ügyintéző feladatok</w:t>
      </w:r>
      <w:r w:rsidR="0060121E">
        <w:t xml:space="preserve"> </w:t>
      </w:r>
      <w:r w:rsidRPr="00D52C63">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717DE3" w:rsidRPr="00717DE3" w:rsidTr="000F063E">
        <w:trPr>
          <w:trHeight w:val="1885"/>
          <w:jc w:val="center"/>
        </w:trPr>
        <w:tc>
          <w:tcPr>
            <w:tcW w:w="398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textDirection w:val="btLr"/>
            <w:vAlign w:val="bottom"/>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Ügyintézői feladatok</w:t>
            </w:r>
          </w:p>
        </w:tc>
        <w:tc>
          <w:tcPr>
            <w:tcW w:w="700" w:type="dxa"/>
            <w:shd w:val="clear" w:color="auto" w:fill="auto"/>
            <w:textDirection w:val="btLr"/>
            <w:vAlign w:val="bottom"/>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Jogi és szakigazgatási ismeretek</w:t>
            </w:r>
          </w:p>
        </w:tc>
        <w:tc>
          <w:tcPr>
            <w:tcW w:w="700" w:type="dxa"/>
            <w:shd w:val="clear" w:color="auto" w:fill="auto"/>
            <w:textDirection w:val="btLr"/>
            <w:vAlign w:val="bottom"/>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Ügyintézői gyakorlatok</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FELADATOK</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Figyelemmel kíséri a jogszabályok és a szabványok változásait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Terepi méréseket és laboratóriumi alapméréseket végez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Biológiai méréseket végez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Alkalmazza a veszélyes anyagokra érvényes előírásokat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76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Nyilvántartja a környezeti adatokat, szennyezőanyag-kibocsátásokat, szennyezett területeket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Adatot szolgáltat védetté nyilvánítási és engedélyezési eljárásokhoz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76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Kapcsolatot tart környezetvédelmi, természetvédelmi hatóságokkal, ügyfelekkel, szakmai és civil szervezetekkel</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Figyeli a pályázati lehetőségeket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Pályázatok előkészítéséhez adatokat szolgáltat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Hatósági bevallásokat, környezetvédelmi tárgyú jelentéseket készít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természetvédelmi feladatokban védetté nyilvánítási eljárásokban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a helyi védett természeti értékek fenntartásában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településüzemeltetési feladatokban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Közreműködik település-egészségügyi feladatokban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Környezetvédelmi és természetvédelmi ellenőrzést végez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Részt vesz hulladékgazdálkodási feladatokban</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Zajjal, bűzzel és hulladékkal kapcsolatos panaszok ügyében eljár</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Víz- és légszennyezéssel kapcsolatos panaszok ügyében eljár</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Természetvédelmi érdekek megsértése esetén eljár</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Az eljárás lefolytatásában közreműködik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Hatósági ellenőrzésben részt vesz</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Jegyzőkönyveket készít</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SZAKMAI ISMERETEK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lastRenderedPageBreak/>
              <w:t>A hatalmi ágak és funkciók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jogszabályok szerkezete, hazai és nemzetközi jogszabályok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Aktuális környezetvédelmi tárgyú hazai és nemzetközi jogszabályok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Belső rendeletek, utasítások, szabályozási területek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Az igazgatási eljárás általános előírásai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szakhatósági eljárások sajátosságai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vonatkozó hazai szabványok előírásai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Ökológiai alapok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természetvédelem fogalma, célja, aktív és passzív természetvédelem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Populációk és élőhelyek védelme, tájvédelem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102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Védetté nyilvánítás feltételei és folyamata, védettségi kategóriák, országos, helyi és nemzetközi jelentőségű védett értékek, védetté nyilvánításban közreműködő szakhatóságok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Talaj, víz, levegő mint környezeti 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Vízkörforgás, vízkészletek, vízvédelem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 hulladékgazdálkodás alapjai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Terepi mérések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Környezeti elemek laboratóriumi vizsgálata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Biológiai mérések, mikroszkóp használata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Külső és belső tervek készítésének szabályai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Munkavédelmi és tűzvédelmi követelmények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Települési alapismeretek, települési infrastruktúra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xml:space="preserve">Településüzemeltetés területei, környezetkímélő településüzemeltetés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Köztisztasági és környezet-egészségügyi feladatok</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Nyilvántartás szabályai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510"/>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Környezetvédelmi és természetvédelmi adatszolgáltatás</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Környezetvédelmi pályázatok készítése</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Kapcsolattartás, panaszkezelés alapjai</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SZAKMAI KÉSZSÉGEK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Elektronikus információs rendszerek használata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Helyszínrajzok, térképek olvasása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76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Alkalmazott számítástechnikai ismeretek (Word, Excel, Java nyomtatványkitöltő program)</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Irodai eszközök használata</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SZEMÉLYES KOMPETENCIÁK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Megbízhatóság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Önállóság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Precizitás</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TÁRSAS KOMPETENCIÁK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Határozottság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Közérthetőség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lastRenderedPageBreak/>
              <w:t>Motiválhatóság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300"/>
          <w:jc w:val="center"/>
        </w:trPr>
        <w:tc>
          <w:tcPr>
            <w:tcW w:w="6080" w:type="dxa"/>
            <w:gridSpan w:val="4"/>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MÓDSZERKOMPETENCIÁK</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Logikus gondolkodás</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Rendszerező képesség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r w:rsidR="00717DE3" w:rsidRPr="00717DE3" w:rsidTr="00717DE3">
        <w:trPr>
          <w:trHeight w:val="255"/>
          <w:jc w:val="center"/>
        </w:trPr>
        <w:tc>
          <w:tcPr>
            <w:tcW w:w="39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Kreativitás, ötletgazdagság</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00" w:type="dxa"/>
            <w:shd w:val="clear" w:color="auto" w:fill="auto"/>
            <w:noWrap/>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r>
    </w:tbl>
    <w:p w:rsidR="00717DE3" w:rsidRDefault="00717DE3" w:rsidP="00C53E01"/>
    <w:p w:rsidR="00A34F19" w:rsidRPr="00D52C63" w:rsidRDefault="00A34F19" w:rsidP="00C53E01">
      <w:pPr>
        <w:jc w:val="center"/>
      </w:pPr>
    </w:p>
    <w:p w:rsidR="00A34F19" w:rsidRDefault="00A34F19" w:rsidP="00C53E01">
      <w:r>
        <w:br w:type="page"/>
      </w:r>
    </w:p>
    <w:p w:rsidR="00A34F19" w:rsidRDefault="00A34F19" w:rsidP="00C53E01">
      <w:pPr>
        <w:spacing w:after="0"/>
      </w:pPr>
    </w:p>
    <w:p w:rsidR="00A34F19" w:rsidRPr="00CF1413" w:rsidRDefault="0060121E" w:rsidP="00C53E01">
      <w:pPr>
        <w:pStyle w:val="Listaszerbekezds"/>
        <w:numPr>
          <w:ilvl w:val="0"/>
          <w:numId w:val="8"/>
        </w:numPr>
        <w:tabs>
          <w:tab w:val="right" w:pos="9072"/>
        </w:tabs>
        <w:spacing w:after="0"/>
        <w:rPr>
          <w:b/>
          <w:bCs/>
        </w:rPr>
      </w:pPr>
      <w:r w:rsidRPr="00CF1413">
        <w:rPr>
          <w:b/>
          <w:bCs/>
        </w:rPr>
        <w:t>Ügyintézői feladatok</w:t>
      </w:r>
      <w:r w:rsidR="00A34F19" w:rsidRPr="00CF1413">
        <w:rPr>
          <w:b/>
          <w:bCs/>
        </w:rPr>
        <w:t xml:space="preserve"> tantárgy</w:t>
      </w:r>
      <w:r w:rsidR="00A34F19" w:rsidRPr="00CF1413">
        <w:rPr>
          <w:b/>
          <w:bCs/>
        </w:rPr>
        <w:tab/>
      </w:r>
      <w:r w:rsidR="00B65E64" w:rsidRPr="00CF1413">
        <w:rPr>
          <w:b/>
          <w:bCs/>
        </w:rPr>
        <w:t>62</w:t>
      </w:r>
      <w:r w:rsidR="00A34F19" w:rsidRPr="00CF1413">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60121E" w:rsidRPr="00445D14" w:rsidRDefault="0060121E" w:rsidP="0060121E">
      <w:pPr>
        <w:spacing w:after="0"/>
        <w:ind w:left="426"/>
      </w:pPr>
      <w:r w:rsidRPr="00445D14">
        <w:t>A</w:t>
      </w:r>
      <w:r>
        <w:t>z Ügyintézői feladatok tantárgy oktatásának célja, hogy a</w:t>
      </w:r>
      <w:r w:rsidR="00400D92">
        <w:t xml:space="preserve"> tanulók megismerjék az ö</w:t>
      </w:r>
      <w:r w:rsidRPr="00445D14">
        <w:t>nkormányzat környezetvédelemre vonatkozó napi feladatait. Átlássák a szakigazgatási és hatósági feladatokat</w:t>
      </w:r>
      <w:r w:rsidRPr="00445D14">
        <w:rPr>
          <w:b/>
        </w:rPr>
        <w:t xml:space="preserve">. </w:t>
      </w:r>
      <w:r w:rsidRPr="00445D14">
        <w:t>Képesek legyenek adatszolgáltatási és dokumentálási feladatok elvégzésére. Sajátítsák el a kapcsolattartás,</w:t>
      </w:r>
      <w:r w:rsidR="00400D92">
        <w:t xml:space="preserve"> panaszkezelés alapjait. Ismerjék</w:t>
      </w:r>
      <w:r w:rsidRPr="00445D14">
        <w:t xml:space="preserve"> a tájéko</w:t>
      </w:r>
      <w:r w:rsidR="00400D92">
        <w:t>ztatás módjait, eszközeit. Tudják</w:t>
      </w:r>
      <w:r w:rsidRPr="00445D14">
        <w:t xml:space="preserve"> értékelni a település környezeti mutatóit és azokból a jellemző változásokat, a környezetei állapotváltozások jellemző tendenciáit.</w:t>
      </w:r>
    </w:p>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0F063E" w:rsidP="0060121E">
      <w:pPr>
        <w:spacing w:after="0"/>
        <w:ind w:left="426"/>
      </w:pPr>
      <w:r>
        <w:t xml:space="preserve">Környezetvédelmi alapismeret, </w:t>
      </w:r>
      <w:r w:rsidR="0060121E">
        <w:t>j</w:t>
      </w:r>
      <w:r w:rsidR="0060121E" w:rsidRPr="006C78FE">
        <w:t>ogi és szakigazgatási ismeretek</w:t>
      </w:r>
      <w:r w:rsidR="0060121E" w:rsidRPr="00D05080" w:rsidDel="00D05080">
        <w:t xml:space="preserve"> </w:t>
      </w:r>
      <w:r w:rsidR="0060121E">
        <w:t>és környezettechnik</w:t>
      </w:r>
      <w:r w:rsidR="00400D92">
        <w:t>a</w:t>
      </w:r>
      <w:r w:rsidR="0060121E">
        <w:t xml:space="preserve">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60121E" w:rsidP="00C53E01">
      <w:pPr>
        <w:pStyle w:val="Listaszerbekezds"/>
        <w:numPr>
          <w:ilvl w:val="2"/>
          <w:numId w:val="8"/>
        </w:numPr>
        <w:tabs>
          <w:tab w:val="left" w:pos="1701"/>
          <w:tab w:val="right" w:pos="9072"/>
        </w:tabs>
        <w:spacing w:after="0"/>
        <w:ind w:left="993" w:hanging="426"/>
        <w:rPr>
          <w:b/>
          <w:bCs/>
          <w:i/>
          <w:iCs/>
        </w:rPr>
      </w:pPr>
      <w:r>
        <w:rPr>
          <w:b/>
          <w:bCs/>
          <w:i/>
          <w:iCs/>
        </w:rPr>
        <w:t>Önkormányzati igazgatás</w:t>
      </w:r>
      <w:r w:rsidR="00A34F19" w:rsidRPr="00644690">
        <w:rPr>
          <w:b/>
          <w:bCs/>
          <w:i/>
          <w:iCs/>
        </w:rPr>
        <w:tab/>
      </w:r>
      <w:r w:rsidR="00CF1413">
        <w:rPr>
          <w:b/>
          <w:bCs/>
          <w:i/>
          <w:iCs/>
        </w:rPr>
        <w:t>2</w:t>
      </w:r>
      <w:r>
        <w:rPr>
          <w:b/>
          <w:bCs/>
          <w:i/>
          <w:iCs/>
        </w:rPr>
        <w:t>0</w:t>
      </w:r>
      <w:r w:rsidR="00A34F19" w:rsidRPr="00644690">
        <w:rPr>
          <w:b/>
          <w:bCs/>
          <w:i/>
          <w:iCs/>
        </w:rPr>
        <w:t xml:space="preserve"> óra</w:t>
      </w:r>
    </w:p>
    <w:p w:rsidR="0060121E" w:rsidRPr="00445D14" w:rsidRDefault="0060121E" w:rsidP="0060121E">
      <w:pPr>
        <w:spacing w:after="0"/>
        <w:ind w:left="850"/>
        <w:rPr>
          <w:color w:val="000000"/>
        </w:rPr>
      </w:pPr>
      <w:r w:rsidRPr="00445D14">
        <w:t>Önkormányzatok kötelező és önként vállalt feladatai</w:t>
      </w:r>
    </w:p>
    <w:p w:rsidR="0060121E" w:rsidRPr="00445D14" w:rsidRDefault="0060121E" w:rsidP="0060121E">
      <w:pPr>
        <w:spacing w:after="0"/>
        <w:ind w:left="850"/>
      </w:pPr>
      <w:r w:rsidRPr="00445D14">
        <w:t>Önkormányzati igazgatás (szervezet, működése, feladat</w:t>
      </w:r>
      <w:r w:rsidR="00CF1413">
        <w:t>-</w:t>
      </w:r>
      <w:r w:rsidRPr="00445D14">
        <w:t xml:space="preserve"> és hatáskör)</w:t>
      </w:r>
    </w:p>
    <w:p w:rsidR="0060121E" w:rsidRPr="00445D14" w:rsidRDefault="0060121E" w:rsidP="0060121E">
      <w:pPr>
        <w:spacing w:after="0"/>
        <w:ind w:left="850"/>
      </w:pPr>
      <w:r w:rsidRPr="00445D14">
        <w:t>Önkormányzatok szakigazgatási feladatai</w:t>
      </w:r>
    </w:p>
    <w:p w:rsidR="00400D92" w:rsidRPr="00445D14" w:rsidRDefault="0060121E" w:rsidP="00400D92">
      <w:pPr>
        <w:spacing w:after="0"/>
        <w:ind w:left="850"/>
      </w:pPr>
      <w:r w:rsidRPr="00445D14">
        <w:t>Önkormányzatok hatósági feladatai</w:t>
      </w:r>
    </w:p>
    <w:p w:rsidR="0060121E" w:rsidRDefault="0060121E" w:rsidP="0060121E">
      <w:pPr>
        <w:spacing w:after="0"/>
        <w:ind w:left="850"/>
      </w:pPr>
      <w:r w:rsidRPr="00445D14">
        <w:t>Lakossági részvétel</w:t>
      </w:r>
    </w:p>
    <w:p w:rsidR="0060121E" w:rsidRPr="00B00128" w:rsidRDefault="0060121E" w:rsidP="0060121E">
      <w:pPr>
        <w:spacing w:after="0"/>
        <w:ind w:left="850"/>
      </w:pPr>
      <w:r w:rsidRPr="00B00128">
        <w:t>Nyilvánosság bevonása a döntési folyamatokba</w:t>
      </w:r>
    </w:p>
    <w:p w:rsidR="0060121E" w:rsidRDefault="0060121E" w:rsidP="0060121E">
      <w:pPr>
        <w:spacing w:after="0"/>
        <w:ind w:left="850"/>
      </w:pPr>
      <w:r w:rsidRPr="00445D14">
        <w:t>Önkormányzatok gazdálkodása</w:t>
      </w:r>
    </w:p>
    <w:p w:rsidR="0060121E" w:rsidRDefault="0060121E" w:rsidP="0060121E">
      <w:pPr>
        <w:spacing w:after="0"/>
        <w:ind w:left="850"/>
      </w:pPr>
      <w:r>
        <w:t>Ügyfélfogadás</w:t>
      </w:r>
    </w:p>
    <w:p w:rsidR="00A34F19" w:rsidRDefault="0060121E" w:rsidP="0060121E">
      <w:pPr>
        <w:spacing w:after="0"/>
        <w:ind w:left="850"/>
      </w:pPr>
      <w:r>
        <w:t>E-ügyintézés</w:t>
      </w:r>
    </w:p>
    <w:p w:rsidR="00A34F19" w:rsidRPr="00644690" w:rsidRDefault="00A34F19" w:rsidP="00C53E01">
      <w:pPr>
        <w:tabs>
          <w:tab w:val="left" w:pos="1418"/>
          <w:tab w:val="right" w:pos="9072"/>
        </w:tabs>
        <w:spacing w:after="0"/>
        <w:ind w:left="851"/>
      </w:pPr>
    </w:p>
    <w:p w:rsidR="00A34F19" w:rsidRDefault="0060121E" w:rsidP="00C53E01">
      <w:pPr>
        <w:pStyle w:val="Listaszerbekezds"/>
        <w:numPr>
          <w:ilvl w:val="2"/>
          <w:numId w:val="8"/>
        </w:numPr>
        <w:tabs>
          <w:tab w:val="left" w:pos="1701"/>
          <w:tab w:val="right" w:pos="9072"/>
        </w:tabs>
        <w:spacing w:after="0"/>
        <w:ind w:left="993" w:hanging="426"/>
        <w:rPr>
          <w:b/>
          <w:bCs/>
          <w:i/>
          <w:iCs/>
        </w:rPr>
      </w:pPr>
      <w:r>
        <w:rPr>
          <w:b/>
          <w:bCs/>
          <w:i/>
          <w:iCs/>
        </w:rPr>
        <w:t>Településüzemeltetés</w:t>
      </w:r>
      <w:r w:rsidR="00A34F19" w:rsidRPr="00644690">
        <w:rPr>
          <w:b/>
          <w:bCs/>
          <w:i/>
          <w:iCs/>
        </w:rPr>
        <w:tab/>
      </w:r>
      <w:r w:rsidR="00CF1413">
        <w:rPr>
          <w:b/>
          <w:bCs/>
          <w:i/>
          <w:iCs/>
        </w:rPr>
        <w:t>22</w:t>
      </w:r>
      <w:r w:rsidR="00A34F19" w:rsidRPr="00644690">
        <w:rPr>
          <w:b/>
          <w:bCs/>
          <w:i/>
          <w:iCs/>
        </w:rPr>
        <w:t xml:space="preserve"> óra</w:t>
      </w:r>
    </w:p>
    <w:p w:rsidR="0060121E" w:rsidRPr="00A24435" w:rsidRDefault="0060121E" w:rsidP="0060121E">
      <w:pPr>
        <w:tabs>
          <w:tab w:val="left" w:pos="1418"/>
          <w:tab w:val="right" w:pos="9072"/>
        </w:tabs>
        <w:spacing w:after="0"/>
        <w:ind w:left="851"/>
      </w:pPr>
      <w:r w:rsidRPr="00A24435">
        <w:t>Település fogalma, típusai, települési tervezés, településfejlesztési koncepció, települési tervek típusai</w:t>
      </w:r>
    </w:p>
    <w:p w:rsidR="0060121E" w:rsidRDefault="0060121E" w:rsidP="0060121E">
      <w:pPr>
        <w:tabs>
          <w:tab w:val="left" w:pos="1418"/>
          <w:tab w:val="right" w:pos="9072"/>
        </w:tabs>
        <w:spacing w:after="0"/>
        <w:ind w:left="851"/>
      </w:pPr>
      <w:r>
        <w:t>Infrastruktúra fogalma</w:t>
      </w:r>
    </w:p>
    <w:p w:rsidR="0060121E" w:rsidRPr="00A24435" w:rsidRDefault="0060121E" w:rsidP="0060121E">
      <w:pPr>
        <w:tabs>
          <w:tab w:val="left" w:pos="1418"/>
          <w:tab w:val="right" w:pos="9072"/>
        </w:tabs>
        <w:spacing w:after="0"/>
        <w:ind w:left="851"/>
      </w:pPr>
      <w:r>
        <w:t>Szociális infrastruktúra</w:t>
      </w:r>
    </w:p>
    <w:p w:rsidR="0060121E" w:rsidRPr="00A24435" w:rsidRDefault="0060121E" w:rsidP="0060121E">
      <w:pPr>
        <w:tabs>
          <w:tab w:val="left" w:pos="1418"/>
          <w:tab w:val="right" w:pos="9072"/>
        </w:tabs>
        <w:spacing w:after="0"/>
        <w:ind w:left="851"/>
      </w:pPr>
      <w:r w:rsidRPr="00A24435">
        <w:t>Településüzemeltetés területei, közműszolgáltatások</w:t>
      </w:r>
    </w:p>
    <w:p w:rsidR="0060121E" w:rsidRPr="00A24435" w:rsidRDefault="0060121E" w:rsidP="0060121E">
      <w:pPr>
        <w:tabs>
          <w:tab w:val="left" w:pos="1418"/>
          <w:tab w:val="right" w:pos="9072"/>
        </w:tabs>
        <w:spacing w:after="0"/>
        <w:ind w:left="851"/>
      </w:pPr>
      <w:r w:rsidRPr="00A24435">
        <w:t>Település-egészségügy kommunális szolgáltatásai, köztisztaság, településtisztaság, temetkezés, kártevőirtás, rágcsálómentesítés, szúnyoggyérítés, parlagfű irtás</w:t>
      </w:r>
    </w:p>
    <w:p w:rsidR="0060121E" w:rsidRPr="00A24435" w:rsidRDefault="0060121E" w:rsidP="0060121E">
      <w:pPr>
        <w:tabs>
          <w:tab w:val="left" w:pos="1418"/>
          <w:tab w:val="right" w:pos="9072"/>
        </w:tabs>
        <w:spacing w:after="0"/>
        <w:ind w:left="851"/>
      </w:pPr>
      <w:r w:rsidRPr="00A24435">
        <w:t>Engedélyezési és ellenőrzési feladatok</w:t>
      </w:r>
    </w:p>
    <w:p w:rsidR="0060121E" w:rsidRPr="00B00128" w:rsidRDefault="0060121E" w:rsidP="0060121E">
      <w:pPr>
        <w:tabs>
          <w:tab w:val="left" w:pos="1418"/>
          <w:tab w:val="right" w:pos="9072"/>
        </w:tabs>
        <w:spacing w:after="0"/>
        <w:ind w:left="851"/>
      </w:pPr>
      <w:r w:rsidRPr="00B00128">
        <w:t>Panaszkezelési eljárás</w:t>
      </w:r>
    </w:p>
    <w:p w:rsidR="0060121E" w:rsidRDefault="002B0C81" w:rsidP="0060121E">
      <w:pPr>
        <w:tabs>
          <w:tab w:val="left" w:pos="1418"/>
          <w:tab w:val="right" w:pos="9072"/>
        </w:tabs>
        <w:spacing w:after="0"/>
        <w:ind w:left="851"/>
      </w:pPr>
      <w:r>
        <w:t xml:space="preserve">Megyei és járási kormányhivatalok, valamint az </w:t>
      </w:r>
      <w:r w:rsidR="0060121E" w:rsidRPr="00B00128">
        <w:t>ÁNTSZ feladatai</w:t>
      </w:r>
    </w:p>
    <w:p w:rsidR="00A34F19" w:rsidRDefault="0060121E" w:rsidP="0060121E">
      <w:pPr>
        <w:spacing w:after="0"/>
        <w:ind w:left="851"/>
      </w:pPr>
      <w:r w:rsidRPr="00A24435">
        <w:t>Település környezeti mutatóinak nyilvántartása</w:t>
      </w:r>
    </w:p>
    <w:p w:rsidR="00A34F19" w:rsidRPr="002A1C54" w:rsidRDefault="00A34F19" w:rsidP="00C53E01">
      <w:pPr>
        <w:tabs>
          <w:tab w:val="left" w:pos="1418"/>
          <w:tab w:val="right" w:pos="9072"/>
        </w:tabs>
        <w:spacing w:after="0"/>
        <w:ind w:left="851"/>
      </w:pPr>
    </w:p>
    <w:p w:rsidR="00A34F19" w:rsidRDefault="0060121E" w:rsidP="00C53E01">
      <w:pPr>
        <w:pStyle w:val="Listaszerbekezds"/>
        <w:numPr>
          <w:ilvl w:val="2"/>
          <w:numId w:val="8"/>
        </w:numPr>
        <w:tabs>
          <w:tab w:val="left" w:pos="1701"/>
          <w:tab w:val="right" w:pos="9072"/>
        </w:tabs>
        <w:spacing w:after="0"/>
        <w:ind w:left="993" w:hanging="426"/>
        <w:rPr>
          <w:b/>
          <w:bCs/>
          <w:i/>
          <w:iCs/>
        </w:rPr>
      </w:pPr>
      <w:r>
        <w:rPr>
          <w:b/>
          <w:bCs/>
          <w:i/>
          <w:iCs/>
        </w:rPr>
        <w:t>Adatszolgáltatási feladatok, dokumentálás</w:t>
      </w:r>
      <w:r w:rsidR="00A34F19" w:rsidRPr="00644690">
        <w:rPr>
          <w:b/>
          <w:bCs/>
          <w:i/>
          <w:iCs/>
        </w:rPr>
        <w:tab/>
      </w:r>
      <w:r w:rsidR="00CF1413">
        <w:rPr>
          <w:b/>
          <w:bCs/>
          <w:i/>
          <w:iCs/>
        </w:rPr>
        <w:t>2</w:t>
      </w:r>
      <w:r>
        <w:rPr>
          <w:b/>
          <w:bCs/>
          <w:i/>
          <w:iCs/>
        </w:rPr>
        <w:t>0</w:t>
      </w:r>
      <w:r w:rsidR="00A34F19" w:rsidRPr="00644690">
        <w:rPr>
          <w:b/>
          <w:bCs/>
          <w:i/>
          <w:iCs/>
        </w:rPr>
        <w:t xml:space="preserve"> óra</w:t>
      </w:r>
    </w:p>
    <w:p w:rsidR="0060121E" w:rsidRPr="00B00128" w:rsidRDefault="0060121E" w:rsidP="0060121E">
      <w:pPr>
        <w:spacing w:after="0"/>
        <w:ind w:left="850"/>
        <w:rPr>
          <w:rFonts w:eastAsia="Times New Roman"/>
        </w:rPr>
      </w:pPr>
      <w:r w:rsidRPr="00B00128">
        <w:rPr>
          <w:rFonts w:eastAsia="Times New Roman"/>
        </w:rPr>
        <w:t>Nyilvántartás, dokumentálás szabályai</w:t>
      </w:r>
    </w:p>
    <w:p w:rsidR="0060121E" w:rsidRPr="00B00128" w:rsidRDefault="0060121E" w:rsidP="0060121E">
      <w:pPr>
        <w:spacing w:after="0"/>
        <w:ind w:left="851"/>
        <w:rPr>
          <w:rFonts w:eastAsia="Times New Roman"/>
        </w:rPr>
      </w:pPr>
      <w:r w:rsidRPr="00B00128">
        <w:rPr>
          <w:rFonts w:eastAsia="Times New Roman"/>
        </w:rPr>
        <w:t>Természetvédelmi nyilvántartás</w:t>
      </w:r>
    </w:p>
    <w:p w:rsidR="0060121E" w:rsidRPr="00B00128" w:rsidRDefault="0060121E" w:rsidP="0060121E">
      <w:pPr>
        <w:spacing w:after="0"/>
        <w:ind w:left="851"/>
        <w:rPr>
          <w:rFonts w:eastAsia="Times New Roman"/>
        </w:rPr>
      </w:pPr>
      <w:r w:rsidRPr="00B00128">
        <w:rPr>
          <w:rFonts w:eastAsia="Times New Roman"/>
        </w:rPr>
        <w:t>Védett Természeti Területek Törzskönyve</w:t>
      </w:r>
    </w:p>
    <w:p w:rsidR="0060121E" w:rsidRPr="00B00128" w:rsidRDefault="0060121E" w:rsidP="0060121E">
      <w:pPr>
        <w:spacing w:after="0"/>
        <w:ind w:left="851"/>
        <w:rPr>
          <w:rFonts w:eastAsia="Times New Roman"/>
        </w:rPr>
      </w:pPr>
      <w:r w:rsidRPr="00B00128">
        <w:rPr>
          <w:rFonts w:eastAsia="Times New Roman"/>
        </w:rPr>
        <w:t>Adatszolgáltatás szabályai, módjai</w:t>
      </w:r>
    </w:p>
    <w:p w:rsidR="0060121E" w:rsidRPr="00B00128" w:rsidRDefault="0060121E" w:rsidP="0060121E">
      <w:pPr>
        <w:spacing w:after="0"/>
        <w:ind w:left="851"/>
        <w:rPr>
          <w:rFonts w:eastAsia="Times New Roman"/>
        </w:rPr>
      </w:pPr>
      <w:r w:rsidRPr="00B00128">
        <w:rPr>
          <w:rFonts w:eastAsia="Times New Roman"/>
        </w:rPr>
        <w:t>Jegyzőkönyv készítés szabályai</w:t>
      </w:r>
    </w:p>
    <w:p w:rsidR="0060121E" w:rsidRPr="00B00128" w:rsidRDefault="0060121E" w:rsidP="0060121E">
      <w:pPr>
        <w:spacing w:after="0"/>
        <w:ind w:left="851"/>
        <w:rPr>
          <w:rFonts w:eastAsia="MS PMincho"/>
          <w:lang w:eastAsia="hu-HU"/>
        </w:rPr>
      </w:pPr>
      <w:r>
        <w:rPr>
          <w:rFonts w:eastAsia="Times New Roman"/>
        </w:rPr>
        <w:t xml:space="preserve">Kapcsolattartás lakossággal, </w:t>
      </w:r>
      <w:r>
        <w:rPr>
          <w:rFonts w:eastAsia="MS PMincho"/>
          <w:lang w:eastAsia="hu-HU"/>
        </w:rPr>
        <w:t>környezetvédelmi és</w:t>
      </w:r>
      <w:r w:rsidRPr="00B00128">
        <w:rPr>
          <w:rFonts w:eastAsia="MS PMincho"/>
          <w:lang w:eastAsia="hu-HU"/>
        </w:rPr>
        <w:t xml:space="preserve"> természetvédelmi hatóságokkal, </w:t>
      </w:r>
    </w:p>
    <w:p w:rsidR="0060121E" w:rsidRDefault="0060121E" w:rsidP="0060121E">
      <w:pPr>
        <w:widowControl w:val="0"/>
        <w:autoSpaceDE w:val="0"/>
        <w:autoSpaceDN w:val="0"/>
        <w:adjustRightInd w:val="0"/>
        <w:spacing w:after="0"/>
        <w:ind w:left="851"/>
        <w:jc w:val="left"/>
        <w:rPr>
          <w:rFonts w:eastAsia="MS PMincho"/>
          <w:lang w:eastAsia="hu-HU"/>
        </w:rPr>
      </w:pPr>
      <w:r w:rsidRPr="00B00128">
        <w:rPr>
          <w:rFonts w:eastAsia="MS PMincho"/>
          <w:lang w:eastAsia="hu-HU"/>
        </w:rPr>
        <w:t>szakmai és civil szervezetekkel</w:t>
      </w:r>
    </w:p>
    <w:p w:rsidR="0060121E" w:rsidRPr="00B00128" w:rsidRDefault="0060121E" w:rsidP="0060121E">
      <w:pPr>
        <w:widowControl w:val="0"/>
        <w:autoSpaceDE w:val="0"/>
        <w:autoSpaceDN w:val="0"/>
        <w:adjustRightInd w:val="0"/>
        <w:spacing w:after="0"/>
        <w:ind w:left="851"/>
        <w:jc w:val="left"/>
        <w:rPr>
          <w:rFonts w:eastAsia="MS PMincho"/>
          <w:lang w:eastAsia="hu-HU"/>
        </w:rPr>
      </w:pPr>
      <w:r>
        <w:rPr>
          <w:rFonts w:eastAsia="Times New Roman"/>
        </w:rPr>
        <w:lastRenderedPageBreak/>
        <w:t>T</w:t>
      </w:r>
      <w:r w:rsidRPr="00B00128">
        <w:rPr>
          <w:rFonts w:eastAsia="Times New Roman"/>
        </w:rPr>
        <w:t>ájékoztatási kötelezettség</w:t>
      </w:r>
    </w:p>
    <w:p w:rsidR="0060121E" w:rsidRPr="00B00128" w:rsidRDefault="0060121E" w:rsidP="0060121E">
      <w:pPr>
        <w:widowControl w:val="0"/>
        <w:autoSpaceDE w:val="0"/>
        <w:autoSpaceDN w:val="0"/>
        <w:adjustRightInd w:val="0"/>
        <w:spacing w:after="0"/>
        <w:ind w:left="851"/>
        <w:jc w:val="left"/>
        <w:rPr>
          <w:rFonts w:eastAsia="MS PMincho"/>
          <w:lang w:eastAsia="hu-HU"/>
        </w:rPr>
      </w:pPr>
      <w:r>
        <w:rPr>
          <w:rFonts w:eastAsia="MS PMincho"/>
          <w:lang w:eastAsia="hu-HU"/>
        </w:rPr>
        <w:t>Környezetvédelmi tárgyú pályázati lehetőségek</w:t>
      </w:r>
    </w:p>
    <w:p w:rsidR="00A34F19" w:rsidRDefault="0060121E" w:rsidP="0060121E">
      <w:pPr>
        <w:spacing w:after="0"/>
        <w:ind w:left="851"/>
      </w:pPr>
      <w:r>
        <w:rPr>
          <w:rFonts w:eastAsia="MS PMincho"/>
          <w:lang w:eastAsia="hu-HU"/>
        </w:rPr>
        <w:t>Pályázatok előkészítése, összeállítása</w:t>
      </w:r>
    </w:p>
    <w:p w:rsidR="00A34F19" w:rsidRPr="002A1C54" w:rsidRDefault="00A34F19" w:rsidP="00C53E01">
      <w:pPr>
        <w:tabs>
          <w:tab w:val="left" w:pos="1418"/>
          <w:tab w:val="right" w:pos="9072"/>
        </w:tabs>
        <w:spacing w:after="0"/>
        <w:ind w:left="851"/>
      </w:pP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0F063E" w:rsidP="00C53E01">
      <w:pPr>
        <w:spacing w:after="0"/>
        <w:ind w:left="426"/>
      </w:pPr>
      <w:r>
        <w:t>A</w:t>
      </w:r>
      <w:r w:rsidR="00EC2743">
        <w:t xml:space="preserve"> dokumentáláshoz szükséges szoftverekkel installált s</w:t>
      </w:r>
      <w:r w:rsidR="00D4206E">
        <w:t>zámítástechnikai eszközökkel felszerelt t</w:t>
      </w:r>
      <w:r w:rsidR="0060121E">
        <w: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feladatok</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szerepjáték</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megbeszélés</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222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szemléltetés</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1.5.</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1.6.</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1.7.</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Tesztfeladat megoldása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Komplex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Esetleírás készítése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lastRenderedPageBreak/>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Elemzés készítése tapasztalatokról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rendszerezése mozaikfeladattal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Szolgáltatási tevékenységek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Részvétel az ügyfélfogadáson, esetmegfigyelés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CF1413" w:rsidRDefault="00DD38BC" w:rsidP="00C53E01">
      <w:pPr>
        <w:pStyle w:val="Listaszerbekezds"/>
        <w:numPr>
          <w:ilvl w:val="0"/>
          <w:numId w:val="8"/>
        </w:numPr>
        <w:tabs>
          <w:tab w:val="right" w:pos="9072"/>
        </w:tabs>
        <w:spacing w:after="0"/>
        <w:rPr>
          <w:b/>
          <w:bCs/>
        </w:rPr>
      </w:pPr>
      <w:r w:rsidRPr="00CF1413">
        <w:rPr>
          <w:b/>
          <w:bCs/>
        </w:rPr>
        <w:t>Jogi és szakigazgatási ismeretek</w:t>
      </w:r>
      <w:r w:rsidR="00A34F19" w:rsidRPr="00CF1413">
        <w:rPr>
          <w:b/>
          <w:bCs/>
        </w:rPr>
        <w:t xml:space="preserve"> tantárgy</w:t>
      </w:r>
      <w:r w:rsidR="00A34F19" w:rsidRPr="00CF1413">
        <w:rPr>
          <w:b/>
          <w:bCs/>
        </w:rPr>
        <w:tab/>
      </w:r>
      <w:r w:rsidR="00B65E64" w:rsidRPr="00CF1413">
        <w:rPr>
          <w:b/>
          <w:bCs/>
        </w:rPr>
        <w:t>93</w:t>
      </w:r>
      <w:r w:rsidR="00A34F19" w:rsidRPr="00CF1413">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DD38BC" w:rsidRPr="00445D14" w:rsidRDefault="00DD38BC" w:rsidP="00DD38BC">
      <w:pPr>
        <w:pStyle w:val="Listaszerbekezds"/>
        <w:spacing w:after="0"/>
        <w:ind w:left="426"/>
        <w:rPr>
          <w:lang w:eastAsia="hu-HU"/>
        </w:rPr>
      </w:pPr>
      <w:r w:rsidRPr="00445D14">
        <w:t xml:space="preserve">A </w:t>
      </w:r>
      <w:r w:rsidR="00400B68">
        <w:rPr>
          <w:lang w:eastAsia="hu-HU"/>
        </w:rPr>
        <w:t>j</w:t>
      </w:r>
      <w:r w:rsidRPr="00445D14">
        <w:rPr>
          <w:lang w:eastAsia="hu-HU"/>
        </w:rPr>
        <w:t>ogi és szakigazgatási ismeretek</w:t>
      </w:r>
      <w:r w:rsidRPr="00445D14">
        <w:t xml:space="preserve"> tantárgy tanulása során fejlődnek a szakmai jogi tantárgyak tanulásához szükséges képességek, </w:t>
      </w:r>
      <w:r w:rsidRPr="00445D14">
        <w:rPr>
          <w:lang w:eastAsia="hu-HU"/>
        </w:rPr>
        <w:t>a jogszabályokat ismerő, elemző, értékelő gondolkodás, a tapasztalatszerzés és ismeretalkalmazás képessége, a szóbeli és írásos kommunikációs képességek.</w:t>
      </w:r>
    </w:p>
    <w:p w:rsidR="00DD38BC" w:rsidRPr="00445D14" w:rsidRDefault="00400B68" w:rsidP="00400B68">
      <w:pPr>
        <w:pStyle w:val="Listaszerbekezds"/>
        <w:autoSpaceDE w:val="0"/>
        <w:autoSpaceDN w:val="0"/>
        <w:adjustRightInd w:val="0"/>
        <w:spacing w:after="0"/>
        <w:ind w:left="426"/>
        <w:rPr>
          <w:lang w:eastAsia="hu-HU"/>
        </w:rPr>
      </w:pPr>
      <w:r>
        <w:rPr>
          <w:lang w:eastAsia="hu-HU"/>
        </w:rPr>
        <w:t>A tanulók megismerik</w:t>
      </w:r>
      <w:r w:rsidR="00DD38BC" w:rsidRPr="00445D14">
        <w:rPr>
          <w:lang w:eastAsia="hu-HU"/>
        </w:rPr>
        <w:t xml:space="preserve"> az állam, az államszer</w:t>
      </w:r>
      <w:r w:rsidR="009D7834">
        <w:rPr>
          <w:lang w:eastAsia="hu-HU"/>
        </w:rPr>
        <w:t xml:space="preserve">vezet felépítését, </w:t>
      </w:r>
      <w:r w:rsidR="009D7834" w:rsidRPr="009D7834">
        <w:rPr>
          <w:lang w:eastAsia="hu-HU"/>
        </w:rPr>
        <w:t>Magyarország Alaptörvényét</w:t>
      </w:r>
      <w:r w:rsidR="00DD38BC" w:rsidRPr="00445D14">
        <w:rPr>
          <w:lang w:eastAsia="hu-HU"/>
        </w:rPr>
        <w:t>, a jogszabályok felépítését, hierarchiá</w:t>
      </w:r>
      <w:r>
        <w:rPr>
          <w:lang w:eastAsia="hu-HU"/>
        </w:rPr>
        <w:t>ját, a jogi eszközöket. Betekintenek az önkormányzatok működésébe</w:t>
      </w:r>
      <w:r w:rsidR="00DD38BC" w:rsidRPr="00445D14">
        <w:rPr>
          <w:lang w:eastAsia="hu-HU"/>
        </w:rPr>
        <w:t xml:space="preserve">, </w:t>
      </w:r>
      <w:r>
        <w:rPr>
          <w:lang w:eastAsia="hu-HU"/>
        </w:rPr>
        <w:t xml:space="preserve">megismerik </w:t>
      </w:r>
      <w:r w:rsidR="00DD38BC" w:rsidRPr="00445D14">
        <w:rPr>
          <w:lang w:eastAsia="hu-HU"/>
        </w:rPr>
        <w:t>a regionális közigazgatá</w:t>
      </w:r>
      <w:r>
        <w:rPr>
          <w:lang w:eastAsia="hu-HU"/>
        </w:rPr>
        <w:t>s fogalmát, rendszerét. Értelmez</w:t>
      </w:r>
      <w:r w:rsidR="00DD38BC" w:rsidRPr="00445D14">
        <w:rPr>
          <w:lang w:eastAsia="hu-HU"/>
        </w:rPr>
        <w:t>i</w:t>
      </w:r>
      <w:r>
        <w:rPr>
          <w:lang w:eastAsia="hu-HU"/>
        </w:rPr>
        <w:t>k</w:t>
      </w:r>
      <w:r w:rsidR="00DD38BC" w:rsidRPr="00445D14">
        <w:rPr>
          <w:lang w:eastAsia="hu-HU"/>
        </w:rPr>
        <w:t xml:space="preserve"> a környezetvédelem és a természetvédelem területén hatályos jogszab</w:t>
      </w:r>
      <w:r>
        <w:rPr>
          <w:lang w:eastAsia="hu-HU"/>
        </w:rPr>
        <w:t>ályokat, ismereteiket alkalmazzák</w:t>
      </w:r>
      <w:r w:rsidR="00DD38BC" w:rsidRPr="00445D14">
        <w:rPr>
          <w:lang w:eastAsia="hu-HU"/>
        </w:rPr>
        <w:t xml:space="preserve"> az engedélyezési, szakhatósági, szabálysértési eljárások során.</w:t>
      </w:r>
      <w:r>
        <w:t xml:space="preserve"> Kiemelt cél a</w:t>
      </w:r>
      <w:r w:rsidR="00DD38BC" w:rsidRPr="00E74190">
        <w:t xml:space="preserve"> legfon</w:t>
      </w:r>
      <w:r w:rsidR="00DD38BC">
        <w:t>tosabb k</w:t>
      </w:r>
      <w:r w:rsidR="00DD38BC" w:rsidRPr="00E74190">
        <w:rPr>
          <w:lang w:eastAsia="hu-HU"/>
        </w:rPr>
        <w:t>örnye</w:t>
      </w:r>
      <w:r>
        <w:rPr>
          <w:lang w:eastAsia="hu-HU"/>
        </w:rPr>
        <w:t xml:space="preserve">zetvédelmi, természetvédelmi </w:t>
      </w:r>
      <w:r w:rsidR="00DD38BC" w:rsidRPr="00E74190">
        <w:rPr>
          <w:lang w:eastAsia="hu-HU"/>
        </w:rPr>
        <w:t>jogszabályok megismerése</w:t>
      </w:r>
      <w:r w:rsidR="00DD38BC">
        <w:rPr>
          <w:lang w:eastAsia="hu-HU"/>
        </w:rPr>
        <w:t>, áttekintése</w:t>
      </w:r>
      <w:r w:rsidR="00DD38BC" w:rsidRPr="00E74190">
        <w:rPr>
          <w:lang w:eastAsia="hu-HU"/>
        </w:rPr>
        <w:t xml:space="preserve">. </w:t>
      </w:r>
    </w:p>
    <w:p w:rsidR="00DD38BC" w:rsidRDefault="00400B68" w:rsidP="00DD38BC">
      <w:pPr>
        <w:pStyle w:val="Listaszerbekezds"/>
        <w:autoSpaceDE w:val="0"/>
        <w:autoSpaceDN w:val="0"/>
        <w:adjustRightInd w:val="0"/>
        <w:spacing w:after="0"/>
        <w:ind w:left="426"/>
        <w:rPr>
          <w:lang w:eastAsia="hu-HU"/>
        </w:rPr>
      </w:pPr>
      <w:r>
        <w:rPr>
          <w:lang w:eastAsia="hu-HU"/>
        </w:rPr>
        <w:t>Fontos cél, hogy i</w:t>
      </w:r>
      <w:r w:rsidR="00DD38BC" w:rsidRPr="00445D14">
        <w:rPr>
          <w:lang w:eastAsia="hu-HU"/>
        </w:rPr>
        <w:t>smerjék meg, fogadják el és tudatosan alkalmazzák a jogi, szakigazgatási és szabványügyi szakmai tevékenységek végzéséhez szükséges magatartási szabályokat, aktív magatartásformákat.</w:t>
      </w:r>
    </w:p>
    <w:p w:rsidR="00A34F19" w:rsidRDefault="00A34F19" w:rsidP="00C53E01">
      <w:pPr>
        <w:spacing w:after="0"/>
        <w:ind w:left="426"/>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DD38BC" w:rsidP="00C53E01">
      <w:pPr>
        <w:spacing w:after="0"/>
        <w:ind w:left="426"/>
      </w:pPr>
      <w:r>
        <w:t xml:space="preserve">Környezetvédelmi </w:t>
      </w:r>
      <w:r w:rsidR="00400B68">
        <w:t>alapismeretek</w:t>
      </w:r>
      <w:r>
        <w:t xml:space="preserve"> és ügyintézői feladatok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t>A jog fogalma, a jogalkotás</w:t>
      </w:r>
      <w:r w:rsidR="00A34F19" w:rsidRPr="00644690">
        <w:rPr>
          <w:b/>
          <w:bCs/>
          <w:i/>
          <w:iCs/>
        </w:rPr>
        <w:tab/>
      </w:r>
      <w:r w:rsidR="00CF1413">
        <w:rPr>
          <w:b/>
          <w:bCs/>
          <w:i/>
          <w:iCs/>
        </w:rPr>
        <w:t>22</w:t>
      </w:r>
      <w:r w:rsidR="00A34F19" w:rsidRPr="00644690">
        <w:rPr>
          <w:b/>
          <w:bCs/>
          <w:i/>
          <w:iCs/>
        </w:rPr>
        <w:t xml:space="preserve"> óra</w:t>
      </w:r>
    </w:p>
    <w:p w:rsidR="00DD38BC" w:rsidRDefault="00DD38BC" w:rsidP="00DD38BC">
      <w:pPr>
        <w:spacing w:after="0"/>
        <w:ind w:left="850"/>
        <w:rPr>
          <w:rFonts w:eastAsia="Times New Roman"/>
          <w:color w:val="000000"/>
        </w:rPr>
      </w:pPr>
      <w:r w:rsidRPr="002B0AFF">
        <w:rPr>
          <w:rFonts w:eastAsia="Times New Roman"/>
          <w:color w:val="000000"/>
        </w:rPr>
        <w:t xml:space="preserve">A </w:t>
      </w:r>
      <w:r>
        <w:rPr>
          <w:rFonts w:eastAsia="Times New Roman"/>
          <w:color w:val="000000"/>
        </w:rPr>
        <w:t>jog fogalma,</w:t>
      </w:r>
      <w:r w:rsidR="00400B68">
        <w:rPr>
          <w:rFonts w:eastAsia="Times New Roman"/>
          <w:color w:val="000000"/>
        </w:rPr>
        <w:t xml:space="preserve"> a</w:t>
      </w:r>
      <w:r>
        <w:rPr>
          <w:rFonts w:eastAsia="Times New Roman"/>
          <w:color w:val="000000"/>
        </w:rPr>
        <w:t xml:space="preserve"> j</w:t>
      </w:r>
      <w:r w:rsidRPr="0038718D">
        <w:rPr>
          <w:rFonts w:eastAsia="Times New Roman"/>
          <w:color w:val="000000"/>
        </w:rPr>
        <w:t>ogállam</w:t>
      </w:r>
    </w:p>
    <w:p w:rsidR="00DD38BC" w:rsidRPr="002B0AFF" w:rsidRDefault="00DD38BC" w:rsidP="00DD38BC">
      <w:pPr>
        <w:spacing w:after="0"/>
        <w:ind w:left="850"/>
        <w:rPr>
          <w:rFonts w:eastAsia="Times New Roman"/>
          <w:color w:val="000000"/>
        </w:rPr>
      </w:pPr>
      <w:r>
        <w:rPr>
          <w:rFonts w:eastAsia="Times New Roman"/>
          <w:color w:val="000000"/>
        </w:rPr>
        <w:t xml:space="preserve">A </w:t>
      </w:r>
      <w:r w:rsidRPr="002B0AFF">
        <w:rPr>
          <w:rFonts w:eastAsia="Times New Roman"/>
          <w:color w:val="000000"/>
        </w:rPr>
        <w:t>jogszabályok keletkezése, eredete, célja</w:t>
      </w:r>
    </w:p>
    <w:p w:rsidR="00DD38BC" w:rsidRPr="002B0AFF" w:rsidRDefault="00DD38BC" w:rsidP="00DD38BC">
      <w:pPr>
        <w:spacing w:after="0"/>
        <w:ind w:left="850"/>
        <w:rPr>
          <w:rFonts w:eastAsia="Times New Roman"/>
          <w:color w:val="000000"/>
        </w:rPr>
      </w:pPr>
      <w:r w:rsidRPr="002B0AFF">
        <w:rPr>
          <w:rFonts w:eastAsia="Times New Roman"/>
          <w:color w:val="000000"/>
        </w:rPr>
        <w:t>Jogforrások fogalma, értelmezése (anyagi, alaki)</w:t>
      </w:r>
    </w:p>
    <w:p w:rsidR="00DD38BC" w:rsidRPr="002B0AFF" w:rsidRDefault="00DD38BC" w:rsidP="00DD38BC">
      <w:pPr>
        <w:spacing w:after="0"/>
        <w:ind w:left="850"/>
        <w:rPr>
          <w:rFonts w:eastAsia="Times New Roman"/>
          <w:color w:val="000000"/>
        </w:rPr>
      </w:pPr>
      <w:r w:rsidRPr="002B0AFF">
        <w:rPr>
          <w:rFonts w:eastAsia="Times New Roman"/>
          <w:color w:val="000000"/>
        </w:rPr>
        <w:t>A jogszabályok jogforrási hierarchiája</w:t>
      </w:r>
    </w:p>
    <w:p w:rsidR="00DD38BC" w:rsidRPr="002B0AFF" w:rsidRDefault="00DD38BC" w:rsidP="00DD38BC">
      <w:pPr>
        <w:spacing w:after="0"/>
        <w:ind w:left="850"/>
        <w:rPr>
          <w:rFonts w:eastAsia="Times New Roman"/>
          <w:color w:val="000000"/>
        </w:rPr>
      </w:pPr>
      <w:r w:rsidRPr="002B0AFF">
        <w:rPr>
          <w:rFonts w:eastAsia="Times New Roman"/>
          <w:color w:val="000000"/>
        </w:rPr>
        <w:t>A jogszabályok részei (feltétel, re</w:t>
      </w:r>
      <w:r w:rsidR="00400B68">
        <w:rPr>
          <w:rFonts w:eastAsia="Times New Roman"/>
          <w:color w:val="000000"/>
        </w:rPr>
        <w:t>ndelkező rész, jogkövetkezmény) és</w:t>
      </w:r>
      <w:r w:rsidRPr="002B0AFF">
        <w:rPr>
          <w:rFonts w:eastAsia="Times New Roman"/>
          <w:color w:val="000000"/>
        </w:rPr>
        <w:t xml:space="preserve"> szerepük</w:t>
      </w:r>
    </w:p>
    <w:p w:rsidR="00DD38BC" w:rsidRPr="002B0AFF" w:rsidRDefault="00DD38BC" w:rsidP="00DD38BC">
      <w:pPr>
        <w:spacing w:after="0"/>
        <w:ind w:left="850"/>
        <w:rPr>
          <w:rFonts w:eastAsia="Times New Roman"/>
        </w:rPr>
      </w:pPr>
      <w:r w:rsidRPr="002B0AFF">
        <w:rPr>
          <w:rFonts w:eastAsia="Times New Roman"/>
        </w:rPr>
        <w:t>A jogszabályok hatálya (időbeli, területi, személyi, tárgyi)</w:t>
      </w:r>
    </w:p>
    <w:p w:rsidR="009D7834" w:rsidRDefault="009D7834" w:rsidP="00DD38BC">
      <w:pPr>
        <w:spacing w:after="0"/>
        <w:ind w:left="850"/>
        <w:rPr>
          <w:rFonts w:eastAsia="Times New Roman"/>
          <w:color w:val="000000"/>
        </w:rPr>
      </w:pPr>
      <w:r>
        <w:rPr>
          <w:rFonts w:eastAsia="Times New Roman"/>
          <w:color w:val="000000"/>
        </w:rPr>
        <w:t>A hagyományos hatalmi ágak</w:t>
      </w:r>
    </w:p>
    <w:p w:rsidR="009D7834" w:rsidRDefault="009D7834" w:rsidP="00DD38BC">
      <w:pPr>
        <w:spacing w:after="0"/>
        <w:ind w:left="850"/>
        <w:rPr>
          <w:rFonts w:eastAsia="Times New Roman"/>
          <w:color w:val="000000"/>
        </w:rPr>
      </w:pPr>
      <w:r>
        <w:rPr>
          <w:rFonts w:eastAsia="Times New Roman"/>
          <w:color w:val="000000"/>
        </w:rPr>
        <w:lastRenderedPageBreak/>
        <w:t>Magyarország Alaptörvénye</w:t>
      </w:r>
    </w:p>
    <w:p w:rsidR="00DD38BC" w:rsidRPr="002B0AFF" w:rsidRDefault="00DD38BC" w:rsidP="00DD38BC">
      <w:pPr>
        <w:spacing w:after="0"/>
        <w:ind w:left="850"/>
        <w:rPr>
          <w:rFonts w:eastAsia="Times New Roman"/>
        </w:rPr>
      </w:pPr>
      <w:r w:rsidRPr="002B0AFF">
        <w:rPr>
          <w:rFonts w:eastAsia="Times New Roman"/>
        </w:rPr>
        <w:t>Az Országgyűlés feladatai,</w:t>
      </w:r>
      <w:r w:rsidR="00400B68">
        <w:rPr>
          <w:rFonts w:eastAsia="Times New Roman"/>
        </w:rPr>
        <w:t xml:space="preserve"> </w:t>
      </w:r>
      <w:r w:rsidR="00EF2DA5">
        <w:rPr>
          <w:rFonts w:eastAsia="Times New Roman"/>
        </w:rPr>
        <w:t>a</w:t>
      </w:r>
      <w:r w:rsidR="00400B68">
        <w:rPr>
          <w:rFonts w:eastAsia="Times New Roman"/>
        </w:rPr>
        <w:t xml:space="preserve"> köztársasági elnök feladatai</w:t>
      </w:r>
    </w:p>
    <w:p w:rsidR="00DD38BC" w:rsidRPr="002B0AFF" w:rsidRDefault="00DD38BC" w:rsidP="00DD38BC">
      <w:pPr>
        <w:spacing w:after="0"/>
        <w:ind w:left="850"/>
        <w:rPr>
          <w:rFonts w:eastAsia="Times New Roman"/>
        </w:rPr>
      </w:pPr>
      <w:r w:rsidRPr="002B0AFF">
        <w:rPr>
          <w:rFonts w:eastAsia="Times New Roman"/>
        </w:rPr>
        <w:t xml:space="preserve">A kormány, </w:t>
      </w:r>
      <w:r w:rsidR="00400B68">
        <w:rPr>
          <w:rFonts w:eastAsia="Times New Roman"/>
        </w:rPr>
        <w:t>a minisztériumok</w:t>
      </w:r>
      <w:r w:rsidRPr="002B0AFF">
        <w:rPr>
          <w:rFonts w:eastAsia="Times New Roman"/>
        </w:rPr>
        <w:t xml:space="preserve"> feladatai</w:t>
      </w:r>
    </w:p>
    <w:p w:rsidR="00DD38BC" w:rsidRPr="002B0AFF" w:rsidRDefault="00DD38BC" w:rsidP="00DD38BC">
      <w:pPr>
        <w:spacing w:after="0"/>
        <w:ind w:left="850"/>
        <w:rPr>
          <w:rFonts w:eastAsia="Times New Roman"/>
        </w:rPr>
      </w:pPr>
      <w:r w:rsidRPr="002B0AFF">
        <w:rPr>
          <w:rFonts w:eastAsia="Times New Roman"/>
        </w:rPr>
        <w:t>Államigazgatás helyi szervezetei</w:t>
      </w:r>
    </w:p>
    <w:p w:rsidR="00400B68" w:rsidRDefault="00DD38BC" w:rsidP="00DD38BC">
      <w:pPr>
        <w:spacing w:after="0"/>
        <w:ind w:left="851"/>
        <w:rPr>
          <w:rFonts w:eastAsia="Times New Roman"/>
        </w:rPr>
      </w:pPr>
      <w:r w:rsidRPr="002B0AFF">
        <w:rPr>
          <w:rFonts w:eastAsia="Times New Roman"/>
        </w:rPr>
        <w:t>Alkot</w:t>
      </w:r>
      <w:r w:rsidR="00400B68">
        <w:rPr>
          <w:rFonts w:eastAsia="Times New Roman"/>
        </w:rPr>
        <w:t>mánybíróság feladata, működése</w:t>
      </w:r>
    </w:p>
    <w:p w:rsidR="00A34F19" w:rsidRDefault="00DD38BC" w:rsidP="00DD38BC">
      <w:pPr>
        <w:spacing w:after="0"/>
        <w:ind w:left="851"/>
      </w:pPr>
      <w:r w:rsidRPr="002B0AFF">
        <w:rPr>
          <w:rFonts w:eastAsia="Times New Roman"/>
        </w:rPr>
        <w:t>Törvénykezési szervezet (bíróságok, közjegyzők, ügyészség)</w:t>
      </w:r>
    </w:p>
    <w:p w:rsidR="00A34F19" w:rsidRPr="00644690" w:rsidRDefault="00A34F19" w:rsidP="00C53E01">
      <w:pPr>
        <w:tabs>
          <w:tab w:val="left" w:pos="1418"/>
          <w:tab w:val="right" w:pos="9072"/>
        </w:tabs>
        <w:spacing w:after="0"/>
        <w:ind w:left="851"/>
      </w:pP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t>Környezetjog</w:t>
      </w:r>
      <w:r w:rsidR="00A34F19" w:rsidRPr="00644690">
        <w:rPr>
          <w:b/>
          <w:bCs/>
          <w:i/>
          <w:iCs/>
        </w:rPr>
        <w:tab/>
      </w:r>
      <w:r w:rsidR="00CF1413">
        <w:rPr>
          <w:b/>
          <w:bCs/>
          <w:i/>
          <w:iCs/>
        </w:rPr>
        <w:t>32</w:t>
      </w:r>
      <w:r w:rsidR="00A34F19" w:rsidRPr="00644690">
        <w:rPr>
          <w:b/>
          <w:bCs/>
          <w:i/>
          <w:iCs/>
        </w:rPr>
        <w:t xml:space="preserve"> óra</w:t>
      </w:r>
    </w:p>
    <w:p w:rsidR="004F5D86" w:rsidRPr="0027600C" w:rsidRDefault="004F5D86" w:rsidP="004F5D86">
      <w:pPr>
        <w:spacing w:after="0"/>
        <w:ind w:left="851"/>
        <w:jc w:val="left"/>
        <w:rPr>
          <w:rFonts w:eastAsia="Times New Roman"/>
          <w:lang w:eastAsia="hu-HU"/>
        </w:rPr>
      </w:pPr>
      <w:r w:rsidRPr="0027600C">
        <w:rPr>
          <w:rFonts w:eastAsia="Times New Roman"/>
          <w:lang w:eastAsia="hu-HU"/>
        </w:rPr>
        <w:t>A nemzetközi környezetjog alapelvei</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 xml:space="preserve">A </w:t>
      </w:r>
      <w:r w:rsidR="00CD7E7D" w:rsidRPr="0027600C">
        <w:rPr>
          <w:rFonts w:eastAsia="Times New Roman"/>
          <w:lang w:eastAsia="hu-HU"/>
        </w:rPr>
        <w:t xml:space="preserve">hazai </w:t>
      </w:r>
      <w:r w:rsidRPr="0027600C">
        <w:rPr>
          <w:rFonts w:eastAsia="Times New Roman"/>
          <w:lang w:eastAsia="hu-HU"/>
        </w:rPr>
        <w:t xml:space="preserve">jogszabályok kapcsolódása a </w:t>
      </w:r>
      <w:r w:rsidR="00CD7E7D" w:rsidRPr="0027600C">
        <w:rPr>
          <w:rFonts w:eastAsia="Times New Roman"/>
          <w:lang w:eastAsia="hu-HU"/>
        </w:rPr>
        <w:t xml:space="preserve">nemzetközi </w:t>
      </w:r>
      <w:r w:rsidRPr="0027600C">
        <w:rPr>
          <w:rFonts w:eastAsia="Times New Roman"/>
          <w:lang w:eastAsia="hu-HU"/>
        </w:rPr>
        <w:t>jogszabályokhoz</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Levegővel, vízzel, hulladékkal kapcsolatos nemzetközi környezetvédelmi egyezmények</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Természetvédelemmel kapcsolatos nemzetközi egyezmények</w:t>
      </w:r>
    </w:p>
    <w:p w:rsidR="004F5D86"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Jelenleg hatályos környezetvédelmi (föld-</w:t>
      </w:r>
      <w:r w:rsidR="009D7834">
        <w:rPr>
          <w:rFonts w:eastAsia="Times New Roman"/>
          <w:lang w:eastAsia="hu-HU"/>
        </w:rPr>
        <w:t xml:space="preserve"> </w:t>
      </w:r>
      <w:r w:rsidRPr="0027600C">
        <w:rPr>
          <w:rFonts w:eastAsia="Times New Roman"/>
          <w:lang w:eastAsia="hu-HU"/>
        </w:rPr>
        <w:t>és talajvédelem szabályai, víz védelmének általános szabályai, határértékek, levegő védelmének szabályai, hulladékgazdálkodás szabályai, zaj- és re</w:t>
      </w:r>
      <w:r w:rsidR="00CD7E7D">
        <w:rPr>
          <w:rFonts w:eastAsia="Times New Roman"/>
          <w:lang w:eastAsia="hu-HU"/>
        </w:rPr>
        <w:t>zgésvédelem általános szabályai</w:t>
      </w:r>
      <w:r w:rsidRPr="0027600C">
        <w:rPr>
          <w:rFonts w:eastAsia="Times New Roman"/>
          <w:lang w:eastAsia="hu-HU"/>
        </w:rPr>
        <w:t>)</w:t>
      </w:r>
      <w:r w:rsidR="00CD7E7D">
        <w:rPr>
          <w:rFonts w:eastAsia="Times New Roman"/>
          <w:lang w:eastAsia="hu-HU"/>
        </w:rPr>
        <w:t>,</w:t>
      </w:r>
      <w:r w:rsidRPr="0027600C">
        <w:rPr>
          <w:rFonts w:eastAsia="Times New Roman"/>
          <w:lang w:eastAsia="hu-HU"/>
        </w:rPr>
        <w:t xml:space="preserve"> természetvédelmi jogszabályok (természeti értékek és területek általános védelme, kiemelt oltalma, védetté</w:t>
      </w:r>
      <w:r w:rsidR="00ED011E">
        <w:rPr>
          <w:rFonts w:eastAsia="Times New Roman"/>
          <w:lang w:eastAsia="hu-HU"/>
        </w:rPr>
        <w:t xml:space="preserve"> </w:t>
      </w:r>
      <w:r w:rsidRPr="0027600C">
        <w:rPr>
          <w:rFonts w:eastAsia="Times New Roman"/>
          <w:lang w:eastAsia="hu-HU"/>
        </w:rPr>
        <w:t>nyilvánítás)</w:t>
      </w:r>
    </w:p>
    <w:p w:rsidR="00EF2DA5" w:rsidRPr="00CD7E7D" w:rsidRDefault="00EF2DA5" w:rsidP="00EF2DA5">
      <w:pPr>
        <w:tabs>
          <w:tab w:val="left" w:pos="1418"/>
          <w:tab w:val="right" w:pos="9072"/>
        </w:tabs>
        <w:spacing w:after="0"/>
        <w:ind w:left="851"/>
        <w:jc w:val="left"/>
        <w:rPr>
          <w:rFonts w:eastAsia="Times New Roman"/>
          <w:lang w:eastAsia="hu-HU"/>
        </w:rPr>
      </w:pPr>
      <w:r w:rsidRPr="00CD7E7D">
        <w:rPr>
          <w:rFonts w:eastAsia="Times New Roman"/>
          <w:lang w:eastAsia="hu-HU"/>
        </w:rPr>
        <w:t>Önkormányzati zajvédelmi hatósági jogkörrel kapcsolatos feladatok, zajtérkép ké</w:t>
      </w:r>
      <w:r w:rsidR="00CD7E7D">
        <w:rPr>
          <w:rFonts w:eastAsia="Times New Roman"/>
          <w:lang w:eastAsia="hu-HU"/>
        </w:rPr>
        <w:t>s</w:t>
      </w:r>
      <w:r w:rsidRPr="00CD7E7D">
        <w:rPr>
          <w:rFonts w:eastAsia="Times New Roman"/>
          <w:lang w:eastAsia="hu-HU"/>
        </w:rPr>
        <w:t>zít</w:t>
      </w:r>
      <w:r w:rsidR="00CD7E7D">
        <w:rPr>
          <w:rFonts w:eastAsia="Times New Roman"/>
          <w:lang w:eastAsia="hu-HU"/>
        </w:rPr>
        <w:t>tet</w:t>
      </w:r>
      <w:r w:rsidRPr="00CD7E7D">
        <w:rPr>
          <w:rFonts w:eastAsia="Times New Roman"/>
          <w:lang w:eastAsia="hu-HU"/>
        </w:rPr>
        <w:t>ésére vonatkozó előírások</w:t>
      </w:r>
    </w:p>
    <w:p w:rsidR="00EF2DA5" w:rsidRPr="00CD7E7D" w:rsidRDefault="00EF2DA5" w:rsidP="00EF2DA5">
      <w:pPr>
        <w:tabs>
          <w:tab w:val="left" w:pos="1418"/>
          <w:tab w:val="right" w:pos="9072"/>
        </w:tabs>
        <w:spacing w:after="0"/>
        <w:ind w:left="851"/>
        <w:jc w:val="left"/>
        <w:rPr>
          <w:rFonts w:eastAsia="Times New Roman"/>
          <w:lang w:eastAsia="hu-HU"/>
        </w:rPr>
      </w:pPr>
      <w:r w:rsidRPr="00CD7E7D">
        <w:rPr>
          <w:rFonts w:eastAsia="Times New Roman"/>
          <w:lang w:eastAsia="hu-HU"/>
        </w:rPr>
        <w:t>Önkormányzati levegő tisztaságvédelmi hatósági jogkörrel kapcsolatos feladatok</w:t>
      </w:r>
    </w:p>
    <w:p w:rsidR="00EF2DA5" w:rsidRPr="00CD7E7D" w:rsidRDefault="00EF2DA5" w:rsidP="00EF2DA5">
      <w:pPr>
        <w:tabs>
          <w:tab w:val="left" w:pos="1418"/>
          <w:tab w:val="right" w:pos="9072"/>
        </w:tabs>
        <w:spacing w:after="0"/>
        <w:ind w:left="851"/>
        <w:jc w:val="left"/>
        <w:rPr>
          <w:rFonts w:eastAsia="Times New Roman"/>
          <w:noProof/>
          <w:lang w:eastAsia="hu-HU"/>
        </w:rPr>
      </w:pPr>
      <w:r w:rsidRPr="00CD7E7D">
        <w:rPr>
          <w:rFonts w:eastAsia="Times New Roman"/>
          <w:lang w:eastAsia="hu-HU"/>
        </w:rPr>
        <w:t>Környezetvédelmi hatóság szakhatósági faladataival összefüggő engedélyeztetések jogszabályai és megvalósításuk (települési rendezési terv, telepengedély, kereskedelmi működési engedély, építési engedély</w:t>
      </w:r>
      <w:r w:rsidR="00CD7E7D">
        <w:rPr>
          <w:rFonts w:eastAsia="Times New Roman"/>
          <w:lang w:eastAsia="hu-HU"/>
        </w:rPr>
        <w:t>)</w:t>
      </w:r>
    </w:p>
    <w:p w:rsidR="004F5D86" w:rsidRPr="0027600C" w:rsidRDefault="004F5D86" w:rsidP="004F5D86">
      <w:pPr>
        <w:tabs>
          <w:tab w:val="left" w:pos="1418"/>
          <w:tab w:val="right" w:pos="9072"/>
        </w:tabs>
        <w:spacing w:after="0"/>
        <w:ind w:left="851"/>
        <w:jc w:val="left"/>
        <w:rPr>
          <w:rFonts w:eastAsia="Times New Roman"/>
          <w:noProof/>
          <w:lang w:eastAsia="hu-HU"/>
        </w:rPr>
      </w:pPr>
      <w:r w:rsidRPr="0027600C">
        <w:rPr>
          <w:rFonts w:eastAsia="Times New Roman"/>
          <w:lang w:eastAsia="hu-HU"/>
        </w:rPr>
        <w:t>Környezetvédelmi engedélyezés, engedélyek típusai (Környezetvédelmi engedély, Egységes környezethasználati engedély, Környezetvédelmi működési engedély – környezetvédelmi felülvizsgálat)</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Szakhatósági hozzájárulás</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Integrált engedélyek (új tevékenységek, illetve jelentős módosítás, meglévő tevékenységek)</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Új tevékenységek engedélyezése</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Környezeti hatásvizsgálat (kötelező es</w:t>
      </w:r>
      <w:r w:rsidR="00CD7E7D">
        <w:rPr>
          <w:rFonts w:eastAsia="Times New Roman"/>
          <w:lang w:eastAsia="hu-HU"/>
        </w:rPr>
        <w:t>etek, mérlegelés hatás alapján)</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 xml:space="preserve">Egységes környezethasználati engedély </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lang w:eastAsia="hu-HU"/>
        </w:rPr>
        <w:t>Előzetes vizsg</w:t>
      </w:r>
      <w:r w:rsidR="00ED011E">
        <w:rPr>
          <w:rFonts w:eastAsia="Times New Roman"/>
          <w:lang w:eastAsia="hu-HU"/>
        </w:rPr>
        <w:t>álat vagy konzultáció (kérelemre, kötelező</w:t>
      </w:r>
      <w:r w:rsidRPr="0027600C">
        <w:rPr>
          <w:rFonts w:eastAsia="Times New Roman"/>
          <w:lang w:eastAsia="hu-HU"/>
        </w:rPr>
        <w:t>, önkéntes KHV és EKE előtt)</w:t>
      </w:r>
    </w:p>
    <w:p w:rsidR="004F5D86" w:rsidRPr="0027600C" w:rsidRDefault="004F5D86" w:rsidP="004F5D86">
      <w:pPr>
        <w:tabs>
          <w:tab w:val="left" w:pos="1418"/>
          <w:tab w:val="right" w:pos="9072"/>
        </w:tabs>
        <w:spacing w:after="0"/>
        <w:ind w:left="851"/>
        <w:jc w:val="left"/>
        <w:rPr>
          <w:rFonts w:eastAsia="Times New Roman"/>
          <w:lang w:eastAsia="hu-HU"/>
        </w:rPr>
      </w:pPr>
      <w:r w:rsidRPr="0027600C">
        <w:rPr>
          <w:rFonts w:eastAsia="Times New Roman"/>
          <w:bCs/>
          <w:lang w:eastAsia="hu-HU"/>
        </w:rPr>
        <w:t>Összevont eljárás és az összekapcsolt eljárás</w:t>
      </w:r>
    </w:p>
    <w:p w:rsidR="00A34F19" w:rsidRPr="002A1C54" w:rsidRDefault="00A34F19" w:rsidP="00C53E01">
      <w:pPr>
        <w:tabs>
          <w:tab w:val="left" w:pos="1418"/>
          <w:tab w:val="right" w:pos="9072"/>
        </w:tabs>
        <w:spacing w:after="0"/>
        <w:ind w:left="851"/>
      </w:pP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t>Környezetvédelmi szakigazgatás</w:t>
      </w:r>
      <w:r w:rsidR="00A34F19" w:rsidRPr="00644690">
        <w:rPr>
          <w:b/>
          <w:bCs/>
          <w:i/>
          <w:iCs/>
        </w:rPr>
        <w:tab/>
      </w:r>
      <w:r w:rsidR="00CF1413">
        <w:rPr>
          <w:b/>
          <w:bCs/>
          <w:i/>
          <w:iCs/>
        </w:rPr>
        <w:t>24</w:t>
      </w:r>
      <w:r w:rsidR="00A34F19" w:rsidRPr="00644690">
        <w:rPr>
          <w:b/>
          <w:bCs/>
          <w:i/>
          <w:iCs/>
        </w:rPr>
        <w:t xml:space="preserve"> óra</w:t>
      </w:r>
    </w:p>
    <w:p w:rsidR="00DD38BC" w:rsidRDefault="00DD38BC" w:rsidP="00DD38BC">
      <w:pPr>
        <w:spacing w:after="0"/>
        <w:ind w:left="851"/>
        <w:rPr>
          <w:rFonts w:eastAsia="Times New Roman"/>
          <w:color w:val="000000"/>
        </w:rPr>
      </w:pPr>
      <w:r w:rsidRPr="002B0AFF">
        <w:rPr>
          <w:rFonts w:eastAsia="Times New Roman"/>
          <w:color w:val="000000"/>
        </w:rPr>
        <w:t>A s</w:t>
      </w:r>
      <w:r w:rsidR="00CA41CA">
        <w:rPr>
          <w:rFonts w:eastAsia="Times New Roman"/>
          <w:color w:val="000000"/>
        </w:rPr>
        <w:t>zakigazgatás szintjei</w:t>
      </w:r>
    </w:p>
    <w:p w:rsidR="00CA41CA" w:rsidRPr="002B0AFF" w:rsidRDefault="00CA41CA" w:rsidP="00DD38BC">
      <w:pPr>
        <w:spacing w:after="0"/>
        <w:ind w:left="851"/>
        <w:rPr>
          <w:rFonts w:eastAsia="Times New Roman"/>
          <w:color w:val="000000"/>
        </w:rPr>
      </w:pPr>
      <w:r>
        <w:rPr>
          <w:rFonts w:eastAsia="Times New Roman"/>
          <w:color w:val="000000"/>
        </w:rPr>
        <w:t>Szakhatóságok</w:t>
      </w:r>
    </w:p>
    <w:p w:rsidR="00DD38BC" w:rsidRDefault="00DD38BC" w:rsidP="00DD38BC">
      <w:pPr>
        <w:spacing w:after="0"/>
        <w:ind w:left="851"/>
        <w:rPr>
          <w:rFonts w:eastAsia="Times New Roman"/>
          <w:color w:val="000000"/>
        </w:rPr>
      </w:pPr>
      <w:r w:rsidRPr="002B0AFF">
        <w:rPr>
          <w:rFonts w:eastAsia="Times New Roman"/>
          <w:color w:val="000000"/>
        </w:rPr>
        <w:t>A kérelem benyújtásának lehetséges módjai, díja, illetéke</w:t>
      </w:r>
    </w:p>
    <w:p w:rsidR="00DD38BC" w:rsidRPr="002B0AFF" w:rsidRDefault="00DD38BC" w:rsidP="00DD38BC">
      <w:pPr>
        <w:spacing w:after="0"/>
        <w:ind w:left="851"/>
        <w:rPr>
          <w:rFonts w:eastAsia="Times New Roman"/>
          <w:color w:val="000000"/>
        </w:rPr>
      </w:pPr>
      <w:r w:rsidRPr="00044770">
        <w:rPr>
          <w:rFonts w:eastAsia="Times New Roman"/>
          <w:color w:val="000000"/>
        </w:rPr>
        <w:t>A kérelmek formai, tartalmi követelményei</w:t>
      </w:r>
    </w:p>
    <w:p w:rsidR="00DD38BC" w:rsidRPr="002B0AFF" w:rsidRDefault="00DD38BC" w:rsidP="00DD38BC">
      <w:pPr>
        <w:spacing w:after="0"/>
        <w:ind w:left="851"/>
        <w:rPr>
          <w:rFonts w:eastAsia="Times New Roman"/>
          <w:color w:val="000000"/>
        </w:rPr>
      </w:pPr>
      <w:r w:rsidRPr="002B0AFF">
        <w:rPr>
          <w:rFonts w:eastAsia="Times New Roman"/>
          <w:color w:val="000000"/>
        </w:rPr>
        <w:t xml:space="preserve">Lehetséges döntések (elutasítás, megszüntetés, </w:t>
      </w:r>
      <w:r w:rsidR="00404E69">
        <w:rPr>
          <w:rFonts w:eastAsia="Times New Roman"/>
          <w:color w:val="000000"/>
        </w:rPr>
        <w:t xml:space="preserve">hiánypótlás, </w:t>
      </w:r>
      <w:r w:rsidRPr="002B0AFF">
        <w:rPr>
          <w:rFonts w:eastAsia="Times New Roman"/>
          <w:color w:val="000000"/>
        </w:rPr>
        <w:t>ügyintézés, végrehajtás)</w:t>
      </w:r>
    </w:p>
    <w:p w:rsidR="00DD38BC" w:rsidRPr="002B0AFF" w:rsidRDefault="00400B68" w:rsidP="00DD38BC">
      <w:pPr>
        <w:spacing w:after="0"/>
        <w:ind w:left="851"/>
        <w:rPr>
          <w:rFonts w:eastAsia="Times New Roman"/>
        </w:rPr>
      </w:pPr>
      <w:r>
        <w:rPr>
          <w:rFonts w:eastAsia="Times New Roman"/>
          <w:color w:val="000000"/>
        </w:rPr>
        <w:t>A</w:t>
      </w:r>
      <w:r w:rsidR="00DD38BC" w:rsidRPr="002B0AFF">
        <w:rPr>
          <w:rFonts w:eastAsia="Times New Roman"/>
          <w:color w:val="000000"/>
        </w:rPr>
        <w:t xml:space="preserve"> környezetvéde</w:t>
      </w:r>
      <w:r>
        <w:rPr>
          <w:rFonts w:eastAsia="Times New Roman"/>
          <w:color w:val="000000"/>
        </w:rPr>
        <w:t>lmi, természetvédelmi  területen eljáró hatóságok</w:t>
      </w:r>
      <w:r w:rsidR="00DD38BC" w:rsidRPr="002B0AFF">
        <w:rPr>
          <w:rFonts w:eastAsia="Times New Roman"/>
          <w:color w:val="000000"/>
        </w:rPr>
        <w:t xml:space="preserve"> illetékessége, a működés fő területei</w:t>
      </w:r>
    </w:p>
    <w:p w:rsidR="00400B68" w:rsidRDefault="00DD38BC" w:rsidP="00DD38BC">
      <w:pPr>
        <w:spacing w:after="0"/>
        <w:ind w:left="851"/>
        <w:rPr>
          <w:rFonts w:eastAsia="Times New Roman"/>
          <w:color w:val="000000"/>
        </w:rPr>
      </w:pPr>
      <w:r w:rsidRPr="002B0AFF">
        <w:rPr>
          <w:rFonts w:eastAsia="Times New Roman"/>
          <w:color w:val="000000"/>
        </w:rPr>
        <w:t>Védele</w:t>
      </w:r>
      <w:r w:rsidR="00400B68">
        <w:rPr>
          <w:rFonts w:eastAsia="Times New Roman"/>
          <w:color w:val="000000"/>
        </w:rPr>
        <w:t>mre érdemes természeti értékek</w:t>
      </w:r>
    </w:p>
    <w:p w:rsidR="00DD38BC" w:rsidRPr="002B0AFF" w:rsidRDefault="00DD38BC" w:rsidP="00DD38BC">
      <w:pPr>
        <w:spacing w:after="0"/>
        <w:ind w:left="851"/>
        <w:rPr>
          <w:rFonts w:eastAsia="Times New Roman"/>
          <w:color w:val="000000"/>
        </w:rPr>
      </w:pPr>
      <w:r w:rsidRPr="002B0AFF">
        <w:rPr>
          <w:rFonts w:eastAsia="Times New Roman"/>
          <w:color w:val="000000"/>
        </w:rPr>
        <w:t>A védetté nyilvánítás menete (országos és helyi)</w:t>
      </w:r>
    </w:p>
    <w:p w:rsidR="00DD38BC" w:rsidRPr="002B0AFF" w:rsidRDefault="00DD38BC" w:rsidP="00DD38BC">
      <w:pPr>
        <w:spacing w:after="0"/>
        <w:ind w:left="851"/>
        <w:rPr>
          <w:rFonts w:eastAsia="Times New Roman"/>
          <w:color w:val="000000"/>
        </w:rPr>
      </w:pPr>
      <w:r w:rsidRPr="002B0AFF">
        <w:rPr>
          <w:rFonts w:eastAsia="Times New Roman"/>
          <w:color w:val="000000"/>
        </w:rPr>
        <w:t>Nemzeti Környezetvédelmi Program (NKP) alapelvei</w:t>
      </w:r>
    </w:p>
    <w:p w:rsidR="00A34F19" w:rsidRPr="00400B68" w:rsidRDefault="00DD38BC" w:rsidP="00400B68">
      <w:pPr>
        <w:spacing w:after="0"/>
        <w:ind w:left="851"/>
        <w:rPr>
          <w:rFonts w:eastAsia="Times New Roman"/>
          <w:color w:val="000000"/>
        </w:rPr>
      </w:pPr>
      <w:r w:rsidRPr="002B0AFF">
        <w:rPr>
          <w:rFonts w:eastAsia="Times New Roman"/>
          <w:color w:val="000000"/>
        </w:rPr>
        <w:t>A bírság célj</w:t>
      </w:r>
      <w:r w:rsidR="00400B68">
        <w:rPr>
          <w:rFonts w:eastAsia="Times New Roman"/>
          <w:color w:val="000000"/>
        </w:rPr>
        <w:t>a, a bírság kiszabásának alapja</w:t>
      </w:r>
    </w:p>
    <w:p w:rsidR="00A34F19" w:rsidRPr="002A1C54" w:rsidRDefault="00A34F19" w:rsidP="00C53E01">
      <w:pPr>
        <w:tabs>
          <w:tab w:val="left" w:pos="1418"/>
          <w:tab w:val="right" w:pos="9072"/>
        </w:tabs>
        <w:spacing w:after="0"/>
        <w:ind w:left="851"/>
      </w:pPr>
    </w:p>
    <w:p w:rsidR="00A34F19" w:rsidRDefault="00DD38BC" w:rsidP="00C53E01">
      <w:pPr>
        <w:pStyle w:val="Listaszerbekezds"/>
        <w:numPr>
          <w:ilvl w:val="2"/>
          <w:numId w:val="8"/>
        </w:numPr>
        <w:tabs>
          <w:tab w:val="left" w:pos="1701"/>
          <w:tab w:val="right" w:pos="9072"/>
        </w:tabs>
        <w:spacing w:after="0"/>
        <w:ind w:left="993" w:hanging="426"/>
        <w:rPr>
          <w:b/>
          <w:bCs/>
          <w:i/>
          <w:iCs/>
        </w:rPr>
      </w:pPr>
      <w:r>
        <w:rPr>
          <w:b/>
          <w:bCs/>
          <w:i/>
          <w:iCs/>
        </w:rPr>
        <w:lastRenderedPageBreak/>
        <w:t>Európai Uniós ismeretek</w:t>
      </w:r>
      <w:r w:rsidR="00A34F19" w:rsidRPr="00644690">
        <w:rPr>
          <w:b/>
          <w:bCs/>
          <w:i/>
          <w:iCs/>
        </w:rPr>
        <w:tab/>
      </w:r>
      <w:r w:rsidR="00CF1413">
        <w:rPr>
          <w:b/>
          <w:bCs/>
          <w:i/>
          <w:iCs/>
        </w:rPr>
        <w:t>15</w:t>
      </w:r>
      <w:r w:rsidR="00A34F19" w:rsidRPr="00644690">
        <w:rPr>
          <w:b/>
          <w:bCs/>
          <w:i/>
          <w:iCs/>
        </w:rPr>
        <w:t xml:space="preserve"> óra</w:t>
      </w:r>
    </w:p>
    <w:p w:rsidR="00DD38BC" w:rsidRDefault="00DD38BC" w:rsidP="00DD38BC">
      <w:pPr>
        <w:spacing w:after="0"/>
        <w:ind w:left="851"/>
      </w:pPr>
      <w:r>
        <w:t>Az EU jogszabályok célja, alkalmazásuk előnyei</w:t>
      </w:r>
    </w:p>
    <w:p w:rsidR="00DD38BC" w:rsidRDefault="00DD38BC" w:rsidP="00DD38BC">
      <w:pPr>
        <w:spacing w:after="0"/>
        <w:ind w:left="851"/>
      </w:pPr>
      <w:r>
        <w:t>Az EU jogszabályok hierarchikus rendje (ajánlás, határozat, irányelv, rendelet, vélemény)</w:t>
      </w:r>
    </w:p>
    <w:p w:rsidR="00DD38BC" w:rsidRDefault="00DD38BC" w:rsidP="00DD38BC">
      <w:pPr>
        <w:spacing w:after="0"/>
        <w:ind w:left="851"/>
      </w:pPr>
      <w:r>
        <w:t>EU jogforrások (szerződések, a nemzetközi megállapodások, a másodlagos jog, előkészítő dokumentumok, a bírósági határozatok és a parlamenti kérdések)</w:t>
      </w:r>
    </w:p>
    <w:p w:rsidR="00DD38BC" w:rsidRDefault="00DD38BC" w:rsidP="00DD38BC">
      <w:pPr>
        <w:spacing w:after="0"/>
        <w:ind w:left="851"/>
      </w:pPr>
      <w:r>
        <w:t>Egységes szerkezetbe foglalás jelentése, értelme, korlátai</w:t>
      </w:r>
    </w:p>
    <w:p w:rsidR="00CA41CA" w:rsidRDefault="00DD38BC" w:rsidP="00CA41CA">
      <w:pPr>
        <w:spacing w:after="0"/>
        <w:ind w:left="851"/>
        <w:jc w:val="left"/>
      </w:pPr>
      <w:r>
        <w:t>A nemzetközi jogszabályok, egyezmények szükségessége, alkalmazásuk főbb területei</w:t>
      </w:r>
    </w:p>
    <w:p w:rsidR="00CA41CA" w:rsidRPr="0027600C" w:rsidRDefault="00CA41CA" w:rsidP="00CA41CA">
      <w:pPr>
        <w:spacing w:after="0"/>
        <w:ind w:left="851"/>
        <w:jc w:val="left"/>
        <w:rPr>
          <w:rFonts w:eastAsia="Times New Roman"/>
          <w:lang w:eastAsia="hu-HU"/>
        </w:rPr>
      </w:pPr>
      <w:r w:rsidRPr="0027600C">
        <w:rPr>
          <w:rFonts w:eastAsia="Times New Roman"/>
          <w:lang w:eastAsia="hu-HU"/>
        </w:rPr>
        <w:t>Kiemelt célkitűzések, tematikus prioritások és a keretrendszer</w:t>
      </w:r>
    </w:p>
    <w:p w:rsidR="00A34F19" w:rsidRDefault="00CA41CA" w:rsidP="00CA41CA">
      <w:pPr>
        <w:spacing w:after="0"/>
        <w:ind w:left="851"/>
      </w:pPr>
      <w:r w:rsidRPr="0027600C">
        <w:rPr>
          <w:rFonts w:eastAsia="Times New Roman"/>
          <w:lang w:eastAsia="hu-HU"/>
        </w:rPr>
        <w:t>Globális, regionális és helyi kihívások</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400B68" w:rsidP="00C53E01">
      <w:pPr>
        <w:spacing w:after="0"/>
        <w:ind w:left="426"/>
      </w:pPr>
      <w:r>
        <w:t>Tanterem.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7DE3" w:rsidRPr="00717DE3" w:rsidTr="00717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kooperatív feladatok</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717DE3" w:rsidRDefault="00717DE3" w:rsidP="00717DE3">
      <w:pPr>
        <w:pStyle w:val="Listaszerbekezds"/>
        <w:spacing w:after="0"/>
        <w:ind w:left="1224"/>
        <w:rPr>
          <w:b/>
          <w:bCs/>
        </w:rPr>
      </w:pP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7DE3" w:rsidRPr="00717DE3" w:rsidTr="00717DE3">
        <w:trPr>
          <w:trHeight w:val="255"/>
          <w:jc w:val="center"/>
        </w:trPr>
        <w:tc>
          <w:tcPr>
            <w:tcW w:w="104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Sorszám</w:t>
            </w:r>
          </w:p>
        </w:tc>
        <w:tc>
          <w:tcPr>
            <w:tcW w:w="280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tevékenységforma</w:t>
            </w:r>
          </w:p>
        </w:tc>
        <w:tc>
          <w:tcPr>
            <w:tcW w:w="2280" w:type="dxa"/>
            <w:gridSpan w:val="3"/>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xml:space="preserve">Alkalmazandó eszközök és felszerelések </w:t>
            </w:r>
          </w:p>
        </w:tc>
      </w:tr>
      <w:tr w:rsidR="00717DE3" w:rsidRPr="00717DE3" w:rsidTr="00717DE3">
        <w:trPr>
          <w:trHeight w:val="510"/>
          <w:jc w:val="center"/>
        </w:trPr>
        <w:tc>
          <w:tcPr>
            <w:tcW w:w="104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280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egyéni</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csoport-bontás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osztály-keret</w:t>
            </w:r>
          </w:p>
        </w:tc>
        <w:tc>
          <w:tcPr>
            <w:tcW w:w="2380" w:type="dxa"/>
            <w:vMerge/>
            <w:vAlign w:val="center"/>
            <w:hideMark/>
          </w:tcPr>
          <w:p w:rsidR="00717DE3" w:rsidRPr="00717DE3" w:rsidRDefault="00717DE3" w:rsidP="00717DE3">
            <w:pPr>
              <w:spacing w:after="0"/>
              <w:jc w:val="left"/>
              <w:rPr>
                <w:rFonts w:eastAsia="Times New Roman"/>
                <w:color w:val="000000"/>
                <w:sz w:val="20"/>
                <w:szCs w:val="20"/>
                <w:lang w:eastAsia="hu-HU"/>
              </w:rPr>
            </w:pP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 feldolgozó tevékenységek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önálló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feldolgozása jegyzeteléssel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1.5.</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1.6.</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önálló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1.7.</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lastRenderedPageBreak/>
              <w:t>2.</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Ismeretalkalmazási gyakorló tevékenységek, feladatok</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2.2.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Tesztfeladat megoldása</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Komplex információk körében</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Esetleírás készítése</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3.2.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Elemzés készítése tapasztalatokról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000000" w:fill="D9D9D9"/>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w:t>
            </w:r>
          </w:p>
        </w:tc>
        <w:tc>
          <w:tcPr>
            <w:tcW w:w="7460" w:type="dxa"/>
            <w:gridSpan w:val="5"/>
            <w:shd w:val="clear" w:color="000000" w:fill="D9D9D9"/>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munkaformák körében</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4.1.</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4.2.</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Információk rendszerezése mozaikfeladattal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510"/>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4.3.</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r w:rsidR="00717DE3" w:rsidRPr="00717DE3" w:rsidTr="00717DE3">
        <w:trPr>
          <w:trHeight w:val="255"/>
          <w:jc w:val="center"/>
        </w:trPr>
        <w:tc>
          <w:tcPr>
            <w:tcW w:w="104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4.4.</w:t>
            </w:r>
          </w:p>
        </w:tc>
        <w:tc>
          <w:tcPr>
            <w:tcW w:w="280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Csoportos helyzetgyakorlat</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x</w:t>
            </w:r>
          </w:p>
        </w:tc>
        <w:tc>
          <w:tcPr>
            <w:tcW w:w="760" w:type="dxa"/>
            <w:shd w:val="clear" w:color="auto" w:fill="auto"/>
            <w:vAlign w:val="center"/>
            <w:hideMark/>
          </w:tcPr>
          <w:p w:rsidR="00717DE3" w:rsidRPr="00717DE3" w:rsidRDefault="00717DE3" w:rsidP="00717DE3">
            <w:pPr>
              <w:spacing w:after="0"/>
              <w:jc w:val="center"/>
              <w:rPr>
                <w:rFonts w:eastAsia="Times New Roman"/>
                <w:color w:val="000000"/>
                <w:sz w:val="20"/>
                <w:szCs w:val="20"/>
                <w:lang w:eastAsia="hu-HU"/>
              </w:rPr>
            </w:pPr>
            <w:r w:rsidRPr="00717DE3">
              <w:rPr>
                <w:rFonts w:eastAsia="Times New Roman"/>
                <w:color w:val="000000"/>
                <w:sz w:val="20"/>
                <w:szCs w:val="20"/>
                <w:lang w:eastAsia="hu-HU"/>
              </w:rPr>
              <w:t> </w:t>
            </w:r>
          </w:p>
        </w:tc>
        <w:tc>
          <w:tcPr>
            <w:tcW w:w="2380" w:type="dxa"/>
            <w:shd w:val="clear" w:color="auto" w:fill="auto"/>
            <w:vAlign w:val="center"/>
            <w:hideMark/>
          </w:tcPr>
          <w:p w:rsidR="00717DE3" w:rsidRPr="00717DE3" w:rsidRDefault="00717DE3" w:rsidP="00717DE3">
            <w:pPr>
              <w:spacing w:after="0"/>
              <w:jc w:val="left"/>
              <w:rPr>
                <w:rFonts w:eastAsia="Times New Roman"/>
                <w:color w:val="000000"/>
                <w:sz w:val="20"/>
                <w:szCs w:val="20"/>
                <w:lang w:eastAsia="hu-HU"/>
              </w:rPr>
            </w:pPr>
            <w:r w:rsidRPr="00717DE3">
              <w:rPr>
                <w:rFonts w:eastAsia="Times New Roman"/>
                <w:color w:val="000000"/>
                <w:sz w:val="20"/>
                <w:szCs w:val="20"/>
                <w:lang w:eastAsia="hu-HU"/>
              </w:rPr>
              <w:t> </w:t>
            </w:r>
          </w:p>
        </w:tc>
      </w:tr>
    </w:tbl>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Default="00A34F19" w:rsidP="00C53E01">
      <w:pPr>
        <w:spacing w:after="0"/>
      </w:pPr>
    </w:p>
    <w:p w:rsidR="00A34F19" w:rsidRPr="00982273" w:rsidRDefault="005913E7" w:rsidP="00C53E01">
      <w:pPr>
        <w:pStyle w:val="Listaszerbekezds"/>
        <w:numPr>
          <w:ilvl w:val="0"/>
          <w:numId w:val="8"/>
        </w:numPr>
        <w:tabs>
          <w:tab w:val="right" w:pos="9072"/>
        </w:tabs>
        <w:spacing w:after="0"/>
        <w:rPr>
          <w:b/>
          <w:bCs/>
        </w:rPr>
      </w:pPr>
      <w:r w:rsidRPr="00982273">
        <w:rPr>
          <w:b/>
          <w:bCs/>
        </w:rPr>
        <w:t>Ügyintézői gyakorlat</w:t>
      </w:r>
      <w:r w:rsidR="00A34F19" w:rsidRPr="00982273">
        <w:rPr>
          <w:b/>
          <w:bCs/>
        </w:rPr>
        <w:t xml:space="preserve"> tantárgy</w:t>
      </w:r>
      <w:r w:rsidR="00A34F19" w:rsidRPr="00982273">
        <w:rPr>
          <w:b/>
          <w:bCs/>
        </w:rPr>
        <w:tab/>
      </w:r>
      <w:r w:rsidR="004D57AA">
        <w:rPr>
          <w:b/>
          <w:bCs/>
        </w:rPr>
        <w:t>78</w:t>
      </w:r>
      <w:r w:rsidR="00A34F19" w:rsidRPr="00982273">
        <w:rPr>
          <w:b/>
          <w:bCs/>
        </w:rPr>
        <w:t xml:space="preserve"> óra*</w:t>
      </w:r>
    </w:p>
    <w:p w:rsidR="00A34F19" w:rsidRPr="00644690" w:rsidRDefault="00A34F19" w:rsidP="00C53E01">
      <w:pPr>
        <w:spacing w:after="0"/>
        <w:jc w:val="right"/>
        <w:rPr>
          <w:sz w:val="20"/>
          <w:szCs w:val="20"/>
        </w:rPr>
      </w:pPr>
      <w:r w:rsidRPr="00644690">
        <w:rPr>
          <w:sz w:val="20"/>
          <w:szCs w:val="20"/>
        </w:rPr>
        <w:t>* 9-13. évfolyamon megszervezett képzés/13. és 14. évfolyamon megszervezett képzés</w:t>
      </w:r>
    </w:p>
    <w:p w:rsidR="00A34F19" w:rsidRPr="00644690" w:rsidRDefault="00A34F19" w:rsidP="00C53E01"/>
    <w:p w:rsidR="00A34F19" w:rsidRDefault="00A34F19" w:rsidP="00C53E01">
      <w:pPr>
        <w:pStyle w:val="Listaszerbekezds"/>
        <w:numPr>
          <w:ilvl w:val="1"/>
          <w:numId w:val="8"/>
        </w:numPr>
        <w:spacing w:after="0"/>
        <w:rPr>
          <w:b/>
          <w:bCs/>
        </w:rPr>
      </w:pPr>
      <w:r w:rsidRPr="00644690">
        <w:rPr>
          <w:b/>
          <w:bCs/>
        </w:rPr>
        <w:t>A tantárgy tanításának célja</w:t>
      </w:r>
    </w:p>
    <w:p w:rsidR="005913E7" w:rsidRPr="00445D14" w:rsidRDefault="005913E7" w:rsidP="005913E7">
      <w:pPr>
        <w:spacing w:after="0"/>
        <w:ind w:left="426"/>
      </w:pPr>
      <w:r w:rsidRPr="006208F7">
        <w:t>Az ügyintézői gyakorlat tantárgy oktatásának célja, hogy a tanulók elsajátítsák és begyakorolják az adatszolgáltatás</w:t>
      </w:r>
      <w:r w:rsidRPr="00135218">
        <w:t>sal, dokumentálás</w:t>
      </w:r>
      <w:r w:rsidRPr="00445D14">
        <w:t>sal kapcsolatos feladatokat. Tudjanak írásban kapcsolatot tartani ügyfelekkel, hatóságokkal, ismerjék az alapvető kommunikációs szabályokat.</w:t>
      </w:r>
    </w:p>
    <w:p w:rsidR="005913E7" w:rsidRPr="00445D14" w:rsidRDefault="005913E7" w:rsidP="005913E7">
      <w:pPr>
        <w:autoSpaceDE w:val="0"/>
        <w:autoSpaceDN w:val="0"/>
        <w:adjustRightInd w:val="0"/>
        <w:spacing w:after="0"/>
        <w:ind w:left="426"/>
      </w:pPr>
      <w:r w:rsidRPr="00445D14">
        <w:t>Sajátítsák el a kapcsolattartás,</w:t>
      </w:r>
      <w:r w:rsidR="00157805">
        <w:t xml:space="preserve"> panaszkezelés alapjait. Ismerjék</w:t>
      </w:r>
      <w:r w:rsidRPr="00445D14">
        <w:t xml:space="preserve"> a tájékoztatás módjait, eszközeit. Szerezzenek gyakorlatot az elektronikus információs rendszerek használatában, tudják használni a Word, Excel, Java nyomtatványkitöltő programoka</w:t>
      </w:r>
      <w:r w:rsidR="00944225">
        <w:t>t és az irodai eszközöket. Tudják</w:t>
      </w:r>
      <w:r w:rsidRPr="00445D14">
        <w:t xml:space="preserve"> olvasni a helyszínrajzokat és a térképeket.</w:t>
      </w:r>
    </w:p>
    <w:p w:rsidR="00A34F19"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Kapcsolódó közismereti, szakmai tartalmak</w:t>
      </w:r>
    </w:p>
    <w:p w:rsidR="00A34F19" w:rsidRDefault="005913E7" w:rsidP="00C53E01">
      <w:pPr>
        <w:spacing w:after="0"/>
        <w:ind w:left="426"/>
      </w:pPr>
      <w:r>
        <w:t>Környezetvédelem gyakorlat, ügyintézői feladatok és jogi és szakigaztatési ismeretek szakmai tantárgyak.</w:t>
      </w: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Témakörök</w:t>
      </w:r>
    </w:p>
    <w:p w:rsidR="00A34F19" w:rsidRDefault="005913E7" w:rsidP="00C53E01">
      <w:pPr>
        <w:pStyle w:val="Listaszerbekezds"/>
        <w:numPr>
          <w:ilvl w:val="2"/>
          <w:numId w:val="8"/>
        </w:numPr>
        <w:tabs>
          <w:tab w:val="left" w:pos="1701"/>
          <w:tab w:val="right" w:pos="9072"/>
        </w:tabs>
        <w:spacing w:after="0"/>
        <w:ind w:left="993" w:hanging="426"/>
        <w:rPr>
          <w:b/>
          <w:bCs/>
          <w:i/>
          <w:iCs/>
        </w:rPr>
      </w:pPr>
      <w:r>
        <w:rPr>
          <w:b/>
          <w:bCs/>
          <w:i/>
          <w:iCs/>
        </w:rPr>
        <w:t>Környezetvédelmi alapmérések</w:t>
      </w:r>
      <w:r w:rsidR="00A34F19" w:rsidRPr="00644690">
        <w:rPr>
          <w:b/>
          <w:bCs/>
          <w:i/>
          <w:iCs/>
        </w:rPr>
        <w:tab/>
      </w:r>
      <w:r w:rsidR="004D57AA">
        <w:rPr>
          <w:b/>
          <w:bCs/>
          <w:i/>
          <w:iCs/>
        </w:rPr>
        <w:t>28</w:t>
      </w:r>
      <w:r w:rsidR="00A34F19" w:rsidRPr="00644690">
        <w:rPr>
          <w:b/>
          <w:bCs/>
          <w:i/>
          <w:iCs/>
        </w:rPr>
        <w:t xml:space="preserve"> óra</w:t>
      </w:r>
    </w:p>
    <w:p w:rsidR="005913E7" w:rsidRDefault="005913E7" w:rsidP="005913E7">
      <w:pPr>
        <w:spacing w:after="0"/>
        <w:ind w:left="851"/>
      </w:pPr>
      <w:r w:rsidRPr="008E5CB3">
        <w:t>Talajok mechanikai és fizikai tulajdo</w:t>
      </w:r>
      <w:r>
        <w:t>nságainak a meghatározása</w:t>
      </w:r>
    </w:p>
    <w:p w:rsidR="005913E7" w:rsidRDefault="005913E7" w:rsidP="005913E7">
      <w:pPr>
        <w:spacing w:after="0"/>
        <w:ind w:left="851"/>
      </w:pPr>
      <w:r>
        <w:t>T</w:t>
      </w:r>
      <w:r w:rsidRPr="008E5CB3">
        <w:t>alajkivonat</w:t>
      </w:r>
      <w:r>
        <w:t xml:space="preserve">ok </w:t>
      </w:r>
      <w:r w:rsidRPr="008E5CB3">
        <w:t xml:space="preserve">jellemzőinek meghatározása hordozható mérőműszerek </w:t>
      </w:r>
      <w:r>
        <w:t>és tesztkészletek segítségével</w:t>
      </w:r>
    </w:p>
    <w:p w:rsidR="005913E7" w:rsidRDefault="005913E7" w:rsidP="005913E7">
      <w:pPr>
        <w:tabs>
          <w:tab w:val="left" w:pos="1418"/>
          <w:tab w:val="right" w:pos="9072"/>
        </w:tabs>
        <w:spacing w:after="0"/>
        <w:ind w:left="851"/>
      </w:pPr>
      <w:r>
        <w:t>V</w:t>
      </w:r>
      <w:r w:rsidRPr="008E5CB3">
        <w:t xml:space="preserve">íz </w:t>
      </w:r>
      <w:r>
        <w:t xml:space="preserve">fizikai és kémiai </w:t>
      </w:r>
      <w:r w:rsidRPr="008E5CB3">
        <w:t>jellemzőinek meghatározása hordozható mérőműszerek és tesztkészletek segítségével</w:t>
      </w:r>
    </w:p>
    <w:p w:rsidR="005913E7" w:rsidRDefault="00944225" w:rsidP="005913E7">
      <w:pPr>
        <w:tabs>
          <w:tab w:val="left" w:pos="1418"/>
          <w:tab w:val="right" w:pos="9072"/>
        </w:tabs>
        <w:spacing w:after="0"/>
        <w:ind w:left="851"/>
      </w:pPr>
      <w:r>
        <w:t>Biológiai vizsgálatok végzése</w:t>
      </w:r>
    </w:p>
    <w:p w:rsidR="005913E7" w:rsidRDefault="005913E7" w:rsidP="005913E7">
      <w:pPr>
        <w:tabs>
          <w:tab w:val="left" w:pos="1418"/>
          <w:tab w:val="right" w:pos="9072"/>
        </w:tabs>
        <w:spacing w:after="0"/>
        <w:ind w:left="851"/>
      </w:pPr>
      <w:r>
        <w:t>Zajmérés</w:t>
      </w:r>
      <w:r w:rsidRPr="008E5CB3">
        <w:t xml:space="preserve"> </w:t>
      </w:r>
    </w:p>
    <w:p w:rsidR="005913E7" w:rsidRDefault="005913E7" w:rsidP="005913E7">
      <w:pPr>
        <w:tabs>
          <w:tab w:val="left" w:pos="1418"/>
          <w:tab w:val="right" w:pos="9072"/>
        </w:tabs>
        <w:spacing w:after="0"/>
        <w:ind w:left="851"/>
      </w:pPr>
      <w:r>
        <w:t>Háttérsugárzás mérése</w:t>
      </w:r>
    </w:p>
    <w:p w:rsidR="00A34F19" w:rsidRDefault="005913E7" w:rsidP="005913E7">
      <w:pPr>
        <w:tabs>
          <w:tab w:val="left" w:pos="1418"/>
          <w:tab w:val="right" w:pos="9072"/>
        </w:tabs>
        <w:spacing w:after="0"/>
        <w:ind w:left="851"/>
      </w:pPr>
      <w:r>
        <w:t>E</w:t>
      </w:r>
      <w:r w:rsidRPr="008E5CB3">
        <w:t>redmények ér</w:t>
      </w:r>
      <w:r>
        <w:t>tékelése, jegyzőkönyv készítése</w:t>
      </w:r>
    </w:p>
    <w:p w:rsidR="00A34F19" w:rsidRPr="00644690" w:rsidRDefault="00A34F19" w:rsidP="00C53E01">
      <w:pPr>
        <w:tabs>
          <w:tab w:val="left" w:pos="1418"/>
          <w:tab w:val="right" w:pos="9072"/>
        </w:tabs>
        <w:spacing w:after="0"/>
        <w:ind w:left="851"/>
      </w:pPr>
    </w:p>
    <w:p w:rsidR="00A34F19" w:rsidRDefault="005913E7" w:rsidP="00C53E01">
      <w:pPr>
        <w:pStyle w:val="Listaszerbekezds"/>
        <w:numPr>
          <w:ilvl w:val="2"/>
          <w:numId w:val="8"/>
        </w:numPr>
        <w:tabs>
          <w:tab w:val="left" w:pos="1701"/>
          <w:tab w:val="right" w:pos="9072"/>
        </w:tabs>
        <w:spacing w:after="0"/>
        <w:ind w:left="993" w:hanging="426"/>
        <w:rPr>
          <w:b/>
          <w:bCs/>
          <w:i/>
          <w:iCs/>
        </w:rPr>
      </w:pPr>
      <w:r>
        <w:rPr>
          <w:b/>
          <w:bCs/>
          <w:i/>
          <w:iCs/>
        </w:rPr>
        <w:lastRenderedPageBreak/>
        <w:t>Nyilvántartási, dokumentációs és adatszolgáltatási feladatok</w:t>
      </w:r>
      <w:r w:rsidR="00A34F19" w:rsidRPr="00644690">
        <w:rPr>
          <w:b/>
          <w:bCs/>
          <w:i/>
          <w:iCs/>
        </w:rPr>
        <w:tab/>
      </w:r>
      <w:r w:rsidR="00CC73F9">
        <w:rPr>
          <w:b/>
          <w:bCs/>
          <w:i/>
          <w:iCs/>
        </w:rPr>
        <w:t>5</w:t>
      </w:r>
      <w:r w:rsidR="004D57AA">
        <w:rPr>
          <w:b/>
          <w:bCs/>
          <w:i/>
          <w:iCs/>
        </w:rPr>
        <w:t>0</w:t>
      </w:r>
      <w:r w:rsidR="00A34F19" w:rsidRPr="00644690">
        <w:rPr>
          <w:b/>
          <w:bCs/>
          <w:i/>
          <w:iCs/>
        </w:rPr>
        <w:t xml:space="preserve"> óra</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rPr>
        <w:t>Mérési jegyzőkönyvek készítése</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rPr>
        <w:t>Jegyzőkönyv vezetése helyszíni szemléken</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lang w:eastAsia="hu-HU"/>
        </w:rPr>
        <w:t xml:space="preserve">Ügyfélkapu </w:t>
      </w:r>
      <w:r w:rsidR="00982273">
        <w:rPr>
          <w:rFonts w:eastAsia="Times New Roman"/>
          <w:color w:val="000000" w:themeColor="text1"/>
          <w:lang w:eastAsia="hu-HU"/>
        </w:rPr>
        <w:t>használata</w:t>
      </w:r>
      <w:r w:rsidRPr="0081571F">
        <w:rPr>
          <w:rFonts w:eastAsia="Times New Roman"/>
          <w:color w:val="000000" w:themeColor="text1"/>
          <w:lang w:eastAsia="hu-HU"/>
        </w:rPr>
        <w:t xml:space="preserve"> </w:t>
      </w:r>
    </w:p>
    <w:p w:rsidR="005913E7" w:rsidRPr="00530E21"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lang w:eastAsia="hu-HU"/>
        </w:rPr>
        <w:t>Általános Nyomtatványkitöltő</w:t>
      </w:r>
      <w:r w:rsidR="00474033">
        <w:rPr>
          <w:rFonts w:eastAsia="Times New Roman"/>
          <w:color w:val="000000" w:themeColor="text1"/>
          <w:lang w:eastAsia="hu-HU"/>
        </w:rPr>
        <w:t xml:space="preserve"> </w:t>
      </w:r>
      <w:r w:rsidRPr="0081571F">
        <w:rPr>
          <w:rFonts w:eastAsia="Times New Roman"/>
          <w:color w:val="000000" w:themeColor="text1"/>
          <w:lang w:eastAsia="hu-HU"/>
        </w:rPr>
        <w:t xml:space="preserve">program </w:t>
      </w:r>
      <w:r w:rsidR="00474033">
        <w:rPr>
          <w:rFonts w:eastAsia="Times New Roman"/>
          <w:color w:val="000000" w:themeColor="text1"/>
          <w:lang w:eastAsia="hu-HU"/>
        </w:rPr>
        <w:t>(ÁNYK)</w:t>
      </w:r>
      <w:r w:rsidR="00474033" w:rsidRPr="0081571F">
        <w:rPr>
          <w:rFonts w:eastAsia="Times New Roman"/>
          <w:color w:val="000000" w:themeColor="text1"/>
          <w:lang w:eastAsia="hu-HU"/>
        </w:rPr>
        <w:t xml:space="preserve"> </w:t>
      </w:r>
      <w:r w:rsidR="00982273">
        <w:rPr>
          <w:rFonts w:eastAsia="Times New Roman"/>
          <w:color w:val="000000" w:themeColor="text1"/>
          <w:lang w:eastAsia="hu-HU"/>
        </w:rPr>
        <w:t>letöltése,</w:t>
      </w:r>
      <w:r w:rsidRPr="00530E21">
        <w:rPr>
          <w:rFonts w:eastAsia="Times New Roman"/>
          <w:color w:val="000000" w:themeColor="text1"/>
          <w:lang w:eastAsia="hu-HU"/>
        </w:rPr>
        <w:t xml:space="preserve"> telepítése</w:t>
      </w:r>
      <w:r w:rsidR="00982273">
        <w:rPr>
          <w:rFonts w:eastAsia="Times New Roman"/>
          <w:color w:val="000000" w:themeColor="text1"/>
          <w:lang w:eastAsia="hu-HU"/>
        </w:rPr>
        <w:t>, használata</w:t>
      </w:r>
    </w:p>
    <w:p w:rsidR="005913E7" w:rsidRPr="00530E21" w:rsidRDefault="005913E7" w:rsidP="005913E7">
      <w:pPr>
        <w:shd w:val="clear" w:color="auto" w:fill="FFFFFF"/>
        <w:spacing w:after="0"/>
        <w:ind w:left="851"/>
        <w:rPr>
          <w:rFonts w:eastAsia="Times New Roman"/>
          <w:color w:val="000000" w:themeColor="text1"/>
        </w:rPr>
      </w:pPr>
      <w:r>
        <w:rPr>
          <w:rFonts w:eastAsia="Times New Roman"/>
          <w:color w:val="000000" w:themeColor="text1"/>
          <w:lang w:eastAsia="hu-HU"/>
        </w:rPr>
        <w:t>Adatlap csomagok letöltése</w:t>
      </w:r>
      <w:r w:rsidR="00474033">
        <w:rPr>
          <w:rFonts w:eastAsia="Times New Roman"/>
          <w:color w:val="000000" w:themeColor="text1"/>
          <w:lang w:eastAsia="hu-HU"/>
        </w:rPr>
        <w:t>, használata, elektronikus feltöltése</w:t>
      </w:r>
    </w:p>
    <w:p w:rsidR="005913E7" w:rsidRPr="00530E21" w:rsidRDefault="005913E7" w:rsidP="005913E7">
      <w:pPr>
        <w:shd w:val="clear" w:color="auto" w:fill="FFFFFF"/>
        <w:spacing w:after="0"/>
        <w:ind w:left="851"/>
        <w:rPr>
          <w:rFonts w:eastAsia="Times New Roman"/>
          <w:color w:val="000000" w:themeColor="text1"/>
        </w:rPr>
      </w:pPr>
      <w:r w:rsidRPr="00530E21">
        <w:rPr>
          <w:rFonts w:eastAsia="Times New Roman"/>
          <w:color w:val="000000" w:themeColor="text1"/>
        </w:rPr>
        <w:t>Környezetvédelmi adatszolgáltatások, adatszolgáltatási kötelezettség</w:t>
      </w:r>
    </w:p>
    <w:p w:rsidR="005913E7" w:rsidRPr="00530E21" w:rsidRDefault="005913E7" w:rsidP="005913E7">
      <w:pPr>
        <w:widowControl w:val="0"/>
        <w:autoSpaceDE w:val="0"/>
        <w:autoSpaceDN w:val="0"/>
        <w:adjustRightInd w:val="0"/>
        <w:spacing w:after="0"/>
        <w:ind w:left="851"/>
        <w:rPr>
          <w:rFonts w:eastAsia="Times New Roman"/>
          <w:color w:val="000000" w:themeColor="text1"/>
        </w:rPr>
      </w:pPr>
      <w:r w:rsidRPr="00530E21">
        <w:rPr>
          <w:rFonts w:eastAsia="Times New Roman"/>
          <w:color w:val="000000" w:themeColor="text1"/>
        </w:rPr>
        <w:t>Levegőtisztaság-védelmi adatszolgáltatás</w:t>
      </w:r>
    </w:p>
    <w:p w:rsidR="005913E7" w:rsidRPr="001908BB" w:rsidRDefault="005913E7" w:rsidP="005913E7">
      <w:pPr>
        <w:tabs>
          <w:tab w:val="num" w:pos="2204"/>
        </w:tabs>
        <w:spacing w:after="0"/>
        <w:ind w:left="851"/>
        <w:rPr>
          <w:color w:val="000000" w:themeColor="text1"/>
          <w:lang w:eastAsia="hu-HU"/>
        </w:rPr>
      </w:pPr>
      <w:r w:rsidRPr="001908BB">
        <w:rPr>
          <w:color w:val="000000" w:themeColor="text1"/>
          <w:lang w:eastAsia="hu-HU"/>
        </w:rPr>
        <w:t>A levegővédelmi bevallások elektronikus benyújtása</w:t>
      </w:r>
    </w:p>
    <w:p w:rsidR="00944225" w:rsidRDefault="005913E7" w:rsidP="005913E7">
      <w:pPr>
        <w:widowControl w:val="0"/>
        <w:autoSpaceDE w:val="0"/>
        <w:autoSpaceDN w:val="0"/>
        <w:adjustRightInd w:val="0"/>
        <w:spacing w:after="0"/>
        <w:ind w:left="851"/>
        <w:rPr>
          <w:rFonts w:eastAsia="Times New Roman"/>
          <w:color w:val="000000" w:themeColor="text1"/>
          <w:lang w:eastAsia="hu-HU"/>
        </w:rPr>
      </w:pPr>
      <w:r w:rsidRPr="008E5CB3">
        <w:rPr>
          <w:rFonts w:eastAsia="MS PMincho"/>
          <w:color w:val="000000" w:themeColor="text1"/>
          <w:lang w:eastAsia="hu-HU"/>
        </w:rPr>
        <w:t>Elektronikus információs rendszerek használata</w:t>
      </w:r>
      <w:r w:rsidR="00944225">
        <w:rPr>
          <w:rFonts w:eastAsia="MS PMincho"/>
          <w:color w:val="000000" w:themeColor="text1"/>
          <w:lang w:eastAsia="hu-HU"/>
        </w:rPr>
        <w:t xml:space="preserve"> </w:t>
      </w:r>
      <w:r w:rsidR="00944225">
        <w:rPr>
          <w:rFonts w:eastAsia="Times New Roman"/>
          <w:color w:val="000000" w:themeColor="text1"/>
          <w:lang w:eastAsia="hu-HU"/>
        </w:rPr>
        <w:t>a</w:t>
      </w:r>
      <w:r w:rsidRPr="001908BB">
        <w:rPr>
          <w:rFonts w:eastAsia="Times New Roman"/>
          <w:color w:val="000000" w:themeColor="text1"/>
          <w:lang w:eastAsia="hu-HU"/>
        </w:rPr>
        <w:t>z Országos Környezetvédelmi Inform</w:t>
      </w:r>
      <w:r w:rsidRPr="00530E21">
        <w:rPr>
          <w:rFonts w:eastAsia="Times New Roman"/>
          <w:color w:val="000000" w:themeColor="text1"/>
          <w:lang w:eastAsia="hu-HU"/>
        </w:rPr>
        <w:t>ációs Rendszerbe (OKIR) tötrénő feltöltés módja</w:t>
      </w:r>
    </w:p>
    <w:p w:rsidR="005913E7" w:rsidRPr="0081571F"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Vízjogi engedélyek és adatainak nyilvántartása</w:t>
      </w:r>
    </w:p>
    <w:p w:rsidR="005913E7" w:rsidRPr="0081571F"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Vízhasználók adatainak nyilvántartása</w:t>
      </w:r>
      <w:r w:rsidRPr="00530E21">
        <w:rPr>
          <w:rFonts w:eastAsia="Times New Roman"/>
          <w:color w:val="000000" w:themeColor="text1"/>
        </w:rPr>
        <w:t xml:space="preserve"> </w:t>
      </w:r>
    </w:p>
    <w:p w:rsidR="005913E7" w:rsidRPr="0081571F" w:rsidRDefault="005913E7" w:rsidP="005913E7">
      <w:pPr>
        <w:shd w:val="clear" w:color="auto" w:fill="FFFFFF"/>
        <w:spacing w:after="0"/>
        <w:ind w:left="851"/>
        <w:rPr>
          <w:rFonts w:eastAsia="Times New Roman"/>
          <w:bCs/>
          <w:color w:val="000000" w:themeColor="text1"/>
        </w:rPr>
      </w:pPr>
      <w:r w:rsidRPr="0081571F">
        <w:rPr>
          <w:rFonts w:eastAsia="Times New Roman"/>
          <w:color w:val="000000" w:themeColor="text1"/>
        </w:rPr>
        <w:t>Létesítési és szüneteltetési engedélyek nyilatkozatának nyilvántartása</w:t>
      </w:r>
    </w:p>
    <w:p w:rsidR="005913E7" w:rsidRPr="0081571F"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Fe</w:t>
      </w:r>
      <w:r w:rsidR="00474033">
        <w:rPr>
          <w:rFonts w:eastAsia="Times New Roman"/>
          <w:color w:val="000000" w:themeColor="text1"/>
        </w:rPr>
        <w:t xml:space="preserve">lszíni vízminőség-védelmi </w:t>
      </w:r>
      <w:r w:rsidRPr="0081571F">
        <w:rPr>
          <w:rFonts w:eastAsia="Times New Roman"/>
          <w:color w:val="000000" w:themeColor="text1"/>
        </w:rPr>
        <w:t>jelentés</w:t>
      </w:r>
      <w:r w:rsidR="00474033">
        <w:rPr>
          <w:rFonts w:eastAsia="Times New Roman"/>
          <w:color w:val="000000" w:themeColor="text1"/>
        </w:rPr>
        <w:t>ek</w:t>
      </w:r>
      <w:r w:rsidRPr="0081571F">
        <w:rPr>
          <w:rFonts w:eastAsia="Times New Roman"/>
          <w:color w:val="000000" w:themeColor="text1"/>
        </w:rPr>
        <w:t xml:space="preserve"> </w:t>
      </w:r>
    </w:p>
    <w:p w:rsidR="005913E7" w:rsidRPr="008E5CB3" w:rsidRDefault="005913E7" w:rsidP="005913E7">
      <w:pPr>
        <w:shd w:val="clear" w:color="auto" w:fill="FFFFFF"/>
        <w:spacing w:after="0"/>
        <w:ind w:left="851"/>
        <w:rPr>
          <w:rFonts w:eastAsia="Times New Roman"/>
          <w:color w:val="000000" w:themeColor="text1"/>
        </w:rPr>
      </w:pPr>
      <w:r w:rsidRPr="0081571F">
        <w:rPr>
          <w:rFonts w:eastAsia="Times New Roman"/>
          <w:color w:val="000000" w:themeColor="text1"/>
        </w:rPr>
        <w:t>Változás bejelentése</w:t>
      </w:r>
    </w:p>
    <w:p w:rsidR="005913E7" w:rsidRPr="008E5CB3" w:rsidRDefault="005913E7" w:rsidP="005913E7">
      <w:pPr>
        <w:widowControl w:val="0"/>
        <w:autoSpaceDE w:val="0"/>
        <w:autoSpaceDN w:val="0"/>
        <w:adjustRightInd w:val="0"/>
        <w:spacing w:after="0"/>
        <w:ind w:left="851"/>
        <w:rPr>
          <w:rFonts w:eastAsia="MS PMincho"/>
          <w:color w:val="000000" w:themeColor="text1"/>
          <w:lang w:eastAsia="hu-HU"/>
        </w:rPr>
      </w:pPr>
      <w:r w:rsidRPr="008E5CB3">
        <w:rPr>
          <w:rFonts w:eastAsia="MS PMincho"/>
          <w:color w:val="000000" w:themeColor="text1"/>
          <w:lang w:eastAsia="hu-HU"/>
        </w:rPr>
        <w:t xml:space="preserve">Word, Excel, </w:t>
      </w:r>
      <w:r w:rsidRPr="00530E21">
        <w:rPr>
          <w:rFonts w:eastAsia="MS PMincho"/>
          <w:color w:val="000000" w:themeColor="text1"/>
          <w:lang w:eastAsia="hu-HU"/>
        </w:rPr>
        <w:t>Java nyomtatványkitöltő programok használata</w:t>
      </w:r>
    </w:p>
    <w:p w:rsidR="00A34F19" w:rsidRDefault="005913E7" w:rsidP="005913E7">
      <w:pPr>
        <w:spacing w:after="0"/>
        <w:ind w:left="851"/>
        <w:rPr>
          <w:rFonts w:eastAsia="MS PMincho"/>
          <w:color w:val="000000" w:themeColor="text1"/>
          <w:lang w:eastAsia="hu-HU"/>
        </w:rPr>
      </w:pPr>
      <w:r w:rsidRPr="008E5CB3">
        <w:rPr>
          <w:rFonts w:eastAsia="MS PMincho"/>
          <w:color w:val="000000" w:themeColor="text1"/>
          <w:lang w:eastAsia="hu-HU"/>
        </w:rPr>
        <w:t>Irodai eszközök használata</w:t>
      </w:r>
    </w:p>
    <w:p w:rsidR="00474033" w:rsidRDefault="00474033" w:rsidP="005913E7">
      <w:pPr>
        <w:spacing w:after="0"/>
        <w:ind w:left="851"/>
      </w:pPr>
      <w:r>
        <w:rPr>
          <w:rFonts w:eastAsia="MS PMincho"/>
          <w:color w:val="000000" w:themeColor="text1"/>
          <w:lang w:eastAsia="hu-HU"/>
        </w:rPr>
        <w:t>Ügyfélszolgálat, lakossági ügyintézés dokumentumai</w:t>
      </w:r>
    </w:p>
    <w:p w:rsidR="00A34F19" w:rsidRPr="002A1C54" w:rsidRDefault="00A34F19" w:rsidP="00C53E01">
      <w:pPr>
        <w:tabs>
          <w:tab w:val="left" w:pos="1418"/>
          <w:tab w:val="right" w:pos="9072"/>
        </w:tabs>
        <w:spacing w:after="0"/>
        <w:ind w:left="851"/>
      </w:pPr>
    </w:p>
    <w:p w:rsidR="00A34F19" w:rsidRPr="00644690" w:rsidRDefault="00A34F19" w:rsidP="00C53E01">
      <w:pPr>
        <w:pStyle w:val="Listaszerbekezds"/>
        <w:numPr>
          <w:ilvl w:val="1"/>
          <w:numId w:val="8"/>
        </w:numPr>
        <w:spacing w:after="0"/>
        <w:rPr>
          <w:b/>
          <w:bCs/>
        </w:rPr>
      </w:pPr>
      <w:r w:rsidRPr="00644690">
        <w:rPr>
          <w:b/>
          <w:bCs/>
        </w:rPr>
        <w:t>A képzés javasolt helyszíne (ajánlás)</w:t>
      </w:r>
    </w:p>
    <w:p w:rsidR="00A34F19" w:rsidRDefault="001B6EFF" w:rsidP="00C53E01">
      <w:pPr>
        <w:spacing w:after="0"/>
        <w:ind w:left="426"/>
      </w:pPr>
      <w:r>
        <w:t>Környeze</w:t>
      </w:r>
      <w:r w:rsidR="00944225">
        <w:t>tvédelmi alapmérésekhez laborató</w:t>
      </w:r>
      <w:r>
        <w:t>rium, míg a nyilvántartási, dokumentáci</w:t>
      </w:r>
      <w:r w:rsidR="00944225">
        <w:t>ós és adatszolgáltatási feladatok témakörhö</w:t>
      </w:r>
      <w:r>
        <w:t xml:space="preserve">z </w:t>
      </w:r>
      <w:r w:rsidR="00C0664D">
        <w:t xml:space="preserve">a szükséges szoftverekkel installált </w:t>
      </w:r>
      <w:r>
        <w:t>számítógép és irodai eszköz hozzáférést biztosító tanterem, vagy gépterem.</w:t>
      </w:r>
    </w:p>
    <w:p w:rsidR="00A34F19" w:rsidRPr="002B5BF7" w:rsidRDefault="00A34F19" w:rsidP="00C53E01">
      <w:pPr>
        <w:spacing w:after="0"/>
        <w:ind w:left="426"/>
      </w:pPr>
    </w:p>
    <w:p w:rsidR="00A34F19" w:rsidRPr="00FF2E9D" w:rsidRDefault="00A34F19" w:rsidP="00C53E01">
      <w:pPr>
        <w:pStyle w:val="Listaszerbekezds"/>
        <w:numPr>
          <w:ilvl w:val="1"/>
          <w:numId w:val="8"/>
        </w:numPr>
        <w:spacing w:after="0"/>
        <w:rPr>
          <w:b/>
          <w:bCs/>
        </w:rPr>
      </w:pPr>
      <w:r w:rsidRPr="00644690">
        <w:rPr>
          <w:b/>
          <w:bCs/>
        </w:rPr>
        <w:t>A tantárgy elsajátítása során alkalmazható sajátos módszerek, tanulói tevékenységformák (ajánlás)</w:t>
      </w:r>
    </w:p>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603" w:rsidRPr="00182603" w:rsidTr="0018260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xml:space="preserve">Alkalmazandó eszközök és felszerelések </w:t>
            </w:r>
          </w:p>
        </w:tc>
      </w:tr>
      <w:tr w:rsidR="00182603" w:rsidRPr="00182603" w:rsidTr="0018260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603" w:rsidRPr="00182603" w:rsidRDefault="00182603" w:rsidP="00182603">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603" w:rsidRPr="00182603" w:rsidRDefault="00182603" w:rsidP="00182603">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603" w:rsidRPr="00182603" w:rsidRDefault="00182603" w:rsidP="00182603">
            <w:pPr>
              <w:spacing w:after="0"/>
              <w:jc w:val="left"/>
              <w:rPr>
                <w:rFonts w:eastAsia="Times New Roman"/>
                <w:color w:val="000000"/>
                <w:sz w:val="20"/>
                <w:szCs w:val="20"/>
                <w:lang w:eastAsia="hu-HU"/>
              </w:rPr>
            </w:pPr>
          </w:p>
        </w:tc>
      </w:tr>
      <w:tr w:rsidR="00182603" w:rsidRPr="00182603" w:rsidTr="001826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magyartázat</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bl>
    <w:p w:rsidR="00A34F19" w:rsidRDefault="00A34F19" w:rsidP="00C53E01">
      <w:pPr>
        <w:spacing w:after="0"/>
        <w:ind w:left="426"/>
      </w:pPr>
    </w:p>
    <w:p w:rsidR="00A34F19" w:rsidRDefault="00A34F19" w:rsidP="00C53E01">
      <w:pPr>
        <w:pStyle w:val="Listaszerbekezds"/>
        <w:numPr>
          <w:ilvl w:val="2"/>
          <w:numId w:val="8"/>
        </w:numPr>
        <w:spacing w:after="0"/>
        <w:rPr>
          <w:b/>
          <w:bCs/>
        </w:rPr>
      </w:pPr>
      <w:r w:rsidRPr="00BC7291">
        <w:rPr>
          <w:b/>
          <w:bCs/>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603" w:rsidRPr="00182603" w:rsidTr="00182603">
        <w:trPr>
          <w:trHeight w:val="255"/>
          <w:jc w:val="center"/>
        </w:trPr>
        <w:tc>
          <w:tcPr>
            <w:tcW w:w="1040" w:type="dxa"/>
            <w:vMerge w:val="restart"/>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Sorszám</w:t>
            </w:r>
          </w:p>
        </w:tc>
        <w:tc>
          <w:tcPr>
            <w:tcW w:w="2800" w:type="dxa"/>
            <w:vMerge w:val="restart"/>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Tanulói tevékenységforma</w:t>
            </w:r>
          </w:p>
        </w:tc>
        <w:tc>
          <w:tcPr>
            <w:tcW w:w="2280" w:type="dxa"/>
            <w:gridSpan w:val="3"/>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xml:space="preserve">Alkalmazandó eszközök és felszerelések </w:t>
            </w:r>
          </w:p>
        </w:tc>
      </w:tr>
      <w:tr w:rsidR="00182603" w:rsidRPr="00182603" w:rsidTr="00182603">
        <w:trPr>
          <w:trHeight w:val="510"/>
          <w:jc w:val="center"/>
        </w:trPr>
        <w:tc>
          <w:tcPr>
            <w:tcW w:w="1040" w:type="dxa"/>
            <w:vMerge/>
            <w:vAlign w:val="center"/>
            <w:hideMark/>
          </w:tcPr>
          <w:p w:rsidR="00182603" w:rsidRPr="00182603" w:rsidRDefault="00182603" w:rsidP="00182603">
            <w:pPr>
              <w:spacing w:after="0"/>
              <w:jc w:val="left"/>
              <w:rPr>
                <w:rFonts w:eastAsia="Times New Roman"/>
                <w:color w:val="000000"/>
                <w:sz w:val="20"/>
                <w:szCs w:val="20"/>
                <w:lang w:eastAsia="hu-HU"/>
              </w:rPr>
            </w:pPr>
          </w:p>
        </w:tc>
        <w:tc>
          <w:tcPr>
            <w:tcW w:w="2800" w:type="dxa"/>
            <w:vMerge/>
            <w:vAlign w:val="center"/>
            <w:hideMark/>
          </w:tcPr>
          <w:p w:rsidR="00182603" w:rsidRPr="00182603" w:rsidRDefault="00182603" w:rsidP="00182603">
            <w:pPr>
              <w:spacing w:after="0"/>
              <w:jc w:val="left"/>
              <w:rPr>
                <w:rFonts w:eastAsia="Times New Roman"/>
                <w:color w:val="000000"/>
                <w:sz w:val="20"/>
                <w:szCs w:val="20"/>
                <w:lang w:eastAsia="hu-HU"/>
              </w:rPr>
            </w:pP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egyéni</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csoport-bontás</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osztály-keret</w:t>
            </w:r>
          </w:p>
        </w:tc>
        <w:tc>
          <w:tcPr>
            <w:tcW w:w="2380" w:type="dxa"/>
            <w:vMerge/>
            <w:vAlign w:val="center"/>
            <w:hideMark/>
          </w:tcPr>
          <w:p w:rsidR="00182603" w:rsidRPr="00182603" w:rsidRDefault="00182603" w:rsidP="00182603">
            <w:pPr>
              <w:spacing w:after="0"/>
              <w:jc w:val="left"/>
              <w:rPr>
                <w:rFonts w:eastAsia="Times New Roman"/>
                <w:color w:val="000000"/>
                <w:sz w:val="20"/>
                <w:szCs w:val="20"/>
                <w:lang w:eastAsia="hu-HU"/>
              </w:rPr>
            </w:pP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Információ feldolgozó tevékenységek</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Olvasott szöveg önálló feldolgozása</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Olvasott szöveg feldolgozása jegyzeteléssel</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1.3.</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Információk önálló rendszerezése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lastRenderedPageBreak/>
              <w:t>1.4.</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2.</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Ismeretalkalmazási gyakorló tevékenységek, feladatok</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2.1.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Csoportos munkaformák körében</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Feladattal vezetett kiscsoportos szövegfeldolgozás</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3.3.</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Csoportos helyzetgyakorlat</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4.</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Gyakorlati munkavégzés körében</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4.1.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Műveletek gyakorlása</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5.</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Vizsgálati tevékenységek körében</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5.1.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Vegyészeti laboratóriumi alapmérések</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5.2.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Anyagminták azonosítása</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000000" w:fill="D9D9D9"/>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6.</w:t>
            </w:r>
          </w:p>
        </w:tc>
        <w:tc>
          <w:tcPr>
            <w:tcW w:w="7460" w:type="dxa"/>
            <w:gridSpan w:val="5"/>
            <w:shd w:val="clear" w:color="000000" w:fill="D9D9D9"/>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Szolgáltatási tevékenységek körében</w:t>
            </w:r>
          </w:p>
        </w:tc>
      </w:tr>
      <w:tr w:rsidR="00182603" w:rsidRPr="00182603" w:rsidTr="00182603">
        <w:trPr>
          <w:trHeight w:val="510"/>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6.1.</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Részvétel az ügyfélfogadáson, esetmegfigyelés</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r w:rsidR="00182603" w:rsidRPr="00182603" w:rsidTr="00182603">
        <w:trPr>
          <w:trHeight w:val="255"/>
          <w:jc w:val="center"/>
        </w:trPr>
        <w:tc>
          <w:tcPr>
            <w:tcW w:w="104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6.2.</w:t>
            </w:r>
          </w:p>
        </w:tc>
        <w:tc>
          <w:tcPr>
            <w:tcW w:w="280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Szolgáltatási napló vezetése</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x</w:t>
            </w:r>
          </w:p>
        </w:tc>
        <w:tc>
          <w:tcPr>
            <w:tcW w:w="760" w:type="dxa"/>
            <w:shd w:val="clear" w:color="auto" w:fill="auto"/>
            <w:vAlign w:val="center"/>
            <w:hideMark/>
          </w:tcPr>
          <w:p w:rsidR="00182603" w:rsidRPr="00182603" w:rsidRDefault="00182603" w:rsidP="00182603">
            <w:pPr>
              <w:spacing w:after="0"/>
              <w:jc w:val="center"/>
              <w:rPr>
                <w:rFonts w:eastAsia="Times New Roman"/>
                <w:color w:val="000000"/>
                <w:sz w:val="20"/>
                <w:szCs w:val="20"/>
                <w:lang w:eastAsia="hu-HU"/>
              </w:rPr>
            </w:pPr>
            <w:r w:rsidRPr="00182603">
              <w:rPr>
                <w:rFonts w:eastAsia="Times New Roman"/>
                <w:color w:val="000000"/>
                <w:sz w:val="20"/>
                <w:szCs w:val="20"/>
                <w:lang w:eastAsia="hu-HU"/>
              </w:rPr>
              <w:t> </w:t>
            </w:r>
          </w:p>
        </w:tc>
        <w:tc>
          <w:tcPr>
            <w:tcW w:w="2380" w:type="dxa"/>
            <w:shd w:val="clear" w:color="auto" w:fill="auto"/>
            <w:vAlign w:val="center"/>
            <w:hideMark/>
          </w:tcPr>
          <w:p w:rsidR="00182603" w:rsidRPr="00182603" w:rsidRDefault="00182603" w:rsidP="00182603">
            <w:pPr>
              <w:spacing w:after="0"/>
              <w:jc w:val="left"/>
              <w:rPr>
                <w:rFonts w:eastAsia="Times New Roman"/>
                <w:color w:val="000000"/>
                <w:sz w:val="20"/>
                <w:szCs w:val="20"/>
                <w:lang w:eastAsia="hu-HU"/>
              </w:rPr>
            </w:pPr>
            <w:r w:rsidRPr="00182603">
              <w:rPr>
                <w:rFonts w:eastAsia="Times New Roman"/>
                <w:color w:val="000000"/>
                <w:sz w:val="20"/>
                <w:szCs w:val="20"/>
                <w:lang w:eastAsia="hu-HU"/>
              </w:rPr>
              <w:t> </w:t>
            </w:r>
          </w:p>
        </w:tc>
      </w:tr>
    </w:tbl>
    <w:p w:rsidR="00182603" w:rsidRPr="00BC7291" w:rsidRDefault="00182603" w:rsidP="00182603">
      <w:pPr>
        <w:pStyle w:val="Listaszerbekezds"/>
        <w:spacing w:after="0"/>
        <w:ind w:left="1224"/>
        <w:rPr>
          <w:b/>
          <w:bCs/>
        </w:rPr>
      </w:pPr>
    </w:p>
    <w:p w:rsidR="00A34F19" w:rsidRPr="002B5BF7" w:rsidRDefault="00A34F19" w:rsidP="00C53E01">
      <w:pPr>
        <w:spacing w:after="0"/>
        <w:ind w:left="426"/>
      </w:pPr>
    </w:p>
    <w:p w:rsidR="00A34F19" w:rsidRPr="00644690" w:rsidRDefault="00A34F19" w:rsidP="00C53E01">
      <w:pPr>
        <w:pStyle w:val="Listaszerbekezds"/>
        <w:numPr>
          <w:ilvl w:val="1"/>
          <w:numId w:val="8"/>
        </w:numPr>
        <w:spacing w:after="0"/>
        <w:rPr>
          <w:b/>
          <w:bCs/>
        </w:rPr>
      </w:pPr>
      <w:r w:rsidRPr="00644690">
        <w:rPr>
          <w:b/>
          <w:bCs/>
        </w:rPr>
        <w:t>A tantárgy értékelésének módja</w:t>
      </w:r>
    </w:p>
    <w:p w:rsidR="00A34F19" w:rsidRDefault="00A34F19" w:rsidP="00C53E01">
      <w:pPr>
        <w:spacing w:after="0"/>
        <w:ind w:left="426"/>
      </w:pPr>
      <w:r w:rsidRPr="003A56AA">
        <w:t>A nemzeti köznevelésről szóló 2011. évi CXC. törvény. 54. § (2) a) pontja szerinti értékeléssel.</w:t>
      </w:r>
    </w:p>
    <w:p w:rsidR="00A34F19" w:rsidRPr="002B5BF7" w:rsidRDefault="00A34F19" w:rsidP="00C53E01">
      <w:pPr>
        <w:spacing w:after="0"/>
        <w:ind w:left="426"/>
      </w:pPr>
    </w:p>
    <w:p w:rsidR="00A34F19" w:rsidRPr="002B5BF7" w:rsidRDefault="00A34F19" w:rsidP="00C53E01">
      <w:pPr>
        <w:spacing w:after="0"/>
        <w:ind w:left="426"/>
      </w:pPr>
    </w:p>
    <w:p w:rsidR="00A34F19" w:rsidRDefault="00A34F19" w:rsidP="00C53E01">
      <w:pPr>
        <w:spacing w:after="200" w:line="276" w:lineRule="auto"/>
        <w:jc w:val="left"/>
      </w:pPr>
      <w:r>
        <w:br w:type="page"/>
      </w:r>
    </w:p>
    <w:p w:rsidR="00A34F19" w:rsidRPr="00EF1DDD" w:rsidRDefault="00A34F19" w:rsidP="00033C9C">
      <w:pPr>
        <w:spacing w:after="0"/>
        <w:jc w:val="center"/>
        <w:rPr>
          <w:b/>
          <w:bCs/>
          <w:caps/>
        </w:rPr>
      </w:pPr>
      <w:r w:rsidRPr="00EF1DDD">
        <w:rPr>
          <w:b/>
          <w:bCs/>
          <w:caps/>
        </w:rPr>
        <w:lastRenderedPageBreak/>
        <w:t>Összefüggő szakmai gyakorlat</w:t>
      </w:r>
    </w:p>
    <w:p w:rsidR="00A34F19" w:rsidRDefault="00A34F19" w:rsidP="00033C9C">
      <w:pPr>
        <w:spacing w:after="0"/>
      </w:pPr>
    </w:p>
    <w:p w:rsidR="00A34F19" w:rsidRPr="00560436" w:rsidRDefault="00A34F19" w:rsidP="00033C9C">
      <w:pPr>
        <w:spacing w:after="0"/>
        <w:jc w:val="center"/>
        <w:rPr>
          <w:b/>
          <w:bCs/>
        </w:rPr>
      </w:pPr>
      <w:r>
        <w:rPr>
          <w:b/>
          <w:bCs/>
        </w:rPr>
        <w:t>I. Öt</w:t>
      </w:r>
      <w:r w:rsidRPr="00560436">
        <w:rPr>
          <w:b/>
          <w:bCs/>
        </w:rPr>
        <w:t xml:space="preserve"> évfolyamos oktatás közismereti képzéssel</w:t>
      </w:r>
    </w:p>
    <w:p w:rsidR="00A34F19" w:rsidRDefault="00A34F19" w:rsidP="00033C9C">
      <w:pPr>
        <w:spacing w:after="0"/>
        <w:jc w:val="center"/>
      </w:pPr>
      <w:r>
        <w:t>10. évfolyamot követően 140 óra</w:t>
      </w:r>
    </w:p>
    <w:p w:rsidR="00A34F19" w:rsidRDefault="00A34F19" w:rsidP="00033C9C">
      <w:pPr>
        <w:spacing w:after="0"/>
        <w:jc w:val="center"/>
      </w:pPr>
      <w:r>
        <w:t>11. évfolyamot követően 140 óra</w:t>
      </w:r>
    </w:p>
    <w:p w:rsidR="00A34F19" w:rsidRDefault="00A34F19" w:rsidP="00033C9C">
      <w:pPr>
        <w:spacing w:after="0"/>
      </w:pPr>
    </w:p>
    <w:p w:rsidR="00A34F19" w:rsidRDefault="00A34F19"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A34F19" w:rsidRDefault="00A34F19" w:rsidP="00033C9C">
      <w:pPr>
        <w:spacing w:after="0"/>
      </w:pPr>
    </w:p>
    <w:p w:rsidR="00043E07" w:rsidRDefault="00A34F19" w:rsidP="00043E07">
      <w:pPr>
        <w:spacing w:after="0"/>
      </w:pPr>
      <w:r>
        <w:t>A 10. évfolyamot követő szakmai gyakorlat szakmai tarta</w:t>
      </w:r>
      <w:r w:rsidR="00043E07">
        <w:t>lma:</w:t>
      </w:r>
    </w:p>
    <w:p w:rsidR="00043E07" w:rsidRDefault="00043E07" w:rsidP="00043E07">
      <w:pPr>
        <w:spacing w:after="0"/>
        <w:ind w:left="851"/>
      </w:pPr>
      <w:r>
        <w:t>Növényhatározás</w:t>
      </w:r>
    </w:p>
    <w:p w:rsidR="00043E07" w:rsidRDefault="00043E07" w:rsidP="00043E07">
      <w:pPr>
        <w:spacing w:after="0"/>
        <w:ind w:left="851"/>
      </w:pPr>
      <w:r>
        <w:t>Élőhely ökológiai és természetvédelmi értékelése a mutatószámok segítségével</w:t>
      </w:r>
    </w:p>
    <w:p w:rsidR="00043E07" w:rsidRDefault="00043E07" w:rsidP="00043E07">
      <w:pPr>
        <w:spacing w:after="0"/>
        <w:ind w:left="851"/>
      </w:pPr>
      <w:r>
        <w:t>Élőhelyek, társulások vizsgálata</w:t>
      </w:r>
    </w:p>
    <w:p w:rsidR="00043E07" w:rsidRDefault="00043E07" w:rsidP="00043E07">
      <w:pPr>
        <w:spacing w:after="0"/>
        <w:ind w:left="851"/>
      </w:pPr>
      <w:r>
        <w:t>Eutrofizáció vizsgá</w:t>
      </w:r>
      <w:r w:rsidR="00F11CBE">
        <w:t>lat</w:t>
      </w:r>
    </w:p>
    <w:p w:rsidR="00043E07" w:rsidRDefault="00043E07" w:rsidP="00043E07">
      <w:pPr>
        <w:spacing w:after="0"/>
        <w:ind w:left="851"/>
      </w:pPr>
      <w:r>
        <w:t>Biotikus index meghatározása BISEL módszerrel</w:t>
      </w:r>
    </w:p>
    <w:p w:rsidR="00043E07" w:rsidRDefault="00043E07" w:rsidP="00043E07">
      <w:pPr>
        <w:spacing w:after="0"/>
        <w:ind w:left="851"/>
      </w:pPr>
      <w:r>
        <w:t>Aktív reakciós indikátor szervezetek m</w:t>
      </w:r>
      <w:r w:rsidR="00E45930">
        <w:t>egfigyelése</w:t>
      </w:r>
    </w:p>
    <w:p w:rsidR="00043E07" w:rsidRDefault="00043E07" w:rsidP="00043E07">
      <w:pPr>
        <w:spacing w:after="0"/>
        <w:ind w:left="851"/>
      </w:pPr>
      <w:r>
        <w:t>Zuzmótérképezés</w:t>
      </w:r>
    </w:p>
    <w:p w:rsidR="00043E07" w:rsidRDefault="00043E07" w:rsidP="00043E07">
      <w:pPr>
        <w:spacing w:after="0"/>
        <w:ind w:left="851"/>
      </w:pPr>
      <w:r>
        <w:t>Csíranövény tesztek</w:t>
      </w:r>
    </w:p>
    <w:p w:rsidR="00266455" w:rsidRDefault="00266455" w:rsidP="00043E07">
      <w:pPr>
        <w:spacing w:after="0"/>
        <w:ind w:left="851"/>
      </w:pPr>
    </w:p>
    <w:p w:rsidR="00266455" w:rsidRDefault="006E2D1E" w:rsidP="00043E07">
      <w:pPr>
        <w:spacing w:after="0"/>
        <w:ind w:left="851"/>
      </w:pPr>
      <w:r>
        <w:t>A</w:t>
      </w:r>
      <w:r w:rsidR="00266455">
        <w:t xml:space="preserve"> 10. évolyamot követő szakmai gyakorlat</w:t>
      </w:r>
      <w:r w:rsidR="00983E69">
        <w:t>,</w:t>
      </w:r>
      <w:r w:rsidR="00266455">
        <w:t xml:space="preserve"> </w:t>
      </w:r>
      <w:r>
        <w:t>többek között</w:t>
      </w:r>
      <w:r w:rsidR="00983E69">
        <w:t>,</w:t>
      </w:r>
      <w:r>
        <w:t xml:space="preserve"> </w:t>
      </w:r>
      <w:r w:rsidR="00266455">
        <w:t>olyan természeti területre</w:t>
      </w:r>
      <w:r w:rsidR="00983E69">
        <w:t xml:space="preserve"> </w:t>
      </w:r>
      <w:r w:rsidR="00266455">
        <w:t>szervezendő</w:t>
      </w:r>
      <w:r w:rsidR="00627CF5">
        <w:t>, ahol</w:t>
      </w:r>
      <w:r>
        <w:t xml:space="preserve"> a szakmai</w:t>
      </w:r>
      <w:r w:rsidR="00266455">
        <w:t xml:space="preserve"> elhivato</w:t>
      </w:r>
      <w:r>
        <w:t>ttság kialakulásához szükséges</w:t>
      </w:r>
      <w:r w:rsidR="00266455">
        <w:t xml:space="preserve"> </w:t>
      </w:r>
      <w:r>
        <w:t>természetélményben lehet részük</w:t>
      </w:r>
      <w:r w:rsidR="00627CF5">
        <w:t xml:space="preserve"> a tanulóknak</w:t>
      </w:r>
      <w:r>
        <w:t>.</w:t>
      </w:r>
    </w:p>
    <w:p w:rsidR="00A34F19" w:rsidRDefault="00A34F19" w:rsidP="00033C9C">
      <w:pPr>
        <w:spacing w:after="0"/>
      </w:pPr>
    </w:p>
    <w:p w:rsidR="00043E07" w:rsidRDefault="00A34F19" w:rsidP="00F11CBE">
      <w:pPr>
        <w:spacing w:after="0"/>
      </w:pPr>
      <w:r>
        <w:t>A 11. évfolyamot követő szak</w:t>
      </w:r>
      <w:r w:rsidR="00F11CBE">
        <w:t>mai gyakorlat szakmai tartalma:</w:t>
      </w:r>
    </w:p>
    <w:p w:rsidR="00043E07" w:rsidRDefault="00043E07" w:rsidP="00043E07">
      <w:pPr>
        <w:spacing w:after="0"/>
        <w:ind w:left="851"/>
      </w:pPr>
      <w:r>
        <w:t>Mintavétel levegőből</w:t>
      </w:r>
    </w:p>
    <w:p w:rsidR="00043E07" w:rsidRDefault="00043E07" w:rsidP="00F11CBE">
      <w:pPr>
        <w:spacing w:after="0"/>
        <w:ind w:left="851"/>
      </w:pPr>
      <w:r>
        <w:t xml:space="preserve">Levegő fizikai állapothatározóinak </w:t>
      </w:r>
      <w:r w:rsidR="00F11CBE">
        <w:t xml:space="preserve">és minőségének a </w:t>
      </w:r>
      <w:r>
        <w:t>mérése</w:t>
      </w:r>
    </w:p>
    <w:p w:rsidR="00043E07" w:rsidRDefault="00F11CBE" w:rsidP="00043E07">
      <w:pPr>
        <w:spacing w:after="0"/>
        <w:ind w:left="851"/>
      </w:pPr>
      <w:r>
        <w:t>Vízmintavételi módszerek</w:t>
      </w:r>
    </w:p>
    <w:p w:rsidR="00043E07" w:rsidRDefault="00043E07" w:rsidP="00043E07">
      <w:pPr>
        <w:spacing w:after="0"/>
        <w:ind w:left="851"/>
      </w:pPr>
      <w:r>
        <w:t>Vízminta tartósítása, előkészítése laboratóriumi vizsgálatokra</w:t>
      </w:r>
    </w:p>
    <w:p w:rsidR="00043E07" w:rsidRDefault="00F11CBE" w:rsidP="00043E07">
      <w:pPr>
        <w:spacing w:after="0"/>
        <w:ind w:left="851"/>
      </w:pPr>
      <w:r>
        <w:t>Vizek terepi mérése</w:t>
      </w:r>
    </w:p>
    <w:p w:rsidR="00F11CBE" w:rsidRDefault="00F11CBE" w:rsidP="00043E07">
      <w:pPr>
        <w:spacing w:after="0"/>
        <w:ind w:left="851"/>
      </w:pPr>
      <w:r>
        <w:t>Vízminőség vizsgálata tesztekkel, műszerrekkel és laboratóriumban</w:t>
      </w:r>
    </w:p>
    <w:p w:rsidR="00043E07" w:rsidRDefault="00043E07" w:rsidP="00043E07">
      <w:pPr>
        <w:spacing w:after="0"/>
        <w:ind w:left="851"/>
      </w:pPr>
      <w:r>
        <w:t>Talaj mintavételi módszerei</w:t>
      </w:r>
    </w:p>
    <w:p w:rsidR="00043E07" w:rsidRDefault="00043E07" w:rsidP="00043E07">
      <w:pPr>
        <w:spacing w:after="0"/>
        <w:ind w:left="851"/>
      </w:pPr>
      <w:r>
        <w:t>Talaj előkészítése laboratóriumi vizsgálatokra</w:t>
      </w:r>
    </w:p>
    <w:p w:rsidR="00043E07" w:rsidRDefault="00F11CBE" w:rsidP="00F11CBE">
      <w:pPr>
        <w:spacing w:after="0"/>
        <w:ind w:left="851"/>
      </w:pPr>
      <w:r>
        <w:t>Talaj fizikai és kémiai tulajdonságainak a mérése</w:t>
      </w:r>
    </w:p>
    <w:p w:rsidR="00A34F19" w:rsidRDefault="00A34F19" w:rsidP="00033C9C">
      <w:pPr>
        <w:spacing w:after="0"/>
      </w:pPr>
    </w:p>
    <w:p w:rsidR="00A34F19" w:rsidRPr="008829DC" w:rsidRDefault="00A34F19" w:rsidP="00033C9C">
      <w:pPr>
        <w:spacing w:after="0"/>
        <w:jc w:val="center"/>
        <w:rPr>
          <w:b/>
          <w:bCs/>
        </w:rPr>
      </w:pPr>
      <w:r w:rsidRPr="008829DC">
        <w:rPr>
          <w:b/>
          <w:bCs/>
        </w:rPr>
        <w:t>II. Két évfolyamos oktatás közismereti képzés nélkül</w:t>
      </w:r>
    </w:p>
    <w:p w:rsidR="00A34F19" w:rsidRDefault="00A34F19" w:rsidP="00033C9C">
      <w:pPr>
        <w:spacing w:after="0"/>
        <w:jc w:val="center"/>
      </w:pPr>
      <w:r>
        <w:t>1. évfolyamot követően 160 óra</w:t>
      </w:r>
    </w:p>
    <w:p w:rsidR="00A34F19" w:rsidRDefault="00A34F19" w:rsidP="00033C9C">
      <w:pPr>
        <w:spacing w:after="0"/>
      </w:pPr>
    </w:p>
    <w:p w:rsidR="00A34F19" w:rsidRDefault="00A34F19" w:rsidP="00033C9C">
      <w:pPr>
        <w:spacing w:after="0"/>
      </w:pPr>
      <w:r>
        <w:t>Az 1. évfolyamot követő szakmai gyakorlat szakmai tartalma:</w:t>
      </w:r>
    </w:p>
    <w:p w:rsidR="00F11CBE" w:rsidRDefault="00F11CBE" w:rsidP="00F11CBE">
      <w:pPr>
        <w:spacing w:after="0"/>
        <w:ind w:left="851"/>
      </w:pPr>
      <w:r>
        <w:t>Növényhatározás</w:t>
      </w:r>
    </w:p>
    <w:p w:rsidR="00F11CBE" w:rsidRDefault="00F11CBE" w:rsidP="00F11CBE">
      <w:pPr>
        <w:spacing w:after="0"/>
        <w:ind w:left="851"/>
      </w:pPr>
      <w:r>
        <w:t>Élőhely ökológiai és természetvédelmi értékelése a mutatószámok segítségével</w:t>
      </w:r>
    </w:p>
    <w:p w:rsidR="00F11CBE" w:rsidRDefault="00F11CBE" w:rsidP="00F11CBE">
      <w:pPr>
        <w:spacing w:after="0"/>
        <w:ind w:left="851"/>
      </w:pPr>
      <w:r>
        <w:t>Élőhelyek, társulások vizsgálata</w:t>
      </w:r>
    </w:p>
    <w:p w:rsidR="00F11CBE" w:rsidRDefault="00F11CBE" w:rsidP="00F11CBE">
      <w:pPr>
        <w:spacing w:after="0"/>
        <w:ind w:left="851"/>
      </w:pPr>
      <w:r>
        <w:t>Eutrofizáció vizsgálat</w:t>
      </w:r>
    </w:p>
    <w:p w:rsidR="00F11CBE" w:rsidRDefault="00F11CBE" w:rsidP="00F11CBE">
      <w:pPr>
        <w:spacing w:after="0"/>
        <w:ind w:left="851"/>
      </w:pPr>
      <w:r>
        <w:t>Biotikus index meghatározása BISEL módszerrel</w:t>
      </w:r>
    </w:p>
    <w:p w:rsidR="00F11CBE" w:rsidRDefault="00F11CBE" w:rsidP="00F11CBE">
      <w:pPr>
        <w:spacing w:after="0"/>
        <w:ind w:left="851"/>
      </w:pPr>
      <w:r>
        <w:t>Csíranövény tesztek</w:t>
      </w:r>
    </w:p>
    <w:p w:rsidR="00F11CBE" w:rsidRDefault="00F11CBE" w:rsidP="00F11CBE">
      <w:pPr>
        <w:spacing w:after="0"/>
        <w:ind w:left="851"/>
      </w:pPr>
      <w:r>
        <w:t>Mintavétel levegőből</w:t>
      </w:r>
    </w:p>
    <w:p w:rsidR="00F11CBE" w:rsidRDefault="00F11CBE" w:rsidP="00F11CBE">
      <w:pPr>
        <w:spacing w:after="0"/>
        <w:ind w:left="851"/>
      </w:pPr>
      <w:r>
        <w:t>Levegő fizikai állapothatározóinak és minőségének a mérése</w:t>
      </w:r>
    </w:p>
    <w:p w:rsidR="00F11CBE" w:rsidRDefault="00F11CBE" w:rsidP="00F11CBE">
      <w:pPr>
        <w:spacing w:after="0"/>
        <w:ind w:left="851"/>
      </w:pPr>
      <w:r>
        <w:t>Vízmintavételi módszerek</w:t>
      </w:r>
    </w:p>
    <w:p w:rsidR="00F11CBE" w:rsidRDefault="00F11CBE" w:rsidP="00F11CBE">
      <w:pPr>
        <w:spacing w:after="0"/>
        <w:ind w:left="851"/>
      </w:pPr>
      <w:r>
        <w:t>Vízminta tartósítása, előkészítése laboratóriumi vizsgálatokra</w:t>
      </w:r>
    </w:p>
    <w:p w:rsidR="00F11CBE" w:rsidRDefault="00F11CBE" w:rsidP="00F11CBE">
      <w:pPr>
        <w:spacing w:after="0"/>
        <w:ind w:left="851"/>
      </w:pPr>
      <w:r>
        <w:t>Vízminőség vizsgálata tesztekkel, műszerrekkel és laboratóriumban</w:t>
      </w:r>
    </w:p>
    <w:p w:rsidR="00F11CBE" w:rsidRDefault="00F11CBE" w:rsidP="00F11CBE">
      <w:pPr>
        <w:spacing w:after="0"/>
        <w:ind w:left="851"/>
      </w:pPr>
      <w:r>
        <w:lastRenderedPageBreak/>
        <w:t>Talaj mintavételi módszerei</w:t>
      </w:r>
    </w:p>
    <w:p w:rsidR="00F11CBE" w:rsidRDefault="00F11CBE" w:rsidP="00F11CBE">
      <w:pPr>
        <w:spacing w:after="0"/>
        <w:ind w:left="851"/>
      </w:pPr>
      <w:r>
        <w:t>Talaj előkészítése laboratóriumi vizsgálatokra</w:t>
      </w:r>
    </w:p>
    <w:p w:rsidR="00F11CBE" w:rsidRDefault="00F11CBE" w:rsidP="00F11CBE">
      <w:pPr>
        <w:spacing w:after="0"/>
        <w:ind w:left="851"/>
      </w:pPr>
      <w:r>
        <w:t>Talaj fizikai és kémiai tulajdonságainak a mérése</w:t>
      </w:r>
    </w:p>
    <w:p w:rsidR="00F11CBE" w:rsidRDefault="00F11CBE" w:rsidP="00F11CBE">
      <w:pPr>
        <w:spacing w:after="0"/>
        <w:ind w:left="851"/>
      </w:pPr>
      <w:r>
        <w:t>Zajmérő készülék használata</w:t>
      </w:r>
    </w:p>
    <w:p w:rsidR="00A34F19" w:rsidRDefault="00A34F19" w:rsidP="00C53E01">
      <w:pPr>
        <w:spacing w:after="0"/>
      </w:pPr>
    </w:p>
    <w:sectPr w:rsidR="00A34F1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FF1" w:rsidRDefault="00B13FF1" w:rsidP="00B945BE">
      <w:pPr>
        <w:spacing w:after="0"/>
      </w:pPr>
      <w:r>
        <w:separator/>
      </w:r>
    </w:p>
  </w:endnote>
  <w:endnote w:type="continuationSeparator" w:id="0">
    <w:p w:rsidR="00B13FF1" w:rsidRDefault="00B13FF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horndaleAMT">
    <w:altName w:val="Times New Roman"/>
    <w:panose1 w:val="00000000000000000000"/>
    <w:charset w:val="00"/>
    <w:family w:val="roman"/>
    <w:notTrueType/>
    <w:pitch w:val="default"/>
  </w:font>
  <w:font w:name="+mn-ea">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EE"/>
    <w:family w:val="roman"/>
    <w:pitch w:val="variable"/>
    <w:sig w:usb0="E00002FF" w:usb1="420024FF" w:usb2="00000000" w:usb3="00000000" w:csb0="0000019F" w:csb1="00000000"/>
  </w:font>
  <w:font w:name="MS PMincho">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3FF1" w:rsidRPr="00B862AB" w:rsidRDefault="00B13FF1">
    <w:pPr>
      <w:pStyle w:val="llb"/>
      <w:rPr>
        <w:sz w:val="20"/>
        <w:szCs w:val="20"/>
      </w:rPr>
    </w:pPr>
    <w:r w:rsidRPr="00B862AB">
      <w:rPr>
        <w:sz w:val="20"/>
        <w:szCs w:val="20"/>
      </w:rPr>
      <w:tab/>
    </w:r>
    <w:r w:rsidRPr="00B862AB">
      <w:rPr>
        <w:sz w:val="20"/>
        <w:szCs w:val="20"/>
      </w:rPr>
      <w:fldChar w:fldCharType="begin"/>
    </w:r>
    <w:r w:rsidRPr="00B862AB">
      <w:rPr>
        <w:sz w:val="20"/>
        <w:szCs w:val="20"/>
      </w:rPr>
      <w:instrText>PAGE   \* MERGEFORMAT</w:instrText>
    </w:r>
    <w:r w:rsidRPr="00B862AB">
      <w:rPr>
        <w:sz w:val="20"/>
        <w:szCs w:val="20"/>
      </w:rPr>
      <w:fldChar w:fldCharType="separate"/>
    </w:r>
    <w:r w:rsidR="00577AA3">
      <w:rPr>
        <w:noProof/>
        <w:sz w:val="20"/>
        <w:szCs w:val="20"/>
      </w:rPr>
      <w:t>7</w:t>
    </w:r>
    <w:r w:rsidRPr="00B862AB">
      <w:rPr>
        <w:sz w:val="20"/>
        <w:szCs w:val="20"/>
      </w:rPr>
      <w:fldChar w:fldCharType="end"/>
    </w:r>
    <w:r w:rsidRPr="00B862AB">
      <w:rPr>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FF1" w:rsidRDefault="00B13FF1" w:rsidP="00B945BE">
      <w:pPr>
        <w:spacing w:after="0"/>
      </w:pPr>
      <w:r>
        <w:separator/>
      </w:r>
    </w:p>
  </w:footnote>
  <w:footnote w:type="continuationSeparator" w:id="0">
    <w:p w:rsidR="00B13FF1" w:rsidRDefault="00B13FF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 w15:restartNumberingAfterBreak="0">
    <w:nsid w:val="04555706"/>
    <w:multiLevelType w:val="hybridMultilevel"/>
    <w:tmpl w:val="D01A0558"/>
    <w:lvl w:ilvl="0" w:tplc="669AA36C">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716029F"/>
    <w:multiLevelType w:val="hybridMultilevel"/>
    <w:tmpl w:val="8A625B1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4" w15:restartNumberingAfterBreak="0">
    <w:nsid w:val="0FCE1691"/>
    <w:multiLevelType w:val="hybridMultilevel"/>
    <w:tmpl w:val="E162F45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15:restartNumberingAfterBreak="0">
    <w:nsid w:val="111A3DE9"/>
    <w:multiLevelType w:val="hybridMultilevel"/>
    <w:tmpl w:val="7E645FB6"/>
    <w:lvl w:ilvl="0" w:tplc="040E0001">
      <w:start w:val="1"/>
      <w:numFmt w:val="bullet"/>
      <w:lvlText w:val=""/>
      <w:lvlJc w:val="left"/>
      <w:pPr>
        <w:tabs>
          <w:tab w:val="num" w:pos="720"/>
        </w:tabs>
        <w:ind w:left="720" w:hanging="360"/>
      </w:pPr>
      <w:rPr>
        <w:rFonts w:ascii="Symbol" w:hAnsi="Symbol" w:hint="default"/>
      </w:rPr>
    </w:lvl>
    <w:lvl w:ilvl="1" w:tplc="040E000B">
      <w:start w:val="1"/>
      <w:numFmt w:val="bullet"/>
      <w:lvlText w:val=""/>
      <w:lvlJc w:val="left"/>
      <w:pPr>
        <w:tabs>
          <w:tab w:val="num" w:pos="1440"/>
        </w:tabs>
        <w:ind w:left="1440" w:hanging="360"/>
      </w:pPr>
      <w:rPr>
        <w:rFonts w:ascii="Wingdings" w:hAnsi="Wingdings" w:hint="default"/>
      </w:rPr>
    </w:lvl>
    <w:lvl w:ilvl="2" w:tplc="040E0001">
      <w:start w:val="1"/>
      <w:numFmt w:val="bullet"/>
      <w:lvlText w:val=""/>
      <w:lvlJc w:val="left"/>
      <w:pPr>
        <w:tabs>
          <w:tab w:val="num" w:pos="2160"/>
        </w:tabs>
        <w:ind w:left="2160" w:hanging="360"/>
      </w:pPr>
      <w:rPr>
        <w:rFonts w:ascii="Symbol" w:hAnsi="Symbol"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7E7825"/>
    <w:multiLevelType w:val="hybridMultilevel"/>
    <w:tmpl w:val="F4DC2AB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54087E"/>
    <w:multiLevelType w:val="hybridMultilevel"/>
    <w:tmpl w:val="5E38E36E"/>
    <w:lvl w:ilvl="0" w:tplc="35CC246A">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15:restartNumberingAfterBreak="0">
    <w:nsid w:val="525B4628"/>
    <w:multiLevelType w:val="hybridMultilevel"/>
    <w:tmpl w:val="81DC66E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591E21CF"/>
    <w:multiLevelType w:val="hybridMultilevel"/>
    <w:tmpl w:val="9B10230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5C2D65D3"/>
    <w:multiLevelType w:val="hybridMultilevel"/>
    <w:tmpl w:val="56C2B3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60013ED0"/>
    <w:multiLevelType w:val="hybridMultilevel"/>
    <w:tmpl w:val="10D65474"/>
    <w:lvl w:ilvl="0" w:tplc="BB949C92">
      <w:start w:val="1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0F12B9C"/>
    <w:multiLevelType w:val="multilevel"/>
    <w:tmpl w:val="A67442FC"/>
    <w:lvl w:ilvl="0">
      <w:start w:val="1"/>
      <w:numFmt w:val="decimal"/>
      <w:pStyle w:val="Elsszint"/>
      <w:lvlText w:val="%1."/>
      <w:lvlJc w:val="left"/>
      <w:pPr>
        <w:tabs>
          <w:tab w:val="num" w:pos="2204"/>
        </w:tabs>
        <w:ind w:left="2204" w:hanging="360"/>
      </w:pPr>
      <w:rPr>
        <w:rFonts w:ascii="Palatino Linotype" w:hAnsi="Palatino Linotype" w:cs="Palatino Linotype" w:hint="default"/>
        <w:b/>
        <w:bCs/>
        <w:i w:val="0"/>
        <w:iCs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msodik"/>
      <w:lvlText w:val="%1.%2."/>
      <w:lvlJc w:val="left"/>
      <w:pPr>
        <w:tabs>
          <w:tab w:val="num" w:pos="1134"/>
        </w:tabs>
        <w:ind w:left="1134" w:hanging="567"/>
      </w:pPr>
      <w:rPr>
        <w:rFonts w:ascii="Palatino Linotype" w:hAnsi="Palatino Linotype" w:cs="Palatino Linotype" w:hint="default"/>
        <w:b/>
        <w:bCs/>
        <w:i w:val="0"/>
        <w:iCs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armadik"/>
      <w:lvlText w:val="%1.%2.%3."/>
      <w:lvlJc w:val="left"/>
      <w:pPr>
        <w:tabs>
          <w:tab w:val="num" w:pos="1881"/>
        </w:tabs>
        <w:ind w:left="1881" w:hanging="981"/>
      </w:pPr>
      <w:rPr>
        <w:rFonts w:ascii="Palatino Linotype" w:hAnsi="Palatino Linotype" w:cs="Palatino Linotype" w:hint="default"/>
        <w:b/>
        <w:bCs/>
        <w:i w:val="0"/>
        <w:iCs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6"/>
  </w:num>
  <w:num w:numId="4">
    <w:abstractNumId w:val="18"/>
  </w:num>
  <w:num w:numId="5">
    <w:abstractNumId w:val="0"/>
  </w:num>
  <w:num w:numId="6">
    <w:abstractNumId w:val="15"/>
  </w:num>
  <w:num w:numId="7">
    <w:abstractNumId w:val="3"/>
  </w:num>
  <w:num w:numId="8">
    <w:abstractNumId w:val="7"/>
  </w:num>
  <w:num w:numId="9">
    <w:abstractNumId w:val="17"/>
  </w:num>
  <w:num w:numId="10">
    <w:abstractNumId w:val="8"/>
  </w:num>
  <w:num w:numId="11">
    <w:abstractNumId w:val="14"/>
  </w:num>
  <w:num w:numId="12">
    <w:abstractNumId w:val="2"/>
  </w:num>
  <w:num w:numId="13">
    <w:abstractNumId w:val="13"/>
  </w:num>
  <w:num w:numId="14">
    <w:abstractNumId w:val="12"/>
  </w:num>
  <w:num w:numId="15">
    <w:abstractNumId w:val="4"/>
  </w:num>
  <w:num w:numId="16">
    <w:abstractNumId w:val="6"/>
  </w:num>
  <w:num w:numId="17">
    <w:abstractNumId w:val="11"/>
  </w:num>
  <w:num w:numId="18">
    <w:abstractNumId w:val="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E8B"/>
    <w:rsid w:val="00003C2E"/>
    <w:rsid w:val="000204E7"/>
    <w:rsid w:val="00025595"/>
    <w:rsid w:val="00025776"/>
    <w:rsid w:val="00026A1E"/>
    <w:rsid w:val="00033330"/>
    <w:rsid w:val="00033C9C"/>
    <w:rsid w:val="000342D8"/>
    <w:rsid w:val="00036511"/>
    <w:rsid w:val="00043E07"/>
    <w:rsid w:val="00047637"/>
    <w:rsid w:val="00054187"/>
    <w:rsid w:val="00055074"/>
    <w:rsid w:val="0005719C"/>
    <w:rsid w:val="00063933"/>
    <w:rsid w:val="000650E1"/>
    <w:rsid w:val="00073922"/>
    <w:rsid w:val="000772D7"/>
    <w:rsid w:val="000775D8"/>
    <w:rsid w:val="0008037D"/>
    <w:rsid w:val="00091DD2"/>
    <w:rsid w:val="0009632F"/>
    <w:rsid w:val="0009695F"/>
    <w:rsid w:val="000A21B7"/>
    <w:rsid w:val="000A2E27"/>
    <w:rsid w:val="000A7DAD"/>
    <w:rsid w:val="000B3BC7"/>
    <w:rsid w:val="000B44B8"/>
    <w:rsid w:val="000B5E9D"/>
    <w:rsid w:val="000C2A52"/>
    <w:rsid w:val="000C3EA7"/>
    <w:rsid w:val="000C596A"/>
    <w:rsid w:val="000C7027"/>
    <w:rsid w:val="000D13BB"/>
    <w:rsid w:val="000D31E4"/>
    <w:rsid w:val="000E1B75"/>
    <w:rsid w:val="000E4FD1"/>
    <w:rsid w:val="000E7779"/>
    <w:rsid w:val="000F063E"/>
    <w:rsid w:val="000F44A2"/>
    <w:rsid w:val="000F4A37"/>
    <w:rsid w:val="000F522B"/>
    <w:rsid w:val="00102FE3"/>
    <w:rsid w:val="00104E08"/>
    <w:rsid w:val="00106538"/>
    <w:rsid w:val="00107AF7"/>
    <w:rsid w:val="001148A5"/>
    <w:rsid w:val="0011756C"/>
    <w:rsid w:val="00117A37"/>
    <w:rsid w:val="001208EC"/>
    <w:rsid w:val="001212B0"/>
    <w:rsid w:val="0012509F"/>
    <w:rsid w:val="0013106F"/>
    <w:rsid w:val="00132660"/>
    <w:rsid w:val="00132E4B"/>
    <w:rsid w:val="0013372C"/>
    <w:rsid w:val="00135B18"/>
    <w:rsid w:val="00137520"/>
    <w:rsid w:val="00145425"/>
    <w:rsid w:val="00146609"/>
    <w:rsid w:val="001478AF"/>
    <w:rsid w:val="00153AE6"/>
    <w:rsid w:val="0015443E"/>
    <w:rsid w:val="00157805"/>
    <w:rsid w:val="00160E0E"/>
    <w:rsid w:val="00160E8A"/>
    <w:rsid w:val="00161022"/>
    <w:rsid w:val="0017430B"/>
    <w:rsid w:val="0017497C"/>
    <w:rsid w:val="00175294"/>
    <w:rsid w:val="00175731"/>
    <w:rsid w:val="001758E6"/>
    <w:rsid w:val="00176FD4"/>
    <w:rsid w:val="0018184A"/>
    <w:rsid w:val="00182603"/>
    <w:rsid w:val="0018449A"/>
    <w:rsid w:val="00186A02"/>
    <w:rsid w:val="00187EC9"/>
    <w:rsid w:val="00195BA7"/>
    <w:rsid w:val="00195EF9"/>
    <w:rsid w:val="00196C72"/>
    <w:rsid w:val="001A16A9"/>
    <w:rsid w:val="001A3AC4"/>
    <w:rsid w:val="001A65BB"/>
    <w:rsid w:val="001A7777"/>
    <w:rsid w:val="001B050F"/>
    <w:rsid w:val="001B61A0"/>
    <w:rsid w:val="001B6EFF"/>
    <w:rsid w:val="001C0615"/>
    <w:rsid w:val="001C0955"/>
    <w:rsid w:val="001C3B5B"/>
    <w:rsid w:val="001C3C0E"/>
    <w:rsid w:val="001D0D92"/>
    <w:rsid w:val="001E138B"/>
    <w:rsid w:val="001E4B1B"/>
    <w:rsid w:val="001E6355"/>
    <w:rsid w:val="001E75A3"/>
    <w:rsid w:val="001E7B1E"/>
    <w:rsid w:val="001F08AF"/>
    <w:rsid w:val="001F525D"/>
    <w:rsid w:val="002006C7"/>
    <w:rsid w:val="00200DED"/>
    <w:rsid w:val="002011C9"/>
    <w:rsid w:val="0020259C"/>
    <w:rsid w:val="002066BB"/>
    <w:rsid w:val="00212BFF"/>
    <w:rsid w:val="002135CD"/>
    <w:rsid w:val="00216033"/>
    <w:rsid w:val="00221586"/>
    <w:rsid w:val="002241E3"/>
    <w:rsid w:val="00233B77"/>
    <w:rsid w:val="0024221A"/>
    <w:rsid w:val="0024325E"/>
    <w:rsid w:val="00244218"/>
    <w:rsid w:val="002468D1"/>
    <w:rsid w:val="00250FD5"/>
    <w:rsid w:val="0025489A"/>
    <w:rsid w:val="00261C3A"/>
    <w:rsid w:val="002625A0"/>
    <w:rsid w:val="0026571A"/>
    <w:rsid w:val="00265830"/>
    <w:rsid w:val="0026619F"/>
    <w:rsid w:val="00266455"/>
    <w:rsid w:val="00266A2C"/>
    <w:rsid w:val="00274177"/>
    <w:rsid w:val="002810F5"/>
    <w:rsid w:val="002833A5"/>
    <w:rsid w:val="002870B5"/>
    <w:rsid w:val="00287354"/>
    <w:rsid w:val="00292C77"/>
    <w:rsid w:val="00295CC3"/>
    <w:rsid w:val="002A1C54"/>
    <w:rsid w:val="002A5AC0"/>
    <w:rsid w:val="002A6436"/>
    <w:rsid w:val="002A7CEA"/>
    <w:rsid w:val="002B0C81"/>
    <w:rsid w:val="002B2587"/>
    <w:rsid w:val="002B5BF7"/>
    <w:rsid w:val="002B7E66"/>
    <w:rsid w:val="002C31F8"/>
    <w:rsid w:val="002C6B95"/>
    <w:rsid w:val="002D029F"/>
    <w:rsid w:val="002D4965"/>
    <w:rsid w:val="002D6CC4"/>
    <w:rsid w:val="002F2B57"/>
    <w:rsid w:val="002F5D82"/>
    <w:rsid w:val="0031215D"/>
    <w:rsid w:val="0031451D"/>
    <w:rsid w:val="00320239"/>
    <w:rsid w:val="003209EB"/>
    <w:rsid w:val="00331279"/>
    <w:rsid w:val="003325F4"/>
    <w:rsid w:val="00332B47"/>
    <w:rsid w:val="00337A8F"/>
    <w:rsid w:val="00342A37"/>
    <w:rsid w:val="00344F09"/>
    <w:rsid w:val="003468AB"/>
    <w:rsid w:val="00346D6B"/>
    <w:rsid w:val="00354318"/>
    <w:rsid w:val="00365F30"/>
    <w:rsid w:val="00371D42"/>
    <w:rsid w:val="00372BF9"/>
    <w:rsid w:val="00374DA8"/>
    <w:rsid w:val="003809CC"/>
    <w:rsid w:val="00381B6C"/>
    <w:rsid w:val="00390F08"/>
    <w:rsid w:val="00391719"/>
    <w:rsid w:val="00394DEC"/>
    <w:rsid w:val="003A45FB"/>
    <w:rsid w:val="003A56AA"/>
    <w:rsid w:val="003A7273"/>
    <w:rsid w:val="003C1198"/>
    <w:rsid w:val="003D3E4E"/>
    <w:rsid w:val="003E0BB4"/>
    <w:rsid w:val="003E1060"/>
    <w:rsid w:val="003E3B7A"/>
    <w:rsid w:val="003E6AA8"/>
    <w:rsid w:val="003F3266"/>
    <w:rsid w:val="00400B68"/>
    <w:rsid w:val="00400D92"/>
    <w:rsid w:val="0040150A"/>
    <w:rsid w:val="004044DB"/>
    <w:rsid w:val="00404E69"/>
    <w:rsid w:val="00405DD7"/>
    <w:rsid w:val="00407CD0"/>
    <w:rsid w:val="0041616C"/>
    <w:rsid w:val="0041674C"/>
    <w:rsid w:val="00416D73"/>
    <w:rsid w:val="00420687"/>
    <w:rsid w:val="00420CA2"/>
    <w:rsid w:val="00421C51"/>
    <w:rsid w:val="00422D7A"/>
    <w:rsid w:val="00423E99"/>
    <w:rsid w:val="00424D79"/>
    <w:rsid w:val="00425244"/>
    <w:rsid w:val="00430699"/>
    <w:rsid w:val="00434818"/>
    <w:rsid w:val="00437470"/>
    <w:rsid w:val="00437AF3"/>
    <w:rsid w:val="004479B3"/>
    <w:rsid w:val="0045474F"/>
    <w:rsid w:val="00457F3A"/>
    <w:rsid w:val="004665BE"/>
    <w:rsid w:val="00470D66"/>
    <w:rsid w:val="00474033"/>
    <w:rsid w:val="0047716E"/>
    <w:rsid w:val="004774A0"/>
    <w:rsid w:val="00477CB3"/>
    <w:rsid w:val="00477E3A"/>
    <w:rsid w:val="00482534"/>
    <w:rsid w:val="0048713F"/>
    <w:rsid w:val="0048716D"/>
    <w:rsid w:val="00490E31"/>
    <w:rsid w:val="004910DB"/>
    <w:rsid w:val="0049127E"/>
    <w:rsid w:val="004A1094"/>
    <w:rsid w:val="004A2FEB"/>
    <w:rsid w:val="004A4216"/>
    <w:rsid w:val="004A66BA"/>
    <w:rsid w:val="004A7CE9"/>
    <w:rsid w:val="004B211B"/>
    <w:rsid w:val="004B3C6C"/>
    <w:rsid w:val="004B44FB"/>
    <w:rsid w:val="004B47FF"/>
    <w:rsid w:val="004B5104"/>
    <w:rsid w:val="004C0690"/>
    <w:rsid w:val="004C14B7"/>
    <w:rsid w:val="004C197F"/>
    <w:rsid w:val="004C2D2E"/>
    <w:rsid w:val="004D57AA"/>
    <w:rsid w:val="004D6729"/>
    <w:rsid w:val="004E32A8"/>
    <w:rsid w:val="004E432A"/>
    <w:rsid w:val="004F0727"/>
    <w:rsid w:val="004F0925"/>
    <w:rsid w:val="004F5D86"/>
    <w:rsid w:val="004F6538"/>
    <w:rsid w:val="004F6765"/>
    <w:rsid w:val="004F72A1"/>
    <w:rsid w:val="004F7C90"/>
    <w:rsid w:val="00500530"/>
    <w:rsid w:val="00504439"/>
    <w:rsid w:val="005077A7"/>
    <w:rsid w:val="00510597"/>
    <w:rsid w:val="005107FE"/>
    <w:rsid w:val="00516E85"/>
    <w:rsid w:val="005244BF"/>
    <w:rsid w:val="005248C6"/>
    <w:rsid w:val="00524B52"/>
    <w:rsid w:val="00524D78"/>
    <w:rsid w:val="005336DA"/>
    <w:rsid w:val="00533B25"/>
    <w:rsid w:val="00535BBA"/>
    <w:rsid w:val="00541849"/>
    <w:rsid w:val="00542024"/>
    <w:rsid w:val="00543CE0"/>
    <w:rsid w:val="0055127A"/>
    <w:rsid w:val="005546A9"/>
    <w:rsid w:val="00555D0A"/>
    <w:rsid w:val="005570F3"/>
    <w:rsid w:val="00560436"/>
    <w:rsid w:val="005611C6"/>
    <w:rsid w:val="00564D3D"/>
    <w:rsid w:val="00565574"/>
    <w:rsid w:val="00577AA3"/>
    <w:rsid w:val="00586A85"/>
    <w:rsid w:val="0058729F"/>
    <w:rsid w:val="005913E7"/>
    <w:rsid w:val="005A1BD2"/>
    <w:rsid w:val="005A23F8"/>
    <w:rsid w:val="005A308E"/>
    <w:rsid w:val="005A3F3E"/>
    <w:rsid w:val="005C062B"/>
    <w:rsid w:val="005C17C1"/>
    <w:rsid w:val="005C23B8"/>
    <w:rsid w:val="005C2B3B"/>
    <w:rsid w:val="005C4E4C"/>
    <w:rsid w:val="005C5285"/>
    <w:rsid w:val="005D001F"/>
    <w:rsid w:val="005D2DE8"/>
    <w:rsid w:val="005E481E"/>
    <w:rsid w:val="005E63C8"/>
    <w:rsid w:val="005E7F82"/>
    <w:rsid w:val="005F1930"/>
    <w:rsid w:val="005F22E2"/>
    <w:rsid w:val="005F3F8A"/>
    <w:rsid w:val="005F5E44"/>
    <w:rsid w:val="005F6692"/>
    <w:rsid w:val="005F7C56"/>
    <w:rsid w:val="00601094"/>
    <w:rsid w:val="0060121E"/>
    <w:rsid w:val="00602463"/>
    <w:rsid w:val="006107BC"/>
    <w:rsid w:val="0062157A"/>
    <w:rsid w:val="00626F7B"/>
    <w:rsid w:val="00627CF5"/>
    <w:rsid w:val="006348D2"/>
    <w:rsid w:val="006405AD"/>
    <w:rsid w:val="00640CA5"/>
    <w:rsid w:val="00642ADE"/>
    <w:rsid w:val="00644690"/>
    <w:rsid w:val="00645B4F"/>
    <w:rsid w:val="00646682"/>
    <w:rsid w:val="006500F3"/>
    <w:rsid w:val="006503D7"/>
    <w:rsid w:val="0065053C"/>
    <w:rsid w:val="006515BF"/>
    <w:rsid w:val="00660757"/>
    <w:rsid w:val="00665213"/>
    <w:rsid w:val="00666DBD"/>
    <w:rsid w:val="00670EA8"/>
    <w:rsid w:val="00674D7F"/>
    <w:rsid w:val="006760E2"/>
    <w:rsid w:val="006775F6"/>
    <w:rsid w:val="006839E7"/>
    <w:rsid w:val="00690BC0"/>
    <w:rsid w:val="00692779"/>
    <w:rsid w:val="00696383"/>
    <w:rsid w:val="00696ED9"/>
    <w:rsid w:val="006A567F"/>
    <w:rsid w:val="006A59F8"/>
    <w:rsid w:val="006B09D5"/>
    <w:rsid w:val="006B6253"/>
    <w:rsid w:val="006B693C"/>
    <w:rsid w:val="006C0D41"/>
    <w:rsid w:val="006C43CB"/>
    <w:rsid w:val="006C449B"/>
    <w:rsid w:val="006D2688"/>
    <w:rsid w:val="006D3DBF"/>
    <w:rsid w:val="006D68DA"/>
    <w:rsid w:val="006E2D1E"/>
    <w:rsid w:val="006E6DE8"/>
    <w:rsid w:val="006F2A07"/>
    <w:rsid w:val="00700822"/>
    <w:rsid w:val="00704A02"/>
    <w:rsid w:val="007053E6"/>
    <w:rsid w:val="007120EA"/>
    <w:rsid w:val="00717DE3"/>
    <w:rsid w:val="00720194"/>
    <w:rsid w:val="007205F8"/>
    <w:rsid w:val="00722B97"/>
    <w:rsid w:val="00725C72"/>
    <w:rsid w:val="00727DB0"/>
    <w:rsid w:val="007308AA"/>
    <w:rsid w:val="007403C2"/>
    <w:rsid w:val="00741EC3"/>
    <w:rsid w:val="00752ECD"/>
    <w:rsid w:val="007633EC"/>
    <w:rsid w:val="00767CDE"/>
    <w:rsid w:val="00773E1A"/>
    <w:rsid w:val="00774F74"/>
    <w:rsid w:val="007761DE"/>
    <w:rsid w:val="0077766D"/>
    <w:rsid w:val="00780636"/>
    <w:rsid w:val="00783D0C"/>
    <w:rsid w:val="00793E09"/>
    <w:rsid w:val="00796107"/>
    <w:rsid w:val="00797DD3"/>
    <w:rsid w:val="007A075B"/>
    <w:rsid w:val="007C0768"/>
    <w:rsid w:val="007C2A52"/>
    <w:rsid w:val="007C7781"/>
    <w:rsid w:val="007D111D"/>
    <w:rsid w:val="007D3B54"/>
    <w:rsid w:val="007E4240"/>
    <w:rsid w:val="007E482A"/>
    <w:rsid w:val="007F1554"/>
    <w:rsid w:val="007F2CCC"/>
    <w:rsid w:val="007F4545"/>
    <w:rsid w:val="007F6B22"/>
    <w:rsid w:val="007F7B4B"/>
    <w:rsid w:val="00804ABB"/>
    <w:rsid w:val="00805E8B"/>
    <w:rsid w:val="00807FA9"/>
    <w:rsid w:val="00811551"/>
    <w:rsid w:val="00820131"/>
    <w:rsid w:val="00821E80"/>
    <w:rsid w:val="008269B7"/>
    <w:rsid w:val="008269CA"/>
    <w:rsid w:val="008274DB"/>
    <w:rsid w:val="00833968"/>
    <w:rsid w:val="00834E27"/>
    <w:rsid w:val="008475BD"/>
    <w:rsid w:val="0085402C"/>
    <w:rsid w:val="00860005"/>
    <w:rsid w:val="00862AE0"/>
    <w:rsid w:val="00866C9A"/>
    <w:rsid w:val="00866DC7"/>
    <w:rsid w:val="008746F6"/>
    <w:rsid w:val="0087484C"/>
    <w:rsid w:val="00876453"/>
    <w:rsid w:val="008829DC"/>
    <w:rsid w:val="00884151"/>
    <w:rsid w:val="00884CCB"/>
    <w:rsid w:val="008870CB"/>
    <w:rsid w:val="0088759B"/>
    <w:rsid w:val="008923B3"/>
    <w:rsid w:val="008A17AB"/>
    <w:rsid w:val="008A216B"/>
    <w:rsid w:val="008A5583"/>
    <w:rsid w:val="008A6167"/>
    <w:rsid w:val="008B01A2"/>
    <w:rsid w:val="008B2605"/>
    <w:rsid w:val="008B381C"/>
    <w:rsid w:val="008B6582"/>
    <w:rsid w:val="008B76A6"/>
    <w:rsid w:val="008C10D2"/>
    <w:rsid w:val="008D2053"/>
    <w:rsid w:val="008D5A02"/>
    <w:rsid w:val="008E4D8E"/>
    <w:rsid w:val="008E5246"/>
    <w:rsid w:val="008F1A3A"/>
    <w:rsid w:val="00900DEF"/>
    <w:rsid w:val="00904260"/>
    <w:rsid w:val="009112E2"/>
    <w:rsid w:val="00911B91"/>
    <w:rsid w:val="009121A8"/>
    <w:rsid w:val="0091248E"/>
    <w:rsid w:val="00912F85"/>
    <w:rsid w:val="00927263"/>
    <w:rsid w:val="00940527"/>
    <w:rsid w:val="00943109"/>
    <w:rsid w:val="00944225"/>
    <w:rsid w:val="0095457E"/>
    <w:rsid w:val="009565E6"/>
    <w:rsid w:val="00960E50"/>
    <w:rsid w:val="00963576"/>
    <w:rsid w:val="0096446F"/>
    <w:rsid w:val="0096589C"/>
    <w:rsid w:val="00966445"/>
    <w:rsid w:val="009735BF"/>
    <w:rsid w:val="009750AD"/>
    <w:rsid w:val="00982273"/>
    <w:rsid w:val="00983E69"/>
    <w:rsid w:val="00986E4C"/>
    <w:rsid w:val="00987BFC"/>
    <w:rsid w:val="0099141C"/>
    <w:rsid w:val="009944BB"/>
    <w:rsid w:val="009959A2"/>
    <w:rsid w:val="009B3D56"/>
    <w:rsid w:val="009B52E7"/>
    <w:rsid w:val="009B6E6E"/>
    <w:rsid w:val="009C28EA"/>
    <w:rsid w:val="009C3ABC"/>
    <w:rsid w:val="009C3FB8"/>
    <w:rsid w:val="009C434D"/>
    <w:rsid w:val="009C5FE7"/>
    <w:rsid w:val="009C6D24"/>
    <w:rsid w:val="009D11AE"/>
    <w:rsid w:val="009D29E5"/>
    <w:rsid w:val="009D7834"/>
    <w:rsid w:val="009D7C29"/>
    <w:rsid w:val="009E0357"/>
    <w:rsid w:val="009F1F0A"/>
    <w:rsid w:val="009F4D65"/>
    <w:rsid w:val="009F6577"/>
    <w:rsid w:val="00A0311A"/>
    <w:rsid w:val="00A04338"/>
    <w:rsid w:val="00A05350"/>
    <w:rsid w:val="00A07FA4"/>
    <w:rsid w:val="00A17996"/>
    <w:rsid w:val="00A21A89"/>
    <w:rsid w:val="00A227CB"/>
    <w:rsid w:val="00A2379F"/>
    <w:rsid w:val="00A24DEC"/>
    <w:rsid w:val="00A321EF"/>
    <w:rsid w:val="00A339AE"/>
    <w:rsid w:val="00A340D2"/>
    <w:rsid w:val="00A34F0D"/>
    <w:rsid w:val="00A34F19"/>
    <w:rsid w:val="00A406FB"/>
    <w:rsid w:val="00A542E0"/>
    <w:rsid w:val="00A54915"/>
    <w:rsid w:val="00A5647C"/>
    <w:rsid w:val="00A57FC6"/>
    <w:rsid w:val="00A67B91"/>
    <w:rsid w:val="00A72922"/>
    <w:rsid w:val="00A75ED4"/>
    <w:rsid w:val="00A77943"/>
    <w:rsid w:val="00A80941"/>
    <w:rsid w:val="00A83560"/>
    <w:rsid w:val="00A84DA7"/>
    <w:rsid w:val="00A85EE3"/>
    <w:rsid w:val="00A85F67"/>
    <w:rsid w:val="00A860D4"/>
    <w:rsid w:val="00A90701"/>
    <w:rsid w:val="00A90BFE"/>
    <w:rsid w:val="00A918B3"/>
    <w:rsid w:val="00A92FEF"/>
    <w:rsid w:val="00A9398E"/>
    <w:rsid w:val="00A9676C"/>
    <w:rsid w:val="00A96CB6"/>
    <w:rsid w:val="00AB08B7"/>
    <w:rsid w:val="00AB3E19"/>
    <w:rsid w:val="00AB416D"/>
    <w:rsid w:val="00AB4BC1"/>
    <w:rsid w:val="00AB5FA5"/>
    <w:rsid w:val="00AB789B"/>
    <w:rsid w:val="00AC48DA"/>
    <w:rsid w:val="00AD0C01"/>
    <w:rsid w:val="00AE5226"/>
    <w:rsid w:val="00AE5B2A"/>
    <w:rsid w:val="00AE6921"/>
    <w:rsid w:val="00AE7B04"/>
    <w:rsid w:val="00AE7E0F"/>
    <w:rsid w:val="00AF0290"/>
    <w:rsid w:val="00AF54B5"/>
    <w:rsid w:val="00B00C68"/>
    <w:rsid w:val="00B022F7"/>
    <w:rsid w:val="00B02EAF"/>
    <w:rsid w:val="00B02FCF"/>
    <w:rsid w:val="00B04477"/>
    <w:rsid w:val="00B11EA2"/>
    <w:rsid w:val="00B13FF1"/>
    <w:rsid w:val="00B20700"/>
    <w:rsid w:val="00B20B91"/>
    <w:rsid w:val="00B21F44"/>
    <w:rsid w:val="00B33C61"/>
    <w:rsid w:val="00B3675E"/>
    <w:rsid w:val="00B408F4"/>
    <w:rsid w:val="00B42DB3"/>
    <w:rsid w:val="00B43406"/>
    <w:rsid w:val="00B43A49"/>
    <w:rsid w:val="00B4401F"/>
    <w:rsid w:val="00B60B46"/>
    <w:rsid w:val="00B63EE6"/>
    <w:rsid w:val="00B65E3C"/>
    <w:rsid w:val="00B65E64"/>
    <w:rsid w:val="00B67359"/>
    <w:rsid w:val="00B70CD3"/>
    <w:rsid w:val="00B7232B"/>
    <w:rsid w:val="00B733D8"/>
    <w:rsid w:val="00B75532"/>
    <w:rsid w:val="00B77731"/>
    <w:rsid w:val="00B83D5E"/>
    <w:rsid w:val="00B85CCA"/>
    <w:rsid w:val="00B862AB"/>
    <w:rsid w:val="00B9079B"/>
    <w:rsid w:val="00B92BBD"/>
    <w:rsid w:val="00B945BE"/>
    <w:rsid w:val="00B9759A"/>
    <w:rsid w:val="00BA0187"/>
    <w:rsid w:val="00BC4FB7"/>
    <w:rsid w:val="00BC7291"/>
    <w:rsid w:val="00BD0108"/>
    <w:rsid w:val="00BD5CC0"/>
    <w:rsid w:val="00C002EB"/>
    <w:rsid w:val="00C0200F"/>
    <w:rsid w:val="00C0314C"/>
    <w:rsid w:val="00C03234"/>
    <w:rsid w:val="00C061FB"/>
    <w:rsid w:val="00C0664D"/>
    <w:rsid w:val="00C124C0"/>
    <w:rsid w:val="00C17161"/>
    <w:rsid w:val="00C17EBC"/>
    <w:rsid w:val="00C248EC"/>
    <w:rsid w:val="00C24A94"/>
    <w:rsid w:val="00C26774"/>
    <w:rsid w:val="00C34616"/>
    <w:rsid w:val="00C355C2"/>
    <w:rsid w:val="00C42670"/>
    <w:rsid w:val="00C53E01"/>
    <w:rsid w:val="00C54338"/>
    <w:rsid w:val="00C579F1"/>
    <w:rsid w:val="00C62104"/>
    <w:rsid w:val="00C62FFF"/>
    <w:rsid w:val="00C63699"/>
    <w:rsid w:val="00C64856"/>
    <w:rsid w:val="00C66FDF"/>
    <w:rsid w:val="00C70433"/>
    <w:rsid w:val="00C70F46"/>
    <w:rsid w:val="00C73596"/>
    <w:rsid w:val="00C861DF"/>
    <w:rsid w:val="00C86B7B"/>
    <w:rsid w:val="00C878C7"/>
    <w:rsid w:val="00C879C0"/>
    <w:rsid w:val="00C907F4"/>
    <w:rsid w:val="00CA41CA"/>
    <w:rsid w:val="00CB001F"/>
    <w:rsid w:val="00CB317B"/>
    <w:rsid w:val="00CB37A2"/>
    <w:rsid w:val="00CB44D8"/>
    <w:rsid w:val="00CB484D"/>
    <w:rsid w:val="00CB68A8"/>
    <w:rsid w:val="00CB6BE7"/>
    <w:rsid w:val="00CB763D"/>
    <w:rsid w:val="00CC23F2"/>
    <w:rsid w:val="00CC73F3"/>
    <w:rsid w:val="00CC73F9"/>
    <w:rsid w:val="00CD37F8"/>
    <w:rsid w:val="00CD4DBA"/>
    <w:rsid w:val="00CD52E3"/>
    <w:rsid w:val="00CD6900"/>
    <w:rsid w:val="00CD7E7D"/>
    <w:rsid w:val="00CE133F"/>
    <w:rsid w:val="00CE262B"/>
    <w:rsid w:val="00CE5428"/>
    <w:rsid w:val="00CE567F"/>
    <w:rsid w:val="00CE747D"/>
    <w:rsid w:val="00CF0617"/>
    <w:rsid w:val="00CF1413"/>
    <w:rsid w:val="00CF3350"/>
    <w:rsid w:val="00CF50F9"/>
    <w:rsid w:val="00CF5EC8"/>
    <w:rsid w:val="00CF64FC"/>
    <w:rsid w:val="00CF65F2"/>
    <w:rsid w:val="00CF79D1"/>
    <w:rsid w:val="00D040FC"/>
    <w:rsid w:val="00D1221D"/>
    <w:rsid w:val="00D1431E"/>
    <w:rsid w:val="00D154C5"/>
    <w:rsid w:val="00D16841"/>
    <w:rsid w:val="00D168BA"/>
    <w:rsid w:val="00D2236E"/>
    <w:rsid w:val="00D22413"/>
    <w:rsid w:val="00D26A67"/>
    <w:rsid w:val="00D4206E"/>
    <w:rsid w:val="00D47F69"/>
    <w:rsid w:val="00D52C63"/>
    <w:rsid w:val="00D55A7C"/>
    <w:rsid w:val="00D605B4"/>
    <w:rsid w:val="00D620AB"/>
    <w:rsid w:val="00D62181"/>
    <w:rsid w:val="00D76184"/>
    <w:rsid w:val="00D80749"/>
    <w:rsid w:val="00D8472D"/>
    <w:rsid w:val="00D93B4D"/>
    <w:rsid w:val="00D93DED"/>
    <w:rsid w:val="00DA3990"/>
    <w:rsid w:val="00DB3E3F"/>
    <w:rsid w:val="00DB4160"/>
    <w:rsid w:val="00DB4DD8"/>
    <w:rsid w:val="00DB5DCA"/>
    <w:rsid w:val="00DB731D"/>
    <w:rsid w:val="00DD38BC"/>
    <w:rsid w:val="00DD65F6"/>
    <w:rsid w:val="00DD7327"/>
    <w:rsid w:val="00DD7FC4"/>
    <w:rsid w:val="00DE0A4C"/>
    <w:rsid w:val="00DE12D2"/>
    <w:rsid w:val="00DE3F89"/>
    <w:rsid w:val="00DE6648"/>
    <w:rsid w:val="00DE6868"/>
    <w:rsid w:val="00DF7C0F"/>
    <w:rsid w:val="00E01B97"/>
    <w:rsid w:val="00E045C7"/>
    <w:rsid w:val="00E06CC1"/>
    <w:rsid w:val="00E1046E"/>
    <w:rsid w:val="00E20853"/>
    <w:rsid w:val="00E27666"/>
    <w:rsid w:val="00E27849"/>
    <w:rsid w:val="00E33AD1"/>
    <w:rsid w:val="00E431FD"/>
    <w:rsid w:val="00E45930"/>
    <w:rsid w:val="00E50FE4"/>
    <w:rsid w:val="00E56AAC"/>
    <w:rsid w:val="00E616A6"/>
    <w:rsid w:val="00E61F24"/>
    <w:rsid w:val="00E62F5E"/>
    <w:rsid w:val="00E63B06"/>
    <w:rsid w:val="00E64584"/>
    <w:rsid w:val="00E64847"/>
    <w:rsid w:val="00E65AE8"/>
    <w:rsid w:val="00E66FB7"/>
    <w:rsid w:val="00E74100"/>
    <w:rsid w:val="00E75C87"/>
    <w:rsid w:val="00E76A61"/>
    <w:rsid w:val="00E823B6"/>
    <w:rsid w:val="00E82654"/>
    <w:rsid w:val="00E8748D"/>
    <w:rsid w:val="00E90775"/>
    <w:rsid w:val="00E92E0E"/>
    <w:rsid w:val="00E95760"/>
    <w:rsid w:val="00E96240"/>
    <w:rsid w:val="00EA05C2"/>
    <w:rsid w:val="00EA257E"/>
    <w:rsid w:val="00EA4694"/>
    <w:rsid w:val="00EB0BE9"/>
    <w:rsid w:val="00EB5598"/>
    <w:rsid w:val="00EC2743"/>
    <w:rsid w:val="00EC28C8"/>
    <w:rsid w:val="00EC335B"/>
    <w:rsid w:val="00EC66EB"/>
    <w:rsid w:val="00ED011E"/>
    <w:rsid w:val="00ED0C8A"/>
    <w:rsid w:val="00ED5692"/>
    <w:rsid w:val="00ED5922"/>
    <w:rsid w:val="00EE359D"/>
    <w:rsid w:val="00EE61F0"/>
    <w:rsid w:val="00EE7E91"/>
    <w:rsid w:val="00EF0821"/>
    <w:rsid w:val="00EF1389"/>
    <w:rsid w:val="00EF15B3"/>
    <w:rsid w:val="00EF1DDD"/>
    <w:rsid w:val="00EF2DA5"/>
    <w:rsid w:val="00EF2F5B"/>
    <w:rsid w:val="00F017C2"/>
    <w:rsid w:val="00F01872"/>
    <w:rsid w:val="00F0277F"/>
    <w:rsid w:val="00F11CBE"/>
    <w:rsid w:val="00F2374E"/>
    <w:rsid w:val="00F24097"/>
    <w:rsid w:val="00F32A9D"/>
    <w:rsid w:val="00F41AF1"/>
    <w:rsid w:val="00F431EE"/>
    <w:rsid w:val="00F43904"/>
    <w:rsid w:val="00F5286D"/>
    <w:rsid w:val="00F649C1"/>
    <w:rsid w:val="00F70799"/>
    <w:rsid w:val="00F72D49"/>
    <w:rsid w:val="00F77FB2"/>
    <w:rsid w:val="00F80C41"/>
    <w:rsid w:val="00F826F4"/>
    <w:rsid w:val="00F86FB7"/>
    <w:rsid w:val="00F91372"/>
    <w:rsid w:val="00F936A0"/>
    <w:rsid w:val="00F96649"/>
    <w:rsid w:val="00F96F0A"/>
    <w:rsid w:val="00FA44A0"/>
    <w:rsid w:val="00FB033E"/>
    <w:rsid w:val="00FB065C"/>
    <w:rsid w:val="00FB1165"/>
    <w:rsid w:val="00FB273F"/>
    <w:rsid w:val="00FB295C"/>
    <w:rsid w:val="00FB4F72"/>
    <w:rsid w:val="00FB5939"/>
    <w:rsid w:val="00FD2804"/>
    <w:rsid w:val="00FF2A20"/>
    <w:rsid w:val="00FF2E9D"/>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B38C2FD-CB95-4255-8912-0F64DB1C3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szCs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cs="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Cambria"/>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szCs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szCs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szCs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szCs w:val="24"/>
    </w:rPr>
  </w:style>
  <w:style w:type="paragraph" w:styleId="Listaszerbekezds">
    <w:name w:val="List Paragraph"/>
    <w:basedOn w:val="Norml"/>
    <w:uiPriority w:val="99"/>
    <w:qFormat/>
    <w:rsid w:val="000A21B7"/>
    <w:pPr>
      <w:ind w:left="720"/>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color w:val="0000FF"/>
      <w:u w:val="single"/>
    </w:rPr>
  </w:style>
  <w:style w:type="character" w:styleId="Mrltotthiperhivatkozs">
    <w:name w:val="FollowedHyperlink"/>
    <w:basedOn w:val="Bekezdsalapbettpusa"/>
    <w:uiPriority w:val="99"/>
    <w:semiHidden/>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Elsszint">
    <w:name w:val="!Elsőszint"/>
    <w:basedOn w:val="Norml"/>
    <w:rsid w:val="0017430B"/>
    <w:pPr>
      <w:numPr>
        <w:numId w:val="9"/>
      </w:numPr>
      <w:spacing w:after="0"/>
      <w:jc w:val="left"/>
    </w:pPr>
    <w:rPr>
      <w:rFonts w:ascii="Palatino Linotype" w:eastAsia="Times New Roman" w:hAnsi="Palatino Linotype" w:cs="Palatino Linotype"/>
      <w:b/>
      <w:bCs/>
      <w:lang w:eastAsia="hu-HU"/>
    </w:rPr>
  </w:style>
  <w:style w:type="paragraph" w:customStyle="1" w:styleId="msodik">
    <w:name w:val="!második"/>
    <w:basedOn w:val="Norml"/>
    <w:rsid w:val="0017430B"/>
    <w:pPr>
      <w:numPr>
        <w:ilvl w:val="1"/>
        <w:numId w:val="9"/>
      </w:numPr>
      <w:spacing w:after="0"/>
      <w:jc w:val="left"/>
    </w:pPr>
    <w:rPr>
      <w:rFonts w:ascii="Palatino Linotype" w:eastAsia="Times New Roman" w:hAnsi="Palatino Linotype" w:cs="Palatino Linotype"/>
      <w:b/>
      <w:bCs/>
    </w:rPr>
  </w:style>
  <w:style w:type="paragraph" w:customStyle="1" w:styleId="Harmadik">
    <w:name w:val="!Harmadik"/>
    <w:basedOn w:val="Norml"/>
    <w:rsid w:val="0017430B"/>
    <w:pPr>
      <w:numPr>
        <w:ilvl w:val="2"/>
        <w:numId w:val="9"/>
      </w:numPr>
      <w:spacing w:after="0"/>
      <w:jc w:val="left"/>
    </w:pPr>
    <w:rPr>
      <w:rFonts w:ascii="Palatino Linotype" w:eastAsia="Times New Roman" w:hAnsi="Palatino Linotype" w:cs="Palatino Linotype"/>
      <w:b/>
      <w:bCs/>
    </w:rPr>
  </w:style>
  <w:style w:type="character" w:customStyle="1" w:styleId="apple-converted-space">
    <w:name w:val="apple-converted-space"/>
    <w:rsid w:val="0026619F"/>
  </w:style>
  <w:style w:type="paragraph" w:customStyle="1" w:styleId="szveg">
    <w:name w:val="szöveg"/>
    <w:basedOn w:val="Norml"/>
    <w:qFormat/>
    <w:rsid w:val="000775D8"/>
    <w:pPr>
      <w:spacing w:before="60" w:after="60"/>
      <w:ind w:left="567"/>
    </w:pPr>
    <w:rPr>
      <w:rFonts w:ascii="Palatino Linotype" w:hAnsi="Palatino Linotype"/>
    </w:rPr>
  </w:style>
  <w:style w:type="paragraph" w:customStyle="1" w:styleId="sorol">
    <w:name w:val="sorol"/>
    <w:basedOn w:val="Norml"/>
    <w:qFormat/>
    <w:rsid w:val="00265830"/>
    <w:pPr>
      <w:spacing w:before="120"/>
      <w:ind w:left="567"/>
      <w:jc w:val="left"/>
    </w:pPr>
    <w:rPr>
      <w:rFonts w:ascii="Palatino Linotype" w:hAnsi="Palatino Linotype"/>
    </w:rPr>
  </w:style>
  <w:style w:type="paragraph" w:styleId="NormlWeb">
    <w:name w:val="Normal (Web)"/>
    <w:basedOn w:val="Norml"/>
    <w:rsid w:val="00A07FA4"/>
    <w:pPr>
      <w:spacing w:before="100" w:beforeAutospacing="1" w:after="100" w:afterAutospacing="1"/>
      <w:jc w:val="left"/>
    </w:pPr>
    <w:rPr>
      <w:rFonts w:eastAsia="Times New Roman"/>
      <w:lang w:eastAsia="hu-HU"/>
    </w:rPr>
  </w:style>
  <w:style w:type="paragraph" w:customStyle="1" w:styleId="tmakrelem">
    <w:name w:val="témakörelem"/>
    <w:basedOn w:val="Norml"/>
    <w:qFormat/>
    <w:rsid w:val="00FB295C"/>
    <w:pPr>
      <w:keepNext/>
      <w:tabs>
        <w:tab w:val="right" w:pos="9072"/>
      </w:tabs>
      <w:suppressAutoHyphens/>
      <w:spacing w:after="0"/>
      <w:ind w:left="284"/>
      <w:jc w:val="left"/>
    </w:pPr>
    <w:rPr>
      <w:rFonts w:ascii="Palatino Linotype" w:hAnsi="Palatino Linotype"/>
      <w:b/>
    </w:rPr>
  </w:style>
  <w:style w:type="paragraph" w:customStyle="1" w:styleId="Listaszerbekezds1">
    <w:name w:val="Listaszerű bekezdés1"/>
    <w:basedOn w:val="Norml"/>
    <w:qFormat/>
    <w:rsid w:val="006D2688"/>
    <w:pPr>
      <w:ind w:left="720"/>
    </w:pPr>
    <w:rPr>
      <w:rFonts w:eastAsia="Times New Roman"/>
    </w:rPr>
  </w:style>
  <w:style w:type="paragraph" w:customStyle="1" w:styleId="xl131">
    <w:name w:val="xl131"/>
    <w:basedOn w:val="Norml"/>
    <w:rsid w:val="00AE7B04"/>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32">
    <w:name w:val="xl132"/>
    <w:basedOn w:val="Norml"/>
    <w:rsid w:val="00AE7B04"/>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922426">
      <w:bodyDiv w:val="1"/>
      <w:marLeft w:val="0"/>
      <w:marRight w:val="0"/>
      <w:marTop w:val="0"/>
      <w:marBottom w:val="0"/>
      <w:divBdr>
        <w:top w:val="none" w:sz="0" w:space="0" w:color="auto"/>
        <w:left w:val="none" w:sz="0" w:space="0" w:color="auto"/>
        <w:bottom w:val="none" w:sz="0" w:space="0" w:color="auto"/>
        <w:right w:val="none" w:sz="0" w:space="0" w:color="auto"/>
      </w:divBdr>
    </w:div>
    <w:div w:id="83838868">
      <w:bodyDiv w:val="1"/>
      <w:marLeft w:val="0"/>
      <w:marRight w:val="0"/>
      <w:marTop w:val="0"/>
      <w:marBottom w:val="0"/>
      <w:divBdr>
        <w:top w:val="none" w:sz="0" w:space="0" w:color="auto"/>
        <w:left w:val="none" w:sz="0" w:space="0" w:color="auto"/>
        <w:bottom w:val="none" w:sz="0" w:space="0" w:color="auto"/>
        <w:right w:val="none" w:sz="0" w:space="0" w:color="auto"/>
      </w:divBdr>
    </w:div>
    <w:div w:id="102697029">
      <w:bodyDiv w:val="1"/>
      <w:marLeft w:val="0"/>
      <w:marRight w:val="0"/>
      <w:marTop w:val="0"/>
      <w:marBottom w:val="0"/>
      <w:divBdr>
        <w:top w:val="none" w:sz="0" w:space="0" w:color="auto"/>
        <w:left w:val="none" w:sz="0" w:space="0" w:color="auto"/>
        <w:bottom w:val="none" w:sz="0" w:space="0" w:color="auto"/>
        <w:right w:val="none" w:sz="0" w:space="0" w:color="auto"/>
      </w:divBdr>
    </w:div>
    <w:div w:id="105348120">
      <w:bodyDiv w:val="1"/>
      <w:marLeft w:val="0"/>
      <w:marRight w:val="0"/>
      <w:marTop w:val="0"/>
      <w:marBottom w:val="0"/>
      <w:divBdr>
        <w:top w:val="none" w:sz="0" w:space="0" w:color="auto"/>
        <w:left w:val="none" w:sz="0" w:space="0" w:color="auto"/>
        <w:bottom w:val="none" w:sz="0" w:space="0" w:color="auto"/>
        <w:right w:val="none" w:sz="0" w:space="0" w:color="auto"/>
      </w:divBdr>
    </w:div>
    <w:div w:id="145514955">
      <w:bodyDiv w:val="1"/>
      <w:marLeft w:val="0"/>
      <w:marRight w:val="0"/>
      <w:marTop w:val="0"/>
      <w:marBottom w:val="0"/>
      <w:divBdr>
        <w:top w:val="none" w:sz="0" w:space="0" w:color="auto"/>
        <w:left w:val="none" w:sz="0" w:space="0" w:color="auto"/>
        <w:bottom w:val="none" w:sz="0" w:space="0" w:color="auto"/>
        <w:right w:val="none" w:sz="0" w:space="0" w:color="auto"/>
      </w:divBdr>
    </w:div>
    <w:div w:id="178544202">
      <w:bodyDiv w:val="1"/>
      <w:marLeft w:val="0"/>
      <w:marRight w:val="0"/>
      <w:marTop w:val="0"/>
      <w:marBottom w:val="0"/>
      <w:divBdr>
        <w:top w:val="none" w:sz="0" w:space="0" w:color="auto"/>
        <w:left w:val="none" w:sz="0" w:space="0" w:color="auto"/>
        <w:bottom w:val="none" w:sz="0" w:space="0" w:color="auto"/>
        <w:right w:val="none" w:sz="0" w:space="0" w:color="auto"/>
      </w:divBdr>
    </w:div>
    <w:div w:id="222644375">
      <w:bodyDiv w:val="1"/>
      <w:marLeft w:val="0"/>
      <w:marRight w:val="0"/>
      <w:marTop w:val="0"/>
      <w:marBottom w:val="0"/>
      <w:divBdr>
        <w:top w:val="none" w:sz="0" w:space="0" w:color="auto"/>
        <w:left w:val="none" w:sz="0" w:space="0" w:color="auto"/>
        <w:bottom w:val="none" w:sz="0" w:space="0" w:color="auto"/>
        <w:right w:val="none" w:sz="0" w:space="0" w:color="auto"/>
      </w:divBdr>
    </w:div>
    <w:div w:id="262152988">
      <w:bodyDiv w:val="1"/>
      <w:marLeft w:val="0"/>
      <w:marRight w:val="0"/>
      <w:marTop w:val="0"/>
      <w:marBottom w:val="0"/>
      <w:divBdr>
        <w:top w:val="none" w:sz="0" w:space="0" w:color="auto"/>
        <w:left w:val="none" w:sz="0" w:space="0" w:color="auto"/>
        <w:bottom w:val="none" w:sz="0" w:space="0" w:color="auto"/>
        <w:right w:val="none" w:sz="0" w:space="0" w:color="auto"/>
      </w:divBdr>
    </w:div>
    <w:div w:id="283387834">
      <w:bodyDiv w:val="1"/>
      <w:marLeft w:val="0"/>
      <w:marRight w:val="0"/>
      <w:marTop w:val="0"/>
      <w:marBottom w:val="0"/>
      <w:divBdr>
        <w:top w:val="none" w:sz="0" w:space="0" w:color="auto"/>
        <w:left w:val="none" w:sz="0" w:space="0" w:color="auto"/>
        <w:bottom w:val="none" w:sz="0" w:space="0" w:color="auto"/>
        <w:right w:val="none" w:sz="0" w:space="0" w:color="auto"/>
      </w:divBdr>
    </w:div>
    <w:div w:id="372388105">
      <w:bodyDiv w:val="1"/>
      <w:marLeft w:val="0"/>
      <w:marRight w:val="0"/>
      <w:marTop w:val="0"/>
      <w:marBottom w:val="0"/>
      <w:divBdr>
        <w:top w:val="none" w:sz="0" w:space="0" w:color="auto"/>
        <w:left w:val="none" w:sz="0" w:space="0" w:color="auto"/>
        <w:bottom w:val="none" w:sz="0" w:space="0" w:color="auto"/>
        <w:right w:val="none" w:sz="0" w:space="0" w:color="auto"/>
      </w:divBdr>
    </w:div>
    <w:div w:id="409543540">
      <w:bodyDiv w:val="1"/>
      <w:marLeft w:val="0"/>
      <w:marRight w:val="0"/>
      <w:marTop w:val="0"/>
      <w:marBottom w:val="0"/>
      <w:divBdr>
        <w:top w:val="none" w:sz="0" w:space="0" w:color="auto"/>
        <w:left w:val="none" w:sz="0" w:space="0" w:color="auto"/>
        <w:bottom w:val="none" w:sz="0" w:space="0" w:color="auto"/>
        <w:right w:val="none" w:sz="0" w:space="0" w:color="auto"/>
      </w:divBdr>
    </w:div>
    <w:div w:id="497503381">
      <w:bodyDiv w:val="1"/>
      <w:marLeft w:val="0"/>
      <w:marRight w:val="0"/>
      <w:marTop w:val="0"/>
      <w:marBottom w:val="0"/>
      <w:divBdr>
        <w:top w:val="none" w:sz="0" w:space="0" w:color="auto"/>
        <w:left w:val="none" w:sz="0" w:space="0" w:color="auto"/>
        <w:bottom w:val="none" w:sz="0" w:space="0" w:color="auto"/>
        <w:right w:val="none" w:sz="0" w:space="0" w:color="auto"/>
      </w:divBdr>
    </w:div>
    <w:div w:id="500119350">
      <w:bodyDiv w:val="1"/>
      <w:marLeft w:val="0"/>
      <w:marRight w:val="0"/>
      <w:marTop w:val="0"/>
      <w:marBottom w:val="0"/>
      <w:divBdr>
        <w:top w:val="none" w:sz="0" w:space="0" w:color="auto"/>
        <w:left w:val="none" w:sz="0" w:space="0" w:color="auto"/>
        <w:bottom w:val="none" w:sz="0" w:space="0" w:color="auto"/>
        <w:right w:val="none" w:sz="0" w:space="0" w:color="auto"/>
      </w:divBdr>
    </w:div>
    <w:div w:id="512573096">
      <w:bodyDiv w:val="1"/>
      <w:marLeft w:val="0"/>
      <w:marRight w:val="0"/>
      <w:marTop w:val="0"/>
      <w:marBottom w:val="0"/>
      <w:divBdr>
        <w:top w:val="none" w:sz="0" w:space="0" w:color="auto"/>
        <w:left w:val="none" w:sz="0" w:space="0" w:color="auto"/>
        <w:bottom w:val="none" w:sz="0" w:space="0" w:color="auto"/>
        <w:right w:val="none" w:sz="0" w:space="0" w:color="auto"/>
      </w:divBdr>
    </w:div>
    <w:div w:id="556165974">
      <w:bodyDiv w:val="1"/>
      <w:marLeft w:val="0"/>
      <w:marRight w:val="0"/>
      <w:marTop w:val="0"/>
      <w:marBottom w:val="0"/>
      <w:divBdr>
        <w:top w:val="none" w:sz="0" w:space="0" w:color="auto"/>
        <w:left w:val="none" w:sz="0" w:space="0" w:color="auto"/>
        <w:bottom w:val="none" w:sz="0" w:space="0" w:color="auto"/>
        <w:right w:val="none" w:sz="0" w:space="0" w:color="auto"/>
      </w:divBdr>
    </w:div>
    <w:div w:id="569311750">
      <w:bodyDiv w:val="1"/>
      <w:marLeft w:val="0"/>
      <w:marRight w:val="0"/>
      <w:marTop w:val="0"/>
      <w:marBottom w:val="0"/>
      <w:divBdr>
        <w:top w:val="none" w:sz="0" w:space="0" w:color="auto"/>
        <w:left w:val="none" w:sz="0" w:space="0" w:color="auto"/>
        <w:bottom w:val="none" w:sz="0" w:space="0" w:color="auto"/>
        <w:right w:val="none" w:sz="0" w:space="0" w:color="auto"/>
      </w:divBdr>
    </w:div>
    <w:div w:id="587541563">
      <w:bodyDiv w:val="1"/>
      <w:marLeft w:val="0"/>
      <w:marRight w:val="0"/>
      <w:marTop w:val="0"/>
      <w:marBottom w:val="0"/>
      <w:divBdr>
        <w:top w:val="none" w:sz="0" w:space="0" w:color="auto"/>
        <w:left w:val="none" w:sz="0" w:space="0" w:color="auto"/>
        <w:bottom w:val="none" w:sz="0" w:space="0" w:color="auto"/>
        <w:right w:val="none" w:sz="0" w:space="0" w:color="auto"/>
      </w:divBdr>
    </w:div>
    <w:div w:id="596137946">
      <w:bodyDiv w:val="1"/>
      <w:marLeft w:val="0"/>
      <w:marRight w:val="0"/>
      <w:marTop w:val="0"/>
      <w:marBottom w:val="0"/>
      <w:divBdr>
        <w:top w:val="none" w:sz="0" w:space="0" w:color="auto"/>
        <w:left w:val="none" w:sz="0" w:space="0" w:color="auto"/>
        <w:bottom w:val="none" w:sz="0" w:space="0" w:color="auto"/>
        <w:right w:val="none" w:sz="0" w:space="0" w:color="auto"/>
      </w:divBdr>
    </w:div>
    <w:div w:id="628166322">
      <w:bodyDiv w:val="1"/>
      <w:marLeft w:val="0"/>
      <w:marRight w:val="0"/>
      <w:marTop w:val="0"/>
      <w:marBottom w:val="0"/>
      <w:divBdr>
        <w:top w:val="none" w:sz="0" w:space="0" w:color="auto"/>
        <w:left w:val="none" w:sz="0" w:space="0" w:color="auto"/>
        <w:bottom w:val="none" w:sz="0" w:space="0" w:color="auto"/>
        <w:right w:val="none" w:sz="0" w:space="0" w:color="auto"/>
      </w:divBdr>
    </w:div>
    <w:div w:id="646014744">
      <w:bodyDiv w:val="1"/>
      <w:marLeft w:val="0"/>
      <w:marRight w:val="0"/>
      <w:marTop w:val="0"/>
      <w:marBottom w:val="0"/>
      <w:divBdr>
        <w:top w:val="none" w:sz="0" w:space="0" w:color="auto"/>
        <w:left w:val="none" w:sz="0" w:space="0" w:color="auto"/>
        <w:bottom w:val="none" w:sz="0" w:space="0" w:color="auto"/>
        <w:right w:val="none" w:sz="0" w:space="0" w:color="auto"/>
      </w:divBdr>
    </w:div>
    <w:div w:id="647443672">
      <w:bodyDiv w:val="1"/>
      <w:marLeft w:val="0"/>
      <w:marRight w:val="0"/>
      <w:marTop w:val="0"/>
      <w:marBottom w:val="0"/>
      <w:divBdr>
        <w:top w:val="none" w:sz="0" w:space="0" w:color="auto"/>
        <w:left w:val="none" w:sz="0" w:space="0" w:color="auto"/>
        <w:bottom w:val="none" w:sz="0" w:space="0" w:color="auto"/>
        <w:right w:val="none" w:sz="0" w:space="0" w:color="auto"/>
      </w:divBdr>
    </w:div>
    <w:div w:id="834879804">
      <w:bodyDiv w:val="1"/>
      <w:marLeft w:val="0"/>
      <w:marRight w:val="0"/>
      <w:marTop w:val="0"/>
      <w:marBottom w:val="0"/>
      <w:divBdr>
        <w:top w:val="none" w:sz="0" w:space="0" w:color="auto"/>
        <w:left w:val="none" w:sz="0" w:space="0" w:color="auto"/>
        <w:bottom w:val="none" w:sz="0" w:space="0" w:color="auto"/>
        <w:right w:val="none" w:sz="0" w:space="0" w:color="auto"/>
      </w:divBdr>
    </w:div>
    <w:div w:id="951399571">
      <w:marLeft w:val="0"/>
      <w:marRight w:val="0"/>
      <w:marTop w:val="0"/>
      <w:marBottom w:val="0"/>
      <w:divBdr>
        <w:top w:val="none" w:sz="0" w:space="0" w:color="auto"/>
        <w:left w:val="none" w:sz="0" w:space="0" w:color="auto"/>
        <w:bottom w:val="none" w:sz="0" w:space="0" w:color="auto"/>
        <w:right w:val="none" w:sz="0" w:space="0" w:color="auto"/>
      </w:divBdr>
    </w:div>
    <w:div w:id="951399572">
      <w:marLeft w:val="0"/>
      <w:marRight w:val="0"/>
      <w:marTop w:val="0"/>
      <w:marBottom w:val="0"/>
      <w:divBdr>
        <w:top w:val="none" w:sz="0" w:space="0" w:color="auto"/>
        <w:left w:val="none" w:sz="0" w:space="0" w:color="auto"/>
        <w:bottom w:val="none" w:sz="0" w:space="0" w:color="auto"/>
        <w:right w:val="none" w:sz="0" w:space="0" w:color="auto"/>
      </w:divBdr>
    </w:div>
    <w:div w:id="951399573">
      <w:marLeft w:val="0"/>
      <w:marRight w:val="0"/>
      <w:marTop w:val="0"/>
      <w:marBottom w:val="0"/>
      <w:divBdr>
        <w:top w:val="none" w:sz="0" w:space="0" w:color="auto"/>
        <w:left w:val="none" w:sz="0" w:space="0" w:color="auto"/>
        <w:bottom w:val="none" w:sz="0" w:space="0" w:color="auto"/>
        <w:right w:val="none" w:sz="0" w:space="0" w:color="auto"/>
      </w:divBdr>
    </w:div>
    <w:div w:id="951399574">
      <w:marLeft w:val="0"/>
      <w:marRight w:val="0"/>
      <w:marTop w:val="0"/>
      <w:marBottom w:val="0"/>
      <w:divBdr>
        <w:top w:val="none" w:sz="0" w:space="0" w:color="auto"/>
        <w:left w:val="none" w:sz="0" w:space="0" w:color="auto"/>
        <w:bottom w:val="none" w:sz="0" w:space="0" w:color="auto"/>
        <w:right w:val="none" w:sz="0" w:space="0" w:color="auto"/>
      </w:divBdr>
    </w:div>
    <w:div w:id="951399575">
      <w:marLeft w:val="0"/>
      <w:marRight w:val="0"/>
      <w:marTop w:val="0"/>
      <w:marBottom w:val="0"/>
      <w:divBdr>
        <w:top w:val="none" w:sz="0" w:space="0" w:color="auto"/>
        <w:left w:val="none" w:sz="0" w:space="0" w:color="auto"/>
        <w:bottom w:val="none" w:sz="0" w:space="0" w:color="auto"/>
        <w:right w:val="none" w:sz="0" w:space="0" w:color="auto"/>
      </w:divBdr>
    </w:div>
    <w:div w:id="951399576">
      <w:marLeft w:val="0"/>
      <w:marRight w:val="0"/>
      <w:marTop w:val="0"/>
      <w:marBottom w:val="0"/>
      <w:divBdr>
        <w:top w:val="none" w:sz="0" w:space="0" w:color="auto"/>
        <w:left w:val="none" w:sz="0" w:space="0" w:color="auto"/>
        <w:bottom w:val="none" w:sz="0" w:space="0" w:color="auto"/>
        <w:right w:val="none" w:sz="0" w:space="0" w:color="auto"/>
      </w:divBdr>
    </w:div>
    <w:div w:id="951399577">
      <w:marLeft w:val="0"/>
      <w:marRight w:val="0"/>
      <w:marTop w:val="0"/>
      <w:marBottom w:val="0"/>
      <w:divBdr>
        <w:top w:val="none" w:sz="0" w:space="0" w:color="auto"/>
        <w:left w:val="none" w:sz="0" w:space="0" w:color="auto"/>
        <w:bottom w:val="none" w:sz="0" w:space="0" w:color="auto"/>
        <w:right w:val="none" w:sz="0" w:space="0" w:color="auto"/>
      </w:divBdr>
    </w:div>
    <w:div w:id="956109084">
      <w:bodyDiv w:val="1"/>
      <w:marLeft w:val="0"/>
      <w:marRight w:val="0"/>
      <w:marTop w:val="0"/>
      <w:marBottom w:val="0"/>
      <w:divBdr>
        <w:top w:val="none" w:sz="0" w:space="0" w:color="auto"/>
        <w:left w:val="none" w:sz="0" w:space="0" w:color="auto"/>
        <w:bottom w:val="none" w:sz="0" w:space="0" w:color="auto"/>
        <w:right w:val="none" w:sz="0" w:space="0" w:color="auto"/>
      </w:divBdr>
    </w:div>
    <w:div w:id="988511376">
      <w:bodyDiv w:val="1"/>
      <w:marLeft w:val="0"/>
      <w:marRight w:val="0"/>
      <w:marTop w:val="0"/>
      <w:marBottom w:val="0"/>
      <w:divBdr>
        <w:top w:val="none" w:sz="0" w:space="0" w:color="auto"/>
        <w:left w:val="none" w:sz="0" w:space="0" w:color="auto"/>
        <w:bottom w:val="none" w:sz="0" w:space="0" w:color="auto"/>
        <w:right w:val="none" w:sz="0" w:space="0" w:color="auto"/>
      </w:divBdr>
    </w:div>
    <w:div w:id="994340637">
      <w:bodyDiv w:val="1"/>
      <w:marLeft w:val="0"/>
      <w:marRight w:val="0"/>
      <w:marTop w:val="0"/>
      <w:marBottom w:val="0"/>
      <w:divBdr>
        <w:top w:val="none" w:sz="0" w:space="0" w:color="auto"/>
        <w:left w:val="none" w:sz="0" w:space="0" w:color="auto"/>
        <w:bottom w:val="none" w:sz="0" w:space="0" w:color="auto"/>
        <w:right w:val="none" w:sz="0" w:space="0" w:color="auto"/>
      </w:divBdr>
    </w:div>
    <w:div w:id="1054235587">
      <w:bodyDiv w:val="1"/>
      <w:marLeft w:val="0"/>
      <w:marRight w:val="0"/>
      <w:marTop w:val="0"/>
      <w:marBottom w:val="0"/>
      <w:divBdr>
        <w:top w:val="none" w:sz="0" w:space="0" w:color="auto"/>
        <w:left w:val="none" w:sz="0" w:space="0" w:color="auto"/>
        <w:bottom w:val="none" w:sz="0" w:space="0" w:color="auto"/>
        <w:right w:val="none" w:sz="0" w:space="0" w:color="auto"/>
      </w:divBdr>
    </w:div>
    <w:div w:id="1064059152">
      <w:bodyDiv w:val="1"/>
      <w:marLeft w:val="0"/>
      <w:marRight w:val="0"/>
      <w:marTop w:val="0"/>
      <w:marBottom w:val="0"/>
      <w:divBdr>
        <w:top w:val="none" w:sz="0" w:space="0" w:color="auto"/>
        <w:left w:val="none" w:sz="0" w:space="0" w:color="auto"/>
        <w:bottom w:val="none" w:sz="0" w:space="0" w:color="auto"/>
        <w:right w:val="none" w:sz="0" w:space="0" w:color="auto"/>
      </w:divBdr>
    </w:div>
    <w:div w:id="1064377423">
      <w:bodyDiv w:val="1"/>
      <w:marLeft w:val="0"/>
      <w:marRight w:val="0"/>
      <w:marTop w:val="0"/>
      <w:marBottom w:val="0"/>
      <w:divBdr>
        <w:top w:val="none" w:sz="0" w:space="0" w:color="auto"/>
        <w:left w:val="none" w:sz="0" w:space="0" w:color="auto"/>
        <w:bottom w:val="none" w:sz="0" w:space="0" w:color="auto"/>
        <w:right w:val="none" w:sz="0" w:space="0" w:color="auto"/>
      </w:divBdr>
    </w:div>
    <w:div w:id="1087114221">
      <w:bodyDiv w:val="1"/>
      <w:marLeft w:val="0"/>
      <w:marRight w:val="0"/>
      <w:marTop w:val="0"/>
      <w:marBottom w:val="0"/>
      <w:divBdr>
        <w:top w:val="none" w:sz="0" w:space="0" w:color="auto"/>
        <w:left w:val="none" w:sz="0" w:space="0" w:color="auto"/>
        <w:bottom w:val="none" w:sz="0" w:space="0" w:color="auto"/>
        <w:right w:val="none" w:sz="0" w:space="0" w:color="auto"/>
      </w:divBdr>
    </w:div>
    <w:div w:id="1124035380">
      <w:bodyDiv w:val="1"/>
      <w:marLeft w:val="0"/>
      <w:marRight w:val="0"/>
      <w:marTop w:val="0"/>
      <w:marBottom w:val="0"/>
      <w:divBdr>
        <w:top w:val="none" w:sz="0" w:space="0" w:color="auto"/>
        <w:left w:val="none" w:sz="0" w:space="0" w:color="auto"/>
        <w:bottom w:val="none" w:sz="0" w:space="0" w:color="auto"/>
        <w:right w:val="none" w:sz="0" w:space="0" w:color="auto"/>
      </w:divBdr>
    </w:div>
    <w:div w:id="1156998849">
      <w:bodyDiv w:val="1"/>
      <w:marLeft w:val="0"/>
      <w:marRight w:val="0"/>
      <w:marTop w:val="0"/>
      <w:marBottom w:val="0"/>
      <w:divBdr>
        <w:top w:val="none" w:sz="0" w:space="0" w:color="auto"/>
        <w:left w:val="none" w:sz="0" w:space="0" w:color="auto"/>
        <w:bottom w:val="none" w:sz="0" w:space="0" w:color="auto"/>
        <w:right w:val="none" w:sz="0" w:space="0" w:color="auto"/>
      </w:divBdr>
    </w:div>
    <w:div w:id="1234663572">
      <w:bodyDiv w:val="1"/>
      <w:marLeft w:val="0"/>
      <w:marRight w:val="0"/>
      <w:marTop w:val="0"/>
      <w:marBottom w:val="0"/>
      <w:divBdr>
        <w:top w:val="none" w:sz="0" w:space="0" w:color="auto"/>
        <w:left w:val="none" w:sz="0" w:space="0" w:color="auto"/>
        <w:bottom w:val="none" w:sz="0" w:space="0" w:color="auto"/>
        <w:right w:val="none" w:sz="0" w:space="0" w:color="auto"/>
      </w:divBdr>
    </w:div>
    <w:div w:id="1272128620">
      <w:bodyDiv w:val="1"/>
      <w:marLeft w:val="0"/>
      <w:marRight w:val="0"/>
      <w:marTop w:val="0"/>
      <w:marBottom w:val="0"/>
      <w:divBdr>
        <w:top w:val="none" w:sz="0" w:space="0" w:color="auto"/>
        <w:left w:val="none" w:sz="0" w:space="0" w:color="auto"/>
        <w:bottom w:val="none" w:sz="0" w:space="0" w:color="auto"/>
        <w:right w:val="none" w:sz="0" w:space="0" w:color="auto"/>
      </w:divBdr>
    </w:div>
    <w:div w:id="1290940408">
      <w:bodyDiv w:val="1"/>
      <w:marLeft w:val="0"/>
      <w:marRight w:val="0"/>
      <w:marTop w:val="0"/>
      <w:marBottom w:val="0"/>
      <w:divBdr>
        <w:top w:val="none" w:sz="0" w:space="0" w:color="auto"/>
        <w:left w:val="none" w:sz="0" w:space="0" w:color="auto"/>
        <w:bottom w:val="none" w:sz="0" w:space="0" w:color="auto"/>
        <w:right w:val="none" w:sz="0" w:space="0" w:color="auto"/>
      </w:divBdr>
    </w:div>
    <w:div w:id="1309048248">
      <w:bodyDiv w:val="1"/>
      <w:marLeft w:val="0"/>
      <w:marRight w:val="0"/>
      <w:marTop w:val="0"/>
      <w:marBottom w:val="0"/>
      <w:divBdr>
        <w:top w:val="none" w:sz="0" w:space="0" w:color="auto"/>
        <w:left w:val="none" w:sz="0" w:space="0" w:color="auto"/>
        <w:bottom w:val="none" w:sz="0" w:space="0" w:color="auto"/>
        <w:right w:val="none" w:sz="0" w:space="0" w:color="auto"/>
      </w:divBdr>
    </w:div>
    <w:div w:id="1417902321">
      <w:bodyDiv w:val="1"/>
      <w:marLeft w:val="0"/>
      <w:marRight w:val="0"/>
      <w:marTop w:val="0"/>
      <w:marBottom w:val="0"/>
      <w:divBdr>
        <w:top w:val="none" w:sz="0" w:space="0" w:color="auto"/>
        <w:left w:val="none" w:sz="0" w:space="0" w:color="auto"/>
        <w:bottom w:val="none" w:sz="0" w:space="0" w:color="auto"/>
        <w:right w:val="none" w:sz="0" w:space="0" w:color="auto"/>
      </w:divBdr>
    </w:div>
    <w:div w:id="1418408084">
      <w:bodyDiv w:val="1"/>
      <w:marLeft w:val="0"/>
      <w:marRight w:val="0"/>
      <w:marTop w:val="0"/>
      <w:marBottom w:val="0"/>
      <w:divBdr>
        <w:top w:val="none" w:sz="0" w:space="0" w:color="auto"/>
        <w:left w:val="none" w:sz="0" w:space="0" w:color="auto"/>
        <w:bottom w:val="none" w:sz="0" w:space="0" w:color="auto"/>
        <w:right w:val="none" w:sz="0" w:space="0" w:color="auto"/>
      </w:divBdr>
    </w:div>
    <w:div w:id="1466584019">
      <w:bodyDiv w:val="1"/>
      <w:marLeft w:val="0"/>
      <w:marRight w:val="0"/>
      <w:marTop w:val="0"/>
      <w:marBottom w:val="0"/>
      <w:divBdr>
        <w:top w:val="none" w:sz="0" w:space="0" w:color="auto"/>
        <w:left w:val="none" w:sz="0" w:space="0" w:color="auto"/>
        <w:bottom w:val="none" w:sz="0" w:space="0" w:color="auto"/>
        <w:right w:val="none" w:sz="0" w:space="0" w:color="auto"/>
      </w:divBdr>
    </w:div>
    <w:div w:id="1495411662">
      <w:bodyDiv w:val="1"/>
      <w:marLeft w:val="0"/>
      <w:marRight w:val="0"/>
      <w:marTop w:val="0"/>
      <w:marBottom w:val="0"/>
      <w:divBdr>
        <w:top w:val="none" w:sz="0" w:space="0" w:color="auto"/>
        <w:left w:val="none" w:sz="0" w:space="0" w:color="auto"/>
        <w:bottom w:val="none" w:sz="0" w:space="0" w:color="auto"/>
        <w:right w:val="none" w:sz="0" w:space="0" w:color="auto"/>
      </w:divBdr>
    </w:div>
    <w:div w:id="1520657821">
      <w:bodyDiv w:val="1"/>
      <w:marLeft w:val="0"/>
      <w:marRight w:val="0"/>
      <w:marTop w:val="0"/>
      <w:marBottom w:val="0"/>
      <w:divBdr>
        <w:top w:val="none" w:sz="0" w:space="0" w:color="auto"/>
        <w:left w:val="none" w:sz="0" w:space="0" w:color="auto"/>
        <w:bottom w:val="none" w:sz="0" w:space="0" w:color="auto"/>
        <w:right w:val="none" w:sz="0" w:space="0" w:color="auto"/>
      </w:divBdr>
    </w:div>
    <w:div w:id="1556620876">
      <w:bodyDiv w:val="1"/>
      <w:marLeft w:val="0"/>
      <w:marRight w:val="0"/>
      <w:marTop w:val="0"/>
      <w:marBottom w:val="0"/>
      <w:divBdr>
        <w:top w:val="none" w:sz="0" w:space="0" w:color="auto"/>
        <w:left w:val="none" w:sz="0" w:space="0" w:color="auto"/>
        <w:bottom w:val="none" w:sz="0" w:space="0" w:color="auto"/>
        <w:right w:val="none" w:sz="0" w:space="0" w:color="auto"/>
      </w:divBdr>
    </w:div>
    <w:div w:id="1583760961">
      <w:bodyDiv w:val="1"/>
      <w:marLeft w:val="0"/>
      <w:marRight w:val="0"/>
      <w:marTop w:val="0"/>
      <w:marBottom w:val="0"/>
      <w:divBdr>
        <w:top w:val="none" w:sz="0" w:space="0" w:color="auto"/>
        <w:left w:val="none" w:sz="0" w:space="0" w:color="auto"/>
        <w:bottom w:val="none" w:sz="0" w:space="0" w:color="auto"/>
        <w:right w:val="none" w:sz="0" w:space="0" w:color="auto"/>
      </w:divBdr>
    </w:div>
    <w:div w:id="1628312394">
      <w:bodyDiv w:val="1"/>
      <w:marLeft w:val="0"/>
      <w:marRight w:val="0"/>
      <w:marTop w:val="0"/>
      <w:marBottom w:val="0"/>
      <w:divBdr>
        <w:top w:val="none" w:sz="0" w:space="0" w:color="auto"/>
        <w:left w:val="none" w:sz="0" w:space="0" w:color="auto"/>
        <w:bottom w:val="none" w:sz="0" w:space="0" w:color="auto"/>
        <w:right w:val="none" w:sz="0" w:space="0" w:color="auto"/>
      </w:divBdr>
    </w:div>
    <w:div w:id="1640185721">
      <w:bodyDiv w:val="1"/>
      <w:marLeft w:val="0"/>
      <w:marRight w:val="0"/>
      <w:marTop w:val="0"/>
      <w:marBottom w:val="0"/>
      <w:divBdr>
        <w:top w:val="none" w:sz="0" w:space="0" w:color="auto"/>
        <w:left w:val="none" w:sz="0" w:space="0" w:color="auto"/>
        <w:bottom w:val="none" w:sz="0" w:space="0" w:color="auto"/>
        <w:right w:val="none" w:sz="0" w:space="0" w:color="auto"/>
      </w:divBdr>
    </w:div>
    <w:div w:id="1724713116">
      <w:bodyDiv w:val="1"/>
      <w:marLeft w:val="0"/>
      <w:marRight w:val="0"/>
      <w:marTop w:val="0"/>
      <w:marBottom w:val="0"/>
      <w:divBdr>
        <w:top w:val="none" w:sz="0" w:space="0" w:color="auto"/>
        <w:left w:val="none" w:sz="0" w:space="0" w:color="auto"/>
        <w:bottom w:val="none" w:sz="0" w:space="0" w:color="auto"/>
        <w:right w:val="none" w:sz="0" w:space="0" w:color="auto"/>
      </w:divBdr>
    </w:div>
    <w:div w:id="1746339895">
      <w:bodyDiv w:val="1"/>
      <w:marLeft w:val="0"/>
      <w:marRight w:val="0"/>
      <w:marTop w:val="0"/>
      <w:marBottom w:val="0"/>
      <w:divBdr>
        <w:top w:val="none" w:sz="0" w:space="0" w:color="auto"/>
        <w:left w:val="none" w:sz="0" w:space="0" w:color="auto"/>
        <w:bottom w:val="none" w:sz="0" w:space="0" w:color="auto"/>
        <w:right w:val="none" w:sz="0" w:space="0" w:color="auto"/>
      </w:divBdr>
    </w:div>
    <w:div w:id="1751389797">
      <w:bodyDiv w:val="1"/>
      <w:marLeft w:val="0"/>
      <w:marRight w:val="0"/>
      <w:marTop w:val="0"/>
      <w:marBottom w:val="0"/>
      <w:divBdr>
        <w:top w:val="none" w:sz="0" w:space="0" w:color="auto"/>
        <w:left w:val="none" w:sz="0" w:space="0" w:color="auto"/>
        <w:bottom w:val="none" w:sz="0" w:space="0" w:color="auto"/>
        <w:right w:val="none" w:sz="0" w:space="0" w:color="auto"/>
      </w:divBdr>
    </w:div>
    <w:div w:id="1757894710">
      <w:bodyDiv w:val="1"/>
      <w:marLeft w:val="0"/>
      <w:marRight w:val="0"/>
      <w:marTop w:val="0"/>
      <w:marBottom w:val="0"/>
      <w:divBdr>
        <w:top w:val="none" w:sz="0" w:space="0" w:color="auto"/>
        <w:left w:val="none" w:sz="0" w:space="0" w:color="auto"/>
        <w:bottom w:val="none" w:sz="0" w:space="0" w:color="auto"/>
        <w:right w:val="none" w:sz="0" w:space="0" w:color="auto"/>
      </w:divBdr>
    </w:div>
    <w:div w:id="1786267274">
      <w:bodyDiv w:val="1"/>
      <w:marLeft w:val="0"/>
      <w:marRight w:val="0"/>
      <w:marTop w:val="0"/>
      <w:marBottom w:val="0"/>
      <w:divBdr>
        <w:top w:val="none" w:sz="0" w:space="0" w:color="auto"/>
        <w:left w:val="none" w:sz="0" w:space="0" w:color="auto"/>
        <w:bottom w:val="none" w:sz="0" w:space="0" w:color="auto"/>
        <w:right w:val="none" w:sz="0" w:space="0" w:color="auto"/>
      </w:divBdr>
    </w:div>
    <w:div w:id="1896115490">
      <w:bodyDiv w:val="1"/>
      <w:marLeft w:val="0"/>
      <w:marRight w:val="0"/>
      <w:marTop w:val="0"/>
      <w:marBottom w:val="0"/>
      <w:divBdr>
        <w:top w:val="none" w:sz="0" w:space="0" w:color="auto"/>
        <w:left w:val="none" w:sz="0" w:space="0" w:color="auto"/>
        <w:bottom w:val="none" w:sz="0" w:space="0" w:color="auto"/>
        <w:right w:val="none" w:sz="0" w:space="0" w:color="auto"/>
      </w:divBdr>
    </w:div>
    <w:div w:id="1916160316">
      <w:bodyDiv w:val="1"/>
      <w:marLeft w:val="0"/>
      <w:marRight w:val="0"/>
      <w:marTop w:val="0"/>
      <w:marBottom w:val="0"/>
      <w:divBdr>
        <w:top w:val="none" w:sz="0" w:space="0" w:color="auto"/>
        <w:left w:val="none" w:sz="0" w:space="0" w:color="auto"/>
        <w:bottom w:val="none" w:sz="0" w:space="0" w:color="auto"/>
        <w:right w:val="none" w:sz="0" w:space="0" w:color="auto"/>
      </w:divBdr>
    </w:div>
    <w:div w:id="1921212184">
      <w:bodyDiv w:val="1"/>
      <w:marLeft w:val="0"/>
      <w:marRight w:val="0"/>
      <w:marTop w:val="0"/>
      <w:marBottom w:val="0"/>
      <w:divBdr>
        <w:top w:val="none" w:sz="0" w:space="0" w:color="auto"/>
        <w:left w:val="none" w:sz="0" w:space="0" w:color="auto"/>
        <w:bottom w:val="none" w:sz="0" w:space="0" w:color="auto"/>
        <w:right w:val="none" w:sz="0" w:space="0" w:color="auto"/>
      </w:divBdr>
    </w:div>
    <w:div w:id="1924029582">
      <w:bodyDiv w:val="1"/>
      <w:marLeft w:val="0"/>
      <w:marRight w:val="0"/>
      <w:marTop w:val="0"/>
      <w:marBottom w:val="0"/>
      <w:divBdr>
        <w:top w:val="none" w:sz="0" w:space="0" w:color="auto"/>
        <w:left w:val="none" w:sz="0" w:space="0" w:color="auto"/>
        <w:bottom w:val="none" w:sz="0" w:space="0" w:color="auto"/>
        <w:right w:val="none" w:sz="0" w:space="0" w:color="auto"/>
      </w:divBdr>
    </w:div>
    <w:div w:id="1929726271">
      <w:bodyDiv w:val="1"/>
      <w:marLeft w:val="0"/>
      <w:marRight w:val="0"/>
      <w:marTop w:val="0"/>
      <w:marBottom w:val="0"/>
      <w:divBdr>
        <w:top w:val="none" w:sz="0" w:space="0" w:color="auto"/>
        <w:left w:val="none" w:sz="0" w:space="0" w:color="auto"/>
        <w:bottom w:val="none" w:sz="0" w:space="0" w:color="auto"/>
        <w:right w:val="none" w:sz="0" w:space="0" w:color="auto"/>
      </w:divBdr>
    </w:div>
    <w:div w:id="1940332473">
      <w:bodyDiv w:val="1"/>
      <w:marLeft w:val="0"/>
      <w:marRight w:val="0"/>
      <w:marTop w:val="0"/>
      <w:marBottom w:val="0"/>
      <w:divBdr>
        <w:top w:val="none" w:sz="0" w:space="0" w:color="auto"/>
        <w:left w:val="none" w:sz="0" w:space="0" w:color="auto"/>
        <w:bottom w:val="none" w:sz="0" w:space="0" w:color="auto"/>
        <w:right w:val="none" w:sz="0" w:space="0" w:color="auto"/>
      </w:divBdr>
    </w:div>
    <w:div w:id="1963539851">
      <w:bodyDiv w:val="1"/>
      <w:marLeft w:val="0"/>
      <w:marRight w:val="0"/>
      <w:marTop w:val="0"/>
      <w:marBottom w:val="0"/>
      <w:divBdr>
        <w:top w:val="none" w:sz="0" w:space="0" w:color="auto"/>
        <w:left w:val="none" w:sz="0" w:space="0" w:color="auto"/>
        <w:bottom w:val="none" w:sz="0" w:space="0" w:color="auto"/>
        <w:right w:val="none" w:sz="0" w:space="0" w:color="auto"/>
      </w:divBdr>
    </w:div>
    <w:div w:id="1968732034">
      <w:bodyDiv w:val="1"/>
      <w:marLeft w:val="0"/>
      <w:marRight w:val="0"/>
      <w:marTop w:val="0"/>
      <w:marBottom w:val="0"/>
      <w:divBdr>
        <w:top w:val="none" w:sz="0" w:space="0" w:color="auto"/>
        <w:left w:val="none" w:sz="0" w:space="0" w:color="auto"/>
        <w:bottom w:val="none" w:sz="0" w:space="0" w:color="auto"/>
        <w:right w:val="none" w:sz="0" w:space="0" w:color="auto"/>
      </w:divBdr>
    </w:div>
    <w:div w:id="1996566337">
      <w:bodyDiv w:val="1"/>
      <w:marLeft w:val="0"/>
      <w:marRight w:val="0"/>
      <w:marTop w:val="0"/>
      <w:marBottom w:val="0"/>
      <w:divBdr>
        <w:top w:val="none" w:sz="0" w:space="0" w:color="auto"/>
        <w:left w:val="none" w:sz="0" w:space="0" w:color="auto"/>
        <w:bottom w:val="none" w:sz="0" w:space="0" w:color="auto"/>
        <w:right w:val="none" w:sz="0" w:space="0" w:color="auto"/>
      </w:divBdr>
    </w:div>
    <w:div w:id="2010449248">
      <w:bodyDiv w:val="1"/>
      <w:marLeft w:val="0"/>
      <w:marRight w:val="0"/>
      <w:marTop w:val="0"/>
      <w:marBottom w:val="0"/>
      <w:divBdr>
        <w:top w:val="none" w:sz="0" w:space="0" w:color="auto"/>
        <w:left w:val="none" w:sz="0" w:space="0" w:color="auto"/>
        <w:bottom w:val="none" w:sz="0" w:space="0" w:color="auto"/>
        <w:right w:val="none" w:sz="0" w:space="0" w:color="auto"/>
      </w:divBdr>
    </w:div>
    <w:div w:id="2025282342">
      <w:bodyDiv w:val="1"/>
      <w:marLeft w:val="0"/>
      <w:marRight w:val="0"/>
      <w:marTop w:val="0"/>
      <w:marBottom w:val="0"/>
      <w:divBdr>
        <w:top w:val="none" w:sz="0" w:space="0" w:color="auto"/>
        <w:left w:val="none" w:sz="0" w:space="0" w:color="auto"/>
        <w:bottom w:val="none" w:sz="0" w:space="0" w:color="auto"/>
        <w:right w:val="none" w:sz="0" w:space="0" w:color="auto"/>
      </w:divBdr>
    </w:div>
    <w:div w:id="2058044153">
      <w:bodyDiv w:val="1"/>
      <w:marLeft w:val="0"/>
      <w:marRight w:val="0"/>
      <w:marTop w:val="0"/>
      <w:marBottom w:val="0"/>
      <w:divBdr>
        <w:top w:val="none" w:sz="0" w:space="0" w:color="auto"/>
        <w:left w:val="none" w:sz="0" w:space="0" w:color="auto"/>
        <w:bottom w:val="none" w:sz="0" w:space="0" w:color="auto"/>
        <w:right w:val="none" w:sz="0" w:space="0" w:color="auto"/>
      </w:divBdr>
    </w:div>
    <w:div w:id="2083872681">
      <w:bodyDiv w:val="1"/>
      <w:marLeft w:val="0"/>
      <w:marRight w:val="0"/>
      <w:marTop w:val="0"/>
      <w:marBottom w:val="0"/>
      <w:divBdr>
        <w:top w:val="none" w:sz="0" w:space="0" w:color="auto"/>
        <w:left w:val="none" w:sz="0" w:space="0" w:color="auto"/>
        <w:bottom w:val="none" w:sz="0" w:space="0" w:color="auto"/>
        <w:right w:val="none" w:sz="0" w:space="0" w:color="auto"/>
      </w:divBdr>
    </w:div>
    <w:div w:id="210923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17A89-6265-4F09-A8CF-1FE1E760B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21677</Words>
  <Characters>149573</Characters>
  <Application>Microsoft Office Word</Application>
  <DocSecurity>4</DocSecurity>
  <Lines>1246</Lines>
  <Paragraphs>341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170909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kortvelyesi</dc:creator>
  <cp:lastModifiedBy>Körtvélyesi Anikó</cp:lastModifiedBy>
  <cp:revision>2</cp:revision>
  <cp:lastPrinted>2016-06-29T07:01:00Z</cp:lastPrinted>
  <dcterms:created xsi:type="dcterms:W3CDTF">2016-06-29T09:34:00Z</dcterms:created>
  <dcterms:modified xsi:type="dcterms:W3CDTF">2016-06-29T09:34:00Z</dcterms:modified>
</cp:coreProperties>
</file>