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6A4C20" w:rsidP="001A7777">
      <w:pPr>
        <w:jc w:val="center"/>
        <w:rPr>
          <w:rFonts w:cs="Times New Roman"/>
          <w:b/>
          <w:caps/>
          <w:sz w:val="32"/>
        </w:rPr>
      </w:pPr>
      <w:r>
        <w:rPr>
          <w:rFonts w:cs="Times New Roman"/>
          <w:b/>
          <w:caps/>
          <w:sz w:val="32"/>
        </w:rPr>
        <w:t>XL</w:t>
      </w:r>
      <w:r w:rsidR="0065053C" w:rsidRPr="0065053C">
        <w:rPr>
          <w:rFonts w:cs="Times New Roman"/>
          <w:b/>
          <w:caps/>
          <w:sz w:val="32"/>
        </w:rPr>
        <w:t xml:space="preserve">. </w:t>
      </w:r>
      <w:r w:rsidRPr="00802643">
        <w:rPr>
          <w:rFonts w:cs="Times New Roman"/>
          <w:b/>
          <w:caps/>
          <w:sz w:val="32"/>
        </w:rPr>
        <w:t xml:space="preserve">KÖZLEKEDÉS, SZÁLLÍTMÁNYOZÁS </w:t>
      </w:r>
      <w:proofErr w:type="gramStart"/>
      <w:r w:rsidRPr="00802643">
        <w:rPr>
          <w:rFonts w:cs="Times New Roman"/>
          <w:b/>
          <w:caps/>
          <w:sz w:val="32"/>
        </w:rPr>
        <w:t>ÉS</w:t>
      </w:r>
      <w:proofErr w:type="gramEnd"/>
      <w:r w:rsidRPr="00802643">
        <w:rPr>
          <w:rFonts w:cs="Times New Roman"/>
          <w:b/>
          <w:caps/>
          <w:sz w:val="32"/>
        </w:rPr>
        <w:t xml:space="preserve"> LOGISZTIKA</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5A0AB6" w:rsidRDefault="005A0AB6" w:rsidP="001A7777">
      <w:pPr>
        <w:jc w:val="center"/>
        <w:rPr>
          <w:rFonts w:cs="Times New Roman"/>
          <w:b/>
          <w:sz w:val="32"/>
        </w:rPr>
      </w:pPr>
      <w:r w:rsidRPr="005A0AB6">
        <w:rPr>
          <w:rFonts w:cs="Times New Roman"/>
          <w:b/>
          <w:sz w:val="32"/>
        </w:rPr>
        <w:t xml:space="preserve">54 841 11 LOGISZTIKAI </w:t>
      </w:r>
      <w:proofErr w:type="gramStart"/>
      <w:r w:rsidRPr="005A0AB6">
        <w:rPr>
          <w:rFonts w:cs="Times New Roman"/>
          <w:b/>
          <w:sz w:val="32"/>
        </w:rPr>
        <w:t>ÉS</w:t>
      </w:r>
      <w:proofErr w:type="gramEnd"/>
      <w:r w:rsidRPr="005A0AB6">
        <w:rPr>
          <w:rFonts w:cs="Times New Roman"/>
          <w:b/>
          <w:sz w:val="32"/>
        </w:rPr>
        <w:t xml:space="preserve"> SZÁLLÍTMÁNYOZÁSI ÜGYINTÉZŐ</w:t>
      </w:r>
    </w:p>
    <w:p w:rsidR="001A7777" w:rsidRPr="001A7777" w:rsidRDefault="005A0AB6" w:rsidP="001A7777">
      <w:pPr>
        <w:jc w:val="center"/>
        <w:rPr>
          <w:rFonts w:cs="Times New Roman"/>
          <w:b/>
          <w:sz w:val="32"/>
        </w:rPr>
      </w:pPr>
      <w:r>
        <w:rPr>
          <w:rFonts w:cs="Times New Roman"/>
          <w:b/>
          <w:sz w:val="32"/>
        </w:rPr>
        <w:t>(</w:t>
      </w:r>
      <w:r w:rsidR="00802643">
        <w:rPr>
          <w:rFonts w:cs="Times New Roman"/>
          <w:b/>
          <w:sz w:val="32"/>
        </w:rPr>
        <w:t xml:space="preserve">51 344 </w:t>
      </w:r>
      <w:r w:rsidR="006A4C20">
        <w:rPr>
          <w:rFonts w:cs="Times New Roman"/>
          <w:b/>
          <w:sz w:val="32"/>
        </w:rPr>
        <w:t>11</w:t>
      </w:r>
    </w:p>
    <w:p w:rsidR="001A7777" w:rsidRPr="001A7777" w:rsidRDefault="006A4C20" w:rsidP="001A7777">
      <w:pPr>
        <w:jc w:val="center"/>
        <w:rPr>
          <w:rFonts w:cs="Times New Roman"/>
          <w:b/>
          <w:caps/>
          <w:sz w:val="32"/>
        </w:rPr>
      </w:pPr>
      <w:r>
        <w:rPr>
          <w:rFonts w:cs="Times New Roman"/>
          <w:b/>
          <w:caps/>
          <w:sz w:val="32"/>
        </w:rPr>
        <w:t>vállalkozási</w:t>
      </w:r>
      <w:r w:rsidR="00802643">
        <w:rPr>
          <w:rFonts w:cs="Times New Roman"/>
          <w:b/>
          <w:caps/>
          <w:sz w:val="32"/>
        </w:rPr>
        <w:t xml:space="preserve"> ügyintéző érettségi vizsga keretében megszerezhető</w:t>
      </w:r>
      <w:r w:rsidR="005A0AB6">
        <w:rPr>
          <w:rFonts w:cs="Times New Roman"/>
          <w:b/>
          <w:caps/>
          <w:sz w:val="32"/>
        </w:rPr>
        <w:t xml:space="preserve"> Szakképesítéssel</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77089D">
        <w:rPr>
          <w:rFonts w:cs="Times New Roman"/>
          <w:caps/>
        </w:rPr>
        <w:t>X</w:t>
      </w:r>
      <w:r w:rsidR="006A4C20">
        <w:rPr>
          <w:rFonts w:cs="Times New Roman"/>
          <w:caps/>
        </w:rPr>
        <w:t>L</w:t>
      </w:r>
      <w:r w:rsidRPr="00565574">
        <w:rPr>
          <w:rFonts w:cs="Times New Roman"/>
          <w:caps/>
        </w:rPr>
        <w:t xml:space="preserve">. </w:t>
      </w:r>
      <w:r w:rsidR="006A4C20" w:rsidRPr="00802643">
        <w:rPr>
          <w:rFonts w:cs="Times New Roman"/>
          <w:caps/>
        </w:rPr>
        <w:t xml:space="preserve">KÖZLEKEDÉS, SZÁLLÍTMÁNYOZÁS </w:t>
      </w:r>
      <w:proofErr w:type="gramStart"/>
      <w:r w:rsidR="006A4C20" w:rsidRPr="00802643">
        <w:rPr>
          <w:rFonts w:cs="Times New Roman"/>
          <w:caps/>
        </w:rPr>
        <w:t>ÉS</w:t>
      </w:r>
      <w:proofErr w:type="gramEnd"/>
      <w:r w:rsidR="006A4C20" w:rsidRPr="00802643">
        <w:rPr>
          <w:rFonts w:cs="Times New Roman"/>
          <w:caps/>
        </w:rPr>
        <w:t xml:space="preserve"> LOGISZTIKA</w:t>
      </w:r>
      <w:r>
        <w:rPr>
          <w:rFonts w:cs="Times New Roman"/>
        </w:rPr>
        <w:t xml:space="preserve"> ágazathoz az alábbi szakképesítések tartoznak:</w:t>
      </w:r>
    </w:p>
    <w:p w:rsidR="006A4C20" w:rsidRPr="006A4C20" w:rsidRDefault="006A4C20" w:rsidP="005A0AB6">
      <w:pPr>
        <w:spacing w:after="0"/>
        <w:rPr>
          <w:rFonts w:cs="Times New Roman"/>
        </w:rPr>
      </w:pPr>
    </w:p>
    <w:p w:rsidR="006A4C20" w:rsidRPr="006A4C20" w:rsidRDefault="006A4C20" w:rsidP="006A4C20">
      <w:pPr>
        <w:spacing w:after="0"/>
        <w:ind w:left="709" w:hanging="425"/>
        <w:rPr>
          <w:rFonts w:cs="Times New Roman"/>
        </w:rPr>
      </w:pPr>
      <w:r w:rsidRPr="006A4C20">
        <w:rPr>
          <w:rFonts w:cs="Times New Roman"/>
        </w:rPr>
        <w:t>–</w:t>
      </w:r>
      <w:r w:rsidRPr="006A4C20">
        <w:rPr>
          <w:rFonts w:cs="Times New Roman"/>
        </w:rPr>
        <w:tab/>
        <w:t xml:space="preserve">54 841 02 Közúti </w:t>
      </w:r>
      <w:proofErr w:type="spellStart"/>
      <w:r w:rsidRPr="006A4C20">
        <w:rPr>
          <w:rFonts w:cs="Times New Roman"/>
        </w:rPr>
        <w:t>közlekedésüzemvitel-ellátó</w:t>
      </w:r>
      <w:proofErr w:type="spellEnd"/>
      <w:r w:rsidRPr="006A4C20">
        <w:rPr>
          <w:rFonts w:cs="Times New Roman"/>
        </w:rPr>
        <w:t xml:space="preserve"> </w:t>
      </w:r>
    </w:p>
    <w:p w:rsidR="006A4C20" w:rsidRPr="006A4C20" w:rsidRDefault="006A4C20" w:rsidP="006A4C20">
      <w:pPr>
        <w:spacing w:after="0"/>
        <w:ind w:left="709" w:hanging="425"/>
        <w:rPr>
          <w:rFonts w:cs="Times New Roman"/>
        </w:rPr>
      </w:pPr>
      <w:r w:rsidRPr="006A4C20">
        <w:rPr>
          <w:rFonts w:cs="Times New Roman"/>
        </w:rPr>
        <w:t>–</w:t>
      </w:r>
      <w:r w:rsidRPr="006A4C20">
        <w:rPr>
          <w:rFonts w:cs="Times New Roman"/>
        </w:rPr>
        <w:tab/>
        <w:t xml:space="preserve">54 841 03 Légi </w:t>
      </w:r>
      <w:proofErr w:type="spellStart"/>
      <w:r w:rsidRPr="006A4C20">
        <w:rPr>
          <w:rFonts w:cs="Times New Roman"/>
        </w:rPr>
        <w:t>közlekedésüzemvitel-ellátó</w:t>
      </w:r>
      <w:proofErr w:type="spellEnd"/>
    </w:p>
    <w:p w:rsidR="006A4C20" w:rsidRPr="006A4C20" w:rsidRDefault="006A4C20" w:rsidP="006A4C20">
      <w:pPr>
        <w:spacing w:after="0"/>
        <w:ind w:left="709" w:hanging="425"/>
        <w:rPr>
          <w:rFonts w:cs="Times New Roman"/>
        </w:rPr>
      </w:pPr>
      <w:r w:rsidRPr="006A4C20">
        <w:rPr>
          <w:rFonts w:cs="Times New Roman"/>
        </w:rPr>
        <w:t>–</w:t>
      </w:r>
      <w:r w:rsidRPr="006A4C20">
        <w:rPr>
          <w:rFonts w:cs="Times New Roman"/>
        </w:rPr>
        <w:tab/>
        <w:t xml:space="preserve">54 841 09 Postai üzleti ügyintéző </w:t>
      </w:r>
    </w:p>
    <w:p w:rsidR="006A4C20" w:rsidRPr="006A4C20" w:rsidRDefault="006A4C20" w:rsidP="006A4C20">
      <w:pPr>
        <w:spacing w:after="0"/>
        <w:ind w:left="709" w:hanging="425"/>
        <w:rPr>
          <w:rFonts w:cs="Times New Roman"/>
        </w:rPr>
      </w:pPr>
      <w:r w:rsidRPr="006A4C20">
        <w:rPr>
          <w:rFonts w:cs="Times New Roman"/>
        </w:rPr>
        <w:t>–</w:t>
      </w:r>
      <w:r w:rsidRPr="006A4C20">
        <w:rPr>
          <w:rFonts w:cs="Times New Roman"/>
        </w:rPr>
        <w:tab/>
        <w:t>54 841 05 Vasútforgalmi szolgálattevő</w:t>
      </w:r>
    </w:p>
    <w:p w:rsidR="006A4C20" w:rsidRPr="006A4C20" w:rsidRDefault="006A4C20" w:rsidP="006A4C20">
      <w:pPr>
        <w:spacing w:after="0"/>
        <w:ind w:left="709" w:hanging="425"/>
        <w:rPr>
          <w:rFonts w:cs="Times New Roman"/>
        </w:rPr>
      </w:pPr>
      <w:r w:rsidRPr="006A4C20">
        <w:rPr>
          <w:rFonts w:cs="Times New Roman"/>
        </w:rPr>
        <w:t>–</w:t>
      </w:r>
      <w:r w:rsidRPr="006A4C20">
        <w:rPr>
          <w:rFonts w:cs="Times New Roman"/>
        </w:rPr>
        <w:tab/>
        <w:t>54 841 06 Vasúti árufuvarozási ügyintéző</w:t>
      </w:r>
    </w:p>
    <w:p w:rsidR="001A7777" w:rsidRDefault="006A4C20" w:rsidP="006A4C20">
      <w:pPr>
        <w:spacing w:after="0"/>
        <w:ind w:left="709" w:hanging="425"/>
        <w:rPr>
          <w:rFonts w:cs="Times New Roman"/>
        </w:rPr>
      </w:pPr>
      <w:r w:rsidRPr="006A4C20">
        <w:rPr>
          <w:rFonts w:cs="Times New Roman"/>
        </w:rPr>
        <w:t>–</w:t>
      </w:r>
      <w:r w:rsidRPr="006A4C20">
        <w:rPr>
          <w:rFonts w:cs="Times New Roman"/>
        </w:rPr>
        <w:tab/>
        <w:t>54 841 10 Jegyvizsgáló</w:t>
      </w:r>
    </w:p>
    <w:p w:rsidR="001A7777" w:rsidRDefault="001A7777" w:rsidP="0077089D">
      <w:pPr>
        <w:spacing w:after="0"/>
        <w:ind w:left="709" w:hanging="425"/>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082365">
        <w:rPr>
          <w:rFonts w:cs="Times New Roman"/>
        </w:rPr>
        <w:t>5</w:t>
      </w:r>
      <w:r w:rsidR="005A0AB6">
        <w:rPr>
          <w:rFonts w:cs="Times New Roman"/>
        </w:rPr>
        <w:t>4 841</w:t>
      </w:r>
      <w:r w:rsidR="00082365">
        <w:rPr>
          <w:rFonts w:cs="Times New Roman"/>
        </w:rPr>
        <w:t xml:space="preserve"> </w:t>
      </w:r>
      <w:r w:rsidR="006A4C20">
        <w:rPr>
          <w:rFonts w:cs="Times New Roman"/>
        </w:rPr>
        <w:t>11</w:t>
      </w:r>
      <w:r>
        <w:rPr>
          <w:rFonts w:cs="Times New Roman"/>
        </w:rPr>
        <w:t xml:space="preserve"> számú,</w:t>
      </w:r>
      <w:r w:rsidRPr="00F24097">
        <w:rPr>
          <w:rFonts w:cs="Times New Roman"/>
        </w:rPr>
        <w:t xml:space="preserve"> </w:t>
      </w:r>
      <w:r w:rsidR="005A0AB6">
        <w:rPr>
          <w:rFonts w:cs="Times New Roman"/>
        </w:rPr>
        <w:t>Logisztikai és szállítmányozási ügyintéző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802643">
        <w:rPr>
          <w:rFonts w:cs="Times New Roman"/>
        </w:rPr>
        <w:t>5</w:t>
      </w:r>
      <w:r w:rsidR="005A0AB6">
        <w:rPr>
          <w:rFonts w:cs="Times New Roman"/>
        </w:rPr>
        <w:t>4</w:t>
      </w:r>
      <w:r w:rsidR="00802643">
        <w:rPr>
          <w:rFonts w:cs="Times New Roman"/>
        </w:rPr>
        <w:t> </w:t>
      </w:r>
      <w:r w:rsidR="005A0AB6">
        <w:rPr>
          <w:rFonts w:cs="Times New Roman"/>
        </w:rPr>
        <w:t>841</w:t>
      </w:r>
      <w:r w:rsidR="00802643">
        <w:rPr>
          <w:rFonts w:cs="Times New Roman"/>
        </w:rPr>
        <w:t xml:space="preserve"> </w:t>
      </w:r>
      <w:r w:rsidR="006A4C20">
        <w:rPr>
          <w:rFonts w:cs="Times New Roman"/>
        </w:rPr>
        <w:t>11</w:t>
      </w:r>
    </w:p>
    <w:p w:rsidR="00C64856" w:rsidRPr="00C64856" w:rsidRDefault="00C64856" w:rsidP="00C64856">
      <w:pPr>
        <w:spacing w:after="0"/>
        <w:rPr>
          <w:rFonts w:cs="Times New Roman"/>
        </w:rPr>
      </w:pPr>
      <w:r w:rsidRPr="00C64856">
        <w:rPr>
          <w:rFonts w:cs="Times New Roman"/>
        </w:rPr>
        <w:t xml:space="preserve">Szakképesítés megnevezése: </w:t>
      </w:r>
      <w:r w:rsidR="005A0AB6">
        <w:rPr>
          <w:rFonts w:cs="Times New Roman"/>
        </w:rPr>
        <w:t>Logisztikai és szállítmányozási</w:t>
      </w:r>
      <w:r w:rsidR="00082365">
        <w:rPr>
          <w:rFonts w:cs="Times New Roman"/>
        </w:rPr>
        <w:t xml:space="preserve"> ügy</w:t>
      </w:r>
      <w:r w:rsidR="00802643">
        <w:rPr>
          <w:rFonts w:cs="Times New Roman"/>
        </w:rPr>
        <w:t>in</w:t>
      </w:r>
      <w:r w:rsidR="00082365">
        <w:rPr>
          <w:rFonts w:cs="Times New Roman"/>
        </w:rPr>
        <w:t>t</w:t>
      </w:r>
      <w:r w:rsidR="00802643">
        <w:rPr>
          <w:rFonts w:cs="Times New Roman"/>
        </w:rPr>
        <w:t>éző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802643">
        <w:rPr>
          <w:rFonts w:cs="Times New Roman"/>
        </w:rPr>
        <w:t>1</w:t>
      </w:r>
      <w:r w:rsidR="00BF3920">
        <w:rPr>
          <w:rFonts w:cs="Times New Roman"/>
        </w:rPr>
        <w:t>3</w:t>
      </w:r>
      <w:r w:rsidRPr="00C64856">
        <w:rPr>
          <w:rFonts w:cs="Times New Roman"/>
        </w:rPr>
        <w:t xml:space="preserve">. </w:t>
      </w:r>
      <w:r w:rsidR="00802643">
        <w:rPr>
          <w:rFonts w:cs="Times New Roman"/>
        </w:rPr>
        <w:t>Köz</w:t>
      </w:r>
      <w:r w:rsidR="00BF3920">
        <w:rPr>
          <w:rFonts w:cs="Times New Roman"/>
        </w:rPr>
        <w:t>lekedés</w:t>
      </w:r>
    </w:p>
    <w:p w:rsidR="00C64856" w:rsidRPr="00C64856" w:rsidRDefault="00C64856" w:rsidP="00C64856">
      <w:pPr>
        <w:spacing w:after="0"/>
        <w:rPr>
          <w:rFonts w:cs="Times New Roman"/>
        </w:rPr>
      </w:pPr>
      <w:r w:rsidRPr="00C64856">
        <w:rPr>
          <w:rFonts w:cs="Times New Roman"/>
        </w:rPr>
        <w:t>Ágazati besorolás száma és megnevezése</w:t>
      </w:r>
      <w:proofErr w:type="gramStart"/>
      <w:r w:rsidRPr="00C64856">
        <w:rPr>
          <w:rFonts w:cs="Times New Roman"/>
        </w:rPr>
        <w:t>: .</w:t>
      </w:r>
      <w:proofErr w:type="gramEnd"/>
      <w:r w:rsidRPr="00C64856">
        <w:rPr>
          <w:rFonts w:cs="Times New Roman"/>
        </w:rPr>
        <w:t xml:space="preserve"> </w:t>
      </w:r>
      <w:r w:rsidR="00BF3920" w:rsidRPr="00BF3920">
        <w:rPr>
          <w:rFonts w:cs="Times New Roman"/>
        </w:rPr>
        <w:t xml:space="preserve">XL Közlekedés, szállítmányozás és logisztika </w:t>
      </w:r>
    </w:p>
    <w:p w:rsidR="00C64856" w:rsidRPr="00C64856" w:rsidRDefault="00C64856" w:rsidP="00C64856">
      <w:pPr>
        <w:spacing w:after="0"/>
        <w:rPr>
          <w:rFonts w:cs="Times New Roman"/>
        </w:rPr>
      </w:pPr>
      <w:r w:rsidRPr="00C64856">
        <w:rPr>
          <w:rFonts w:cs="Times New Roman"/>
        </w:rPr>
        <w:lastRenderedPageBreak/>
        <w:t xml:space="preserve">Iskolai rendszerű szakképzésben a szakképzési évfolyamok száma: </w:t>
      </w:r>
      <w:r w:rsidR="00BF3920">
        <w:rPr>
          <w:rFonts w:cs="Times New Roman"/>
        </w:rPr>
        <w:t>2</w:t>
      </w:r>
      <w:r w:rsidR="00F221AA">
        <w:rPr>
          <w:rFonts w:cs="Times New Roman"/>
        </w:rPr>
        <w:t>-</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447226">
        <w:rPr>
          <w:rFonts w:cs="Times New Roman"/>
        </w:rPr>
        <w:t>6</w:t>
      </w:r>
      <w:r w:rsidR="00F221AA">
        <w:rPr>
          <w:rFonts w:cs="Times New Roman"/>
        </w:rPr>
        <w:t>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447226">
        <w:rPr>
          <w:rFonts w:cs="Times New Roman"/>
        </w:rPr>
        <w:t>4</w:t>
      </w:r>
      <w:r w:rsidR="00F221AA">
        <w:rPr>
          <w:rFonts w:cs="Times New Roman"/>
        </w:rPr>
        <w:t>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 xml:space="preserve">Pályaalkalmassági követelmények: </w:t>
      </w:r>
      <w:r w:rsidR="00082365">
        <w:rPr>
          <w:rFonts w:cs="Times New Roman"/>
        </w:rPr>
        <w:t xml:space="preserve">nem </w:t>
      </w:r>
      <w:r w:rsidRPr="00E96240">
        <w:rPr>
          <w:rFonts w:cs="Times New Roman"/>
        </w:rPr>
        <w:t>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3378F7" w:rsidRPr="00D96548" w:rsidTr="003378F7">
        <w:trPr>
          <w:trHeight w:val="300"/>
          <w:jc w:val="center"/>
        </w:trPr>
        <w:tc>
          <w:tcPr>
            <w:tcW w:w="3220" w:type="dxa"/>
            <w:shd w:val="clear" w:color="auto" w:fill="auto"/>
            <w:noWrap/>
            <w:vAlign w:val="center"/>
            <w:hideMark/>
          </w:tcPr>
          <w:p w:rsidR="003378F7" w:rsidRPr="00D96548" w:rsidRDefault="003378F7" w:rsidP="003378F7">
            <w:pPr>
              <w:spacing w:after="0"/>
              <w:jc w:val="center"/>
              <w:rPr>
                <w:rFonts w:eastAsia="Times New Roman" w:cs="Times New Roman"/>
                <w:b/>
                <w:bCs/>
                <w:color w:val="000000"/>
                <w:sz w:val="20"/>
                <w:szCs w:val="20"/>
                <w:lang w:eastAsia="hu-HU"/>
              </w:rPr>
            </w:pPr>
            <w:r w:rsidRPr="00D96548">
              <w:rPr>
                <w:rFonts w:eastAsia="Times New Roman" w:cs="Times New Roman"/>
                <w:b/>
                <w:bCs/>
                <w:color w:val="000000"/>
                <w:sz w:val="20"/>
                <w:szCs w:val="20"/>
                <w:lang w:eastAsia="hu-HU"/>
              </w:rPr>
              <w:t>Tantárgy</w:t>
            </w:r>
          </w:p>
        </w:tc>
        <w:tc>
          <w:tcPr>
            <w:tcW w:w="4280" w:type="dxa"/>
            <w:shd w:val="clear" w:color="auto" w:fill="auto"/>
            <w:noWrap/>
            <w:vAlign w:val="center"/>
            <w:hideMark/>
          </w:tcPr>
          <w:p w:rsidR="003378F7" w:rsidRPr="00D96548" w:rsidRDefault="003378F7" w:rsidP="003378F7">
            <w:pPr>
              <w:spacing w:after="0"/>
              <w:jc w:val="center"/>
              <w:rPr>
                <w:rFonts w:eastAsia="Times New Roman" w:cs="Times New Roman"/>
                <w:b/>
                <w:bCs/>
                <w:color w:val="000000"/>
                <w:sz w:val="20"/>
                <w:szCs w:val="20"/>
                <w:lang w:eastAsia="hu-HU"/>
              </w:rPr>
            </w:pPr>
            <w:r w:rsidRPr="00D96548">
              <w:rPr>
                <w:rFonts w:eastAsia="Times New Roman" w:cs="Times New Roman"/>
                <w:b/>
                <w:bCs/>
                <w:color w:val="000000"/>
                <w:sz w:val="20"/>
                <w:szCs w:val="20"/>
                <w:lang w:eastAsia="hu-HU"/>
              </w:rPr>
              <w:t>Szakképesítés/Szakképzettség</w:t>
            </w:r>
          </w:p>
        </w:tc>
      </w:tr>
      <w:tr w:rsidR="003378F7" w:rsidRPr="00D96548" w:rsidTr="003378F7">
        <w:trPr>
          <w:trHeight w:val="300"/>
          <w:jc w:val="center"/>
        </w:trPr>
        <w:tc>
          <w:tcPr>
            <w:tcW w:w="3220" w:type="dxa"/>
            <w:shd w:val="clear" w:color="auto" w:fill="auto"/>
            <w:noWrap/>
            <w:vAlign w:val="center"/>
            <w:hideMark/>
          </w:tcPr>
          <w:p w:rsidR="003378F7" w:rsidRPr="00D96548" w:rsidRDefault="003378F7" w:rsidP="003378F7">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w:t>
            </w:r>
          </w:p>
        </w:tc>
        <w:tc>
          <w:tcPr>
            <w:tcW w:w="4280" w:type="dxa"/>
            <w:shd w:val="clear" w:color="auto" w:fill="auto"/>
            <w:noWrap/>
            <w:vAlign w:val="center"/>
            <w:hideMark/>
          </w:tcPr>
          <w:p w:rsidR="003378F7" w:rsidRPr="00D96548" w:rsidRDefault="003378F7" w:rsidP="003378F7">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w:t>
            </w:r>
          </w:p>
        </w:tc>
      </w:tr>
      <w:tr w:rsidR="003378F7" w:rsidRPr="00D96548" w:rsidTr="003378F7">
        <w:trPr>
          <w:trHeight w:val="300"/>
          <w:jc w:val="center"/>
        </w:trPr>
        <w:tc>
          <w:tcPr>
            <w:tcW w:w="3220" w:type="dxa"/>
            <w:shd w:val="clear" w:color="auto" w:fill="auto"/>
            <w:noWrap/>
            <w:vAlign w:val="center"/>
            <w:hideMark/>
          </w:tcPr>
          <w:p w:rsidR="003378F7" w:rsidRPr="00D96548" w:rsidRDefault="003378F7" w:rsidP="003378F7">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w:t>
            </w:r>
          </w:p>
        </w:tc>
        <w:tc>
          <w:tcPr>
            <w:tcW w:w="4280" w:type="dxa"/>
            <w:shd w:val="clear" w:color="auto" w:fill="auto"/>
            <w:noWrap/>
            <w:vAlign w:val="center"/>
            <w:hideMark/>
          </w:tcPr>
          <w:p w:rsidR="003378F7" w:rsidRPr="00D96548" w:rsidRDefault="003378F7" w:rsidP="003378F7">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w:t>
            </w:r>
          </w:p>
        </w:tc>
      </w:tr>
    </w:tbl>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820131" w:rsidRDefault="00FB273F" w:rsidP="003378F7">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r w:rsidR="00820131">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60687A" w:rsidRDefault="0060687A" w:rsidP="00FB273F">
      <w:pPr>
        <w:spacing w:after="0"/>
        <w:rPr>
          <w:rFonts w:cs="Times New Roman"/>
        </w:rPr>
      </w:pPr>
    </w:p>
    <w:p w:rsidR="0060687A" w:rsidRDefault="0060687A" w:rsidP="0060687A">
      <w:pPr>
        <w:pStyle w:val="Listaszerbekezds"/>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60687A" w:rsidTr="0060687A">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 xml:space="preserve">éves óraszám </w:t>
            </w:r>
          </w:p>
        </w:tc>
      </w:tr>
      <w:tr w:rsidR="0060687A" w:rsidTr="0060687A">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jc w:val="center"/>
              <w:rPr>
                <w:rFonts w:cs="Times New Roman"/>
                <w:szCs w:val="24"/>
              </w:rPr>
            </w:pPr>
            <w:r>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396 óra/év</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jc w:val="center"/>
              <w:rPr>
                <w:rFonts w:cs="Times New Roman"/>
                <w:szCs w:val="24"/>
              </w:rPr>
            </w:pPr>
            <w:r>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432 óra/év</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proofErr w:type="spellStart"/>
            <w:r>
              <w:rPr>
                <w:rFonts w:cs="Times New Roman"/>
              </w:rPr>
              <w:t>Ögy</w:t>
            </w:r>
            <w:proofErr w:type="spellEnd"/>
            <w:r>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60687A" w:rsidRDefault="0060687A">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140 óra</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jc w:val="center"/>
              <w:rPr>
                <w:rFonts w:cs="Times New Roman"/>
                <w:szCs w:val="24"/>
              </w:rPr>
            </w:pPr>
            <w:r>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360 óra/év</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proofErr w:type="spellStart"/>
            <w:r>
              <w:rPr>
                <w:rFonts w:cs="Times New Roman"/>
              </w:rPr>
              <w:t>Ögy</w:t>
            </w:r>
            <w:proofErr w:type="spellEnd"/>
            <w:r>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60687A" w:rsidRDefault="0060687A">
            <w:pPr>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140 óra</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jc w:val="center"/>
              <w:rPr>
                <w:rFonts w:cs="Times New Roman"/>
                <w:szCs w:val="24"/>
              </w:rPr>
            </w:pPr>
            <w:r>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310 óra/év</w:t>
            </w:r>
          </w:p>
        </w:tc>
      </w:tr>
      <w:tr w:rsidR="0060687A" w:rsidTr="0060687A">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jc w:val="center"/>
              <w:rPr>
                <w:rFonts w:cs="Times New Roman"/>
                <w:szCs w:val="24"/>
              </w:rPr>
            </w:pPr>
            <w:r>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961 óra/év</w:t>
            </w:r>
          </w:p>
        </w:tc>
      </w:tr>
      <w:tr w:rsidR="0060687A" w:rsidTr="0060687A">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ind w:left="252"/>
              <w:rPr>
                <w:rFonts w:cs="Times New Roman"/>
                <w:szCs w:val="24"/>
              </w:rPr>
            </w:pPr>
            <w:r>
              <w:rPr>
                <w:rFonts w:cs="Times New Roman"/>
              </w:rPr>
              <w:t>2739 óra</w:t>
            </w:r>
          </w:p>
        </w:tc>
      </w:tr>
    </w:tbl>
    <w:p w:rsidR="0060687A" w:rsidRDefault="0060687A" w:rsidP="00FB273F">
      <w:pPr>
        <w:spacing w:after="0"/>
        <w:rPr>
          <w:rFonts w:cs="Times New Roman"/>
        </w:rPr>
      </w:pPr>
    </w:p>
    <w:p w:rsidR="0060687A" w:rsidRPr="0060687A" w:rsidRDefault="0060687A" w:rsidP="0060687A">
      <w:pPr>
        <w:spacing w:after="0"/>
        <w:rPr>
          <w:rFonts w:cs="Times New Roman"/>
          <w:sz w:val="22"/>
          <w:lang w:eastAsia="hu-HU"/>
        </w:rPr>
      </w:pPr>
      <w:r w:rsidRPr="0060687A">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60687A">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60687A" w:rsidRDefault="0060687A" w:rsidP="0060687A">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60687A" w:rsidTr="0060687A">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687A" w:rsidRDefault="0060687A">
            <w:pPr>
              <w:jc w:val="center"/>
              <w:rPr>
                <w:rFonts w:cs="Times New Roman"/>
                <w:szCs w:val="24"/>
              </w:rPr>
            </w:pPr>
            <w:r>
              <w:rPr>
                <w:rFonts w:cs="Times New Roman"/>
              </w:rPr>
              <w:t xml:space="preserve">éves óraszám </w:t>
            </w:r>
          </w:p>
        </w:tc>
      </w:tr>
      <w:tr w:rsidR="0060687A" w:rsidTr="0060687A">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1116 óra/év</w:t>
            </w:r>
          </w:p>
        </w:tc>
      </w:tr>
      <w:tr w:rsidR="0060687A" w:rsidTr="0060687A">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proofErr w:type="spellStart"/>
            <w:r>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60687A" w:rsidRDefault="0060687A">
            <w:pPr>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60687A" w:rsidRDefault="0060687A">
            <w:pPr>
              <w:rPr>
                <w:rFonts w:cs="Times New Roman"/>
                <w:szCs w:val="24"/>
              </w:rPr>
            </w:pPr>
            <w:r>
              <w:rPr>
                <w:rFonts w:cs="Times New Roman"/>
              </w:rPr>
              <w:t>160 óra</w:t>
            </w:r>
          </w:p>
        </w:tc>
      </w:tr>
      <w:tr w:rsidR="0060687A" w:rsidTr="0060687A">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961 óra/év</w:t>
            </w:r>
          </w:p>
        </w:tc>
      </w:tr>
      <w:tr w:rsidR="0060687A" w:rsidTr="0060687A">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687A" w:rsidRDefault="0060687A">
            <w:pPr>
              <w:rPr>
                <w:rFonts w:cs="Times New Roman"/>
                <w:szCs w:val="24"/>
              </w:rPr>
            </w:pPr>
            <w:r>
              <w:rPr>
                <w:rFonts w:cs="Times New Roman"/>
              </w:rPr>
              <w:t>2237 óra</w:t>
            </w:r>
          </w:p>
        </w:tc>
      </w:tr>
    </w:tbl>
    <w:p w:rsidR="00C24A94" w:rsidRDefault="00C24A94" w:rsidP="000B5E9D">
      <w:pPr>
        <w:spacing w:after="0"/>
        <w:rPr>
          <w:rFonts w:cs="Times New Roman"/>
        </w:rPr>
      </w:pPr>
    </w:p>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headerReference w:type="default" r:id="rId8"/>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4"/>
        <w:gridCol w:w="2441"/>
        <w:gridCol w:w="540"/>
        <w:gridCol w:w="540"/>
        <w:gridCol w:w="540"/>
        <w:gridCol w:w="444"/>
        <w:gridCol w:w="636"/>
        <w:gridCol w:w="510"/>
        <w:gridCol w:w="510"/>
        <w:gridCol w:w="601"/>
        <w:gridCol w:w="540"/>
        <w:gridCol w:w="540"/>
        <w:gridCol w:w="622"/>
        <w:gridCol w:w="490"/>
        <w:gridCol w:w="622"/>
        <w:gridCol w:w="458"/>
        <w:gridCol w:w="540"/>
        <w:gridCol w:w="622"/>
        <w:gridCol w:w="490"/>
      </w:tblGrid>
      <w:tr w:rsidR="00C82242" w:rsidRPr="009D1161" w:rsidTr="00C82242">
        <w:trPr>
          <w:trHeight w:val="750"/>
          <w:jc w:val="center"/>
        </w:trPr>
        <w:tc>
          <w:tcPr>
            <w:tcW w:w="5159" w:type="dxa"/>
            <w:gridSpan w:val="2"/>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 </w:t>
            </w:r>
          </w:p>
        </w:tc>
        <w:tc>
          <w:tcPr>
            <w:tcW w:w="108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9.</w:t>
            </w:r>
          </w:p>
        </w:tc>
        <w:tc>
          <w:tcPr>
            <w:tcW w:w="1620" w:type="dxa"/>
            <w:gridSpan w:val="3"/>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w:t>
            </w:r>
          </w:p>
        </w:tc>
        <w:tc>
          <w:tcPr>
            <w:tcW w:w="1621" w:type="dxa"/>
            <w:gridSpan w:val="3"/>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w:t>
            </w:r>
          </w:p>
        </w:tc>
        <w:tc>
          <w:tcPr>
            <w:tcW w:w="108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12.</w:t>
            </w:r>
          </w:p>
        </w:tc>
        <w:tc>
          <w:tcPr>
            <w:tcW w:w="108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2/14.</w:t>
            </w:r>
          </w:p>
        </w:tc>
      </w:tr>
      <w:tr w:rsidR="00C82242" w:rsidRPr="009D1161" w:rsidTr="00C82242">
        <w:trPr>
          <w:trHeight w:val="450"/>
          <w:jc w:val="center"/>
        </w:trPr>
        <w:tc>
          <w:tcPr>
            <w:tcW w:w="5159" w:type="dxa"/>
            <w:gridSpan w:val="2"/>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heti óraszám</w:t>
            </w:r>
          </w:p>
        </w:tc>
      </w:tr>
      <w:tr w:rsidR="00C82242" w:rsidRPr="009D1161" w:rsidTr="00C82242">
        <w:trPr>
          <w:trHeight w:val="375"/>
          <w:jc w:val="center"/>
        </w:trPr>
        <w:tc>
          <w:tcPr>
            <w:tcW w:w="5159" w:type="dxa"/>
            <w:gridSpan w:val="2"/>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54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444"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636"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51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601"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54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458"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458"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c>
          <w:tcPr>
            <w:tcW w:w="540"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e</w:t>
            </w:r>
          </w:p>
        </w:tc>
        <w:tc>
          <w:tcPr>
            <w:tcW w:w="458"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20"/>
                <w:szCs w:val="20"/>
                <w:lang w:eastAsia="hu-HU"/>
              </w:rPr>
            </w:pPr>
            <w:proofErr w:type="spellStart"/>
            <w:r w:rsidRPr="009D1161">
              <w:rPr>
                <w:rFonts w:eastAsia="Times New Roman" w:cs="Times New Roman"/>
                <w:color w:val="000000"/>
                <w:sz w:val="20"/>
                <w:szCs w:val="20"/>
                <w:lang w:eastAsia="hu-HU"/>
              </w:rPr>
              <w:t>gy</w:t>
            </w:r>
            <w:proofErr w:type="spellEnd"/>
          </w:p>
        </w:tc>
      </w:tr>
      <w:tr w:rsidR="00C82242" w:rsidRPr="009D1161" w:rsidTr="00C82242">
        <w:trPr>
          <w:trHeight w:val="61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color w:val="000000"/>
                <w:sz w:val="20"/>
                <w:szCs w:val="20"/>
                <w:lang w:eastAsia="hu-HU"/>
              </w:rPr>
            </w:pPr>
            <w:r w:rsidRPr="009D1161">
              <w:rPr>
                <w:rFonts w:eastAsia="Times New Roman" w:cs="Times New Roman"/>
                <w:color w:val="000000"/>
                <w:sz w:val="20"/>
                <w:szCs w:val="20"/>
                <w:lang w:eastAsia="hu-HU"/>
              </w:rPr>
              <w:t>Összesen</w:t>
            </w:r>
          </w:p>
        </w:tc>
        <w:tc>
          <w:tcPr>
            <w:tcW w:w="540"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40" w:type="dxa"/>
            <w:shd w:val="clear" w:color="000000" w:fill="F2F2F2"/>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44" w:type="dxa"/>
            <w:shd w:val="clear" w:color="000000" w:fill="F2F2F2"/>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36"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140</w:t>
            </w:r>
          </w:p>
        </w:tc>
        <w:tc>
          <w:tcPr>
            <w:tcW w:w="51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1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2</w:t>
            </w:r>
          </w:p>
        </w:tc>
        <w:tc>
          <w:tcPr>
            <w:tcW w:w="601"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140</w:t>
            </w:r>
          </w:p>
        </w:tc>
        <w:tc>
          <w:tcPr>
            <w:tcW w:w="54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22"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20,5</w:t>
            </w:r>
          </w:p>
        </w:tc>
        <w:tc>
          <w:tcPr>
            <w:tcW w:w="458" w:type="dxa"/>
            <w:shd w:val="clear" w:color="000000" w:fill="F2F2F2"/>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c>
          <w:tcPr>
            <w:tcW w:w="622" w:type="dxa"/>
            <w:shd w:val="clear" w:color="auto" w:fill="auto"/>
            <w:noWrap/>
            <w:vAlign w:val="center"/>
            <w:hideMark/>
          </w:tcPr>
          <w:p w:rsidR="00C82242" w:rsidRPr="009D1161" w:rsidRDefault="000166DD" w:rsidP="000166D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p>
        </w:tc>
        <w:tc>
          <w:tcPr>
            <w:tcW w:w="458" w:type="dxa"/>
            <w:shd w:val="clear" w:color="000000" w:fill="F2F2F2"/>
            <w:noWrap/>
            <w:vAlign w:val="center"/>
            <w:hideMark/>
          </w:tcPr>
          <w:p w:rsidR="00C82242" w:rsidRPr="009D1161" w:rsidRDefault="000166DD" w:rsidP="005724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5724D3">
              <w:rPr>
                <w:rFonts w:eastAsia="Times New Roman" w:cs="Times New Roman"/>
                <w:b/>
                <w:bCs/>
                <w:color w:val="000000"/>
                <w:sz w:val="20"/>
                <w:szCs w:val="20"/>
                <w:lang w:eastAsia="hu-HU"/>
              </w:rPr>
              <w:t>1</w:t>
            </w:r>
          </w:p>
        </w:tc>
        <w:tc>
          <w:tcPr>
            <w:tcW w:w="540"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160</w:t>
            </w:r>
          </w:p>
        </w:tc>
        <w:tc>
          <w:tcPr>
            <w:tcW w:w="622" w:type="dxa"/>
            <w:shd w:val="clear" w:color="auto" w:fill="auto"/>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r w:rsidR="00C82242">
              <w:rPr>
                <w:rFonts w:eastAsia="Times New Roman" w:cs="Times New Roman"/>
                <w:b/>
                <w:bCs/>
                <w:color w:val="000000"/>
                <w:sz w:val="20"/>
                <w:szCs w:val="20"/>
                <w:lang w:eastAsia="hu-HU"/>
              </w:rPr>
              <w:t>,5</w:t>
            </w:r>
          </w:p>
        </w:tc>
        <w:tc>
          <w:tcPr>
            <w:tcW w:w="458" w:type="dxa"/>
            <w:shd w:val="clear" w:color="000000" w:fill="F2F2F2"/>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r>
      <w:tr w:rsidR="00C82242" w:rsidRPr="009D1161" w:rsidTr="00C82242">
        <w:trPr>
          <w:trHeight w:val="61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color w:val="000000"/>
                <w:sz w:val="20"/>
                <w:szCs w:val="20"/>
                <w:lang w:eastAsia="hu-HU"/>
              </w:rPr>
            </w:pPr>
            <w:r w:rsidRPr="009D1161">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36" w:type="dxa"/>
            <w:vMerge/>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40" w:type="dxa"/>
            <w:vMerge/>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C82242" w:rsidRPr="009D1161" w:rsidTr="00C82242">
        <w:trPr>
          <w:trHeight w:val="600"/>
          <w:jc w:val="center"/>
        </w:trPr>
        <w:tc>
          <w:tcPr>
            <w:tcW w:w="2699" w:type="dxa"/>
            <w:shd w:val="clear" w:color="000000" w:fill="FFC000"/>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11499-12</w:t>
            </w:r>
            <w:r w:rsidRPr="009D1161">
              <w:rPr>
                <w:rFonts w:eastAsia="Times New Roman" w:cs="Times New Roman"/>
                <w:color w:val="000000"/>
                <w:sz w:val="20"/>
                <w:szCs w:val="20"/>
                <w:lang w:eastAsia="hu-HU"/>
              </w:rPr>
              <w:br/>
              <w:t>Foglalkoztatás II.</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915"/>
          <w:jc w:val="center"/>
        </w:trPr>
        <w:tc>
          <w:tcPr>
            <w:tcW w:w="2699" w:type="dxa"/>
            <w:shd w:val="clear" w:color="000000" w:fill="FFC000"/>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11498-12</w:t>
            </w:r>
            <w:r w:rsidRPr="009D1161">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 xml:space="preserve">11504-16 Gazdálkodási alaptevékenység </w:t>
            </w:r>
            <w:proofErr w:type="spellStart"/>
            <w:r w:rsidRPr="009D1161">
              <w:rPr>
                <w:rFonts w:eastAsia="Times New Roman" w:cs="Times New Roman"/>
                <w:color w:val="000000"/>
                <w:sz w:val="20"/>
                <w:szCs w:val="20"/>
                <w:lang w:eastAsia="hu-HU"/>
              </w:rPr>
              <w:t>elltásáa</w:t>
            </w:r>
            <w:proofErr w:type="spellEnd"/>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Gazdasági és jogi alapismeretek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Ügyviteli gyakorlatok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Általános statisztika</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Pénzügyi alapismeretek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Adózási alapismeretek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Számviteli alapismeretek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11506-16 Vállalkozásfinanszírozási és adózási feladatok</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Vállalkozásfinanszírozás</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Vállalkozásfinanszírozás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Adózás</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Elektronikus adóbevallás gyakorlata</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restart"/>
            <w:shd w:val="clear" w:color="auto" w:fill="auto"/>
            <w:vAlign w:val="center"/>
            <w:hideMark/>
          </w:tcPr>
          <w:p w:rsidR="00C82242" w:rsidRPr="009D1161" w:rsidRDefault="00C82242" w:rsidP="009D1161">
            <w:pPr>
              <w:spacing w:after="24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lastRenderedPageBreak/>
              <w:t>10152-16 Kis- és középvállalkozások gazdálkodási feladatai</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Kis- és középvállalkozások gazdálkodása</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xml:space="preserve">Üzleti </w:t>
            </w:r>
            <w:proofErr w:type="gramStart"/>
            <w:r w:rsidRPr="009D1161">
              <w:rPr>
                <w:rFonts w:eastAsia="Times New Roman" w:cs="Times New Roman"/>
                <w:b/>
                <w:bCs/>
                <w:color w:val="000000"/>
                <w:sz w:val="20"/>
                <w:szCs w:val="20"/>
                <w:lang w:eastAsia="hu-HU"/>
              </w:rPr>
              <w:t>terv készítés</w:t>
            </w:r>
            <w:proofErr w:type="gramEnd"/>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10153-16 Könyvvezetési feladatok</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Könyvvezetés</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0,5</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Pénzforgalmi könyvvitel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10154-16 Munkaerő-gazdálkodás</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Munkaerő-gazdálkodás</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Bérszámfejtési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10496-16 Közlekedés-szállítási alapok</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Közlekedési alapfogalmak</w:t>
            </w:r>
          </w:p>
        </w:tc>
        <w:tc>
          <w:tcPr>
            <w:tcW w:w="540" w:type="dxa"/>
            <w:shd w:val="clear" w:color="auto" w:fill="auto"/>
            <w:noWrap/>
            <w:vAlign w:val="center"/>
            <w:hideMark/>
          </w:tcPr>
          <w:p w:rsidR="00C82242" w:rsidRPr="009D1161" w:rsidRDefault="00275E04" w:rsidP="00275E0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Közlekedés technikája</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4</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C82242">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xml:space="preserve">Közlekedés üzemvitel </w:t>
            </w:r>
            <w:r>
              <w:rPr>
                <w:rFonts w:eastAsia="Times New Roman" w:cs="Times New Roman"/>
                <w:b/>
                <w:bCs/>
                <w:color w:val="000000"/>
                <w:sz w:val="20"/>
                <w:szCs w:val="20"/>
                <w:lang w:eastAsia="hu-HU"/>
              </w:rPr>
              <w:t>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10501-16 Szállítmányozási ügyintézői feladatok</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Általános szállítmányozási 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Ágazati szállítmányozási 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Szállítmányozási ismeretek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5</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1003416 Logisztikai ügyintézői feladatok</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Logisztika</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7</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7</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Logisztikai tervezés és fejlesztés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210FC" w:rsidP="000210F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C82242" w:rsidRPr="009D1161">
              <w:rPr>
                <w:rFonts w:eastAsia="Times New Roman" w:cs="Times New Roman"/>
                <w:b/>
                <w:bCs/>
                <w:color w:val="000000"/>
                <w:sz w:val="20"/>
                <w:szCs w:val="20"/>
                <w:lang w:eastAsia="hu-HU"/>
              </w:rPr>
              <w:t>,</w:t>
            </w:r>
            <w:proofErr w:type="spellStart"/>
            <w:r w:rsidR="00C82242" w:rsidRPr="009D1161">
              <w:rPr>
                <w:rFonts w:eastAsia="Times New Roman" w:cs="Times New Roman"/>
                <w:b/>
                <w:bCs/>
                <w:color w:val="000000"/>
                <w:sz w:val="20"/>
                <w:szCs w:val="20"/>
                <w:lang w:eastAsia="hu-HU"/>
              </w:rPr>
              <w:t>5</w:t>
            </w:r>
            <w:proofErr w:type="spellEnd"/>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5724D3"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C82242" w:rsidRPr="009D1161">
              <w:rPr>
                <w:rFonts w:eastAsia="Times New Roman" w:cs="Times New Roman"/>
                <w:b/>
                <w:bCs/>
                <w:color w:val="000000"/>
                <w:sz w:val="20"/>
                <w:szCs w:val="20"/>
                <w:lang w:eastAsia="hu-HU"/>
              </w:rPr>
              <w:t>,</w:t>
            </w:r>
            <w:proofErr w:type="spellStart"/>
            <w:r w:rsidR="00C82242" w:rsidRPr="009D1161">
              <w:rPr>
                <w:rFonts w:eastAsia="Times New Roman" w:cs="Times New Roman"/>
                <w:b/>
                <w:bCs/>
                <w:color w:val="000000"/>
                <w:sz w:val="20"/>
                <w:szCs w:val="20"/>
                <w:lang w:eastAsia="hu-HU"/>
              </w:rPr>
              <w:t>5</w:t>
            </w:r>
            <w:proofErr w:type="spellEnd"/>
          </w:p>
        </w:tc>
      </w:tr>
      <w:tr w:rsidR="00C82242" w:rsidRPr="009D1161" w:rsidTr="00C82242">
        <w:trPr>
          <w:trHeight w:val="510"/>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10036-16 A raktáros feladatai</w:t>
            </w:r>
          </w:p>
        </w:tc>
        <w:tc>
          <w:tcPr>
            <w:tcW w:w="2460" w:type="dxa"/>
            <w:shd w:val="clear" w:color="auto" w:fill="auto"/>
            <w:vAlign w:val="center"/>
            <w:hideMark/>
          </w:tcPr>
          <w:p w:rsidR="00C82242" w:rsidRPr="009D1161" w:rsidRDefault="00C82242" w:rsidP="00275E04">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A raktározás</w:t>
            </w:r>
            <w:r w:rsidR="00275E04">
              <w:rPr>
                <w:rFonts w:eastAsia="Times New Roman" w:cs="Times New Roman"/>
                <w:b/>
                <w:bCs/>
                <w:color w:val="000000"/>
                <w:sz w:val="20"/>
                <w:szCs w:val="20"/>
                <w:lang w:eastAsia="hu-HU"/>
              </w:rPr>
              <w:t>i folyamatok</w:t>
            </w:r>
            <w:r w:rsidRPr="009D1161">
              <w:rPr>
                <w:rFonts w:eastAsia="Times New Roman" w:cs="Times New Roman"/>
                <w:b/>
                <w:bCs/>
                <w:color w:val="000000"/>
                <w:sz w:val="20"/>
                <w:szCs w:val="20"/>
                <w:lang w:eastAsia="hu-HU"/>
              </w:rPr>
              <w:t xml:space="preserve"> </w:t>
            </w:r>
          </w:p>
        </w:tc>
        <w:tc>
          <w:tcPr>
            <w:tcW w:w="540"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C82242"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0166D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275E04" w:rsidP="00275E04">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Speciáli</w:t>
            </w:r>
            <w:r w:rsidR="00C82242" w:rsidRPr="009D1161">
              <w:rPr>
                <w:rFonts w:eastAsia="Times New Roman" w:cs="Times New Roman"/>
                <w:b/>
                <w:bCs/>
                <w:color w:val="000000"/>
                <w:sz w:val="20"/>
                <w:szCs w:val="20"/>
                <w:lang w:eastAsia="hu-HU"/>
              </w:rPr>
              <w:t>s áruk raktározása</w:t>
            </w:r>
          </w:p>
        </w:tc>
        <w:tc>
          <w:tcPr>
            <w:tcW w:w="540"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C82242"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0210FC">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Raktározás gyakorlat</w:t>
            </w:r>
          </w:p>
        </w:tc>
        <w:tc>
          <w:tcPr>
            <w:tcW w:w="540" w:type="dxa"/>
            <w:shd w:val="clear" w:color="auto" w:fill="auto"/>
            <w:noWrap/>
            <w:vAlign w:val="center"/>
            <w:hideMark/>
          </w:tcPr>
          <w:p w:rsidR="00C82242" w:rsidRPr="009D1161" w:rsidRDefault="00C82242" w:rsidP="00275E04">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275E04"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r w:rsidR="00C82242"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tcPr>
          <w:p w:rsidR="00C82242" w:rsidRPr="009D1161" w:rsidRDefault="00C82242" w:rsidP="009D1161">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C82242" w:rsidRPr="009D1161" w:rsidRDefault="00C82242" w:rsidP="009D1161">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11781-16 A raktárvezető feladatai</w:t>
            </w:r>
          </w:p>
        </w:tc>
        <w:tc>
          <w:tcPr>
            <w:tcW w:w="2460" w:type="dxa"/>
            <w:shd w:val="clear" w:color="auto" w:fill="auto"/>
            <w:vAlign w:val="center"/>
            <w:hideMark/>
          </w:tcPr>
          <w:p w:rsidR="00C82242" w:rsidRPr="009D1161" w:rsidRDefault="00C82242" w:rsidP="003C105C">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xml:space="preserve">Raktározás szerepe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3C105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C82242"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3C105C" w:rsidP="003C105C">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R</w:t>
            </w:r>
            <w:r w:rsidR="00C82242" w:rsidRPr="009D1161">
              <w:rPr>
                <w:rFonts w:eastAsia="Times New Roman" w:cs="Times New Roman"/>
                <w:b/>
                <w:bCs/>
                <w:color w:val="000000"/>
                <w:sz w:val="20"/>
                <w:szCs w:val="20"/>
                <w:lang w:eastAsia="hu-HU"/>
              </w:rPr>
              <w:t>aktározás működ</w:t>
            </w:r>
            <w:r>
              <w:rPr>
                <w:rFonts w:eastAsia="Times New Roman" w:cs="Times New Roman"/>
                <w:b/>
                <w:bCs/>
                <w:color w:val="000000"/>
                <w:sz w:val="20"/>
                <w:szCs w:val="20"/>
                <w:lang w:eastAsia="hu-HU"/>
              </w:rPr>
              <w:t xml:space="preserve">tetése, mutatószámai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r w:rsidR="003C105C">
              <w:rPr>
                <w:rFonts w:eastAsia="Times New Roman" w:cs="Times New Roman"/>
                <w:b/>
                <w:bCs/>
                <w:color w:val="000000"/>
                <w:sz w:val="20"/>
                <w:szCs w:val="20"/>
                <w:lang w:eastAsia="hu-HU"/>
              </w:rPr>
              <w:t>1</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Raktárvezetés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3C105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C82242"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0166D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t>10070-12 Munkahelyi kommunikáció</w:t>
            </w: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Kommunikáció alapjai</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C82242"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Üzleti kommunikáció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1</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0210FC">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C82242"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20"/>
                <w:szCs w:val="20"/>
                <w:lang w:eastAsia="hu-HU"/>
              </w:rPr>
            </w:pPr>
            <w:r w:rsidRPr="009D1161">
              <w:rPr>
                <w:rFonts w:eastAsia="Times New Roman" w:cs="Times New Roman"/>
                <w:color w:val="000000"/>
                <w:sz w:val="20"/>
                <w:szCs w:val="20"/>
                <w:lang w:eastAsia="hu-HU"/>
              </w:rPr>
              <w:lastRenderedPageBreak/>
              <w:t>10651-12 Vezetési, jogi, gazdasági, marketing ismeretek</w:t>
            </w:r>
          </w:p>
        </w:tc>
        <w:tc>
          <w:tcPr>
            <w:tcW w:w="2460" w:type="dxa"/>
            <w:shd w:val="clear" w:color="auto" w:fill="auto"/>
            <w:vAlign w:val="center"/>
            <w:hideMark/>
          </w:tcPr>
          <w:p w:rsidR="00C82242" w:rsidRPr="009D1161" w:rsidRDefault="003C105C" w:rsidP="003C105C">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Vezetői, jogi, gazdasági és marketing elméleti ismeretek</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255"/>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Marketing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r w:rsidR="00C82242" w:rsidRPr="009D1161" w:rsidTr="00C82242">
        <w:trPr>
          <w:trHeight w:val="510"/>
          <w:jc w:val="center"/>
        </w:trPr>
        <w:tc>
          <w:tcPr>
            <w:tcW w:w="2699" w:type="dxa"/>
            <w:vMerge/>
            <w:vAlign w:val="center"/>
            <w:hideMark/>
          </w:tcPr>
          <w:p w:rsidR="00C82242" w:rsidRPr="009D1161" w:rsidRDefault="00C82242" w:rsidP="009D1161">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C82242" w:rsidRPr="009D1161" w:rsidRDefault="00C82242" w:rsidP="009D1161">
            <w:pPr>
              <w:spacing w:after="0"/>
              <w:jc w:val="left"/>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Vezetés, szervezés gyakorlat</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44"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3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1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01"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540" w:type="dxa"/>
            <w:shd w:val="clear" w:color="auto" w:fill="auto"/>
            <w:noWrap/>
            <w:vAlign w:val="center"/>
            <w:hideMark/>
          </w:tcPr>
          <w:p w:rsidR="00C82242" w:rsidRPr="009D1161" w:rsidRDefault="000210FC"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0166DD" w:rsidP="009D1161">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622"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c>
          <w:tcPr>
            <w:tcW w:w="45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20"/>
                <w:szCs w:val="20"/>
                <w:lang w:eastAsia="hu-HU"/>
              </w:rPr>
            </w:pPr>
            <w:r w:rsidRPr="009D1161">
              <w:rPr>
                <w:rFonts w:eastAsia="Times New Roman" w:cs="Times New Roman"/>
                <w:b/>
                <w:bCs/>
                <w:color w:val="000000"/>
                <w:sz w:val="20"/>
                <w:szCs w:val="20"/>
                <w:lang w:eastAsia="hu-HU"/>
              </w:rPr>
              <w:t> </w:t>
            </w:r>
          </w:p>
        </w:tc>
      </w:tr>
    </w:tbl>
    <w:p w:rsidR="007239AA" w:rsidRDefault="007239AA" w:rsidP="000B5E9D">
      <w:pPr>
        <w:spacing w:after="0"/>
        <w:rPr>
          <w:rFonts w:cs="Times New Roman"/>
        </w:rPr>
      </w:pPr>
    </w:p>
    <w:p w:rsidR="007239AA" w:rsidRDefault="007239AA"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7239AA" w:rsidRDefault="007239AA" w:rsidP="00DD65F6">
      <w:pPr>
        <w:spacing w:after="0"/>
        <w:jc w:val="left"/>
        <w:rPr>
          <w:rFonts w:cs="Times New Roman"/>
        </w:rPr>
      </w:pPr>
    </w:p>
    <w:p w:rsidR="007239AA" w:rsidRDefault="007239AA" w:rsidP="00DD65F6">
      <w:pPr>
        <w:spacing w:after="0"/>
        <w:jc w:val="left"/>
        <w:rPr>
          <w:rFonts w:cs="Times New Roman"/>
        </w:rPr>
      </w:pP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041"/>
        <w:gridCol w:w="588"/>
        <w:gridCol w:w="412"/>
        <w:gridCol w:w="500"/>
        <w:gridCol w:w="500"/>
        <w:gridCol w:w="500"/>
        <w:gridCol w:w="556"/>
        <w:gridCol w:w="389"/>
        <w:gridCol w:w="556"/>
        <w:gridCol w:w="588"/>
        <w:gridCol w:w="412"/>
        <w:gridCol w:w="675"/>
        <w:gridCol w:w="669"/>
        <w:gridCol w:w="676"/>
        <w:gridCol w:w="500"/>
        <w:gridCol w:w="500"/>
        <w:gridCol w:w="676"/>
        <w:gridCol w:w="500"/>
        <w:gridCol w:w="500"/>
        <w:gridCol w:w="500"/>
        <w:gridCol w:w="500"/>
        <w:gridCol w:w="500"/>
        <w:gridCol w:w="676"/>
      </w:tblGrid>
      <w:tr w:rsidR="00C82242" w:rsidRPr="009D1161" w:rsidTr="00C82242">
        <w:trPr>
          <w:trHeight w:val="990"/>
          <w:jc w:val="center"/>
        </w:trPr>
        <w:tc>
          <w:tcPr>
            <w:tcW w:w="2981" w:type="dxa"/>
            <w:gridSpan w:val="2"/>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100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9.</w:t>
            </w:r>
          </w:p>
        </w:tc>
        <w:tc>
          <w:tcPr>
            <w:tcW w:w="1500" w:type="dxa"/>
            <w:gridSpan w:val="3"/>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1501" w:type="dxa"/>
            <w:gridSpan w:val="3"/>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w:t>
            </w:r>
          </w:p>
        </w:tc>
        <w:tc>
          <w:tcPr>
            <w:tcW w:w="100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75"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6"/>
                <w:szCs w:val="16"/>
                <w:lang w:eastAsia="hu-HU"/>
              </w:rPr>
            </w:pPr>
            <w:r w:rsidRPr="009D1161">
              <w:rPr>
                <w:rFonts w:eastAsia="Times New Roman" w:cs="Times New Roman"/>
                <w:color w:val="000000"/>
                <w:sz w:val="16"/>
                <w:szCs w:val="16"/>
                <w:lang w:eastAsia="hu-HU"/>
              </w:rPr>
              <w:t>Szakgimnáziumi képzés összes óraszáma</w:t>
            </w:r>
          </w:p>
        </w:tc>
        <w:tc>
          <w:tcPr>
            <w:tcW w:w="669"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6"/>
                <w:szCs w:val="16"/>
                <w:lang w:eastAsia="hu-HU"/>
              </w:rPr>
            </w:pPr>
            <w:r w:rsidRPr="009D1161">
              <w:rPr>
                <w:rFonts w:eastAsia="Times New Roman" w:cs="Times New Roman"/>
                <w:color w:val="000000"/>
                <w:sz w:val="16"/>
                <w:szCs w:val="16"/>
                <w:lang w:eastAsia="hu-HU"/>
              </w:rPr>
              <w:t xml:space="preserve">Érettségi vizsga keretében megszerezhető </w:t>
            </w:r>
            <w:proofErr w:type="spellStart"/>
            <w:r w:rsidRPr="009D1161">
              <w:rPr>
                <w:rFonts w:eastAsia="Times New Roman" w:cs="Times New Roman"/>
                <w:color w:val="000000"/>
                <w:sz w:val="16"/>
                <w:szCs w:val="16"/>
                <w:lang w:eastAsia="hu-HU"/>
              </w:rPr>
              <w:t>szakképe-sítéshez</w:t>
            </w:r>
            <w:proofErr w:type="spellEnd"/>
            <w:r w:rsidRPr="009D1161">
              <w:rPr>
                <w:rFonts w:eastAsia="Times New Roman" w:cs="Times New Roman"/>
                <w:color w:val="000000"/>
                <w:sz w:val="16"/>
                <w:szCs w:val="16"/>
                <w:lang w:eastAsia="hu-HU"/>
              </w:rPr>
              <w:t xml:space="preserve"> kapcsolódó óraszám</w:t>
            </w:r>
          </w:p>
        </w:tc>
        <w:tc>
          <w:tcPr>
            <w:tcW w:w="676"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6"/>
                <w:szCs w:val="16"/>
                <w:lang w:eastAsia="hu-HU"/>
              </w:rPr>
            </w:pPr>
            <w:r w:rsidRPr="009D1161">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5/13.</w:t>
            </w:r>
          </w:p>
        </w:tc>
        <w:tc>
          <w:tcPr>
            <w:tcW w:w="676"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6"/>
                <w:szCs w:val="16"/>
                <w:lang w:eastAsia="hu-HU"/>
              </w:rPr>
            </w:pPr>
            <w:r w:rsidRPr="009D1161">
              <w:rPr>
                <w:rFonts w:eastAsia="Times New Roman" w:cs="Times New Roman"/>
                <w:color w:val="000000"/>
                <w:sz w:val="16"/>
                <w:szCs w:val="16"/>
                <w:lang w:eastAsia="hu-HU"/>
              </w:rPr>
              <w:t>A szakképzés összes óraszáma</w:t>
            </w:r>
          </w:p>
        </w:tc>
        <w:tc>
          <w:tcPr>
            <w:tcW w:w="1500" w:type="dxa"/>
            <w:gridSpan w:val="3"/>
            <w:shd w:val="clear" w:color="auto" w:fill="auto"/>
            <w:noWrap/>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2/14.</w:t>
            </w:r>
          </w:p>
        </w:tc>
        <w:tc>
          <w:tcPr>
            <w:tcW w:w="676"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6"/>
                <w:szCs w:val="16"/>
                <w:lang w:eastAsia="hu-HU"/>
              </w:rPr>
            </w:pPr>
            <w:r w:rsidRPr="009D1161">
              <w:rPr>
                <w:rFonts w:eastAsia="Times New Roman" w:cs="Times New Roman"/>
                <w:color w:val="000000"/>
                <w:sz w:val="16"/>
                <w:szCs w:val="16"/>
                <w:lang w:eastAsia="hu-HU"/>
              </w:rPr>
              <w:t>A szakképzés összes óraszáma</w:t>
            </w:r>
          </w:p>
        </w:tc>
      </w:tr>
      <w:tr w:rsidR="00C82242" w:rsidRPr="009D1161" w:rsidTr="00C82242">
        <w:trPr>
          <w:trHeight w:val="990"/>
          <w:jc w:val="center"/>
        </w:trPr>
        <w:tc>
          <w:tcPr>
            <w:tcW w:w="2981" w:type="dxa"/>
            <w:gridSpan w:val="2"/>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675" w:type="dxa"/>
            <w:vMerge/>
            <w:vAlign w:val="center"/>
            <w:hideMark/>
          </w:tcPr>
          <w:p w:rsidR="00C82242" w:rsidRPr="009D1161" w:rsidRDefault="00C82242" w:rsidP="009D1161">
            <w:pPr>
              <w:spacing w:after="0"/>
              <w:jc w:val="left"/>
              <w:rPr>
                <w:rFonts w:eastAsia="Times New Roman" w:cs="Times New Roman"/>
                <w:color w:val="000000"/>
                <w:sz w:val="16"/>
                <w:szCs w:val="16"/>
                <w:lang w:eastAsia="hu-HU"/>
              </w:rPr>
            </w:pPr>
          </w:p>
        </w:tc>
        <w:tc>
          <w:tcPr>
            <w:tcW w:w="669" w:type="dxa"/>
            <w:vMerge/>
            <w:vAlign w:val="center"/>
            <w:hideMark/>
          </w:tcPr>
          <w:p w:rsidR="00C82242" w:rsidRPr="009D1161" w:rsidRDefault="00C82242" w:rsidP="009D1161">
            <w:pPr>
              <w:spacing w:after="0"/>
              <w:jc w:val="left"/>
              <w:rPr>
                <w:rFonts w:eastAsia="Times New Roman" w:cs="Times New Roman"/>
                <w:color w:val="000000"/>
                <w:sz w:val="16"/>
                <w:szCs w:val="16"/>
                <w:lang w:eastAsia="hu-HU"/>
              </w:rPr>
            </w:pPr>
          </w:p>
        </w:tc>
        <w:tc>
          <w:tcPr>
            <w:tcW w:w="676" w:type="dxa"/>
            <w:vMerge/>
            <w:vAlign w:val="center"/>
            <w:hideMark/>
          </w:tcPr>
          <w:p w:rsidR="00C82242" w:rsidRPr="009D1161" w:rsidRDefault="00C82242" w:rsidP="009D1161">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676" w:type="dxa"/>
            <w:vMerge/>
            <w:vAlign w:val="center"/>
            <w:hideMark/>
          </w:tcPr>
          <w:p w:rsidR="00C82242" w:rsidRPr="009D1161" w:rsidRDefault="00C82242" w:rsidP="009D1161">
            <w:pPr>
              <w:spacing w:after="0"/>
              <w:jc w:val="left"/>
              <w:rPr>
                <w:rFonts w:eastAsia="Times New Roman" w:cs="Times New Roman"/>
                <w:color w:val="000000"/>
                <w:sz w:val="16"/>
                <w:szCs w:val="16"/>
                <w:lang w:eastAsia="hu-HU"/>
              </w:rPr>
            </w:pPr>
          </w:p>
        </w:tc>
        <w:tc>
          <w:tcPr>
            <w:tcW w:w="500" w:type="dxa"/>
            <w:shd w:val="clear" w:color="auto" w:fill="auto"/>
            <w:noWrap/>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500" w:type="dxa"/>
            <w:shd w:val="clear" w:color="000000" w:fill="F2F2F2"/>
            <w:noWrap/>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500" w:type="dxa"/>
            <w:shd w:val="clear" w:color="000000" w:fill="F2F2F2"/>
            <w:noWrap/>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e</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gy</w:t>
            </w:r>
            <w:proofErr w:type="spellEnd"/>
          </w:p>
        </w:tc>
        <w:tc>
          <w:tcPr>
            <w:tcW w:w="676" w:type="dxa"/>
            <w:vMerge/>
            <w:vAlign w:val="center"/>
            <w:hideMark/>
          </w:tcPr>
          <w:p w:rsidR="00C82242" w:rsidRPr="009D1161" w:rsidRDefault="00C82242" w:rsidP="009D1161">
            <w:pPr>
              <w:spacing w:after="0"/>
              <w:jc w:val="left"/>
              <w:rPr>
                <w:rFonts w:eastAsia="Times New Roman" w:cs="Times New Roman"/>
                <w:color w:val="000000"/>
                <w:sz w:val="16"/>
                <w:szCs w:val="16"/>
                <w:lang w:eastAsia="hu-HU"/>
              </w:rPr>
            </w:pPr>
          </w:p>
        </w:tc>
      </w:tr>
      <w:tr w:rsidR="00C82242" w:rsidRPr="009D1161" w:rsidTr="007C47FC">
        <w:trPr>
          <w:trHeight w:val="240"/>
          <w:jc w:val="center"/>
        </w:trPr>
        <w:tc>
          <w:tcPr>
            <w:tcW w:w="940" w:type="dxa"/>
            <w:vMerge w:val="restart"/>
            <w:shd w:val="clear" w:color="auto" w:fill="auto"/>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A fő </w:t>
            </w:r>
            <w:proofErr w:type="spellStart"/>
            <w:r w:rsidRPr="009D1161">
              <w:rPr>
                <w:rFonts w:eastAsia="Times New Roman" w:cs="Times New Roman"/>
                <w:color w:val="000000"/>
                <w:sz w:val="18"/>
                <w:szCs w:val="18"/>
                <w:lang w:eastAsia="hu-HU"/>
              </w:rPr>
              <w:t>szakképe-sítésre</w:t>
            </w:r>
            <w:proofErr w:type="spellEnd"/>
            <w:r w:rsidRPr="009D1161">
              <w:rPr>
                <w:rFonts w:eastAsia="Times New Roman" w:cs="Times New Roman"/>
                <w:color w:val="000000"/>
                <w:sz w:val="18"/>
                <w:szCs w:val="18"/>
                <w:lang w:eastAsia="hu-HU"/>
              </w:rPr>
              <w:t xml:space="preserve"> vonatkozó:</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Összesen</w:t>
            </w:r>
          </w:p>
        </w:tc>
        <w:tc>
          <w:tcPr>
            <w:tcW w:w="588" w:type="dxa"/>
            <w:shd w:val="clear" w:color="auto" w:fill="auto"/>
            <w:noWrap/>
            <w:vAlign w:val="center"/>
            <w:hideMark/>
          </w:tcPr>
          <w:p w:rsidR="00C82242" w:rsidRPr="009D1161" w:rsidRDefault="00C82242" w:rsidP="00E5098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w:t>
            </w:r>
            <w:r w:rsidR="00E50983">
              <w:rPr>
                <w:rFonts w:eastAsia="Times New Roman" w:cs="Times New Roman"/>
                <w:b/>
                <w:bCs/>
                <w:color w:val="000000"/>
                <w:sz w:val="18"/>
                <w:szCs w:val="18"/>
                <w:lang w:eastAsia="hu-HU"/>
              </w:rPr>
              <w:t>52</w:t>
            </w:r>
          </w:p>
        </w:tc>
        <w:tc>
          <w:tcPr>
            <w:tcW w:w="412" w:type="dxa"/>
            <w:shd w:val="clear" w:color="000000" w:fill="F2F2F2"/>
            <w:noWrap/>
            <w:vAlign w:val="center"/>
            <w:hideMark/>
          </w:tcPr>
          <w:p w:rsidR="00C82242" w:rsidRPr="009D1161" w:rsidRDefault="00E50983" w:rsidP="00E5098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000000" w:fill="F2F2F2"/>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140</w:t>
            </w:r>
          </w:p>
        </w:tc>
        <w:tc>
          <w:tcPr>
            <w:tcW w:w="556" w:type="dxa"/>
            <w:shd w:val="clear" w:color="auto" w:fill="auto"/>
            <w:noWrap/>
            <w:vAlign w:val="center"/>
            <w:hideMark/>
          </w:tcPr>
          <w:p w:rsidR="00C82242" w:rsidRPr="009D1161" w:rsidRDefault="00C82242" w:rsidP="00E5098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E50983">
              <w:rPr>
                <w:rFonts w:eastAsia="Times New Roman" w:cs="Times New Roman"/>
                <w:b/>
                <w:bCs/>
                <w:color w:val="000000"/>
                <w:sz w:val="18"/>
                <w:szCs w:val="18"/>
                <w:lang w:eastAsia="hu-HU"/>
              </w:rPr>
              <w:t>0</w:t>
            </w:r>
            <w:r w:rsidRPr="009D1161">
              <w:rPr>
                <w:rFonts w:eastAsia="Times New Roman" w:cs="Times New Roman"/>
                <w:b/>
                <w:bCs/>
                <w:color w:val="000000"/>
                <w:sz w:val="18"/>
                <w:szCs w:val="18"/>
                <w:lang w:eastAsia="hu-HU"/>
              </w:rPr>
              <w:t>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72</w:t>
            </w:r>
          </w:p>
        </w:tc>
        <w:tc>
          <w:tcPr>
            <w:tcW w:w="556"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140</w:t>
            </w:r>
          </w:p>
        </w:tc>
        <w:tc>
          <w:tcPr>
            <w:tcW w:w="588" w:type="dxa"/>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412" w:type="dxa"/>
            <w:shd w:val="clear" w:color="000000" w:fill="F2F2F2"/>
            <w:noWrap/>
            <w:vAlign w:val="center"/>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75" w:type="dxa"/>
            <w:vMerge w:val="restart"/>
            <w:shd w:val="clear" w:color="auto" w:fill="auto"/>
            <w:vAlign w:val="center"/>
          </w:tcPr>
          <w:p w:rsidR="00C82242" w:rsidRPr="009D1161" w:rsidRDefault="00553F18"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2739</w:t>
            </w:r>
          </w:p>
        </w:tc>
        <w:tc>
          <w:tcPr>
            <w:tcW w:w="669" w:type="dxa"/>
            <w:vMerge w:val="restart"/>
            <w:shd w:val="clear" w:color="auto" w:fill="auto"/>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461</w:t>
            </w:r>
          </w:p>
        </w:tc>
        <w:tc>
          <w:tcPr>
            <w:tcW w:w="676" w:type="dxa"/>
            <w:vMerge w:val="restart"/>
            <w:shd w:val="clear" w:color="auto" w:fill="auto"/>
            <w:vAlign w:val="center"/>
            <w:hideMark/>
          </w:tcPr>
          <w:p w:rsidR="00C82242" w:rsidRPr="009D1161" w:rsidRDefault="007F45C3" w:rsidP="007F45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2278</w:t>
            </w:r>
          </w:p>
        </w:tc>
        <w:tc>
          <w:tcPr>
            <w:tcW w:w="500" w:type="dxa"/>
            <w:shd w:val="clear" w:color="auto" w:fill="auto"/>
            <w:noWrap/>
            <w:vAlign w:val="center"/>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636</w:t>
            </w:r>
          </w:p>
        </w:tc>
        <w:tc>
          <w:tcPr>
            <w:tcW w:w="500" w:type="dxa"/>
            <w:shd w:val="clear" w:color="000000" w:fill="F2F2F2"/>
            <w:noWrap/>
            <w:vAlign w:val="center"/>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325</w:t>
            </w:r>
          </w:p>
        </w:tc>
        <w:tc>
          <w:tcPr>
            <w:tcW w:w="676" w:type="dxa"/>
            <w:vMerge w:val="restart"/>
            <w:shd w:val="clear" w:color="auto" w:fill="auto"/>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1855</w:t>
            </w:r>
          </w:p>
        </w:tc>
        <w:tc>
          <w:tcPr>
            <w:tcW w:w="500" w:type="dxa"/>
            <w:shd w:val="clear" w:color="auto" w:fill="auto"/>
            <w:noWrap/>
            <w:vAlign w:val="center"/>
            <w:hideMark/>
          </w:tcPr>
          <w:p w:rsidR="00C82242" w:rsidRPr="009D1161" w:rsidRDefault="00C82242" w:rsidP="0037792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7</w:t>
            </w:r>
            <w:r w:rsidR="00377923">
              <w:rPr>
                <w:rFonts w:eastAsia="Times New Roman" w:cs="Times New Roman"/>
                <w:b/>
                <w:bCs/>
                <w:color w:val="000000"/>
                <w:sz w:val="18"/>
                <w:szCs w:val="18"/>
                <w:lang w:eastAsia="hu-HU"/>
              </w:rPr>
              <w:t>20</w:t>
            </w:r>
          </w:p>
        </w:tc>
        <w:tc>
          <w:tcPr>
            <w:tcW w:w="500" w:type="dxa"/>
            <w:shd w:val="clear" w:color="000000" w:fill="F2F2F2"/>
            <w:noWrap/>
            <w:vAlign w:val="center"/>
            <w:hideMark/>
          </w:tcPr>
          <w:p w:rsidR="00C82242" w:rsidRPr="009D1161" w:rsidRDefault="00C82242" w:rsidP="0037792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w:t>
            </w:r>
            <w:r w:rsidR="00377923">
              <w:rPr>
                <w:rFonts w:eastAsia="Times New Roman" w:cs="Times New Roman"/>
                <w:b/>
                <w:bCs/>
                <w:color w:val="000000"/>
                <w:sz w:val="18"/>
                <w:szCs w:val="18"/>
                <w:lang w:eastAsia="hu-HU"/>
              </w:rPr>
              <w:t>96</w:t>
            </w:r>
          </w:p>
        </w:tc>
        <w:tc>
          <w:tcPr>
            <w:tcW w:w="500" w:type="dxa"/>
            <w:vMerge w:val="restart"/>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160</w:t>
            </w:r>
          </w:p>
        </w:tc>
        <w:tc>
          <w:tcPr>
            <w:tcW w:w="500" w:type="dxa"/>
            <w:shd w:val="clear" w:color="auto" w:fill="auto"/>
            <w:noWrap/>
            <w:vAlign w:val="center"/>
            <w:hideMark/>
          </w:tcPr>
          <w:p w:rsidR="00C82242" w:rsidRPr="009D1161" w:rsidRDefault="0037792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635</w:t>
            </w:r>
          </w:p>
        </w:tc>
        <w:tc>
          <w:tcPr>
            <w:tcW w:w="500" w:type="dxa"/>
            <w:shd w:val="clear" w:color="000000" w:fill="F2F2F2"/>
            <w:noWrap/>
            <w:vAlign w:val="center"/>
            <w:hideMark/>
          </w:tcPr>
          <w:p w:rsidR="00C82242" w:rsidRPr="009D1161" w:rsidRDefault="00C82242" w:rsidP="0037792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w:t>
            </w:r>
            <w:r w:rsidR="00377923">
              <w:rPr>
                <w:rFonts w:eastAsia="Times New Roman" w:cs="Times New Roman"/>
                <w:b/>
                <w:bCs/>
                <w:color w:val="000000"/>
                <w:sz w:val="18"/>
                <w:szCs w:val="18"/>
                <w:lang w:eastAsia="hu-HU"/>
              </w:rPr>
              <w:t>21</w:t>
            </w:r>
          </w:p>
        </w:tc>
        <w:tc>
          <w:tcPr>
            <w:tcW w:w="676" w:type="dxa"/>
            <w:vMerge w:val="restart"/>
            <w:shd w:val="clear" w:color="auto" w:fill="auto"/>
            <w:vAlign w:val="center"/>
            <w:hideMark/>
          </w:tcPr>
          <w:p w:rsidR="00C82242" w:rsidRPr="009D1161" w:rsidRDefault="00377923" w:rsidP="0037792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2237</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342</w:t>
            </w:r>
          </w:p>
        </w:tc>
        <w:tc>
          <w:tcPr>
            <w:tcW w:w="1000" w:type="dxa"/>
            <w:gridSpan w:val="2"/>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00"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5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C82242" w:rsidRPr="009D1161" w:rsidRDefault="00E50983"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675"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C82242" w:rsidRPr="009D1161" w:rsidRDefault="00C82242" w:rsidP="00377923">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377923">
              <w:rPr>
                <w:rFonts w:eastAsia="Times New Roman" w:cs="Times New Roman"/>
                <w:b/>
                <w:bCs/>
                <w:color w:val="000000"/>
                <w:sz w:val="18"/>
                <w:szCs w:val="18"/>
                <w:lang w:eastAsia="hu-HU"/>
              </w:rPr>
              <w:t>116</w:t>
            </w:r>
          </w:p>
        </w:tc>
        <w:tc>
          <w:tcPr>
            <w:tcW w:w="500"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C82242" w:rsidRPr="009D1161" w:rsidRDefault="00377923" w:rsidP="0037792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Elméleti óraszámok </w:t>
            </w:r>
            <w:r w:rsidRPr="009D1161">
              <w:rPr>
                <w:rFonts w:eastAsia="Times New Roman" w:cs="Times New Roman"/>
                <w:color w:val="000000"/>
                <w:sz w:val="18"/>
                <w:szCs w:val="18"/>
                <w:lang w:eastAsia="hu-HU"/>
              </w:rPr>
              <w:br/>
              <w:t xml:space="preserve">(arány </w:t>
            </w:r>
            <w:proofErr w:type="spellStart"/>
            <w:r w:rsidRPr="009D1161">
              <w:rPr>
                <w:rFonts w:eastAsia="Times New Roman" w:cs="Times New Roman"/>
                <w:color w:val="000000"/>
                <w:sz w:val="18"/>
                <w:szCs w:val="18"/>
                <w:lang w:eastAsia="hu-HU"/>
              </w:rPr>
              <w:t>ögy-vel</w:t>
            </w:r>
            <w:proofErr w:type="spellEnd"/>
            <w:r w:rsidRPr="009D1161">
              <w:rPr>
                <w:rFonts w:eastAsia="Times New Roman" w:cs="Times New Roman"/>
                <w:color w:val="000000"/>
                <w:sz w:val="18"/>
                <w:szCs w:val="18"/>
                <w:lang w:eastAsia="hu-HU"/>
              </w:rPr>
              <w:t>)</w:t>
            </w:r>
          </w:p>
        </w:tc>
        <w:tc>
          <w:tcPr>
            <w:tcW w:w="5001" w:type="dxa"/>
            <w:gridSpan w:val="10"/>
            <w:shd w:val="clear" w:color="auto" w:fill="auto"/>
            <w:noWrap/>
            <w:vAlign w:val="center"/>
            <w:hideMark/>
          </w:tcPr>
          <w:p w:rsidR="00C82242" w:rsidRPr="009D1161" w:rsidRDefault="00C82242" w:rsidP="0094360B">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öt évfolyamos képzés egészében: 1</w:t>
            </w:r>
            <w:r w:rsidR="0094360B">
              <w:rPr>
                <w:rFonts w:eastAsia="Times New Roman" w:cs="Times New Roman"/>
                <w:color w:val="000000"/>
                <w:sz w:val="18"/>
                <w:szCs w:val="18"/>
                <w:lang w:eastAsia="hu-HU"/>
              </w:rPr>
              <w:t>305</w:t>
            </w:r>
            <w:r w:rsidRPr="009D1161">
              <w:rPr>
                <w:rFonts w:eastAsia="Times New Roman" w:cs="Times New Roman"/>
                <w:color w:val="000000"/>
                <w:sz w:val="18"/>
                <w:szCs w:val="18"/>
                <w:lang w:eastAsia="hu-HU"/>
              </w:rPr>
              <w:t xml:space="preserve"> óra (5</w:t>
            </w:r>
            <w:r w:rsidR="0094360B">
              <w:rPr>
                <w:rFonts w:eastAsia="Times New Roman" w:cs="Times New Roman"/>
                <w:color w:val="000000"/>
                <w:sz w:val="18"/>
                <w:szCs w:val="18"/>
                <w:lang w:eastAsia="hu-HU"/>
              </w:rPr>
              <w:t>7</w:t>
            </w:r>
            <w:r w:rsidRPr="009D1161">
              <w:rPr>
                <w:rFonts w:eastAsia="Times New Roman" w:cs="Times New Roman"/>
                <w:color w:val="000000"/>
                <w:sz w:val="18"/>
                <w:szCs w:val="18"/>
                <w:lang w:eastAsia="hu-HU"/>
              </w:rPr>
              <w:t>,</w:t>
            </w:r>
            <w:r w:rsidR="0094360B">
              <w:rPr>
                <w:rFonts w:eastAsia="Times New Roman" w:cs="Times New Roman"/>
                <w:color w:val="000000"/>
                <w:sz w:val="18"/>
                <w:szCs w:val="18"/>
                <w:lang w:eastAsia="hu-HU"/>
              </w:rPr>
              <w:t>3</w:t>
            </w:r>
            <w:r w:rsidRPr="009D1161">
              <w:rPr>
                <w:rFonts w:eastAsia="Times New Roman" w:cs="Times New Roman"/>
                <w:color w:val="000000"/>
                <w:sz w:val="18"/>
                <w:szCs w:val="18"/>
                <w:lang w:eastAsia="hu-HU"/>
              </w:rPr>
              <w:t>%)</w:t>
            </w:r>
          </w:p>
        </w:tc>
        <w:tc>
          <w:tcPr>
            <w:tcW w:w="675"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C82242" w:rsidRPr="009D1161" w:rsidRDefault="00C82242" w:rsidP="00377923">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377923">
              <w:rPr>
                <w:rFonts w:eastAsia="Times New Roman" w:cs="Times New Roman"/>
                <w:color w:val="000000"/>
                <w:sz w:val="18"/>
                <w:szCs w:val="18"/>
                <w:lang w:eastAsia="hu-HU"/>
              </w:rPr>
              <w:t>355 óra (60,5</w:t>
            </w:r>
            <w:r w:rsidRPr="009D1161">
              <w:rPr>
                <w:rFonts w:eastAsia="Times New Roman" w:cs="Times New Roman"/>
                <w:color w:val="000000"/>
                <w:sz w:val="18"/>
                <w:szCs w:val="18"/>
                <w:lang w:eastAsia="hu-HU"/>
              </w:rPr>
              <w:t>%)</w:t>
            </w: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Gyakorlati óraszámok </w:t>
            </w:r>
            <w:r w:rsidRPr="009D1161">
              <w:rPr>
                <w:rFonts w:eastAsia="Times New Roman" w:cs="Times New Roman"/>
                <w:color w:val="000000"/>
                <w:sz w:val="18"/>
                <w:szCs w:val="18"/>
                <w:lang w:eastAsia="hu-HU"/>
              </w:rPr>
              <w:br/>
              <w:t xml:space="preserve">(arány </w:t>
            </w:r>
            <w:proofErr w:type="spellStart"/>
            <w:r w:rsidRPr="009D1161">
              <w:rPr>
                <w:rFonts w:eastAsia="Times New Roman" w:cs="Times New Roman"/>
                <w:color w:val="000000"/>
                <w:sz w:val="18"/>
                <w:szCs w:val="18"/>
                <w:lang w:eastAsia="hu-HU"/>
              </w:rPr>
              <w:t>ögy-vel</w:t>
            </w:r>
            <w:proofErr w:type="spellEnd"/>
            <w:r w:rsidRPr="009D1161">
              <w:rPr>
                <w:rFonts w:eastAsia="Times New Roman" w:cs="Times New Roman"/>
                <w:color w:val="000000"/>
                <w:sz w:val="18"/>
                <w:szCs w:val="18"/>
                <w:lang w:eastAsia="hu-HU"/>
              </w:rPr>
              <w:t>)</w:t>
            </w:r>
          </w:p>
        </w:tc>
        <w:tc>
          <w:tcPr>
            <w:tcW w:w="5001" w:type="dxa"/>
            <w:gridSpan w:val="10"/>
            <w:shd w:val="clear" w:color="auto" w:fill="auto"/>
            <w:noWrap/>
            <w:vAlign w:val="center"/>
            <w:hideMark/>
          </w:tcPr>
          <w:p w:rsidR="00C82242" w:rsidRPr="009D1161" w:rsidRDefault="00C82242" w:rsidP="0094360B">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öt évfolyamos képzés egészében: </w:t>
            </w:r>
            <w:r w:rsidR="0094360B">
              <w:rPr>
                <w:rFonts w:eastAsia="Times New Roman" w:cs="Times New Roman"/>
                <w:color w:val="000000"/>
                <w:sz w:val="18"/>
                <w:szCs w:val="18"/>
                <w:lang w:eastAsia="hu-HU"/>
              </w:rPr>
              <w:t>973</w:t>
            </w:r>
            <w:r w:rsidRPr="009D1161">
              <w:rPr>
                <w:rFonts w:eastAsia="Times New Roman" w:cs="Times New Roman"/>
                <w:color w:val="000000"/>
                <w:sz w:val="18"/>
                <w:szCs w:val="18"/>
                <w:lang w:eastAsia="hu-HU"/>
              </w:rPr>
              <w:t xml:space="preserve"> óra (4</w:t>
            </w:r>
            <w:r w:rsidR="0094360B">
              <w:rPr>
                <w:rFonts w:eastAsia="Times New Roman" w:cs="Times New Roman"/>
                <w:color w:val="000000"/>
                <w:sz w:val="18"/>
                <w:szCs w:val="18"/>
                <w:lang w:eastAsia="hu-HU"/>
              </w:rPr>
              <w:t>2</w:t>
            </w:r>
            <w:r w:rsidRPr="009D1161">
              <w:rPr>
                <w:rFonts w:eastAsia="Times New Roman" w:cs="Times New Roman"/>
                <w:color w:val="000000"/>
                <w:sz w:val="18"/>
                <w:szCs w:val="18"/>
                <w:lang w:eastAsia="hu-HU"/>
              </w:rPr>
              <w:t>,</w:t>
            </w:r>
            <w:r w:rsidR="0094360B">
              <w:rPr>
                <w:rFonts w:eastAsia="Times New Roman" w:cs="Times New Roman"/>
                <w:color w:val="000000"/>
                <w:sz w:val="18"/>
                <w:szCs w:val="18"/>
                <w:lang w:eastAsia="hu-HU"/>
              </w:rPr>
              <w:t>7</w:t>
            </w:r>
            <w:r w:rsidRPr="009D1161">
              <w:rPr>
                <w:rFonts w:eastAsia="Times New Roman" w:cs="Times New Roman"/>
                <w:color w:val="000000"/>
                <w:sz w:val="18"/>
                <w:szCs w:val="18"/>
                <w:lang w:eastAsia="hu-HU"/>
              </w:rPr>
              <w:t>%)</w:t>
            </w:r>
          </w:p>
        </w:tc>
        <w:tc>
          <w:tcPr>
            <w:tcW w:w="675"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C82242" w:rsidRPr="009D1161" w:rsidRDefault="00C82242" w:rsidP="00377923">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604 óra (3</w:t>
            </w:r>
            <w:r w:rsidR="00377923">
              <w:rPr>
                <w:rFonts w:eastAsia="Times New Roman" w:cs="Times New Roman"/>
                <w:color w:val="000000"/>
                <w:sz w:val="18"/>
                <w:szCs w:val="18"/>
                <w:lang w:eastAsia="hu-HU"/>
              </w:rPr>
              <w:t>9</w:t>
            </w:r>
            <w:r w:rsidRPr="009D1161">
              <w:rPr>
                <w:rFonts w:eastAsia="Times New Roman" w:cs="Times New Roman"/>
                <w:color w:val="000000"/>
                <w:sz w:val="18"/>
                <w:szCs w:val="18"/>
                <w:lang w:eastAsia="hu-HU"/>
              </w:rPr>
              <w:t>,</w:t>
            </w:r>
            <w:r w:rsidR="00377923">
              <w:rPr>
                <w:rFonts w:eastAsia="Times New Roman" w:cs="Times New Roman"/>
                <w:color w:val="000000"/>
                <w:sz w:val="18"/>
                <w:szCs w:val="18"/>
                <w:lang w:eastAsia="hu-HU"/>
              </w:rPr>
              <w:t>5</w:t>
            </w:r>
            <w:r w:rsidRPr="009D1161">
              <w:rPr>
                <w:rFonts w:eastAsia="Times New Roman" w:cs="Times New Roman"/>
                <w:color w:val="000000"/>
                <w:sz w:val="18"/>
                <w:szCs w:val="18"/>
                <w:lang w:eastAsia="hu-HU"/>
              </w:rPr>
              <w:t>%)</w:t>
            </w: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r>
      <w:tr w:rsidR="00C82242" w:rsidRPr="009D1161" w:rsidTr="00C82242">
        <w:trPr>
          <w:trHeight w:val="240"/>
          <w:jc w:val="center"/>
        </w:trPr>
        <w:tc>
          <w:tcPr>
            <w:tcW w:w="940" w:type="dxa"/>
            <w:vMerge w:val="restart"/>
            <w:shd w:val="clear" w:color="000000" w:fill="FFC000"/>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11499-12</w:t>
            </w:r>
            <w:r w:rsidRPr="009D1161">
              <w:rPr>
                <w:rFonts w:eastAsia="Times New Roman" w:cs="Times New Roman"/>
                <w:color w:val="000000"/>
                <w:sz w:val="18"/>
                <w:szCs w:val="18"/>
                <w:lang w:eastAsia="hu-HU"/>
              </w:rPr>
              <w:br/>
              <w:t>Foglalkoztatás II.</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Foglalkoztatás II.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6326C7">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326C7">
              <w:rPr>
                <w:rFonts w:eastAsia="Times New Roman" w:cs="Times New Roman"/>
                <w:b/>
                <w:bCs/>
                <w:color w:val="000000"/>
                <w:sz w:val="18"/>
                <w:szCs w:val="18"/>
                <w:lang w:eastAsia="hu-HU"/>
              </w:rPr>
              <w:t>5</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6326C7">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326C7">
              <w:rPr>
                <w:rFonts w:eastAsia="Times New Roman" w:cs="Times New Roman"/>
                <w:b/>
                <w:bCs/>
                <w:color w:val="000000"/>
                <w:sz w:val="18"/>
                <w:szCs w:val="18"/>
                <w:lang w:eastAsia="hu-HU"/>
              </w:rPr>
              <w:t>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ED5C2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ED5C2C">
              <w:rPr>
                <w:rFonts w:eastAsia="Times New Roman" w:cs="Times New Roman"/>
                <w:b/>
                <w:bCs/>
                <w:color w:val="000000"/>
                <w:sz w:val="18"/>
                <w:szCs w:val="18"/>
                <w:lang w:eastAsia="hu-HU"/>
              </w:rPr>
              <w:t>5</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ED5C2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ED5C2C">
              <w:rPr>
                <w:rFonts w:eastAsia="Times New Roman" w:cs="Times New Roman"/>
                <w:b/>
                <w:bCs/>
                <w:color w:val="000000"/>
                <w:sz w:val="18"/>
                <w:szCs w:val="18"/>
                <w:lang w:eastAsia="hu-HU"/>
              </w:rPr>
              <w:t>5</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Munkajogi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Munkaviszony létesítése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Álláskeresés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Munkanélküliség</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C82242" w:rsidRPr="009D1161" w:rsidTr="00C82242">
        <w:trPr>
          <w:trHeight w:val="240"/>
          <w:jc w:val="center"/>
        </w:trPr>
        <w:tc>
          <w:tcPr>
            <w:tcW w:w="940" w:type="dxa"/>
            <w:vMerge w:val="restart"/>
            <w:shd w:val="clear" w:color="000000" w:fill="FFC000"/>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11498-12</w:t>
            </w:r>
            <w:r w:rsidRPr="009D1161">
              <w:rPr>
                <w:rFonts w:eastAsia="Times New Roman" w:cs="Times New Roman"/>
                <w:color w:val="000000"/>
                <w:sz w:val="18"/>
                <w:szCs w:val="18"/>
                <w:lang w:eastAsia="hu-HU"/>
              </w:rPr>
              <w:br/>
              <w:t>Foglalkoztatás I. (érettségire épülő képzések esetén)</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Foglalkoztatás 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6326C7">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6</w:t>
            </w:r>
            <w:r w:rsidR="006326C7">
              <w:rPr>
                <w:rFonts w:eastAsia="Times New Roman" w:cs="Times New Roman"/>
                <w:b/>
                <w:bCs/>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6326C7">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6</w:t>
            </w:r>
            <w:r w:rsidR="006326C7">
              <w:rPr>
                <w:rFonts w:eastAsia="Times New Roman" w:cs="Times New Roman"/>
                <w:b/>
                <w:bCs/>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C82242">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C82242">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C82242" w:rsidRPr="009D1161" w:rsidTr="00C82242">
        <w:trPr>
          <w:trHeight w:val="284"/>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Nyelvtani rendszerezés 1</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6326C7" w:rsidP="006326C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r>
      <w:tr w:rsidR="00C82242" w:rsidRPr="009D1161" w:rsidTr="00C82242">
        <w:trPr>
          <w:trHeight w:val="274"/>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Nyelvtani rendszerezés 2</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B14C3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Munkavállalói szókincs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24</w:t>
            </w:r>
          </w:p>
        </w:tc>
      </w:tr>
      <w:tr w:rsidR="00C82242" w:rsidRPr="009D1161" w:rsidTr="00C82242">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11504-16 Gazdálkodási alaptevékenység </w:t>
            </w:r>
            <w:proofErr w:type="spellStart"/>
            <w:r w:rsidRPr="009D1161">
              <w:rPr>
                <w:rFonts w:eastAsia="Times New Roman" w:cs="Times New Roman"/>
                <w:color w:val="000000"/>
                <w:sz w:val="18"/>
                <w:szCs w:val="18"/>
                <w:lang w:eastAsia="hu-HU"/>
              </w:rPr>
              <w:t>elltásáa</w:t>
            </w:r>
            <w:proofErr w:type="spellEnd"/>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Gazdasági és jogi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Mikrogazdasági</w:t>
            </w:r>
            <w:proofErr w:type="spellEnd"/>
            <w:r w:rsidRPr="009D1161">
              <w:rPr>
                <w:rFonts w:eastAsia="Times New Roman" w:cs="Times New Roman"/>
                <w:color w:val="000000"/>
                <w:sz w:val="18"/>
                <w:szCs w:val="18"/>
                <w:lang w:eastAsia="hu-HU"/>
              </w:rPr>
              <w:t xml:space="preserve"> alapok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fogyasztói magatartás és a kereslet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vállalat termelői magatartása és a kínálat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vállalkozások alapítása, működése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gazdasági élet szereplői, az állam feladatai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nemzetgazdaság ágazati rendszere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Marketing és áru-kódrendszer</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Jogi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Tulajdonjog</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kötelmi jog</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Ügyviteli gyakorlatok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Munkavédelmi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Levelezés és iratkezelés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Tízujjas vakírás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Szövegformázás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Üzleti kommunikáció</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Információ-kommunikáció technológia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Általános statisztika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statisztika alapfogalmai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információsűrítés legjellemzőbb módszerei, eszközei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96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Főátlagok, összetett intenzitási viszonyszámok összehasonlítása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érték-, ár-és volumenindex</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grafikus ábrázolás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Pénzügyi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Pénzügyi szektor alapvetései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Pénzügyi intézményrendszer</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pénzforgalom</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pénz időértéke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Valuta, deviza-árfolyama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pénzügyi piac és termékei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Értékpapírok értékelése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Biztosítási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témakör9</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témakör10</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Adózási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államháztartás rendszere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Adózási alapfogalmak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Kiemelt adónemek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Számviteli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számviteli törvény</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vállalkozás vagyona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könyvelési tételek szerkesztése, a számlakeret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Tárgyi eszközök elszámolása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vásárolt készletek elszámolása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jövedelem elszámolás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saját termelésű készletek elszámolása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Termékértékesítés elszámolása, az eredmény megállapítása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11506-16 Vállalkozásfinanszírozási és adózási feladatok</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Vállalkozásfinanszírozás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vállalkozás pénzügyi döntései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beruházások értékelése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forgóeszköz-ellátás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finanszírozás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A vállalkozások pénzügyi teljesítményének mérése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Vállalkozásfinanszírozás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Beruházások pénzügyi döntései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96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br/>
              <w:t>Forgóeszköz-szükséglet megállapítása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finanszírozás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Pénzügyi teljesítményének mérése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Adózás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adózás rendje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Személyi jövedelemadózás és bért terhelő járulékok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Egyéni vállalkozó jövedelemadózási formái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Társaságok jövedelemadózása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Általános forgalmi adó</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Helyi adók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Gépjárműadó és </w:t>
            </w:r>
            <w:proofErr w:type="spellStart"/>
            <w:r w:rsidRPr="009D1161">
              <w:rPr>
                <w:rFonts w:eastAsia="Times New Roman" w:cs="Times New Roman"/>
                <w:color w:val="000000"/>
                <w:sz w:val="18"/>
                <w:szCs w:val="18"/>
                <w:lang w:eastAsia="hu-HU"/>
              </w:rPr>
              <w:t>cégautóadó</w:t>
            </w:r>
            <w:proofErr w:type="spellEnd"/>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Elektronikus adóbevallás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Gyakorlati előkészítés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Elektronikus bevallás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27</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27</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bevallások ellenőrzése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restart"/>
            <w:shd w:val="clear" w:color="auto" w:fill="auto"/>
            <w:textDirection w:val="btLr"/>
            <w:vAlign w:val="center"/>
            <w:hideMark/>
          </w:tcPr>
          <w:p w:rsidR="00C82242" w:rsidRPr="009D1161" w:rsidRDefault="00C82242" w:rsidP="009D1161">
            <w:pPr>
              <w:spacing w:after="24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10152-16 Kis- és középvállalkozások gazdálkodási feladatai</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Kis- és középvállalkozások gazdálkodása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vállalkozások működése és megszűnése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A vállalkozási stratégia és a marketing vállalati működése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üzleti terv fejezetei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xml:space="preserve">Üzleti </w:t>
            </w:r>
            <w:proofErr w:type="gramStart"/>
            <w:r w:rsidRPr="009D1161">
              <w:rPr>
                <w:rFonts w:eastAsia="Times New Roman" w:cs="Times New Roman"/>
                <w:b/>
                <w:bCs/>
                <w:color w:val="000000"/>
                <w:sz w:val="18"/>
                <w:szCs w:val="18"/>
                <w:lang w:eastAsia="hu-HU"/>
              </w:rPr>
              <w:t>terv készítés</w:t>
            </w:r>
            <w:proofErr w:type="gramEnd"/>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üzleti terv felépítése és elkészítése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üzleti tervfejezetek kidolgozása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10153-16 Könyvvezetési feladatok</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Könyvvezetés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Pénzforgalmi könyvviteli alapok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Kettős könyvviteli alapok, bérelszámolás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Befektetett eszközök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Vásárolt készletek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Saját termelésű készletek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96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Pénzügyi és hitelműveletek, költségvetési kapcsolatok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Zárás, </w:t>
            </w:r>
            <w:proofErr w:type="spellStart"/>
            <w:r w:rsidRPr="009D1161">
              <w:rPr>
                <w:rFonts w:eastAsia="Times New Roman" w:cs="Times New Roman"/>
                <w:color w:val="000000"/>
                <w:sz w:val="18"/>
                <w:szCs w:val="18"/>
                <w:lang w:eastAsia="hu-HU"/>
              </w:rPr>
              <w:t>beszámolókészítés</w:t>
            </w:r>
            <w:proofErr w:type="spellEnd"/>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Pénzforgalmi könyvvitel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Könyvelés naplófőkönyvben</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Könyvelés pénztárkönyvben</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Bevételi nyilvántartások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Részletező nyilvántartások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10154-16 Munkaerő-gazdálkodás</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Munkaerő-gazdálkodás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Munkajog és munkaügyi alapok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munka díjazása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Társadalombiztosítás fedezete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Bérszámfejtési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Bérszámfejtés előkészítése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Bérszámfejtés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Egyéb feladatok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r>
      <w:tr w:rsidR="00C82242" w:rsidRPr="009D1161" w:rsidTr="00C82242">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10496-16 Közlekedés-szállítási alapok</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Közlekedési alapfogalmak</w:t>
            </w:r>
          </w:p>
        </w:tc>
        <w:tc>
          <w:tcPr>
            <w:tcW w:w="588" w:type="dxa"/>
            <w:shd w:val="clear" w:color="auto" w:fill="auto"/>
            <w:noWrap/>
            <w:vAlign w:val="center"/>
            <w:hideMark/>
          </w:tcPr>
          <w:p w:rsidR="00C82242" w:rsidRPr="009D1161" w:rsidRDefault="004B2EB3" w:rsidP="004B2EB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7F4D6D">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7F4D6D">
              <w:rPr>
                <w:rFonts w:eastAsia="Times New Roman" w:cs="Times New Roman"/>
                <w:b/>
                <w:bCs/>
                <w:color w:val="000000"/>
                <w:sz w:val="18"/>
                <w:szCs w:val="18"/>
                <w:lang w:eastAsia="hu-HU"/>
              </w:rPr>
              <w:t>08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5C79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5C796C">
              <w:rPr>
                <w:rFonts w:eastAsia="Times New Roman" w:cs="Times New Roman"/>
                <w:b/>
                <w:bCs/>
                <w:color w:val="000000"/>
                <w:sz w:val="18"/>
                <w:szCs w:val="18"/>
                <w:lang w:eastAsia="hu-HU"/>
              </w:rPr>
              <w:t>08</w:t>
            </w:r>
          </w:p>
        </w:tc>
        <w:tc>
          <w:tcPr>
            <w:tcW w:w="500" w:type="dxa"/>
            <w:shd w:val="clear" w:color="auto" w:fill="auto"/>
            <w:noWrap/>
            <w:vAlign w:val="center"/>
            <w:hideMark/>
          </w:tcPr>
          <w:p w:rsidR="00C82242" w:rsidRPr="009D1161" w:rsidRDefault="00C82242" w:rsidP="00026A8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026A81">
              <w:rPr>
                <w:rFonts w:eastAsia="Times New Roman" w:cs="Times New Roman"/>
                <w:b/>
                <w:bCs/>
                <w:color w:val="000000"/>
                <w:sz w:val="18"/>
                <w:szCs w:val="18"/>
                <w:lang w:eastAsia="hu-HU"/>
              </w:rPr>
              <w:t>08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026A8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026A81">
              <w:rPr>
                <w:rFonts w:eastAsia="Times New Roman" w:cs="Times New Roman"/>
                <w:b/>
                <w:bCs/>
                <w:color w:val="000000"/>
                <w:sz w:val="18"/>
                <w:szCs w:val="18"/>
                <w:lang w:eastAsia="hu-HU"/>
              </w:rPr>
              <w:t>08</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Közlekedéstörténet</w:t>
            </w:r>
          </w:p>
        </w:tc>
        <w:tc>
          <w:tcPr>
            <w:tcW w:w="588" w:type="dxa"/>
            <w:shd w:val="clear" w:color="auto" w:fill="auto"/>
            <w:noWrap/>
            <w:vAlign w:val="center"/>
            <w:hideMark/>
          </w:tcPr>
          <w:p w:rsidR="00C82242" w:rsidRPr="009D1161" w:rsidRDefault="001245B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Közlekedési alapfogalmak</w:t>
            </w:r>
          </w:p>
        </w:tc>
        <w:tc>
          <w:tcPr>
            <w:tcW w:w="588" w:type="dxa"/>
            <w:shd w:val="clear" w:color="auto" w:fill="auto"/>
            <w:noWrap/>
            <w:vAlign w:val="center"/>
            <w:hideMark/>
          </w:tcPr>
          <w:p w:rsidR="00C82242" w:rsidRPr="009D1161" w:rsidRDefault="001245B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Közlekedési földrajz</w:t>
            </w:r>
          </w:p>
        </w:tc>
        <w:tc>
          <w:tcPr>
            <w:tcW w:w="588" w:type="dxa"/>
            <w:shd w:val="clear" w:color="auto" w:fill="auto"/>
            <w:noWrap/>
            <w:vAlign w:val="center"/>
            <w:hideMark/>
          </w:tcPr>
          <w:p w:rsidR="00C82242" w:rsidRPr="009D1161" w:rsidRDefault="001245B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7F4D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Egységrakomány-képzés, kombinált szállítás</w:t>
            </w:r>
          </w:p>
        </w:tc>
        <w:tc>
          <w:tcPr>
            <w:tcW w:w="588" w:type="dxa"/>
            <w:shd w:val="clear" w:color="auto" w:fill="auto"/>
            <w:noWrap/>
            <w:vAlign w:val="center"/>
            <w:hideMark/>
          </w:tcPr>
          <w:p w:rsidR="00C82242" w:rsidRPr="009D1161" w:rsidRDefault="001245B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Közlekedés technikája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144</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vasúti közlekedés technikája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A közúti, </w:t>
            </w:r>
            <w:r w:rsidR="000A2C5A" w:rsidRPr="009D1161">
              <w:rPr>
                <w:rFonts w:eastAsia="Times New Roman" w:cs="Times New Roman"/>
                <w:color w:val="000000"/>
                <w:sz w:val="18"/>
                <w:szCs w:val="18"/>
                <w:lang w:eastAsia="hu-HU"/>
              </w:rPr>
              <w:t>városi közlekedés</w:t>
            </w:r>
            <w:r w:rsidRPr="009D1161">
              <w:rPr>
                <w:rFonts w:eastAsia="Times New Roman" w:cs="Times New Roman"/>
                <w:color w:val="000000"/>
                <w:sz w:val="18"/>
                <w:szCs w:val="18"/>
                <w:lang w:eastAsia="hu-HU"/>
              </w:rPr>
              <w:t xml:space="preserve"> technikája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vízi közlekedés technikája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légi közlekedés technikája, repülőterek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csővezetékes szállítás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4B2EB3">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xml:space="preserve">Közlekedés </w:t>
            </w:r>
            <w:r w:rsidR="000A2C5A" w:rsidRPr="009D1161">
              <w:rPr>
                <w:rFonts w:eastAsia="Times New Roman" w:cs="Times New Roman"/>
                <w:b/>
                <w:bCs/>
                <w:color w:val="000000"/>
                <w:sz w:val="18"/>
                <w:szCs w:val="18"/>
                <w:lang w:eastAsia="hu-HU"/>
              </w:rPr>
              <w:t xml:space="preserve">üzemvitel </w:t>
            </w:r>
            <w:r w:rsidR="000A2C5A">
              <w:rPr>
                <w:rFonts w:eastAsia="Times New Roman" w:cs="Times New Roman"/>
                <w:b/>
                <w:bCs/>
                <w:color w:val="000000"/>
                <w:sz w:val="18"/>
                <w:szCs w:val="18"/>
                <w:lang w:eastAsia="hu-HU"/>
              </w:rPr>
              <w:t>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0A2C5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DB4A32"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026A81"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026A81" w:rsidP="00026A8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vasúti közlekedés üzemvitele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36</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közúti és városi közlekedés üzemvitele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026A81" w:rsidP="00026A8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026A8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vízi közlekedés üzemvitele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C82242">
        <w:trPr>
          <w:trHeight w:val="72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10501-16 Szállítmányozási ügyintézői feladatok</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Általános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6326C7">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326C7">
              <w:rPr>
                <w:rFonts w:eastAsia="Times New Roman" w:cs="Times New Roman"/>
                <w:b/>
                <w:bCs/>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5C79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5C796C">
              <w:rPr>
                <w:rFonts w:eastAsia="Times New Roman" w:cs="Times New Roman"/>
                <w:b/>
                <w:bCs/>
                <w:color w:val="000000"/>
                <w:sz w:val="18"/>
                <w:szCs w:val="18"/>
                <w:lang w:eastAsia="hu-HU"/>
              </w:rPr>
              <w:t>24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6A561F">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A561F">
              <w:rPr>
                <w:rFonts w:eastAsia="Times New Roman" w:cs="Times New Roman"/>
                <w:b/>
                <w:bCs/>
                <w:color w:val="000000"/>
                <w:sz w:val="18"/>
                <w:szCs w:val="18"/>
                <w:lang w:eastAsia="hu-HU"/>
              </w:rPr>
              <w:t>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A561F">
              <w:rPr>
                <w:rFonts w:eastAsia="Times New Roman" w:cs="Times New Roman"/>
                <w:b/>
                <w:bCs/>
                <w:color w:val="000000"/>
                <w:sz w:val="18"/>
                <w:szCs w:val="18"/>
                <w:lang w:eastAsia="hu-HU"/>
              </w:rPr>
              <w:t>24</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Szállítmányozási alapismeretek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5C79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Szállítmányozási földrajz</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62</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Ágazati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6326C7"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Vasúti és közúti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124</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Pr="001034F7">
              <w:rPr>
                <w:rFonts w:eastAsia="Times New Roman" w:cs="Times New Roman"/>
                <w:color w:val="000000"/>
                <w:sz w:val="18"/>
                <w:szCs w:val="18"/>
                <w:lang w:eastAsia="hu-HU"/>
              </w:rPr>
              <w:t>Vízi, légi és speciális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6326C7"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93</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6326C7" w:rsidP="006326C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93</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93</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C13354">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Szállítmányozás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6326C7"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676" w:type="dxa"/>
            <w:shd w:val="clear" w:color="auto" w:fill="auto"/>
            <w:noWrap/>
            <w:vAlign w:val="center"/>
            <w:hideMark/>
          </w:tcPr>
          <w:p w:rsidR="00C82242" w:rsidRPr="009D1161" w:rsidRDefault="00C82242" w:rsidP="005C79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5C796C">
              <w:rPr>
                <w:rFonts w:eastAsia="Times New Roman" w:cs="Times New Roman"/>
                <w:b/>
                <w:bCs/>
                <w:color w:val="000000"/>
                <w:sz w:val="18"/>
                <w:szCs w:val="18"/>
                <w:lang w:eastAsia="hu-HU"/>
              </w:rPr>
              <w:t>55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6A561F">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A561F">
              <w:rPr>
                <w:rFonts w:eastAsia="Times New Roman" w:cs="Times New Roman"/>
                <w:b/>
                <w:bCs/>
                <w:color w:val="000000"/>
                <w:sz w:val="18"/>
                <w:szCs w:val="18"/>
                <w:lang w:eastAsia="hu-HU"/>
              </w:rPr>
              <w:t>55</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A561F">
              <w:rPr>
                <w:rFonts w:eastAsia="Times New Roman" w:cs="Times New Roman"/>
                <w:b/>
                <w:bCs/>
                <w:color w:val="000000"/>
                <w:sz w:val="18"/>
                <w:szCs w:val="18"/>
                <w:lang w:eastAsia="hu-HU"/>
              </w:rPr>
              <w:t>55</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Vasúti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6" w:type="dxa"/>
            <w:shd w:val="clear" w:color="auto" w:fill="auto"/>
            <w:noWrap/>
            <w:vAlign w:val="center"/>
            <w:hideMark/>
          </w:tcPr>
          <w:p w:rsidR="00C82242" w:rsidRPr="009D1161" w:rsidRDefault="00C82242" w:rsidP="005C796C">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5C796C">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Közúti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1F01D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5C796C">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Vízi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1F01D0">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F01D0">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150C5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50C59">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Légi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1F01D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150C59" w:rsidP="00150C5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r>
      <w:tr w:rsidR="00C82242" w:rsidRPr="009D1161" w:rsidTr="00C82242">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Kombinált szállítmányozási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1F01D0">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F01D0">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150C5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50C59">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6A561F">
              <w:rPr>
                <w:rFonts w:eastAsia="Times New Roman" w:cs="Times New Roman"/>
                <w:color w:val="000000"/>
                <w:sz w:val="18"/>
                <w:szCs w:val="18"/>
                <w:lang w:eastAsia="hu-HU"/>
              </w:rPr>
              <w:t>1</w:t>
            </w:r>
          </w:p>
        </w:tc>
      </w:tr>
      <w:tr w:rsidR="00C82242" w:rsidRPr="009D1161" w:rsidTr="00C82242">
        <w:trPr>
          <w:trHeight w:val="24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1003416 Logisztikai ügyintézői feladatok</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Logisztika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1F01D0">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21</w:t>
            </w:r>
            <w:r w:rsidR="001F01D0">
              <w:rPr>
                <w:rFonts w:eastAsia="Times New Roman" w:cs="Times New Roman"/>
                <w:b/>
                <w:bCs/>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150C59">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21</w:t>
            </w:r>
            <w:r w:rsidR="00150C59">
              <w:rPr>
                <w:rFonts w:eastAsia="Times New Roman" w:cs="Times New Roman"/>
                <w:b/>
                <w:bCs/>
                <w:color w:val="000000"/>
                <w:sz w:val="18"/>
                <w:szCs w:val="18"/>
                <w:lang w:eastAsia="hu-HU"/>
              </w:rPr>
              <w:t>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1243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21</w:t>
            </w:r>
            <w:r w:rsidR="0012436C">
              <w:rPr>
                <w:rFonts w:eastAsia="Times New Roman" w:cs="Times New Roman"/>
                <w:b/>
                <w:bCs/>
                <w:color w:val="000000"/>
                <w:sz w:val="18"/>
                <w:szCs w:val="18"/>
                <w:lang w:eastAsia="hu-HU"/>
              </w:rPr>
              <w:t>7</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1243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21</w:t>
            </w:r>
            <w:r w:rsidR="0012436C">
              <w:rPr>
                <w:rFonts w:eastAsia="Times New Roman" w:cs="Times New Roman"/>
                <w:b/>
                <w:bCs/>
                <w:color w:val="000000"/>
                <w:sz w:val="18"/>
                <w:szCs w:val="18"/>
                <w:lang w:eastAsia="hu-HU"/>
              </w:rPr>
              <w:t>7</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logisztikai rendszer</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Vevő-szállító kapcsolatok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1F01D0" w:rsidP="001F01D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12436C" w:rsidP="0012436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Speciális kezelést igénylő termékek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1F01D0">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F01D0">
              <w:rPr>
                <w:rFonts w:eastAsia="Times New Roman" w:cs="Times New Roman"/>
                <w:color w:val="000000"/>
                <w:sz w:val="18"/>
                <w:szCs w:val="18"/>
                <w:lang w:eastAsia="hu-HU"/>
              </w:rPr>
              <w:t>1</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150C5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50C59">
              <w:rPr>
                <w:rFonts w:eastAsia="Times New Roman" w:cs="Times New Roman"/>
                <w:color w:val="000000"/>
                <w:sz w:val="18"/>
                <w:szCs w:val="18"/>
                <w:lang w:eastAsia="hu-HU"/>
              </w:rPr>
              <w:t>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12436C">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2436C">
              <w:rPr>
                <w:rFonts w:eastAsia="Times New Roman" w:cs="Times New Roman"/>
                <w:color w:val="000000"/>
                <w:sz w:val="18"/>
                <w:szCs w:val="18"/>
                <w:lang w:eastAsia="hu-HU"/>
              </w:rPr>
              <w:t>1</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12436C">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3</w:t>
            </w:r>
            <w:r w:rsidR="0012436C">
              <w:rPr>
                <w:rFonts w:eastAsia="Times New Roman" w:cs="Times New Roman"/>
                <w:color w:val="000000"/>
                <w:sz w:val="18"/>
                <w:szCs w:val="18"/>
                <w:lang w:eastAsia="hu-HU"/>
              </w:rPr>
              <w:t>1</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Logisztikai kontrolling</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C82242" w:rsidRPr="009D1161">
              <w:rPr>
                <w:rFonts w:eastAsia="Times New Roman" w:cs="Times New Roman"/>
                <w:color w:val="000000"/>
                <w:sz w:val="18"/>
                <w:szCs w:val="18"/>
                <w:lang w:eastAsia="hu-HU"/>
              </w:rPr>
              <w:t>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72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13354" w:rsidP="00C13354">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Logisztikai </w:t>
            </w:r>
            <w:proofErr w:type="gramStart"/>
            <w:r>
              <w:rPr>
                <w:rFonts w:eastAsia="Times New Roman" w:cs="Times New Roman"/>
                <w:b/>
                <w:bCs/>
                <w:color w:val="000000"/>
                <w:sz w:val="18"/>
                <w:szCs w:val="18"/>
                <w:lang w:eastAsia="hu-HU"/>
              </w:rPr>
              <w:t xml:space="preserve">tervezés  </w:t>
            </w:r>
            <w:r w:rsidR="00C82242" w:rsidRPr="009D1161">
              <w:rPr>
                <w:rFonts w:eastAsia="Times New Roman" w:cs="Times New Roman"/>
                <w:b/>
                <w:bCs/>
                <w:color w:val="000000"/>
                <w:sz w:val="18"/>
                <w:szCs w:val="18"/>
                <w:lang w:eastAsia="hu-HU"/>
              </w:rPr>
              <w:t>gyakorlat</w:t>
            </w:r>
            <w:proofErr w:type="gramEnd"/>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1F01D0">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1F01D0">
              <w:rPr>
                <w:rFonts w:eastAsia="Times New Roman" w:cs="Times New Roman"/>
                <w:b/>
                <w:bCs/>
                <w:color w:val="000000"/>
                <w:sz w:val="18"/>
                <w:szCs w:val="18"/>
                <w:lang w:eastAsia="hu-HU"/>
              </w:rPr>
              <w:t>71</w:t>
            </w:r>
          </w:p>
        </w:tc>
        <w:tc>
          <w:tcPr>
            <w:tcW w:w="676" w:type="dxa"/>
            <w:shd w:val="clear" w:color="auto" w:fill="auto"/>
            <w:noWrap/>
            <w:vAlign w:val="center"/>
            <w:hideMark/>
          </w:tcPr>
          <w:p w:rsidR="00C82242" w:rsidRPr="009D1161" w:rsidRDefault="00C82242" w:rsidP="00150C59">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150C59">
              <w:rPr>
                <w:rFonts w:eastAsia="Times New Roman" w:cs="Times New Roman"/>
                <w:b/>
                <w:bCs/>
                <w:color w:val="000000"/>
                <w:sz w:val="18"/>
                <w:szCs w:val="18"/>
                <w:lang w:eastAsia="hu-HU"/>
              </w:rPr>
              <w:t>71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1243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12436C">
              <w:rPr>
                <w:rFonts w:eastAsia="Times New Roman" w:cs="Times New Roman"/>
                <w:b/>
                <w:bCs/>
                <w:color w:val="000000"/>
                <w:sz w:val="18"/>
                <w:szCs w:val="18"/>
                <w:lang w:eastAsia="hu-HU"/>
              </w:rPr>
              <w:t>71</w:t>
            </w:r>
          </w:p>
        </w:tc>
        <w:tc>
          <w:tcPr>
            <w:tcW w:w="676" w:type="dxa"/>
            <w:shd w:val="clear" w:color="auto" w:fill="auto"/>
            <w:noWrap/>
            <w:vAlign w:val="center"/>
            <w:hideMark/>
          </w:tcPr>
          <w:p w:rsidR="00C82242" w:rsidRPr="009D1161" w:rsidRDefault="00C82242" w:rsidP="0012436C">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12436C">
              <w:rPr>
                <w:rFonts w:eastAsia="Times New Roman" w:cs="Times New Roman"/>
                <w:b/>
                <w:bCs/>
                <w:color w:val="000000"/>
                <w:sz w:val="18"/>
                <w:szCs w:val="18"/>
                <w:lang w:eastAsia="hu-HU"/>
              </w:rPr>
              <w:t>71</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Készletgazdálkodás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676"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Termeléstervezés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676" w:type="dxa"/>
            <w:shd w:val="clear" w:color="auto" w:fill="auto"/>
            <w:noWrap/>
            <w:vAlign w:val="center"/>
            <w:hideMark/>
          </w:tcPr>
          <w:p w:rsidR="00C82242" w:rsidRPr="009D1161" w:rsidRDefault="00150C59" w:rsidP="00150C5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676"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proofErr w:type="spellStart"/>
            <w:r w:rsidRPr="009D1161">
              <w:rPr>
                <w:rFonts w:eastAsia="Times New Roman" w:cs="Times New Roman"/>
                <w:color w:val="000000"/>
                <w:sz w:val="18"/>
                <w:szCs w:val="18"/>
                <w:lang w:eastAsia="hu-HU"/>
              </w:rPr>
              <w:t>Lean</w:t>
            </w:r>
            <w:proofErr w:type="spellEnd"/>
            <w:r w:rsidRPr="009D1161">
              <w:rPr>
                <w:rFonts w:eastAsia="Times New Roman" w:cs="Times New Roman"/>
                <w:color w:val="000000"/>
                <w:sz w:val="18"/>
                <w:szCs w:val="18"/>
                <w:lang w:eastAsia="hu-HU"/>
              </w:rPr>
              <w:t>, minőségmenedzsment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1F01D0"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57</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57</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57</w:t>
            </w:r>
          </w:p>
        </w:tc>
        <w:tc>
          <w:tcPr>
            <w:tcW w:w="676" w:type="dxa"/>
            <w:shd w:val="clear" w:color="auto" w:fill="auto"/>
            <w:noWrap/>
            <w:vAlign w:val="center"/>
            <w:hideMark/>
          </w:tcPr>
          <w:p w:rsidR="00C82242" w:rsidRPr="009D1161" w:rsidRDefault="0012436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57</w:t>
            </w:r>
          </w:p>
        </w:tc>
      </w:tr>
      <w:tr w:rsidR="00C82242" w:rsidRPr="009D1161" w:rsidTr="007F4D6D">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10036-16 A raktáros feladatai</w:t>
            </w:r>
          </w:p>
        </w:tc>
        <w:tc>
          <w:tcPr>
            <w:tcW w:w="2041" w:type="dxa"/>
            <w:shd w:val="clear" w:color="auto" w:fill="auto"/>
            <w:vAlign w:val="center"/>
            <w:hideMark/>
          </w:tcPr>
          <w:p w:rsidR="00C82242" w:rsidRPr="009D1161" w:rsidRDefault="00890E16" w:rsidP="00E50983">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R</w:t>
            </w:r>
            <w:r w:rsidR="00E50983">
              <w:rPr>
                <w:rFonts w:eastAsia="Times New Roman" w:cs="Times New Roman"/>
                <w:b/>
                <w:bCs/>
                <w:color w:val="000000"/>
                <w:sz w:val="18"/>
                <w:szCs w:val="18"/>
                <w:lang w:eastAsia="hu-HU"/>
              </w:rPr>
              <w:t>a</w:t>
            </w:r>
            <w:r w:rsidR="00C82242" w:rsidRPr="009D1161">
              <w:rPr>
                <w:rFonts w:eastAsia="Times New Roman" w:cs="Times New Roman"/>
                <w:b/>
                <w:bCs/>
                <w:color w:val="000000"/>
                <w:sz w:val="18"/>
                <w:szCs w:val="18"/>
                <w:lang w:eastAsia="hu-HU"/>
              </w:rPr>
              <w:t>ktározás</w:t>
            </w:r>
            <w:r>
              <w:rPr>
                <w:rFonts w:eastAsia="Times New Roman" w:cs="Times New Roman"/>
                <w:b/>
                <w:bCs/>
                <w:color w:val="000000"/>
                <w:sz w:val="18"/>
                <w:szCs w:val="18"/>
                <w:lang w:eastAsia="hu-HU"/>
              </w:rPr>
              <w:t>i</w:t>
            </w:r>
            <w:r w:rsidR="00C82242" w:rsidRPr="009D1161">
              <w:rPr>
                <w:rFonts w:eastAsia="Times New Roman" w:cs="Times New Roman"/>
                <w:b/>
                <w:bCs/>
                <w:color w:val="000000"/>
                <w:sz w:val="18"/>
                <w:szCs w:val="18"/>
                <w:lang w:eastAsia="hu-HU"/>
              </w:rPr>
              <w:t xml:space="preserve"> folyamat</w:t>
            </w:r>
            <w:r>
              <w:rPr>
                <w:rFonts w:eastAsia="Times New Roman" w:cs="Times New Roman"/>
                <w:b/>
                <w:bCs/>
                <w:color w:val="000000"/>
                <w:sz w:val="18"/>
                <w:szCs w:val="18"/>
                <w:lang w:eastAsia="hu-HU"/>
              </w:rPr>
              <w:t>ok</w:t>
            </w:r>
          </w:p>
        </w:tc>
        <w:tc>
          <w:tcPr>
            <w:tcW w:w="588" w:type="dxa"/>
            <w:shd w:val="clear" w:color="auto" w:fill="auto"/>
            <w:noWrap/>
            <w:vAlign w:val="center"/>
            <w:hideMark/>
          </w:tcPr>
          <w:p w:rsidR="00C82242" w:rsidRPr="009D1161" w:rsidRDefault="000A2C5A" w:rsidP="000A2C5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7F4D6D">
              <w:rPr>
                <w:rFonts w:eastAsia="Times New Roman" w:cs="Times New Roman"/>
                <w:b/>
                <w:bCs/>
                <w:color w:val="000000"/>
                <w:sz w:val="18"/>
                <w:szCs w:val="18"/>
                <w:lang w:eastAsia="hu-HU"/>
              </w:rPr>
              <w:t>0</w:t>
            </w:r>
            <w:r w:rsidRPr="009D1161">
              <w:rPr>
                <w:rFonts w:eastAsia="Times New Roman" w:cs="Times New Roman"/>
                <w:b/>
                <w:bCs/>
                <w:color w:val="000000"/>
                <w:sz w:val="18"/>
                <w:szCs w:val="18"/>
                <w:lang w:eastAsia="hu-HU"/>
              </w:rPr>
              <w:t>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150C59">
              <w:rPr>
                <w:rFonts w:eastAsia="Times New Roman" w:cs="Times New Roman"/>
                <w:b/>
                <w:bCs/>
                <w:color w:val="000000"/>
                <w:sz w:val="18"/>
                <w:szCs w:val="18"/>
                <w:lang w:eastAsia="hu-HU"/>
              </w:rPr>
              <w:t>0</w:t>
            </w:r>
            <w:r w:rsidRPr="009D1161">
              <w:rPr>
                <w:rFonts w:eastAsia="Times New Roman" w:cs="Times New Roman"/>
                <w:b/>
                <w:bCs/>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026A81">
              <w:rPr>
                <w:rFonts w:eastAsia="Times New Roman" w:cs="Times New Roman"/>
                <w:b/>
                <w:bCs/>
                <w:color w:val="000000"/>
                <w:sz w:val="18"/>
                <w:szCs w:val="18"/>
                <w:lang w:eastAsia="hu-HU"/>
              </w:rPr>
              <w:t>0</w:t>
            </w:r>
            <w:r w:rsidRPr="009D1161">
              <w:rPr>
                <w:rFonts w:eastAsia="Times New Roman" w:cs="Times New Roman"/>
                <w:b/>
                <w:bCs/>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026A8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026A81">
              <w:rPr>
                <w:rFonts w:eastAsia="Times New Roman" w:cs="Times New Roman"/>
                <w:b/>
                <w:bCs/>
                <w:color w:val="000000"/>
                <w:sz w:val="18"/>
                <w:szCs w:val="18"/>
                <w:lang w:eastAsia="hu-HU"/>
              </w:rPr>
              <w:t>08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890E16">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folyamat</w:t>
            </w:r>
            <w:r w:rsidR="00C82242" w:rsidRPr="009D1161">
              <w:rPr>
                <w:rFonts w:eastAsia="Times New Roman" w:cs="Times New Roman"/>
                <w:color w:val="000000"/>
                <w:sz w:val="18"/>
                <w:szCs w:val="18"/>
                <w:lang w:eastAsia="hu-HU"/>
              </w:rPr>
              <w:t xml:space="preserve"> modulrendszere</w:t>
            </w:r>
          </w:p>
        </w:tc>
        <w:tc>
          <w:tcPr>
            <w:tcW w:w="588" w:type="dxa"/>
            <w:shd w:val="clear" w:color="auto" w:fill="auto"/>
            <w:noWrap/>
            <w:vAlign w:val="center"/>
            <w:hideMark/>
          </w:tcPr>
          <w:p w:rsidR="00C82242" w:rsidRPr="009D1161" w:rsidRDefault="000A2C5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r w:rsidR="00C82242"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r w:rsidR="00C82242"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raktározás eszközrendszere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36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026A81" w:rsidP="00026A8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890E16">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raktárirányítási rendszer</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890E16">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R</w:t>
            </w:r>
            <w:r w:rsidR="00C82242" w:rsidRPr="009D1161">
              <w:rPr>
                <w:rFonts w:eastAsia="Times New Roman" w:cs="Times New Roman"/>
                <w:color w:val="000000"/>
                <w:sz w:val="18"/>
                <w:szCs w:val="18"/>
                <w:lang w:eastAsia="hu-HU"/>
              </w:rPr>
              <w:t xml:space="preserve">aktári </w:t>
            </w:r>
            <w:r>
              <w:rPr>
                <w:rFonts w:eastAsia="Times New Roman" w:cs="Times New Roman"/>
                <w:color w:val="000000"/>
                <w:sz w:val="18"/>
                <w:szCs w:val="18"/>
                <w:lang w:eastAsia="hu-HU"/>
              </w:rPr>
              <w:t>bizonylatolás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7F4D6D">
              <w:rPr>
                <w:rFonts w:eastAsia="Times New Roman" w:cs="Times New Roman"/>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890E16">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Speciális áruk</w:t>
            </w:r>
            <w:r w:rsidR="00C82242" w:rsidRPr="009D1161">
              <w:rPr>
                <w:rFonts w:eastAsia="Times New Roman" w:cs="Times New Roman"/>
                <w:b/>
                <w:bCs/>
                <w:color w:val="000000"/>
                <w:sz w:val="18"/>
                <w:szCs w:val="18"/>
                <w:lang w:eastAsia="hu-HU"/>
              </w:rPr>
              <w:t xml:space="preserve"> raktározása</w:t>
            </w:r>
          </w:p>
        </w:tc>
        <w:tc>
          <w:tcPr>
            <w:tcW w:w="588" w:type="dxa"/>
            <w:shd w:val="clear" w:color="auto" w:fill="auto"/>
            <w:noWrap/>
            <w:vAlign w:val="center"/>
            <w:hideMark/>
          </w:tcPr>
          <w:p w:rsidR="00C82242" w:rsidRPr="009D1161" w:rsidRDefault="000A2C5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tcPr>
          <w:p w:rsidR="00C82242" w:rsidRPr="009D1161" w:rsidRDefault="007F4D6D"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7F4D6D" w:rsidP="007F4D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C82242" w:rsidRPr="009D1161" w:rsidTr="007F4D6D">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890E16">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 xml:space="preserve">Veszélyes áruk </w:t>
            </w:r>
            <w:r w:rsidR="00890E16">
              <w:rPr>
                <w:rFonts w:eastAsia="Times New Roman" w:cs="Times New Roman"/>
                <w:color w:val="000000"/>
                <w:sz w:val="18"/>
                <w:szCs w:val="18"/>
                <w:lang w:eastAsia="hu-HU"/>
              </w:rPr>
              <w:t>raktározása</w:t>
            </w:r>
          </w:p>
        </w:tc>
        <w:tc>
          <w:tcPr>
            <w:tcW w:w="588" w:type="dxa"/>
            <w:shd w:val="clear" w:color="auto" w:fill="auto"/>
            <w:noWrap/>
            <w:vAlign w:val="center"/>
            <w:hideMark/>
          </w:tcPr>
          <w:p w:rsidR="00C82242" w:rsidRPr="009D1161" w:rsidRDefault="000A2C5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r>
      <w:tr w:rsidR="00C82242" w:rsidRPr="009D1161" w:rsidTr="007F4D6D">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9D116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Élelmiszerek raktározása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18</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7F4D6D">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7F4D6D">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150C59" w:rsidP="00150C5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026A8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026A81">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026A8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026A81">
              <w:rPr>
                <w:rFonts w:eastAsia="Times New Roman" w:cs="Times New Roman"/>
                <w:color w:val="000000"/>
                <w:sz w:val="18"/>
                <w:szCs w:val="18"/>
                <w:lang w:eastAsia="hu-HU"/>
              </w:rPr>
              <w:t>8</w:t>
            </w:r>
          </w:p>
        </w:tc>
      </w:tr>
      <w:tr w:rsidR="00C82242" w:rsidRPr="009D1161" w:rsidTr="007F4D6D">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Raktározás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0A2C5A" w:rsidP="000A2C5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tcPr>
          <w:p w:rsidR="00C82242" w:rsidRPr="009D1161" w:rsidRDefault="007F4D6D"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150C5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026A81"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026A81"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Raktári folyamatok és eszközeik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150C5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r w:rsidR="00C82242"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C47FC" w:rsidP="007C47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9D116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R</w:t>
            </w:r>
            <w:r w:rsidR="00C82242" w:rsidRPr="009D1161">
              <w:rPr>
                <w:rFonts w:eastAsia="Times New Roman" w:cs="Times New Roman"/>
                <w:color w:val="000000"/>
                <w:sz w:val="18"/>
                <w:szCs w:val="18"/>
                <w:lang w:eastAsia="hu-HU"/>
              </w:rPr>
              <w:t>aktárirányítás</w:t>
            </w:r>
            <w:r>
              <w:rPr>
                <w:rFonts w:eastAsia="Times New Roman" w:cs="Times New Roman"/>
                <w:color w:val="000000"/>
                <w:sz w:val="18"/>
                <w:szCs w:val="18"/>
                <w:lang w:eastAsia="hu-HU"/>
              </w:rPr>
              <w:t xml:space="preserve">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150C59">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890E16" w:rsidP="00890E16">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Komissiózás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150C59">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C47FC" w:rsidP="007C47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7F4D6D">
        <w:trPr>
          <w:trHeight w:val="48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11781-16 A raktárvezető feladatai</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Raktározás szerepe az ellátási láncban</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0A2C5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5060D9" w:rsidP="005060D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890E16">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Az ellátási lánc</w:t>
            </w:r>
            <w:r w:rsidR="00890E16">
              <w:rPr>
                <w:rFonts w:eastAsia="Times New Roman" w:cs="Times New Roman"/>
                <w:color w:val="000000"/>
                <w:sz w:val="18"/>
                <w:szCs w:val="18"/>
                <w:lang w:eastAsia="hu-HU"/>
              </w:rPr>
              <w:t xml:space="preserve"> jellemzői és a raktározás helye</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0A2C5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00C82242"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7F4D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raktározás technológiája</w:t>
            </w:r>
            <w:r w:rsidR="00890E16">
              <w:rPr>
                <w:rFonts w:eastAsia="Times New Roman" w:cs="Times New Roman"/>
                <w:color w:val="000000"/>
                <w:sz w:val="18"/>
                <w:szCs w:val="18"/>
                <w:lang w:eastAsia="hu-HU"/>
              </w:rPr>
              <w:t xml:space="preserve"> és összetevői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7F4D6D"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57679D">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A raktár működ</w:t>
            </w:r>
            <w:r w:rsidR="0057679D">
              <w:rPr>
                <w:rFonts w:eastAsia="Times New Roman" w:cs="Times New Roman"/>
                <w:b/>
                <w:bCs/>
                <w:color w:val="000000"/>
                <w:sz w:val="18"/>
                <w:szCs w:val="18"/>
                <w:lang w:eastAsia="hu-HU"/>
              </w:rPr>
              <w:t>tetése és</w:t>
            </w:r>
            <w:r w:rsidRPr="009D1161">
              <w:rPr>
                <w:rFonts w:eastAsia="Times New Roman" w:cs="Times New Roman"/>
                <w:b/>
                <w:bCs/>
                <w:color w:val="000000"/>
                <w:sz w:val="18"/>
                <w:szCs w:val="18"/>
                <w:lang w:eastAsia="hu-HU"/>
              </w:rPr>
              <w:t xml:space="preserve"> mutatószámai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0A2C5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36</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raktározás üzemtani mutatói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0A2C5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00C82242"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r>
      <w:tr w:rsidR="00C82242" w:rsidRPr="009D1161" w:rsidTr="007F4D6D">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A raktározás minőségi mutatói</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0A2C5A">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18</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C13354">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Raktárvezet</w:t>
            </w:r>
            <w:r w:rsidR="00C13354">
              <w:rPr>
                <w:rFonts w:eastAsia="Times New Roman" w:cs="Times New Roman"/>
                <w:b/>
                <w:bCs/>
                <w:color w:val="000000"/>
                <w:sz w:val="18"/>
                <w:szCs w:val="18"/>
                <w:lang w:eastAsia="hu-HU"/>
              </w:rPr>
              <w:t>és</w:t>
            </w:r>
            <w:r w:rsidRPr="009D1161">
              <w:rPr>
                <w:rFonts w:eastAsia="Times New Roman" w:cs="Times New Roman"/>
                <w:b/>
                <w:bCs/>
                <w:color w:val="000000"/>
                <w:sz w:val="18"/>
                <w:szCs w:val="18"/>
                <w:lang w:eastAsia="hu-HU"/>
              </w:rPr>
              <w:t xml:space="preserve">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0A2C5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Raktározási folyamatok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r w:rsidR="00C82242"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Raktárirányítás gyakorlata</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DB180E">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822ED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r>
      <w:tr w:rsidR="00C82242" w:rsidRPr="009D1161" w:rsidTr="00822EDB">
        <w:trPr>
          <w:trHeight w:val="24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10070-12 Munkahelyi kommunikáció</w:t>
            </w: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Kommunikáció alapjai</w:t>
            </w:r>
          </w:p>
        </w:tc>
        <w:tc>
          <w:tcPr>
            <w:tcW w:w="588" w:type="dxa"/>
            <w:shd w:val="clear" w:color="auto" w:fill="auto"/>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DB180E" w:rsidP="00DB180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C82242" w:rsidRPr="009D1161" w:rsidTr="00822EDB">
        <w:trPr>
          <w:trHeight w:val="72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Kommunikáció folyamata, fajtái, etikett és protokoll</w:t>
            </w:r>
          </w:p>
        </w:tc>
        <w:tc>
          <w:tcPr>
            <w:tcW w:w="588"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r w:rsidR="00C82242"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7C47F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Nyelvhelyesség szóbeli és írásbeli elemei</w:t>
            </w:r>
          </w:p>
        </w:tc>
        <w:tc>
          <w:tcPr>
            <w:tcW w:w="588" w:type="dxa"/>
            <w:shd w:val="clear" w:color="auto" w:fill="auto"/>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DB180E">
              <w:rPr>
                <w:rFonts w:eastAsia="Times New Roman" w:cs="Times New Roman"/>
                <w:color w:val="000000"/>
                <w:sz w:val="18"/>
                <w:szCs w:val="18"/>
                <w:lang w:eastAsia="hu-HU"/>
              </w:rPr>
              <w:t>54</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54</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54</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54</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Üzleti kommunikáció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tcPr>
          <w:p w:rsidR="00C82242" w:rsidRPr="009D1161" w:rsidRDefault="00C82242" w:rsidP="009D1161">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DB180E" w:rsidP="00DB180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Üzleti nyelvi kultúra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00C82242"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822EDB">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822EDB">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7C47FC">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7C47FC">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Üzleti magatartás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r w:rsidR="00C82242"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5060D9"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Viselkedéskultúra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tcPr>
          <w:p w:rsidR="00C82242" w:rsidRPr="009D1161" w:rsidRDefault="00C82242" w:rsidP="009D1161">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r w:rsidR="00DB180E">
              <w:rPr>
                <w:rFonts w:eastAsia="Times New Roman" w:cs="Times New Roman"/>
                <w:color w:val="000000"/>
                <w:sz w:val="18"/>
                <w:szCs w:val="18"/>
                <w:lang w:eastAsia="hu-HU"/>
              </w:rPr>
              <w:t>18</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C82242" w:rsidP="00822EDB">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822EDB">
              <w:rPr>
                <w:rFonts w:eastAsia="Times New Roman" w:cs="Times New Roman"/>
                <w:color w:val="000000"/>
                <w:sz w:val="18"/>
                <w:szCs w:val="18"/>
                <w:lang w:eastAsia="hu-HU"/>
              </w:rPr>
              <w:t>8</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C82242" w:rsidP="007C47FC">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7C47FC">
              <w:rPr>
                <w:rFonts w:eastAsia="Times New Roman" w:cs="Times New Roman"/>
                <w:color w:val="000000"/>
                <w:sz w:val="18"/>
                <w:szCs w:val="18"/>
                <w:lang w:eastAsia="hu-HU"/>
              </w:rPr>
              <w:t>8</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C82242" w:rsidP="005060D9">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w:t>
            </w:r>
            <w:r w:rsidR="005060D9">
              <w:rPr>
                <w:rFonts w:eastAsia="Times New Roman" w:cs="Times New Roman"/>
                <w:color w:val="000000"/>
                <w:sz w:val="18"/>
                <w:szCs w:val="18"/>
                <w:lang w:eastAsia="hu-HU"/>
              </w:rPr>
              <w:t>8</w:t>
            </w:r>
          </w:p>
        </w:tc>
      </w:tr>
      <w:tr w:rsidR="00C82242" w:rsidRPr="009D1161" w:rsidTr="00C82242">
        <w:trPr>
          <w:trHeight w:val="240"/>
          <w:jc w:val="center"/>
        </w:trPr>
        <w:tc>
          <w:tcPr>
            <w:tcW w:w="940" w:type="dxa"/>
            <w:vMerge w:val="restart"/>
            <w:shd w:val="clear" w:color="auto" w:fill="auto"/>
            <w:textDirection w:val="btLr"/>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10651-12 Vezetési, jogi, gazdasági, marketing ismeretek</w:t>
            </w:r>
          </w:p>
        </w:tc>
        <w:tc>
          <w:tcPr>
            <w:tcW w:w="2041" w:type="dxa"/>
            <w:shd w:val="clear" w:color="auto" w:fill="auto"/>
            <w:vAlign w:val="center"/>
            <w:hideMark/>
          </w:tcPr>
          <w:p w:rsidR="00C82242" w:rsidRPr="009D1161" w:rsidRDefault="0057679D" w:rsidP="0057679D">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Vezetői, jogi, gazdasági, marketing elméleti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DB180E" w:rsidP="00DB180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C82242" w:rsidP="006A561F">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1</w:t>
            </w:r>
            <w:r w:rsidR="006A561F">
              <w:rPr>
                <w:rFonts w:eastAsia="Times New Roman" w:cs="Times New Roman"/>
                <w:b/>
                <w:bCs/>
                <w:color w:val="000000"/>
                <w:sz w:val="18"/>
                <w:szCs w:val="18"/>
                <w:lang w:eastAsia="hu-HU"/>
              </w:rPr>
              <w:t>44</w:t>
            </w:r>
          </w:p>
        </w:tc>
      </w:tr>
      <w:tr w:rsidR="00C82242" w:rsidRPr="009D1161" w:rsidTr="006A561F">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57679D" w:rsidP="0057679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Vezetési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6</w:t>
            </w:r>
          </w:p>
        </w:tc>
      </w:tr>
      <w:tr w:rsidR="00C82242" w:rsidRPr="009D1161" w:rsidTr="006A561F">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57679D" w:rsidP="009D116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Jogi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DB180E" w:rsidP="00DB180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6</w:t>
            </w:r>
          </w:p>
        </w:tc>
      </w:tr>
      <w:tr w:rsidR="00C82242" w:rsidRPr="009D1161" w:rsidTr="006A561F">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57679D" w:rsidP="009D116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Gazdasági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DB180E" w:rsidP="00DB180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6</w:t>
            </w:r>
          </w:p>
        </w:tc>
      </w:tr>
      <w:tr w:rsidR="00C82242" w:rsidRPr="009D1161" w:rsidTr="00C82242">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57679D" w:rsidP="009D116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Marketing ismeretek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82242" w:rsidRPr="009D1161">
              <w:rPr>
                <w:rFonts w:eastAsia="Times New Roman" w:cs="Times New Roman"/>
                <w:color w:val="000000"/>
                <w:sz w:val="18"/>
                <w:szCs w:val="18"/>
                <w:lang w:eastAsia="hu-HU"/>
              </w:rPr>
              <w:t>6</w:t>
            </w:r>
          </w:p>
        </w:tc>
      </w:tr>
      <w:tr w:rsidR="00C82242" w:rsidRPr="009D1161" w:rsidTr="0022374A">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Marketing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DB180E"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5" w:type="dxa"/>
            <w:shd w:val="clear" w:color="auto" w:fill="auto"/>
            <w:noWrap/>
            <w:vAlign w:val="center"/>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69" w:type="dxa"/>
            <w:vMerge w:val="restart"/>
            <w:shd w:val="clear" w:color="auto" w:fill="auto"/>
            <w:noWrap/>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C82242" w:rsidRPr="009D1161" w:rsidTr="0022374A">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Marketing stratégia, piackutatás</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tcPr>
          <w:p w:rsidR="00C82242" w:rsidRPr="009D1161" w:rsidRDefault="00DB180E" w:rsidP="00DB180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75" w:type="dxa"/>
            <w:shd w:val="clear" w:color="auto" w:fill="auto"/>
            <w:noWrap/>
            <w:vAlign w:val="center"/>
          </w:tcPr>
          <w:p w:rsidR="00C82242" w:rsidRPr="009D1161" w:rsidRDefault="0022374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22374A">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Reklám, PR</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tcPr>
          <w:p w:rsidR="00C82242" w:rsidRPr="009D1161" w:rsidRDefault="00DB180E" w:rsidP="00DB180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5" w:type="dxa"/>
            <w:shd w:val="clear" w:color="auto" w:fill="auto"/>
            <w:noWrap/>
            <w:vAlign w:val="center"/>
          </w:tcPr>
          <w:p w:rsidR="00C82242" w:rsidRPr="009D1161" w:rsidRDefault="0022374A"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28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r>
      <w:tr w:rsidR="00C82242" w:rsidRPr="009D1161" w:rsidTr="00822EDB">
        <w:trPr>
          <w:trHeight w:val="48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Vezetés, szervezés gyakorlat</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412" w:type="dxa"/>
            <w:shd w:val="clear" w:color="000000" w:fill="F2F2F2"/>
            <w:noWrap/>
            <w:vAlign w:val="center"/>
            <w:hideMark/>
          </w:tcPr>
          <w:p w:rsidR="00C82242" w:rsidRPr="009D1161" w:rsidRDefault="00DB180E"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5" w:type="dxa"/>
            <w:shd w:val="clear" w:color="auto" w:fill="auto"/>
            <w:noWrap/>
            <w:vAlign w:val="center"/>
          </w:tcPr>
          <w:p w:rsidR="00C82242" w:rsidRPr="009D1161" w:rsidRDefault="00822EDB"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69" w:type="dxa"/>
            <w:vMerge w:val="restart"/>
            <w:shd w:val="clear" w:color="auto" w:fill="auto"/>
            <w:noWrap/>
          </w:tcPr>
          <w:p w:rsidR="00C82242" w:rsidRPr="009D1161" w:rsidRDefault="00C82242" w:rsidP="009D1161">
            <w:pPr>
              <w:spacing w:after="0"/>
              <w:jc w:val="center"/>
              <w:rPr>
                <w:rFonts w:eastAsia="Times New Roman" w:cs="Times New Roman"/>
                <w:b/>
                <w:bCs/>
                <w:color w:val="000000"/>
                <w:sz w:val="18"/>
                <w:szCs w:val="18"/>
                <w:lang w:eastAsia="hu-HU"/>
              </w:rPr>
            </w:pPr>
          </w:p>
        </w:tc>
        <w:tc>
          <w:tcPr>
            <w:tcW w:w="676" w:type="dxa"/>
            <w:vMerge w:val="restart"/>
            <w:shd w:val="clear" w:color="auto" w:fill="auto"/>
            <w:noWrap/>
            <w:hideMark/>
          </w:tcPr>
          <w:p w:rsidR="00C82242" w:rsidRPr="009D1161" w:rsidRDefault="0022374A"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6A561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b/>
                <w:bCs/>
                <w:color w:val="000000"/>
                <w:sz w:val="18"/>
                <w:szCs w:val="18"/>
                <w:lang w:eastAsia="hu-HU"/>
              </w:rPr>
            </w:pPr>
            <w:r w:rsidRPr="009D1161">
              <w:rPr>
                <w:rFonts w:eastAsia="Times New Roman" w:cs="Times New Roman"/>
                <w:b/>
                <w:bCs/>
                <w:color w:val="000000"/>
                <w:sz w:val="18"/>
                <w:szCs w:val="18"/>
                <w:lang w:eastAsia="hu-HU"/>
              </w:rPr>
              <w:t>0</w:t>
            </w:r>
          </w:p>
        </w:tc>
        <w:tc>
          <w:tcPr>
            <w:tcW w:w="676" w:type="dxa"/>
            <w:shd w:val="clear" w:color="auto" w:fill="auto"/>
            <w:noWrap/>
            <w:vAlign w:val="center"/>
            <w:hideMark/>
          </w:tcPr>
          <w:p w:rsidR="00C82242" w:rsidRPr="009D1161" w:rsidRDefault="00EB474F" w:rsidP="009D116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C82242" w:rsidRPr="009D1161" w:rsidTr="00822EDB">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Vezetési feladatok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DB180E" w:rsidP="00DB180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75" w:type="dxa"/>
            <w:shd w:val="clear" w:color="auto" w:fill="auto"/>
            <w:noWrap/>
            <w:vAlign w:val="center"/>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69" w:type="dxa"/>
            <w:vMerge/>
            <w:vAlign w:val="center"/>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C82242" w:rsidRPr="009D1161" w:rsidTr="00C82242">
        <w:trPr>
          <w:trHeight w:val="240"/>
          <w:jc w:val="center"/>
        </w:trPr>
        <w:tc>
          <w:tcPr>
            <w:tcW w:w="940" w:type="dxa"/>
            <w:vMerge/>
            <w:vAlign w:val="center"/>
            <w:hideMark/>
          </w:tcPr>
          <w:p w:rsidR="00C82242" w:rsidRPr="009D1161" w:rsidRDefault="00C82242" w:rsidP="009D1161">
            <w:pPr>
              <w:spacing w:after="0"/>
              <w:jc w:val="left"/>
              <w:rPr>
                <w:rFonts w:eastAsia="Times New Roman" w:cs="Times New Roman"/>
                <w:color w:val="000000"/>
                <w:sz w:val="18"/>
                <w:szCs w:val="18"/>
                <w:lang w:eastAsia="hu-HU"/>
              </w:rPr>
            </w:pPr>
          </w:p>
        </w:tc>
        <w:tc>
          <w:tcPr>
            <w:tcW w:w="2041" w:type="dxa"/>
            <w:shd w:val="clear" w:color="auto" w:fill="auto"/>
            <w:vAlign w:val="center"/>
            <w:hideMark/>
          </w:tcPr>
          <w:p w:rsidR="00C82242" w:rsidRPr="009D1161" w:rsidRDefault="00C82242" w:rsidP="009D1161">
            <w:pPr>
              <w:spacing w:after="0"/>
              <w:jc w:val="left"/>
              <w:rPr>
                <w:rFonts w:eastAsia="Times New Roman" w:cs="Times New Roman"/>
                <w:color w:val="000000"/>
                <w:sz w:val="18"/>
                <w:szCs w:val="18"/>
                <w:lang w:eastAsia="hu-HU"/>
              </w:rPr>
            </w:pPr>
            <w:r w:rsidRPr="009D1161">
              <w:rPr>
                <w:rFonts w:eastAsia="Times New Roman" w:cs="Times New Roman"/>
                <w:color w:val="000000"/>
                <w:sz w:val="18"/>
                <w:szCs w:val="18"/>
                <w:lang w:eastAsia="hu-HU"/>
              </w:rPr>
              <w:t>Szervezési feladatok</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389"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56"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88"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412" w:type="dxa"/>
            <w:shd w:val="clear" w:color="000000" w:fill="F2F2F2"/>
            <w:noWrap/>
            <w:vAlign w:val="center"/>
            <w:hideMark/>
          </w:tcPr>
          <w:p w:rsidR="00C82242" w:rsidRPr="009D1161" w:rsidRDefault="00DB180E"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5" w:type="dxa"/>
            <w:shd w:val="clear" w:color="auto" w:fill="auto"/>
            <w:noWrap/>
            <w:vAlign w:val="center"/>
            <w:hideMark/>
          </w:tcPr>
          <w:p w:rsidR="00C82242" w:rsidRPr="009D1161" w:rsidRDefault="00822EDB"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69"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676" w:type="dxa"/>
            <w:vMerge/>
            <w:vAlign w:val="center"/>
            <w:hideMark/>
          </w:tcPr>
          <w:p w:rsidR="00C82242" w:rsidRPr="009D1161" w:rsidRDefault="00C82242" w:rsidP="009D116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676" w:type="dxa"/>
            <w:shd w:val="clear" w:color="auto" w:fill="auto"/>
            <w:noWrap/>
            <w:vAlign w:val="center"/>
            <w:hideMark/>
          </w:tcPr>
          <w:p w:rsidR="00C82242" w:rsidRPr="009D1161" w:rsidRDefault="007C47FC"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auto" w:fill="auto"/>
            <w:noWrap/>
            <w:vAlign w:val="center"/>
            <w:hideMark/>
          </w:tcPr>
          <w:p w:rsidR="00C82242" w:rsidRPr="009D1161" w:rsidRDefault="006A561F" w:rsidP="009D116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C82242" w:rsidRPr="009D1161">
              <w:rPr>
                <w:rFonts w:eastAsia="Times New Roman" w:cs="Times New Roman"/>
                <w:color w:val="000000"/>
                <w:sz w:val="18"/>
                <w:szCs w:val="18"/>
                <w:lang w:eastAsia="hu-HU"/>
              </w:rPr>
              <w:t>8</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 </w:t>
            </w:r>
          </w:p>
        </w:tc>
        <w:tc>
          <w:tcPr>
            <w:tcW w:w="500" w:type="dxa"/>
            <w:shd w:val="clear" w:color="auto" w:fill="auto"/>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500" w:type="dxa"/>
            <w:shd w:val="clear" w:color="000000" w:fill="F2F2F2"/>
            <w:noWrap/>
            <w:vAlign w:val="center"/>
            <w:hideMark/>
          </w:tcPr>
          <w:p w:rsidR="00C82242" w:rsidRPr="009D1161" w:rsidRDefault="00C82242" w:rsidP="009D1161">
            <w:pPr>
              <w:spacing w:after="0"/>
              <w:jc w:val="center"/>
              <w:rPr>
                <w:rFonts w:eastAsia="Times New Roman" w:cs="Times New Roman"/>
                <w:color w:val="000000"/>
                <w:sz w:val="18"/>
                <w:szCs w:val="18"/>
                <w:lang w:eastAsia="hu-HU"/>
              </w:rPr>
            </w:pPr>
            <w:r w:rsidRPr="009D1161">
              <w:rPr>
                <w:rFonts w:eastAsia="Times New Roman" w:cs="Times New Roman"/>
                <w:color w:val="000000"/>
                <w:sz w:val="18"/>
                <w:szCs w:val="18"/>
                <w:lang w:eastAsia="hu-HU"/>
              </w:rPr>
              <w:t>0</w:t>
            </w:r>
          </w:p>
        </w:tc>
        <w:tc>
          <w:tcPr>
            <w:tcW w:w="676" w:type="dxa"/>
            <w:shd w:val="clear" w:color="auto" w:fill="auto"/>
            <w:noWrap/>
            <w:vAlign w:val="center"/>
            <w:hideMark/>
          </w:tcPr>
          <w:p w:rsidR="00C82242" w:rsidRPr="009D1161" w:rsidRDefault="006A561F" w:rsidP="006A561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bl>
    <w:p w:rsidR="007239AA" w:rsidRDefault="007239AA"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0" w:name="_MON_1525187337"/>
      <w:bookmarkStart w:id="1" w:name="_MON_1524999772"/>
      <w:bookmarkStart w:id="2" w:name="_MON_1522750329"/>
      <w:bookmarkEnd w:id="0"/>
      <w:bookmarkEnd w:id="1"/>
      <w:bookmarkEnd w:id="2"/>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77D88">
            <w:pPr>
              <w:spacing w:after="0"/>
              <w:jc w:val="left"/>
              <w:rPr>
                <w:rFonts w:eastAsia="Times New Roman" w:cs="Times New Roman"/>
                <w:color w:val="000000"/>
                <w:sz w:val="20"/>
                <w:szCs w:val="20"/>
                <w:lang w:eastAsia="hu-HU"/>
              </w:rPr>
            </w:pP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77D88">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D77D8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D77D8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77D8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77D88">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77D88">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D77D8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77D8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D77D8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77D8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77D88">
            <w:pPr>
              <w:spacing w:after="0"/>
              <w:jc w:val="left"/>
              <w:rPr>
                <w:rFonts w:eastAsia="Times New Roman" w:cs="Times New Roman"/>
                <w:color w:val="000000"/>
                <w:sz w:val="20"/>
                <w:szCs w:val="20"/>
                <w:lang w:eastAsia="hu-HU"/>
              </w:rPr>
            </w:pP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77D8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77D88">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F44C4" w:rsidP="00C53E01">
      <w:pPr>
        <w:spacing w:after="480"/>
        <w:jc w:val="center"/>
        <w:rPr>
          <w:rFonts w:cs="Times New Roman"/>
          <w:b/>
          <w:sz w:val="36"/>
        </w:rPr>
      </w:pPr>
      <w:r w:rsidRPr="008F44C4">
        <w:rPr>
          <w:rFonts w:cs="Times New Roman"/>
          <w:b/>
          <w:sz w:val="36"/>
        </w:rPr>
        <w:t>11504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8F44C4" w:rsidP="00C53E01">
      <w:pPr>
        <w:jc w:val="center"/>
        <w:rPr>
          <w:rFonts w:cs="Times New Roman"/>
          <w:b/>
          <w:sz w:val="36"/>
        </w:rPr>
      </w:pPr>
      <w:r w:rsidRPr="008F44C4">
        <w:rPr>
          <w:rFonts w:cs="Times New Roman"/>
          <w:b/>
          <w:sz w:val="36"/>
        </w:rPr>
        <w:t>Gazdálkodási alaptevékenység ellátása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B338A7" w:rsidRPr="00D52C63" w:rsidRDefault="00C53E01" w:rsidP="00C53E01">
      <w:pPr>
        <w:rPr>
          <w:rFonts w:cs="Times New Roman"/>
        </w:rPr>
      </w:pPr>
      <w:r w:rsidRPr="00D52C63">
        <w:rPr>
          <w:rFonts w:cs="Times New Roman"/>
        </w:rPr>
        <w:lastRenderedPageBreak/>
        <w:t xml:space="preserve">A </w:t>
      </w:r>
      <w:r w:rsidR="008F44C4" w:rsidRPr="008F44C4">
        <w:rPr>
          <w:rFonts w:cs="Times New Roman"/>
        </w:rPr>
        <w:t>11504</w:t>
      </w:r>
      <w:r w:rsidRPr="00D26A67">
        <w:rPr>
          <w:rFonts w:cs="Times New Roman"/>
        </w:rPr>
        <w:t>-</w:t>
      </w:r>
      <w:r w:rsidR="008F44C4">
        <w:rPr>
          <w:rFonts w:cs="Times New Roman"/>
        </w:rPr>
        <w:t>16</w:t>
      </w:r>
      <w:r w:rsidRPr="00D52C63">
        <w:rPr>
          <w:rFonts w:cs="Times New Roman"/>
        </w:rPr>
        <w:t xml:space="preserve"> azonosító számú </w:t>
      </w:r>
      <w:r w:rsidR="008F44C4" w:rsidRPr="008F44C4">
        <w:rPr>
          <w:rFonts w:cs="Times New Roman"/>
        </w:rPr>
        <w:t>Gazdálkodási alaptevékenység ellátása</w:t>
      </w:r>
      <w:r>
        <w:rPr>
          <w:rFonts w:cs="Times New Roman"/>
        </w:rPr>
        <w:t xml:space="preserve"> </w:t>
      </w:r>
      <w:r w:rsidRPr="00D52C63">
        <w:rPr>
          <w:rFonts w:cs="Times New Roman"/>
        </w:rPr>
        <w:t>megnevezésű szakmai követelménymodulhoz tartozó tantárgyak és témakörök oktatása során fejlesztendő kompet</w:t>
      </w:r>
      <w:r w:rsidR="00B338A7">
        <w:rPr>
          <w:rFonts w:cs="Times New Roman"/>
        </w:rPr>
        <w:t>enciák</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B338A7" w:rsidRPr="00D96548" w:rsidTr="00251263">
        <w:trPr>
          <w:trHeight w:val="1755"/>
          <w:jc w:val="center"/>
        </w:trPr>
        <w:tc>
          <w:tcPr>
            <w:tcW w:w="398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Gazdasági és jogi alapismeretek</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Ügyviteli gyakorlatok</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Általános statisztika</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Pénzügyi alapismeretek</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Adózási alapismeretek</w:t>
            </w:r>
          </w:p>
        </w:tc>
        <w:tc>
          <w:tcPr>
            <w:tcW w:w="700" w:type="dxa"/>
            <w:shd w:val="clear" w:color="auto" w:fill="auto"/>
            <w:textDirection w:val="btLr"/>
            <w:vAlign w:val="bottom"/>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Számviteli alapismeretek</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FELADATOK</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vállalkozás beindításához, átalakításához, megszűnéséhez szükséges adminisztratív teendők ellátásában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Ellátja a marketingtevékenységhez kapcsolódó ügyintézői feladatokat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Kapcsolatot tart a vevőkkel, szállítókkal</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Elkészíti a megrendeléseket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szerződéskötéseknél</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Kezeli a reklamációkat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Elvégzi a bejövő és kimenő számlák egyeztetéseit a nyilvántartások alapján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Ellenőrzi a vámtarifaszám (</w:t>
            </w:r>
            <w:proofErr w:type="spellStart"/>
            <w:r w:rsidRPr="00D96548">
              <w:rPr>
                <w:rFonts w:eastAsia="Times New Roman" w:cs="Times New Roman"/>
                <w:color w:val="000000"/>
                <w:sz w:val="20"/>
                <w:szCs w:val="20"/>
                <w:lang w:eastAsia="hu-HU"/>
              </w:rPr>
              <w:t>vtsz</w:t>
            </w:r>
            <w:proofErr w:type="spellEnd"/>
            <w:r w:rsidRPr="00D96548">
              <w:rPr>
                <w:rFonts w:eastAsia="Times New Roman" w:cs="Times New Roman"/>
                <w:color w:val="000000"/>
                <w:sz w:val="20"/>
                <w:szCs w:val="20"/>
                <w:lang w:eastAsia="hu-HU"/>
              </w:rPr>
              <w:t>.) meglétét és formai helyességét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127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pénzforgalmi számla nyitásánál, kiállítja a pénzforgalmi nyomtatványokat, gondoskodik teljesítésükről, ki- és bevezeti a pénzforgalmi számlán megjelenő pénzügyi teljesítéseket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Eljár a garancia, fedezetigazolás és akkreditív nyitás ügyében, követi a pénzforgalmi-számlakivonatok tartalmát, azok egyenlegeit.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Vezeti a pénzforgalmi számla felett rendelkezésre jogosultak nyilvántartását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Figyelemmel kíséri a választott devizaárfolyamokat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banki termékek (kamat, díj, jutalékok figyelembevételével) és a biztosítási termék kiválasztásában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Informálódik a pénzügyi-piaci kondíciókról, nyilvántartja az értékpapírok árfolyamait, hozamait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Gondoskodik a készpénzforgalom lebonyolításáról (pénznemenként), kezeli és feltölti a bankkártyákat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Kiállítja a bevételi- és kiadási bizonylatokat, vezeti a pénztárjelentést, a pénztárnaplót és a szigorú számadású nyomtatványok analitikáját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Felszereli a bankszámlakivonatot (bankszámlakivonat + a mozgáshoz kapcsolódó bizonylatok).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102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Megbízásából értékesített vagy vásárolt kötvényekre, részvényekre és egyéb értékpapírokra vonatkozó nyilvántartásokat vezeti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Adatokat gyűjt a befektetési döntésekhez</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Előkészíti az adónyilvántartásokat az adóbevalláshoz</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Vezeti az adó- és vámnyilvántartásokat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Nyilvántartja a bejövő és kimenő számlák áfa analitikáját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helyi adókkal kapcsolatos feladatok ellátásában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102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Bizonylati renddel kapcsolatos feladatokat lát el (bizonylatok kiállítása, ellenőrzése, tárolása, továbbítása, szigorú számadás alá tartozó bizonylatokról nyilvántartás vezetése, stb.)</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Analitikus, főkönyvi könyvelésre előkészít, kontíroz</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a pénzforgalmi számlával kapcsolatos gazdasági események könyvelésében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a vevőkkel kapcsolatos gazdasági események elszámolásában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a szállítókkal kapcsolatos gazdasági események elszámolásában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a termelési költség elszámolásában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az értékesítéssel kapcsolatos gazdasági események könyvelésében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 a </w:t>
            </w:r>
            <w:proofErr w:type="spellStart"/>
            <w:r w:rsidRPr="00D96548">
              <w:rPr>
                <w:rFonts w:eastAsia="Times New Roman" w:cs="Times New Roman"/>
                <w:color w:val="000000"/>
                <w:sz w:val="20"/>
                <w:szCs w:val="20"/>
                <w:lang w:eastAsia="hu-HU"/>
              </w:rPr>
              <w:t>jövedelemelszámolással</w:t>
            </w:r>
            <w:proofErr w:type="spellEnd"/>
            <w:r w:rsidRPr="00D96548">
              <w:rPr>
                <w:rFonts w:eastAsia="Times New Roman" w:cs="Times New Roman"/>
                <w:color w:val="000000"/>
                <w:sz w:val="20"/>
                <w:szCs w:val="20"/>
                <w:lang w:eastAsia="hu-HU"/>
              </w:rPr>
              <w:t xml:space="preserve"> kapcsolatos gazdasági események könyvelésében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Közreműködik a leltárak felvételével, dokumentálásával kapcsolatos feladatok ellátásában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Értelmezi a mérleget és az </w:t>
            </w:r>
            <w:proofErr w:type="spellStart"/>
            <w:r w:rsidRPr="00D96548">
              <w:rPr>
                <w:rFonts w:eastAsia="Times New Roman" w:cs="Times New Roman"/>
                <w:color w:val="000000"/>
                <w:sz w:val="20"/>
                <w:szCs w:val="20"/>
                <w:lang w:eastAsia="hu-HU"/>
              </w:rPr>
              <w:t>eredménykimutatást</w:t>
            </w:r>
            <w:proofErr w:type="spellEnd"/>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Adatokat, információkat gyűjt, rögzít, válogat, osztályoz, nyilvántart és iktat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Betartja az adat- és titokvédelemmel kapcsolatos jogszabályokat, utasításokat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Hagyományos és digitális dokumentumokat rendszerez</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Regisztrálja és karbantartja az ügyfélkapcsolatait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Hivatalos levelezést folytat hagyományos és digitális formában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Hivatalos okmányokat tölt ki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munkaköréhez kapcsolódó hivatalos ügyeket intéz (közigazgatási szerveknél)</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Rendszeres és eseti jelentéseket készít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ügyiratok mozgását folyamatosan figyelemmel kíséri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Adatbázisokat kezel, iratkezelést végez</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Az adatokat értelmezi, feldolgozza, </w:t>
            </w:r>
            <w:proofErr w:type="gramStart"/>
            <w:r w:rsidRPr="00D96548">
              <w:rPr>
                <w:rFonts w:eastAsia="Times New Roman" w:cs="Times New Roman"/>
                <w:color w:val="000000"/>
                <w:sz w:val="20"/>
                <w:szCs w:val="20"/>
                <w:lang w:eastAsia="hu-HU"/>
              </w:rPr>
              <w:t>rendszerezi</w:t>
            </w:r>
            <w:proofErr w:type="gramEnd"/>
            <w:r w:rsidRPr="00D96548">
              <w:rPr>
                <w:rFonts w:eastAsia="Times New Roman" w:cs="Times New Roman"/>
                <w:color w:val="000000"/>
                <w:sz w:val="20"/>
                <w:szCs w:val="20"/>
                <w:lang w:eastAsia="hu-HU"/>
              </w:rPr>
              <w:t xml:space="preserve"> és munkája során hasznosítja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Határidőre eleget tesz az adatszolgáltatási kötelezettségnek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Használja a szövegszerkesztő, táblázat- és adatbázis-kezelő számítógép programokat, a beépített függvényeket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termékhez, szolgáltatáshoz kapcsolódó kísérőokmányokat az illetékesekhez eljuttatja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Kezeli a számítógépet és tartozékait (adathordozók, </w:t>
            </w:r>
            <w:proofErr w:type="spellStart"/>
            <w:r w:rsidRPr="00D96548">
              <w:rPr>
                <w:rFonts w:eastAsia="Times New Roman" w:cs="Times New Roman"/>
                <w:color w:val="000000"/>
                <w:sz w:val="20"/>
                <w:szCs w:val="20"/>
                <w:lang w:eastAsia="hu-HU"/>
              </w:rPr>
              <w:t>scanner</w:t>
            </w:r>
            <w:proofErr w:type="spellEnd"/>
            <w:r w:rsidRPr="00D96548">
              <w:rPr>
                <w:rFonts w:eastAsia="Times New Roman" w:cs="Times New Roman"/>
                <w:color w:val="000000"/>
                <w:sz w:val="20"/>
                <w:szCs w:val="20"/>
                <w:lang w:eastAsia="hu-HU"/>
              </w:rPr>
              <w:t>, nyomtató stb.)</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Szöveget, táblázatot, prezentációt, </w:t>
            </w:r>
            <w:proofErr w:type="spellStart"/>
            <w:r w:rsidRPr="00D96548">
              <w:rPr>
                <w:rFonts w:eastAsia="Times New Roman" w:cs="Times New Roman"/>
                <w:color w:val="000000"/>
                <w:sz w:val="20"/>
                <w:szCs w:val="20"/>
                <w:lang w:eastAsia="hu-HU"/>
              </w:rPr>
              <w:t>excel</w:t>
            </w:r>
            <w:proofErr w:type="spellEnd"/>
            <w:r w:rsidRPr="00D96548">
              <w:rPr>
                <w:rFonts w:eastAsia="Times New Roman" w:cs="Times New Roman"/>
                <w:color w:val="000000"/>
                <w:sz w:val="20"/>
                <w:szCs w:val="20"/>
                <w:lang w:eastAsia="hu-HU"/>
              </w:rPr>
              <w:t xml:space="preserve"> grafikont készít, szerkeszt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Telefont, fénymásoló gépet, </w:t>
            </w:r>
            <w:proofErr w:type="spellStart"/>
            <w:r w:rsidRPr="00D96548">
              <w:rPr>
                <w:rFonts w:eastAsia="Times New Roman" w:cs="Times New Roman"/>
                <w:color w:val="000000"/>
                <w:sz w:val="20"/>
                <w:szCs w:val="20"/>
                <w:lang w:eastAsia="hu-HU"/>
              </w:rPr>
              <w:t>scannert</w:t>
            </w:r>
            <w:proofErr w:type="spellEnd"/>
            <w:r w:rsidRPr="00D96548">
              <w:rPr>
                <w:rFonts w:eastAsia="Times New Roman" w:cs="Times New Roman"/>
                <w:color w:val="000000"/>
                <w:sz w:val="20"/>
                <w:szCs w:val="20"/>
                <w:lang w:eastAsia="hu-HU"/>
              </w:rPr>
              <w:t xml:space="preserve"> kezel</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elektronikus adatbázisok biztonságos mentési munkálatait ellátja, az anyagokat archiválja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Betartja a munkaköréhez kapcsolódó munkabiztonsági, munka-egészségügyi, tűz és környezetvédelmi előírásokat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SZAKMAI ISMERETEK</w:t>
            </w:r>
          </w:p>
        </w:tc>
      </w:tr>
      <w:tr w:rsidR="00B338A7" w:rsidRPr="00D96548" w:rsidTr="00251263">
        <w:trPr>
          <w:trHeight w:val="102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gazdasági élet alapvető területei (szükségletek, termelés, javak, munkamegosztás, gazdálkodás, piac, kereslet, kínálat)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nemzetgazdaság szereplői és kapcsolatai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nemzetgazdaság és ágazati rendszere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nemzetgazdaság teljesítmény-kategóriái és mérésük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állam feladatai, költségvetési politika, az állami költségvetés legfontosabb bevételei és kiadásai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vállalat helye a nemzetgazdaságban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 vállalkozások alapításának, működésének megszűnésének szabályai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Gazdálkodás és gazdaságosság (költség, kiadás, ráfordítás, bevétel, fedezeti összeg, eredmény).</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marketing működése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Versenyszabályozás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hazai és európai uniós fogyasztóvédelmi előírások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Vámtarifa (Nómenklatúra) feladata és rendeltetése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Vámtarifaszám (</w:t>
            </w:r>
            <w:proofErr w:type="spellStart"/>
            <w:r w:rsidRPr="00D96548">
              <w:rPr>
                <w:rFonts w:eastAsia="Times New Roman" w:cs="Times New Roman"/>
                <w:color w:val="000000"/>
                <w:sz w:val="20"/>
                <w:szCs w:val="20"/>
                <w:lang w:eastAsia="hu-HU"/>
              </w:rPr>
              <w:t>vtsz</w:t>
            </w:r>
            <w:proofErr w:type="spellEnd"/>
            <w:r w:rsidRPr="00D96548">
              <w:rPr>
                <w:rFonts w:eastAsia="Times New Roman" w:cs="Times New Roman"/>
                <w:color w:val="000000"/>
                <w:sz w:val="20"/>
                <w:szCs w:val="20"/>
                <w:lang w:eastAsia="hu-HU"/>
              </w:rPr>
              <w:t>.) felépítése és rendeltetése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Vámtarifaszám a nemzeti jogszabályokban</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Környezettudatos gazdálkodás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Jogi alapismeretek, joghierarchia, szabályzati hierarchia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polgári jog alapjai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153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A szerződés fogalma, érvényessége, létrejötte, megszűnése, és a követelések elévülésének feltételei. Az érvényes szerződés alaki és tartalmi követelményei. Egyes szerződéstípusok (adásvétel, csere, vállalkozás, megbízás, bizomány, bérlet) ismerete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Garanciaszerződés, kezességi szerződés, zálogjog, engedményezés, kötelezettség-átvállalás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szerződések alapvető tartalmi és formai követelményei, jellemző szerződésfajták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Gazdaságpolitika és a pénzügypolitika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Jegybank és a monetáris szabályozás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Pénzügyi intézményrendszer</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Pénzügyi szolgáltatások és kiegészítő pénzügyi szolgáltatások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153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D96548">
              <w:rPr>
                <w:rFonts w:eastAsia="Times New Roman" w:cs="Times New Roman"/>
                <w:color w:val="000000"/>
                <w:sz w:val="20"/>
                <w:szCs w:val="20"/>
                <w:lang w:eastAsia="hu-HU"/>
              </w:rPr>
              <w:t>faktorálás</w:t>
            </w:r>
            <w:proofErr w:type="spellEnd"/>
            <w:r w:rsidRPr="00D96548">
              <w:rPr>
                <w:rFonts w:eastAsia="Times New Roman" w:cs="Times New Roman"/>
                <w:color w:val="000000"/>
                <w:sz w:val="20"/>
                <w:szCs w:val="20"/>
                <w:lang w:eastAsia="hu-HU"/>
              </w:rPr>
              <w:t xml:space="preserve">, </w:t>
            </w:r>
            <w:proofErr w:type="spellStart"/>
            <w:r w:rsidRPr="00D96548">
              <w:rPr>
                <w:rFonts w:eastAsia="Times New Roman" w:cs="Times New Roman"/>
                <w:color w:val="000000"/>
                <w:sz w:val="20"/>
                <w:szCs w:val="20"/>
                <w:lang w:eastAsia="hu-HU"/>
              </w:rPr>
              <w:t>forfetírozás</w:t>
            </w:r>
            <w:proofErr w:type="spellEnd"/>
            <w:r w:rsidRPr="00D96548">
              <w:rPr>
                <w:rFonts w:eastAsia="Times New Roman" w:cs="Times New Roman"/>
                <w:color w:val="000000"/>
                <w:sz w:val="20"/>
                <w:szCs w:val="20"/>
                <w:lang w:eastAsia="hu-HU"/>
              </w:rPr>
              <w: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pénz időértéke (egyszerű kamat, kamatos kamat, annuitás számítása)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pénzforgalmi számlák fajtái.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Fizetési megbízások lebonyolítása, a fizetési művelet során alkalmazható fizetési módok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Pénzkezeléssel kapcsolatos feladatok a gazdálkodó szervezeteknél</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Nemzetközi pénzügyi rendszer és a nemzetközi pénzforgalom</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Valuta, deviza, árfolyam</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Pénzügyi piacok és termékei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Értékpapírok csoportosítása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értékpapírok jellemzői (kötvény, részvény, közraktárjegy, váltó, állampapírok, banki értékpapírok)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tőzsde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biztosítás szerepe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Biztosítási szerződés, biztosítási ágak és ágazatok fajtái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Likviditás, jövedelmezőség és hatékonyság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Pénzügyi döntések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államháztartás rendszere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Adózási alapfogalmak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személyi jövedelemadó (összevontan adózó jövedelmek)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általános forgalmi adó</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Helyi adók fajtái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számviteli törvény. A beszámoló és könyvvezetési kötelezettség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vállalkozás vagyona. A leltár és a mérleg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A könyvelési tételek szerkesztése, a számlakeret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analitikus nyilvántartások vezetése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tárgyi eszközökkel kapcsolatos alapesemények – beruházás, értékcsökkenés –elszámolása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Anyagvásárlás és felhasználás elszámolása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árubeszerzés és az értékestés főkönyvi elszámolása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bérköltség és a bért terhelő adók és járulékok elszámolása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Munkavállalót terhelő levonások elszámolása és a bérek kifizetése, átutalása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saját termelésű készletek raktárba vételével kapcsolatos elszámolások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Termékértékesítéssel kapcsolatos elszámolások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eredmény megállapítása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statisztika alapfogalmai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információsűrítés legjellemzőbb módszerei, eszközei (statisztikai sorok, táblák, viszonyszámok, középértékek)</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Érték-, ár-, volumenindex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Grafikus ábrázolás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levelezés (hagyományos és digitális) rendszerezésének, iktatásának menete, szabályai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vevő-, ügyfélkapcsolatok regisztrálásának, nyilvántartásának és kezelésének eljárási szabályai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76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hivatalos levelek elkészítésének (hagyományos és digitális) szabályai, jellegzetes formái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hivatalos okmányok kezelésének és felhasználásának szabályai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adatbázis-kezelés, az iratkezelés, az időszakos jelentések elkészítésének szabályai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termékek és szolgáltatások kísérő okmányainak szerepe, kezelése, jellemző típusai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számítógép billentyűzetének szakszerű használata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 számítógép és tartozékainak (adathordozók, </w:t>
            </w:r>
            <w:proofErr w:type="spellStart"/>
            <w:r w:rsidRPr="00D96548">
              <w:rPr>
                <w:rFonts w:eastAsia="Times New Roman" w:cs="Times New Roman"/>
                <w:color w:val="000000"/>
                <w:sz w:val="20"/>
                <w:szCs w:val="20"/>
                <w:lang w:eastAsia="hu-HU"/>
              </w:rPr>
              <w:t>scanner</w:t>
            </w:r>
            <w:proofErr w:type="spellEnd"/>
            <w:r w:rsidRPr="00D96548">
              <w:rPr>
                <w:rFonts w:eastAsia="Times New Roman" w:cs="Times New Roman"/>
                <w:color w:val="000000"/>
                <w:sz w:val="20"/>
                <w:szCs w:val="20"/>
                <w:lang w:eastAsia="hu-HU"/>
              </w:rPr>
              <w:t>, nyomtató stb.) kezelése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Prezentáció és </w:t>
            </w:r>
            <w:proofErr w:type="spellStart"/>
            <w:r w:rsidRPr="00D96548">
              <w:rPr>
                <w:rFonts w:eastAsia="Times New Roman" w:cs="Times New Roman"/>
                <w:color w:val="000000"/>
                <w:sz w:val="20"/>
                <w:szCs w:val="20"/>
                <w:lang w:eastAsia="hu-HU"/>
              </w:rPr>
              <w:t>excel</w:t>
            </w:r>
            <w:proofErr w:type="spellEnd"/>
            <w:r w:rsidRPr="00D96548">
              <w:rPr>
                <w:rFonts w:eastAsia="Times New Roman" w:cs="Times New Roman"/>
                <w:color w:val="000000"/>
                <w:sz w:val="20"/>
                <w:szCs w:val="20"/>
                <w:lang w:eastAsia="hu-HU"/>
              </w:rPr>
              <w:t xml:space="preserve"> grafikon-készítés, szerkesztés tartalmi és formai követelményei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 táblázatok készítésének tartalmi és formai követelményei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Az elektronikus ügyintézés, levelezés, az internet és az intranet használata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Elektronikus adatbázisok biztonsági mentésének, archiválásának módjai</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SZAKMAI KÉSZSÉGEK</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Olvasott és hallott szakmai szöveg megértése</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Szakmai kommunikáció</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Jogforrások megfelelő alkalmazása</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510"/>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Szövegszerkesztés, táblázat és adatbázis-kezelés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SZEMÉLYES KOMPETENCIÁK</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Precizitás (pontosság)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Megbízhatóság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Felelősségtudat</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Szervezőkészség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TÁRSAS KOMPETENCIÁK</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Motiválhatóság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Meggyőzőkészség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300"/>
          <w:jc w:val="center"/>
        </w:trPr>
        <w:tc>
          <w:tcPr>
            <w:tcW w:w="8180" w:type="dxa"/>
            <w:gridSpan w:val="7"/>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MÓDSZERKOMPETENCIÁK</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Áttekintő és rendszerező képesség</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r w:rsidR="00B338A7" w:rsidRPr="00D96548" w:rsidTr="00251263">
        <w:trPr>
          <w:trHeight w:val="255"/>
          <w:jc w:val="center"/>
        </w:trPr>
        <w:tc>
          <w:tcPr>
            <w:tcW w:w="39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00" w:type="dxa"/>
            <w:shd w:val="clear" w:color="auto" w:fill="auto"/>
            <w:noWrap/>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r>
    </w:tbl>
    <w:p w:rsidR="00C53E01" w:rsidRDefault="00C53E01" w:rsidP="00C53E01">
      <w:pPr>
        <w:rPr>
          <w:rFonts w:cs="Times New Roman"/>
        </w:rPr>
      </w:pPr>
    </w:p>
    <w:p w:rsidR="00C53E01" w:rsidRPr="00D52C63" w:rsidRDefault="00C53E01" w:rsidP="00732FC9">
      <w:pPr>
        <w:tabs>
          <w:tab w:val="left" w:pos="5103"/>
        </w:tabs>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1620C" w:rsidP="00C53E01">
      <w:pPr>
        <w:pStyle w:val="Listaszerbekezds"/>
        <w:numPr>
          <w:ilvl w:val="0"/>
          <w:numId w:val="8"/>
        </w:numPr>
        <w:tabs>
          <w:tab w:val="right" w:pos="9072"/>
        </w:tabs>
        <w:spacing w:after="0"/>
        <w:rPr>
          <w:rFonts w:cs="Times New Roman"/>
          <w:b/>
        </w:rPr>
      </w:pPr>
      <w:r w:rsidRPr="0051620C">
        <w:rPr>
          <w:b/>
        </w:rPr>
        <w:t>Gazdasági és jogi alapismeretek</w:t>
      </w:r>
      <w:r w:rsidR="00C53E01" w:rsidRPr="00644690">
        <w:rPr>
          <w:b/>
        </w:rPr>
        <w:t xml:space="preserve"> tantárgy</w:t>
      </w:r>
      <w:r w:rsidR="00C53E01" w:rsidRPr="00644690">
        <w:rPr>
          <w:b/>
        </w:rPr>
        <w:tab/>
      </w:r>
      <w:r w:rsidR="00164604">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1620C" w:rsidP="00C53E01">
      <w:pPr>
        <w:spacing w:after="0"/>
        <w:ind w:left="426"/>
      </w:pPr>
      <w:r w:rsidRPr="0051620C">
        <w:t>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51620C" w:rsidRDefault="0051620C" w:rsidP="0051620C">
      <w:pPr>
        <w:spacing w:after="0"/>
        <w:ind w:left="426"/>
      </w:pPr>
      <w:r>
        <w:t>Ügyviteli gyakorlatok tantárgy</w:t>
      </w:r>
    </w:p>
    <w:p w:rsidR="0051620C" w:rsidRDefault="0051620C" w:rsidP="00EB3215">
      <w:pPr>
        <w:spacing w:after="0"/>
        <w:ind w:left="851"/>
      </w:pPr>
      <w:r>
        <w:t xml:space="preserve">Témakör: Üzleti kommunikáció  </w:t>
      </w:r>
    </w:p>
    <w:p w:rsidR="00C53E01" w:rsidRDefault="0051620C" w:rsidP="00EB3215">
      <w:pPr>
        <w:spacing w:after="0"/>
        <w:ind w:left="851"/>
      </w:pPr>
      <w:r>
        <w:t>Tartalmak: A szerződéskötés gyakorlata: szerződések készítése gyakorlati szituációk alapján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1620C" w:rsidP="00C53E01">
      <w:pPr>
        <w:pStyle w:val="Listaszerbekezds"/>
        <w:numPr>
          <w:ilvl w:val="2"/>
          <w:numId w:val="8"/>
        </w:numPr>
        <w:tabs>
          <w:tab w:val="left" w:pos="1701"/>
          <w:tab w:val="right" w:pos="9072"/>
        </w:tabs>
        <w:spacing w:after="0"/>
        <w:ind w:left="993" w:hanging="426"/>
        <w:rPr>
          <w:b/>
          <w:i/>
        </w:rPr>
      </w:pPr>
      <w:proofErr w:type="spellStart"/>
      <w:r w:rsidRPr="009134EA">
        <w:rPr>
          <w:rFonts w:cs="Times New Roman"/>
          <w:b/>
          <w:i/>
          <w:szCs w:val="24"/>
        </w:rPr>
        <w:t>Mikrogazdasági</w:t>
      </w:r>
      <w:proofErr w:type="spellEnd"/>
      <w:r w:rsidRPr="009134EA">
        <w:rPr>
          <w:rFonts w:cs="Times New Roman"/>
          <w:b/>
          <w:i/>
          <w:szCs w:val="24"/>
        </w:rPr>
        <w:t xml:space="preserve"> alapok</w:t>
      </w:r>
      <w:r w:rsidR="00C53E01" w:rsidRPr="00644690">
        <w:rPr>
          <w:b/>
          <w:i/>
        </w:rPr>
        <w:tab/>
      </w:r>
      <w:r w:rsidR="00C61C9C">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51620C" w:rsidRPr="0051620C" w:rsidRDefault="0051620C" w:rsidP="0051620C">
      <w:pPr>
        <w:spacing w:after="0"/>
        <w:ind w:left="851"/>
        <w:rPr>
          <w:rFonts w:cs="Times New Roman"/>
          <w:kern w:val="2"/>
        </w:rPr>
      </w:pPr>
      <w:r w:rsidRPr="0051620C">
        <w:rPr>
          <w:rFonts w:cs="Times New Roman"/>
          <w:kern w:val="2"/>
        </w:rPr>
        <w:t xml:space="preserve">Gazdasági alapfogalmak </w:t>
      </w:r>
    </w:p>
    <w:p w:rsidR="0051620C" w:rsidRPr="0051620C" w:rsidRDefault="0051620C" w:rsidP="0051620C">
      <w:pPr>
        <w:spacing w:after="0"/>
        <w:ind w:left="851"/>
        <w:rPr>
          <w:rFonts w:cs="Times New Roman"/>
          <w:kern w:val="2"/>
        </w:rPr>
      </w:pPr>
      <w:r w:rsidRPr="0051620C">
        <w:rPr>
          <w:rFonts w:cs="Times New Roman"/>
          <w:kern w:val="2"/>
        </w:rPr>
        <w:t xml:space="preserve">Termelési tényezők </w:t>
      </w:r>
    </w:p>
    <w:p w:rsidR="0051620C" w:rsidRPr="0051620C" w:rsidRDefault="0051620C" w:rsidP="0051620C">
      <w:pPr>
        <w:spacing w:after="0"/>
        <w:ind w:left="851"/>
        <w:rPr>
          <w:rFonts w:cs="Times New Roman"/>
          <w:kern w:val="2"/>
        </w:rPr>
      </w:pPr>
      <w:r w:rsidRPr="0051620C">
        <w:rPr>
          <w:rFonts w:cs="Times New Roman"/>
          <w:kern w:val="2"/>
        </w:rPr>
        <w:t>Gazdasági körforgás</w:t>
      </w:r>
    </w:p>
    <w:p w:rsidR="00C53E01" w:rsidRPr="00644690"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bCs/>
          <w:i/>
        </w:rPr>
        <w:t>A fogyasztói magatartás és a kereslet</w:t>
      </w:r>
      <w:r w:rsidR="00C53E01" w:rsidRPr="00644690">
        <w:rPr>
          <w:b/>
          <w:i/>
        </w:rPr>
        <w:tab/>
      </w:r>
      <w:r w:rsidR="00164604">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51620C" w:rsidRPr="0051620C" w:rsidRDefault="0051620C" w:rsidP="0051620C">
      <w:pPr>
        <w:tabs>
          <w:tab w:val="left" w:pos="1418"/>
          <w:tab w:val="right" w:pos="9072"/>
        </w:tabs>
        <w:spacing w:after="0"/>
        <w:ind w:left="851"/>
        <w:rPr>
          <w:rFonts w:cs="Times New Roman"/>
        </w:rPr>
      </w:pPr>
      <w:r w:rsidRPr="0051620C">
        <w:rPr>
          <w:rFonts w:cs="Times New Roman"/>
        </w:rPr>
        <w:t>Piaci alapfogalmak, szereplők, piaci mechanizmus</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fogyasztói döntést befolyásoló tényezők</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fogyasztó döntési mechanizmusa, a racionalizálási elv érvényesülése a fogyasztói magatartásban</w:t>
      </w:r>
    </w:p>
    <w:p w:rsidR="00C53E01" w:rsidRDefault="0051620C" w:rsidP="00C53E01">
      <w:pPr>
        <w:tabs>
          <w:tab w:val="left" w:pos="1418"/>
          <w:tab w:val="right" w:pos="9072"/>
        </w:tabs>
        <w:spacing w:after="0"/>
        <w:ind w:left="851"/>
        <w:rPr>
          <w:rFonts w:cs="Times New Roman"/>
        </w:rPr>
      </w:pPr>
      <w:r w:rsidRPr="0051620C">
        <w:rPr>
          <w:rFonts w:cs="Times New Roman"/>
        </w:rPr>
        <w:t>Az egyéni és a piaci kereslet</w:t>
      </w:r>
    </w:p>
    <w:p w:rsidR="00C53E01" w:rsidRPr="002A1C54" w:rsidRDefault="00C53E01" w:rsidP="00C53E01">
      <w:pPr>
        <w:tabs>
          <w:tab w:val="left" w:pos="1418"/>
          <w:tab w:val="right" w:pos="9072"/>
        </w:tabs>
        <w:spacing w:after="0"/>
        <w:ind w:left="851"/>
      </w:pPr>
    </w:p>
    <w:p w:rsidR="00C53E01" w:rsidRDefault="0051620C" w:rsidP="00C53E01">
      <w:pPr>
        <w:pStyle w:val="Listaszerbekezds"/>
        <w:numPr>
          <w:ilvl w:val="2"/>
          <w:numId w:val="8"/>
        </w:numPr>
        <w:tabs>
          <w:tab w:val="left" w:pos="1701"/>
          <w:tab w:val="right" w:pos="9072"/>
        </w:tabs>
        <w:spacing w:after="0"/>
        <w:ind w:left="993" w:hanging="426"/>
        <w:rPr>
          <w:b/>
          <w:i/>
        </w:rPr>
      </w:pPr>
      <w:r w:rsidRPr="009134EA">
        <w:rPr>
          <w:rFonts w:cs="Times New Roman"/>
          <w:b/>
          <w:i/>
          <w:szCs w:val="24"/>
        </w:rPr>
        <w:t>A vállalat termelői magatartása és a kínálat</w:t>
      </w:r>
      <w:r w:rsidR="00C53E01" w:rsidRPr="00644690">
        <w:rPr>
          <w:b/>
          <w:i/>
        </w:rPr>
        <w:tab/>
      </w:r>
      <w:r w:rsidR="00164604">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51620C" w:rsidRPr="0051620C" w:rsidRDefault="0051620C" w:rsidP="0051620C">
      <w:pPr>
        <w:tabs>
          <w:tab w:val="left" w:pos="1418"/>
          <w:tab w:val="right" w:pos="9072"/>
        </w:tabs>
        <w:spacing w:after="0"/>
        <w:ind w:left="851"/>
        <w:rPr>
          <w:rFonts w:cs="Times New Roman"/>
        </w:rPr>
      </w:pPr>
      <w:r w:rsidRPr="0051620C">
        <w:rPr>
          <w:rFonts w:cs="Times New Roman"/>
        </w:rPr>
        <w:t>A vállalat környezete, piaci kapcsolatai, formái</w:t>
      </w:r>
    </w:p>
    <w:p w:rsidR="0051620C" w:rsidRPr="0051620C" w:rsidRDefault="0051620C" w:rsidP="0051620C">
      <w:pPr>
        <w:tabs>
          <w:tab w:val="left" w:pos="1418"/>
          <w:tab w:val="right" w:pos="9072"/>
        </w:tabs>
        <w:spacing w:after="0"/>
        <w:ind w:left="851"/>
        <w:rPr>
          <w:rFonts w:cs="Times New Roman"/>
        </w:rPr>
      </w:pPr>
      <w:r w:rsidRPr="0051620C">
        <w:rPr>
          <w:rFonts w:cs="Times New Roman"/>
        </w:rPr>
        <w:t>A termelés technikai, gazdasági összefüggései</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A termelés költségei, a költségfüggvények </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 formái és a kínálat</w:t>
      </w:r>
    </w:p>
    <w:p w:rsidR="0051620C" w:rsidRPr="0051620C" w:rsidRDefault="0051620C" w:rsidP="0051620C">
      <w:pPr>
        <w:tabs>
          <w:tab w:val="left" w:pos="1418"/>
          <w:tab w:val="right" w:pos="9072"/>
        </w:tabs>
        <w:spacing w:after="0"/>
        <w:ind w:left="851"/>
        <w:rPr>
          <w:rFonts w:cs="Times New Roman"/>
        </w:rPr>
      </w:pPr>
      <w:r w:rsidRPr="0051620C">
        <w:rPr>
          <w:rFonts w:cs="Times New Roman"/>
        </w:rPr>
        <w:t>A piacszabályozás</w:t>
      </w:r>
    </w:p>
    <w:p w:rsidR="0051620C" w:rsidRPr="0051620C" w:rsidRDefault="0051620C" w:rsidP="0051620C">
      <w:pPr>
        <w:tabs>
          <w:tab w:val="left" w:pos="1418"/>
          <w:tab w:val="right" w:pos="9072"/>
        </w:tabs>
        <w:spacing w:after="0"/>
        <w:ind w:left="851"/>
        <w:rPr>
          <w:rFonts w:cs="Times New Roman"/>
        </w:rPr>
      </w:pPr>
      <w:r w:rsidRPr="0051620C">
        <w:rPr>
          <w:rFonts w:cs="Times New Roman"/>
        </w:rPr>
        <w:t xml:space="preserve">Gazdálkodás, gazdaságosság </w:t>
      </w:r>
    </w:p>
    <w:p w:rsidR="0051620C" w:rsidRPr="0051620C" w:rsidRDefault="0051620C" w:rsidP="0051620C">
      <w:pPr>
        <w:tabs>
          <w:tab w:val="left" w:pos="1418"/>
          <w:tab w:val="right" w:pos="9072"/>
        </w:tabs>
        <w:spacing w:after="0"/>
        <w:ind w:left="851"/>
        <w:rPr>
          <w:rFonts w:cs="Times New Roman"/>
        </w:rPr>
      </w:pPr>
      <w:r w:rsidRPr="0051620C">
        <w:rPr>
          <w:rFonts w:cs="Times New Roman"/>
        </w:rPr>
        <w:t>Költség, kiadás, ráfordítás bevétel fogalma</w:t>
      </w:r>
    </w:p>
    <w:p w:rsidR="0051620C" w:rsidRPr="0051620C" w:rsidRDefault="0051620C" w:rsidP="0051620C">
      <w:pPr>
        <w:tabs>
          <w:tab w:val="left" w:pos="1418"/>
          <w:tab w:val="right" w:pos="9072"/>
        </w:tabs>
        <w:spacing w:after="0"/>
        <w:ind w:left="851"/>
        <w:rPr>
          <w:rFonts w:cs="Times New Roman"/>
        </w:rPr>
      </w:pPr>
      <w:r w:rsidRPr="0051620C">
        <w:rPr>
          <w:rFonts w:cs="Times New Roman"/>
        </w:rPr>
        <w:t>A fedezeti összeg</w:t>
      </w:r>
    </w:p>
    <w:p w:rsidR="00C53E01" w:rsidRDefault="0051620C" w:rsidP="00C53E01">
      <w:pPr>
        <w:tabs>
          <w:tab w:val="left" w:pos="1418"/>
          <w:tab w:val="right" w:pos="9072"/>
        </w:tabs>
        <w:spacing w:after="0"/>
        <w:ind w:left="851"/>
        <w:rPr>
          <w:rFonts w:cs="Times New Roman"/>
        </w:rPr>
      </w:pPr>
      <w:r w:rsidRPr="0051620C">
        <w:rPr>
          <w:rFonts w:cs="Times New Roman"/>
        </w:rPr>
        <w:t>A vállalkozás gazdálkodásának eredménye</w:t>
      </w:r>
    </w:p>
    <w:p w:rsidR="00C53E01" w:rsidRPr="002A1C54" w:rsidRDefault="00C53E01" w:rsidP="00C53E01">
      <w:pPr>
        <w:tabs>
          <w:tab w:val="left" w:pos="1418"/>
          <w:tab w:val="right" w:pos="9072"/>
        </w:tabs>
        <w:spacing w:after="0"/>
        <w:ind w:left="851"/>
      </w:pPr>
    </w:p>
    <w:p w:rsidR="00C53E01" w:rsidRDefault="006B37AB" w:rsidP="00C53E01">
      <w:pPr>
        <w:pStyle w:val="Listaszerbekezds"/>
        <w:numPr>
          <w:ilvl w:val="2"/>
          <w:numId w:val="8"/>
        </w:numPr>
        <w:tabs>
          <w:tab w:val="left" w:pos="1701"/>
          <w:tab w:val="right" w:pos="9072"/>
        </w:tabs>
        <w:spacing w:after="0"/>
        <w:ind w:left="993" w:hanging="426"/>
        <w:rPr>
          <w:b/>
          <w:i/>
        </w:rPr>
      </w:pPr>
      <w:r w:rsidRPr="006B37AB">
        <w:rPr>
          <w:b/>
          <w:i/>
        </w:rPr>
        <w:t>A vállalkozások alapítása, működése</w:t>
      </w:r>
      <w:r w:rsidR="00C53E01" w:rsidRPr="00644690">
        <w:rPr>
          <w:b/>
          <w:i/>
        </w:rPr>
        <w:tab/>
      </w:r>
      <w:r w:rsidR="00164604">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36381E" w:rsidRPr="0036381E" w:rsidRDefault="0036381E" w:rsidP="0036381E">
      <w:pPr>
        <w:spacing w:after="0"/>
        <w:ind w:left="851"/>
        <w:rPr>
          <w:rFonts w:cs="Times New Roman"/>
        </w:rPr>
      </w:pPr>
      <w:r w:rsidRPr="0036381E">
        <w:rPr>
          <w:rFonts w:cs="Times New Roman"/>
        </w:rPr>
        <w:t xml:space="preserve">A vállalkozásokról általában, a </w:t>
      </w:r>
      <w:r w:rsidR="00F74E04">
        <w:rPr>
          <w:rFonts w:cs="Times New Roman"/>
        </w:rPr>
        <w:t xml:space="preserve">mikro-, </w:t>
      </w:r>
      <w:r w:rsidRPr="0036381E">
        <w:rPr>
          <w:rFonts w:cs="Times New Roman"/>
        </w:rPr>
        <w:t>kis- és középvállalkozások jellemzője</w:t>
      </w:r>
    </w:p>
    <w:p w:rsidR="0036381E" w:rsidRPr="0036381E" w:rsidRDefault="0036381E" w:rsidP="0036381E">
      <w:pPr>
        <w:spacing w:after="0"/>
        <w:ind w:left="851"/>
        <w:rPr>
          <w:rFonts w:cs="Times New Roman"/>
        </w:rPr>
      </w:pPr>
      <w:r w:rsidRPr="0036381E">
        <w:rPr>
          <w:rFonts w:cs="Times New Roman"/>
        </w:rPr>
        <w:t>Az egyéni vállalkozás jellemzői, alapítása, szüneteltetése, megszűnése</w:t>
      </w:r>
    </w:p>
    <w:p w:rsidR="0036381E" w:rsidRPr="0036381E" w:rsidRDefault="0036381E" w:rsidP="0036381E">
      <w:pPr>
        <w:spacing w:after="0"/>
        <w:ind w:left="851"/>
        <w:rPr>
          <w:rFonts w:cs="Times New Roman"/>
        </w:rPr>
      </w:pPr>
      <w:r w:rsidRPr="0036381E">
        <w:rPr>
          <w:rFonts w:cs="Times New Roman"/>
        </w:rPr>
        <w:t>A társas vállalkozások formái, sajátosságai</w:t>
      </w:r>
    </w:p>
    <w:p w:rsidR="0036381E" w:rsidRPr="0036381E" w:rsidRDefault="0036381E" w:rsidP="0036381E">
      <w:pPr>
        <w:spacing w:after="0"/>
        <w:ind w:left="851"/>
        <w:rPr>
          <w:rFonts w:cs="Times New Roman"/>
        </w:rPr>
      </w:pPr>
      <w:r w:rsidRPr="0036381E">
        <w:rPr>
          <w:rFonts w:cs="Times New Roman"/>
        </w:rPr>
        <w:t>A társas vállalkozások alapítása, működése</w:t>
      </w:r>
    </w:p>
    <w:p w:rsidR="0036381E" w:rsidRPr="0036381E" w:rsidRDefault="0036381E" w:rsidP="0036381E">
      <w:pPr>
        <w:spacing w:after="0"/>
        <w:ind w:left="851"/>
        <w:rPr>
          <w:rFonts w:cs="Times New Roman"/>
        </w:rPr>
      </w:pPr>
      <w:r w:rsidRPr="0036381E">
        <w:rPr>
          <w:rFonts w:cs="Times New Roman"/>
        </w:rPr>
        <w:t>A táras vállalkozások megszűnése</w:t>
      </w:r>
    </w:p>
    <w:p w:rsidR="0036381E" w:rsidRPr="0036381E" w:rsidRDefault="0036381E" w:rsidP="0036381E">
      <w:pPr>
        <w:spacing w:after="0"/>
        <w:ind w:left="851"/>
        <w:rPr>
          <w:rFonts w:cs="Times New Roman"/>
        </w:rPr>
      </w:pPr>
      <w:r w:rsidRPr="0036381E">
        <w:rPr>
          <w:rFonts w:cs="Times New Roman"/>
        </w:rPr>
        <w:t>Csődeljárás, felszámolási eljárás</w:t>
      </w:r>
    </w:p>
    <w:p w:rsidR="0036381E" w:rsidRPr="0036381E" w:rsidRDefault="0036381E" w:rsidP="0036381E">
      <w:pPr>
        <w:spacing w:after="0"/>
        <w:ind w:left="851"/>
        <w:rPr>
          <w:rFonts w:cs="Times New Roman"/>
        </w:rPr>
      </w:pPr>
      <w:r w:rsidRPr="0036381E">
        <w:rPr>
          <w:rFonts w:cs="Times New Roman"/>
        </w:rPr>
        <w:t>Cégnyilvántartás</w:t>
      </w:r>
    </w:p>
    <w:p w:rsidR="0036381E" w:rsidRPr="0036381E" w:rsidRDefault="0036381E" w:rsidP="0036381E">
      <w:pPr>
        <w:spacing w:after="0"/>
        <w:ind w:left="851"/>
        <w:rPr>
          <w:rFonts w:cs="Times New Roman"/>
        </w:rPr>
      </w:pPr>
      <w:r w:rsidRPr="0036381E">
        <w:rPr>
          <w:rFonts w:cs="Times New Roman"/>
        </w:rPr>
        <w:t>A vállalkozás szervezete</w:t>
      </w:r>
    </w:p>
    <w:p w:rsidR="0036381E" w:rsidRPr="0036381E" w:rsidRDefault="0036381E" w:rsidP="0036381E">
      <w:pPr>
        <w:spacing w:after="0"/>
        <w:ind w:left="851"/>
        <w:rPr>
          <w:rFonts w:cs="Times New Roman"/>
        </w:rPr>
      </w:pPr>
      <w:r w:rsidRPr="0036381E">
        <w:rPr>
          <w:rFonts w:cs="Times New Roman"/>
        </w:rPr>
        <w:t>A vezetés fogalma, vezetési szintek</w:t>
      </w:r>
    </w:p>
    <w:p w:rsidR="0036381E" w:rsidRPr="0036381E" w:rsidRDefault="0036381E" w:rsidP="0036381E">
      <w:pPr>
        <w:spacing w:after="0"/>
        <w:ind w:left="851"/>
        <w:rPr>
          <w:rFonts w:cs="Times New Roman"/>
        </w:rPr>
      </w:pPr>
      <w:r w:rsidRPr="0036381E">
        <w:rPr>
          <w:rFonts w:cs="Times New Roman"/>
        </w:rPr>
        <w:lastRenderedPageBreak/>
        <w:t>A vezetői tulajdonságok, vezetők feladatai</w:t>
      </w:r>
    </w:p>
    <w:p w:rsidR="0036381E" w:rsidRPr="0036381E" w:rsidRDefault="0036381E" w:rsidP="0036381E">
      <w:pPr>
        <w:spacing w:after="0"/>
        <w:ind w:left="851"/>
        <w:rPr>
          <w:rFonts w:cs="Times New Roman"/>
        </w:rPr>
      </w:pPr>
      <w:r w:rsidRPr="0036381E">
        <w:rPr>
          <w:rFonts w:cs="Times New Roman"/>
        </w:rPr>
        <w:t>A vezetés és irányítás információ bázisa</w:t>
      </w:r>
    </w:p>
    <w:p w:rsidR="00C53E01" w:rsidRDefault="0036381E" w:rsidP="0036381E">
      <w:pPr>
        <w:spacing w:after="0"/>
        <w:ind w:left="851"/>
      </w:pPr>
      <w:r w:rsidRPr="0036381E">
        <w:rPr>
          <w:rFonts w:cs="Times New Roman"/>
        </w:rPr>
        <w:t xml:space="preserve">A </w:t>
      </w:r>
      <w:proofErr w:type="spellStart"/>
      <w:r w:rsidRPr="0036381E">
        <w:rPr>
          <w:rFonts w:cs="Times New Roman"/>
        </w:rPr>
        <w:t>controlling</w:t>
      </w:r>
      <w:proofErr w:type="spellEnd"/>
      <w:r w:rsidRPr="0036381E">
        <w:rPr>
          <w:rFonts w:cs="Times New Roman"/>
        </w:rPr>
        <w:t xml:space="preserve"> tevékenység szerepe</w:t>
      </w:r>
    </w:p>
    <w:p w:rsidR="00C53E01" w:rsidRPr="002A1C54" w:rsidRDefault="00C53E01" w:rsidP="00C53E01">
      <w:pPr>
        <w:tabs>
          <w:tab w:val="left" w:pos="1418"/>
          <w:tab w:val="right" w:pos="9072"/>
        </w:tabs>
        <w:spacing w:after="0"/>
        <w:ind w:left="851"/>
      </w:pPr>
    </w:p>
    <w:p w:rsidR="00C53E01" w:rsidRPr="00644690" w:rsidRDefault="0036381E"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gazdasági élet szereplői, az állam feladatai</w:t>
      </w:r>
      <w:r w:rsidR="00C53E01" w:rsidRPr="00644690">
        <w:rPr>
          <w:b/>
          <w:i/>
        </w:rPr>
        <w:tab/>
      </w:r>
      <w:r w:rsidR="00D621E1">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36381E" w:rsidRPr="0036381E" w:rsidRDefault="0036381E" w:rsidP="0036381E">
      <w:pPr>
        <w:spacing w:after="0"/>
        <w:ind w:left="851"/>
        <w:rPr>
          <w:rFonts w:cs="Times New Roman"/>
        </w:rPr>
      </w:pPr>
      <w:r w:rsidRPr="0036381E">
        <w:rPr>
          <w:rFonts w:cs="Times New Roman"/>
        </w:rPr>
        <w:t>Makrogazdasági fogalmak, gazdasági folyamatok.</w:t>
      </w:r>
    </w:p>
    <w:p w:rsidR="0036381E" w:rsidRPr="0036381E" w:rsidRDefault="0036381E" w:rsidP="0036381E">
      <w:pPr>
        <w:spacing w:after="0"/>
        <w:ind w:left="851"/>
        <w:rPr>
          <w:rFonts w:cs="Times New Roman"/>
        </w:rPr>
      </w:pPr>
      <w:r w:rsidRPr="0036381E">
        <w:rPr>
          <w:rFonts w:cs="Times New Roman"/>
        </w:rPr>
        <w:t xml:space="preserve">A makrogazdaság szereplői, a gazdasági szférák jellemzői </w:t>
      </w:r>
    </w:p>
    <w:p w:rsidR="0036381E" w:rsidRPr="0036381E" w:rsidRDefault="0036381E" w:rsidP="0036381E">
      <w:pPr>
        <w:spacing w:after="0"/>
        <w:ind w:left="851"/>
        <w:rPr>
          <w:rFonts w:cs="Times New Roman"/>
        </w:rPr>
      </w:pPr>
      <w:r w:rsidRPr="0036381E">
        <w:rPr>
          <w:rFonts w:cs="Times New Roman"/>
        </w:rPr>
        <w:t>A makrogazdaság piacai</w:t>
      </w:r>
    </w:p>
    <w:p w:rsidR="0036381E" w:rsidRPr="0036381E" w:rsidRDefault="0036381E" w:rsidP="0036381E">
      <w:pPr>
        <w:spacing w:after="0"/>
        <w:ind w:left="851"/>
        <w:rPr>
          <w:rFonts w:cs="Times New Roman"/>
        </w:rPr>
      </w:pPr>
      <w:r w:rsidRPr="0036381E">
        <w:rPr>
          <w:rFonts w:cs="Times New Roman"/>
        </w:rPr>
        <w:t xml:space="preserve">Az állam feladatadatai, az </w:t>
      </w:r>
      <w:proofErr w:type="gramStart"/>
      <w:r w:rsidRPr="0036381E">
        <w:rPr>
          <w:rFonts w:cs="Times New Roman"/>
        </w:rPr>
        <w:t>állam gazdasági</w:t>
      </w:r>
      <w:proofErr w:type="gramEnd"/>
      <w:r w:rsidRPr="0036381E">
        <w:rPr>
          <w:rFonts w:cs="Times New Roman"/>
        </w:rPr>
        <w:t xml:space="preserve"> szerepe</w:t>
      </w:r>
    </w:p>
    <w:p w:rsidR="0036381E" w:rsidRPr="0036381E" w:rsidRDefault="0036381E" w:rsidP="0036381E">
      <w:pPr>
        <w:spacing w:after="0"/>
        <w:ind w:left="851"/>
        <w:rPr>
          <w:rFonts w:cs="Times New Roman"/>
        </w:rPr>
      </w:pPr>
      <w:r w:rsidRPr="0036381E">
        <w:rPr>
          <w:rFonts w:cs="Times New Roman"/>
        </w:rPr>
        <w:t xml:space="preserve">Monetáris és fiskális politika </w:t>
      </w:r>
    </w:p>
    <w:p w:rsidR="0036381E" w:rsidRPr="0036381E" w:rsidRDefault="0036381E" w:rsidP="0036381E">
      <w:pPr>
        <w:spacing w:after="0"/>
        <w:ind w:left="851"/>
        <w:rPr>
          <w:rFonts w:cs="Times New Roman"/>
        </w:rPr>
      </w:pPr>
      <w:r w:rsidRPr="0036381E">
        <w:rPr>
          <w:rFonts w:cs="Times New Roman"/>
        </w:rPr>
        <w:t>Az államháztartás rendszere</w:t>
      </w:r>
    </w:p>
    <w:p w:rsidR="00C53E01" w:rsidRDefault="0036381E" w:rsidP="0036381E">
      <w:pPr>
        <w:spacing w:after="0"/>
        <w:ind w:left="851"/>
      </w:pPr>
      <w:r w:rsidRPr="0036381E">
        <w:rPr>
          <w:rFonts w:cs="Times New Roman"/>
        </w:rPr>
        <w:t>A központi költségvetés szerkezete, főbb bevételi forrásai és kiadásai</w:t>
      </w:r>
    </w:p>
    <w:p w:rsidR="00C53E01" w:rsidRDefault="00C53E01" w:rsidP="00C53E01">
      <w:pPr>
        <w:tabs>
          <w:tab w:val="left" w:pos="1418"/>
          <w:tab w:val="right" w:pos="9072"/>
        </w:tabs>
        <w:spacing w:after="0"/>
        <w:ind w:left="851"/>
      </w:pPr>
    </w:p>
    <w:p w:rsidR="00C53E01" w:rsidRDefault="0036381E" w:rsidP="00C53E01">
      <w:pPr>
        <w:pStyle w:val="Listaszerbekezds"/>
        <w:numPr>
          <w:ilvl w:val="2"/>
          <w:numId w:val="8"/>
        </w:numPr>
        <w:tabs>
          <w:tab w:val="left" w:pos="1701"/>
          <w:tab w:val="right" w:pos="9072"/>
        </w:tabs>
        <w:spacing w:after="0"/>
        <w:ind w:left="993" w:hanging="426"/>
        <w:rPr>
          <w:b/>
          <w:i/>
        </w:rPr>
      </w:pPr>
      <w:r w:rsidRPr="009134EA">
        <w:rPr>
          <w:b/>
          <w:i/>
          <w:szCs w:val="24"/>
        </w:rPr>
        <w:t>A nemzetgazdaság ágazati rendszere</w:t>
      </w:r>
      <w:r w:rsidR="00C53E01" w:rsidRPr="00644690">
        <w:rPr>
          <w:b/>
          <w:i/>
        </w:rPr>
        <w:tab/>
      </w:r>
      <w:r w:rsidR="00164604">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36381E" w:rsidRPr="0036381E" w:rsidRDefault="0036381E" w:rsidP="0036381E">
      <w:pPr>
        <w:tabs>
          <w:tab w:val="left" w:pos="1418"/>
          <w:tab w:val="right" w:pos="9072"/>
        </w:tabs>
        <w:spacing w:after="0"/>
        <w:ind w:left="851"/>
        <w:rPr>
          <w:rFonts w:cs="Times New Roman"/>
        </w:rPr>
      </w:pPr>
      <w:r w:rsidRPr="0036381E">
        <w:rPr>
          <w:rFonts w:cs="Times New Roman"/>
        </w:rPr>
        <w:t>A nemzetgazdaság fogalma és ágazati rendszere</w:t>
      </w:r>
    </w:p>
    <w:p w:rsidR="0036381E" w:rsidRPr="0036381E" w:rsidRDefault="0036381E" w:rsidP="0036381E">
      <w:pPr>
        <w:tabs>
          <w:tab w:val="left" w:pos="1418"/>
          <w:tab w:val="right" w:pos="9072"/>
        </w:tabs>
        <w:spacing w:after="0"/>
        <w:ind w:left="851"/>
        <w:rPr>
          <w:rFonts w:cs="Times New Roman"/>
        </w:rPr>
      </w:pPr>
      <w:r w:rsidRPr="0036381E">
        <w:rPr>
          <w:rFonts w:cs="Times New Roman"/>
        </w:rPr>
        <w:t>A gazdasági alanyok (szereplők) főbb csoportjai (vállalat, háztartás, állam, stb.)</w:t>
      </w:r>
    </w:p>
    <w:p w:rsidR="0036381E" w:rsidRPr="0036381E" w:rsidRDefault="0036381E" w:rsidP="0036381E">
      <w:pPr>
        <w:tabs>
          <w:tab w:val="left" w:pos="1418"/>
          <w:tab w:val="right" w:pos="9072"/>
        </w:tabs>
        <w:spacing w:after="0"/>
        <w:ind w:left="851"/>
        <w:rPr>
          <w:rFonts w:cs="Times New Roman"/>
        </w:rPr>
      </w:pPr>
      <w:r w:rsidRPr="0036381E">
        <w:rPr>
          <w:rFonts w:cs="Times New Roman"/>
        </w:rPr>
        <w:t>A termelés tényezői (föld, munka, tőke, vállalkozás, információ) és kölcsönhatásuk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tulajdonviszonyok és gazdasági koordinációs mechanizmusok Nemzetgazdasági ágak, ágazatok, </w:t>
      </w:r>
      <w:proofErr w:type="spellStart"/>
      <w:r w:rsidRPr="0036381E">
        <w:rPr>
          <w:rFonts w:cs="Times New Roman"/>
        </w:rPr>
        <w:t>alágazatok</w:t>
      </w:r>
      <w:proofErr w:type="spellEnd"/>
      <w:r w:rsidRPr="0036381E">
        <w:rPr>
          <w:rFonts w:cs="Times New Roman"/>
        </w:rPr>
        <w:t xml:space="preserve"> és szakágazatok</w:t>
      </w:r>
      <w:proofErr w:type="gramStart"/>
      <w:r w:rsidRPr="0036381E">
        <w:rPr>
          <w:rFonts w:cs="Times New Roman"/>
        </w:rPr>
        <w:t>,a</w:t>
      </w:r>
      <w:proofErr w:type="gramEnd"/>
      <w:r w:rsidRPr="0036381E">
        <w:rPr>
          <w:rFonts w:cs="Times New Roman"/>
        </w:rPr>
        <w:t xml:space="preserve"> nemzetgazdaság teljesítménykategóriái és mérésük</w:t>
      </w:r>
    </w:p>
    <w:p w:rsidR="0036381E" w:rsidRPr="0036381E" w:rsidRDefault="0036381E" w:rsidP="0036381E">
      <w:pPr>
        <w:tabs>
          <w:tab w:val="left" w:pos="1418"/>
          <w:tab w:val="right" w:pos="9072"/>
        </w:tabs>
        <w:spacing w:after="0"/>
        <w:ind w:left="851"/>
        <w:rPr>
          <w:rFonts w:cs="Times New Roman"/>
        </w:rPr>
      </w:pPr>
      <w:r w:rsidRPr="0036381E">
        <w:rPr>
          <w:rFonts w:cs="Times New Roman"/>
        </w:rPr>
        <w:t>A bruttó kibocsátás, a bruttó és nettó hazai termék</w:t>
      </w:r>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A bruttó és nettó nemzeti jövedelem </w:t>
      </w:r>
      <w:proofErr w:type="spellStart"/>
      <w:r w:rsidRPr="0036381E">
        <w:rPr>
          <w:rFonts w:cs="Times New Roman"/>
        </w:rPr>
        <w:t>nominál-</w:t>
      </w:r>
      <w:proofErr w:type="spellEnd"/>
      <w:r w:rsidRPr="0036381E">
        <w:rPr>
          <w:rFonts w:cs="Times New Roman"/>
        </w:rPr>
        <w:t xml:space="preserve"> és reálértéke</w:t>
      </w:r>
    </w:p>
    <w:p w:rsidR="00C53E01" w:rsidRDefault="0036381E" w:rsidP="00C53E01">
      <w:pPr>
        <w:tabs>
          <w:tab w:val="left" w:pos="1418"/>
          <w:tab w:val="right" w:pos="9072"/>
        </w:tabs>
        <w:spacing w:after="0"/>
        <w:ind w:left="851"/>
        <w:rPr>
          <w:rFonts w:cs="Times New Roman"/>
        </w:rPr>
      </w:pPr>
      <w:r w:rsidRPr="0036381E">
        <w:rPr>
          <w:rFonts w:cs="Times New Roman"/>
        </w:rPr>
        <w:t>A gazdasági növekedés, a nemzeti vagyon fogalma, részei</w:t>
      </w:r>
    </w:p>
    <w:p w:rsidR="00C53E01" w:rsidRPr="00644690" w:rsidRDefault="00C53E01" w:rsidP="00C53E01">
      <w:pPr>
        <w:tabs>
          <w:tab w:val="left" w:pos="1418"/>
          <w:tab w:val="right" w:pos="9072"/>
        </w:tabs>
        <w:spacing w:after="0"/>
        <w:ind w:left="851"/>
      </w:pPr>
    </w:p>
    <w:p w:rsidR="00C53E01" w:rsidRDefault="00175EE5" w:rsidP="00C53E01">
      <w:pPr>
        <w:pStyle w:val="Listaszerbekezds"/>
        <w:numPr>
          <w:ilvl w:val="2"/>
          <w:numId w:val="8"/>
        </w:numPr>
        <w:tabs>
          <w:tab w:val="left" w:pos="1701"/>
          <w:tab w:val="right" w:pos="9072"/>
        </w:tabs>
        <w:spacing w:after="0"/>
        <w:ind w:left="993" w:hanging="426"/>
        <w:rPr>
          <w:b/>
          <w:i/>
        </w:rPr>
      </w:pPr>
      <w:r>
        <w:rPr>
          <w:b/>
          <w:i/>
          <w:szCs w:val="24"/>
        </w:rPr>
        <w:t>M</w:t>
      </w:r>
      <w:r w:rsidR="003067B4" w:rsidRPr="009134EA">
        <w:rPr>
          <w:b/>
          <w:i/>
          <w:szCs w:val="24"/>
        </w:rPr>
        <w:t xml:space="preserve">arketing </w:t>
      </w:r>
      <w:r>
        <w:rPr>
          <w:b/>
          <w:i/>
          <w:szCs w:val="24"/>
        </w:rPr>
        <w:t>és áru-kódrendszer</w:t>
      </w:r>
      <w:r w:rsidR="00C53E01" w:rsidRPr="00644690">
        <w:rPr>
          <w:b/>
          <w:i/>
        </w:rPr>
        <w:tab/>
      </w:r>
      <w:r w:rsidR="00164604">
        <w:rPr>
          <w:b/>
          <w:i/>
        </w:rPr>
        <w:t>8</w:t>
      </w:r>
      <w:r w:rsidR="00C53E01">
        <w:rPr>
          <w:b/>
          <w:i/>
        </w:rPr>
        <w:t xml:space="preserve"> ó</w:t>
      </w:r>
      <w:r w:rsidR="00C53E01" w:rsidRPr="00644690">
        <w:rPr>
          <w:b/>
          <w:i/>
        </w:rPr>
        <w:t xml:space="preserve">ra/ </w:t>
      </w:r>
      <w:proofErr w:type="spellStart"/>
      <w:r w:rsidR="00C53E01" w:rsidRPr="00644690">
        <w:rPr>
          <w:b/>
          <w:i/>
        </w:rPr>
        <w:t>óra</w:t>
      </w:r>
      <w:proofErr w:type="spellEnd"/>
    </w:p>
    <w:p w:rsidR="0036381E" w:rsidRPr="0036381E" w:rsidRDefault="0036381E" w:rsidP="0036381E">
      <w:pPr>
        <w:tabs>
          <w:tab w:val="left" w:pos="1418"/>
          <w:tab w:val="right" w:pos="9072"/>
        </w:tabs>
        <w:spacing w:after="0"/>
        <w:ind w:left="851"/>
        <w:rPr>
          <w:rFonts w:cs="Times New Roman"/>
        </w:rPr>
      </w:pPr>
      <w:r w:rsidRPr="0036381E">
        <w:rPr>
          <w:rFonts w:cs="Times New Roman"/>
        </w:rPr>
        <w:t xml:space="preserve">Marketing alapfogalmak </w:t>
      </w:r>
    </w:p>
    <w:p w:rsidR="0036381E" w:rsidRPr="0036381E" w:rsidRDefault="0036381E" w:rsidP="0036381E">
      <w:pPr>
        <w:tabs>
          <w:tab w:val="left" w:pos="1418"/>
          <w:tab w:val="right" w:pos="9072"/>
        </w:tabs>
        <w:spacing w:after="0"/>
        <w:ind w:left="851"/>
        <w:rPr>
          <w:rFonts w:cs="Times New Roman"/>
        </w:rPr>
      </w:pPr>
      <w:r w:rsidRPr="0036381E">
        <w:rPr>
          <w:rFonts w:cs="Times New Roman"/>
        </w:rPr>
        <w:t>A marketing szerepe a vállalkozásban</w:t>
      </w:r>
    </w:p>
    <w:p w:rsidR="0036381E" w:rsidRPr="0036381E" w:rsidRDefault="0036381E" w:rsidP="0036381E">
      <w:pPr>
        <w:tabs>
          <w:tab w:val="left" w:pos="1418"/>
          <w:tab w:val="right" w:pos="9072"/>
        </w:tabs>
        <w:spacing w:after="0"/>
        <w:ind w:left="851"/>
        <w:rPr>
          <w:rFonts w:cs="Times New Roman"/>
        </w:rPr>
      </w:pPr>
      <w:r w:rsidRPr="0036381E">
        <w:rPr>
          <w:rFonts w:cs="Times New Roman"/>
        </w:rPr>
        <w:t>Piackutatás</w:t>
      </w:r>
    </w:p>
    <w:p w:rsidR="0036381E" w:rsidRPr="0036381E" w:rsidRDefault="0036381E" w:rsidP="0036381E">
      <w:pPr>
        <w:tabs>
          <w:tab w:val="left" w:pos="1418"/>
          <w:tab w:val="right" w:pos="9072"/>
        </w:tabs>
        <w:spacing w:after="0"/>
        <w:ind w:left="851"/>
        <w:rPr>
          <w:rFonts w:cs="Times New Roman"/>
        </w:rPr>
      </w:pPr>
      <w:r w:rsidRPr="0036381E">
        <w:rPr>
          <w:rFonts w:cs="Times New Roman"/>
        </w:rPr>
        <w:t>Marketingmix</w:t>
      </w:r>
    </w:p>
    <w:p w:rsidR="0036381E" w:rsidRPr="0036381E" w:rsidRDefault="0036381E" w:rsidP="0036381E">
      <w:pPr>
        <w:tabs>
          <w:tab w:val="left" w:pos="1418"/>
          <w:tab w:val="right" w:pos="9072"/>
        </w:tabs>
        <w:spacing w:after="0"/>
        <w:ind w:left="851"/>
        <w:rPr>
          <w:rFonts w:cs="Times New Roman"/>
        </w:rPr>
      </w:pPr>
      <w:r w:rsidRPr="0036381E">
        <w:rPr>
          <w:rFonts w:cs="Times New Roman"/>
        </w:rPr>
        <w:t>Marketingstratégia</w:t>
      </w:r>
    </w:p>
    <w:p w:rsidR="00C53E01" w:rsidRDefault="0036381E" w:rsidP="00C53E01">
      <w:pPr>
        <w:tabs>
          <w:tab w:val="left" w:pos="1418"/>
          <w:tab w:val="right" w:pos="9072"/>
        </w:tabs>
        <w:spacing w:after="0"/>
        <w:ind w:left="851"/>
        <w:rPr>
          <w:rFonts w:cs="Times New Roman"/>
        </w:rPr>
      </w:pPr>
      <w:r w:rsidRPr="0036381E">
        <w:rPr>
          <w:rFonts w:cs="Times New Roman"/>
        </w:rPr>
        <w:t>A reklámtevékenység jogi eszközei</w:t>
      </w:r>
    </w:p>
    <w:p w:rsidR="00EB3215" w:rsidRDefault="00EB3215" w:rsidP="00C53E01">
      <w:pPr>
        <w:tabs>
          <w:tab w:val="left" w:pos="1418"/>
          <w:tab w:val="right" w:pos="9072"/>
        </w:tabs>
        <w:spacing w:after="0"/>
        <w:ind w:left="851"/>
        <w:rPr>
          <w:rFonts w:cs="Times New Roman"/>
        </w:rPr>
      </w:pPr>
      <w:r>
        <w:rPr>
          <w:rFonts w:cs="Times New Roman"/>
        </w:rPr>
        <w:t>Versenyszabályozás</w:t>
      </w:r>
    </w:p>
    <w:p w:rsidR="00EB3215" w:rsidRDefault="006E3C6F" w:rsidP="00C53E01">
      <w:pPr>
        <w:tabs>
          <w:tab w:val="left" w:pos="1418"/>
          <w:tab w:val="right" w:pos="9072"/>
        </w:tabs>
        <w:spacing w:after="0"/>
        <w:ind w:left="851"/>
        <w:rPr>
          <w:rFonts w:cs="Times New Roman"/>
        </w:rPr>
      </w:pPr>
      <w:r>
        <w:rPr>
          <w:rFonts w:cs="Times New Roman"/>
        </w:rPr>
        <w:t>F</w:t>
      </w:r>
      <w:r w:rsidR="00EB3215">
        <w:rPr>
          <w:rFonts w:cs="Times New Roman"/>
        </w:rPr>
        <w:t xml:space="preserve">ogyasztóvédelmi </w:t>
      </w:r>
      <w:r w:rsidR="00E66E1B">
        <w:rPr>
          <w:rFonts w:cs="Times New Roman"/>
        </w:rPr>
        <w:t>alapismeretek</w:t>
      </w:r>
    </w:p>
    <w:p w:rsidR="00E66E1B" w:rsidRDefault="00E66E1B" w:rsidP="0006167F">
      <w:pPr>
        <w:tabs>
          <w:tab w:val="left" w:pos="1418"/>
          <w:tab w:val="right" w:pos="9072"/>
        </w:tabs>
        <w:spacing w:after="0"/>
        <w:ind w:left="851"/>
        <w:rPr>
          <w:rFonts w:cs="Times New Roman"/>
        </w:rPr>
      </w:pPr>
      <w:r>
        <w:rPr>
          <w:rFonts w:cs="Times New Roman"/>
        </w:rPr>
        <w:t>Piacfelügyeleti alapfogalmak</w:t>
      </w:r>
    </w:p>
    <w:p w:rsidR="00E66E1B" w:rsidRDefault="00E66E1B" w:rsidP="0006167F">
      <w:pPr>
        <w:tabs>
          <w:tab w:val="left" w:pos="1418"/>
          <w:tab w:val="right" w:pos="9072"/>
        </w:tabs>
        <w:spacing w:after="0"/>
        <w:ind w:left="851"/>
        <w:rPr>
          <w:rFonts w:cs="Times New Roman"/>
        </w:rPr>
      </w:pPr>
      <w:r>
        <w:rPr>
          <w:rFonts w:cs="Times New Roman"/>
        </w:rPr>
        <w:t>Kereskedelmi törvény fogyasztóvédelmi rendelkezései</w:t>
      </w:r>
    </w:p>
    <w:p w:rsidR="00E66E1B" w:rsidRDefault="00E66E1B" w:rsidP="0006167F">
      <w:pPr>
        <w:tabs>
          <w:tab w:val="left" w:pos="1418"/>
          <w:tab w:val="right" w:pos="9072"/>
        </w:tabs>
        <w:spacing w:after="0"/>
        <w:ind w:left="851"/>
        <w:rPr>
          <w:rFonts w:cs="Times New Roman"/>
        </w:rPr>
      </w:pPr>
      <w:r>
        <w:rPr>
          <w:rFonts w:cs="Times New Roman"/>
        </w:rPr>
        <w:t>Szavatosságra és jótállásra vonatkozó tudnivalók</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(Nómenklatúra) szerepe az árubesorolásban és a kereskedelemben</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Vámtarifák kialakulásának története</w:t>
      </w:r>
    </w:p>
    <w:p w:rsidR="0006167F" w:rsidRPr="0006167F" w:rsidRDefault="0006167F" w:rsidP="0006167F">
      <w:pPr>
        <w:tabs>
          <w:tab w:val="left" w:pos="1418"/>
          <w:tab w:val="right" w:pos="9072"/>
        </w:tabs>
        <w:spacing w:after="0"/>
        <w:ind w:left="1418"/>
        <w:rPr>
          <w:rFonts w:cs="Times New Roman"/>
        </w:rPr>
      </w:pPr>
      <w:r w:rsidRPr="0006167F">
        <w:rPr>
          <w:rFonts w:cs="Times New Roman"/>
        </w:rPr>
        <w:t>VET (brüsszeli)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HR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Kombinált Nómenklatúra</w:t>
      </w:r>
    </w:p>
    <w:p w:rsidR="0006167F" w:rsidRPr="0006167F" w:rsidRDefault="0006167F" w:rsidP="0006167F">
      <w:pPr>
        <w:tabs>
          <w:tab w:val="left" w:pos="1418"/>
          <w:tab w:val="right" w:pos="9072"/>
        </w:tabs>
        <w:spacing w:after="0"/>
        <w:ind w:left="1418"/>
        <w:rPr>
          <w:rFonts w:cs="Times New Roman"/>
        </w:rPr>
      </w:pPr>
      <w:r w:rsidRPr="0006167F">
        <w:rPr>
          <w:rFonts w:cs="Times New Roman"/>
        </w:rPr>
        <w:t>Közös Vámtarifa</w:t>
      </w:r>
    </w:p>
    <w:p w:rsidR="0006167F" w:rsidRPr="0006167F" w:rsidRDefault="0006167F" w:rsidP="0006167F">
      <w:pPr>
        <w:tabs>
          <w:tab w:val="left" w:pos="1418"/>
          <w:tab w:val="right" w:pos="9072"/>
        </w:tabs>
        <w:spacing w:after="0"/>
        <w:ind w:left="1418"/>
        <w:rPr>
          <w:rFonts w:cs="Times New Roman"/>
        </w:rPr>
      </w:pPr>
      <w:r w:rsidRPr="0006167F">
        <w:rPr>
          <w:rFonts w:cs="Times New Roman"/>
        </w:rPr>
        <w:t>TARIC</w:t>
      </w:r>
    </w:p>
    <w:p w:rsidR="0006167F" w:rsidRPr="0006167F" w:rsidRDefault="0006167F" w:rsidP="0006167F">
      <w:pPr>
        <w:tabs>
          <w:tab w:val="left" w:pos="1418"/>
          <w:tab w:val="right" w:pos="9072"/>
        </w:tabs>
        <w:spacing w:after="0"/>
        <w:ind w:left="851"/>
        <w:rPr>
          <w:rFonts w:cs="Times New Roman"/>
        </w:rPr>
      </w:pPr>
      <w:r w:rsidRPr="0006167F">
        <w:rPr>
          <w:rFonts w:cs="Times New Roman"/>
        </w:rPr>
        <w:t>A magyar nemzeti vámtarifa kialakulása</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 felépítése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jelentősége</w:t>
      </w:r>
    </w:p>
    <w:p w:rsidR="0006167F" w:rsidRPr="0006167F" w:rsidRDefault="0006167F" w:rsidP="0006167F">
      <w:pPr>
        <w:tabs>
          <w:tab w:val="left" w:pos="1418"/>
          <w:tab w:val="right" w:pos="9072"/>
        </w:tabs>
        <w:spacing w:after="0"/>
        <w:ind w:left="851"/>
        <w:rPr>
          <w:rFonts w:cs="Times New Roman"/>
        </w:rPr>
      </w:pPr>
      <w:r w:rsidRPr="0006167F">
        <w:rPr>
          <w:rFonts w:cs="Times New Roman"/>
        </w:rPr>
        <w:t>Vámtarifaszám a nemzeti jogszabályokban</w:t>
      </w:r>
    </w:p>
    <w:p w:rsidR="0006167F" w:rsidRPr="0006167F" w:rsidRDefault="0006167F" w:rsidP="0006167F">
      <w:pPr>
        <w:tabs>
          <w:tab w:val="left" w:pos="1418"/>
          <w:tab w:val="right" w:pos="9072"/>
        </w:tabs>
        <w:spacing w:after="0"/>
        <w:ind w:left="851"/>
        <w:rPr>
          <w:rFonts w:cs="Times New Roman"/>
        </w:rPr>
      </w:pPr>
      <w:r w:rsidRPr="0006167F">
        <w:rPr>
          <w:rFonts w:cs="Times New Roman"/>
        </w:rPr>
        <w:t>Nómenklatúra időállapota</w:t>
      </w:r>
    </w:p>
    <w:p w:rsidR="0006167F" w:rsidRPr="0006167F" w:rsidRDefault="0006167F" w:rsidP="0006167F">
      <w:pPr>
        <w:tabs>
          <w:tab w:val="left" w:pos="1418"/>
          <w:tab w:val="right" w:pos="9072"/>
        </w:tabs>
        <w:spacing w:after="0"/>
        <w:ind w:left="851"/>
        <w:rPr>
          <w:rFonts w:cs="Times New Roman"/>
        </w:rPr>
      </w:pPr>
      <w:r w:rsidRPr="0006167F">
        <w:rPr>
          <w:rFonts w:cs="Times New Roman"/>
        </w:rPr>
        <w:t>Áruosztályozás és áruismeret kapcsolata</w:t>
      </w:r>
    </w:p>
    <w:p w:rsidR="0006167F" w:rsidRPr="0006167F" w:rsidRDefault="0006167F" w:rsidP="0006167F">
      <w:pPr>
        <w:tabs>
          <w:tab w:val="left" w:pos="1418"/>
          <w:tab w:val="right" w:pos="9072"/>
        </w:tabs>
        <w:spacing w:after="0"/>
        <w:ind w:left="851"/>
        <w:rPr>
          <w:rFonts w:cs="Times New Roman"/>
        </w:rPr>
      </w:pPr>
      <w:r w:rsidRPr="0006167F">
        <w:rPr>
          <w:rFonts w:cs="Times New Roman"/>
        </w:rPr>
        <w:t>Közösségi jogalkotás szerepe az áruosztályozással kapcsolatosan</w:t>
      </w:r>
    </w:p>
    <w:p w:rsidR="0006167F" w:rsidRPr="0006167F" w:rsidRDefault="0006167F" w:rsidP="0006167F">
      <w:pPr>
        <w:tabs>
          <w:tab w:val="left" w:pos="1418"/>
          <w:tab w:val="right" w:pos="9072"/>
        </w:tabs>
        <w:spacing w:after="0"/>
        <w:ind w:left="1418"/>
        <w:rPr>
          <w:rFonts w:cs="Times New Roman"/>
        </w:rPr>
      </w:pPr>
      <w:r w:rsidRPr="0006167F">
        <w:rPr>
          <w:rFonts w:cs="Times New Roman"/>
        </w:rPr>
        <w:lastRenderedPageBreak/>
        <w:t>Európai Bizottság</w:t>
      </w:r>
    </w:p>
    <w:p w:rsidR="0006167F" w:rsidRPr="0006167F" w:rsidRDefault="0006167F" w:rsidP="0006167F">
      <w:pPr>
        <w:tabs>
          <w:tab w:val="left" w:pos="1418"/>
          <w:tab w:val="right" w:pos="9072"/>
        </w:tabs>
        <w:spacing w:after="0"/>
        <w:ind w:left="1418"/>
        <w:rPr>
          <w:rFonts w:cs="Times New Roman"/>
        </w:rPr>
      </w:pPr>
      <w:r w:rsidRPr="0006167F">
        <w:rPr>
          <w:rFonts w:cs="Times New Roman"/>
        </w:rPr>
        <w:t>Vámkódex Bizottság</w:t>
      </w:r>
    </w:p>
    <w:p w:rsidR="0006167F" w:rsidRDefault="0006167F" w:rsidP="0006167F">
      <w:pPr>
        <w:tabs>
          <w:tab w:val="left" w:pos="1418"/>
          <w:tab w:val="right" w:pos="9072"/>
        </w:tabs>
        <w:spacing w:after="0"/>
        <w:ind w:left="1418"/>
        <w:rPr>
          <w:rFonts w:cs="Times New Roman"/>
        </w:rPr>
      </w:pPr>
      <w:proofErr w:type="spellStart"/>
      <w:r w:rsidRPr="0006167F">
        <w:rPr>
          <w:rFonts w:cs="Times New Roman"/>
        </w:rPr>
        <w:t>Komitológiai</w:t>
      </w:r>
      <w:proofErr w:type="spellEnd"/>
      <w:r w:rsidRPr="0006167F">
        <w:rPr>
          <w:rFonts w:cs="Times New Roman"/>
        </w:rPr>
        <w:t xml:space="preserve"> ülések</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szCs w:val="24"/>
        </w:rPr>
        <w:t>Jogi alapismeretek</w:t>
      </w:r>
      <w:r w:rsidR="00C53E01" w:rsidRPr="00644690">
        <w:rPr>
          <w:b/>
          <w:i/>
        </w:rPr>
        <w:tab/>
      </w:r>
      <w:r w:rsidR="00C73BD4">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3067B4" w:rsidRPr="003067B4" w:rsidRDefault="003067B4" w:rsidP="003067B4">
      <w:pPr>
        <w:spacing w:after="0"/>
        <w:ind w:left="851"/>
        <w:rPr>
          <w:rFonts w:cs="Times New Roman"/>
        </w:rPr>
      </w:pPr>
      <w:r w:rsidRPr="003067B4">
        <w:rPr>
          <w:rFonts w:cs="Times New Roman"/>
        </w:rPr>
        <w:t>A jog lényege, fogalma, funkciói</w:t>
      </w:r>
    </w:p>
    <w:p w:rsidR="003067B4" w:rsidRPr="003067B4" w:rsidRDefault="003067B4" w:rsidP="003067B4">
      <w:pPr>
        <w:spacing w:after="0"/>
        <w:ind w:left="851"/>
        <w:rPr>
          <w:rFonts w:cs="Times New Roman"/>
        </w:rPr>
      </w:pPr>
      <w:r w:rsidRPr="003067B4">
        <w:rPr>
          <w:rFonts w:cs="Times New Roman"/>
        </w:rPr>
        <w:t>A jogforrás és jogforrási hierarchiája</w:t>
      </w:r>
    </w:p>
    <w:p w:rsidR="003067B4" w:rsidRPr="003067B4" w:rsidRDefault="003067B4" w:rsidP="003067B4">
      <w:pPr>
        <w:spacing w:after="0"/>
        <w:ind w:left="851"/>
        <w:rPr>
          <w:rFonts w:cs="Times New Roman"/>
        </w:rPr>
      </w:pPr>
      <w:r w:rsidRPr="003067B4">
        <w:rPr>
          <w:rFonts w:cs="Times New Roman"/>
        </w:rPr>
        <w:t>A jogviszony</w:t>
      </w:r>
    </w:p>
    <w:p w:rsidR="003067B4" w:rsidRPr="003067B4" w:rsidRDefault="003067B4" w:rsidP="003067B4">
      <w:pPr>
        <w:spacing w:after="0"/>
        <w:ind w:left="851"/>
        <w:rPr>
          <w:rFonts w:cs="Times New Roman"/>
        </w:rPr>
      </w:pPr>
      <w:r w:rsidRPr="003067B4">
        <w:rPr>
          <w:rFonts w:cs="Times New Roman"/>
        </w:rPr>
        <w:t>A jogi norma szerkezete, megjelenése, érvényessége</w:t>
      </w:r>
    </w:p>
    <w:p w:rsidR="003067B4" w:rsidRPr="003067B4" w:rsidRDefault="003067B4" w:rsidP="003067B4">
      <w:pPr>
        <w:spacing w:after="0"/>
        <w:ind w:left="851"/>
        <w:rPr>
          <w:rFonts w:cs="Times New Roman"/>
        </w:rPr>
      </w:pPr>
      <w:r w:rsidRPr="003067B4">
        <w:rPr>
          <w:rFonts w:cs="Times New Roman"/>
        </w:rPr>
        <w:t>A jogalkotás. A jogrendszer felépítése, tagozódása</w:t>
      </w:r>
    </w:p>
    <w:p w:rsidR="003067B4" w:rsidRPr="003067B4" w:rsidRDefault="003067B4" w:rsidP="003067B4">
      <w:pPr>
        <w:spacing w:after="0"/>
        <w:ind w:left="851"/>
        <w:rPr>
          <w:rFonts w:cs="Times New Roman"/>
        </w:rPr>
      </w:pPr>
      <w:r w:rsidRPr="003067B4">
        <w:rPr>
          <w:rFonts w:cs="Times New Roman"/>
        </w:rPr>
        <w:t>A gazdaság és a jog közötti viszony, a jogrend szerepe a gazdaságban</w:t>
      </w:r>
    </w:p>
    <w:p w:rsidR="00C53E01" w:rsidRDefault="003067B4" w:rsidP="003067B4">
      <w:pPr>
        <w:spacing w:after="0"/>
        <w:ind w:left="851"/>
      </w:pPr>
      <w:r w:rsidRPr="003067B4">
        <w:rPr>
          <w:rFonts w:cs="Times New Roman"/>
        </w:rPr>
        <w:t>A jogszabályok értelmezése, jogalkalmazás</w:t>
      </w:r>
    </w:p>
    <w:p w:rsidR="00C53E01" w:rsidRPr="002A1C54" w:rsidRDefault="00C53E01" w:rsidP="00C53E01">
      <w:pPr>
        <w:tabs>
          <w:tab w:val="left" w:pos="1418"/>
          <w:tab w:val="right" w:pos="9072"/>
        </w:tabs>
        <w:spacing w:after="0"/>
        <w:ind w:left="851"/>
      </w:pPr>
    </w:p>
    <w:p w:rsidR="00C53E01" w:rsidRDefault="003067B4" w:rsidP="00C53E01">
      <w:pPr>
        <w:pStyle w:val="Listaszerbekezds"/>
        <w:numPr>
          <w:ilvl w:val="2"/>
          <w:numId w:val="8"/>
        </w:numPr>
        <w:tabs>
          <w:tab w:val="left" w:pos="1701"/>
          <w:tab w:val="right" w:pos="9072"/>
        </w:tabs>
        <w:spacing w:after="0"/>
        <w:ind w:left="993" w:hanging="426"/>
        <w:rPr>
          <w:b/>
          <w:i/>
        </w:rPr>
      </w:pPr>
      <w:r w:rsidRPr="009134EA">
        <w:rPr>
          <w:b/>
          <w:bCs/>
          <w:i/>
        </w:rPr>
        <w:t>Tulajdonjog</w:t>
      </w:r>
      <w:r w:rsidR="00C53E01" w:rsidRPr="00644690">
        <w:rPr>
          <w:b/>
          <w:i/>
        </w:rPr>
        <w:tab/>
      </w:r>
      <w:r w:rsidR="00164604">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3067B4" w:rsidRPr="003067B4" w:rsidRDefault="003067B4" w:rsidP="003067B4">
      <w:pPr>
        <w:spacing w:after="0"/>
        <w:ind w:left="851"/>
        <w:rPr>
          <w:rFonts w:cs="Times New Roman"/>
        </w:rPr>
      </w:pPr>
      <w:r w:rsidRPr="003067B4">
        <w:rPr>
          <w:rFonts w:cs="Times New Roman"/>
        </w:rPr>
        <w:t>A tulajdon fogalma, tartalma, a tulajdonost megillető jogosultságok</w:t>
      </w:r>
    </w:p>
    <w:p w:rsidR="003067B4" w:rsidRPr="003067B4" w:rsidRDefault="003067B4" w:rsidP="003067B4">
      <w:pPr>
        <w:spacing w:after="0"/>
        <w:ind w:left="851"/>
        <w:rPr>
          <w:rFonts w:cs="Times New Roman"/>
        </w:rPr>
      </w:pPr>
      <w:r w:rsidRPr="003067B4">
        <w:rPr>
          <w:rFonts w:cs="Times New Roman"/>
        </w:rPr>
        <w:t xml:space="preserve">A birtoklás és birtokvédelem </w:t>
      </w:r>
    </w:p>
    <w:p w:rsidR="003067B4" w:rsidRPr="003067B4" w:rsidRDefault="003067B4" w:rsidP="003067B4">
      <w:pPr>
        <w:spacing w:after="0"/>
        <w:ind w:left="851"/>
        <w:rPr>
          <w:rFonts w:cs="Times New Roman"/>
        </w:rPr>
      </w:pPr>
      <w:r w:rsidRPr="003067B4">
        <w:rPr>
          <w:rFonts w:cs="Times New Roman"/>
        </w:rPr>
        <w:t xml:space="preserve">A használat és hasznok szedése </w:t>
      </w:r>
    </w:p>
    <w:p w:rsidR="003067B4" w:rsidRPr="003067B4" w:rsidRDefault="003067B4" w:rsidP="003067B4">
      <w:pPr>
        <w:spacing w:after="0"/>
        <w:ind w:left="851"/>
        <w:rPr>
          <w:rFonts w:cs="Times New Roman"/>
        </w:rPr>
      </w:pPr>
      <w:r w:rsidRPr="003067B4">
        <w:rPr>
          <w:rFonts w:cs="Times New Roman"/>
        </w:rPr>
        <w:t>A rendelkezés joga</w:t>
      </w:r>
    </w:p>
    <w:p w:rsidR="003067B4" w:rsidRPr="003067B4" w:rsidRDefault="003067B4" w:rsidP="003067B4">
      <w:pPr>
        <w:spacing w:after="0"/>
        <w:ind w:left="851"/>
        <w:rPr>
          <w:rFonts w:cs="Times New Roman"/>
        </w:rPr>
      </w:pPr>
      <w:r w:rsidRPr="003067B4">
        <w:rPr>
          <w:rFonts w:cs="Times New Roman"/>
        </w:rPr>
        <w:t xml:space="preserve">A tulajdonjog korlátozásai </w:t>
      </w:r>
    </w:p>
    <w:p w:rsidR="00C53E01" w:rsidRDefault="003067B4" w:rsidP="003067B4">
      <w:pPr>
        <w:spacing w:after="0"/>
        <w:ind w:left="851"/>
      </w:pPr>
      <w:r w:rsidRPr="003067B4">
        <w:rPr>
          <w:rFonts w:cs="Times New Roman"/>
        </w:rPr>
        <w:t>Eredeti és származékos tulajdonszerzés</w:t>
      </w:r>
    </w:p>
    <w:p w:rsidR="00C53E01" w:rsidRPr="002A1C54" w:rsidRDefault="00C53E01" w:rsidP="00C53E01">
      <w:pPr>
        <w:tabs>
          <w:tab w:val="left" w:pos="1418"/>
          <w:tab w:val="right" w:pos="9072"/>
        </w:tabs>
        <w:spacing w:after="0"/>
        <w:ind w:left="851"/>
      </w:pPr>
    </w:p>
    <w:p w:rsidR="00C53E01" w:rsidRPr="00644690" w:rsidRDefault="003067B4" w:rsidP="00C53E01">
      <w:pPr>
        <w:pStyle w:val="Listaszerbekezds"/>
        <w:numPr>
          <w:ilvl w:val="2"/>
          <w:numId w:val="8"/>
        </w:numPr>
        <w:tabs>
          <w:tab w:val="left" w:pos="1701"/>
          <w:tab w:val="right" w:pos="9072"/>
        </w:tabs>
        <w:spacing w:after="0"/>
        <w:ind w:left="993" w:hanging="426"/>
        <w:rPr>
          <w:rFonts w:cs="Times New Roman"/>
          <w:b/>
          <w:i/>
        </w:rPr>
      </w:pPr>
      <w:r w:rsidRPr="009134EA">
        <w:rPr>
          <w:b/>
          <w:bCs/>
          <w:i/>
          <w:szCs w:val="24"/>
        </w:rPr>
        <w:t>A kötelmi jog</w:t>
      </w:r>
      <w:r w:rsidR="00C53E01" w:rsidRPr="00644690">
        <w:rPr>
          <w:b/>
          <w:i/>
        </w:rPr>
        <w:tab/>
      </w:r>
      <w:r w:rsidR="00C73BD4">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3067B4" w:rsidRPr="003067B4" w:rsidRDefault="003067B4" w:rsidP="003067B4">
      <w:pPr>
        <w:spacing w:after="0"/>
        <w:ind w:left="851"/>
        <w:rPr>
          <w:rFonts w:cs="Times New Roman"/>
        </w:rPr>
      </w:pPr>
      <w:r w:rsidRPr="003067B4">
        <w:rPr>
          <w:rFonts w:cs="Times New Roman"/>
        </w:rPr>
        <w:t>Szerződések fogalma, fajtái</w:t>
      </w:r>
    </w:p>
    <w:p w:rsidR="003067B4" w:rsidRPr="003067B4" w:rsidRDefault="003067B4" w:rsidP="003067B4">
      <w:pPr>
        <w:spacing w:after="0"/>
        <w:ind w:left="851"/>
        <w:rPr>
          <w:rFonts w:cs="Times New Roman"/>
        </w:rPr>
      </w:pPr>
      <w:r w:rsidRPr="003067B4">
        <w:rPr>
          <w:rFonts w:cs="Times New Roman"/>
        </w:rPr>
        <w:t>A szerződésekre vonatkozó közös szabályok: szerződéskötés</w:t>
      </w:r>
    </w:p>
    <w:p w:rsidR="003067B4" w:rsidRPr="003067B4" w:rsidRDefault="003067B4" w:rsidP="003067B4">
      <w:pPr>
        <w:spacing w:after="0"/>
        <w:ind w:left="851"/>
        <w:rPr>
          <w:rFonts w:cs="Times New Roman"/>
        </w:rPr>
      </w:pPr>
      <w:r w:rsidRPr="003067B4">
        <w:rPr>
          <w:rFonts w:cs="Times New Roman"/>
        </w:rPr>
        <w:t xml:space="preserve">A szerződés érvénytelensége, módosítása, megszűnése </w:t>
      </w:r>
    </w:p>
    <w:p w:rsidR="003067B4" w:rsidRPr="003067B4" w:rsidRDefault="003067B4" w:rsidP="003067B4">
      <w:pPr>
        <w:spacing w:after="0"/>
        <w:ind w:left="851"/>
        <w:rPr>
          <w:rFonts w:cs="Times New Roman"/>
        </w:rPr>
      </w:pPr>
      <w:r w:rsidRPr="003067B4">
        <w:rPr>
          <w:rFonts w:cs="Times New Roman"/>
        </w:rPr>
        <w:t xml:space="preserve">A szerződés teljesítése, a szerződés megszegése </w:t>
      </w:r>
    </w:p>
    <w:p w:rsidR="003067B4" w:rsidRPr="003067B4" w:rsidRDefault="003067B4" w:rsidP="003067B4">
      <w:pPr>
        <w:spacing w:after="0"/>
        <w:ind w:left="851"/>
        <w:rPr>
          <w:rFonts w:cs="Times New Roman"/>
        </w:rPr>
      </w:pPr>
      <w:r w:rsidRPr="003067B4">
        <w:rPr>
          <w:rFonts w:cs="Times New Roman"/>
        </w:rPr>
        <w:t>A szerződés megerősítése, biztosítékadás (foglalók, kötbér, kezesség)</w:t>
      </w:r>
    </w:p>
    <w:p w:rsidR="00C53E01" w:rsidRDefault="003067B4" w:rsidP="003067B4">
      <w:pPr>
        <w:spacing w:after="0"/>
        <w:ind w:left="851"/>
      </w:pPr>
      <w:r w:rsidRPr="003067B4">
        <w:rPr>
          <w:rFonts w:cs="Times New Roman"/>
        </w:rPr>
        <w:t>A szerződések legfontosabb szabályai: adásvétel, bérlet, megbízás, vállalkozás, szállítmányozás, fuvarozás, hitel- és számlaszerződés, lízing, biztosítás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338A7" w:rsidRDefault="00B338A7" w:rsidP="00B338A7">
      <w:pPr>
        <w:pStyle w:val="Listaszerbekezds"/>
        <w:spacing w:after="0"/>
        <w:ind w:left="792"/>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38A7" w:rsidRPr="00D96548" w:rsidTr="00251263">
        <w:trPr>
          <w:trHeight w:val="600"/>
          <w:jc w:val="center"/>
        </w:trPr>
        <w:tc>
          <w:tcPr>
            <w:tcW w:w="96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Alkalmazandó eszközök és felszerelések </w:t>
            </w:r>
          </w:p>
        </w:tc>
      </w:tr>
      <w:tr w:rsidR="00B338A7" w:rsidRPr="00D96548" w:rsidTr="00251263">
        <w:trPr>
          <w:trHeight w:val="255"/>
          <w:jc w:val="center"/>
        </w:trPr>
        <w:tc>
          <w:tcPr>
            <w:tcW w:w="96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c>
          <w:tcPr>
            <w:tcW w:w="222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egyéni</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osztály</w:t>
            </w:r>
          </w:p>
        </w:tc>
        <w:tc>
          <w:tcPr>
            <w:tcW w:w="238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r>
      <w:tr w:rsidR="00B338A7" w:rsidRPr="00D96548" w:rsidTr="00251263">
        <w:trPr>
          <w:trHeight w:val="255"/>
          <w:jc w:val="center"/>
        </w:trPr>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w:t>
            </w:r>
          </w:p>
        </w:tc>
        <w:tc>
          <w:tcPr>
            <w:tcW w:w="222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magyarázat</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p>
        </w:tc>
        <w:tc>
          <w:tcPr>
            <w:tcW w:w="222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kiselőadás</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3.</w:t>
            </w:r>
          </w:p>
        </w:tc>
        <w:tc>
          <w:tcPr>
            <w:tcW w:w="222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megbeszélés</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4.</w:t>
            </w:r>
          </w:p>
        </w:tc>
        <w:tc>
          <w:tcPr>
            <w:tcW w:w="222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szemléltetés</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5.</w:t>
            </w:r>
          </w:p>
        </w:tc>
        <w:tc>
          <w:tcPr>
            <w:tcW w:w="222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házi feladat</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bl>
    <w:p w:rsidR="00B338A7" w:rsidRDefault="00B338A7" w:rsidP="00B338A7">
      <w:pPr>
        <w:pStyle w:val="Listaszerbekezds"/>
        <w:spacing w:after="0"/>
        <w:ind w:left="792"/>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B338A7" w:rsidRDefault="00B338A7" w:rsidP="00B338A7">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38A7" w:rsidRPr="00D96548" w:rsidTr="00251263">
        <w:trPr>
          <w:trHeight w:val="255"/>
          <w:jc w:val="center"/>
        </w:trPr>
        <w:tc>
          <w:tcPr>
            <w:tcW w:w="104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Alkalmazandó eszközök és felszerelések </w:t>
            </w:r>
          </w:p>
        </w:tc>
      </w:tr>
      <w:tr w:rsidR="00B338A7" w:rsidRPr="00D96548" w:rsidTr="00251263">
        <w:trPr>
          <w:trHeight w:val="510"/>
          <w:jc w:val="center"/>
        </w:trPr>
        <w:tc>
          <w:tcPr>
            <w:tcW w:w="104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c>
          <w:tcPr>
            <w:tcW w:w="280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egyéni</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csoport-bontás</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osztály-keret</w:t>
            </w:r>
          </w:p>
        </w:tc>
        <w:tc>
          <w:tcPr>
            <w:tcW w:w="2380" w:type="dxa"/>
            <w:vMerge/>
            <w:vAlign w:val="center"/>
            <w:hideMark/>
          </w:tcPr>
          <w:p w:rsidR="00B338A7" w:rsidRPr="00D96548" w:rsidRDefault="00B338A7" w:rsidP="00251263">
            <w:pPr>
              <w:spacing w:after="0"/>
              <w:jc w:val="left"/>
              <w:rPr>
                <w:rFonts w:eastAsia="Times New Roman" w:cs="Times New Roman"/>
                <w:color w:val="000000"/>
                <w:sz w:val="20"/>
                <w:szCs w:val="20"/>
                <w:lang w:eastAsia="hu-HU"/>
              </w:rPr>
            </w:pPr>
          </w:p>
        </w:tc>
      </w:tr>
      <w:tr w:rsidR="00B338A7" w:rsidRPr="00D96548" w:rsidTr="00251263">
        <w:trPr>
          <w:trHeight w:val="255"/>
          <w:jc w:val="center"/>
        </w:trPr>
        <w:tc>
          <w:tcPr>
            <w:tcW w:w="1040" w:type="dxa"/>
            <w:shd w:val="clear" w:color="000000" w:fill="D9D9D9"/>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w:t>
            </w:r>
          </w:p>
        </w:tc>
        <w:tc>
          <w:tcPr>
            <w:tcW w:w="7460" w:type="dxa"/>
            <w:gridSpan w:val="5"/>
            <w:shd w:val="clear" w:color="000000" w:fill="D9D9D9"/>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 feldolgozó tevékenységek</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1.1.</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1.2.</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1.3.</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1.4.</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1.5.</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1.6.</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1.7.</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1040" w:type="dxa"/>
            <w:shd w:val="clear" w:color="000000" w:fill="D9D9D9"/>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p>
        </w:tc>
        <w:tc>
          <w:tcPr>
            <w:tcW w:w="7460" w:type="dxa"/>
            <w:gridSpan w:val="5"/>
            <w:shd w:val="clear" w:color="000000" w:fill="D9D9D9"/>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Ismeretalkalmazási gyakorló tevékenységek, feladatok</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Tesztfeladat megoldása</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1040" w:type="dxa"/>
            <w:shd w:val="clear" w:color="000000" w:fill="D9D9D9"/>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96548">
              <w:rPr>
                <w:rFonts w:eastAsia="Times New Roman" w:cs="Times New Roman"/>
                <w:color w:val="000000"/>
                <w:sz w:val="20"/>
                <w:szCs w:val="20"/>
                <w:lang w:eastAsia="hu-HU"/>
              </w:rPr>
              <w:t>.</w:t>
            </w:r>
          </w:p>
        </w:tc>
        <w:tc>
          <w:tcPr>
            <w:tcW w:w="7460" w:type="dxa"/>
            <w:gridSpan w:val="5"/>
            <w:shd w:val="clear" w:color="000000" w:fill="D9D9D9"/>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Komplex információk körében</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255"/>
          <w:jc w:val="center"/>
        </w:trPr>
        <w:tc>
          <w:tcPr>
            <w:tcW w:w="1040" w:type="dxa"/>
            <w:shd w:val="clear" w:color="000000" w:fill="D9D9D9"/>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p>
        </w:tc>
        <w:tc>
          <w:tcPr>
            <w:tcW w:w="7460" w:type="dxa"/>
            <w:gridSpan w:val="5"/>
            <w:shd w:val="clear" w:color="000000" w:fill="D9D9D9"/>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Csoportos munkaformák körében</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.1.</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B338A7" w:rsidRPr="00D96548" w:rsidTr="00251263">
        <w:trPr>
          <w:trHeight w:val="510"/>
          <w:jc w:val="center"/>
        </w:trPr>
        <w:tc>
          <w:tcPr>
            <w:tcW w:w="104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96548">
              <w:rPr>
                <w:rFonts w:eastAsia="Times New Roman" w:cs="Times New Roman"/>
                <w:color w:val="000000"/>
                <w:sz w:val="20"/>
                <w:szCs w:val="20"/>
                <w:lang w:eastAsia="hu-HU"/>
              </w:rPr>
              <w:t>.</w:t>
            </w:r>
          </w:p>
        </w:tc>
        <w:tc>
          <w:tcPr>
            <w:tcW w:w="280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B338A7" w:rsidRPr="00D96548" w:rsidRDefault="00B338A7"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B338A7" w:rsidRPr="00D96548" w:rsidRDefault="00B338A7"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bl>
    <w:p w:rsidR="00B338A7" w:rsidRPr="00BC7291" w:rsidRDefault="00B338A7" w:rsidP="00B338A7">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A0F1B" w:rsidP="00C53E01">
      <w:pPr>
        <w:pStyle w:val="Listaszerbekezds"/>
        <w:numPr>
          <w:ilvl w:val="0"/>
          <w:numId w:val="8"/>
        </w:numPr>
        <w:tabs>
          <w:tab w:val="right" w:pos="9072"/>
        </w:tabs>
        <w:spacing w:after="0"/>
        <w:rPr>
          <w:rFonts w:cs="Times New Roman"/>
          <w:b/>
        </w:rPr>
      </w:pPr>
      <w:r>
        <w:rPr>
          <w:b/>
          <w:bCs/>
          <w:iCs/>
          <w:szCs w:val="24"/>
        </w:rPr>
        <w:t xml:space="preserve">Ügyviteli </w:t>
      </w:r>
      <w:r w:rsidR="00164604">
        <w:rPr>
          <w:b/>
          <w:bCs/>
          <w:iCs/>
          <w:szCs w:val="24"/>
        </w:rPr>
        <w:t>gyakorlatok</w:t>
      </w:r>
      <w:r w:rsidR="00C53E01" w:rsidRPr="00644690">
        <w:rPr>
          <w:b/>
        </w:rPr>
        <w:t xml:space="preserve"> tantárgy</w:t>
      </w:r>
      <w:r w:rsidR="00C53E01" w:rsidRPr="00644690">
        <w:rPr>
          <w:b/>
        </w:rPr>
        <w:tab/>
      </w:r>
      <w:r w:rsidR="00D87DD9">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64604" w:rsidRDefault="00164604" w:rsidP="00164604">
      <w:pPr>
        <w:rPr>
          <w:szCs w:val="24"/>
        </w:rPr>
      </w:pPr>
      <w:r w:rsidRPr="00164604">
        <w:rPr>
          <w:rFonts w:eastAsia="Times New Roman" w:cs="Times New Roman"/>
          <w:szCs w:val="24"/>
          <w:lang w:eastAsia="hu-HU"/>
        </w:rPr>
        <w:t xml:space="preserve">Az ügyvitel gyakorlatok tantárgy tanításának célja, hogy a tanulók a tízujjas vakíráson alapuló helyes írástechnikát elsajátítsák, képessé tegye a tanulókat szakmai szöveg másolására, a </w:t>
      </w:r>
      <w:r w:rsidRPr="00164604">
        <w:rPr>
          <w:rFonts w:eastAsia="Times New Roman" w:cs="Times New Roman"/>
          <w:szCs w:val="24"/>
          <w:lang w:eastAsia="hu-HU"/>
        </w:rPr>
        <w:lastRenderedPageBreak/>
        <w:t xml:space="preserve">szövegszerkesztővel történő adatbevitelre, ügyiratok kitöltésére, és készítésére, hivatalos levelek formai és tartalmi megfogalmazására, az irodatechnikai eszközök használatára. </w:t>
      </w:r>
      <w:r>
        <w:rPr>
          <w:rFonts w:eastAsia="Times New Roman" w:cs="Times New Roman"/>
          <w:szCs w:val="24"/>
          <w:lang w:eastAsia="hu-HU"/>
        </w:rPr>
        <w:t>K</w:t>
      </w:r>
      <w:r w:rsidR="007A0F1B">
        <w:rPr>
          <w:szCs w:val="24"/>
        </w:rPr>
        <w:t>épesek legyenek</w:t>
      </w:r>
      <w:r w:rsidR="007A0F1B" w:rsidRPr="00E30084">
        <w:rPr>
          <w:szCs w:val="24"/>
        </w:rPr>
        <w:t xml:space="preserve"> </w:t>
      </w:r>
    </w:p>
    <w:p w:rsidR="007A0F1B" w:rsidRPr="00164604" w:rsidRDefault="007A0F1B" w:rsidP="00164604">
      <w:pPr>
        <w:pStyle w:val="Listaszerbekezds"/>
        <w:numPr>
          <w:ilvl w:val="0"/>
          <w:numId w:val="11"/>
        </w:numPr>
        <w:ind w:hanging="436"/>
        <w:rPr>
          <w:szCs w:val="24"/>
        </w:rPr>
      </w:pPr>
      <w:r w:rsidRPr="00164604">
        <w:rPr>
          <w:szCs w:val="24"/>
        </w:rPr>
        <w:t xml:space="preserve">ügyiratok kitöltésére, és készítésére, hivatalos levelek formai és tartalmi megfogalmazására, az irodatechnikai eszközök használatára, </w:t>
      </w:r>
    </w:p>
    <w:p w:rsidR="00C53E01" w:rsidRDefault="007A0F1B" w:rsidP="00164604">
      <w:pPr>
        <w:pStyle w:val="FELS1"/>
        <w:numPr>
          <w:ilvl w:val="0"/>
          <w:numId w:val="10"/>
        </w:numPr>
        <w:ind w:left="720" w:hanging="436"/>
      </w:pPr>
      <w:r w:rsidRPr="007A0F1B">
        <w:rPr>
          <w:sz w:val="24"/>
          <w:szCs w:val="24"/>
        </w:rPr>
        <w:t>megismerjék az üzleti élet etikáját, elsajátítsák az üzletfelekkel való kommunikációs szabályokat az üzleti tárgyalások és az ügyfelekkel történő kapcsolattartás vonatkozásában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A0F1B" w:rsidP="00C53E01">
      <w:pPr>
        <w:spacing w:after="0"/>
        <w:ind w:left="426"/>
      </w:pPr>
      <w:r w:rsidRPr="007A0F1B">
        <w:t>A tantárgy az adott évfolyamba lépés feltételeiként megjelölt közismereti és gazdasági és jogi 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Munkavédelmi alapismeretek</w:t>
      </w:r>
      <w:r w:rsidR="00C53E01" w:rsidRPr="00644690">
        <w:rPr>
          <w:b/>
          <w:i/>
        </w:rPr>
        <w:tab/>
      </w:r>
      <w:r w:rsidR="00D87DD9">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7748D5" w:rsidRPr="007748D5" w:rsidRDefault="007748D5" w:rsidP="007748D5">
      <w:pPr>
        <w:spacing w:after="0"/>
        <w:ind w:left="851"/>
        <w:rPr>
          <w:rFonts w:cs="Times New Roman"/>
        </w:rPr>
      </w:pPr>
      <w:r w:rsidRPr="007748D5">
        <w:rPr>
          <w:rFonts w:cs="Times New Roman"/>
        </w:rPr>
        <w:t>A munkakörnyezet és a munkavégzés hatása a munkát végző ember egészségére és testi</w:t>
      </w:r>
      <w:r w:rsidR="00164604">
        <w:rPr>
          <w:rFonts w:cs="Times New Roman"/>
        </w:rPr>
        <w:t xml:space="preserve"> </w:t>
      </w:r>
      <w:r w:rsidRPr="007748D5">
        <w:rPr>
          <w:rFonts w:cs="Times New Roman"/>
        </w:rPr>
        <w:t>épségére</w:t>
      </w:r>
    </w:p>
    <w:p w:rsidR="007748D5" w:rsidRPr="007748D5" w:rsidRDefault="007748D5" w:rsidP="007748D5">
      <w:pPr>
        <w:spacing w:after="0"/>
        <w:ind w:left="851"/>
        <w:rPr>
          <w:rFonts w:cs="Times New Roman"/>
        </w:rPr>
      </w:pPr>
      <w:r w:rsidRPr="007748D5">
        <w:rPr>
          <w:rFonts w:cs="Times New Roman"/>
        </w:rPr>
        <w:t>A munkavállalók egészségét és biztonságát veszélyeztető kockázatok, a munkakörülmények hatásai, a munkavégzésből eredő megterhelések, munkakörnyezet kóroki tényezők.</w:t>
      </w:r>
    </w:p>
    <w:p w:rsidR="007748D5" w:rsidRPr="007748D5" w:rsidRDefault="007748D5" w:rsidP="007748D5">
      <w:pPr>
        <w:spacing w:after="0"/>
        <w:ind w:left="851"/>
        <w:rPr>
          <w:rFonts w:cs="Times New Roman"/>
        </w:rPr>
      </w:pPr>
      <w:r w:rsidRPr="007748D5">
        <w:rPr>
          <w:rFonts w:cs="Times New Roman"/>
        </w:rPr>
        <w:t>A megelőzés fontossága és lehetőségei</w:t>
      </w:r>
    </w:p>
    <w:p w:rsidR="007748D5" w:rsidRPr="007748D5" w:rsidRDefault="007748D5" w:rsidP="007748D5">
      <w:pPr>
        <w:spacing w:after="0"/>
        <w:ind w:left="851"/>
        <w:rPr>
          <w:rFonts w:cs="Times New Roman"/>
        </w:rPr>
      </w:pPr>
      <w:r w:rsidRPr="007748D5">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748D5" w:rsidRPr="007748D5" w:rsidRDefault="007748D5" w:rsidP="007748D5">
      <w:pPr>
        <w:spacing w:after="0"/>
        <w:ind w:left="851"/>
        <w:rPr>
          <w:rFonts w:cs="Times New Roman"/>
        </w:rPr>
      </w:pPr>
      <w:r w:rsidRPr="007748D5">
        <w:rPr>
          <w:rFonts w:cs="Times New Roman"/>
        </w:rPr>
        <w:t>Munkavédelem, mint komplex fogalom (munkabiztonság-munkaegészségügy)</w:t>
      </w:r>
    </w:p>
    <w:p w:rsidR="00C53E01" w:rsidRDefault="007748D5" w:rsidP="007748D5">
      <w:pPr>
        <w:spacing w:after="0"/>
        <w:ind w:left="851"/>
        <w:rPr>
          <w:rFonts w:cs="Times New Roman"/>
        </w:rPr>
      </w:pPr>
      <w:r w:rsidRPr="007748D5">
        <w:rPr>
          <w:rFonts w:cs="Times New Roman"/>
        </w:rPr>
        <w:tab/>
        <w:t>Veszélyes és ártalmas termelési tényezők</w:t>
      </w:r>
    </w:p>
    <w:p w:rsidR="007748D5" w:rsidRDefault="007748D5" w:rsidP="007748D5">
      <w:pPr>
        <w:spacing w:after="0"/>
        <w:ind w:left="851"/>
      </w:pPr>
      <w:r>
        <w:t>A munkahelyek kialakításának általános szabályai</w:t>
      </w:r>
    </w:p>
    <w:p w:rsidR="007748D5" w:rsidRDefault="007748D5" w:rsidP="007748D5">
      <w:pPr>
        <w:spacing w:after="0"/>
        <w:ind w:left="851"/>
      </w:pPr>
      <w:r>
        <w:t>A munkahelyek kialakítása az ügyintézői, ügyviteli munkakörökben</w:t>
      </w:r>
    </w:p>
    <w:p w:rsidR="007748D5" w:rsidRDefault="007748D5" w:rsidP="007748D5">
      <w:pPr>
        <w:spacing w:after="0"/>
        <w:ind w:left="851"/>
      </w:pPr>
      <w:r>
        <w:t>Alapvető feladatok a tűz megelőzése érdekében</w:t>
      </w:r>
    </w:p>
    <w:p w:rsidR="00C53E01" w:rsidRPr="00644690" w:rsidRDefault="00C53E01" w:rsidP="00C53E01">
      <w:pPr>
        <w:tabs>
          <w:tab w:val="left" w:pos="1418"/>
          <w:tab w:val="right" w:pos="9072"/>
        </w:tabs>
        <w:spacing w:after="0"/>
        <w:ind w:left="851"/>
      </w:pPr>
    </w:p>
    <w:p w:rsidR="00C53E01" w:rsidRDefault="007748D5" w:rsidP="00C53E01">
      <w:pPr>
        <w:pStyle w:val="Listaszerbekezds"/>
        <w:numPr>
          <w:ilvl w:val="2"/>
          <w:numId w:val="8"/>
        </w:numPr>
        <w:tabs>
          <w:tab w:val="left" w:pos="1701"/>
          <w:tab w:val="right" w:pos="9072"/>
        </w:tabs>
        <w:spacing w:after="0"/>
        <w:ind w:left="993" w:hanging="426"/>
        <w:rPr>
          <w:b/>
          <w:i/>
        </w:rPr>
      </w:pPr>
      <w:r w:rsidRPr="007748D5">
        <w:rPr>
          <w:b/>
          <w:i/>
          <w:szCs w:val="24"/>
        </w:rPr>
        <w:t>Levelezés és iratkezelés</w:t>
      </w:r>
      <w:r w:rsidR="00C53E01" w:rsidRPr="00644690">
        <w:rPr>
          <w:b/>
          <w:i/>
        </w:rPr>
        <w:tab/>
      </w:r>
      <w:r w:rsidR="00D87DD9">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7748D5" w:rsidRPr="007748D5" w:rsidRDefault="007748D5" w:rsidP="007748D5">
      <w:pPr>
        <w:spacing w:after="0"/>
        <w:ind w:left="851"/>
        <w:rPr>
          <w:rFonts w:cs="Times New Roman"/>
        </w:rPr>
      </w:pPr>
      <w:r w:rsidRPr="007748D5">
        <w:rPr>
          <w:rFonts w:cs="Times New Roman"/>
        </w:rPr>
        <w:t>A levél fajtái, formai ismérvei</w:t>
      </w:r>
    </w:p>
    <w:p w:rsidR="007748D5" w:rsidRPr="007748D5" w:rsidRDefault="007748D5" w:rsidP="007748D5">
      <w:pPr>
        <w:spacing w:after="0"/>
        <w:ind w:left="851"/>
        <w:rPr>
          <w:rFonts w:cs="Times New Roman"/>
        </w:rPr>
      </w:pPr>
      <w:r w:rsidRPr="007748D5">
        <w:rPr>
          <w:rFonts w:cs="Times New Roman"/>
        </w:rPr>
        <w:t>A hivatalos levelek fogalmazásának tartalmi szempontjai</w:t>
      </w:r>
    </w:p>
    <w:p w:rsidR="007748D5" w:rsidRPr="007748D5" w:rsidRDefault="007748D5" w:rsidP="007748D5">
      <w:pPr>
        <w:spacing w:after="0"/>
        <w:ind w:left="851"/>
        <w:rPr>
          <w:rFonts w:cs="Times New Roman"/>
        </w:rPr>
      </w:pPr>
      <w:r w:rsidRPr="007748D5">
        <w:rPr>
          <w:rFonts w:cs="Times New Roman"/>
        </w:rPr>
        <w:t>A beadványok (kérvény, kérelem, fellebbezés, stb.)</w:t>
      </w:r>
    </w:p>
    <w:p w:rsidR="007748D5" w:rsidRPr="007748D5" w:rsidRDefault="007748D5" w:rsidP="007748D5">
      <w:pPr>
        <w:spacing w:after="0"/>
        <w:ind w:left="851"/>
        <w:rPr>
          <w:rFonts w:cs="Times New Roman"/>
        </w:rPr>
      </w:pPr>
      <w:r w:rsidRPr="007748D5">
        <w:rPr>
          <w:rFonts w:cs="Times New Roman"/>
        </w:rPr>
        <w:t>Az egyszerű ügyiratok fajtái (nyugta, elismervény, meghatalmazás, stb.</w:t>
      </w:r>
    </w:p>
    <w:p w:rsidR="007748D5" w:rsidRPr="007748D5" w:rsidRDefault="007748D5" w:rsidP="007748D5">
      <w:pPr>
        <w:spacing w:after="0"/>
        <w:ind w:left="851"/>
        <w:rPr>
          <w:rFonts w:cs="Times New Roman"/>
        </w:rPr>
      </w:pPr>
      <w:r w:rsidRPr="007748D5">
        <w:rPr>
          <w:rFonts w:cs="Times New Roman"/>
        </w:rPr>
        <w:t>A projektdokumentumok, nyomtatványok, irat- és szerződésminták értelmezése</w:t>
      </w:r>
    </w:p>
    <w:p w:rsidR="007748D5" w:rsidRPr="007748D5" w:rsidRDefault="007748D5" w:rsidP="007748D5">
      <w:pPr>
        <w:spacing w:after="0"/>
        <w:ind w:left="851"/>
        <w:rPr>
          <w:rFonts w:cs="Times New Roman"/>
        </w:rPr>
      </w:pPr>
      <w:r w:rsidRPr="007748D5">
        <w:rPr>
          <w:rFonts w:cs="Times New Roman"/>
        </w:rPr>
        <w:t xml:space="preserve">Közigazgatási szerv, intézmény, gazdálkodó szervezet, levelei (értesítés, meghívó, igazolás, engedély stb.), a szerződésekkel kapcsolatos ügyiratok. </w:t>
      </w:r>
    </w:p>
    <w:p w:rsidR="007748D5" w:rsidRPr="007748D5" w:rsidRDefault="007748D5" w:rsidP="007748D5">
      <w:pPr>
        <w:spacing w:after="0"/>
        <w:ind w:left="851"/>
        <w:rPr>
          <w:rFonts w:cs="Times New Roman"/>
        </w:rPr>
      </w:pPr>
      <w:r w:rsidRPr="007748D5">
        <w:rPr>
          <w:rFonts w:cs="Times New Roman"/>
        </w:rPr>
        <w:t>A vállalkozások, szervek, intézmények belső, levelei (jegyzőkönyv, emlékeztető, feljegyzés, stb.)</w:t>
      </w:r>
    </w:p>
    <w:p w:rsidR="007748D5" w:rsidRPr="007748D5" w:rsidRDefault="007748D5" w:rsidP="007748D5">
      <w:pPr>
        <w:spacing w:after="0"/>
        <w:ind w:left="851"/>
        <w:rPr>
          <w:rFonts w:cs="Times New Roman"/>
        </w:rPr>
      </w:pPr>
      <w:r w:rsidRPr="007748D5">
        <w:rPr>
          <w:rFonts w:cs="Times New Roman"/>
        </w:rPr>
        <w:t>Üzleti levelezés (ajánlat, megrendelés, teljesítés, a teljesítés zavarai, szállítás stb.)</w:t>
      </w:r>
    </w:p>
    <w:p w:rsidR="007748D5" w:rsidRPr="007748D5" w:rsidRDefault="007748D5" w:rsidP="007748D5">
      <w:pPr>
        <w:spacing w:after="0"/>
        <w:ind w:left="851"/>
        <w:rPr>
          <w:rFonts w:cs="Times New Roman"/>
        </w:rPr>
      </w:pPr>
      <w:r w:rsidRPr="007748D5">
        <w:rPr>
          <w:rFonts w:cs="Times New Roman"/>
        </w:rPr>
        <w:t>Munkaviszonnyal kapcsolatos levelek (önéletrajz, pályázat, munkaszerződés, stb.)</w:t>
      </w:r>
    </w:p>
    <w:p w:rsidR="007748D5" w:rsidRPr="007748D5" w:rsidRDefault="007748D5" w:rsidP="007748D5">
      <w:pPr>
        <w:spacing w:after="0"/>
        <w:ind w:left="851"/>
        <w:rPr>
          <w:rFonts w:cs="Times New Roman"/>
        </w:rPr>
      </w:pPr>
      <w:r w:rsidRPr="007748D5">
        <w:rPr>
          <w:rFonts w:cs="Times New Roman"/>
        </w:rPr>
        <w:t>Az alkalmazott irodatechnikai eszközök használata</w:t>
      </w:r>
    </w:p>
    <w:p w:rsidR="007748D5" w:rsidRPr="007748D5" w:rsidRDefault="007748D5" w:rsidP="007748D5">
      <w:pPr>
        <w:spacing w:after="0"/>
        <w:ind w:left="851"/>
        <w:rPr>
          <w:rFonts w:cs="Times New Roman"/>
        </w:rPr>
      </w:pPr>
      <w:r w:rsidRPr="007748D5">
        <w:rPr>
          <w:rFonts w:cs="Times New Roman"/>
        </w:rPr>
        <w:t>Az ügyiratkezelés alapfogalmai</w:t>
      </w:r>
    </w:p>
    <w:p w:rsidR="007748D5" w:rsidRPr="007748D5" w:rsidRDefault="007748D5" w:rsidP="007748D5">
      <w:pPr>
        <w:spacing w:after="0"/>
        <w:ind w:left="851"/>
        <w:rPr>
          <w:rFonts w:cs="Times New Roman"/>
        </w:rPr>
      </w:pPr>
      <w:r w:rsidRPr="007748D5">
        <w:rPr>
          <w:rFonts w:cs="Times New Roman"/>
        </w:rPr>
        <w:t xml:space="preserve">Az </w:t>
      </w:r>
      <w:proofErr w:type="spellStart"/>
      <w:r w:rsidRPr="007748D5">
        <w:rPr>
          <w:rFonts w:cs="Times New Roman"/>
        </w:rPr>
        <w:t>irattározás</w:t>
      </w:r>
      <w:proofErr w:type="spellEnd"/>
      <w:r w:rsidRPr="007748D5">
        <w:rPr>
          <w:rFonts w:cs="Times New Roman"/>
        </w:rPr>
        <w:t xml:space="preserve"> kellékei, eszközei</w:t>
      </w:r>
    </w:p>
    <w:p w:rsidR="00C53E01" w:rsidRDefault="007748D5" w:rsidP="007748D5">
      <w:pPr>
        <w:spacing w:after="0"/>
        <w:ind w:left="851"/>
      </w:pPr>
      <w:r w:rsidRPr="007748D5">
        <w:rPr>
          <w:rFonts w:cs="Times New Roman"/>
        </w:rPr>
        <w:t>Az iratkezelés gyakorlata (postabontás, érkeztetés, iktatás, stb.)</w:t>
      </w:r>
    </w:p>
    <w:p w:rsidR="00C53E01" w:rsidRPr="002A1C54" w:rsidRDefault="00C53E01" w:rsidP="00C53E01">
      <w:pPr>
        <w:tabs>
          <w:tab w:val="left" w:pos="1418"/>
          <w:tab w:val="right" w:pos="9072"/>
        </w:tabs>
        <w:spacing w:after="0"/>
        <w:ind w:left="851"/>
      </w:pPr>
    </w:p>
    <w:p w:rsidR="00C53E01" w:rsidRDefault="00164604" w:rsidP="00C53E01">
      <w:pPr>
        <w:pStyle w:val="Listaszerbekezds"/>
        <w:numPr>
          <w:ilvl w:val="2"/>
          <w:numId w:val="8"/>
        </w:numPr>
        <w:tabs>
          <w:tab w:val="left" w:pos="1701"/>
          <w:tab w:val="right" w:pos="9072"/>
        </w:tabs>
        <w:spacing w:after="0"/>
        <w:ind w:left="993" w:hanging="426"/>
        <w:rPr>
          <w:b/>
          <w:i/>
        </w:rPr>
      </w:pPr>
      <w:r w:rsidRPr="009134EA">
        <w:rPr>
          <w:b/>
          <w:i/>
          <w:szCs w:val="24"/>
        </w:rPr>
        <w:lastRenderedPageBreak/>
        <w:t>Tízujjas vakírás</w:t>
      </w:r>
      <w:r w:rsidR="00C53E01" w:rsidRPr="00644690">
        <w:rPr>
          <w:b/>
          <w:i/>
        </w:rPr>
        <w:tab/>
      </w:r>
      <w:r w:rsidR="00D87DD9">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164604" w:rsidRDefault="00164604" w:rsidP="00164604">
      <w:pPr>
        <w:spacing w:after="0"/>
        <w:ind w:left="851"/>
      </w:pPr>
      <w:r>
        <w:t>Tízujjas vakírással a betűk, számok, jelek és kezelőbillentyűk kapcsolása a homogén gátlás pszichológiai elvének érvényesítésével</w:t>
      </w:r>
    </w:p>
    <w:p w:rsidR="00164604" w:rsidRDefault="00164604" w:rsidP="00164604">
      <w:pPr>
        <w:spacing w:after="0"/>
        <w:ind w:left="851"/>
      </w:pPr>
      <w:r>
        <w:t xml:space="preserve">Szócsoportok, sorok, mondatok és összefüggő szövegek másolása sortartással. </w:t>
      </w:r>
    </w:p>
    <w:p w:rsidR="00164604" w:rsidRDefault="00164604" w:rsidP="00164604">
      <w:pPr>
        <w:spacing w:after="0"/>
        <w:ind w:left="851"/>
      </w:pPr>
      <w:r>
        <w:t>A jelek szabályai</w:t>
      </w:r>
    </w:p>
    <w:p w:rsidR="00164604" w:rsidRDefault="00164604" w:rsidP="00164604">
      <w:pPr>
        <w:spacing w:after="0"/>
        <w:ind w:left="851"/>
      </w:pPr>
      <w:r>
        <w:t>A kiemelési módok önálló meghatározásának gyakorlása a szövegösszefüggés ismérvei alapján</w:t>
      </w:r>
    </w:p>
    <w:p w:rsidR="00C53E01" w:rsidRDefault="00164604" w:rsidP="00164604">
      <w:pPr>
        <w:spacing w:after="0"/>
        <w:ind w:left="851"/>
      </w:pPr>
      <w:r>
        <w:t>A gépelt levél adott időszakban érvényes szabályai</w:t>
      </w:r>
    </w:p>
    <w:p w:rsidR="00C53E01" w:rsidRPr="002A1C54" w:rsidRDefault="00C53E01" w:rsidP="00C53E01">
      <w:pPr>
        <w:tabs>
          <w:tab w:val="left" w:pos="1418"/>
          <w:tab w:val="right" w:pos="9072"/>
        </w:tabs>
        <w:spacing w:after="0"/>
        <w:ind w:left="851"/>
      </w:pPr>
    </w:p>
    <w:p w:rsidR="00C53E01" w:rsidRDefault="00164604" w:rsidP="00C53E01">
      <w:pPr>
        <w:pStyle w:val="Listaszerbekezds"/>
        <w:numPr>
          <w:ilvl w:val="2"/>
          <w:numId w:val="8"/>
        </w:numPr>
        <w:tabs>
          <w:tab w:val="left" w:pos="1701"/>
          <w:tab w:val="right" w:pos="9072"/>
        </w:tabs>
        <w:spacing w:after="0"/>
        <w:ind w:left="993" w:hanging="426"/>
        <w:rPr>
          <w:b/>
          <w:i/>
        </w:rPr>
      </w:pPr>
      <w:r w:rsidRPr="009134EA">
        <w:rPr>
          <w:b/>
          <w:i/>
          <w:szCs w:val="24"/>
        </w:rPr>
        <w:t>Szövegformázás</w:t>
      </w:r>
      <w:r w:rsidR="00C53E01" w:rsidRPr="00644690">
        <w:rPr>
          <w:b/>
          <w:i/>
        </w:rPr>
        <w:tab/>
      </w:r>
      <w:r w:rsidR="00D87DD9">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164604" w:rsidRDefault="00164604" w:rsidP="00164604">
      <w:pPr>
        <w:tabs>
          <w:tab w:val="left" w:pos="1418"/>
          <w:tab w:val="right" w:pos="9072"/>
        </w:tabs>
        <w:spacing w:after="0"/>
        <w:ind w:left="851"/>
      </w:pPr>
      <w:r>
        <w:t>A szövegszerkesztővel történő adatbevitel megalapozása betűk, számok, jelek írásának adott időszakban érvényes szabályai</w:t>
      </w:r>
    </w:p>
    <w:p w:rsidR="00164604" w:rsidRDefault="00164604" w:rsidP="00164604">
      <w:pPr>
        <w:tabs>
          <w:tab w:val="left" w:pos="1418"/>
          <w:tab w:val="right" w:pos="9072"/>
        </w:tabs>
        <w:spacing w:after="0"/>
        <w:ind w:left="851"/>
      </w:pPr>
      <w:r>
        <w:t>Szövegformázás, másolás, áthelyezés, kiemelés, felsorolás, tabulátor, szöveg igazítása, előfej, élőláb stb.</w:t>
      </w:r>
    </w:p>
    <w:p w:rsidR="00164604" w:rsidRDefault="00164604" w:rsidP="00164604">
      <w:pPr>
        <w:tabs>
          <w:tab w:val="left" w:pos="1418"/>
          <w:tab w:val="right" w:pos="9072"/>
        </w:tabs>
        <w:spacing w:after="0"/>
        <w:ind w:left="851"/>
      </w:pPr>
      <w:r>
        <w:t>Táblázatkészítés, formázás, szegély, mintázat stb.</w:t>
      </w:r>
    </w:p>
    <w:p w:rsidR="00164604" w:rsidRDefault="00164604" w:rsidP="00164604">
      <w:pPr>
        <w:tabs>
          <w:tab w:val="left" w:pos="1418"/>
          <w:tab w:val="right" w:pos="9072"/>
        </w:tabs>
        <w:spacing w:after="0"/>
        <w:ind w:left="851"/>
      </w:pPr>
      <w:r>
        <w:t>Szimbólumok, képek beszúrása, formázása</w:t>
      </w:r>
    </w:p>
    <w:p w:rsidR="00164604" w:rsidRDefault="00164604" w:rsidP="00164604">
      <w:pPr>
        <w:tabs>
          <w:tab w:val="left" w:pos="1418"/>
          <w:tab w:val="right" w:pos="9072"/>
        </w:tabs>
        <w:spacing w:after="0"/>
        <w:ind w:left="851"/>
      </w:pPr>
      <w:r>
        <w:t>Prezentáció és Excel grafikonkészítés</w:t>
      </w:r>
    </w:p>
    <w:p w:rsidR="00C53E01" w:rsidRDefault="00164604" w:rsidP="00C53E01">
      <w:pPr>
        <w:tabs>
          <w:tab w:val="left" w:pos="1418"/>
          <w:tab w:val="right" w:pos="9072"/>
        </w:tabs>
        <w:spacing w:after="0"/>
        <w:ind w:left="851"/>
      </w:pPr>
      <w:r>
        <w:t>Az elektronikus adatbázisok biztonságos mentési munkálatai, az anyagok archiválása</w:t>
      </w:r>
    </w:p>
    <w:p w:rsidR="00C53E01" w:rsidRPr="002A1C54" w:rsidRDefault="00C53E01" w:rsidP="00C53E01">
      <w:pPr>
        <w:tabs>
          <w:tab w:val="left" w:pos="1418"/>
          <w:tab w:val="right" w:pos="9072"/>
        </w:tabs>
        <w:spacing w:after="0"/>
        <w:ind w:left="851"/>
      </w:pPr>
    </w:p>
    <w:p w:rsidR="00C53E01" w:rsidRPr="00644690" w:rsidRDefault="00164604"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Üzleti kommunikáció</w:t>
      </w:r>
      <w:r w:rsidR="00C53E01" w:rsidRPr="00644690">
        <w:rPr>
          <w:b/>
          <w:i/>
        </w:rPr>
        <w:tab/>
      </w:r>
      <w:r w:rsidR="00D87DD9">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164604" w:rsidRPr="00164604" w:rsidRDefault="00164604" w:rsidP="00164604">
      <w:pPr>
        <w:tabs>
          <w:tab w:val="left" w:pos="1418"/>
          <w:tab w:val="right" w:pos="9072"/>
        </w:tabs>
        <w:spacing w:after="0"/>
        <w:ind w:left="851"/>
        <w:rPr>
          <w:rFonts w:cs="Times New Roman"/>
        </w:rPr>
      </w:pPr>
      <w:r w:rsidRPr="00164604">
        <w:rPr>
          <w:rFonts w:cs="Times New Roman"/>
        </w:rPr>
        <w:t>Az emberi kommunikáció alapvető felfogásai ás általános modellje</w:t>
      </w:r>
    </w:p>
    <w:p w:rsidR="00164604" w:rsidRPr="00164604" w:rsidRDefault="00164604" w:rsidP="00164604">
      <w:pPr>
        <w:tabs>
          <w:tab w:val="left" w:pos="1418"/>
          <w:tab w:val="right" w:pos="9072"/>
        </w:tabs>
        <w:spacing w:after="0"/>
        <w:ind w:left="851"/>
        <w:rPr>
          <w:rFonts w:cs="Times New Roman"/>
        </w:rPr>
      </w:pPr>
      <w:r w:rsidRPr="00164604">
        <w:rPr>
          <w:rFonts w:cs="Times New Roman"/>
        </w:rPr>
        <w:t>Magatartás és önismeret: célhierarchia, életszervezés, a céltól a tettig, az önismeret és emberismeret, az image kialakítása</w:t>
      </w:r>
    </w:p>
    <w:p w:rsidR="00164604" w:rsidRPr="00164604" w:rsidRDefault="00164604" w:rsidP="00164604">
      <w:pPr>
        <w:tabs>
          <w:tab w:val="left" w:pos="1418"/>
          <w:tab w:val="right" w:pos="9072"/>
        </w:tabs>
        <w:spacing w:after="0"/>
        <w:ind w:left="851"/>
        <w:rPr>
          <w:rFonts w:cs="Times New Roman"/>
        </w:rPr>
      </w:pPr>
      <w:r w:rsidRPr="00164604">
        <w:rPr>
          <w:rFonts w:cs="Times New Roman"/>
        </w:rPr>
        <w:t>Hatékony kommunikáció: a verbális és nem verbális kommunikációs csatorna</w:t>
      </w:r>
    </w:p>
    <w:p w:rsidR="00164604" w:rsidRPr="00164604" w:rsidRDefault="00164604" w:rsidP="00164604">
      <w:pPr>
        <w:tabs>
          <w:tab w:val="left" w:pos="1418"/>
          <w:tab w:val="right" w:pos="9072"/>
        </w:tabs>
        <w:spacing w:after="0"/>
        <w:ind w:left="851"/>
        <w:rPr>
          <w:rFonts w:cs="Times New Roman"/>
        </w:rPr>
      </w:pPr>
      <w:r w:rsidRPr="00164604">
        <w:rPr>
          <w:rFonts w:cs="Times New Roman"/>
        </w:rPr>
        <w:t>Tárgyalási, konfliktuskezelési, érvelési technikák</w:t>
      </w:r>
    </w:p>
    <w:p w:rsidR="00164604" w:rsidRPr="00164604" w:rsidRDefault="00164604" w:rsidP="00164604">
      <w:pPr>
        <w:tabs>
          <w:tab w:val="left" w:pos="1418"/>
          <w:tab w:val="right" w:pos="9072"/>
        </w:tabs>
        <w:spacing w:after="0"/>
        <w:ind w:left="851"/>
        <w:rPr>
          <w:rFonts w:cs="Times New Roman"/>
        </w:rPr>
      </w:pPr>
      <w:r w:rsidRPr="00164604">
        <w:rPr>
          <w:rFonts w:cs="Times New Roman"/>
        </w:rPr>
        <w:t>Üzleti protokoll szabályai</w:t>
      </w:r>
    </w:p>
    <w:p w:rsidR="00164604" w:rsidRPr="00164604" w:rsidRDefault="00164604" w:rsidP="00164604">
      <w:pPr>
        <w:tabs>
          <w:tab w:val="left" w:pos="1418"/>
          <w:tab w:val="right" w:pos="9072"/>
        </w:tabs>
        <w:spacing w:after="0"/>
        <w:ind w:left="851"/>
        <w:rPr>
          <w:rFonts w:cs="Times New Roman"/>
        </w:rPr>
      </w:pPr>
      <w:r w:rsidRPr="00164604">
        <w:rPr>
          <w:rFonts w:cs="Times New Roman"/>
        </w:rPr>
        <w:t>A szerződéskötés gyakorlata: szerződések készítése gyakorlati szituációk alapján</w:t>
      </w:r>
    </w:p>
    <w:p w:rsidR="00C53E01" w:rsidRDefault="00164604" w:rsidP="00C53E01">
      <w:pPr>
        <w:tabs>
          <w:tab w:val="left" w:pos="1418"/>
          <w:tab w:val="right" w:pos="9072"/>
        </w:tabs>
        <w:spacing w:after="0"/>
        <w:ind w:left="851"/>
        <w:rPr>
          <w:rFonts w:cs="Times New Roman"/>
        </w:rPr>
      </w:pPr>
      <w:r w:rsidRPr="00164604">
        <w:rPr>
          <w:rFonts w:cs="Times New Roman"/>
        </w:rPr>
        <w:t>A témakör részletes kifejtése</w:t>
      </w:r>
    </w:p>
    <w:p w:rsidR="00C53E01" w:rsidRDefault="00C53E01" w:rsidP="00C53E01">
      <w:pPr>
        <w:tabs>
          <w:tab w:val="left" w:pos="1418"/>
          <w:tab w:val="right" w:pos="9072"/>
        </w:tabs>
        <w:spacing w:after="0"/>
        <w:ind w:left="851"/>
      </w:pPr>
    </w:p>
    <w:p w:rsidR="00C53E01" w:rsidRDefault="00164604" w:rsidP="00C53E01">
      <w:pPr>
        <w:pStyle w:val="Listaszerbekezds"/>
        <w:numPr>
          <w:ilvl w:val="2"/>
          <w:numId w:val="8"/>
        </w:numPr>
        <w:tabs>
          <w:tab w:val="left" w:pos="1701"/>
          <w:tab w:val="right" w:pos="9072"/>
        </w:tabs>
        <w:spacing w:after="0"/>
        <w:ind w:left="993" w:hanging="426"/>
        <w:rPr>
          <w:b/>
          <w:i/>
        </w:rPr>
      </w:pPr>
      <w:r w:rsidRPr="004507BE">
        <w:rPr>
          <w:b/>
          <w:i/>
        </w:rPr>
        <w:t>Információ-kommunikáció technológia</w:t>
      </w:r>
      <w:r w:rsidR="00C53E01" w:rsidRPr="00644690">
        <w:rPr>
          <w:b/>
          <w:i/>
        </w:rPr>
        <w:tab/>
      </w:r>
      <w:r w:rsidR="00D87DD9">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164604" w:rsidRPr="00164604" w:rsidRDefault="00164604" w:rsidP="00164604">
      <w:pPr>
        <w:tabs>
          <w:tab w:val="left" w:pos="1418"/>
          <w:tab w:val="right" w:pos="9072"/>
        </w:tabs>
        <w:spacing w:after="0"/>
        <w:ind w:left="851"/>
        <w:rPr>
          <w:rFonts w:cs="Times New Roman"/>
        </w:rPr>
      </w:pPr>
      <w:r w:rsidRPr="00164604">
        <w:rPr>
          <w:rFonts w:cs="Times New Roman"/>
        </w:rPr>
        <w:t>Az IKT fogalma</w:t>
      </w:r>
    </w:p>
    <w:p w:rsidR="00164604" w:rsidRPr="00164604" w:rsidRDefault="00164604" w:rsidP="00164604">
      <w:pPr>
        <w:tabs>
          <w:tab w:val="left" w:pos="1418"/>
          <w:tab w:val="right" w:pos="9072"/>
        </w:tabs>
        <w:spacing w:after="0"/>
        <w:ind w:left="851"/>
        <w:rPr>
          <w:rFonts w:cs="Times New Roman"/>
        </w:rPr>
      </w:pPr>
      <w:r w:rsidRPr="00164604">
        <w:rPr>
          <w:rFonts w:cs="Times New Roman"/>
        </w:rPr>
        <w:t>Az IKT, mint eszköz</w:t>
      </w:r>
    </w:p>
    <w:p w:rsidR="00C53E01" w:rsidRDefault="00164604" w:rsidP="00C53E01">
      <w:pPr>
        <w:tabs>
          <w:tab w:val="left" w:pos="1418"/>
          <w:tab w:val="right" w:pos="9072"/>
        </w:tabs>
        <w:spacing w:after="0"/>
        <w:ind w:left="851"/>
        <w:rPr>
          <w:rFonts w:cs="Times New Roman"/>
        </w:rPr>
      </w:pPr>
      <w:r w:rsidRPr="00164604">
        <w:rPr>
          <w:rFonts w:cs="Times New Roman"/>
        </w:rPr>
        <w:t>Alkalmazásának lehetőségei</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27690" w:rsidP="00C53E01">
      <w:pPr>
        <w:spacing w:after="0"/>
        <w:ind w:left="426"/>
      </w:pPr>
      <w:r w:rsidRPr="00D27690">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51263" w:rsidRDefault="00251263" w:rsidP="0025126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263" w:rsidRPr="00D96548" w:rsidTr="00251263">
        <w:trPr>
          <w:trHeight w:val="600"/>
          <w:jc w:val="center"/>
        </w:trPr>
        <w:tc>
          <w:tcPr>
            <w:tcW w:w="96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Alkalmazandó eszközök és felszerelések </w:t>
            </w:r>
          </w:p>
        </w:tc>
      </w:tr>
      <w:tr w:rsidR="00251263" w:rsidRPr="00D96548" w:rsidTr="00251263">
        <w:trPr>
          <w:trHeight w:val="255"/>
          <w:jc w:val="center"/>
        </w:trPr>
        <w:tc>
          <w:tcPr>
            <w:tcW w:w="96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c>
          <w:tcPr>
            <w:tcW w:w="222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egyéni</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osztály</w:t>
            </w:r>
          </w:p>
        </w:tc>
        <w:tc>
          <w:tcPr>
            <w:tcW w:w="238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magyarázat</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megbeszélés</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3.</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vita</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lastRenderedPageBreak/>
              <w:t>4.</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szemléltetés</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5.</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projekt</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6.</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szimuláció</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7.</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házi feladat</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8.</w:t>
            </w:r>
          </w:p>
        </w:tc>
        <w:tc>
          <w:tcPr>
            <w:tcW w:w="222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szerepjáték</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9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bl>
    <w:p w:rsidR="00251263" w:rsidRDefault="00251263" w:rsidP="00251263">
      <w:pPr>
        <w:pStyle w:val="Listaszerbekezds"/>
        <w:spacing w:after="0"/>
        <w:ind w:left="1355"/>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51263" w:rsidRDefault="00251263" w:rsidP="0025126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263" w:rsidRPr="00D96548" w:rsidTr="00251263">
        <w:trPr>
          <w:trHeight w:val="255"/>
          <w:jc w:val="center"/>
        </w:trPr>
        <w:tc>
          <w:tcPr>
            <w:tcW w:w="104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xml:space="preserve">Alkalmazandó eszközök és felszerelések </w:t>
            </w:r>
          </w:p>
        </w:tc>
      </w:tr>
      <w:tr w:rsidR="00251263" w:rsidRPr="00D96548" w:rsidTr="00251263">
        <w:trPr>
          <w:trHeight w:val="510"/>
          <w:jc w:val="center"/>
        </w:trPr>
        <w:tc>
          <w:tcPr>
            <w:tcW w:w="104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c>
          <w:tcPr>
            <w:tcW w:w="280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egyéni</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csoport-bontás</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osztály-keret</w:t>
            </w:r>
          </w:p>
        </w:tc>
        <w:tc>
          <w:tcPr>
            <w:tcW w:w="2380" w:type="dxa"/>
            <w:vMerge/>
            <w:vAlign w:val="center"/>
            <w:hideMark/>
          </w:tcPr>
          <w:p w:rsidR="00251263" w:rsidRPr="00D96548" w:rsidRDefault="00251263" w:rsidP="00251263">
            <w:pPr>
              <w:spacing w:after="0"/>
              <w:jc w:val="left"/>
              <w:rPr>
                <w:rFonts w:eastAsia="Times New Roman" w:cs="Times New Roman"/>
                <w:color w:val="000000"/>
                <w:sz w:val="20"/>
                <w:szCs w:val="20"/>
                <w:lang w:eastAsia="hu-HU"/>
              </w:rPr>
            </w:pPr>
          </w:p>
        </w:tc>
      </w:tr>
      <w:tr w:rsidR="00251263" w:rsidRPr="00D96548" w:rsidTr="00251263">
        <w:trPr>
          <w:trHeight w:val="255"/>
          <w:jc w:val="center"/>
        </w:trPr>
        <w:tc>
          <w:tcPr>
            <w:tcW w:w="1040" w:type="dxa"/>
            <w:shd w:val="clear" w:color="000000" w:fill="D9D9D9"/>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w:t>
            </w:r>
          </w:p>
        </w:tc>
        <w:tc>
          <w:tcPr>
            <w:tcW w:w="7460" w:type="dxa"/>
            <w:gridSpan w:val="5"/>
            <w:shd w:val="clear" w:color="000000" w:fill="D9D9D9"/>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 feldolgozó tevékenységek</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1.1.</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000000" w:fill="D9D9D9"/>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p>
        </w:tc>
        <w:tc>
          <w:tcPr>
            <w:tcW w:w="7460" w:type="dxa"/>
            <w:gridSpan w:val="5"/>
            <w:shd w:val="clear" w:color="000000" w:fill="D9D9D9"/>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Ismeretalkalmazási gyakorló tevékenységek, feladatok</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Tesztfeladat megoldása</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000000" w:fill="D9D9D9"/>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96548">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Komplex információk körében</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000000" w:fill="D9D9D9"/>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Csoportos munkaformák körében</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Csoportos helyzetgyakorlat</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4</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Csoportos versenyjáték</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255"/>
          <w:jc w:val="center"/>
        </w:trPr>
        <w:tc>
          <w:tcPr>
            <w:tcW w:w="1040" w:type="dxa"/>
            <w:shd w:val="clear" w:color="000000" w:fill="D9D9D9"/>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96548">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Gyakorlati munkavégzés körében</w:t>
            </w:r>
          </w:p>
        </w:tc>
      </w:tr>
      <w:tr w:rsidR="00251263" w:rsidRPr="00D96548" w:rsidTr="00251263">
        <w:trPr>
          <w:trHeight w:val="255"/>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Műveletek gyakorlása</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r w:rsidR="00251263" w:rsidRPr="00D96548" w:rsidTr="00251263">
        <w:trPr>
          <w:trHeight w:val="510"/>
          <w:jc w:val="center"/>
        </w:trPr>
        <w:tc>
          <w:tcPr>
            <w:tcW w:w="104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9654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96548">
              <w:rPr>
                <w:rFonts w:eastAsia="Times New Roman" w:cs="Times New Roman"/>
                <w:color w:val="000000"/>
                <w:sz w:val="20"/>
                <w:szCs w:val="20"/>
                <w:lang w:eastAsia="hu-HU"/>
              </w:rPr>
              <w:t>.</w:t>
            </w:r>
          </w:p>
        </w:tc>
        <w:tc>
          <w:tcPr>
            <w:tcW w:w="280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x</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760" w:type="dxa"/>
            <w:shd w:val="clear" w:color="auto" w:fill="auto"/>
            <w:vAlign w:val="center"/>
            <w:hideMark/>
          </w:tcPr>
          <w:p w:rsidR="00251263" w:rsidRPr="00D96548" w:rsidRDefault="00251263" w:rsidP="00251263">
            <w:pPr>
              <w:spacing w:after="0"/>
              <w:jc w:val="center"/>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c>
          <w:tcPr>
            <w:tcW w:w="2380" w:type="dxa"/>
            <w:shd w:val="clear" w:color="auto" w:fill="auto"/>
            <w:vAlign w:val="center"/>
            <w:hideMark/>
          </w:tcPr>
          <w:p w:rsidR="00251263" w:rsidRPr="00D96548" w:rsidRDefault="00251263" w:rsidP="00251263">
            <w:pPr>
              <w:spacing w:after="0"/>
              <w:jc w:val="left"/>
              <w:rPr>
                <w:rFonts w:eastAsia="Times New Roman" w:cs="Times New Roman"/>
                <w:color w:val="000000"/>
                <w:sz w:val="20"/>
                <w:szCs w:val="20"/>
                <w:lang w:eastAsia="hu-HU"/>
              </w:rPr>
            </w:pPr>
            <w:r w:rsidRPr="00D96548">
              <w:rPr>
                <w:rFonts w:eastAsia="Times New Roman" w:cs="Times New Roman"/>
                <w:color w:val="000000"/>
                <w:sz w:val="20"/>
                <w:szCs w:val="20"/>
                <w:lang w:eastAsia="hu-HU"/>
              </w:rPr>
              <w:t> </w:t>
            </w:r>
          </w:p>
        </w:tc>
      </w:tr>
    </w:tbl>
    <w:p w:rsidR="00251263" w:rsidRPr="00BC7291" w:rsidRDefault="00251263" w:rsidP="00251263">
      <w:pPr>
        <w:pStyle w:val="Listaszerbekezds"/>
        <w:spacing w:after="0"/>
        <w:ind w:left="1355"/>
        <w:rPr>
          <w:b/>
        </w:rPr>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44902" w:rsidP="00C53E01">
      <w:pPr>
        <w:pStyle w:val="Listaszerbekezds"/>
        <w:numPr>
          <w:ilvl w:val="0"/>
          <w:numId w:val="8"/>
        </w:numPr>
        <w:tabs>
          <w:tab w:val="right" w:pos="9072"/>
        </w:tabs>
        <w:spacing w:after="0"/>
        <w:rPr>
          <w:rFonts w:cs="Times New Roman"/>
          <w:b/>
        </w:rPr>
      </w:pPr>
      <w:r w:rsidRPr="00E30084">
        <w:rPr>
          <w:b/>
          <w:bCs/>
          <w:iCs/>
          <w:szCs w:val="24"/>
        </w:rPr>
        <w:t>Általános statisztika</w:t>
      </w:r>
      <w:r w:rsidR="00C53E01" w:rsidRPr="00644690">
        <w:rPr>
          <w:b/>
        </w:rPr>
        <w:t xml:space="preserve"> tantárgy</w:t>
      </w:r>
      <w:r w:rsidR="00C53E01" w:rsidRPr="00644690">
        <w:rPr>
          <w:b/>
        </w:rPr>
        <w:tab/>
      </w:r>
      <w:r w:rsidR="00675A8E">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8402C" w:rsidRPr="00744902" w:rsidRDefault="00744902" w:rsidP="00F8402C">
      <w:pPr>
        <w:pStyle w:val="FELS1"/>
        <w:numPr>
          <w:ilvl w:val="0"/>
          <w:numId w:val="0"/>
        </w:numPr>
        <w:tabs>
          <w:tab w:val="clear" w:pos="851"/>
          <w:tab w:val="left" w:pos="567"/>
        </w:tabs>
        <w:ind w:left="426"/>
        <w:rPr>
          <w:sz w:val="24"/>
          <w:szCs w:val="24"/>
        </w:rPr>
      </w:pPr>
      <w:r w:rsidRPr="00744902">
        <w:rPr>
          <w:sz w:val="24"/>
          <w:szCs w:val="24"/>
        </w:rPr>
        <w:t xml:space="preserve">Az Általános statisztika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744902">
        <w:rPr>
          <w:sz w:val="24"/>
          <w:szCs w:val="24"/>
        </w:rPr>
        <w:t>keresztül értelmezni</w:t>
      </w:r>
      <w:proofErr w:type="gramEnd"/>
      <w:r w:rsidRPr="00744902">
        <w:rPr>
          <w:sz w:val="24"/>
          <w:szCs w:val="24"/>
        </w:rPr>
        <w:t xml:space="preserve"> tudja.</w:t>
      </w:r>
      <w:r w:rsidR="00F8402C" w:rsidRPr="00744902">
        <w:rPr>
          <w:sz w:val="24"/>
          <w:szCs w:val="24"/>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44902" w:rsidP="00C53E01">
      <w:pPr>
        <w:spacing w:after="0"/>
        <w:ind w:left="426"/>
      </w:pPr>
      <w:r w:rsidRPr="00E30084">
        <w:rPr>
          <w:szCs w:val="24"/>
        </w:rPr>
        <w:t>A tantárgy az adott évfolyamba lépés feltételeiként megjelölt közismereti, kiemelten a matematikai és a gazdasági és jogi 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F1129" w:rsidP="00C53E01">
      <w:pPr>
        <w:pStyle w:val="Listaszerbekezds"/>
        <w:numPr>
          <w:ilvl w:val="2"/>
          <w:numId w:val="8"/>
        </w:numPr>
        <w:tabs>
          <w:tab w:val="left" w:pos="1701"/>
          <w:tab w:val="right" w:pos="9072"/>
        </w:tabs>
        <w:spacing w:after="0"/>
        <w:ind w:left="993" w:hanging="426"/>
        <w:rPr>
          <w:b/>
          <w:i/>
        </w:rPr>
      </w:pPr>
      <w:r w:rsidRPr="009134EA">
        <w:rPr>
          <w:b/>
          <w:i/>
          <w:szCs w:val="24"/>
        </w:rPr>
        <w:t>A statisztika alapfogalma</w:t>
      </w:r>
      <w:r w:rsidR="00C53E01" w:rsidRPr="00644690">
        <w:rPr>
          <w:b/>
          <w:i/>
        </w:rPr>
        <w:tab/>
      </w:r>
      <w:r w:rsidR="00675A8E">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0F1129" w:rsidRPr="000F1129" w:rsidRDefault="000F1129" w:rsidP="000F1129">
      <w:pPr>
        <w:tabs>
          <w:tab w:val="left" w:pos="1418"/>
          <w:tab w:val="right" w:pos="9072"/>
        </w:tabs>
        <w:spacing w:after="0"/>
        <w:ind w:left="851"/>
        <w:rPr>
          <w:rFonts w:cs="Times New Roman"/>
        </w:rPr>
      </w:pPr>
      <w:r w:rsidRPr="000F1129">
        <w:rPr>
          <w:rFonts w:cs="Times New Roman"/>
        </w:rPr>
        <w:t>A statisztika fogalma, ágai</w:t>
      </w:r>
    </w:p>
    <w:p w:rsidR="000F1129" w:rsidRPr="000F1129" w:rsidRDefault="000F1129" w:rsidP="000F1129">
      <w:pPr>
        <w:tabs>
          <w:tab w:val="left" w:pos="1418"/>
          <w:tab w:val="right" w:pos="9072"/>
        </w:tabs>
        <w:spacing w:after="0"/>
        <w:ind w:left="851"/>
        <w:rPr>
          <w:rFonts w:cs="Times New Roman"/>
        </w:rPr>
      </w:pPr>
      <w:r w:rsidRPr="000F1129">
        <w:rPr>
          <w:rFonts w:cs="Times New Roman"/>
        </w:rPr>
        <w:t>A statisztikai sokaság fajtái, jellemzői</w:t>
      </w:r>
    </w:p>
    <w:p w:rsidR="000F1129" w:rsidRPr="000F1129" w:rsidRDefault="000F1129" w:rsidP="000F1129">
      <w:pPr>
        <w:tabs>
          <w:tab w:val="left" w:pos="1418"/>
          <w:tab w:val="right" w:pos="9072"/>
        </w:tabs>
        <w:spacing w:after="0"/>
        <w:ind w:left="851"/>
        <w:rPr>
          <w:rFonts w:cs="Times New Roman"/>
        </w:rPr>
      </w:pPr>
      <w:r w:rsidRPr="000F1129">
        <w:rPr>
          <w:rFonts w:cs="Times New Roman"/>
        </w:rPr>
        <w:t>A statisztikai ismérv és fajtái</w:t>
      </w:r>
    </w:p>
    <w:p w:rsidR="000F1129" w:rsidRPr="000F1129" w:rsidRDefault="000F1129" w:rsidP="000F1129">
      <w:pPr>
        <w:tabs>
          <w:tab w:val="left" w:pos="1418"/>
          <w:tab w:val="right" w:pos="9072"/>
        </w:tabs>
        <w:spacing w:after="0"/>
        <w:ind w:left="851"/>
        <w:rPr>
          <w:rFonts w:cs="Times New Roman"/>
        </w:rPr>
      </w:pPr>
      <w:r w:rsidRPr="000F1129">
        <w:rPr>
          <w:rFonts w:cs="Times New Roman"/>
        </w:rPr>
        <w:t>A statisztikai adatok rendezése, a csoportosítása</w:t>
      </w:r>
    </w:p>
    <w:p w:rsidR="000F1129" w:rsidRPr="000F1129" w:rsidRDefault="000F1129" w:rsidP="000F1129">
      <w:pPr>
        <w:tabs>
          <w:tab w:val="left" w:pos="1418"/>
          <w:tab w:val="right" w:pos="9072"/>
        </w:tabs>
        <w:spacing w:after="0"/>
        <w:ind w:left="851"/>
        <w:rPr>
          <w:rFonts w:cs="Times New Roman"/>
        </w:rPr>
      </w:pPr>
      <w:r w:rsidRPr="000F1129">
        <w:rPr>
          <w:rFonts w:cs="Times New Roman"/>
        </w:rPr>
        <w:t>Az információk forrásai, az információszerzés eszközei</w:t>
      </w:r>
    </w:p>
    <w:p w:rsidR="00C53E01" w:rsidRDefault="000F1129" w:rsidP="00C53E01">
      <w:pPr>
        <w:tabs>
          <w:tab w:val="left" w:pos="1418"/>
          <w:tab w:val="right" w:pos="9072"/>
        </w:tabs>
        <w:spacing w:after="0"/>
        <w:ind w:left="851"/>
        <w:rPr>
          <w:rFonts w:cs="Times New Roman"/>
        </w:rPr>
      </w:pPr>
      <w:r w:rsidRPr="000F1129">
        <w:rPr>
          <w:rFonts w:cs="Times New Roman"/>
        </w:rPr>
        <w:t>A statisztikai törvény</w:t>
      </w:r>
    </w:p>
    <w:p w:rsidR="00C53E01" w:rsidRPr="00644690" w:rsidRDefault="00C53E01" w:rsidP="00C53E01">
      <w:pPr>
        <w:tabs>
          <w:tab w:val="left" w:pos="1418"/>
          <w:tab w:val="right" w:pos="9072"/>
        </w:tabs>
        <w:spacing w:after="0"/>
        <w:ind w:left="851"/>
      </w:pPr>
    </w:p>
    <w:p w:rsidR="00C53E01" w:rsidRDefault="000F1129" w:rsidP="00C53E01">
      <w:pPr>
        <w:pStyle w:val="Listaszerbekezds"/>
        <w:numPr>
          <w:ilvl w:val="2"/>
          <w:numId w:val="8"/>
        </w:numPr>
        <w:tabs>
          <w:tab w:val="left" w:pos="1701"/>
          <w:tab w:val="right" w:pos="9072"/>
        </w:tabs>
        <w:spacing w:after="0"/>
        <w:ind w:left="993" w:hanging="426"/>
        <w:rPr>
          <w:b/>
          <w:i/>
        </w:rPr>
      </w:pPr>
      <w:r w:rsidRPr="009134EA">
        <w:rPr>
          <w:b/>
          <w:i/>
          <w:szCs w:val="24"/>
        </w:rPr>
        <w:t>Az információsűrítés legjellemzőbb módszerei, eszközei</w:t>
      </w:r>
      <w:r w:rsidR="00C53E01" w:rsidRPr="00644690">
        <w:rPr>
          <w:b/>
          <w:i/>
        </w:rPr>
        <w:tab/>
      </w:r>
      <w:r w:rsidR="00675A8E">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0F1129" w:rsidRPr="000F1129" w:rsidRDefault="000F1129" w:rsidP="000F1129">
      <w:pPr>
        <w:spacing w:after="0"/>
        <w:ind w:left="851"/>
        <w:rPr>
          <w:rFonts w:cs="Times New Roman"/>
        </w:rPr>
      </w:pPr>
      <w:r w:rsidRPr="000F1129">
        <w:rPr>
          <w:rFonts w:cs="Times New Roman"/>
        </w:rPr>
        <w:t>A statisztikai sor fogalma, fajtái, készítésének szabályai</w:t>
      </w:r>
    </w:p>
    <w:p w:rsidR="000F1129" w:rsidRPr="000F1129" w:rsidRDefault="000F1129" w:rsidP="000F1129">
      <w:pPr>
        <w:spacing w:after="0"/>
        <w:ind w:left="851"/>
        <w:rPr>
          <w:rFonts w:cs="Times New Roman"/>
        </w:rPr>
      </w:pPr>
      <w:r w:rsidRPr="000F1129">
        <w:rPr>
          <w:rFonts w:cs="Times New Roman"/>
        </w:rPr>
        <w:t>A statisztikai tábla fogalma, statisztikai táblák típusai</w:t>
      </w:r>
    </w:p>
    <w:p w:rsidR="000F1129" w:rsidRPr="000F1129" w:rsidRDefault="000F1129" w:rsidP="000F1129">
      <w:pPr>
        <w:spacing w:after="0"/>
        <w:ind w:left="851"/>
        <w:rPr>
          <w:rFonts w:cs="Times New Roman"/>
        </w:rPr>
      </w:pPr>
      <w:r w:rsidRPr="000F1129">
        <w:rPr>
          <w:rFonts w:cs="Times New Roman"/>
        </w:rPr>
        <w:t>A viszonyszámokról általában: fogalma, fajtái, számítása, a leggyakrabban használt viszonyszámok jellemzői, alkalmazási területei</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dinamikus</w:t>
      </w:r>
      <w:proofErr w:type="gramEnd"/>
      <w:r w:rsidRPr="000F1129">
        <w:rPr>
          <w:rFonts w:cs="Times New Roman"/>
        </w:rPr>
        <w:t xml:space="preserve"> viszonyszám, bázis- és láncviszonyszám, és ezek összefüggései</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megoszlási</w:t>
      </w:r>
      <w:proofErr w:type="gramEnd"/>
      <w:r w:rsidRPr="000F1129">
        <w:rPr>
          <w:rFonts w:cs="Times New Roman"/>
        </w:rPr>
        <w:t>, koordinációs viszonyszám és összefüggései</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intenzitási</w:t>
      </w:r>
      <w:proofErr w:type="gramEnd"/>
      <w:r w:rsidRPr="000F1129">
        <w:rPr>
          <w:rFonts w:cs="Times New Roman"/>
        </w:rPr>
        <w:t xml:space="preserve"> viszonyszám fogalma, fajtái, jellemzői, összefüggések</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a</w:t>
      </w:r>
      <w:proofErr w:type="gramEnd"/>
      <w:r w:rsidRPr="000F1129">
        <w:rPr>
          <w:rFonts w:cs="Times New Roman"/>
        </w:rPr>
        <w:t xml:space="preserve"> gazdasági életben használt néhány legfontosabb intenzitási viszonyszám </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intenzitási</w:t>
      </w:r>
      <w:proofErr w:type="gramEnd"/>
      <w:r w:rsidRPr="000F1129">
        <w:rPr>
          <w:rFonts w:cs="Times New Roman"/>
        </w:rPr>
        <w:t xml:space="preserve"> viszonyszám dinamikájának vizsgálata,</w:t>
      </w:r>
    </w:p>
    <w:p w:rsidR="000F1129" w:rsidRPr="000F1129" w:rsidRDefault="000F1129" w:rsidP="000F1129">
      <w:pPr>
        <w:spacing w:after="0"/>
        <w:ind w:left="851"/>
        <w:rPr>
          <w:rFonts w:cs="Times New Roman"/>
        </w:rPr>
      </w:pPr>
      <w:r w:rsidRPr="000F1129">
        <w:rPr>
          <w:rFonts w:cs="Times New Roman"/>
        </w:rPr>
        <w:t xml:space="preserve">A középértékek fogalma, fajtái, számítása </w:t>
      </w:r>
    </w:p>
    <w:p w:rsidR="000F1129" w:rsidRPr="000F1129" w:rsidRDefault="000F1129" w:rsidP="000F1129">
      <w:pPr>
        <w:spacing w:after="0"/>
        <w:ind w:left="851"/>
        <w:rPr>
          <w:rFonts w:cs="Times New Roman"/>
        </w:rPr>
      </w:pPr>
      <w:r w:rsidRPr="000F1129">
        <w:rPr>
          <w:rFonts w:cs="Times New Roman"/>
        </w:rPr>
        <w:t xml:space="preserve">Helyzeti középértékek: </w:t>
      </w:r>
      <w:proofErr w:type="spellStart"/>
      <w:r w:rsidRPr="000F1129">
        <w:rPr>
          <w:rFonts w:cs="Times New Roman"/>
        </w:rPr>
        <w:t>módusz</w:t>
      </w:r>
      <w:proofErr w:type="spellEnd"/>
      <w:r w:rsidRPr="000F1129">
        <w:rPr>
          <w:rFonts w:cs="Times New Roman"/>
        </w:rPr>
        <w:t xml:space="preserve"> és medián</w:t>
      </w:r>
    </w:p>
    <w:p w:rsidR="000F1129" w:rsidRPr="000F1129" w:rsidRDefault="000F1129" w:rsidP="000F1129">
      <w:pPr>
        <w:spacing w:after="0"/>
        <w:ind w:left="851"/>
        <w:rPr>
          <w:rFonts w:cs="Times New Roman"/>
        </w:rPr>
      </w:pPr>
      <w:r w:rsidRPr="000F1129">
        <w:rPr>
          <w:rFonts w:cs="Times New Roman"/>
        </w:rPr>
        <w:t>Számított középértékek</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a</w:t>
      </w:r>
      <w:proofErr w:type="gramEnd"/>
      <w:r w:rsidRPr="000F1129">
        <w:rPr>
          <w:rFonts w:cs="Times New Roman"/>
        </w:rPr>
        <w:t xml:space="preserve"> mennyiségi sorok elemzése számított közép-értékekkel</w:t>
      </w:r>
    </w:p>
    <w:p w:rsidR="000F1129" w:rsidRPr="000F1129" w:rsidRDefault="000F1129" w:rsidP="000F1129">
      <w:pPr>
        <w:spacing w:after="0"/>
        <w:ind w:left="851"/>
        <w:rPr>
          <w:rFonts w:cs="Times New Roman"/>
        </w:rPr>
      </w:pPr>
      <w:proofErr w:type="gramStart"/>
      <w:r w:rsidRPr="000F1129">
        <w:rPr>
          <w:rFonts w:cs="Times New Roman"/>
        </w:rPr>
        <w:t>számtani</w:t>
      </w:r>
      <w:proofErr w:type="gramEnd"/>
      <w:r w:rsidRPr="000F1129">
        <w:rPr>
          <w:rFonts w:cs="Times New Roman"/>
        </w:rPr>
        <w:t xml:space="preserve"> átlag</w:t>
      </w:r>
    </w:p>
    <w:p w:rsidR="000F1129" w:rsidRPr="000F1129" w:rsidRDefault="000F1129" w:rsidP="000F1129">
      <w:pPr>
        <w:spacing w:after="0"/>
        <w:ind w:left="851"/>
        <w:rPr>
          <w:rFonts w:cs="Times New Roman"/>
        </w:rPr>
      </w:pPr>
      <w:proofErr w:type="gramStart"/>
      <w:r w:rsidRPr="000F1129">
        <w:rPr>
          <w:rFonts w:cs="Times New Roman"/>
        </w:rPr>
        <w:t>harmonikus</w:t>
      </w:r>
      <w:proofErr w:type="gramEnd"/>
      <w:r w:rsidRPr="000F1129">
        <w:rPr>
          <w:rFonts w:cs="Times New Roman"/>
        </w:rPr>
        <w:t xml:space="preserve"> átlag</w:t>
      </w:r>
    </w:p>
    <w:p w:rsidR="000F1129" w:rsidRPr="000F1129" w:rsidRDefault="000F1129" w:rsidP="000F1129">
      <w:pPr>
        <w:spacing w:after="0"/>
        <w:ind w:left="851"/>
        <w:rPr>
          <w:rFonts w:cs="Times New Roman"/>
        </w:rPr>
      </w:pPr>
      <w:proofErr w:type="gramStart"/>
      <w:r w:rsidRPr="000F1129">
        <w:rPr>
          <w:rFonts w:cs="Times New Roman"/>
        </w:rPr>
        <w:t>négyzetes</w:t>
      </w:r>
      <w:proofErr w:type="gramEnd"/>
      <w:r w:rsidRPr="000F1129">
        <w:rPr>
          <w:rFonts w:cs="Times New Roman"/>
        </w:rPr>
        <w:t xml:space="preserve"> átlag</w:t>
      </w:r>
    </w:p>
    <w:p w:rsidR="000F1129" w:rsidRPr="000F1129" w:rsidRDefault="000F1129" w:rsidP="000F1129">
      <w:pPr>
        <w:spacing w:after="0"/>
        <w:ind w:left="851"/>
        <w:rPr>
          <w:rFonts w:cs="Times New Roman"/>
        </w:rPr>
      </w:pPr>
      <w:r w:rsidRPr="000F1129">
        <w:rPr>
          <w:rFonts w:cs="Times New Roman"/>
        </w:rPr>
        <w:tab/>
      </w:r>
      <w:proofErr w:type="gramStart"/>
      <w:r w:rsidRPr="000F1129">
        <w:rPr>
          <w:rFonts w:cs="Times New Roman"/>
        </w:rPr>
        <w:t>idősorok</w:t>
      </w:r>
      <w:proofErr w:type="gramEnd"/>
      <w:r w:rsidRPr="000F1129">
        <w:rPr>
          <w:rFonts w:cs="Times New Roman"/>
        </w:rPr>
        <w:t xml:space="preserve"> elemzése középértékekkel</w:t>
      </w:r>
    </w:p>
    <w:p w:rsidR="000F1129" w:rsidRPr="000F1129" w:rsidRDefault="000F1129" w:rsidP="000F1129">
      <w:pPr>
        <w:spacing w:after="0"/>
        <w:ind w:left="851"/>
        <w:rPr>
          <w:rFonts w:cs="Times New Roman"/>
        </w:rPr>
      </w:pPr>
      <w:proofErr w:type="gramStart"/>
      <w:r w:rsidRPr="000F1129">
        <w:rPr>
          <w:rFonts w:cs="Times New Roman"/>
        </w:rPr>
        <w:t>kronologikus</w:t>
      </w:r>
      <w:proofErr w:type="gramEnd"/>
      <w:r w:rsidRPr="000F1129">
        <w:rPr>
          <w:rFonts w:cs="Times New Roman"/>
        </w:rPr>
        <w:t xml:space="preserve"> átlag</w:t>
      </w:r>
    </w:p>
    <w:p w:rsidR="000F1129" w:rsidRPr="000F1129" w:rsidRDefault="000F1129" w:rsidP="000F1129">
      <w:pPr>
        <w:spacing w:after="0"/>
        <w:ind w:left="851"/>
        <w:rPr>
          <w:rFonts w:cs="Times New Roman"/>
        </w:rPr>
      </w:pPr>
      <w:proofErr w:type="gramStart"/>
      <w:r w:rsidRPr="000F1129">
        <w:rPr>
          <w:rFonts w:cs="Times New Roman"/>
        </w:rPr>
        <w:t>mértani</w:t>
      </w:r>
      <w:proofErr w:type="gramEnd"/>
      <w:r w:rsidRPr="000F1129">
        <w:rPr>
          <w:rFonts w:cs="Times New Roman"/>
        </w:rPr>
        <w:t xml:space="preserve"> átlag</w:t>
      </w:r>
    </w:p>
    <w:p w:rsidR="007748D5" w:rsidRDefault="000F1129" w:rsidP="000F1129">
      <w:pPr>
        <w:spacing w:after="0"/>
        <w:ind w:left="851"/>
        <w:rPr>
          <w:rFonts w:cs="Times New Roman"/>
        </w:rPr>
      </w:pPr>
      <w:r w:rsidRPr="000F1129">
        <w:rPr>
          <w:rFonts w:cs="Times New Roman"/>
        </w:rPr>
        <w:tab/>
      </w:r>
      <w:proofErr w:type="gramStart"/>
      <w:r w:rsidRPr="000F1129">
        <w:rPr>
          <w:rFonts w:cs="Times New Roman"/>
        </w:rPr>
        <w:t>a</w:t>
      </w:r>
      <w:proofErr w:type="gramEnd"/>
      <w:r w:rsidRPr="000F1129">
        <w:rPr>
          <w:rFonts w:cs="Times New Roman"/>
        </w:rPr>
        <w:t xml:space="preserve"> szóródás vizsgálata: fogalma, mutatói</w:t>
      </w:r>
    </w:p>
    <w:p w:rsidR="00C53E01" w:rsidRPr="002A1C54" w:rsidRDefault="00C53E01" w:rsidP="00C53E01">
      <w:pPr>
        <w:tabs>
          <w:tab w:val="left" w:pos="1418"/>
          <w:tab w:val="right" w:pos="9072"/>
        </w:tabs>
        <w:spacing w:after="0"/>
        <w:ind w:left="851"/>
      </w:pPr>
    </w:p>
    <w:p w:rsidR="00C53E01" w:rsidRDefault="000F1129" w:rsidP="00C53E01">
      <w:pPr>
        <w:pStyle w:val="Listaszerbekezds"/>
        <w:numPr>
          <w:ilvl w:val="2"/>
          <w:numId w:val="8"/>
        </w:numPr>
        <w:tabs>
          <w:tab w:val="left" w:pos="1701"/>
          <w:tab w:val="right" w:pos="9072"/>
        </w:tabs>
        <w:spacing w:after="0"/>
        <w:ind w:left="993" w:hanging="426"/>
        <w:rPr>
          <w:b/>
          <w:i/>
        </w:rPr>
      </w:pPr>
      <w:r w:rsidRPr="009134EA">
        <w:rPr>
          <w:b/>
          <w:i/>
          <w:szCs w:val="24"/>
        </w:rPr>
        <w:lastRenderedPageBreak/>
        <w:t>Főátlagok, összetett intenzitási viszonyszámok összehasonlítása</w:t>
      </w:r>
      <w:r w:rsidR="00C53E01" w:rsidRPr="00644690">
        <w:rPr>
          <w:b/>
          <w:i/>
        </w:rPr>
        <w:tab/>
      </w:r>
      <w:r w:rsidR="00675A8E">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0F1129" w:rsidRPr="000F1129" w:rsidRDefault="000F1129" w:rsidP="000F1129">
      <w:pPr>
        <w:tabs>
          <w:tab w:val="left" w:pos="1418"/>
          <w:tab w:val="right" w:pos="9072"/>
        </w:tabs>
        <w:spacing w:after="0"/>
        <w:ind w:left="851"/>
        <w:rPr>
          <w:rFonts w:cs="Times New Roman"/>
        </w:rPr>
      </w:pPr>
      <w:r w:rsidRPr="000F1129">
        <w:rPr>
          <w:rFonts w:cs="Times New Roman"/>
        </w:rPr>
        <w:t>A standardizálás módszere</w:t>
      </w:r>
    </w:p>
    <w:p w:rsidR="000F1129" w:rsidRPr="000F1129" w:rsidRDefault="000F1129" w:rsidP="000F1129">
      <w:pPr>
        <w:tabs>
          <w:tab w:val="left" w:pos="1418"/>
          <w:tab w:val="right" w:pos="9072"/>
        </w:tabs>
        <w:spacing w:after="0"/>
        <w:ind w:left="851"/>
        <w:rPr>
          <w:rFonts w:cs="Times New Roman"/>
        </w:rPr>
      </w:pPr>
      <w:r w:rsidRPr="000F1129">
        <w:rPr>
          <w:rFonts w:cs="Times New Roman"/>
        </w:rPr>
        <w:t>Standardizálás különbségfelbontással</w:t>
      </w:r>
    </w:p>
    <w:p w:rsidR="000F1129" w:rsidRPr="000F1129" w:rsidRDefault="000F1129" w:rsidP="000F1129">
      <w:pPr>
        <w:tabs>
          <w:tab w:val="left" w:pos="1418"/>
          <w:tab w:val="right" w:pos="9072"/>
        </w:tabs>
        <w:spacing w:after="0"/>
        <w:ind w:left="851"/>
        <w:rPr>
          <w:rFonts w:cs="Times New Roman"/>
        </w:rPr>
      </w:pPr>
      <w:r w:rsidRPr="000F1129">
        <w:rPr>
          <w:rFonts w:cs="Times New Roman"/>
        </w:rPr>
        <w:t>Főátlagok eltérése</w:t>
      </w:r>
    </w:p>
    <w:p w:rsidR="000F1129" w:rsidRPr="000F1129" w:rsidRDefault="000F1129" w:rsidP="000F1129">
      <w:pPr>
        <w:tabs>
          <w:tab w:val="left" w:pos="1418"/>
          <w:tab w:val="right" w:pos="9072"/>
        </w:tabs>
        <w:spacing w:after="0"/>
        <w:ind w:left="851"/>
        <w:rPr>
          <w:rFonts w:cs="Times New Roman"/>
        </w:rPr>
      </w:pPr>
      <w:r w:rsidRPr="000F1129">
        <w:rPr>
          <w:rFonts w:cs="Times New Roman"/>
        </w:rPr>
        <w:t>Részátlagok hatása</w:t>
      </w:r>
    </w:p>
    <w:p w:rsidR="000F1129" w:rsidRPr="000F1129" w:rsidRDefault="000F1129" w:rsidP="000F1129">
      <w:pPr>
        <w:tabs>
          <w:tab w:val="left" w:pos="1418"/>
          <w:tab w:val="right" w:pos="9072"/>
        </w:tabs>
        <w:spacing w:after="0"/>
        <w:ind w:left="851"/>
        <w:rPr>
          <w:rFonts w:cs="Times New Roman"/>
        </w:rPr>
      </w:pPr>
      <w:r w:rsidRPr="000F1129">
        <w:rPr>
          <w:rFonts w:cs="Times New Roman"/>
        </w:rPr>
        <w:t>Összetételhatás</w:t>
      </w:r>
    </w:p>
    <w:p w:rsidR="000F1129" w:rsidRPr="000F1129" w:rsidRDefault="000F1129" w:rsidP="000F1129">
      <w:pPr>
        <w:tabs>
          <w:tab w:val="left" w:pos="1418"/>
          <w:tab w:val="right" w:pos="9072"/>
        </w:tabs>
        <w:spacing w:after="0"/>
        <w:ind w:left="851"/>
        <w:rPr>
          <w:rFonts w:cs="Times New Roman"/>
        </w:rPr>
      </w:pPr>
      <w:r w:rsidRPr="000F1129">
        <w:rPr>
          <w:rFonts w:cs="Times New Roman"/>
        </w:rPr>
        <w:t>Összefüggés az eltérések között</w:t>
      </w:r>
    </w:p>
    <w:p w:rsidR="000F1129" w:rsidRPr="000F1129" w:rsidRDefault="000F1129" w:rsidP="000F1129">
      <w:pPr>
        <w:tabs>
          <w:tab w:val="left" w:pos="1418"/>
          <w:tab w:val="right" w:pos="9072"/>
        </w:tabs>
        <w:spacing w:after="0"/>
        <w:ind w:left="851"/>
        <w:rPr>
          <w:rFonts w:cs="Times New Roman"/>
        </w:rPr>
      </w:pPr>
      <w:r w:rsidRPr="000F1129">
        <w:rPr>
          <w:rFonts w:cs="Times New Roman"/>
        </w:rPr>
        <w:t>Az indexek számítása a standardizálás alapján</w:t>
      </w:r>
    </w:p>
    <w:p w:rsidR="000F1129" w:rsidRPr="000F1129" w:rsidRDefault="000F1129" w:rsidP="000F1129">
      <w:pPr>
        <w:tabs>
          <w:tab w:val="left" w:pos="1418"/>
          <w:tab w:val="right" w:pos="9072"/>
        </w:tabs>
        <w:spacing w:after="0"/>
        <w:ind w:left="851"/>
        <w:rPr>
          <w:rFonts w:cs="Times New Roman"/>
        </w:rPr>
      </w:pPr>
      <w:r w:rsidRPr="000F1129">
        <w:rPr>
          <w:rFonts w:cs="Times New Roman"/>
        </w:rPr>
        <w:t>Főátlag index</w:t>
      </w:r>
    </w:p>
    <w:p w:rsidR="000F1129" w:rsidRPr="000F1129" w:rsidRDefault="000F1129" w:rsidP="000F1129">
      <w:pPr>
        <w:tabs>
          <w:tab w:val="left" w:pos="1418"/>
          <w:tab w:val="right" w:pos="9072"/>
        </w:tabs>
        <w:spacing w:after="0"/>
        <w:ind w:left="851"/>
        <w:rPr>
          <w:rFonts w:cs="Times New Roman"/>
        </w:rPr>
      </w:pPr>
      <w:r w:rsidRPr="000F1129">
        <w:rPr>
          <w:rFonts w:cs="Times New Roman"/>
        </w:rPr>
        <w:t>Részátlag index</w:t>
      </w:r>
    </w:p>
    <w:p w:rsidR="000F1129" w:rsidRPr="000F1129" w:rsidRDefault="000F1129" w:rsidP="000F1129">
      <w:pPr>
        <w:tabs>
          <w:tab w:val="left" w:pos="1418"/>
          <w:tab w:val="right" w:pos="9072"/>
        </w:tabs>
        <w:spacing w:after="0"/>
        <w:ind w:left="851"/>
        <w:rPr>
          <w:rFonts w:cs="Times New Roman"/>
        </w:rPr>
      </w:pPr>
      <w:r w:rsidRPr="000F1129">
        <w:rPr>
          <w:rFonts w:cs="Times New Roman"/>
        </w:rPr>
        <w:t>Összetételhatás indexe</w:t>
      </w:r>
    </w:p>
    <w:p w:rsidR="00C53E01" w:rsidRDefault="000F1129" w:rsidP="00C53E01">
      <w:pPr>
        <w:tabs>
          <w:tab w:val="left" w:pos="1418"/>
          <w:tab w:val="right" w:pos="9072"/>
        </w:tabs>
        <w:spacing w:after="0"/>
        <w:ind w:left="851"/>
        <w:rPr>
          <w:rFonts w:cs="Times New Roman"/>
        </w:rPr>
      </w:pPr>
      <w:r w:rsidRPr="000F1129">
        <w:rPr>
          <w:rFonts w:cs="Times New Roman"/>
        </w:rPr>
        <w:t>Összefüggések az indexek között</w:t>
      </w:r>
    </w:p>
    <w:p w:rsidR="00C53E01" w:rsidRPr="002A1C54" w:rsidRDefault="00C53E01" w:rsidP="00C53E01">
      <w:pPr>
        <w:tabs>
          <w:tab w:val="left" w:pos="1418"/>
          <w:tab w:val="right" w:pos="9072"/>
        </w:tabs>
        <w:spacing w:after="0"/>
        <w:ind w:left="851"/>
      </w:pPr>
    </w:p>
    <w:p w:rsidR="00C53E01" w:rsidRDefault="000F1129" w:rsidP="00C53E01">
      <w:pPr>
        <w:pStyle w:val="Listaszerbekezds"/>
        <w:numPr>
          <w:ilvl w:val="2"/>
          <w:numId w:val="8"/>
        </w:numPr>
        <w:tabs>
          <w:tab w:val="left" w:pos="1701"/>
          <w:tab w:val="right" w:pos="9072"/>
        </w:tabs>
        <w:spacing w:after="0"/>
        <w:ind w:left="993" w:hanging="426"/>
        <w:rPr>
          <w:b/>
          <w:i/>
        </w:rPr>
      </w:pPr>
      <w:r w:rsidRPr="009134EA">
        <w:rPr>
          <w:b/>
          <w:i/>
          <w:szCs w:val="24"/>
        </w:rPr>
        <w:t>Az érték</w:t>
      </w:r>
      <w:r w:rsidRPr="009134EA">
        <w:rPr>
          <w:b/>
          <w:i/>
          <w:szCs w:val="24"/>
        </w:rPr>
        <w:sym w:font="Symbol" w:char="002D"/>
      </w:r>
      <w:r w:rsidRPr="009134EA">
        <w:rPr>
          <w:b/>
          <w:i/>
          <w:szCs w:val="24"/>
        </w:rPr>
        <w:t>, ár</w:t>
      </w:r>
      <w:r w:rsidRPr="009134EA">
        <w:rPr>
          <w:b/>
          <w:i/>
          <w:szCs w:val="24"/>
        </w:rPr>
        <w:sym w:font="Symbol" w:char="002D"/>
      </w:r>
      <w:r w:rsidRPr="009134EA">
        <w:rPr>
          <w:b/>
          <w:i/>
          <w:szCs w:val="24"/>
        </w:rPr>
        <w:t xml:space="preserve"> és volumenindex</w:t>
      </w:r>
      <w:r w:rsidR="00C53E01" w:rsidRPr="00644690">
        <w:rPr>
          <w:b/>
          <w:i/>
        </w:rPr>
        <w:tab/>
      </w:r>
      <w:r w:rsidR="00675A8E">
        <w:rPr>
          <w:b/>
          <w:i/>
        </w:rPr>
        <w:t>5</w:t>
      </w:r>
      <w:r w:rsidR="00C53E01">
        <w:rPr>
          <w:b/>
          <w:i/>
        </w:rPr>
        <w:t xml:space="preserve"> ó</w:t>
      </w:r>
      <w:r w:rsidR="00C53E01" w:rsidRPr="00644690">
        <w:rPr>
          <w:b/>
          <w:i/>
        </w:rPr>
        <w:t xml:space="preserve">ra/… </w:t>
      </w:r>
      <w:proofErr w:type="spellStart"/>
      <w:r w:rsidR="00C53E01" w:rsidRPr="00644690">
        <w:rPr>
          <w:b/>
          <w:i/>
        </w:rPr>
        <w:t>óra</w:t>
      </w:r>
      <w:proofErr w:type="spellEnd"/>
    </w:p>
    <w:p w:rsidR="000F1129" w:rsidRPr="000F1129" w:rsidRDefault="000F1129" w:rsidP="000F1129">
      <w:pPr>
        <w:tabs>
          <w:tab w:val="left" w:pos="1418"/>
          <w:tab w:val="right" w:pos="9072"/>
        </w:tabs>
        <w:spacing w:after="0"/>
        <w:ind w:left="851"/>
        <w:rPr>
          <w:rFonts w:cs="Times New Roman"/>
        </w:rPr>
      </w:pPr>
      <w:r w:rsidRPr="000F1129">
        <w:rPr>
          <w:rFonts w:cs="Times New Roman"/>
        </w:rPr>
        <w:t>A termelési, forgalmi érték meghatározása, nagyságára ható tényezők</w:t>
      </w:r>
    </w:p>
    <w:p w:rsidR="000F1129" w:rsidRPr="000F1129" w:rsidRDefault="000F1129" w:rsidP="000F1129">
      <w:pPr>
        <w:tabs>
          <w:tab w:val="left" w:pos="1418"/>
          <w:tab w:val="right" w:pos="9072"/>
        </w:tabs>
        <w:spacing w:after="0"/>
        <w:ind w:left="851"/>
        <w:rPr>
          <w:rFonts w:cs="Times New Roman"/>
        </w:rPr>
      </w:pPr>
      <w:r w:rsidRPr="000F1129">
        <w:rPr>
          <w:rFonts w:cs="Times New Roman"/>
        </w:rPr>
        <w:t>Az értékindex számítása és értelmezése</w:t>
      </w:r>
    </w:p>
    <w:p w:rsidR="000F1129" w:rsidRPr="000F1129" w:rsidRDefault="000F1129" w:rsidP="000F1129">
      <w:pPr>
        <w:tabs>
          <w:tab w:val="left" w:pos="1418"/>
          <w:tab w:val="right" w:pos="9072"/>
        </w:tabs>
        <w:spacing w:after="0"/>
        <w:ind w:left="851"/>
        <w:rPr>
          <w:rFonts w:cs="Times New Roman"/>
        </w:rPr>
      </w:pPr>
      <w:r w:rsidRPr="000F1129">
        <w:rPr>
          <w:rFonts w:cs="Times New Roman"/>
        </w:rPr>
        <w:t>Az árindex számítása és értelmezése</w:t>
      </w:r>
    </w:p>
    <w:p w:rsidR="000F1129" w:rsidRPr="000F1129" w:rsidRDefault="000F1129" w:rsidP="000F1129">
      <w:pPr>
        <w:tabs>
          <w:tab w:val="left" w:pos="1418"/>
          <w:tab w:val="right" w:pos="9072"/>
        </w:tabs>
        <w:spacing w:after="0"/>
        <w:ind w:left="851"/>
        <w:rPr>
          <w:rFonts w:cs="Times New Roman"/>
        </w:rPr>
      </w:pPr>
      <w:r w:rsidRPr="000F1129">
        <w:rPr>
          <w:rFonts w:cs="Times New Roman"/>
        </w:rPr>
        <w:t>A volumenindex számítása és értelmezése</w:t>
      </w:r>
    </w:p>
    <w:p w:rsidR="000F1129" w:rsidRPr="000F1129" w:rsidRDefault="000F1129" w:rsidP="000F1129">
      <w:pPr>
        <w:tabs>
          <w:tab w:val="left" w:pos="1418"/>
          <w:tab w:val="right" w:pos="9072"/>
        </w:tabs>
        <w:spacing w:after="0"/>
        <w:ind w:left="851"/>
        <w:rPr>
          <w:rFonts w:cs="Times New Roman"/>
        </w:rPr>
      </w:pPr>
      <w:r w:rsidRPr="000F1129">
        <w:rPr>
          <w:rFonts w:cs="Times New Roman"/>
        </w:rPr>
        <w:t>Összefüggés az indexek között</w:t>
      </w:r>
    </w:p>
    <w:p w:rsidR="00C53E01" w:rsidRDefault="000F1129" w:rsidP="00C53E01">
      <w:pPr>
        <w:tabs>
          <w:tab w:val="left" w:pos="1418"/>
          <w:tab w:val="right" w:pos="9072"/>
        </w:tabs>
        <w:spacing w:after="0"/>
        <w:ind w:left="851"/>
        <w:rPr>
          <w:rFonts w:cs="Times New Roman"/>
        </w:rPr>
      </w:pPr>
      <w:r w:rsidRPr="000F1129">
        <w:rPr>
          <w:rFonts w:cs="Times New Roman"/>
        </w:rPr>
        <w:t>Az árbevételre ható tényezők számszerűsítése, összefüggésük</w:t>
      </w:r>
    </w:p>
    <w:p w:rsidR="00C53E01" w:rsidRPr="002A1C54" w:rsidRDefault="00C53E01" w:rsidP="00C53E01">
      <w:pPr>
        <w:tabs>
          <w:tab w:val="left" w:pos="1418"/>
          <w:tab w:val="right" w:pos="9072"/>
        </w:tabs>
        <w:spacing w:after="0"/>
        <w:ind w:left="851"/>
      </w:pPr>
    </w:p>
    <w:p w:rsidR="00C53E01" w:rsidRPr="00644690" w:rsidRDefault="000F1129" w:rsidP="00C53E01">
      <w:pPr>
        <w:pStyle w:val="Listaszerbekezds"/>
        <w:numPr>
          <w:ilvl w:val="2"/>
          <w:numId w:val="8"/>
        </w:numPr>
        <w:tabs>
          <w:tab w:val="left" w:pos="1701"/>
          <w:tab w:val="right" w:pos="9072"/>
        </w:tabs>
        <w:spacing w:after="0"/>
        <w:ind w:left="993" w:hanging="426"/>
        <w:rPr>
          <w:rFonts w:cs="Times New Roman"/>
          <w:b/>
          <w:i/>
        </w:rPr>
      </w:pPr>
      <w:r w:rsidRPr="009134EA">
        <w:rPr>
          <w:b/>
          <w:i/>
          <w:szCs w:val="24"/>
        </w:rPr>
        <w:t>A grafikus ábrázolás</w:t>
      </w:r>
      <w:r w:rsidR="00C53E01" w:rsidRPr="00644690">
        <w:rPr>
          <w:b/>
          <w:i/>
        </w:rPr>
        <w:tab/>
      </w:r>
      <w:r w:rsidR="00675A8E">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0F1129" w:rsidRPr="000F1129" w:rsidRDefault="000F1129" w:rsidP="000F1129">
      <w:pPr>
        <w:tabs>
          <w:tab w:val="left" w:pos="1418"/>
          <w:tab w:val="right" w:pos="9072"/>
        </w:tabs>
        <w:spacing w:after="0"/>
        <w:ind w:left="851"/>
        <w:rPr>
          <w:rFonts w:cs="Times New Roman"/>
        </w:rPr>
      </w:pPr>
      <w:r w:rsidRPr="000F1129">
        <w:rPr>
          <w:rFonts w:cs="Times New Roman"/>
        </w:rPr>
        <w:t xml:space="preserve">Grafikus ábrázolás eszközei </w:t>
      </w:r>
    </w:p>
    <w:p w:rsidR="000F1129" w:rsidRPr="000F1129" w:rsidRDefault="000F1129" w:rsidP="000F1129">
      <w:pPr>
        <w:tabs>
          <w:tab w:val="left" w:pos="1418"/>
          <w:tab w:val="right" w:pos="9072"/>
        </w:tabs>
        <w:spacing w:after="0"/>
        <w:ind w:left="851"/>
        <w:rPr>
          <w:rFonts w:cs="Times New Roman"/>
        </w:rPr>
      </w:pPr>
      <w:r w:rsidRPr="000F1129">
        <w:rPr>
          <w:rFonts w:cs="Times New Roman"/>
        </w:rPr>
        <w:t>Grafikus ábrák készítése</w:t>
      </w:r>
    </w:p>
    <w:p w:rsidR="00C53E01" w:rsidRDefault="000F1129" w:rsidP="00C53E01">
      <w:pPr>
        <w:tabs>
          <w:tab w:val="left" w:pos="1418"/>
          <w:tab w:val="right" w:pos="9072"/>
        </w:tabs>
        <w:spacing w:after="0"/>
        <w:ind w:left="851"/>
        <w:rPr>
          <w:rFonts w:cs="Times New Roman"/>
        </w:rPr>
      </w:pPr>
      <w:r w:rsidRPr="000F1129">
        <w:rPr>
          <w:rFonts w:cs="Times New Roman"/>
        </w:rPr>
        <w:t>Az ábrázolás alkalmazási területei</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979C3" w:rsidP="00C53E01">
      <w:pPr>
        <w:spacing w:after="0"/>
        <w:ind w:left="426"/>
      </w:pPr>
      <w:proofErr w:type="gramStart"/>
      <w:r w:rsidRPr="00E30084">
        <w:rPr>
          <w:bCs/>
          <w:szCs w:val="24"/>
        </w:rPr>
        <w:t>számítógépterem</w:t>
      </w:r>
      <w:proofErr w:type="gramEnd"/>
      <w:r w:rsidRPr="00E30084">
        <w:rPr>
          <w:bCs/>
          <w:szCs w:val="24"/>
        </w:rPr>
        <w:t>, vagy tanirod</w:t>
      </w:r>
      <w:r>
        <w:rPr>
          <w:bCs/>
          <w:szCs w:val="24"/>
        </w:rPr>
        <w:t>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51263" w:rsidRDefault="00251263" w:rsidP="0025126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263" w:rsidRPr="009E3B4E" w:rsidTr="00251263">
        <w:trPr>
          <w:trHeight w:val="600"/>
          <w:jc w:val="center"/>
        </w:trPr>
        <w:tc>
          <w:tcPr>
            <w:tcW w:w="96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xml:space="preserve">Alkalmazandó eszközök és felszerelések </w:t>
            </w:r>
          </w:p>
        </w:tc>
      </w:tr>
      <w:tr w:rsidR="00251263" w:rsidRPr="009E3B4E" w:rsidTr="00251263">
        <w:trPr>
          <w:trHeight w:val="255"/>
          <w:jc w:val="center"/>
        </w:trPr>
        <w:tc>
          <w:tcPr>
            <w:tcW w:w="96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222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egyéni</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osztály</w:t>
            </w:r>
          </w:p>
        </w:tc>
        <w:tc>
          <w:tcPr>
            <w:tcW w:w="238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magyarázat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kiselőadás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3.</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megbeszélés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4.</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vita</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5.</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szemléltetés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6.</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házi feladat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7.</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projekt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bl>
    <w:p w:rsidR="00C53E01" w:rsidRDefault="00C53E01" w:rsidP="00C53E01">
      <w:pPr>
        <w:spacing w:after="0"/>
        <w:ind w:left="426"/>
      </w:pPr>
    </w:p>
    <w:p w:rsidR="00251263" w:rsidRDefault="00251263" w:rsidP="00C53E01">
      <w:pPr>
        <w:spacing w:after="0"/>
        <w:ind w:left="426"/>
      </w:pPr>
    </w:p>
    <w:p w:rsidR="00251263" w:rsidRDefault="00251263" w:rsidP="00C53E01">
      <w:pPr>
        <w:spacing w:after="0"/>
        <w:ind w:left="426"/>
      </w:pPr>
    </w:p>
    <w:p w:rsidR="00251263" w:rsidRDefault="00251263"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51263" w:rsidRPr="00BC7291" w:rsidRDefault="00251263" w:rsidP="0025126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263" w:rsidRPr="009E3B4E" w:rsidTr="00251263">
        <w:trPr>
          <w:trHeight w:val="255"/>
          <w:jc w:val="center"/>
        </w:trPr>
        <w:tc>
          <w:tcPr>
            <w:tcW w:w="104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xml:space="preserve">Alkalmazandó eszközök és felszerelések </w:t>
            </w:r>
          </w:p>
        </w:tc>
      </w:tr>
      <w:tr w:rsidR="00251263" w:rsidRPr="009E3B4E" w:rsidTr="00251263">
        <w:trPr>
          <w:trHeight w:val="510"/>
          <w:jc w:val="center"/>
        </w:trPr>
        <w:tc>
          <w:tcPr>
            <w:tcW w:w="104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280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egyéni</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csoport-bontás</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osztály-keret</w:t>
            </w:r>
          </w:p>
        </w:tc>
        <w:tc>
          <w:tcPr>
            <w:tcW w:w="238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 feldolgozó tevékenységek</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1.1.</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1.2.</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1.3.</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w:t>
            </w: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Ismeretalkalmazási gyakorló tevékenységek, feladatok</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Leírás készítése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Tesztfeladat megoldása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Komplex információk körében</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.1.</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Esetleírás készítése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.2.</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Csoportos munkaformák körében</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B6B7E" w:rsidP="00C53E01">
      <w:pPr>
        <w:pStyle w:val="Listaszerbekezds"/>
        <w:numPr>
          <w:ilvl w:val="0"/>
          <w:numId w:val="8"/>
        </w:numPr>
        <w:tabs>
          <w:tab w:val="right" w:pos="9072"/>
        </w:tabs>
        <w:spacing w:after="0"/>
        <w:rPr>
          <w:rFonts w:cs="Times New Roman"/>
          <w:b/>
        </w:rPr>
      </w:pPr>
      <w:r w:rsidRPr="00E30084">
        <w:rPr>
          <w:b/>
          <w:bCs/>
          <w:iCs/>
          <w:szCs w:val="24"/>
        </w:rPr>
        <w:t>Pénzügyi alapismeretek</w:t>
      </w:r>
      <w:r w:rsidR="00C53E01" w:rsidRPr="00644690">
        <w:rPr>
          <w:b/>
        </w:rPr>
        <w:t xml:space="preserve"> tantárgy</w:t>
      </w:r>
      <w:r w:rsidR="00C53E01" w:rsidRPr="00644690">
        <w:rPr>
          <w:b/>
        </w:rPr>
        <w:tab/>
      </w:r>
      <w:r w:rsidR="006C2CD8">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B6B7E" w:rsidP="00C53E01">
      <w:pPr>
        <w:spacing w:after="0"/>
        <w:ind w:left="426"/>
      </w:pPr>
      <w:r w:rsidRPr="004A29F4">
        <w:rPr>
          <w:szCs w:val="24"/>
        </w:rPr>
        <w:t>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w:t>
      </w:r>
      <w:r>
        <w:rPr>
          <w:szCs w:val="24"/>
        </w:rPr>
        <w:t xml:space="preserve"> </w:t>
      </w:r>
      <w:r w:rsidRPr="004A29F4">
        <w:rPr>
          <w:szCs w:val="24"/>
        </w:rPr>
        <w:t xml:space="preserve">rendszerében és ismerje az alapvető pénzügyi szolgáltatásokat. Alkalmas legyen meghatározni és kiválasztani a pénzforgalom lebonyolításának </w:t>
      </w:r>
      <w:r w:rsidRPr="004A29F4">
        <w:rPr>
          <w:szCs w:val="24"/>
        </w:rPr>
        <w:lastRenderedPageBreak/>
        <w:t>vállalkozás számára leginkább megfelelő módját, és segítsen eligazodni a pénzügyi piacon kínált értékpapírok fajtái között. A tanuló megismerje a nemzetközi elszámolási eszközök árfolyam-alakulásának hatását a gazdasági szférára.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B6B7E" w:rsidP="00C53E01">
      <w:pPr>
        <w:spacing w:after="0"/>
        <w:ind w:left="426"/>
      </w:pPr>
      <w:r w:rsidRPr="004A29F4">
        <w:rPr>
          <w:szCs w:val="24"/>
        </w:rPr>
        <w:t>A tantárgy az adott évfolyamba lépés feltételeiként megjelölt közismereti és a gazdasági és jogi alapismeretek általános szakmai tartalmaira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B6B7E" w:rsidP="00C53E01">
      <w:pPr>
        <w:pStyle w:val="Listaszerbekezds"/>
        <w:numPr>
          <w:ilvl w:val="2"/>
          <w:numId w:val="8"/>
        </w:numPr>
        <w:tabs>
          <w:tab w:val="left" w:pos="1701"/>
          <w:tab w:val="right" w:pos="9072"/>
        </w:tabs>
        <w:spacing w:after="0"/>
        <w:ind w:left="993" w:hanging="426"/>
        <w:rPr>
          <w:b/>
          <w:i/>
        </w:rPr>
      </w:pPr>
      <w:r w:rsidRPr="009134EA">
        <w:rPr>
          <w:b/>
          <w:i/>
          <w:szCs w:val="24"/>
        </w:rPr>
        <w:t>Pénzügyi szektor alapvetései</w:t>
      </w:r>
      <w:r w:rsidR="00C53E01" w:rsidRPr="00644690">
        <w:rPr>
          <w:b/>
          <w:i/>
        </w:rPr>
        <w:tab/>
      </w:r>
      <w:r w:rsidR="006C2CD8">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1B6B7E" w:rsidRPr="001B6B7E" w:rsidRDefault="001B6B7E" w:rsidP="001B6B7E">
      <w:pPr>
        <w:tabs>
          <w:tab w:val="left" w:pos="1418"/>
          <w:tab w:val="right" w:pos="9072"/>
        </w:tabs>
        <w:spacing w:after="0"/>
        <w:ind w:left="851"/>
        <w:rPr>
          <w:rFonts w:cs="Times New Roman"/>
        </w:rPr>
      </w:pPr>
      <w:r w:rsidRPr="001B6B7E">
        <w:rPr>
          <w:rFonts w:cs="Times New Roman"/>
        </w:rPr>
        <w:t>A pénz fogalma és fajtái, a pénz funkciói</w:t>
      </w:r>
    </w:p>
    <w:p w:rsidR="001B6B7E" w:rsidRPr="001B6B7E" w:rsidRDefault="001B6B7E" w:rsidP="001B6B7E">
      <w:pPr>
        <w:tabs>
          <w:tab w:val="left" w:pos="1418"/>
          <w:tab w:val="right" w:pos="9072"/>
        </w:tabs>
        <w:spacing w:after="0"/>
        <w:ind w:left="851"/>
        <w:rPr>
          <w:rFonts w:cs="Times New Roman"/>
        </w:rPr>
      </w:pPr>
      <w:r w:rsidRPr="001B6B7E">
        <w:rPr>
          <w:rFonts w:cs="Times New Roman"/>
        </w:rPr>
        <w:t>A pénz fogalma, funkciói (értékmérő, forgalmi eszköz, fizetési eszköz, kincsgyűjtés, felhalmozás, vagyontartás)</w:t>
      </w:r>
    </w:p>
    <w:p w:rsidR="001B6B7E" w:rsidRPr="001B6B7E" w:rsidRDefault="001B6B7E" w:rsidP="001B6B7E">
      <w:pPr>
        <w:tabs>
          <w:tab w:val="left" w:pos="1418"/>
          <w:tab w:val="right" w:pos="9072"/>
        </w:tabs>
        <w:spacing w:after="0"/>
        <w:ind w:left="851"/>
        <w:rPr>
          <w:rFonts w:cs="Times New Roman"/>
        </w:rPr>
      </w:pPr>
      <w:r w:rsidRPr="001B6B7E">
        <w:rPr>
          <w:rFonts w:cs="Times New Roman"/>
        </w:rPr>
        <w:t>A pénz kialakulása: árupénz, pénzhelyettesítők, a mai pénz</w:t>
      </w:r>
    </w:p>
    <w:p w:rsidR="00C53E01" w:rsidRDefault="001B6B7E" w:rsidP="00C53E01">
      <w:pPr>
        <w:tabs>
          <w:tab w:val="left" w:pos="1418"/>
          <w:tab w:val="right" w:pos="9072"/>
        </w:tabs>
        <w:spacing w:after="0"/>
        <w:ind w:left="851"/>
        <w:rPr>
          <w:rFonts w:cs="Times New Roman"/>
        </w:rPr>
      </w:pPr>
      <w:r w:rsidRPr="001B6B7E">
        <w:rPr>
          <w:rFonts w:cs="Times New Roman"/>
        </w:rPr>
        <w:t>Gazdaságpolitika, pénzügypolitika (fogalma, eszközei)</w:t>
      </w:r>
    </w:p>
    <w:p w:rsidR="00C53E01" w:rsidRPr="00644690" w:rsidRDefault="00C53E01" w:rsidP="00C53E01">
      <w:pPr>
        <w:tabs>
          <w:tab w:val="left" w:pos="1418"/>
          <w:tab w:val="right" w:pos="9072"/>
        </w:tabs>
        <w:spacing w:after="0"/>
        <w:ind w:left="851"/>
      </w:pPr>
    </w:p>
    <w:p w:rsidR="00C53E01" w:rsidRDefault="001B6B7E" w:rsidP="00C53E01">
      <w:pPr>
        <w:pStyle w:val="Listaszerbekezds"/>
        <w:numPr>
          <w:ilvl w:val="2"/>
          <w:numId w:val="8"/>
        </w:numPr>
        <w:tabs>
          <w:tab w:val="left" w:pos="1701"/>
          <w:tab w:val="right" w:pos="9072"/>
        </w:tabs>
        <w:spacing w:after="0"/>
        <w:ind w:left="993" w:hanging="426"/>
        <w:rPr>
          <w:b/>
          <w:i/>
        </w:rPr>
      </w:pPr>
      <w:r w:rsidRPr="009134EA">
        <w:rPr>
          <w:b/>
          <w:i/>
          <w:szCs w:val="24"/>
        </w:rPr>
        <w:t>Pénzügyi intézményrendszer</w:t>
      </w:r>
      <w:r w:rsidR="00C53E01" w:rsidRPr="00644690">
        <w:rPr>
          <w:b/>
          <w:i/>
        </w:rPr>
        <w:tab/>
      </w:r>
      <w:r w:rsidR="006C2CD8">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1B6B7E" w:rsidRPr="001B6B7E" w:rsidRDefault="001B6B7E" w:rsidP="001B6B7E">
      <w:pPr>
        <w:spacing w:after="0"/>
        <w:ind w:left="851"/>
        <w:rPr>
          <w:rFonts w:cs="Times New Roman"/>
        </w:rPr>
      </w:pPr>
      <w:r w:rsidRPr="001B6B7E">
        <w:rPr>
          <w:rFonts w:cs="Times New Roman"/>
        </w:rPr>
        <w:t>A bankok kialakulása, fogalma és a bankműveletek</w:t>
      </w:r>
    </w:p>
    <w:p w:rsidR="001B6B7E" w:rsidRPr="001B6B7E" w:rsidRDefault="001B6B7E" w:rsidP="001B6B7E">
      <w:pPr>
        <w:spacing w:after="0"/>
        <w:ind w:left="851"/>
        <w:rPr>
          <w:rFonts w:cs="Times New Roman"/>
        </w:rPr>
      </w:pPr>
      <w:r w:rsidRPr="001B6B7E">
        <w:rPr>
          <w:rFonts w:cs="Times New Roman"/>
        </w:rPr>
        <w:t>Passzív bankügyletek (betétgyűjtés, értékpapírok kibocsátása, hitelfelvétel a jegybanktól és más banktól)</w:t>
      </w:r>
    </w:p>
    <w:p w:rsidR="001B6B7E" w:rsidRPr="001B6B7E" w:rsidRDefault="001B6B7E" w:rsidP="001B6B7E">
      <w:pPr>
        <w:spacing w:after="0"/>
        <w:ind w:left="851"/>
        <w:rPr>
          <w:rFonts w:cs="Times New Roman"/>
        </w:rPr>
      </w:pPr>
      <w:r w:rsidRPr="001B6B7E">
        <w:rPr>
          <w:rFonts w:cs="Times New Roman"/>
        </w:rPr>
        <w:t xml:space="preserve">Aktív bankügylet (hitelezés, váltóleszámítolás, lízingügylet, </w:t>
      </w:r>
      <w:proofErr w:type="spellStart"/>
      <w:r w:rsidRPr="001B6B7E">
        <w:rPr>
          <w:rFonts w:cs="Times New Roman"/>
        </w:rPr>
        <w:t>faktorálás</w:t>
      </w:r>
      <w:proofErr w:type="spellEnd"/>
      <w:r w:rsidRPr="001B6B7E">
        <w:rPr>
          <w:rFonts w:cs="Times New Roman"/>
        </w:rPr>
        <w:t xml:space="preserve">, </w:t>
      </w:r>
      <w:proofErr w:type="spellStart"/>
      <w:r w:rsidRPr="001B6B7E">
        <w:rPr>
          <w:rFonts w:cs="Times New Roman"/>
        </w:rPr>
        <w:t>forfetírozás</w:t>
      </w:r>
      <w:proofErr w:type="spellEnd"/>
      <w:r w:rsidRPr="001B6B7E">
        <w:rPr>
          <w:rFonts w:cs="Times New Roman"/>
        </w:rPr>
        <w:t>), hitelbiztosítékok: tárgyi, dologi biztosíték és személyi biztosíték</w:t>
      </w:r>
    </w:p>
    <w:p w:rsidR="001B6B7E" w:rsidRPr="001B6B7E" w:rsidRDefault="001B6B7E" w:rsidP="001B6B7E">
      <w:pPr>
        <w:spacing w:after="0"/>
        <w:ind w:left="851"/>
        <w:rPr>
          <w:rFonts w:cs="Times New Roman"/>
        </w:rPr>
      </w:pPr>
      <w:r w:rsidRPr="001B6B7E">
        <w:rPr>
          <w:rFonts w:cs="Times New Roman"/>
        </w:rPr>
        <w:t>Semleges bankműveletek</w:t>
      </w:r>
    </w:p>
    <w:p w:rsidR="001B6B7E" w:rsidRPr="001B6B7E" w:rsidRDefault="001B6B7E" w:rsidP="001B6B7E">
      <w:pPr>
        <w:spacing w:after="0"/>
        <w:ind w:left="851"/>
        <w:rPr>
          <w:rFonts w:cs="Times New Roman"/>
        </w:rPr>
      </w:pPr>
      <w:r w:rsidRPr="001B6B7E">
        <w:rPr>
          <w:rFonts w:cs="Times New Roman"/>
        </w:rPr>
        <w:t>Az egyszintű és a kétszintű bankrendszer jellemzői</w:t>
      </w:r>
    </w:p>
    <w:p w:rsidR="001B6B7E" w:rsidRPr="001B6B7E" w:rsidRDefault="001B6B7E" w:rsidP="001B6B7E">
      <w:pPr>
        <w:spacing w:after="0"/>
        <w:ind w:left="851"/>
        <w:rPr>
          <w:rFonts w:cs="Times New Roman"/>
        </w:rPr>
      </w:pPr>
      <w:r w:rsidRPr="001B6B7E">
        <w:rPr>
          <w:rFonts w:cs="Times New Roman"/>
        </w:rPr>
        <w:t xml:space="preserve">A jelenlegi magyar pénzügyi intézményrendszer felépítése </w:t>
      </w:r>
    </w:p>
    <w:p w:rsidR="001B6B7E" w:rsidRPr="001B6B7E" w:rsidRDefault="001B6B7E" w:rsidP="001B6B7E">
      <w:pPr>
        <w:spacing w:after="0"/>
        <w:ind w:left="851"/>
        <w:rPr>
          <w:rFonts w:cs="Times New Roman"/>
        </w:rPr>
      </w:pPr>
      <w:r w:rsidRPr="001B6B7E">
        <w:rPr>
          <w:rFonts w:cs="Times New Roman"/>
        </w:rPr>
        <w:t>Jegybank és a monetáris szabályozás</w:t>
      </w:r>
    </w:p>
    <w:p w:rsidR="001B6B7E" w:rsidRPr="001B6B7E" w:rsidRDefault="001B6B7E" w:rsidP="001B6B7E">
      <w:pPr>
        <w:spacing w:after="0"/>
        <w:ind w:left="851"/>
        <w:rPr>
          <w:rFonts w:cs="Times New Roman"/>
        </w:rPr>
      </w:pPr>
      <w:r w:rsidRPr="001B6B7E">
        <w:rPr>
          <w:rFonts w:cs="Times New Roman"/>
        </w:rPr>
        <w:t xml:space="preserve">Az MNB szervezeti felépítése </w:t>
      </w:r>
    </w:p>
    <w:p w:rsidR="001B6B7E" w:rsidRPr="001B6B7E" w:rsidRDefault="001B6B7E" w:rsidP="001B6B7E">
      <w:pPr>
        <w:spacing w:after="0"/>
        <w:ind w:left="851"/>
        <w:rPr>
          <w:rFonts w:cs="Times New Roman"/>
        </w:rPr>
      </w:pPr>
      <w:r w:rsidRPr="001B6B7E">
        <w:rPr>
          <w:rFonts w:cs="Times New Roman"/>
        </w:rPr>
        <w:t>A magyar központi bank feladatai, a monetáris irányításban betöltött helye</w:t>
      </w:r>
    </w:p>
    <w:p w:rsidR="001B6B7E" w:rsidRPr="001B6B7E" w:rsidRDefault="001B6B7E" w:rsidP="001B6B7E">
      <w:pPr>
        <w:spacing w:after="0"/>
        <w:ind w:left="851"/>
        <w:rPr>
          <w:rFonts w:cs="Times New Roman"/>
        </w:rPr>
      </w:pPr>
      <w:r w:rsidRPr="001B6B7E">
        <w:rPr>
          <w:rFonts w:cs="Times New Roman"/>
        </w:rPr>
        <w:t>A pénzügyi intézmények jellemzői (hitelintézetek és pénzügyi vállalkozások)</w:t>
      </w:r>
    </w:p>
    <w:p w:rsidR="001B6B7E" w:rsidRPr="001B6B7E" w:rsidRDefault="001B6B7E" w:rsidP="001B6B7E">
      <w:pPr>
        <w:spacing w:after="0"/>
        <w:ind w:left="851"/>
        <w:rPr>
          <w:rFonts w:cs="Times New Roman"/>
        </w:rPr>
      </w:pPr>
      <w:r w:rsidRPr="001B6B7E">
        <w:rPr>
          <w:rFonts w:cs="Times New Roman"/>
        </w:rPr>
        <w:t>Pénzügyi szolgáltatások és kiegészítő pénzügyi szolgáltatások</w:t>
      </w:r>
    </w:p>
    <w:p w:rsidR="001B6B7E" w:rsidRPr="001B6B7E" w:rsidRDefault="001B6B7E" w:rsidP="001B6B7E">
      <w:pPr>
        <w:spacing w:after="0"/>
        <w:ind w:left="851"/>
        <w:rPr>
          <w:rFonts w:cs="Times New Roman"/>
        </w:rPr>
      </w:pPr>
      <w:r w:rsidRPr="001B6B7E">
        <w:rPr>
          <w:rFonts w:cs="Times New Roman"/>
        </w:rPr>
        <w:t>Nem monetáris közvetítők és feladataik (biztosítók, nyugdíjpénztárak)</w:t>
      </w:r>
    </w:p>
    <w:p w:rsidR="001B6B7E" w:rsidRPr="001B6B7E" w:rsidRDefault="001B6B7E" w:rsidP="001B6B7E">
      <w:pPr>
        <w:spacing w:after="0"/>
        <w:ind w:left="851"/>
        <w:rPr>
          <w:rFonts w:cs="Times New Roman"/>
        </w:rPr>
      </w:pPr>
      <w:r w:rsidRPr="001B6B7E">
        <w:rPr>
          <w:rFonts w:cs="Times New Roman"/>
        </w:rPr>
        <w:t>Magyar Bankszövetség, OBA, BEVA</w:t>
      </w:r>
    </w:p>
    <w:p w:rsidR="00C53E01" w:rsidRDefault="001B6B7E" w:rsidP="001B6B7E">
      <w:pPr>
        <w:spacing w:after="0"/>
        <w:ind w:left="851"/>
      </w:pPr>
      <w:r w:rsidRPr="001B6B7E">
        <w:rPr>
          <w:rFonts w:cs="Times New Roman"/>
        </w:rPr>
        <w:t>A nemzetközi pénzügyi intézmények</w:t>
      </w:r>
    </w:p>
    <w:p w:rsidR="00C53E01" w:rsidRPr="002A1C54" w:rsidRDefault="00C53E01" w:rsidP="00C53E01">
      <w:pPr>
        <w:tabs>
          <w:tab w:val="left" w:pos="1418"/>
          <w:tab w:val="right" w:pos="9072"/>
        </w:tabs>
        <w:spacing w:after="0"/>
        <w:ind w:left="851"/>
      </w:pPr>
    </w:p>
    <w:p w:rsidR="00C53E01" w:rsidRDefault="001B6B7E" w:rsidP="00C53E01">
      <w:pPr>
        <w:pStyle w:val="Listaszerbekezds"/>
        <w:numPr>
          <w:ilvl w:val="2"/>
          <w:numId w:val="8"/>
        </w:numPr>
        <w:tabs>
          <w:tab w:val="left" w:pos="1701"/>
          <w:tab w:val="right" w:pos="9072"/>
        </w:tabs>
        <w:spacing w:after="0"/>
        <w:ind w:left="993" w:hanging="426"/>
        <w:rPr>
          <w:b/>
          <w:i/>
        </w:rPr>
      </w:pPr>
      <w:r w:rsidRPr="009134EA">
        <w:rPr>
          <w:b/>
          <w:i/>
          <w:szCs w:val="24"/>
        </w:rPr>
        <w:t>A pénzforgalom</w:t>
      </w:r>
      <w:r w:rsidR="00C53E01" w:rsidRPr="00644690">
        <w:rPr>
          <w:b/>
          <w:i/>
        </w:rPr>
        <w:tab/>
      </w:r>
      <w:r w:rsidR="006C2CD8">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1B6B7E" w:rsidRPr="001B6B7E" w:rsidRDefault="001B6B7E" w:rsidP="001B6B7E">
      <w:pPr>
        <w:tabs>
          <w:tab w:val="left" w:pos="1418"/>
          <w:tab w:val="right" w:pos="9072"/>
        </w:tabs>
        <w:spacing w:after="0"/>
        <w:ind w:left="851"/>
        <w:rPr>
          <w:rFonts w:cs="Times New Roman"/>
        </w:rPr>
      </w:pPr>
      <w:r w:rsidRPr="001B6B7E">
        <w:rPr>
          <w:rFonts w:cs="Times New Roman"/>
        </w:rPr>
        <w:t>A pénzforgalom általános szabályai</w:t>
      </w:r>
    </w:p>
    <w:p w:rsidR="001B6B7E" w:rsidRPr="001B6B7E" w:rsidRDefault="001B6B7E" w:rsidP="001B6B7E">
      <w:pPr>
        <w:tabs>
          <w:tab w:val="left" w:pos="1418"/>
          <w:tab w:val="right" w:pos="9072"/>
        </w:tabs>
        <w:spacing w:after="0"/>
        <w:ind w:left="851"/>
        <w:rPr>
          <w:rFonts w:cs="Times New Roman"/>
        </w:rPr>
      </w:pPr>
      <w:r w:rsidRPr="001B6B7E">
        <w:rPr>
          <w:rFonts w:cs="Times New Roman"/>
        </w:rPr>
        <w:t>A fizetési számlák fajtái</w:t>
      </w:r>
    </w:p>
    <w:p w:rsidR="001B6B7E" w:rsidRPr="001B6B7E" w:rsidRDefault="001B6B7E" w:rsidP="001B6B7E">
      <w:pPr>
        <w:tabs>
          <w:tab w:val="left" w:pos="1418"/>
          <w:tab w:val="right" w:pos="9072"/>
        </w:tabs>
        <w:spacing w:after="0"/>
        <w:ind w:left="851"/>
        <w:rPr>
          <w:rFonts w:cs="Times New Roman"/>
        </w:rPr>
      </w:pPr>
      <w:r w:rsidRPr="001B6B7E">
        <w:rPr>
          <w:rFonts w:cs="Times New Roman"/>
        </w:rPr>
        <w:t xml:space="preserve">A pénzforgalmi szolgáltatási keretszerződés, formai és tartalmi követelményei </w:t>
      </w:r>
    </w:p>
    <w:p w:rsidR="001B6B7E" w:rsidRPr="001B6B7E" w:rsidRDefault="001B6B7E" w:rsidP="001B6B7E">
      <w:pPr>
        <w:tabs>
          <w:tab w:val="left" w:pos="1418"/>
          <w:tab w:val="right" w:pos="9072"/>
        </w:tabs>
        <w:spacing w:after="0"/>
        <w:ind w:left="851"/>
        <w:rPr>
          <w:rFonts w:cs="Times New Roman"/>
        </w:rPr>
      </w:pPr>
      <w:r w:rsidRPr="001B6B7E">
        <w:rPr>
          <w:rFonts w:cs="Times New Roman"/>
        </w:rPr>
        <w:t>Fizetési számla megnyitása, fizetési számla feletti rendelkezés</w:t>
      </w:r>
    </w:p>
    <w:p w:rsidR="001B6B7E" w:rsidRPr="001B6B7E" w:rsidRDefault="001B6B7E" w:rsidP="001B6B7E">
      <w:pPr>
        <w:tabs>
          <w:tab w:val="left" w:pos="1418"/>
          <w:tab w:val="right" w:pos="9072"/>
        </w:tabs>
        <w:spacing w:after="0"/>
        <w:ind w:left="851"/>
        <w:rPr>
          <w:rFonts w:cs="Times New Roman"/>
        </w:rPr>
      </w:pPr>
      <w:r w:rsidRPr="001B6B7E">
        <w:rPr>
          <w:rFonts w:cs="Times New Roman"/>
        </w:rPr>
        <w:t>A pénzforgalmi szolgáltatás lebonyolításának közös szabályai</w:t>
      </w:r>
    </w:p>
    <w:p w:rsidR="001B6B7E" w:rsidRPr="001B6B7E" w:rsidRDefault="001B6B7E" w:rsidP="001B6B7E">
      <w:pPr>
        <w:tabs>
          <w:tab w:val="left" w:pos="1418"/>
          <w:tab w:val="right" w:pos="9072"/>
        </w:tabs>
        <w:spacing w:after="0"/>
        <w:ind w:left="851"/>
        <w:rPr>
          <w:rFonts w:cs="Times New Roman"/>
        </w:rPr>
      </w:pPr>
      <w:r w:rsidRPr="001B6B7E">
        <w:rPr>
          <w:rFonts w:cs="Times New Roman"/>
        </w:rPr>
        <w:t>Fizetési műveletek jóváhagyása</w:t>
      </w:r>
    </w:p>
    <w:p w:rsidR="001B6B7E" w:rsidRPr="001B6B7E" w:rsidRDefault="001B6B7E" w:rsidP="001B6B7E">
      <w:pPr>
        <w:tabs>
          <w:tab w:val="left" w:pos="1418"/>
          <w:tab w:val="right" w:pos="9072"/>
        </w:tabs>
        <w:spacing w:after="0"/>
        <w:ind w:left="851"/>
        <w:rPr>
          <w:rFonts w:cs="Times New Roman"/>
        </w:rPr>
      </w:pPr>
      <w:r w:rsidRPr="001B6B7E">
        <w:rPr>
          <w:rFonts w:cs="Times New Roman"/>
        </w:rPr>
        <w:t xml:space="preserve">Titoktartási szabályok (fizetési titok, </w:t>
      </w:r>
      <w:proofErr w:type="spellStart"/>
      <w:r w:rsidRPr="001B6B7E">
        <w:rPr>
          <w:rFonts w:cs="Times New Roman"/>
        </w:rPr>
        <w:t>sorbaállítás</w:t>
      </w:r>
      <w:proofErr w:type="spellEnd"/>
      <w:r w:rsidRPr="001B6B7E">
        <w:rPr>
          <w:rFonts w:cs="Times New Roman"/>
        </w:rPr>
        <w:t>)</w:t>
      </w:r>
    </w:p>
    <w:p w:rsidR="001B6B7E" w:rsidRPr="001B6B7E" w:rsidRDefault="001B6B7E" w:rsidP="001B6B7E">
      <w:pPr>
        <w:tabs>
          <w:tab w:val="left" w:pos="1418"/>
          <w:tab w:val="right" w:pos="9072"/>
        </w:tabs>
        <w:spacing w:after="0"/>
        <w:ind w:left="851"/>
        <w:rPr>
          <w:rFonts w:cs="Times New Roman"/>
        </w:rPr>
      </w:pPr>
      <w:r w:rsidRPr="001B6B7E">
        <w:rPr>
          <w:rFonts w:cs="Times New Roman"/>
        </w:rPr>
        <w:t>Fizetési módok</w:t>
      </w:r>
    </w:p>
    <w:p w:rsidR="001B6B7E" w:rsidRPr="001B6B7E" w:rsidRDefault="001B6B7E" w:rsidP="001B6B7E">
      <w:pPr>
        <w:tabs>
          <w:tab w:val="left" w:pos="1418"/>
          <w:tab w:val="right" w:pos="9072"/>
        </w:tabs>
        <w:spacing w:after="0"/>
        <w:ind w:left="1560" w:hanging="426"/>
        <w:rPr>
          <w:rFonts w:cs="Times New Roman"/>
        </w:rPr>
      </w:pPr>
      <w:proofErr w:type="gramStart"/>
      <w:r w:rsidRPr="001B6B7E">
        <w:rPr>
          <w:rFonts w:cs="Times New Roman"/>
        </w:rPr>
        <w:t>fizetési</w:t>
      </w:r>
      <w:proofErr w:type="gramEnd"/>
      <w:r w:rsidRPr="001B6B7E">
        <w:rPr>
          <w:rFonts w:cs="Times New Roman"/>
        </w:rPr>
        <w:t xml:space="preserve"> számlák közötti fizetés: átutalás, beszedés, a  fizető fél által a kedvezményezett útján kezdeményezett fizetés, az okmányos meghitelezés (akkreditív) </w:t>
      </w:r>
    </w:p>
    <w:p w:rsidR="001B6B7E" w:rsidRPr="001B6B7E" w:rsidRDefault="001B6B7E" w:rsidP="001B6B7E">
      <w:pPr>
        <w:tabs>
          <w:tab w:val="left" w:pos="1418"/>
          <w:tab w:val="right" w:pos="9072"/>
        </w:tabs>
        <w:spacing w:after="0"/>
        <w:ind w:left="1560" w:hanging="426"/>
        <w:rPr>
          <w:rFonts w:cs="Times New Roman"/>
        </w:rPr>
      </w:pPr>
      <w:proofErr w:type="gramStart"/>
      <w:r w:rsidRPr="001B6B7E">
        <w:rPr>
          <w:rFonts w:cs="Times New Roman"/>
        </w:rPr>
        <w:t>fizetési</w:t>
      </w:r>
      <w:proofErr w:type="gramEnd"/>
      <w:r w:rsidRPr="001B6B7E">
        <w:rPr>
          <w:rFonts w:cs="Times New Roman"/>
        </w:rPr>
        <w:t xml:space="preserve"> számlához kötődő készpénzfizetés: készpénzfizetésre szóló csekk kibocsátása és beváltása, készpénzbefizetés fizetési számlára, készpénzkifizetés fizetési számláról</w:t>
      </w:r>
    </w:p>
    <w:p w:rsidR="001B6B7E" w:rsidRPr="001B6B7E" w:rsidRDefault="001B6B7E" w:rsidP="001B6B7E">
      <w:pPr>
        <w:tabs>
          <w:tab w:val="left" w:pos="1418"/>
          <w:tab w:val="right" w:pos="9072"/>
        </w:tabs>
        <w:spacing w:after="0"/>
        <w:ind w:left="1560" w:hanging="426"/>
        <w:rPr>
          <w:rFonts w:cs="Times New Roman"/>
        </w:rPr>
      </w:pPr>
      <w:proofErr w:type="gramStart"/>
      <w:r w:rsidRPr="001B6B7E">
        <w:rPr>
          <w:rFonts w:cs="Times New Roman"/>
        </w:rPr>
        <w:t>fizetési</w:t>
      </w:r>
      <w:proofErr w:type="gramEnd"/>
      <w:r w:rsidRPr="001B6B7E">
        <w:rPr>
          <w:rFonts w:cs="Times New Roman"/>
        </w:rPr>
        <w:t xml:space="preserve"> számla nélküli fizetés: készpénzátutalás</w:t>
      </w:r>
    </w:p>
    <w:p w:rsidR="001B6B7E" w:rsidRPr="001B6B7E" w:rsidRDefault="001B6B7E" w:rsidP="001B6B7E">
      <w:pPr>
        <w:tabs>
          <w:tab w:val="left" w:pos="1418"/>
          <w:tab w:val="right" w:pos="9072"/>
        </w:tabs>
        <w:spacing w:after="0"/>
        <w:ind w:left="1560" w:hanging="426"/>
        <w:rPr>
          <w:rFonts w:cs="Times New Roman"/>
        </w:rPr>
      </w:pPr>
      <w:proofErr w:type="gramStart"/>
      <w:r w:rsidRPr="001B6B7E">
        <w:rPr>
          <w:rFonts w:cs="Times New Roman"/>
        </w:rPr>
        <w:lastRenderedPageBreak/>
        <w:t>készpénzfizetés</w:t>
      </w:r>
      <w:proofErr w:type="gramEnd"/>
    </w:p>
    <w:p w:rsidR="001B6B7E" w:rsidRPr="001B6B7E" w:rsidRDefault="001B6B7E" w:rsidP="001B6B7E">
      <w:pPr>
        <w:tabs>
          <w:tab w:val="left" w:pos="1418"/>
          <w:tab w:val="right" w:pos="9072"/>
        </w:tabs>
        <w:spacing w:after="0"/>
        <w:ind w:left="851"/>
        <w:rPr>
          <w:rFonts w:cs="Times New Roman"/>
        </w:rPr>
      </w:pPr>
      <w:r w:rsidRPr="001B6B7E">
        <w:rPr>
          <w:rFonts w:cs="Times New Roman"/>
        </w:rPr>
        <w:t>A készpénzforgalom lebonyolításának helye</w:t>
      </w:r>
    </w:p>
    <w:p w:rsidR="001B6B7E" w:rsidRPr="001B6B7E" w:rsidRDefault="001B6B7E" w:rsidP="001B6B7E">
      <w:pPr>
        <w:tabs>
          <w:tab w:val="left" w:pos="1418"/>
          <w:tab w:val="right" w:pos="9072"/>
        </w:tabs>
        <w:spacing w:after="0"/>
        <w:ind w:left="851"/>
        <w:rPr>
          <w:rFonts w:cs="Times New Roman"/>
        </w:rPr>
      </w:pPr>
      <w:r w:rsidRPr="001B6B7E">
        <w:rPr>
          <w:rFonts w:cs="Times New Roman"/>
        </w:rPr>
        <w:t>A pénztár, pénzkezelés és pénztári forgalom elszámolása</w:t>
      </w:r>
    </w:p>
    <w:p w:rsidR="001B6B7E" w:rsidRPr="001B6B7E" w:rsidRDefault="001B6B7E" w:rsidP="001B6B7E">
      <w:pPr>
        <w:tabs>
          <w:tab w:val="left" w:pos="1418"/>
          <w:tab w:val="right" w:pos="9072"/>
        </w:tabs>
        <w:spacing w:after="0"/>
        <w:ind w:left="851"/>
        <w:rPr>
          <w:rFonts w:cs="Times New Roman"/>
        </w:rPr>
      </w:pPr>
      <w:r w:rsidRPr="001B6B7E">
        <w:rPr>
          <w:rFonts w:cs="Times New Roman"/>
        </w:rPr>
        <w:t>A pénzkezeléssel kapcsolatos feladatkörök</w:t>
      </w:r>
    </w:p>
    <w:p w:rsidR="00C53E01" w:rsidRDefault="001B6B7E" w:rsidP="001B6B7E">
      <w:pPr>
        <w:tabs>
          <w:tab w:val="left" w:pos="1418"/>
          <w:tab w:val="right" w:pos="9072"/>
        </w:tabs>
        <w:spacing w:after="0"/>
        <w:ind w:left="851"/>
        <w:rPr>
          <w:rFonts w:cs="Times New Roman"/>
        </w:rPr>
      </w:pPr>
      <w:r w:rsidRPr="001B6B7E">
        <w:rPr>
          <w:rFonts w:cs="Times New Roman"/>
        </w:rPr>
        <w:t>A nemzetközi fizetések általános szabályai</w:t>
      </w:r>
    </w:p>
    <w:p w:rsidR="00C53E01" w:rsidRPr="002A1C54" w:rsidRDefault="00C53E01" w:rsidP="00C53E01">
      <w:pPr>
        <w:tabs>
          <w:tab w:val="left" w:pos="1418"/>
          <w:tab w:val="right" w:pos="9072"/>
        </w:tabs>
        <w:spacing w:after="0"/>
        <w:ind w:left="851"/>
      </w:pPr>
    </w:p>
    <w:p w:rsidR="00C53E01" w:rsidRDefault="005534C3" w:rsidP="00C53E01">
      <w:pPr>
        <w:pStyle w:val="Listaszerbekezds"/>
        <w:numPr>
          <w:ilvl w:val="2"/>
          <w:numId w:val="8"/>
        </w:numPr>
        <w:tabs>
          <w:tab w:val="left" w:pos="1701"/>
          <w:tab w:val="right" w:pos="9072"/>
        </w:tabs>
        <w:spacing w:after="0"/>
        <w:ind w:left="993" w:hanging="426"/>
        <w:rPr>
          <w:b/>
          <w:i/>
        </w:rPr>
      </w:pPr>
      <w:r w:rsidRPr="005534C3">
        <w:rPr>
          <w:b/>
          <w:i/>
        </w:rPr>
        <w:t>A pénz időértéke</w:t>
      </w:r>
      <w:r w:rsidR="00C53E01" w:rsidRPr="00644690">
        <w:rPr>
          <w:b/>
          <w:i/>
        </w:rPr>
        <w:tab/>
      </w:r>
      <w:r w:rsidR="006C2CD8">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5534C3" w:rsidRPr="005534C3" w:rsidRDefault="005534C3" w:rsidP="005534C3">
      <w:pPr>
        <w:tabs>
          <w:tab w:val="left" w:pos="1418"/>
          <w:tab w:val="right" w:pos="9072"/>
        </w:tabs>
        <w:spacing w:after="0"/>
        <w:ind w:left="851"/>
        <w:rPr>
          <w:rFonts w:cs="Times New Roman"/>
        </w:rPr>
      </w:pPr>
      <w:r w:rsidRPr="005534C3">
        <w:rPr>
          <w:rFonts w:cs="Times New Roman"/>
        </w:rPr>
        <w:t>A pénz időértékének fogalma, jelentősége</w:t>
      </w:r>
    </w:p>
    <w:p w:rsidR="005534C3" w:rsidRPr="005534C3" w:rsidRDefault="005534C3" w:rsidP="005534C3">
      <w:pPr>
        <w:tabs>
          <w:tab w:val="left" w:pos="1418"/>
          <w:tab w:val="right" w:pos="9072"/>
        </w:tabs>
        <w:spacing w:after="0"/>
        <w:ind w:left="851"/>
        <w:rPr>
          <w:rFonts w:cs="Times New Roman"/>
        </w:rPr>
      </w:pPr>
      <w:r w:rsidRPr="005534C3">
        <w:rPr>
          <w:rFonts w:cs="Times New Roman"/>
        </w:rPr>
        <w:t>A jelen és a jövőérték számítás időtényező táblázatok alkalmazásával</w:t>
      </w:r>
    </w:p>
    <w:p w:rsidR="005534C3" w:rsidRPr="005534C3" w:rsidRDefault="005534C3" w:rsidP="005534C3">
      <w:pPr>
        <w:tabs>
          <w:tab w:val="left" w:pos="1418"/>
          <w:tab w:val="right" w:pos="9072"/>
        </w:tabs>
        <w:spacing w:after="0"/>
        <w:ind w:left="851"/>
        <w:rPr>
          <w:rFonts w:cs="Times New Roman"/>
        </w:rPr>
      </w:pPr>
      <w:r w:rsidRPr="005534C3">
        <w:rPr>
          <w:rFonts w:cs="Times New Roman"/>
        </w:rPr>
        <w:t>A váltóval kapcsolatos műveletek</w:t>
      </w:r>
    </w:p>
    <w:p w:rsidR="00C53E01" w:rsidRDefault="005534C3" w:rsidP="005534C3">
      <w:pPr>
        <w:tabs>
          <w:tab w:val="left" w:pos="1418"/>
          <w:tab w:val="right" w:pos="9072"/>
        </w:tabs>
        <w:spacing w:after="0"/>
        <w:ind w:left="851"/>
        <w:rPr>
          <w:rFonts w:cs="Times New Roman"/>
        </w:rPr>
      </w:pPr>
      <w:r w:rsidRPr="005534C3">
        <w:rPr>
          <w:rFonts w:cs="Times New Roman"/>
        </w:rPr>
        <w:t>Váltókibocsátás, váltóforgatás, leszámítolás</w:t>
      </w:r>
    </w:p>
    <w:p w:rsidR="00C53E01" w:rsidRPr="002A1C54" w:rsidRDefault="00C53E01" w:rsidP="00C53E01">
      <w:pPr>
        <w:tabs>
          <w:tab w:val="left" w:pos="1418"/>
          <w:tab w:val="right" w:pos="9072"/>
        </w:tabs>
        <w:spacing w:after="0"/>
        <w:ind w:left="851"/>
      </w:pPr>
    </w:p>
    <w:p w:rsidR="00C53E01" w:rsidRPr="00644690" w:rsidRDefault="005534C3" w:rsidP="00C53E01">
      <w:pPr>
        <w:pStyle w:val="Listaszerbekezds"/>
        <w:numPr>
          <w:ilvl w:val="2"/>
          <w:numId w:val="8"/>
        </w:numPr>
        <w:tabs>
          <w:tab w:val="left" w:pos="1701"/>
          <w:tab w:val="right" w:pos="9072"/>
        </w:tabs>
        <w:spacing w:after="0"/>
        <w:ind w:left="993" w:hanging="426"/>
        <w:rPr>
          <w:rFonts w:cs="Times New Roman"/>
          <w:b/>
          <w:i/>
        </w:rPr>
      </w:pPr>
      <w:r w:rsidRPr="005534C3">
        <w:rPr>
          <w:b/>
          <w:i/>
        </w:rPr>
        <w:t>Valuta, deviza-árfolyama</w:t>
      </w:r>
      <w:r w:rsidR="00C53E01" w:rsidRPr="00644690">
        <w:rPr>
          <w:b/>
          <w:i/>
        </w:rPr>
        <w:tab/>
      </w:r>
      <w:r w:rsidR="006C2CD8">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5534C3" w:rsidRDefault="005534C3" w:rsidP="005534C3">
      <w:pPr>
        <w:tabs>
          <w:tab w:val="left" w:pos="1418"/>
          <w:tab w:val="right" w:pos="9072"/>
        </w:tabs>
        <w:spacing w:after="0"/>
        <w:ind w:left="851"/>
      </w:pPr>
      <w:r>
        <w:t xml:space="preserve">Valuta, deviza és </w:t>
      </w:r>
      <w:proofErr w:type="spellStart"/>
      <w:r>
        <w:t>-árfolyam</w:t>
      </w:r>
      <w:proofErr w:type="spellEnd"/>
      <w:r>
        <w:t xml:space="preserve"> fogalma</w:t>
      </w:r>
    </w:p>
    <w:p w:rsidR="005534C3" w:rsidRDefault="005534C3" w:rsidP="005534C3">
      <w:pPr>
        <w:tabs>
          <w:tab w:val="left" w:pos="1418"/>
          <w:tab w:val="right" w:pos="9072"/>
        </w:tabs>
        <w:spacing w:after="0"/>
        <w:ind w:left="851"/>
      </w:pPr>
      <w:r>
        <w:t>A valuta- és a devizaműveletekkel kapcsolatos gazdálkodási feladatok</w:t>
      </w:r>
    </w:p>
    <w:p w:rsidR="00C53E01" w:rsidRDefault="005534C3" w:rsidP="00C53E01">
      <w:pPr>
        <w:tabs>
          <w:tab w:val="left" w:pos="1418"/>
          <w:tab w:val="right" w:pos="9072"/>
        </w:tabs>
        <w:spacing w:after="0"/>
        <w:ind w:left="851"/>
      </w:pPr>
      <w:r>
        <w:t>A valuta-, devizaárfolyamokhoz kapcsolódó számítások</w:t>
      </w:r>
    </w:p>
    <w:p w:rsidR="00C53E01" w:rsidRDefault="00C53E01" w:rsidP="00C53E01">
      <w:pPr>
        <w:tabs>
          <w:tab w:val="left" w:pos="1418"/>
          <w:tab w:val="right" w:pos="9072"/>
        </w:tabs>
        <w:spacing w:after="0"/>
        <w:ind w:left="851"/>
      </w:pPr>
    </w:p>
    <w:p w:rsidR="00C53E01" w:rsidRDefault="005534C3" w:rsidP="00C53E01">
      <w:pPr>
        <w:pStyle w:val="Listaszerbekezds"/>
        <w:numPr>
          <w:ilvl w:val="2"/>
          <w:numId w:val="8"/>
        </w:numPr>
        <w:tabs>
          <w:tab w:val="left" w:pos="1701"/>
          <w:tab w:val="right" w:pos="9072"/>
        </w:tabs>
        <w:spacing w:after="0"/>
        <w:ind w:left="993" w:hanging="426"/>
        <w:rPr>
          <w:b/>
          <w:i/>
        </w:rPr>
      </w:pPr>
      <w:r w:rsidRPr="009134EA">
        <w:rPr>
          <w:b/>
          <w:i/>
          <w:szCs w:val="24"/>
        </w:rPr>
        <w:t>A pénzügyi piac és termékei</w:t>
      </w:r>
      <w:r w:rsidR="00C53E01" w:rsidRPr="00644690">
        <w:rPr>
          <w:b/>
          <w:i/>
        </w:rPr>
        <w:tab/>
      </w:r>
      <w:r w:rsidR="006C2CD8">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5534C3" w:rsidRPr="005534C3" w:rsidRDefault="005534C3" w:rsidP="005534C3">
      <w:pPr>
        <w:tabs>
          <w:tab w:val="left" w:pos="1418"/>
          <w:tab w:val="right" w:pos="9072"/>
        </w:tabs>
        <w:spacing w:after="0"/>
        <w:ind w:left="851"/>
        <w:rPr>
          <w:rFonts w:cs="Times New Roman"/>
        </w:rPr>
      </w:pPr>
      <w:r w:rsidRPr="005534C3">
        <w:rPr>
          <w:rFonts w:cs="Times New Roman"/>
        </w:rPr>
        <w:t>Pénzügyi piacok fogalma, gazdaságban betöltött szerepe</w:t>
      </w:r>
    </w:p>
    <w:p w:rsidR="005534C3" w:rsidRPr="005534C3" w:rsidRDefault="005534C3" w:rsidP="005534C3">
      <w:pPr>
        <w:tabs>
          <w:tab w:val="left" w:pos="1418"/>
          <w:tab w:val="right" w:pos="9072"/>
        </w:tabs>
        <w:spacing w:after="0"/>
        <w:ind w:left="851"/>
        <w:rPr>
          <w:rFonts w:cs="Times New Roman"/>
        </w:rPr>
      </w:pPr>
      <w:r w:rsidRPr="005534C3">
        <w:rPr>
          <w:rFonts w:cs="Times New Roman"/>
        </w:rPr>
        <w:t>Pénzügyi piacok csoportosítása</w:t>
      </w:r>
    </w:p>
    <w:p w:rsidR="005534C3" w:rsidRPr="005534C3" w:rsidRDefault="005534C3" w:rsidP="005534C3">
      <w:pPr>
        <w:tabs>
          <w:tab w:val="left" w:pos="1418"/>
          <w:tab w:val="right" w:pos="9072"/>
        </w:tabs>
        <w:spacing w:after="0"/>
        <w:ind w:left="851"/>
        <w:rPr>
          <w:rFonts w:cs="Times New Roman"/>
        </w:rPr>
      </w:pPr>
      <w:r w:rsidRPr="005534C3">
        <w:rPr>
          <w:rFonts w:cs="Times New Roman"/>
        </w:rPr>
        <w:t>A részpiacok jellemzői</w:t>
      </w:r>
    </w:p>
    <w:p w:rsidR="005534C3" w:rsidRPr="005534C3" w:rsidRDefault="005534C3" w:rsidP="005534C3">
      <w:pPr>
        <w:tabs>
          <w:tab w:val="left" w:pos="1418"/>
          <w:tab w:val="right" w:pos="9072"/>
        </w:tabs>
        <w:spacing w:after="0"/>
        <w:ind w:left="851"/>
        <w:rPr>
          <w:rFonts w:cs="Times New Roman"/>
        </w:rPr>
      </w:pPr>
      <w:r w:rsidRPr="005534C3">
        <w:rPr>
          <w:rFonts w:cs="Times New Roman"/>
        </w:rPr>
        <w:t>Az értékpapírok pénzügyi piacokon betöltött szerepe</w:t>
      </w:r>
    </w:p>
    <w:p w:rsidR="005534C3" w:rsidRPr="005534C3" w:rsidRDefault="005534C3" w:rsidP="005534C3">
      <w:pPr>
        <w:tabs>
          <w:tab w:val="left" w:pos="1418"/>
          <w:tab w:val="right" w:pos="9072"/>
        </w:tabs>
        <w:spacing w:after="0"/>
        <w:ind w:left="851"/>
        <w:rPr>
          <w:rFonts w:cs="Times New Roman"/>
        </w:rPr>
      </w:pPr>
      <w:r w:rsidRPr="005534C3">
        <w:rPr>
          <w:rFonts w:cs="Times New Roman"/>
        </w:rPr>
        <w:t>Értékpapírok megjelenése, fogalma (főbb csoportosítási szempontjai)</w:t>
      </w:r>
    </w:p>
    <w:p w:rsidR="005534C3" w:rsidRPr="005534C3" w:rsidRDefault="005534C3" w:rsidP="005534C3">
      <w:pPr>
        <w:tabs>
          <w:tab w:val="left" w:pos="1418"/>
          <w:tab w:val="right" w:pos="9072"/>
        </w:tabs>
        <w:spacing w:after="0"/>
        <w:ind w:left="851"/>
        <w:rPr>
          <w:rFonts w:cs="Times New Roman"/>
        </w:rPr>
      </w:pPr>
      <w:r w:rsidRPr="005534C3">
        <w:rPr>
          <w:rFonts w:cs="Times New Roman"/>
        </w:rPr>
        <w:t xml:space="preserve">Az értékpapírok főbb fajtái </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kötvény fogalma, jellemzői, fajtái</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vállalati</w:t>
      </w:r>
      <w:proofErr w:type="gramEnd"/>
      <w:r w:rsidRPr="005534C3">
        <w:rPr>
          <w:rFonts w:cs="Times New Roman"/>
        </w:rPr>
        <w:t xml:space="preserve"> kötvény pénzügyi piacon betöltött szerepe</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részvény fogalma, jellemzői</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a</w:t>
      </w:r>
      <w:proofErr w:type="gramEnd"/>
      <w:r w:rsidRPr="005534C3">
        <w:rPr>
          <w:rFonts w:cs="Times New Roman"/>
        </w:rPr>
        <w:t xml:space="preserve"> részvények szerepe a gazdaságban</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részvények fajtái és jellemző</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közraktárjegy fogalma, jellemzői</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váltó, mit a kereskedelmi hitelezés egyik eszköze </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váltótípusok</w:t>
      </w:r>
      <w:proofErr w:type="gramEnd"/>
      <w:r w:rsidRPr="005534C3">
        <w:rPr>
          <w:rFonts w:cs="Times New Roman"/>
        </w:rPr>
        <w:t xml:space="preserve">: saját és idegenváltó </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váltóműveletek</w:t>
      </w:r>
      <w:proofErr w:type="gramEnd"/>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az</w:t>
      </w:r>
      <w:proofErr w:type="gramEnd"/>
      <w:r w:rsidRPr="005534C3">
        <w:rPr>
          <w:rFonts w:cs="Times New Roman"/>
        </w:rPr>
        <w:t xml:space="preserve"> állampapírok </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az</w:t>
      </w:r>
      <w:proofErr w:type="gramEnd"/>
      <w:r w:rsidRPr="005534C3">
        <w:rPr>
          <w:rFonts w:cs="Times New Roman"/>
        </w:rPr>
        <w:t xml:space="preserve"> állampapírok és a monetáris politika kapcsolata</w:t>
      </w:r>
    </w:p>
    <w:p w:rsidR="005534C3" w:rsidRPr="005534C3" w:rsidRDefault="005534C3" w:rsidP="005534C3">
      <w:pPr>
        <w:tabs>
          <w:tab w:val="left" w:pos="1418"/>
          <w:tab w:val="right" w:pos="9072"/>
        </w:tabs>
        <w:spacing w:after="0"/>
        <w:ind w:left="851"/>
        <w:rPr>
          <w:rFonts w:cs="Times New Roman"/>
        </w:rPr>
      </w:pPr>
      <w:r w:rsidRPr="005534C3">
        <w:rPr>
          <w:rFonts w:cs="Times New Roman"/>
        </w:rPr>
        <w:tab/>
      </w:r>
      <w:proofErr w:type="gramStart"/>
      <w:r w:rsidRPr="005534C3">
        <w:rPr>
          <w:rFonts w:cs="Times New Roman"/>
        </w:rPr>
        <w:t>az</w:t>
      </w:r>
      <w:proofErr w:type="gramEnd"/>
      <w:r w:rsidRPr="005534C3">
        <w:rPr>
          <w:rFonts w:cs="Times New Roman"/>
        </w:rPr>
        <w:t xml:space="preserve"> állampapírok fajtái és jellemzői </w:t>
      </w:r>
    </w:p>
    <w:p w:rsidR="005534C3" w:rsidRPr="005534C3" w:rsidRDefault="005534C3" w:rsidP="005534C3">
      <w:pPr>
        <w:tabs>
          <w:tab w:val="left" w:pos="1418"/>
          <w:tab w:val="right" w:pos="9072"/>
        </w:tabs>
        <w:spacing w:after="0"/>
        <w:ind w:left="851"/>
        <w:rPr>
          <w:rFonts w:cs="Times New Roman"/>
        </w:rPr>
      </w:pPr>
      <w:proofErr w:type="gramStart"/>
      <w:r w:rsidRPr="005534C3">
        <w:rPr>
          <w:rFonts w:cs="Times New Roman"/>
        </w:rPr>
        <w:t>a</w:t>
      </w:r>
      <w:proofErr w:type="gramEnd"/>
      <w:r w:rsidRPr="005534C3">
        <w:rPr>
          <w:rFonts w:cs="Times New Roman"/>
        </w:rPr>
        <w:t xml:space="preserve"> banki értékpapírok</w:t>
      </w:r>
    </w:p>
    <w:p w:rsidR="00C53E01" w:rsidRDefault="005534C3" w:rsidP="00C53E01">
      <w:pPr>
        <w:tabs>
          <w:tab w:val="left" w:pos="1418"/>
          <w:tab w:val="right" w:pos="9072"/>
        </w:tabs>
        <w:spacing w:after="0"/>
        <w:ind w:left="851"/>
        <w:rPr>
          <w:rFonts w:cs="Times New Roman"/>
        </w:rPr>
      </w:pPr>
      <w:r w:rsidRPr="005534C3">
        <w:rPr>
          <w:rFonts w:cs="Times New Roman"/>
        </w:rPr>
        <w:t>A tőke- és pénzpiaci ügyletek: prompt és termin ügyletek</w:t>
      </w:r>
    </w:p>
    <w:p w:rsidR="00C53E01" w:rsidRPr="00644690" w:rsidRDefault="00C53E01" w:rsidP="00C53E01">
      <w:pPr>
        <w:tabs>
          <w:tab w:val="left" w:pos="1418"/>
          <w:tab w:val="right" w:pos="9072"/>
        </w:tabs>
        <w:spacing w:after="0"/>
        <w:ind w:left="851"/>
      </w:pPr>
    </w:p>
    <w:p w:rsidR="00C53E01" w:rsidRDefault="005534C3" w:rsidP="00C53E01">
      <w:pPr>
        <w:pStyle w:val="Listaszerbekezds"/>
        <w:numPr>
          <w:ilvl w:val="2"/>
          <w:numId w:val="8"/>
        </w:numPr>
        <w:tabs>
          <w:tab w:val="left" w:pos="1701"/>
          <w:tab w:val="right" w:pos="9072"/>
        </w:tabs>
        <w:spacing w:after="0"/>
        <w:ind w:left="993" w:hanging="426"/>
        <w:rPr>
          <w:b/>
          <w:i/>
        </w:rPr>
      </w:pPr>
      <w:r w:rsidRPr="005534C3">
        <w:rPr>
          <w:b/>
          <w:i/>
        </w:rPr>
        <w:t>Értékpapírok értékelése</w:t>
      </w:r>
      <w:r w:rsidR="00C53E01" w:rsidRPr="00644690">
        <w:rPr>
          <w:b/>
          <w:i/>
        </w:rPr>
        <w:tab/>
      </w:r>
      <w:r w:rsidR="006C2CD8">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515F3C" w:rsidRPr="00515F3C" w:rsidRDefault="00515F3C" w:rsidP="00515F3C">
      <w:pPr>
        <w:tabs>
          <w:tab w:val="left" w:pos="1418"/>
          <w:tab w:val="right" w:pos="9072"/>
        </w:tabs>
        <w:spacing w:after="0"/>
        <w:ind w:left="851"/>
        <w:rPr>
          <w:rFonts w:cs="Times New Roman"/>
        </w:rPr>
      </w:pPr>
      <w:r w:rsidRPr="00515F3C">
        <w:rPr>
          <w:rFonts w:cs="Times New Roman"/>
        </w:rPr>
        <w:t>A kötvény értékelése:</w:t>
      </w:r>
    </w:p>
    <w:p w:rsidR="00515F3C" w:rsidRPr="00515F3C" w:rsidRDefault="00515F3C" w:rsidP="00515F3C">
      <w:pPr>
        <w:tabs>
          <w:tab w:val="left" w:pos="1418"/>
          <w:tab w:val="right" w:pos="9072"/>
        </w:tabs>
        <w:spacing w:after="0"/>
        <w:ind w:left="1134"/>
        <w:rPr>
          <w:rFonts w:cs="Times New Roman"/>
        </w:rPr>
      </w:pPr>
      <w:r w:rsidRPr="00515F3C">
        <w:rPr>
          <w:rFonts w:cs="Times New Roman"/>
        </w:rPr>
        <w:t>A klasszikus kötvény reális árfolyamának (elméleti árfolyamának) becslése, valamint összevetése a piaci árfolyammal és a vásárlási-eladási szándék megállapítása</w:t>
      </w:r>
    </w:p>
    <w:p w:rsidR="00515F3C" w:rsidRPr="00515F3C" w:rsidRDefault="00515F3C" w:rsidP="00515F3C">
      <w:pPr>
        <w:tabs>
          <w:tab w:val="left" w:pos="1418"/>
          <w:tab w:val="right" w:pos="9072"/>
        </w:tabs>
        <w:spacing w:after="0"/>
        <w:ind w:left="851"/>
        <w:rPr>
          <w:rFonts w:cs="Times New Roman"/>
        </w:rPr>
      </w:pPr>
      <w:r w:rsidRPr="00515F3C">
        <w:rPr>
          <w:rFonts w:cs="Times New Roman"/>
        </w:rPr>
        <w:t>A kötvények hozamának számítása: névleges hozam, egyszerű hozam</w:t>
      </w:r>
    </w:p>
    <w:p w:rsidR="00515F3C" w:rsidRPr="00515F3C" w:rsidRDefault="00515F3C" w:rsidP="00515F3C">
      <w:pPr>
        <w:tabs>
          <w:tab w:val="left" w:pos="1418"/>
          <w:tab w:val="right" w:pos="9072"/>
        </w:tabs>
        <w:spacing w:after="0"/>
        <w:ind w:left="851"/>
        <w:rPr>
          <w:rFonts w:cs="Times New Roman"/>
        </w:rPr>
      </w:pPr>
      <w:r w:rsidRPr="00515F3C">
        <w:rPr>
          <w:rFonts w:cs="Times New Roman"/>
        </w:rPr>
        <w:t>A részvény értékelése:</w:t>
      </w:r>
    </w:p>
    <w:p w:rsidR="00515F3C" w:rsidRPr="00515F3C" w:rsidRDefault="00515F3C" w:rsidP="00515F3C">
      <w:pPr>
        <w:tabs>
          <w:tab w:val="left" w:pos="1418"/>
          <w:tab w:val="right" w:pos="9072"/>
        </w:tabs>
        <w:spacing w:after="0"/>
        <w:ind w:left="1134"/>
        <w:rPr>
          <w:rFonts w:cs="Times New Roman"/>
        </w:rPr>
      </w:pPr>
      <w:r w:rsidRPr="00515F3C">
        <w:rPr>
          <w:rFonts w:cs="Times New Roman"/>
        </w:rPr>
        <w:t>A törzsrészvény és az elsőbbségi részvény reális árfolyamának (elméleti árfolyamának) becslése, valamint összevetése a piaci árfolyammal és a vásárlási-eladási szándék megállapítása</w:t>
      </w:r>
    </w:p>
    <w:p w:rsidR="00C53E01" w:rsidRDefault="00515F3C" w:rsidP="00515F3C">
      <w:pPr>
        <w:tabs>
          <w:tab w:val="left" w:pos="1418"/>
          <w:tab w:val="right" w:pos="9072"/>
        </w:tabs>
        <w:spacing w:after="0"/>
        <w:ind w:left="851"/>
        <w:rPr>
          <w:rFonts w:cs="Times New Roman"/>
        </w:rPr>
      </w:pPr>
      <w:r w:rsidRPr="00515F3C">
        <w:rPr>
          <w:rFonts w:cs="Times New Roman"/>
        </w:rPr>
        <w:t>A részvények várható hozamának számítása</w:t>
      </w:r>
    </w:p>
    <w:p w:rsidR="00C53E01" w:rsidRPr="002A1C54" w:rsidRDefault="00C53E01" w:rsidP="00C53E01">
      <w:pPr>
        <w:tabs>
          <w:tab w:val="left" w:pos="1418"/>
          <w:tab w:val="right" w:pos="9072"/>
        </w:tabs>
        <w:spacing w:after="0"/>
        <w:ind w:left="851"/>
      </w:pPr>
    </w:p>
    <w:p w:rsidR="00C53E01" w:rsidRDefault="005534C3" w:rsidP="00C53E01">
      <w:pPr>
        <w:pStyle w:val="Listaszerbekezds"/>
        <w:numPr>
          <w:ilvl w:val="2"/>
          <w:numId w:val="8"/>
        </w:numPr>
        <w:tabs>
          <w:tab w:val="left" w:pos="1701"/>
          <w:tab w:val="right" w:pos="9072"/>
        </w:tabs>
        <w:spacing w:after="0"/>
        <w:ind w:left="993" w:hanging="426"/>
        <w:rPr>
          <w:b/>
          <w:i/>
        </w:rPr>
      </w:pPr>
      <w:r w:rsidRPr="009134EA">
        <w:rPr>
          <w:b/>
          <w:i/>
          <w:szCs w:val="24"/>
        </w:rPr>
        <w:t xml:space="preserve">Biztosítási </w:t>
      </w:r>
      <w:r w:rsidRPr="009134EA">
        <w:rPr>
          <w:b/>
          <w:bCs/>
          <w:i/>
          <w:szCs w:val="24"/>
        </w:rPr>
        <w:t>alapismeretek</w:t>
      </w:r>
      <w:r w:rsidR="00C53E01" w:rsidRPr="00644690">
        <w:rPr>
          <w:b/>
          <w:i/>
        </w:rPr>
        <w:tab/>
      </w:r>
      <w:r w:rsidR="006C2CD8">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5534C3" w:rsidRDefault="005534C3" w:rsidP="005534C3">
      <w:pPr>
        <w:tabs>
          <w:tab w:val="left" w:pos="1418"/>
          <w:tab w:val="right" w:pos="9072"/>
        </w:tabs>
        <w:spacing w:after="0"/>
        <w:ind w:left="851"/>
      </w:pPr>
      <w:r>
        <w:t>Biztosítási alapfogalmak</w:t>
      </w:r>
    </w:p>
    <w:p w:rsidR="005534C3" w:rsidRDefault="005534C3" w:rsidP="005534C3">
      <w:pPr>
        <w:tabs>
          <w:tab w:val="left" w:pos="1418"/>
          <w:tab w:val="right" w:pos="9072"/>
        </w:tabs>
        <w:spacing w:after="0"/>
        <w:ind w:left="851"/>
      </w:pPr>
      <w:r>
        <w:t>A biztosítás szerepe, jelentősége</w:t>
      </w:r>
    </w:p>
    <w:p w:rsidR="005534C3" w:rsidRDefault="005534C3" w:rsidP="005534C3">
      <w:pPr>
        <w:tabs>
          <w:tab w:val="left" w:pos="1418"/>
          <w:tab w:val="right" w:pos="9072"/>
        </w:tabs>
        <w:spacing w:after="0"/>
        <w:ind w:left="851"/>
      </w:pPr>
      <w:r>
        <w:t>A biztosítás módszere</w:t>
      </w:r>
    </w:p>
    <w:p w:rsidR="005534C3" w:rsidRDefault="005534C3" w:rsidP="005534C3">
      <w:pPr>
        <w:tabs>
          <w:tab w:val="left" w:pos="1418"/>
          <w:tab w:val="right" w:pos="9072"/>
        </w:tabs>
        <w:spacing w:after="0"/>
        <w:ind w:left="851"/>
      </w:pPr>
      <w:r>
        <w:t>Biztosítási ágazatok rendszerei</w:t>
      </w:r>
    </w:p>
    <w:p w:rsidR="005534C3" w:rsidRDefault="005534C3" w:rsidP="005534C3">
      <w:pPr>
        <w:tabs>
          <w:tab w:val="left" w:pos="1418"/>
          <w:tab w:val="right" w:pos="9072"/>
        </w:tabs>
        <w:spacing w:after="0"/>
        <w:ind w:left="851"/>
      </w:pPr>
      <w:r>
        <w:t>Biztosítási szerződés és a biztosítási díj</w:t>
      </w:r>
    </w:p>
    <w:p w:rsidR="00C53E01" w:rsidRDefault="005534C3" w:rsidP="00C53E01">
      <w:pPr>
        <w:tabs>
          <w:tab w:val="left" w:pos="1418"/>
          <w:tab w:val="right" w:pos="9072"/>
        </w:tabs>
        <w:spacing w:after="0"/>
        <w:ind w:left="851"/>
      </w:pPr>
      <w:r>
        <w:t>Likviditás, jövedelmezőség és hatékonyság</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51263" w:rsidRDefault="00251263" w:rsidP="0025126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263" w:rsidRPr="009E3B4E" w:rsidTr="00251263">
        <w:trPr>
          <w:trHeight w:val="600"/>
          <w:jc w:val="center"/>
        </w:trPr>
        <w:tc>
          <w:tcPr>
            <w:tcW w:w="96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xml:space="preserve">Alkalmazandó eszközök és felszerelések </w:t>
            </w:r>
          </w:p>
        </w:tc>
      </w:tr>
      <w:tr w:rsidR="00251263" w:rsidRPr="009E3B4E" w:rsidTr="00251263">
        <w:trPr>
          <w:trHeight w:val="255"/>
          <w:jc w:val="center"/>
        </w:trPr>
        <w:tc>
          <w:tcPr>
            <w:tcW w:w="96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222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egyéni</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osztály</w:t>
            </w:r>
          </w:p>
        </w:tc>
        <w:tc>
          <w:tcPr>
            <w:tcW w:w="238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magyarázat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kiselőadás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3.</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megbeszélés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4.</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vita</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5.</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szemléltetés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6.</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projekt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7.</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házi feladat</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8.</w:t>
            </w:r>
          </w:p>
        </w:tc>
        <w:tc>
          <w:tcPr>
            <w:tcW w:w="222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önálló feladatmegoldás</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9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51263" w:rsidRDefault="00251263" w:rsidP="0025126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263" w:rsidRPr="009E3B4E" w:rsidTr="00251263">
        <w:trPr>
          <w:trHeight w:val="255"/>
          <w:jc w:val="center"/>
        </w:trPr>
        <w:tc>
          <w:tcPr>
            <w:tcW w:w="104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xml:space="preserve">Alkalmazandó eszközök és felszerelések </w:t>
            </w:r>
          </w:p>
        </w:tc>
      </w:tr>
      <w:tr w:rsidR="00251263" w:rsidRPr="009E3B4E" w:rsidTr="00251263">
        <w:trPr>
          <w:trHeight w:val="510"/>
          <w:jc w:val="center"/>
        </w:trPr>
        <w:tc>
          <w:tcPr>
            <w:tcW w:w="104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280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egyéni</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csoport-bontás</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osztály-keret</w:t>
            </w:r>
          </w:p>
        </w:tc>
        <w:tc>
          <w:tcPr>
            <w:tcW w:w="2380" w:type="dxa"/>
            <w:vMerge/>
            <w:vAlign w:val="center"/>
            <w:hideMark/>
          </w:tcPr>
          <w:p w:rsidR="00251263" w:rsidRPr="009E3B4E" w:rsidRDefault="00251263" w:rsidP="00251263">
            <w:pPr>
              <w:spacing w:after="0"/>
              <w:jc w:val="left"/>
              <w:rPr>
                <w:rFonts w:eastAsia="Times New Roman" w:cs="Times New Roman"/>
                <w:color w:val="000000"/>
                <w:sz w:val="20"/>
                <w:szCs w:val="20"/>
                <w:lang w:eastAsia="hu-HU"/>
              </w:rPr>
            </w:pP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 feldolgozó tevékenységek</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1.1.</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1.2.</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1.3.</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1.4.</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1.5.</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1.6.</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lastRenderedPageBreak/>
              <w:t>1.7.</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Ismeretalkalmazási gyakorló tevékenységek, feladatok</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2.1.</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Tesztfeladat megoldása</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Komplex információk körében</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.1.</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Esetleírás készítése</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r w:rsidR="00251263" w:rsidRPr="009E3B4E" w:rsidTr="00251263">
        <w:trPr>
          <w:trHeight w:val="255"/>
          <w:jc w:val="center"/>
        </w:trPr>
        <w:tc>
          <w:tcPr>
            <w:tcW w:w="1040" w:type="dxa"/>
            <w:shd w:val="clear" w:color="000000" w:fill="D9D9D9"/>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Csoportos munkaformák körében</w:t>
            </w:r>
          </w:p>
        </w:tc>
      </w:tr>
      <w:tr w:rsidR="00251263" w:rsidRPr="009E3B4E" w:rsidTr="00251263">
        <w:trPr>
          <w:trHeight w:val="510"/>
          <w:jc w:val="center"/>
        </w:trPr>
        <w:tc>
          <w:tcPr>
            <w:tcW w:w="104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E3B4E">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9E3B4E">
              <w:rPr>
                <w:rFonts w:eastAsia="Times New Roman" w:cs="Times New Roman"/>
                <w:color w:val="000000"/>
                <w:sz w:val="20"/>
                <w:szCs w:val="20"/>
                <w:lang w:eastAsia="hu-HU"/>
              </w:rPr>
              <w:t>.</w:t>
            </w:r>
          </w:p>
        </w:tc>
        <w:tc>
          <w:tcPr>
            <w:tcW w:w="280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x</w:t>
            </w:r>
          </w:p>
        </w:tc>
        <w:tc>
          <w:tcPr>
            <w:tcW w:w="760" w:type="dxa"/>
            <w:shd w:val="clear" w:color="auto" w:fill="auto"/>
            <w:vAlign w:val="center"/>
            <w:hideMark/>
          </w:tcPr>
          <w:p w:rsidR="00251263" w:rsidRPr="009E3B4E" w:rsidRDefault="00251263" w:rsidP="00251263">
            <w:pPr>
              <w:spacing w:after="0"/>
              <w:jc w:val="center"/>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c>
          <w:tcPr>
            <w:tcW w:w="2380" w:type="dxa"/>
            <w:shd w:val="clear" w:color="auto" w:fill="auto"/>
            <w:vAlign w:val="center"/>
            <w:hideMark/>
          </w:tcPr>
          <w:p w:rsidR="00251263" w:rsidRPr="009E3B4E" w:rsidRDefault="00251263" w:rsidP="00251263">
            <w:pPr>
              <w:spacing w:after="0"/>
              <w:jc w:val="left"/>
              <w:rPr>
                <w:rFonts w:eastAsia="Times New Roman" w:cs="Times New Roman"/>
                <w:color w:val="000000"/>
                <w:sz w:val="20"/>
                <w:szCs w:val="20"/>
                <w:lang w:eastAsia="hu-HU"/>
              </w:rPr>
            </w:pPr>
            <w:r w:rsidRPr="009E3B4E">
              <w:rPr>
                <w:rFonts w:eastAsia="Times New Roman" w:cs="Times New Roman"/>
                <w:color w:val="000000"/>
                <w:sz w:val="20"/>
                <w:szCs w:val="20"/>
                <w:lang w:eastAsia="hu-HU"/>
              </w:rPr>
              <w:t> </w:t>
            </w:r>
          </w:p>
        </w:tc>
      </w:tr>
    </w:tbl>
    <w:p w:rsidR="00251263" w:rsidRPr="00BC7291" w:rsidRDefault="00251263" w:rsidP="0025126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9665E" w:rsidP="00C53E01">
      <w:pPr>
        <w:pStyle w:val="Listaszerbekezds"/>
        <w:numPr>
          <w:ilvl w:val="0"/>
          <w:numId w:val="8"/>
        </w:numPr>
        <w:tabs>
          <w:tab w:val="right" w:pos="9072"/>
        </w:tabs>
        <w:spacing w:after="0"/>
        <w:rPr>
          <w:rFonts w:cs="Times New Roman"/>
          <w:b/>
        </w:rPr>
      </w:pPr>
      <w:r w:rsidRPr="0059665E">
        <w:rPr>
          <w:b/>
        </w:rPr>
        <w:t>Adózási alapismeretek</w:t>
      </w:r>
      <w:r w:rsidR="00C53E01" w:rsidRPr="00644690">
        <w:rPr>
          <w:b/>
        </w:rPr>
        <w:t xml:space="preserve"> tantárgy</w:t>
      </w:r>
      <w:r w:rsidR="00C53E01" w:rsidRPr="00644690">
        <w:rPr>
          <w:b/>
        </w:rPr>
        <w:tab/>
      </w:r>
      <w:r w:rsidR="00EA1759">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69366A" w:rsidRDefault="0069366A" w:rsidP="0069366A">
      <w:pPr>
        <w:pStyle w:val="Listaszerbekezds"/>
        <w:spacing w:after="0"/>
        <w:ind w:left="360" w:right="-1"/>
        <w:rPr>
          <w:szCs w:val="24"/>
        </w:rPr>
      </w:pPr>
      <w:r w:rsidRPr="0069366A">
        <w:rPr>
          <w:szCs w:val="24"/>
        </w:rPr>
        <w:t>Az Adózási alapismeretek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69366A" w:rsidRPr="0069366A" w:rsidRDefault="0069366A" w:rsidP="0069366A">
      <w:pPr>
        <w:spacing w:after="0"/>
        <w:ind w:left="426"/>
        <w:rPr>
          <w:kern w:val="2"/>
          <w:szCs w:val="24"/>
          <w:lang w:eastAsia="hi-IN" w:bidi="hi-IN"/>
        </w:rPr>
      </w:pPr>
      <w:r w:rsidRPr="0069366A">
        <w:rPr>
          <w:kern w:val="2"/>
          <w:szCs w:val="24"/>
          <w:lang w:eastAsia="hi-IN" w:bidi="hi-IN"/>
        </w:rPr>
        <w:t xml:space="preserve">A Gazdasági és jogi ismeretek tantárgy </w:t>
      </w:r>
      <w:proofErr w:type="gramStart"/>
      <w:r w:rsidRPr="0069366A">
        <w:rPr>
          <w:kern w:val="2"/>
          <w:szCs w:val="24"/>
          <w:lang w:eastAsia="hi-IN" w:bidi="hi-IN"/>
        </w:rPr>
        <w:t>A</w:t>
      </w:r>
      <w:proofErr w:type="gramEnd"/>
      <w:r w:rsidRPr="0069366A">
        <w:rPr>
          <w:kern w:val="2"/>
          <w:szCs w:val="24"/>
          <w:lang w:eastAsia="hi-IN" w:bidi="hi-IN"/>
        </w:rPr>
        <w:t xml:space="preserve"> gazdasági élet szereplői, kapcsolatai, az állam feladatai, az állami költségvetés legfontosabb bevételei és kiadásai témakörének </w:t>
      </w:r>
    </w:p>
    <w:p w:rsidR="0069366A" w:rsidRPr="0069366A" w:rsidRDefault="0069366A" w:rsidP="0069366A">
      <w:pPr>
        <w:spacing w:after="0"/>
        <w:ind w:left="426"/>
        <w:rPr>
          <w:kern w:val="2"/>
          <w:szCs w:val="24"/>
          <w:lang w:eastAsia="hi-IN" w:bidi="hi-IN"/>
        </w:rPr>
      </w:pPr>
      <w:r w:rsidRPr="0069366A">
        <w:rPr>
          <w:kern w:val="2"/>
          <w:szCs w:val="24"/>
          <w:lang w:eastAsia="hi-IN" w:bidi="hi-IN"/>
        </w:rPr>
        <w:t>Az államháztartás rendszere</w:t>
      </w:r>
    </w:p>
    <w:p w:rsidR="00C53E01" w:rsidRDefault="0069366A" w:rsidP="0069366A">
      <w:pPr>
        <w:spacing w:after="0"/>
        <w:ind w:left="426"/>
      </w:pPr>
      <w:r w:rsidRPr="0069366A">
        <w:rPr>
          <w:kern w:val="2"/>
          <w:szCs w:val="24"/>
          <w:lang w:eastAsia="hi-IN" w:bidi="hi-IN"/>
        </w:rPr>
        <w:t>A központi költségvetés szerkezete, főbb bevételi forrásai és kiadásai elemei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9665E" w:rsidP="00C53E01">
      <w:pPr>
        <w:pStyle w:val="Listaszerbekezds"/>
        <w:numPr>
          <w:ilvl w:val="2"/>
          <w:numId w:val="8"/>
        </w:numPr>
        <w:tabs>
          <w:tab w:val="left" w:pos="1701"/>
          <w:tab w:val="right" w:pos="9072"/>
        </w:tabs>
        <w:spacing w:after="0"/>
        <w:ind w:left="993" w:hanging="426"/>
        <w:rPr>
          <w:b/>
          <w:i/>
        </w:rPr>
      </w:pPr>
      <w:r w:rsidRPr="0059665E">
        <w:rPr>
          <w:b/>
          <w:i/>
          <w:szCs w:val="24"/>
          <w:lang w:eastAsia="hu-HU"/>
        </w:rPr>
        <w:t>Az államháztartás rendszere</w:t>
      </w:r>
      <w:r w:rsidR="00C53E01" w:rsidRPr="00644690">
        <w:rPr>
          <w:b/>
          <w:i/>
        </w:rPr>
        <w:tab/>
      </w:r>
      <w:r w:rsidR="00EA1759">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69366A" w:rsidRPr="0069366A" w:rsidRDefault="0069366A" w:rsidP="0069366A">
      <w:pPr>
        <w:tabs>
          <w:tab w:val="left" w:pos="1418"/>
          <w:tab w:val="right" w:pos="9072"/>
        </w:tabs>
        <w:spacing w:after="0"/>
        <w:ind w:left="851"/>
        <w:rPr>
          <w:rFonts w:cs="Times New Roman"/>
        </w:rPr>
      </w:pPr>
      <w:r w:rsidRPr="0069366A">
        <w:rPr>
          <w:rFonts w:cs="Times New Roman"/>
        </w:rPr>
        <w:t xml:space="preserve">Az állam szerepe a modern gazdaságban </w:t>
      </w:r>
    </w:p>
    <w:p w:rsidR="0069366A" w:rsidRPr="0069366A" w:rsidRDefault="0069366A" w:rsidP="0069366A">
      <w:pPr>
        <w:tabs>
          <w:tab w:val="left" w:pos="1418"/>
          <w:tab w:val="right" w:pos="9072"/>
        </w:tabs>
        <w:spacing w:after="0"/>
        <w:ind w:left="851"/>
        <w:rPr>
          <w:rFonts w:cs="Times New Roman"/>
        </w:rPr>
      </w:pPr>
      <w:r w:rsidRPr="0069366A">
        <w:rPr>
          <w:rFonts w:cs="Times New Roman"/>
        </w:rPr>
        <w:t>A közfeladatok ellátásának szükségessége és finanszírozási forrásai</w:t>
      </w:r>
    </w:p>
    <w:p w:rsidR="0069366A" w:rsidRPr="0069366A" w:rsidRDefault="0069366A" w:rsidP="0069366A">
      <w:pPr>
        <w:tabs>
          <w:tab w:val="left" w:pos="1418"/>
          <w:tab w:val="right" w:pos="9072"/>
        </w:tabs>
        <w:spacing w:after="0"/>
        <w:ind w:left="851"/>
        <w:rPr>
          <w:rFonts w:cs="Times New Roman"/>
        </w:rPr>
      </w:pPr>
      <w:r w:rsidRPr="0069366A">
        <w:rPr>
          <w:rFonts w:cs="Times New Roman"/>
        </w:rPr>
        <w:t>Az államháztartás alrendszere (központi és önkormányzati alrendszer)</w:t>
      </w:r>
    </w:p>
    <w:p w:rsidR="00C53E01" w:rsidRDefault="0069366A" w:rsidP="0069366A">
      <w:pPr>
        <w:tabs>
          <w:tab w:val="left" w:pos="1418"/>
          <w:tab w:val="right" w:pos="9072"/>
        </w:tabs>
        <w:spacing w:after="0"/>
        <w:ind w:left="851"/>
        <w:rPr>
          <w:rFonts w:cs="Times New Roman"/>
        </w:rPr>
      </w:pPr>
      <w:r w:rsidRPr="0069366A">
        <w:rPr>
          <w:rFonts w:cs="Times New Roman"/>
        </w:rPr>
        <w:t>A költségvetési bevételek, költségvetési kiadások, költségvetés</w:t>
      </w:r>
    </w:p>
    <w:p w:rsidR="00C53E01" w:rsidRPr="00644690" w:rsidRDefault="00C53E01" w:rsidP="00C53E01">
      <w:pPr>
        <w:tabs>
          <w:tab w:val="left" w:pos="1418"/>
          <w:tab w:val="right" w:pos="9072"/>
        </w:tabs>
        <w:spacing w:after="0"/>
        <w:ind w:left="851"/>
      </w:pPr>
    </w:p>
    <w:p w:rsidR="00C53E01" w:rsidRDefault="0059665E" w:rsidP="00C53E01">
      <w:pPr>
        <w:pStyle w:val="Listaszerbekezds"/>
        <w:numPr>
          <w:ilvl w:val="2"/>
          <w:numId w:val="8"/>
        </w:numPr>
        <w:tabs>
          <w:tab w:val="left" w:pos="1701"/>
          <w:tab w:val="right" w:pos="9072"/>
        </w:tabs>
        <w:spacing w:after="0"/>
        <w:ind w:left="993" w:hanging="426"/>
        <w:rPr>
          <w:b/>
          <w:i/>
        </w:rPr>
      </w:pPr>
      <w:r w:rsidRPr="0059665E">
        <w:rPr>
          <w:b/>
          <w:i/>
          <w:szCs w:val="24"/>
        </w:rPr>
        <w:lastRenderedPageBreak/>
        <w:t>Adózási alapfogalmak</w:t>
      </w:r>
      <w:r w:rsidR="00C53E01" w:rsidRPr="00644690">
        <w:rPr>
          <w:b/>
          <w:i/>
        </w:rPr>
        <w:tab/>
      </w:r>
      <w:r w:rsidR="00EA1759">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69366A" w:rsidRPr="0069366A" w:rsidRDefault="0069366A" w:rsidP="0069366A">
      <w:pPr>
        <w:spacing w:after="0"/>
        <w:ind w:left="851"/>
        <w:rPr>
          <w:rFonts w:cs="Times New Roman"/>
        </w:rPr>
      </w:pPr>
      <w:r w:rsidRPr="0069366A">
        <w:rPr>
          <w:rFonts w:cs="Times New Roman"/>
        </w:rPr>
        <w:t>Az adó és az adórendszer fogalma, jellemzői</w:t>
      </w:r>
    </w:p>
    <w:p w:rsidR="0069366A" w:rsidRPr="0069366A" w:rsidRDefault="0069366A" w:rsidP="0069366A">
      <w:pPr>
        <w:spacing w:after="0"/>
        <w:ind w:left="851"/>
        <w:rPr>
          <w:rFonts w:cs="Times New Roman"/>
        </w:rPr>
      </w:pPr>
      <w:r w:rsidRPr="0069366A">
        <w:rPr>
          <w:rFonts w:cs="Times New Roman"/>
        </w:rPr>
        <w:t>Adózási alapfogalmak: adóalany, adótárgy, adóalap, adómérték, adómentesség, adókedvezmény, adókötelezettség</w:t>
      </w:r>
    </w:p>
    <w:p w:rsidR="0069366A" w:rsidRPr="0069366A" w:rsidRDefault="0069366A" w:rsidP="0069366A">
      <w:pPr>
        <w:spacing w:after="0"/>
        <w:ind w:left="851"/>
        <w:rPr>
          <w:rFonts w:cs="Times New Roman"/>
        </w:rPr>
      </w:pPr>
      <w:r w:rsidRPr="0069366A">
        <w:rPr>
          <w:rFonts w:cs="Times New Roman"/>
        </w:rPr>
        <w:t>A magyar adójog forrásai.</w:t>
      </w:r>
    </w:p>
    <w:p w:rsidR="00C53E01" w:rsidRDefault="0069366A" w:rsidP="0069366A">
      <w:pPr>
        <w:spacing w:after="0"/>
        <w:ind w:left="851"/>
      </w:pPr>
      <w:r w:rsidRPr="0069366A">
        <w:rPr>
          <w:rFonts w:cs="Times New Roman"/>
        </w:rPr>
        <w:t>Az adók csoportosítása: jövedelemadó, forgalmi típusú adó, vagyonadóztatás</w:t>
      </w:r>
    </w:p>
    <w:p w:rsidR="00C53E01" w:rsidRPr="002A1C54" w:rsidRDefault="00C53E01" w:rsidP="00C53E01">
      <w:pPr>
        <w:tabs>
          <w:tab w:val="left" w:pos="1418"/>
          <w:tab w:val="right" w:pos="9072"/>
        </w:tabs>
        <w:spacing w:after="0"/>
        <w:ind w:left="851"/>
      </w:pPr>
    </w:p>
    <w:p w:rsidR="00C53E01" w:rsidRDefault="0059665E" w:rsidP="00C53E01">
      <w:pPr>
        <w:pStyle w:val="Listaszerbekezds"/>
        <w:numPr>
          <w:ilvl w:val="2"/>
          <w:numId w:val="8"/>
        </w:numPr>
        <w:tabs>
          <w:tab w:val="left" w:pos="1701"/>
          <w:tab w:val="right" w:pos="9072"/>
        </w:tabs>
        <w:spacing w:after="0"/>
        <w:ind w:left="993" w:hanging="426"/>
        <w:rPr>
          <w:b/>
          <w:i/>
        </w:rPr>
      </w:pPr>
      <w:r w:rsidRPr="0059665E">
        <w:rPr>
          <w:b/>
          <w:i/>
          <w:szCs w:val="24"/>
        </w:rPr>
        <w:t>Kiemelt adónemek</w:t>
      </w:r>
      <w:r w:rsidR="00C53E01" w:rsidRPr="00644690">
        <w:rPr>
          <w:b/>
          <w:i/>
        </w:rPr>
        <w:tab/>
      </w:r>
      <w:r w:rsidR="00EA1759">
        <w:rPr>
          <w:b/>
          <w:i/>
        </w:rPr>
        <w:t>14</w:t>
      </w:r>
      <w:r w:rsidR="00C53E01">
        <w:rPr>
          <w:b/>
          <w:i/>
        </w:rPr>
        <w:t xml:space="preserve"> ó</w:t>
      </w:r>
      <w:r w:rsidR="00C53E01" w:rsidRPr="00644690">
        <w:rPr>
          <w:b/>
          <w:i/>
        </w:rPr>
        <w:t xml:space="preserve">ra/ </w:t>
      </w:r>
      <w:proofErr w:type="spellStart"/>
      <w:r w:rsidR="00C53E01" w:rsidRPr="00644690">
        <w:rPr>
          <w:b/>
          <w:i/>
        </w:rPr>
        <w:t>óra</w:t>
      </w:r>
      <w:proofErr w:type="spellEnd"/>
    </w:p>
    <w:p w:rsidR="0069366A" w:rsidRPr="0069366A" w:rsidRDefault="0069366A" w:rsidP="0069366A">
      <w:pPr>
        <w:spacing w:after="0"/>
        <w:ind w:left="851"/>
        <w:rPr>
          <w:rFonts w:cs="Times New Roman"/>
        </w:rPr>
      </w:pPr>
      <w:r w:rsidRPr="0069366A">
        <w:rPr>
          <w:rFonts w:cs="Times New Roman"/>
        </w:rPr>
        <w:t>Személyi jövedelemadó</w:t>
      </w:r>
    </w:p>
    <w:p w:rsidR="0069366A" w:rsidRPr="0069366A" w:rsidRDefault="0069366A" w:rsidP="0069366A">
      <w:pPr>
        <w:spacing w:after="0"/>
        <w:ind w:left="1276" w:hanging="142"/>
        <w:rPr>
          <w:rFonts w:cs="Times New Roman"/>
        </w:rPr>
      </w:pPr>
      <w:r w:rsidRPr="0069366A">
        <w:rPr>
          <w:rFonts w:cs="Times New Roman"/>
        </w:rPr>
        <w:t>A személyi jövedelemadó alanyai</w:t>
      </w:r>
    </w:p>
    <w:p w:rsidR="0069366A" w:rsidRPr="0069366A" w:rsidRDefault="0069366A" w:rsidP="0069366A">
      <w:pPr>
        <w:spacing w:after="0"/>
        <w:ind w:left="1276" w:hanging="142"/>
        <w:rPr>
          <w:rFonts w:cs="Times New Roman"/>
        </w:rPr>
      </w:pPr>
      <w:r w:rsidRPr="0069366A">
        <w:rPr>
          <w:rFonts w:cs="Times New Roman"/>
        </w:rPr>
        <w:t>A jövedelem, bevétel, költség</w:t>
      </w:r>
    </w:p>
    <w:p w:rsidR="0069366A" w:rsidRPr="0069366A" w:rsidRDefault="0069366A" w:rsidP="0069366A">
      <w:pPr>
        <w:spacing w:after="0"/>
        <w:ind w:left="1276" w:hanging="142"/>
        <w:rPr>
          <w:rFonts w:cs="Times New Roman"/>
        </w:rPr>
      </w:pPr>
      <w:r w:rsidRPr="0069366A">
        <w:rPr>
          <w:rFonts w:cs="Times New Roman"/>
        </w:rPr>
        <w:t>Az adó mértéke</w:t>
      </w:r>
    </w:p>
    <w:p w:rsidR="0069366A" w:rsidRPr="0069366A" w:rsidRDefault="0069366A" w:rsidP="0069366A">
      <w:pPr>
        <w:spacing w:after="0"/>
        <w:ind w:left="1276" w:hanging="142"/>
        <w:rPr>
          <w:rFonts w:cs="Times New Roman"/>
        </w:rPr>
      </w:pPr>
      <w:r w:rsidRPr="0069366A">
        <w:rPr>
          <w:rFonts w:cs="Times New Roman"/>
        </w:rPr>
        <w:t>Összevont adóalap adóköteles jövedelmei (önálló tevékenységből származó, nem önálló tevékenységből származó és egyéb jövedelem)</w:t>
      </w:r>
    </w:p>
    <w:p w:rsidR="0069366A" w:rsidRPr="0069366A" w:rsidRDefault="0069366A" w:rsidP="0069366A">
      <w:pPr>
        <w:spacing w:after="0"/>
        <w:ind w:left="1276" w:hanging="142"/>
        <w:rPr>
          <w:rFonts w:cs="Times New Roman"/>
        </w:rPr>
      </w:pPr>
      <w:r w:rsidRPr="0069366A">
        <w:rPr>
          <w:rFonts w:cs="Times New Roman"/>
        </w:rPr>
        <w:t>Családi kedvezmény, első házasok kedvezménye</w:t>
      </w:r>
    </w:p>
    <w:p w:rsidR="0069366A" w:rsidRPr="0069366A" w:rsidRDefault="0069366A" w:rsidP="0069366A">
      <w:pPr>
        <w:spacing w:after="0"/>
        <w:ind w:left="1276" w:hanging="142"/>
        <w:rPr>
          <w:rFonts w:cs="Times New Roman"/>
        </w:rPr>
      </w:pPr>
      <w:r w:rsidRPr="0069366A">
        <w:rPr>
          <w:rFonts w:cs="Times New Roman"/>
        </w:rPr>
        <w:t>Összevont adóalap adója</w:t>
      </w:r>
    </w:p>
    <w:p w:rsidR="0069366A" w:rsidRPr="0069366A" w:rsidRDefault="0069366A" w:rsidP="0069366A">
      <w:pPr>
        <w:spacing w:after="0"/>
        <w:ind w:left="1276" w:hanging="142"/>
        <w:rPr>
          <w:rFonts w:cs="Times New Roman"/>
        </w:rPr>
      </w:pPr>
      <w:r w:rsidRPr="0069366A">
        <w:rPr>
          <w:rFonts w:cs="Times New Roman"/>
        </w:rPr>
        <w:t>Adókedvezmények</w:t>
      </w:r>
    </w:p>
    <w:p w:rsidR="0069366A" w:rsidRPr="0069366A" w:rsidRDefault="0069366A" w:rsidP="0069366A">
      <w:pPr>
        <w:spacing w:after="0"/>
        <w:ind w:left="851"/>
        <w:rPr>
          <w:rFonts w:cs="Times New Roman"/>
        </w:rPr>
      </w:pPr>
      <w:r w:rsidRPr="0069366A">
        <w:rPr>
          <w:rFonts w:cs="Times New Roman"/>
        </w:rPr>
        <w:t>Általános forgalmi adó</w:t>
      </w:r>
    </w:p>
    <w:p w:rsidR="0069366A" w:rsidRPr="0069366A" w:rsidRDefault="0069366A" w:rsidP="0069366A">
      <w:pPr>
        <w:spacing w:after="0"/>
        <w:ind w:left="1134"/>
        <w:rPr>
          <w:rFonts w:cs="Times New Roman"/>
        </w:rPr>
      </w:pPr>
      <w:r w:rsidRPr="0069366A">
        <w:rPr>
          <w:rFonts w:cs="Times New Roman"/>
        </w:rPr>
        <w:t>Az áfa jellemzői</w:t>
      </w:r>
    </w:p>
    <w:p w:rsidR="0069366A" w:rsidRPr="0069366A" w:rsidRDefault="0069366A" w:rsidP="0069366A">
      <w:pPr>
        <w:spacing w:after="0"/>
        <w:ind w:left="1134"/>
        <w:rPr>
          <w:rFonts w:cs="Times New Roman"/>
        </w:rPr>
      </w:pPr>
      <w:r w:rsidRPr="0069366A">
        <w:rPr>
          <w:rFonts w:cs="Times New Roman"/>
        </w:rPr>
        <w:t>Az adóalany</w:t>
      </w:r>
    </w:p>
    <w:p w:rsidR="0069366A" w:rsidRPr="0069366A" w:rsidRDefault="0069366A" w:rsidP="0069366A">
      <w:pPr>
        <w:spacing w:after="0"/>
        <w:ind w:left="1134"/>
        <w:rPr>
          <w:rFonts w:cs="Times New Roman"/>
        </w:rPr>
      </w:pPr>
      <w:r w:rsidRPr="0069366A">
        <w:rPr>
          <w:rFonts w:cs="Times New Roman"/>
        </w:rPr>
        <w:t xml:space="preserve">Az adó mértéke </w:t>
      </w:r>
    </w:p>
    <w:p w:rsidR="0069366A" w:rsidRPr="0069366A" w:rsidRDefault="0069366A" w:rsidP="0069366A">
      <w:pPr>
        <w:spacing w:after="0"/>
        <w:ind w:left="1134"/>
        <w:rPr>
          <w:rFonts w:cs="Times New Roman"/>
        </w:rPr>
      </w:pPr>
      <w:r w:rsidRPr="0069366A">
        <w:rPr>
          <w:rFonts w:cs="Times New Roman"/>
        </w:rPr>
        <w:t>A fizetendő adó megállapítása</w:t>
      </w:r>
    </w:p>
    <w:p w:rsidR="0069366A" w:rsidRPr="0069366A" w:rsidRDefault="0069366A" w:rsidP="0069366A">
      <w:pPr>
        <w:spacing w:after="0"/>
        <w:ind w:left="1134"/>
        <w:rPr>
          <w:rFonts w:cs="Times New Roman"/>
        </w:rPr>
      </w:pPr>
      <w:r w:rsidRPr="0069366A">
        <w:rPr>
          <w:rFonts w:cs="Times New Roman"/>
        </w:rPr>
        <w:t>Az adó levonási jog</w:t>
      </w:r>
    </w:p>
    <w:p w:rsidR="0069366A" w:rsidRPr="0069366A" w:rsidRDefault="0069366A" w:rsidP="0069366A">
      <w:pPr>
        <w:spacing w:after="0"/>
        <w:ind w:left="1134"/>
        <w:rPr>
          <w:rFonts w:cs="Times New Roman"/>
        </w:rPr>
      </w:pPr>
      <w:r w:rsidRPr="0069366A">
        <w:rPr>
          <w:rFonts w:cs="Times New Roman"/>
        </w:rPr>
        <w:t>Adólevonási jog korlátozása (alapeset)</w:t>
      </w:r>
    </w:p>
    <w:p w:rsidR="0069366A" w:rsidRPr="0069366A" w:rsidRDefault="0069366A" w:rsidP="0069366A">
      <w:pPr>
        <w:spacing w:after="0"/>
        <w:ind w:left="1134"/>
        <w:rPr>
          <w:rFonts w:cs="Times New Roman"/>
        </w:rPr>
      </w:pPr>
      <w:r w:rsidRPr="0069366A">
        <w:rPr>
          <w:rFonts w:cs="Times New Roman"/>
        </w:rPr>
        <w:t>Adófizetési kötelezettség</w:t>
      </w:r>
    </w:p>
    <w:p w:rsidR="0069366A" w:rsidRPr="0069366A" w:rsidRDefault="0069366A" w:rsidP="0069366A">
      <w:pPr>
        <w:spacing w:after="0"/>
        <w:ind w:left="1134"/>
        <w:rPr>
          <w:rFonts w:cs="Times New Roman"/>
        </w:rPr>
      </w:pPr>
      <w:r w:rsidRPr="0069366A">
        <w:rPr>
          <w:rFonts w:cs="Times New Roman"/>
        </w:rPr>
        <w:t>Számlázás (számla, nyugta adattartalma)</w:t>
      </w:r>
    </w:p>
    <w:p w:rsidR="0069366A" w:rsidRPr="0069366A" w:rsidRDefault="0069366A" w:rsidP="0069366A">
      <w:pPr>
        <w:spacing w:after="0"/>
        <w:ind w:left="851"/>
        <w:rPr>
          <w:rFonts w:cs="Times New Roman"/>
        </w:rPr>
      </w:pPr>
      <w:r w:rsidRPr="0069366A">
        <w:rPr>
          <w:rFonts w:cs="Times New Roman"/>
        </w:rPr>
        <w:t>A helyi adók</w:t>
      </w:r>
    </w:p>
    <w:p w:rsidR="0069366A" w:rsidRPr="0069366A" w:rsidRDefault="0069366A" w:rsidP="0069366A">
      <w:pPr>
        <w:spacing w:after="0"/>
        <w:ind w:left="1134"/>
        <w:rPr>
          <w:rFonts w:cs="Times New Roman"/>
        </w:rPr>
      </w:pPr>
      <w:r w:rsidRPr="0069366A">
        <w:rPr>
          <w:rFonts w:cs="Times New Roman"/>
        </w:rPr>
        <w:t>A helyi adók típusai: vagyoni típusú (építményadó és telekadó), kommunális jellegű adók (magánszemélyek kommunális adója és idegenforgalmi adó), helyi iparűzési adó</w:t>
      </w:r>
    </w:p>
    <w:p w:rsidR="0069366A" w:rsidRPr="0069366A" w:rsidRDefault="0069366A" w:rsidP="0069366A">
      <w:pPr>
        <w:spacing w:after="0"/>
        <w:ind w:left="1134"/>
        <w:rPr>
          <w:rFonts w:cs="Times New Roman"/>
        </w:rPr>
      </w:pPr>
      <w:r w:rsidRPr="0069366A">
        <w:rPr>
          <w:rFonts w:cs="Times New Roman"/>
        </w:rPr>
        <w:t xml:space="preserve">Az egyes típusok adóalanyai </w:t>
      </w:r>
    </w:p>
    <w:p w:rsidR="0069366A" w:rsidRPr="0069366A" w:rsidRDefault="0069366A" w:rsidP="0069366A">
      <w:pPr>
        <w:spacing w:after="0"/>
        <w:ind w:left="1134"/>
        <w:rPr>
          <w:rFonts w:cs="Times New Roman"/>
        </w:rPr>
      </w:pPr>
      <w:r w:rsidRPr="0069366A">
        <w:rPr>
          <w:rFonts w:cs="Times New Roman"/>
        </w:rPr>
        <w:t>Az adó alapja és mértéke</w:t>
      </w:r>
    </w:p>
    <w:p w:rsidR="00C53E01" w:rsidRDefault="0069366A" w:rsidP="0069366A">
      <w:pPr>
        <w:spacing w:after="0"/>
        <w:ind w:left="1134"/>
      </w:pPr>
      <w:r w:rsidRPr="0069366A">
        <w:rPr>
          <w:rFonts w:cs="Times New Roman"/>
        </w:rPr>
        <w:t>Az adókötelezettség teljesítése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D0D82" w:rsidP="00C53E01">
      <w:pPr>
        <w:spacing w:after="0"/>
        <w:ind w:left="426"/>
      </w:pPr>
      <w:r w:rsidRPr="00E30084">
        <w:rPr>
          <w:bCs/>
          <w:szCs w:val="24"/>
        </w:rPr>
        <w:t>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263" w:rsidRPr="00E8436D" w:rsidTr="00251263">
        <w:trPr>
          <w:trHeight w:val="600"/>
          <w:jc w:val="center"/>
        </w:trPr>
        <w:tc>
          <w:tcPr>
            <w:tcW w:w="96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Alkalmazandó eszközök és felszerelések </w:t>
            </w:r>
          </w:p>
        </w:tc>
      </w:tr>
      <w:tr w:rsidR="00251263" w:rsidRPr="00E8436D" w:rsidTr="00251263">
        <w:trPr>
          <w:trHeight w:val="255"/>
          <w:jc w:val="center"/>
        </w:trPr>
        <w:tc>
          <w:tcPr>
            <w:tcW w:w="96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222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egyéni</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osztály</w:t>
            </w:r>
          </w:p>
        </w:tc>
        <w:tc>
          <w:tcPr>
            <w:tcW w:w="238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magyarázat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megbeszélés</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3.</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szemléltetés</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lastRenderedPageBreak/>
              <w:t>4.</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projekt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5.</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házi feladat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6.</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önálló feladatmegoldás</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51263" w:rsidRDefault="00251263" w:rsidP="0025126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263" w:rsidRPr="00E8436D" w:rsidTr="00251263">
        <w:trPr>
          <w:trHeight w:val="255"/>
          <w:jc w:val="center"/>
        </w:trPr>
        <w:tc>
          <w:tcPr>
            <w:tcW w:w="104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Alkalmazandó eszközök és felszerelések </w:t>
            </w:r>
          </w:p>
        </w:tc>
      </w:tr>
      <w:tr w:rsidR="00251263" w:rsidRPr="00E8436D" w:rsidTr="00251263">
        <w:trPr>
          <w:trHeight w:val="510"/>
          <w:jc w:val="center"/>
        </w:trPr>
        <w:tc>
          <w:tcPr>
            <w:tcW w:w="104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280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egyéni</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csoport-bontás</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osztály-keret</w:t>
            </w:r>
          </w:p>
        </w:tc>
        <w:tc>
          <w:tcPr>
            <w:tcW w:w="238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 feldolgozó tevékenységek</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1.1.</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1.2.</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1.3.</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1.4.</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1.5.</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1.6.</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1.7.</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Ismeretalkalmazási gyakorló tevékenységek, feladatok</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Tesztfeladat megoldása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8436D">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Komplex információk körében</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8436D">
              <w:rPr>
                <w:rFonts w:eastAsia="Times New Roman" w:cs="Times New Roman"/>
                <w:color w:val="000000"/>
                <w:sz w:val="20"/>
                <w:szCs w:val="20"/>
                <w:lang w:eastAsia="hu-HU"/>
              </w:rPr>
              <w:t>.1.</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Esetleírás készítése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Csoportos munkaformák körében</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bl>
    <w:p w:rsidR="00251263" w:rsidRPr="00BC7291" w:rsidRDefault="00251263" w:rsidP="0025126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5282D" w:rsidP="00C53E01">
      <w:pPr>
        <w:pStyle w:val="Listaszerbekezds"/>
        <w:numPr>
          <w:ilvl w:val="0"/>
          <w:numId w:val="8"/>
        </w:numPr>
        <w:tabs>
          <w:tab w:val="right" w:pos="9072"/>
        </w:tabs>
        <w:spacing w:after="0"/>
        <w:rPr>
          <w:rFonts w:cs="Times New Roman"/>
          <w:b/>
        </w:rPr>
      </w:pPr>
      <w:r w:rsidRPr="0015282D">
        <w:rPr>
          <w:b/>
          <w:bCs/>
          <w:iCs/>
          <w:szCs w:val="24"/>
        </w:rPr>
        <w:t>Számviteli alapismeretek</w:t>
      </w:r>
      <w:r w:rsidR="00C53E01" w:rsidRPr="00644690">
        <w:rPr>
          <w:b/>
        </w:rPr>
        <w:t xml:space="preserve"> tantárgy</w:t>
      </w:r>
      <w:r w:rsidR="00C53E01" w:rsidRPr="00644690">
        <w:rPr>
          <w:b/>
        </w:rPr>
        <w:tab/>
      </w:r>
      <w:r w:rsidR="00EA1759">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15282D" w:rsidRPr="0015282D" w:rsidRDefault="0015282D" w:rsidP="0015282D">
      <w:pPr>
        <w:spacing w:after="0"/>
        <w:ind w:left="426"/>
        <w:rPr>
          <w:szCs w:val="24"/>
        </w:rPr>
      </w:pPr>
      <w:r w:rsidRPr="0015282D">
        <w:rPr>
          <w:szCs w:val="24"/>
        </w:rPr>
        <w:t>Ismerje meg a vállalkozás vagyonát, a vállalkozások beszámolási kötelezettségét, a számviteli jogi szabályozását. Alkalmazza az analitikus és szintetikus könyvelés módszereit.</w:t>
      </w:r>
    </w:p>
    <w:p w:rsidR="00C53E01" w:rsidRDefault="0015282D" w:rsidP="0015282D">
      <w:pPr>
        <w:spacing w:after="0"/>
        <w:ind w:left="426"/>
        <w:rPr>
          <w:szCs w:val="24"/>
        </w:rPr>
      </w:pPr>
      <w:r w:rsidRPr="0015282D">
        <w:rPr>
          <w:szCs w:val="24"/>
        </w:rPr>
        <w:t>Bizonylatok alapján tudja könyvelni az egyszerű gazdasági eseményekkel kapcsolatos tételeket.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15282D" w:rsidRPr="0015282D" w:rsidRDefault="0015282D" w:rsidP="0015282D">
      <w:pPr>
        <w:spacing w:after="0"/>
        <w:ind w:left="426"/>
        <w:rPr>
          <w:szCs w:val="24"/>
        </w:rPr>
      </w:pPr>
      <w:r w:rsidRPr="0015282D">
        <w:rPr>
          <w:szCs w:val="24"/>
        </w:rPr>
        <w:t>Gazdasági és jogi alapismeretek tantárgy</w:t>
      </w:r>
    </w:p>
    <w:p w:rsidR="0015282D" w:rsidRPr="0015282D" w:rsidRDefault="0015282D" w:rsidP="0015282D">
      <w:pPr>
        <w:spacing w:after="0"/>
        <w:ind w:left="851"/>
        <w:rPr>
          <w:szCs w:val="24"/>
        </w:rPr>
      </w:pPr>
      <w:r w:rsidRPr="0015282D">
        <w:rPr>
          <w:szCs w:val="24"/>
        </w:rPr>
        <w:t>Témakör: A vállalkozások alapítása, működése</w:t>
      </w:r>
    </w:p>
    <w:p w:rsidR="0015282D" w:rsidRPr="0015282D" w:rsidRDefault="0015282D" w:rsidP="0015282D">
      <w:pPr>
        <w:spacing w:after="0"/>
        <w:ind w:left="851"/>
        <w:rPr>
          <w:szCs w:val="24"/>
        </w:rPr>
      </w:pPr>
      <w:r w:rsidRPr="0015282D">
        <w:rPr>
          <w:szCs w:val="24"/>
        </w:rPr>
        <w:t>Tartalmak: a teljes tartalma</w:t>
      </w:r>
    </w:p>
    <w:p w:rsidR="0015282D" w:rsidRPr="0015282D" w:rsidRDefault="0015282D" w:rsidP="0015282D">
      <w:pPr>
        <w:spacing w:after="0"/>
        <w:ind w:left="426"/>
        <w:rPr>
          <w:szCs w:val="24"/>
        </w:rPr>
      </w:pPr>
    </w:p>
    <w:p w:rsidR="0015282D" w:rsidRPr="0015282D" w:rsidRDefault="0015282D" w:rsidP="0015282D">
      <w:pPr>
        <w:spacing w:after="0"/>
        <w:ind w:left="426"/>
        <w:rPr>
          <w:szCs w:val="24"/>
        </w:rPr>
      </w:pPr>
      <w:r w:rsidRPr="0015282D">
        <w:rPr>
          <w:szCs w:val="24"/>
        </w:rPr>
        <w:t>Általános statisztika tantárgy</w:t>
      </w:r>
    </w:p>
    <w:p w:rsidR="0015282D" w:rsidRPr="0015282D" w:rsidRDefault="0015282D" w:rsidP="0015282D">
      <w:pPr>
        <w:spacing w:after="0"/>
        <w:ind w:left="851"/>
        <w:rPr>
          <w:szCs w:val="24"/>
        </w:rPr>
      </w:pPr>
      <w:r w:rsidRPr="0015282D">
        <w:rPr>
          <w:szCs w:val="24"/>
        </w:rPr>
        <w:t>Témakör: Az információsűrítés legjellemzőbb módszerei, eszközei</w:t>
      </w:r>
    </w:p>
    <w:p w:rsidR="0015282D" w:rsidRPr="0015282D" w:rsidRDefault="0015282D" w:rsidP="0015282D">
      <w:pPr>
        <w:spacing w:after="0"/>
        <w:ind w:left="851"/>
        <w:rPr>
          <w:szCs w:val="24"/>
        </w:rPr>
      </w:pPr>
      <w:r w:rsidRPr="0015282D">
        <w:rPr>
          <w:szCs w:val="24"/>
        </w:rPr>
        <w:t>Tartalmak: teljes tartalma</w:t>
      </w:r>
    </w:p>
    <w:p w:rsidR="0015282D" w:rsidRPr="0015282D" w:rsidRDefault="0015282D" w:rsidP="0015282D">
      <w:pPr>
        <w:spacing w:after="0"/>
        <w:ind w:left="426"/>
        <w:rPr>
          <w:szCs w:val="24"/>
        </w:rPr>
      </w:pPr>
    </w:p>
    <w:p w:rsidR="0015282D" w:rsidRPr="0015282D" w:rsidRDefault="0015282D" w:rsidP="0015282D">
      <w:pPr>
        <w:spacing w:after="0"/>
        <w:ind w:left="426"/>
        <w:rPr>
          <w:szCs w:val="24"/>
        </w:rPr>
      </w:pPr>
      <w:r w:rsidRPr="0015282D">
        <w:rPr>
          <w:szCs w:val="24"/>
        </w:rPr>
        <w:t>Pénzügyi alapismeretek tantárgy</w:t>
      </w:r>
    </w:p>
    <w:p w:rsidR="0015282D" w:rsidRPr="0015282D" w:rsidRDefault="0015282D" w:rsidP="0015282D">
      <w:pPr>
        <w:spacing w:after="0"/>
        <w:ind w:left="851"/>
        <w:rPr>
          <w:szCs w:val="24"/>
        </w:rPr>
      </w:pPr>
      <w:r w:rsidRPr="0015282D">
        <w:rPr>
          <w:szCs w:val="24"/>
        </w:rPr>
        <w:t>Témakör: A pénzforgalom</w:t>
      </w:r>
    </w:p>
    <w:p w:rsidR="0015282D" w:rsidRPr="0015282D" w:rsidRDefault="0015282D" w:rsidP="0015282D">
      <w:pPr>
        <w:spacing w:after="0"/>
        <w:ind w:left="851"/>
        <w:rPr>
          <w:szCs w:val="24"/>
        </w:rPr>
      </w:pPr>
      <w:r w:rsidRPr="0015282D">
        <w:rPr>
          <w:szCs w:val="24"/>
        </w:rPr>
        <w:t>Tartalmak: teljes tartalma</w:t>
      </w:r>
    </w:p>
    <w:p w:rsidR="00C53E01" w:rsidRDefault="00C53E01" w:rsidP="00C53E01">
      <w:pPr>
        <w:spacing w:after="0"/>
        <w:ind w:left="426"/>
        <w:rPr>
          <w:szCs w:val="24"/>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5282D" w:rsidP="00C53E01">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számviteli törvény</w:t>
      </w:r>
      <w:r w:rsidR="00C53E01" w:rsidRPr="00644690">
        <w:rPr>
          <w:b/>
          <w:i/>
        </w:rPr>
        <w:tab/>
      </w:r>
      <w:r w:rsidR="00CB61BA">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Default="0015282D" w:rsidP="0015282D">
      <w:pPr>
        <w:tabs>
          <w:tab w:val="left" w:pos="1418"/>
          <w:tab w:val="right" w:pos="9072"/>
        </w:tabs>
        <w:spacing w:after="0"/>
        <w:ind w:left="851"/>
      </w:pPr>
      <w:r>
        <w:t>A számvitel feladatai, területei</w:t>
      </w:r>
    </w:p>
    <w:p w:rsidR="0015282D" w:rsidRDefault="0015282D" w:rsidP="0015282D">
      <w:pPr>
        <w:tabs>
          <w:tab w:val="left" w:pos="1418"/>
          <w:tab w:val="right" w:pos="9072"/>
        </w:tabs>
        <w:spacing w:after="0"/>
        <w:ind w:left="851"/>
      </w:pPr>
      <w:r>
        <w:t>A számvitel szabályozása (külső és belső szabályozás)</w:t>
      </w:r>
    </w:p>
    <w:p w:rsidR="0015282D" w:rsidRDefault="0015282D" w:rsidP="0015282D">
      <w:pPr>
        <w:tabs>
          <w:tab w:val="left" w:pos="1418"/>
          <w:tab w:val="right" w:pos="9072"/>
        </w:tabs>
        <w:spacing w:after="0"/>
        <w:ind w:left="851"/>
      </w:pPr>
      <w:r>
        <w:t>A számviteli törvény fejezetei</w:t>
      </w:r>
    </w:p>
    <w:p w:rsidR="0015282D" w:rsidRDefault="0015282D" w:rsidP="0015282D">
      <w:pPr>
        <w:tabs>
          <w:tab w:val="left" w:pos="1418"/>
          <w:tab w:val="right" w:pos="9072"/>
        </w:tabs>
        <w:spacing w:after="0"/>
        <w:ind w:left="851"/>
      </w:pPr>
      <w:r>
        <w:t>A számviteli alapelvek</w:t>
      </w:r>
    </w:p>
    <w:p w:rsidR="0015282D" w:rsidRDefault="0015282D" w:rsidP="0015282D">
      <w:pPr>
        <w:tabs>
          <w:tab w:val="left" w:pos="1418"/>
          <w:tab w:val="right" w:pos="9072"/>
        </w:tabs>
        <w:spacing w:after="0"/>
        <w:ind w:left="851"/>
      </w:pPr>
      <w:r>
        <w:t>A vállalkozások számviteli politikája</w:t>
      </w:r>
    </w:p>
    <w:p w:rsidR="0015282D" w:rsidRDefault="0015282D" w:rsidP="0015282D">
      <w:pPr>
        <w:tabs>
          <w:tab w:val="left" w:pos="1418"/>
          <w:tab w:val="right" w:pos="9072"/>
        </w:tabs>
        <w:spacing w:after="0"/>
        <w:ind w:left="851"/>
      </w:pPr>
      <w:r>
        <w:t>A számviteli bizonylatok</w:t>
      </w:r>
    </w:p>
    <w:p w:rsidR="0015282D" w:rsidRDefault="0015282D" w:rsidP="0015282D">
      <w:pPr>
        <w:tabs>
          <w:tab w:val="left" w:pos="1418"/>
          <w:tab w:val="right" w:pos="9072"/>
        </w:tabs>
        <w:spacing w:after="0"/>
        <w:ind w:left="851"/>
      </w:pPr>
      <w:r>
        <w:t>A beszámoló szerepe, a beszámoló részei</w:t>
      </w:r>
    </w:p>
    <w:p w:rsidR="0015282D" w:rsidRDefault="0015282D" w:rsidP="0015282D">
      <w:pPr>
        <w:tabs>
          <w:tab w:val="left" w:pos="1418"/>
          <w:tab w:val="right" w:pos="9072"/>
        </w:tabs>
        <w:spacing w:after="0"/>
        <w:ind w:left="851"/>
      </w:pPr>
      <w:r>
        <w:t>A beszámolók formái</w:t>
      </w:r>
    </w:p>
    <w:p w:rsidR="00C53E01" w:rsidRDefault="0015282D" w:rsidP="0015282D">
      <w:pPr>
        <w:tabs>
          <w:tab w:val="left" w:pos="1418"/>
          <w:tab w:val="right" w:pos="9072"/>
        </w:tabs>
        <w:spacing w:after="0"/>
        <w:ind w:left="851"/>
      </w:pPr>
      <w:r>
        <w:t>Beszámolás és könyvvezetés</w:t>
      </w:r>
    </w:p>
    <w:p w:rsidR="00C53E01" w:rsidRPr="00644690"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vállalkozás vagyona</w:t>
      </w:r>
      <w:r w:rsidR="00C53E01" w:rsidRPr="00644690">
        <w:rPr>
          <w:b/>
          <w:i/>
        </w:rPr>
        <w:tab/>
      </w:r>
      <w:r w:rsidR="00EA1759">
        <w:rPr>
          <w:b/>
          <w:i/>
        </w:rPr>
        <w:t>5</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tabs>
          <w:tab w:val="left" w:pos="1418"/>
          <w:tab w:val="right" w:pos="9072"/>
        </w:tabs>
        <w:spacing w:after="0"/>
        <w:ind w:left="851"/>
        <w:rPr>
          <w:rFonts w:cs="Times New Roman"/>
        </w:rPr>
      </w:pPr>
      <w:r w:rsidRPr="0015282D">
        <w:rPr>
          <w:rFonts w:cs="Times New Roman"/>
        </w:rPr>
        <w:t>A leltár fogalma, fajtái.</w:t>
      </w:r>
    </w:p>
    <w:p w:rsidR="0015282D" w:rsidRPr="0015282D" w:rsidRDefault="0015282D" w:rsidP="0015282D">
      <w:pPr>
        <w:tabs>
          <w:tab w:val="left" w:pos="1418"/>
          <w:tab w:val="right" w:pos="9072"/>
        </w:tabs>
        <w:spacing w:after="0"/>
        <w:ind w:left="851"/>
        <w:rPr>
          <w:rFonts w:cs="Times New Roman"/>
        </w:rPr>
      </w:pPr>
      <w:r w:rsidRPr="0015282D">
        <w:rPr>
          <w:rFonts w:cs="Times New Roman"/>
        </w:rPr>
        <w:t>A mérleg fogalma, jellemzői, fajtái</w:t>
      </w:r>
    </w:p>
    <w:p w:rsidR="0015282D" w:rsidRPr="0015282D" w:rsidRDefault="0015282D" w:rsidP="0015282D">
      <w:pPr>
        <w:tabs>
          <w:tab w:val="left" w:pos="1418"/>
          <w:tab w:val="right" w:pos="9072"/>
        </w:tabs>
        <w:spacing w:after="0"/>
        <w:ind w:left="851"/>
        <w:rPr>
          <w:rFonts w:cs="Times New Roman"/>
        </w:rPr>
      </w:pPr>
      <w:r w:rsidRPr="0015282D">
        <w:rPr>
          <w:rFonts w:cs="Times New Roman"/>
        </w:rPr>
        <w:t>A mérlegfőcsoportok</w:t>
      </w:r>
      <w:r w:rsidR="008E6919">
        <w:rPr>
          <w:rFonts w:cs="Times New Roman"/>
        </w:rPr>
        <w:t>, mérlegtételek</w:t>
      </w:r>
      <w:r w:rsidRPr="0015282D">
        <w:rPr>
          <w:rFonts w:cs="Times New Roman"/>
        </w:rPr>
        <w:t xml:space="preserve"> tartalma, definíciója </w:t>
      </w:r>
    </w:p>
    <w:p w:rsidR="0015282D" w:rsidRPr="0015282D" w:rsidRDefault="0015282D" w:rsidP="0015282D">
      <w:pPr>
        <w:tabs>
          <w:tab w:val="left" w:pos="1418"/>
          <w:tab w:val="right" w:pos="9072"/>
        </w:tabs>
        <w:spacing w:after="0"/>
        <w:ind w:left="851"/>
        <w:rPr>
          <w:rFonts w:cs="Times New Roman"/>
        </w:rPr>
      </w:pPr>
      <w:r w:rsidRPr="0015282D">
        <w:rPr>
          <w:rFonts w:cs="Times New Roman"/>
        </w:rPr>
        <w:t>Az eszköz- és forrásoldal sorainak tartalma</w:t>
      </w:r>
    </w:p>
    <w:p w:rsidR="00C53E01" w:rsidRDefault="0015282D" w:rsidP="0015282D">
      <w:pPr>
        <w:tabs>
          <w:tab w:val="left" w:pos="1418"/>
          <w:tab w:val="right" w:pos="9072"/>
        </w:tabs>
        <w:spacing w:after="0"/>
        <w:ind w:left="851"/>
        <w:rPr>
          <w:rFonts w:cs="Times New Roman"/>
        </w:rPr>
      </w:pPr>
      <w:r w:rsidRPr="0015282D">
        <w:rPr>
          <w:rFonts w:cs="Times New Roman"/>
        </w:rPr>
        <w:t>Értékelés a számvitelben (bekerülési érték, könyv szerinti érték)</w:t>
      </w:r>
    </w:p>
    <w:p w:rsidR="00C53E01" w:rsidRPr="002A1C54"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t>A könyvelési tételek szerkesztése, a számlakeret</w:t>
      </w:r>
      <w:r w:rsidR="00C53E01" w:rsidRPr="00644690">
        <w:rPr>
          <w:b/>
          <w:i/>
        </w:rPr>
        <w:tab/>
      </w:r>
      <w:r w:rsidR="00EA1759">
        <w:rPr>
          <w:b/>
          <w:i/>
        </w:rPr>
        <w:t>5</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spacing w:after="0"/>
        <w:ind w:left="851"/>
        <w:rPr>
          <w:rFonts w:cs="Times New Roman"/>
        </w:rPr>
      </w:pPr>
      <w:r w:rsidRPr="0015282D">
        <w:rPr>
          <w:rFonts w:cs="Times New Roman"/>
        </w:rPr>
        <w:t>A könyvviteli számlák</w:t>
      </w:r>
    </w:p>
    <w:p w:rsidR="0015282D" w:rsidRPr="0015282D" w:rsidRDefault="0015282D" w:rsidP="0015282D">
      <w:pPr>
        <w:spacing w:after="0"/>
        <w:ind w:left="851"/>
        <w:rPr>
          <w:rFonts w:cs="Times New Roman"/>
        </w:rPr>
      </w:pPr>
      <w:r w:rsidRPr="0015282D">
        <w:rPr>
          <w:rFonts w:cs="Times New Roman"/>
        </w:rPr>
        <w:t>Az egységes számlakeret felépítése és szerkezete</w:t>
      </w:r>
    </w:p>
    <w:p w:rsidR="0015282D" w:rsidRPr="0015282D" w:rsidRDefault="0015282D" w:rsidP="0015282D">
      <w:pPr>
        <w:spacing w:after="0"/>
        <w:ind w:left="851"/>
        <w:rPr>
          <w:rFonts w:cs="Times New Roman"/>
        </w:rPr>
      </w:pPr>
      <w:r w:rsidRPr="0015282D">
        <w:rPr>
          <w:rFonts w:cs="Times New Roman"/>
        </w:rPr>
        <w:t>A vállalati számlarend tartalma</w:t>
      </w:r>
    </w:p>
    <w:p w:rsidR="0015282D" w:rsidRPr="0015282D" w:rsidRDefault="0015282D" w:rsidP="0015282D">
      <w:pPr>
        <w:spacing w:after="0"/>
        <w:ind w:left="851"/>
        <w:rPr>
          <w:rFonts w:cs="Times New Roman"/>
        </w:rPr>
      </w:pPr>
      <w:r w:rsidRPr="0015282D">
        <w:rPr>
          <w:rFonts w:cs="Times New Roman"/>
        </w:rPr>
        <w:t>A számlák nyitása</w:t>
      </w:r>
    </w:p>
    <w:p w:rsidR="0015282D" w:rsidRPr="0015282D" w:rsidRDefault="0015282D" w:rsidP="0015282D">
      <w:pPr>
        <w:spacing w:after="0"/>
        <w:ind w:left="851"/>
        <w:rPr>
          <w:rFonts w:cs="Times New Roman"/>
        </w:rPr>
      </w:pPr>
      <w:r w:rsidRPr="0015282D">
        <w:rPr>
          <w:rFonts w:cs="Times New Roman"/>
        </w:rPr>
        <w:t>Idősoros és számlasoros könyvelés</w:t>
      </w:r>
    </w:p>
    <w:p w:rsidR="0015282D" w:rsidRPr="0015282D" w:rsidRDefault="0015282D" w:rsidP="0015282D">
      <w:pPr>
        <w:spacing w:after="0"/>
        <w:ind w:left="851"/>
        <w:rPr>
          <w:rFonts w:cs="Times New Roman"/>
        </w:rPr>
      </w:pPr>
      <w:r w:rsidRPr="0015282D">
        <w:rPr>
          <w:rFonts w:cs="Times New Roman"/>
        </w:rPr>
        <w:t>Költség- és eredményszámlák</w:t>
      </w:r>
    </w:p>
    <w:p w:rsidR="0015282D" w:rsidRPr="0015282D" w:rsidRDefault="0015282D" w:rsidP="0015282D">
      <w:pPr>
        <w:spacing w:after="0"/>
        <w:ind w:left="851"/>
        <w:rPr>
          <w:rFonts w:cs="Times New Roman"/>
        </w:rPr>
      </w:pPr>
      <w:r w:rsidRPr="0015282D">
        <w:rPr>
          <w:rFonts w:cs="Times New Roman"/>
        </w:rPr>
        <w:t>A bizonylatok fogalma, a bizonylati rendszer</w:t>
      </w:r>
    </w:p>
    <w:p w:rsidR="00C53E01" w:rsidRDefault="0015282D" w:rsidP="0015282D">
      <w:pPr>
        <w:spacing w:after="0"/>
        <w:ind w:left="851"/>
      </w:pPr>
      <w:r w:rsidRPr="0015282D">
        <w:rPr>
          <w:rFonts w:cs="Times New Roman"/>
        </w:rPr>
        <w:t>Az analitikus és szintetikus könyvelés kapcsolata</w:t>
      </w:r>
    </w:p>
    <w:p w:rsidR="00C53E01" w:rsidRPr="002A1C54"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A971C1">
        <w:rPr>
          <w:rStyle w:val="szvekzStlusPalatinoLinotype12ptFlkvr"/>
          <w:rFonts w:ascii="Times New Roman" w:hAnsi="Times New Roman" w:cs="Times New Roman"/>
          <w:i/>
        </w:rPr>
        <w:lastRenderedPageBreak/>
        <w:t>Tárgyi eszközök elszámolása</w:t>
      </w:r>
      <w:r w:rsidR="00C53E01" w:rsidRPr="00644690">
        <w:rPr>
          <w:b/>
          <w:i/>
        </w:rPr>
        <w:tab/>
      </w:r>
      <w:r w:rsidR="00EA1759">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tabs>
          <w:tab w:val="left" w:pos="1418"/>
          <w:tab w:val="right" w:pos="9072"/>
        </w:tabs>
        <w:spacing w:after="0"/>
        <w:ind w:left="851"/>
        <w:rPr>
          <w:rFonts w:cs="Times New Roman"/>
        </w:rPr>
      </w:pPr>
      <w:r w:rsidRPr="0015282D">
        <w:rPr>
          <w:rFonts w:cs="Times New Roman"/>
        </w:rPr>
        <w:t>Tárgyi eszközök csoportosítása.</w:t>
      </w:r>
    </w:p>
    <w:p w:rsidR="0015282D" w:rsidRPr="0015282D" w:rsidRDefault="0015282D" w:rsidP="0015282D">
      <w:pPr>
        <w:tabs>
          <w:tab w:val="left" w:pos="1418"/>
          <w:tab w:val="right" w:pos="9072"/>
        </w:tabs>
        <w:spacing w:after="0"/>
        <w:ind w:left="851"/>
        <w:rPr>
          <w:rFonts w:cs="Times New Roman"/>
        </w:rPr>
      </w:pPr>
      <w:r w:rsidRPr="0015282D">
        <w:rPr>
          <w:rFonts w:cs="Times New Roman"/>
        </w:rPr>
        <w:t xml:space="preserve">Tárgyi eszközök értékelése, mérlegérték megállapítása </w:t>
      </w:r>
    </w:p>
    <w:p w:rsidR="0015282D" w:rsidRPr="0015282D" w:rsidRDefault="0015282D" w:rsidP="0015282D">
      <w:pPr>
        <w:tabs>
          <w:tab w:val="left" w:pos="1418"/>
          <w:tab w:val="right" w:pos="9072"/>
        </w:tabs>
        <w:spacing w:after="0"/>
        <w:ind w:left="851"/>
        <w:rPr>
          <w:rFonts w:cs="Times New Roman"/>
        </w:rPr>
      </w:pPr>
      <w:r w:rsidRPr="0015282D">
        <w:rPr>
          <w:rFonts w:cs="Times New Roman"/>
        </w:rPr>
        <w:t>Az amortizáció elszámolása (lineáris, teljesítményarányos)</w:t>
      </w:r>
    </w:p>
    <w:p w:rsidR="0015282D" w:rsidRPr="0015282D" w:rsidRDefault="0015282D" w:rsidP="0015282D">
      <w:pPr>
        <w:tabs>
          <w:tab w:val="left" w:pos="1418"/>
          <w:tab w:val="right" w:pos="9072"/>
        </w:tabs>
        <w:spacing w:after="0"/>
        <w:ind w:left="851"/>
        <w:rPr>
          <w:rFonts w:cs="Times New Roman"/>
        </w:rPr>
      </w:pPr>
      <w:r w:rsidRPr="0015282D">
        <w:rPr>
          <w:rFonts w:cs="Times New Roman"/>
        </w:rPr>
        <w:t>Tárgyi eszközök egyedi nyilvántartása</w:t>
      </w:r>
    </w:p>
    <w:p w:rsidR="0015282D" w:rsidRPr="0015282D" w:rsidRDefault="0015282D" w:rsidP="0015282D">
      <w:pPr>
        <w:tabs>
          <w:tab w:val="left" w:pos="1418"/>
          <w:tab w:val="right" w:pos="9072"/>
        </w:tabs>
        <w:spacing w:after="0"/>
        <w:ind w:left="851"/>
        <w:rPr>
          <w:rFonts w:cs="Times New Roman"/>
        </w:rPr>
      </w:pPr>
      <w:r w:rsidRPr="0015282D">
        <w:rPr>
          <w:rFonts w:cs="Times New Roman"/>
        </w:rPr>
        <w:t>Belföldi beruházási szállítókkal kapcsolatos tételek könyvelése (különböző finanszírozással)</w:t>
      </w:r>
    </w:p>
    <w:p w:rsidR="0015282D" w:rsidRPr="0015282D" w:rsidRDefault="0015282D" w:rsidP="0015282D">
      <w:pPr>
        <w:tabs>
          <w:tab w:val="left" w:pos="1418"/>
          <w:tab w:val="right" w:pos="9072"/>
        </w:tabs>
        <w:spacing w:after="0"/>
        <w:ind w:left="851"/>
        <w:rPr>
          <w:rFonts w:cs="Times New Roman"/>
        </w:rPr>
      </w:pPr>
      <w:r w:rsidRPr="0015282D">
        <w:rPr>
          <w:rFonts w:cs="Times New Roman"/>
        </w:rPr>
        <w:t>Tárgyi eszközök üzembe helyezése</w:t>
      </w:r>
    </w:p>
    <w:p w:rsidR="0015282D" w:rsidRPr="0015282D" w:rsidRDefault="0015282D" w:rsidP="0015282D">
      <w:pPr>
        <w:tabs>
          <w:tab w:val="left" w:pos="1418"/>
          <w:tab w:val="right" w:pos="9072"/>
        </w:tabs>
        <w:spacing w:after="0"/>
        <w:ind w:left="851"/>
        <w:rPr>
          <w:rFonts w:cs="Times New Roman"/>
        </w:rPr>
      </w:pPr>
      <w:r w:rsidRPr="0015282D">
        <w:rPr>
          <w:rFonts w:cs="Times New Roman"/>
        </w:rPr>
        <w:t>Tárgyi eszközök értékcsökkenésének főkönyvi elszámolása</w:t>
      </w:r>
    </w:p>
    <w:p w:rsidR="00C53E01" w:rsidRDefault="0015282D" w:rsidP="0015282D">
      <w:pPr>
        <w:tabs>
          <w:tab w:val="left" w:pos="1418"/>
          <w:tab w:val="right" w:pos="9072"/>
        </w:tabs>
        <w:spacing w:after="0"/>
        <w:ind w:left="851"/>
        <w:rPr>
          <w:rFonts w:cs="Times New Roman"/>
        </w:rPr>
      </w:pPr>
      <w:r w:rsidRPr="0015282D">
        <w:rPr>
          <w:rFonts w:cs="Times New Roman"/>
        </w:rPr>
        <w:t>Tárgyi eszközök értékesítésének főkönyvi elszámolása</w:t>
      </w:r>
    </w:p>
    <w:p w:rsidR="00C53E01" w:rsidRPr="002A1C54" w:rsidRDefault="00C53E01" w:rsidP="00C53E01">
      <w:pPr>
        <w:tabs>
          <w:tab w:val="left" w:pos="1418"/>
          <w:tab w:val="right" w:pos="9072"/>
        </w:tabs>
        <w:spacing w:after="0"/>
        <w:ind w:left="851"/>
      </w:pPr>
    </w:p>
    <w:p w:rsidR="00C53E01" w:rsidRPr="00644690" w:rsidRDefault="0015282D" w:rsidP="00C53E01">
      <w:pPr>
        <w:pStyle w:val="Listaszerbekezds"/>
        <w:numPr>
          <w:ilvl w:val="2"/>
          <w:numId w:val="8"/>
        </w:numPr>
        <w:tabs>
          <w:tab w:val="left" w:pos="1701"/>
          <w:tab w:val="right" w:pos="9072"/>
        </w:tabs>
        <w:spacing w:after="0"/>
        <w:ind w:left="993" w:hanging="426"/>
        <w:rPr>
          <w:rFonts w:cs="Times New Roman"/>
          <w:b/>
          <w:i/>
        </w:rPr>
      </w:pPr>
      <w:r w:rsidRPr="00A971C1">
        <w:rPr>
          <w:b/>
          <w:bCs/>
          <w:i/>
        </w:rPr>
        <w:t>A vásárolt készletek elszámolása</w:t>
      </w:r>
      <w:r w:rsidR="00C53E01" w:rsidRPr="00644690">
        <w:rPr>
          <w:b/>
          <w:i/>
        </w:rPr>
        <w:tab/>
      </w:r>
      <w:r w:rsidR="00EA1759">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spacing w:after="0"/>
        <w:ind w:left="851"/>
        <w:rPr>
          <w:rFonts w:cs="Times New Roman"/>
        </w:rPr>
      </w:pPr>
      <w:r w:rsidRPr="0015282D">
        <w:rPr>
          <w:rFonts w:cs="Times New Roman"/>
        </w:rPr>
        <w:t>A vásárolt készletek fajtái és jellemzőik</w:t>
      </w:r>
    </w:p>
    <w:p w:rsidR="0015282D" w:rsidRPr="0015282D" w:rsidRDefault="0015282D" w:rsidP="0015282D">
      <w:pPr>
        <w:spacing w:after="0"/>
        <w:ind w:left="851"/>
        <w:rPr>
          <w:rFonts w:cs="Times New Roman"/>
        </w:rPr>
      </w:pPr>
      <w:r w:rsidRPr="0015282D">
        <w:rPr>
          <w:rFonts w:cs="Times New Roman"/>
        </w:rPr>
        <w:t>A vásárolt készletek bekerülési értéke</w:t>
      </w:r>
    </w:p>
    <w:p w:rsidR="0015282D" w:rsidRPr="0015282D" w:rsidRDefault="0015282D" w:rsidP="0015282D">
      <w:pPr>
        <w:spacing w:after="0"/>
        <w:ind w:left="851"/>
        <w:rPr>
          <w:rFonts w:cs="Times New Roman"/>
        </w:rPr>
      </w:pPr>
      <w:r w:rsidRPr="0015282D">
        <w:rPr>
          <w:rFonts w:cs="Times New Roman"/>
        </w:rPr>
        <w:t>Az anyagok raktári és analitikus nyilvántartása</w:t>
      </w:r>
    </w:p>
    <w:p w:rsidR="0015282D" w:rsidRPr="0015282D" w:rsidRDefault="0015282D" w:rsidP="0015282D">
      <w:pPr>
        <w:spacing w:after="0"/>
        <w:ind w:left="851"/>
        <w:rPr>
          <w:rFonts w:cs="Times New Roman"/>
        </w:rPr>
      </w:pPr>
      <w:r w:rsidRPr="0015282D">
        <w:rPr>
          <w:rFonts w:cs="Times New Roman"/>
        </w:rPr>
        <w:t>Anyagbeszerzés könyvelése számla szerinti áron (tényleges beszerzési áron való nyilvántartásnál), visszaküldés és az engedmény könyvelése</w:t>
      </w:r>
    </w:p>
    <w:p w:rsidR="0015282D" w:rsidRPr="0015282D" w:rsidRDefault="0015282D" w:rsidP="0015282D">
      <w:pPr>
        <w:spacing w:after="0"/>
        <w:ind w:left="851"/>
        <w:rPr>
          <w:rFonts w:cs="Times New Roman"/>
        </w:rPr>
      </w:pPr>
      <w:r w:rsidRPr="0015282D">
        <w:rPr>
          <w:rFonts w:cs="Times New Roman"/>
        </w:rPr>
        <w:t>Anyagfelhasználás számítása és könyvelése átlagáron, csúsztatott átlagáron és FIFO elv alapján</w:t>
      </w:r>
    </w:p>
    <w:p w:rsidR="0015282D" w:rsidRPr="0015282D" w:rsidRDefault="0015282D" w:rsidP="0015282D">
      <w:pPr>
        <w:spacing w:after="0"/>
        <w:ind w:left="851"/>
        <w:rPr>
          <w:rFonts w:cs="Times New Roman"/>
        </w:rPr>
      </w:pPr>
      <w:r w:rsidRPr="0015282D">
        <w:rPr>
          <w:rFonts w:cs="Times New Roman"/>
        </w:rPr>
        <w:t>A leltározás feladatai, a leltári eltérések számítása és könyvelése, az értékvesztés számítása és könyvelése</w:t>
      </w:r>
    </w:p>
    <w:p w:rsidR="0015282D" w:rsidRPr="0015282D" w:rsidRDefault="0015282D" w:rsidP="0015282D">
      <w:pPr>
        <w:spacing w:after="0"/>
        <w:ind w:left="851"/>
        <w:rPr>
          <w:rFonts w:cs="Times New Roman"/>
        </w:rPr>
      </w:pPr>
      <w:r w:rsidRPr="0015282D">
        <w:rPr>
          <w:rFonts w:cs="Times New Roman"/>
        </w:rPr>
        <w:t>Az áruk fogalma, csoportosítsa, analitikus nyilvántartása</w:t>
      </w:r>
    </w:p>
    <w:p w:rsidR="0015282D" w:rsidRPr="0015282D" w:rsidRDefault="0015282D" w:rsidP="0015282D">
      <w:pPr>
        <w:spacing w:after="0"/>
        <w:ind w:left="851"/>
        <w:rPr>
          <w:rFonts w:cs="Times New Roman"/>
        </w:rPr>
      </w:pPr>
      <w:r w:rsidRPr="0015282D">
        <w:rPr>
          <w:rFonts w:cs="Times New Roman"/>
        </w:rPr>
        <w:t>A nagykereskedelmi árubeszerzés, visszaküldés engedmény könyvelése tényleges beszerzési áras nyilvántartásnál, áruértékesítés</w:t>
      </w:r>
    </w:p>
    <w:p w:rsidR="0015282D" w:rsidRPr="0015282D" w:rsidRDefault="0015282D" w:rsidP="0015282D">
      <w:pPr>
        <w:spacing w:after="0"/>
        <w:ind w:left="851"/>
        <w:rPr>
          <w:rFonts w:cs="Times New Roman"/>
        </w:rPr>
      </w:pPr>
      <w:r w:rsidRPr="0015282D">
        <w:rPr>
          <w:rFonts w:cs="Times New Roman"/>
        </w:rPr>
        <w:t>A kiskereskedelmi árubeszerzés, visszaküldés és engedmény könyvelése</w:t>
      </w:r>
    </w:p>
    <w:p w:rsidR="0015282D" w:rsidRPr="0015282D" w:rsidRDefault="0015282D" w:rsidP="0015282D">
      <w:pPr>
        <w:spacing w:after="0"/>
        <w:ind w:left="851"/>
        <w:rPr>
          <w:rFonts w:cs="Times New Roman"/>
        </w:rPr>
      </w:pPr>
      <w:r w:rsidRPr="0015282D">
        <w:rPr>
          <w:rFonts w:cs="Times New Roman"/>
        </w:rPr>
        <w:t>Kiskereskedelmi áruértékesítés kiszámlázással és készpénzért, a leltári eltérések bizonylatolása és könyvelése</w:t>
      </w:r>
    </w:p>
    <w:p w:rsidR="0015282D" w:rsidRPr="0015282D" w:rsidRDefault="0015282D" w:rsidP="0015282D">
      <w:pPr>
        <w:spacing w:after="0"/>
        <w:ind w:left="851"/>
        <w:rPr>
          <w:rFonts w:cs="Times New Roman"/>
        </w:rPr>
      </w:pPr>
      <w:r w:rsidRPr="0015282D">
        <w:rPr>
          <w:rFonts w:cs="Times New Roman"/>
        </w:rPr>
        <w:t>A göngyöleg fogalma, csoportosítása analitikus nyilvántartása</w:t>
      </w:r>
    </w:p>
    <w:p w:rsidR="00C53E01" w:rsidRDefault="0015282D" w:rsidP="0015282D">
      <w:pPr>
        <w:spacing w:after="0"/>
        <w:ind w:left="851"/>
      </w:pPr>
      <w:r w:rsidRPr="0015282D">
        <w:rPr>
          <w:rFonts w:cs="Times New Roman"/>
        </w:rPr>
        <w:t>Az idegen göngyöleg beérkezése és visszaküldése</w:t>
      </w:r>
    </w:p>
    <w:p w:rsidR="00C53E01"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jövedelem elszámolás</w:t>
      </w:r>
      <w:r w:rsidR="00C53E01" w:rsidRPr="00644690">
        <w:rPr>
          <w:b/>
          <w:i/>
        </w:rPr>
        <w:tab/>
      </w:r>
      <w:r w:rsidR="00EA1759">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tabs>
          <w:tab w:val="left" w:pos="1418"/>
          <w:tab w:val="right" w:pos="9072"/>
        </w:tabs>
        <w:spacing w:after="0"/>
        <w:ind w:left="851"/>
        <w:rPr>
          <w:rFonts w:cs="Times New Roman"/>
        </w:rPr>
      </w:pPr>
      <w:r w:rsidRPr="0015282D">
        <w:rPr>
          <w:rFonts w:cs="Times New Roman"/>
        </w:rPr>
        <w:t>A jövedelemmel kapcsolatos analitikus nyilvántartások, a jövedelem részei</w:t>
      </w:r>
    </w:p>
    <w:p w:rsidR="0015282D" w:rsidRPr="0015282D" w:rsidRDefault="0015282D" w:rsidP="0015282D">
      <w:pPr>
        <w:tabs>
          <w:tab w:val="left" w:pos="1418"/>
          <w:tab w:val="right" w:pos="9072"/>
        </w:tabs>
        <w:spacing w:after="0"/>
        <w:ind w:left="851"/>
        <w:rPr>
          <w:rFonts w:cs="Times New Roman"/>
        </w:rPr>
      </w:pPr>
      <w:r w:rsidRPr="0015282D">
        <w:rPr>
          <w:rFonts w:cs="Times New Roman"/>
        </w:rPr>
        <w:t>A levonások keletkezése, nyilvántartása és könyvelése</w:t>
      </w:r>
    </w:p>
    <w:p w:rsidR="0015282D" w:rsidRPr="0015282D" w:rsidRDefault="0015282D" w:rsidP="0015282D">
      <w:pPr>
        <w:tabs>
          <w:tab w:val="left" w:pos="1418"/>
          <w:tab w:val="right" w:pos="9072"/>
        </w:tabs>
        <w:spacing w:after="0"/>
        <w:ind w:left="851"/>
        <w:rPr>
          <w:rFonts w:cs="Times New Roman"/>
        </w:rPr>
      </w:pPr>
      <w:r w:rsidRPr="0015282D">
        <w:rPr>
          <w:rFonts w:cs="Times New Roman"/>
        </w:rPr>
        <w:t>A bérfeladás számítása, nyilvántartása és könyvelési feladatai</w:t>
      </w:r>
    </w:p>
    <w:p w:rsidR="0015282D" w:rsidRPr="0015282D" w:rsidRDefault="0015282D" w:rsidP="0015282D">
      <w:pPr>
        <w:tabs>
          <w:tab w:val="left" w:pos="1418"/>
          <w:tab w:val="right" w:pos="9072"/>
        </w:tabs>
        <w:spacing w:after="0"/>
        <w:ind w:left="851"/>
        <w:rPr>
          <w:rFonts w:cs="Times New Roman"/>
        </w:rPr>
      </w:pPr>
      <w:r w:rsidRPr="0015282D">
        <w:rPr>
          <w:rFonts w:cs="Times New Roman"/>
        </w:rPr>
        <w:t>A bérek közterheinek számítása, nyilvántartása és könyvelése</w:t>
      </w:r>
    </w:p>
    <w:p w:rsidR="0015282D" w:rsidRPr="0015282D" w:rsidRDefault="0015282D" w:rsidP="0015282D">
      <w:pPr>
        <w:tabs>
          <w:tab w:val="left" w:pos="1418"/>
          <w:tab w:val="right" w:pos="9072"/>
        </w:tabs>
        <w:spacing w:after="0"/>
        <w:ind w:left="851"/>
        <w:rPr>
          <w:rFonts w:cs="Times New Roman"/>
        </w:rPr>
      </w:pPr>
      <w:r w:rsidRPr="0015282D">
        <w:rPr>
          <w:rFonts w:cs="Times New Roman"/>
        </w:rPr>
        <w:t>A jövedelem kifizetése (készpénzes és folyószámlára történő átutalás)</w:t>
      </w:r>
    </w:p>
    <w:p w:rsidR="0015282D" w:rsidRPr="0015282D" w:rsidRDefault="0015282D" w:rsidP="0015282D">
      <w:pPr>
        <w:tabs>
          <w:tab w:val="left" w:pos="1418"/>
          <w:tab w:val="right" w:pos="9072"/>
        </w:tabs>
        <w:spacing w:after="0"/>
        <w:ind w:left="851"/>
        <w:rPr>
          <w:rFonts w:cs="Times New Roman"/>
        </w:rPr>
      </w:pPr>
      <w:r w:rsidRPr="0015282D">
        <w:rPr>
          <w:rFonts w:cs="Times New Roman"/>
        </w:rPr>
        <w:t>Az elszámolásra kiadott összegekkel kapcsolatos könyvelési feladatok</w:t>
      </w:r>
    </w:p>
    <w:p w:rsidR="00C53E01" w:rsidRDefault="0015282D" w:rsidP="00C53E01">
      <w:pPr>
        <w:tabs>
          <w:tab w:val="left" w:pos="1418"/>
          <w:tab w:val="right" w:pos="9072"/>
        </w:tabs>
        <w:spacing w:after="0"/>
        <w:ind w:left="851"/>
        <w:rPr>
          <w:rFonts w:cs="Times New Roman"/>
        </w:rPr>
      </w:pPr>
      <w:r w:rsidRPr="0015282D">
        <w:rPr>
          <w:rFonts w:cs="Times New Roman"/>
        </w:rPr>
        <w:t>A fel nem vett jövedelemmel kapcsolatos könyvviteli elszámolások</w:t>
      </w:r>
    </w:p>
    <w:p w:rsidR="00C53E01" w:rsidRPr="00644690"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A saját termelésű készlettek elszámolása</w:t>
      </w:r>
      <w:r>
        <w:rPr>
          <w:b/>
          <w:i/>
        </w:rPr>
        <w:t xml:space="preserve"> </w:t>
      </w:r>
      <w:r w:rsidR="00C53E01">
        <w:rPr>
          <w:b/>
          <w:i/>
        </w:rPr>
        <w:t>7</w:t>
      </w:r>
      <w:r w:rsidR="00C53E01" w:rsidRPr="00644690">
        <w:rPr>
          <w:b/>
          <w:i/>
        </w:rPr>
        <w:tab/>
      </w:r>
      <w:r w:rsidR="004F3E53">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tabs>
          <w:tab w:val="left" w:pos="1418"/>
          <w:tab w:val="right" w:pos="9072"/>
        </w:tabs>
        <w:spacing w:after="0"/>
        <w:ind w:left="851"/>
        <w:rPr>
          <w:rFonts w:cs="Times New Roman"/>
        </w:rPr>
      </w:pPr>
      <w:r w:rsidRPr="0015282D">
        <w:rPr>
          <w:rFonts w:cs="Times New Roman"/>
        </w:rPr>
        <w:t>A saját termelésű készletek fogalma, csoportosítása</w:t>
      </w:r>
    </w:p>
    <w:p w:rsidR="0015282D" w:rsidRPr="0015282D" w:rsidRDefault="0015282D" w:rsidP="0015282D">
      <w:pPr>
        <w:tabs>
          <w:tab w:val="left" w:pos="1418"/>
          <w:tab w:val="right" w:pos="9072"/>
        </w:tabs>
        <w:spacing w:after="0"/>
        <w:ind w:left="851"/>
        <w:rPr>
          <w:rFonts w:cs="Times New Roman"/>
        </w:rPr>
      </w:pPr>
      <w:r w:rsidRPr="0015282D">
        <w:rPr>
          <w:rFonts w:cs="Times New Roman"/>
        </w:rPr>
        <w:t>A saját termelésű készletek értékelése</w:t>
      </w:r>
    </w:p>
    <w:p w:rsidR="0015282D" w:rsidRPr="0015282D" w:rsidRDefault="0015282D" w:rsidP="0015282D">
      <w:pPr>
        <w:tabs>
          <w:tab w:val="left" w:pos="1418"/>
          <w:tab w:val="right" w:pos="9072"/>
        </w:tabs>
        <w:spacing w:after="0"/>
        <w:ind w:left="851"/>
        <w:rPr>
          <w:rFonts w:cs="Times New Roman"/>
        </w:rPr>
      </w:pPr>
      <w:r w:rsidRPr="0015282D">
        <w:rPr>
          <w:rFonts w:cs="Times New Roman"/>
        </w:rPr>
        <w:t>A saját termelésű készletek analitikus és főkönyvi nyilvántartása</w:t>
      </w:r>
    </w:p>
    <w:p w:rsidR="0015282D" w:rsidRPr="0015282D" w:rsidRDefault="0015282D" w:rsidP="0015282D">
      <w:pPr>
        <w:tabs>
          <w:tab w:val="left" w:pos="1418"/>
          <w:tab w:val="right" w:pos="9072"/>
        </w:tabs>
        <w:spacing w:after="0"/>
        <w:ind w:left="851"/>
        <w:rPr>
          <w:rFonts w:cs="Times New Roman"/>
        </w:rPr>
      </w:pPr>
      <w:r w:rsidRPr="0015282D">
        <w:rPr>
          <w:rFonts w:cs="Times New Roman"/>
        </w:rPr>
        <w:t>A közvetlen önköltség számítása</w:t>
      </w:r>
    </w:p>
    <w:p w:rsidR="0015282D" w:rsidRPr="0015282D" w:rsidRDefault="0015282D" w:rsidP="0015282D">
      <w:pPr>
        <w:tabs>
          <w:tab w:val="left" w:pos="1418"/>
          <w:tab w:val="right" w:pos="9072"/>
        </w:tabs>
        <w:spacing w:after="0"/>
        <w:ind w:left="851"/>
        <w:rPr>
          <w:rFonts w:cs="Times New Roman"/>
        </w:rPr>
      </w:pPr>
      <w:r w:rsidRPr="0015282D">
        <w:rPr>
          <w:rFonts w:cs="Times New Roman"/>
        </w:rPr>
        <w:t>Termelési költségek típusai, a költségek könyvviteli elszámolása (</w:t>
      </w:r>
      <w:proofErr w:type="spellStart"/>
      <w:r w:rsidRPr="0015282D">
        <w:rPr>
          <w:rFonts w:cs="Times New Roman"/>
        </w:rPr>
        <w:t>költségnem</w:t>
      </w:r>
      <w:proofErr w:type="spellEnd"/>
      <w:r w:rsidRPr="0015282D">
        <w:rPr>
          <w:rFonts w:cs="Times New Roman"/>
        </w:rPr>
        <w:t>)</w:t>
      </w:r>
    </w:p>
    <w:p w:rsidR="00C53E01" w:rsidRDefault="0015282D" w:rsidP="00C53E01">
      <w:pPr>
        <w:tabs>
          <w:tab w:val="left" w:pos="1418"/>
          <w:tab w:val="right" w:pos="9072"/>
        </w:tabs>
        <w:spacing w:after="0"/>
        <w:ind w:left="851"/>
        <w:rPr>
          <w:rFonts w:cs="Times New Roman"/>
        </w:rPr>
      </w:pPr>
      <w:r w:rsidRPr="0015282D">
        <w:rPr>
          <w:rFonts w:cs="Times New Roman"/>
        </w:rPr>
        <w:t>A saját termelésű készletek állományban vétele, mérlegérték meghatározása</w:t>
      </w:r>
    </w:p>
    <w:p w:rsidR="00C53E01" w:rsidRPr="002A1C54" w:rsidRDefault="00C53E01" w:rsidP="00C53E01">
      <w:pPr>
        <w:tabs>
          <w:tab w:val="left" w:pos="1418"/>
          <w:tab w:val="right" w:pos="9072"/>
        </w:tabs>
        <w:spacing w:after="0"/>
        <w:ind w:left="851"/>
      </w:pPr>
    </w:p>
    <w:p w:rsidR="00C53E01" w:rsidRDefault="0015282D" w:rsidP="00C53E01">
      <w:pPr>
        <w:pStyle w:val="Listaszerbekezds"/>
        <w:numPr>
          <w:ilvl w:val="2"/>
          <w:numId w:val="8"/>
        </w:numPr>
        <w:tabs>
          <w:tab w:val="left" w:pos="1701"/>
          <w:tab w:val="right" w:pos="9072"/>
        </w:tabs>
        <w:spacing w:after="0"/>
        <w:ind w:left="993" w:hanging="426"/>
        <w:rPr>
          <w:b/>
          <w:i/>
        </w:rPr>
      </w:pPr>
      <w:r w:rsidRPr="00B2586B">
        <w:rPr>
          <w:rStyle w:val="szvekzStlusPalatinoLinotype12ptFlkvr"/>
          <w:rFonts w:ascii="Times New Roman" w:hAnsi="Times New Roman" w:cs="Times New Roman"/>
          <w:i/>
        </w:rPr>
        <w:t>Termékértékesítés elszámolás</w:t>
      </w:r>
      <w:r w:rsidR="004F3E53">
        <w:rPr>
          <w:rStyle w:val="szvekzStlusPalatinoLinotype12ptFlkvr"/>
          <w:rFonts w:ascii="Times New Roman" w:hAnsi="Times New Roman" w:cs="Times New Roman"/>
          <w:i/>
        </w:rPr>
        <w:t>a, az eredmény megállapítása</w:t>
      </w:r>
      <w:r w:rsidR="00C53E01" w:rsidRPr="00644690">
        <w:rPr>
          <w:b/>
          <w:i/>
        </w:rPr>
        <w:tab/>
      </w:r>
      <w:r w:rsidR="004F3E53">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15282D" w:rsidRPr="0015282D" w:rsidRDefault="0015282D" w:rsidP="0015282D">
      <w:pPr>
        <w:spacing w:after="0"/>
        <w:ind w:left="851"/>
        <w:rPr>
          <w:rFonts w:cs="Times New Roman"/>
        </w:rPr>
      </w:pPr>
      <w:r w:rsidRPr="0015282D">
        <w:rPr>
          <w:rFonts w:cs="Times New Roman"/>
        </w:rPr>
        <w:t>Az értékesítés bizonylatolása, a számla tartalmi elemei</w:t>
      </w:r>
    </w:p>
    <w:p w:rsidR="0015282D" w:rsidRPr="0015282D" w:rsidRDefault="0015282D" w:rsidP="0015282D">
      <w:pPr>
        <w:spacing w:after="0"/>
        <w:ind w:left="851"/>
        <w:rPr>
          <w:rFonts w:cs="Times New Roman"/>
        </w:rPr>
      </w:pPr>
      <w:r w:rsidRPr="0015282D">
        <w:rPr>
          <w:rFonts w:cs="Times New Roman"/>
        </w:rPr>
        <w:lastRenderedPageBreak/>
        <w:t>Az értékesítés könyvelése, árbevétel, fizetendő áfa, készletcsökkenés kiszámítása, és könyvelése</w:t>
      </w:r>
    </w:p>
    <w:p w:rsidR="0015282D" w:rsidRPr="0015282D" w:rsidRDefault="0015282D" w:rsidP="0015282D">
      <w:pPr>
        <w:spacing w:after="0"/>
        <w:ind w:left="851"/>
        <w:rPr>
          <w:rFonts w:cs="Times New Roman"/>
        </w:rPr>
      </w:pPr>
      <w:r w:rsidRPr="0015282D">
        <w:rPr>
          <w:rFonts w:cs="Times New Roman"/>
        </w:rPr>
        <w:t>A visszáru és minőségi engedmény számítása és könyvelése</w:t>
      </w:r>
    </w:p>
    <w:p w:rsidR="0015282D" w:rsidRPr="0015282D" w:rsidRDefault="0015282D" w:rsidP="0015282D">
      <w:pPr>
        <w:spacing w:after="0"/>
        <w:ind w:left="851"/>
        <w:rPr>
          <w:rFonts w:cs="Times New Roman"/>
        </w:rPr>
      </w:pPr>
      <w:r w:rsidRPr="0015282D">
        <w:rPr>
          <w:rFonts w:cs="Times New Roman"/>
        </w:rPr>
        <w:t>A kiszámlázott szolgáltatás elszámolása, könyvelése</w:t>
      </w:r>
    </w:p>
    <w:p w:rsidR="00C53E01" w:rsidRDefault="0015282D" w:rsidP="0015282D">
      <w:pPr>
        <w:spacing w:after="0"/>
        <w:ind w:left="851"/>
        <w:rPr>
          <w:rFonts w:cs="Times New Roman"/>
        </w:rPr>
      </w:pPr>
      <w:r w:rsidRPr="0015282D">
        <w:rPr>
          <w:rFonts w:cs="Times New Roman"/>
        </w:rPr>
        <w:t>A saját termelésű készletek állományváltozása</w:t>
      </w:r>
    </w:p>
    <w:p w:rsidR="004F3E53" w:rsidRDefault="004F3E53" w:rsidP="004F3E53">
      <w:pPr>
        <w:spacing w:after="0"/>
        <w:ind w:left="851"/>
      </w:pPr>
      <w:r>
        <w:t xml:space="preserve">Az </w:t>
      </w:r>
      <w:proofErr w:type="spellStart"/>
      <w:r>
        <w:t>eredménykimutatás</w:t>
      </w:r>
      <w:proofErr w:type="spellEnd"/>
      <w:r>
        <w:t xml:space="preserve"> fajtái, eredménykategóriák</w:t>
      </w:r>
    </w:p>
    <w:p w:rsidR="004F3E53" w:rsidRDefault="004F3E53" w:rsidP="004F3E53">
      <w:pPr>
        <w:spacing w:after="0"/>
        <w:ind w:left="851"/>
      </w:pPr>
      <w:r>
        <w:t xml:space="preserve">Összköltséges és forgalmi költséges </w:t>
      </w:r>
      <w:proofErr w:type="spellStart"/>
      <w:r>
        <w:t>eredménykimutatás</w:t>
      </w:r>
      <w:proofErr w:type="spellEnd"/>
      <w:r>
        <w:t xml:space="preserve"> összeállítása könyvelt adatok alapján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251263" w:rsidRDefault="00251263" w:rsidP="0025126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263" w:rsidRPr="00E8436D" w:rsidTr="00251263">
        <w:trPr>
          <w:trHeight w:val="600"/>
          <w:jc w:val="center"/>
        </w:trPr>
        <w:tc>
          <w:tcPr>
            <w:tcW w:w="96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Alkalmazandó eszközök és felszerelések </w:t>
            </w:r>
          </w:p>
        </w:tc>
      </w:tr>
      <w:tr w:rsidR="00251263" w:rsidRPr="00E8436D" w:rsidTr="00251263">
        <w:trPr>
          <w:trHeight w:val="255"/>
          <w:jc w:val="center"/>
        </w:trPr>
        <w:tc>
          <w:tcPr>
            <w:tcW w:w="96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222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egyéni</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osztály</w:t>
            </w:r>
          </w:p>
        </w:tc>
        <w:tc>
          <w:tcPr>
            <w:tcW w:w="238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magyarázat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önálló példamegoldás</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3.</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csoportos példamegoldás</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4.</w:t>
            </w:r>
          </w:p>
        </w:tc>
        <w:tc>
          <w:tcPr>
            <w:tcW w:w="222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házi feladat</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9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51263" w:rsidRDefault="00251263" w:rsidP="0025126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263" w:rsidRPr="00E8436D" w:rsidTr="00251263">
        <w:trPr>
          <w:trHeight w:val="255"/>
          <w:jc w:val="center"/>
        </w:trPr>
        <w:tc>
          <w:tcPr>
            <w:tcW w:w="104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Alkalmazandó eszközök és felszerelések </w:t>
            </w:r>
          </w:p>
        </w:tc>
      </w:tr>
      <w:tr w:rsidR="00251263" w:rsidRPr="00E8436D" w:rsidTr="00251263">
        <w:trPr>
          <w:trHeight w:val="510"/>
          <w:jc w:val="center"/>
        </w:trPr>
        <w:tc>
          <w:tcPr>
            <w:tcW w:w="104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280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egyéni</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csoport-bontás</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osztály-keret</w:t>
            </w:r>
          </w:p>
        </w:tc>
        <w:tc>
          <w:tcPr>
            <w:tcW w:w="2380" w:type="dxa"/>
            <w:vMerge/>
            <w:vAlign w:val="center"/>
            <w:hideMark/>
          </w:tcPr>
          <w:p w:rsidR="00251263" w:rsidRPr="00E8436D" w:rsidRDefault="00251263" w:rsidP="00251263">
            <w:pPr>
              <w:spacing w:after="0"/>
              <w:jc w:val="left"/>
              <w:rPr>
                <w:rFonts w:eastAsia="Times New Roman" w:cs="Times New Roman"/>
                <w:color w:val="000000"/>
                <w:sz w:val="20"/>
                <w:szCs w:val="20"/>
                <w:lang w:eastAsia="hu-HU"/>
              </w:rPr>
            </w:pP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 feldolgozó tevékenységek</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1.1.</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1.2.</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1.3.</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1.4.</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1.5.</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1.6.</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1.7.</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Ismeretalkalmazási gyakorló tevékenységek, feladatok</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lastRenderedPageBreak/>
              <w:t>2.1.</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Tesztfeladat megoldása</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8436D">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Komplex információk körében</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8436D">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255"/>
          <w:jc w:val="center"/>
        </w:trPr>
        <w:tc>
          <w:tcPr>
            <w:tcW w:w="1040" w:type="dxa"/>
            <w:shd w:val="clear" w:color="000000" w:fill="D9D9D9"/>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p>
        </w:tc>
        <w:tc>
          <w:tcPr>
            <w:tcW w:w="7460" w:type="dxa"/>
            <w:gridSpan w:val="5"/>
            <w:shd w:val="clear" w:color="000000" w:fill="D9D9D9"/>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Csoportos munkaformák körében</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251263" w:rsidRPr="00E8436D" w:rsidTr="00251263">
        <w:trPr>
          <w:trHeight w:val="510"/>
          <w:jc w:val="center"/>
        </w:trPr>
        <w:tc>
          <w:tcPr>
            <w:tcW w:w="104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8436D">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E8436D">
              <w:rPr>
                <w:rFonts w:eastAsia="Times New Roman" w:cs="Times New Roman"/>
                <w:color w:val="000000"/>
                <w:sz w:val="20"/>
                <w:szCs w:val="20"/>
                <w:lang w:eastAsia="hu-HU"/>
              </w:rPr>
              <w:t>.</w:t>
            </w:r>
          </w:p>
        </w:tc>
        <w:tc>
          <w:tcPr>
            <w:tcW w:w="280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60" w:type="dxa"/>
            <w:shd w:val="clear" w:color="auto" w:fill="auto"/>
            <w:vAlign w:val="center"/>
            <w:hideMark/>
          </w:tcPr>
          <w:p w:rsidR="00251263" w:rsidRPr="00E8436D" w:rsidRDefault="00251263" w:rsidP="00251263">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2380" w:type="dxa"/>
            <w:shd w:val="clear" w:color="auto" w:fill="auto"/>
            <w:vAlign w:val="center"/>
            <w:hideMark/>
          </w:tcPr>
          <w:p w:rsidR="00251263" w:rsidRPr="00E8436D" w:rsidRDefault="00251263" w:rsidP="00251263">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bl>
    <w:p w:rsidR="00251263" w:rsidRPr="00BC7291" w:rsidRDefault="00251263" w:rsidP="0025126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9457AE" w:rsidRDefault="009457AE" w:rsidP="009457AE">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E7487" w:rsidP="00C53E01">
      <w:pPr>
        <w:spacing w:after="480"/>
        <w:jc w:val="center"/>
        <w:rPr>
          <w:rFonts w:cs="Times New Roman"/>
          <w:b/>
          <w:sz w:val="36"/>
        </w:rPr>
      </w:pPr>
      <w:r w:rsidRPr="009E7487">
        <w:rPr>
          <w:rFonts w:cs="Times New Roman"/>
          <w:b/>
          <w:sz w:val="36"/>
        </w:rPr>
        <w:t>11506</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9E7487" w:rsidP="00C53E01">
      <w:pPr>
        <w:jc w:val="center"/>
        <w:rPr>
          <w:rFonts w:cs="Times New Roman"/>
          <w:b/>
          <w:sz w:val="36"/>
        </w:rPr>
      </w:pPr>
      <w:r w:rsidRPr="009E7487">
        <w:rPr>
          <w:rFonts w:cs="Times New Roman"/>
          <w:b/>
          <w:sz w:val="36"/>
        </w:rPr>
        <w:t>Vállalkozásfinanszírozási és adózási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9E7487">
        <w:rPr>
          <w:rFonts w:cs="Times New Roman"/>
        </w:rPr>
        <w:t>11506</w:t>
      </w:r>
      <w:r w:rsidRPr="00D26A67">
        <w:rPr>
          <w:rFonts w:cs="Times New Roman"/>
        </w:rPr>
        <w:t>-</w:t>
      </w:r>
      <w:r w:rsidR="009E7487">
        <w:rPr>
          <w:rFonts w:cs="Times New Roman"/>
        </w:rPr>
        <w:t>16</w:t>
      </w:r>
      <w:r w:rsidRPr="00D52C63">
        <w:rPr>
          <w:rFonts w:cs="Times New Roman"/>
        </w:rPr>
        <w:t xml:space="preserve"> azonosító számú </w:t>
      </w:r>
      <w:r w:rsidR="009E7487" w:rsidRPr="009E7487">
        <w:rPr>
          <w:rFonts w:cs="Times New Roman"/>
        </w:rPr>
        <w:t>Vállalkozásfinanszírozási és adózási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505" w:type="dxa"/>
        <w:jc w:val="center"/>
        <w:tblCellMar>
          <w:left w:w="70" w:type="dxa"/>
          <w:right w:w="70" w:type="dxa"/>
        </w:tblCellMar>
        <w:tblLook w:val="04A0" w:firstRow="1" w:lastRow="0" w:firstColumn="1" w:lastColumn="0" w:noHBand="0" w:noVBand="1"/>
      </w:tblPr>
      <w:tblGrid>
        <w:gridCol w:w="4993"/>
        <w:gridCol w:w="878"/>
        <w:gridCol w:w="878"/>
        <w:gridCol w:w="878"/>
        <w:gridCol w:w="878"/>
      </w:tblGrid>
      <w:tr w:rsidR="00CF1120" w:rsidRPr="00E8436D" w:rsidTr="00C35FC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Vállalkozásfinanszírozás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Vállalkozásfinanszírozás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Adózás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Elektronikus adóbevallás gyakorlata </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FELADATOK</w:t>
            </w:r>
          </w:p>
        </w:tc>
      </w:tr>
      <w:tr w:rsidR="00CF1120" w:rsidRPr="00E8436D" w:rsidTr="00C35FCB">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 teljesítések alapján elkészíti, nyilvántartja és továbbítja a számlákat, nyilvántartja és egyezteti a vevők analitikáját (követelések, teljesítések, késedelmi kamat, behajtási költségátalány)</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Figyelemmel kíséri a fizetési határidőket, elkészíti és elküldi a fizetési felszólításokat, kiszámolja a késedelmi kamatokat, intézi a reklamációkat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Teljesítést igazoltat és ellenőrzi (alaki és tartalmi szempontból) a számlákat, a hibás számlákat egyezteti a partnerekkel, intézi a reklamációt. Vezeti és egyezteti a szállítói analitikát (kötelezettségek, teljesítések)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Vezeti a beruházási nyilvántartásokat, adatokat szolgáltat a beruházások gazdaságossági számításához</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 forgóeszköz-szükséglet megállapításához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az éves státusz és az éves pénzforgalmi terv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 vállalkozás pénzügyi elemzésénél alkalmazott legfontosabb pénzügyi mutatók kiszámításánál</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 pótlólagos forrásszükséglet meghatározásában, adatokat szolgáltat a hitelkérelem összeállításához</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Gondoskodik a </w:t>
            </w:r>
            <w:proofErr w:type="spellStart"/>
            <w:r w:rsidRPr="00E8436D">
              <w:rPr>
                <w:rFonts w:eastAsia="Times New Roman" w:cs="Times New Roman"/>
                <w:color w:val="000000"/>
                <w:sz w:val="20"/>
                <w:szCs w:val="20"/>
                <w:lang w:eastAsia="hu-HU"/>
              </w:rPr>
              <w:t>törlesztőrészletek</w:t>
            </w:r>
            <w:proofErr w:type="spellEnd"/>
            <w:r w:rsidRPr="00E8436D">
              <w:rPr>
                <w:rFonts w:eastAsia="Times New Roman" w:cs="Times New Roman"/>
                <w:color w:val="000000"/>
                <w:sz w:val="20"/>
                <w:szCs w:val="20"/>
                <w:lang w:eastAsia="hu-HU"/>
              </w:rPr>
              <w:t xml:space="preserve"> kifizetéséről, figyeli a hitelkamatot és a hitelkeretet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Figyelemmel kíséri a zálogjogok törlését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Ellátja a váltóműveletekkel kapcsolatos teendőket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Vezeti az általános forgalmi adóval kapcsolatos elszámolásokat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 személyi jövedelemadó elszámolásával összefüggő nyilvántartási kötelezettség teljesítésében, elvégzi a személyi jövedelemadóval kapcsolatos elszámolásokat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178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lastRenderedPageBreak/>
              <w:t>Elvégzi a munkaviszonyból származó jövedelmet és a megbízási jogviszony alapján kifizetett megbízási díjat terhelő adókkal és járulékokkal kapcsolatos elszámolásokat, megállapítja az adó- és járulékfizetési kötelezettséget, kapcsolatot tart az egészségügyi- és nyugdíjpénztárakkal</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 vállalkozások jövedelemtípusú adóinak megállapításánál (pl. vállalkozói személyi jövedelemadó, egyszerűsített vállalkozói adó, KATA, KIVA, társasági adó)</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Nyilvántartja a helyi adókat és az egyéb fizetési kötelezettségeket (pl. szakképzési hozzájárulás, környezetvédelemmel kapcsolatos díjak)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 xml:space="preserve">Gépjárműadó, </w:t>
            </w:r>
            <w:proofErr w:type="spellStart"/>
            <w:r w:rsidRPr="00E8436D">
              <w:rPr>
                <w:rFonts w:eastAsia="Times New Roman" w:cs="Times New Roman"/>
                <w:color w:val="000000"/>
                <w:sz w:val="20"/>
                <w:szCs w:val="20"/>
                <w:lang w:eastAsia="hu-HU"/>
              </w:rPr>
              <w:t>cégautóadó</w:t>
            </w:r>
            <w:proofErr w:type="spellEnd"/>
            <w:r w:rsidRPr="00E8436D">
              <w:rPr>
                <w:rFonts w:eastAsia="Times New Roman" w:cs="Times New Roman"/>
                <w:color w:val="000000"/>
                <w:sz w:val="20"/>
                <w:szCs w:val="20"/>
                <w:lang w:eastAsia="hu-HU"/>
              </w:rPr>
              <w:t xml:space="preserve"> és kapcsolata</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Adónaptárt vezet és figyelemmel kíséri azt, adó- és járulékbevallásokat készít, adó- és járulék-folyószámlát egyeztet, kezel, valamint kezdeményezi az adók pénzügyi rendezését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Közreműködik az ellenőrzésre jogosult szervek részére történő adatszolgáltatásban</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SZAKMAI ISMERETEK</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Pénzügyi döntések célja, tartalma, típusai</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Befektetési és finanszírozási döntések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Beruházási döntések gazdaságossági számításai (statikus, dinamikus számítások)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 beruházások finanszírozási forrásai</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 tőkeköltség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Befektetés a forgóeszközökbe</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Forgóeszköz finanszírozás</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Pénzügyi tervezés (státusz, forgalmi szemléletű terv)</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Pénzügyi elemzések legfontosabb mutatói</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Az adózás rendje (adóhatóságok, adókötelezettség, ellenőrzés, jogkövetkezmények)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Személyi jövedelemadózás, az egyéni vállalkozó adózási formái, társaságok jövedelemadózása a hatályos jogszabályok szerint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Általános forgalmi adó (adófizetési kötelezettség keletkezése, adómentesség, előzetesen felszámított adó, és megosztása)</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Helyi önkormányzat által kivetett adók</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Munkaviszonyból származó jövedelmet és a megbízási jogviszony alapján kifizetett megbízási díjat terhelő adó- és járulékfizetési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SZAKMAI KÉSZSÉGEK</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Kész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Adóbevallások-, elektronikus adó- és járulékbevallások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lastRenderedPageBreak/>
              <w:t>Adónaptár-kezelés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SZEMÉLYES KOMPETENCIÁK</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TÁRSAS KOMPETENCIÁK</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MÓDSZERKOMPETENCIÁK</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r w:rsidR="00CF1120" w:rsidRPr="00E8436D"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F1120" w:rsidRPr="00E8436D" w:rsidRDefault="00CF1120" w:rsidP="00C35FCB">
            <w:pPr>
              <w:spacing w:after="0"/>
              <w:jc w:val="left"/>
              <w:rPr>
                <w:rFonts w:eastAsia="Times New Roman" w:cs="Times New Roman"/>
                <w:color w:val="000000"/>
                <w:sz w:val="20"/>
                <w:szCs w:val="20"/>
                <w:lang w:eastAsia="hu-HU"/>
              </w:rPr>
            </w:pPr>
            <w:r w:rsidRPr="00E8436D">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F1120" w:rsidRPr="00E8436D" w:rsidRDefault="00CF1120" w:rsidP="00C35FCB">
            <w:pPr>
              <w:spacing w:after="0"/>
              <w:jc w:val="center"/>
              <w:rPr>
                <w:rFonts w:eastAsia="Times New Roman" w:cs="Times New Roman"/>
                <w:color w:val="000000"/>
                <w:sz w:val="20"/>
                <w:szCs w:val="20"/>
                <w:lang w:eastAsia="hu-HU"/>
              </w:rPr>
            </w:pPr>
            <w:r w:rsidRPr="00E8436D">
              <w:rPr>
                <w:rFonts w:eastAsia="Times New Roman" w:cs="Times New Roman"/>
                <w:color w:val="000000"/>
                <w:sz w:val="20"/>
                <w:szCs w:val="20"/>
                <w:lang w:eastAsia="hu-HU"/>
              </w:rPr>
              <w:t>x</w:t>
            </w:r>
          </w:p>
        </w:tc>
      </w:tr>
    </w:tbl>
    <w:p w:rsidR="00CF1120" w:rsidRDefault="00CF1120"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C65F7" w:rsidP="00C53E01">
      <w:pPr>
        <w:pStyle w:val="Listaszerbekezds"/>
        <w:numPr>
          <w:ilvl w:val="0"/>
          <w:numId w:val="8"/>
        </w:numPr>
        <w:tabs>
          <w:tab w:val="right" w:pos="9072"/>
        </w:tabs>
        <w:spacing w:after="0"/>
        <w:rPr>
          <w:rFonts w:cs="Times New Roman"/>
          <w:b/>
        </w:rPr>
      </w:pPr>
      <w:r w:rsidRPr="00FC65F7">
        <w:rPr>
          <w:b/>
        </w:rPr>
        <w:t>Vállalkozásfinanszírozás</w:t>
      </w:r>
      <w:r w:rsidR="00C53E01" w:rsidRPr="00644690">
        <w:rPr>
          <w:b/>
        </w:rPr>
        <w:t xml:space="preserve"> tantárgy</w:t>
      </w:r>
      <w:r w:rsidR="00C53E01" w:rsidRPr="00644690">
        <w:rPr>
          <w:b/>
        </w:rPr>
        <w:tab/>
      </w:r>
      <w:r w:rsidR="00F25FB5">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C65F7" w:rsidP="00C53E01">
      <w:pPr>
        <w:spacing w:after="0"/>
        <w:ind w:left="426"/>
      </w:pPr>
      <w:r w:rsidRPr="00FC65F7">
        <w:t>A Vállalkozásfinanszírozás tantárgy tanításának célja, hogy bemutassa a pénzügyi befektetések jelentőségét, hatását a gazdaságra, a beruházási döntések során elsajátított ismeretek és a finanszírozási döntésekben megszerzett kompetenciák alapján. Felkészítse a tanulókat a vállalkozások pénzügyi helyzetének alapvető elemzésére alkalmas mutatók megállapítására és a mutatóérték tartalmának egyszerű magyarázatára. Megismerje a tanuló a státusz és az éves pénzforgalmi terv szerepét a pénzügyi tervezés során.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FC65F7" w:rsidRDefault="00FC65F7" w:rsidP="00FC65F7">
      <w:pPr>
        <w:spacing w:after="0"/>
        <w:ind w:left="426"/>
      </w:pPr>
      <w:r>
        <w:t>A tantárgy a következő szakmai tárgyak témaköreihez és azok tartalmához kapcsolódik:</w:t>
      </w:r>
    </w:p>
    <w:p w:rsidR="00FC65F7" w:rsidRDefault="00FC65F7" w:rsidP="00FC65F7">
      <w:pPr>
        <w:spacing w:after="0"/>
        <w:ind w:left="426"/>
      </w:pPr>
    </w:p>
    <w:p w:rsidR="00FC65F7" w:rsidRDefault="00FC65F7" w:rsidP="00FC65F7">
      <w:pPr>
        <w:spacing w:after="0"/>
        <w:ind w:left="426"/>
      </w:pPr>
      <w:r>
        <w:t>Számviteli alapismeretek tantárgy</w:t>
      </w:r>
    </w:p>
    <w:p w:rsidR="00FC65F7" w:rsidRDefault="00FC65F7" w:rsidP="00FC65F7">
      <w:pPr>
        <w:spacing w:after="0"/>
        <w:ind w:left="851"/>
      </w:pPr>
      <w:r>
        <w:t xml:space="preserve">Témakör: A vállalkozás vagyona  </w:t>
      </w:r>
    </w:p>
    <w:p w:rsidR="00FC65F7" w:rsidRDefault="00FC65F7" w:rsidP="00FC65F7">
      <w:pPr>
        <w:spacing w:after="0"/>
        <w:ind w:left="851"/>
      </w:pPr>
      <w:r>
        <w:t xml:space="preserve">Tartalmak: A mérleg fogalma, </w:t>
      </w:r>
      <w:proofErr w:type="gramStart"/>
      <w:r>
        <w:t>A</w:t>
      </w:r>
      <w:proofErr w:type="gramEnd"/>
      <w:r>
        <w:t xml:space="preserve"> mérlegfőcsoportok tartalma</w:t>
      </w:r>
    </w:p>
    <w:p w:rsidR="00FC65F7" w:rsidRDefault="00FC65F7" w:rsidP="00FC65F7">
      <w:pPr>
        <w:spacing w:after="0"/>
        <w:ind w:left="851"/>
      </w:pPr>
      <w:r>
        <w:t xml:space="preserve">Az </w:t>
      </w:r>
      <w:proofErr w:type="spellStart"/>
      <w:r>
        <w:t>eredménykimutatás</w:t>
      </w:r>
      <w:proofErr w:type="spellEnd"/>
      <w:r>
        <w:t xml:space="preserve"> fogalma</w:t>
      </w:r>
    </w:p>
    <w:p w:rsidR="00FC65F7" w:rsidRDefault="00FC65F7" w:rsidP="00FC65F7">
      <w:pPr>
        <w:spacing w:after="0"/>
        <w:ind w:left="851"/>
      </w:pPr>
    </w:p>
    <w:p w:rsidR="00FC65F7" w:rsidRDefault="00FC65F7" w:rsidP="00FC65F7">
      <w:pPr>
        <w:spacing w:after="0"/>
        <w:ind w:left="851"/>
      </w:pPr>
      <w:r>
        <w:t>Témakör: Tárgyi eszközök elszámolása</w:t>
      </w:r>
    </w:p>
    <w:p w:rsidR="00FC65F7" w:rsidRDefault="00FC65F7" w:rsidP="00FC65F7">
      <w:pPr>
        <w:spacing w:after="0"/>
        <w:ind w:left="851"/>
      </w:pPr>
      <w:r>
        <w:t>Tartalmak: Tárgyi eszközök csoportosítása</w:t>
      </w:r>
    </w:p>
    <w:p w:rsidR="00FC65F7" w:rsidRDefault="00FC65F7" w:rsidP="00FC65F7">
      <w:pPr>
        <w:spacing w:after="0"/>
        <w:ind w:left="851"/>
      </w:pPr>
      <w:r>
        <w:t>Az amortizáció elszámolása</w:t>
      </w:r>
    </w:p>
    <w:p w:rsidR="00FC65F7" w:rsidRDefault="00FC65F7" w:rsidP="00FC65F7">
      <w:pPr>
        <w:spacing w:after="0"/>
        <w:ind w:left="851"/>
      </w:pPr>
    </w:p>
    <w:p w:rsidR="00FC65F7" w:rsidRDefault="00FC65F7" w:rsidP="00FC65F7">
      <w:pPr>
        <w:spacing w:after="0"/>
        <w:ind w:left="851"/>
      </w:pPr>
      <w:r>
        <w:t>Témakör: A vásárolt készletek elszámolása</w:t>
      </w:r>
    </w:p>
    <w:p w:rsidR="00FC65F7" w:rsidRDefault="00FC65F7" w:rsidP="00FC65F7">
      <w:pPr>
        <w:spacing w:after="0"/>
        <w:ind w:left="851"/>
      </w:pPr>
      <w:r>
        <w:t>Tartalmak: A vásárolt készletek fajtái és jellemzőik</w:t>
      </w:r>
    </w:p>
    <w:p w:rsidR="00FC65F7" w:rsidRDefault="00FC65F7" w:rsidP="00FC65F7">
      <w:pPr>
        <w:spacing w:after="0"/>
        <w:ind w:left="851"/>
      </w:pPr>
    </w:p>
    <w:p w:rsidR="00FC65F7" w:rsidRDefault="00FC65F7" w:rsidP="00FC65F7">
      <w:pPr>
        <w:spacing w:after="0"/>
        <w:ind w:left="851"/>
      </w:pPr>
      <w:r>
        <w:t>Témakör: A saját termelésű készlettek elszámolása</w:t>
      </w:r>
    </w:p>
    <w:p w:rsidR="00FC65F7" w:rsidRDefault="00FC65F7" w:rsidP="00FC65F7">
      <w:pPr>
        <w:spacing w:after="0"/>
        <w:ind w:left="851"/>
      </w:pPr>
      <w:r>
        <w:t>Tartalmak: A saját termelésű készletek fogalma, csoportosítása</w:t>
      </w:r>
    </w:p>
    <w:p w:rsidR="00FC65F7" w:rsidRDefault="00FC65F7" w:rsidP="00FC65F7">
      <w:pPr>
        <w:spacing w:after="0"/>
        <w:ind w:left="426"/>
      </w:pPr>
    </w:p>
    <w:p w:rsidR="00FC65F7" w:rsidRDefault="00FC65F7" w:rsidP="00FC65F7">
      <w:pPr>
        <w:spacing w:after="0"/>
        <w:ind w:left="426"/>
      </w:pPr>
      <w:r>
        <w:t>Pénzügyi alapismeretek tantárgy</w:t>
      </w:r>
    </w:p>
    <w:p w:rsidR="00FC65F7" w:rsidRDefault="00FC65F7" w:rsidP="00FC65F7">
      <w:pPr>
        <w:spacing w:after="0"/>
        <w:ind w:left="851"/>
      </w:pPr>
      <w:r>
        <w:t>Témakör: Pénzügyi intézményrendszer</w:t>
      </w:r>
    </w:p>
    <w:p w:rsidR="00FC65F7" w:rsidRDefault="00FC65F7" w:rsidP="00FC65F7">
      <w:pPr>
        <w:spacing w:after="0"/>
        <w:ind w:left="851"/>
      </w:pPr>
      <w:r>
        <w:t>Tartalmak: a váltó, mit a kereskedelmi hitelezés egyik eszköze</w:t>
      </w:r>
    </w:p>
    <w:p w:rsidR="00FC65F7" w:rsidRDefault="00FC65F7" w:rsidP="00FC65F7">
      <w:pPr>
        <w:spacing w:after="0"/>
        <w:ind w:left="851"/>
      </w:pPr>
    </w:p>
    <w:p w:rsidR="00FC65F7" w:rsidRDefault="00FC65F7" w:rsidP="00FC65F7">
      <w:pPr>
        <w:spacing w:after="0"/>
        <w:ind w:left="851"/>
      </w:pPr>
      <w:r>
        <w:t>Témakör: A pénzügyi piac és termékei</w:t>
      </w:r>
    </w:p>
    <w:p w:rsidR="00FC65F7" w:rsidRDefault="00FC65F7" w:rsidP="00FC65F7">
      <w:pPr>
        <w:spacing w:after="0"/>
        <w:ind w:left="851"/>
      </w:pPr>
      <w:r>
        <w:t xml:space="preserve">Tartalmak: aktív bankügylet (hitelezés, váltóleszámítolás, lízingügylet, </w:t>
      </w:r>
      <w:proofErr w:type="spellStart"/>
      <w:r>
        <w:t>faktorálás</w:t>
      </w:r>
      <w:proofErr w:type="spellEnd"/>
      <w:r>
        <w:t xml:space="preserve">, </w:t>
      </w:r>
      <w:proofErr w:type="spellStart"/>
      <w:r>
        <w:t>forfetírozás</w:t>
      </w:r>
      <w:proofErr w:type="spellEnd"/>
      <w:r>
        <w:t xml:space="preserve">), </w:t>
      </w:r>
      <w:proofErr w:type="gramStart"/>
      <w:r>
        <w:t>A</w:t>
      </w:r>
      <w:proofErr w:type="gramEnd"/>
      <w:r>
        <w:t xml:space="preserve"> kötvény fogalma, jellemzői, fajtái;</w:t>
      </w:r>
      <w:r>
        <w:tab/>
        <w:t>vállalati kötvény pénzügyi piacon betöltött szerepe</w:t>
      </w:r>
    </w:p>
    <w:p w:rsidR="00FC65F7" w:rsidRDefault="00FC65F7" w:rsidP="00FC65F7">
      <w:pPr>
        <w:spacing w:after="0"/>
        <w:ind w:left="426"/>
      </w:pPr>
    </w:p>
    <w:p w:rsidR="00FC65F7" w:rsidRDefault="00FC65F7" w:rsidP="00FC65F7">
      <w:pPr>
        <w:spacing w:after="0"/>
        <w:ind w:left="426"/>
      </w:pPr>
      <w:r>
        <w:t>Pénzügy gyakorlatok tantárgy</w:t>
      </w:r>
    </w:p>
    <w:p w:rsidR="00FC65F7" w:rsidRDefault="00FC65F7" w:rsidP="00FC65F7">
      <w:pPr>
        <w:spacing w:after="0"/>
        <w:ind w:left="851"/>
      </w:pPr>
      <w:r>
        <w:t xml:space="preserve">Témakör: A pénz időértéke  </w:t>
      </w:r>
    </w:p>
    <w:p w:rsidR="00FC65F7" w:rsidRDefault="00FC65F7" w:rsidP="00FC65F7">
      <w:pPr>
        <w:spacing w:after="0"/>
        <w:ind w:left="851"/>
      </w:pPr>
      <w:r>
        <w:t>Tartalmak: A pénz időértékének fogalma, jelentősége</w:t>
      </w:r>
    </w:p>
    <w:p w:rsidR="00FC65F7" w:rsidRDefault="00FC65F7" w:rsidP="00FC65F7">
      <w:pPr>
        <w:spacing w:after="0"/>
        <w:ind w:left="1701"/>
      </w:pPr>
      <w:r>
        <w:t>A jelen és a jövőérték számítás időtényező táblázatok alkalmazásával</w:t>
      </w:r>
    </w:p>
    <w:p w:rsidR="00FC65F7" w:rsidRDefault="00FC65F7" w:rsidP="00FC65F7">
      <w:pPr>
        <w:spacing w:after="0"/>
        <w:ind w:left="1701"/>
      </w:pPr>
      <w:r>
        <w:t>A váltóval kapcsolatos műveletek</w:t>
      </w:r>
    </w:p>
    <w:p w:rsidR="00FC65F7" w:rsidRDefault="00FC65F7" w:rsidP="00FC65F7">
      <w:pPr>
        <w:spacing w:after="0"/>
        <w:ind w:left="1701"/>
      </w:pPr>
      <w:r>
        <w:t>Váltókibocsátás, váltóforgatás, leszámítolás</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84333" w:rsidP="00C53E01">
      <w:pPr>
        <w:pStyle w:val="Listaszerbekezds"/>
        <w:numPr>
          <w:ilvl w:val="2"/>
          <w:numId w:val="8"/>
        </w:numPr>
        <w:tabs>
          <w:tab w:val="left" w:pos="1701"/>
          <w:tab w:val="right" w:pos="9072"/>
        </w:tabs>
        <w:spacing w:after="0"/>
        <w:ind w:left="993" w:hanging="426"/>
        <w:rPr>
          <w:b/>
          <w:i/>
        </w:rPr>
      </w:pPr>
      <w:r w:rsidRPr="00A84333">
        <w:rPr>
          <w:b/>
          <w:i/>
        </w:rPr>
        <w:t>A vállalkozás pénzügyi döntései</w:t>
      </w:r>
      <w:r w:rsidR="00C53E01" w:rsidRPr="00644690">
        <w:rPr>
          <w:b/>
          <w:i/>
        </w:rPr>
        <w:tab/>
      </w:r>
      <w:r w:rsidR="00F25FB5">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CD4FF4" w:rsidRDefault="00CD4FF4" w:rsidP="00CD4FF4">
      <w:pPr>
        <w:tabs>
          <w:tab w:val="left" w:pos="1418"/>
          <w:tab w:val="right" w:pos="9072"/>
        </w:tabs>
        <w:spacing w:after="0"/>
        <w:ind w:left="851"/>
      </w:pPr>
      <w:r>
        <w:t>Pénzügyi döntések célja, tartalma, típusai</w:t>
      </w:r>
    </w:p>
    <w:p w:rsidR="00CD4FF4" w:rsidRDefault="00CD4FF4" w:rsidP="00CD4FF4">
      <w:pPr>
        <w:tabs>
          <w:tab w:val="left" w:pos="1418"/>
          <w:tab w:val="right" w:pos="9072"/>
        </w:tabs>
        <w:spacing w:after="0"/>
        <w:ind w:left="851"/>
      </w:pPr>
      <w:r>
        <w:lastRenderedPageBreak/>
        <w:t>Befektetési és finanszírozási döntések</w:t>
      </w:r>
    </w:p>
    <w:p w:rsidR="00C53E01" w:rsidRDefault="00CD4FF4" w:rsidP="00C53E01">
      <w:pPr>
        <w:tabs>
          <w:tab w:val="left" w:pos="1418"/>
          <w:tab w:val="right" w:pos="9072"/>
        </w:tabs>
        <w:spacing w:after="0"/>
        <w:ind w:left="851"/>
      </w:pPr>
      <w:r>
        <w:t>Hosszú és rövid távú döntések</w:t>
      </w:r>
    </w:p>
    <w:p w:rsidR="00C53E01" w:rsidRPr="00644690" w:rsidRDefault="00C53E01" w:rsidP="00C53E01">
      <w:pPr>
        <w:tabs>
          <w:tab w:val="left" w:pos="1418"/>
          <w:tab w:val="right" w:pos="9072"/>
        </w:tabs>
        <w:spacing w:after="0"/>
        <w:ind w:left="851"/>
      </w:pPr>
    </w:p>
    <w:p w:rsidR="00C53E01" w:rsidRDefault="00CD4FF4" w:rsidP="00C53E01">
      <w:pPr>
        <w:pStyle w:val="Listaszerbekezds"/>
        <w:numPr>
          <w:ilvl w:val="2"/>
          <w:numId w:val="8"/>
        </w:numPr>
        <w:tabs>
          <w:tab w:val="left" w:pos="1701"/>
          <w:tab w:val="right" w:pos="9072"/>
        </w:tabs>
        <w:spacing w:after="0"/>
        <w:ind w:left="993" w:hanging="426"/>
        <w:rPr>
          <w:b/>
          <w:i/>
        </w:rPr>
      </w:pPr>
      <w:r w:rsidRPr="00CD4FF4">
        <w:rPr>
          <w:b/>
          <w:i/>
        </w:rPr>
        <w:t>A beruházások értékelése</w:t>
      </w:r>
      <w:r w:rsidR="00C53E01" w:rsidRPr="00644690">
        <w:rPr>
          <w:b/>
          <w:i/>
        </w:rPr>
        <w:tab/>
      </w:r>
      <w:r w:rsidR="00A9111E">
        <w:rPr>
          <w:b/>
          <w:i/>
        </w:rPr>
        <w:t>12</w:t>
      </w:r>
      <w:r w:rsidR="00C53E01">
        <w:rPr>
          <w:b/>
          <w:i/>
        </w:rPr>
        <w:t xml:space="preserve"> ó</w:t>
      </w:r>
      <w:r w:rsidR="00C53E01" w:rsidRPr="00644690">
        <w:rPr>
          <w:b/>
          <w:i/>
        </w:rPr>
        <w:t xml:space="preserve">ra/… </w:t>
      </w:r>
      <w:proofErr w:type="spellStart"/>
      <w:r w:rsidR="00C53E01" w:rsidRPr="00644690">
        <w:rPr>
          <w:b/>
          <w:i/>
        </w:rPr>
        <w:t>óra</w:t>
      </w:r>
      <w:proofErr w:type="spellEnd"/>
    </w:p>
    <w:p w:rsidR="00CD4FF4" w:rsidRPr="00CD4FF4" w:rsidRDefault="00CD4FF4" w:rsidP="00CD4FF4">
      <w:pPr>
        <w:tabs>
          <w:tab w:val="left" w:pos="1418"/>
          <w:tab w:val="right" w:pos="9072"/>
        </w:tabs>
        <w:spacing w:after="0"/>
        <w:ind w:left="851"/>
        <w:rPr>
          <w:rFonts w:cs="Times New Roman"/>
        </w:rPr>
      </w:pPr>
      <w:r w:rsidRPr="00CD4FF4">
        <w:rPr>
          <w:rFonts w:cs="Times New Roman"/>
        </w:rPr>
        <w:t>A beruházásokkal kapcsolatos fogalmak</w:t>
      </w:r>
    </w:p>
    <w:p w:rsidR="00CD4FF4" w:rsidRPr="00CD4FF4" w:rsidRDefault="00CD4FF4" w:rsidP="00CD4FF4">
      <w:pPr>
        <w:tabs>
          <w:tab w:val="left" w:pos="1418"/>
          <w:tab w:val="right" w:pos="9072"/>
        </w:tabs>
        <w:spacing w:after="0"/>
        <w:ind w:left="851"/>
        <w:rPr>
          <w:rFonts w:cs="Times New Roman"/>
        </w:rPr>
      </w:pPr>
      <w:r w:rsidRPr="00CD4FF4">
        <w:rPr>
          <w:rFonts w:cs="Times New Roman"/>
        </w:rPr>
        <w:t>Befektetés és a beruházás közötti különbség</w:t>
      </w:r>
    </w:p>
    <w:p w:rsidR="00CD4FF4" w:rsidRPr="00CD4FF4" w:rsidRDefault="00CD4FF4" w:rsidP="00CD4FF4">
      <w:pPr>
        <w:tabs>
          <w:tab w:val="left" w:pos="1418"/>
          <w:tab w:val="right" w:pos="9072"/>
        </w:tabs>
        <w:spacing w:after="0"/>
        <w:ind w:left="1134" w:hanging="283"/>
        <w:rPr>
          <w:rFonts w:cs="Times New Roman"/>
        </w:rPr>
      </w:pPr>
      <w:r w:rsidRPr="00CD4FF4">
        <w:rPr>
          <w:rFonts w:cs="Times New Roman"/>
        </w:rPr>
        <w:t>Beruházások csoportosítása a beruházás szintje, a beruházás jellege, a beruházás összetétele, a megvalósítás finanszírozási forrása, a kivitelezés módja, a gazdasági műszaki hatás, a beruházás célja, az egymáshoz való kapcsolata és kölcsönhatása szerint</w:t>
      </w:r>
    </w:p>
    <w:p w:rsidR="00CD4FF4" w:rsidRPr="00CD4FF4" w:rsidRDefault="00CD4FF4" w:rsidP="00CD4FF4">
      <w:pPr>
        <w:tabs>
          <w:tab w:val="left" w:pos="1418"/>
          <w:tab w:val="right" w:pos="9072"/>
        </w:tabs>
        <w:spacing w:after="0"/>
        <w:ind w:left="851"/>
        <w:rPr>
          <w:rFonts w:cs="Times New Roman"/>
        </w:rPr>
      </w:pPr>
      <w:r w:rsidRPr="00CD4FF4">
        <w:rPr>
          <w:rFonts w:cs="Times New Roman"/>
        </w:rPr>
        <w:t>A beruházások pénzáramai, típusai (kezdő pénzáram, működési pénzáram és végső pénzáram) és tartalmuk</w:t>
      </w:r>
    </w:p>
    <w:p w:rsidR="00CD4FF4" w:rsidRPr="00CD4FF4" w:rsidRDefault="00CD4FF4" w:rsidP="00CD4FF4">
      <w:pPr>
        <w:tabs>
          <w:tab w:val="left" w:pos="1418"/>
          <w:tab w:val="right" w:pos="9072"/>
        </w:tabs>
        <w:spacing w:after="0"/>
        <w:ind w:left="851"/>
        <w:rPr>
          <w:rFonts w:cs="Times New Roman"/>
        </w:rPr>
      </w:pPr>
      <w:r w:rsidRPr="00CD4FF4">
        <w:rPr>
          <w:rFonts w:cs="Times New Roman"/>
        </w:rPr>
        <w:t>A beruházások gazdaságossági számításai: statikus és dinamikus számítások</w:t>
      </w:r>
    </w:p>
    <w:p w:rsidR="00CD4FF4" w:rsidRPr="00CD4FF4" w:rsidRDefault="00CD4FF4" w:rsidP="00CD4FF4">
      <w:pPr>
        <w:tabs>
          <w:tab w:val="left" w:pos="1418"/>
          <w:tab w:val="right" w:pos="9072"/>
        </w:tabs>
        <w:spacing w:after="0"/>
        <w:ind w:left="851"/>
        <w:rPr>
          <w:rFonts w:cs="Times New Roman"/>
        </w:rPr>
      </w:pPr>
      <w:r w:rsidRPr="00CD4FF4">
        <w:rPr>
          <w:rFonts w:cs="Times New Roman"/>
        </w:rPr>
        <w:t>A statikus számítások mutatói: megtérülési idő, jövedelmezőségi mutató, beruházási pénzeszközök forgási sebessége</w:t>
      </w:r>
    </w:p>
    <w:p w:rsidR="00CD4FF4" w:rsidRPr="00CD4FF4" w:rsidRDefault="00CD4FF4" w:rsidP="00CD4FF4">
      <w:pPr>
        <w:tabs>
          <w:tab w:val="left" w:pos="1418"/>
          <w:tab w:val="right" w:pos="9072"/>
        </w:tabs>
        <w:spacing w:after="0"/>
        <w:ind w:left="851"/>
        <w:rPr>
          <w:rFonts w:cs="Times New Roman"/>
        </w:rPr>
      </w:pPr>
      <w:r w:rsidRPr="00CD4FF4">
        <w:rPr>
          <w:rFonts w:cs="Times New Roman"/>
        </w:rPr>
        <w:t>A dinamikus számítások mutatói: nettó jelenérték, belső kamatláb, és jövedelmezőségi index</w:t>
      </w:r>
    </w:p>
    <w:p w:rsidR="00CD4FF4" w:rsidRPr="00CD4FF4" w:rsidRDefault="00CD4FF4" w:rsidP="00CD4FF4">
      <w:pPr>
        <w:tabs>
          <w:tab w:val="left" w:pos="1418"/>
          <w:tab w:val="right" w:pos="9072"/>
        </w:tabs>
        <w:spacing w:after="0"/>
        <w:ind w:left="851"/>
        <w:rPr>
          <w:rFonts w:cs="Times New Roman"/>
        </w:rPr>
      </w:pPr>
      <w:r w:rsidRPr="00CD4FF4">
        <w:rPr>
          <w:rFonts w:cs="Times New Roman"/>
        </w:rPr>
        <w:t>Döntési szabályok a beruházás megvalósítására, vagy elutasítására vonatkozóan</w:t>
      </w:r>
    </w:p>
    <w:p w:rsidR="00C53E01" w:rsidRDefault="00CD4FF4" w:rsidP="00CD4FF4">
      <w:pPr>
        <w:tabs>
          <w:tab w:val="left" w:pos="1418"/>
          <w:tab w:val="right" w:pos="9072"/>
        </w:tabs>
        <w:spacing w:after="0"/>
        <w:ind w:left="851"/>
        <w:rPr>
          <w:rFonts w:cs="Times New Roman"/>
        </w:rPr>
      </w:pPr>
      <w:r w:rsidRPr="00CD4FF4">
        <w:rPr>
          <w:rFonts w:cs="Times New Roman"/>
        </w:rPr>
        <w:t xml:space="preserve">A beruházás megvalósítása, </w:t>
      </w:r>
      <w:proofErr w:type="spellStart"/>
      <w:r w:rsidRPr="00CD4FF4">
        <w:rPr>
          <w:rFonts w:cs="Times New Roman"/>
        </w:rPr>
        <w:t>üzembehelyezése</w:t>
      </w:r>
      <w:proofErr w:type="spellEnd"/>
    </w:p>
    <w:p w:rsidR="00C53E01" w:rsidRPr="002A1C54" w:rsidRDefault="00C53E01" w:rsidP="00C53E01">
      <w:pPr>
        <w:tabs>
          <w:tab w:val="left" w:pos="1418"/>
          <w:tab w:val="right" w:pos="9072"/>
        </w:tabs>
        <w:spacing w:after="0"/>
        <w:ind w:left="851"/>
      </w:pPr>
    </w:p>
    <w:p w:rsidR="00C53E01" w:rsidRDefault="00470516" w:rsidP="00C53E01">
      <w:pPr>
        <w:pStyle w:val="Listaszerbekezds"/>
        <w:numPr>
          <w:ilvl w:val="2"/>
          <w:numId w:val="8"/>
        </w:numPr>
        <w:tabs>
          <w:tab w:val="left" w:pos="1701"/>
          <w:tab w:val="right" w:pos="9072"/>
        </w:tabs>
        <w:spacing w:after="0"/>
        <w:ind w:left="993" w:hanging="426"/>
        <w:rPr>
          <w:b/>
          <w:i/>
        </w:rPr>
      </w:pPr>
      <w:r w:rsidRPr="00A84333">
        <w:rPr>
          <w:b/>
          <w:i/>
        </w:rPr>
        <w:t>A forgóeszköz-ellátás</w:t>
      </w:r>
      <w:r w:rsidR="00C53E01" w:rsidRPr="00644690">
        <w:rPr>
          <w:b/>
          <w:i/>
        </w:rPr>
        <w:tab/>
      </w:r>
      <w:r w:rsidR="00A9111E">
        <w:rPr>
          <w:b/>
          <w:i/>
        </w:rPr>
        <w:t>12</w:t>
      </w:r>
      <w:r w:rsidR="00C53E01">
        <w:rPr>
          <w:b/>
          <w:i/>
        </w:rPr>
        <w:t xml:space="preserve"> ó</w:t>
      </w:r>
      <w:r w:rsidR="00C53E01" w:rsidRPr="00644690">
        <w:rPr>
          <w:b/>
          <w:i/>
        </w:rPr>
        <w:t xml:space="preserve">ra/… </w:t>
      </w:r>
      <w:proofErr w:type="spellStart"/>
      <w:r w:rsidR="00C53E01" w:rsidRPr="00644690">
        <w:rPr>
          <w:b/>
          <w:i/>
        </w:rPr>
        <w:t>óra</w:t>
      </w:r>
      <w:proofErr w:type="spellEnd"/>
    </w:p>
    <w:p w:rsidR="00470516" w:rsidRDefault="00470516" w:rsidP="00470516">
      <w:pPr>
        <w:tabs>
          <w:tab w:val="left" w:pos="1418"/>
          <w:tab w:val="right" w:pos="9072"/>
        </w:tabs>
        <w:spacing w:after="0"/>
        <w:ind w:left="851"/>
      </w:pPr>
      <w:r>
        <w:t>A forgóeszközök gazdálkodásban betöltött szerepe</w:t>
      </w:r>
    </w:p>
    <w:p w:rsidR="00470516" w:rsidRDefault="00470516" w:rsidP="00470516">
      <w:pPr>
        <w:tabs>
          <w:tab w:val="left" w:pos="1418"/>
          <w:tab w:val="right" w:pos="9072"/>
        </w:tabs>
        <w:spacing w:after="0"/>
        <w:ind w:left="851"/>
      </w:pPr>
      <w:r>
        <w:t>A forgóeszköz körforgás, a beszerzés, a termelés és az értékesítés tevékenységek során a forgóeszközök megjelenési formája</w:t>
      </w:r>
    </w:p>
    <w:p w:rsidR="00470516" w:rsidRDefault="00470516" w:rsidP="00470516">
      <w:pPr>
        <w:tabs>
          <w:tab w:val="left" w:pos="1418"/>
          <w:tab w:val="right" w:pos="9072"/>
        </w:tabs>
        <w:spacing w:after="0"/>
        <w:ind w:left="851"/>
      </w:pPr>
      <w:r>
        <w:t>A forgóeszköz csökkentés jelentősége</w:t>
      </w:r>
    </w:p>
    <w:p w:rsidR="00470516" w:rsidRDefault="00470516" w:rsidP="00470516">
      <w:pPr>
        <w:tabs>
          <w:tab w:val="left" w:pos="1418"/>
          <w:tab w:val="right" w:pos="9072"/>
        </w:tabs>
        <w:spacing w:after="0"/>
        <w:ind w:left="851"/>
      </w:pPr>
      <w:r>
        <w:t>A készletek csoportosítása</w:t>
      </w:r>
    </w:p>
    <w:p w:rsidR="00470516" w:rsidRDefault="00470516" w:rsidP="00470516">
      <w:pPr>
        <w:tabs>
          <w:tab w:val="left" w:pos="1418"/>
          <w:tab w:val="right" w:pos="9072"/>
        </w:tabs>
        <w:spacing w:after="0"/>
        <w:ind w:left="851"/>
      </w:pPr>
      <w:r>
        <w:t>A készletek értékelése forgási mutatók alapján</w:t>
      </w:r>
    </w:p>
    <w:p w:rsidR="00470516" w:rsidRDefault="00470516" w:rsidP="00470516">
      <w:pPr>
        <w:tabs>
          <w:tab w:val="left" w:pos="1418"/>
          <w:tab w:val="right" w:pos="9072"/>
        </w:tabs>
        <w:spacing w:after="0"/>
        <w:ind w:left="851"/>
      </w:pPr>
      <w:r>
        <w:t>A forgóeszköz szükséglet megállapítása (forgási mutatók, mérlegmódszer alkalmazásával)</w:t>
      </w:r>
    </w:p>
    <w:p w:rsidR="00C53E01" w:rsidRDefault="00470516" w:rsidP="00C53E01">
      <w:pPr>
        <w:tabs>
          <w:tab w:val="left" w:pos="1418"/>
          <w:tab w:val="right" w:pos="9072"/>
        </w:tabs>
        <w:spacing w:after="0"/>
        <w:ind w:left="851"/>
      </w:pPr>
      <w:r>
        <w:t>Az átmeneti és a tartós forgóeszköz közötti különbség, jellemzőik</w:t>
      </w:r>
    </w:p>
    <w:p w:rsidR="00C53E01" w:rsidRPr="002A1C54" w:rsidRDefault="00C53E01" w:rsidP="00C53E01">
      <w:pPr>
        <w:tabs>
          <w:tab w:val="left" w:pos="1418"/>
          <w:tab w:val="right" w:pos="9072"/>
        </w:tabs>
        <w:spacing w:after="0"/>
        <w:ind w:left="851"/>
      </w:pPr>
    </w:p>
    <w:p w:rsidR="00C53E01" w:rsidRDefault="00470516" w:rsidP="00C53E01">
      <w:pPr>
        <w:pStyle w:val="Listaszerbekezds"/>
        <w:numPr>
          <w:ilvl w:val="2"/>
          <w:numId w:val="8"/>
        </w:numPr>
        <w:tabs>
          <w:tab w:val="left" w:pos="1701"/>
          <w:tab w:val="right" w:pos="9072"/>
        </w:tabs>
        <w:spacing w:after="0"/>
        <w:ind w:left="993" w:hanging="426"/>
        <w:rPr>
          <w:b/>
          <w:i/>
        </w:rPr>
      </w:pPr>
      <w:r w:rsidRPr="00A84333">
        <w:rPr>
          <w:b/>
          <w:i/>
        </w:rPr>
        <w:t>A finanszírozás gyakorlata</w:t>
      </w:r>
      <w:r w:rsidR="00C53E01" w:rsidRPr="00644690">
        <w:rPr>
          <w:b/>
          <w:i/>
        </w:rPr>
        <w:tab/>
      </w:r>
      <w:r w:rsidR="00A9111E">
        <w:rPr>
          <w:b/>
          <w:i/>
        </w:rPr>
        <w:t>8</w:t>
      </w:r>
      <w:r w:rsidR="00C53E01">
        <w:rPr>
          <w:b/>
          <w:i/>
        </w:rPr>
        <w:t xml:space="preserve"> ó</w:t>
      </w:r>
      <w:r w:rsidR="00C53E01" w:rsidRPr="00644690">
        <w:rPr>
          <w:b/>
          <w:i/>
        </w:rPr>
        <w:t xml:space="preserve">ra/… </w:t>
      </w:r>
      <w:proofErr w:type="spellStart"/>
      <w:r w:rsidR="00C53E01" w:rsidRPr="00644690">
        <w:rPr>
          <w:b/>
          <w:i/>
        </w:rPr>
        <w:t>óra</w:t>
      </w:r>
      <w:proofErr w:type="spellEnd"/>
    </w:p>
    <w:p w:rsidR="00F25FB5" w:rsidRDefault="00F25FB5" w:rsidP="000C01D2">
      <w:pPr>
        <w:spacing w:after="0"/>
        <w:ind w:left="851"/>
      </w:pPr>
      <w:r>
        <w:t>A finanszírozás fogalma, jellemzői</w:t>
      </w:r>
    </w:p>
    <w:p w:rsidR="00F25FB5" w:rsidRDefault="00F25FB5" w:rsidP="000C01D2">
      <w:pPr>
        <w:spacing w:after="0"/>
        <w:ind w:left="851"/>
      </w:pPr>
      <w:r>
        <w:t>A finanszírozás formái: belső és külső finanszírozás</w:t>
      </w:r>
    </w:p>
    <w:p w:rsidR="00F25FB5" w:rsidRDefault="00F25FB5" w:rsidP="000C01D2">
      <w:pPr>
        <w:spacing w:after="0"/>
        <w:ind w:left="851"/>
      </w:pPr>
      <w:r>
        <w:t>A finanszírozási alapelvek: rentabilitás, normativitás, rugalmasság, biztonság, önállóság)</w:t>
      </w:r>
    </w:p>
    <w:p w:rsidR="00F25FB5" w:rsidRDefault="00F25FB5" w:rsidP="000C01D2">
      <w:pPr>
        <w:spacing w:after="0"/>
        <w:ind w:left="851"/>
      </w:pPr>
      <w:r>
        <w:t xml:space="preserve">Finanszírozási stratégiák, az illeszkedési elv </w:t>
      </w:r>
    </w:p>
    <w:p w:rsidR="00F25FB5" w:rsidRDefault="00F25FB5" w:rsidP="00470516">
      <w:pPr>
        <w:spacing w:after="0"/>
        <w:ind w:left="1418"/>
      </w:pPr>
      <w:r>
        <w:t>Tartós forgóeszköz-lekötés és átmeneti forgóeszköz lekötés finanszírozása</w:t>
      </w:r>
    </w:p>
    <w:p w:rsidR="00F25FB5" w:rsidRDefault="00F25FB5" w:rsidP="00470516">
      <w:pPr>
        <w:spacing w:after="0"/>
        <w:ind w:left="1418"/>
      </w:pPr>
      <w:r>
        <w:t>Az illeszkedési elv értelmezése</w:t>
      </w:r>
    </w:p>
    <w:p w:rsidR="00F25FB5" w:rsidRDefault="00F25FB5" w:rsidP="00470516">
      <w:pPr>
        <w:spacing w:after="0"/>
        <w:ind w:left="1418"/>
      </w:pPr>
      <w:r>
        <w:t>Finanszírozási stratégiák: szolid, konzervatív, agresszív</w:t>
      </w:r>
    </w:p>
    <w:p w:rsidR="00F25FB5" w:rsidRDefault="00F25FB5" w:rsidP="000C01D2">
      <w:pPr>
        <w:spacing w:after="0"/>
        <w:ind w:left="851"/>
      </w:pPr>
      <w:r>
        <w:t xml:space="preserve">A beruházások finanszírozási forrásai </w:t>
      </w:r>
    </w:p>
    <w:p w:rsidR="00F25FB5" w:rsidRDefault="00F25FB5" w:rsidP="00470516">
      <w:pPr>
        <w:spacing w:after="0"/>
        <w:ind w:left="1418"/>
      </w:pPr>
      <w:r>
        <w:t>Önfinanszírozás, vagy külső finanszírozás</w:t>
      </w:r>
    </w:p>
    <w:p w:rsidR="00F25FB5" w:rsidRDefault="00F25FB5" w:rsidP="00470516">
      <w:pPr>
        <w:spacing w:after="0"/>
        <w:ind w:left="1418"/>
      </w:pPr>
      <w:r>
        <w:t>A hitel, mint idegen finanszírozási forma</w:t>
      </w:r>
    </w:p>
    <w:p w:rsidR="00F25FB5" w:rsidRDefault="00F25FB5" w:rsidP="00470516">
      <w:pPr>
        <w:spacing w:after="0"/>
        <w:ind w:left="1701"/>
      </w:pPr>
      <w:r>
        <w:t>A hitelfajták</w:t>
      </w:r>
    </w:p>
    <w:p w:rsidR="00F25FB5" w:rsidRDefault="00F25FB5" w:rsidP="00470516">
      <w:pPr>
        <w:spacing w:after="0"/>
        <w:ind w:left="1701"/>
      </w:pPr>
      <w:r>
        <w:t>A hitelezési eljárás menete</w:t>
      </w:r>
    </w:p>
    <w:p w:rsidR="00F25FB5" w:rsidRDefault="00F25FB5" w:rsidP="00470516">
      <w:pPr>
        <w:spacing w:after="0"/>
        <w:ind w:left="1701"/>
      </w:pPr>
      <w:r>
        <w:t>Hitelbiztosítékok</w:t>
      </w:r>
    </w:p>
    <w:p w:rsidR="00F25FB5" w:rsidRDefault="00F25FB5" w:rsidP="00470516">
      <w:pPr>
        <w:spacing w:after="0"/>
        <w:ind w:left="1418"/>
      </w:pPr>
      <w:r>
        <w:t>Sajátos finanszírozási források: lízing és a támogatás</w:t>
      </w:r>
    </w:p>
    <w:p w:rsidR="00F25FB5" w:rsidRDefault="00F25FB5" w:rsidP="00470516">
      <w:pPr>
        <w:spacing w:after="0"/>
        <w:ind w:left="1418"/>
      </w:pPr>
      <w:r>
        <w:t>A vállalati tőkeköltség, mint a finanszírozási források ára</w:t>
      </w:r>
    </w:p>
    <w:p w:rsidR="00F25FB5" w:rsidRDefault="00F25FB5" w:rsidP="000C01D2">
      <w:pPr>
        <w:spacing w:after="0"/>
        <w:ind w:left="851"/>
      </w:pPr>
      <w:r>
        <w:t>Forgóeszköz-finanszírozás</w:t>
      </w:r>
    </w:p>
    <w:p w:rsidR="00F25FB5" w:rsidRDefault="00F25FB5" w:rsidP="00470516">
      <w:pPr>
        <w:spacing w:after="0"/>
        <w:ind w:left="1418"/>
      </w:pPr>
      <w:r>
        <w:t xml:space="preserve">Jellemző finanszírozási források </w:t>
      </w:r>
    </w:p>
    <w:p w:rsidR="00F25FB5" w:rsidRDefault="00F25FB5" w:rsidP="00470516">
      <w:pPr>
        <w:spacing w:after="0"/>
        <w:ind w:left="1701"/>
      </w:pPr>
      <w:r>
        <w:lastRenderedPageBreak/>
        <w:t>Rövid lejáratú bankhitel és típusai</w:t>
      </w:r>
    </w:p>
    <w:p w:rsidR="00F25FB5" w:rsidRDefault="00F25FB5" w:rsidP="00470516">
      <w:pPr>
        <w:spacing w:after="0"/>
        <w:ind w:left="1701"/>
      </w:pPr>
      <w:r>
        <w:t>Kereskedelmi hitel (vevőktől kapott előleg és áruhitel), váltótartozás</w:t>
      </w:r>
    </w:p>
    <w:p w:rsidR="00F25FB5" w:rsidRDefault="00F25FB5" w:rsidP="00470516">
      <w:pPr>
        <w:spacing w:after="0"/>
        <w:ind w:left="1701"/>
      </w:pPr>
      <w:r>
        <w:t>Faktoring lényege, és igénybevételének jellemzői</w:t>
      </w:r>
    </w:p>
    <w:p w:rsidR="00F25FB5" w:rsidRDefault="00F25FB5" w:rsidP="00470516">
      <w:pPr>
        <w:spacing w:after="0"/>
        <w:ind w:left="1701"/>
      </w:pPr>
      <w:r>
        <w:t>Tartós passzívák</w:t>
      </w:r>
    </w:p>
    <w:p w:rsidR="00F25FB5" w:rsidRDefault="00F25FB5" w:rsidP="000C01D2">
      <w:pPr>
        <w:spacing w:after="0"/>
        <w:ind w:left="851"/>
      </w:pPr>
      <w:r>
        <w:t>Üzletfinanszírozás</w:t>
      </w:r>
    </w:p>
    <w:p w:rsidR="00F25FB5" w:rsidRDefault="00F25FB5" w:rsidP="00F25FB5">
      <w:pPr>
        <w:spacing w:after="0"/>
        <w:ind w:left="1418"/>
      </w:pPr>
      <w:r>
        <w:t>Pénzügyi tervezés és a tervek csoportjai</w:t>
      </w:r>
    </w:p>
    <w:p w:rsidR="00F25FB5" w:rsidRDefault="00F25FB5" w:rsidP="00F25FB5">
      <w:pPr>
        <w:spacing w:after="0"/>
        <w:ind w:left="1418"/>
      </w:pPr>
      <w:r>
        <w:t>Állományi (státusz) és forgalmi szemléletű terv</w:t>
      </w:r>
    </w:p>
    <w:p w:rsidR="00F25FB5" w:rsidRDefault="00F25FB5" w:rsidP="00F25FB5">
      <w:pPr>
        <w:spacing w:after="0"/>
        <w:ind w:left="1701"/>
      </w:pPr>
      <w:r>
        <w:t>Az állományi szemléletű terv: a mérlegterv jellemzői</w:t>
      </w:r>
    </w:p>
    <w:p w:rsidR="00F25FB5" w:rsidRDefault="00F25FB5" w:rsidP="00F25FB5">
      <w:pPr>
        <w:spacing w:after="0"/>
        <w:ind w:left="1701"/>
      </w:pPr>
      <w:r>
        <w:t>Forgalmi szemléletű terv: a likviditási terv jellemzői</w:t>
      </w:r>
    </w:p>
    <w:p w:rsidR="00C53E01" w:rsidRDefault="00F25FB5" w:rsidP="00F25FB5">
      <w:pPr>
        <w:spacing w:after="0"/>
        <w:ind w:left="1701"/>
      </w:pPr>
      <w:r>
        <w:t>A pénzügyi tervek egyenlegének ismeretében hozott intézkedések</w:t>
      </w:r>
    </w:p>
    <w:p w:rsidR="00C53E01" w:rsidRPr="002A1C54" w:rsidRDefault="00C53E01" w:rsidP="00C53E01">
      <w:pPr>
        <w:tabs>
          <w:tab w:val="left" w:pos="1418"/>
          <w:tab w:val="right" w:pos="9072"/>
        </w:tabs>
        <w:spacing w:after="0"/>
        <w:ind w:left="851"/>
      </w:pPr>
    </w:p>
    <w:p w:rsidR="00C53E01" w:rsidRPr="00644690" w:rsidRDefault="00F25FB5" w:rsidP="00C53E01">
      <w:pPr>
        <w:pStyle w:val="Listaszerbekezds"/>
        <w:numPr>
          <w:ilvl w:val="2"/>
          <w:numId w:val="8"/>
        </w:numPr>
        <w:tabs>
          <w:tab w:val="left" w:pos="1701"/>
          <w:tab w:val="right" w:pos="9072"/>
        </w:tabs>
        <w:spacing w:after="0"/>
        <w:ind w:left="993" w:hanging="426"/>
        <w:rPr>
          <w:rFonts w:cs="Times New Roman"/>
          <w:b/>
          <w:i/>
        </w:rPr>
      </w:pPr>
      <w:r w:rsidRPr="00D22EC6">
        <w:rPr>
          <w:b/>
          <w:i/>
        </w:rPr>
        <w:t>A vállalkozások pénzügyi teljesítményének mérése</w:t>
      </w:r>
      <w:r w:rsidR="00C53E01" w:rsidRPr="00644690">
        <w:rPr>
          <w:b/>
          <w:i/>
        </w:rPr>
        <w:tab/>
      </w:r>
      <w:r w:rsidR="00A9111E">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F25FB5" w:rsidRPr="00F25FB5" w:rsidRDefault="00F25FB5" w:rsidP="00F25FB5">
      <w:pPr>
        <w:tabs>
          <w:tab w:val="left" w:pos="1418"/>
          <w:tab w:val="right" w:pos="9072"/>
        </w:tabs>
        <w:spacing w:after="0"/>
        <w:ind w:left="851"/>
        <w:rPr>
          <w:rFonts w:cs="Times New Roman"/>
        </w:rPr>
      </w:pPr>
      <w:r w:rsidRPr="00F25FB5">
        <w:rPr>
          <w:rFonts w:cs="Times New Roman"/>
        </w:rPr>
        <w:t>A teljesítménymutatókból nyerhető információk</w:t>
      </w:r>
    </w:p>
    <w:p w:rsidR="00F25FB5" w:rsidRPr="00F25FB5" w:rsidRDefault="00F25FB5" w:rsidP="00F25FB5">
      <w:pPr>
        <w:tabs>
          <w:tab w:val="left" w:pos="1418"/>
          <w:tab w:val="right" w:pos="9072"/>
        </w:tabs>
        <w:spacing w:after="0"/>
        <w:ind w:left="851"/>
        <w:rPr>
          <w:rFonts w:cs="Times New Roman"/>
        </w:rPr>
      </w:pPr>
      <w:r w:rsidRPr="00F25FB5">
        <w:rPr>
          <w:rFonts w:cs="Times New Roman"/>
        </w:rPr>
        <w:t>Elemzés állományi és folyamatszemléletben</w:t>
      </w:r>
    </w:p>
    <w:p w:rsidR="00F25FB5" w:rsidRPr="00F25FB5" w:rsidRDefault="00F25FB5" w:rsidP="00F25FB5">
      <w:pPr>
        <w:tabs>
          <w:tab w:val="left" w:pos="1418"/>
          <w:tab w:val="right" w:pos="9072"/>
        </w:tabs>
        <w:spacing w:after="0"/>
        <w:ind w:left="851"/>
        <w:rPr>
          <w:rFonts w:cs="Times New Roman"/>
        </w:rPr>
      </w:pPr>
      <w:r w:rsidRPr="00F25FB5">
        <w:rPr>
          <w:rFonts w:cs="Times New Roman"/>
        </w:rPr>
        <w:t>A pénzügyi mutatók főbb fajtái</w:t>
      </w:r>
    </w:p>
    <w:p w:rsidR="00F25FB5" w:rsidRPr="00F25FB5" w:rsidRDefault="00F25FB5" w:rsidP="00F25FB5">
      <w:pPr>
        <w:tabs>
          <w:tab w:val="left" w:pos="1418"/>
          <w:tab w:val="right" w:pos="9072"/>
        </w:tabs>
        <w:spacing w:after="0"/>
        <w:ind w:left="851"/>
        <w:rPr>
          <w:rFonts w:cs="Times New Roman"/>
        </w:rPr>
      </w:pPr>
      <w:r w:rsidRPr="00F25FB5">
        <w:rPr>
          <w:rFonts w:cs="Times New Roman"/>
        </w:rPr>
        <w:t>Vagyon – és tőkestruktúra mutatók</w:t>
      </w:r>
    </w:p>
    <w:p w:rsidR="00F25FB5" w:rsidRPr="00F25FB5" w:rsidRDefault="00F25FB5" w:rsidP="00F25FB5">
      <w:pPr>
        <w:tabs>
          <w:tab w:val="left" w:pos="1418"/>
          <w:tab w:val="right" w:pos="9072"/>
        </w:tabs>
        <w:spacing w:after="0"/>
        <w:ind w:left="1418"/>
        <w:rPr>
          <w:rFonts w:cs="Times New Roman"/>
        </w:rPr>
      </w:pPr>
      <w:r w:rsidRPr="00F25FB5">
        <w:rPr>
          <w:rFonts w:cs="Times New Roman"/>
        </w:rPr>
        <w:t>Hatékonysági mutatók</w:t>
      </w:r>
    </w:p>
    <w:p w:rsidR="00F25FB5" w:rsidRPr="00F25FB5" w:rsidRDefault="00F25FB5" w:rsidP="00F25FB5">
      <w:pPr>
        <w:tabs>
          <w:tab w:val="left" w:pos="1418"/>
          <w:tab w:val="right" w:pos="9072"/>
        </w:tabs>
        <w:spacing w:after="0"/>
        <w:ind w:left="1418"/>
        <w:rPr>
          <w:rFonts w:cs="Times New Roman"/>
        </w:rPr>
      </w:pPr>
      <w:r w:rsidRPr="00F25FB5">
        <w:rPr>
          <w:rFonts w:cs="Times New Roman"/>
        </w:rPr>
        <w:t>Jövedelmezőségi mutatók</w:t>
      </w:r>
    </w:p>
    <w:p w:rsidR="00F25FB5" w:rsidRPr="00F25FB5" w:rsidRDefault="00F25FB5" w:rsidP="00F25FB5">
      <w:pPr>
        <w:tabs>
          <w:tab w:val="left" w:pos="1418"/>
          <w:tab w:val="right" w:pos="9072"/>
        </w:tabs>
        <w:spacing w:after="0"/>
        <w:ind w:left="1418"/>
        <w:rPr>
          <w:rFonts w:cs="Times New Roman"/>
        </w:rPr>
      </w:pPr>
      <w:r w:rsidRPr="00F25FB5">
        <w:rPr>
          <w:rFonts w:cs="Times New Roman"/>
        </w:rPr>
        <w:t xml:space="preserve">Eladósodási mutatók </w:t>
      </w:r>
    </w:p>
    <w:p w:rsidR="00F25FB5" w:rsidRPr="00F25FB5" w:rsidRDefault="00F25FB5" w:rsidP="00F25FB5">
      <w:pPr>
        <w:tabs>
          <w:tab w:val="left" w:pos="1418"/>
          <w:tab w:val="right" w:pos="9072"/>
        </w:tabs>
        <w:spacing w:after="0"/>
        <w:ind w:left="1418"/>
        <w:rPr>
          <w:rFonts w:cs="Times New Roman"/>
        </w:rPr>
      </w:pPr>
      <w:r w:rsidRPr="00F25FB5">
        <w:rPr>
          <w:rFonts w:cs="Times New Roman"/>
        </w:rPr>
        <w:t>Pénzügyi egyensúly mutatói</w:t>
      </w:r>
    </w:p>
    <w:p w:rsidR="00F25FB5" w:rsidRPr="00F25FB5" w:rsidRDefault="00F25FB5" w:rsidP="00F25FB5">
      <w:pPr>
        <w:tabs>
          <w:tab w:val="left" w:pos="1418"/>
          <w:tab w:val="right" w:pos="9072"/>
        </w:tabs>
        <w:spacing w:after="0"/>
        <w:ind w:left="1418"/>
        <w:rPr>
          <w:rFonts w:cs="Times New Roman"/>
        </w:rPr>
      </w:pPr>
      <w:r w:rsidRPr="00F25FB5">
        <w:rPr>
          <w:rFonts w:cs="Times New Roman"/>
        </w:rPr>
        <w:t>Piaci érték mutatók</w:t>
      </w:r>
    </w:p>
    <w:p w:rsidR="00C53E01" w:rsidRDefault="00F25FB5" w:rsidP="00C53E01">
      <w:pPr>
        <w:tabs>
          <w:tab w:val="left" w:pos="1418"/>
          <w:tab w:val="right" w:pos="9072"/>
        </w:tabs>
        <w:spacing w:after="0"/>
        <w:ind w:left="851"/>
        <w:rPr>
          <w:rFonts w:cs="Times New Roman"/>
        </w:rPr>
      </w:pPr>
      <w:r w:rsidRPr="00F25FB5">
        <w:rPr>
          <w:rFonts w:cs="Times New Roman"/>
        </w:rPr>
        <w:t>A mutatók kiszámításának értelmezése</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F1120" w:rsidRDefault="00CF1120" w:rsidP="00CF1120">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F1120" w:rsidRPr="00322A01" w:rsidTr="00C35FCB">
        <w:trPr>
          <w:trHeight w:val="600"/>
          <w:jc w:val="center"/>
        </w:trPr>
        <w:tc>
          <w:tcPr>
            <w:tcW w:w="96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255"/>
          <w:jc w:val="center"/>
        </w:trPr>
        <w:tc>
          <w:tcPr>
            <w:tcW w:w="96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22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w:t>
            </w:r>
          </w:p>
        </w:tc>
        <w:tc>
          <w:tcPr>
            <w:tcW w:w="238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magyarázat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kiselőadás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3.</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megbeszélés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4.</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szemléltetés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5.</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szimuláció</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6.</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házi feladat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7.</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önálló feladatmegoldás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8.</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feladatmegoldás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F1120" w:rsidRPr="00322A01" w:rsidTr="00C35FCB">
        <w:trPr>
          <w:trHeight w:val="255"/>
          <w:jc w:val="center"/>
        </w:trPr>
        <w:tc>
          <w:tcPr>
            <w:tcW w:w="104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510"/>
          <w:jc w:val="center"/>
        </w:trPr>
        <w:tc>
          <w:tcPr>
            <w:tcW w:w="104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80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csoport-bontás</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osztály-keret</w:t>
            </w:r>
          </w:p>
        </w:tc>
        <w:tc>
          <w:tcPr>
            <w:tcW w:w="238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 feldolgozó tevékenységek</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1.1.</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1.2.</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1.3.</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1.4.</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1.5.</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1.6.</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1.7.</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Ismeretalkalmazási gyakorló tevékenységek, feladatok</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2.1.</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Tesztfeladat megoldása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munkaformák körében</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D0A37" w:rsidP="00C53E01">
      <w:pPr>
        <w:pStyle w:val="Listaszerbekezds"/>
        <w:numPr>
          <w:ilvl w:val="0"/>
          <w:numId w:val="8"/>
        </w:numPr>
        <w:tabs>
          <w:tab w:val="right" w:pos="9072"/>
        </w:tabs>
        <w:spacing w:after="0"/>
        <w:rPr>
          <w:rFonts w:cs="Times New Roman"/>
          <w:b/>
        </w:rPr>
      </w:pPr>
      <w:r w:rsidRPr="00CD0A37">
        <w:rPr>
          <w:b/>
        </w:rPr>
        <w:t>Vállalkozásfinanszírozás gyakorlat</w:t>
      </w:r>
      <w:r w:rsidR="00C53E01" w:rsidRPr="00644690">
        <w:rPr>
          <w:b/>
        </w:rPr>
        <w:t xml:space="preserve"> tantárgy</w:t>
      </w:r>
      <w:r w:rsidR="00C53E01" w:rsidRPr="00644690">
        <w:rPr>
          <w:b/>
        </w:rPr>
        <w:tab/>
      </w:r>
      <w:r w:rsidR="00940319">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D0A37" w:rsidRDefault="00CD0A37" w:rsidP="00CD0A37">
      <w:pPr>
        <w:spacing w:after="0"/>
        <w:ind w:left="426"/>
      </w:pPr>
      <w:r>
        <w:t xml:space="preserve">A Vállalkozásfinanszírozás gyakorlat tantárgy tanításának célja, hogy a beruházási és </w:t>
      </w:r>
      <w:proofErr w:type="spellStart"/>
      <w:r>
        <w:t>hosszútávú</w:t>
      </w:r>
      <w:proofErr w:type="spellEnd"/>
      <w:r>
        <w:t xml:space="preserve"> pénzügyi döntések elméleti ismeretanyagára építve a tanuló alkalmas legyen a beruházások megvalósítási döntéseihez kapcsolódó egyszerűbb számítások elvégzésre és a következtetések levonására, valamint a forgóeszközök szükségeltének megállapítására és az azokhoz rendelhető finanszírozási források felkutatására.</w:t>
      </w:r>
    </w:p>
    <w:p w:rsidR="00C53E01" w:rsidRDefault="00CD0A37" w:rsidP="00CD0A37">
      <w:pPr>
        <w:spacing w:after="0"/>
        <w:ind w:left="426"/>
      </w:pPr>
      <w:r>
        <w:t>Felkészítse a tanulókat a vállalkozások pénzügyi helyzetének alapvető elemzésére azáltal, hogy közreműködik a státusz és az éves pénzforgalmi terv összeállításában.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E6C93" w:rsidP="00C53E01">
      <w:pPr>
        <w:spacing w:after="0"/>
        <w:ind w:left="426"/>
      </w:pPr>
      <w:r w:rsidRPr="00BE6C93">
        <w:t>A tárgy a Vállalkozásfinanszírozás tantárgy elméleti ismereteire alapoz az egyes témakörök tartalma vonatkozásában.</w:t>
      </w:r>
    </w:p>
    <w:p w:rsidR="003D6278" w:rsidRDefault="003D6278" w:rsidP="003D6278">
      <w:pPr>
        <w:spacing w:after="0"/>
        <w:ind w:left="426"/>
      </w:pPr>
      <w:r>
        <w:t>A tantárgy a következő szakmai tárgyak témaköreihez és azok tartalmához kapcsolódik:</w:t>
      </w:r>
    </w:p>
    <w:p w:rsidR="003D6278" w:rsidRDefault="003D6278" w:rsidP="003D6278">
      <w:pPr>
        <w:spacing w:after="0"/>
        <w:ind w:left="426"/>
      </w:pPr>
    </w:p>
    <w:p w:rsidR="003D6278" w:rsidRDefault="003D6278" w:rsidP="003D6278">
      <w:pPr>
        <w:spacing w:after="0"/>
        <w:ind w:left="426"/>
      </w:pPr>
      <w:r>
        <w:t>Pénzügy gyakorlatok tantárgy</w:t>
      </w:r>
    </w:p>
    <w:p w:rsidR="003D6278" w:rsidRDefault="003D6278" w:rsidP="003D6278">
      <w:pPr>
        <w:spacing w:after="0"/>
        <w:ind w:left="851"/>
      </w:pPr>
      <w:r>
        <w:t xml:space="preserve">Témakör: A pénz időértéke  </w:t>
      </w:r>
    </w:p>
    <w:p w:rsidR="003D6278" w:rsidRDefault="003D6278" w:rsidP="003D6278">
      <w:pPr>
        <w:spacing w:after="0"/>
        <w:ind w:left="851"/>
      </w:pPr>
      <w:r>
        <w:lastRenderedPageBreak/>
        <w:t>Tartalmak: A pénz időértékének fogalma, jelentősége</w:t>
      </w:r>
    </w:p>
    <w:p w:rsidR="003D6278" w:rsidRDefault="003D6278" w:rsidP="003D6278">
      <w:pPr>
        <w:spacing w:after="0"/>
        <w:ind w:left="1418"/>
      </w:pPr>
      <w:r>
        <w:t>A jelen és a jövőérték számítás időtényező táblázatok alkalmazásával</w:t>
      </w:r>
    </w:p>
    <w:p w:rsidR="003D6278" w:rsidRDefault="003D6278" w:rsidP="003D6278">
      <w:pPr>
        <w:spacing w:after="0"/>
        <w:ind w:left="1418"/>
      </w:pPr>
      <w:r>
        <w:t>A váltóval kapcsolatos műveletek</w:t>
      </w:r>
    </w:p>
    <w:p w:rsidR="003D6278" w:rsidRDefault="003D6278" w:rsidP="003D6278">
      <w:pPr>
        <w:spacing w:after="0"/>
        <w:ind w:left="1418"/>
      </w:pPr>
      <w:r>
        <w:t>Váltókibocsátás, váltóforgatás, leszámítolás</w:t>
      </w:r>
    </w:p>
    <w:p w:rsidR="003D6278" w:rsidRDefault="003D6278" w:rsidP="003D6278">
      <w:pPr>
        <w:spacing w:after="0"/>
        <w:ind w:left="426"/>
      </w:pPr>
    </w:p>
    <w:p w:rsidR="003D6278" w:rsidRDefault="003D6278" w:rsidP="003D6278">
      <w:pPr>
        <w:spacing w:after="0"/>
        <w:ind w:left="426"/>
      </w:pPr>
      <w:r>
        <w:t>Általános statisztika tantárgy</w:t>
      </w:r>
    </w:p>
    <w:p w:rsidR="003D6278" w:rsidRDefault="003D6278" w:rsidP="003D6278">
      <w:pPr>
        <w:spacing w:after="0"/>
        <w:ind w:left="851"/>
      </w:pPr>
      <w:r>
        <w:t>Témakör: Az információsűrítés legjellemzőbb módszerei, eszközei</w:t>
      </w:r>
    </w:p>
    <w:p w:rsidR="003D6278" w:rsidRDefault="003D6278" w:rsidP="003D6278">
      <w:pPr>
        <w:spacing w:after="0"/>
        <w:ind w:left="851"/>
      </w:pPr>
      <w:r>
        <w:t>Tartalmak: A mennyiségi sorok elemzése számított közép-értékekkel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729DD" w:rsidP="00C53E01">
      <w:pPr>
        <w:pStyle w:val="Listaszerbekezds"/>
        <w:numPr>
          <w:ilvl w:val="2"/>
          <w:numId w:val="8"/>
        </w:numPr>
        <w:tabs>
          <w:tab w:val="left" w:pos="1701"/>
          <w:tab w:val="right" w:pos="9072"/>
        </w:tabs>
        <w:spacing w:after="0"/>
        <w:ind w:left="993" w:hanging="426"/>
        <w:rPr>
          <w:b/>
          <w:i/>
        </w:rPr>
      </w:pPr>
      <w:r w:rsidRPr="004729DD">
        <w:rPr>
          <w:b/>
          <w:i/>
        </w:rPr>
        <w:t>Beruházások pénzügyi döntései</w:t>
      </w:r>
      <w:r w:rsidR="00C53E01" w:rsidRPr="00644690">
        <w:rPr>
          <w:b/>
          <w:i/>
        </w:rPr>
        <w:tab/>
      </w:r>
      <w:r w:rsidR="00940319">
        <w:rPr>
          <w:b/>
          <w:i/>
        </w:rPr>
        <w:t>12</w:t>
      </w:r>
      <w:r w:rsidR="00C53E01">
        <w:rPr>
          <w:b/>
          <w:i/>
        </w:rPr>
        <w:t xml:space="preserve"> ó</w:t>
      </w:r>
      <w:r w:rsidR="00C53E01" w:rsidRPr="00644690">
        <w:rPr>
          <w:b/>
          <w:i/>
        </w:rPr>
        <w:t xml:space="preserve">ra/… </w:t>
      </w:r>
      <w:proofErr w:type="spellStart"/>
      <w:r w:rsidR="00C53E01" w:rsidRPr="00644690">
        <w:rPr>
          <w:b/>
          <w:i/>
        </w:rPr>
        <w:t>óra</w:t>
      </w:r>
      <w:proofErr w:type="spellEnd"/>
    </w:p>
    <w:p w:rsidR="004729DD" w:rsidRPr="004729DD" w:rsidRDefault="004729DD" w:rsidP="004729DD">
      <w:pPr>
        <w:tabs>
          <w:tab w:val="left" w:pos="1418"/>
          <w:tab w:val="right" w:pos="9072"/>
        </w:tabs>
        <w:spacing w:after="0"/>
        <w:ind w:left="851"/>
        <w:rPr>
          <w:rFonts w:cs="Times New Roman"/>
        </w:rPr>
      </w:pPr>
      <w:r w:rsidRPr="004729DD">
        <w:rPr>
          <w:rFonts w:cs="Times New Roman"/>
        </w:rPr>
        <w:t>A beruházások gazdaságossági számításainak gyakorlása feladatok megoldásával:</w:t>
      </w:r>
    </w:p>
    <w:p w:rsidR="004729DD" w:rsidRPr="004729DD" w:rsidRDefault="004729DD" w:rsidP="004729DD">
      <w:pPr>
        <w:tabs>
          <w:tab w:val="left" w:pos="1418"/>
          <w:tab w:val="right" w:pos="9072"/>
        </w:tabs>
        <w:spacing w:after="0"/>
        <w:ind w:left="851"/>
        <w:rPr>
          <w:rFonts w:cs="Times New Roman"/>
        </w:rPr>
      </w:pPr>
      <w:r w:rsidRPr="004729DD">
        <w:rPr>
          <w:rFonts w:cs="Times New Roman"/>
        </w:rPr>
        <w:t>A statikus számítások mutatói: megtérülési idő, jövedelmezőségi mutató, beruházási pénzeszközök forgási sebessége</w:t>
      </w:r>
    </w:p>
    <w:p w:rsidR="004729DD" w:rsidRPr="004729DD" w:rsidRDefault="004729DD" w:rsidP="004729DD">
      <w:pPr>
        <w:tabs>
          <w:tab w:val="left" w:pos="1418"/>
          <w:tab w:val="right" w:pos="9072"/>
        </w:tabs>
        <w:spacing w:after="0"/>
        <w:ind w:left="851"/>
        <w:rPr>
          <w:rFonts w:cs="Times New Roman"/>
        </w:rPr>
      </w:pPr>
      <w:r w:rsidRPr="004729DD">
        <w:rPr>
          <w:rFonts w:cs="Times New Roman"/>
        </w:rPr>
        <w:t>A dinamikus számítások mutatói: nettó jelenérték és jövedelmezőségi index, a belső megtérülési ráta (számítás nélkül, csak értelmezés szintjén)</w:t>
      </w:r>
    </w:p>
    <w:p w:rsidR="00C53E01" w:rsidRDefault="004729DD" w:rsidP="00C53E01">
      <w:pPr>
        <w:tabs>
          <w:tab w:val="left" w:pos="1418"/>
          <w:tab w:val="right" w:pos="9072"/>
        </w:tabs>
        <w:spacing w:after="0"/>
        <w:ind w:left="851"/>
        <w:rPr>
          <w:rFonts w:cs="Times New Roman"/>
        </w:rPr>
      </w:pPr>
      <w:r w:rsidRPr="004729DD">
        <w:rPr>
          <w:rFonts w:cs="Times New Roman"/>
        </w:rPr>
        <w:t>Döntési szabályok ismeretében a beruházás megvalósítására, vagy elutasítására vonatkozóan magyarázat megfogalmazása</w:t>
      </w:r>
    </w:p>
    <w:p w:rsidR="00C53E01" w:rsidRPr="00644690" w:rsidRDefault="00C53E01" w:rsidP="00C53E01">
      <w:pPr>
        <w:tabs>
          <w:tab w:val="left" w:pos="1418"/>
          <w:tab w:val="right" w:pos="9072"/>
        </w:tabs>
        <w:spacing w:after="0"/>
        <w:ind w:left="851"/>
      </w:pPr>
    </w:p>
    <w:p w:rsidR="00C53E01" w:rsidRDefault="00755414" w:rsidP="00C53E01">
      <w:pPr>
        <w:pStyle w:val="Listaszerbekezds"/>
        <w:numPr>
          <w:ilvl w:val="2"/>
          <w:numId w:val="8"/>
        </w:numPr>
        <w:tabs>
          <w:tab w:val="left" w:pos="1701"/>
          <w:tab w:val="right" w:pos="9072"/>
        </w:tabs>
        <w:spacing w:after="0"/>
        <w:ind w:left="993" w:hanging="426"/>
        <w:rPr>
          <w:b/>
          <w:i/>
        </w:rPr>
      </w:pPr>
      <w:r w:rsidRPr="00755414">
        <w:rPr>
          <w:b/>
          <w:i/>
        </w:rPr>
        <w:t>Forgóeszköz-szükséglet megállapítása</w:t>
      </w:r>
      <w:r w:rsidR="00C53E01" w:rsidRPr="00644690">
        <w:rPr>
          <w:b/>
          <w:i/>
        </w:rPr>
        <w:tab/>
      </w:r>
      <w:r w:rsidR="00940319">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755414" w:rsidRPr="00755414" w:rsidRDefault="00755414" w:rsidP="00755414">
      <w:pPr>
        <w:tabs>
          <w:tab w:val="left" w:pos="1418"/>
          <w:tab w:val="right" w:pos="9072"/>
        </w:tabs>
        <w:spacing w:after="0"/>
        <w:ind w:left="851"/>
        <w:rPr>
          <w:rFonts w:cs="Times New Roman"/>
        </w:rPr>
      </w:pPr>
      <w:r w:rsidRPr="00755414">
        <w:rPr>
          <w:rFonts w:cs="Times New Roman"/>
        </w:rPr>
        <w:t>A forgóeszköz szükségelt megállapítása feladatok megoldásával a forgási mutatók és a mérlegmódszer alkalmazásával</w:t>
      </w:r>
    </w:p>
    <w:p w:rsidR="00755414" w:rsidRPr="00755414" w:rsidRDefault="00755414" w:rsidP="00755414">
      <w:pPr>
        <w:tabs>
          <w:tab w:val="left" w:pos="1418"/>
          <w:tab w:val="right" w:pos="9072"/>
        </w:tabs>
        <w:spacing w:after="0"/>
        <w:ind w:left="851"/>
        <w:rPr>
          <w:rFonts w:cs="Times New Roman"/>
        </w:rPr>
      </w:pPr>
      <w:r w:rsidRPr="00755414">
        <w:rPr>
          <w:rFonts w:cs="Times New Roman"/>
        </w:rPr>
        <w:t>A forgási idő és fordulatok száma közötti összefüggés értelmezése</w:t>
      </w:r>
    </w:p>
    <w:p w:rsidR="00C53E01" w:rsidRDefault="00755414" w:rsidP="00C53E01">
      <w:pPr>
        <w:tabs>
          <w:tab w:val="left" w:pos="1418"/>
          <w:tab w:val="right" w:pos="9072"/>
        </w:tabs>
        <w:spacing w:after="0"/>
        <w:ind w:left="851"/>
        <w:rPr>
          <w:rFonts w:cs="Times New Roman"/>
        </w:rPr>
      </w:pPr>
      <w:r w:rsidRPr="00755414">
        <w:rPr>
          <w:rFonts w:cs="Times New Roman"/>
        </w:rPr>
        <w:t>Kronologikus átlag alkalmazása az átlagkészlet meghatározásánál</w:t>
      </w:r>
    </w:p>
    <w:p w:rsidR="00C53E01" w:rsidRPr="002A1C54" w:rsidRDefault="00C53E01" w:rsidP="00C53E01">
      <w:pPr>
        <w:tabs>
          <w:tab w:val="left" w:pos="1418"/>
          <w:tab w:val="right" w:pos="9072"/>
        </w:tabs>
        <w:spacing w:after="0"/>
        <w:ind w:left="851"/>
      </w:pPr>
    </w:p>
    <w:p w:rsidR="00C53E01" w:rsidRDefault="00755414" w:rsidP="00C53E01">
      <w:pPr>
        <w:pStyle w:val="Listaszerbekezds"/>
        <w:numPr>
          <w:ilvl w:val="2"/>
          <w:numId w:val="8"/>
        </w:numPr>
        <w:tabs>
          <w:tab w:val="left" w:pos="1701"/>
          <w:tab w:val="right" w:pos="9072"/>
        </w:tabs>
        <w:spacing w:after="0"/>
        <w:ind w:left="993" w:hanging="426"/>
        <w:rPr>
          <w:b/>
          <w:i/>
        </w:rPr>
      </w:pPr>
      <w:r w:rsidRPr="00755414">
        <w:rPr>
          <w:b/>
          <w:i/>
        </w:rPr>
        <w:t>A finanszírozás gyakorlata</w:t>
      </w:r>
      <w:r w:rsidR="00C53E01" w:rsidRPr="00644690">
        <w:rPr>
          <w:b/>
          <w:i/>
        </w:rPr>
        <w:tab/>
      </w:r>
      <w:r w:rsidR="00940319">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755414" w:rsidRPr="00755414" w:rsidRDefault="00755414" w:rsidP="00755414">
      <w:pPr>
        <w:tabs>
          <w:tab w:val="left" w:pos="1418"/>
          <w:tab w:val="right" w:pos="9072"/>
        </w:tabs>
        <w:spacing w:after="0"/>
        <w:ind w:left="851"/>
        <w:rPr>
          <w:rFonts w:cs="Times New Roman"/>
        </w:rPr>
      </w:pPr>
      <w:r w:rsidRPr="00755414">
        <w:rPr>
          <w:rFonts w:cs="Times New Roman"/>
        </w:rPr>
        <w:t>Kölcsöntörlesztés, hiteldíj</w:t>
      </w:r>
    </w:p>
    <w:p w:rsidR="00755414" w:rsidRPr="00755414" w:rsidRDefault="00755414" w:rsidP="00755414">
      <w:pPr>
        <w:tabs>
          <w:tab w:val="left" w:pos="1418"/>
          <w:tab w:val="right" w:pos="9072"/>
        </w:tabs>
        <w:spacing w:after="0"/>
        <w:ind w:left="851"/>
        <w:rPr>
          <w:rFonts w:cs="Times New Roman"/>
        </w:rPr>
      </w:pPr>
      <w:r w:rsidRPr="00755414">
        <w:rPr>
          <w:rFonts w:cs="Times New Roman"/>
        </w:rPr>
        <w:t>Nettó forgótőke kiszámítása</w:t>
      </w:r>
    </w:p>
    <w:p w:rsidR="00755414" w:rsidRPr="00755414" w:rsidRDefault="00755414" w:rsidP="00755414">
      <w:pPr>
        <w:tabs>
          <w:tab w:val="left" w:pos="1418"/>
          <w:tab w:val="right" w:pos="9072"/>
        </w:tabs>
        <w:spacing w:after="0"/>
        <w:ind w:left="851"/>
        <w:rPr>
          <w:rFonts w:cs="Times New Roman"/>
        </w:rPr>
      </w:pPr>
      <w:r w:rsidRPr="00755414">
        <w:rPr>
          <w:rFonts w:cs="Times New Roman"/>
        </w:rPr>
        <w:t>Feladatok a finanszírozás stratégiák megállapítására, és annak értelmezésére</w:t>
      </w:r>
    </w:p>
    <w:p w:rsidR="00755414" w:rsidRPr="00755414" w:rsidRDefault="00755414" w:rsidP="00755414">
      <w:pPr>
        <w:tabs>
          <w:tab w:val="left" w:pos="1418"/>
          <w:tab w:val="right" w:pos="9072"/>
        </w:tabs>
        <w:spacing w:after="0"/>
        <w:ind w:left="851"/>
        <w:rPr>
          <w:rFonts w:cs="Times New Roman"/>
        </w:rPr>
      </w:pPr>
      <w:r w:rsidRPr="00755414">
        <w:rPr>
          <w:rFonts w:cs="Times New Roman"/>
        </w:rPr>
        <w:t xml:space="preserve">Döntési feladatok finanszírozásra pl. rövid lejáratú hitelfelvétel, vagy váltó diszkontálás </w:t>
      </w:r>
    </w:p>
    <w:p w:rsidR="00C53E01" w:rsidRDefault="00755414" w:rsidP="00C53E01">
      <w:pPr>
        <w:tabs>
          <w:tab w:val="left" w:pos="1418"/>
          <w:tab w:val="right" w:pos="9072"/>
        </w:tabs>
        <w:spacing w:after="0"/>
        <w:ind w:left="851"/>
        <w:rPr>
          <w:rFonts w:cs="Times New Roman"/>
        </w:rPr>
      </w:pPr>
      <w:r w:rsidRPr="00755414">
        <w:rPr>
          <w:rFonts w:cs="Times New Roman"/>
        </w:rPr>
        <w:t>Likviditási terv összeállítása alapadatokkal (egyszerű séma alapján), pótlólagos forrásszükséglet meghatározásával</w:t>
      </w:r>
    </w:p>
    <w:p w:rsidR="00C53E01" w:rsidRPr="002A1C54" w:rsidRDefault="00C53E01" w:rsidP="00C53E01">
      <w:pPr>
        <w:tabs>
          <w:tab w:val="left" w:pos="1418"/>
          <w:tab w:val="right" w:pos="9072"/>
        </w:tabs>
        <w:spacing w:after="0"/>
        <w:ind w:left="851"/>
      </w:pPr>
    </w:p>
    <w:p w:rsidR="00C53E01" w:rsidRDefault="00755414" w:rsidP="00C53E01">
      <w:pPr>
        <w:pStyle w:val="Listaszerbekezds"/>
        <w:numPr>
          <w:ilvl w:val="2"/>
          <w:numId w:val="8"/>
        </w:numPr>
        <w:tabs>
          <w:tab w:val="left" w:pos="1701"/>
          <w:tab w:val="right" w:pos="9072"/>
        </w:tabs>
        <w:spacing w:after="0"/>
        <w:ind w:left="993" w:hanging="426"/>
        <w:rPr>
          <w:b/>
          <w:i/>
        </w:rPr>
      </w:pPr>
      <w:r w:rsidRPr="00755414">
        <w:rPr>
          <w:b/>
          <w:i/>
        </w:rPr>
        <w:t>Pénzügyi teljesítményének mérése</w:t>
      </w:r>
      <w:r w:rsidR="00C53E01" w:rsidRPr="00644690">
        <w:rPr>
          <w:b/>
          <w:i/>
        </w:rPr>
        <w:tab/>
      </w:r>
      <w:r w:rsidR="00940319">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755414" w:rsidRPr="00755414" w:rsidRDefault="00755414" w:rsidP="00755414">
      <w:pPr>
        <w:spacing w:after="0"/>
        <w:ind w:left="851"/>
        <w:rPr>
          <w:rFonts w:cs="Times New Roman"/>
        </w:rPr>
      </w:pPr>
      <w:r w:rsidRPr="00755414">
        <w:rPr>
          <w:rFonts w:cs="Times New Roman"/>
        </w:rPr>
        <w:t>Vagyon – és tőkestruktúra mutatók, hatékonysági mutatók, jövedelmezőségi mutatók, eladósodási mutatók, pénzügyi egyensúly mutatói, piaci érték mutatók képletének felismerése.</w:t>
      </w:r>
    </w:p>
    <w:p w:rsidR="00755414" w:rsidRPr="00755414" w:rsidRDefault="00755414" w:rsidP="00755414">
      <w:pPr>
        <w:spacing w:after="0"/>
        <w:ind w:left="851"/>
        <w:rPr>
          <w:rFonts w:cs="Times New Roman"/>
        </w:rPr>
      </w:pPr>
      <w:r w:rsidRPr="00755414">
        <w:rPr>
          <w:rFonts w:cs="Times New Roman"/>
        </w:rPr>
        <w:t>A mutatók kiszámítása konkrét adatok ismeretében.</w:t>
      </w:r>
    </w:p>
    <w:p w:rsidR="00C53E01" w:rsidRDefault="00755414" w:rsidP="00755414">
      <w:pPr>
        <w:spacing w:after="0"/>
        <w:ind w:left="851"/>
      </w:pPr>
      <w:r w:rsidRPr="00755414">
        <w:rPr>
          <w:rFonts w:cs="Times New Roman"/>
        </w:rPr>
        <w:t>A mutatók értékének egyszerű magyarázata, levont következtetések megfogalmazása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CF1120" w:rsidRDefault="00CF1120" w:rsidP="00CF1120">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F1120" w:rsidRPr="00322A01" w:rsidTr="00C35FCB">
        <w:trPr>
          <w:trHeight w:val="600"/>
          <w:jc w:val="center"/>
        </w:trPr>
        <w:tc>
          <w:tcPr>
            <w:tcW w:w="96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255"/>
          <w:jc w:val="center"/>
        </w:trPr>
        <w:tc>
          <w:tcPr>
            <w:tcW w:w="96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22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w:t>
            </w:r>
          </w:p>
        </w:tc>
        <w:tc>
          <w:tcPr>
            <w:tcW w:w="238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magyarázat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megbeszélés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3.</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szemléltetés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4.</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szimuláció</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5.</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házi feladat</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6.</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önálló feladatmegoldás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7.</w:t>
            </w:r>
          </w:p>
        </w:tc>
        <w:tc>
          <w:tcPr>
            <w:tcW w:w="222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feladatmegoldás</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F1120" w:rsidRDefault="00CF1120" w:rsidP="00CF1120">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F1120" w:rsidRPr="00322A01" w:rsidTr="00C35FCB">
        <w:trPr>
          <w:trHeight w:val="255"/>
          <w:jc w:val="center"/>
        </w:trPr>
        <w:tc>
          <w:tcPr>
            <w:tcW w:w="1036"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510"/>
          <w:jc w:val="center"/>
        </w:trPr>
        <w:tc>
          <w:tcPr>
            <w:tcW w:w="1036"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777"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csoport-bontás</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osztály-keret</w:t>
            </w:r>
          </w:p>
        </w:tc>
        <w:tc>
          <w:tcPr>
            <w:tcW w:w="2359"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jc w:val="center"/>
        </w:trPr>
        <w:tc>
          <w:tcPr>
            <w:tcW w:w="1036"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7464"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 feldolgozó tevékenységek</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1.1.</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1.2.</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1.3.</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1.4.</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1.5.</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1.6.</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1.7.</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36"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7464"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Ismeretalkalmazási gyakorló tevékenységek, feladatok</w:t>
            </w:r>
          </w:p>
        </w:tc>
      </w:tr>
      <w:tr w:rsidR="00CF1120" w:rsidRPr="00322A01" w:rsidTr="00C35FCB">
        <w:trPr>
          <w:trHeight w:val="255"/>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2.1.</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322A01">
              <w:rPr>
                <w:rFonts w:eastAsia="Times New Roman" w:cs="Times New Roman"/>
                <w:color w:val="000000"/>
                <w:sz w:val="20"/>
                <w:szCs w:val="20"/>
                <w:lang w:eastAsia="hu-HU"/>
              </w:rPr>
              <w:t>.</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22A01">
              <w:rPr>
                <w:rFonts w:eastAsia="Times New Roman" w:cs="Times New Roman"/>
                <w:color w:val="000000"/>
                <w:sz w:val="20"/>
                <w:szCs w:val="20"/>
                <w:lang w:eastAsia="hu-HU"/>
              </w:rPr>
              <w:t>.</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Tesztfeladat megoldása</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322A01">
              <w:rPr>
                <w:rFonts w:eastAsia="Times New Roman" w:cs="Times New Roman"/>
                <w:color w:val="000000"/>
                <w:sz w:val="20"/>
                <w:szCs w:val="20"/>
                <w:lang w:eastAsia="hu-HU"/>
              </w:rPr>
              <w:t>.</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36"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p>
        </w:tc>
        <w:tc>
          <w:tcPr>
            <w:tcW w:w="7464"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Komplex információk körében</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322A01">
              <w:rPr>
                <w:rFonts w:eastAsia="Times New Roman" w:cs="Times New Roman"/>
                <w:color w:val="000000"/>
                <w:sz w:val="20"/>
                <w:szCs w:val="20"/>
                <w:lang w:eastAsia="hu-HU"/>
              </w:rPr>
              <w:t>.</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36"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22A01">
              <w:rPr>
                <w:rFonts w:eastAsia="Times New Roman" w:cs="Times New Roman"/>
                <w:color w:val="000000"/>
                <w:sz w:val="20"/>
                <w:szCs w:val="20"/>
                <w:lang w:eastAsia="hu-HU"/>
              </w:rPr>
              <w:t>.</w:t>
            </w:r>
          </w:p>
        </w:tc>
        <w:tc>
          <w:tcPr>
            <w:tcW w:w="7464"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munkaformák körében</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22A01">
              <w:rPr>
                <w:rFonts w:eastAsia="Times New Roman" w:cs="Times New Roman"/>
                <w:color w:val="000000"/>
                <w:sz w:val="20"/>
                <w:szCs w:val="20"/>
                <w:lang w:eastAsia="hu-HU"/>
              </w:rPr>
              <w:t>.1.</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22A01">
              <w:rPr>
                <w:rFonts w:eastAsia="Times New Roman" w:cs="Times New Roman"/>
                <w:color w:val="000000"/>
                <w:sz w:val="20"/>
                <w:szCs w:val="20"/>
                <w:lang w:eastAsia="hu-HU"/>
              </w:rPr>
              <w:t>.2.</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3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322A01">
              <w:rPr>
                <w:rFonts w:eastAsia="Times New Roman" w:cs="Times New Roman"/>
                <w:color w:val="000000"/>
                <w:sz w:val="20"/>
                <w:szCs w:val="20"/>
                <w:lang w:eastAsia="hu-HU"/>
              </w:rPr>
              <w:t>.3.</w:t>
            </w:r>
          </w:p>
        </w:tc>
        <w:tc>
          <w:tcPr>
            <w:tcW w:w="2777"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96"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74"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59"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F1120" w:rsidRPr="00BC7291" w:rsidRDefault="00CF1120" w:rsidP="00CF1120">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5620F" w:rsidP="00C53E01">
      <w:pPr>
        <w:pStyle w:val="Listaszerbekezds"/>
        <w:numPr>
          <w:ilvl w:val="0"/>
          <w:numId w:val="8"/>
        </w:numPr>
        <w:tabs>
          <w:tab w:val="right" w:pos="9072"/>
        </w:tabs>
        <w:spacing w:after="0"/>
        <w:rPr>
          <w:rFonts w:cs="Times New Roman"/>
          <w:b/>
        </w:rPr>
      </w:pPr>
      <w:r w:rsidRPr="0045620F">
        <w:rPr>
          <w:b/>
        </w:rPr>
        <w:t>Adózás</w:t>
      </w:r>
      <w:r w:rsidR="00C53E01" w:rsidRPr="00644690">
        <w:rPr>
          <w:b/>
        </w:rPr>
        <w:t xml:space="preserve"> tantárgy</w:t>
      </w:r>
      <w:r w:rsidR="00C53E01" w:rsidRPr="00644690">
        <w:rPr>
          <w:b/>
        </w:rPr>
        <w:tab/>
      </w:r>
      <w:r w:rsidR="00CE7806">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5620F" w:rsidP="00C53E01">
      <w:pPr>
        <w:spacing w:after="0"/>
        <w:ind w:left="426"/>
      </w:pPr>
      <w:r w:rsidRPr="0045620F">
        <w:t>Az Adózás tantárgy tanításának célja, hogy felkészítse a tanulókat a kiemelt adójogszabályok alkalmazására az adózás rendjében meghatározottak figyelembevételével a jövedelem típusú adók és forgalmi adó, valamint a helyi adók tekintetében. A tanulóknak egyszerűbb adózási feladatok megoldásában jártasságot kell szerezni, és ki kell tudni számolni az egyes adónemek kapcsán a fizetendő adóelőlegeket, valamint tudni kell elkészíteni írásban az éves bevallásokat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45620F" w:rsidRDefault="0045620F" w:rsidP="0045620F">
      <w:pPr>
        <w:spacing w:after="0"/>
        <w:ind w:left="426"/>
      </w:pPr>
      <w:r>
        <w:t>A tantárgy a következő szakmai tárgyak témaköreihez és azok tartalmához kapcsolódik:</w:t>
      </w:r>
    </w:p>
    <w:p w:rsidR="0045620F" w:rsidRDefault="0045620F" w:rsidP="0045620F">
      <w:pPr>
        <w:spacing w:after="0"/>
        <w:ind w:left="426"/>
      </w:pPr>
    </w:p>
    <w:p w:rsidR="0045620F" w:rsidRDefault="0045620F" w:rsidP="0045620F">
      <w:pPr>
        <w:spacing w:after="0"/>
        <w:ind w:left="426"/>
      </w:pPr>
      <w:r>
        <w:t>Számviteli tantárgy</w:t>
      </w:r>
    </w:p>
    <w:p w:rsidR="0045620F" w:rsidRDefault="0045620F" w:rsidP="0045620F">
      <w:pPr>
        <w:spacing w:after="0"/>
        <w:ind w:left="1134"/>
      </w:pPr>
      <w:r>
        <w:t>Témakör: A zárás, éves beszámoló</w:t>
      </w:r>
    </w:p>
    <w:p w:rsidR="0045620F" w:rsidRDefault="0045620F" w:rsidP="0045620F">
      <w:pPr>
        <w:spacing w:after="0"/>
        <w:ind w:left="1134"/>
      </w:pPr>
      <w:r>
        <w:t xml:space="preserve">Tartalmak: Az </w:t>
      </w:r>
      <w:proofErr w:type="spellStart"/>
      <w:r>
        <w:t>eredménykimutatás</w:t>
      </w:r>
      <w:proofErr w:type="spellEnd"/>
      <w:r>
        <w:t xml:space="preserve"> fogalma</w:t>
      </w:r>
    </w:p>
    <w:p w:rsidR="0045620F" w:rsidRDefault="0045620F" w:rsidP="0045620F">
      <w:pPr>
        <w:spacing w:after="0"/>
        <w:ind w:left="2268"/>
      </w:pPr>
      <w:r>
        <w:t xml:space="preserve">Az </w:t>
      </w:r>
      <w:proofErr w:type="spellStart"/>
      <w:r>
        <w:t>eredménykimutatás</w:t>
      </w:r>
      <w:proofErr w:type="spellEnd"/>
      <w:r>
        <w:t xml:space="preserve"> kategóriáinak tartalma</w:t>
      </w:r>
    </w:p>
    <w:p w:rsidR="0045620F" w:rsidRDefault="0045620F" w:rsidP="0045620F">
      <w:pPr>
        <w:spacing w:after="0"/>
        <w:ind w:left="426"/>
      </w:pPr>
    </w:p>
    <w:p w:rsidR="0045620F" w:rsidRDefault="0045620F" w:rsidP="0045620F">
      <w:pPr>
        <w:spacing w:after="0"/>
        <w:ind w:left="426"/>
      </w:pPr>
      <w:r>
        <w:t>Adózási alapismeretek tantárgy</w:t>
      </w:r>
    </w:p>
    <w:p w:rsidR="0045620F" w:rsidRDefault="0045620F" w:rsidP="0045620F">
      <w:pPr>
        <w:spacing w:after="0"/>
        <w:ind w:left="1134"/>
      </w:pPr>
      <w:r>
        <w:t>Témakör: Adózási alapfogalmak</w:t>
      </w:r>
    </w:p>
    <w:p w:rsidR="0045620F" w:rsidRDefault="0045620F" w:rsidP="0045620F">
      <w:pPr>
        <w:spacing w:after="0"/>
        <w:ind w:left="1134"/>
      </w:pPr>
      <w:r>
        <w:t>Tartalmak: Adózási alapfogalmak: adóalany, adótárgy, adóalap, adómérték, adómentesség, adókedvezmény, adókötelezettség</w:t>
      </w:r>
    </w:p>
    <w:p w:rsidR="0045620F" w:rsidRDefault="0045620F" w:rsidP="0045620F">
      <w:pPr>
        <w:spacing w:after="0"/>
        <w:ind w:left="426"/>
      </w:pPr>
    </w:p>
    <w:p w:rsidR="0045620F" w:rsidRDefault="0045620F" w:rsidP="0045620F">
      <w:pPr>
        <w:spacing w:after="0"/>
        <w:ind w:left="1134"/>
      </w:pPr>
      <w:r>
        <w:t>Témakör: Kiemelt adónemek</w:t>
      </w:r>
    </w:p>
    <w:p w:rsidR="00C53E01" w:rsidRDefault="0045620F" w:rsidP="0045620F">
      <w:pPr>
        <w:spacing w:after="0"/>
        <w:ind w:left="1134"/>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A49C2" w:rsidP="00C53E01">
      <w:pPr>
        <w:pStyle w:val="Listaszerbekezds"/>
        <w:numPr>
          <w:ilvl w:val="2"/>
          <w:numId w:val="8"/>
        </w:numPr>
        <w:tabs>
          <w:tab w:val="left" w:pos="1701"/>
          <w:tab w:val="right" w:pos="9072"/>
        </w:tabs>
        <w:spacing w:after="0"/>
        <w:ind w:left="993" w:hanging="426"/>
        <w:rPr>
          <w:b/>
          <w:i/>
        </w:rPr>
      </w:pPr>
      <w:r w:rsidRPr="00FA49C2">
        <w:rPr>
          <w:b/>
          <w:i/>
        </w:rPr>
        <w:t>Az adózás rendje</w:t>
      </w:r>
      <w:r w:rsidR="00C53E01" w:rsidRPr="00644690">
        <w:rPr>
          <w:b/>
          <w:i/>
        </w:rPr>
        <w:tab/>
      </w:r>
      <w:r w:rsidR="00CE7806">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FA49C2" w:rsidRPr="00FA49C2" w:rsidRDefault="00FA49C2" w:rsidP="00FA49C2">
      <w:pPr>
        <w:tabs>
          <w:tab w:val="left" w:pos="1418"/>
          <w:tab w:val="right" w:pos="9072"/>
        </w:tabs>
        <w:spacing w:after="0"/>
        <w:ind w:left="851"/>
        <w:rPr>
          <w:rFonts w:cs="Times New Roman"/>
        </w:rPr>
      </w:pPr>
      <w:r w:rsidRPr="00FA49C2">
        <w:rPr>
          <w:rFonts w:cs="Times New Roman"/>
        </w:rPr>
        <w:t>Az adózó és az adóhatóságok</w:t>
      </w:r>
    </w:p>
    <w:p w:rsidR="00FA49C2" w:rsidRPr="00FA49C2" w:rsidRDefault="00FA49C2" w:rsidP="00FA49C2">
      <w:pPr>
        <w:tabs>
          <w:tab w:val="left" w:pos="1418"/>
          <w:tab w:val="right" w:pos="9072"/>
        </w:tabs>
        <w:spacing w:after="0"/>
        <w:ind w:left="851"/>
        <w:rPr>
          <w:rFonts w:cs="Times New Roman"/>
        </w:rPr>
      </w:pPr>
      <w:r w:rsidRPr="00FA49C2">
        <w:rPr>
          <w:rFonts w:cs="Times New Roman"/>
        </w:rPr>
        <w:t>Az adóhatóságok hatásköre és illetékessége</w:t>
      </w:r>
    </w:p>
    <w:p w:rsidR="00FA49C2" w:rsidRPr="00FA49C2" w:rsidRDefault="00FA49C2" w:rsidP="00FA49C2">
      <w:pPr>
        <w:tabs>
          <w:tab w:val="left" w:pos="1418"/>
          <w:tab w:val="right" w:pos="9072"/>
        </w:tabs>
        <w:spacing w:after="0"/>
        <w:ind w:left="851"/>
        <w:rPr>
          <w:rFonts w:cs="Times New Roman"/>
        </w:rPr>
      </w:pPr>
      <w:r w:rsidRPr="00FA49C2">
        <w:rPr>
          <w:rFonts w:cs="Times New Roman"/>
        </w:rPr>
        <w:t>Az adókötelezettség szabályai</w:t>
      </w:r>
    </w:p>
    <w:p w:rsidR="00FA49C2" w:rsidRPr="00FA49C2" w:rsidRDefault="00FA49C2" w:rsidP="00FA49C2">
      <w:pPr>
        <w:tabs>
          <w:tab w:val="left" w:pos="1418"/>
          <w:tab w:val="right" w:pos="9072"/>
        </w:tabs>
        <w:spacing w:after="0"/>
        <w:ind w:left="851"/>
        <w:rPr>
          <w:rFonts w:cs="Times New Roman"/>
        </w:rPr>
      </w:pPr>
      <w:r w:rsidRPr="00FA49C2">
        <w:rPr>
          <w:rFonts w:cs="Times New Roman"/>
        </w:rPr>
        <w:t xml:space="preserve">Az </w:t>
      </w:r>
      <w:proofErr w:type="spellStart"/>
      <w:r w:rsidRPr="00FA49C2">
        <w:rPr>
          <w:rFonts w:cs="Times New Roman"/>
        </w:rPr>
        <w:t>adómegállapítás</w:t>
      </w:r>
      <w:proofErr w:type="spellEnd"/>
      <w:r w:rsidRPr="00FA49C2">
        <w:rPr>
          <w:rFonts w:cs="Times New Roman"/>
        </w:rPr>
        <w:t xml:space="preserve"> formái </w:t>
      </w:r>
    </w:p>
    <w:p w:rsidR="00FA49C2" w:rsidRPr="00FA49C2" w:rsidRDefault="00FA49C2" w:rsidP="00FA49C2">
      <w:pPr>
        <w:tabs>
          <w:tab w:val="left" w:pos="1418"/>
          <w:tab w:val="right" w:pos="9072"/>
        </w:tabs>
        <w:spacing w:after="0"/>
        <w:ind w:left="851"/>
        <w:rPr>
          <w:rFonts w:cs="Times New Roman"/>
        </w:rPr>
      </w:pPr>
      <w:r w:rsidRPr="00FA49C2">
        <w:rPr>
          <w:rFonts w:cs="Times New Roman"/>
        </w:rPr>
        <w:t>Adótitok</w:t>
      </w:r>
    </w:p>
    <w:p w:rsidR="00FA49C2" w:rsidRPr="00FA49C2" w:rsidRDefault="00FA49C2" w:rsidP="00FA49C2">
      <w:pPr>
        <w:tabs>
          <w:tab w:val="left" w:pos="1418"/>
          <w:tab w:val="right" w:pos="9072"/>
        </w:tabs>
        <w:spacing w:after="0"/>
        <w:ind w:left="851"/>
        <w:rPr>
          <w:rFonts w:cs="Times New Roman"/>
        </w:rPr>
      </w:pPr>
      <w:r w:rsidRPr="00FA49C2">
        <w:rPr>
          <w:rFonts w:cs="Times New Roman"/>
        </w:rPr>
        <w:t>Ellenőrzés célja, és fajtái</w:t>
      </w:r>
    </w:p>
    <w:p w:rsidR="00FA49C2" w:rsidRPr="00FA49C2" w:rsidRDefault="00FA49C2" w:rsidP="00FA49C2">
      <w:pPr>
        <w:tabs>
          <w:tab w:val="left" w:pos="1418"/>
          <w:tab w:val="right" w:pos="9072"/>
        </w:tabs>
        <w:spacing w:after="0"/>
        <w:ind w:left="851"/>
        <w:rPr>
          <w:rFonts w:cs="Times New Roman"/>
        </w:rPr>
      </w:pPr>
      <w:r w:rsidRPr="00FA49C2">
        <w:rPr>
          <w:rFonts w:cs="Times New Roman"/>
        </w:rPr>
        <w:t>Az ellenőrzés megindítása és lefolytatása, az ellenőrzés befejezése</w:t>
      </w:r>
    </w:p>
    <w:p w:rsidR="00C53E01" w:rsidRDefault="00FA49C2" w:rsidP="00C53E01">
      <w:pPr>
        <w:tabs>
          <w:tab w:val="left" w:pos="1418"/>
          <w:tab w:val="right" w:pos="9072"/>
        </w:tabs>
        <w:spacing w:after="0"/>
        <w:ind w:left="851"/>
        <w:rPr>
          <w:rFonts w:cs="Times New Roman"/>
        </w:rPr>
      </w:pPr>
      <w:r w:rsidRPr="00FA49C2">
        <w:rPr>
          <w:rFonts w:cs="Times New Roman"/>
        </w:rPr>
        <w:t>Jogkövetkezmények: késedelmi pótlék, önellenőrzési pótlék, adóbírság, mulasztási bírság</w:t>
      </w:r>
    </w:p>
    <w:p w:rsidR="00C53E01" w:rsidRPr="00644690" w:rsidRDefault="00C53E01" w:rsidP="00C53E01">
      <w:pPr>
        <w:tabs>
          <w:tab w:val="left" w:pos="1418"/>
          <w:tab w:val="right" w:pos="9072"/>
        </w:tabs>
        <w:spacing w:after="0"/>
        <w:ind w:left="851"/>
      </w:pPr>
    </w:p>
    <w:p w:rsidR="00C53E01" w:rsidRDefault="00FA49C2" w:rsidP="00C53E01">
      <w:pPr>
        <w:pStyle w:val="Listaszerbekezds"/>
        <w:numPr>
          <w:ilvl w:val="2"/>
          <w:numId w:val="8"/>
        </w:numPr>
        <w:tabs>
          <w:tab w:val="left" w:pos="1701"/>
          <w:tab w:val="right" w:pos="9072"/>
        </w:tabs>
        <w:spacing w:after="0"/>
        <w:ind w:left="993" w:hanging="426"/>
        <w:rPr>
          <w:b/>
          <w:i/>
        </w:rPr>
      </w:pPr>
      <w:r w:rsidRPr="00FA49C2">
        <w:rPr>
          <w:b/>
          <w:i/>
        </w:rPr>
        <w:t>Személyi jövedelemadózás és bért terhelő járulékok</w:t>
      </w:r>
      <w:r w:rsidR="00C53E01" w:rsidRPr="00644690">
        <w:rPr>
          <w:b/>
          <w:i/>
        </w:rPr>
        <w:tab/>
      </w:r>
      <w:r w:rsidR="00CE7806">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FA49C2" w:rsidRPr="00FA49C2" w:rsidRDefault="00FA49C2" w:rsidP="00FA49C2">
      <w:pPr>
        <w:spacing w:after="0"/>
        <w:ind w:left="851"/>
        <w:rPr>
          <w:rFonts w:cs="Times New Roman"/>
        </w:rPr>
      </w:pPr>
      <w:r w:rsidRPr="00FA49C2">
        <w:rPr>
          <w:rFonts w:cs="Times New Roman"/>
        </w:rPr>
        <w:lastRenderedPageBreak/>
        <w:t xml:space="preserve">Az adó megállapítására, bevallására és megfizetésére vonatkozó szabályok a személyi jövedelemadó törvény alapján (az </w:t>
      </w:r>
      <w:proofErr w:type="spellStart"/>
      <w:r w:rsidRPr="00FA49C2">
        <w:rPr>
          <w:rFonts w:cs="Times New Roman"/>
        </w:rPr>
        <w:t>adómegállapítása</w:t>
      </w:r>
      <w:proofErr w:type="spellEnd"/>
      <w:r w:rsidRPr="00FA49C2">
        <w:rPr>
          <w:rFonts w:cs="Times New Roman"/>
        </w:rPr>
        <w:t xml:space="preserve">, adónyilatkozat, egyszerűsített bevallás, munkáltatói </w:t>
      </w:r>
      <w:proofErr w:type="spellStart"/>
      <w:r w:rsidRPr="00FA49C2">
        <w:rPr>
          <w:rFonts w:cs="Times New Roman"/>
        </w:rPr>
        <w:t>adómegállapítás</w:t>
      </w:r>
      <w:proofErr w:type="spellEnd"/>
      <w:r w:rsidRPr="00FA49C2">
        <w:rPr>
          <w:rFonts w:cs="Times New Roman"/>
        </w:rPr>
        <w:t>, adófizetés)</w:t>
      </w:r>
    </w:p>
    <w:p w:rsidR="00FA49C2" w:rsidRPr="00FA49C2" w:rsidRDefault="00FA49C2" w:rsidP="00FA49C2">
      <w:pPr>
        <w:spacing w:after="0"/>
        <w:ind w:left="851"/>
        <w:rPr>
          <w:rFonts w:cs="Times New Roman"/>
        </w:rPr>
      </w:pPr>
      <w:r w:rsidRPr="00FA49C2">
        <w:rPr>
          <w:rFonts w:cs="Times New Roman"/>
        </w:rPr>
        <w:t xml:space="preserve">Az adóköteles és az adómentes bevételek, az adóköteles bevételek legfőbb jellemzői </w:t>
      </w:r>
    </w:p>
    <w:p w:rsidR="00FA49C2" w:rsidRPr="00FA49C2" w:rsidRDefault="00FA49C2" w:rsidP="00FA49C2">
      <w:pPr>
        <w:spacing w:after="0"/>
        <w:ind w:left="851"/>
        <w:rPr>
          <w:rFonts w:cs="Times New Roman"/>
        </w:rPr>
      </w:pPr>
      <w:r w:rsidRPr="00FA49C2">
        <w:rPr>
          <w:rFonts w:cs="Times New Roman"/>
        </w:rPr>
        <w:t>A bevételek jövedelemtartalmának megállapítása: az összevonásra kerülő jövedelmek (kiemelten a munkaviszonyból származó jövedelmekre, a megbízási díjakra, és a vállalkozói „</w:t>
      </w:r>
      <w:proofErr w:type="spellStart"/>
      <w:r w:rsidRPr="00FA49C2">
        <w:rPr>
          <w:rFonts w:cs="Times New Roman"/>
        </w:rPr>
        <w:t>kivétre</w:t>
      </w:r>
      <w:proofErr w:type="spellEnd"/>
      <w:r w:rsidRPr="00FA49C2">
        <w:rPr>
          <w:rFonts w:cs="Times New Roman"/>
        </w:rPr>
        <w:t xml:space="preserve">”) </w:t>
      </w:r>
    </w:p>
    <w:p w:rsidR="00FA49C2" w:rsidRPr="00FA49C2" w:rsidRDefault="00FA49C2" w:rsidP="00FA49C2">
      <w:pPr>
        <w:spacing w:after="0"/>
        <w:ind w:left="851"/>
        <w:rPr>
          <w:rFonts w:cs="Times New Roman"/>
        </w:rPr>
      </w:pPr>
      <w:r w:rsidRPr="00FA49C2">
        <w:rPr>
          <w:rFonts w:cs="Times New Roman"/>
        </w:rPr>
        <w:t>Az adóelőleg megállapítása, bevallása és megfizetése</w:t>
      </w:r>
    </w:p>
    <w:p w:rsidR="00FA49C2" w:rsidRPr="00FA49C2" w:rsidRDefault="00FA49C2" w:rsidP="00FA49C2">
      <w:pPr>
        <w:spacing w:after="0"/>
        <w:ind w:left="851"/>
        <w:rPr>
          <w:rFonts w:cs="Times New Roman"/>
        </w:rPr>
      </w:pPr>
      <w:r w:rsidRPr="00FA49C2">
        <w:rPr>
          <w:rFonts w:cs="Times New Roman"/>
        </w:rPr>
        <w:t>A bért terhelő járulékok</w:t>
      </w:r>
    </w:p>
    <w:p w:rsidR="00FA49C2" w:rsidRPr="00FA49C2" w:rsidRDefault="00FA49C2" w:rsidP="00FA49C2">
      <w:pPr>
        <w:spacing w:after="0"/>
        <w:ind w:left="851"/>
        <w:rPr>
          <w:rFonts w:cs="Times New Roman"/>
        </w:rPr>
      </w:pPr>
      <w:r w:rsidRPr="00FA49C2">
        <w:rPr>
          <w:rFonts w:cs="Times New Roman"/>
        </w:rPr>
        <w:t>A szociális hozzájárulási adó</w:t>
      </w:r>
    </w:p>
    <w:p w:rsidR="00FA49C2" w:rsidRPr="00FA49C2" w:rsidRDefault="00FA49C2" w:rsidP="00FA49C2">
      <w:pPr>
        <w:spacing w:after="0"/>
        <w:ind w:left="851"/>
        <w:rPr>
          <w:rFonts w:cs="Times New Roman"/>
        </w:rPr>
      </w:pPr>
      <w:r w:rsidRPr="00FA49C2">
        <w:rPr>
          <w:rFonts w:cs="Times New Roman"/>
        </w:rPr>
        <w:t>Adóelőleg számítása és az éves adóbevallás elkészítése, a kifizetendő havi bér megállapítása gyakorló feladatokon keresztül</w:t>
      </w:r>
    </w:p>
    <w:p w:rsidR="00FA49C2" w:rsidRPr="00FA49C2" w:rsidRDefault="00FA49C2" w:rsidP="00FA49C2">
      <w:pPr>
        <w:spacing w:after="0"/>
        <w:ind w:left="851"/>
        <w:rPr>
          <w:rFonts w:cs="Times New Roman"/>
        </w:rPr>
      </w:pPr>
      <w:r w:rsidRPr="00FA49C2">
        <w:rPr>
          <w:rFonts w:cs="Times New Roman"/>
        </w:rPr>
        <w:t>A különadózó jövedelmek adóztatása kiemelten az ingóság és az ingatlan értékesítés adóztatása, a kamatjövedelem, az osztalékból származó jövedelem</w:t>
      </w:r>
    </w:p>
    <w:p w:rsidR="00C53E01" w:rsidRDefault="00FA49C2" w:rsidP="00FA49C2">
      <w:pPr>
        <w:spacing w:after="0"/>
        <w:ind w:left="851"/>
      </w:pPr>
      <w:r w:rsidRPr="00FA49C2">
        <w:rPr>
          <w:rFonts w:cs="Times New Roman"/>
        </w:rPr>
        <w:t>Feladatok megoldása az összevonásra kerülő és a különadózó jövedelmekre, esettanulmány elkészítése kiscsoportos keretben</w:t>
      </w:r>
    </w:p>
    <w:p w:rsidR="00C53E01" w:rsidRPr="002A1C54" w:rsidRDefault="00C53E01" w:rsidP="00C53E01">
      <w:pPr>
        <w:tabs>
          <w:tab w:val="left" w:pos="1418"/>
          <w:tab w:val="right" w:pos="9072"/>
        </w:tabs>
        <w:spacing w:after="0"/>
        <w:ind w:left="851"/>
      </w:pPr>
    </w:p>
    <w:p w:rsidR="00C53E01" w:rsidRDefault="004C76AA" w:rsidP="00C53E01">
      <w:pPr>
        <w:pStyle w:val="Listaszerbekezds"/>
        <w:numPr>
          <w:ilvl w:val="2"/>
          <w:numId w:val="8"/>
        </w:numPr>
        <w:tabs>
          <w:tab w:val="left" w:pos="1701"/>
          <w:tab w:val="right" w:pos="9072"/>
        </w:tabs>
        <w:spacing w:after="0"/>
        <w:ind w:left="993" w:hanging="426"/>
        <w:rPr>
          <w:b/>
          <w:i/>
        </w:rPr>
      </w:pPr>
      <w:r w:rsidRPr="004C76AA">
        <w:rPr>
          <w:b/>
          <w:i/>
        </w:rPr>
        <w:t>Egyéni vállalkozó jövedelemadózási formái</w:t>
      </w:r>
      <w:r w:rsidR="00C53E01" w:rsidRPr="00644690">
        <w:rPr>
          <w:b/>
          <w:i/>
        </w:rPr>
        <w:tab/>
      </w:r>
      <w:r w:rsidR="00CE7806">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4C76AA" w:rsidRPr="004C76AA" w:rsidRDefault="004C76AA" w:rsidP="004C76AA">
      <w:pPr>
        <w:spacing w:after="0"/>
        <w:ind w:left="851"/>
        <w:rPr>
          <w:rFonts w:cs="Times New Roman"/>
        </w:rPr>
      </w:pPr>
      <w:r w:rsidRPr="004C76AA">
        <w:rPr>
          <w:rFonts w:cs="Times New Roman"/>
        </w:rPr>
        <w:t>Az egyéni vállalkozók adózási szabályai a személyi jövedelemadóban</w:t>
      </w:r>
    </w:p>
    <w:p w:rsidR="004C76AA" w:rsidRPr="004C76AA" w:rsidRDefault="004C76AA" w:rsidP="004C76AA">
      <w:pPr>
        <w:spacing w:after="0"/>
        <w:ind w:left="851"/>
        <w:rPr>
          <w:rFonts w:cs="Times New Roman"/>
        </w:rPr>
      </w:pPr>
      <w:r w:rsidRPr="004C76AA">
        <w:rPr>
          <w:rFonts w:cs="Times New Roman"/>
        </w:rPr>
        <w:t>A vállalkozói személyi jövedelemadó</w:t>
      </w:r>
    </w:p>
    <w:p w:rsidR="004C76AA" w:rsidRPr="004C76AA" w:rsidRDefault="004C76AA" w:rsidP="004C76AA">
      <w:pPr>
        <w:spacing w:after="0"/>
        <w:ind w:left="1134"/>
        <w:rPr>
          <w:rFonts w:cs="Times New Roman"/>
        </w:rPr>
      </w:pPr>
      <w:r w:rsidRPr="004C76AA">
        <w:rPr>
          <w:rFonts w:cs="Times New Roman"/>
        </w:rPr>
        <w:t xml:space="preserve">A vállalkozói kivét, a vállalkozói nyereség és a vállalkozói osztalékalap adózási szabályai </w:t>
      </w:r>
    </w:p>
    <w:p w:rsidR="004C76AA" w:rsidRPr="004C76AA" w:rsidRDefault="004C76AA" w:rsidP="004C76AA">
      <w:pPr>
        <w:spacing w:after="0"/>
        <w:ind w:left="1134"/>
        <w:rPr>
          <w:rFonts w:cs="Times New Roman"/>
        </w:rPr>
      </w:pPr>
      <w:r w:rsidRPr="004C76AA">
        <w:rPr>
          <w:rFonts w:cs="Times New Roman"/>
        </w:rPr>
        <w:t>Az átalányadózás szabályai</w:t>
      </w:r>
    </w:p>
    <w:p w:rsidR="004C76AA" w:rsidRPr="004C76AA" w:rsidRDefault="004C76AA" w:rsidP="004C76AA">
      <w:pPr>
        <w:spacing w:after="0"/>
        <w:ind w:left="851"/>
        <w:rPr>
          <w:rFonts w:cs="Times New Roman"/>
        </w:rPr>
      </w:pPr>
      <w:r w:rsidRPr="004C76AA">
        <w:rPr>
          <w:rFonts w:cs="Times New Roman"/>
        </w:rPr>
        <w:t xml:space="preserve">Az egyszerűsített vállalkozói adó </w:t>
      </w:r>
    </w:p>
    <w:p w:rsidR="004C76AA" w:rsidRPr="004C76AA" w:rsidRDefault="004C76AA" w:rsidP="004C76AA">
      <w:pPr>
        <w:spacing w:after="0"/>
        <w:ind w:left="1134"/>
        <w:rPr>
          <w:rFonts w:cs="Times New Roman"/>
        </w:rPr>
      </w:pPr>
      <w:r w:rsidRPr="004C76AA">
        <w:rPr>
          <w:rFonts w:cs="Times New Roman"/>
        </w:rPr>
        <w:t>Az adónem választásának feltételei</w:t>
      </w:r>
    </w:p>
    <w:p w:rsidR="004C76AA" w:rsidRPr="004C76AA" w:rsidRDefault="004C76AA" w:rsidP="004C76AA">
      <w:pPr>
        <w:spacing w:after="0"/>
        <w:ind w:left="1134"/>
        <w:rPr>
          <w:rFonts w:cs="Times New Roman"/>
        </w:rPr>
      </w:pPr>
      <w:r w:rsidRPr="004C76AA">
        <w:rPr>
          <w:rFonts w:cs="Times New Roman"/>
        </w:rPr>
        <w:t>Az egyszerűsített vállalkozói adó alapjának meghatározása</w:t>
      </w:r>
    </w:p>
    <w:p w:rsidR="004C76AA" w:rsidRPr="004C76AA" w:rsidRDefault="004C76AA" w:rsidP="004C76AA">
      <w:pPr>
        <w:spacing w:after="0"/>
        <w:ind w:left="1134"/>
        <w:rPr>
          <w:rFonts w:cs="Times New Roman"/>
        </w:rPr>
      </w:pPr>
      <w:r w:rsidRPr="004C76AA">
        <w:rPr>
          <w:rFonts w:cs="Times New Roman"/>
        </w:rPr>
        <w:t>Az egyszerűsített vállalkozói adó mértéke.</w:t>
      </w:r>
    </w:p>
    <w:p w:rsidR="004C76AA" w:rsidRPr="004C76AA" w:rsidRDefault="004C76AA" w:rsidP="004C76AA">
      <w:pPr>
        <w:spacing w:after="0"/>
        <w:ind w:left="1134"/>
        <w:rPr>
          <w:rFonts w:cs="Times New Roman"/>
        </w:rPr>
      </w:pPr>
      <w:r w:rsidRPr="004C76AA">
        <w:rPr>
          <w:rFonts w:cs="Times New Roman"/>
        </w:rPr>
        <w:t>Az egyszerűsített vállalkozói adó által kiváltott adónemek</w:t>
      </w:r>
    </w:p>
    <w:p w:rsidR="004C76AA" w:rsidRDefault="004C76AA" w:rsidP="004C76AA">
      <w:pPr>
        <w:spacing w:after="0"/>
        <w:ind w:left="851"/>
      </w:pPr>
      <w:r>
        <w:t>A kisadózó vállalkozások tételes adója</w:t>
      </w:r>
    </w:p>
    <w:p w:rsidR="004C76AA" w:rsidRDefault="004C76AA" w:rsidP="004C76AA">
      <w:pPr>
        <w:spacing w:after="0"/>
        <w:ind w:left="1134"/>
      </w:pPr>
      <w:r>
        <w:t>Az adónem választásának feltételei</w:t>
      </w:r>
    </w:p>
    <w:p w:rsidR="004C76AA" w:rsidRDefault="004C76AA" w:rsidP="004C76AA">
      <w:pPr>
        <w:spacing w:after="0"/>
        <w:ind w:left="1134"/>
      </w:pPr>
      <w:r>
        <w:t>A KATA alapjának meghatározása</w:t>
      </w:r>
    </w:p>
    <w:p w:rsidR="004C76AA" w:rsidRDefault="004C76AA" w:rsidP="004C76AA">
      <w:pPr>
        <w:spacing w:after="0"/>
        <w:ind w:left="1134"/>
      </w:pPr>
      <w:r>
        <w:t>A KATA mértéke (</w:t>
      </w:r>
      <w:r w:rsidRPr="00433505">
        <w:rPr>
          <w:rFonts w:cs="Times New Roman"/>
          <w:szCs w:val="24"/>
        </w:rPr>
        <w:t>főállású kisadózó</w:t>
      </w:r>
      <w:r>
        <w:rPr>
          <w:rFonts w:cs="Times New Roman"/>
          <w:szCs w:val="24"/>
        </w:rPr>
        <w:t xml:space="preserve">, </w:t>
      </w:r>
      <w:r w:rsidRPr="00433505">
        <w:rPr>
          <w:rFonts w:cs="Times New Roman"/>
          <w:szCs w:val="24"/>
        </w:rPr>
        <w:t>főállásúnak nem minősülő kisadózó</w:t>
      </w:r>
      <w:r>
        <w:rPr>
          <w:rFonts w:cs="Times New Roman"/>
          <w:szCs w:val="24"/>
        </w:rPr>
        <w:t>)</w:t>
      </w:r>
    </w:p>
    <w:p w:rsidR="004C76AA" w:rsidRDefault="004C76AA" w:rsidP="004C76AA">
      <w:pPr>
        <w:spacing w:after="0"/>
        <w:ind w:left="1134"/>
      </w:pPr>
      <w:r>
        <w:t>A KATA által kiváltott adónemek</w:t>
      </w:r>
    </w:p>
    <w:p w:rsidR="004C76AA" w:rsidRPr="004C76AA" w:rsidRDefault="004C76AA" w:rsidP="004C76AA">
      <w:pPr>
        <w:spacing w:after="0"/>
        <w:ind w:left="851"/>
        <w:rPr>
          <w:rFonts w:cs="Times New Roman"/>
        </w:rPr>
      </w:pPr>
      <w:r w:rsidRPr="004C76AA">
        <w:rPr>
          <w:rFonts w:cs="Times New Roman"/>
        </w:rPr>
        <w:t>További adónemek a hatályos jogszabályok alapján: adóalany, adóalap, adómérték, az általuk kiváltott adók</w:t>
      </w:r>
    </w:p>
    <w:p w:rsidR="00C53E01" w:rsidRDefault="004C76AA" w:rsidP="004C76AA">
      <w:pPr>
        <w:spacing w:after="0"/>
        <w:ind w:left="851"/>
      </w:pPr>
      <w:r w:rsidRPr="004C76AA">
        <w:rPr>
          <w:rFonts w:cs="Times New Roman"/>
        </w:rPr>
        <w:t xml:space="preserve">Egyszerűbb feladatok megoldása a vállalkozói személyi jövedelemadó, valamint az egyszerűsített vállalkozói adó </w:t>
      </w:r>
      <w:r>
        <w:rPr>
          <w:rFonts w:cs="Times New Roman"/>
        </w:rPr>
        <w:t>és a kis</w:t>
      </w:r>
      <w:r w:rsidR="00A16EEA">
        <w:rPr>
          <w:rFonts w:cs="Times New Roman"/>
        </w:rPr>
        <w:t xml:space="preserve">adózó </w:t>
      </w:r>
      <w:r>
        <w:rPr>
          <w:rFonts w:cs="Times New Roman"/>
        </w:rPr>
        <w:t xml:space="preserve">vállalkozások tételes adója </w:t>
      </w:r>
      <w:r w:rsidRPr="004C76AA">
        <w:rPr>
          <w:rFonts w:cs="Times New Roman"/>
        </w:rPr>
        <w:t>körében, esettanulmány elkészítése kiscsoportos keretben</w:t>
      </w:r>
    </w:p>
    <w:p w:rsidR="00C53E01" w:rsidRPr="002A1C54" w:rsidRDefault="00C53E01" w:rsidP="00C53E01">
      <w:pPr>
        <w:tabs>
          <w:tab w:val="left" w:pos="1418"/>
          <w:tab w:val="right" w:pos="9072"/>
        </w:tabs>
        <w:spacing w:after="0"/>
        <w:ind w:left="851"/>
      </w:pPr>
    </w:p>
    <w:p w:rsidR="00C53E01" w:rsidRDefault="004C76AA" w:rsidP="00C53E01">
      <w:pPr>
        <w:pStyle w:val="Listaszerbekezds"/>
        <w:numPr>
          <w:ilvl w:val="2"/>
          <w:numId w:val="8"/>
        </w:numPr>
        <w:tabs>
          <w:tab w:val="left" w:pos="1701"/>
          <w:tab w:val="right" w:pos="9072"/>
        </w:tabs>
        <w:spacing w:after="0"/>
        <w:ind w:left="993" w:hanging="426"/>
        <w:rPr>
          <w:b/>
          <w:i/>
        </w:rPr>
      </w:pPr>
      <w:r w:rsidRPr="004C76AA">
        <w:rPr>
          <w:b/>
          <w:i/>
        </w:rPr>
        <w:t>Társaságok jövedelemadózása</w:t>
      </w:r>
      <w:r w:rsidR="00C53E01" w:rsidRPr="00644690">
        <w:rPr>
          <w:b/>
          <w:i/>
        </w:rPr>
        <w:tab/>
      </w:r>
      <w:r w:rsidR="00CE7806">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4C76AA" w:rsidRPr="004C76AA" w:rsidRDefault="004C76AA" w:rsidP="004C76AA">
      <w:pPr>
        <w:spacing w:after="0"/>
        <w:ind w:left="851"/>
        <w:rPr>
          <w:rFonts w:cs="Times New Roman"/>
        </w:rPr>
      </w:pPr>
      <w:r w:rsidRPr="004C76AA">
        <w:rPr>
          <w:rFonts w:cs="Times New Roman"/>
        </w:rPr>
        <w:t>A társasági adó alanyai</w:t>
      </w:r>
    </w:p>
    <w:p w:rsidR="004C76AA" w:rsidRPr="004C76AA" w:rsidRDefault="004C76AA" w:rsidP="004C76AA">
      <w:pPr>
        <w:spacing w:after="0"/>
        <w:ind w:left="851"/>
        <w:rPr>
          <w:rFonts w:cs="Times New Roman"/>
        </w:rPr>
      </w:pPr>
      <w:r w:rsidRPr="004C76AA">
        <w:rPr>
          <w:rFonts w:cs="Times New Roman"/>
        </w:rPr>
        <w:t xml:space="preserve">Az adófizetési kötelezettség </w:t>
      </w:r>
    </w:p>
    <w:p w:rsidR="004C76AA" w:rsidRPr="004C76AA" w:rsidRDefault="004C76AA" w:rsidP="004C76AA">
      <w:pPr>
        <w:spacing w:after="0"/>
        <w:ind w:left="851"/>
        <w:rPr>
          <w:rFonts w:cs="Times New Roman"/>
        </w:rPr>
      </w:pPr>
      <w:r w:rsidRPr="004C76AA">
        <w:rPr>
          <w:rFonts w:cs="Times New Roman"/>
        </w:rPr>
        <w:t>A társasági adóalap meghatározása</w:t>
      </w:r>
    </w:p>
    <w:p w:rsidR="004C76AA" w:rsidRPr="004C76AA" w:rsidRDefault="004C76AA" w:rsidP="004C76AA">
      <w:pPr>
        <w:spacing w:after="0"/>
        <w:ind w:left="851"/>
        <w:rPr>
          <w:rFonts w:cs="Times New Roman"/>
        </w:rPr>
      </w:pPr>
      <w:r w:rsidRPr="004C76AA">
        <w:rPr>
          <w:rFonts w:cs="Times New Roman"/>
        </w:rPr>
        <w:t xml:space="preserve">Az adózás előtti eredmény, az adóalap és a </w:t>
      </w:r>
      <w:proofErr w:type="gramStart"/>
      <w:r w:rsidRPr="004C76AA">
        <w:rPr>
          <w:rFonts w:cs="Times New Roman"/>
        </w:rPr>
        <w:t>jövedelem(</w:t>
      </w:r>
      <w:proofErr w:type="gramEnd"/>
      <w:r w:rsidRPr="004C76AA">
        <w:rPr>
          <w:rFonts w:cs="Times New Roman"/>
        </w:rPr>
        <w:t xml:space="preserve">nyereség) minimum összefüggései </w:t>
      </w:r>
    </w:p>
    <w:p w:rsidR="004C76AA" w:rsidRPr="004C76AA" w:rsidRDefault="004C76AA" w:rsidP="004C76AA">
      <w:pPr>
        <w:spacing w:after="0"/>
        <w:ind w:left="851"/>
        <w:rPr>
          <w:rFonts w:cs="Times New Roman"/>
        </w:rPr>
      </w:pPr>
      <w:r w:rsidRPr="004C76AA">
        <w:rPr>
          <w:rFonts w:cs="Times New Roman"/>
        </w:rPr>
        <w:t>Az adóalap-korrekciós tételek jelentősége</w:t>
      </w:r>
    </w:p>
    <w:p w:rsidR="004C76AA" w:rsidRPr="004C76AA" w:rsidRDefault="004C76AA" w:rsidP="004C76AA">
      <w:pPr>
        <w:spacing w:after="0"/>
        <w:ind w:left="851"/>
        <w:rPr>
          <w:rFonts w:cs="Times New Roman"/>
        </w:rPr>
      </w:pPr>
      <w:r w:rsidRPr="004C76AA">
        <w:rPr>
          <w:rFonts w:cs="Times New Roman"/>
        </w:rPr>
        <w:t>Az adóalapot módosító tételek csoportjai:</w:t>
      </w:r>
    </w:p>
    <w:p w:rsidR="004C76AA" w:rsidRPr="004C76AA" w:rsidRDefault="004C76AA" w:rsidP="00E7098F">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jogcímében (egyszerre) növelő és csökkentő tételek </w:t>
      </w:r>
    </w:p>
    <w:p w:rsidR="004C76AA" w:rsidRPr="004C76AA" w:rsidRDefault="004C76AA" w:rsidP="00E7098F">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csak csökkentő tételek </w:t>
      </w:r>
    </w:p>
    <w:p w:rsidR="004C76AA" w:rsidRPr="004C76AA" w:rsidRDefault="004C76AA" w:rsidP="00E7098F">
      <w:pPr>
        <w:spacing w:after="0"/>
        <w:ind w:left="1134"/>
        <w:rPr>
          <w:rFonts w:cs="Times New Roman"/>
        </w:rPr>
      </w:pPr>
      <w:proofErr w:type="gramStart"/>
      <w:r w:rsidRPr="004C76AA">
        <w:rPr>
          <w:rFonts w:cs="Times New Roman"/>
        </w:rPr>
        <w:t>az</w:t>
      </w:r>
      <w:proofErr w:type="gramEnd"/>
      <w:r w:rsidRPr="004C76AA">
        <w:rPr>
          <w:rFonts w:cs="Times New Roman"/>
        </w:rPr>
        <w:t xml:space="preserve"> adóalapot csak növelő tételek </w:t>
      </w:r>
    </w:p>
    <w:p w:rsidR="004C76AA" w:rsidRPr="004C76AA" w:rsidRDefault="004C76AA" w:rsidP="004C76AA">
      <w:pPr>
        <w:spacing w:after="0"/>
        <w:ind w:left="851"/>
        <w:rPr>
          <w:rFonts w:cs="Times New Roman"/>
        </w:rPr>
      </w:pPr>
      <w:r w:rsidRPr="004C76AA">
        <w:rPr>
          <w:rFonts w:cs="Times New Roman"/>
        </w:rPr>
        <w:lastRenderedPageBreak/>
        <w:t xml:space="preserve">Az adó mértéke </w:t>
      </w:r>
    </w:p>
    <w:p w:rsidR="004C76AA" w:rsidRPr="004C76AA" w:rsidRDefault="004C76AA" w:rsidP="004C76AA">
      <w:pPr>
        <w:spacing w:after="0"/>
        <w:ind w:left="851"/>
        <w:rPr>
          <w:rFonts w:cs="Times New Roman"/>
        </w:rPr>
      </w:pPr>
      <w:r w:rsidRPr="004C76AA">
        <w:rPr>
          <w:rFonts w:cs="Times New Roman"/>
        </w:rPr>
        <w:t>Az alapvető adókedvezmények</w:t>
      </w:r>
    </w:p>
    <w:p w:rsidR="004C76AA" w:rsidRPr="004C76AA" w:rsidRDefault="004C76AA" w:rsidP="004C76AA">
      <w:pPr>
        <w:spacing w:after="0"/>
        <w:ind w:left="851"/>
        <w:rPr>
          <w:rFonts w:cs="Times New Roman"/>
        </w:rPr>
      </w:pPr>
      <w:r w:rsidRPr="004C76AA">
        <w:rPr>
          <w:rFonts w:cs="Times New Roman"/>
        </w:rPr>
        <w:t>Az adózás utáni eredmény és a mérlegszerinti eredmény</w:t>
      </w:r>
    </w:p>
    <w:p w:rsidR="004C76AA" w:rsidRPr="004C76AA" w:rsidRDefault="004C76AA" w:rsidP="004C76AA">
      <w:pPr>
        <w:spacing w:after="0"/>
        <w:ind w:left="851"/>
        <w:rPr>
          <w:rFonts w:cs="Times New Roman"/>
        </w:rPr>
      </w:pPr>
      <w:r w:rsidRPr="004C76AA">
        <w:rPr>
          <w:rFonts w:cs="Times New Roman"/>
        </w:rPr>
        <w:t>Az egyszerűsített vállalkozói adó alanyai</w:t>
      </w:r>
    </w:p>
    <w:p w:rsidR="004C76AA" w:rsidRPr="004C76AA" w:rsidRDefault="004C76AA" w:rsidP="00E7098F">
      <w:pPr>
        <w:spacing w:after="0"/>
        <w:ind w:left="1134"/>
        <w:rPr>
          <w:rFonts w:cs="Times New Roman"/>
        </w:rPr>
      </w:pPr>
      <w:r w:rsidRPr="004C76AA">
        <w:rPr>
          <w:rFonts w:cs="Times New Roman"/>
        </w:rPr>
        <w:t>Az adónem választásának feltételei</w:t>
      </w:r>
    </w:p>
    <w:p w:rsidR="004C76AA" w:rsidRPr="004C76AA" w:rsidRDefault="004C76AA" w:rsidP="00E7098F">
      <w:pPr>
        <w:spacing w:after="0"/>
        <w:ind w:left="1134"/>
        <w:rPr>
          <w:rFonts w:cs="Times New Roman"/>
        </w:rPr>
      </w:pPr>
      <w:r w:rsidRPr="004C76AA">
        <w:rPr>
          <w:rFonts w:cs="Times New Roman"/>
        </w:rPr>
        <w:t>Az egyszerűsített vállalkozói adó alapjának meghatározása</w:t>
      </w:r>
    </w:p>
    <w:p w:rsidR="00E7098F" w:rsidRPr="004C76AA" w:rsidRDefault="00E7098F" w:rsidP="00E7098F">
      <w:pPr>
        <w:spacing w:after="0"/>
        <w:ind w:left="851"/>
        <w:rPr>
          <w:rFonts w:cs="Times New Roman"/>
        </w:rPr>
      </w:pPr>
      <w:r>
        <w:t>A kisadózó vállalkozások tételes adója</w:t>
      </w:r>
      <w:r w:rsidRPr="004C76AA">
        <w:rPr>
          <w:rFonts w:cs="Times New Roman"/>
        </w:rPr>
        <w:t xml:space="preserve"> alanyai</w:t>
      </w:r>
    </w:p>
    <w:p w:rsidR="00E7098F" w:rsidRPr="004C76AA" w:rsidRDefault="00E7098F" w:rsidP="00E7098F">
      <w:pPr>
        <w:spacing w:after="0"/>
        <w:ind w:left="1134"/>
        <w:rPr>
          <w:rFonts w:cs="Times New Roman"/>
        </w:rPr>
      </w:pPr>
      <w:r w:rsidRPr="004C76AA">
        <w:rPr>
          <w:rFonts w:cs="Times New Roman"/>
        </w:rPr>
        <w:t>Az adónem választásának feltételei</w:t>
      </w:r>
    </w:p>
    <w:p w:rsidR="00E7098F" w:rsidRDefault="00E7098F" w:rsidP="00E7098F">
      <w:pPr>
        <w:spacing w:after="0"/>
        <w:ind w:left="1134"/>
        <w:rPr>
          <w:rFonts w:cs="Times New Roman"/>
        </w:rPr>
      </w:pPr>
      <w:r w:rsidRPr="004C76AA">
        <w:rPr>
          <w:rFonts w:cs="Times New Roman"/>
        </w:rPr>
        <w:t>A</w:t>
      </w:r>
      <w:r>
        <w:rPr>
          <w:rFonts w:cs="Times New Roman"/>
        </w:rPr>
        <w:t xml:space="preserve"> KATA </w:t>
      </w:r>
      <w:r w:rsidRPr="004C76AA">
        <w:rPr>
          <w:rFonts w:cs="Times New Roman"/>
        </w:rPr>
        <w:t>alapjának meghatározása</w:t>
      </w:r>
    </w:p>
    <w:p w:rsidR="00006FBB" w:rsidRPr="004C76AA" w:rsidRDefault="00006FBB" w:rsidP="00006FBB">
      <w:pPr>
        <w:spacing w:after="0"/>
        <w:ind w:left="851"/>
        <w:rPr>
          <w:rFonts w:cs="Times New Roman"/>
        </w:rPr>
      </w:pPr>
      <w:r>
        <w:t>A kisvállalati adó</w:t>
      </w:r>
      <w:r w:rsidRPr="004C76AA">
        <w:rPr>
          <w:rFonts w:cs="Times New Roman"/>
        </w:rPr>
        <w:t xml:space="preserve"> alanyai</w:t>
      </w:r>
    </w:p>
    <w:p w:rsidR="00006FBB" w:rsidRPr="004C76AA" w:rsidRDefault="00006FBB" w:rsidP="00006FBB">
      <w:pPr>
        <w:spacing w:after="0"/>
        <w:ind w:left="1134"/>
        <w:rPr>
          <w:rFonts w:cs="Times New Roman"/>
        </w:rPr>
      </w:pPr>
      <w:r w:rsidRPr="004C76AA">
        <w:rPr>
          <w:rFonts w:cs="Times New Roman"/>
        </w:rPr>
        <w:t>Az adónem választásának feltételei</w:t>
      </w:r>
    </w:p>
    <w:p w:rsidR="00006FBB" w:rsidRDefault="00006FBB" w:rsidP="00006FBB">
      <w:pPr>
        <w:spacing w:after="0"/>
        <w:ind w:left="1134"/>
        <w:rPr>
          <w:rFonts w:cs="Times New Roman"/>
        </w:rPr>
      </w:pPr>
      <w:r w:rsidRPr="004C76AA">
        <w:rPr>
          <w:rFonts w:cs="Times New Roman"/>
        </w:rPr>
        <w:t>A</w:t>
      </w:r>
      <w:r>
        <w:rPr>
          <w:rFonts w:cs="Times New Roman"/>
        </w:rPr>
        <w:t xml:space="preserve"> KIVA </w:t>
      </w:r>
      <w:r w:rsidRPr="004C76AA">
        <w:rPr>
          <w:rFonts w:cs="Times New Roman"/>
        </w:rPr>
        <w:t>vállalkozói adó alapj</w:t>
      </w:r>
      <w:r>
        <w:rPr>
          <w:rFonts w:cs="Times New Roman"/>
        </w:rPr>
        <w:t>a és mértéke</w:t>
      </w:r>
    </w:p>
    <w:p w:rsidR="004C76AA" w:rsidRPr="004C76AA" w:rsidRDefault="004C76AA" w:rsidP="004C76AA">
      <w:pPr>
        <w:spacing w:after="0"/>
        <w:ind w:left="851"/>
        <w:rPr>
          <w:rFonts w:cs="Times New Roman"/>
        </w:rPr>
      </w:pPr>
      <w:r w:rsidRPr="004C76AA">
        <w:rPr>
          <w:rFonts w:cs="Times New Roman"/>
        </w:rPr>
        <w:t>További adónemek a hatályos jogszabályok alapján: adóalany, adóalap, adómérték, az általuk kiváltott adók</w:t>
      </w:r>
    </w:p>
    <w:p w:rsidR="00C53E01" w:rsidRDefault="004C76AA" w:rsidP="004C76AA">
      <w:pPr>
        <w:spacing w:after="0"/>
        <w:ind w:left="851"/>
      </w:pPr>
      <w:r w:rsidRPr="004C76AA">
        <w:rPr>
          <w:rFonts w:cs="Times New Roman"/>
        </w:rPr>
        <w:t>Egyszerűbb feladatok megoldása a társasági adófizetési kötelezettség és a</w:t>
      </w:r>
      <w:r w:rsidR="00E7098F">
        <w:rPr>
          <w:rFonts w:cs="Times New Roman"/>
        </w:rPr>
        <w:t>z</w:t>
      </w:r>
      <w:r w:rsidRPr="004C76AA">
        <w:rPr>
          <w:rFonts w:cs="Times New Roman"/>
        </w:rPr>
        <w:t xml:space="preserve"> </w:t>
      </w:r>
      <w:r w:rsidR="00E7098F">
        <w:rPr>
          <w:rFonts w:cs="Times New Roman"/>
        </w:rPr>
        <w:t xml:space="preserve">adózott </w:t>
      </w:r>
      <w:r w:rsidRPr="004C76AA">
        <w:rPr>
          <w:rFonts w:cs="Times New Roman"/>
        </w:rPr>
        <w:t>eredmény megállapítása területén a legjellemzőbb adóalap korrekciós tételek alapján</w:t>
      </w:r>
      <w:r w:rsidR="00006FBB">
        <w:rPr>
          <w:rFonts w:cs="Times New Roman"/>
        </w:rPr>
        <w:t>, KATA adóalany fizetési kötelezettségének meghatározása</w:t>
      </w:r>
      <w:r w:rsidR="00E7098F">
        <w:rPr>
          <w:rFonts w:cs="Times New Roman"/>
        </w:rPr>
        <w:t>.</w:t>
      </w:r>
    </w:p>
    <w:p w:rsidR="00C53E01" w:rsidRPr="002A1C54" w:rsidRDefault="00C53E01" w:rsidP="00C53E01">
      <w:pPr>
        <w:tabs>
          <w:tab w:val="left" w:pos="1418"/>
          <w:tab w:val="right" w:pos="9072"/>
        </w:tabs>
        <w:spacing w:after="0"/>
        <w:ind w:left="851"/>
      </w:pPr>
    </w:p>
    <w:p w:rsidR="00C53E01" w:rsidRPr="00644690" w:rsidRDefault="00B77A22" w:rsidP="00C53E01">
      <w:pPr>
        <w:pStyle w:val="Listaszerbekezds"/>
        <w:numPr>
          <w:ilvl w:val="2"/>
          <w:numId w:val="8"/>
        </w:numPr>
        <w:tabs>
          <w:tab w:val="left" w:pos="1701"/>
          <w:tab w:val="right" w:pos="9072"/>
        </w:tabs>
        <w:spacing w:after="0"/>
        <w:ind w:left="993" w:hanging="426"/>
        <w:rPr>
          <w:rFonts w:cs="Times New Roman"/>
          <w:b/>
          <w:i/>
        </w:rPr>
      </w:pPr>
      <w:r w:rsidRPr="00B77A22">
        <w:rPr>
          <w:b/>
          <w:i/>
        </w:rPr>
        <w:t>Általános forgalmi adó</w:t>
      </w:r>
      <w:r w:rsidR="00C53E01" w:rsidRPr="00644690">
        <w:rPr>
          <w:b/>
          <w:i/>
        </w:rPr>
        <w:tab/>
      </w:r>
      <w:r w:rsidR="00CE7806">
        <w:rPr>
          <w:b/>
          <w:i/>
        </w:rPr>
        <w:t>8</w:t>
      </w:r>
      <w:r w:rsidR="00C53E01">
        <w:rPr>
          <w:b/>
          <w:i/>
        </w:rPr>
        <w:t xml:space="preserve"> ó</w:t>
      </w:r>
      <w:r w:rsidR="00C53E01" w:rsidRPr="00644690">
        <w:rPr>
          <w:b/>
          <w:i/>
        </w:rPr>
        <w:t xml:space="preserve">ra/… </w:t>
      </w:r>
      <w:proofErr w:type="spellStart"/>
      <w:r w:rsidR="00C53E01" w:rsidRPr="00644690">
        <w:rPr>
          <w:b/>
          <w:i/>
        </w:rPr>
        <w:t>óra</w:t>
      </w:r>
      <w:proofErr w:type="spellEnd"/>
    </w:p>
    <w:p w:rsidR="00B77A22" w:rsidRPr="00B77A22" w:rsidRDefault="00B77A22" w:rsidP="00B77A22">
      <w:pPr>
        <w:tabs>
          <w:tab w:val="left" w:pos="1418"/>
          <w:tab w:val="right" w:pos="9072"/>
        </w:tabs>
        <w:spacing w:after="0"/>
        <w:ind w:left="851"/>
        <w:rPr>
          <w:rFonts w:cs="Times New Roman"/>
        </w:rPr>
      </w:pPr>
      <w:r w:rsidRPr="00B77A22">
        <w:rPr>
          <w:rFonts w:cs="Times New Roman"/>
        </w:rPr>
        <w:t>Az általános forgalmi adó alanyai</w:t>
      </w:r>
    </w:p>
    <w:p w:rsidR="00B77A22" w:rsidRPr="00B77A22" w:rsidRDefault="00B77A22" w:rsidP="00B77A22">
      <w:pPr>
        <w:tabs>
          <w:tab w:val="left" w:pos="1418"/>
          <w:tab w:val="right" w:pos="9072"/>
        </w:tabs>
        <w:spacing w:after="0"/>
        <w:ind w:left="851"/>
        <w:rPr>
          <w:rFonts w:cs="Times New Roman"/>
        </w:rPr>
      </w:pPr>
      <w:r w:rsidRPr="00B77A22">
        <w:rPr>
          <w:rFonts w:cs="Times New Roman"/>
        </w:rPr>
        <w:t>A gazdasági tevékenység fogalma</w:t>
      </w:r>
    </w:p>
    <w:p w:rsidR="00B77A22" w:rsidRPr="00B77A22" w:rsidRDefault="00B77A22" w:rsidP="00B77A22">
      <w:pPr>
        <w:tabs>
          <w:tab w:val="left" w:pos="1418"/>
          <w:tab w:val="right" w:pos="9072"/>
        </w:tabs>
        <w:spacing w:after="0"/>
        <w:ind w:left="851"/>
        <w:rPr>
          <w:rFonts w:cs="Times New Roman"/>
        </w:rPr>
      </w:pPr>
      <w:r w:rsidRPr="00B77A22">
        <w:rPr>
          <w:rFonts w:cs="Times New Roman"/>
        </w:rPr>
        <w:t xml:space="preserve">A termék értékesítésének és szolgáltatás nyújtásának esetei a tv. </w:t>
      </w:r>
      <w:proofErr w:type="gramStart"/>
      <w:r w:rsidRPr="00B77A22">
        <w:rPr>
          <w:rFonts w:cs="Times New Roman"/>
        </w:rPr>
        <w:t>értelmében</w:t>
      </w:r>
      <w:proofErr w:type="gramEnd"/>
    </w:p>
    <w:p w:rsidR="00B77A22" w:rsidRPr="00B77A22" w:rsidRDefault="00B77A22" w:rsidP="00B77A22">
      <w:pPr>
        <w:tabs>
          <w:tab w:val="left" w:pos="1418"/>
          <w:tab w:val="right" w:pos="9072"/>
        </w:tabs>
        <w:spacing w:after="0"/>
        <w:ind w:left="851"/>
        <w:rPr>
          <w:rFonts w:cs="Times New Roman"/>
        </w:rPr>
      </w:pPr>
      <w:r w:rsidRPr="00B77A22">
        <w:rPr>
          <w:rFonts w:cs="Times New Roman"/>
        </w:rPr>
        <w:t>A termék közösségen belüli beszerzés és a termék importja</w:t>
      </w:r>
    </w:p>
    <w:p w:rsidR="00B77A22" w:rsidRPr="00B77A22" w:rsidRDefault="00B77A22" w:rsidP="00B77A22">
      <w:pPr>
        <w:tabs>
          <w:tab w:val="left" w:pos="1418"/>
          <w:tab w:val="right" w:pos="9072"/>
        </w:tabs>
        <w:spacing w:after="0"/>
        <w:ind w:left="851"/>
        <w:rPr>
          <w:rFonts w:cs="Times New Roman"/>
        </w:rPr>
      </w:pPr>
      <w:r w:rsidRPr="00B77A22">
        <w:rPr>
          <w:rFonts w:cs="Times New Roman"/>
        </w:rPr>
        <w:t>A teljesítés helye a termék értékesítése és a szolgáltatások nyújtása esetében az általános szabályok értelmében</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adófizetési kötelezettség keletkezése, a fizetendő adó megállapítása</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 alapja termék értékesítése és a szolgáltatások nyújtása esetében</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 lapjának utólagos csökkentése</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 mértéke</w:t>
      </w:r>
    </w:p>
    <w:p w:rsidR="00B77A22" w:rsidRPr="00B77A22" w:rsidRDefault="00B77A22" w:rsidP="00B77A22">
      <w:pPr>
        <w:tabs>
          <w:tab w:val="left" w:pos="1418"/>
          <w:tab w:val="right" w:pos="9072"/>
        </w:tabs>
        <w:spacing w:after="0"/>
        <w:ind w:left="1134"/>
        <w:rPr>
          <w:rFonts w:cs="Times New Roman"/>
        </w:rPr>
      </w:pPr>
      <w:r w:rsidRPr="00B77A22">
        <w:rPr>
          <w:rFonts w:cs="Times New Roman"/>
        </w:rPr>
        <w:t>Az adó alóli mentességek szabályai</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adólevonási jog keletkezése</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előzetesen felszámított adó megosztása</w:t>
      </w:r>
    </w:p>
    <w:p w:rsidR="00B77A22" w:rsidRPr="00B77A22" w:rsidRDefault="00B77A22" w:rsidP="00B77A22">
      <w:pPr>
        <w:tabs>
          <w:tab w:val="left" w:pos="1418"/>
          <w:tab w:val="right" w:pos="9072"/>
        </w:tabs>
        <w:spacing w:after="0"/>
        <w:ind w:left="851"/>
        <w:rPr>
          <w:rFonts w:cs="Times New Roman"/>
        </w:rPr>
      </w:pPr>
      <w:r w:rsidRPr="00B77A22">
        <w:rPr>
          <w:rFonts w:cs="Times New Roman"/>
        </w:rPr>
        <w:t>Az adólevonási jog korlátozása</w:t>
      </w:r>
    </w:p>
    <w:p w:rsidR="00B77A22" w:rsidRPr="00B77A22" w:rsidRDefault="00B77A22" w:rsidP="00B77A22">
      <w:pPr>
        <w:tabs>
          <w:tab w:val="left" w:pos="1418"/>
          <w:tab w:val="right" w:pos="9072"/>
        </w:tabs>
        <w:spacing w:after="0"/>
        <w:ind w:left="851"/>
        <w:rPr>
          <w:rFonts w:cs="Times New Roman"/>
        </w:rPr>
      </w:pPr>
      <w:r w:rsidRPr="00B77A22">
        <w:rPr>
          <w:rFonts w:cs="Times New Roman"/>
        </w:rPr>
        <w:t>Adófizetési kötelezettség megállapítása</w:t>
      </w:r>
    </w:p>
    <w:p w:rsidR="00B77A22" w:rsidRPr="00B77A22" w:rsidRDefault="00B77A22" w:rsidP="00B77A22">
      <w:pPr>
        <w:tabs>
          <w:tab w:val="left" w:pos="1418"/>
          <w:tab w:val="right" w:pos="9072"/>
        </w:tabs>
        <w:spacing w:after="0"/>
        <w:ind w:left="851"/>
        <w:rPr>
          <w:rFonts w:cs="Times New Roman"/>
        </w:rPr>
      </w:pPr>
      <w:r w:rsidRPr="00B77A22">
        <w:rPr>
          <w:rFonts w:cs="Times New Roman"/>
        </w:rPr>
        <w:t>A számlázás szabályai</w:t>
      </w:r>
    </w:p>
    <w:p w:rsidR="00C53E01" w:rsidRDefault="00B77A22" w:rsidP="00C53E01">
      <w:pPr>
        <w:tabs>
          <w:tab w:val="left" w:pos="1418"/>
          <w:tab w:val="right" w:pos="9072"/>
        </w:tabs>
        <w:spacing w:after="0"/>
        <w:ind w:left="851"/>
        <w:rPr>
          <w:rFonts w:cs="Times New Roman"/>
        </w:rPr>
      </w:pPr>
      <w:r w:rsidRPr="00B77A22">
        <w:rPr>
          <w:rFonts w:cs="Times New Roman"/>
        </w:rPr>
        <w:t>Feladatok megoldása az általános forgalmi adó fizetendő adójának megállapítására, a vállalkozást terhelő általános forgalmi adó és az előzetesen felszámított adó megosz</w:t>
      </w:r>
      <w:r w:rsidR="006D6036">
        <w:rPr>
          <w:rFonts w:cs="Times New Roman"/>
        </w:rPr>
        <w:t>t</w:t>
      </w:r>
      <w:r w:rsidRPr="00B77A22">
        <w:rPr>
          <w:rFonts w:cs="Times New Roman"/>
        </w:rPr>
        <w:t>ására vonatkozóan az adó alóli mentességek és az adómértékek több kulcsára tekintettel.</w:t>
      </w:r>
    </w:p>
    <w:p w:rsidR="00C53E01" w:rsidRDefault="00C53E01" w:rsidP="00C53E01">
      <w:pPr>
        <w:tabs>
          <w:tab w:val="left" w:pos="1418"/>
          <w:tab w:val="right" w:pos="9072"/>
        </w:tabs>
        <w:spacing w:after="0"/>
        <w:ind w:left="851"/>
      </w:pPr>
    </w:p>
    <w:p w:rsidR="00C53E01" w:rsidRDefault="00B77A22" w:rsidP="00C53E01">
      <w:pPr>
        <w:pStyle w:val="Listaszerbekezds"/>
        <w:numPr>
          <w:ilvl w:val="2"/>
          <w:numId w:val="8"/>
        </w:numPr>
        <w:tabs>
          <w:tab w:val="left" w:pos="1701"/>
          <w:tab w:val="right" w:pos="9072"/>
        </w:tabs>
        <w:spacing w:after="0"/>
        <w:ind w:left="993" w:hanging="426"/>
        <w:rPr>
          <w:b/>
          <w:i/>
        </w:rPr>
      </w:pPr>
      <w:r w:rsidRPr="00B77A22">
        <w:rPr>
          <w:b/>
          <w:i/>
        </w:rPr>
        <w:t>Helyi adók</w:t>
      </w:r>
      <w:r w:rsidR="00C53E01" w:rsidRPr="00644690">
        <w:rPr>
          <w:b/>
          <w:i/>
        </w:rPr>
        <w:tab/>
      </w:r>
      <w:r w:rsidR="00CE7806">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B77A22" w:rsidRPr="00B77A22" w:rsidRDefault="00B77A22" w:rsidP="00B77A22">
      <w:pPr>
        <w:spacing w:after="0"/>
        <w:ind w:left="851"/>
        <w:rPr>
          <w:rFonts w:cs="Times New Roman"/>
        </w:rPr>
      </w:pPr>
      <w:r w:rsidRPr="00B77A22">
        <w:rPr>
          <w:rFonts w:cs="Times New Roman"/>
        </w:rPr>
        <w:t>A helyi adók típusai: vagyoni típusú (építményadó és telekadó), kommunális jellegű adók (magánszemélyek kommunális adója és idegenforgalmi adó), helyi iparűzési adó</w:t>
      </w:r>
    </w:p>
    <w:p w:rsidR="00B77A22" w:rsidRPr="00B77A22" w:rsidRDefault="00B77A22" w:rsidP="00B77A22">
      <w:pPr>
        <w:spacing w:after="0"/>
        <w:ind w:left="851"/>
        <w:rPr>
          <w:rFonts w:cs="Times New Roman"/>
        </w:rPr>
      </w:pPr>
      <w:r w:rsidRPr="00B77A22">
        <w:rPr>
          <w:rFonts w:cs="Times New Roman"/>
        </w:rPr>
        <w:t xml:space="preserve">Az egyes típusok adóalanyai </w:t>
      </w:r>
    </w:p>
    <w:p w:rsidR="00B77A22" w:rsidRPr="00B77A22" w:rsidRDefault="00B77A22" w:rsidP="00B77A22">
      <w:pPr>
        <w:spacing w:after="0"/>
        <w:ind w:left="851"/>
        <w:rPr>
          <w:rFonts w:cs="Times New Roman"/>
        </w:rPr>
      </w:pPr>
      <w:r w:rsidRPr="00B77A22">
        <w:rPr>
          <w:rFonts w:cs="Times New Roman"/>
        </w:rPr>
        <w:t>Az adó alapja és mértéke</w:t>
      </w:r>
    </w:p>
    <w:p w:rsidR="00B77A22" w:rsidRPr="00B77A22" w:rsidRDefault="00B77A22" w:rsidP="00B77A22">
      <w:pPr>
        <w:spacing w:after="0"/>
        <w:ind w:left="851"/>
        <w:rPr>
          <w:rFonts w:cs="Times New Roman"/>
        </w:rPr>
      </w:pPr>
      <w:r w:rsidRPr="00B77A22">
        <w:rPr>
          <w:rFonts w:cs="Times New Roman"/>
        </w:rPr>
        <w:t>Az adókötelezettség teljesítése</w:t>
      </w:r>
    </w:p>
    <w:p w:rsidR="00C53E01" w:rsidRDefault="00B77A22" w:rsidP="00B77A22">
      <w:pPr>
        <w:spacing w:after="0"/>
        <w:ind w:left="851"/>
      </w:pPr>
      <w:r w:rsidRPr="00B77A22">
        <w:rPr>
          <w:rFonts w:cs="Times New Roman"/>
        </w:rPr>
        <w:t>Egyszerűbb feladatok megoldása a helyi adótörvényben meghatározott adónemekre</w:t>
      </w:r>
    </w:p>
    <w:p w:rsidR="00C53E01" w:rsidRPr="00644690" w:rsidRDefault="00C53E01" w:rsidP="00C53E01">
      <w:pPr>
        <w:tabs>
          <w:tab w:val="left" w:pos="1418"/>
          <w:tab w:val="right" w:pos="9072"/>
        </w:tabs>
        <w:spacing w:after="0"/>
        <w:ind w:left="851"/>
      </w:pPr>
    </w:p>
    <w:p w:rsidR="00C53E01" w:rsidRDefault="00B77A22" w:rsidP="00C53E01">
      <w:pPr>
        <w:pStyle w:val="Listaszerbekezds"/>
        <w:numPr>
          <w:ilvl w:val="2"/>
          <w:numId w:val="8"/>
        </w:numPr>
        <w:tabs>
          <w:tab w:val="left" w:pos="1701"/>
          <w:tab w:val="right" w:pos="9072"/>
        </w:tabs>
        <w:spacing w:after="0"/>
        <w:ind w:left="993" w:hanging="426"/>
        <w:rPr>
          <w:b/>
          <w:i/>
        </w:rPr>
      </w:pPr>
      <w:r>
        <w:rPr>
          <w:b/>
          <w:i/>
        </w:rPr>
        <w:t>Gépjárműadó és cégautóadó</w:t>
      </w:r>
      <w:r w:rsidR="00C53E01">
        <w:rPr>
          <w:b/>
          <w:i/>
        </w:rPr>
        <w:t>7</w:t>
      </w:r>
      <w:r w:rsidR="00C53E01" w:rsidRPr="00644690">
        <w:rPr>
          <w:b/>
          <w:i/>
        </w:rPr>
        <w:tab/>
      </w:r>
      <w:r w:rsidR="00CE7806">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B77A22" w:rsidRPr="00B77A22" w:rsidRDefault="00B77A22" w:rsidP="00B77A22">
      <w:pPr>
        <w:tabs>
          <w:tab w:val="left" w:pos="1418"/>
          <w:tab w:val="right" w:pos="9072"/>
        </w:tabs>
        <w:spacing w:after="0"/>
        <w:ind w:left="851"/>
        <w:rPr>
          <w:rFonts w:cs="Times New Roman"/>
        </w:rPr>
      </w:pPr>
      <w:r w:rsidRPr="00B77A22">
        <w:rPr>
          <w:rFonts w:cs="Times New Roman"/>
        </w:rPr>
        <w:t xml:space="preserve">A gépjárműadó </w:t>
      </w:r>
    </w:p>
    <w:p w:rsidR="00B77A22" w:rsidRPr="00B77A22" w:rsidRDefault="00B77A22" w:rsidP="00B77A22">
      <w:pPr>
        <w:tabs>
          <w:tab w:val="left" w:pos="1418"/>
          <w:tab w:val="right" w:pos="9072"/>
        </w:tabs>
        <w:spacing w:after="0"/>
        <w:ind w:left="851"/>
        <w:rPr>
          <w:rFonts w:cs="Times New Roman"/>
        </w:rPr>
      </w:pPr>
      <w:r w:rsidRPr="00B77A22">
        <w:rPr>
          <w:rFonts w:cs="Times New Roman"/>
        </w:rPr>
        <w:lastRenderedPageBreak/>
        <w:t xml:space="preserve">A belföldi gépjárművek adójának alanya és az adókötelezettség keletkezése </w:t>
      </w:r>
    </w:p>
    <w:p w:rsidR="00B77A22" w:rsidRPr="00B77A22" w:rsidRDefault="00B77A22" w:rsidP="00B77A22">
      <w:pPr>
        <w:tabs>
          <w:tab w:val="left" w:pos="1418"/>
          <w:tab w:val="right" w:pos="9072"/>
        </w:tabs>
        <w:spacing w:after="0"/>
        <w:ind w:left="1134"/>
        <w:rPr>
          <w:rFonts w:cs="Times New Roman"/>
        </w:rPr>
      </w:pPr>
      <w:r w:rsidRPr="00B77A22">
        <w:rPr>
          <w:rFonts w:cs="Times New Roman"/>
        </w:rPr>
        <w:t>Mentesség az adó alól</w:t>
      </w:r>
    </w:p>
    <w:p w:rsidR="00B77A22" w:rsidRPr="00B77A22" w:rsidRDefault="00B77A22" w:rsidP="00B77A22">
      <w:pPr>
        <w:tabs>
          <w:tab w:val="left" w:pos="1418"/>
          <w:tab w:val="right" w:pos="9072"/>
        </w:tabs>
        <w:spacing w:after="0"/>
        <w:ind w:left="1134"/>
        <w:rPr>
          <w:rFonts w:cs="Times New Roman"/>
        </w:rPr>
      </w:pPr>
      <w:r w:rsidRPr="00B77A22">
        <w:rPr>
          <w:rFonts w:cs="Times New Roman"/>
        </w:rPr>
        <w:t>Az adó alapja és mértéke személyszállító gépjármű és tehergépjármű esetén</w:t>
      </w:r>
    </w:p>
    <w:p w:rsidR="00B77A22" w:rsidRPr="00B77A22" w:rsidRDefault="00B77A22" w:rsidP="00B77A22">
      <w:pPr>
        <w:tabs>
          <w:tab w:val="left" w:pos="1418"/>
          <w:tab w:val="right" w:pos="9072"/>
        </w:tabs>
        <w:spacing w:after="0"/>
        <w:ind w:left="1134"/>
        <w:rPr>
          <w:rFonts w:cs="Times New Roman"/>
        </w:rPr>
      </w:pPr>
      <w:r w:rsidRPr="00B77A22">
        <w:rPr>
          <w:rFonts w:cs="Times New Roman"/>
        </w:rPr>
        <w:t>Az adó mértéke és az adó kedvezmények</w:t>
      </w:r>
    </w:p>
    <w:p w:rsidR="00B77A22" w:rsidRPr="00B77A22" w:rsidRDefault="00B77A22" w:rsidP="00B77A22">
      <w:pPr>
        <w:tabs>
          <w:tab w:val="left" w:pos="1418"/>
          <w:tab w:val="right" w:pos="9072"/>
        </w:tabs>
        <w:spacing w:after="0"/>
        <w:ind w:left="851"/>
        <w:rPr>
          <w:rFonts w:cs="Times New Roman"/>
        </w:rPr>
      </w:pPr>
      <w:r w:rsidRPr="00B77A22">
        <w:rPr>
          <w:rFonts w:cs="Times New Roman"/>
        </w:rPr>
        <w:t xml:space="preserve">A </w:t>
      </w:r>
      <w:proofErr w:type="spellStart"/>
      <w:r w:rsidRPr="00B77A22">
        <w:rPr>
          <w:rFonts w:cs="Times New Roman"/>
        </w:rPr>
        <w:t>cégautóadó</w:t>
      </w:r>
      <w:proofErr w:type="spellEnd"/>
    </w:p>
    <w:p w:rsidR="00B77A22" w:rsidRDefault="00B77A22" w:rsidP="00B77A22">
      <w:pPr>
        <w:tabs>
          <w:tab w:val="left" w:pos="1418"/>
          <w:tab w:val="right" w:pos="9072"/>
        </w:tabs>
        <w:spacing w:after="0"/>
        <w:ind w:left="1134"/>
        <w:rPr>
          <w:rFonts w:cs="Times New Roman"/>
        </w:rPr>
      </w:pPr>
      <w:r w:rsidRPr="00B77A22">
        <w:rPr>
          <w:rFonts w:cs="Times New Roman"/>
        </w:rPr>
        <w:t xml:space="preserve">A </w:t>
      </w:r>
      <w:proofErr w:type="spellStart"/>
      <w:r w:rsidRPr="00B77A22">
        <w:rPr>
          <w:rFonts w:cs="Times New Roman"/>
        </w:rPr>
        <w:t>cégautóadó</w:t>
      </w:r>
      <w:proofErr w:type="spellEnd"/>
      <w:r w:rsidRPr="00B77A22">
        <w:rPr>
          <w:rFonts w:cs="Times New Roman"/>
        </w:rPr>
        <w:t xml:space="preserve"> alanyai. </w:t>
      </w:r>
    </w:p>
    <w:p w:rsidR="00B77A22" w:rsidRPr="00B77A22" w:rsidRDefault="00B77A22" w:rsidP="00B77A22">
      <w:pPr>
        <w:tabs>
          <w:tab w:val="left" w:pos="1418"/>
          <w:tab w:val="right" w:pos="9072"/>
        </w:tabs>
        <w:spacing w:after="0"/>
        <w:ind w:left="1134"/>
        <w:rPr>
          <w:rFonts w:cs="Times New Roman"/>
        </w:rPr>
      </w:pPr>
      <w:r w:rsidRPr="00B77A22">
        <w:rPr>
          <w:rFonts w:cs="Times New Roman"/>
        </w:rPr>
        <w:t xml:space="preserve">A </w:t>
      </w:r>
      <w:proofErr w:type="spellStart"/>
      <w:r w:rsidRPr="00B77A22">
        <w:rPr>
          <w:rFonts w:cs="Times New Roman"/>
        </w:rPr>
        <w:t>cégautóadó</w:t>
      </w:r>
      <w:proofErr w:type="spellEnd"/>
      <w:r w:rsidRPr="00B77A22">
        <w:rPr>
          <w:rFonts w:cs="Times New Roman"/>
        </w:rPr>
        <w:t xml:space="preserve"> fizetési kötelezettség keletkezése (bérlet, lízing, kiküldetés, stb.)</w:t>
      </w:r>
    </w:p>
    <w:p w:rsidR="00B77A22" w:rsidRPr="00B77A22" w:rsidRDefault="00B77A22" w:rsidP="00B77A22">
      <w:pPr>
        <w:tabs>
          <w:tab w:val="left" w:pos="1418"/>
          <w:tab w:val="right" w:pos="9072"/>
        </w:tabs>
        <w:spacing w:after="0"/>
        <w:ind w:left="1134"/>
        <w:rPr>
          <w:rFonts w:cs="Times New Roman"/>
        </w:rPr>
      </w:pPr>
      <w:r w:rsidRPr="00B77A22">
        <w:rPr>
          <w:rFonts w:cs="Times New Roman"/>
        </w:rPr>
        <w:t>Az adó mértéke</w:t>
      </w:r>
    </w:p>
    <w:p w:rsidR="00C53E01" w:rsidRDefault="00B77A22" w:rsidP="00C53E01">
      <w:pPr>
        <w:tabs>
          <w:tab w:val="left" w:pos="1418"/>
          <w:tab w:val="right" w:pos="9072"/>
        </w:tabs>
        <w:spacing w:after="0"/>
        <w:ind w:left="851"/>
        <w:rPr>
          <w:rFonts w:cs="Times New Roman"/>
        </w:rPr>
      </w:pPr>
      <w:r w:rsidRPr="00B77A22">
        <w:rPr>
          <w:rFonts w:cs="Times New Roman"/>
        </w:rPr>
        <w:t xml:space="preserve">A gépjárműadó és a </w:t>
      </w:r>
      <w:proofErr w:type="spellStart"/>
      <w:r w:rsidRPr="00B77A22">
        <w:rPr>
          <w:rFonts w:cs="Times New Roman"/>
        </w:rPr>
        <w:t>cégautóadó</w:t>
      </w:r>
      <w:proofErr w:type="spellEnd"/>
      <w:r w:rsidRPr="00B77A22">
        <w:rPr>
          <w:rFonts w:cs="Times New Roman"/>
        </w:rPr>
        <w:t xml:space="preserve"> összevezetésének feltételei</w:t>
      </w:r>
    </w:p>
    <w:p w:rsidR="00B77A22" w:rsidRDefault="00B77A22" w:rsidP="00C53E01">
      <w:pPr>
        <w:tabs>
          <w:tab w:val="left" w:pos="1418"/>
          <w:tab w:val="right" w:pos="9072"/>
        </w:tabs>
        <w:spacing w:after="0"/>
        <w:ind w:left="851"/>
        <w:rPr>
          <w:rFonts w:cs="Times New Roman"/>
        </w:rPr>
      </w:pPr>
      <w:r w:rsidRPr="00B77A22">
        <w:rPr>
          <w:rFonts w:cs="Times New Roman"/>
        </w:rPr>
        <w:t xml:space="preserve">Egyszerűbb feladatok megoldása a gépjárműadóra, a </w:t>
      </w:r>
      <w:proofErr w:type="spellStart"/>
      <w:r w:rsidRPr="00B77A22">
        <w:rPr>
          <w:rFonts w:cs="Times New Roman"/>
        </w:rPr>
        <w:t>cégautóadóra</w:t>
      </w:r>
      <w:proofErr w:type="spellEnd"/>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F1120" w:rsidRPr="00322A01" w:rsidTr="00C35FC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önálló </w:t>
            </w:r>
            <w:proofErr w:type="spellStart"/>
            <w:r w:rsidRPr="00322A01">
              <w:rPr>
                <w:rFonts w:eastAsia="Times New Roman" w:cs="Times New Roman"/>
                <w:color w:val="000000"/>
                <w:sz w:val="20"/>
                <w:szCs w:val="20"/>
                <w:lang w:eastAsia="hu-HU"/>
              </w:rPr>
              <w:t>feladatmegolás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feladatmegoldás</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F1120" w:rsidRDefault="00CF1120" w:rsidP="00CF1120">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F1120" w:rsidRPr="00322A01" w:rsidTr="00C35FCB">
        <w:trPr>
          <w:trHeight w:val="255"/>
          <w:jc w:val="center"/>
        </w:trPr>
        <w:tc>
          <w:tcPr>
            <w:tcW w:w="104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xml:space="preserve">Alkalmazandó eszközök és felszerelések </w:t>
            </w:r>
          </w:p>
        </w:tc>
      </w:tr>
      <w:tr w:rsidR="00CF1120" w:rsidRPr="00322A01" w:rsidTr="00C35FCB">
        <w:trPr>
          <w:trHeight w:val="510"/>
          <w:jc w:val="center"/>
        </w:trPr>
        <w:tc>
          <w:tcPr>
            <w:tcW w:w="104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280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egyéni</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csoport-bontás</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osztály-keret</w:t>
            </w:r>
          </w:p>
        </w:tc>
        <w:tc>
          <w:tcPr>
            <w:tcW w:w="2380" w:type="dxa"/>
            <w:vMerge/>
            <w:vAlign w:val="center"/>
            <w:hideMark/>
          </w:tcPr>
          <w:p w:rsidR="00CF1120" w:rsidRPr="00322A01" w:rsidRDefault="00CF1120" w:rsidP="00C35FCB">
            <w:pPr>
              <w:spacing w:after="0"/>
              <w:jc w:val="left"/>
              <w:rPr>
                <w:rFonts w:eastAsia="Times New Roman" w:cs="Times New Roman"/>
                <w:color w:val="000000"/>
                <w:sz w:val="20"/>
                <w:szCs w:val="20"/>
                <w:lang w:eastAsia="hu-HU"/>
              </w:rPr>
            </w:pP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 feldolgozó tevékenységek</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1.1.</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1.2.</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1.3.</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1.4.</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1.5.</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lastRenderedPageBreak/>
              <w:t>1.6.</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1.7.</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Ismeretalkalmazási gyakorló tevékenységek, feladatok</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2.1.</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Tesztfeladat megoldása</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255"/>
          <w:jc w:val="center"/>
        </w:trPr>
        <w:tc>
          <w:tcPr>
            <w:tcW w:w="1040" w:type="dxa"/>
            <w:shd w:val="clear" w:color="000000" w:fill="D9D9D9"/>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p>
        </w:tc>
        <w:tc>
          <w:tcPr>
            <w:tcW w:w="7460" w:type="dxa"/>
            <w:gridSpan w:val="5"/>
            <w:shd w:val="clear" w:color="000000" w:fill="D9D9D9"/>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Csoportos munkaformák körében</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r w:rsidR="00CF1120" w:rsidRPr="00322A01" w:rsidTr="00C35FCB">
        <w:trPr>
          <w:trHeight w:val="510"/>
          <w:jc w:val="center"/>
        </w:trPr>
        <w:tc>
          <w:tcPr>
            <w:tcW w:w="104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22A0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322A01">
              <w:rPr>
                <w:rFonts w:eastAsia="Times New Roman" w:cs="Times New Roman"/>
                <w:color w:val="000000"/>
                <w:sz w:val="20"/>
                <w:szCs w:val="20"/>
                <w:lang w:eastAsia="hu-HU"/>
              </w:rPr>
              <w:t>.</w:t>
            </w:r>
          </w:p>
        </w:tc>
        <w:tc>
          <w:tcPr>
            <w:tcW w:w="280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x</w:t>
            </w:r>
          </w:p>
        </w:tc>
        <w:tc>
          <w:tcPr>
            <w:tcW w:w="760" w:type="dxa"/>
            <w:shd w:val="clear" w:color="auto" w:fill="auto"/>
            <w:vAlign w:val="center"/>
            <w:hideMark/>
          </w:tcPr>
          <w:p w:rsidR="00CF1120" w:rsidRPr="00322A01" w:rsidRDefault="00CF1120" w:rsidP="00C35FCB">
            <w:pPr>
              <w:spacing w:after="0"/>
              <w:jc w:val="center"/>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c>
          <w:tcPr>
            <w:tcW w:w="2380" w:type="dxa"/>
            <w:shd w:val="clear" w:color="auto" w:fill="auto"/>
            <w:vAlign w:val="center"/>
            <w:hideMark/>
          </w:tcPr>
          <w:p w:rsidR="00CF1120" w:rsidRPr="00322A01" w:rsidRDefault="00CF1120" w:rsidP="00C35FCB">
            <w:pPr>
              <w:spacing w:after="0"/>
              <w:jc w:val="left"/>
              <w:rPr>
                <w:rFonts w:eastAsia="Times New Roman" w:cs="Times New Roman"/>
                <w:color w:val="000000"/>
                <w:sz w:val="20"/>
                <w:szCs w:val="20"/>
                <w:lang w:eastAsia="hu-HU"/>
              </w:rPr>
            </w:pPr>
            <w:r w:rsidRPr="00322A01">
              <w:rPr>
                <w:rFonts w:eastAsia="Times New Roman" w:cs="Times New Roman"/>
                <w:color w:val="000000"/>
                <w:sz w:val="20"/>
                <w:szCs w:val="20"/>
                <w:lang w:eastAsia="hu-HU"/>
              </w:rPr>
              <w:t> </w:t>
            </w:r>
          </w:p>
        </w:tc>
      </w:tr>
    </w:tbl>
    <w:p w:rsidR="00CF1120" w:rsidRPr="00BC7291" w:rsidRDefault="00CF1120" w:rsidP="00CF1120">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36731" w:rsidP="00C53E01">
      <w:pPr>
        <w:pStyle w:val="Listaszerbekezds"/>
        <w:numPr>
          <w:ilvl w:val="0"/>
          <w:numId w:val="8"/>
        </w:numPr>
        <w:tabs>
          <w:tab w:val="right" w:pos="9072"/>
        </w:tabs>
        <w:spacing w:after="0"/>
        <w:rPr>
          <w:rFonts w:cs="Times New Roman"/>
          <w:b/>
        </w:rPr>
      </w:pPr>
      <w:r w:rsidRPr="00236731">
        <w:rPr>
          <w:b/>
        </w:rPr>
        <w:t>Elektronikus adóbevallás gyakorlata</w:t>
      </w:r>
      <w:r w:rsidR="00C53E01" w:rsidRPr="00644690">
        <w:rPr>
          <w:b/>
        </w:rPr>
        <w:t xml:space="preserve"> tantárgy</w:t>
      </w:r>
      <w:r w:rsidR="00C53E01" w:rsidRPr="00644690">
        <w:rPr>
          <w:b/>
        </w:rPr>
        <w:tab/>
      </w:r>
      <w:r w:rsidR="001F0C44">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36731" w:rsidP="00C53E01">
      <w:pPr>
        <w:spacing w:after="0"/>
        <w:ind w:left="426"/>
      </w:pPr>
      <w:r w:rsidRPr="00236731">
        <w:t>Az Elektronikus adóbevallás gyakorlata tantárgy célja, hogy kialakítsa a tanulóban az egyes kiemelt adónemek, valamint az adatszolgáltatások elektronikus bevallásának készségét. A tanuló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Ismerje a bevallások gyakoriságát, határidejét, szerkezetét.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36731" w:rsidRDefault="00236731" w:rsidP="00236731">
      <w:pPr>
        <w:spacing w:after="0"/>
        <w:ind w:left="426"/>
      </w:pPr>
      <w:r>
        <w:t>A tantárgy a következő szakmai tárgyak témaköreihez és azok tartalmához kapcsolódik:</w:t>
      </w:r>
    </w:p>
    <w:p w:rsidR="00236731" w:rsidRDefault="00236731" w:rsidP="00236731">
      <w:pPr>
        <w:spacing w:after="0"/>
        <w:ind w:left="426"/>
      </w:pPr>
    </w:p>
    <w:p w:rsidR="00236731" w:rsidRDefault="00236731" w:rsidP="00236731">
      <w:pPr>
        <w:spacing w:after="0"/>
        <w:ind w:left="426"/>
      </w:pPr>
      <w:r>
        <w:t>Adózás gyakorlat tantárgy</w:t>
      </w:r>
    </w:p>
    <w:p w:rsidR="00236731" w:rsidRDefault="00236731" w:rsidP="00236731">
      <w:pPr>
        <w:spacing w:after="0"/>
        <w:ind w:left="1134"/>
      </w:pPr>
      <w:r>
        <w:t>Témakör: Minden témakör</w:t>
      </w:r>
    </w:p>
    <w:p w:rsidR="00C53E01" w:rsidRDefault="00236731" w:rsidP="00236731">
      <w:pPr>
        <w:spacing w:after="0"/>
        <w:ind w:left="1134"/>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36731" w:rsidP="00C53E01">
      <w:pPr>
        <w:pStyle w:val="Listaszerbekezds"/>
        <w:numPr>
          <w:ilvl w:val="2"/>
          <w:numId w:val="8"/>
        </w:numPr>
        <w:tabs>
          <w:tab w:val="left" w:pos="1701"/>
          <w:tab w:val="right" w:pos="9072"/>
        </w:tabs>
        <w:spacing w:after="0"/>
        <w:ind w:left="993" w:hanging="426"/>
        <w:rPr>
          <w:b/>
          <w:i/>
        </w:rPr>
      </w:pPr>
      <w:r w:rsidRPr="00236731">
        <w:rPr>
          <w:b/>
          <w:i/>
        </w:rPr>
        <w:t>Gyakorlati előkészítés</w:t>
      </w:r>
      <w:r w:rsidR="00C53E01" w:rsidRPr="00644690">
        <w:rPr>
          <w:b/>
          <w:i/>
        </w:rPr>
        <w:tab/>
      </w:r>
      <w:r w:rsidR="001F0C44">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BF2507" w:rsidRPr="00BF2507" w:rsidRDefault="00BF2507" w:rsidP="00BF2507">
      <w:pPr>
        <w:tabs>
          <w:tab w:val="left" w:pos="1418"/>
          <w:tab w:val="right" w:pos="9072"/>
        </w:tabs>
        <w:spacing w:after="0"/>
        <w:ind w:left="851"/>
        <w:rPr>
          <w:rFonts w:cs="Times New Roman"/>
        </w:rPr>
      </w:pPr>
      <w:r w:rsidRPr="00BF2507">
        <w:rPr>
          <w:rFonts w:cs="Times New Roman"/>
        </w:rPr>
        <w:t>A munka előkészítésének menete:</w:t>
      </w:r>
    </w:p>
    <w:p w:rsidR="00BF2507" w:rsidRPr="00BF2507" w:rsidRDefault="00BF2507" w:rsidP="00BF2507">
      <w:pPr>
        <w:tabs>
          <w:tab w:val="left" w:pos="1418"/>
          <w:tab w:val="right" w:pos="9072"/>
        </w:tabs>
        <w:spacing w:after="0"/>
        <w:ind w:left="851"/>
        <w:rPr>
          <w:rFonts w:cs="Times New Roman"/>
        </w:rPr>
      </w:pPr>
      <w:r w:rsidRPr="00BF2507">
        <w:rPr>
          <w:rFonts w:cs="Times New Roman"/>
        </w:rPr>
        <w:t>NAV honlapján tájékozódás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Keretprogram letöltés, a kiválasztott nyomtatványok és kitöltési útmutatójuk letöltése</w:t>
      </w:r>
    </w:p>
    <w:p w:rsidR="00BF2507" w:rsidRPr="00BF2507" w:rsidRDefault="00BF2507" w:rsidP="00BF2507">
      <w:pPr>
        <w:tabs>
          <w:tab w:val="left" w:pos="1418"/>
          <w:tab w:val="right" w:pos="9072"/>
        </w:tabs>
        <w:spacing w:after="0"/>
        <w:ind w:left="851"/>
        <w:rPr>
          <w:rFonts w:cs="Times New Roman"/>
        </w:rPr>
      </w:pPr>
      <w:r w:rsidRPr="00BF2507">
        <w:rPr>
          <w:rFonts w:cs="Times New Roman"/>
        </w:rPr>
        <w:t>A számítógépen a nyomtatványkitöltő rendszerben a kiválasztott bevallás megnyitása</w:t>
      </w:r>
    </w:p>
    <w:p w:rsidR="00C53E01" w:rsidRDefault="00BF2507" w:rsidP="00C53E01">
      <w:pPr>
        <w:tabs>
          <w:tab w:val="left" w:pos="1418"/>
          <w:tab w:val="right" w:pos="9072"/>
        </w:tabs>
        <w:spacing w:after="0"/>
        <w:ind w:left="851"/>
        <w:rPr>
          <w:rFonts w:cs="Times New Roman"/>
        </w:rPr>
      </w:pPr>
      <w:r w:rsidRPr="00BF2507">
        <w:rPr>
          <w:rFonts w:cs="Times New Roman"/>
        </w:rPr>
        <w:t>A törzsadatok kitöltése</w:t>
      </w:r>
    </w:p>
    <w:p w:rsidR="00C53E01" w:rsidRPr="00644690" w:rsidRDefault="00C53E01" w:rsidP="00C53E01">
      <w:pPr>
        <w:tabs>
          <w:tab w:val="left" w:pos="1418"/>
          <w:tab w:val="right" w:pos="9072"/>
        </w:tabs>
        <w:spacing w:after="0"/>
        <w:ind w:left="851"/>
      </w:pPr>
    </w:p>
    <w:p w:rsidR="00C53E01" w:rsidRDefault="00BF2507" w:rsidP="00C53E01">
      <w:pPr>
        <w:pStyle w:val="Listaszerbekezds"/>
        <w:numPr>
          <w:ilvl w:val="2"/>
          <w:numId w:val="8"/>
        </w:numPr>
        <w:tabs>
          <w:tab w:val="left" w:pos="1701"/>
          <w:tab w:val="right" w:pos="9072"/>
        </w:tabs>
        <w:spacing w:after="0"/>
        <w:ind w:left="993" w:hanging="426"/>
        <w:rPr>
          <w:b/>
          <w:i/>
        </w:rPr>
      </w:pPr>
      <w:r w:rsidRPr="00BF2507">
        <w:rPr>
          <w:b/>
          <w:i/>
        </w:rPr>
        <w:lastRenderedPageBreak/>
        <w:t>Elektronikus bevallás gyakorlata</w:t>
      </w:r>
      <w:r w:rsidR="00C53E01" w:rsidRPr="00644690">
        <w:rPr>
          <w:b/>
          <w:i/>
        </w:rPr>
        <w:tab/>
      </w:r>
      <w:r w:rsidR="001F0C44">
        <w:rPr>
          <w:b/>
          <w:i/>
        </w:rPr>
        <w:t>27</w:t>
      </w:r>
      <w:r w:rsidR="00C53E01">
        <w:rPr>
          <w:b/>
          <w:i/>
        </w:rPr>
        <w:t xml:space="preserve"> ó</w:t>
      </w:r>
      <w:r w:rsidR="00C53E01" w:rsidRPr="00644690">
        <w:rPr>
          <w:b/>
          <w:i/>
        </w:rPr>
        <w:t xml:space="preserve">ra/… </w:t>
      </w:r>
      <w:proofErr w:type="spellStart"/>
      <w:r w:rsidR="00C53E01" w:rsidRPr="00644690">
        <w:rPr>
          <w:b/>
          <w:i/>
        </w:rPr>
        <w:t>óra</w:t>
      </w:r>
      <w:proofErr w:type="spellEnd"/>
    </w:p>
    <w:p w:rsidR="00BF2507" w:rsidRPr="00BF2507" w:rsidRDefault="00BF2507" w:rsidP="00BF2507">
      <w:pPr>
        <w:tabs>
          <w:tab w:val="left" w:pos="1418"/>
          <w:tab w:val="right" w:pos="9072"/>
        </w:tabs>
        <w:spacing w:after="0"/>
        <w:ind w:left="851"/>
        <w:rPr>
          <w:rFonts w:cs="Times New Roman"/>
        </w:rPr>
      </w:pPr>
      <w:r w:rsidRPr="00BF2507">
        <w:rPr>
          <w:rFonts w:cs="Times New Roman"/>
        </w:rPr>
        <w:t>Az elkészítendő bevallások fajtái:</w:t>
      </w:r>
    </w:p>
    <w:p w:rsidR="00BF2507" w:rsidRPr="00BF2507" w:rsidRDefault="00BF2507" w:rsidP="00BF2507">
      <w:pPr>
        <w:tabs>
          <w:tab w:val="left" w:pos="1418"/>
          <w:tab w:val="right" w:pos="9072"/>
        </w:tabs>
        <w:spacing w:after="0"/>
        <w:ind w:left="851"/>
        <w:rPr>
          <w:rFonts w:cs="Times New Roman"/>
        </w:rPr>
      </w:pPr>
      <w:r w:rsidRPr="00BF2507">
        <w:rPr>
          <w:rFonts w:cs="Times New Roman"/>
        </w:rPr>
        <w:t>A dolgozók be- és kijelentésének elkészítése, adatváltozások bejelentése, valamint az egyszerűsített dolgozói bejelentés (T1041, T1042E)</w:t>
      </w:r>
    </w:p>
    <w:p w:rsidR="00BF2507" w:rsidRPr="00BF2507" w:rsidRDefault="00BF2507" w:rsidP="00BF2507">
      <w:pPr>
        <w:tabs>
          <w:tab w:val="left" w:pos="1418"/>
          <w:tab w:val="right" w:pos="9072"/>
        </w:tabs>
        <w:spacing w:after="0"/>
        <w:ind w:left="851"/>
        <w:rPr>
          <w:rFonts w:cs="Times New Roman"/>
        </w:rPr>
      </w:pPr>
      <w:r w:rsidRPr="00BF2507">
        <w:rPr>
          <w:rFonts w:cs="Times New Roman"/>
        </w:rPr>
        <w:t>Bevallás elkészítése a foglalkoztató, kifizetőhely havi szja, szociális hozzájárulási adó és járulék kötelezettségéről a munkavállalók és minden egyéb jogviszonyban foglalkoztatott személy munkavégzésével kapcsolatosan (08-as és 08E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A kiegészítő tevékenységet folytatónak nem minősülő egyéni vállalkozó (jövedelme szerint adózó és átalányadózó) és a biztosított mezőgazdasági őstermelő szociális hozzájárulási adó és járulék kötelezettségeiről (58-as) bevallás elkészítése, alkalmazásának esetei</w:t>
      </w:r>
    </w:p>
    <w:p w:rsidR="00BF2507" w:rsidRPr="00BF2507" w:rsidRDefault="00BF2507" w:rsidP="00BF2507">
      <w:pPr>
        <w:tabs>
          <w:tab w:val="left" w:pos="1418"/>
          <w:tab w:val="right" w:pos="9072"/>
        </w:tabs>
        <w:spacing w:after="0"/>
        <w:ind w:left="851"/>
        <w:rPr>
          <w:rFonts w:cs="Times New Roman"/>
        </w:rPr>
      </w:pPr>
      <w:r w:rsidRPr="00BF2507">
        <w:rPr>
          <w:rFonts w:cs="Times New Roman"/>
        </w:rPr>
        <w:t>Az eva bevalláshoz szükséges adatállomány, a bevallás elkészítése egyéni- és társas vállalkozás esetén (43-as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Az átvezetési kérelem elkészítése az adónemek közötti adók átvezetése és a visszaigénylendő adó, járulék illetve az esetleges adókiutalás (17-es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A személyi jövedelemadó bevallásához szükséges igazolások begyűjtése után magánszemély, illetve egyéni vállalkozó - (jövedelme szerint adózó, átalányadózó, ekhós adóalany) - 53-as bevallásának elkészítése</w:t>
      </w:r>
    </w:p>
    <w:p w:rsidR="00BF2507" w:rsidRPr="00BF2507" w:rsidRDefault="00BF2507" w:rsidP="00BF2507">
      <w:pPr>
        <w:tabs>
          <w:tab w:val="left" w:pos="1418"/>
          <w:tab w:val="right" w:pos="9072"/>
        </w:tabs>
        <w:spacing w:after="0"/>
        <w:ind w:left="851"/>
        <w:rPr>
          <w:rFonts w:cs="Times New Roman"/>
        </w:rPr>
      </w:pPr>
      <w:r w:rsidRPr="00BF2507">
        <w:rPr>
          <w:rFonts w:cs="Times New Roman"/>
        </w:rPr>
        <w:t>Bevallás egyes adókötelezettségekről az államháztartással szemben (01-es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Az éves adatszolgáltatás teljesítése a dolgozó felé a munkavállaló éves munkájával kapcsolatos bevételeinek, levont adójának, járulékainak bevallására (M30-as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Munkáltatói éves adatszolgáltatás a személyi jövedelemadó megállapításához (M29)</w:t>
      </w:r>
    </w:p>
    <w:p w:rsidR="00BF2507" w:rsidRPr="00BF2507" w:rsidRDefault="00BF2507" w:rsidP="00BF2507">
      <w:pPr>
        <w:tabs>
          <w:tab w:val="left" w:pos="1418"/>
          <w:tab w:val="right" w:pos="9072"/>
        </w:tabs>
        <w:spacing w:after="0"/>
        <w:ind w:left="851"/>
        <w:rPr>
          <w:rFonts w:cs="Times New Roman"/>
        </w:rPr>
      </w:pPr>
      <w:r w:rsidRPr="00BF2507">
        <w:rPr>
          <w:rFonts w:cs="Times New Roman"/>
        </w:rPr>
        <w:t>Az egészségügyi szolgáltatási járulék alá való ki- és bejelentés (T1011-es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Általános forgalmi adó bevallás készítése (65-ös bevallás)</w:t>
      </w:r>
    </w:p>
    <w:p w:rsidR="00BF2507" w:rsidRPr="00BF2507" w:rsidRDefault="00BF2507" w:rsidP="00BF2507">
      <w:pPr>
        <w:tabs>
          <w:tab w:val="left" w:pos="1418"/>
          <w:tab w:val="right" w:pos="9072"/>
        </w:tabs>
        <w:spacing w:after="0"/>
        <w:ind w:left="851"/>
        <w:rPr>
          <w:rFonts w:cs="Times New Roman"/>
        </w:rPr>
      </w:pPr>
      <w:r w:rsidRPr="00BF2507">
        <w:rPr>
          <w:rFonts w:cs="Times New Roman"/>
        </w:rPr>
        <w:t>Egyéni vállalkozó, társaság éves iparűzési adójának a bevallása</w:t>
      </w:r>
    </w:p>
    <w:p w:rsidR="00BF2507" w:rsidRPr="00BF2507" w:rsidRDefault="00BF2507" w:rsidP="00BF2507">
      <w:pPr>
        <w:tabs>
          <w:tab w:val="left" w:pos="1418"/>
          <w:tab w:val="right" w:pos="9072"/>
        </w:tabs>
        <w:spacing w:after="0"/>
        <w:ind w:left="851"/>
        <w:rPr>
          <w:rFonts w:cs="Times New Roman"/>
        </w:rPr>
      </w:pPr>
      <w:r w:rsidRPr="00BF2507">
        <w:rPr>
          <w:rFonts w:cs="Times New Roman"/>
        </w:rPr>
        <w:t>Az adatlap elkészítése a kilépő dolgozó időszaki béradatainak összesítésére (Adatlap évszám)</w:t>
      </w:r>
    </w:p>
    <w:p w:rsidR="00BF2507" w:rsidRPr="00BF2507" w:rsidRDefault="00BF2507" w:rsidP="00BF2507">
      <w:pPr>
        <w:tabs>
          <w:tab w:val="left" w:pos="1418"/>
          <w:tab w:val="right" w:pos="9072"/>
        </w:tabs>
        <w:spacing w:after="0"/>
        <w:ind w:left="851"/>
        <w:rPr>
          <w:rFonts w:cs="Times New Roman"/>
        </w:rPr>
      </w:pPr>
      <w:r w:rsidRPr="00BF2507">
        <w:rPr>
          <w:rFonts w:cs="Times New Roman"/>
        </w:rPr>
        <w:t>A kisadózó vállalkozók tételes adójának éves bevallása (</w:t>
      </w:r>
      <w:proofErr w:type="spellStart"/>
      <w:r w:rsidRPr="00BF2507">
        <w:rPr>
          <w:rFonts w:cs="Times New Roman"/>
        </w:rPr>
        <w:t>kata</w:t>
      </w:r>
      <w:proofErr w:type="spellEnd"/>
      <w:r w:rsidRPr="00BF2507">
        <w:rPr>
          <w:rFonts w:cs="Times New Roman"/>
        </w:rPr>
        <w:t>)</w:t>
      </w:r>
    </w:p>
    <w:p w:rsidR="00BF2507" w:rsidRPr="00BF2507" w:rsidRDefault="00BF2507" w:rsidP="00BF2507">
      <w:pPr>
        <w:tabs>
          <w:tab w:val="left" w:pos="1418"/>
          <w:tab w:val="right" w:pos="9072"/>
        </w:tabs>
        <w:spacing w:after="0"/>
        <w:ind w:left="851"/>
        <w:rPr>
          <w:rFonts w:cs="Times New Roman"/>
        </w:rPr>
      </w:pPr>
      <w:r w:rsidRPr="00BF2507">
        <w:rPr>
          <w:rFonts w:cs="Times New Roman"/>
        </w:rPr>
        <w:t>Nyilatkozat elkészítése a nulla értékadatú bevallás kiváltásáról (</w:t>
      </w:r>
      <w:proofErr w:type="spellStart"/>
      <w:r w:rsidRPr="00BF2507">
        <w:rPr>
          <w:rFonts w:cs="Times New Roman"/>
        </w:rPr>
        <w:t>NY-es</w:t>
      </w:r>
      <w:proofErr w:type="spellEnd"/>
      <w:r w:rsidRPr="00BF2507">
        <w:rPr>
          <w:rFonts w:cs="Times New Roman"/>
        </w:rPr>
        <w:t xml:space="preserve"> bevallás)</w:t>
      </w:r>
    </w:p>
    <w:p w:rsidR="00C53E01" w:rsidRDefault="00BF2507" w:rsidP="00C53E01">
      <w:pPr>
        <w:tabs>
          <w:tab w:val="left" w:pos="1418"/>
          <w:tab w:val="right" w:pos="9072"/>
        </w:tabs>
        <w:spacing w:after="0"/>
        <w:ind w:left="851"/>
        <w:rPr>
          <w:rFonts w:cs="Times New Roman"/>
        </w:rPr>
      </w:pPr>
      <w:r w:rsidRPr="00BF2507">
        <w:rPr>
          <w:rFonts w:cs="Times New Roman"/>
        </w:rPr>
        <w:t>A bevallási nyomtatványok tartalma akkor is számon</w:t>
      </w:r>
      <w:r>
        <w:rPr>
          <w:rFonts w:cs="Times New Roman"/>
        </w:rPr>
        <w:t xml:space="preserve"> </w:t>
      </w:r>
      <w:r w:rsidRPr="00BF2507">
        <w:rPr>
          <w:rFonts w:cs="Times New Roman"/>
        </w:rPr>
        <w:t>kérhető, ha időközben más szám, vagy elnevezés alatt kell a bevallást elkészíteni.</w:t>
      </w:r>
    </w:p>
    <w:p w:rsidR="00C53E01" w:rsidRPr="002A1C54" w:rsidRDefault="00C53E01" w:rsidP="00C53E01">
      <w:pPr>
        <w:tabs>
          <w:tab w:val="left" w:pos="1418"/>
          <w:tab w:val="right" w:pos="9072"/>
        </w:tabs>
        <w:spacing w:after="0"/>
        <w:ind w:left="851"/>
      </w:pPr>
    </w:p>
    <w:p w:rsidR="00C53E01" w:rsidRDefault="00BF2507" w:rsidP="00C53E01">
      <w:pPr>
        <w:pStyle w:val="Listaszerbekezds"/>
        <w:numPr>
          <w:ilvl w:val="2"/>
          <w:numId w:val="8"/>
        </w:numPr>
        <w:tabs>
          <w:tab w:val="left" w:pos="1701"/>
          <w:tab w:val="right" w:pos="9072"/>
        </w:tabs>
        <w:spacing w:after="0"/>
        <w:ind w:left="993" w:hanging="426"/>
        <w:rPr>
          <w:b/>
          <w:i/>
        </w:rPr>
      </w:pPr>
      <w:r w:rsidRPr="00BF2507">
        <w:rPr>
          <w:b/>
          <w:i/>
        </w:rPr>
        <w:t>A bevallások ellenőrzése</w:t>
      </w:r>
      <w:r w:rsidR="00C53E01" w:rsidRPr="00644690">
        <w:rPr>
          <w:b/>
          <w:i/>
        </w:rPr>
        <w:tab/>
      </w:r>
      <w:r w:rsidR="001F0C44">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DA5EED" w:rsidRPr="00DA5EED" w:rsidRDefault="00DA5EED" w:rsidP="00DA5EED">
      <w:pPr>
        <w:tabs>
          <w:tab w:val="left" w:pos="1418"/>
          <w:tab w:val="right" w:pos="9072"/>
        </w:tabs>
        <w:spacing w:after="0"/>
        <w:ind w:left="851"/>
        <w:rPr>
          <w:rFonts w:cs="Times New Roman"/>
        </w:rPr>
      </w:pPr>
      <w:r w:rsidRPr="00DA5EED">
        <w:rPr>
          <w:rFonts w:cs="Times New Roman"/>
        </w:rPr>
        <w:t>A kész bevallások áttekintése</w:t>
      </w:r>
    </w:p>
    <w:p w:rsidR="00DA5EED" w:rsidRPr="00DA5EED" w:rsidRDefault="00DA5EED" w:rsidP="00DA5EED">
      <w:pPr>
        <w:tabs>
          <w:tab w:val="left" w:pos="1418"/>
          <w:tab w:val="right" w:pos="9072"/>
        </w:tabs>
        <w:spacing w:after="0"/>
        <w:ind w:left="851"/>
        <w:rPr>
          <w:rFonts w:cs="Times New Roman"/>
        </w:rPr>
      </w:pPr>
      <w:r w:rsidRPr="00DA5EED">
        <w:rPr>
          <w:rFonts w:cs="Times New Roman"/>
        </w:rPr>
        <w:t>Szükség esetén a kitöltési útmutató használata</w:t>
      </w:r>
    </w:p>
    <w:p w:rsidR="00DA5EED" w:rsidRPr="00DA5EED" w:rsidRDefault="00DA5EED" w:rsidP="00DA5EED">
      <w:pPr>
        <w:tabs>
          <w:tab w:val="left" w:pos="1418"/>
          <w:tab w:val="right" w:pos="9072"/>
        </w:tabs>
        <w:spacing w:after="0"/>
        <w:ind w:left="851"/>
        <w:rPr>
          <w:rFonts w:cs="Times New Roman"/>
        </w:rPr>
      </w:pPr>
      <w:r w:rsidRPr="00DA5EED">
        <w:rPr>
          <w:rFonts w:cs="Times New Roman"/>
        </w:rPr>
        <w:t>Ellenőrzési funkció futtatása</w:t>
      </w:r>
    </w:p>
    <w:p w:rsidR="00DA5EED" w:rsidRPr="00DA5EED" w:rsidRDefault="00DA5EED" w:rsidP="00DA5EED">
      <w:pPr>
        <w:tabs>
          <w:tab w:val="left" w:pos="1418"/>
          <w:tab w:val="right" w:pos="9072"/>
        </w:tabs>
        <w:spacing w:after="0"/>
        <w:ind w:left="851"/>
        <w:rPr>
          <w:rFonts w:cs="Times New Roman"/>
        </w:rPr>
      </w:pPr>
      <w:r w:rsidRPr="00DA5EED">
        <w:rPr>
          <w:rFonts w:cs="Times New Roman"/>
        </w:rPr>
        <w:t>Jelzett hibák javítása</w:t>
      </w:r>
    </w:p>
    <w:p w:rsidR="00DA5EED" w:rsidRPr="00DA5EED" w:rsidRDefault="00DA5EED" w:rsidP="00DA5EED">
      <w:pPr>
        <w:tabs>
          <w:tab w:val="left" w:pos="1418"/>
          <w:tab w:val="right" w:pos="9072"/>
        </w:tabs>
        <w:spacing w:after="0"/>
        <w:ind w:left="851"/>
        <w:rPr>
          <w:rFonts w:cs="Times New Roman"/>
        </w:rPr>
      </w:pPr>
      <w:r w:rsidRPr="00DA5EED">
        <w:rPr>
          <w:rFonts w:cs="Times New Roman"/>
        </w:rPr>
        <w:t>Mentés</w:t>
      </w:r>
    </w:p>
    <w:p w:rsidR="00C53E01" w:rsidRDefault="00DA5EED" w:rsidP="00C53E01">
      <w:pPr>
        <w:tabs>
          <w:tab w:val="left" w:pos="1418"/>
          <w:tab w:val="right" w:pos="9072"/>
        </w:tabs>
        <w:spacing w:after="0"/>
        <w:ind w:left="851"/>
        <w:rPr>
          <w:rFonts w:cs="Times New Roman"/>
        </w:rPr>
      </w:pPr>
      <w:r w:rsidRPr="00DA5EED">
        <w:rPr>
          <w:rFonts w:cs="Times New Roman"/>
        </w:rPr>
        <w:t>A hibátlan bevallás kijelölése elektronikus elküldésre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F0C44" w:rsidP="00C53E01">
      <w:pPr>
        <w:spacing w:after="0"/>
        <w:ind w:left="426"/>
      </w:pPr>
      <w:r w:rsidRPr="001F0C44">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F1120" w:rsidRPr="00AC47F4" w:rsidTr="00C35FCB">
        <w:trPr>
          <w:trHeight w:val="600"/>
          <w:jc w:val="center"/>
        </w:trPr>
        <w:tc>
          <w:tcPr>
            <w:tcW w:w="960" w:type="dxa"/>
            <w:vMerge w:val="restart"/>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xml:space="preserve">Alkalmazandó eszközök és felszerelések </w:t>
            </w:r>
          </w:p>
        </w:tc>
      </w:tr>
      <w:tr w:rsidR="00CF1120" w:rsidRPr="00AC47F4" w:rsidTr="00C35FCB">
        <w:trPr>
          <w:trHeight w:val="255"/>
          <w:jc w:val="center"/>
        </w:trPr>
        <w:tc>
          <w:tcPr>
            <w:tcW w:w="960" w:type="dxa"/>
            <w:vMerge/>
            <w:vAlign w:val="center"/>
            <w:hideMark/>
          </w:tcPr>
          <w:p w:rsidR="00CF1120" w:rsidRPr="00AC47F4" w:rsidRDefault="00CF1120" w:rsidP="00C35FCB">
            <w:pPr>
              <w:spacing w:after="0"/>
              <w:jc w:val="left"/>
              <w:rPr>
                <w:rFonts w:eastAsia="Times New Roman" w:cs="Times New Roman"/>
                <w:color w:val="000000"/>
                <w:sz w:val="20"/>
                <w:szCs w:val="20"/>
                <w:lang w:eastAsia="hu-HU"/>
              </w:rPr>
            </w:pPr>
          </w:p>
        </w:tc>
        <w:tc>
          <w:tcPr>
            <w:tcW w:w="2220" w:type="dxa"/>
            <w:vMerge/>
            <w:vAlign w:val="center"/>
            <w:hideMark/>
          </w:tcPr>
          <w:p w:rsidR="00CF1120" w:rsidRPr="00AC47F4" w:rsidRDefault="00CF1120" w:rsidP="00C35FC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egyéni</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csoport</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osztály</w:t>
            </w:r>
          </w:p>
        </w:tc>
        <w:tc>
          <w:tcPr>
            <w:tcW w:w="2380" w:type="dxa"/>
            <w:vMerge/>
            <w:vAlign w:val="center"/>
            <w:hideMark/>
          </w:tcPr>
          <w:p w:rsidR="00CF1120" w:rsidRPr="00AC47F4" w:rsidRDefault="00CF1120" w:rsidP="00C35FCB">
            <w:pPr>
              <w:spacing w:after="0"/>
              <w:jc w:val="left"/>
              <w:rPr>
                <w:rFonts w:eastAsia="Times New Roman" w:cs="Times New Roman"/>
                <w:color w:val="000000"/>
                <w:sz w:val="20"/>
                <w:szCs w:val="20"/>
                <w:lang w:eastAsia="hu-HU"/>
              </w:rPr>
            </w:pP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1.</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Magyarázat</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2.</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Megbeszélés</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3.</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Szemléltetés</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4.</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Szimuláció</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5.</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Házi feladat</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r w:rsidR="00CF1120" w:rsidRPr="00AC47F4" w:rsidTr="00C35FCB">
        <w:trPr>
          <w:trHeight w:val="255"/>
          <w:jc w:val="center"/>
        </w:trPr>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6.</w:t>
            </w:r>
          </w:p>
        </w:tc>
        <w:tc>
          <w:tcPr>
            <w:tcW w:w="222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Önálló bevalláskészítés</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x</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960" w:type="dxa"/>
            <w:shd w:val="clear" w:color="auto" w:fill="auto"/>
            <w:vAlign w:val="center"/>
            <w:hideMark/>
          </w:tcPr>
          <w:p w:rsidR="00CF1120" w:rsidRPr="00AC47F4" w:rsidRDefault="00CF1120" w:rsidP="00C35FCB">
            <w:pPr>
              <w:spacing w:after="0"/>
              <w:jc w:val="center"/>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c>
          <w:tcPr>
            <w:tcW w:w="2380" w:type="dxa"/>
            <w:shd w:val="clear" w:color="auto" w:fill="auto"/>
            <w:vAlign w:val="center"/>
            <w:hideMark/>
          </w:tcPr>
          <w:p w:rsidR="00CF1120" w:rsidRPr="00AC47F4" w:rsidRDefault="00CF1120" w:rsidP="00C35FCB">
            <w:pPr>
              <w:spacing w:after="0"/>
              <w:jc w:val="left"/>
              <w:rPr>
                <w:rFonts w:eastAsia="Times New Roman" w:cs="Times New Roman"/>
                <w:color w:val="000000"/>
                <w:sz w:val="20"/>
                <w:szCs w:val="20"/>
                <w:lang w:eastAsia="hu-HU"/>
              </w:rPr>
            </w:pPr>
            <w:r w:rsidRPr="00AC47F4">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F1120" w:rsidRDefault="00CF1120" w:rsidP="00CF1120">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F1120" w:rsidRPr="00D710BC" w:rsidTr="00C35FCB">
        <w:trPr>
          <w:trHeight w:val="255"/>
          <w:jc w:val="center"/>
        </w:trPr>
        <w:tc>
          <w:tcPr>
            <w:tcW w:w="1040" w:type="dxa"/>
            <w:vMerge w:val="restart"/>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xml:space="preserve">Alkalmazandó eszközök és felszerelések </w:t>
            </w:r>
          </w:p>
        </w:tc>
      </w:tr>
      <w:tr w:rsidR="00CF1120" w:rsidRPr="00D710BC" w:rsidTr="00C35FCB">
        <w:trPr>
          <w:trHeight w:val="510"/>
          <w:jc w:val="center"/>
        </w:trPr>
        <w:tc>
          <w:tcPr>
            <w:tcW w:w="1040" w:type="dxa"/>
            <w:vMerge/>
            <w:vAlign w:val="center"/>
            <w:hideMark/>
          </w:tcPr>
          <w:p w:rsidR="00CF1120" w:rsidRPr="00D710BC" w:rsidRDefault="00CF1120" w:rsidP="00C35FCB">
            <w:pPr>
              <w:spacing w:after="0"/>
              <w:jc w:val="left"/>
              <w:rPr>
                <w:rFonts w:eastAsia="Times New Roman" w:cs="Times New Roman"/>
                <w:color w:val="000000"/>
                <w:sz w:val="20"/>
                <w:szCs w:val="20"/>
                <w:lang w:eastAsia="hu-HU"/>
              </w:rPr>
            </w:pPr>
          </w:p>
        </w:tc>
        <w:tc>
          <w:tcPr>
            <w:tcW w:w="2800" w:type="dxa"/>
            <w:vMerge/>
            <w:vAlign w:val="center"/>
            <w:hideMark/>
          </w:tcPr>
          <w:p w:rsidR="00CF1120" w:rsidRPr="00D710BC" w:rsidRDefault="00CF1120" w:rsidP="00C35FC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egyéni</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csoport-bontás</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osztály-keret</w:t>
            </w:r>
          </w:p>
        </w:tc>
        <w:tc>
          <w:tcPr>
            <w:tcW w:w="2380" w:type="dxa"/>
            <w:vMerge/>
            <w:vAlign w:val="center"/>
            <w:hideMark/>
          </w:tcPr>
          <w:p w:rsidR="00CF1120" w:rsidRPr="00D710BC" w:rsidRDefault="00CF1120" w:rsidP="00C35FCB">
            <w:pPr>
              <w:spacing w:after="0"/>
              <w:jc w:val="left"/>
              <w:rPr>
                <w:rFonts w:eastAsia="Times New Roman" w:cs="Times New Roman"/>
                <w:color w:val="000000"/>
                <w:sz w:val="20"/>
                <w:szCs w:val="20"/>
                <w:lang w:eastAsia="hu-HU"/>
              </w:rPr>
            </w:pPr>
          </w:p>
        </w:tc>
      </w:tr>
      <w:tr w:rsidR="00CF1120" w:rsidRPr="00D710BC" w:rsidTr="00C35FCB">
        <w:trPr>
          <w:trHeight w:val="255"/>
          <w:jc w:val="center"/>
        </w:trPr>
        <w:tc>
          <w:tcPr>
            <w:tcW w:w="1040" w:type="dxa"/>
            <w:shd w:val="clear" w:color="000000" w:fill="D9D9D9"/>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1.</w:t>
            </w:r>
          </w:p>
        </w:tc>
        <w:tc>
          <w:tcPr>
            <w:tcW w:w="7460" w:type="dxa"/>
            <w:gridSpan w:val="5"/>
            <w:shd w:val="clear" w:color="000000" w:fill="D9D9D9"/>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Információ feldolgozó tevékenységek</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1.1.</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255"/>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255"/>
          <w:jc w:val="center"/>
        </w:trPr>
        <w:tc>
          <w:tcPr>
            <w:tcW w:w="1040" w:type="dxa"/>
            <w:shd w:val="clear" w:color="000000" w:fill="D9D9D9"/>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2.</w:t>
            </w:r>
          </w:p>
        </w:tc>
        <w:tc>
          <w:tcPr>
            <w:tcW w:w="7460" w:type="dxa"/>
            <w:gridSpan w:val="5"/>
            <w:shd w:val="clear" w:color="000000" w:fill="D9D9D9"/>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Ismeretalkalmazási gyakorló tevékenységek, feladatok</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255"/>
          <w:jc w:val="center"/>
        </w:trPr>
        <w:tc>
          <w:tcPr>
            <w:tcW w:w="1040" w:type="dxa"/>
            <w:shd w:val="clear" w:color="000000" w:fill="D9D9D9"/>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710BC">
              <w:rPr>
                <w:rFonts w:eastAsia="Times New Roman" w:cs="Times New Roman"/>
                <w:color w:val="000000"/>
                <w:sz w:val="20"/>
                <w:szCs w:val="20"/>
                <w:lang w:eastAsia="hu-HU"/>
              </w:rPr>
              <w:t>.</w:t>
            </w:r>
          </w:p>
        </w:tc>
        <w:tc>
          <w:tcPr>
            <w:tcW w:w="7460" w:type="dxa"/>
            <w:gridSpan w:val="5"/>
            <w:shd w:val="clear" w:color="000000" w:fill="D9D9D9"/>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Komplex információk körében</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710BC">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255"/>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710BC">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255"/>
          <w:jc w:val="center"/>
        </w:trPr>
        <w:tc>
          <w:tcPr>
            <w:tcW w:w="1040" w:type="dxa"/>
            <w:shd w:val="clear" w:color="000000" w:fill="D9D9D9"/>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710BC">
              <w:rPr>
                <w:rFonts w:eastAsia="Times New Roman" w:cs="Times New Roman"/>
                <w:color w:val="000000"/>
                <w:sz w:val="20"/>
                <w:szCs w:val="20"/>
                <w:lang w:eastAsia="hu-HU"/>
              </w:rPr>
              <w:t>.</w:t>
            </w:r>
          </w:p>
        </w:tc>
        <w:tc>
          <w:tcPr>
            <w:tcW w:w="7460" w:type="dxa"/>
            <w:gridSpan w:val="5"/>
            <w:shd w:val="clear" w:color="000000" w:fill="D9D9D9"/>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Gyakorlati munkavégzés körében</w:t>
            </w:r>
          </w:p>
        </w:tc>
      </w:tr>
      <w:tr w:rsidR="00CF1120" w:rsidRPr="00D710BC" w:rsidTr="00C35FCB">
        <w:trPr>
          <w:trHeight w:val="255"/>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710BC">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Műveletek gyakorlása</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r w:rsidR="00CF1120" w:rsidRPr="00D710BC" w:rsidTr="00C35FCB">
        <w:trPr>
          <w:trHeight w:val="510"/>
          <w:jc w:val="center"/>
        </w:trPr>
        <w:tc>
          <w:tcPr>
            <w:tcW w:w="104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710BC">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710BC">
              <w:rPr>
                <w:rFonts w:eastAsia="Times New Roman" w:cs="Times New Roman"/>
                <w:color w:val="000000"/>
                <w:sz w:val="20"/>
                <w:szCs w:val="20"/>
                <w:lang w:eastAsia="hu-HU"/>
              </w:rPr>
              <w:t>.</w:t>
            </w:r>
          </w:p>
        </w:tc>
        <w:tc>
          <w:tcPr>
            <w:tcW w:w="280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x</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760" w:type="dxa"/>
            <w:shd w:val="clear" w:color="auto" w:fill="auto"/>
            <w:vAlign w:val="center"/>
            <w:hideMark/>
          </w:tcPr>
          <w:p w:rsidR="00CF1120" w:rsidRPr="00D710BC" w:rsidRDefault="00CF1120" w:rsidP="00C35FCB">
            <w:pPr>
              <w:spacing w:after="0"/>
              <w:jc w:val="center"/>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c>
          <w:tcPr>
            <w:tcW w:w="2380" w:type="dxa"/>
            <w:shd w:val="clear" w:color="auto" w:fill="auto"/>
            <w:vAlign w:val="center"/>
            <w:hideMark/>
          </w:tcPr>
          <w:p w:rsidR="00CF1120" w:rsidRPr="00D710BC" w:rsidRDefault="00CF1120" w:rsidP="00C35FCB">
            <w:pPr>
              <w:spacing w:after="0"/>
              <w:jc w:val="left"/>
              <w:rPr>
                <w:rFonts w:eastAsia="Times New Roman" w:cs="Times New Roman"/>
                <w:color w:val="000000"/>
                <w:sz w:val="20"/>
                <w:szCs w:val="20"/>
                <w:lang w:eastAsia="hu-HU"/>
              </w:rPr>
            </w:pPr>
            <w:r w:rsidRPr="00D710BC">
              <w:rPr>
                <w:rFonts w:eastAsia="Times New Roman" w:cs="Times New Roman"/>
                <w:color w:val="000000"/>
                <w:sz w:val="20"/>
                <w:szCs w:val="20"/>
                <w:lang w:eastAsia="hu-HU"/>
              </w:rPr>
              <w:t> </w:t>
            </w:r>
          </w:p>
        </w:tc>
      </w:tr>
    </w:tbl>
    <w:p w:rsidR="00CF1120" w:rsidRPr="00BC7291" w:rsidRDefault="00CF1120" w:rsidP="00CF1120">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F1120">
      <w:pPr>
        <w:spacing w:after="0"/>
        <w:ind w:left="426"/>
        <w:rPr>
          <w:rFonts w:cs="Times New Roman"/>
        </w:rPr>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lastRenderedPageBreak/>
        <w:t>A</w:t>
      </w:r>
    </w:p>
    <w:p w:rsidR="00C53E01" w:rsidRPr="00D52C63" w:rsidRDefault="005672F4" w:rsidP="00C53E01">
      <w:pPr>
        <w:spacing w:after="480"/>
        <w:jc w:val="center"/>
        <w:rPr>
          <w:rFonts w:cs="Times New Roman"/>
          <w:b/>
          <w:sz w:val="36"/>
        </w:rPr>
      </w:pPr>
      <w:r w:rsidRPr="005672F4">
        <w:rPr>
          <w:rFonts w:cs="Times New Roman"/>
          <w:b/>
          <w:sz w:val="36"/>
        </w:rPr>
        <w:t>10152</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5672F4" w:rsidP="00C53E01">
      <w:pPr>
        <w:jc w:val="center"/>
        <w:rPr>
          <w:rFonts w:cs="Times New Roman"/>
          <w:b/>
          <w:sz w:val="36"/>
        </w:rPr>
      </w:pPr>
      <w:r w:rsidRPr="005672F4">
        <w:rPr>
          <w:rFonts w:cs="Times New Roman"/>
          <w:b/>
          <w:sz w:val="36"/>
        </w:rPr>
        <w:t>Kis- és középvállalkozások gazdálkodási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906C6">
        <w:rPr>
          <w:rFonts w:cs="Times New Roman"/>
        </w:rPr>
        <w:t>10152</w:t>
      </w:r>
      <w:r w:rsidRPr="00D26A67">
        <w:rPr>
          <w:rFonts w:cs="Times New Roman"/>
        </w:rPr>
        <w:t>-</w:t>
      </w:r>
      <w:r w:rsidR="00A906C6">
        <w:rPr>
          <w:rFonts w:cs="Times New Roman"/>
        </w:rPr>
        <w:t>16</w:t>
      </w:r>
      <w:r w:rsidRPr="00D52C63">
        <w:rPr>
          <w:rFonts w:cs="Times New Roman"/>
        </w:rPr>
        <w:t xml:space="preserve"> azonosító számú </w:t>
      </w:r>
      <w:r w:rsidR="00A906C6" w:rsidRPr="00A906C6">
        <w:rPr>
          <w:rFonts w:cs="Times New Roman"/>
        </w:rPr>
        <w:t>Kis- és középvállalkozások gazdálkodási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C35FCB" w:rsidRPr="00C35FCB" w:rsidTr="00C35FC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Kis- és középvállalkozások gazdálkodása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Üzleti tervkészítés gyakorlata</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FELADATOK</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Ellátja az eszközgazdálkodással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Ellátja a bér- és létszámgazdálkodással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Részt vesz a vállalkozási tevékenység gazdaságosságának, a termelési tényezők hatékony felhasználásának vizsgálatában</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Ellátja a marketingtevékenységhez kapcsolódó ügyintézői feladatokat</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Adatokat szolgáltat a pályázatok elkészítéséhez</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Közreműködik a vállalkozás üzleti tervfejezeteinek kidolgozásában</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SZAKMAI ISMERETEK</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befektetett eszközökkel való gazdálkodás, innováció</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Készletgazdálkodás és logisztikai rendszer</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munkaerő, mint emberi erőforrás</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Bérpolitika, bérrendszerek</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Gazdálkodás és gazdaságosság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vállalkozás vezetése és szervezete</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vállalkozás stratégiája</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vállalkozás válsága és megszűnése</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marketing vállalati működése</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Az üzleti terv fejezetei: a vezetői összefoglaló, a vállalkozás általános bemutatása, termékek és szolgáltatások, marketingterv, működési terv, humánerőforrás tervezése, pénzügyi terv, mellékletek az üzleti tervben</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SZAKMAI KÉSZSÉGEK</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Szakmai kommunikáció, információ és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Jogforrások megfelelő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Szövegszerkesztés, táblázatkezelés, adatbázis kezelés</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Képernyő-előtti munkavégzés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SZEMÉLYES KOMPETENCIÁK</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TÁRSAS KOMPETENCIÁK</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lastRenderedPageBreak/>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Nyelvhelyesség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MÓDSZERKOMPETENCIÁK</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C35FC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bl>
    <w:p w:rsidR="00CF1120" w:rsidRDefault="00CF1120"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0792" w:rsidP="00C53E01">
      <w:pPr>
        <w:pStyle w:val="Listaszerbekezds"/>
        <w:numPr>
          <w:ilvl w:val="0"/>
          <w:numId w:val="8"/>
        </w:numPr>
        <w:tabs>
          <w:tab w:val="right" w:pos="9072"/>
        </w:tabs>
        <w:spacing w:after="0"/>
        <w:rPr>
          <w:rFonts w:cs="Times New Roman"/>
          <w:b/>
        </w:rPr>
      </w:pPr>
      <w:r w:rsidRPr="00C50792">
        <w:rPr>
          <w:b/>
        </w:rPr>
        <w:t>Kis- és középvállalkozások gazdálkodása</w:t>
      </w:r>
      <w:r w:rsidR="00C53E01" w:rsidRPr="00644690">
        <w:rPr>
          <w:b/>
        </w:rPr>
        <w:t xml:space="preserve"> tantárgy</w:t>
      </w:r>
      <w:r w:rsidR="00C53E01" w:rsidRPr="00644690">
        <w:rPr>
          <w:b/>
        </w:rPr>
        <w:tab/>
      </w:r>
      <w:r w:rsidR="00A4788C">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0792" w:rsidP="00C53E01">
      <w:pPr>
        <w:spacing w:after="0"/>
        <w:ind w:left="426"/>
      </w:pPr>
      <w:r w:rsidRPr="00255094">
        <w:rPr>
          <w:rFonts w:cs="Times New Roman"/>
          <w:szCs w:val="24"/>
        </w:rPr>
        <w:t>A Kis- és középvállalkozások gazdálkodása tantárgy tanításának célja, hogy a tanulók megismerjék egy kis- és középvállalkozás gazdálkodási tevékenységét, a vezetési és szervezeti felépítésen keresztül az erőforrásokkal való gazdálkodási folyamatát, annak költségkihatását. Bemutassa az üzleti terv fejezeteit, tartalmát annak érdekében, hogy a tanuló ezen ismereteit alkalmazni tudja egy valós, vagy szimulált vállalati környezetre.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0792" w:rsidRDefault="00C50792" w:rsidP="00C50792">
      <w:pPr>
        <w:spacing w:after="0"/>
        <w:ind w:left="426"/>
      </w:pPr>
      <w:r>
        <w:t>A tantárgy a következő szakmai tárgyak témaköreihez és azok tartalmához kapcsolódik:</w:t>
      </w:r>
    </w:p>
    <w:p w:rsidR="00C50792" w:rsidRDefault="00C50792" w:rsidP="00C50792">
      <w:pPr>
        <w:spacing w:after="0"/>
        <w:ind w:left="426"/>
      </w:pPr>
    </w:p>
    <w:p w:rsidR="00C50792" w:rsidRDefault="00C50792" w:rsidP="00C50792">
      <w:pPr>
        <w:spacing w:after="0"/>
        <w:ind w:left="426"/>
      </w:pPr>
      <w:r>
        <w:t>Gazdasági és jogi alapismeretek</w:t>
      </w:r>
    </w:p>
    <w:p w:rsidR="00C50792" w:rsidRDefault="00C50792" w:rsidP="00C50792">
      <w:pPr>
        <w:spacing w:after="0"/>
        <w:ind w:left="851"/>
      </w:pPr>
      <w:r>
        <w:t>Témakör: A marketing alapjai</w:t>
      </w:r>
    </w:p>
    <w:p w:rsidR="00C50792" w:rsidRDefault="00C50792" w:rsidP="00C50792">
      <w:pPr>
        <w:spacing w:after="0"/>
        <w:ind w:left="851"/>
      </w:pPr>
      <w:r>
        <w:t>Tartalmak: A témakör teljes tartalma</w:t>
      </w:r>
    </w:p>
    <w:p w:rsidR="00C50792" w:rsidRDefault="00C50792" w:rsidP="00C50792">
      <w:pPr>
        <w:spacing w:after="0"/>
        <w:ind w:left="426"/>
      </w:pPr>
    </w:p>
    <w:p w:rsidR="00C50792" w:rsidRDefault="00C50792" w:rsidP="00C50792">
      <w:pPr>
        <w:spacing w:after="0"/>
        <w:ind w:left="426"/>
      </w:pPr>
      <w:r>
        <w:t>Számviteli alapismeretek tantárgy</w:t>
      </w:r>
    </w:p>
    <w:p w:rsidR="00C50792" w:rsidRDefault="00C50792" w:rsidP="00C50792">
      <w:pPr>
        <w:spacing w:after="0"/>
        <w:ind w:left="851"/>
      </w:pPr>
      <w:r>
        <w:t xml:space="preserve">Témakör: Tárgyi eszközökkel kapcsolatos gazdasági események  </w:t>
      </w:r>
    </w:p>
    <w:p w:rsidR="00C50792" w:rsidRDefault="00C50792" w:rsidP="00C50792">
      <w:pPr>
        <w:spacing w:after="0"/>
        <w:ind w:left="851"/>
      </w:pPr>
      <w:r>
        <w:t>Tartalmak: Tárgyi eszközök csoportosítása, az amortizáció elszámolása (lineáris, teljesítményarányos)</w:t>
      </w:r>
    </w:p>
    <w:p w:rsidR="00C50792" w:rsidRDefault="00C50792" w:rsidP="00C50792">
      <w:pPr>
        <w:spacing w:after="0"/>
        <w:ind w:left="426"/>
      </w:pPr>
    </w:p>
    <w:p w:rsidR="00C50792" w:rsidRDefault="00C50792" w:rsidP="00C50792">
      <w:pPr>
        <w:spacing w:after="0"/>
        <w:ind w:left="851"/>
      </w:pPr>
      <w:r>
        <w:t>Témakör: A vásárolt készletekkel kapcsolatos gazdasági események elszámolása</w:t>
      </w:r>
    </w:p>
    <w:p w:rsidR="00C50792" w:rsidRDefault="00C50792" w:rsidP="00C50792">
      <w:pPr>
        <w:spacing w:after="0"/>
        <w:ind w:left="851"/>
      </w:pPr>
      <w:r>
        <w:t>Tartalmak: A vásárolt készletek fajtái és jellemzőik</w:t>
      </w:r>
    </w:p>
    <w:p w:rsidR="00C50792" w:rsidRDefault="00C50792" w:rsidP="00C50792">
      <w:pPr>
        <w:spacing w:after="0"/>
        <w:ind w:left="851"/>
      </w:pPr>
    </w:p>
    <w:p w:rsidR="00C50792" w:rsidRDefault="00C50792" w:rsidP="00C50792">
      <w:pPr>
        <w:spacing w:after="0"/>
        <w:ind w:left="851"/>
      </w:pPr>
      <w:r>
        <w:t>Témakör: A saját termelésű készlettekkel kapcsolatos elszámolások</w:t>
      </w:r>
    </w:p>
    <w:p w:rsidR="00C50792" w:rsidRDefault="00C50792" w:rsidP="00C50792">
      <w:pPr>
        <w:spacing w:after="0"/>
        <w:ind w:left="851"/>
      </w:pPr>
      <w:r>
        <w:t>Tartalmak: A saját termelésű készletek fogalma, csoportosítása</w:t>
      </w:r>
    </w:p>
    <w:p w:rsidR="00C50792" w:rsidRDefault="00C50792" w:rsidP="00C50792">
      <w:pPr>
        <w:spacing w:after="0"/>
        <w:ind w:left="851"/>
      </w:pPr>
    </w:p>
    <w:p w:rsidR="00C50792" w:rsidRDefault="00C50792" w:rsidP="00C50792">
      <w:pPr>
        <w:spacing w:after="0"/>
        <w:ind w:left="851"/>
      </w:pPr>
      <w:r>
        <w:t xml:space="preserve">Témakör: A vállalkozás vagyona  </w:t>
      </w:r>
    </w:p>
    <w:p w:rsidR="00C50792" w:rsidRDefault="00C50792" w:rsidP="00C50792">
      <w:pPr>
        <w:spacing w:after="0"/>
        <w:ind w:left="851"/>
      </w:pPr>
      <w:r>
        <w:t>Tartalmak: A mérleg fogalma</w:t>
      </w:r>
    </w:p>
    <w:p w:rsidR="00C50792" w:rsidRDefault="00C50792" w:rsidP="00C50792">
      <w:pPr>
        <w:spacing w:after="0"/>
        <w:ind w:left="426"/>
      </w:pPr>
    </w:p>
    <w:p w:rsidR="00C50792" w:rsidRDefault="00C50792" w:rsidP="00C50792">
      <w:pPr>
        <w:spacing w:after="0"/>
        <w:ind w:left="426"/>
      </w:pPr>
      <w:r>
        <w:t>Általános statisztika tantárgy</w:t>
      </w:r>
    </w:p>
    <w:p w:rsidR="00C50792" w:rsidRDefault="00C50792" w:rsidP="00C50792">
      <w:pPr>
        <w:spacing w:after="0"/>
        <w:ind w:left="851"/>
      </w:pPr>
      <w:r>
        <w:t>Témakör: A statisztika alapfogalmai</w:t>
      </w:r>
    </w:p>
    <w:p w:rsidR="00C50792" w:rsidRDefault="00C50792" w:rsidP="00C50792">
      <w:pPr>
        <w:spacing w:after="0"/>
        <w:ind w:left="851"/>
      </w:pPr>
      <w:r>
        <w:t>Tartalmak: A statisztikai adatok rendezése, csoportosítása; az információk forrásai, az információszerzés eszközei</w:t>
      </w:r>
    </w:p>
    <w:p w:rsidR="00C50792" w:rsidRDefault="00C50792" w:rsidP="00C50792">
      <w:pPr>
        <w:spacing w:after="0"/>
        <w:ind w:left="851"/>
      </w:pPr>
    </w:p>
    <w:p w:rsidR="00C50792" w:rsidRDefault="00C50792" w:rsidP="00C50792">
      <w:pPr>
        <w:spacing w:after="0"/>
        <w:ind w:left="851"/>
      </w:pPr>
      <w:r>
        <w:t>Témakör: Az információsűrítés legjellemzőbb módszerei, eszközei</w:t>
      </w:r>
    </w:p>
    <w:p w:rsidR="00C50792" w:rsidRDefault="00C50792" w:rsidP="00C50792">
      <w:pPr>
        <w:spacing w:after="0"/>
        <w:ind w:left="851"/>
      </w:pPr>
      <w:r>
        <w:t>Tartalmak: A statisztikai tábla</w:t>
      </w:r>
    </w:p>
    <w:p w:rsidR="00C50792" w:rsidRDefault="00C50792" w:rsidP="00C50792">
      <w:pPr>
        <w:spacing w:after="0"/>
        <w:ind w:left="851"/>
      </w:pPr>
      <w:r>
        <w:t>A viszonyszámokról általában: fogalma, számítása, a középértékek fogalma, fajtái</w:t>
      </w:r>
    </w:p>
    <w:p w:rsidR="00C50792" w:rsidRDefault="00C50792" w:rsidP="00C50792">
      <w:pPr>
        <w:spacing w:after="0"/>
        <w:ind w:left="851"/>
      </w:pPr>
    </w:p>
    <w:p w:rsidR="00C50792" w:rsidRDefault="00C50792" w:rsidP="00C50792">
      <w:pPr>
        <w:spacing w:after="0"/>
        <w:ind w:left="851"/>
      </w:pPr>
      <w:r>
        <w:t>Témakör: Az érték,</w:t>
      </w:r>
      <w:r>
        <w:t> ár,</w:t>
      </w:r>
      <w:r>
        <w:t>és volumenindex</w:t>
      </w:r>
    </w:p>
    <w:p w:rsidR="00C50792" w:rsidRDefault="00C50792" w:rsidP="00C50792">
      <w:pPr>
        <w:spacing w:after="0"/>
        <w:ind w:left="851"/>
      </w:pPr>
      <w:r>
        <w:t>Tartalmak: A termelési, forgalmi érték meghatározása, nagyságára ható tényezők; az indexszámítás módszerei, a köztük lévő összefüggések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80EE8" w:rsidP="00C53E01">
      <w:pPr>
        <w:pStyle w:val="Listaszerbekezds"/>
        <w:numPr>
          <w:ilvl w:val="2"/>
          <w:numId w:val="8"/>
        </w:numPr>
        <w:tabs>
          <w:tab w:val="left" w:pos="1701"/>
          <w:tab w:val="right" w:pos="9072"/>
        </w:tabs>
        <w:spacing w:after="0"/>
        <w:ind w:left="993" w:hanging="426"/>
        <w:rPr>
          <w:b/>
          <w:i/>
        </w:rPr>
      </w:pPr>
      <w:r w:rsidRPr="00280EE8">
        <w:rPr>
          <w:b/>
          <w:i/>
        </w:rPr>
        <w:t>A vállalkozások működése és megszűnése</w:t>
      </w:r>
      <w:r w:rsidR="00C53E01" w:rsidRPr="00644690">
        <w:rPr>
          <w:b/>
          <w:i/>
        </w:rPr>
        <w:tab/>
      </w:r>
      <w:r w:rsidR="00A4788C">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280EE8" w:rsidRPr="00280EE8" w:rsidRDefault="00280EE8" w:rsidP="00280EE8">
      <w:pPr>
        <w:tabs>
          <w:tab w:val="left" w:pos="1418"/>
          <w:tab w:val="right" w:pos="9072"/>
        </w:tabs>
        <w:spacing w:after="0"/>
        <w:ind w:left="851"/>
        <w:rPr>
          <w:rFonts w:cs="Times New Roman"/>
        </w:rPr>
      </w:pPr>
      <w:r w:rsidRPr="00280EE8">
        <w:rPr>
          <w:rFonts w:cs="Times New Roman"/>
        </w:rPr>
        <w:t>A kis- és középvállalkozások helye a nemzetgazdaságban</w:t>
      </w:r>
    </w:p>
    <w:p w:rsidR="00280EE8" w:rsidRPr="00280EE8" w:rsidRDefault="00280EE8" w:rsidP="00280EE8">
      <w:pPr>
        <w:tabs>
          <w:tab w:val="left" w:pos="1418"/>
          <w:tab w:val="right" w:pos="9072"/>
        </w:tabs>
        <w:spacing w:after="0"/>
        <w:ind w:left="851"/>
        <w:rPr>
          <w:rFonts w:cs="Times New Roman"/>
        </w:rPr>
      </w:pPr>
      <w:r w:rsidRPr="00280EE8">
        <w:rPr>
          <w:rFonts w:cs="Times New Roman"/>
        </w:rPr>
        <w:t>A befektetett eszközökkel való gazdálkodás, innováció</w:t>
      </w:r>
    </w:p>
    <w:p w:rsidR="00280EE8" w:rsidRPr="00280EE8" w:rsidRDefault="00280EE8" w:rsidP="00280EE8">
      <w:pPr>
        <w:tabs>
          <w:tab w:val="left" w:pos="1418"/>
          <w:tab w:val="right" w:pos="9072"/>
        </w:tabs>
        <w:spacing w:after="0"/>
        <w:ind w:left="851"/>
        <w:rPr>
          <w:rFonts w:cs="Times New Roman"/>
        </w:rPr>
      </w:pPr>
      <w:r w:rsidRPr="00280EE8">
        <w:rPr>
          <w:rFonts w:cs="Times New Roman"/>
        </w:rPr>
        <w:lastRenderedPageBreak/>
        <w:t>Innováció fogalma, alapesetei, innovációs lánc</w:t>
      </w:r>
    </w:p>
    <w:p w:rsidR="00280EE8" w:rsidRPr="00280EE8" w:rsidRDefault="00280EE8" w:rsidP="00280EE8">
      <w:pPr>
        <w:tabs>
          <w:tab w:val="left" w:pos="1418"/>
          <w:tab w:val="right" w:pos="9072"/>
        </w:tabs>
        <w:spacing w:after="0"/>
        <w:ind w:left="851"/>
        <w:rPr>
          <w:rFonts w:cs="Times New Roman"/>
        </w:rPr>
      </w:pPr>
      <w:r w:rsidRPr="00280EE8">
        <w:rPr>
          <w:rFonts w:cs="Times New Roman"/>
        </w:rPr>
        <w:t>A befektetett eszközök fogalma és csoportosítása</w:t>
      </w:r>
    </w:p>
    <w:p w:rsidR="00280EE8" w:rsidRPr="00280EE8" w:rsidRDefault="00280EE8" w:rsidP="00280EE8">
      <w:pPr>
        <w:tabs>
          <w:tab w:val="left" w:pos="1418"/>
          <w:tab w:val="right" w:pos="9072"/>
        </w:tabs>
        <w:spacing w:after="0"/>
        <w:ind w:left="851"/>
        <w:rPr>
          <w:rFonts w:cs="Times New Roman"/>
        </w:rPr>
      </w:pPr>
      <w:r w:rsidRPr="00280EE8">
        <w:rPr>
          <w:rFonts w:cs="Times New Roman"/>
        </w:rPr>
        <w:t>A beruházások fogalma, típusai</w:t>
      </w:r>
    </w:p>
    <w:p w:rsidR="00280EE8" w:rsidRPr="00280EE8" w:rsidRDefault="00280EE8" w:rsidP="00280EE8">
      <w:pPr>
        <w:tabs>
          <w:tab w:val="left" w:pos="1418"/>
          <w:tab w:val="right" w:pos="9072"/>
        </w:tabs>
        <w:spacing w:after="0"/>
        <w:ind w:left="851"/>
        <w:rPr>
          <w:rFonts w:cs="Times New Roman"/>
        </w:rPr>
      </w:pPr>
      <w:r w:rsidRPr="00280EE8">
        <w:rPr>
          <w:rFonts w:cs="Times New Roman"/>
        </w:rPr>
        <w:t>A beruházások költsége</w:t>
      </w:r>
    </w:p>
    <w:p w:rsidR="00280EE8" w:rsidRPr="00280EE8" w:rsidRDefault="00280EE8" w:rsidP="00280EE8">
      <w:pPr>
        <w:tabs>
          <w:tab w:val="left" w:pos="1418"/>
          <w:tab w:val="right" w:pos="9072"/>
        </w:tabs>
        <w:spacing w:after="0"/>
        <w:ind w:left="851"/>
        <w:rPr>
          <w:rFonts w:cs="Times New Roman"/>
        </w:rPr>
      </w:pPr>
      <w:r w:rsidRPr="00280EE8">
        <w:rPr>
          <w:rFonts w:cs="Times New Roman"/>
        </w:rPr>
        <w:t>A tárgyi eszközökkel való gazdálkodás</w:t>
      </w:r>
    </w:p>
    <w:p w:rsidR="00280EE8" w:rsidRPr="00280EE8" w:rsidRDefault="00280EE8" w:rsidP="00280EE8">
      <w:pPr>
        <w:tabs>
          <w:tab w:val="left" w:pos="1418"/>
          <w:tab w:val="right" w:pos="9072"/>
        </w:tabs>
        <w:spacing w:after="0"/>
        <w:ind w:left="851"/>
        <w:rPr>
          <w:rFonts w:cs="Times New Roman"/>
        </w:rPr>
      </w:pPr>
      <w:r w:rsidRPr="00280EE8">
        <w:rPr>
          <w:rFonts w:cs="Times New Roman"/>
        </w:rPr>
        <w:t>Az amortizáció funkciója és rendszere</w:t>
      </w:r>
    </w:p>
    <w:p w:rsidR="00280EE8" w:rsidRPr="00280EE8" w:rsidRDefault="00280EE8" w:rsidP="00280EE8">
      <w:pPr>
        <w:tabs>
          <w:tab w:val="left" w:pos="1418"/>
          <w:tab w:val="right" w:pos="9072"/>
        </w:tabs>
        <w:spacing w:after="0"/>
        <w:ind w:left="851"/>
        <w:rPr>
          <w:rFonts w:cs="Times New Roman"/>
        </w:rPr>
      </w:pPr>
      <w:r w:rsidRPr="00280EE8">
        <w:rPr>
          <w:rFonts w:cs="Times New Roman"/>
        </w:rPr>
        <w:t>Készletgazdálkodás és logisztikai rendszer</w:t>
      </w:r>
    </w:p>
    <w:p w:rsidR="00280EE8" w:rsidRPr="00280EE8" w:rsidRDefault="00280EE8" w:rsidP="00280EE8">
      <w:pPr>
        <w:tabs>
          <w:tab w:val="left" w:pos="1418"/>
          <w:tab w:val="right" w:pos="9072"/>
        </w:tabs>
        <w:spacing w:after="0"/>
        <w:ind w:left="851"/>
        <w:rPr>
          <w:rFonts w:cs="Times New Roman"/>
        </w:rPr>
      </w:pPr>
      <w:r w:rsidRPr="00280EE8">
        <w:rPr>
          <w:rFonts w:cs="Times New Roman"/>
        </w:rPr>
        <w:t>A készletek csoportosítása</w:t>
      </w:r>
    </w:p>
    <w:p w:rsidR="00280EE8" w:rsidRPr="00280EE8" w:rsidRDefault="00280EE8" w:rsidP="00280EE8">
      <w:pPr>
        <w:tabs>
          <w:tab w:val="left" w:pos="1418"/>
          <w:tab w:val="right" w:pos="9072"/>
        </w:tabs>
        <w:spacing w:after="0"/>
        <w:ind w:left="851"/>
        <w:rPr>
          <w:rFonts w:cs="Times New Roman"/>
        </w:rPr>
      </w:pPr>
      <w:r w:rsidRPr="00280EE8">
        <w:rPr>
          <w:rFonts w:cs="Times New Roman"/>
        </w:rPr>
        <w:t>A készletértékelés módszerei</w:t>
      </w:r>
    </w:p>
    <w:p w:rsidR="00280EE8" w:rsidRPr="00280EE8" w:rsidRDefault="00280EE8" w:rsidP="00280EE8">
      <w:pPr>
        <w:tabs>
          <w:tab w:val="left" w:pos="1418"/>
          <w:tab w:val="right" w:pos="9072"/>
        </w:tabs>
        <w:spacing w:after="0"/>
        <w:ind w:left="851"/>
        <w:rPr>
          <w:rFonts w:cs="Times New Roman"/>
        </w:rPr>
      </w:pPr>
      <w:r w:rsidRPr="00280EE8">
        <w:rPr>
          <w:rFonts w:cs="Times New Roman"/>
        </w:rPr>
        <w:t>A készlettervezés</w:t>
      </w:r>
    </w:p>
    <w:p w:rsidR="00280EE8" w:rsidRPr="00280EE8" w:rsidRDefault="00280EE8" w:rsidP="00280EE8">
      <w:pPr>
        <w:tabs>
          <w:tab w:val="left" w:pos="1418"/>
          <w:tab w:val="right" w:pos="9072"/>
        </w:tabs>
        <w:spacing w:after="0"/>
        <w:ind w:left="851"/>
        <w:rPr>
          <w:rFonts w:cs="Times New Roman"/>
        </w:rPr>
      </w:pPr>
      <w:r w:rsidRPr="00280EE8">
        <w:rPr>
          <w:rFonts w:cs="Times New Roman"/>
        </w:rPr>
        <w:t>A készletgazdálkodási rendszerek</w:t>
      </w:r>
    </w:p>
    <w:p w:rsidR="00280EE8" w:rsidRPr="00280EE8" w:rsidRDefault="00280EE8" w:rsidP="00280EE8">
      <w:pPr>
        <w:tabs>
          <w:tab w:val="left" w:pos="1418"/>
          <w:tab w:val="right" w:pos="9072"/>
        </w:tabs>
        <w:spacing w:after="0"/>
        <w:ind w:left="851"/>
        <w:rPr>
          <w:rFonts w:cs="Times New Roman"/>
        </w:rPr>
      </w:pPr>
      <w:r w:rsidRPr="00280EE8">
        <w:rPr>
          <w:rFonts w:cs="Times New Roman"/>
        </w:rPr>
        <w:t>A logisztika lényege és szerepe a vállalkozásban</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vállalati gazdálkodás logisztikai szemléletű vizsgálata</w:t>
      </w:r>
    </w:p>
    <w:p w:rsidR="00280EE8" w:rsidRPr="00280EE8" w:rsidRDefault="00280EE8" w:rsidP="00280EE8">
      <w:pPr>
        <w:tabs>
          <w:tab w:val="left" w:pos="1418"/>
          <w:tab w:val="right" w:pos="9072"/>
        </w:tabs>
        <w:spacing w:after="0"/>
        <w:ind w:left="851"/>
        <w:rPr>
          <w:rFonts w:cs="Times New Roman"/>
        </w:rPr>
      </w:pPr>
      <w:r w:rsidRPr="00280EE8">
        <w:rPr>
          <w:rFonts w:cs="Times New Roman"/>
        </w:rPr>
        <w:t>A logisztikai teljesítmények és költségek elemzése</w:t>
      </w:r>
    </w:p>
    <w:p w:rsidR="00280EE8" w:rsidRPr="00280EE8" w:rsidRDefault="00280EE8" w:rsidP="00280EE8">
      <w:pPr>
        <w:tabs>
          <w:tab w:val="left" w:pos="1418"/>
          <w:tab w:val="right" w:pos="9072"/>
        </w:tabs>
        <w:spacing w:after="0"/>
        <w:ind w:left="851"/>
        <w:rPr>
          <w:rFonts w:cs="Times New Roman"/>
        </w:rPr>
      </w:pPr>
      <w:r w:rsidRPr="00280EE8">
        <w:rPr>
          <w:rFonts w:cs="Times New Roman"/>
        </w:rPr>
        <w:t>Gazdálkodás a munkaerővel</w:t>
      </w:r>
    </w:p>
    <w:p w:rsidR="00280EE8" w:rsidRPr="00280EE8" w:rsidRDefault="00280EE8" w:rsidP="00280EE8">
      <w:pPr>
        <w:tabs>
          <w:tab w:val="left" w:pos="1418"/>
          <w:tab w:val="right" w:pos="9072"/>
        </w:tabs>
        <w:spacing w:after="0"/>
        <w:ind w:left="851"/>
        <w:rPr>
          <w:rFonts w:cs="Times New Roman"/>
        </w:rPr>
      </w:pPr>
      <w:r w:rsidRPr="00280EE8">
        <w:rPr>
          <w:rFonts w:cs="Times New Roman"/>
        </w:rPr>
        <w:t>A munkaerő, mint emberi erőforrás és termelési tényező</w:t>
      </w:r>
    </w:p>
    <w:p w:rsidR="00280EE8" w:rsidRPr="00280EE8" w:rsidRDefault="00280EE8" w:rsidP="00280EE8">
      <w:pPr>
        <w:tabs>
          <w:tab w:val="left" w:pos="1418"/>
          <w:tab w:val="right" w:pos="9072"/>
        </w:tabs>
        <w:spacing w:after="0"/>
        <w:ind w:left="851"/>
        <w:rPr>
          <w:rFonts w:cs="Times New Roman"/>
        </w:rPr>
      </w:pPr>
      <w:r w:rsidRPr="00280EE8">
        <w:rPr>
          <w:rFonts w:cs="Times New Roman"/>
        </w:rPr>
        <w:t>Az emberi erőforrás-gazdálkodás stratégiája és gazdálkodási tevékenysége</w:t>
      </w:r>
    </w:p>
    <w:p w:rsidR="00280EE8" w:rsidRPr="00280EE8" w:rsidRDefault="00280EE8" w:rsidP="00280EE8">
      <w:pPr>
        <w:tabs>
          <w:tab w:val="left" w:pos="1418"/>
          <w:tab w:val="right" w:pos="9072"/>
        </w:tabs>
        <w:spacing w:after="0"/>
        <w:ind w:left="851"/>
        <w:rPr>
          <w:rFonts w:cs="Times New Roman"/>
        </w:rPr>
      </w:pPr>
      <w:r w:rsidRPr="00280EE8">
        <w:rPr>
          <w:rFonts w:cs="Times New Roman"/>
        </w:rPr>
        <w:t>Munkateljesítmények mérése</w:t>
      </w:r>
    </w:p>
    <w:p w:rsidR="00280EE8" w:rsidRPr="00280EE8" w:rsidRDefault="00280EE8" w:rsidP="00280EE8">
      <w:pPr>
        <w:tabs>
          <w:tab w:val="left" w:pos="1418"/>
          <w:tab w:val="right" w:pos="9072"/>
        </w:tabs>
        <w:spacing w:after="0"/>
        <w:ind w:left="851"/>
        <w:rPr>
          <w:rFonts w:cs="Times New Roman"/>
        </w:rPr>
      </w:pPr>
      <w:r w:rsidRPr="00280EE8">
        <w:rPr>
          <w:rFonts w:cs="Times New Roman"/>
        </w:rPr>
        <w:t>A munkabér összetevői</w:t>
      </w:r>
    </w:p>
    <w:p w:rsidR="00280EE8" w:rsidRPr="00280EE8" w:rsidRDefault="00280EE8" w:rsidP="00280EE8">
      <w:pPr>
        <w:tabs>
          <w:tab w:val="left" w:pos="1418"/>
          <w:tab w:val="right" w:pos="9072"/>
        </w:tabs>
        <w:spacing w:after="0"/>
        <w:ind w:left="851"/>
        <w:rPr>
          <w:rFonts w:cs="Times New Roman"/>
        </w:rPr>
      </w:pPr>
      <w:r w:rsidRPr="00280EE8">
        <w:rPr>
          <w:rFonts w:cs="Times New Roman"/>
        </w:rPr>
        <w:t>Bérrendszerek</w:t>
      </w:r>
    </w:p>
    <w:p w:rsidR="00280EE8" w:rsidRPr="00280EE8" w:rsidRDefault="00280EE8" w:rsidP="00280EE8">
      <w:pPr>
        <w:tabs>
          <w:tab w:val="left" w:pos="1418"/>
          <w:tab w:val="right" w:pos="9072"/>
        </w:tabs>
        <w:spacing w:after="0"/>
        <w:ind w:left="851"/>
        <w:rPr>
          <w:rFonts w:cs="Times New Roman"/>
        </w:rPr>
      </w:pPr>
      <w:r w:rsidRPr="00280EE8">
        <w:rPr>
          <w:rFonts w:cs="Times New Roman"/>
        </w:rPr>
        <w:t>Gazdálkodás és gazdaságosság</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vállalkozás eszközei és a ráfordítások</w:t>
      </w:r>
    </w:p>
    <w:p w:rsidR="00280EE8" w:rsidRPr="00280EE8" w:rsidRDefault="00280EE8" w:rsidP="00280EE8">
      <w:pPr>
        <w:tabs>
          <w:tab w:val="left" w:pos="1418"/>
          <w:tab w:val="right" w:pos="9072"/>
        </w:tabs>
        <w:spacing w:after="0"/>
        <w:ind w:left="851"/>
        <w:rPr>
          <w:rFonts w:cs="Times New Roman"/>
        </w:rPr>
      </w:pPr>
      <w:r w:rsidRPr="00280EE8">
        <w:rPr>
          <w:rFonts w:cs="Times New Roman"/>
        </w:rPr>
        <w:t xml:space="preserve">Az árbevétel és a jövedelem </w:t>
      </w:r>
    </w:p>
    <w:p w:rsidR="00280EE8" w:rsidRPr="00280EE8" w:rsidRDefault="00280EE8" w:rsidP="00280EE8">
      <w:pPr>
        <w:tabs>
          <w:tab w:val="left" w:pos="1418"/>
          <w:tab w:val="right" w:pos="9072"/>
        </w:tabs>
        <w:spacing w:after="0"/>
        <w:ind w:left="851"/>
        <w:rPr>
          <w:rFonts w:cs="Times New Roman"/>
        </w:rPr>
      </w:pPr>
      <w:r w:rsidRPr="00280EE8">
        <w:rPr>
          <w:rFonts w:cs="Times New Roman"/>
        </w:rPr>
        <w:t>A jövedelem és jövedelmezőség</w:t>
      </w:r>
    </w:p>
    <w:p w:rsidR="00280EE8" w:rsidRPr="00280EE8" w:rsidRDefault="00280EE8" w:rsidP="00280EE8">
      <w:pPr>
        <w:tabs>
          <w:tab w:val="left" w:pos="1418"/>
          <w:tab w:val="right" w:pos="9072"/>
        </w:tabs>
        <w:spacing w:after="0"/>
        <w:ind w:left="851"/>
        <w:rPr>
          <w:rFonts w:cs="Times New Roman"/>
        </w:rPr>
      </w:pPr>
      <w:r w:rsidRPr="00280EE8">
        <w:rPr>
          <w:rFonts w:cs="Times New Roman"/>
        </w:rPr>
        <w:t>Az árbevétel és profit, fedezeti pont és üzemszüneti pont</w:t>
      </w:r>
    </w:p>
    <w:p w:rsidR="00280EE8" w:rsidRPr="00280EE8" w:rsidRDefault="00280EE8" w:rsidP="00280EE8">
      <w:pPr>
        <w:tabs>
          <w:tab w:val="left" w:pos="1418"/>
          <w:tab w:val="right" w:pos="9072"/>
        </w:tabs>
        <w:spacing w:after="0"/>
        <w:ind w:left="851"/>
        <w:rPr>
          <w:rFonts w:cs="Times New Roman"/>
        </w:rPr>
      </w:pPr>
      <w:r w:rsidRPr="00280EE8">
        <w:rPr>
          <w:rFonts w:cs="Times New Roman"/>
        </w:rPr>
        <w:t>Az eredményesség javításának főbb útjai</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vállalkozás vagyoni helyzete</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vállalkozás</w:t>
      </w:r>
      <w:r>
        <w:rPr>
          <w:rFonts w:cs="Times New Roman"/>
        </w:rPr>
        <w:t xml:space="preserve"> </w:t>
      </w:r>
      <w:r w:rsidRPr="00280EE8">
        <w:rPr>
          <w:rFonts w:cs="Times New Roman"/>
        </w:rPr>
        <w:t>válsága</w:t>
      </w:r>
      <w:r>
        <w:rPr>
          <w:rFonts w:cs="Times New Roman"/>
        </w:rPr>
        <w:t xml:space="preserve"> </w:t>
      </w:r>
      <w:r w:rsidRPr="00280EE8">
        <w:rPr>
          <w:rFonts w:cs="Times New Roman"/>
        </w:rPr>
        <w:t>és megszűnése</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vállalati válság fogalma, jelzései és okai</w:t>
      </w:r>
    </w:p>
    <w:p w:rsidR="00280EE8" w:rsidRPr="00280EE8" w:rsidRDefault="00280EE8" w:rsidP="00280EE8">
      <w:pPr>
        <w:tabs>
          <w:tab w:val="left" w:pos="1418"/>
          <w:tab w:val="right" w:pos="9072"/>
        </w:tabs>
        <w:spacing w:after="0"/>
        <w:ind w:left="851"/>
        <w:rPr>
          <w:rFonts w:cs="Times New Roman"/>
        </w:rPr>
      </w:pPr>
      <w:r w:rsidRPr="00280EE8">
        <w:rPr>
          <w:rFonts w:cs="Times New Roman"/>
        </w:rPr>
        <w:t>A vállalati válságmenedzselés típusai: megelőző és zavarelhárító válságmenedzselés</w:t>
      </w:r>
    </w:p>
    <w:p w:rsidR="00280EE8" w:rsidRPr="00280EE8" w:rsidRDefault="00280EE8" w:rsidP="00280EE8">
      <w:pPr>
        <w:tabs>
          <w:tab w:val="left" w:pos="1418"/>
          <w:tab w:val="right" w:pos="9072"/>
        </w:tabs>
        <w:spacing w:after="0"/>
        <w:ind w:left="851"/>
        <w:rPr>
          <w:rFonts w:cs="Times New Roman"/>
        </w:rPr>
      </w:pPr>
      <w:r w:rsidRPr="00280EE8">
        <w:rPr>
          <w:rFonts w:cs="Times New Roman"/>
        </w:rPr>
        <w:t>A kríziskezelés</w:t>
      </w:r>
    </w:p>
    <w:p w:rsidR="00C53E01" w:rsidRDefault="00280EE8" w:rsidP="00C53E01">
      <w:pPr>
        <w:tabs>
          <w:tab w:val="left" w:pos="1418"/>
          <w:tab w:val="right" w:pos="9072"/>
        </w:tabs>
        <w:spacing w:after="0"/>
        <w:ind w:left="851"/>
        <w:rPr>
          <w:rFonts w:cs="Times New Roman"/>
        </w:rPr>
      </w:pPr>
      <w:r w:rsidRPr="00280EE8">
        <w:rPr>
          <w:rFonts w:cs="Times New Roman"/>
        </w:rPr>
        <w:t>A vállalkozás megszűnése: végelszámolás, csődegyezség és felszámolás</w:t>
      </w:r>
    </w:p>
    <w:p w:rsidR="00C53E01" w:rsidRPr="00644690" w:rsidRDefault="00C53E01" w:rsidP="00C53E01">
      <w:pPr>
        <w:tabs>
          <w:tab w:val="left" w:pos="1418"/>
          <w:tab w:val="right" w:pos="9072"/>
        </w:tabs>
        <w:spacing w:after="0"/>
        <w:ind w:left="851"/>
      </w:pPr>
    </w:p>
    <w:p w:rsidR="00C53E01" w:rsidRDefault="00280EE8" w:rsidP="00C53E01">
      <w:pPr>
        <w:pStyle w:val="Listaszerbekezds"/>
        <w:numPr>
          <w:ilvl w:val="2"/>
          <w:numId w:val="8"/>
        </w:numPr>
        <w:tabs>
          <w:tab w:val="left" w:pos="1701"/>
          <w:tab w:val="right" w:pos="9072"/>
        </w:tabs>
        <w:spacing w:after="0"/>
        <w:ind w:left="993" w:hanging="426"/>
        <w:rPr>
          <w:b/>
          <w:i/>
        </w:rPr>
      </w:pPr>
      <w:r w:rsidRPr="00280EE8">
        <w:rPr>
          <w:b/>
          <w:i/>
        </w:rPr>
        <w:t>A vállalkozási stratégia és a marketing vállalati működése</w:t>
      </w:r>
      <w:r w:rsidR="00C53E01" w:rsidRPr="00644690">
        <w:rPr>
          <w:b/>
          <w:i/>
        </w:rPr>
        <w:tab/>
      </w:r>
      <w:r w:rsidR="00A4788C">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280EE8" w:rsidRPr="00280EE8" w:rsidRDefault="00280EE8" w:rsidP="00280EE8">
      <w:pPr>
        <w:spacing w:after="0"/>
        <w:ind w:left="851"/>
        <w:rPr>
          <w:rFonts w:cs="Times New Roman"/>
        </w:rPr>
      </w:pPr>
      <w:r w:rsidRPr="00280EE8">
        <w:rPr>
          <w:rFonts w:cs="Times New Roman"/>
        </w:rPr>
        <w:t>A vállalkozás stratégiája</w:t>
      </w:r>
    </w:p>
    <w:p w:rsidR="00280EE8" w:rsidRPr="00280EE8" w:rsidRDefault="00280EE8" w:rsidP="00280EE8">
      <w:pPr>
        <w:spacing w:after="0"/>
        <w:ind w:left="851"/>
        <w:rPr>
          <w:rFonts w:cs="Times New Roman"/>
        </w:rPr>
      </w:pPr>
      <w:r w:rsidRPr="00280EE8">
        <w:rPr>
          <w:rFonts w:cs="Times New Roman"/>
        </w:rPr>
        <w:t xml:space="preserve">A </w:t>
      </w:r>
      <w:proofErr w:type="gramStart"/>
      <w:r w:rsidRPr="00280EE8">
        <w:rPr>
          <w:rFonts w:cs="Times New Roman"/>
        </w:rPr>
        <w:t>stratégia alkotás</w:t>
      </w:r>
      <w:proofErr w:type="gramEnd"/>
      <w:r w:rsidRPr="00280EE8">
        <w:rPr>
          <w:rFonts w:cs="Times New Roman"/>
        </w:rPr>
        <w:t>, mint vezetési funkció</w:t>
      </w:r>
    </w:p>
    <w:p w:rsidR="00280EE8" w:rsidRPr="00280EE8" w:rsidRDefault="00280EE8" w:rsidP="00280EE8">
      <w:pPr>
        <w:spacing w:after="0"/>
        <w:ind w:left="851"/>
        <w:rPr>
          <w:rFonts w:cs="Times New Roman"/>
        </w:rPr>
      </w:pPr>
      <w:r w:rsidRPr="00280EE8">
        <w:rPr>
          <w:rFonts w:cs="Times New Roman"/>
        </w:rPr>
        <w:t>A stratégia fogalma és 5P-je</w:t>
      </w:r>
    </w:p>
    <w:p w:rsidR="00280EE8" w:rsidRPr="00280EE8" w:rsidRDefault="00280EE8" w:rsidP="00280EE8">
      <w:pPr>
        <w:spacing w:after="0"/>
        <w:ind w:left="851"/>
        <w:rPr>
          <w:rFonts w:cs="Times New Roman"/>
        </w:rPr>
      </w:pPr>
      <w:r w:rsidRPr="00280EE8">
        <w:rPr>
          <w:rFonts w:cs="Times New Roman"/>
        </w:rPr>
        <w:t>A vállalati stratégia szerepe és szintjei</w:t>
      </w:r>
    </w:p>
    <w:p w:rsidR="00280EE8" w:rsidRPr="00280EE8" w:rsidRDefault="00280EE8" w:rsidP="00280EE8">
      <w:pPr>
        <w:spacing w:after="0"/>
        <w:ind w:left="851"/>
        <w:rPr>
          <w:rFonts w:cs="Times New Roman"/>
        </w:rPr>
      </w:pPr>
      <w:r w:rsidRPr="00280EE8">
        <w:rPr>
          <w:rFonts w:cs="Times New Roman"/>
        </w:rPr>
        <w:t>A vállalati stratégia kidolgozásának menete</w:t>
      </w:r>
    </w:p>
    <w:p w:rsidR="00280EE8" w:rsidRPr="00280EE8" w:rsidRDefault="00280EE8" w:rsidP="00280EE8">
      <w:pPr>
        <w:spacing w:after="0"/>
        <w:ind w:left="851"/>
        <w:rPr>
          <w:rFonts w:cs="Times New Roman"/>
        </w:rPr>
      </w:pPr>
      <w:r w:rsidRPr="00280EE8">
        <w:rPr>
          <w:rFonts w:cs="Times New Roman"/>
        </w:rPr>
        <w:t>A vállalati küldetés és a jövőkép meghatározása</w:t>
      </w:r>
    </w:p>
    <w:p w:rsidR="00280EE8" w:rsidRPr="00280EE8" w:rsidRDefault="00280EE8" w:rsidP="00280EE8">
      <w:pPr>
        <w:spacing w:after="0"/>
        <w:ind w:left="851"/>
        <w:rPr>
          <w:rFonts w:cs="Times New Roman"/>
        </w:rPr>
      </w:pPr>
      <w:r w:rsidRPr="00280EE8">
        <w:rPr>
          <w:rFonts w:cs="Times New Roman"/>
        </w:rPr>
        <w:t>A vállalatok környezetének elemzése</w:t>
      </w:r>
    </w:p>
    <w:p w:rsidR="00280EE8" w:rsidRPr="00280EE8" w:rsidRDefault="00280EE8" w:rsidP="00280EE8">
      <w:pPr>
        <w:spacing w:after="0"/>
        <w:ind w:left="851"/>
        <w:rPr>
          <w:rFonts w:cs="Times New Roman"/>
        </w:rPr>
      </w:pPr>
      <w:r w:rsidRPr="00280EE8">
        <w:rPr>
          <w:rFonts w:cs="Times New Roman"/>
        </w:rPr>
        <w:t>A vállalati diagnosztika</w:t>
      </w:r>
    </w:p>
    <w:p w:rsidR="00280EE8" w:rsidRPr="00280EE8" w:rsidRDefault="00280EE8" w:rsidP="00280EE8">
      <w:pPr>
        <w:spacing w:after="0"/>
        <w:ind w:left="851"/>
        <w:rPr>
          <w:rFonts w:cs="Times New Roman"/>
        </w:rPr>
      </w:pPr>
      <w:r w:rsidRPr="00280EE8">
        <w:rPr>
          <w:rFonts w:cs="Times New Roman"/>
        </w:rPr>
        <w:t xml:space="preserve">A SWOT elemzés </w:t>
      </w:r>
    </w:p>
    <w:p w:rsidR="00280EE8" w:rsidRPr="00280EE8" w:rsidRDefault="00280EE8" w:rsidP="00280EE8">
      <w:pPr>
        <w:spacing w:after="0"/>
        <w:ind w:left="851"/>
        <w:rPr>
          <w:rFonts w:cs="Times New Roman"/>
        </w:rPr>
      </w:pPr>
      <w:r w:rsidRPr="00280EE8">
        <w:rPr>
          <w:rFonts w:cs="Times New Roman"/>
        </w:rPr>
        <w:t>A vállalat pozícionálása, a portfolió módszerek alkalmazása</w:t>
      </w:r>
    </w:p>
    <w:p w:rsidR="00280EE8" w:rsidRPr="00280EE8" w:rsidRDefault="00280EE8" w:rsidP="00280EE8">
      <w:pPr>
        <w:spacing w:after="0"/>
        <w:ind w:left="851"/>
        <w:rPr>
          <w:rFonts w:cs="Times New Roman"/>
        </w:rPr>
      </w:pPr>
      <w:r w:rsidRPr="00280EE8">
        <w:rPr>
          <w:rFonts w:cs="Times New Roman"/>
        </w:rPr>
        <w:t>A stratégiai variációk képzése és a választás</w:t>
      </w:r>
    </w:p>
    <w:p w:rsidR="00280EE8" w:rsidRPr="00280EE8" w:rsidRDefault="00280EE8" w:rsidP="00280EE8">
      <w:pPr>
        <w:spacing w:after="0"/>
        <w:ind w:left="851"/>
        <w:rPr>
          <w:rFonts w:cs="Times New Roman"/>
        </w:rPr>
      </w:pPr>
      <w:r w:rsidRPr="00280EE8">
        <w:rPr>
          <w:rFonts w:cs="Times New Roman"/>
        </w:rPr>
        <w:t>A vállalkozás vezetése és szervezete</w:t>
      </w:r>
    </w:p>
    <w:p w:rsidR="00280EE8" w:rsidRPr="00280EE8" w:rsidRDefault="00280EE8" w:rsidP="00280EE8">
      <w:pPr>
        <w:spacing w:after="0"/>
        <w:ind w:left="851"/>
        <w:rPr>
          <w:rFonts w:cs="Times New Roman"/>
        </w:rPr>
      </w:pPr>
      <w:r w:rsidRPr="00280EE8">
        <w:rPr>
          <w:rFonts w:cs="Times New Roman"/>
        </w:rPr>
        <w:t>A vezetés alapvető funkciói: a tervezés, a szervezés, a közvetlen irányítás, az ellenőrzés és a koordináció</w:t>
      </w:r>
    </w:p>
    <w:p w:rsidR="00280EE8" w:rsidRPr="00280EE8" w:rsidRDefault="00280EE8" w:rsidP="00280EE8">
      <w:pPr>
        <w:spacing w:after="0"/>
        <w:ind w:left="851"/>
        <w:rPr>
          <w:rFonts w:cs="Times New Roman"/>
        </w:rPr>
      </w:pPr>
      <w:r w:rsidRPr="00280EE8">
        <w:rPr>
          <w:rFonts w:cs="Times New Roman"/>
        </w:rPr>
        <w:t>A vezetés eszközrendszere: motiváció, hatáskör, feladatkör és felelősség,</w:t>
      </w:r>
    </w:p>
    <w:p w:rsidR="00280EE8" w:rsidRPr="00280EE8" w:rsidRDefault="00280EE8" w:rsidP="00280EE8">
      <w:pPr>
        <w:spacing w:after="0"/>
        <w:ind w:left="851"/>
        <w:rPr>
          <w:rFonts w:cs="Times New Roman"/>
        </w:rPr>
      </w:pPr>
      <w:proofErr w:type="gramStart"/>
      <w:r w:rsidRPr="00280EE8">
        <w:rPr>
          <w:rFonts w:cs="Times New Roman"/>
        </w:rPr>
        <w:t>döntéshozatal</w:t>
      </w:r>
      <w:proofErr w:type="gramEnd"/>
      <w:r w:rsidRPr="00280EE8">
        <w:rPr>
          <w:rFonts w:cs="Times New Roman"/>
        </w:rPr>
        <w:t xml:space="preserve"> és  a konfliktuskezelés</w:t>
      </w:r>
    </w:p>
    <w:p w:rsidR="00280EE8" w:rsidRPr="00280EE8" w:rsidRDefault="00280EE8" w:rsidP="00280EE8">
      <w:pPr>
        <w:spacing w:after="0"/>
        <w:ind w:left="851"/>
        <w:rPr>
          <w:rFonts w:cs="Times New Roman"/>
        </w:rPr>
      </w:pPr>
      <w:r w:rsidRPr="00280EE8">
        <w:rPr>
          <w:rFonts w:cs="Times New Roman"/>
        </w:rPr>
        <w:lastRenderedPageBreak/>
        <w:t>Lehetséges szervezeti formák:</w:t>
      </w:r>
    </w:p>
    <w:p w:rsidR="00280EE8" w:rsidRPr="00280EE8" w:rsidRDefault="00280EE8" w:rsidP="00280EE8">
      <w:pPr>
        <w:spacing w:after="0"/>
        <w:ind w:left="1134"/>
        <w:rPr>
          <w:rFonts w:cs="Times New Roman"/>
        </w:rPr>
      </w:pPr>
      <w:r w:rsidRPr="00280EE8">
        <w:rPr>
          <w:rFonts w:cs="Times New Roman"/>
        </w:rPr>
        <w:t>Lineáris</w:t>
      </w:r>
    </w:p>
    <w:p w:rsidR="00280EE8" w:rsidRPr="00280EE8" w:rsidRDefault="00280EE8" w:rsidP="00280EE8">
      <w:pPr>
        <w:spacing w:after="0"/>
        <w:ind w:left="1134"/>
        <w:rPr>
          <w:rFonts w:cs="Times New Roman"/>
        </w:rPr>
      </w:pPr>
      <w:r w:rsidRPr="00280EE8">
        <w:rPr>
          <w:rFonts w:cs="Times New Roman"/>
        </w:rPr>
        <w:t>Funkcionális</w:t>
      </w:r>
    </w:p>
    <w:p w:rsidR="00280EE8" w:rsidRPr="00280EE8" w:rsidRDefault="00280EE8" w:rsidP="00280EE8">
      <w:pPr>
        <w:spacing w:after="0"/>
        <w:ind w:left="1134"/>
        <w:rPr>
          <w:rFonts w:cs="Times New Roman"/>
        </w:rPr>
      </w:pPr>
      <w:proofErr w:type="spellStart"/>
      <w:r w:rsidRPr="00280EE8">
        <w:rPr>
          <w:rFonts w:cs="Times New Roman"/>
        </w:rPr>
        <w:t>Divizionális</w:t>
      </w:r>
      <w:proofErr w:type="spellEnd"/>
    </w:p>
    <w:p w:rsidR="00280EE8" w:rsidRPr="00280EE8" w:rsidRDefault="00280EE8" w:rsidP="00280EE8">
      <w:pPr>
        <w:spacing w:after="0"/>
        <w:ind w:left="1134"/>
        <w:rPr>
          <w:rFonts w:cs="Times New Roman"/>
        </w:rPr>
      </w:pPr>
      <w:r w:rsidRPr="00280EE8">
        <w:rPr>
          <w:rFonts w:cs="Times New Roman"/>
        </w:rPr>
        <w:t>Mátrix szervezet</w:t>
      </w:r>
    </w:p>
    <w:p w:rsidR="00280EE8" w:rsidRPr="00280EE8" w:rsidRDefault="00280EE8" w:rsidP="00280EE8">
      <w:pPr>
        <w:spacing w:after="0"/>
        <w:ind w:left="851"/>
        <w:rPr>
          <w:rFonts w:cs="Times New Roman"/>
        </w:rPr>
      </w:pPr>
      <w:r w:rsidRPr="00280EE8">
        <w:rPr>
          <w:rFonts w:cs="Times New Roman"/>
        </w:rPr>
        <w:t>A marketing vállalati működése</w:t>
      </w:r>
    </w:p>
    <w:p w:rsidR="00280EE8" w:rsidRPr="00280EE8" w:rsidRDefault="00280EE8" w:rsidP="00280EE8">
      <w:pPr>
        <w:spacing w:after="0"/>
        <w:ind w:left="851"/>
        <w:rPr>
          <w:rFonts w:cs="Times New Roman"/>
        </w:rPr>
      </w:pPr>
      <w:r w:rsidRPr="00280EE8">
        <w:rPr>
          <w:rFonts w:cs="Times New Roman"/>
        </w:rPr>
        <w:t>A marketing, mint vállalatvezetési stílus</w:t>
      </w:r>
    </w:p>
    <w:p w:rsidR="00280EE8" w:rsidRPr="00280EE8" w:rsidRDefault="00280EE8" w:rsidP="00280EE8">
      <w:pPr>
        <w:spacing w:after="0"/>
        <w:ind w:left="851"/>
        <w:rPr>
          <w:rFonts w:cs="Times New Roman"/>
        </w:rPr>
      </w:pPr>
      <w:r w:rsidRPr="00280EE8">
        <w:rPr>
          <w:rFonts w:cs="Times New Roman"/>
        </w:rPr>
        <w:t>Marketingstratégia kialakítása</w:t>
      </w:r>
    </w:p>
    <w:p w:rsidR="00280EE8" w:rsidRPr="00280EE8" w:rsidRDefault="00280EE8" w:rsidP="00280EE8">
      <w:pPr>
        <w:spacing w:after="0"/>
        <w:ind w:left="851"/>
        <w:rPr>
          <w:rFonts w:cs="Times New Roman"/>
        </w:rPr>
      </w:pPr>
      <w:r w:rsidRPr="00280EE8">
        <w:rPr>
          <w:rFonts w:cs="Times New Roman"/>
        </w:rPr>
        <w:t>Marketingmix programok tervezése: ter</w:t>
      </w:r>
      <w:r>
        <w:rPr>
          <w:rFonts w:cs="Times New Roman"/>
        </w:rPr>
        <w:t xml:space="preserve">mék- és szolgáltatásmarketing, </w:t>
      </w:r>
      <w:r w:rsidRPr="00280EE8">
        <w:rPr>
          <w:rFonts w:cs="Times New Roman"/>
        </w:rPr>
        <w:t>vállalati árpolitika, elosztási csatornák, marketing kommunikáció</w:t>
      </w:r>
    </w:p>
    <w:p w:rsidR="00C53E01" w:rsidRDefault="00280EE8" w:rsidP="00280EE8">
      <w:pPr>
        <w:spacing w:after="0"/>
        <w:ind w:left="851"/>
      </w:pPr>
      <w:r w:rsidRPr="00280EE8">
        <w:rPr>
          <w:rFonts w:cs="Times New Roman"/>
        </w:rPr>
        <w:t>A marketing információs bázisa: piac, potenciális vásárlók, potenciális konkurensek</w:t>
      </w:r>
    </w:p>
    <w:p w:rsidR="00C53E01" w:rsidRPr="002A1C54" w:rsidRDefault="00C53E01" w:rsidP="00C53E01">
      <w:pPr>
        <w:tabs>
          <w:tab w:val="left" w:pos="1418"/>
          <w:tab w:val="right" w:pos="9072"/>
        </w:tabs>
        <w:spacing w:after="0"/>
        <w:ind w:left="851"/>
      </w:pPr>
    </w:p>
    <w:p w:rsidR="00C53E01" w:rsidRDefault="00F10EFB" w:rsidP="00C53E01">
      <w:pPr>
        <w:pStyle w:val="Listaszerbekezds"/>
        <w:numPr>
          <w:ilvl w:val="2"/>
          <w:numId w:val="8"/>
        </w:numPr>
        <w:tabs>
          <w:tab w:val="left" w:pos="1701"/>
          <w:tab w:val="right" w:pos="9072"/>
        </w:tabs>
        <w:spacing w:after="0"/>
        <w:ind w:left="993" w:hanging="426"/>
        <w:rPr>
          <w:b/>
          <w:i/>
        </w:rPr>
      </w:pPr>
      <w:r w:rsidRPr="00F10EFB">
        <w:rPr>
          <w:b/>
          <w:i/>
        </w:rPr>
        <w:t>Az üzleti terv fejezetei</w:t>
      </w:r>
      <w:r w:rsidR="00C53E01" w:rsidRPr="00644690">
        <w:rPr>
          <w:b/>
          <w:i/>
        </w:rPr>
        <w:tab/>
      </w:r>
      <w:r w:rsidR="00A4788C">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E94C6A" w:rsidRPr="00E94C6A" w:rsidRDefault="00E94C6A" w:rsidP="00E94C6A">
      <w:pPr>
        <w:spacing w:after="0"/>
        <w:ind w:left="851"/>
        <w:rPr>
          <w:rFonts w:cs="Times New Roman"/>
        </w:rPr>
      </w:pPr>
      <w:r w:rsidRPr="00E94C6A">
        <w:rPr>
          <w:rFonts w:cs="Times New Roman"/>
        </w:rPr>
        <w:t>A vezetői összefoglaló</w:t>
      </w:r>
    </w:p>
    <w:p w:rsidR="00E94C6A" w:rsidRPr="00E94C6A" w:rsidRDefault="00E94C6A" w:rsidP="00E94C6A">
      <w:pPr>
        <w:spacing w:after="0"/>
        <w:ind w:left="1134"/>
        <w:rPr>
          <w:rFonts w:cs="Times New Roman"/>
        </w:rPr>
      </w:pPr>
      <w:proofErr w:type="gramStart"/>
      <w:r w:rsidRPr="00E94C6A">
        <w:rPr>
          <w:rFonts w:cs="Times New Roman"/>
        </w:rPr>
        <w:t>célja</w:t>
      </w:r>
      <w:proofErr w:type="gramEnd"/>
      <w:r w:rsidRPr="00E94C6A">
        <w:rPr>
          <w:rFonts w:cs="Times New Roman"/>
        </w:rPr>
        <w:t>, tartalma, elkészítése</w:t>
      </w:r>
    </w:p>
    <w:p w:rsidR="00E94C6A" w:rsidRPr="00E94C6A" w:rsidRDefault="00E94C6A" w:rsidP="00E94C6A">
      <w:pPr>
        <w:spacing w:after="0"/>
        <w:ind w:left="851"/>
        <w:rPr>
          <w:rFonts w:cs="Times New Roman"/>
        </w:rPr>
      </w:pPr>
      <w:r w:rsidRPr="00E94C6A">
        <w:rPr>
          <w:rFonts w:cs="Times New Roman"/>
        </w:rPr>
        <w:t>A vállalkozás általános bemutatása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nemzetgazdasági ág bemutatása, helyzetelemzés, prognózis</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helye az iparág rendszerében</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környezete, piaci részesedése</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jellege, működési köre</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szervezeti – jogi struktúrája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tulajdonosi és tőkeszerkezete</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eszközei és forrásai</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vállalkozás eredménye</w:t>
      </w:r>
    </w:p>
    <w:p w:rsidR="00E94C6A" w:rsidRPr="00E94C6A" w:rsidRDefault="00E94C6A" w:rsidP="00E94C6A">
      <w:pPr>
        <w:spacing w:after="0"/>
        <w:ind w:left="851"/>
        <w:rPr>
          <w:rFonts w:cs="Times New Roman"/>
        </w:rPr>
      </w:pPr>
      <w:r w:rsidRPr="00E94C6A">
        <w:rPr>
          <w:rFonts w:cs="Times New Roman"/>
        </w:rPr>
        <w:t>Termékek és szolgáltatások</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termelési szerkezet bemutatása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termékek fizikai tulajdonságai, használhatóságuk</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termékek piacképessége, fejlettsége, fejlesztési elképzelések, beruházások</w:t>
      </w:r>
    </w:p>
    <w:p w:rsidR="00E94C6A" w:rsidRPr="00E94C6A" w:rsidRDefault="00E94C6A" w:rsidP="00E94C6A">
      <w:pPr>
        <w:spacing w:after="0"/>
        <w:ind w:left="1134"/>
        <w:rPr>
          <w:rFonts w:cs="Times New Roman"/>
        </w:rPr>
      </w:pPr>
      <w:proofErr w:type="gramStart"/>
      <w:r w:rsidRPr="00E94C6A">
        <w:rPr>
          <w:rFonts w:cs="Times New Roman"/>
        </w:rPr>
        <w:t>termékélet-görbe</w:t>
      </w:r>
      <w:proofErr w:type="gramEnd"/>
      <w:r w:rsidRPr="00E94C6A">
        <w:rPr>
          <w:rFonts w:cs="Times New Roman"/>
        </w:rPr>
        <w:t xml:space="preserve"> vizsgálatok</w:t>
      </w:r>
    </w:p>
    <w:p w:rsidR="00E94C6A" w:rsidRPr="00E94C6A" w:rsidRDefault="00E94C6A" w:rsidP="00E94C6A">
      <w:pPr>
        <w:spacing w:after="0"/>
        <w:ind w:left="1134"/>
        <w:rPr>
          <w:rFonts w:cs="Times New Roman"/>
        </w:rPr>
      </w:pPr>
      <w:proofErr w:type="gramStart"/>
      <w:r w:rsidRPr="00E94C6A">
        <w:rPr>
          <w:rFonts w:cs="Times New Roman"/>
        </w:rPr>
        <w:t>termelés</w:t>
      </w:r>
      <w:proofErr w:type="gramEnd"/>
      <w:r w:rsidRPr="00E94C6A">
        <w:rPr>
          <w:rFonts w:cs="Times New Roman"/>
        </w:rPr>
        <w:t>, hatékonyság, jövedelmezőség vizsgálata</w:t>
      </w:r>
    </w:p>
    <w:p w:rsidR="00E94C6A" w:rsidRPr="00E94C6A" w:rsidRDefault="00E94C6A" w:rsidP="00E94C6A">
      <w:pPr>
        <w:spacing w:after="0"/>
        <w:ind w:left="851"/>
        <w:rPr>
          <w:rFonts w:cs="Times New Roman"/>
        </w:rPr>
      </w:pPr>
      <w:r w:rsidRPr="00E94C6A">
        <w:rPr>
          <w:rFonts w:cs="Times New Roman"/>
        </w:rPr>
        <w:t>Marketingterv</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piackutatás, mint a vállalati marketingterv alapja</w:t>
      </w:r>
    </w:p>
    <w:p w:rsidR="00E94C6A" w:rsidRPr="00E94C6A" w:rsidRDefault="00E94C6A" w:rsidP="00E94C6A">
      <w:pPr>
        <w:spacing w:after="0"/>
        <w:ind w:left="1134"/>
        <w:rPr>
          <w:rFonts w:cs="Times New Roman"/>
        </w:rPr>
      </w:pPr>
      <w:proofErr w:type="gramStart"/>
      <w:r w:rsidRPr="00E94C6A">
        <w:rPr>
          <w:rFonts w:cs="Times New Roman"/>
        </w:rPr>
        <w:t>piackutatási</w:t>
      </w:r>
      <w:proofErr w:type="gramEnd"/>
      <w:r w:rsidRPr="00E94C6A">
        <w:rPr>
          <w:rFonts w:cs="Times New Roman"/>
        </w:rPr>
        <w:t xml:space="preserve"> módszerek</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kutatási eredmények hasznosítása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marketing alappillérei: piaci szegmentálás, célpiac kiválasztása, pozicionálás</w:t>
      </w:r>
    </w:p>
    <w:p w:rsidR="00E94C6A" w:rsidRPr="00E94C6A" w:rsidRDefault="00E94C6A" w:rsidP="00E94C6A">
      <w:pPr>
        <w:spacing w:after="0"/>
        <w:ind w:left="1134"/>
        <w:rPr>
          <w:rFonts w:cs="Times New Roman"/>
        </w:rPr>
      </w:pPr>
      <w:proofErr w:type="gramStart"/>
      <w:r w:rsidRPr="00E94C6A">
        <w:rPr>
          <w:rFonts w:cs="Times New Roman"/>
        </w:rPr>
        <w:t>konkurencia</w:t>
      </w:r>
      <w:proofErr w:type="gramEnd"/>
      <w:r w:rsidRPr="00E94C6A">
        <w:rPr>
          <w:rFonts w:cs="Times New Roman"/>
        </w:rPr>
        <w:t xml:space="preserve"> és kockázatelemzése (SWOT analízis)</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marketingeszközök bemutatása: a 4 P</w:t>
      </w:r>
    </w:p>
    <w:p w:rsidR="00E94C6A" w:rsidRPr="00E94C6A" w:rsidRDefault="00E94C6A" w:rsidP="00E94C6A">
      <w:pPr>
        <w:spacing w:after="0"/>
        <w:ind w:left="1134"/>
        <w:rPr>
          <w:rFonts w:cs="Times New Roman"/>
        </w:rPr>
      </w:pPr>
      <w:proofErr w:type="gramStart"/>
      <w:r w:rsidRPr="00E94C6A">
        <w:rPr>
          <w:rFonts w:cs="Times New Roman"/>
        </w:rPr>
        <w:t>termék</w:t>
      </w:r>
      <w:proofErr w:type="gramEnd"/>
      <w:r w:rsidRPr="00E94C6A">
        <w:rPr>
          <w:rFonts w:cs="Times New Roman"/>
        </w:rPr>
        <w:t>, ár, értékesítési csatornák, marketingkommunikáció</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marketingkommunikáció leggyakrabban alkalmazott módszerei</w:t>
      </w:r>
    </w:p>
    <w:p w:rsidR="00E94C6A" w:rsidRPr="00E94C6A" w:rsidRDefault="00E94C6A" w:rsidP="00E94C6A">
      <w:pPr>
        <w:spacing w:after="0"/>
        <w:ind w:left="1134"/>
        <w:rPr>
          <w:rFonts w:cs="Times New Roman"/>
        </w:rPr>
      </w:pPr>
      <w:proofErr w:type="gramStart"/>
      <w:r w:rsidRPr="00E94C6A">
        <w:rPr>
          <w:rFonts w:cs="Times New Roman"/>
        </w:rPr>
        <w:t>reklám</w:t>
      </w:r>
      <w:proofErr w:type="gramEnd"/>
      <w:r w:rsidRPr="00E94C6A">
        <w:rPr>
          <w:rFonts w:cs="Times New Roman"/>
        </w:rPr>
        <w:t xml:space="preserve">, eladásösztönzés, személyes eladás, </w:t>
      </w:r>
      <w:proofErr w:type="spellStart"/>
      <w:r w:rsidRPr="00E94C6A">
        <w:rPr>
          <w:rFonts w:cs="Times New Roman"/>
        </w:rPr>
        <w:t>public</w:t>
      </w:r>
      <w:proofErr w:type="spellEnd"/>
      <w:r w:rsidRPr="00E94C6A">
        <w:rPr>
          <w:rFonts w:cs="Times New Roman"/>
        </w:rPr>
        <w:t xml:space="preserve"> relations (PR)</w:t>
      </w:r>
    </w:p>
    <w:p w:rsidR="00E94C6A" w:rsidRPr="00E94C6A" w:rsidRDefault="00E94C6A" w:rsidP="00E94C6A">
      <w:pPr>
        <w:spacing w:after="0"/>
        <w:ind w:left="851"/>
        <w:rPr>
          <w:rFonts w:cs="Times New Roman"/>
        </w:rPr>
      </w:pPr>
      <w:r w:rsidRPr="00E94C6A">
        <w:rPr>
          <w:rFonts w:cs="Times New Roman"/>
        </w:rPr>
        <w:t>Működési terv</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telephely megválasztása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működési feltételek bemutatása</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termelési és szolgáltatási folyamat bemutatása</w:t>
      </w:r>
    </w:p>
    <w:p w:rsidR="00E94C6A" w:rsidRPr="00E94C6A" w:rsidRDefault="00E94C6A" w:rsidP="00E94C6A">
      <w:pPr>
        <w:spacing w:after="0"/>
        <w:ind w:left="1134"/>
        <w:rPr>
          <w:rFonts w:cs="Times New Roman"/>
        </w:rPr>
      </w:pPr>
      <w:proofErr w:type="gramStart"/>
      <w:r w:rsidRPr="00E94C6A">
        <w:rPr>
          <w:rFonts w:cs="Times New Roman"/>
        </w:rPr>
        <w:t>szervízellátás</w:t>
      </w:r>
      <w:proofErr w:type="gramEnd"/>
      <w:r w:rsidRPr="00E94C6A">
        <w:rPr>
          <w:rFonts w:cs="Times New Roman"/>
        </w:rPr>
        <w:t xml:space="preserve"> és vevőszolgálat működése</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működést befolyásoló külső körülmények</w:t>
      </w:r>
    </w:p>
    <w:p w:rsidR="00E94C6A" w:rsidRPr="00E94C6A" w:rsidRDefault="00E94C6A" w:rsidP="00E94C6A">
      <w:pPr>
        <w:spacing w:after="0"/>
        <w:ind w:left="1134"/>
        <w:rPr>
          <w:rFonts w:cs="Times New Roman"/>
        </w:rPr>
      </w:pPr>
      <w:proofErr w:type="gramStart"/>
      <w:r w:rsidRPr="00E94C6A">
        <w:rPr>
          <w:rFonts w:cs="Times New Roman"/>
        </w:rPr>
        <w:t>jogszabályi</w:t>
      </w:r>
      <w:proofErr w:type="gramEnd"/>
      <w:r w:rsidRPr="00E94C6A">
        <w:rPr>
          <w:rFonts w:cs="Times New Roman"/>
        </w:rPr>
        <w:t xml:space="preserve"> háttér</w:t>
      </w:r>
    </w:p>
    <w:p w:rsidR="00E94C6A" w:rsidRPr="00E94C6A" w:rsidRDefault="00E94C6A" w:rsidP="00E94C6A">
      <w:pPr>
        <w:spacing w:after="0"/>
        <w:ind w:left="1134"/>
        <w:rPr>
          <w:rFonts w:cs="Times New Roman"/>
        </w:rPr>
      </w:pPr>
      <w:proofErr w:type="gramStart"/>
      <w:r w:rsidRPr="00E94C6A">
        <w:rPr>
          <w:rFonts w:cs="Times New Roman"/>
        </w:rPr>
        <w:t>környezetvédelem</w:t>
      </w:r>
      <w:proofErr w:type="gramEnd"/>
    </w:p>
    <w:p w:rsidR="00E94C6A" w:rsidRPr="00E94C6A" w:rsidRDefault="00E94C6A" w:rsidP="00E94C6A">
      <w:pPr>
        <w:spacing w:after="0"/>
        <w:ind w:left="851"/>
        <w:rPr>
          <w:rFonts w:cs="Times New Roman"/>
        </w:rPr>
      </w:pPr>
      <w:r w:rsidRPr="00E94C6A">
        <w:rPr>
          <w:rFonts w:cs="Times New Roman"/>
        </w:rPr>
        <w:t>Humánerőforrás tervezése</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szervezeti felépítés bemutatása</w:t>
      </w:r>
    </w:p>
    <w:p w:rsidR="00E94C6A" w:rsidRPr="00E94C6A" w:rsidRDefault="00E94C6A" w:rsidP="00E94C6A">
      <w:pPr>
        <w:spacing w:after="0"/>
        <w:ind w:left="1134"/>
        <w:rPr>
          <w:rFonts w:cs="Times New Roman"/>
        </w:rPr>
      </w:pPr>
      <w:proofErr w:type="gramStart"/>
      <w:r w:rsidRPr="00E94C6A">
        <w:rPr>
          <w:rFonts w:cs="Times New Roman"/>
        </w:rPr>
        <w:lastRenderedPageBreak/>
        <w:t>a</w:t>
      </w:r>
      <w:proofErr w:type="gramEnd"/>
      <w:r w:rsidRPr="00E94C6A">
        <w:rPr>
          <w:rFonts w:cs="Times New Roman"/>
        </w:rPr>
        <w:t xml:space="preserve"> vállalat vezetése</w:t>
      </w:r>
    </w:p>
    <w:p w:rsidR="00E94C6A" w:rsidRPr="00E94C6A" w:rsidRDefault="00E94C6A" w:rsidP="00E94C6A">
      <w:pPr>
        <w:spacing w:after="0"/>
        <w:ind w:left="1134"/>
        <w:rPr>
          <w:rFonts w:cs="Times New Roman"/>
        </w:rPr>
      </w:pPr>
      <w:proofErr w:type="gramStart"/>
      <w:r w:rsidRPr="00E94C6A">
        <w:rPr>
          <w:rFonts w:cs="Times New Roman"/>
        </w:rPr>
        <w:t>humánerőforrás</w:t>
      </w:r>
      <w:proofErr w:type="gramEnd"/>
      <w:r w:rsidRPr="00E94C6A">
        <w:rPr>
          <w:rFonts w:cs="Times New Roman"/>
        </w:rPr>
        <w:t xml:space="preserve"> politika (munkaerőhelyzet, képzés, továbbképzés,ösztönzés, érdekeltség,</w:t>
      </w:r>
      <w:r>
        <w:rPr>
          <w:rFonts w:cs="Times New Roman"/>
        </w:rPr>
        <w:t xml:space="preserve"> </w:t>
      </w:r>
      <w:r w:rsidRPr="00E94C6A">
        <w:rPr>
          <w:rFonts w:cs="Times New Roman"/>
        </w:rPr>
        <w:t>bérek és egyéb juttatások)</w:t>
      </w:r>
    </w:p>
    <w:p w:rsidR="00E94C6A" w:rsidRPr="00E94C6A" w:rsidRDefault="00E94C6A" w:rsidP="00E94C6A">
      <w:pPr>
        <w:spacing w:after="0"/>
        <w:ind w:left="851"/>
        <w:rPr>
          <w:rFonts w:cs="Times New Roman"/>
        </w:rPr>
      </w:pPr>
      <w:r w:rsidRPr="00E94C6A">
        <w:rPr>
          <w:rFonts w:cs="Times New Roman"/>
        </w:rPr>
        <w:t>Pénzügyi terv</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vállalat vagyoni helyzetének bemutatása és tervezett változásai : változásai: a vállalati mérlegterv (eszközök, források)</w:t>
      </w:r>
    </w:p>
    <w:p w:rsidR="00E94C6A" w:rsidRPr="00E94C6A" w:rsidRDefault="00E94C6A" w:rsidP="00E94C6A">
      <w:pPr>
        <w:spacing w:after="0"/>
        <w:ind w:left="1134"/>
        <w:rPr>
          <w:rFonts w:cs="Times New Roman"/>
        </w:rPr>
      </w:pPr>
      <w:proofErr w:type="gramStart"/>
      <w:r w:rsidRPr="00E94C6A">
        <w:rPr>
          <w:rFonts w:cs="Times New Roman"/>
        </w:rPr>
        <w:t>a</w:t>
      </w:r>
      <w:proofErr w:type="gramEnd"/>
      <w:r w:rsidRPr="00E94C6A">
        <w:rPr>
          <w:rFonts w:cs="Times New Roman"/>
        </w:rPr>
        <w:t xml:space="preserve"> vállalat pénzügyi egyensúlyának tervezése</w:t>
      </w:r>
    </w:p>
    <w:p w:rsidR="00E94C6A" w:rsidRPr="00E94C6A" w:rsidRDefault="00E94C6A" w:rsidP="00E94C6A">
      <w:pPr>
        <w:spacing w:after="0"/>
        <w:ind w:left="1560"/>
        <w:rPr>
          <w:rFonts w:cs="Times New Roman"/>
        </w:rPr>
      </w:pPr>
      <w:proofErr w:type="gramStart"/>
      <w:r w:rsidRPr="00E94C6A">
        <w:rPr>
          <w:rFonts w:cs="Times New Roman"/>
        </w:rPr>
        <w:t>eredményterv</w:t>
      </w:r>
      <w:proofErr w:type="gramEnd"/>
    </w:p>
    <w:p w:rsidR="00E94C6A" w:rsidRPr="00E94C6A" w:rsidRDefault="00E94C6A" w:rsidP="00E94C6A">
      <w:pPr>
        <w:spacing w:after="0"/>
        <w:ind w:left="1560"/>
        <w:rPr>
          <w:rFonts w:cs="Times New Roman"/>
        </w:rPr>
      </w:pPr>
      <w:proofErr w:type="gramStart"/>
      <w:r w:rsidRPr="00E94C6A">
        <w:rPr>
          <w:rFonts w:cs="Times New Roman"/>
        </w:rPr>
        <w:t>likviditási</w:t>
      </w:r>
      <w:proofErr w:type="gramEnd"/>
      <w:r w:rsidRPr="00E94C6A">
        <w:rPr>
          <w:rFonts w:cs="Times New Roman"/>
        </w:rPr>
        <w:t xml:space="preserve"> terv</w:t>
      </w:r>
    </w:p>
    <w:p w:rsidR="00E94C6A" w:rsidRPr="00E94C6A" w:rsidRDefault="00E94C6A" w:rsidP="00E94C6A">
      <w:pPr>
        <w:spacing w:after="0"/>
        <w:ind w:left="1134"/>
        <w:rPr>
          <w:rFonts w:cs="Times New Roman"/>
        </w:rPr>
      </w:pPr>
      <w:proofErr w:type="gramStart"/>
      <w:r w:rsidRPr="00E94C6A">
        <w:rPr>
          <w:rFonts w:cs="Times New Roman"/>
        </w:rPr>
        <w:t>beruházások</w:t>
      </w:r>
      <w:proofErr w:type="gramEnd"/>
      <w:r w:rsidRPr="00E94C6A">
        <w:rPr>
          <w:rFonts w:cs="Times New Roman"/>
        </w:rPr>
        <w:t>, befektetések</w:t>
      </w:r>
    </w:p>
    <w:p w:rsidR="00E94C6A" w:rsidRPr="00E94C6A" w:rsidRDefault="00E94C6A" w:rsidP="00E94C6A">
      <w:pPr>
        <w:spacing w:after="0"/>
        <w:ind w:left="1560"/>
        <w:rPr>
          <w:rFonts w:cs="Times New Roman"/>
        </w:rPr>
      </w:pPr>
      <w:proofErr w:type="gramStart"/>
      <w:r w:rsidRPr="00E94C6A">
        <w:rPr>
          <w:rFonts w:cs="Times New Roman"/>
        </w:rPr>
        <w:t>saját</w:t>
      </w:r>
      <w:proofErr w:type="gramEnd"/>
      <w:r w:rsidRPr="00E94C6A">
        <w:rPr>
          <w:rFonts w:cs="Times New Roman"/>
        </w:rPr>
        <w:t xml:space="preserve"> erő biztosítása</w:t>
      </w:r>
    </w:p>
    <w:p w:rsidR="00E94C6A" w:rsidRPr="00E94C6A" w:rsidRDefault="00E94C6A" w:rsidP="00E94C6A">
      <w:pPr>
        <w:spacing w:after="0"/>
        <w:ind w:left="1560"/>
        <w:rPr>
          <w:rFonts w:cs="Times New Roman"/>
        </w:rPr>
      </w:pPr>
      <w:proofErr w:type="gramStart"/>
      <w:r w:rsidRPr="00E94C6A">
        <w:rPr>
          <w:rFonts w:cs="Times New Roman"/>
        </w:rPr>
        <w:t>hitelek</w:t>
      </w:r>
      <w:proofErr w:type="gramEnd"/>
      <w:r w:rsidRPr="00E94C6A">
        <w:rPr>
          <w:rFonts w:cs="Times New Roman"/>
        </w:rPr>
        <w:t xml:space="preserve"> igénybevétele</w:t>
      </w:r>
    </w:p>
    <w:p w:rsidR="00E94C6A" w:rsidRPr="00E94C6A" w:rsidRDefault="00E94C6A" w:rsidP="00E94C6A">
      <w:pPr>
        <w:spacing w:after="0"/>
        <w:ind w:left="1560"/>
        <w:rPr>
          <w:rFonts w:cs="Times New Roman"/>
        </w:rPr>
      </w:pPr>
      <w:proofErr w:type="gramStart"/>
      <w:r w:rsidRPr="00E94C6A">
        <w:rPr>
          <w:rFonts w:cs="Times New Roman"/>
        </w:rPr>
        <w:t>állami</w:t>
      </w:r>
      <w:proofErr w:type="gramEnd"/>
      <w:r w:rsidRPr="00E94C6A">
        <w:rPr>
          <w:rFonts w:cs="Times New Roman"/>
        </w:rPr>
        <w:t xml:space="preserve"> támogatások lehetősége</w:t>
      </w:r>
    </w:p>
    <w:p w:rsidR="00E94C6A" w:rsidRPr="00E94C6A" w:rsidRDefault="00E94C6A" w:rsidP="00E94C6A">
      <w:pPr>
        <w:spacing w:after="0"/>
        <w:ind w:left="851"/>
        <w:rPr>
          <w:rFonts w:cs="Times New Roman"/>
        </w:rPr>
      </w:pPr>
      <w:r w:rsidRPr="00E94C6A">
        <w:rPr>
          <w:rFonts w:cs="Times New Roman"/>
        </w:rPr>
        <w:t>Mellékletek az üzleti tervben</w:t>
      </w:r>
    </w:p>
    <w:p w:rsidR="00E94C6A" w:rsidRPr="00E94C6A" w:rsidRDefault="00E94C6A" w:rsidP="00E44F02">
      <w:pPr>
        <w:spacing w:after="0"/>
        <w:ind w:left="1134"/>
        <w:rPr>
          <w:rFonts w:cs="Times New Roman"/>
        </w:rPr>
      </w:pPr>
      <w:proofErr w:type="gramStart"/>
      <w:r w:rsidRPr="00E94C6A">
        <w:rPr>
          <w:rFonts w:cs="Times New Roman"/>
        </w:rPr>
        <w:t>kiegészítő</w:t>
      </w:r>
      <w:proofErr w:type="gramEnd"/>
      <w:r w:rsidRPr="00E94C6A">
        <w:rPr>
          <w:rFonts w:cs="Times New Roman"/>
        </w:rPr>
        <w:t xml:space="preserve"> információk szerepe az üzleti tervben</w:t>
      </w:r>
    </w:p>
    <w:p w:rsidR="00C53E01" w:rsidRDefault="00E94C6A" w:rsidP="00E44F02">
      <w:pPr>
        <w:spacing w:after="0"/>
        <w:ind w:left="1560"/>
      </w:pPr>
      <w:proofErr w:type="gramStart"/>
      <w:r w:rsidRPr="00E94C6A">
        <w:rPr>
          <w:rFonts w:cs="Times New Roman"/>
        </w:rPr>
        <w:t>fontosabb</w:t>
      </w:r>
      <w:proofErr w:type="gramEnd"/>
      <w:r w:rsidRPr="00E94C6A">
        <w:rPr>
          <w:rFonts w:cs="Times New Roman"/>
        </w:rPr>
        <w:t xml:space="preserve"> mellékletek: alapítói okirat, oklevelek, minőségi tanúsítványok, kiadványok, dokumentumok, PR-anyagok, szakmai önéletrajzok, pálya-utak, karriertervek, piackutatási anyagok, előszerződések, árajánlatok, referenciák, stb.</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35FCB" w:rsidRDefault="00C35FCB" w:rsidP="00C35FCB">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5FCB" w:rsidRPr="00C35FCB" w:rsidTr="00C35FCB">
        <w:trPr>
          <w:trHeight w:val="600"/>
          <w:jc w:val="center"/>
        </w:trPr>
        <w:tc>
          <w:tcPr>
            <w:tcW w:w="96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Alkalmazandó eszközök és felszerelések </w:t>
            </w:r>
          </w:p>
        </w:tc>
      </w:tr>
      <w:tr w:rsidR="00C35FCB" w:rsidRPr="00C35FCB" w:rsidTr="00C35FCB">
        <w:trPr>
          <w:trHeight w:val="255"/>
          <w:jc w:val="center"/>
        </w:trPr>
        <w:tc>
          <w:tcPr>
            <w:tcW w:w="96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222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egyéni</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csoport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osztály</w:t>
            </w:r>
          </w:p>
        </w:tc>
        <w:tc>
          <w:tcPr>
            <w:tcW w:w="238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Magyarázat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Kiselőadás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3.</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Megbeszélés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4.</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Vita</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5.</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Szemléltetés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6.</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Projekt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7.</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Szimuláció</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8.</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Házi feladat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bl>
    <w:p w:rsidR="00C35FCB" w:rsidRDefault="00C35FCB" w:rsidP="00C35FCB">
      <w:pPr>
        <w:pStyle w:val="Listaszerbekezds"/>
        <w:spacing w:after="0"/>
        <w:ind w:left="1355"/>
        <w:rPr>
          <w:b/>
        </w:rPr>
      </w:pPr>
    </w:p>
    <w:p w:rsidR="00C35FCB" w:rsidRDefault="00C35FCB">
      <w:pPr>
        <w:spacing w:after="200" w:line="276" w:lineRule="auto"/>
        <w:jc w:val="left"/>
      </w:pPr>
      <w:r>
        <w:br w:type="page"/>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35FCB" w:rsidRDefault="00C35FCB" w:rsidP="00C35FCB">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35FCB" w:rsidRPr="00C35FCB" w:rsidTr="00C35FCB">
        <w:trPr>
          <w:trHeight w:val="255"/>
          <w:jc w:val="center"/>
        </w:trPr>
        <w:tc>
          <w:tcPr>
            <w:tcW w:w="104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Alkalmazandó eszközök és felszerelések </w:t>
            </w:r>
          </w:p>
        </w:tc>
      </w:tr>
      <w:tr w:rsidR="00C35FCB" w:rsidRPr="00C35FCB" w:rsidTr="00C35FCB">
        <w:trPr>
          <w:trHeight w:val="510"/>
          <w:jc w:val="center"/>
        </w:trPr>
        <w:tc>
          <w:tcPr>
            <w:tcW w:w="104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280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egyéni</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csoport-bontás</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osztály-keret</w:t>
            </w:r>
          </w:p>
        </w:tc>
        <w:tc>
          <w:tcPr>
            <w:tcW w:w="238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 feldolgozó tevékenységek</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1.3.</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1.4.</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1.5.</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1.6.</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1.7.</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Ismeretalkalmazási gyakorló tevékenységek, feladatok</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Leírás készítése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2.3.</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2.4.</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Tesztfeladat megoldása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2.5.</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bl>
    <w:p w:rsidR="00C35FCB" w:rsidRPr="00BC7291" w:rsidRDefault="00C35FCB" w:rsidP="00C35FCB">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4788C" w:rsidP="00C53E01">
      <w:pPr>
        <w:pStyle w:val="Listaszerbekezds"/>
        <w:numPr>
          <w:ilvl w:val="0"/>
          <w:numId w:val="8"/>
        </w:numPr>
        <w:tabs>
          <w:tab w:val="right" w:pos="9072"/>
        </w:tabs>
        <w:spacing w:after="0"/>
        <w:rPr>
          <w:rFonts w:cs="Times New Roman"/>
          <w:b/>
        </w:rPr>
      </w:pPr>
      <w:r w:rsidRPr="00255094">
        <w:rPr>
          <w:rFonts w:cs="Times New Roman"/>
          <w:b/>
          <w:szCs w:val="24"/>
        </w:rPr>
        <w:t>Üzleti terv</w:t>
      </w:r>
      <w:r w:rsidR="00BD6B66">
        <w:rPr>
          <w:rFonts w:cs="Times New Roman"/>
          <w:b/>
          <w:szCs w:val="24"/>
        </w:rPr>
        <w:t xml:space="preserve"> </w:t>
      </w:r>
      <w:r w:rsidRPr="00255094">
        <w:rPr>
          <w:rFonts w:cs="Times New Roman"/>
          <w:b/>
          <w:szCs w:val="24"/>
        </w:rPr>
        <w:t>készítés</w:t>
      </w:r>
      <w:r w:rsidR="00C074C8">
        <w:rPr>
          <w:rFonts w:cs="Times New Roman"/>
          <w:b/>
          <w:szCs w:val="24"/>
        </w:rPr>
        <w:t>e</w:t>
      </w:r>
      <w:r w:rsidR="00C53E01" w:rsidRPr="00644690">
        <w:rPr>
          <w:b/>
        </w:rPr>
        <w:t xml:space="preserve"> tantárgy</w:t>
      </w:r>
      <w:r w:rsidR="00C53E01" w:rsidRPr="00644690">
        <w:rPr>
          <w:b/>
        </w:rPr>
        <w:tab/>
      </w:r>
      <w:r w:rsidR="002D2EE7">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E280E" w:rsidP="00C53E01">
      <w:pPr>
        <w:spacing w:after="0"/>
        <w:ind w:left="426"/>
      </w:pPr>
      <w:r w:rsidRPr="007E280E">
        <w:t>Az Üzleti tervkészítés gyakorlata tantárgy tanításának célja, hogy a tanulók egy kis- és középvállalkozás gazdálkodási tevékenységének ismeretében, valamint az üzleti tervkészítés folyamatát alkalmazva állítsanak össze tervfejezeteket a tanult statisztikai módszerek alkalmazásával, betartva az üzleti tervkészítés alaki, tartalmi formai követelményeit. Ezek a tervfejezetek adják az alapját a szakmai vizsga bemeneti feltételeként előírt üzleti tervnek. A tantárgy tanításának célja, hogy a tanulók az elkészített üzleti tervet bemutassák, prezentálják társaik előtt.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7E280E" w:rsidRDefault="007E280E" w:rsidP="007E280E">
      <w:pPr>
        <w:spacing w:after="0"/>
        <w:ind w:left="426"/>
      </w:pPr>
      <w:r>
        <w:lastRenderedPageBreak/>
        <w:t>A tantárgy a következő szakmai tárgyak témaköreihez és azok tartalmához kapcsolódik:</w:t>
      </w:r>
    </w:p>
    <w:p w:rsidR="007E280E" w:rsidRDefault="007E280E" w:rsidP="007E280E">
      <w:pPr>
        <w:spacing w:after="0"/>
        <w:ind w:left="426"/>
      </w:pPr>
    </w:p>
    <w:p w:rsidR="007E280E" w:rsidRDefault="007E280E" w:rsidP="007E280E">
      <w:pPr>
        <w:spacing w:after="0"/>
        <w:ind w:left="426"/>
      </w:pPr>
      <w:r>
        <w:t>Statisztika gyakorlat</w:t>
      </w:r>
    </w:p>
    <w:p w:rsidR="007E280E" w:rsidRDefault="007E280E" w:rsidP="007E280E">
      <w:pPr>
        <w:spacing w:after="0"/>
        <w:ind w:left="851"/>
      </w:pPr>
      <w:r>
        <w:t>Témakör: Az információsűrítés legjellemzőbb módszerei, eszközei</w:t>
      </w:r>
    </w:p>
    <w:p w:rsidR="007E280E" w:rsidRDefault="007E280E" w:rsidP="007E280E">
      <w:pPr>
        <w:spacing w:after="0"/>
        <w:ind w:left="851"/>
      </w:pPr>
      <w:r>
        <w:t>Témakör: Az érték-, ár- és volumenindex</w:t>
      </w:r>
    </w:p>
    <w:p w:rsidR="00C53E01" w:rsidRDefault="007E280E" w:rsidP="007E280E">
      <w:pPr>
        <w:spacing w:after="0"/>
        <w:ind w:left="1134"/>
      </w:pPr>
      <w:r>
        <w:t>Tartalmak: A számítógépes programokat alkalmazva, kiemelten a statisztikai a függvények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A4D1C" w:rsidP="00C53E01">
      <w:pPr>
        <w:pStyle w:val="Listaszerbekezds"/>
        <w:numPr>
          <w:ilvl w:val="2"/>
          <w:numId w:val="8"/>
        </w:numPr>
        <w:tabs>
          <w:tab w:val="left" w:pos="1701"/>
          <w:tab w:val="right" w:pos="9072"/>
        </w:tabs>
        <w:spacing w:after="0"/>
        <w:ind w:left="993" w:hanging="426"/>
        <w:rPr>
          <w:b/>
          <w:i/>
        </w:rPr>
      </w:pPr>
      <w:r w:rsidRPr="00FA4D1C">
        <w:rPr>
          <w:b/>
          <w:i/>
        </w:rPr>
        <w:t>Az üzleti terv felépítése és elkészítése</w:t>
      </w:r>
      <w:r w:rsidR="00C53E01" w:rsidRPr="00644690">
        <w:rPr>
          <w:b/>
          <w:i/>
        </w:rPr>
        <w:tab/>
      </w:r>
      <w:r w:rsidR="002D2EE7">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tervkészítés céljai</w:t>
      </w:r>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tervek fajtái</w:t>
      </w:r>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 felépítése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 formai követelményei</w:t>
      </w:r>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tervkészítés folyamata</w:t>
      </w:r>
    </w:p>
    <w:p w:rsidR="00A37159" w:rsidRPr="00A37159" w:rsidRDefault="00A37159" w:rsidP="00A37159">
      <w:pPr>
        <w:tabs>
          <w:tab w:val="left" w:pos="1418"/>
          <w:tab w:val="right" w:pos="9072"/>
        </w:tabs>
        <w:spacing w:after="0"/>
        <w:ind w:left="851"/>
        <w:rPr>
          <w:rFonts w:cs="Times New Roman"/>
        </w:rPr>
      </w:pPr>
      <w:r w:rsidRPr="00A37159">
        <w:rPr>
          <w:rFonts w:cs="Times New Roman"/>
        </w:rPr>
        <w:t>Az üzleti terv információs bázisa</w:t>
      </w:r>
    </w:p>
    <w:p w:rsidR="00A37159" w:rsidRPr="00A37159" w:rsidRDefault="00A37159" w:rsidP="00A37159">
      <w:pPr>
        <w:tabs>
          <w:tab w:val="left" w:pos="1418"/>
          <w:tab w:val="right" w:pos="9072"/>
        </w:tabs>
        <w:spacing w:after="0"/>
        <w:ind w:left="851"/>
        <w:rPr>
          <w:rFonts w:cs="Times New Roman"/>
        </w:rPr>
      </w:pPr>
      <w:r w:rsidRPr="00A37159">
        <w:rPr>
          <w:rFonts w:cs="Times New Roman"/>
        </w:rPr>
        <w:t>A vállalkozási ötlet</w:t>
      </w:r>
    </w:p>
    <w:p w:rsidR="00C53E01" w:rsidRDefault="00A37159" w:rsidP="00C53E01">
      <w:pPr>
        <w:tabs>
          <w:tab w:val="left" w:pos="1418"/>
          <w:tab w:val="right" w:pos="9072"/>
        </w:tabs>
        <w:spacing w:after="0"/>
        <w:ind w:left="851"/>
        <w:rPr>
          <w:rFonts w:cs="Times New Roman"/>
        </w:rPr>
      </w:pPr>
      <w:r w:rsidRPr="00A37159">
        <w:rPr>
          <w:rFonts w:cs="Times New Roman"/>
        </w:rPr>
        <w:t>Célok, eszközök, módszerek, műszaki, technikai és jogi feltételek</w:t>
      </w:r>
    </w:p>
    <w:p w:rsidR="00C53E01" w:rsidRPr="00644690" w:rsidRDefault="00C53E01" w:rsidP="00C53E01">
      <w:pPr>
        <w:tabs>
          <w:tab w:val="left" w:pos="1418"/>
          <w:tab w:val="right" w:pos="9072"/>
        </w:tabs>
        <w:spacing w:after="0"/>
        <w:ind w:left="851"/>
      </w:pPr>
    </w:p>
    <w:p w:rsidR="00C53E01" w:rsidRDefault="00A37159" w:rsidP="00C53E01">
      <w:pPr>
        <w:pStyle w:val="Listaszerbekezds"/>
        <w:numPr>
          <w:ilvl w:val="2"/>
          <w:numId w:val="8"/>
        </w:numPr>
        <w:tabs>
          <w:tab w:val="left" w:pos="1701"/>
          <w:tab w:val="right" w:pos="9072"/>
        </w:tabs>
        <w:spacing w:after="0"/>
        <w:ind w:left="993" w:hanging="426"/>
        <w:rPr>
          <w:b/>
          <w:i/>
        </w:rPr>
      </w:pPr>
      <w:r w:rsidRPr="00A37159">
        <w:rPr>
          <w:b/>
          <w:i/>
        </w:rPr>
        <w:t>Az üzleti tervfejezetek kidolgozása</w:t>
      </w:r>
      <w:r w:rsidR="00C53E01" w:rsidRPr="00644690">
        <w:rPr>
          <w:b/>
          <w:i/>
        </w:rPr>
        <w:tab/>
      </w:r>
      <w:r w:rsidR="002D2EE7">
        <w:rPr>
          <w:b/>
          <w:i/>
        </w:rPr>
        <w:t>28</w:t>
      </w:r>
      <w:r w:rsidR="00C53E01">
        <w:rPr>
          <w:b/>
          <w:i/>
        </w:rPr>
        <w:t xml:space="preserve"> ó</w:t>
      </w:r>
      <w:r w:rsidR="00C53E01" w:rsidRPr="00644690">
        <w:rPr>
          <w:b/>
          <w:i/>
        </w:rPr>
        <w:t xml:space="preserve">ra/… </w:t>
      </w:r>
      <w:proofErr w:type="spellStart"/>
      <w:r w:rsidR="00C53E01" w:rsidRPr="00644690">
        <w:rPr>
          <w:b/>
          <w:i/>
        </w:rPr>
        <w:t>óra</w:t>
      </w:r>
      <w:proofErr w:type="spellEnd"/>
    </w:p>
    <w:p w:rsidR="00A37159" w:rsidRPr="00A37159" w:rsidRDefault="00A37159" w:rsidP="00A37159">
      <w:pPr>
        <w:tabs>
          <w:tab w:val="left" w:pos="1418"/>
          <w:tab w:val="right" w:pos="9072"/>
        </w:tabs>
        <w:spacing w:after="0"/>
        <w:ind w:left="851"/>
        <w:rPr>
          <w:rFonts w:cs="Times New Roman"/>
        </w:rPr>
      </w:pPr>
      <w:r w:rsidRPr="00A37159">
        <w:rPr>
          <w:rFonts w:cs="Times New Roman"/>
        </w:rPr>
        <w:t>A vezetői összefoglaló formai követelményei</w:t>
      </w:r>
    </w:p>
    <w:p w:rsidR="00A37159" w:rsidRPr="00A37159" w:rsidRDefault="00A37159" w:rsidP="00A37159">
      <w:pPr>
        <w:tabs>
          <w:tab w:val="left" w:pos="1418"/>
          <w:tab w:val="right" w:pos="9072"/>
        </w:tabs>
        <w:spacing w:after="0"/>
        <w:ind w:left="851"/>
        <w:rPr>
          <w:rFonts w:cs="Times New Roman"/>
        </w:rPr>
      </w:pPr>
      <w:r w:rsidRPr="00A37159">
        <w:rPr>
          <w:rFonts w:cs="Times New Roman"/>
        </w:rPr>
        <w:t xml:space="preserve">A vállalkozás általános bemutatása  </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nemzetgazdasági</w:t>
      </w:r>
      <w:proofErr w:type="gramEnd"/>
      <w:r w:rsidRPr="00A37159">
        <w:rPr>
          <w:rFonts w:cs="Times New Roman"/>
        </w:rPr>
        <w:t xml:space="preserve"> helyzetelemzések, az alapított vállalkozás elméletben tanultak szerinti bemutatása, táblázatok, ábrák, grafikonok szerkesztése, elemzése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statisztikai</w:t>
      </w:r>
      <w:proofErr w:type="gramEnd"/>
      <w:r w:rsidRPr="00A37159">
        <w:rPr>
          <w:rFonts w:cs="Times New Roman"/>
        </w:rPr>
        <w:t xml:space="preserve"> módszerek alkalmazása, nyomtatásban történő megjelenítése, számítástechnikai programok alkalmazása</w:t>
      </w:r>
    </w:p>
    <w:p w:rsidR="00A37159" w:rsidRPr="00A37159" w:rsidRDefault="00A37159" w:rsidP="00A37159">
      <w:pPr>
        <w:tabs>
          <w:tab w:val="left" w:pos="1418"/>
          <w:tab w:val="right" w:pos="9072"/>
        </w:tabs>
        <w:spacing w:after="0"/>
        <w:ind w:left="851"/>
        <w:rPr>
          <w:rFonts w:cs="Times New Roman"/>
        </w:rPr>
      </w:pPr>
      <w:r w:rsidRPr="00A37159">
        <w:rPr>
          <w:rFonts w:cs="Times New Roman"/>
        </w:rPr>
        <w:t>Termékek és szolgáltatások</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a</w:t>
      </w:r>
      <w:proofErr w:type="gramEnd"/>
      <w:r w:rsidRPr="00A37159">
        <w:rPr>
          <w:rFonts w:cs="Times New Roman"/>
        </w:rPr>
        <w:t xml:space="preserve"> vállalkozás termelési szerkezetének és termékeinek, szolgáltatásainak részletes bemutatása, táblázatok, ábrák, grafikonok szerkesztése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Marketingterv</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piackutatási</w:t>
      </w:r>
      <w:proofErr w:type="gramEnd"/>
      <w:r w:rsidRPr="00A37159">
        <w:rPr>
          <w:rFonts w:cs="Times New Roman"/>
        </w:rPr>
        <w:t xml:space="preserve"> kérdőívek készítése, kutatási eredmények feldolgozása, célpiac kiválasztás és termékpozicionálás</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a</w:t>
      </w:r>
      <w:proofErr w:type="gramEnd"/>
      <w:r w:rsidRPr="00A37159">
        <w:rPr>
          <w:rFonts w:cs="Times New Roman"/>
        </w:rPr>
        <w:t xml:space="preserve"> vállalkozás konkrét marketingtervének elkészítése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a</w:t>
      </w:r>
      <w:proofErr w:type="gramEnd"/>
      <w:r w:rsidRPr="00A37159">
        <w:rPr>
          <w:rFonts w:cs="Times New Roman"/>
        </w:rPr>
        <w:t xml:space="preserve"> válla</w:t>
      </w:r>
      <w:r>
        <w:rPr>
          <w:rFonts w:cs="Times New Roman"/>
        </w:rPr>
        <w:t>lkozás külső megjelenítése: log</w:t>
      </w:r>
      <w:r w:rsidRPr="00A37159">
        <w:rPr>
          <w:rFonts w:cs="Times New Roman"/>
        </w:rPr>
        <w:t>ó, stílusjegyek, márkanevek, reklám- és PR-tervek készítése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A működési terv</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a</w:t>
      </w:r>
      <w:proofErr w:type="gramEnd"/>
      <w:r w:rsidRPr="00A37159">
        <w:rPr>
          <w:rFonts w:cs="Times New Roman"/>
        </w:rPr>
        <w:t xml:space="preserve"> vállalkozás működésének bemutatása, leírása, folyamatábrák készítése, grafikonok, ábrák nyomtatott megjelenítése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Humánerőforrás tervezése</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szervezeti</w:t>
      </w:r>
      <w:proofErr w:type="gramEnd"/>
      <w:r w:rsidRPr="00A37159">
        <w:rPr>
          <w:rFonts w:cs="Times New Roman"/>
        </w:rPr>
        <w:t xml:space="preserve"> ábrák elkészítése, döntési folyamatok leírása, belső ellenőrzési rendszer bemutatása, munkaerő biztosítás eszközeinek leírása, érdekeltségi rendszer bemutatása, bértömeg, bérszínvonal alakulása a vállalkozásban (táblák, grafikonok, ábrák).</w:t>
      </w:r>
    </w:p>
    <w:p w:rsidR="00A37159" w:rsidRPr="00A37159" w:rsidRDefault="00A37159" w:rsidP="00A37159">
      <w:pPr>
        <w:tabs>
          <w:tab w:val="left" w:pos="1418"/>
          <w:tab w:val="right" w:pos="9072"/>
        </w:tabs>
        <w:spacing w:after="0"/>
        <w:ind w:left="851"/>
        <w:rPr>
          <w:rFonts w:cs="Times New Roman"/>
        </w:rPr>
      </w:pPr>
      <w:r w:rsidRPr="00A37159">
        <w:rPr>
          <w:rFonts w:cs="Times New Roman"/>
        </w:rPr>
        <w:t>A pénzügyi terv</w:t>
      </w:r>
    </w:p>
    <w:p w:rsidR="00A37159" w:rsidRPr="00A37159" w:rsidRDefault="00A37159" w:rsidP="00A37159">
      <w:pPr>
        <w:tabs>
          <w:tab w:val="left" w:pos="1418"/>
          <w:tab w:val="right" w:pos="9072"/>
        </w:tabs>
        <w:spacing w:after="0"/>
        <w:ind w:left="851"/>
        <w:rPr>
          <w:rFonts w:cs="Times New Roman"/>
        </w:rPr>
      </w:pPr>
      <w:r w:rsidRPr="00A37159">
        <w:rPr>
          <w:rFonts w:cs="Times New Roman"/>
        </w:rPr>
        <w:tab/>
      </w:r>
      <w:proofErr w:type="gramStart"/>
      <w:r w:rsidRPr="00A37159">
        <w:rPr>
          <w:rFonts w:cs="Times New Roman"/>
        </w:rPr>
        <w:t>az</w:t>
      </w:r>
      <w:proofErr w:type="gramEnd"/>
      <w:r w:rsidRPr="00A37159">
        <w:rPr>
          <w:rFonts w:cs="Times New Roman"/>
        </w:rPr>
        <w:t xml:space="preserve"> elméletben tanultak szerint a pénzügyi folyamatok bemutatása, kidolgozása, megszerkesztése, pénzügyi mutatók kiszámítása, táblázatba foglalása, elemzése, következtetések levonása, beruházási terv, pénzügyi terv készítése </w:t>
      </w:r>
    </w:p>
    <w:p w:rsidR="00C53E01" w:rsidRDefault="00A37159" w:rsidP="00C53E01">
      <w:pPr>
        <w:tabs>
          <w:tab w:val="left" w:pos="1418"/>
          <w:tab w:val="right" w:pos="9072"/>
        </w:tabs>
        <w:spacing w:after="0"/>
        <w:ind w:left="851"/>
        <w:rPr>
          <w:rFonts w:cs="Times New Roman"/>
        </w:rPr>
      </w:pPr>
      <w:r w:rsidRPr="00A37159">
        <w:rPr>
          <w:rFonts w:cs="Times New Roman"/>
        </w:rPr>
        <w:t>Mellékletek az üzleti tervben: mellékletnek szánt dokumentumok, prospektusok, fényképek, újságcikkek gyűjtése, piackutatási kérdőívek besorolása, árajánlatok készítése, szakmai önéletrajzok készítése stb.</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8F74D5" w:rsidRDefault="00EB6AB1" w:rsidP="00C53E01">
      <w:pPr>
        <w:spacing w:after="0"/>
        <w:ind w:left="426"/>
      </w:pPr>
      <w:r w:rsidRPr="008F74D5">
        <w:rPr>
          <w:rFonts w:cs="Times New Roman"/>
          <w:bCs/>
          <w:szCs w:val="24"/>
        </w:rPr>
        <w:t>Számítógépterem</w:t>
      </w:r>
      <w:r w:rsidR="008F74D5">
        <w:rPr>
          <w:rFonts w:cs="Times New Roman"/>
          <w:bCs/>
          <w:szCs w:val="24"/>
        </w:rPr>
        <w:t xml:space="preserve">, taniroda </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35FCB" w:rsidRDefault="00C35FCB" w:rsidP="00C35FCB">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5FCB" w:rsidRPr="00C35FCB" w:rsidTr="00C35FCB">
        <w:trPr>
          <w:trHeight w:val="600"/>
          <w:jc w:val="center"/>
        </w:trPr>
        <w:tc>
          <w:tcPr>
            <w:tcW w:w="96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Alkalmazandó eszközök és felszerelések </w:t>
            </w:r>
          </w:p>
        </w:tc>
      </w:tr>
      <w:tr w:rsidR="00C35FCB" w:rsidRPr="00C35FCB" w:rsidTr="00C35FCB">
        <w:trPr>
          <w:trHeight w:val="255"/>
          <w:jc w:val="center"/>
        </w:trPr>
        <w:tc>
          <w:tcPr>
            <w:tcW w:w="96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222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egyéni</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csoport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osztály</w:t>
            </w:r>
          </w:p>
        </w:tc>
        <w:tc>
          <w:tcPr>
            <w:tcW w:w="238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Magyarázat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Kiselőadás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3.</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Megbeszélés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4.</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Vita</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5.</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Szemléltetés</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6.</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Projekt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7.</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Szimuláció</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8.</w:t>
            </w:r>
          </w:p>
        </w:tc>
        <w:tc>
          <w:tcPr>
            <w:tcW w:w="222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Házi feladat</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9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bl>
    <w:p w:rsidR="00C35FCB" w:rsidRDefault="00C35FCB" w:rsidP="00C35FCB">
      <w:pPr>
        <w:pStyle w:val="Listaszerbekezds"/>
        <w:spacing w:after="0"/>
        <w:ind w:left="1355"/>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35FCB" w:rsidRDefault="00C35FCB" w:rsidP="00C35FCB">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35FCB" w:rsidRPr="00C35FCB" w:rsidTr="00C35FCB">
        <w:trPr>
          <w:trHeight w:val="255"/>
          <w:jc w:val="center"/>
        </w:trPr>
        <w:tc>
          <w:tcPr>
            <w:tcW w:w="104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Alkalmazandó eszközök és felszerelések </w:t>
            </w:r>
          </w:p>
        </w:tc>
      </w:tr>
      <w:tr w:rsidR="00C35FCB" w:rsidRPr="00C35FCB" w:rsidTr="00C35FCB">
        <w:trPr>
          <w:trHeight w:val="510"/>
          <w:jc w:val="center"/>
        </w:trPr>
        <w:tc>
          <w:tcPr>
            <w:tcW w:w="104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280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egyéni</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csoport-bontás</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osztály-keret</w:t>
            </w:r>
          </w:p>
        </w:tc>
        <w:tc>
          <w:tcPr>
            <w:tcW w:w="2380" w:type="dxa"/>
            <w:vMerge/>
            <w:vAlign w:val="center"/>
            <w:hideMark/>
          </w:tcPr>
          <w:p w:rsidR="00C35FCB" w:rsidRPr="00C35FCB" w:rsidRDefault="00C35FCB" w:rsidP="00C35FCB">
            <w:pPr>
              <w:spacing w:after="0"/>
              <w:jc w:val="left"/>
              <w:rPr>
                <w:rFonts w:eastAsia="Times New Roman" w:cs="Times New Roman"/>
                <w:color w:val="000000"/>
                <w:sz w:val="20"/>
                <w:szCs w:val="20"/>
                <w:lang w:eastAsia="hu-HU"/>
              </w:rPr>
            </w:pP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 feldolgozó tevékenységek</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1.3.</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1.4.</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1.5.</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1.6.</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1.7.</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Ismeretalkalmazási gyakorló tevékenységek, feladatok</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Leírás készítése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2.</w:t>
            </w:r>
            <w:r>
              <w:rPr>
                <w:rFonts w:eastAsia="Times New Roman" w:cs="Times New Roman"/>
                <w:color w:val="000000"/>
                <w:sz w:val="20"/>
                <w:szCs w:val="20"/>
                <w:lang w:eastAsia="hu-HU"/>
              </w:rPr>
              <w:t>3</w:t>
            </w:r>
            <w:r w:rsidRPr="00C35FCB">
              <w:rPr>
                <w:rFonts w:eastAsia="Times New Roman" w:cs="Times New Roman"/>
                <w:color w:val="000000"/>
                <w:sz w:val="20"/>
                <w:szCs w:val="20"/>
                <w:lang w:eastAsia="hu-HU"/>
              </w:rPr>
              <w:t>.</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C35FCB">
              <w:rPr>
                <w:rFonts w:eastAsia="Times New Roman" w:cs="Times New Roman"/>
                <w:color w:val="000000"/>
                <w:sz w:val="20"/>
                <w:szCs w:val="20"/>
                <w:lang w:eastAsia="hu-HU"/>
              </w:rPr>
              <w:t>.</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Komplex információk körében</w:t>
            </w:r>
          </w:p>
        </w:tc>
      </w:tr>
      <w:tr w:rsidR="00C35FCB" w:rsidRPr="00C35FCB" w:rsidTr="00C35FCB">
        <w:trPr>
          <w:trHeight w:val="255"/>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35FCB">
              <w:rPr>
                <w:rFonts w:eastAsia="Times New Roman" w:cs="Times New Roman"/>
                <w:color w:val="000000"/>
                <w:sz w:val="20"/>
                <w:szCs w:val="20"/>
                <w:lang w:eastAsia="hu-HU"/>
              </w:rPr>
              <w:t>.1.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Esetleírás készítése</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35FCB">
              <w:rPr>
                <w:rFonts w:eastAsia="Times New Roman" w:cs="Times New Roman"/>
                <w:color w:val="000000"/>
                <w:sz w:val="20"/>
                <w:szCs w:val="20"/>
                <w:lang w:eastAsia="hu-HU"/>
              </w:rPr>
              <w:t>.2.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255"/>
          <w:jc w:val="center"/>
        </w:trPr>
        <w:tc>
          <w:tcPr>
            <w:tcW w:w="1040" w:type="dxa"/>
            <w:shd w:val="clear" w:color="000000" w:fill="D9D9D9"/>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35FCB">
              <w:rPr>
                <w:rFonts w:eastAsia="Times New Roman" w:cs="Times New Roman"/>
                <w:color w:val="000000"/>
                <w:sz w:val="20"/>
                <w:szCs w:val="20"/>
                <w:lang w:eastAsia="hu-HU"/>
              </w:rPr>
              <w:t>.</w:t>
            </w:r>
          </w:p>
        </w:tc>
        <w:tc>
          <w:tcPr>
            <w:tcW w:w="7460" w:type="dxa"/>
            <w:gridSpan w:val="5"/>
            <w:shd w:val="clear" w:color="000000" w:fill="D9D9D9"/>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Csoportos munkaformák körében</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35FCB">
              <w:rPr>
                <w:rFonts w:eastAsia="Times New Roman" w:cs="Times New Roman"/>
                <w:color w:val="000000"/>
                <w:sz w:val="20"/>
                <w:szCs w:val="20"/>
                <w:lang w:eastAsia="hu-HU"/>
              </w:rPr>
              <w:t>.1.</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C35FCB">
        <w:trPr>
          <w:trHeight w:val="510"/>
          <w:jc w:val="center"/>
        </w:trPr>
        <w:tc>
          <w:tcPr>
            <w:tcW w:w="104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35FCB">
              <w:rPr>
                <w:rFonts w:eastAsia="Times New Roman" w:cs="Times New Roman"/>
                <w:color w:val="000000"/>
                <w:sz w:val="20"/>
                <w:szCs w:val="20"/>
                <w:lang w:eastAsia="hu-HU"/>
              </w:rPr>
              <w:t>.2.</w:t>
            </w:r>
          </w:p>
        </w:tc>
        <w:tc>
          <w:tcPr>
            <w:tcW w:w="280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6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23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bl>
    <w:p w:rsidR="00C35FCB" w:rsidRPr="00BC7291" w:rsidRDefault="00C35FCB" w:rsidP="00C35FCB">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B637E" w:rsidP="00C53E01">
      <w:pPr>
        <w:spacing w:after="480"/>
        <w:jc w:val="center"/>
        <w:rPr>
          <w:rFonts w:cs="Times New Roman"/>
          <w:b/>
          <w:sz w:val="36"/>
        </w:rPr>
      </w:pPr>
      <w:r>
        <w:rPr>
          <w:rFonts w:cs="Times New Roman"/>
          <w:b/>
          <w:sz w:val="36"/>
          <w:highlight w:val="yellow"/>
        </w:rPr>
        <w:t>10153</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FB637E" w:rsidP="00C53E01">
      <w:pPr>
        <w:jc w:val="center"/>
        <w:rPr>
          <w:rFonts w:cs="Times New Roman"/>
          <w:b/>
          <w:sz w:val="36"/>
        </w:rPr>
      </w:pPr>
      <w:r w:rsidRPr="00FB637E">
        <w:rPr>
          <w:rFonts w:cs="Times New Roman"/>
          <w:b/>
          <w:sz w:val="36"/>
        </w:rPr>
        <w:t>Könyvvezetési feladatok megnevezésű</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B637E">
        <w:rPr>
          <w:rFonts w:cs="Times New Roman"/>
        </w:rPr>
        <w:t>10153</w:t>
      </w:r>
      <w:r w:rsidRPr="00D26A67">
        <w:rPr>
          <w:rFonts w:cs="Times New Roman"/>
        </w:rPr>
        <w:t>-</w:t>
      </w:r>
      <w:r w:rsidR="00FB637E">
        <w:rPr>
          <w:rFonts w:cs="Times New Roman"/>
        </w:rPr>
        <w:t>16</w:t>
      </w:r>
      <w:r w:rsidRPr="00D52C63">
        <w:rPr>
          <w:rFonts w:cs="Times New Roman"/>
        </w:rPr>
        <w:t xml:space="preserve"> azonosító számú </w:t>
      </w:r>
      <w:r w:rsidR="00FB637E" w:rsidRPr="00FB637E">
        <w:rPr>
          <w:rFonts w:cs="Times New Roman"/>
        </w:rPr>
        <w:t>Könyvvezetési feladatok megnevezésű</w:t>
      </w:r>
      <w:r>
        <w:rPr>
          <w:rFonts w:cs="Times New Roman"/>
        </w:rPr>
        <w:t xml:space="preserve"> </w:t>
      </w:r>
      <w:proofErr w:type="spellStart"/>
      <w:r w:rsidRPr="00D52C63">
        <w:rPr>
          <w:rFonts w:cs="Times New Roman"/>
        </w:rPr>
        <w:t>megnevezésű</w:t>
      </w:r>
      <w:proofErr w:type="spellEnd"/>
      <w:r w:rsidRPr="00D52C63">
        <w:rPr>
          <w:rFonts w:cs="Times New Roman"/>
        </w:rP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35FCB" w:rsidRPr="00C35FCB" w:rsidTr="00A51FB1">
        <w:trPr>
          <w:trHeight w:val="1755"/>
          <w:jc w:val="center"/>
        </w:trPr>
        <w:tc>
          <w:tcPr>
            <w:tcW w:w="3980" w:type="dxa"/>
            <w:shd w:val="clear" w:color="auto" w:fill="auto"/>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shd w:val="clear" w:color="auto" w:fill="auto"/>
            <w:textDirection w:val="btLr"/>
            <w:vAlign w:val="bottom"/>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Könyvvezetés</w:t>
            </w:r>
          </w:p>
        </w:tc>
        <w:tc>
          <w:tcPr>
            <w:tcW w:w="700" w:type="dxa"/>
            <w:shd w:val="clear" w:color="auto" w:fill="auto"/>
            <w:textDirection w:val="btLr"/>
            <w:vAlign w:val="bottom"/>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Pénzforgalmi könyvviteli gyakorlat</w:t>
            </w:r>
          </w:p>
        </w:tc>
      </w:tr>
      <w:tr w:rsidR="00C35FCB" w:rsidRPr="00C35FCB" w:rsidTr="00A51FB1">
        <w:trPr>
          <w:trHeight w:val="300"/>
          <w:jc w:val="center"/>
        </w:trPr>
        <w:tc>
          <w:tcPr>
            <w:tcW w:w="5380" w:type="dxa"/>
            <w:gridSpan w:val="3"/>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FELADATOK</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Bizonylatokat előkészíti a könyveléshez</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Immateriális javakkal kapcsolatos gazdasági eseményeket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Tárgyi eszközökkel kapcsolatos gazdasági eseményeket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Készletekkel kapcsolatos gazdasági eseményeket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proofErr w:type="spellStart"/>
            <w:r w:rsidRPr="00C35FCB">
              <w:rPr>
                <w:rFonts w:eastAsia="Times New Roman" w:cs="Times New Roman"/>
                <w:color w:val="000000"/>
                <w:sz w:val="20"/>
                <w:szCs w:val="20"/>
                <w:lang w:eastAsia="hu-HU"/>
              </w:rPr>
              <w:t>Jövedelemelszámolással</w:t>
            </w:r>
            <w:proofErr w:type="spellEnd"/>
            <w:r w:rsidRPr="00C35FCB">
              <w:rPr>
                <w:rFonts w:eastAsia="Times New Roman" w:cs="Times New Roman"/>
                <w:color w:val="000000"/>
                <w:sz w:val="20"/>
                <w:szCs w:val="20"/>
                <w:lang w:eastAsia="hu-HU"/>
              </w:rPr>
              <w:t xml:space="preserve"> kapcsolatos gazdasági eseményeket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Költségekkel kapcsolatos gazdasági eseményeket </w:t>
            </w:r>
            <w:proofErr w:type="spellStart"/>
            <w:r w:rsidRPr="00C35FCB">
              <w:rPr>
                <w:rFonts w:eastAsia="Times New Roman" w:cs="Times New Roman"/>
                <w:color w:val="000000"/>
                <w:sz w:val="20"/>
                <w:szCs w:val="20"/>
                <w:lang w:eastAsia="hu-HU"/>
              </w:rPr>
              <w:t>költségnemek</w:t>
            </w:r>
            <w:proofErr w:type="spellEnd"/>
            <w:r w:rsidRPr="00C35FCB">
              <w:rPr>
                <w:rFonts w:eastAsia="Times New Roman" w:cs="Times New Roman"/>
                <w:color w:val="000000"/>
                <w:sz w:val="20"/>
                <w:szCs w:val="20"/>
                <w:lang w:eastAsia="hu-HU"/>
              </w:rPr>
              <w:t xml:space="preserve"> szerint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Pénzeszközök mozgásával kapcsolatos gazdasági eseményeket könyvel</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Elszámolja az értékesítéssel összefüggő gazdasági eseményeket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Általános forgalmi adóval kapcsolatos elszámolásokat végez</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Személyi jövedelemadóval kapcsolatos elszámolásokat végez</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Ellátja a leltárak dokumentálásával kapcsolatos feladatokat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Zárlati munkálatokat végez</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Közreműködik a mérleg összeállításában</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 xml:space="preserve">Közreműködik az </w:t>
            </w:r>
            <w:proofErr w:type="spellStart"/>
            <w:r w:rsidRPr="00C35FCB">
              <w:rPr>
                <w:rFonts w:eastAsia="Times New Roman" w:cs="Times New Roman"/>
                <w:color w:val="000000"/>
                <w:sz w:val="20"/>
                <w:szCs w:val="20"/>
                <w:lang w:eastAsia="hu-HU"/>
              </w:rPr>
              <w:t>eredménykimutatás</w:t>
            </w:r>
            <w:proofErr w:type="spellEnd"/>
            <w:r w:rsidRPr="00C35FCB">
              <w:rPr>
                <w:rFonts w:eastAsia="Times New Roman" w:cs="Times New Roman"/>
                <w:color w:val="000000"/>
                <w:sz w:val="20"/>
                <w:szCs w:val="20"/>
                <w:lang w:eastAsia="hu-HU"/>
              </w:rPr>
              <w:t xml:space="preserve"> összeállításában</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Eredménykategóriák számításához adatokat szolgáltat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Közreműködik a különféle szabályzatok elkészítésében</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Pénztárkönyvet és naplófőkönyvet vezet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Bevételi, bevételi- és költségnyilvántartást vezet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Részletező nyilvántartásokat vezet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Nyilvántartásai alapján határidőre adatokat szolgáltat</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számviteli törvény</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beszámolási és könyvvezetési kötelezettség</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vállalkozás vagyona, leltár és mérleg</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76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könyvelési tételek szerkesztése, könyvelésük, a mérlegre és az eredményre ható gazdasági események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számlakeret, számlatükör, számlarend</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lastRenderedPageBreak/>
              <w:t>Befektetett eszközök, tárgyi eszközökkel kapcsolatos elszámolások, immateriális javak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Vásárolt és saját termelésű készletek elszámolása</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proofErr w:type="spellStart"/>
            <w:r w:rsidRPr="00C35FCB">
              <w:rPr>
                <w:rFonts w:eastAsia="Times New Roman" w:cs="Times New Roman"/>
                <w:color w:val="000000"/>
                <w:sz w:val="20"/>
                <w:szCs w:val="20"/>
                <w:lang w:eastAsia="hu-HU"/>
              </w:rPr>
              <w:t>Jövedelemelszámolás</w:t>
            </w:r>
            <w:proofErr w:type="spellEnd"/>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51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Pénzügyi és hitelműveletekkel kapcsolatos elszámolások, költségvetési kapcsolatok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kötelezettségekkel kapcsolatos elszámolások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költségekkel kapcsolatos elszámolások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76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Vásárolt és saját termelésű készletek értékesítésével és kiszámlázott szolgáltatással kapcsolatos elszámolások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 könyvviteli zárlat és az éves beszámoló</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Pénzforgalmi könyvviteli alapok</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 </w:t>
            </w:r>
          </w:p>
        </w:tc>
      </w:tr>
      <w:tr w:rsidR="00C35FCB" w:rsidRPr="00C35FCB" w:rsidTr="00A51FB1">
        <w:trPr>
          <w:trHeight w:val="1020"/>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Alapnyilvántartások vezetése a személyi jövedelemadó törvény 5. sz. melléklete szerint (naplófőkönyv, pénztárkönyv, bevételi és költségnyilvántartás, bevételi nyilvántartás)</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r w:rsidR="00C35FCB" w:rsidRPr="00C35FCB" w:rsidTr="00A51FB1">
        <w:trPr>
          <w:trHeight w:val="255"/>
          <w:jc w:val="center"/>
        </w:trPr>
        <w:tc>
          <w:tcPr>
            <w:tcW w:w="3980" w:type="dxa"/>
            <w:shd w:val="clear" w:color="auto" w:fill="auto"/>
            <w:vAlign w:val="center"/>
            <w:hideMark/>
          </w:tcPr>
          <w:p w:rsidR="00C35FCB" w:rsidRPr="00C35FCB" w:rsidRDefault="00C35FCB" w:rsidP="00C35FCB">
            <w:pPr>
              <w:spacing w:after="0"/>
              <w:jc w:val="left"/>
              <w:rPr>
                <w:rFonts w:eastAsia="Times New Roman" w:cs="Times New Roman"/>
                <w:color w:val="000000"/>
                <w:sz w:val="20"/>
                <w:szCs w:val="20"/>
                <w:lang w:eastAsia="hu-HU"/>
              </w:rPr>
            </w:pPr>
            <w:r w:rsidRPr="00C35FCB">
              <w:rPr>
                <w:rFonts w:eastAsia="Times New Roman" w:cs="Times New Roman"/>
                <w:color w:val="000000"/>
                <w:sz w:val="20"/>
                <w:szCs w:val="20"/>
                <w:lang w:eastAsia="hu-HU"/>
              </w:rPr>
              <w:t>Részletező nyilvántartások vezetése</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c>
          <w:tcPr>
            <w:tcW w:w="700" w:type="dxa"/>
            <w:shd w:val="clear" w:color="auto" w:fill="auto"/>
            <w:noWrap/>
            <w:vAlign w:val="center"/>
            <w:hideMark/>
          </w:tcPr>
          <w:p w:rsidR="00C35FCB" w:rsidRPr="00C35FCB" w:rsidRDefault="00C35FCB" w:rsidP="00C35FCB">
            <w:pPr>
              <w:spacing w:after="0"/>
              <w:jc w:val="center"/>
              <w:rPr>
                <w:rFonts w:eastAsia="Times New Roman" w:cs="Times New Roman"/>
                <w:color w:val="000000"/>
                <w:sz w:val="20"/>
                <w:szCs w:val="20"/>
                <w:lang w:eastAsia="hu-HU"/>
              </w:rPr>
            </w:pPr>
            <w:r w:rsidRPr="00C35FCB">
              <w:rPr>
                <w:rFonts w:eastAsia="Times New Roman" w:cs="Times New Roman"/>
                <w:color w:val="000000"/>
                <w:sz w:val="20"/>
                <w:szCs w:val="20"/>
                <w:lang w:eastAsia="hu-HU"/>
              </w:rPr>
              <w:t>x</w:t>
            </w:r>
          </w:p>
        </w:tc>
      </w:tr>
    </w:tbl>
    <w:p w:rsidR="00C35FCB" w:rsidRDefault="00C35FCB"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04588" w:rsidP="00C53E01">
      <w:pPr>
        <w:pStyle w:val="Listaszerbekezds"/>
        <w:numPr>
          <w:ilvl w:val="0"/>
          <w:numId w:val="8"/>
        </w:numPr>
        <w:tabs>
          <w:tab w:val="right" w:pos="9072"/>
        </w:tabs>
        <w:spacing w:after="0"/>
        <w:rPr>
          <w:rFonts w:cs="Times New Roman"/>
          <w:b/>
        </w:rPr>
      </w:pPr>
      <w:r w:rsidRPr="00255094">
        <w:rPr>
          <w:rFonts w:cs="Times New Roman"/>
          <w:b/>
          <w:szCs w:val="24"/>
        </w:rPr>
        <w:t>Könyvvezetés</w:t>
      </w:r>
      <w:r w:rsidR="00C53E01" w:rsidRPr="00644690">
        <w:rPr>
          <w:b/>
        </w:rPr>
        <w:t xml:space="preserve"> tantárgy</w:t>
      </w:r>
      <w:r w:rsidR="00C53E01" w:rsidRPr="00644690">
        <w:rPr>
          <w:b/>
        </w:rPr>
        <w:tab/>
      </w:r>
      <w:r w:rsidR="00751ED4">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A2495" w:rsidRDefault="007A2495" w:rsidP="007A2495">
      <w:pPr>
        <w:spacing w:after="0"/>
        <w:ind w:left="426"/>
      </w:pPr>
      <w:r>
        <w:t xml:space="preserve">A Könyvvezetés tantárgy oktatásának célja, hogy a tanulók képesek legyenek a gazdasági eseményeket, azok bizonylatai alapján a főkönyvi könyvelésben rögzíteni. A számlák adatai alapján tudjanak a mérleg és az </w:t>
      </w:r>
      <w:proofErr w:type="spellStart"/>
      <w:r>
        <w:t>eredménykimutatás</w:t>
      </w:r>
      <w:proofErr w:type="spellEnd"/>
      <w:r>
        <w:t xml:space="preserve"> elkészítésében közreműködni. </w:t>
      </w:r>
    </w:p>
    <w:p w:rsidR="00C53E01" w:rsidRDefault="007A2495" w:rsidP="007A2495">
      <w:pPr>
        <w:spacing w:after="0"/>
        <w:ind w:left="426"/>
      </w:pPr>
      <w:r>
        <w:t>Képesek legyenek továbbá az egyéni vállalkozás pénzforgalmi alapnyilvántartásait, valamint a részletező analitikus nyilvántartásait vezetni. Tisztában legyenek a könyveléshez szükséges legfontosabb aktuális adó- és járulékszabályokkal.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66645" w:rsidRDefault="00D66645" w:rsidP="00D66645">
      <w:pPr>
        <w:spacing w:after="0"/>
        <w:ind w:left="426"/>
      </w:pPr>
      <w:r>
        <w:t>A tantárgy a következő szakmai tárgyak témaköreihez és azok tartalmához kapcsolódik:</w:t>
      </w:r>
    </w:p>
    <w:p w:rsidR="00D66645" w:rsidRDefault="00D66645" w:rsidP="00D66645">
      <w:pPr>
        <w:spacing w:after="0"/>
        <w:ind w:left="426"/>
      </w:pPr>
    </w:p>
    <w:p w:rsidR="00D66645" w:rsidRDefault="00D66645" w:rsidP="00D66645">
      <w:pPr>
        <w:spacing w:after="0"/>
        <w:ind w:left="426"/>
      </w:pPr>
      <w:r>
        <w:t xml:space="preserve">Számviteli alapismeretek tantárgy </w:t>
      </w:r>
    </w:p>
    <w:p w:rsidR="00D66645" w:rsidRDefault="00D66645" w:rsidP="00D66645">
      <w:pPr>
        <w:spacing w:after="0"/>
        <w:ind w:left="993"/>
      </w:pPr>
      <w:r>
        <w:t>Témakör: Minden témakör</w:t>
      </w:r>
    </w:p>
    <w:p w:rsidR="00C53E01" w:rsidRDefault="00D66645" w:rsidP="00D66645">
      <w:pPr>
        <w:spacing w:after="0"/>
        <w:ind w:left="993"/>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66645" w:rsidP="00C53E01">
      <w:pPr>
        <w:pStyle w:val="Listaszerbekezds"/>
        <w:numPr>
          <w:ilvl w:val="2"/>
          <w:numId w:val="8"/>
        </w:numPr>
        <w:tabs>
          <w:tab w:val="left" w:pos="1701"/>
          <w:tab w:val="right" w:pos="9072"/>
        </w:tabs>
        <w:spacing w:after="0"/>
        <w:ind w:left="993" w:hanging="426"/>
        <w:rPr>
          <w:b/>
          <w:i/>
        </w:rPr>
      </w:pPr>
      <w:r w:rsidRPr="00D66645">
        <w:rPr>
          <w:b/>
          <w:i/>
        </w:rPr>
        <w:t>Pénzforgalmi könyvviteli alapok</w:t>
      </w:r>
      <w:r w:rsidR="00C53E01" w:rsidRPr="00644690">
        <w:rPr>
          <w:b/>
          <w:i/>
        </w:rPr>
        <w:tab/>
      </w:r>
      <w:r w:rsidR="00751ED4">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D66645" w:rsidRPr="00D66645" w:rsidRDefault="00D66645" w:rsidP="00D66645">
      <w:pPr>
        <w:tabs>
          <w:tab w:val="left" w:pos="1418"/>
          <w:tab w:val="right" w:pos="9072"/>
        </w:tabs>
        <w:spacing w:after="0"/>
        <w:ind w:left="851"/>
        <w:rPr>
          <w:rFonts w:cs="Times New Roman"/>
        </w:rPr>
      </w:pPr>
      <w:r w:rsidRPr="00D66645">
        <w:rPr>
          <w:rFonts w:cs="Times New Roman"/>
        </w:rPr>
        <w:t>Pénzforgalmi könyvvitel fogalma, a személyi jövedelemadó törvény hatálya alatti könyvelést befolyásoló előírások, adózási szabályok</w:t>
      </w:r>
    </w:p>
    <w:p w:rsidR="00D66645" w:rsidRPr="00D66645" w:rsidRDefault="00D66645" w:rsidP="00D66645">
      <w:pPr>
        <w:tabs>
          <w:tab w:val="left" w:pos="1418"/>
          <w:tab w:val="right" w:pos="9072"/>
        </w:tabs>
        <w:spacing w:after="0"/>
        <w:ind w:left="851"/>
        <w:rPr>
          <w:rFonts w:cs="Times New Roman"/>
        </w:rPr>
      </w:pPr>
      <w:r w:rsidRPr="00D66645">
        <w:rPr>
          <w:rFonts w:cs="Times New Roman"/>
        </w:rPr>
        <w:t>Válaszható alapnyilvántartások fajtái, a nyilvántartások kötelező adattartalma, (a személyi jövedelemadóról</w:t>
      </w:r>
      <w:r w:rsidR="00C97195">
        <w:rPr>
          <w:rFonts w:cs="Times New Roman"/>
        </w:rPr>
        <w:t xml:space="preserve"> </w:t>
      </w:r>
      <w:r w:rsidRPr="00D66645">
        <w:rPr>
          <w:rFonts w:cs="Times New Roman"/>
        </w:rPr>
        <w:t>szóló</w:t>
      </w:r>
      <w:r w:rsidR="00C97195">
        <w:rPr>
          <w:rFonts w:cs="Times New Roman"/>
        </w:rPr>
        <w:t xml:space="preserve"> </w:t>
      </w:r>
      <w:r w:rsidRPr="00D66645">
        <w:rPr>
          <w:rFonts w:cs="Times New Roman"/>
        </w:rPr>
        <w:t>1995. évi CXVII. törvény</w:t>
      </w:r>
      <w:r w:rsidR="00C97195">
        <w:rPr>
          <w:rFonts w:cs="Times New Roman"/>
        </w:rPr>
        <w:t xml:space="preserve"> </w:t>
      </w:r>
      <w:r w:rsidRPr="00D66645">
        <w:rPr>
          <w:rFonts w:cs="Times New Roman"/>
        </w:rPr>
        <w:t>5. számú melléklete szerint) vezetésük szabályai</w:t>
      </w:r>
    </w:p>
    <w:p w:rsidR="00D66645" w:rsidRPr="00D66645" w:rsidRDefault="00D66645" w:rsidP="00D66645">
      <w:pPr>
        <w:tabs>
          <w:tab w:val="left" w:pos="1418"/>
          <w:tab w:val="right" w:pos="9072"/>
        </w:tabs>
        <w:spacing w:after="0"/>
        <w:ind w:left="851"/>
        <w:rPr>
          <w:rFonts w:cs="Times New Roman"/>
        </w:rPr>
      </w:pPr>
      <w:r w:rsidRPr="00D66645">
        <w:rPr>
          <w:rFonts w:cs="Times New Roman"/>
        </w:rPr>
        <w:t>A naplófőkönyv rovatainak elnevezése, adattartalma</w:t>
      </w:r>
    </w:p>
    <w:p w:rsidR="00D66645" w:rsidRPr="00D66645" w:rsidRDefault="00D66645" w:rsidP="00C97195">
      <w:pPr>
        <w:tabs>
          <w:tab w:val="left" w:pos="1418"/>
          <w:tab w:val="right" w:pos="9072"/>
        </w:tabs>
        <w:spacing w:after="0"/>
        <w:ind w:left="1134"/>
        <w:rPr>
          <w:rFonts w:cs="Times New Roman"/>
        </w:rPr>
      </w:pPr>
      <w:r w:rsidRPr="00D66645">
        <w:rPr>
          <w:rFonts w:cs="Times New Roman"/>
        </w:rPr>
        <w:t>Gazdasági események rovatainak tartalma</w:t>
      </w:r>
    </w:p>
    <w:p w:rsidR="00D66645" w:rsidRPr="00D66645" w:rsidRDefault="00D66645" w:rsidP="00C97195">
      <w:pPr>
        <w:tabs>
          <w:tab w:val="left" w:pos="1418"/>
          <w:tab w:val="right" w:pos="9072"/>
        </w:tabs>
        <w:spacing w:after="0"/>
        <w:ind w:left="1134"/>
        <w:rPr>
          <w:rFonts w:cs="Times New Roman"/>
        </w:rPr>
      </w:pPr>
      <w:r w:rsidRPr="00D66645">
        <w:rPr>
          <w:rFonts w:cs="Times New Roman"/>
        </w:rPr>
        <w:t>Vegyes gazdasági események: számlák, bankszámlakivonatok, pénztár, bér, stb.</w:t>
      </w:r>
    </w:p>
    <w:p w:rsidR="00D66645" w:rsidRPr="00D66645" w:rsidRDefault="00D66645" w:rsidP="00C97195">
      <w:pPr>
        <w:tabs>
          <w:tab w:val="left" w:pos="1418"/>
          <w:tab w:val="right" w:pos="9072"/>
        </w:tabs>
        <w:spacing w:after="0"/>
        <w:ind w:left="1134"/>
        <w:rPr>
          <w:rFonts w:cs="Times New Roman"/>
        </w:rPr>
      </w:pPr>
      <w:r w:rsidRPr="00D66645">
        <w:rPr>
          <w:rFonts w:cs="Times New Roman"/>
        </w:rPr>
        <w:t>Számszaki egyezőség</w:t>
      </w:r>
    </w:p>
    <w:p w:rsidR="00D66645" w:rsidRPr="00D66645" w:rsidRDefault="00D66645" w:rsidP="00C97195">
      <w:pPr>
        <w:tabs>
          <w:tab w:val="left" w:pos="1418"/>
          <w:tab w:val="right" w:pos="9072"/>
        </w:tabs>
        <w:spacing w:after="0"/>
        <w:ind w:left="1134"/>
        <w:rPr>
          <w:rFonts w:cs="Times New Roman"/>
        </w:rPr>
      </w:pPr>
      <w:r w:rsidRPr="00D66645">
        <w:rPr>
          <w:rFonts w:cs="Times New Roman"/>
        </w:rPr>
        <w:t>Sajátos értékcsökkenési szabályok az szja törvény szerint</w:t>
      </w:r>
    </w:p>
    <w:p w:rsidR="00D66645" w:rsidRPr="00D66645" w:rsidRDefault="00D66645" w:rsidP="00C97195">
      <w:pPr>
        <w:tabs>
          <w:tab w:val="left" w:pos="1418"/>
          <w:tab w:val="right" w:pos="9072"/>
        </w:tabs>
        <w:spacing w:after="0"/>
        <w:ind w:left="1134"/>
        <w:rPr>
          <w:rFonts w:cs="Times New Roman"/>
        </w:rPr>
      </w:pPr>
      <w:r w:rsidRPr="00D66645">
        <w:rPr>
          <w:rFonts w:cs="Times New Roman"/>
        </w:rPr>
        <w:t>Negyedéves eredmény, a vállalkozói szja előleg</w:t>
      </w:r>
    </w:p>
    <w:p w:rsidR="00D66645" w:rsidRPr="00D66645" w:rsidRDefault="00D66645" w:rsidP="00C97195">
      <w:pPr>
        <w:tabs>
          <w:tab w:val="left" w:pos="1418"/>
          <w:tab w:val="right" w:pos="9072"/>
        </w:tabs>
        <w:spacing w:after="0"/>
        <w:ind w:left="1134"/>
        <w:rPr>
          <w:rFonts w:cs="Times New Roman"/>
        </w:rPr>
      </w:pPr>
      <w:r w:rsidRPr="00D66645">
        <w:rPr>
          <w:rFonts w:cs="Times New Roman"/>
        </w:rPr>
        <w:t>Éves zárás, eredmény, adatszolgáltatás az szja bevalláshoz</w:t>
      </w:r>
    </w:p>
    <w:p w:rsidR="00D66645" w:rsidRPr="00D66645" w:rsidRDefault="00D66645" w:rsidP="00D66645">
      <w:pPr>
        <w:tabs>
          <w:tab w:val="left" w:pos="1418"/>
          <w:tab w:val="right" w:pos="9072"/>
        </w:tabs>
        <w:spacing w:after="0"/>
        <w:ind w:left="851"/>
        <w:rPr>
          <w:rFonts w:cs="Times New Roman"/>
        </w:rPr>
      </w:pPr>
      <w:r w:rsidRPr="00D66645">
        <w:rPr>
          <w:rFonts w:cs="Times New Roman"/>
        </w:rPr>
        <w:t>A pénztárkönyv rovatainak elnevezése és ezek adattartalma</w:t>
      </w:r>
    </w:p>
    <w:p w:rsidR="00D66645" w:rsidRPr="00D66645" w:rsidRDefault="00D66645" w:rsidP="00C97195">
      <w:pPr>
        <w:tabs>
          <w:tab w:val="left" w:pos="1418"/>
          <w:tab w:val="right" w:pos="9072"/>
        </w:tabs>
        <w:spacing w:after="0"/>
        <w:ind w:left="1134"/>
        <w:rPr>
          <w:rFonts w:cs="Times New Roman"/>
        </w:rPr>
      </w:pPr>
      <w:r w:rsidRPr="00D66645">
        <w:rPr>
          <w:rFonts w:cs="Times New Roman"/>
        </w:rPr>
        <w:t>Gazdasági események rovatainak tartalma</w:t>
      </w:r>
    </w:p>
    <w:p w:rsidR="00D66645" w:rsidRPr="00D66645" w:rsidRDefault="00D66645" w:rsidP="00C97195">
      <w:pPr>
        <w:tabs>
          <w:tab w:val="left" w:pos="1418"/>
          <w:tab w:val="right" w:pos="9072"/>
        </w:tabs>
        <w:spacing w:after="0"/>
        <w:ind w:left="1134"/>
        <w:rPr>
          <w:rFonts w:cs="Times New Roman"/>
        </w:rPr>
      </w:pPr>
      <w:r w:rsidRPr="00D66645">
        <w:rPr>
          <w:rFonts w:cs="Times New Roman"/>
        </w:rPr>
        <w:t>Vegyes gazdasági események: számlák, bankszámlakivonatok, pénztár, bér, stb.</w:t>
      </w:r>
    </w:p>
    <w:p w:rsidR="00D66645" w:rsidRPr="00D66645" w:rsidRDefault="00D66645" w:rsidP="00C97195">
      <w:pPr>
        <w:tabs>
          <w:tab w:val="left" w:pos="1418"/>
          <w:tab w:val="right" w:pos="9072"/>
        </w:tabs>
        <w:spacing w:after="0"/>
        <w:ind w:left="1134"/>
        <w:rPr>
          <w:rFonts w:cs="Times New Roman"/>
        </w:rPr>
      </w:pPr>
      <w:r w:rsidRPr="00D66645">
        <w:rPr>
          <w:rFonts w:cs="Times New Roman"/>
        </w:rPr>
        <w:t>Számszaki egyezőség</w:t>
      </w:r>
    </w:p>
    <w:p w:rsidR="00D66645" w:rsidRPr="00D66645" w:rsidRDefault="00D66645" w:rsidP="00C97195">
      <w:pPr>
        <w:tabs>
          <w:tab w:val="left" w:pos="1418"/>
          <w:tab w:val="right" w:pos="9072"/>
        </w:tabs>
        <w:spacing w:after="0"/>
        <w:ind w:left="1134"/>
        <w:rPr>
          <w:rFonts w:cs="Times New Roman"/>
        </w:rPr>
      </w:pPr>
      <w:r w:rsidRPr="00D66645">
        <w:rPr>
          <w:rFonts w:cs="Times New Roman"/>
        </w:rPr>
        <w:t>Sajátos értékcsökkenési szabályok az szja törvény szerint</w:t>
      </w:r>
    </w:p>
    <w:p w:rsidR="00D66645" w:rsidRPr="00D66645" w:rsidRDefault="00D66645" w:rsidP="00C97195">
      <w:pPr>
        <w:tabs>
          <w:tab w:val="left" w:pos="1418"/>
          <w:tab w:val="right" w:pos="9072"/>
        </w:tabs>
        <w:spacing w:after="0"/>
        <w:ind w:left="1134"/>
        <w:rPr>
          <w:rFonts w:cs="Times New Roman"/>
        </w:rPr>
      </w:pPr>
      <w:r w:rsidRPr="00D66645">
        <w:rPr>
          <w:rFonts w:cs="Times New Roman"/>
        </w:rPr>
        <w:t>Negyedéves eredmény, a vállalkozói szja előleg</w:t>
      </w:r>
    </w:p>
    <w:p w:rsidR="00D66645" w:rsidRPr="00D66645" w:rsidRDefault="00D66645" w:rsidP="00C97195">
      <w:pPr>
        <w:tabs>
          <w:tab w:val="left" w:pos="1418"/>
          <w:tab w:val="right" w:pos="9072"/>
        </w:tabs>
        <w:spacing w:after="0"/>
        <w:ind w:left="1134"/>
        <w:rPr>
          <w:rFonts w:cs="Times New Roman"/>
        </w:rPr>
      </w:pPr>
      <w:r w:rsidRPr="00D66645">
        <w:rPr>
          <w:rFonts w:cs="Times New Roman"/>
        </w:rPr>
        <w:t>Éves zárás, eredmény, adatszolgáltatás a szja bevalláshoz</w:t>
      </w:r>
    </w:p>
    <w:p w:rsidR="00D66645" w:rsidRPr="00D66645" w:rsidRDefault="00D66645" w:rsidP="00D66645">
      <w:pPr>
        <w:tabs>
          <w:tab w:val="left" w:pos="1418"/>
          <w:tab w:val="right" w:pos="9072"/>
        </w:tabs>
        <w:spacing w:after="0"/>
        <w:ind w:left="851"/>
        <w:rPr>
          <w:rFonts w:cs="Times New Roman"/>
        </w:rPr>
      </w:pPr>
      <w:r w:rsidRPr="00D66645">
        <w:rPr>
          <w:rFonts w:cs="Times New Roman"/>
        </w:rPr>
        <w:t>Bevételi nyilvántartás előírt adattartalma, vezetése, bizonylatok megőrzése</w:t>
      </w:r>
    </w:p>
    <w:p w:rsidR="00D66645" w:rsidRPr="00D66645" w:rsidRDefault="00D66645" w:rsidP="00C97195">
      <w:pPr>
        <w:tabs>
          <w:tab w:val="left" w:pos="1418"/>
          <w:tab w:val="right" w:pos="9072"/>
        </w:tabs>
        <w:spacing w:after="0"/>
        <w:ind w:left="1134"/>
        <w:rPr>
          <w:rFonts w:cs="Times New Roman"/>
        </w:rPr>
      </w:pPr>
      <w:r w:rsidRPr="00D66645">
        <w:rPr>
          <w:rFonts w:cs="Times New Roman"/>
        </w:rPr>
        <w:t>Feladatok a bevételi nyilvántartás vezetésével, a fizetendő adó</w:t>
      </w:r>
    </w:p>
    <w:p w:rsidR="00D66645" w:rsidRPr="00D66645" w:rsidRDefault="00D66645" w:rsidP="00D66645">
      <w:pPr>
        <w:tabs>
          <w:tab w:val="left" w:pos="1418"/>
          <w:tab w:val="right" w:pos="9072"/>
        </w:tabs>
        <w:spacing w:after="0"/>
        <w:ind w:left="851"/>
        <w:rPr>
          <w:rFonts w:cs="Times New Roman"/>
        </w:rPr>
      </w:pPr>
      <w:r w:rsidRPr="00D66645">
        <w:rPr>
          <w:rFonts w:cs="Times New Roman"/>
        </w:rPr>
        <w:t>Részletező nyilvántartások fajtái, szükségessége, tartalma, vezetése</w:t>
      </w:r>
    </w:p>
    <w:p w:rsidR="00C53E01" w:rsidRPr="00644690" w:rsidRDefault="00C53E01" w:rsidP="00C53E01">
      <w:pPr>
        <w:tabs>
          <w:tab w:val="left" w:pos="1418"/>
          <w:tab w:val="right" w:pos="9072"/>
        </w:tabs>
        <w:spacing w:after="0"/>
        <w:ind w:left="851"/>
      </w:pPr>
    </w:p>
    <w:p w:rsidR="00C53E01" w:rsidRDefault="00D66645" w:rsidP="00C53E01">
      <w:pPr>
        <w:pStyle w:val="Listaszerbekezds"/>
        <w:numPr>
          <w:ilvl w:val="2"/>
          <w:numId w:val="8"/>
        </w:numPr>
        <w:tabs>
          <w:tab w:val="left" w:pos="1701"/>
          <w:tab w:val="right" w:pos="9072"/>
        </w:tabs>
        <w:spacing w:after="0"/>
        <w:ind w:left="993" w:hanging="426"/>
        <w:rPr>
          <w:b/>
          <w:i/>
        </w:rPr>
      </w:pPr>
      <w:r>
        <w:rPr>
          <w:b/>
          <w:i/>
        </w:rPr>
        <w:t>Kettős könyvviteli alapok</w:t>
      </w:r>
      <w:r w:rsidR="00F97933">
        <w:rPr>
          <w:b/>
          <w:i/>
        </w:rPr>
        <w:t>, bérelszámolás</w:t>
      </w:r>
      <w:r w:rsidR="00C53E01" w:rsidRPr="00644690">
        <w:rPr>
          <w:b/>
          <w:i/>
        </w:rPr>
        <w:tab/>
      </w:r>
      <w:r w:rsidR="00751ED4">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F97933" w:rsidRPr="00F97933" w:rsidRDefault="00F97933" w:rsidP="00F97933">
      <w:pPr>
        <w:tabs>
          <w:tab w:val="left" w:pos="1418"/>
          <w:tab w:val="right" w:pos="9072"/>
        </w:tabs>
        <w:spacing w:after="0"/>
        <w:ind w:left="851"/>
        <w:rPr>
          <w:rFonts w:cs="Times New Roman"/>
        </w:rPr>
      </w:pPr>
      <w:r w:rsidRPr="00F97933">
        <w:rPr>
          <w:rFonts w:cs="Times New Roman"/>
        </w:rPr>
        <w:t>A korábban tanult alapfogalmak, rendszerzés</w:t>
      </w:r>
    </w:p>
    <w:p w:rsidR="00F97933" w:rsidRPr="00F97933" w:rsidRDefault="00F97933" w:rsidP="00F97933">
      <w:pPr>
        <w:tabs>
          <w:tab w:val="left" w:pos="1418"/>
          <w:tab w:val="right" w:pos="9072"/>
        </w:tabs>
        <w:spacing w:after="0"/>
        <w:ind w:left="851"/>
        <w:rPr>
          <w:rFonts w:cs="Times New Roman"/>
        </w:rPr>
      </w:pPr>
      <w:proofErr w:type="spellStart"/>
      <w:r w:rsidRPr="00F97933">
        <w:rPr>
          <w:rFonts w:cs="Times New Roman"/>
        </w:rPr>
        <w:t>Jövedelemelszámolással</w:t>
      </w:r>
      <w:proofErr w:type="spellEnd"/>
      <w:r w:rsidRPr="00F97933">
        <w:rPr>
          <w:rFonts w:cs="Times New Roman"/>
        </w:rPr>
        <w:t xml:space="preserve"> kapcsolatos fogalmak</w:t>
      </w:r>
    </w:p>
    <w:p w:rsidR="00F97933" w:rsidRPr="00F97933" w:rsidRDefault="00F97933" w:rsidP="00F97933">
      <w:pPr>
        <w:tabs>
          <w:tab w:val="left" w:pos="1418"/>
          <w:tab w:val="right" w:pos="9072"/>
        </w:tabs>
        <w:spacing w:after="0"/>
        <w:ind w:left="851"/>
        <w:rPr>
          <w:rFonts w:cs="Times New Roman"/>
        </w:rPr>
      </w:pPr>
      <w:r w:rsidRPr="00F97933">
        <w:rPr>
          <w:rFonts w:cs="Times New Roman"/>
        </w:rPr>
        <w:t>Bérfeladás, bérfizetés</w:t>
      </w:r>
    </w:p>
    <w:p w:rsidR="00F97933" w:rsidRPr="00F97933" w:rsidRDefault="00F97933" w:rsidP="00F97933">
      <w:pPr>
        <w:tabs>
          <w:tab w:val="left" w:pos="1418"/>
          <w:tab w:val="right" w:pos="9072"/>
        </w:tabs>
        <w:spacing w:after="0"/>
        <w:ind w:left="851"/>
        <w:rPr>
          <w:rFonts w:cs="Times New Roman"/>
        </w:rPr>
      </w:pPr>
      <w:r w:rsidRPr="00F97933">
        <w:rPr>
          <w:rFonts w:cs="Times New Roman"/>
        </w:rPr>
        <w:t>Levonások fajtái, keletkezésük, rendszerezésük, könyvelése</w:t>
      </w:r>
    </w:p>
    <w:p w:rsidR="00F97933" w:rsidRPr="00F97933" w:rsidRDefault="00F97933" w:rsidP="00F97933">
      <w:pPr>
        <w:tabs>
          <w:tab w:val="left" w:pos="1418"/>
          <w:tab w:val="right" w:pos="9072"/>
        </w:tabs>
        <w:spacing w:after="0"/>
        <w:ind w:left="851"/>
        <w:rPr>
          <w:rFonts w:cs="Times New Roman"/>
        </w:rPr>
      </w:pPr>
      <w:r w:rsidRPr="00F97933">
        <w:rPr>
          <w:rFonts w:cs="Times New Roman"/>
        </w:rPr>
        <w:t>Egyéb gazdasági események: előleg folyósítása, kártérítés</w:t>
      </w:r>
    </w:p>
    <w:p w:rsidR="00F97933" w:rsidRPr="00F97933" w:rsidRDefault="00F97933" w:rsidP="00F97933">
      <w:pPr>
        <w:tabs>
          <w:tab w:val="left" w:pos="1418"/>
          <w:tab w:val="right" w:pos="9072"/>
        </w:tabs>
        <w:spacing w:after="0"/>
        <w:ind w:left="851"/>
        <w:rPr>
          <w:rFonts w:cs="Times New Roman"/>
        </w:rPr>
      </w:pPr>
      <w:r w:rsidRPr="00F97933">
        <w:rPr>
          <w:rFonts w:cs="Times New Roman"/>
        </w:rPr>
        <w:lastRenderedPageBreak/>
        <w:t>Betegszabadság, táppénz könyvelése</w:t>
      </w:r>
    </w:p>
    <w:p w:rsidR="00C53E01" w:rsidRDefault="00F97933" w:rsidP="00C53E01">
      <w:pPr>
        <w:tabs>
          <w:tab w:val="left" w:pos="1418"/>
          <w:tab w:val="right" w:pos="9072"/>
        </w:tabs>
        <w:spacing w:after="0"/>
        <w:ind w:left="851"/>
        <w:rPr>
          <w:rFonts w:cs="Times New Roman"/>
        </w:rPr>
      </w:pPr>
      <w:r w:rsidRPr="00F97933">
        <w:rPr>
          <w:rFonts w:cs="Times New Roman"/>
        </w:rPr>
        <w:t>Osztalék könyvelése, levonások, pénzügyi rendezése</w:t>
      </w:r>
    </w:p>
    <w:p w:rsidR="00C53E01" w:rsidRPr="002A1C54"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Befektetett eszközök</w:t>
      </w:r>
      <w:r w:rsidR="00C53E01" w:rsidRPr="00644690">
        <w:rPr>
          <w:b/>
          <w:i/>
        </w:rPr>
        <w:tab/>
      </w:r>
      <w:r w:rsidR="0040055C">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F97933" w:rsidRPr="00F97933" w:rsidRDefault="00F97933" w:rsidP="00F97933">
      <w:pPr>
        <w:spacing w:after="0"/>
        <w:ind w:left="851"/>
        <w:rPr>
          <w:rFonts w:cs="Times New Roman"/>
        </w:rPr>
      </w:pPr>
      <w:r w:rsidRPr="00F97933">
        <w:rPr>
          <w:rFonts w:cs="Times New Roman"/>
        </w:rPr>
        <w:t>Tárgyi eszközök fogalma, mérlegsorai, a sorok tartalma</w:t>
      </w:r>
    </w:p>
    <w:p w:rsidR="00F97933" w:rsidRPr="00F97933" w:rsidRDefault="00F97933" w:rsidP="0045497F">
      <w:pPr>
        <w:spacing w:after="0"/>
        <w:ind w:left="1134"/>
        <w:rPr>
          <w:rFonts w:cs="Times New Roman"/>
        </w:rPr>
      </w:pPr>
      <w:r w:rsidRPr="00F97933">
        <w:rPr>
          <w:rFonts w:cs="Times New Roman"/>
        </w:rPr>
        <w:t>Beruházások, (vásárolt és saját rezsis) tárgyi eszköz értékesítése, értékcsökkenés és értékcsökkenési leírás, terven felüli értékcsökkenés</w:t>
      </w:r>
    </w:p>
    <w:p w:rsidR="00F97933" w:rsidRPr="00F97933" w:rsidRDefault="00F97933" w:rsidP="00F97933">
      <w:pPr>
        <w:spacing w:after="0"/>
        <w:ind w:left="851"/>
        <w:rPr>
          <w:rFonts w:cs="Times New Roman"/>
        </w:rPr>
      </w:pPr>
      <w:r w:rsidRPr="00F97933">
        <w:rPr>
          <w:rFonts w:cs="Times New Roman"/>
        </w:rPr>
        <w:t>Immateriális javak formái, tartalma</w:t>
      </w:r>
    </w:p>
    <w:p w:rsidR="00F97933" w:rsidRPr="00F97933" w:rsidRDefault="00F97933" w:rsidP="0045497F">
      <w:pPr>
        <w:spacing w:after="0"/>
        <w:ind w:left="1134"/>
        <w:rPr>
          <w:rFonts w:cs="Times New Roman"/>
        </w:rPr>
      </w:pPr>
      <w:r w:rsidRPr="00F97933">
        <w:rPr>
          <w:rFonts w:cs="Times New Roman"/>
        </w:rPr>
        <w:t>Szellemi termékek, vagyoni értékű jog könyvelése</w:t>
      </w:r>
    </w:p>
    <w:p w:rsidR="00F97933" w:rsidRPr="00F97933" w:rsidRDefault="00F97933" w:rsidP="0045497F">
      <w:pPr>
        <w:spacing w:after="0"/>
        <w:ind w:left="1134"/>
        <w:rPr>
          <w:rFonts w:cs="Times New Roman"/>
        </w:rPr>
      </w:pPr>
      <w:r w:rsidRPr="00F97933">
        <w:rPr>
          <w:rFonts w:cs="Times New Roman"/>
        </w:rPr>
        <w:t>Fontosabb gazdasági események</w:t>
      </w:r>
      <w:r>
        <w:rPr>
          <w:rFonts w:cs="Times New Roman"/>
        </w:rPr>
        <w:t xml:space="preserve"> </w:t>
      </w:r>
      <w:r w:rsidRPr="00F97933">
        <w:rPr>
          <w:rFonts w:cs="Times New Roman"/>
        </w:rPr>
        <w:t>könyvelésének összehasonlítása a tárgyi eszközökkel</w:t>
      </w:r>
    </w:p>
    <w:p w:rsidR="00C53E01" w:rsidRDefault="00F97933" w:rsidP="0045497F">
      <w:pPr>
        <w:spacing w:after="0"/>
        <w:ind w:left="1134"/>
      </w:pPr>
      <w:r w:rsidRPr="00F97933">
        <w:rPr>
          <w:rFonts w:cs="Times New Roman"/>
        </w:rPr>
        <w:t>Sajátos értékcsökkenési szabályok</w:t>
      </w:r>
    </w:p>
    <w:p w:rsidR="00C53E01" w:rsidRPr="002A1C54"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Vásárolt készletek</w:t>
      </w:r>
      <w:r w:rsidR="00C53E01" w:rsidRPr="00644690">
        <w:rPr>
          <w:b/>
          <w:i/>
        </w:rPr>
        <w:tab/>
      </w:r>
      <w:r w:rsidR="0040055C">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1D2530" w:rsidRPr="001D2530" w:rsidRDefault="001D2530" w:rsidP="001D2530">
      <w:pPr>
        <w:spacing w:after="0"/>
        <w:ind w:left="851"/>
        <w:rPr>
          <w:rFonts w:cs="Times New Roman"/>
        </w:rPr>
      </w:pPr>
      <w:r w:rsidRPr="001D2530">
        <w:rPr>
          <w:rFonts w:cs="Times New Roman"/>
        </w:rPr>
        <w:t>Készletek fogalma, fajtái</w:t>
      </w:r>
    </w:p>
    <w:p w:rsidR="001D2530" w:rsidRPr="001D2530" w:rsidRDefault="001D2530" w:rsidP="001D2530">
      <w:pPr>
        <w:spacing w:after="0"/>
        <w:ind w:left="851"/>
        <w:rPr>
          <w:rFonts w:cs="Times New Roman"/>
        </w:rPr>
      </w:pPr>
      <w:r w:rsidRPr="001D2530">
        <w:rPr>
          <w:rFonts w:cs="Times New Roman"/>
        </w:rPr>
        <w:t>Tényleges beszerzési ár, készletcsökkenések értékelési módjai (átlagáras és FIFO módszer)</w:t>
      </w:r>
    </w:p>
    <w:p w:rsidR="001D2530" w:rsidRPr="001D2530" w:rsidRDefault="001D2530" w:rsidP="001D2530">
      <w:pPr>
        <w:spacing w:after="0"/>
        <w:ind w:left="851"/>
        <w:rPr>
          <w:rFonts w:cs="Times New Roman"/>
        </w:rPr>
      </w:pPr>
      <w:r w:rsidRPr="001D2530">
        <w:rPr>
          <w:rFonts w:cs="Times New Roman"/>
        </w:rPr>
        <w:t>Vásárolt készlet (anyag, áru) beszerzése, készlet korrekciók, felhasználás, értékesítés, értékvesztés, selejtezés</w:t>
      </w:r>
    </w:p>
    <w:p w:rsidR="00C53E01" w:rsidRDefault="001D2530" w:rsidP="001D2530">
      <w:pPr>
        <w:spacing w:after="0"/>
        <w:ind w:left="851"/>
      </w:pPr>
      <w:r w:rsidRPr="001D2530">
        <w:rPr>
          <w:rFonts w:cs="Times New Roman"/>
        </w:rPr>
        <w:t>Leltár, leltározási eltérések</w:t>
      </w:r>
    </w:p>
    <w:p w:rsidR="00C53E01" w:rsidRPr="002A1C54" w:rsidRDefault="00C53E01" w:rsidP="00C53E01">
      <w:pPr>
        <w:tabs>
          <w:tab w:val="left" w:pos="1418"/>
          <w:tab w:val="right" w:pos="9072"/>
        </w:tabs>
        <w:spacing w:after="0"/>
        <w:ind w:left="851"/>
      </w:pPr>
    </w:p>
    <w:p w:rsidR="00C53E01" w:rsidRPr="00644690" w:rsidRDefault="00751ED4" w:rsidP="00C53E01">
      <w:pPr>
        <w:pStyle w:val="Listaszerbekezds"/>
        <w:numPr>
          <w:ilvl w:val="2"/>
          <w:numId w:val="8"/>
        </w:numPr>
        <w:tabs>
          <w:tab w:val="left" w:pos="1701"/>
          <w:tab w:val="right" w:pos="9072"/>
        </w:tabs>
        <w:spacing w:after="0"/>
        <w:ind w:left="993" w:hanging="426"/>
        <w:rPr>
          <w:rFonts w:cs="Times New Roman"/>
          <w:b/>
          <w:i/>
        </w:rPr>
      </w:pPr>
      <w:r w:rsidRPr="00751ED4">
        <w:rPr>
          <w:b/>
          <w:i/>
        </w:rPr>
        <w:t>Saját termelésű készletek</w:t>
      </w:r>
      <w:r w:rsidR="00C53E01" w:rsidRPr="00644690">
        <w:rPr>
          <w:b/>
          <w:i/>
        </w:rPr>
        <w:tab/>
      </w:r>
      <w:r w:rsidR="0040055C">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6A6D98" w:rsidRPr="006A6D98" w:rsidRDefault="006A6D98" w:rsidP="006A6D98">
      <w:pPr>
        <w:spacing w:after="0"/>
        <w:ind w:left="851"/>
        <w:rPr>
          <w:rFonts w:cs="Times New Roman"/>
        </w:rPr>
      </w:pPr>
      <w:r w:rsidRPr="006A6D98">
        <w:rPr>
          <w:rFonts w:cs="Times New Roman"/>
        </w:rPr>
        <w:t>Költségek fajtái, csoportosítása</w:t>
      </w:r>
    </w:p>
    <w:p w:rsidR="006A6D98" w:rsidRPr="006A6D98" w:rsidRDefault="006A6D98" w:rsidP="006A6D98">
      <w:pPr>
        <w:spacing w:after="0"/>
        <w:ind w:left="851"/>
        <w:rPr>
          <w:rFonts w:cs="Times New Roman"/>
        </w:rPr>
      </w:pPr>
      <w:r w:rsidRPr="006A6D98">
        <w:rPr>
          <w:rFonts w:cs="Times New Roman"/>
        </w:rPr>
        <w:t xml:space="preserve">Költségek könyvelésének lehetséges módjai, költségeket elszámol </w:t>
      </w:r>
      <w:proofErr w:type="spellStart"/>
      <w:r w:rsidRPr="006A6D98">
        <w:rPr>
          <w:rFonts w:cs="Times New Roman"/>
        </w:rPr>
        <w:t>költségnemek</w:t>
      </w:r>
      <w:proofErr w:type="spellEnd"/>
      <w:r w:rsidRPr="006A6D98">
        <w:rPr>
          <w:rFonts w:cs="Times New Roman"/>
        </w:rPr>
        <w:t xml:space="preserve"> szerint</w:t>
      </w:r>
    </w:p>
    <w:p w:rsidR="006A6D98" w:rsidRPr="006A6D98" w:rsidRDefault="006A6D98" w:rsidP="006A6D98">
      <w:pPr>
        <w:spacing w:after="0"/>
        <w:ind w:left="851"/>
        <w:rPr>
          <w:rFonts w:cs="Times New Roman"/>
        </w:rPr>
      </w:pPr>
      <w:r w:rsidRPr="006A6D98">
        <w:rPr>
          <w:rFonts w:cs="Times New Roman"/>
        </w:rPr>
        <w:t>Önköltség fogalma, számításának módjai</w:t>
      </w:r>
    </w:p>
    <w:p w:rsidR="00C53E01" w:rsidRDefault="006A6D98" w:rsidP="006A6D98">
      <w:pPr>
        <w:spacing w:after="0"/>
        <w:ind w:left="851"/>
      </w:pPr>
      <w:r w:rsidRPr="006A6D98">
        <w:rPr>
          <w:rFonts w:cs="Times New Roman"/>
        </w:rPr>
        <w:t xml:space="preserve">Saját előállítású készlet termelése során felmerült költségek, </w:t>
      </w:r>
      <w:proofErr w:type="spellStart"/>
      <w:r w:rsidRPr="006A6D98">
        <w:rPr>
          <w:rFonts w:cs="Times New Roman"/>
        </w:rPr>
        <w:t>raktárravétel</w:t>
      </w:r>
      <w:proofErr w:type="spellEnd"/>
      <w:r w:rsidRPr="006A6D98">
        <w:rPr>
          <w:rFonts w:cs="Times New Roman"/>
        </w:rPr>
        <w:t>, értékesítés, STK állományváltozása</w:t>
      </w:r>
    </w:p>
    <w:p w:rsidR="00C53E01"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Pénzügyi és hitelműveletek, költségvetési kapcsolatok</w:t>
      </w:r>
      <w:r w:rsidR="00C53E01" w:rsidRPr="00644690">
        <w:rPr>
          <w:b/>
          <w:i/>
        </w:rPr>
        <w:tab/>
      </w:r>
      <w:r>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6A6D98" w:rsidRPr="006A6D98" w:rsidRDefault="006A6D98" w:rsidP="006A6D98">
      <w:pPr>
        <w:spacing w:after="0"/>
        <w:ind w:left="851"/>
        <w:rPr>
          <w:rFonts w:cs="Times New Roman"/>
        </w:rPr>
      </w:pPr>
      <w:r w:rsidRPr="006A6D98">
        <w:rPr>
          <w:rFonts w:cs="Times New Roman"/>
        </w:rPr>
        <w:t>Pénztári és banki pénzügyi műveletek összefoglalása</w:t>
      </w:r>
    </w:p>
    <w:p w:rsidR="006A6D98" w:rsidRPr="006A6D98" w:rsidRDefault="006A6D98" w:rsidP="006A6D98">
      <w:pPr>
        <w:spacing w:after="0"/>
        <w:ind w:left="851"/>
        <w:rPr>
          <w:rFonts w:cs="Times New Roman"/>
        </w:rPr>
      </w:pPr>
      <w:r w:rsidRPr="006A6D98">
        <w:rPr>
          <w:rFonts w:cs="Times New Roman"/>
        </w:rPr>
        <w:t>Hitel-folyósítás, törlesztés könyvelése</w:t>
      </w:r>
    </w:p>
    <w:p w:rsidR="006A6D98" w:rsidRPr="006A6D98" w:rsidRDefault="006A6D98" w:rsidP="006A6D98">
      <w:pPr>
        <w:spacing w:after="0"/>
        <w:ind w:left="851"/>
        <w:rPr>
          <w:rFonts w:cs="Times New Roman"/>
        </w:rPr>
      </w:pPr>
      <w:r w:rsidRPr="006A6D98">
        <w:rPr>
          <w:rFonts w:cs="Times New Roman"/>
        </w:rPr>
        <w:t>Költségvetési kapcsolatok könyvelése, áfa, társasági adó, költségvetéssel kapcsolatos befizetési kötelezettségek és követelések</w:t>
      </w:r>
    </w:p>
    <w:p w:rsidR="00C53E01" w:rsidRDefault="006A6D98" w:rsidP="006A6D98">
      <w:pPr>
        <w:spacing w:after="0"/>
        <w:ind w:left="851"/>
      </w:pPr>
      <w:r>
        <w:rPr>
          <w:rFonts w:cs="Times New Roman"/>
        </w:rPr>
        <w:t>Évn</w:t>
      </w:r>
      <w:r w:rsidRPr="006A6D98">
        <w:rPr>
          <w:rFonts w:cs="Times New Roman"/>
        </w:rPr>
        <w:t>yitás után rendező tételek</w:t>
      </w:r>
    </w:p>
    <w:p w:rsidR="00C53E01" w:rsidRPr="00644690"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 xml:space="preserve">Zárás, </w:t>
      </w:r>
      <w:proofErr w:type="spellStart"/>
      <w:r w:rsidRPr="00751ED4">
        <w:rPr>
          <w:b/>
          <w:i/>
        </w:rPr>
        <w:t>beszámolókészítés</w:t>
      </w:r>
      <w:proofErr w:type="spellEnd"/>
      <w:r w:rsidR="00C53E01" w:rsidRPr="00644690">
        <w:rPr>
          <w:b/>
          <w:i/>
        </w:rPr>
        <w:tab/>
      </w:r>
      <w:r w:rsidR="0040055C">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6A6D98" w:rsidRPr="006A6D98" w:rsidRDefault="006A6D98" w:rsidP="006A6D98">
      <w:pPr>
        <w:tabs>
          <w:tab w:val="left" w:pos="1418"/>
          <w:tab w:val="right" w:pos="9072"/>
        </w:tabs>
        <w:spacing w:after="0"/>
        <w:ind w:left="851"/>
        <w:rPr>
          <w:rFonts w:cs="Times New Roman"/>
        </w:rPr>
      </w:pPr>
      <w:r w:rsidRPr="006A6D98">
        <w:rPr>
          <w:rFonts w:cs="Times New Roman"/>
        </w:rPr>
        <w:t>Zárlat fogalma, havi, negyedéves, éves zárási teendők</w:t>
      </w:r>
    </w:p>
    <w:p w:rsidR="006A6D98" w:rsidRPr="006A6D98" w:rsidRDefault="006A6D98" w:rsidP="006A6D98">
      <w:pPr>
        <w:tabs>
          <w:tab w:val="left" w:pos="1418"/>
          <w:tab w:val="right" w:pos="9072"/>
        </w:tabs>
        <w:spacing w:after="0"/>
        <w:ind w:left="851"/>
        <w:rPr>
          <w:rFonts w:cs="Times New Roman"/>
        </w:rPr>
      </w:pPr>
      <w:r w:rsidRPr="006A6D98">
        <w:rPr>
          <w:rFonts w:cs="Times New Roman"/>
        </w:rPr>
        <w:t>Időbeli elhatárolások, fajtái, könyvelése</w:t>
      </w:r>
    </w:p>
    <w:p w:rsidR="006A6D98" w:rsidRPr="006A6D98" w:rsidRDefault="006A6D98" w:rsidP="006A6D98">
      <w:pPr>
        <w:tabs>
          <w:tab w:val="left" w:pos="1418"/>
          <w:tab w:val="right" w:pos="9072"/>
        </w:tabs>
        <w:spacing w:after="0"/>
        <w:ind w:left="851"/>
        <w:rPr>
          <w:rFonts w:cs="Times New Roman"/>
        </w:rPr>
      </w:pPr>
      <w:r w:rsidRPr="006A6D98">
        <w:rPr>
          <w:rFonts w:cs="Times New Roman"/>
        </w:rPr>
        <w:t>Zárlati események könyvelése</w:t>
      </w:r>
    </w:p>
    <w:p w:rsidR="006A6D98" w:rsidRPr="006A6D98" w:rsidRDefault="006A6D98" w:rsidP="006A6D98">
      <w:pPr>
        <w:tabs>
          <w:tab w:val="left" w:pos="1418"/>
          <w:tab w:val="right" w:pos="9072"/>
        </w:tabs>
        <w:spacing w:after="0"/>
        <w:ind w:left="851"/>
        <w:rPr>
          <w:rFonts w:cs="Times New Roman"/>
        </w:rPr>
      </w:pPr>
      <w:proofErr w:type="spellStart"/>
      <w:r w:rsidRPr="006A6D98">
        <w:rPr>
          <w:rFonts w:cs="Times New Roman"/>
        </w:rPr>
        <w:t>Eredménykimutatás</w:t>
      </w:r>
      <w:proofErr w:type="spellEnd"/>
      <w:r w:rsidRPr="006A6D98">
        <w:rPr>
          <w:rFonts w:cs="Times New Roman"/>
        </w:rPr>
        <w:t>, adóalap, társasági adó megállapítása, mérleg elkészítése</w:t>
      </w:r>
    </w:p>
    <w:p w:rsidR="00C53E01" w:rsidRDefault="006A6D98" w:rsidP="00C53E01">
      <w:pPr>
        <w:tabs>
          <w:tab w:val="left" w:pos="1418"/>
          <w:tab w:val="right" w:pos="9072"/>
        </w:tabs>
        <w:spacing w:after="0"/>
        <w:ind w:left="851"/>
        <w:rPr>
          <w:rFonts w:cs="Times New Roman"/>
        </w:rPr>
      </w:pPr>
      <w:r w:rsidRPr="006A6D98">
        <w:rPr>
          <w:rFonts w:cs="Times New Roman"/>
        </w:rPr>
        <w:t>Kiegészítő melléklet tartalma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1FB1" w:rsidRPr="00A51FB1" w:rsidTr="00A51FB1">
        <w:trPr>
          <w:trHeight w:val="600"/>
          <w:jc w:val="center"/>
        </w:trPr>
        <w:tc>
          <w:tcPr>
            <w:tcW w:w="96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xml:space="preserve">Alkalmazandó eszközök és felszerelések </w:t>
            </w:r>
          </w:p>
        </w:tc>
      </w:tr>
      <w:tr w:rsidR="00A51FB1" w:rsidRPr="00A51FB1" w:rsidTr="00A51FB1">
        <w:trPr>
          <w:trHeight w:val="255"/>
          <w:jc w:val="center"/>
        </w:trPr>
        <w:tc>
          <w:tcPr>
            <w:tcW w:w="96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222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egyéni</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osztály</w:t>
            </w:r>
          </w:p>
        </w:tc>
        <w:tc>
          <w:tcPr>
            <w:tcW w:w="238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magyarázat</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2.</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elbeszélés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3.</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megbeszélés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4.</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szemléltetés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5.</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projekt</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6.</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kooperatív tanulás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7.</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házi feladat</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8.</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önálló feladatmegoldás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9.</w:t>
            </w:r>
          </w:p>
        </w:tc>
        <w:tc>
          <w:tcPr>
            <w:tcW w:w="222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csoportos feladatmegoldás</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bl>
    <w:p w:rsidR="00A51FB1" w:rsidRDefault="00A51FB1" w:rsidP="00A51FB1">
      <w:pPr>
        <w:pStyle w:val="Listaszerbekezds"/>
        <w:spacing w:after="0"/>
        <w:ind w:left="1355"/>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51FB1" w:rsidRPr="00A51FB1" w:rsidTr="00A51FB1">
        <w:trPr>
          <w:trHeight w:val="255"/>
          <w:jc w:val="center"/>
        </w:trPr>
        <w:tc>
          <w:tcPr>
            <w:tcW w:w="1036"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xml:space="preserve">Alkalmazandó eszközök és felszerelések </w:t>
            </w:r>
          </w:p>
        </w:tc>
      </w:tr>
      <w:tr w:rsidR="00A51FB1" w:rsidRPr="00A51FB1" w:rsidTr="00A51FB1">
        <w:trPr>
          <w:trHeight w:val="510"/>
          <w:jc w:val="center"/>
        </w:trPr>
        <w:tc>
          <w:tcPr>
            <w:tcW w:w="1036"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2777"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egyéni</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csoport-bontás</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osztály-keret</w:t>
            </w:r>
          </w:p>
        </w:tc>
        <w:tc>
          <w:tcPr>
            <w:tcW w:w="2359"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r>
      <w:tr w:rsidR="00A51FB1" w:rsidRPr="00A51FB1" w:rsidTr="00A51FB1">
        <w:trPr>
          <w:trHeight w:val="255"/>
          <w:jc w:val="center"/>
        </w:trPr>
        <w:tc>
          <w:tcPr>
            <w:tcW w:w="1036"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w:t>
            </w:r>
          </w:p>
        </w:tc>
        <w:tc>
          <w:tcPr>
            <w:tcW w:w="7464"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 feldolgozó tevékenységek</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1.1.</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1.2.</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1.3.</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1.4.</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1.5.</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1.6.</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1.7.</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36"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2.</w:t>
            </w:r>
          </w:p>
        </w:tc>
        <w:tc>
          <w:tcPr>
            <w:tcW w:w="7464"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Ismeretalkalmazási gyakorló tevékenységek, feladatok</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Tesztfeladat megoldása</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36"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51FB1">
              <w:rPr>
                <w:rFonts w:eastAsia="Times New Roman" w:cs="Times New Roman"/>
                <w:color w:val="000000"/>
                <w:sz w:val="20"/>
                <w:szCs w:val="20"/>
                <w:lang w:eastAsia="hu-HU"/>
              </w:rPr>
              <w:t>.</w:t>
            </w:r>
          </w:p>
        </w:tc>
        <w:tc>
          <w:tcPr>
            <w:tcW w:w="7464"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Csoportos munkaformák körében</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51FB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3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51FB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A51FB1">
              <w:rPr>
                <w:rFonts w:eastAsia="Times New Roman" w:cs="Times New Roman"/>
                <w:color w:val="000000"/>
                <w:sz w:val="20"/>
                <w:szCs w:val="20"/>
                <w:lang w:eastAsia="hu-HU"/>
              </w:rPr>
              <w:t>.</w:t>
            </w:r>
          </w:p>
        </w:tc>
        <w:tc>
          <w:tcPr>
            <w:tcW w:w="2777"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96"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74"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59"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bl>
    <w:p w:rsidR="00A51FB1" w:rsidRPr="00BC7291" w:rsidRDefault="00A51FB1" w:rsidP="00A51FB1">
      <w:pPr>
        <w:pStyle w:val="Listaszerbekezds"/>
        <w:spacing w:after="0"/>
        <w:ind w:left="792"/>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51ED4" w:rsidP="00C53E01">
      <w:pPr>
        <w:pStyle w:val="Listaszerbekezds"/>
        <w:numPr>
          <w:ilvl w:val="0"/>
          <w:numId w:val="8"/>
        </w:numPr>
        <w:tabs>
          <w:tab w:val="right" w:pos="9072"/>
        </w:tabs>
        <w:spacing w:after="0"/>
        <w:rPr>
          <w:rFonts w:cs="Times New Roman"/>
          <w:b/>
        </w:rPr>
      </w:pPr>
      <w:r w:rsidRPr="00751ED4">
        <w:rPr>
          <w:b/>
        </w:rPr>
        <w:t>Pénzforgalmi könyvvitel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66A1C" w:rsidRDefault="00D66A1C" w:rsidP="00D66A1C">
      <w:pPr>
        <w:spacing w:after="0"/>
        <w:ind w:left="426"/>
      </w:pPr>
      <w:r>
        <w:t xml:space="preserve">A tantárgy tanításának célja, hogy a Könyvvezetés tantárgy pénzforgalmi könyvviteli alapok témakörében </w:t>
      </w:r>
      <w:proofErr w:type="gramStart"/>
      <w:r>
        <w:t>megtanult</w:t>
      </w:r>
      <w:proofErr w:type="gramEnd"/>
      <w:r>
        <w:t xml:space="preserve"> elméleti  ismereteket a tanuló a gyakorlatban alkalmazni tudja a gyakorlati életben is alkalmas számviteli szoftver használatával.</w:t>
      </w:r>
    </w:p>
    <w:p w:rsidR="00C53E01" w:rsidRDefault="00D66A1C" w:rsidP="00D66A1C">
      <w:pPr>
        <w:spacing w:after="0"/>
        <w:ind w:left="426"/>
      </w:pPr>
      <w:r>
        <w:t>A tanuló legyen képes a pénzforgalmi számítógépes programcsomagot szakszerűen használva elvégezni a pénzforgalmi könyvelési feladatot. Ismerje a bevallások, adatszolgáltatások elkészítéséhez szükséges adatok forráshelyét.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66A1C" w:rsidRDefault="00D66A1C" w:rsidP="00D66A1C">
      <w:pPr>
        <w:spacing w:after="0"/>
        <w:ind w:left="426"/>
      </w:pPr>
      <w:r>
        <w:t>A Pénzforgalmi könyvviteli alapok tantárgy tanítása megelőzi a kettős könyvvitel tanítását. Így lehet biztosítani – időben - a pénzforgalmi könyvviteli gyakorlat elméleti megalapozását.</w:t>
      </w:r>
    </w:p>
    <w:p w:rsidR="00D66A1C" w:rsidRDefault="00D66A1C" w:rsidP="00D66A1C">
      <w:pPr>
        <w:spacing w:after="0"/>
        <w:ind w:left="426"/>
      </w:pPr>
    </w:p>
    <w:p w:rsidR="00D66A1C" w:rsidRDefault="00D66A1C" w:rsidP="00D66A1C">
      <w:pPr>
        <w:spacing w:after="0"/>
        <w:ind w:left="426"/>
      </w:pPr>
      <w:r>
        <w:t>A tantárgy a következő szakmai tárgyak témaköreihez és azok tartalmához kapcsolódik:</w:t>
      </w:r>
    </w:p>
    <w:p w:rsidR="00D66A1C" w:rsidRDefault="00D66A1C" w:rsidP="00D66A1C">
      <w:pPr>
        <w:spacing w:after="0"/>
        <w:ind w:left="426"/>
      </w:pPr>
      <w:r>
        <w:t xml:space="preserve">Számviteli alapismeretek tantárgy </w:t>
      </w:r>
    </w:p>
    <w:p w:rsidR="00D66A1C" w:rsidRDefault="00D66A1C" w:rsidP="0006579D">
      <w:pPr>
        <w:spacing w:after="0"/>
        <w:ind w:left="1134"/>
      </w:pPr>
      <w:r>
        <w:t>Témakör: Minden témakör</w:t>
      </w:r>
    </w:p>
    <w:p w:rsidR="00C53E01" w:rsidRDefault="00D66A1C" w:rsidP="0006579D">
      <w:pPr>
        <w:spacing w:after="0"/>
        <w:ind w:left="1134"/>
      </w:pPr>
      <w:r>
        <w:t>Tartalmak: a témakörök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Könyvelés naplófőkönyvben</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06579D" w:rsidRPr="0006579D" w:rsidRDefault="0006579D" w:rsidP="0006579D">
      <w:pPr>
        <w:spacing w:after="0"/>
        <w:ind w:left="851"/>
        <w:rPr>
          <w:rFonts w:cs="Times New Roman"/>
        </w:rPr>
      </w:pPr>
      <w:r w:rsidRPr="0006579D">
        <w:rPr>
          <w:rFonts w:cs="Times New Roman"/>
        </w:rPr>
        <w:t>Előkészítési feladatok</w:t>
      </w:r>
    </w:p>
    <w:p w:rsidR="0006579D" w:rsidRPr="0006579D" w:rsidRDefault="0006579D" w:rsidP="0006579D">
      <w:pPr>
        <w:spacing w:after="0"/>
        <w:ind w:left="1134"/>
        <w:rPr>
          <w:rFonts w:cs="Times New Roman"/>
        </w:rPr>
      </w:pPr>
      <w:r w:rsidRPr="0006579D">
        <w:rPr>
          <w:rFonts w:cs="Times New Roman"/>
        </w:rPr>
        <w:t>A naplófőkönyv szoftver szerkezének, menürendszerének megismerése</w:t>
      </w:r>
    </w:p>
    <w:p w:rsidR="0006579D" w:rsidRPr="0006579D" w:rsidRDefault="0006579D" w:rsidP="0006579D">
      <w:pPr>
        <w:spacing w:after="0"/>
        <w:ind w:left="1134"/>
        <w:rPr>
          <w:rFonts w:cs="Times New Roman"/>
        </w:rPr>
      </w:pPr>
      <w:r w:rsidRPr="0006579D">
        <w:rPr>
          <w:rFonts w:cs="Times New Roman"/>
        </w:rPr>
        <w:t>Évnyitás (az adatállomány bevitelének lehetővé tétele az adott évre)</w:t>
      </w:r>
    </w:p>
    <w:p w:rsidR="0006579D" w:rsidRPr="0006579D" w:rsidRDefault="0006579D" w:rsidP="0006579D">
      <w:pPr>
        <w:spacing w:after="0"/>
        <w:ind w:left="1134"/>
        <w:rPr>
          <w:rFonts w:cs="Times New Roman"/>
        </w:rPr>
      </w:pPr>
      <w:r w:rsidRPr="0006579D">
        <w:rPr>
          <w:rFonts w:cs="Times New Roman"/>
        </w:rPr>
        <w:t>Vállalkozás adatainak felvitele</w:t>
      </w:r>
    </w:p>
    <w:p w:rsidR="0006579D" w:rsidRPr="0006579D" w:rsidRDefault="0006579D" w:rsidP="0006579D">
      <w:pPr>
        <w:spacing w:after="0"/>
        <w:ind w:left="1134"/>
        <w:rPr>
          <w:rFonts w:cs="Times New Roman"/>
        </w:rPr>
      </w:pPr>
      <w:r w:rsidRPr="0006579D">
        <w:rPr>
          <w:rFonts w:cs="Times New Roman"/>
        </w:rPr>
        <w:t xml:space="preserve">Az áfa jogállás beállítása, (éves, negyedéves, havi, alanyi </w:t>
      </w:r>
      <w:proofErr w:type="gramStart"/>
      <w:r w:rsidRPr="0006579D">
        <w:rPr>
          <w:rFonts w:cs="Times New Roman"/>
        </w:rPr>
        <w:t>mentes</w:t>
      </w:r>
      <w:proofErr w:type="gramEnd"/>
      <w:r w:rsidRPr="0006579D">
        <w:rPr>
          <w:rFonts w:cs="Times New Roman"/>
        </w:rPr>
        <w:t>) halasztott áfa</w:t>
      </w:r>
    </w:p>
    <w:p w:rsidR="0006579D" w:rsidRPr="0006579D" w:rsidRDefault="0006579D" w:rsidP="0006579D">
      <w:pPr>
        <w:spacing w:after="0"/>
        <w:ind w:left="1134"/>
        <w:rPr>
          <w:rFonts w:cs="Times New Roman"/>
        </w:rPr>
      </w:pPr>
      <w:r w:rsidRPr="0006579D">
        <w:rPr>
          <w:rFonts w:cs="Times New Roman"/>
        </w:rPr>
        <w:t>Az áfa alanyiság függvényében a szükséges rovatok megtervezése, kialakítása</w:t>
      </w:r>
    </w:p>
    <w:p w:rsidR="0006579D" w:rsidRPr="0006579D" w:rsidRDefault="0006579D" w:rsidP="0006579D">
      <w:pPr>
        <w:spacing w:after="0"/>
        <w:ind w:left="1134"/>
        <w:rPr>
          <w:rFonts w:cs="Times New Roman"/>
        </w:rPr>
      </w:pPr>
      <w:r w:rsidRPr="0006579D">
        <w:rPr>
          <w:rFonts w:cs="Times New Roman"/>
        </w:rPr>
        <w:t>Törzsadatok kialakítása a rovatok tartalmának ismeretében, de az adott vállalkozás igényeinek megfelelően</w:t>
      </w:r>
    </w:p>
    <w:p w:rsidR="0006579D" w:rsidRPr="0006579D" w:rsidRDefault="0006579D" w:rsidP="0006579D">
      <w:pPr>
        <w:spacing w:after="0"/>
        <w:ind w:left="851"/>
        <w:rPr>
          <w:rFonts w:cs="Times New Roman"/>
        </w:rPr>
      </w:pPr>
      <w:r w:rsidRPr="0006579D">
        <w:rPr>
          <w:rFonts w:cs="Times New Roman"/>
        </w:rPr>
        <w:t>Rovatok bővítésének megismerése</w:t>
      </w:r>
    </w:p>
    <w:p w:rsidR="0006579D" w:rsidRPr="0006579D" w:rsidRDefault="0006579D" w:rsidP="0006579D">
      <w:pPr>
        <w:spacing w:after="0"/>
        <w:ind w:left="851"/>
        <w:rPr>
          <w:rFonts w:cs="Times New Roman"/>
        </w:rPr>
      </w:pPr>
      <w:r w:rsidRPr="0006579D">
        <w:rPr>
          <w:rFonts w:cs="Times New Roman"/>
        </w:rPr>
        <w:t>Könyvelés és zárás</w:t>
      </w:r>
    </w:p>
    <w:p w:rsidR="0006579D" w:rsidRPr="0006579D" w:rsidRDefault="0006579D" w:rsidP="0006579D">
      <w:pPr>
        <w:spacing w:after="0"/>
        <w:ind w:left="1134"/>
        <w:rPr>
          <w:rFonts w:cs="Times New Roman"/>
        </w:rPr>
      </w:pPr>
      <w:r w:rsidRPr="0006579D">
        <w:rPr>
          <w:rFonts w:cs="Times New Roman"/>
        </w:rPr>
        <w:t>Év eleji nyitás könyvelése a számszaki egyezés figyelésével</w:t>
      </w:r>
    </w:p>
    <w:p w:rsidR="0006579D" w:rsidRPr="0006579D" w:rsidRDefault="0006579D" w:rsidP="0006579D">
      <w:pPr>
        <w:spacing w:after="0"/>
        <w:ind w:left="1134"/>
        <w:rPr>
          <w:rFonts w:cs="Times New Roman"/>
        </w:rPr>
      </w:pPr>
      <w:r w:rsidRPr="0006579D">
        <w:rPr>
          <w:rFonts w:cs="Times New Roman"/>
        </w:rPr>
        <w:t>Bank, pénztár és kettő közötti pénzügyi műveletek könyvelése</w:t>
      </w:r>
    </w:p>
    <w:p w:rsidR="0006579D" w:rsidRPr="0006579D" w:rsidRDefault="0006579D" w:rsidP="0006579D">
      <w:pPr>
        <w:spacing w:after="0"/>
        <w:ind w:left="1134"/>
        <w:rPr>
          <w:rFonts w:cs="Times New Roman"/>
        </w:rPr>
      </w:pPr>
      <w:r w:rsidRPr="0006579D">
        <w:rPr>
          <w:rFonts w:cs="Times New Roman"/>
        </w:rPr>
        <w:t xml:space="preserve">Gyakran előforduló költségek könyvelése: anyag- és árubeszerzés, alvállalkozói számlák, energia számlák, telefonköltség, nyomtatvány, irodaszer, szaklapok, bérleti díjak, bérek, </w:t>
      </w:r>
      <w:proofErr w:type="spellStart"/>
      <w:r w:rsidRPr="0006579D">
        <w:rPr>
          <w:rFonts w:cs="Times New Roman"/>
        </w:rPr>
        <w:t>jövedelem-kivét</w:t>
      </w:r>
      <w:proofErr w:type="spellEnd"/>
      <w:r w:rsidRPr="0006579D">
        <w:rPr>
          <w:rFonts w:cs="Times New Roman"/>
        </w:rPr>
        <w:t>, bérekkel kapcsolatos adók, járulékok, bankköltség, forgalmi jutalék, gépkocsi használat üzemanyagköltsége, átalány, stb.</w:t>
      </w:r>
    </w:p>
    <w:p w:rsidR="0006579D" w:rsidRPr="0006579D" w:rsidRDefault="0006579D" w:rsidP="0006579D">
      <w:pPr>
        <w:spacing w:after="0"/>
        <w:ind w:left="1134"/>
        <w:rPr>
          <w:rFonts w:cs="Times New Roman"/>
        </w:rPr>
      </w:pPr>
      <w:r w:rsidRPr="0006579D">
        <w:rPr>
          <w:rFonts w:cs="Times New Roman"/>
        </w:rPr>
        <w:t>Bevételek könyvelése: árbevétel, bérleti díj bevétel, értékesített tárgyi eszközök és immateriális javak könyvelése, kamatbevétel, késedelmi kamatbevétel, adótúlfizetés jóváírásának megjelenítése a naplófőkönyvben, stb.</w:t>
      </w:r>
    </w:p>
    <w:p w:rsidR="0006579D" w:rsidRPr="0006579D" w:rsidRDefault="0006579D" w:rsidP="0006579D">
      <w:pPr>
        <w:spacing w:after="0"/>
        <w:ind w:left="1134"/>
        <w:rPr>
          <w:rFonts w:cs="Times New Roman"/>
        </w:rPr>
      </w:pPr>
      <w:r w:rsidRPr="0006579D">
        <w:rPr>
          <w:rFonts w:cs="Times New Roman"/>
        </w:rPr>
        <w:t>Bérekkel kapcsolatos adó- és járulék levonások, osztalék</w:t>
      </w:r>
    </w:p>
    <w:p w:rsidR="0006579D" w:rsidRPr="0006579D" w:rsidRDefault="0006579D" w:rsidP="0006579D">
      <w:pPr>
        <w:spacing w:after="0"/>
        <w:ind w:left="1134"/>
        <w:rPr>
          <w:rFonts w:cs="Times New Roman"/>
        </w:rPr>
      </w:pPr>
      <w:r w:rsidRPr="0006579D">
        <w:rPr>
          <w:rFonts w:cs="Times New Roman"/>
        </w:rPr>
        <w:t>Havi adatszolgáltatás a vállalkozó részére a fizetendő adókról és járulékokról</w:t>
      </w:r>
    </w:p>
    <w:p w:rsidR="0006579D" w:rsidRPr="0006579D" w:rsidRDefault="0006579D" w:rsidP="0006579D">
      <w:pPr>
        <w:spacing w:after="0"/>
        <w:ind w:left="1134"/>
        <w:rPr>
          <w:rFonts w:cs="Times New Roman"/>
        </w:rPr>
      </w:pPr>
      <w:r w:rsidRPr="0006579D">
        <w:rPr>
          <w:rFonts w:cs="Times New Roman"/>
        </w:rPr>
        <w:lastRenderedPageBreak/>
        <w:t>Negyedéves zárás, eredmény, fizetendő szja megállapítása</w:t>
      </w:r>
    </w:p>
    <w:p w:rsidR="00C53E01" w:rsidRDefault="0006579D" w:rsidP="0006579D">
      <w:pPr>
        <w:spacing w:after="0"/>
        <w:ind w:left="1134"/>
      </w:pPr>
      <w:r w:rsidRPr="0006579D">
        <w:rPr>
          <w:rFonts w:cs="Times New Roman"/>
        </w:rPr>
        <w:t>Éves zárási feladatok, adatszolgáltatás az éves szja bevallás és az iparűzési adóbevallás készítéséhez</w:t>
      </w:r>
    </w:p>
    <w:p w:rsidR="00C53E01" w:rsidRPr="00644690"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Könyvelés pénztárkönyvben</w:t>
      </w:r>
      <w:r w:rsidR="00C53E01" w:rsidRPr="00644690">
        <w:rPr>
          <w:b/>
          <w:i/>
        </w:rPr>
        <w:tab/>
      </w:r>
      <w:r>
        <w:rPr>
          <w:b/>
          <w:i/>
        </w:rPr>
        <w:t>8</w:t>
      </w:r>
      <w:r w:rsidR="00C53E01">
        <w:rPr>
          <w:b/>
          <w:i/>
        </w:rPr>
        <w:t xml:space="preserve"> ó</w:t>
      </w:r>
      <w:r w:rsidR="00C53E01" w:rsidRPr="00644690">
        <w:rPr>
          <w:b/>
          <w:i/>
        </w:rPr>
        <w:t xml:space="preserve">ra/… </w:t>
      </w:r>
      <w:proofErr w:type="spellStart"/>
      <w:r w:rsidR="00C53E01" w:rsidRPr="00644690">
        <w:rPr>
          <w:b/>
          <w:i/>
        </w:rPr>
        <w:t>óra</w:t>
      </w:r>
      <w:proofErr w:type="spellEnd"/>
    </w:p>
    <w:p w:rsidR="0006579D" w:rsidRPr="0006579D" w:rsidRDefault="0006579D" w:rsidP="0006579D">
      <w:pPr>
        <w:spacing w:after="0"/>
        <w:ind w:left="851"/>
        <w:rPr>
          <w:rFonts w:cs="Times New Roman"/>
        </w:rPr>
      </w:pPr>
      <w:r w:rsidRPr="0006579D">
        <w:rPr>
          <w:rFonts w:cs="Times New Roman"/>
        </w:rPr>
        <w:t>Előkészítési feladatok</w:t>
      </w:r>
    </w:p>
    <w:p w:rsidR="0006579D" w:rsidRPr="0006579D" w:rsidRDefault="0006579D" w:rsidP="0006579D">
      <w:pPr>
        <w:spacing w:after="0"/>
        <w:ind w:left="851"/>
        <w:rPr>
          <w:rFonts w:cs="Times New Roman"/>
        </w:rPr>
      </w:pPr>
      <w:r w:rsidRPr="0006579D">
        <w:rPr>
          <w:rFonts w:cs="Times New Roman"/>
        </w:rPr>
        <w:t>A pénztárkönyv szoftver szerkezének, menürendszerének megismerése</w:t>
      </w:r>
    </w:p>
    <w:p w:rsidR="0006579D" w:rsidRPr="0006579D" w:rsidRDefault="0006579D" w:rsidP="0006579D">
      <w:pPr>
        <w:spacing w:after="0"/>
        <w:ind w:left="851"/>
        <w:rPr>
          <w:rFonts w:cs="Times New Roman"/>
        </w:rPr>
      </w:pPr>
      <w:r w:rsidRPr="0006579D">
        <w:rPr>
          <w:rFonts w:cs="Times New Roman"/>
        </w:rPr>
        <w:t>Évnyitás (az adatállomány bevitelének lehetővé tétele az adott évre)</w:t>
      </w:r>
    </w:p>
    <w:p w:rsidR="0006579D" w:rsidRPr="0006579D" w:rsidRDefault="0006579D" w:rsidP="0006579D">
      <w:pPr>
        <w:spacing w:after="0"/>
        <w:ind w:left="851"/>
        <w:rPr>
          <w:rFonts w:cs="Times New Roman"/>
        </w:rPr>
      </w:pPr>
      <w:r w:rsidRPr="0006579D">
        <w:rPr>
          <w:rFonts w:cs="Times New Roman"/>
        </w:rPr>
        <w:t>Vállalkozás adatainak felvitele</w:t>
      </w:r>
    </w:p>
    <w:p w:rsidR="0006579D" w:rsidRPr="0006579D" w:rsidRDefault="0006579D" w:rsidP="0006579D">
      <w:pPr>
        <w:spacing w:after="0"/>
        <w:ind w:left="851"/>
        <w:rPr>
          <w:rFonts w:cs="Times New Roman"/>
        </w:rPr>
      </w:pPr>
      <w:r w:rsidRPr="0006579D">
        <w:rPr>
          <w:rFonts w:cs="Times New Roman"/>
        </w:rPr>
        <w:t xml:space="preserve">Az áfa jogállás beállítása, (éves, negyedéves, havi, alanyi </w:t>
      </w:r>
      <w:proofErr w:type="gramStart"/>
      <w:r w:rsidRPr="0006579D">
        <w:rPr>
          <w:rFonts w:cs="Times New Roman"/>
        </w:rPr>
        <w:t>mentes</w:t>
      </w:r>
      <w:proofErr w:type="gramEnd"/>
      <w:r w:rsidRPr="0006579D">
        <w:rPr>
          <w:rFonts w:cs="Times New Roman"/>
        </w:rPr>
        <w:t>) halasztott áfa</w:t>
      </w:r>
    </w:p>
    <w:p w:rsidR="0006579D" w:rsidRPr="0006579D" w:rsidRDefault="0006579D" w:rsidP="0006579D">
      <w:pPr>
        <w:spacing w:after="0"/>
        <w:ind w:left="851"/>
        <w:rPr>
          <w:rFonts w:cs="Times New Roman"/>
        </w:rPr>
      </w:pPr>
      <w:r w:rsidRPr="0006579D">
        <w:rPr>
          <w:rFonts w:cs="Times New Roman"/>
        </w:rPr>
        <w:t>Az áfa alanyiság függvényében a szükséges rovatok megtervezése, kialakítása</w:t>
      </w:r>
    </w:p>
    <w:p w:rsidR="0006579D" w:rsidRPr="0006579D" w:rsidRDefault="0006579D" w:rsidP="0006579D">
      <w:pPr>
        <w:spacing w:after="0"/>
        <w:ind w:left="851"/>
        <w:rPr>
          <w:rFonts w:cs="Times New Roman"/>
        </w:rPr>
      </w:pPr>
      <w:r w:rsidRPr="0006579D">
        <w:rPr>
          <w:rFonts w:cs="Times New Roman"/>
        </w:rPr>
        <w:t>Törzsadatok kialakítása a rovatok tartalmának ismeretében, de az adott vállalkozás igényeinek megfelelően</w:t>
      </w:r>
    </w:p>
    <w:p w:rsidR="0006579D" w:rsidRPr="0006579D" w:rsidRDefault="0006579D" w:rsidP="0006579D">
      <w:pPr>
        <w:spacing w:after="0"/>
        <w:ind w:left="851"/>
        <w:rPr>
          <w:rFonts w:cs="Times New Roman"/>
        </w:rPr>
      </w:pPr>
      <w:r w:rsidRPr="0006579D">
        <w:rPr>
          <w:rFonts w:cs="Times New Roman"/>
        </w:rPr>
        <w:t>Rovatok bővítésének megismerése</w:t>
      </w:r>
    </w:p>
    <w:p w:rsidR="0006579D" w:rsidRPr="0006579D" w:rsidRDefault="0006579D" w:rsidP="0006579D">
      <w:pPr>
        <w:spacing w:after="0"/>
        <w:ind w:left="851"/>
        <w:rPr>
          <w:rFonts w:cs="Times New Roman"/>
        </w:rPr>
      </w:pPr>
      <w:r w:rsidRPr="0006579D">
        <w:rPr>
          <w:rFonts w:cs="Times New Roman"/>
        </w:rPr>
        <w:t>Könyvelés és zárás</w:t>
      </w:r>
    </w:p>
    <w:p w:rsidR="0006579D" w:rsidRPr="0006579D" w:rsidRDefault="0006579D" w:rsidP="0006579D">
      <w:pPr>
        <w:spacing w:after="0"/>
        <w:ind w:left="851"/>
        <w:rPr>
          <w:rFonts w:cs="Times New Roman"/>
        </w:rPr>
      </w:pPr>
      <w:r w:rsidRPr="0006579D">
        <w:rPr>
          <w:rFonts w:cs="Times New Roman"/>
        </w:rPr>
        <w:t>Év eleji nyitás könyvelése a számszaki egyezés figyelésével</w:t>
      </w:r>
    </w:p>
    <w:p w:rsidR="0006579D" w:rsidRPr="0006579D" w:rsidRDefault="0006579D" w:rsidP="0006579D">
      <w:pPr>
        <w:spacing w:after="0"/>
        <w:ind w:left="851"/>
        <w:rPr>
          <w:rFonts w:cs="Times New Roman"/>
        </w:rPr>
      </w:pPr>
      <w:r w:rsidRPr="0006579D">
        <w:rPr>
          <w:rFonts w:cs="Times New Roman"/>
        </w:rPr>
        <w:t>Bank, pénztár és kettő közötti pénzügyi műveletek könyvelése</w:t>
      </w:r>
    </w:p>
    <w:p w:rsidR="0006579D" w:rsidRPr="0006579D" w:rsidRDefault="0006579D" w:rsidP="0006579D">
      <w:pPr>
        <w:spacing w:after="0"/>
        <w:ind w:left="851"/>
        <w:rPr>
          <w:rFonts w:cs="Times New Roman"/>
        </w:rPr>
      </w:pPr>
      <w:r w:rsidRPr="0006579D">
        <w:rPr>
          <w:rFonts w:cs="Times New Roman"/>
        </w:rPr>
        <w:t xml:space="preserve">Gyakran előforduló költségek könyvelése: anyag- és árubeszerzés, alvállalkozói számlák, energia számlák, telefonköltség, nyomtatvány, irodaszer, szaklapok, bérleti díjak, bérek, </w:t>
      </w:r>
      <w:proofErr w:type="spellStart"/>
      <w:r w:rsidRPr="0006579D">
        <w:rPr>
          <w:rFonts w:cs="Times New Roman"/>
        </w:rPr>
        <w:t>jövedelem-kivét</w:t>
      </w:r>
      <w:proofErr w:type="spellEnd"/>
      <w:r w:rsidRPr="0006579D">
        <w:rPr>
          <w:rFonts w:cs="Times New Roman"/>
        </w:rPr>
        <w:t>, bérekkel kapcsolatos adók, járulékok, bankköltség, forgalmi jutalék, gépkocsi használat üzemanyagköltsége, átalány, stb.</w:t>
      </w:r>
    </w:p>
    <w:p w:rsidR="0006579D" w:rsidRPr="0006579D" w:rsidRDefault="0006579D" w:rsidP="0006579D">
      <w:pPr>
        <w:spacing w:after="0"/>
        <w:ind w:left="851"/>
        <w:rPr>
          <w:rFonts w:cs="Times New Roman"/>
        </w:rPr>
      </w:pPr>
      <w:r w:rsidRPr="0006579D">
        <w:rPr>
          <w:rFonts w:cs="Times New Roman"/>
        </w:rPr>
        <w:t>Bevételek könyvelése: árbevétel, bérleti díj bevétel, értékesített tárgyi eszközök és immateriális javak könyvelése, kamatbevétel, késedelmi kamatbevétel, adótúlfizetés jóváírásának megjelenítése a pénztárkönyvben, stb.</w:t>
      </w:r>
    </w:p>
    <w:p w:rsidR="0006579D" w:rsidRPr="0006579D" w:rsidRDefault="0006579D" w:rsidP="0006579D">
      <w:pPr>
        <w:spacing w:after="0"/>
        <w:ind w:left="851"/>
        <w:rPr>
          <w:rFonts w:cs="Times New Roman"/>
        </w:rPr>
      </w:pPr>
      <w:r w:rsidRPr="0006579D">
        <w:rPr>
          <w:rFonts w:cs="Times New Roman"/>
        </w:rPr>
        <w:t>Bérekkel kapcsolatos adó- és járulék levonások, osztalék</w:t>
      </w:r>
    </w:p>
    <w:p w:rsidR="0006579D" w:rsidRPr="0006579D" w:rsidRDefault="0006579D" w:rsidP="0006579D">
      <w:pPr>
        <w:spacing w:after="0"/>
        <w:ind w:left="851"/>
        <w:rPr>
          <w:rFonts w:cs="Times New Roman"/>
        </w:rPr>
      </w:pPr>
      <w:r w:rsidRPr="0006579D">
        <w:rPr>
          <w:rFonts w:cs="Times New Roman"/>
        </w:rPr>
        <w:t>Havi adatszolgáltatás a vállalkozó részére a fizetendő adókról és járulékokról</w:t>
      </w:r>
    </w:p>
    <w:p w:rsidR="0006579D" w:rsidRPr="0006579D" w:rsidRDefault="0006579D" w:rsidP="0006579D">
      <w:pPr>
        <w:spacing w:after="0"/>
        <w:ind w:left="851"/>
        <w:rPr>
          <w:rFonts w:cs="Times New Roman"/>
        </w:rPr>
      </w:pPr>
      <w:r w:rsidRPr="0006579D">
        <w:rPr>
          <w:rFonts w:cs="Times New Roman"/>
        </w:rPr>
        <w:t>Negyedéves zárás, eredmény, fizetendő szja megállapítása</w:t>
      </w:r>
    </w:p>
    <w:p w:rsidR="00C53E01" w:rsidRDefault="0006579D" w:rsidP="0006579D">
      <w:pPr>
        <w:spacing w:after="0"/>
        <w:ind w:left="851"/>
      </w:pPr>
      <w:r w:rsidRPr="0006579D">
        <w:rPr>
          <w:rFonts w:cs="Times New Roman"/>
        </w:rPr>
        <w:t>Éves zárási feladatok, adatszolgáltatás az éves szja bevallás és az iparűzési adóbevallás készítéséhez</w:t>
      </w:r>
    </w:p>
    <w:p w:rsidR="00C53E01" w:rsidRPr="002A1C54"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Bevételi nyilvántartások</w:t>
      </w:r>
      <w:r w:rsidR="00C53E01" w:rsidRPr="00644690">
        <w:rPr>
          <w:b/>
          <w:i/>
        </w:rPr>
        <w:tab/>
      </w:r>
      <w:r>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06579D" w:rsidRPr="0006579D" w:rsidRDefault="0006579D" w:rsidP="0006579D">
      <w:pPr>
        <w:spacing w:after="0"/>
        <w:ind w:left="851"/>
        <w:rPr>
          <w:rFonts w:cs="Times New Roman"/>
        </w:rPr>
      </w:pPr>
      <w:r w:rsidRPr="0006579D">
        <w:rPr>
          <w:rFonts w:cs="Times New Roman"/>
        </w:rPr>
        <w:t>Bevételi nyilvántartás vezetése eva-s adóalany esetén</w:t>
      </w:r>
    </w:p>
    <w:p w:rsidR="0006579D" w:rsidRPr="0006579D" w:rsidRDefault="0006579D" w:rsidP="0006579D">
      <w:pPr>
        <w:spacing w:after="0"/>
        <w:ind w:left="851"/>
        <w:rPr>
          <w:rFonts w:cs="Times New Roman"/>
        </w:rPr>
      </w:pPr>
      <w:r w:rsidRPr="0006579D">
        <w:rPr>
          <w:rFonts w:cs="Times New Roman"/>
        </w:rPr>
        <w:t>Eva előleg számítása időszakonként</w:t>
      </w:r>
    </w:p>
    <w:p w:rsidR="0006579D" w:rsidRPr="0006579D" w:rsidRDefault="0006579D" w:rsidP="0006579D">
      <w:pPr>
        <w:spacing w:after="0"/>
        <w:ind w:left="851"/>
        <w:rPr>
          <w:rFonts w:cs="Times New Roman"/>
        </w:rPr>
      </w:pPr>
      <w:r w:rsidRPr="0006579D">
        <w:rPr>
          <w:rFonts w:cs="Times New Roman"/>
        </w:rPr>
        <w:t>Éves bevallás tartalmához adatgyűjtés, bevallás elkészítése</w:t>
      </w:r>
    </w:p>
    <w:p w:rsidR="0006579D" w:rsidRPr="0006579D" w:rsidRDefault="0006579D" w:rsidP="0006579D">
      <w:pPr>
        <w:spacing w:after="0"/>
        <w:ind w:left="851"/>
        <w:rPr>
          <w:rFonts w:cs="Times New Roman"/>
        </w:rPr>
      </w:pPr>
      <w:r w:rsidRPr="0006579D">
        <w:rPr>
          <w:rFonts w:cs="Times New Roman"/>
        </w:rPr>
        <w:t>Bevételi nyilvántartás vezetése - a hatályos jogszabályokra figyelemmel - meghatározott adóalanyokra vonatkozóan</w:t>
      </w:r>
    </w:p>
    <w:p w:rsidR="0006579D" w:rsidRPr="0006579D" w:rsidRDefault="0006579D" w:rsidP="0006579D">
      <w:pPr>
        <w:spacing w:after="0"/>
        <w:ind w:left="851"/>
        <w:rPr>
          <w:rFonts w:cs="Times New Roman"/>
        </w:rPr>
      </w:pPr>
      <w:r w:rsidRPr="0006579D">
        <w:rPr>
          <w:rFonts w:cs="Times New Roman"/>
        </w:rPr>
        <w:t>Bevételi határ figyelése, túllépése esetén a 40%-os adóalap, adó számítása, bevalláshoz adatközlés</w:t>
      </w:r>
    </w:p>
    <w:p w:rsidR="0006579D" w:rsidRPr="0006579D" w:rsidRDefault="0006579D" w:rsidP="0006579D">
      <w:pPr>
        <w:spacing w:after="0"/>
        <w:ind w:left="851"/>
        <w:rPr>
          <w:rFonts w:cs="Times New Roman"/>
        </w:rPr>
      </w:pPr>
      <w:r w:rsidRPr="0006579D">
        <w:rPr>
          <w:rFonts w:cs="Times New Roman"/>
        </w:rPr>
        <w:t>Bevételi nyilvántartás vezetése a kisadózó vállalkozások (</w:t>
      </w:r>
      <w:proofErr w:type="spellStart"/>
      <w:r w:rsidRPr="0006579D">
        <w:rPr>
          <w:rFonts w:cs="Times New Roman"/>
        </w:rPr>
        <w:t>katá-s</w:t>
      </w:r>
      <w:proofErr w:type="spellEnd"/>
      <w:r w:rsidRPr="0006579D">
        <w:rPr>
          <w:rFonts w:cs="Times New Roman"/>
        </w:rPr>
        <w:t xml:space="preserve"> adóalany) esetében</w:t>
      </w:r>
    </w:p>
    <w:p w:rsidR="00C53E01" w:rsidRDefault="0006579D" w:rsidP="0006579D">
      <w:pPr>
        <w:spacing w:after="0"/>
        <w:ind w:left="851"/>
      </w:pPr>
      <w:r w:rsidRPr="0006579D">
        <w:rPr>
          <w:rFonts w:cs="Times New Roman"/>
        </w:rPr>
        <w:t xml:space="preserve">A </w:t>
      </w:r>
      <w:proofErr w:type="spellStart"/>
      <w:r w:rsidRPr="0006579D">
        <w:rPr>
          <w:rFonts w:cs="Times New Roman"/>
        </w:rPr>
        <w:t>kata</w:t>
      </w:r>
      <w:proofErr w:type="spellEnd"/>
      <w:r w:rsidRPr="0006579D">
        <w:rPr>
          <w:rFonts w:cs="Times New Roman"/>
        </w:rPr>
        <w:t xml:space="preserve"> törvény szerinti bevétel értelmezése, bevétel megszerzésének időpontja</w:t>
      </w:r>
    </w:p>
    <w:p w:rsidR="00C53E01" w:rsidRPr="002A1C54" w:rsidRDefault="00C53E01" w:rsidP="00C53E01">
      <w:pPr>
        <w:tabs>
          <w:tab w:val="left" w:pos="1418"/>
          <w:tab w:val="right" w:pos="9072"/>
        </w:tabs>
        <w:spacing w:after="0"/>
        <w:ind w:left="851"/>
      </w:pPr>
    </w:p>
    <w:p w:rsidR="00C53E01" w:rsidRDefault="00751ED4" w:rsidP="00C53E01">
      <w:pPr>
        <w:pStyle w:val="Listaszerbekezds"/>
        <w:numPr>
          <w:ilvl w:val="2"/>
          <w:numId w:val="8"/>
        </w:numPr>
        <w:tabs>
          <w:tab w:val="left" w:pos="1701"/>
          <w:tab w:val="right" w:pos="9072"/>
        </w:tabs>
        <w:spacing w:after="0"/>
        <w:ind w:left="993" w:hanging="426"/>
        <w:rPr>
          <w:b/>
          <w:i/>
        </w:rPr>
      </w:pPr>
      <w:r w:rsidRPr="00751ED4">
        <w:rPr>
          <w:b/>
          <w:i/>
        </w:rPr>
        <w:t>Részletező nyilvántartások</w:t>
      </w:r>
      <w:r w:rsidR="00C53E01" w:rsidRPr="00644690">
        <w:rPr>
          <w:b/>
          <w:i/>
        </w:rPr>
        <w:tab/>
      </w:r>
      <w:r>
        <w:rPr>
          <w:b/>
          <w:i/>
        </w:rPr>
        <w:t>4</w:t>
      </w:r>
      <w:r w:rsidR="00C53E01">
        <w:rPr>
          <w:b/>
          <w:i/>
        </w:rPr>
        <w:t xml:space="preserve"> ó</w:t>
      </w:r>
      <w:r w:rsidR="00C53E01" w:rsidRPr="00644690">
        <w:rPr>
          <w:b/>
          <w:i/>
        </w:rPr>
        <w:t xml:space="preserve">ra/… </w:t>
      </w:r>
      <w:proofErr w:type="spellStart"/>
      <w:r w:rsidR="00C53E01" w:rsidRPr="00644690">
        <w:rPr>
          <w:b/>
          <w:i/>
        </w:rPr>
        <w:t>óra</w:t>
      </w:r>
      <w:proofErr w:type="spellEnd"/>
    </w:p>
    <w:p w:rsidR="0006579D" w:rsidRPr="0006579D" w:rsidRDefault="0006579D" w:rsidP="0006579D">
      <w:pPr>
        <w:spacing w:after="0"/>
        <w:ind w:left="851"/>
        <w:rPr>
          <w:rFonts w:cs="Times New Roman"/>
        </w:rPr>
      </w:pPr>
      <w:r w:rsidRPr="0006579D">
        <w:rPr>
          <w:rFonts w:cs="Times New Roman"/>
        </w:rPr>
        <w:t>Folyószámla nyilvántartások vezetése (szállító, vevő)</w:t>
      </w:r>
    </w:p>
    <w:p w:rsidR="0006579D" w:rsidRPr="0006579D" w:rsidRDefault="0006579D" w:rsidP="0006579D">
      <w:pPr>
        <w:spacing w:after="0"/>
        <w:ind w:left="851"/>
        <w:rPr>
          <w:rFonts w:cs="Times New Roman"/>
        </w:rPr>
      </w:pPr>
      <w:r w:rsidRPr="0006579D">
        <w:rPr>
          <w:rFonts w:cs="Times New Roman"/>
        </w:rPr>
        <w:t xml:space="preserve">A munkabérekkel, vállalkozói </w:t>
      </w:r>
      <w:proofErr w:type="spellStart"/>
      <w:r w:rsidRPr="0006579D">
        <w:rPr>
          <w:rFonts w:cs="Times New Roman"/>
        </w:rPr>
        <w:t>kivéttel</w:t>
      </w:r>
      <w:proofErr w:type="spellEnd"/>
      <w:r w:rsidRPr="0006579D">
        <w:rPr>
          <w:rFonts w:cs="Times New Roman"/>
        </w:rPr>
        <w:t xml:space="preserve"> kapcsolatos nyilvántartások vezetése </w:t>
      </w:r>
    </w:p>
    <w:p w:rsidR="0006579D" w:rsidRPr="0006579D" w:rsidRDefault="0006579D" w:rsidP="0006579D">
      <w:pPr>
        <w:spacing w:after="0"/>
        <w:ind w:left="851"/>
        <w:rPr>
          <w:rFonts w:cs="Times New Roman"/>
        </w:rPr>
      </w:pPr>
      <w:r w:rsidRPr="0006579D">
        <w:rPr>
          <w:rFonts w:cs="Times New Roman"/>
        </w:rPr>
        <w:t>A tárgyi eszközökkel, immateriális javakkal, beruházásokkal kapcsolatos analitikus nyilvántartások vezetése, aktiválás, értékcsökkenés számítása és felvezetése a kartonra, stb.</w:t>
      </w:r>
    </w:p>
    <w:p w:rsidR="0006579D" w:rsidRPr="0006579D" w:rsidRDefault="0006579D" w:rsidP="0006579D">
      <w:pPr>
        <w:spacing w:after="0"/>
        <w:ind w:left="851"/>
        <w:rPr>
          <w:rFonts w:cs="Times New Roman"/>
        </w:rPr>
      </w:pPr>
      <w:r w:rsidRPr="0006579D">
        <w:rPr>
          <w:rFonts w:cs="Times New Roman"/>
        </w:rPr>
        <w:t>Gépjárművel kapcsolatos elszámolási szabályok, nyilvántartások</w:t>
      </w:r>
    </w:p>
    <w:p w:rsidR="0006579D" w:rsidRPr="0006579D" w:rsidRDefault="0006579D" w:rsidP="0006579D">
      <w:pPr>
        <w:spacing w:after="0"/>
        <w:ind w:left="851"/>
        <w:rPr>
          <w:rFonts w:cs="Times New Roman"/>
        </w:rPr>
      </w:pPr>
      <w:r w:rsidRPr="0006579D">
        <w:rPr>
          <w:rFonts w:cs="Times New Roman"/>
        </w:rPr>
        <w:t>Egyéb követelések nyilvántartása a munkavállalókkal, tagokkal kapcsolatosan</w:t>
      </w:r>
    </w:p>
    <w:p w:rsidR="0006579D" w:rsidRPr="0006579D" w:rsidRDefault="0006579D" w:rsidP="0006579D">
      <w:pPr>
        <w:spacing w:after="0"/>
        <w:ind w:left="851"/>
        <w:rPr>
          <w:rFonts w:cs="Times New Roman"/>
        </w:rPr>
      </w:pPr>
      <w:r w:rsidRPr="0006579D">
        <w:rPr>
          <w:rFonts w:cs="Times New Roman"/>
        </w:rPr>
        <w:t>Kötelezettségek analitikus nyilvántartása</w:t>
      </w:r>
    </w:p>
    <w:p w:rsidR="0006579D" w:rsidRPr="0006579D" w:rsidRDefault="0006579D" w:rsidP="0006579D">
      <w:pPr>
        <w:spacing w:after="0"/>
        <w:ind w:left="851"/>
        <w:rPr>
          <w:rFonts w:cs="Times New Roman"/>
        </w:rPr>
      </w:pPr>
      <w:r w:rsidRPr="0006579D">
        <w:rPr>
          <w:rFonts w:cs="Times New Roman"/>
        </w:rPr>
        <w:lastRenderedPageBreak/>
        <w:t>Alvállalkozói teljesítmények nyilvántartása</w:t>
      </w:r>
    </w:p>
    <w:p w:rsidR="0006579D" w:rsidRPr="0006579D" w:rsidRDefault="0006579D" w:rsidP="0006579D">
      <w:pPr>
        <w:spacing w:after="0"/>
        <w:ind w:left="851"/>
        <w:rPr>
          <w:rFonts w:cs="Times New Roman"/>
        </w:rPr>
      </w:pPr>
      <w:r w:rsidRPr="0006579D">
        <w:rPr>
          <w:rFonts w:cs="Times New Roman"/>
        </w:rPr>
        <w:t>Szigorú számadású nyomtatványok nyilvántartása</w:t>
      </w:r>
    </w:p>
    <w:p w:rsidR="0006579D" w:rsidRPr="0006579D" w:rsidRDefault="0006579D" w:rsidP="0006579D">
      <w:pPr>
        <w:spacing w:after="0"/>
        <w:ind w:left="851"/>
        <w:rPr>
          <w:rFonts w:cs="Times New Roman"/>
        </w:rPr>
      </w:pPr>
      <w:r w:rsidRPr="0006579D">
        <w:rPr>
          <w:rFonts w:cs="Times New Roman"/>
        </w:rPr>
        <w:t>Értékpapírok adatainak analitikus nyilvántartása</w:t>
      </w:r>
    </w:p>
    <w:p w:rsidR="0006579D" w:rsidRPr="0006579D" w:rsidRDefault="0006579D" w:rsidP="0006579D">
      <w:pPr>
        <w:spacing w:after="0"/>
        <w:ind w:left="851"/>
        <w:rPr>
          <w:rFonts w:cs="Times New Roman"/>
        </w:rPr>
      </w:pPr>
      <w:r w:rsidRPr="0006579D">
        <w:rPr>
          <w:rFonts w:cs="Times New Roman"/>
        </w:rPr>
        <w:t>Selejtezéssel kapcsolatos dokumentumok elkészítése, nyilvántartása</w:t>
      </w:r>
    </w:p>
    <w:p w:rsidR="00C53E01" w:rsidRDefault="0006579D" w:rsidP="0006579D">
      <w:pPr>
        <w:spacing w:after="0"/>
        <w:ind w:left="851"/>
      </w:pPr>
      <w:r w:rsidRPr="0006579D">
        <w:rPr>
          <w:rFonts w:cs="Times New Roman"/>
        </w:rPr>
        <w:t>Leltár tartalma, készítése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05CBA" w:rsidP="00C53E01">
      <w:pPr>
        <w:spacing w:after="0"/>
        <w:ind w:left="426"/>
      </w:pPr>
      <w:r w:rsidRPr="00005CBA">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A51FB1" w:rsidRDefault="00A51FB1" w:rsidP="00A51FB1">
      <w:pPr>
        <w:pStyle w:val="Listaszerbekezds"/>
        <w:spacing w:after="0"/>
        <w:ind w:left="1355"/>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1FB1" w:rsidRPr="00A51FB1" w:rsidTr="00A51FB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xml:space="preserve">Alkalmazandó eszközök és felszerelések </w:t>
            </w:r>
          </w:p>
        </w:tc>
      </w:tr>
      <w:tr w:rsidR="00A51FB1" w:rsidRPr="00A51FB1" w:rsidTr="00A51FB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bl>
    <w:p w:rsidR="00A51FB1" w:rsidRDefault="00A51FB1" w:rsidP="00A51FB1">
      <w:pPr>
        <w:pStyle w:val="Listaszerbekezds"/>
        <w:spacing w:after="0"/>
        <w:ind w:left="1355"/>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A51FB1" w:rsidRDefault="00A51FB1" w:rsidP="00A51FB1">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51FB1" w:rsidRPr="00A51FB1" w:rsidTr="00A51FB1">
        <w:trPr>
          <w:trHeight w:val="255"/>
          <w:jc w:val="center"/>
        </w:trPr>
        <w:tc>
          <w:tcPr>
            <w:tcW w:w="104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xml:space="preserve">Alkalmazandó eszközök és felszerelések </w:t>
            </w:r>
          </w:p>
        </w:tc>
      </w:tr>
      <w:tr w:rsidR="00A51FB1" w:rsidRPr="00A51FB1" w:rsidTr="00A51FB1">
        <w:trPr>
          <w:trHeight w:val="510"/>
          <w:jc w:val="center"/>
        </w:trPr>
        <w:tc>
          <w:tcPr>
            <w:tcW w:w="104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280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egyéni</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csoport-bontás</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osztály-keret</w:t>
            </w:r>
          </w:p>
        </w:tc>
        <w:tc>
          <w:tcPr>
            <w:tcW w:w="2380" w:type="dxa"/>
            <w:vMerge/>
            <w:vAlign w:val="center"/>
            <w:hideMark/>
          </w:tcPr>
          <w:p w:rsidR="00A51FB1" w:rsidRPr="00A51FB1" w:rsidRDefault="00A51FB1" w:rsidP="00A51FB1">
            <w:pPr>
              <w:spacing w:after="0"/>
              <w:jc w:val="left"/>
              <w:rPr>
                <w:rFonts w:eastAsia="Times New Roman" w:cs="Times New Roman"/>
                <w:color w:val="000000"/>
                <w:sz w:val="20"/>
                <w:szCs w:val="20"/>
                <w:lang w:eastAsia="hu-HU"/>
              </w:rPr>
            </w:pPr>
          </w:p>
        </w:tc>
      </w:tr>
      <w:tr w:rsidR="00A51FB1" w:rsidRPr="00A51FB1" w:rsidTr="00A51FB1">
        <w:trPr>
          <w:trHeight w:val="255"/>
          <w:jc w:val="center"/>
        </w:trPr>
        <w:tc>
          <w:tcPr>
            <w:tcW w:w="1040"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w:t>
            </w:r>
          </w:p>
        </w:tc>
        <w:tc>
          <w:tcPr>
            <w:tcW w:w="7460"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 feldolgozó tevékenységek</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1.1.</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1.2.</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1.3.</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1.4.</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1.5.</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1.6.</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1.7.</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40"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Ismeretalkalmazási gyakorló tevékenységek, feladatok</w:t>
            </w:r>
          </w:p>
        </w:tc>
      </w:tr>
      <w:tr w:rsidR="00A51FB1" w:rsidRPr="00A51FB1" w:rsidTr="00A51FB1">
        <w:trPr>
          <w:trHeight w:val="255"/>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Leírás készítése</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Tesztfeladat megoldása</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40"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51FB1">
              <w:rPr>
                <w:rFonts w:eastAsia="Times New Roman" w:cs="Times New Roman"/>
                <w:color w:val="000000"/>
                <w:sz w:val="20"/>
                <w:szCs w:val="20"/>
                <w:lang w:eastAsia="hu-HU"/>
              </w:rPr>
              <w:t>.</w:t>
            </w:r>
          </w:p>
        </w:tc>
        <w:tc>
          <w:tcPr>
            <w:tcW w:w="7460"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Csoportos munkaformák körében</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A51FB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jc w:val="center"/>
        </w:trPr>
        <w:tc>
          <w:tcPr>
            <w:tcW w:w="1040" w:type="dxa"/>
            <w:shd w:val="clear" w:color="000000" w:fill="D9D9D9"/>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A51FB1">
              <w:rPr>
                <w:rFonts w:eastAsia="Times New Roman" w:cs="Times New Roman"/>
                <w:color w:val="000000"/>
                <w:sz w:val="20"/>
                <w:szCs w:val="20"/>
                <w:lang w:eastAsia="hu-HU"/>
              </w:rPr>
              <w:t>.</w:t>
            </w:r>
          </w:p>
        </w:tc>
        <w:tc>
          <w:tcPr>
            <w:tcW w:w="7460" w:type="dxa"/>
            <w:gridSpan w:val="5"/>
            <w:shd w:val="clear" w:color="000000" w:fill="D9D9D9"/>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Gyakorlati munkavégzés körében</w:t>
            </w:r>
          </w:p>
        </w:tc>
      </w:tr>
      <w:tr w:rsidR="00A51FB1" w:rsidRPr="00A51FB1" w:rsidTr="00A51FB1">
        <w:trPr>
          <w:trHeight w:val="255"/>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A51FB1">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Műveletek gyakorlása</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jc w:val="center"/>
        </w:trPr>
        <w:tc>
          <w:tcPr>
            <w:tcW w:w="104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A51FB1">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A51FB1">
              <w:rPr>
                <w:rFonts w:eastAsia="Times New Roman" w:cs="Times New Roman"/>
                <w:color w:val="000000"/>
                <w:sz w:val="20"/>
                <w:szCs w:val="20"/>
                <w:lang w:eastAsia="hu-HU"/>
              </w:rPr>
              <w:t>.</w:t>
            </w:r>
          </w:p>
        </w:tc>
        <w:tc>
          <w:tcPr>
            <w:tcW w:w="280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238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bl>
    <w:p w:rsidR="00A51FB1" w:rsidRPr="00BC7291" w:rsidRDefault="00A51FB1" w:rsidP="00A51FB1">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C33F0" w:rsidP="00C53E01">
      <w:pPr>
        <w:spacing w:after="480"/>
        <w:jc w:val="center"/>
        <w:rPr>
          <w:rFonts w:cs="Times New Roman"/>
          <w:b/>
          <w:sz w:val="36"/>
        </w:rPr>
      </w:pPr>
      <w:r>
        <w:rPr>
          <w:rFonts w:cs="Times New Roman"/>
          <w:b/>
          <w:sz w:val="36"/>
          <w:highlight w:val="yellow"/>
        </w:rPr>
        <w:t>10154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6C33F0" w:rsidP="00C53E01">
      <w:pPr>
        <w:jc w:val="center"/>
        <w:rPr>
          <w:rFonts w:cs="Times New Roman"/>
          <w:b/>
          <w:sz w:val="36"/>
        </w:rPr>
      </w:pPr>
      <w:r w:rsidRPr="006C33F0">
        <w:rPr>
          <w:rFonts w:cs="Times New Roman"/>
          <w:b/>
          <w:sz w:val="36"/>
        </w:rPr>
        <w:t>Munkaerő-gazdálkodás megnevezésű</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C33F0">
        <w:rPr>
          <w:rFonts w:cs="Times New Roman"/>
        </w:rPr>
        <w:t>10154</w:t>
      </w:r>
      <w:r w:rsidRPr="00D26A67">
        <w:rPr>
          <w:rFonts w:cs="Times New Roman"/>
        </w:rPr>
        <w:t>-</w:t>
      </w:r>
      <w:r w:rsidR="006C33F0">
        <w:rPr>
          <w:rFonts w:cs="Times New Roman"/>
        </w:rPr>
        <w:t>16</w:t>
      </w:r>
      <w:r w:rsidRPr="00D52C63">
        <w:rPr>
          <w:rFonts w:cs="Times New Roman"/>
        </w:rPr>
        <w:t xml:space="preserve"> azonosító számú </w:t>
      </w:r>
      <w:r w:rsidR="006C33F0" w:rsidRPr="006C33F0">
        <w:rPr>
          <w:rFonts w:cs="Times New Roman"/>
        </w:rPr>
        <w:t>Munkaerő-gazdálkodás megnevezésű</w:t>
      </w:r>
      <w:r>
        <w:rPr>
          <w:rFonts w:cs="Times New Roman"/>
        </w:rPr>
        <w:t xml:space="preserve"> </w:t>
      </w:r>
      <w:proofErr w:type="spellStart"/>
      <w:r w:rsidRPr="00D52C63">
        <w:rPr>
          <w:rFonts w:cs="Times New Roman"/>
        </w:rPr>
        <w:t>megnevezésű</w:t>
      </w:r>
      <w:proofErr w:type="spellEnd"/>
      <w:r w:rsidRPr="00D52C63">
        <w:rPr>
          <w:rFonts w:cs="Times New Roman"/>
        </w:rPr>
        <w:t xml:space="preserve"> szakmai követelménymodulhoz tartozó tantárgyak és témakörök oktatása során fejlesztendő kompetenciák</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700"/>
        <w:gridCol w:w="700"/>
      </w:tblGrid>
      <w:tr w:rsidR="00A51FB1" w:rsidRPr="00A51FB1" w:rsidTr="00D55C28">
        <w:trPr>
          <w:trHeight w:val="1303"/>
        </w:trPr>
        <w:tc>
          <w:tcPr>
            <w:tcW w:w="7760" w:type="dxa"/>
            <w:shd w:val="clear" w:color="auto" w:fill="auto"/>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textDirection w:val="btLr"/>
            <w:vAlign w:val="bottom"/>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Munkaerő-gazdálkodás</w:t>
            </w:r>
          </w:p>
        </w:tc>
        <w:tc>
          <w:tcPr>
            <w:tcW w:w="700" w:type="dxa"/>
            <w:shd w:val="clear" w:color="auto" w:fill="auto"/>
            <w:textDirection w:val="btLr"/>
            <w:vAlign w:val="bottom"/>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Bérszámfejtési gyakorlat</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FELADATOK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Munkaügyi nyilvántartások alapján analitikus bérprogrammal számfejti a béreket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Gondoskodik a bér kifizetéséről, levonások átutalásáról</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Részt vesz a bér, anyagi és egyéb ösztönzési rendszer kidolgozásában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Nyilvántartja az utazással kapcsolatos költségeket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Alkalmazza a humán kontrolling eszközeit és módszereit, elemzéseket, számításokat végez, információt ad a szakterülettel kapcsolatban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Betartja az adatvédelemre vonatkozó szabályokat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Közreműködik a munkaerőterv, a bérterv és egyéb személyi jellegű költségek tervének elkészítésében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Részt vesz a munkakörelemzésben, a munkakör értékelésben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Részt vesz a szervezeti kultúra kialakításában és a munkavállalók beilleszkedésének segítésében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Vizsgálja a foglalkoztatás hatékonyságát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Dokumentálja és elemzi a munkaidő-gazdálkodást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Vizsgálja és értékeli a foglalkoztatási költségek alakulását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Közreműködik a javadalmazási és ösztönzési rendszer kidolgozásában, működteti azt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Alkalmazza a bérgazdálkodás és a béren kívüli juttatás módszereit, részt vesz a munkáltató béren kívüli juttatási rendszerének kialakításában és működtetésében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Be- és kilépteti a munkavállalót, új munkavállaló anyagát összegyűjti, nyilvántartásba vesz</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Betartja és figyelemmel kíséri a munkavállalók munkaköri orvosi alkalmassági vizsgálatával kapcsolatos előírásokat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Vezeti a dolgozók felvételével, kiléptetésével kapcsolatos nyomtatványokat a tartalmi és formai követelményeknek megfelelően</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Keresőképtelenségre vonatkozó adatokat gyűjt, rögzít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Tanulmányozza, értelmezi és alkalmazza a bérelszámolás módszereit, a bérelszámolási tevékenység tartalmát, a vállalkozás más területeihez való kapcsolódását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Összesítéseket készít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Feladásokat készít a főkönyvi könyvelés részére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Bérekről és ellátásokról jelentéseket, összesítéseket, nyilvántartásokat készít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Nyugellátáshoz szükséges adatokat összegyűjt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NAV felé adó-, járulékbevallást készít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Nyugellátással kapcsolatosan adatszolgáltatást végez</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SZAKMAI ISMERETEK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munkaerőpiac szereplői, a munkaerő-szükséglet és a bérgazdálkodás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Munkaszerződések és módosításuk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munkajog fogalma, a munkaviszonnyal kapcsolatos jogszabályok, a Munka Törvénykönyve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társadalombiztosítás szerepe, sajátosságai, helye az államháztartás rendszerében, a társadalombiztosítás bevételei</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társadalombiztosításban részesülők köre (teljes körű biztosítottak, speciális ellátások)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Járulékfizetési kötelezettségek (foglalkoztatók, foglalkoztatottak)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Társadalombiztosítási, egészségbiztosítási, családtámogatási ellátások és az ezekre való jogosultság feltételei, a társadalombiztosítással kapcsolatos egyéb teendők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lastRenderedPageBreak/>
              <w:t>Egészségügyi hozzájárulás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Magánnyugdíj, magánnyugdíj-pénztárak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Eljárási szabályok, ellenőrzés, szankciók, adatszolgáltatási kötelezettség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Általános stratégia, humánstratégia</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Általános tervezés, munkaerő tervezés, bértervezés, személyi jellegű költségek tervezése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munkahelyi bérpolitika</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humán kontrolling-alapú tervezés, ellenőrzési rendszer, jelentésrendszer</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Létszám, munkaidő-kihasználtsági, bérgazdálkodás mutatói, a szociális-jóléti tevékenység mutatói</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Munkakörelemzés, munkakör-értékelés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Szervezési kultúra</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beilleszkedés segítése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hatékony foglalkoztatás módszerei, a hatékony bérgazdálkodás módszerei</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Munkaidő-gazdálkodás, munkaidő nyilvántartások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Munkaerőköltség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Béren kívüli juttatások fajtái és adóvonzatai</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Ösztönzési, javadalmazási módszerek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munkaviszony és egyéb jogviszony létesítésére és megszüntetésére, illetve megszűnésére és járandóságokra vonatkozó szabályok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Az új munkavállaló adóazonosító jelének és a TAJ számának beszerzése és nyilvántartása</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személyes adatok védelméről szóló szabályok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keresőképtelenség, a betegszabadság és a táppénz elszámolásához szükséges adatok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havi adó- és járulékbevallások, az elektronikus bevallás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A dolgozók felvételével és kiléptetésével kapcsolatos nyomtatványok, igazolások tartalma és formája, kitöltésük</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510"/>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Számítógépes programismeret a munkaidő nyilvántartás adatainak rögzítésére, a bér elszámolására, adó- és járulékbevallás elkészítésére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SZAKMAI KÉSZSÉGEK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 </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proofErr w:type="spellStart"/>
            <w:r w:rsidRPr="00A51FB1">
              <w:rPr>
                <w:rFonts w:eastAsia="Times New Roman" w:cs="Times New Roman"/>
                <w:color w:val="000000"/>
                <w:sz w:val="20"/>
                <w:szCs w:val="20"/>
                <w:lang w:eastAsia="hu-HU"/>
              </w:rPr>
              <w:t>TB-naptár</w:t>
            </w:r>
            <w:proofErr w:type="spellEnd"/>
            <w:r w:rsidRPr="00A51FB1">
              <w:rPr>
                <w:rFonts w:eastAsia="Times New Roman" w:cs="Times New Roman"/>
                <w:color w:val="000000"/>
                <w:sz w:val="20"/>
                <w:szCs w:val="20"/>
                <w:lang w:eastAsia="hu-HU"/>
              </w:rPr>
              <w:t xml:space="preserve"> kezelés készsége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Szakmai kommunikáció</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Számnagyságok érzékelése</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Kész szoftverek használata</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SZEMÉLYES KOMPETENCIÁK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Önállóság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Felelősségtudat</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Precizitás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TÁRSAS KOMPETENCIÁK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Közérthetőség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Határozottság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Konfliktuskerülő készség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9160" w:type="dxa"/>
            <w:gridSpan w:val="3"/>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MÓDSZERKOMPETENCIÁK</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r w:rsidR="00A51FB1" w:rsidRPr="00A51FB1" w:rsidTr="00A51FB1">
        <w:trPr>
          <w:trHeight w:val="255"/>
        </w:trPr>
        <w:tc>
          <w:tcPr>
            <w:tcW w:w="7760" w:type="dxa"/>
            <w:shd w:val="clear" w:color="auto" w:fill="auto"/>
            <w:vAlign w:val="center"/>
            <w:hideMark/>
          </w:tcPr>
          <w:p w:rsidR="00A51FB1" w:rsidRPr="00A51FB1" w:rsidRDefault="00A51FB1" w:rsidP="00A51FB1">
            <w:pPr>
              <w:spacing w:after="0"/>
              <w:jc w:val="left"/>
              <w:rPr>
                <w:rFonts w:eastAsia="Times New Roman" w:cs="Times New Roman"/>
                <w:color w:val="000000"/>
                <w:sz w:val="20"/>
                <w:szCs w:val="20"/>
                <w:lang w:eastAsia="hu-HU"/>
              </w:rPr>
            </w:pPr>
            <w:r w:rsidRPr="00A51FB1">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c>
          <w:tcPr>
            <w:tcW w:w="700" w:type="dxa"/>
            <w:shd w:val="clear" w:color="auto" w:fill="auto"/>
            <w:noWrap/>
            <w:vAlign w:val="center"/>
            <w:hideMark/>
          </w:tcPr>
          <w:p w:rsidR="00A51FB1" w:rsidRPr="00A51FB1" w:rsidRDefault="00A51FB1" w:rsidP="00A51FB1">
            <w:pPr>
              <w:spacing w:after="0"/>
              <w:jc w:val="center"/>
              <w:rPr>
                <w:rFonts w:eastAsia="Times New Roman" w:cs="Times New Roman"/>
                <w:color w:val="000000"/>
                <w:sz w:val="20"/>
                <w:szCs w:val="20"/>
                <w:lang w:eastAsia="hu-HU"/>
              </w:rPr>
            </w:pPr>
            <w:r w:rsidRPr="00A51FB1">
              <w:rPr>
                <w:rFonts w:eastAsia="Times New Roman" w:cs="Times New Roman"/>
                <w:color w:val="000000"/>
                <w:sz w:val="20"/>
                <w:szCs w:val="20"/>
                <w:lang w:eastAsia="hu-HU"/>
              </w:rPr>
              <w:t>x</w:t>
            </w:r>
          </w:p>
        </w:tc>
      </w:tr>
    </w:tbl>
    <w:p w:rsidR="00A51FB1" w:rsidRDefault="00A51FB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F6B05" w:rsidP="00C53E01">
      <w:pPr>
        <w:pStyle w:val="Listaszerbekezds"/>
        <w:numPr>
          <w:ilvl w:val="0"/>
          <w:numId w:val="8"/>
        </w:numPr>
        <w:tabs>
          <w:tab w:val="right" w:pos="9072"/>
        </w:tabs>
        <w:spacing w:after="0"/>
        <w:rPr>
          <w:rFonts w:cs="Times New Roman"/>
          <w:b/>
        </w:rPr>
      </w:pPr>
      <w:r w:rsidRPr="008F6B05">
        <w:rPr>
          <w:b/>
        </w:rPr>
        <w:t>Munkaerő-gazdálkodás</w:t>
      </w:r>
      <w:r w:rsidR="00C53E01" w:rsidRPr="00644690">
        <w:rPr>
          <w:b/>
        </w:rPr>
        <w:t xml:space="preserve"> tantárgy</w:t>
      </w:r>
      <w:r w:rsidR="00C53E01" w:rsidRPr="00644690">
        <w:rPr>
          <w:b/>
        </w:rPr>
        <w:tab/>
      </w:r>
      <w:r w:rsidR="00A3281A">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F6B05" w:rsidP="00C53E01">
      <w:pPr>
        <w:spacing w:after="0"/>
        <w:ind w:left="426"/>
      </w:pPr>
      <w:r w:rsidRPr="008F6B05">
        <w:t>A tantárgy tanításának célja, hogy a tanuló</w:t>
      </w:r>
      <w:r>
        <w:t xml:space="preserve"> </w:t>
      </w:r>
      <w:proofErr w:type="gramStart"/>
      <w:r w:rsidRPr="008F6B05">
        <w:t>a</w:t>
      </w:r>
      <w:proofErr w:type="gramEnd"/>
      <w:r w:rsidRPr="008F6B05">
        <w:t xml:space="preserve"> </w:t>
      </w:r>
      <w:proofErr w:type="spellStart"/>
      <w:r w:rsidRPr="008F6B05">
        <w:t>a</w:t>
      </w:r>
      <w:proofErr w:type="spellEnd"/>
      <w:r w:rsidRPr="008F6B05">
        <w:t xml:space="preserve"> Munka Törvénykönyve által meghatározott szabályokat megismerje, és ezeket a munkaügyi gyakorlata során alkalmazni tudja. A tanulónak tisztában kell lennie azzal, hogy rendszeresen figyelemmel kell kísérnie a jogszabályi, adójogszabályi környezetet annak érdekében, hogy munkáját mindig a hatályos jogszabályoknak megfelelően tudja végezni.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F6B05" w:rsidRDefault="008F6B05" w:rsidP="008F6B05">
      <w:pPr>
        <w:spacing w:after="0"/>
        <w:ind w:left="426"/>
      </w:pPr>
      <w:r>
        <w:t>A tantárgy a következő szakmai tárgyak témaköreihez és azok tartalmához kapcsolódik:</w:t>
      </w:r>
    </w:p>
    <w:p w:rsidR="008F6B05" w:rsidRDefault="008F6B05" w:rsidP="008F6B05">
      <w:pPr>
        <w:spacing w:after="0"/>
        <w:ind w:left="426"/>
      </w:pPr>
    </w:p>
    <w:p w:rsidR="008F6B05" w:rsidRDefault="008F6B05" w:rsidP="008F6B05">
      <w:pPr>
        <w:spacing w:after="0"/>
        <w:ind w:left="426"/>
      </w:pPr>
      <w:r>
        <w:t>Adózási alapismeretek tantárgy</w:t>
      </w:r>
    </w:p>
    <w:p w:rsidR="008F6B05" w:rsidRDefault="008F6B05" w:rsidP="008F6B05">
      <w:pPr>
        <w:spacing w:after="0"/>
        <w:ind w:left="426"/>
      </w:pPr>
      <w:r>
        <w:tab/>
        <w:t>Témakör: Adózási alapfogalmak</w:t>
      </w:r>
    </w:p>
    <w:p w:rsidR="008F6B05" w:rsidRDefault="008F6B05" w:rsidP="008F6B05">
      <w:pPr>
        <w:spacing w:after="0"/>
        <w:ind w:left="426"/>
      </w:pPr>
      <w:r>
        <w:tab/>
        <w:t>Tartalmak: Adózási alapfogalmak: adóalany, adótárgy, adóalap, adómérték, adómentesség, adókedvezmény, adókötelezettség</w:t>
      </w:r>
    </w:p>
    <w:p w:rsidR="008F6B05" w:rsidRDefault="008F6B05" w:rsidP="008F6B05">
      <w:pPr>
        <w:spacing w:after="0"/>
        <w:ind w:left="426"/>
      </w:pPr>
      <w:r>
        <w:tab/>
        <w:t>Kiemelt adónemek</w:t>
      </w:r>
    </w:p>
    <w:p w:rsidR="008F6B05" w:rsidRDefault="008F6B05" w:rsidP="008F6B05">
      <w:pPr>
        <w:spacing w:after="0"/>
        <w:ind w:left="1134"/>
      </w:pPr>
      <w:r>
        <w:t>Személyi jövedelemadó</w:t>
      </w:r>
    </w:p>
    <w:p w:rsidR="008F6B05" w:rsidRDefault="008F6B05" w:rsidP="008F6B05">
      <w:pPr>
        <w:spacing w:after="0"/>
        <w:ind w:left="1134"/>
      </w:pPr>
      <w:r>
        <w:t>A személyi jövedelemadó alanyai</w:t>
      </w:r>
    </w:p>
    <w:p w:rsidR="008F6B05" w:rsidRDefault="008F6B05" w:rsidP="008F6B05">
      <w:pPr>
        <w:spacing w:after="0"/>
        <w:ind w:left="1134"/>
      </w:pPr>
      <w:r>
        <w:t>A jövedelem, bevétel, költség</w:t>
      </w:r>
    </w:p>
    <w:p w:rsidR="008F6B05" w:rsidRDefault="008F6B05" w:rsidP="008F6B05">
      <w:pPr>
        <w:spacing w:after="0"/>
        <w:ind w:left="1134"/>
      </w:pPr>
      <w:r>
        <w:t>Az adó mértéke</w:t>
      </w:r>
    </w:p>
    <w:p w:rsidR="008F6B05" w:rsidRDefault="008F6B05" w:rsidP="008F6B05">
      <w:pPr>
        <w:spacing w:after="0"/>
        <w:ind w:left="1134"/>
      </w:pPr>
      <w:r>
        <w:t>Összevont adóalap adóköteles jövedelmei (önálló tevékenységből származó, nem önálló tevékenységből származó és egyéb jövedelem)</w:t>
      </w:r>
    </w:p>
    <w:p w:rsidR="008F6B05" w:rsidRDefault="008F6B05" w:rsidP="008F6B05">
      <w:pPr>
        <w:spacing w:after="0"/>
        <w:ind w:left="1134"/>
      </w:pPr>
      <w:r>
        <w:t>Családi kedvezmény</w:t>
      </w:r>
    </w:p>
    <w:p w:rsidR="008F6B05" w:rsidRDefault="008F6B05" w:rsidP="008F6B05">
      <w:pPr>
        <w:spacing w:after="0"/>
        <w:ind w:left="1134"/>
      </w:pPr>
      <w:r>
        <w:t>Összevont adóalap adója</w:t>
      </w:r>
    </w:p>
    <w:p w:rsidR="008F6B05" w:rsidRDefault="008F6B05" w:rsidP="008F6B05">
      <w:pPr>
        <w:spacing w:after="0"/>
        <w:ind w:left="1134"/>
      </w:pPr>
      <w:r>
        <w:t>Adókedvezmények</w:t>
      </w:r>
    </w:p>
    <w:p w:rsidR="008F6B05" w:rsidRDefault="008F6B05" w:rsidP="008F6B05">
      <w:pPr>
        <w:spacing w:after="0"/>
        <w:ind w:left="426"/>
      </w:pPr>
      <w:r>
        <w:t>Témakör: Egyéni vállalkozó jövedelemadózása</w:t>
      </w:r>
    </w:p>
    <w:p w:rsidR="008F6B05" w:rsidRDefault="008F6B05" w:rsidP="008F6B05">
      <w:pPr>
        <w:spacing w:after="0"/>
        <w:ind w:left="426"/>
      </w:pPr>
      <w:r>
        <w:t>Tartalmak: Az egyéni vállalkozók adózási szabályai a személyi a jövedelemadóban</w:t>
      </w:r>
    </w:p>
    <w:p w:rsidR="008F6B05" w:rsidRDefault="008F6B05" w:rsidP="008F6B05">
      <w:pPr>
        <w:spacing w:after="0"/>
        <w:ind w:left="709"/>
      </w:pPr>
      <w:r>
        <w:t>A vállalkozói személyi jövedelemadó</w:t>
      </w:r>
    </w:p>
    <w:p w:rsidR="008F6B05" w:rsidRDefault="008F6B05" w:rsidP="008F6B05">
      <w:pPr>
        <w:spacing w:after="0"/>
        <w:ind w:left="1134"/>
      </w:pPr>
      <w:r>
        <w:t xml:space="preserve">A vállalkozói kivét, a vállalkozói nyereség és a vállalkozói osztalékalap adózási szabályai </w:t>
      </w:r>
    </w:p>
    <w:p w:rsidR="008F6B05" w:rsidRDefault="008F6B05" w:rsidP="008F6B05">
      <w:pPr>
        <w:spacing w:after="0"/>
        <w:ind w:left="1134"/>
      </w:pPr>
      <w:r>
        <w:t>Az átalányadózás szabályai</w:t>
      </w:r>
    </w:p>
    <w:p w:rsidR="008F6B05" w:rsidRDefault="008F6B05" w:rsidP="008F6B05">
      <w:pPr>
        <w:spacing w:after="0"/>
        <w:ind w:left="709"/>
      </w:pPr>
      <w:r>
        <w:t xml:space="preserve">Az egyszerűsített vállalkozói adó </w:t>
      </w:r>
    </w:p>
    <w:p w:rsidR="008F6B05" w:rsidRDefault="008F6B05" w:rsidP="008F6B05">
      <w:pPr>
        <w:spacing w:after="0"/>
        <w:ind w:left="1134"/>
      </w:pPr>
      <w:r>
        <w:t>Az adónem választásának feltételei</w:t>
      </w:r>
    </w:p>
    <w:p w:rsidR="008F6B05" w:rsidRDefault="008F6B05" w:rsidP="008F6B05">
      <w:pPr>
        <w:spacing w:after="0"/>
        <w:ind w:left="1134"/>
      </w:pPr>
      <w:r>
        <w:t>Az egyszerűsített vállalkozói adó alapjának meghatározása</w:t>
      </w:r>
    </w:p>
    <w:p w:rsidR="008F6B05" w:rsidRDefault="008F6B05" w:rsidP="008F6B05">
      <w:pPr>
        <w:spacing w:after="0"/>
        <w:ind w:left="1134"/>
      </w:pPr>
      <w:r>
        <w:t>Az egyszerűsített vállalkozói adó mértéke</w:t>
      </w:r>
    </w:p>
    <w:p w:rsidR="00C53E01" w:rsidRDefault="008F6B05" w:rsidP="008F6B05">
      <w:pPr>
        <w:spacing w:after="0"/>
        <w:ind w:left="1134"/>
      </w:pPr>
      <w:r>
        <w:t>Az egyszerűsített vállalkozói adó által kiváltott adónemek</w:t>
      </w:r>
    </w:p>
    <w:p w:rsidR="008F6B05" w:rsidRDefault="008F6B05" w:rsidP="008F6B05">
      <w:pPr>
        <w:spacing w:after="0"/>
        <w:ind w:left="1134"/>
      </w:pPr>
    </w:p>
    <w:p w:rsidR="008F6B05" w:rsidRDefault="008F6B05" w:rsidP="008F6B05">
      <w:pPr>
        <w:spacing w:after="0"/>
        <w:ind w:left="709"/>
      </w:pPr>
      <w:r>
        <w:t>A kisadózó vállalkozások tételes adója</w:t>
      </w:r>
    </w:p>
    <w:p w:rsidR="008F6B05" w:rsidRDefault="008F6B05" w:rsidP="008F6B05">
      <w:pPr>
        <w:spacing w:after="0"/>
        <w:ind w:left="1134"/>
      </w:pPr>
      <w:r>
        <w:t>Az adónem választásának feltételei</w:t>
      </w:r>
    </w:p>
    <w:p w:rsidR="008F6B05" w:rsidRDefault="008F6B05" w:rsidP="008F6B05">
      <w:pPr>
        <w:spacing w:after="0"/>
        <w:ind w:left="1134"/>
      </w:pPr>
      <w:r>
        <w:t>A KATA alapjának meghatározása</w:t>
      </w:r>
    </w:p>
    <w:p w:rsidR="008F6B05" w:rsidRDefault="008F6B05" w:rsidP="008F6B05">
      <w:pPr>
        <w:spacing w:after="0"/>
        <w:ind w:left="1134"/>
      </w:pPr>
      <w:r>
        <w:t>A KATA mértéke (</w:t>
      </w:r>
      <w:r w:rsidRPr="00433505">
        <w:rPr>
          <w:rFonts w:cs="Times New Roman"/>
          <w:szCs w:val="24"/>
        </w:rPr>
        <w:t>főállású kisadózó</w:t>
      </w:r>
      <w:r>
        <w:rPr>
          <w:rFonts w:cs="Times New Roman"/>
          <w:szCs w:val="24"/>
        </w:rPr>
        <w:t xml:space="preserve">, </w:t>
      </w:r>
      <w:r w:rsidRPr="00433505">
        <w:rPr>
          <w:rFonts w:cs="Times New Roman"/>
          <w:szCs w:val="24"/>
        </w:rPr>
        <w:t>főállásúnak nem minősülő kisadózó</w:t>
      </w:r>
      <w:r>
        <w:rPr>
          <w:rFonts w:cs="Times New Roman"/>
          <w:szCs w:val="24"/>
        </w:rPr>
        <w:t>)</w:t>
      </w:r>
    </w:p>
    <w:p w:rsidR="008F6B05" w:rsidRDefault="008F6B05" w:rsidP="008F6B05">
      <w:pPr>
        <w:spacing w:after="0"/>
        <w:ind w:left="1134"/>
      </w:pPr>
      <w:r>
        <w:t>A KATA által kiváltott adónemek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F6B05" w:rsidP="00C53E01">
      <w:pPr>
        <w:pStyle w:val="Listaszerbekezds"/>
        <w:numPr>
          <w:ilvl w:val="2"/>
          <w:numId w:val="8"/>
        </w:numPr>
        <w:tabs>
          <w:tab w:val="left" w:pos="1701"/>
          <w:tab w:val="right" w:pos="9072"/>
        </w:tabs>
        <w:spacing w:after="0"/>
        <w:ind w:left="993" w:hanging="426"/>
        <w:rPr>
          <w:b/>
          <w:i/>
        </w:rPr>
      </w:pPr>
      <w:r w:rsidRPr="008F6B05">
        <w:rPr>
          <w:b/>
          <w:i/>
        </w:rPr>
        <w:t>Munkajog és munkaügyi alapok</w:t>
      </w:r>
      <w:r w:rsidR="00C53E01" w:rsidRPr="00644690">
        <w:rPr>
          <w:b/>
          <w:i/>
        </w:rPr>
        <w:tab/>
      </w:r>
      <w:r w:rsidR="00A3281A">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8F6B05" w:rsidRPr="008F6B05" w:rsidRDefault="008F6B05" w:rsidP="008F6B05">
      <w:pPr>
        <w:tabs>
          <w:tab w:val="left" w:pos="1418"/>
          <w:tab w:val="right" w:pos="9072"/>
        </w:tabs>
        <w:spacing w:after="0"/>
        <w:ind w:left="851"/>
        <w:rPr>
          <w:rFonts w:cs="Times New Roman"/>
        </w:rPr>
      </w:pPr>
      <w:r w:rsidRPr="008F6B05">
        <w:rPr>
          <w:rFonts w:cs="Times New Roman"/>
        </w:rPr>
        <w:t>A munka fogalma, a munkafolyamat, történeti fejlődésének áttekintése</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munkaerő-gazdálkodás története</w:t>
      </w:r>
    </w:p>
    <w:p w:rsidR="008F6B05" w:rsidRPr="008F6B05" w:rsidRDefault="008F6B05" w:rsidP="00C1347E">
      <w:pPr>
        <w:tabs>
          <w:tab w:val="left" w:pos="1418"/>
          <w:tab w:val="right" w:pos="9072"/>
        </w:tabs>
        <w:spacing w:after="0"/>
        <w:ind w:left="1134"/>
        <w:rPr>
          <w:rFonts w:cs="Times New Roman"/>
        </w:rPr>
      </w:pPr>
      <w:r w:rsidRPr="008F6B05">
        <w:rPr>
          <w:rFonts w:cs="Times New Roman"/>
        </w:rPr>
        <w:lastRenderedPageBreak/>
        <w:t>Motiváció, motivációs elméletek</w:t>
      </w:r>
    </w:p>
    <w:p w:rsidR="008F6B05" w:rsidRPr="008F6B05" w:rsidRDefault="008F6B05" w:rsidP="00C1347E">
      <w:pPr>
        <w:tabs>
          <w:tab w:val="left" w:pos="1418"/>
          <w:tab w:val="right" w:pos="9072"/>
        </w:tabs>
        <w:spacing w:after="0"/>
        <w:ind w:left="1134"/>
        <w:rPr>
          <w:rFonts w:cs="Times New Roman"/>
        </w:rPr>
      </w:pPr>
      <w:r w:rsidRPr="008F6B05">
        <w:rPr>
          <w:rFonts w:cs="Times New Roman"/>
        </w:rPr>
        <w:t>Képesség, készségek, képzettség</w:t>
      </w:r>
    </w:p>
    <w:p w:rsidR="008F6B05" w:rsidRPr="008F6B05" w:rsidRDefault="008F6B05" w:rsidP="008F6B05">
      <w:pPr>
        <w:tabs>
          <w:tab w:val="left" w:pos="1418"/>
          <w:tab w:val="right" w:pos="9072"/>
        </w:tabs>
        <w:spacing w:after="0"/>
        <w:ind w:left="851"/>
        <w:rPr>
          <w:rFonts w:cs="Times New Roman"/>
        </w:rPr>
      </w:pPr>
      <w:r w:rsidRPr="008F6B05">
        <w:rPr>
          <w:rFonts w:cs="Times New Roman"/>
        </w:rPr>
        <w:t>A humán kontrolling fogalma, eszközei, módszerei, elemzések, számítások</w:t>
      </w:r>
    </w:p>
    <w:p w:rsidR="008F6B05" w:rsidRPr="008F6B05" w:rsidRDefault="008F6B05" w:rsidP="00C1347E">
      <w:pPr>
        <w:tabs>
          <w:tab w:val="left" w:pos="1418"/>
          <w:tab w:val="right" w:pos="9072"/>
        </w:tabs>
        <w:spacing w:after="0"/>
        <w:ind w:left="1134"/>
        <w:rPr>
          <w:rFonts w:cs="Times New Roman"/>
        </w:rPr>
      </w:pPr>
      <w:r w:rsidRPr="008F6B05">
        <w:rPr>
          <w:rFonts w:cs="Times New Roman"/>
        </w:rPr>
        <w:t>Emberi erőforrás gazdálkodás, humánstratégia</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munkakörök elemzése, kialakítása, értékelése</w:t>
      </w:r>
    </w:p>
    <w:p w:rsidR="008F6B05" w:rsidRPr="008F6B05" w:rsidRDefault="008F6B05" w:rsidP="00C1347E">
      <w:pPr>
        <w:tabs>
          <w:tab w:val="left" w:pos="1418"/>
          <w:tab w:val="right" w:pos="9072"/>
        </w:tabs>
        <w:spacing w:after="0"/>
        <w:ind w:left="1134"/>
        <w:rPr>
          <w:rFonts w:cs="Times New Roman"/>
        </w:rPr>
      </w:pPr>
      <w:r w:rsidRPr="008F6B05">
        <w:rPr>
          <w:rFonts w:cs="Times New Roman"/>
        </w:rPr>
        <w:t>Toborzás és kiválasztás</w:t>
      </w:r>
    </w:p>
    <w:p w:rsidR="008F6B05" w:rsidRPr="008F6B05" w:rsidRDefault="008F6B05" w:rsidP="00C1347E">
      <w:pPr>
        <w:tabs>
          <w:tab w:val="left" w:pos="1418"/>
          <w:tab w:val="right" w:pos="9072"/>
        </w:tabs>
        <w:spacing w:after="0"/>
        <w:ind w:left="1134"/>
        <w:rPr>
          <w:rFonts w:cs="Times New Roman"/>
        </w:rPr>
      </w:pPr>
      <w:r w:rsidRPr="008F6B05">
        <w:rPr>
          <w:rFonts w:cs="Times New Roman"/>
        </w:rPr>
        <w:t>Teljesítményértékelés</w:t>
      </w:r>
    </w:p>
    <w:p w:rsidR="008F6B05" w:rsidRPr="008F6B05" w:rsidRDefault="008F6B05" w:rsidP="00C1347E">
      <w:pPr>
        <w:tabs>
          <w:tab w:val="left" w:pos="1418"/>
          <w:tab w:val="right" w:pos="9072"/>
        </w:tabs>
        <w:spacing w:after="0"/>
        <w:ind w:left="1134"/>
        <w:rPr>
          <w:rFonts w:cs="Times New Roman"/>
        </w:rPr>
      </w:pPr>
      <w:r w:rsidRPr="008F6B05">
        <w:rPr>
          <w:rFonts w:cs="Times New Roman"/>
        </w:rPr>
        <w:t>Munkaerő fejlesztés, karriertervezés</w:t>
      </w:r>
    </w:p>
    <w:p w:rsidR="008F6B05" w:rsidRPr="008F6B05" w:rsidRDefault="008F6B05" w:rsidP="00C1347E">
      <w:pPr>
        <w:tabs>
          <w:tab w:val="left" w:pos="1418"/>
          <w:tab w:val="right" w:pos="9072"/>
        </w:tabs>
        <w:spacing w:after="0"/>
        <w:ind w:left="1134"/>
        <w:rPr>
          <w:rFonts w:cs="Times New Roman"/>
        </w:rPr>
      </w:pPr>
      <w:r w:rsidRPr="008F6B05">
        <w:rPr>
          <w:rFonts w:cs="Times New Roman"/>
        </w:rPr>
        <w:t>Bérezés, jutalmazás, szociális juttatások</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humán kontrolling-alapú tervezés, ellenőrzési rendszer, jelentésrendszer</w:t>
      </w:r>
    </w:p>
    <w:p w:rsidR="008F6B05" w:rsidRPr="008F6B05" w:rsidRDefault="008F6B05" w:rsidP="00C1347E">
      <w:pPr>
        <w:tabs>
          <w:tab w:val="left" w:pos="1418"/>
          <w:tab w:val="right" w:pos="9072"/>
        </w:tabs>
        <w:spacing w:after="0"/>
        <w:ind w:left="1134"/>
        <w:rPr>
          <w:rFonts w:cs="Times New Roman"/>
        </w:rPr>
      </w:pPr>
      <w:r w:rsidRPr="008F6B05">
        <w:rPr>
          <w:rFonts w:cs="Times New Roman"/>
        </w:rPr>
        <w:t>Munkaidő-gazdálkodás, munkaidő nyilvántartások, foglalkoztatás hatékonysága</w:t>
      </w:r>
    </w:p>
    <w:p w:rsidR="008F6B05" w:rsidRPr="008F6B05" w:rsidRDefault="008F6B05" w:rsidP="008F6B05">
      <w:pPr>
        <w:tabs>
          <w:tab w:val="left" w:pos="1418"/>
          <w:tab w:val="right" w:pos="9072"/>
        </w:tabs>
        <w:spacing w:after="0"/>
        <w:ind w:left="851"/>
        <w:rPr>
          <w:rFonts w:cs="Times New Roman"/>
        </w:rPr>
      </w:pPr>
      <w:r w:rsidRPr="008F6B05">
        <w:rPr>
          <w:rFonts w:cs="Times New Roman"/>
        </w:rPr>
        <w:t>A Munka Törvénykönyve (Mt.) célja, hatálya, fejezetei</w:t>
      </w:r>
    </w:p>
    <w:p w:rsidR="008F6B05" w:rsidRPr="008F6B05" w:rsidRDefault="008F6B05" w:rsidP="00C1347E">
      <w:pPr>
        <w:tabs>
          <w:tab w:val="left" w:pos="1418"/>
          <w:tab w:val="right" w:pos="9072"/>
        </w:tabs>
        <w:spacing w:after="0"/>
        <w:ind w:left="1134"/>
        <w:rPr>
          <w:rFonts w:cs="Times New Roman"/>
        </w:rPr>
      </w:pPr>
      <w:r w:rsidRPr="008F6B05">
        <w:rPr>
          <w:rFonts w:cs="Times New Roman"/>
        </w:rPr>
        <w:t>Az Mt. alapelvei</w:t>
      </w:r>
    </w:p>
    <w:p w:rsidR="008F6B05" w:rsidRPr="008F6B05" w:rsidRDefault="008F6B05" w:rsidP="00C1347E">
      <w:pPr>
        <w:tabs>
          <w:tab w:val="left" w:pos="1418"/>
          <w:tab w:val="right" w:pos="9072"/>
        </w:tabs>
        <w:spacing w:after="0"/>
        <w:ind w:left="1134"/>
        <w:rPr>
          <w:rFonts w:cs="Times New Roman"/>
        </w:rPr>
      </w:pPr>
      <w:r w:rsidRPr="008F6B05">
        <w:rPr>
          <w:rFonts w:cs="Times New Roman"/>
        </w:rPr>
        <w:t>Jogok és kötelezettségek gyakorlása</w:t>
      </w:r>
    </w:p>
    <w:p w:rsidR="008F6B05" w:rsidRPr="008F6B05" w:rsidRDefault="008F6B05" w:rsidP="00C1347E">
      <w:pPr>
        <w:tabs>
          <w:tab w:val="left" w:pos="1418"/>
          <w:tab w:val="right" w:pos="9072"/>
        </w:tabs>
        <w:spacing w:after="0"/>
        <w:ind w:left="1134"/>
        <w:rPr>
          <w:rFonts w:cs="Times New Roman"/>
        </w:rPr>
      </w:pPr>
      <w:r w:rsidRPr="008F6B05">
        <w:rPr>
          <w:rFonts w:cs="Times New Roman"/>
        </w:rPr>
        <w:t>Egyenlő bánásmód követelménye</w:t>
      </w:r>
    </w:p>
    <w:p w:rsidR="008F6B05" w:rsidRPr="008F6B05" w:rsidRDefault="008F6B05" w:rsidP="00C1347E">
      <w:pPr>
        <w:tabs>
          <w:tab w:val="left" w:pos="1418"/>
          <w:tab w:val="right" w:pos="9072"/>
        </w:tabs>
        <w:spacing w:after="0"/>
        <w:ind w:left="1134"/>
        <w:rPr>
          <w:rFonts w:cs="Times New Roman"/>
        </w:rPr>
      </w:pPr>
      <w:r w:rsidRPr="008F6B05">
        <w:rPr>
          <w:rFonts w:cs="Times New Roman"/>
        </w:rPr>
        <w:t>Jognyilatkozatok</w:t>
      </w:r>
    </w:p>
    <w:p w:rsidR="008F6B05" w:rsidRPr="008F6B05" w:rsidRDefault="008F6B05" w:rsidP="00C1347E">
      <w:pPr>
        <w:tabs>
          <w:tab w:val="left" w:pos="1418"/>
          <w:tab w:val="right" w:pos="9072"/>
        </w:tabs>
        <w:spacing w:after="0"/>
        <w:ind w:left="1134"/>
        <w:rPr>
          <w:rFonts w:cs="Times New Roman"/>
        </w:rPr>
      </w:pPr>
      <w:r w:rsidRPr="008F6B05">
        <w:rPr>
          <w:rFonts w:cs="Times New Roman"/>
        </w:rPr>
        <w:t>Érvénytelenség, jogkövetkezménye</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munkaviszonyból származó igény elévülése</w:t>
      </w:r>
    </w:p>
    <w:p w:rsidR="008F6B05" w:rsidRPr="008F6B05" w:rsidRDefault="008F6B05" w:rsidP="008F6B05">
      <w:pPr>
        <w:tabs>
          <w:tab w:val="left" w:pos="1418"/>
          <w:tab w:val="right" w:pos="9072"/>
        </w:tabs>
        <w:spacing w:after="0"/>
        <w:ind w:left="851"/>
        <w:rPr>
          <w:rFonts w:cs="Times New Roman"/>
        </w:rPr>
      </w:pPr>
      <w:r w:rsidRPr="008F6B05">
        <w:rPr>
          <w:rFonts w:cs="Times New Roman"/>
        </w:rPr>
        <w:t>A munkaviszony fogalma, alanyai</w:t>
      </w:r>
    </w:p>
    <w:p w:rsidR="008F6B05" w:rsidRPr="008F6B05" w:rsidRDefault="008F6B05" w:rsidP="00C1347E">
      <w:pPr>
        <w:tabs>
          <w:tab w:val="left" w:pos="1418"/>
          <w:tab w:val="right" w:pos="9072"/>
        </w:tabs>
        <w:spacing w:after="0"/>
        <w:ind w:left="1134"/>
        <w:rPr>
          <w:rFonts w:cs="Times New Roman"/>
        </w:rPr>
      </w:pPr>
      <w:r w:rsidRPr="008F6B05">
        <w:rPr>
          <w:rFonts w:cs="Times New Roman"/>
        </w:rPr>
        <w:t>Munkaviszony létesítése, munkaszerződés fogalma, tartalma</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munkáltató tájékoztatási kötelezettsége</w:t>
      </w:r>
    </w:p>
    <w:p w:rsidR="008F6B05" w:rsidRPr="008F6B05" w:rsidRDefault="008F6B05" w:rsidP="008F6B05">
      <w:pPr>
        <w:tabs>
          <w:tab w:val="left" w:pos="1418"/>
          <w:tab w:val="right" w:pos="9072"/>
        </w:tabs>
        <w:spacing w:after="0"/>
        <w:ind w:left="851"/>
        <w:rPr>
          <w:rFonts w:cs="Times New Roman"/>
        </w:rPr>
      </w:pPr>
      <w:r w:rsidRPr="008F6B05">
        <w:rPr>
          <w:rFonts w:cs="Times New Roman"/>
        </w:rPr>
        <w:t>Munkaszerződés teljesítése, munkáltató és munkavállaló kötelezettsége</w:t>
      </w:r>
    </w:p>
    <w:p w:rsidR="008F6B05" w:rsidRPr="008F6B05" w:rsidRDefault="008F6B05" w:rsidP="00C1347E">
      <w:pPr>
        <w:tabs>
          <w:tab w:val="left" w:pos="1418"/>
          <w:tab w:val="right" w:pos="9072"/>
        </w:tabs>
        <w:spacing w:after="0"/>
        <w:ind w:left="1134"/>
        <w:rPr>
          <w:rFonts w:cs="Times New Roman"/>
        </w:rPr>
      </w:pPr>
      <w:r w:rsidRPr="008F6B05">
        <w:rPr>
          <w:rFonts w:cs="Times New Roman"/>
        </w:rPr>
        <w:t>Munkaszerződéstől eltérő foglalkoztatás, jogkövetkezmények</w:t>
      </w:r>
    </w:p>
    <w:p w:rsidR="008F6B05" w:rsidRPr="008F6B05" w:rsidRDefault="008F6B05" w:rsidP="00C1347E">
      <w:pPr>
        <w:tabs>
          <w:tab w:val="left" w:pos="1418"/>
          <w:tab w:val="right" w:pos="9072"/>
        </w:tabs>
        <w:spacing w:after="0"/>
        <w:ind w:left="1134"/>
        <w:rPr>
          <w:rFonts w:cs="Times New Roman"/>
        </w:rPr>
      </w:pPr>
      <w:r w:rsidRPr="008F6B05">
        <w:rPr>
          <w:rFonts w:cs="Times New Roman"/>
        </w:rPr>
        <w:t>A munkaszerződés módosítása</w:t>
      </w:r>
    </w:p>
    <w:p w:rsidR="008F6B05" w:rsidRPr="008F6B05" w:rsidRDefault="008F6B05" w:rsidP="008F6B05">
      <w:pPr>
        <w:tabs>
          <w:tab w:val="left" w:pos="1418"/>
          <w:tab w:val="right" w:pos="9072"/>
        </w:tabs>
        <w:spacing w:after="0"/>
        <w:ind w:left="851"/>
        <w:rPr>
          <w:rFonts w:cs="Times New Roman"/>
        </w:rPr>
      </w:pPr>
      <w:r w:rsidRPr="008F6B05">
        <w:rPr>
          <w:rFonts w:cs="Times New Roman"/>
        </w:rPr>
        <w:t>A munkaviszony megszűnése és megszűntetése, megszüntetés módjai</w:t>
      </w:r>
    </w:p>
    <w:p w:rsidR="008F6B05" w:rsidRPr="008F6B05" w:rsidRDefault="008F6B05" w:rsidP="002E5CE1">
      <w:pPr>
        <w:tabs>
          <w:tab w:val="left" w:pos="1418"/>
          <w:tab w:val="right" w:pos="9072"/>
        </w:tabs>
        <w:spacing w:after="0"/>
        <w:ind w:left="1134"/>
        <w:rPr>
          <w:rFonts w:cs="Times New Roman"/>
        </w:rPr>
      </w:pPr>
      <w:r w:rsidRPr="008F6B05">
        <w:rPr>
          <w:rFonts w:cs="Times New Roman"/>
        </w:rPr>
        <w:t>A felmondás, az azonnali hatályú felmondás, a végkielégítés</w:t>
      </w:r>
    </w:p>
    <w:p w:rsidR="008F6B05" w:rsidRPr="008F6B05" w:rsidRDefault="008F6B05" w:rsidP="002E5CE1">
      <w:pPr>
        <w:tabs>
          <w:tab w:val="left" w:pos="1418"/>
          <w:tab w:val="right" w:pos="9072"/>
        </w:tabs>
        <w:spacing w:after="0"/>
        <w:ind w:left="1134"/>
        <w:rPr>
          <w:rFonts w:cs="Times New Roman"/>
        </w:rPr>
      </w:pPr>
      <w:r w:rsidRPr="008F6B05">
        <w:rPr>
          <w:rFonts w:cs="Times New Roman"/>
        </w:rPr>
        <w:t>Eljárás a munkaviszony megszűnése, illetve megszűntetése esetén</w:t>
      </w:r>
    </w:p>
    <w:p w:rsidR="008F6B05" w:rsidRPr="008F6B05" w:rsidRDefault="008F6B05" w:rsidP="002E5CE1">
      <w:pPr>
        <w:tabs>
          <w:tab w:val="left" w:pos="1418"/>
          <w:tab w:val="right" w:pos="9072"/>
        </w:tabs>
        <w:spacing w:after="0"/>
        <w:ind w:left="1134"/>
        <w:rPr>
          <w:rFonts w:cs="Times New Roman"/>
        </w:rPr>
      </w:pPr>
      <w:r w:rsidRPr="008F6B05">
        <w:rPr>
          <w:rFonts w:cs="Times New Roman"/>
        </w:rPr>
        <w:t>A munkaviszony jogellenes megszűntetése, jogkövetkezményei</w:t>
      </w:r>
    </w:p>
    <w:p w:rsidR="008F6B05" w:rsidRPr="008F6B05" w:rsidRDefault="008F6B05" w:rsidP="008F6B05">
      <w:pPr>
        <w:tabs>
          <w:tab w:val="left" w:pos="1418"/>
          <w:tab w:val="right" w:pos="9072"/>
        </w:tabs>
        <w:spacing w:after="0"/>
        <w:ind w:left="851"/>
        <w:rPr>
          <w:rFonts w:cs="Times New Roman"/>
        </w:rPr>
      </w:pPr>
      <w:r w:rsidRPr="008F6B05">
        <w:rPr>
          <w:rFonts w:cs="Times New Roman"/>
        </w:rPr>
        <w:t>A munkaidőre, napi munkaidőre, munkaidőkeretre, pihenőidőre vonatkozó fogalmak, szabályok</w:t>
      </w:r>
    </w:p>
    <w:p w:rsidR="008F6B05" w:rsidRPr="008F6B05" w:rsidRDefault="008F6B05" w:rsidP="002E5CE1">
      <w:pPr>
        <w:tabs>
          <w:tab w:val="left" w:pos="1418"/>
          <w:tab w:val="right" w:pos="9072"/>
        </w:tabs>
        <w:spacing w:after="0"/>
        <w:ind w:left="1134"/>
        <w:rPr>
          <w:rFonts w:cs="Times New Roman"/>
        </w:rPr>
      </w:pPr>
      <w:r w:rsidRPr="008F6B05">
        <w:rPr>
          <w:rFonts w:cs="Times New Roman"/>
        </w:rPr>
        <w:t>A munkaidő-beosztással kapcsolatos szabályok</w:t>
      </w:r>
    </w:p>
    <w:p w:rsidR="008F6B05" w:rsidRPr="008F6B05" w:rsidRDefault="008F6B05" w:rsidP="008F6B05">
      <w:pPr>
        <w:tabs>
          <w:tab w:val="left" w:pos="1418"/>
          <w:tab w:val="right" w:pos="9072"/>
        </w:tabs>
        <w:spacing w:after="0"/>
        <w:ind w:left="851"/>
        <w:rPr>
          <w:rFonts w:cs="Times New Roman"/>
        </w:rPr>
      </w:pPr>
      <w:r w:rsidRPr="008F6B05">
        <w:rPr>
          <w:rFonts w:cs="Times New Roman"/>
        </w:rPr>
        <w:t>Pihenőidő, napi-, heti pihenőidő, rendkívüli munkaidő, az ügylet és készenlét</w:t>
      </w:r>
    </w:p>
    <w:p w:rsidR="008F6B05" w:rsidRPr="008F6B05" w:rsidRDefault="008F6B05" w:rsidP="002E5CE1">
      <w:pPr>
        <w:tabs>
          <w:tab w:val="left" w:pos="1418"/>
          <w:tab w:val="right" w:pos="9072"/>
        </w:tabs>
        <w:spacing w:after="0"/>
        <w:ind w:left="1134"/>
        <w:rPr>
          <w:rFonts w:cs="Times New Roman"/>
        </w:rPr>
      </w:pPr>
      <w:r w:rsidRPr="008F6B05">
        <w:rPr>
          <w:rFonts w:cs="Times New Roman"/>
        </w:rPr>
        <w:t>A szabadság fajtái és mértéke, kiadása, betegszabadság</w:t>
      </w:r>
    </w:p>
    <w:p w:rsidR="00C53E01" w:rsidRDefault="008F6B05" w:rsidP="002E5CE1">
      <w:pPr>
        <w:tabs>
          <w:tab w:val="left" w:pos="1418"/>
          <w:tab w:val="right" w:pos="9072"/>
        </w:tabs>
        <w:spacing w:after="0"/>
        <w:ind w:left="1134"/>
        <w:rPr>
          <w:rFonts w:cs="Times New Roman"/>
        </w:rPr>
      </w:pPr>
      <w:r w:rsidRPr="008F6B05">
        <w:rPr>
          <w:rFonts w:cs="Times New Roman"/>
        </w:rPr>
        <w:t>Szülési szabadság, fizetés nélküli szabadság</w:t>
      </w:r>
    </w:p>
    <w:p w:rsidR="00C53E01" w:rsidRPr="00644690" w:rsidRDefault="00C53E01" w:rsidP="00C53E01">
      <w:pPr>
        <w:tabs>
          <w:tab w:val="left" w:pos="1418"/>
          <w:tab w:val="right" w:pos="9072"/>
        </w:tabs>
        <w:spacing w:after="0"/>
        <w:ind w:left="851"/>
      </w:pPr>
    </w:p>
    <w:p w:rsidR="00C53E01" w:rsidRDefault="002E5CE1" w:rsidP="00C53E01">
      <w:pPr>
        <w:pStyle w:val="Listaszerbekezds"/>
        <w:numPr>
          <w:ilvl w:val="2"/>
          <w:numId w:val="8"/>
        </w:numPr>
        <w:tabs>
          <w:tab w:val="left" w:pos="1701"/>
          <w:tab w:val="right" w:pos="9072"/>
        </w:tabs>
        <w:spacing w:after="0"/>
        <w:ind w:left="993" w:hanging="426"/>
        <w:rPr>
          <w:b/>
          <w:i/>
        </w:rPr>
      </w:pPr>
      <w:r w:rsidRPr="002E5CE1">
        <w:rPr>
          <w:b/>
          <w:i/>
        </w:rPr>
        <w:t>A munka díjazása</w:t>
      </w:r>
      <w:r w:rsidR="00C53E01" w:rsidRPr="00644690">
        <w:rPr>
          <w:b/>
          <w:i/>
        </w:rPr>
        <w:tab/>
      </w:r>
      <w:r w:rsidR="00A3281A">
        <w:rPr>
          <w:b/>
          <w:i/>
        </w:rPr>
        <w:t>8</w:t>
      </w:r>
      <w:r w:rsidR="00C53E01">
        <w:rPr>
          <w:b/>
          <w:i/>
        </w:rPr>
        <w:t xml:space="preserve"> ó</w:t>
      </w:r>
      <w:r w:rsidR="00C53E01" w:rsidRPr="00644690">
        <w:rPr>
          <w:b/>
          <w:i/>
        </w:rPr>
        <w:t xml:space="preserve">ra/… </w:t>
      </w:r>
      <w:proofErr w:type="spellStart"/>
      <w:r w:rsidR="00C53E01" w:rsidRPr="00644690">
        <w:rPr>
          <w:b/>
          <w:i/>
        </w:rPr>
        <w:t>óra</w:t>
      </w:r>
      <w:proofErr w:type="spellEnd"/>
    </w:p>
    <w:p w:rsidR="002E5CE1" w:rsidRPr="002E5CE1" w:rsidRDefault="002E5CE1" w:rsidP="002E5CE1">
      <w:pPr>
        <w:tabs>
          <w:tab w:val="left" w:pos="1418"/>
          <w:tab w:val="right" w:pos="9072"/>
        </w:tabs>
        <w:spacing w:after="0"/>
        <w:ind w:left="851"/>
        <w:rPr>
          <w:rFonts w:cs="Times New Roman"/>
        </w:rPr>
      </w:pPr>
      <w:r w:rsidRPr="002E5CE1">
        <w:rPr>
          <w:rFonts w:cs="Times New Roman"/>
        </w:rPr>
        <w:t>A munkabér fogalma, részei</w:t>
      </w:r>
    </w:p>
    <w:p w:rsidR="002E5CE1" w:rsidRPr="002E5CE1" w:rsidRDefault="002E5CE1" w:rsidP="002E5CE1">
      <w:pPr>
        <w:tabs>
          <w:tab w:val="left" w:pos="1418"/>
          <w:tab w:val="right" w:pos="9072"/>
        </w:tabs>
        <w:spacing w:after="0"/>
        <w:ind w:left="1134"/>
        <w:rPr>
          <w:rFonts w:cs="Times New Roman"/>
        </w:rPr>
      </w:pPr>
      <w:r w:rsidRPr="002E5CE1">
        <w:rPr>
          <w:rFonts w:cs="Times New Roman"/>
        </w:rPr>
        <w:t>Az alapbér, megállapítása időbérben, teljesítménybérben, ezek kombinációjával</w:t>
      </w:r>
    </w:p>
    <w:p w:rsidR="002E5CE1" w:rsidRPr="002E5CE1" w:rsidRDefault="002E5CE1" w:rsidP="002E5CE1">
      <w:pPr>
        <w:tabs>
          <w:tab w:val="left" w:pos="1418"/>
          <w:tab w:val="right" w:pos="9072"/>
        </w:tabs>
        <w:spacing w:after="0"/>
        <w:ind w:left="1134"/>
        <w:rPr>
          <w:rFonts w:cs="Times New Roman"/>
        </w:rPr>
      </w:pPr>
      <w:r w:rsidRPr="002E5CE1">
        <w:rPr>
          <w:rFonts w:cs="Times New Roman"/>
        </w:rPr>
        <w:t>Időbér, az idő mérése</w:t>
      </w:r>
    </w:p>
    <w:p w:rsidR="002E5CE1" w:rsidRPr="002E5CE1" w:rsidRDefault="002E5CE1" w:rsidP="002E5CE1">
      <w:pPr>
        <w:tabs>
          <w:tab w:val="left" w:pos="1418"/>
          <w:tab w:val="right" w:pos="9072"/>
        </w:tabs>
        <w:spacing w:after="0"/>
        <w:ind w:left="1134"/>
        <w:rPr>
          <w:rFonts w:cs="Times New Roman"/>
        </w:rPr>
      </w:pPr>
      <w:r w:rsidRPr="002E5CE1">
        <w:rPr>
          <w:rFonts w:cs="Times New Roman"/>
        </w:rPr>
        <w:t>Teljesítménybér, teljesítménykövetelmény meghatározása, mérése, garantált bér</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bérpótlék fogalma és fajtái</w:t>
      </w:r>
    </w:p>
    <w:p w:rsidR="002E5CE1" w:rsidRPr="002E5CE1" w:rsidRDefault="002E5CE1" w:rsidP="002E5CE1">
      <w:pPr>
        <w:tabs>
          <w:tab w:val="left" w:pos="1418"/>
          <w:tab w:val="right" w:pos="9072"/>
        </w:tabs>
        <w:spacing w:after="0"/>
        <w:ind w:left="1134"/>
        <w:rPr>
          <w:rFonts w:cs="Times New Roman"/>
        </w:rPr>
      </w:pPr>
      <w:r w:rsidRPr="002E5CE1">
        <w:rPr>
          <w:rFonts w:cs="Times New Roman"/>
        </w:rPr>
        <w:t>Díjazás munkavégzés hiányában (távolléti díj)</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kötelező legkisebb munkabér, garantált bérminimum</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munkabér védelme</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munkaviszony egyes speciális típusai</w:t>
      </w:r>
    </w:p>
    <w:p w:rsidR="002E5CE1" w:rsidRPr="002E5CE1" w:rsidRDefault="00550A93" w:rsidP="002E5CE1">
      <w:pPr>
        <w:tabs>
          <w:tab w:val="left" w:pos="1418"/>
          <w:tab w:val="right" w:pos="9072"/>
        </w:tabs>
        <w:spacing w:after="0"/>
        <w:ind w:left="1134"/>
        <w:rPr>
          <w:rFonts w:cs="Times New Roman"/>
        </w:rPr>
      </w:pPr>
      <w:r>
        <w:rPr>
          <w:rFonts w:cs="Times New Roman"/>
        </w:rPr>
        <w:t>Bruttó bér, nett</w:t>
      </w:r>
      <w:r w:rsidR="002E5CE1" w:rsidRPr="002E5CE1">
        <w:rPr>
          <w:rFonts w:cs="Times New Roman"/>
        </w:rPr>
        <w:t>ó bér, a munkavállalót és a munkáltatót terhelő adók és járulékok</w:t>
      </w:r>
    </w:p>
    <w:p w:rsidR="002E5CE1" w:rsidRPr="002E5CE1" w:rsidRDefault="002E5CE1" w:rsidP="002E5CE1">
      <w:pPr>
        <w:tabs>
          <w:tab w:val="left" w:pos="1418"/>
          <w:tab w:val="right" w:pos="9072"/>
        </w:tabs>
        <w:spacing w:after="0"/>
        <w:ind w:left="851"/>
        <w:rPr>
          <w:rFonts w:cs="Times New Roman"/>
        </w:rPr>
      </w:pPr>
      <w:r w:rsidRPr="002E5CE1">
        <w:rPr>
          <w:rFonts w:cs="Times New Roman"/>
        </w:rPr>
        <w:t>A kártérítési kötelezettség, a munkavállaló kártérítési kötelezettsége</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kártérítés mértéke</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megőrzési felelősség, a leltárfelelősség, a leltárhiányért való felelősség feltétele</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munkavállalói biztosíték</w:t>
      </w:r>
    </w:p>
    <w:p w:rsidR="002E5CE1" w:rsidRPr="002E5CE1" w:rsidRDefault="002E5CE1" w:rsidP="002E5CE1">
      <w:pPr>
        <w:tabs>
          <w:tab w:val="left" w:pos="1418"/>
          <w:tab w:val="right" w:pos="9072"/>
        </w:tabs>
        <w:spacing w:after="0"/>
        <w:ind w:left="1134"/>
        <w:rPr>
          <w:rFonts w:cs="Times New Roman"/>
        </w:rPr>
      </w:pPr>
      <w:r w:rsidRPr="002E5CE1">
        <w:rPr>
          <w:rFonts w:cs="Times New Roman"/>
        </w:rPr>
        <w:lastRenderedPageBreak/>
        <w:t>A kártérítés mérséklése</w:t>
      </w:r>
    </w:p>
    <w:p w:rsidR="002E5CE1" w:rsidRPr="002E5CE1" w:rsidRDefault="002E5CE1" w:rsidP="002E5CE1">
      <w:pPr>
        <w:tabs>
          <w:tab w:val="left" w:pos="1418"/>
          <w:tab w:val="right" w:pos="9072"/>
        </w:tabs>
        <w:spacing w:after="0"/>
        <w:ind w:left="1134"/>
        <w:rPr>
          <w:rFonts w:cs="Times New Roman"/>
        </w:rPr>
      </w:pPr>
      <w:r w:rsidRPr="002E5CE1">
        <w:rPr>
          <w:rFonts w:cs="Times New Roman"/>
        </w:rPr>
        <w:t>A munkáltató kártérítési kötelezettsége</w:t>
      </w:r>
    </w:p>
    <w:p w:rsidR="00C53E01" w:rsidRDefault="002E5CE1" w:rsidP="002E5CE1">
      <w:pPr>
        <w:tabs>
          <w:tab w:val="left" w:pos="1418"/>
          <w:tab w:val="right" w:pos="9072"/>
        </w:tabs>
        <w:spacing w:after="0"/>
        <w:ind w:left="1134"/>
        <w:rPr>
          <w:rFonts w:cs="Times New Roman"/>
        </w:rPr>
      </w:pPr>
      <w:r w:rsidRPr="002E5CE1">
        <w:rPr>
          <w:rFonts w:cs="Times New Roman"/>
        </w:rPr>
        <w:t>A kártérítés mértéke és módja</w:t>
      </w:r>
    </w:p>
    <w:p w:rsidR="00C53E01" w:rsidRPr="002A1C54" w:rsidRDefault="00C53E01" w:rsidP="002E5CE1">
      <w:pPr>
        <w:tabs>
          <w:tab w:val="left" w:pos="1418"/>
          <w:tab w:val="right" w:pos="9072"/>
        </w:tabs>
        <w:spacing w:after="0"/>
        <w:ind w:left="1134"/>
      </w:pPr>
    </w:p>
    <w:p w:rsidR="00C53E01" w:rsidRDefault="00A3281A" w:rsidP="00C53E01">
      <w:pPr>
        <w:pStyle w:val="Listaszerbekezds"/>
        <w:numPr>
          <w:ilvl w:val="2"/>
          <w:numId w:val="8"/>
        </w:numPr>
        <w:tabs>
          <w:tab w:val="left" w:pos="1701"/>
          <w:tab w:val="right" w:pos="9072"/>
        </w:tabs>
        <w:spacing w:after="0"/>
        <w:ind w:left="993" w:hanging="426"/>
        <w:rPr>
          <w:b/>
          <w:i/>
        </w:rPr>
      </w:pPr>
      <w:r w:rsidRPr="00A3281A">
        <w:rPr>
          <w:b/>
          <w:i/>
        </w:rPr>
        <w:t>Társadalombiztosítás fedezete</w:t>
      </w:r>
      <w:r w:rsidR="00C53E01" w:rsidRPr="00644690">
        <w:rPr>
          <w:b/>
          <w:i/>
        </w:rPr>
        <w:tab/>
      </w:r>
      <w:r>
        <w:rPr>
          <w:b/>
          <w:i/>
        </w:rPr>
        <w:t>12</w:t>
      </w:r>
      <w:r w:rsidR="00C53E01">
        <w:rPr>
          <w:b/>
          <w:i/>
        </w:rPr>
        <w:t xml:space="preserve"> ó</w:t>
      </w:r>
      <w:r w:rsidR="00C53E01" w:rsidRPr="00644690">
        <w:rPr>
          <w:b/>
          <w:i/>
        </w:rPr>
        <w:t xml:space="preserve">ra/… </w:t>
      </w:r>
      <w:proofErr w:type="spellStart"/>
      <w:r w:rsidR="00C53E01" w:rsidRPr="00644690">
        <w:rPr>
          <w:b/>
          <w:i/>
        </w:rPr>
        <w:t>óra</w:t>
      </w:r>
      <w:proofErr w:type="spellEnd"/>
    </w:p>
    <w:p w:rsidR="00550A93" w:rsidRPr="00550A93" w:rsidRDefault="00550A93" w:rsidP="00550A93">
      <w:pPr>
        <w:spacing w:after="0"/>
        <w:ind w:left="851"/>
        <w:rPr>
          <w:rFonts w:cs="Times New Roman"/>
        </w:rPr>
      </w:pPr>
      <w:r w:rsidRPr="00550A93">
        <w:rPr>
          <w:rFonts w:cs="Times New Roman"/>
        </w:rPr>
        <w:t>A társadalombiztosítás feladatai, ellátásai</w:t>
      </w:r>
    </w:p>
    <w:p w:rsidR="00550A93" w:rsidRPr="00550A93" w:rsidRDefault="00550A93" w:rsidP="00550A93">
      <w:pPr>
        <w:spacing w:after="0"/>
        <w:ind w:left="851"/>
        <w:rPr>
          <w:rFonts w:cs="Times New Roman"/>
        </w:rPr>
      </w:pPr>
      <w:r w:rsidRPr="00550A93">
        <w:rPr>
          <w:rFonts w:cs="Times New Roman"/>
        </w:rPr>
        <w:t>A társadalombiztosítás rendszere:</w:t>
      </w:r>
    </w:p>
    <w:p w:rsidR="00550A93" w:rsidRPr="00550A93" w:rsidRDefault="00550A93" w:rsidP="00550A93">
      <w:pPr>
        <w:spacing w:after="0"/>
        <w:ind w:left="1134"/>
        <w:rPr>
          <w:rFonts w:cs="Times New Roman"/>
        </w:rPr>
      </w:pPr>
      <w:proofErr w:type="gramStart"/>
      <w:r w:rsidRPr="00550A93">
        <w:rPr>
          <w:rFonts w:cs="Times New Roman"/>
        </w:rPr>
        <w:t>egészségügyi</w:t>
      </w:r>
      <w:proofErr w:type="gramEnd"/>
      <w:r w:rsidRPr="00550A93">
        <w:rPr>
          <w:rFonts w:cs="Times New Roman"/>
        </w:rPr>
        <w:t xml:space="preserve"> ellátás: természetbeni, pénzbeli</w:t>
      </w:r>
    </w:p>
    <w:p w:rsidR="00550A93" w:rsidRPr="00550A93" w:rsidRDefault="00550A93" w:rsidP="00550A93">
      <w:pPr>
        <w:spacing w:after="0"/>
        <w:ind w:left="1134"/>
        <w:rPr>
          <w:rFonts w:cs="Times New Roman"/>
        </w:rPr>
      </w:pPr>
      <w:proofErr w:type="gramStart"/>
      <w:r w:rsidRPr="00550A93">
        <w:rPr>
          <w:rFonts w:cs="Times New Roman"/>
        </w:rPr>
        <w:t>nyugellátás</w:t>
      </w:r>
      <w:proofErr w:type="gramEnd"/>
    </w:p>
    <w:p w:rsidR="00550A93" w:rsidRPr="00550A93" w:rsidRDefault="00550A93" w:rsidP="00550A93">
      <w:pPr>
        <w:spacing w:after="0"/>
        <w:ind w:left="1134"/>
        <w:rPr>
          <w:rFonts w:cs="Times New Roman"/>
        </w:rPr>
      </w:pPr>
      <w:proofErr w:type="gramStart"/>
      <w:r w:rsidRPr="00550A93">
        <w:rPr>
          <w:rFonts w:cs="Times New Roman"/>
        </w:rPr>
        <w:t>szociális</w:t>
      </w:r>
      <w:proofErr w:type="gramEnd"/>
      <w:r w:rsidRPr="00550A93">
        <w:rPr>
          <w:rFonts w:cs="Times New Roman"/>
        </w:rPr>
        <w:t xml:space="preserve"> juttatások</w:t>
      </w:r>
    </w:p>
    <w:p w:rsidR="00550A93" w:rsidRPr="00550A93" w:rsidRDefault="00550A93" w:rsidP="00550A93">
      <w:pPr>
        <w:spacing w:after="0"/>
        <w:ind w:left="851"/>
        <w:rPr>
          <w:rFonts w:cs="Times New Roman"/>
        </w:rPr>
      </w:pPr>
      <w:r w:rsidRPr="00550A93">
        <w:rPr>
          <w:rFonts w:cs="Times New Roman"/>
        </w:rPr>
        <w:t>Biztosítási kötelezettség</w:t>
      </w:r>
    </w:p>
    <w:p w:rsidR="00550A93" w:rsidRPr="00550A93" w:rsidRDefault="00550A93" w:rsidP="00550A93">
      <w:pPr>
        <w:spacing w:after="0"/>
        <w:ind w:left="1134"/>
        <w:rPr>
          <w:rFonts w:cs="Times New Roman"/>
        </w:rPr>
      </w:pPr>
      <w:proofErr w:type="gramStart"/>
      <w:r w:rsidRPr="00550A93">
        <w:rPr>
          <w:rFonts w:cs="Times New Roman"/>
        </w:rPr>
        <w:t>társadalombiztosítási</w:t>
      </w:r>
      <w:proofErr w:type="gramEnd"/>
      <w:r w:rsidRPr="00550A93">
        <w:rPr>
          <w:rFonts w:cs="Times New Roman"/>
        </w:rPr>
        <w:t xml:space="preserve"> jogviszony, biztosított, foglalkoztató fogalma</w:t>
      </w:r>
    </w:p>
    <w:p w:rsidR="00550A93" w:rsidRPr="00550A93" w:rsidRDefault="00550A93" w:rsidP="00550A93">
      <w:pPr>
        <w:spacing w:after="0"/>
        <w:ind w:left="1134"/>
        <w:rPr>
          <w:rFonts w:cs="Times New Roman"/>
        </w:rPr>
      </w:pPr>
      <w:proofErr w:type="gramStart"/>
      <w:r w:rsidRPr="00550A93">
        <w:rPr>
          <w:rFonts w:cs="Times New Roman"/>
        </w:rPr>
        <w:t>a</w:t>
      </w:r>
      <w:proofErr w:type="gramEnd"/>
      <w:r w:rsidRPr="00550A93">
        <w:rPr>
          <w:rFonts w:cs="Times New Roman"/>
        </w:rPr>
        <w:t xml:space="preserve"> biztosítási kötelezettség elbírálása, a biztosítás szünetelése</w:t>
      </w:r>
    </w:p>
    <w:p w:rsidR="00550A93" w:rsidRPr="00550A93" w:rsidRDefault="00550A93" w:rsidP="00550A93">
      <w:pPr>
        <w:spacing w:after="0"/>
        <w:ind w:left="851"/>
        <w:rPr>
          <w:rFonts w:cs="Times New Roman"/>
        </w:rPr>
      </w:pPr>
      <w:r w:rsidRPr="00550A93">
        <w:rPr>
          <w:rFonts w:cs="Times New Roman"/>
        </w:rPr>
        <w:t>Biztosítási kötelezettséggel járó jogviszonyok</w:t>
      </w:r>
    </w:p>
    <w:p w:rsidR="00550A93" w:rsidRPr="00550A93" w:rsidRDefault="00550A93" w:rsidP="00FB1913">
      <w:pPr>
        <w:spacing w:after="0"/>
        <w:ind w:left="1134"/>
        <w:rPr>
          <w:rFonts w:cs="Times New Roman"/>
        </w:rPr>
      </w:pPr>
      <w:proofErr w:type="gramStart"/>
      <w:r w:rsidRPr="00550A93">
        <w:rPr>
          <w:rFonts w:cs="Times New Roman"/>
        </w:rPr>
        <w:t>munkaviszony</w:t>
      </w:r>
      <w:proofErr w:type="gramEnd"/>
    </w:p>
    <w:p w:rsidR="00550A93" w:rsidRPr="00550A93" w:rsidRDefault="00550A93" w:rsidP="00FB1913">
      <w:pPr>
        <w:spacing w:after="0"/>
        <w:ind w:left="1134"/>
        <w:rPr>
          <w:rFonts w:cs="Times New Roman"/>
        </w:rPr>
      </w:pPr>
      <w:proofErr w:type="gramStart"/>
      <w:r w:rsidRPr="00550A93">
        <w:rPr>
          <w:rFonts w:cs="Times New Roman"/>
        </w:rPr>
        <w:t>szövetkezeti</w:t>
      </w:r>
      <w:proofErr w:type="gramEnd"/>
      <w:r w:rsidRPr="00550A93">
        <w:rPr>
          <w:rFonts w:cs="Times New Roman"/>
        </w:rPr>
        <w:t xml:space="preserve"> tagsági viszony</w:t>
      </w:r>
    </w:p>
    <w:p w:rsidR="00550A93" w:rsidRPr="00550A93" w:rsidRDefault="00550A93" w:rsidP="00FB1913">
      <w:pPr>
        <w:spacing w:after="0"/>
        <w:ind w:left="1134"/>
        <w:rPr>
          <w:rFonts w:cs="Times New Roman"/>
        </w:rPr>
      </w:pPr>
      <w:proofErr w:type="gramStart"/>
      <w:r w:rsidRPr="00550A93">
        <w:rPr>
          <w:rFonts w:cs="Times New Roman"/>
        </w:rPr>
        <w:t>tanulói</w:t>
      </w:r>
      <w:proofErr w:type="gramEnd"/>
      <w:r w:rsidRPr="00550A93">
        <w:rPr>
          <w:rFonts w:cs="Times New Roman"/>
        </w:rPr>
        <w:t xml:space="preserve"> szerződés</w:t>
      </w:r>
    </w:p>
    <w:p w:rsidR="00550A93" w:rsidRPr="00550A93" w:rsidRDefault="00550A93" w:rsidP="00FB1913">
      <w:pPr>
        <w:spacing w:after="0"/>
        <w:ind w:left="1134"/>
        <w:rPr>
          <w:rFonts w:cs="Times New Roman"/>
        </w:rPr>
      </w:pPr>
      <w:proofErr w:type="gramStart"/>
      <w:r w:rsidRPr="00550A93">
        <w:rPr>
          <w:rFonts w:cs="Times New Roman"/>
        </w:rPr>
        <w:t>álláskeresési</w:t>
      </w:r>
      <w:proofErr w:type="gramEnd"/>
      <w:r w:rsidRPr="00550A93">
        <w:rPr>
          <w:rFonts w:cs="Times New Roman"/>
        </w:rPr>
        <w:t xml:space="preserve"> járadékban részesülő személy</w:t>
      </w:r>
    </w:p>
    <w:p w:rsidR="00550A93" w:rsidRPr="00550A93" w:rsidRDefault="00550A93" w:rsidP="00FB1913">
      <w:pPr>
        <w:spacing w:after="0"/>
        <w:ind w:left="1134"/>
        <w:rPr>
          <w:rFonts w:cs="Times New Roman"/>
        </w:rPr>
      </w:pPr>
      <w:proofErr w:type="gramStart"/>
      <w:r w:rsidRPr="00550A93">
        <w:rPr>
          <w:rFonts w:cs="Times New Roman"/>
        </w:rPr>
        <w:t>egyéni</w:t>
      </w:r>
      <w:proofErr w:type="gramEnd"/>
      <w:r w:rsidRPr="00550A93">
        <w:rPr>
          <w:rFonts w:cs="Times New Roman"/>
        </w:rPr>
        <w:t xml:space="preserve"> vállalkozó</w:t>
      </w:r>
    </w:p>
    <w:p w:rsidR="00550A93" w:rsidRPr="00550A93" w:rsidRDefault="00550A93" w:rsidP="00FB1913">
      <w:pPr>
        <w:spacing w:after="0"/>
        <w:ind w:left="1134"/>
        <w:rPr>
          <w:rFonts w:cs="Times New Roman"/>
        </w:rPr>
      </w:pPr>
      <w:proofErr w:type="gramStart"/>
      <w:r w:rsidRPr="00550A93">
        <w:rPr>
          <w:rFonts w:cs="Times New Roman"/>
        </w:rPr>
        <w:t>társas</w:t>
      </w:r>
      <w:proofErr w:type="gramEnd"/>
      <w:r w:rsidRPr="00550A93">
        <w:rPr>
          <w:rFonts w:cs="Times New Roman"/>
        </w:rPr>
        <w:t xml:space="preserve"> vállalkozó</w:t>
      </w:r>
    </w:p>
    <w:p w:rsidR="00550A93" w:rsidRPr="00550A93" w:rsidRDefault="00550A93" w:rsidP="00FB1913">
      <w:pPr>
        <w:spacing w:after="0"/>
        <w:ind w:left="1134"/>
        <w:rPr>
          <w:rFonts w:cs="Times New Roman"/>
        </w:rPr>
      </w:pPr>
      <w:proofErr w:type="gramStart"/>
      <w:r w:rsidRPr="00550A93">
        <w:rPr>
          <w:rFonts w:cs="Times New Roman"/>
        </w:rPr>
        <w:t>munkavégzésre</w:t>
      </w:r>
      <w:proofErr w:type="gramEnd"/>
      <w:r w:rsidRPr="00550A93">
        <w:rPr>
          <w:rFonts w:cs="Times New Roman"/>
        </w:rPr>
        <w:t xml:space="preserve"> irányuló egyéb jogviszonyok</w:t>
      </w:r>
    </w:p>
    <w:p w:rsidR="00550A93" w:rsidRPr="00550A93" w:rsidRDefault="00550A93" w:rsidP="00FB1913">
      <w:pPr>
        <w:spacing w:after="0"/>
        <w:ind w:left="1134"/>
        <w:rPr>
          <w:rFonts w:cs="Times New Roman"/>
        </w:rPr>
      </w:pPr>
      <w:proofErr w:type="gramStart"/>
      <w:r w:rsidRPr="00550A93">
        <w:rPr>
          <w:rFonts w:cs="Times New Roman"/>
        </w:rPr>
        <w:t>mezőgazdasági</w:t>
      </w:r>
      <w:proofErr w:type="gramEnd"/>
      <w:r w:rsidRPr="00550A93">
        <w:rPr>
          <w:rFonts w:cs="Times New Roman"/>
        </w:rPr>
        <w:t xml:space="preserve"> őstermelő</w:t>
      </w:r>
    </w:p>
    <w:p w:rsidR="00550A93" w:rsidRPr="00550A93" w:rsidRDefault="00550A93" w:rsidP="00550A93">
      <w:pPr>
        <w:spacing w:after="0"/>
        <w:ind w:left="851"/>
        <w:rPr>
          <w:rFonts w:cs="Times New Roman"/>
        </w:rPr>
      </w:pPr>
      <w:r w:rsidRPr="00550A93">
        <w:rPr>
          <w:rFonts w:cs="Times New Roman"/>
        </w:rPr>
        <w:t>Az ellátások fedezetét biztosító fizetési kötelezettségek:</w:t>
      </w:r>
    </w:p>
    <w:p w:rsidR="00550A93" w:rsidRPr="00550A93" w:rsidRDefault="00550A93" w:rsidP="00550A93">
      <w:pPr>
        <w:spacing w:after="0"/>
        <w:ind w:left="851"/>
        <w:rPr>
          <w:rFonts w:cs="Times New Roman"/>
        </w:rPr>
      </w:pPr>
      <w:r w:rsidRPr="00550A93">
        <w:rPr>
          <w:rFonts w:cs="Times New Roman"/>
        </w:rPr>
        <w:t>Szociális hozzájárulási adó, mértéke, az adó alanya, alapja</w:t>
      </w:r>
    </w:p>
    <w:p w:rsidR="00550A93" w:rsidRPr="00550A93" w:rsidRDefault="00550A93" w:rsidP="00FB1913">
      <w:pPr>
        <w:spacing w:after="0"/>
        <w:ind w:left="1134"/>
        <w:rPr>
          <w:rFonts w:cs="Times New Roman"/>
        </w:rPr>
      </w:pPr>
      <w:r w:rsidRPr="00550A93">
        <w:rPr>
          <w:rFonts w:cs="Times New Roman"/>
        </w:rPr>
        <w:t>Az adófizetési kötelezettséget keletkeztető jogviszonyok</w:t>
      </w:r>
    </w:p>
    <w:p w:rsidR="00550A93" w:rsidRPr="00550A93" w:rsidRDefault="00550A93" w:rsidP="00FB1913">
      <w:pPr>
        <w:spacing w:after="0"/>
        <w:ind w:left="1134"/>
        <w:rPr>
          <w:rFonts w:cs="Times New Roman"/>
        </w:rPr>
      </w:pPr>
      <w:r w:rsidRPr="00550A93">
        <w:rPr>
          <w:rFonts w:cs="Times New Roman"/>
        </w:rPr>
        <w:t>Szociális hozzájárulási adó fizetésére nem kötelezettek köre</w:t>
      </w:r>
    </w:p>
    <w:p w:rsidR="00550A93" w:rsidRPr="00550A93" w:rsidRDefault="00550A93" w:rsidP="00FB1913">
      <w:pPr>
        <w:spacing w:after="0"/>
        <w:ind w:left="1134"/>
        <w:rPr>
          <w:rFonts w:cs="Times New Roman"/>
        </w:rPr>
      </w:pPr>
      <w:r w:rsidRPr="00550A93">
        <w:rPr>
          <w:rFonts w:cs="Times New Roman"/>
        </w:rPr>
        <w:t>A kifizetőt terhelő adó alapja, illetve a kifizetőt terhelő adónak nem alapja</w:t>
      </w:r>
    </w:p>
    <w:p w:rsidR="00550A93" w:rsidRPr="00550A93" w:rsidRDefault="00550A93" w:rsidP="00550A93">
      <w:pPr>
        <w:spacing w:after="0"/>
        <w:ind w:left="851"/>
        <w:rPr>
          <w:rFonts w:cs="Times New Roman"/>
        </w:rPr>
      </w:pPr>
      <w:r w:rsidRPr="00550A93">
        <w:rPr>
          <w:rFonts w:cs="Times New Roman"/>
        </w:rPr>
        <w:t>Egyéni járulékok, fajtái, mértéke, alapja</w:t>
      </w:r>
    </w:p>
    <w:p w:rsidR="00550A93" w:rsidRPr="00550A93" w:rsidRDefault="00550A93" w:rsidP="00FB1913">
      <w:pPr>
        <w:spacing w:after="0"/>
        <w:ind w:left="1134"/>
        <w:rPr>
          <w:rFonts w:cs="Times New Roman"/>
        </w:rPr>
      </w:pPr>
      <w:r w:rsidRPr="00550A93">
        <w:rPr>
          <w:rFonts w:cs="Times New Roman"/>
        </w:rPr>
        <w:t xml:space="preserve">Nyugdíjjárulék </w:t>
      </w:r>
    </w:p>
    <w:p w:rsidR="00550A93" w:rsidRPr="00550A93" w:rsidRDefault="00550A93" w:rsidP="00FB1913">
      <w:pPr>
        <w:spacing w:after="0"/>
        <w:ind w:left="1701"/>
        <w:rPr>
          <w:rFonts w:cs="Times New Roman"/>
        </w:rPr>
      </w:pPr>
      <w:proofErr w:type="gramStart"/>
      <w:r w:rsidRPr="00550A93">
        <w:rPr>
          <w:rFonts w:cs="Times New Roman"/>
        </w:rPr>
        <w:t>fizetésre</w:t>
      </w:r>
      <w:proofErr w:type="gramEnd"/>
      <w:r w:rsidRPr="00550A93">
        <w:rPr>
          <w:rFonts w:cs="Times New Roman"/>
        </w:rPr>
        <w:t xml:space="preserve"> kötelezettek köre</w:t>
      </w:r>
    </w:p>
    <w:p w:rsidR="00550A93" w:rsidRPr="00550A93" w:rsidRDefault="00550A93" w:rsidP="00FB1913">
      <w:pPr>
        <w:spacing w:after="0"/>
        <w:ind w:left="1701"/>
        <w:rPr>
          <w:rFonts w:cs="Times New Roman"/>
        </w:rPr>
      </w:pPr>
      <w:proofErr w:type="gramStart"/>
      <w:r w:rsidRPr="00550A93">
        <w:rPr>
          <w:rFonts w:cs="Times New Roman"/>
        </w:rPr>
        <w:t>járulék</w:t>
      </w:r>
      <w:proofErr w:type="gramEnd"/>
      <w:r w:rsidRPr="00550A93">
        <w:rPr>
          <w:rFonts w:cs="Times New Roman"/>
        </w:rPr>
        <w:t xml:space="preserve"> alapja, mértéke, kiszámítása</w:t>
      </w:r>
    </w:p>
    <w:p w:rsidR="00550A93" w:rsidRPr="00550A93" w:rsidRDefault="00550A93" w:rsidP="00FB1913">
      <w:pPr>
        <w:spacing w:after="0"/>
        <w:ind w:left="1701"/>
        <w:rPr>
          <w:rFonts w:cs="Times New Roman"/>
        </w:rPr>
      </w:pPr>
      <w:proofErr w:type="gramStart"/>
      <w:r w:rsidRPr="00550A93">
        <w:rPr>
          <w:rFonts w:cs="Times New Roman"/>
        </w:rPr>
        <w:t>egyéni</w:t>
      </w:r>
      <w:proofErr w:type="gramEnd"/>
      <w:r w:rsidRPr="00550A93">
        <w:rPr>
          <w:rFonts w:cs="Times New Roman"/>
        </w:rPr>
        <w:t xml:space="preserve"> járulék fizetése többes jogviszonyban</w:t>
      </w:r>
    </w:p>
    <w:p w:rsidR="00550A93" w:rsidRPr="00550A93" w:rsidRDefault="00550A93" w:rsidP="00FB1913">
      <w:pPr>
        <w:spacing w:after="0"/>
        <w:ind w:left="1701"/>
        <w:rPr>
          <w:rFonts w:cs="Times New Roman"/>
        </w:rPr>
      </w:pPr>
      <w:proofErr w:type="gramStart"/>
      <w:r w:rsidRPr="00550A93">
        <w:rPr>
          <w:rFonts w:cs="Times New Roman"/>
        </w:rPr>
        <w:t>nyugdíjasok</w:t>
      </w:r>
      <w:proofErr w:type="gramEnd"/>
      <w:r w:rsidRPr="00550A93">
        <w:rPr>
          <w:rFonts w:cs="Times New Roman"/>
        </w:rPr>
        <w:t xml:space="preserve"> egyéni járulékfizetése</w:t>
      </w:r>
    </w:p>
    <w:p w:rsidR="00550A93" w:rsidRPr="00550A93" w:rsidRDefault="00550A93" w:rsidP="00FB1913">
      <w:pPr>
        <w:spacing w:after="0"/>
        <w:ind w:left="1701"/>
        <w:rPr>
          <w:rFonts w:cs="Times New Roman"/>
        </w:rPr>
      </w:pPr>
      <w:proofErr w:type="gramStart"/>
      <w:r w:rsidRPr="00550A93">
        <w:rPr>
          <w:rFonts w:cs="Times New Roman"/>
        </w:rPr>
        <w:t>kiegészítő</w:t>
      </w:r>
      <w:proofErr w:type="gramEnd"/>
      <w:r w:rsidRPr="00550A93">
        <w:rPr>
          <w:rFonts w:cs="Times New Roman"/>
        </w:rPr>
        <w:t xml:space="preserve"> nyugdíjpénztárakba történő befizetések</w:t>
      </w:r>
    </w:p>
    <w:p w:rsidR="00550A93" w:rsidRPr="00550A93" w:rsidRDefault="00550A93" w:rsidP="00A10552">
      <w:pPr>
        <w:spacing w:after="0"/>
        <w:ind w:left="1134"/>
        <w:rPr>
          <w:rFonts w:cs="Times New Roman"/>
        </w:rPr>
      </w:pPr>
      <w:r w:rsidRPr="00550A93">
        <w:rPr>
          <w:rFonts w:cs="Times New Roman"/>
        </w:rPr>
        <w:t>Egészségbiztosítási járulék</w:t>
      </w:r>
    </w:p>
    <w:p w:rsidR="00550A93" w:rsidRPr="00550A93" w:rsidRDefault="00550A93" w:rsidP="00A10552">
      <w:pPr>
        <w:spacing w:after="0"/>
        <w:ind w:left="1701"/>
        <w:rPr>
          <w:rFonts w:cs="Times New Roman"/>
        </w:rPr>
      </w:pPr>
      <w:proofErr w:type="gramStart"/>
      <w:r w:rsidRPr="00550A93">
        <w:rPr>
          <w:rFonts w:cs="Times New Roman"/>
        </w:rPr>
        <w:t>fizetésre</w:t>
      </w:r>
      <w:proofErr w:type="gramEnd"/>
      <w:r w:rsidRPr="00550A93">
        <w:rPr>
          <w:rFonts w:cs="Times New Roman"/>
        </w:rPr>
        <w:t xml:space="preserve"> kötelezettek köre</w:t>
      </w:r>
    </w:p>
    <w:p w:rsidR="00550A93" w:rsidRPr="00550A93" w:rsidRDefault="00550A93" w:rsidP="00A10552">
      <w:pPr>
        <w:spacing w:after="0"/>
        <w:ind w:left="1701"/>
        <w:rPr>
          <w:rFonts w:cs="Times New Roman"/>
        </w:rPr>
      </w:pPr>
      <w:proofErr w:type="gramStart"/>
      <w:r w:rsidRPr="00550A93">
        <w:rPr>
          <w:rFonts w:cs="Times New Roman"/>
        </w:rPr>
        <w:t>járulék</w:t>
      </w:r>
      <w:proofErr w:type="gramEnd"/>
      <w:r w:rsidRPr="00550A93">
        <w:rPr>
          <w:rFonts w:cs="Times New Roman"/>
        </w:rPr>
        <w:t xml:space="preserve"> alapja, mértéke, kiszámítása</w:t>
      </w:r>
    </w:p>
    <w:p w:rsidR="00550A93" w:rsidRPr="00550A93" w:rsidRDefault="00550A93" w:rsidP="00A10552">
      <w:pPr>
        <w:spacing w:after="0"/>
        <w:ind w:left="1701"/>
        <w:rPr>
          <w:rFonts w:cs="Times New Roman"/>
        </w:rPr>
      </w:pPr>
      <w:proofErr w:type="gramStart"/>
      <w:r w:rsidRPr="00550A93">
        <w:rPr>
          <w:rFonts w:cs="Times New Roman"/>
        </w:rPr>
        <w:t>a</w:t>
      </w:r>
      <w:proofErr w:type="gramEnd"/>
      <w:r w:rsidRPr="00550A93">
        <w:rPr>
          <w:rFonts w:cs="Times New Roman"/>
        </w:rPr>
        <w:t xml:space="preserve"> járulék számítása (speciális esetek)</w:t>
      </w:r>
    </w:p>
    <w:p w:rsidR="00550A93" w:rsidRPr="00550A93" w:rsidRDefault="00550A93" w:rsidP="00A10552">
      <w:pPr>
        <w:spacing w:after="0"/>
        <w:ind w:left="1134"/>
        <w:rPr>
          <w:rFonts w:cs="Times New Roman"/>
        </w:rPr>
      </w:pPr>
      <w:r w:rsidRPr="00550A93">
        <w:rPr>
          <w:rFonts w:cs="Times New Roman"/>
        </w:rPr>
        <w:t>Egészségügyi szolgáltatási járulék</w:t>
      </w:r>
    </w:p>
    <w:p w:rsidR="00550A93" w:rsidRPr="00550A93" w:rsidRDefault="00550A93" w:rsidP="00A10552">
      <w:pPr>
        <w:spacing w:after="0"/>
        <w:ind w:left="1701"/>
        <w:rPr>
          <w:rFonts w:cs="Times New Roman"/>
        </w:rPr>
      </w:pPr>
      <w:proofErr w:type="gramStart"/>
      <w:r w:rsidRPr="00550A93">
        <w:rPr>
          <w:rFonts w:cs="Times New Roman"/>
        </w:rPr>
        <w:t>fizetésre</w:t>
      </w:r>
      <w:proofErr w:type="gramEnd"/>
      <w:r w:rsidRPr="00550A93">
        <w:rPr>
          <w:rFonts w:cs="Times New Roman"/>
        </w:rPr>
        <w:t xml:space="preserve"> kötelezettek köre</w:t>
      </w:r>
    </w:p>
    <w:p w:rsidR="00550A93" w:rsidRPr="00550A93" w:rsidRDefault="00550A93" w:rsidP="00A10552">
      <w:pPr>
        <w:spacing w:after="0"/>
        <w:ind w:left="1701"/>
        <w:rPr>
          <w:rFonts w:cs="Times New Roman"/>
        </w:rPr>
      </w:pPr>
      <w:proofErr w:type="gramStart"/>
      <w:r w:rsidRPr="00550A93">
        <w:rPr>
          <w:rFonts w:cs="Times New Roman"/>
        </w:rPr>
        <w:t>járulék</w:t>
      </w:r>
      <w:proofErr w:type="gramEnd"/>
      <w:r w:rsidRPr="00550A93">
        <w:rPr>
          <w:rFonts w:cs="Times New Roman"/>
        </w:rPr>
        <w:t xml:space="preserve"> alapja, mértéke, kiszámítása</w:t>
      </w:r>
    </w:p>
    <w:p w:rsidR="00550A93" w:rsidRPr="00550A93" w:rsidRDefault="00550A93" w:rsidP="00A10552">
      <w:pPr>
        <w:spacing w:after="0"/>
        <w:ind w:left="2268"/>
        <w:rPr>
          <w:rFonts w:cs="Times New Roman"/>
        </w:rPr>
      </w:pPr>
      <w:proofErr w:type="gramStart"/>
      <w:r w:rsidRPr="00550A93">
        <w:rPr>
          <w:rFonts w:cs="Times New Roman"/>
        </w:rPr>
        <w:t>magánszemélyek</w:t>
      </w:r>
      <w:proofErr w:type="gramEnd"/>
      <w:r w:rsidRPr="00550A93">
        <w:rPr>
          <w:rFonts w:cs="Times New Roman"/>
        </w:rPr>
        <w:t xml:space="preserve"> egészségügyi szolgáltatási járulékfizetési kötelezettsége</w:t>
      </w:r>
    </w:p>
    <w:p w:rsidR="00550A93" w:rsidRPr="00550A93" w:rsidRDefault="00550A93" w:rsidP="00A10552">
      <w:pPr>
        <w:spacing w:after="0"/>
        <w:ind w:left="2268"/>
        <w:rPr>
          <w:rFonts w:cs="Times New Roman"/>
        </w:rPr>
      </w:pPr>
      <w:proofErr w:type="gramStart"/>
      <w:r w:rsidRPr="00550A93">
        <w:rPr>
          <w:rFonts w:cs="Times New Roman"/>
        </w:rPr>
        <w:t>vállalkozók</w:t>
      </w:r>
      <w:proofErr w:type="gramEnd"/>
      <w:r w:rsidRPr="00550A93">
        <w:rPr>
          <w:rFonts w:cs="Times New Roman"/>
        </w:rPr>
        <w:t xml:space="preserve"> egészségügyi szolgáltatási járuléka</w:t>
      </w:r>
    </w:p>
    <w:p w:rsidR="00550A93" w:rsidRPr="00550A93" w:rsidRDefault="00550A93" w:rsidP="00A10552">
      <w:pPr>
        <w:spacing w:after="0"/>
        <w:ind w:left="1134"/>
        <w:rPr>
          <w:rFonts w:cs="Times New Roman"/>
        </w:rPr>
      </w:pPr>
      <w:r w:rsidRPr="00550A93">
        <w:rPr>
          <w:rFonts w:cs="Times New Roman"/>
        </w:rPr>
        <w:t>Táppénz hozzájárulás</w:t>
      </w:r>
    </w:p>
    <w:p w:rsidR="00550A93" w:rsidRPr="00550A93" w:rsidRDefault="00550A93" w:rsidP="00A10552">
      <w:pPr>
        <w:spacing w:after="0"/>
        <w:ind w:left="1134"/>
        <w:rPr>
          <w:rFonts w:cs="Times New Roman"/>
        </w:rPr>
      </w:pPr>
      <w:r w:rsidRPr="00550A93">
        <w:rPr>
          <w:rFonts w:cs="Times New Roman"/>
        </w:rPr>
        <w:t xml:space="preserve">Az </w:t>
      </w:r>
      <w:proofErr w:type="spellStart"/>
      <w:r w:rsidRPr="00550A93">
        <w:rPr>
          <w:rFonts w:cs="Times New Roman"/>
        </w:rPr>
        <w:t>ekho</w:t>
      </w:r>
      <w:proofErr w:type="spellEnd"/>
      <w:r w:rsidRPr="00550A93">
        <w:rPr>
          <w:rFonts w:cs="Times New Roman"/>
        </w:rPr>
        <w:t xml:space="preserve"> szerinti adózást választó munkavállaló i közteherfizetése,</w:t>
      </w:r>
      <w:r w:rsidR="00A10552">
        <w:rPr>
          <w:rFonts w:cs="Times New Roman"/>
        </w:rPr>
        <w:t xml:space="preserve"> </w:t>
      </w:r>
    </w:p>
    <w:p w:rsidR="00550A93" w:rsidRPr="00550A93" w:rsidRDefault="00550A93" w:rsidP="00A10552">
      <w:pPr>
        <w:spacing w:after="0"/>
        <w:ind w:left="1701"/>
        <w:rPr>
          <w:rFonts w:cs="Times New Roman"/>
        </w:rPr>
      </w:pPr>
      <w:proofErr w:type="gramStart"/>
      <w:r w:rsidRPr="00550A93">
        <w:rPr>
          <w:rFonts w:cs="Times New Roman"/>
        </w:rPr>
        <w:t>az</w:t>
      </w:r>
      <w:proofErr w:type="gramEnd"/>
      <w:r w:rsidRPr="00550A93">
        <w:rPr>
          <w:rFonts w:cs="Times New Roman"/>
        </w:rPr>
        <w:t xml:space="preserve"> </w:t>
      </w:r>
      <w:proofErr w:type="spellStart"/>
      <w:r w:rsidRPr="00550A93">
        <w:rPr>
          <w:rFonts w:cs="Times New Roman"/>
        </w:rPr>
        <w:t>ekho</w:t>
      </w:r>
      <w:proofErr w:type="spellEnd"/>
      <w:r w:rsidRPr="00550A93">
        <w:rPr>
          <w:rFonts w:cs="Times New Roman"/>
        </w:rPr>
        <w:t xml:space="preserve"> alapja, mértéke</w:t>
      </w:r>
    </w:p>
    <w:p w:rsidR="00550A93" w:rsidRPr="00550A93" w:rsidRDefault="00550A93" w:rsidP="00A10552">
      <w:pPr>
        <w:spacing w:after="0"/>
        <w:ind w:left="1134"/>
        <w:rPr>
          <w:rFonts w:cs="Times New Roman"/>
        </w:rPr>
      </w:pPr>
      <w:r w:rsidRPr="00550A93">
        <w:rPr>
          <w:rFonts w:cs="Times New Roman"/>
        </w:rPr>
        <w:t>Háztartási munka és egyszerűsített foglalkoztatás (idénymunka, alkalmi munka)</w:t>
      </w:r>
    </w:p>
    <w:p w:rsidR="00550A93" w:rsidRPr="00550A93" w:rsidRDefault="00550A93" w:rsidP="00A10552">
      <w:pPr>
        <w:spacing w:after="0"/>
        <w:ind w:left="1134"/>
        <w:rPr>
          <w:rFonts w:cs="Times New Roman"/>
        </w:rPr>
      </w:pPr>
      <w:r w:rsidRPr="00550A93">
        <w:rPr>
          <w:rFonts w:cs="Times New Roman"/>
        </w:rPr>
        <w:t>Egészségügyi hozzájárulás</w:t>
      </w:r>
    </w:p>
    <w:p w:rsidR="00550A93" w:rsidRPr="00550A93" w:rsidRDefault="00550A93" w:rsidP="00A10552">
      <w:pPr>
        <w:spacing w:after="0"/>
        <w:ind w:left="1701"/>
        <w:rPr>
          <w:rFonts w:cs="Times New Roman"/>
        </w:rPr>
      </w:pPr>
      <w:proofErr w:type="gramStart"/>
      <w:r w:rsidRPr="00550A93">
        <w:rPr>
          <w:rFonts w:cs="Times New Roman"/>
        </w:rPr>
        <w:t>fizetési</w:t>
      </w:r>
      <w:proofErr w:type="gramEnd"/>
      <w:r w:rsidRPr="00550A93">
        <w:rPr>
          <w:rFonts w:cs="Times New Roman"/>
        </w:rPr>
        <w:t xml:space="preserve"> kötelezettség esetei, alapja, mértéke</w:t>
      </w:r>
    </w:p>
    <w:p w:rsidR="00550A93" w:rsidRPr="00550A93" w:rsidRDefault="00550A93" w:rsidP="00A10552">
      <w:pPr>
        <w:spacing w:after="0"/>
        <w:ind w:left="1134"/>
        <w:rPr>
          <w:rFonts w:cs="Times New Roman"/>
        </w:rPr>
      </w:pPr>
      <w:r w:rsidRPr="00550A93">
        <w:rPr>
          <w:rFonts w:cs="Times New Roman"/>
        </w:rPr>
        <w:lastRenderedPageBreak/>
        <w:t>Nyugdíjbiztosítás ellátásai érdekében köthető megállapodások</w:t>
      </w:r>
    </w:p>
    <w:p w:rsidR="00550A93" w:rsidRPr="00550A93" w:rsidRDefault="00550A93" w:rsidP="00A10552">
      <w:pPr>
        <w:spacing w:after="0"/>
        <w:ind w:left="1134"/>
        <w:rPr>
          <w:rFonts w:cs="Times New Roman"/>
        </w:rPr>
      </w:pPr>
      <w:r w:rsidRPr="00550A93">
        <w:rPr>
          <w:rFonts w:cs="Times New Roman"/>
        </w:rPr>
        <w:t>Egészségügyi szolgáltatás érdekében köthető megállapodások</w:t>
      </w:r>
    </w:p>
    <w:p w:rsidR="00550A93" w:rsidRPr="00550A93" w:rsidRDefault="00550A93" w:rsidP="00A10552">
      <w:pPr>
        <w:spacing w:after="0"/>
        <w:ind w:left="851"/>
        <w:rPr>
          <w:rFonts w:cs="Times New Roman"/>
        </w:rPr>
      </w:pPr>
      <w:r w:rsidRPr="00550A93">
        <w:rPr>
          <w:rFonts w:cs="Times New Roman"/>
        </w:rPr>
        <w:t>A járulékok megállapítása, befizetése és bevallása</w:t>
      </w:r>
    </w:p>
    <w:p w:rsidR="00550A93" w:rsidRPr="00550A93" w:rsidRDefault="00550A93" w:rsidP="00A10552">
      <w:pPr>
        <w:spacing w:after="0"/>
        <w:ind w:left="851"/>
        <w:rPr>
          <w:rFonts w:cs="Times New Roman"/>
        </w:rPr>
      </w:pPr>
      <w:r w:rsidRPr="00550A93">
        <w:rPr>
          <w:rFonts w:cs="Times New Roman"/>
        </w:rPr>
        <w:t>Nyilvántartási, bejelentési és adatszolgáltatási kötelezettség</w:t>
      </w:r>
    </w:p>
    <w:p w:rsidR="00550A93" w:rsidRPr="00550A93" w:rsidRDefault="00550A93" w:rsidP="00550A93">
      <w:pPr>
        <w:spacing w:after="0"/>
        <w:ind w:left="851"/>
        <w:rPr>
          <w:rFonts w:cs="Times New Roman"/>
        </w:rPr>
      </w:pPr>
      <w:r w:rsidRPr="00550A93">
        <w:rPr>
          <w:rFonts w:cs="Times New Roman"/>
        </w:rPr>
        <w:t>A járulékfizetéssel, bevallással, adatszolgáltatással és bejelentéssel összefüggő mulasztások szankciói</w:t>
      </w:r>
    </w:p>
    <w:p w:rsidR="00C53E01" w:rsidRDefault="00550A93" w:rsidP="00550A93">
      <w:pPr>
        <w:spacing w:after="0"/>
        <w:ind w:left="851"/>
      </w:pPr>
      <w:r w:rsidRPr="00550A93">
        <w:rPr>
          <w:rFonts w:cs="Times New Roman"/>
        </w:rPr>
        <w:t>A szociális hozzájárulási adó- és járulékfizetés speciális esetei, adókedvezmények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D55C28" w:rsidRDefault="00D55C28" w:rsidP="00D55C28">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5C28" w:rsidRPr="00D55C28" w:rsidTr="00D55C28">
        <w:trPr>
          <w:trHeight w:val="600"/>
          <w:jc w:val="center"/>
        </w:trPr>
        <w:tc>
          <w:tcPr>
            <w:tcW w:w="96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xml:space="preserve">Alkalmazandó eszközök és felszerelések </w:t>
            </w:r>
          </w:p>
        </w:tc>
      </w:tr>
      <w:tr w:rsidR="00D55C28" w:rsidRPr="00D55C28" w:rsidTr="00D55C28">
        <w:trPr>
          <w:trHeight w:val="255"/>
          <w:jc w:val="center"/>
        </w:trPr>
        <w:tc>
          <w:tcPr>
            <w:tcW w:w="96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222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egyéni</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csoport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osztály</w:t>
            </w:r>
          </w:p>
        </w:tc>
        <w:tc>
          <w:tcPr>
            <w:tcW w:w="238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Magyarázat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2.</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Megbeszélés</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3.</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Vita</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4.</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Szemléltetés</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5.</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Projekt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6.</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Házi feladat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bl>
    <w:p w:rsidR="00D55C28" w:rsidRDefault="00D55C28" w:rsidP="00D55C28">
      <w:pPr>
        <w:pStyle w:val="Listaszerbekezds"/>
        <w:spacing w:after="0"/>
        <w:ind w:left="1355"/>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D55C28" w:rsidRDefault="00D55C28" w:rsidP="00D55C28">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5C28" w:rsidRPr="00D55C28" w:rsidTr="00D55C28">
        <w:trPr>
          <w:trHeight w:val="255"/>
          <w:jc w:val="center"/>
        </w:trPr>
        <w:tc>
          <w:tcPr>
            <w:tcW w:w="104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xml:space="preserve">Alkalmazandó eszközök és felszerelések </w:t>
            </w:r>
          </w:p>
        </w:tc>
      </w:tr>
      <w:tr w:rsidR="00D55C28" w:rsidRPr="00D55C28" w:rsidTr="00D55C28">
        <w:trPr>
          <w:trHeight w:val="510"/>
          <w:jc w:val="center"/>
        </w:trPr>
        <w:tc>
          <w:tcPr>
            <w:tcW w:w="104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280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egyéni</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csoport-bontás</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osztály-keret</w:t>
            </w:r>
          </w:p>
        </w:tc>
        <w:tc>
          <w:tcPr>
            <w:tcW w:w="238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 feldolgozó tevékenységek</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1.1.</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1.2.</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1.3.</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1.4.</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1.5.</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1.6.</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1.7.</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Ismeretalkalmazási gyakorló tevékenységek, feladatok</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Leírás készítése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Tesztfeladat megoldása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bl>
    <w:p w:rsidR="00D55C28" w:rsidRPr="00BC7291" w:rsidRDefault="00D55C28" w:rsidP="00D55C28">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D6797" w:rsidP="00C53E01">
      <w:pPr>
        <w:pStyle w:val="Listaszerbekezds"/>
        <w:numPr>
          <w:ilvl w:val="0"/>
          <w:numId w:val="8"/>
        </w:numPr>
        <w:tabs>
          <w:tab w:val="right" w:pos="9072"/>
        </w:tabs>
        <w:spacing w:after="0"/>
        <w:rPr>
          <w:rFonts w:cs="Times New Roman"/>
          <w:b/>
        </w:rPr>
      </w:pPr>
      <w:r w:rsidRPr="007D6797">
        <w:rPr>
          <w:b/>
        </w:rPr>
        <w:t>Bérszámfejtési gyakorlat</w:t>
      </w:r>
      <w:r w:rsidR="00C53E01" w:rsidRPr="00644690">
        <w:rPr>
          <w:b/>
        </w:rPr>
        <w:t xml:space="preserve"> tantárgy</w:t>
      </w:r>
      <w:r w:rsidR="00C53E01" w:rsidRPr="00644690">
        <w:rPr>
          <w:b/>
        </w:rPr>
        <w:tab/>
      </w:r>
      <w:r w:rsidR="00253487">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D6797" w:rsidP="00C53E01">
      <w:pPr>
        <w:spacing w:after="0"/>
        <w:ind w:left="426"/>
      </w:pPr>
      <w:r w:rsidRPr="007D6797">
        <w:t>A tantárgy tanításának célja, hogy a tanuló az elméleti ismeretei birtokában bérszámfejtés és a bérszámfejtéshez kapcsolódó feladatokat végezzen. A Bérszámfejtési gyakorlat tantárgy tanulása után a tanuló alkalmassá válik munkavállalókkal kapcsolatos bér- és társadalombiztosítási ügyeket intézni, a munkavállalók jövedelmét a hatályos jogszabályok szerint meghatározni, a kapcsolódó nyilvántartásokat vezetni, bevallásokat elkészíteni.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7D6797" w:rsidRDefault="007D6797" w:rsidP="007D6797">
      <w:pPr>
        <w:spacing w:after="0"/>
        <w:ind w:left="426"/>
      </w:pPr>
      <w:r>
        <w:t>A tantárgy a következő szakmai tárgyak témaköreihez és azok tartalmához kapcsolódik:</w:t>
      </w:r>
    </w:p>
    <w:p w:rsidR="007D6797" w:rsidRDefault="007D6797" w:rsidP="007D6797">
      <w:pPr>
        <w:spacing w:after="0"/>
        <w:ind w:left="426"/>
      </w:pPr>
      <w:r>
        <w:t>Adózási alapismeretek tantárgy</w:t>
      </w:r>
    </w:p>
    <w:p w:rsidR="007D6797" w:rsidRDefault="007D6797" w:rsidP="007D6797">
      <w:pPr>
        <w:spacing w:after="0"/>
        <w:ind w:left="851"/>
      </w:pPr>
      <w:r>
        <w:t>Témakör: Adózási alapfogalmak</w:t>
      </w:r>
    </w:p>
    <w:p w:rsidR="007D6797" w:rsidRDefault="007D6797" w:rsidP="007D6797">
      <w:pPr>
        <w:spacing w:after="0"/>
        <w:ind w:left="851"/>
      </w:pPr>
      <w:r>
        <w:t>Tartalmak: a témakör teljes tartalma</w:t>
      </w:r>
    </w:p>
    <w:p w:rsidR="007D6797" w:rsidRDefault="007D6797" w:rsidP="007D6797">
      <w:pPr>
        <w:spacing w:after="0"/>
        <w:ind w:left="851"/>
      </w:pPr>
    </w:p>
    <w:p w:rsidR="007D6797" w:rsidRDefault="007D6797" w:rsidP="007D6797">
      <w:pPr>
        <w:spacing w:after="0"/>
        <w:ind w:left="851"/>
      </w:pPr>
      <w:r>
        <w:t>Témakör: Adózási gyakorlat</w:t>
      </w:r>
    </w:p>
    <w:p w:rsidR="007D6797" w:rsidRDefault="007D6797" w:rsidP="007D6797">
      <w:pPr>
        <w:spacing w:after="0"/>
        <w:ind w:left="851"/>
      </w:pPr>
      <w:r>
        <w:t>Tartalmak: személyi jövedelemadó</w:t>
      </w:r>
    </w:p>
    <w:p w:rsidR="007D6797" w:rsidRDefault="007D6797" w:rsidP="007D6797">
      <w:pPr>
        <w:spacing w:after="0"/>
        <w:ind w:left="426"/>
      </w:pPr>
    </w:p>
    <w:p w:rsidR="007D6797" w:rsidRDefault="007D6797" w:rsidP="007D6797">
      <w:pPr>
        <w:spacing w:after="0"/>
        <w:ind w:left="426"/>
      </w:pPr>
      <w:r>
        <w:t>Számviteli alapismeretek tantárgy</w:t>
      </w:r>
    </w:p>
    <w:p w:rsidR="007D6797" w:rsidRDefault="007D6797" w:rsidP="007D6797">
      <w:pPr>
        <w:spacing w:after="0"/>
        <w:ind w:left="851"/>
      </w:pPr>
      <w:r>
        <w:t>Témakör: A könyvelési tételek szerkesztése</w:t>
      </w:r>
    </w:p>
    <w:p w:rsidR="007D6797" w:rsidRDefault="007D6797" w:rsidP="007D6797">
      <w:pPr>
        <w:spacing w:after="0"/>
        <w:ind w:left="851"/>
      </w:pPr>
      <w:r>
        <w:t>Tartalmak: a témakör teljes tartalma</w:t>
      </w:r>
    </w:p>
    <w:p w:rsidR="007D6797" w:rsidRDefault="007D6797" w:rsidP="007D6797">
      <w:pPr>
        <w:spacing w:after="0"/>
        <w:ind w:left="851"/>
      </w:pPr>
    </w:p>
    <w:p w:rsidR="007D6797" w:rsidRDefault="007D6797" w:rsidP="007D6797">
      <w:pPr>
        <w:spacing w:after="0"/>
        <w:ind w:left="851"/>
      </w:pPr>
      <w:r>
        <w:t>Témakör: A jövedelem elszámolás</w:t>
      </w:r>
    </w:p>
    <w:p w:rsidR="00C53E01" w:rsidRDefault="007D6797" w:rsidP="007D6797">
      <w:pPr>
        <w:spacing w:after="0"/>
        <w:ind w:left="851"/>
      </w:pPr>
      <w:r>
        <w:t>Tartalmak: a témakör teljes tartalma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D6797" w:rsidP="00C53E01">
      <w:pPr>
        <w:pStyle w:val="Listaszerbekezds"/>
        <w:numPr>
          <w:ilvl w:val="2"/>
          <w:numId w:val="8"/>
        </w:numPr>
        <w:tabs>
          <w:tab w:val="left" w:pos="1701"/>
          <w:tab w:val="right" w:pos="9072"/>
        </w:tabs>
        <w:spacing w:after="0"/>
        <w:ind w:left="993" w:hanging="426"/>
        <w:rPr>
          <w:b/>
          <w:i/>
        </w:rPr>
      </w:pPr>
      <w:r w:rsidRPr="007D6797">
        <w:rPr>
          <w:b/>
          <w:i/>
        </w:rPr>
        <w:t>Bérszámfejtés előkészítése</w:t>
      </w:r>
      <w:r w:rsidR="00C53E01" w:rsidRPr="00644690">
        <w:rPr>
          <w:b/>
          <w:i/>
        </w:rPr>
        <w:tab/>
      </w:r>
      <w:r w:rsidR="00270082">
        <w:rPr>
          <w:b/>
          <w:i/>
        </w:rPr>
        <w:t>2</w:t>
      </w:r>
      <w:r w:rsidR="00C53E01">
        <w:rPr>
          <w:b/>
          <w:i/>
        </w:rPr>
        <w:t xml:space="preserve"> ó</w:t>
      </w:r>
      <w:r w:rsidR="00C53E01" w:rsidRPr="00644690">
        <w:rPr>
          <w:b/>
          <w:i/>
        </w:rPr>
        <w:t xml:space="preserve">ra/… </w:t>
      </w:r>
      <w:proofErr w:type="spellStart"/>
      <w:r w:rsidR="00C53E01" w:rsidRPr="00644690">
        <w:rPr>
          <w:b/>
          <w:i/>
        </w:rPr>
        <w:t>óra</w:t>
      </w:r>
      <w:proofErr w:type="spellEnd"/>
    </w:p>
    <w:p w:rsidR="007D6797" w:rsidRPr="007D6797" w:rsidRDefault="007D6797" w:rsidP="007D6797">
      <w:pPr>
        <w:tabs>
          <w:tab w:val="left" w:pos="1418"/>
          <w:tab w:val="right" w:pos="9072"/>
        </w:tabs>
        <w:spacing w:after="0"/>
        <w:ind w:left="851"/>
        <w:rPr>
          <w:rFonts w:cs="Times New Roman"/>
        </w:rPr>
      </w:pPr>
      <w:r w:rsidRPr="007D6797">
        <w:rPr>
          <w:rFonts w:cs="Times New Roman"/>
        </w:rPr>
        <w:t>Bérszámfejtő program szerkezetének megismerése</w:t>
      </w:r>
    </w:p>
    <w:p w:rsidR="00C53E01" w:rsidRPr="00644690" w:rsidRDefault="007D6797" w:rsidP="00C53E01">
      <w:pPr>
        <w:tabs>
          <w:tab w:val="left" w:pos="1418"/>
          <w:tab w:val="right" w:pos="9072"/>
        </w:tabs>
        <w:spacing w:after="0"/>
        <w:ind w:left="851"/>
      </w:pPr>
      <w:r w:rsidRPr="007D6797">
        <w:rPr>
          <w:rFonts w:cs="Times New Roman"/>
        </w:rPr>
        <w:t>Beállítási lehetőségek megismerése, módja</w:t>
      </w:r>
    </w:p>
    <w:p w:rsidR="00C53E01" w:rsidRDefault="00EB656D" w:rsidP="00C53E01">
      <w:pPr>
        <w:pStyle w:val="Listaszerbekezds"/>
        <w:numPr>
          <w:ilvl w:val="2"/>
          <w:numId w:val="8"/>
        </w:numPr>
        <w:tabs>
          <w:tab w:val="left" w:pos="1701"/>
          <w:tab w:val="right" w:pos="9072"/>
        </w:tabs>
        <w:spacing w:after="0"/>
        <w:ind w:left="993" w:hanging="426"/>
        <w:rPr>
          <w:b/>
          <w:i/>
        </w:rPr>
      </w:pPr>
      <w:r w:rsidRPr="007D6797">
        <w:rPr>
          <w:b/>
          <w:i/>
        </w:rPr>
        <w:t>Bérszámfejtés</w:t>
      </w:r>
      <w:r w:rsidR="00C53E01" w:rsidRPr="00644690">
        <w:rPr>
          <w:b/>
          <w:i/>
        </w:rPr>
        <w:tab/>
      </w:r>
      <w:r w:rsidR="00270082">
        <w:rPr>
          <w:b/>
          <w:i/>
        </w:rPr>
        <w:t>28</w:t>
      </w:r>
      <w:r w:rsidR="00C53E01">
        <w:rPr>
          <w:b/>
          <w:i/>
        </w:rPr>
        <w:t xml:space="preserve"> ó</w:t>
      </w:r>
      <w:r w:rsidR="00C53E01" w:rsidRPr="00644690">
        <w:rPr>
          <w:b/>
          <w:i/>
        </w:rPr>
        <w:t xml:space="preserve">ra/… </w:t>
      </w:r>
      <w:proofErr w:type="spellStart"/>
      <w:r w:rsidR="00C53E01" w:rsidRPr="00644690">
        <w:rPr>
          <w:b/>
          <w:i/>
        </w:rPr>
        <w:t>óra</w:t>
      </w:r>
      <w:proofErr w:type="spellEnd"/>
    </w:p>
    <w:p w:rsidR="00EB656D" w:rsidRPr="00EB656D" w:rsidRDefault="00EB656D" w:rsidP="00EB656D">
      <w:pPr>
        <w:spacing w:after="0"/>
        <w:ind w:left="851"/>
        <w:rPr>
          <w:rFonts w:cs="Times New Roman"/>
        </w:rPr>
      </w:pPr>
      <w:r w:rsidRPr="00EB656D">
        <w:rPr>
          <w:rFonts w:cs="Times New Roman"/>
        </w:rPr>
        <w:t>Törzsadatok felvitele:</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foglalkoztató vagy kifizetőhely adatainak rögzítése</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dolgozó törzsadatainak felvitele </w:t>
      </w:r>
    </w:p>
    <w:p w:rsidR="00EB656D" w:rsidRPr="00EB656D" w:rsidRDefault="00EB656D" w:rsidP="00EB656D">
      <w:pPr>
        <w:spacing w:after="0"/>
        <w:ind w:left="1418"/>
        <w:rPr>
          <w:rFonts w:cs="Times New Roman"/>
        </w:rPr>
      </w:pPr>
      <w:proofErr w:type="gramStart"/>
      <w:r w:rsidRPr="00EB656D">
        <w:rPr>
          <w:rFonts w:cs="Times New Roman"/>
        </w:rPr>
        <w:t>személyes</w:t>
      </w:r>
      <w:proofErr w:type="gramEnd"/>
      <w:r w:rsidRPr="00EB656D">
        <w:rPr>
          <w:rFonts w:cs="Times New Roman"/>
        </w:rPr>
        <w:t xml:space="preserve"> adatok (név, lakcím, születési adatok, adóazonosító, </w:t>
      </w:r>
      <w:proofErr w:type="spellStart"/>
      <w:r w:rsidRPr="00EB656D">
        <w:rPr>
          <w:rFonts w:cs="Times New Roman"/>
        </w:rPr>
        <w:t>TAJ-kártya</w:t>
      </w:r>
      <w:proofErr w:type="spellEnd"/>
      <w:r w:rsidRPr="00EB656D">
        <w:rPr>
          <w:rFonts w:cs="Times New Roman"/>
        </w:rPr>
        <w:t xml:space="preserve"> száma, családi állapot, szakképzettség, iskolai végzettség, stb.)</w:t>
      </w:r>
    </w:p>
    <w:p w:rsidR="00EB656D" w:rsidRPr="00EB656D" w:rsidRDefault="00EB656D" w:rsidP="00EB656D">
      <w:pPr>
        <w:spacing w:after="0"/>
        <w:ind w:left="1418"/>
        <w:rPr>
          <w:rFonts w:cs="Times New Roman"/>
        </w:rPr>
      </w:pPr>
      <w:proofErr w:type="gramStart"/>
      <w:r w:rsidRPr="00EB656D">
        <w:rPr>
          <w:rFonts w:cs="Times New Roman"/>
        </w:rPr>
        <w:lastRenderedPageBreak/>
        <w:t>a</w:t>
      </w:r>
      <w:proofErr w:type="gramEnd"/>
      <w:r w:rsidRPr="00EB656D">
        <w:rPr>
          <w:rFonts w:cs="Times New Roman"/>
        </w:rPr>
        <w:t xml:space="preserve"> munkaszerződés adatainak felvitele, jogviszony típusa, besorolási bér, munkaidő, pótlékok </w:t>
      </w:r>
    </w:p>
    <w:p w:rsidR="00EB656D" w:rsidRPr="00EB656D" w:rsidRDefault="00EB656D" w:rsidP="00EB656D">
      <w:pPr>
        <w:spacing w:after="0"/>
        <w:ind w:left="1418"/>
        <w:rPr>
          <w:rFonts w:cs="Times New Roman"/>
        </w:rPr>
      </w:pPr>
      <w:proofErr w:type="gramStart"/>
      <w:r w:rsidRPr="00EB656D">
        <w:rPr>
          <w:rFonts w:cs="Times New Roman"/>
        </w:rPr>
        <w:t>nyilatkozatokhoz</w:t>
      </w:r>
      <w:proofErr w:type="gramEnd"/>
      <w:r w:rsidRPr="00EB656D">
        <w:rPr>
          <w:rFonts w:cs="Times New Roman"/>
        </w:rPr>
        <w:t>, kedvezményekhez kapcsolódó beállítások</w:t>
      </w:r>
    </w:p>
    <w:p w:rsidR="00EB656D" w:rsidRPr="00EB656D" w:rsidRDefault="00EB656D" w:rsidP="00EB656D">
      <w:pPr>
        <w:spacing w:after="0"/>
        <w:ind w:left="1418"/>
        <w:rPr>
          <w:rFonts w:cs="Times New Roman"/>
        </w:rPr>
      </w:pPr>
      <w:proofErr w:type="gramStart"/>
      <w:r w:rsidRPr="00EB656D">
        <w:rPr>
          <w:rFonts w:cs="Times New Roman"/>
        </w:rPr>
        <w:t>adózási</w:t>
      </w:r>
      <w:proofErr w:type="gramEnd"/>
      <w:r w:rsidRPr="00EB656D">
        <w:rPr>
          <w:rFonts w:cs="Times New Roman"/>
        </w:rPr>
        <w:t xml:space="preserve"> beállítások</w:t>
      </w:r>
    </w:p>
    <w:p w:rsidR="00EB656D" w:rsidRPr="00EB656D" w:rsidRDefault="00EB656D" w:rsidP="00EB656D">
      <w:pPr>
        <w:spacing w:after="0"/>
        <w:ind w:left="1418"/>
        <w:rPr>
          <w:rFonts w:cs="Times New Roman"/>
        </w:rPr>
      </w:pPr>
      <w:proofErr w:type="gramStart"/>
      <w:r w:rsidRPr="00EB656D">
        <w:rPr>
          <w:rFonts w:cs="Times New Roman"/>
        </w:rPr>
        <w:t>járulékfizetési</w:t>
      </w:r>
      <w:proofErr w:type="gramEnd"/>
      <w:r w:rsidRPr="00EB656D">
        <w:rPr>
          <w:rFonts w:cs="Times New Roman"/>
        </w:rPr>
        <w:t xml:space="preserve"> beállítások</w:t>
      </w:r>
    </w:p>
    <w:p w:rsidR="00EB656D" w:rsidRPr="00EB656D" w:rsidRDefault="00EB656D" w:rsidP="00EB656D">
      <w:pPr>
        <w:spacing w:after="0"/>
        <w:ind w:left="1134"/>
        <w:rPr>
          <w:rFonts w:cs="Times New Roman"/>
        </w:rPr>
      </w:pPr>
      <w:proofErr w:type="gramStart"/>
      <w:r w:rsidRPr="00EB656D">
        <w:rPr>
          <w:rFonts w:cs="Times New Roman"/>
        </w:rPr>
        <w:t>egyéb</w:t>
      </w:r>
      <w:proofErr w:type="gramEnd"/>
      <w:r w:rsidRPr="00EB656D">
        <w:rPr>
          <w:rFonts w:cs="Times New Roman"/>
        </w:rPr>
        <w:t xml:space="preserve"> adatok bevitele, bérfizetés módja</w:t>
      </w:r>
    </w:p>
    <w:p w:rsidR="00EB656D" w:rsidRPr="00EB656D" w:rsidRDefault="00EB656D" w:rsidP="00EB656D">
      <w:pPr>
        <w:spacing w:after="0"/>
        <w:ind w:left="1134"/>
        <w:rPr>
          <w:rFonts w:cs="Times New Roman"/>
        </w:rPr>
      </w:pPr>
      <w:proofErr w:type="gramStart"/>
      <w:r w:rsidRPr="00EB656D">
        <w:rPr>
          <w:rFonts w:cs="Times New Roman"/>
        </w:rPr>
        <w:t>előző</w:t>
      </w:r>
      <w:proofErr w:type="gramEnd"/>
      <w:r w:rsidRPr="00EB656D">
        <w:rPr>
          <w:rFonts w:cs="Times New Roman"/>
        </w:rPr>
        <w:t xml:space="preserve"> munkahelyről „hozott adatok” bevitele a programba az adott naptári évvel kapcsolatosan</w:t>
      </w:r>
    </w:p>
    <w:p w:rsidR="00EB656D" w:rsidRPr="00EB656D" w:rsidRDefault="00EB656D" w:rsidP="00EB656D">
      <w:pPr>
        <w:spacing w:after="0"/>
        <w:ind w:left="851"/>
        <w:rPr>
          <w:rFonts w:cs="Times New Roman"/>
        </w:rPr>
      </w:pPr>
      <w:r w:rsidRPr="00EB656D">
        <w:rPr>
          <w:rFonts w:cs="Times New Roman"/>
        </w:rPr>
        <w:t>A dolgozó beléptetésével kapcsolatos feladatok:</w:t>
      </w:r>
    </w:p>
    <w:p w:rsidR="00EB656D" w:rsidRPr="00EB656D" w:rsidRDefault="00EB656D" w:rsidP="00EB656D">
      <w:pPr>
        <w:spacing w:after="0"/>
        <w:ind w:left="1134"/>
        <w:rPr>
          <w:rFonts w:cs="Times New Roman"/>
        </w:rPr>
      </w:pPr>
      <w:proofErr w:type="gramStart"/>
      <w:r w:rsidRPr="00EB656D">
        <w:rPr>
          <w:rFonts w:cs="Times New Roman"/>
        </w:rPr>
        <w:t>beléptetéssel</w:t>
      </w:r>
      <w:proofErr w:type="gramEnd"/>
      <w:r w:rsidRPr="00EB656D">
        <w:rPr>
          <w:rFonts w:cs="Times New Roman"/>
        </w:rPr>
        <w:t xml:space="preserve"> kapcsolatos adatszolgáltatás (T1041, T1042E)</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dolgozó nyilvántartásba vétele</w:t>
      </w:r>
    </w:p>
    <w:p w:rsidR="00EB656D" w:rsidRPr="00EB656D" w:rsidRDefault="00EB656D" w:rsidP="00EB656D">
      <w:pPr>
        <w:spacing w:after="0"/>
        <w:ind w:left="851"/>
        <w:rPr>
          <w:rFonts w:cs="Times New Roman"/>
        </w:rPr>
      </w:pPr>
      <w:r w:rsidRPr="00EB656D">
        <w:rPr>
          <w:rFonts w:cs="Times New Roman"/>
        </w:rPr>
        <w:t>Bérszámfejtés:</w:t>
      </w:r>
    </w:p>
    <w:p w:rsidR="00EB656D" w:rsidRPr="00EB656D" w:rsidRDefault="00EB656D" w:rsidP="00EB656D">
      <w:pPr>
        <w:spacing w:after="0"/>
        <w:ind w:left="1134"/>
        <w:rPr>
          <w:rFonts w:cs="Times New Roman"/>
        </w:rPr>
      </w:pPr>
      <w:proofErr w:type="gramStart"/>
      <w:r w:rsidRPr="00EB656D">
        <w:rPr>
          <w:rFonts w:cs="Times New Roman"/>
        </w:rPr>
        <w:t>munkaidőadatok</w:t>
      </w:r>
      <w:proofErr w:type="gramEnd"/>
      <w:r w:rsidRPr="00EB656D">
        <w:rPr>
          <w:rFonts w:cs="Times New Roman"/>
        </w:rPr>
        <w:t>, távollétek rögzítése (jelenléti ív, munkaidő nyilvántartás szerint)</w:t>
      </w:r>
    </w:p>
    <w:p w:rsidR="00EB656D" w:rsidRPr="00EB656D" w:rsidRDefault="00EB656D" w:rsidP="00EB656D">
      <w:pPr>
        <w:spacing w:after="0"/>
        <w:ind w:left="1134"/>
        <w:rPr>
          <w:rFonts w:cs="Times New Roman"/>
        </w:rPr>
      </w:pPr>
      <w:proofErr w:type="gramStart"/>
      <w:r w:rsidRPr="00EB656D">
        <w:rPr>
          <w:rFonts w:cs="Times New Roman"/>
        </w:rPr>
        <w:t>bérszámfejtés</w:t>
      </w:r>
      <w:proofErr w:type="gramEnd"/>
      <w:r w:rsidRPr="00EB656D">
        <w:rPr>
          <w:rFonts w:cs="Times New Roman"/>
        </w:rPr>
        <w:t xml:space="preserve"> futtatása</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szükséges listák nyomtatási: fizetési jegyzék, stb.</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bérek átutalásához szükséges adatok listázása, adatszolgáltatás</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bérekkel kapcsolatos adó és járulékbevallások elkészítése, (08, 58) az adatok exportjának elkészítése</w:t>
      </w:r>
    </w:p>
    <w:p w:rsidR="00EB656D" w:rsidRPr="00EB656D" w:rsidRDefault="00EB656D" w:rsidP="00EB656D">
      <w:pPr>
        <w:spacing w:after="0"/>
        <w:ind w:left="1134"/>
        <w:rPr>
          <w:rFonts w:cs="Times New Roman"/>
        </w:rPr>
      </w:pPr>
      <w:proofErr w:type="gramStart"/>
      <w:r w:rsidRPr="00EB656D">
        <w:rPr>
          <w:rFonts w:cs="Times New Roman"/>
        </w:rPr>
        <w:t>bevallások</w:t>
      </w:r>
      <w:proofErr w:type="gramEnd"/>
      <w:r w:rsidRPr="00EB656D">
        <w:rPr>
          <w:rFonts w:cs="Times New Roman"/>
        </w:rPr>
        <w:t xml:space="preserve"> ellenőrzése, elküldése</w:t>
      </w:r>
    </w:p>
    <w:p w:rsidR="00EB656D" w:rsidRPr="00EB656D" w:rsidRDefault="00EB656D" w:rsidP="00EB656D">
      <w:pPr>
        <w:spacing w:after="0"/>
        <w:ind w:left="851"/>
        <w:rPr>
          <w:rFonts w:cs="Times New Roman"/>
        </w:rPr>
      </w:pPr>
      <w:r w:rsidRPr="00EB656D">
        <w:rPr>
          <w:rFonts w:cs="Times New Roman"/>
        </w:rPr>
        <w:t>A munkaviszony megszűnésével kapcsolatos feladatok:</w:t>
      </w:r>
    </w:p>
    <w:p w:rsidR="00EB656D" w:rsidRPr="00EB656D" w:rsidRDefault="00EB656D" w:rsidP="00EB656D">
      <w:pPr>
        <w:spacing w:after="0"/>
        <w:ind w:left="1134"/>
        <w:rPr>
          <w:rFonts w:cs="Times New Roman"/>
        </w:rPr>
      </w:pPr>
      <w:proofErr w:type="gramStart"/>
      <w:r w:rsidRPr="00EB656D">
        <w:rPr>
          <w:rFonts w:cs="Times New Roman"/>
        </w:rPr>
        <w:t>szükséges</w:t>
      </w:r>
      <w:proofErr w:type="gramEnd"/>
      <w:r w:rsidRPr="00EB656D">
        <w:rPr>
          <w:rFonts w:cs="Times New Roman"/>
        </w:rPr>
        <w:t xml:space="preserve"> nyomtatványok kiállítása, kitöltése</w:t>
      </w:r>
    </w:p>
    <w:p w:rsidR="00EB656D" w:rsidRPr="00EB656D" w:rsidRDefault="00EB656D" w:rsidP="00EB656D">
      <w:pPr>
        <w:spacing w:after="0"/>
        <w:ind w:left="1134"/>
        <w:rPr>
          <w:rFonts w:cs="Times New Roman"/>
        </w:rPr>
      </w:pPr>
      <w:proofErr w:type="gramStart"/>
      <w:r w:rsidRPr="00EB656D">
        <w:rPr>
          <w:rFonts w:cs="Times New Roman"/>
        </w:rPr>
        <w:t>soron</w:t>
      </w:r>
      <w:proofErr w:type="gramEnd"/>
      <w:r w:rsidRPr="00EB656D">
        <w:rPr>
          <w:rFonts w:cs="Times New Roman"/>
        </w:rPr>
        <w:t xml:space="preserve"> kívüli bérszámfejtés, fizetés</w:t>
      </w:r>
    </w:p>
    <w:p w:rsidR="00C53E01" w:rsidRDefault="00EB656D" w:rsidP="00EB656D">
      <w:pPr>
        <w:spacing w:after="0"/>
        <w:ind w:left="1134"/>
      </w:pPr>
      <w:proofErr w:type="gramStart"/>
      <w:r w:rsidRPr="00EB656D">
        <w:rPr>
          <w:rFonts w:cs="Times New Roman"/>
        </w:rPr>
        <w:t>egészségügyi</w:t>
      </w:r>
      <w:proofErr w:type="gramEnd"/>
      <w:r w:rsidRPr="00EB656D">
        <w:rPr>
          <w:rFonts w:cs="Times New Roman"/>
        </w:rPr>
        <w:t xml:space="preserve"> ellátásokhoz szükséges nyomtatványok kitöltése</w:t>
      </w:r>
    </w:p>
    <w:p w:rsidR="00C53E01" w:rsidRPr="002A1C54" w:rsidRDefault="00C53E01" w:rsidP="00C53E01">
      <w:pPr>
        <w:tabs>
          <w:tab w:val="left" w:pos="1418"/>
          <w:tab w:val="right" w:pos="9072"/>
        </w:tabs>
        <w:spacing w:after="0"/>
        <w:ind w:left="851"/>
      </w:pPr>
    </w:p>
    <w:p w:rsidR="00C53E01" w:rsidRDefault="00EB656D" w:rsidP="00C53E01">
      <w:pPr>
        <w:pStyle w:val="Listaszerbekezds"/>
        <w:numPr>
          <w:ilvl w:val="2"/>
          <w:numId w:val="8"/>
        </w:numPr>
        <w:tabs>
          <w:tab w:val="left" w:pos="1701"/>
          <w:tab w:val="right" w:pos="9072"/>
        </w:tabs>
        <w:spacing w:after="0"/>
        <w:ind w:left="993" w:hanging="426"/>
        <w:rPr>
          <w:b/>
          <w:i/>
        </w:rPr>
      </w:pPr>
      <w:r w:rsidRPr="00EB656D">
        <w:rPr>
          <w:b/>
          <w:i/>
        </w:rPr>
        <w:t>Egyéb feladatok</w:t>
      </w:r>
      <w:r w:rsidR="00C53E01" w:rsidRPr="00644690">
        <w:rPr>
          <w:b/>
          <w:i/>
        </w:rPr>
        <w:tab/>
      </w:r>
      <w:r w:rsidR="00270082">
        <w:rPr>
          <w:b/>
          <w:i/>
        </w:rPr>
        <w:t>1</w:t>
      </w:r>
      <w:r w:rsidR="00C53E01">
        <w:rPr>
          <w:b/>
          <w:i/>
        </w:rPr>
        <w:t xml:space="preserve"> ó</w:t>
      </w:r>
      <w:r w:rsidR="00C53E01" w:rsidRPr="00644690">
        <w:rPr>
          <w:b/>
          <w:i/>
        </w:rPr>
        <w:t xml:space="preserve">ra/… </w:t>
      </w:r>
      <w:proofErr w:type="spellStart"/>
      <w:r w:rsidR="00C53E01" w:rsidRPr="00644690">
        <w:rPr>
          <w:b/>
          <w:i/>
        </w:rPr>
        <w:t>óra</w:t>
      </w:r>
      <w:proofErr w:type="spellEnd"/>
    </w:p>
    <w:p w:rsidR="00EB656D" w:rsidRPr="00EB656D" w:rsidRDefault="00EB656D" w:rsidP="00EB656D">
      <w:pPr>
        <w:spacing w:after="0"/>
        <w:ind w:left="851"/>
        <w:rPr>
          <w:rFonts w:cs="Times New Roman"/>
        </w:rPr>
      </w:pPr>
      <w:r w:rsidRPr="00EB656D">
        <w:rPr>
          <w:rFonts w:cs="Times New Roman"/>
        </w:rPr>
        <w:t>Hibákkal kapcsolatos feladatok:</w:t>
      </w:r>
    </w:p>
    <w:p w:rsidR="00EB656D" w:rsidRPr="00EB656D" w:rsidRDefault="00EB656D" w:rsidP="00EB656D">
      <w:pPr>
        <w:spacing w:after="0"/>
        <w:ind w:left="1134"/>
        <w:rPr>
          <w:rFonts w:cs="Times New Roman"/>
        </w:rPr>
      </w:pPr>
      <w:proofErr w:type="gramStart"/>
      <w:r w:rsidRPr="00EB656D">
        <w:rPr>
          <w:rFonts w:cs="Times New Roman"/>
        </w:rPr>
        <w:t>bérszámfejtés</w:t>
      </w:r>
      <w:proofErr w:type="gramEnd"/>
      <w:r w:rsidRPr="00EB656D">
        <w:rPr>
          <w:rFonts w:cs="Times New Roman"/>
        </w:rPr>
        <w:t xml:space="preserve"> hibáinak felismerése</w:t>
      </w:r>
    </w:p>
    <w:p w:rsidR="00EB656D" w:rsidRPr="00EB656D" w:rsidRDefault="00EB656D" w:rsidP="00EB656D">
      <w:pPr>
        <w:spacing w:after="0"/>
        <w:ind w:left="1134"/>
        <w:rPr>
          <w:rFonts w:cs="Times New Roman"/>
        </w:rPr>
      </w:pPr>
      <w:proofErr w:type="gramStart"/>
      <w:r w:rsidRPr="00EB656D">
        <w:rPr>
          <w:rFonts w:cs="Times New Roman"/>
        </w:rPr>
        <w:t>bérszámfejtési</w:t>
      </w:r>
      <w:proofErr w:type="gramEnd"/>
      <w:r w:rsidRPr="00EB656D">
        <w:rPr>
          <w:rFonts w:cs="Times New Roman"/>
        </w:rPr>
        <w:t xml:space="preserve"> hibák – annak eredetétől, okától függetlenül – felismerése, javítása, stb.</w:t>
      </w:r>
    </w:p>
    <w:p w:rsidR="00EB656D" w:rsidRPr="00EB656D" w:rsidRDefault="00EB656D" w:rsidP="00EB656D">
      <w:pPr>
        <w:spacing w:after="0"/>
        <w:ind w:left="1134"/>
        <w:rPr>
          <w:rFonts w:cs="Times New Roman"/>
        </w:rPr>
      </w:pPr>
      <w:proofErr w:type="gramStart"/>
      <w:r w:rsidRPr="00EB656D">
        <w:rPr>
          <w:rFonts w:cs="Times New Roman"/>
        </w:rPr>
        <w:t>javítás</w:t>
      </w:r>
      <w:proofErr w:type="gramEnd"/>
      <w:r w:rsidRPr="00EB656D">
        <w:rPr>
          <w:rFonts w:cs="Times New Roman"/>
        </w:rPr>
        <w:t>, önellenőrzés fogalma, alkalmazása a hibás javításoknál</w:t>
      </w:r>
    </w:p>
    <w:p w:rsidR="00EB656D" w:rsidRPr="00EB656D" w:rsidRDefault="00EB656D" w:rsidP="00EB656D">
      <w:pPr>
        <w:spacing w:after="0"/>
        <w:ind w:left="1134"/>
        <w:rPr>
          <w:rFonts w:cs="Times New Roman"/>
        </w:rPr>
      </w:pPr>
      <w:proofErr w:type="gramStart"/>
      <w:r w:rsidRPr="00EB656D">
        <w:rPr>
          <w:rFonts w:cs="Times New Roman"/>
        </w:rPr>
        <w:t>kapcsolódó</w:t>
      </w:r>
      <w:proofErr w:type="gramEnd"/>
      <w:r w:rsidRPr="00EB656D">
        <w:rPr>
          <w:rFonts w:cs="Times New Roman"/>
        </w:rPr>
        <w:t xml:space="preserve"> bevallások javítása, önellenőrzése</w:t>
      </w:r>
    </w:p>
    <w:p w:rsidR="00EB656D" w:rsidRPr="00EB656D" w:rsidRDefault="00EB656D" w:rsidP="00EB656D">
      <w:pPr>
        <w:spacing w:after="0"/>
        <w:ind w:left="851"/>
        <w:rPr>
          <w:rFonts w:cs="Times New Roman"/>
        </w:rPr>
      </w:pPr>
      <w:r w:rsidRPr="00EB656D">
        <w:rPr>
          <w:rFonts w:cs="Times New Roman"/>
        </w:rPr>
        <w:t>Egyéb feladatok:</w:t>
      </w:r>
    </w:p>
    <w:p w:rsidR="00EB656D" w:rsidRPr="00EB656D" w:rsidRDefault="00EB656D" w:rsidP="00EB656D">
      <w:pPr>
        <w:spacing w:after="0"/>
        <w:ind w:left="1134"/>
        <w:rPr>
          <w:rFonts w:cs="Times New Roman"/>
        </w:rPr>
      </w:pPr>
      <w:proofErr w:type="gramStart"/>
      <w:r w:rsidRPr="00EB656D">
        <w:rPr>
          <w:rFonts w:cs="Times New Roman"/>
        </w:rPr>
        <w:t>bérfeladás</w:t>
      </w:r>
      <w:proofErr w:type="gramEnd"/>
      <w:r w:rsidRPr="00EB656D">
        <w:rPr>
          <w:rFonts w:cs="Times New Roman"/>
        </w:rPr>
        <w:t xml:space="preserve"> elvégzése</w:t>
      </w:r>
    </w:p>
    <w:p w:rsidR="00EB656D" w:rsidRPr="00EB656D" w:rsidRDefault="00EB656D" w:rsidP="00EB656D">
      <w:pPr>
        <w:spacing w:after="0"/>
        <w:ind w:left="1134"/>
        <w:rPr>
          <w:rFonts w:cs="Times New Roman"/>
        </w:rPr>
      </w:pPr>
      <w:proofErr w:type="gramStart"/>
      <w:r w:rsidRPr="00EB656D">
        <w:rPr>
          <w:rFonts w:cs="Times New Roman"/>
        </w:rPr>
        <w:t>bérfizetési</w:t>
      </w:r>
      <w:proofErr w:type="gramEnd"/>
      <w:r w:rsidRPr="00EB656D">
        <w:rPr>
          <w:rFonts w:cs="Times New Roman"/>
        </w:rPr>
        <w:t xml:space="preserve"> jegyzékek listázása, nyomatása</w:t>
      </w:r>
    </w:p>
    <w:p w:rsidR="00EB656D" w:rsidRPr="00EB656D" w:rsidRDefault="00EB656D" w:rsidP="00EB656D">
      <w:pPr>
        <w:spacing w:after="0"/>
        <w:ind w:left="1134"/>
        <w:rPr>
          <w:rFonts w:cs="Times New Roman"/>
        </w:rPr>
      </w:pPr>
      <w:proofErr w:type="gramStart"/>
      <w:r w:rsidRPr="00EB656D">
        <w:rPr>
          <w:rFonts w:cs="Times New Roman"/>
        </w:rPr>
        <w:t>a</w:t>
      </w:r>
      <w:proofErr w:type="gramEnd"/>
      <w:r w:rsidRPr="00EB656D">
        <w:rPr>
          <w:rFonts w:cs="Times New Roman"/>
        </w:rPr>
        <w:t xml:space="preserve"> dolgozók bérkartonjának listázása, nyomtatása</w:t>
      </w:r>
    </w:p>
    <w:p w:rsidR="00EB656D" w:rsidRPr="00EB656D" w:rsidRDefault="00EB656D" w:rsidP="00EB656D">
      <w:pPr>
        <w:spacing w:after="0"/>
        <w:ind w:left="1134"/>
        <w:rPr>
          <w:rFonts w:cs="Times New Roman"/>
        </w:rPr>
      </w:pPr>
      <w:proofErr w:type="gramStart"/>
      <w:r w:rsidRPr="00EB656D">
        <w:rPr>
          <w:rFonts w:cs="Times New Roman"/>
        </w:rPr>
        <w:t>adatszolgáltatás</w:t>
      </w:r>
      <w:proofErr w:type="gramEnd"/>
      <w:r w:rsidRPr="00EB656D">
        <w:rPr>
          <w:rFonts w:cs="Times New Roman"/>
        </w:rPr>
        <w:t>, statisztikai adatszolgáltatás</w:t>
      </w:r>
    </w:p>
    <w:p w:rsidR="00EB656D" w:rsidRPr="00EB656D" w:rsidRDefault="00EB656D" w:rsidP="00EB656D">
      <w:pPr>
        <w:spacing w:after="0"/>
        <w:ind w:left="1134"/>
        <w:rPr>
          <w:rFonts w:cs="Times New Roman"/>
        </w:rPr>
      </w:pPr>
      <w:proofErr w:type="gramStart"/>
      <w:r w:rsidRPr="00EB656D">
        <w:rPr>
          <w:rFonts w:cs="Times New Roman"/>
        </w:rPr>
        <w:t>éves</w:t>
      </w:r>
      <w:proofErr w:type="gramEnd"/>
      <w:r w:rsidR="00270082">
        <w:rPr>
          <w:rFonts w:cs="Times New Roman"/>
        </w:rPr>
        <w:t xml:space="preserve"> </w:t>
      </w:r>
      <w:r w:rsidRPr="00EB656D">
        <w:rPr>
          <w:rFonts w:cs="Times New Roman"/>
        </w:rPr>
        <w:t>jövedelemigazolás elkészítése a munkavállaló részére (M30, Adatlap-évszám)</w:t>
      </w:r>
    </w:p>
    <w:p w:rsidR="00EB656D" w:rsidRPr="00EB656D" w:rsidRDefault="00EB656D" w:rsidP="00EB656D">
      <w:pPr>
        <w:spacing w:after="0"/>
        <w:ind w:left="1134"/>
        <w:rPr>
          <w:rFonts w:cs="Times New Roman"/>
        </w:rPr>
      </w:pPr>
      <w:proofErr w:type="gramStart"/>
      <w:r w:rsidRPr="00EB656D">
        <w:rPr>
          <w:rFonts w:cs="Times New Roman"/>
        </w:rPr>
        <w:t>munkáltatói</w:t>
      </w:r>
      <w:proofErr w:type="gramEnd"/>
      <w:r w:rsidRPr="00EB656D">
        <w:rPr>
          <w:rFonts w:cs="Times New Roman"/>
        </w:rPr>
        <w:t xml:space="preserve"> személyi jövedelemadó megállapítása (M29)</w:t>
      </w:r>
    </w:p>
    <w:p w:rsidR="00EB656D" w:rsidRPr="00EB656D" w:rsidRDefault="00EB656D" w:rsidP="00EB656D">
      <w:pPr>
        <w:spacing w:after="0"/>
        <w:ind w:left="1134"/>
        <w:rPr>
          <w:rFonts w:cs="Times New Roman"/>
        </w:rPr>
      </w:pPr>
      <w:proofErr w:type="gramStart"/>
      <w:r w:rsidRPr="00EB656D">
        <w:rPr>
          <w:rFonts w:cs="Times New Roman"/>
        </w:rPr>
        <w:t>átlagkereset</w:t>
      </w:r>
      <w:proofErr w:type="gramEnd"/>
      <w:r w:rsidRPr="00EB656D">
        <w:rPr>
          <w:rFonts w:cs="Times New Roman"/>
        </w:rPr>
        <w:t xml:space="preserve"> igazolások kiállítása</w:t>
      </w:r>
    </w:p>
    <w:p w:rsidR="00EB656D" w:rsidRPr="00EB656D" w:rsidRDefault="00EB656D" w:rsidP="00EB656D">
      <w:pPr>
        <w:spacing w:after="0"/>
        <w:ind w:left="1134"/>
        <w:rPr>
          <w:rFonts w:cs="Times New Roman"/>
        </w:rPr>
      </w:pPr>
      <w:proofErr w:type="gramStart"/>
      <w:r w:rsidRPr="00EB656D">
        <w:rPr>
          <w:rFonts w:cs="Times New Roman"/>
        </w:rPr>
        <w:t>adatszolgáltatás</w:t>
      </w:r>
      <w:proofErr w:type="gramEnd"/>
      <w:r w:rsidRPr="00EB656D">
        <w:rPr>
          <w:rFonts w:cs="Times New Roman"/>
        </w:rPr>
        <w:t xml:space="preserve"> a vállalkozók felé a befizetendő adókról, járulékokról, azok határidejéről</w:t>
      </w:r>
    </w:p>
    <w:p w:rsidR="00EB656D" w:rsidRPr="00EB656D" w:rsidRDefault="00EB656D" w:rsidP="00EB656D">
      <w:pPr>
        <w:spacing w:after="0"/>
        <w:ind w:left="1134"/>
        <w:rPr>
          <w:rFonts w:cs="Times New Roman"/>
        </w:rPr>
      </w:pPr>
      <w:proofErr w:type="gramStart"/>
      <w:r w:rsidRPr="00EB656D">
        <w:rPr>
          <w:rFonts w:cs="Times New Roman"/>
        </w:rPr>
        <w:t>kapcsolattartás</w:t>
      </w:r>
      <w:proofErr w:type="gramEnd"/>
      <w:r w:rsidRPr="00EB656D">
        <w:rPr>
          <w:rFonts w:cs="Times New Roman"/>
        </w:rPr>
        <w:t xml:space="preserve"> a bérszámfejtő program készítőivel</w:t>
      </w:r>
    </w:p>
    <w:p w:rsidR="00EB656D" w:rsidRPr="00EB656D" w:rsidRDefault="00EB656D" w:rsidP="00EB656D">
      <w:pPr>
        <w:spacing w:after="0"/>
        <w:ind w:left="1134"/>
        <w:rPr>
          <w:rFonts w:cs="Times New Roman"/>
        </w:rPr>
      </w:pPr>
      <w:proofErr w:type="gramStart"/>
      <w:r w:rsidRPr="00EB656D">
        <w:rPr>
          <w:rFonts w:cs="Times New Roman"/>
        </w:rPr>
        <w:t>jogszabályok</w:t>
      </w:r>
      <w:proofErr w:type="gramEnd"/>
      <w:r w:rsidRPr="00EB656D">
        <w:rPr>
          <w:rFonts w:cs="Times New Roman"/>
        </w:rPr>
        <w:t xml:space="preserve"> követése, értelmezése, alkalmazása</w:t>
      </w:r>
    </w:p>
    <w:p w:rsidR="00EB656D" w:rsidRPr="00EB656D" w:rsidRDefault="00EB656D" w:rsidP="00EB656D">
      <w:pPr>
        <w:spacing w:after="0"/>
        <w:ind w:left="1134"/>
        <w:rPr>
          <w:rFonts w:cs="Times New Roman"/>
        </w:rPr>
      </w:pPr>
      <w:r w:rsidRPr="00EB656D">
        <w:rPr>
          <w:rFonts w:cs="Times New Roman"/>
        </w:rPr>
        <w:t>KSH felé adatszolgáltatás</w:t>
      </w:r>
    </w:p>
    <w:p w:rsidR="00C53E01" w:rsidRDefault="00EB656D" w:rsidP="00EB656D">
      <w:pPr>
        <w:spacing w:after="0"/>
        <w:ind w:left="1134"/>
      </w:pPr>
      <w:proofErr w:type="gramStart"/>
      <w:r w:rsidRPr="00EB656D">
        <w:rPr>
          <w:rFonts w:cs="Times New Roman"/>
        </w:rPr>
        <w:t>a</w:t>
      </w:r>
      <w:proofErr w:type="gramEnd"/>
      <w:r w:rsidRPr="00EB656D">
        <w:rPr>
          <w:rFonts w:cs="Times New Roman"/>
        </w:rPr>
        <w:t xml:space="preserve"> munkakör végzéséhez szükséges egyéb tevékenységek végzése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F6588" w:rsidP="00C53E01">
      <w:pPr>
        <w:spacing w:after="0"/>
        <w:ind w:left="426"/>
      </w:pPr>
      <w:r>
        <w:t>Számítógépterem, taniroda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D55C28" w:rsidRDefault="00D55C28" w:rsidP="00D55C28">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5C28" w:rsidRPr="00D55C28" w:rsidTr="00D55C28">
        <w:trPr>
          <w:trHeight w:val="600"/>
          <w:jc w:val="center"/>
        </w:trPr>
        <w:tc>
          <w:tcPr>
            <w:tcW w:w="96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xml:space="preserve">Alkalmazandó eszközök és felszerelések </w:t>
            </w:r>
          </w:p>
        </w:tc>
      </w:tr>
      <w:tr w:rsidR="00D55C28" w:rsidRPr="00D55C28" w:rsidTr="00D55C28">
        <w:trPr>
          <w:trHeight w:val="255"/>
          <w:jc w:val="center"/>
        </w:trPr>
        <w:tc>
          <w:tcPr>
            <w:tcW w:w="96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222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egyéni</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csoport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osztály</w:t>
            </w:r>
          </w:p>
        </w:tc>
        <w:tc>
          <w:tcPr>
            <w:tcW w:w="238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Magyarázat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2.</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Megbeszélés</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3.</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Vita</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4.</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Szemléltetés</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5.</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Projekt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6.</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Kooperatív tanulás</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7.</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Szimuláció</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8.</w:t>
            </w:r>
          </w:p>
        </w:tc>
        <w:tc>
          <w:tcPr>
            <w:tcW w:w="222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Házi feladat</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9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bl>
    <w:p w:rsidR="00D55C28" w:rsidRDefault="00D55C28" w:rsidP="00D55C28">
      <w:pPr>
        <w:pStyle w:val="Listaszerbekezds"/>
        <w:spacing w:after="0"/>
        <w:ind w:left="1355"/>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D55C28" w:rsidRDefault="00D55C28" w:rsidP="00D55C28">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5C28" w:rsidRPr="00D55C28" w:rsidTr="00D55C28">
        <w:trPr>
          <w:trHeight w:val="255"/>
          <w:jc w:val="center"/>
        </w:trPr>
        <w:tc>
          <w:tcPr>
            <w:tcW w:w="104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xml:space="preserve">Alkalmazandó eszközök és felszerelések </w:t>
            </w:r>
          </w:p>
        </w:tc>
      </w:tr>
      <w:tr w:rsidR="00D55C28" w:rsidRPr="00D55C28" w:rsidTr="00D55C28">
        <w:trPr>
          <w:trHeight w:val="510"/>
          <w:jc w:val="center"/>
        </w:trPr>
        <w:tc>
          <w:tcPr>
            <w:tcW w:w="104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280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egyéni</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csoport-bontás</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osztály-keret</w:t>
            </w:r>
          </w:p>
        </w:tc>
        <w:tc>
          <w:tcPr>
            <w:tcW w:w="2380" w:type="dxa"/>
            <w:vMerge/>
            <w:vAlign w:val="center"/>
            <w:hideMark/>
          </w:tcPr>
          <w:p w:rsidR="00D55C28" w:rsidRPr="00D55C28" w:rsidRDefault="00D55C28" w:rsidP="00D55C28">
            <w:pPr>
              <w:spacing w:after="0"/>
              <w:jc w:val="left"/>
              <w:rPr>
                <w:rFonts w:eastAsia="Times New Roman" w:cs="Times New Roman"/>
                <w:color w:val="000000"/>
                <w:sz w:val="20"/>
                <w:szCs w:val="20"/>
                <w:lang w:eastAsia="hu-HU"/>
              </w:rPr>
            </w:pP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 feldolgozó tevékenységek</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1.1.</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1.2.</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1.3.</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1.4.</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1.5.</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1.6.</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1.7.</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2.</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Ismeretalkalmazási gyakorló tevékenységek, feladatok</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Leírás készítése</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Tesztfeladat megoldása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55C28">
              <w:rPr>
                <w:rFonts w:eastAsia="Times New Roman" w:cs="Times New Roman"/>
                <w:color w:val="000000"/>
                <w:sz w:val="20"/>
                <w:szCs w:val="20"/>
                <w:lang w:eastAsia="hu-HU"/>
              </w:rPr>
              <w:t>.</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Csoportos munkaformák körében</w:t>
            </w:r>
          </w:p>
        </w:tc>
      </w:tr>
      <w:tr w:rsidR="00D55C28" w:rsidRPr="00D55C28" w:rsidTr="00D55C28">
        <w:trPr>
          <w:trHeight w:val="510"/>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r w:rsidR="00D55C28" w:rsidRPr="00D55C28" w:rsidTr="00D55C28">
        <w:trPr>
          <w:trHeight w:val="255"/>
          <w:jc w:val="center"/>
        </w:trPr>
        <w:tc>
          <w:tcPr>
            <w:tcW w:w="1040" w:type="dxa"/>
            <w:shd w:val="clear" w:color="000000" w:fill="D9D9D9"/>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D55C28">
              <w:rPr>
                <w:rFonts w:eastAsia="Times New Roman" w:cs="Times New Roman"/>
                <w:color w:val="000000"/>
                <w:sz w:val="20"/>
                <w:szCs w:val="20"/>
                <w:lang w:eastAsia="hu-HU"/>
              </w:rPr>
              <w:t>.</w:t>
            </w:r>
          </w:p>
        </w:tc>
        <w:tc>
          <w:tcPr>
            <w:tcW w:w="7460" w:type="dxa"/>
            <w:gridSpan w:val="5"/>
            <w:shd w:val="clear" w:color="000000" w:fill="D9D9D9"/>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Gyakorlati munkavégzés körében</w:t>
            </w:r>
          </w:p>
        </w:tc>
      </w:tr>
      <w:tr w:rsidR="00D55C28" w:rsidRPr="00D55C28" w:rsidTr="00D55C28">
        <w:trPr>
          <w:trHeight w:val="255"/>
          <w:jc w:val="center"/>
        </w:trPr>
        <w:tc>
          <w:tcPr>
            <w:tcW w:w="104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55C2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55C28">
              <w:rPr>
                <w:rFonts w:eastAsia="Times New Roman" w:cs="Times New Roman"/>
                <w:color w:val="000000"/>
                <w:sz w:val="20"/>
                <w:szCs w:val="20"/>
                <w:lang w:eastAsia="hu-HU"/>
              </w:rPr>
              <w:t>.</w:t>
            </w:r>
          </w:p>
        </w:tc>
        <w:tc>
          <w:tcPr>
            <w:tcW w:w="280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Műveletek gyakorlása</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x</w:t>
            </w:r>
          </w:p>
        </w:tc>
        <w:tc>
          <w:tcPr>
            <w:tcW w:w="760" w:type="dxa"/>
            <w:shd w:val="clear" w:color="auto" w:fill="auto"/>
            <w:vAlign w:val="center"/>
            <w:hideMark/>
          </w:tcPr>
          <w:p w:rsidR="00D55C28" w:rsidRPr="00D55C28" w:rsidRDefault="00D55C28" w:rsidP="00D55C28">
            <w:pPr>
              <w:spacing w:after="0"/>
              <w:jc w:val="center"/>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c>
          <w:tcPr>
            <w:tcW w:w="2380" w:type="dxa"/>
            <w:shd w:val="clear" w:color="auto" w:fill="auto"/>
            <w:vAlign w:val="center"/>
            <w:hideMark/>
          </w:tcPr>
          <w:p w:rsidR="00D55C28" w:rsidRPr="00D55C28" w:rsidRDefault="00D55C28" w:rsidP="00D55C28">
            <w:pPr>
              <w:spacing w:after="0"/>
              <w:jc w:val="left"/>
              <w:rPr>
                <w:rFonts w:eastAsia="Times New Roman" w:cs="Times New Roman"/>
                <w:color w:val="000000"/>
                <w:sz w:val="20"/>
                <w:szCs w:val="20"/>
                <w:lang w:eastAsia="hu-HU"/>
              </w:rPr>
            </w:pPr>
            <w:r w:rsidRPr="00D55C28">
              <w:rPr>
                <w:rFonts w:eastAsia="Times New Roman" w:cs="Times New Roman"/>
                <w:color w:val="000000"/>
                <w:sz w:val="20"/>
                <w:szCs w:val="20"/>
                <w:lang w:eastAsia="hu-HU"/>
              </w:rPr>
              <w:t> </w:t>
            </w:r>
          </w:p>
        </w:tc>
      </w:tr>
    </w:tbl>
    <w:p w:rsidR="00D55C28" w:rsidRPr="00BC7291" w:rsidRDefault="00D55C28" w:rsidP="00D55C28">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520E06" w:rsidP="00C53E01">
      <w:pPr>
        <w:spacing w:after="480"/>
        <w:jc w:val="center"/>
        <w:rPr>
          <w:rFonts w:cs="Times New Roman"/>
          <w:b/>
          <w:sz w:val="36"/>
        </w:rPr>
      </w:pPr>
      <w:r>
        <w:rPr>
          <w:rFonts w:cs="Times New Roman"/>
          <w:b/>
          <w:sz w:val="36"/>
          <w:highlight w:val="yellow"/>
        </w:rPr>
        <w:t>10496</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520E06" w:rsidP="00C53E01">
      <w:pPr>
        <w:jc w:val="center"/>
        <w:rPr>
          <w:rFonts w:cs="Times New Roman"/>
          <w:b/>
          <w:sz w:val="36"/>
        </w:rPr>
      </w:pPr>
      <w:r>
        <w:rPr>
          <w:rFonts w:cs="Times New Roman"/>
          <w:b/>
          <w:sz w:val="36"/>
        </w:rPr>
        <w:t>Közlekedés-szállítási alapok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20E06">
        <w:rPr>
          <w:rFonts w:cs="Times New Roman"/>
        </w:rPr>
        <w:t>10496</w:t>
      </w:r>
      <w:r w:rsidRPr="00D26A67">
        <w:rPr>
          <w:rFonts w:cs="Times New Roman"/>
        </w:rPr>
        <w:t>-</w:t>
      </w:r>
      <w:r w:rsidR="00520E06">
        <w:rPr>
          <w:rFonts w:cs="Times New Roman"/>
        </w:rPr>
        <w:t>16</w:t>
      </w:r>
      <w:r w:rsidRPr="00D52C63">
        <w:rPr>
          <w:rFonts w:cs="Times New Roman"/>
        </w:rPr>
        <w:t xml:space="preserve"> azonosító számú </w:t>
      </w:r>
      <w:r w:rsidR="00520E06" w:rsidRPr="00520E06">
        <w:rPr>
          <w:rFonts w:cs="Times New Roman"/>
          <w:b/>
          <w:szCs w:val="24"/>
        </w:rPr>
        <w:t>Közlekedés-szállítási alapok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0"/>
        <w:gridCol w:w="700"/>
        <w:gridCol w:w="700"/>
        <w:gridCol w:w="700"/>
      </w:tblGrid>
      <w:tr w:rsidR="000207BF" w:rsidRPr="006863CA" w:rsidTr="000207BF">
        <w:trPr>
          <w:trHeight w:val="1725"/>
          <w:jc w:val="center"/>
        </w:trPr>
        <w:tc>
          <w:tcPr>
            <w:tcW w:w="622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textDirection w:val="btLr"/>
            <w:vAlign w:val="bottom"/>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Közlekedési alapfogalmak</w:t>
            </w:r>
          </w:p>
        </w:tc>
        <w:tc>
          <w:tcPr>
            <w:tcW w:w="700" w:type="dxa"/>
            <w:shd w:val="clear" w:color="auto" w:fill="auto"/>
            <w:textDirection w:val="btLr"/>
            <w:vAlign w:val="bottom"/>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 technikája</w:t>
            </w:r>
          </w:p>
        </w:tc>
        <w:tc>
          <w:tcPr>
            <w:tcW w:w="700" w:type="dxa"/>
            <w:shd w:val="clear" w:color="auto" w:fill="auto"/>
            <w:textDirection w:val="btLr"/>
            <w:vAlign w:val="bottom"/>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 üzemvitele gyakorlat</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FELADATOK</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Alkalmazza a menetdíjtáblázatokra, menetjegyekre és utazási igazolványokra vonatkozó szabályokat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Betartja az utasokra vonatkozó szabályokat a személyszállítás területén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Elvégzi, irányítja az okmányok elkészítését, kitöltését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Ellátja és ellenőrzi a munka-, tűz- és környezetvédelmi feladatokat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Ellenőrzi a veszélyes áruk és a különleges küldemények szállítási szabályainak betartását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Részt vesz a reklamációs ügyek intézésében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Betartja az utazási kedvezményekre való jogosultságokat és az utazási igazolványok visszaváltásával kapcsolatos szabályokat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Utazással kapcsolatos információt ad</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Ajánlatokat készít, reklámokat szervez</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Alkalmazza a kommunikációs módszereket és a PR-szabályokat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Alkalmazza a szakmai idegen nyelvet és a szakmai kifejezéseket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Előkészíti a fuvarozási, illetve szállítmányozási feladatot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Az előkészítés során figyelembe veszi a hazai és nemzetközi jogi szabályozást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Elemzéseket, ajánlatokat készít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Kiválasztja a fuvarparitást és a fizetési módot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Alkalmazza a logisztikai ismereteket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Kiválasztja az áru továbbításához a legalkalmasabb fuvarozási eszközt</w:t>
            </w:r>
            <w:proofErr w:type="gramStart"/>
            <w:r w:rsidRPr="006863CA">
              <w:rPr>
                <w:rFonts w:eastAsia="Times New Roman" w:cs="Times New Roman"/>
                <w:color w:val="000000"/>
                <w:sz w:val="20"/>
                <w:szCs w:val="20"/>
                <w:lang w:eastAsia="hu-HU"/>
              </w:rPr>
              <w:t>,   szükség</w:t>
            </w:r>
            <w:proofErr w:type="gramEnd"/>
            <w:r w:rsidRPr="006863CA">
              <w:rPr>
                <w:rFonts w:eastAsia="Times New Roman" w:cs="Times New Roman"/>
                <w:color w:val="000000"/>
                <w:sz w:val="20"/>
                <w:szCs w:val="20"/>
                <w:lang w:eastAsia="hu-HU"/>
              </w:rPr>
              <w:t xml:space="preserve"> szerint megtervezi az útvonalat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Az előírások szerint dokumentálja a rendkívüli eseményeket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Közreműködik a gazdaságossági elemzések, értékelések készítésében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Nyilvántartja és kezeli a fuvarozási okmányokat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Betartja a rakodási tevékenységre vonatkozó szabályokat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SZAKMAI ISMERETEK</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Közlekedési alapismeretek</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 közlekedés technikai elemei</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510"/>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 közlekedés forgalmi folyamatai az árufuvarozásban és a személyszállításban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 fuvarozási szerződések</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 fuvarozási folyamat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A fuvarozás eszközei</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Közlekedési informatika és alkalmazott számítástechnika</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Szakmai idegen nyelv alkalmazása</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Általános és ágazati díjszámítási ismeretek</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Közlekedés földrajzi alapismeretek</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SZAKMAI KÉSZSÉGEK</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Szakmai kifejezések használata szóban és írásban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lastRenderedPageBreak/>
              <w:t>Idegen nyelvű szöveg megértése szóban és írásban</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SZEMÉLYES KOMPETENCIÁK</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Külső megjelenés</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Felelősségtudat</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Szervezőkészség</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TÁRSAS KOMPETENCIÁK</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Udvariasság</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Határozottság</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8320" w:type="dxa"/>
            <w:gridSpan w:val="4"/>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MÓDSZERKOMPETENCIÁK</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r w:rsidR="000207BF" w:rsidRPr="006863CA" w:rsidTr="000207BF">
        <w:trPr>
          <w:trHeight w:val="255"/>
          <w:jc w:val="center"/>
        </w:trPr>
        <w:tc>
          <w:tcPr>
            <w:tcW w:w="6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700" w:type="dxa"/>
            <w:shd w:val="clear" w:color="auto" w:fill="auto"/>
            <w:noWrap/>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r>
    </w:tbl>
    <w:p w:rsidR="000207BF" w:rsidRDefault="000207B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EB0506" w:rsidP="00C53E01">
      <w:pPr>
        <w:pStyle w:val="Listaszerbekezds"/>
        <w:numPr>
          <w:ilvl w:val="0"/>
          <w:numId w:val="8"/>
        </w:numPr>
        <w:tabs>
          <w:tab w:val="right" w:pos="9072"/>
        </w:tabs>
        <w:spacing w:after="0"/>
        <w:rPr>
          <w:rFonts w:cs="Times New Roman"/>
          <w:b/>
        </w:rPr>
      </w:pPr>
      <w:r>
        <w:rPr>
          <w:b/>
        </w:rPr>
        <w:t>Közlekedési alapfogalmak</w:t>
      </w:r>
      <w:r w:rsidR="00C53E01" w:rsidRPr="00644690">
        <w:rPr>
          <w:b/>
        </w:rPr>
        <w:t xml:space="preserve"> tantárgy</w:t>
      </w:r>
      <w:r w:rsidR="00C53E01" w:rsidRPr="00644690">
        <w:rPr>
          <w:b/>
        </w:rPr>
        <w:tab/>
      </w:r>
      <w:r>
        <w:rPr>
          <w:b/>
        </w:rPr>
        <w:t>1</w:t>
      </w:r>
      <w:r w:rsidR="0058438D">
        <w:rPr>
          <w:b/>
        </w:rPr>
        <w:t>08</w:t>
      </w:r>
      <w:r w:rsidR="00C53E01">
        <w:rPr>
          <w:b/>
        </w:rPr>
        <w:t xml:space="preserve"> ó</w:t>
      </w:r>
      <w:r w:rsidR="00C53E01" w:rsidRPr="00644690">
        <w:rPr>
          <w:b/>
        </w:rPr>
        <w:t>ra/</w:t>
      </w:r>
      <w:r>
        <w:rPr>
          <w:b/>
        </w:rPr>
        <w:t>1</w:t>
      </w:r>
      <w:r w:rsidR="0058438D">
        <w:rPr>
          <w:b/>
        </w:rPr>
        <w:t>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B0506" w:rsidP="00C53E01">
      <w:pPr>
        <w:spacing w:after="0"/>
        <w:ind w:left="426"/>
      </w:pPr>
      <w:r>
        <w:t xml:space="preserve">A közlekedési alapfogalmak tantárgy tanításának célja, hogy a tanulókat </w:t>
      </w:r>
      <w:r w:rsidR="00524112">
        <w:t xml:space="preserve">megismertesse </w:t>
      </w:r>
      <w:r>
        <w:t>a közlekedésnek a társadalom fejlődésében, életében betöltött szerepével, jelentőségével</w:t>
      </w:r>
      <w:r w:rsidR="00524112">
        <w:t>, valamint</w:t>
      </w:r>
      <w:r>
        <w:t xml:space="preserve"> a közlekedéssel összefüggő alapvető ismeretekkel.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EB0506" w:rsidP="00C53E01">
      <w:pPr>
        <w:spacing w:after="0"/>
        <w:ind w:left="426"/>
      </w:pPr>
      <w:r>
        <w:t xml:space="preserve">A tantárgy szorosan kapcsolódik a közlekedés technikája </w:t>
      </w:r>
      <w:r w:rsidR="00780933">
        <w:t>és</w:t>
      </w:r>
      <w:r>
        <w:t xml:space="preserve"> a közlekedés üzemvitel tantárgyhoz, valamint az összefüggő gyakorlathoz</w:t>
      </w:r>
      <w:r w:rsidR="00780933">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80933" w:rsidP="00C53E01">
      <w:pPr>
        <w:pStyle w:val="Listaszerbekezds"/>
        <w:numPr>
          <w:ilvl w:val="2"/>
          <w:numId w:val="8"/>
        </w:numPr>
        <w:tabs>
          <w:tab w:val="left" w:pos="1701"/>
          <w:tab w:val="right" w:pos="9072"/>
        </w:tabs>
        <w:spacing w:after="0"/>
        <w:ind w:left="993" w:hanging="426"/>
        <w:rPr>
          <w:b/>
          <w:i/>
        </w:rPr>
      </w:pPr>
      <w:r>
        <w:rPr>
          <w:b/>
          <w:i/>
        </w:rPr>
        <w:t>Közlekedéstörténet</w:t>
      </w:r>
      <w:r w:rsidR="00C53E01" w:rsidRPr="00644690">
        <w:rPr>
          <w:b/>
          <w:i/>
        </w:rPr>
        <w:tab/>
      </w:r>
      <w:r w:rsidR="00B15BB3">
        <w:rPr>
          <w:b/>
          <w:i/>
        </w:rPr>
        <w:t>18</w:t>
      </w:r>
      <w:r w:rsidR="00C53E01">
        <w:rPr>
          <w:b/>
          <w:i/>
        </w:rPr>
        <w:t xml:space="preserve"> ó</w:t>
      </w:r>
      <w:r w:rsidR="00C53E01" w:rsidRPr="00644690">
        <w:rPr>
          <w:b/>
          <w:i/>
        </w:rPr>
        <w:t>ra/</w:t>
      </w:r>
      <w:r w:rsidR="00B15BB3">
        <w:rPr>
          <w:b/>
          <w:i/>
        </w:rPr>
        <w:t>18</w:t>
      </w:r>
      <w:r w:rsidR="00C53E01" w:rsidRPr="00644690">
        <w:rPr>
          <w:b/>
          <w:i/>
        </w:rPr>
        <w:t xml:space="preserve"> óra</w:t>
      </w:r>
    </w:p>
    <w:p w:rsidR="00780933" w:rsidRPr="00780933" w:rsidRDefault="00780933" w:rsidP="00780933">
      <w:pPr>
        <w:spacing w:after="0"/>
        <w:rPr>
          <w:rFonts w:cs="Times New Roman"/>
          <w:szCs w:val="24"/>
        </w:rPr>
      </w:pPr>
      <w:r w:rsidRPr="00780933">
        <w:rPr>
          <w:rFonts w:cs="Times New Roman"/>
          <w:szCs w:val="24"/>
        </w:rPr>
        <w:t>A közúti közlekedés kialakulása és fejlődése</w:t>
      </w:r>
    </w:p>
    <w:p w:rsidR="00780933" w:rsidRPr="00780933" w:rsidRDefault="00780933" w:rsidP="00780933">
      <w:pPr>
        <w:spacing w:after="0"/>
        <w:rPr>
          <w:rFonts w:cs="Times New Roman"/>
          <w:szCs w:val="24"/>
        </w:rPr>
      </w:pPr>
      <w:r w:rsidRPr="00780933">
        <w:rPr>
          <w:rFonts w:cs="Times New Roman"/>
          <w:szCs w:val="24"/>
        </w:rPr>
        <w:t>Közúti közlekedés a középkorban</w:t>
      </w:r>
    </w:p>
    <w:p w:rsidR="00780933" w:rsidRPr="00780933" w:rsidRDefault="00780933" w:rsidP="00780933">
      <w:pPr>
        <w:spacing w:after="0"/>
        <w:rPr>
          <w:rFonts w:cs="Times New Roman"/>
          <w:szCs w:val="24"/>
        </w:rPr>
      </w:pPr>
      <w:r w:rsidRPr="00780933">
        <w:rPr>
          <w:rFonts w:cs="Times New Roman"/>
          <w:szCs w:val="24"/>
        </w:rPr>
        <w:t>Motorizáció a közúti közlekedésben</w:t>
      </w:r>
    </w:p>
    <w:p w:rsidR="00780933" w:rsidRPr="00780933" w:rsidRDefault="00780933" w:rsidP="00780933">
      <w:pPr>
        <w:spacing w:after="0"/>
        <w:rPr>
          <w:rFonts w:cs="Times New Roman"/>
          <w:szCs w:val="24"/>
        </w:rPr>
      </w:pPr>
      <w:r w:rsidRPr="00780933">
        <w:rPr>
          <w:rFonts w:cs="Times New Roman"/>
          <w:szCs w:val="24"/>
        </w:rPr>
        <w:t>Közúti közlekedés az 1890-es évektől napjainkig</w:t>
      </w:r>
    </w:p>
    <w:p w:rsidR="00780933" w:rsidRPr="00780933" w:rsidRDefault="00780933" w:rsidP="00780933">
      <w:pPr>
        <w:spacing w:after="0"/>
        <w:rPr>
          <w:rFonts w:cs="Times New Roman"/>
          <w:szCs w:val="24"/>
        </w:rPr>
      </w:pPr>
      <w:r w:rsidRPr="00780933">
        <w:rPr>
          <w:rFonts w:cs="Times New Roman"/>
          <w:szCs w:val="24"/>
        </w:rPr>
        <w:t>A városi közlekedés fejlődése a kezdetektől napjainkig</w:t>
      </w:r>
    </w:p>
    <w:p w:rsidR="00780933" w:rsidRPr="00780933" w:rsidRDefault="00780933" w:rsidP="00780933">
      <w:pPr>
        <w:spacing w:after="0"/>
        <w:rPr>
          <w:rFonts w:cs="Times New Roman"/>
          <w:szCs w:val="24"/>
        </w:rPr>
      </w:pPr>
      <w:r w:rsidRPr="00780933">
        <w:rPr>
          <w:rFonts w:cs="Times New Roman"/>
          <w:szCs w:val="24"/>
        </w:rPr>
        <w:t>Városi közlekedés a XVIII. század végén, a XIX. század elején</w:t>
      </w:r>
    </w:p>
    <w:p w:rsidR="00780933" w:rsidRPr="00780933" w:rsidRDefault="00780933" w:rsidP="00780933">
      <w:pPr>
        <w:spacing w:after="0"/>
        <w:rPr>
          <w:rFonts w:cs="Times New Roman"/>
          <w:szCs w:val="24"/>
        </w:rPr>
      </w:pPr>
      <w:r w:rsidRPr="00780933">
        <w:rPr>
          <w:rFonts w:cs="Times New Roman"/>
          <w:szCs w:val="24"/>
        </w:rPr>
        <w:t>Magyarországi városi közlekedés kezdetei</w:t>
      </w:r>
    </w:p>
    <w:p w:rsidR="00780933" w:rsidRPr="00780933" w:rsidRDefault="00780933" w:rsidP="00780933">
      <w:pPr>
        <w:spacing w:after="0"/>
        <w:rPr>
          <w:rFonts w:cs="Times New Roman"/>
          <w:szCs w:val="24"/>
        </w:rPr>
      </w:pPr>
      <w:r w:rsidRPr="00780933">
        <w:rPr>
          <w:rFonts w:cs="Times New Roman"/>
          <w:szCs w:val="24"/>
        </w:rPr>
        <w:t>A vízi közlekedés kialakulása és fejlődése</w:t>
      </w:r>
    </w:p>
    <w:p w:rsidR="00780933" w:rsidRPr="00780933" w:rsidRDefault="00780933" w:rsidP="00780933">
      <w:pPr>
        <w:spacing w:after="0"/>
        <w:rPr>
          <w:rFonts w:cs="Times New Roman"/>
          <w:szCs w:val="24"/>
        </w:rPr>
      </w:pPr>
      <w:r w:rsidRPr="00780933">
        <w:rPr>
          <w:rFonts w:cs="Times New Roman"/>
          <w:szCs w:val="24"/>
        </w:rPr>
        <w:t>A kezdetek, a hajózás története az ókorban, a középkorban</w:t>
      </w:r>
    </w:p>
    <w:p w:rsidR="00780933" w:rsidRPr="00780933" w:rsidRDefault="00780933" w:rsidP="00780933">
      <w:pPr>
        <w:spacing w:after="0"/>
        <w:rPr>
          <w:rFonts w:cs="Times New Roman"/>
          <w:szCs w:val="24"/>
        </w:rPr>
      </w:pPr>
      <w:r w:rsidRPr="00780933">
        <w:rPr>
          <w:rFonts w:cs="Times New Roman"/>
          <w:szCs w:val="24"/>
        </w:rPr>
        <w:t>Földrajzi felfedezések</w:t>
      </w:r>
    </w:p>
    <w:p w:rsidR="00780933" w:rsidRPr="00780933" w:rsidRDefault="00780933" w:rsidP="00780933">
      <w:pPr>
        <w:spacing w:after="0"/>
        <w:rPr>
          <w:rFonts w:cs="Times New Roman"/>
          <w:szCs w:val="24"/>
        </w:rPr>
      </w:pPr>
      <w:r w:rsidRPr="00780933">
        <w:rPr>
          <w:rFonts w:cs="Times New Roman"/>
          <w:szCs w:val="24"/>
        </w:rPr>
        <w:t>Gőzhajózás tengeren és belvízen</w:t>
      </w:r>
    </w:p>
    <w:p w:rsidR="00780933" w:rsidRPr="00780933" w:rsidRDefault="00780933" w:rsidP="00780933">
      <w:pPr>
        <w:spacing w:after="0"/>
        <w:rPr>
          <w:rFonts w:cs="Times New Roman"/>
          <w:szCs w:val="24"/>
        </w:rPr>
      </w:pPr>
      <w:r w:rsidRPr="00780933">
        <w:rPr>
          <w:rFonts w:cs="Times New Roman"/>
          <w:szCs w:val="24"/>
        </w:rPr>
        <w:t>Hazánk hajózása a török hódoltságtól a XIX. század végéig</w:t>
      </w:r>
    </w:p>
    <w:p w:rsidR="00780933" w:rsidRPr="00780933" w:rsidRDefault="00780933" w:rsidP="00780933">
      <w:pPr>
        <w:spacing w:after="0"/>
        <w:rPr>
          <w:rFonts w:cs="Times New Roman"/>
          <w:szCs w:val="24"/>
        </w:rPr>
      </w:pPr>
      <w:r w:rsidRPr="00780933">
        <w:rPr>
          <w:rFonts w:cs="Times New Roman"/>
          <w:szCs w:val="24"/>
        </w:rPr>
        <w:t>A magyar hajózás a XX. században</w:t>
      </w:r>
    </w:p>
    <w:p w:rsidR="00780933" w:rsidRPr="00780933" w:rsidRDefault="00780933" w:rsidP="00780933">
      <w:pPr>
        <w:spacing w:after="0"/>
        <w:rPr>
          <w:rFonts w:cs="Times New Roman"/>
          <w:szCs w:val="24"/>
        </w:rPr>
      </w:pPr>
      <w:r w:rsidRPr="00780933">
        <w:rPr>
          <w:rFonts w:cs="Times New Roman"/>
          <w:szCs w:val="24"/>
        </w:rPr>
        <w:t>A vasúti közlekedés kialakulása, fejlődése</w:t>
      </w:r>
    </w:p>
    <w:p w:rsidR="00780933" w:rsidRPr="00780933" w:rsidRDefault="00780933" w:rsidP="00780933">
      <w:pPr>
        <w:spacing w:after="0"/>
        <w:rPr>
          <w:rFonts w:cs="Times New Roman"/>
          <w:szCs w:val="24"/>
        </w:rPr>
      </w:pPr>
      <w:r w:rsidRPr="00780933">
        <w:rPr>
          <w:rFonts w:cs="Times New Roman"/>
          <w:szCs w:val="24"/>
        </w:rPr>
        <w:t>A vasúti közlekedés kezdetei</w:t>
      </w:r>
    </w:p>
    <w:p w:rsidR="00780933" w:rsidRPr="00780933" w:rsidRDefault="00780933" w:rsidP="00780933">
      <w:pPr>
        <w:spacing w:after="0"/>
        <w:rPr>
          <w:rFonts w:cs="Times New Roman"/>
          <w:szCs w:val="24"/>
        </w:rPr>
      </w:pPr>
      <w:r w:rsidRPr="00780933">
        <w:rPr>
          <w:rFonts w:cs="Times New Roman"/>
          <w:szCs w:val="24"/>
        </w:rPr>
        <w:t>A lóvasúttól a gőzösökig</w:t>
      </w:r>
    </w:p>
    <w:p w:rsidR="00780933" w:rsidRPr="00780933" w:rsidRDefault="00780933" w:rsidP="00780933">
      <w:pPr>
        <w:spacing w:after="0"/>
        <w:rPr>
          <w:rFonts w:cs="Times New Roman"/>
          <w:szCs w:val="24"/>
        </w:rPr>
      </w:pPr>
      <w:r w:rsidRPr="00780933">
        <w:rPr>
          <w:rFonts w:cs="Times New Roman"/>
          <w:szCs w:val="24"/>
        </w:rPr>
        <w:t>Magyarország vasúti közlekedése 1830-tól az 1900-as évek elejéig</w:t>
      </w:r>
    </w:p>
    <w:p w:rsidR="00780933" w:rsidRPr="00780933" w:rsidRDefault="00780933" w:rsidP="00780933">
      <w:pPr>
        <w:spacing w:after="0"/>
        <w:rPr>
          <w:rFonts w:cs="Times New Roman"/>
          <w:szCs w:val="24"/>
        </w:rPr>
      </w:pPr>
      <w:r w:rsidRPr="00780933">
        <w:rPr>
          <w:rFonts w:cs="Times New Roman"/>
          <w:szCs w:val="24"/>
        </w:rPr>
        <w:t>Magyarország vasúti közlekedésének fejlődése az 1900-as évek elejétől napjainkig</w:t>
      </w:r>
    </w:p>
    <w:p w:rsidR="00780933" w:rsidRPr="00780933" w:rsidRDefault="00780933" w:rsidP="00780933">
      <w:pPr>
        <w:spacing w:after="0"/>
        <w:rPr>
          <w:rFonts w:cs="Times New Roman"/>
          <w:szCs w:val="24"/>
        </w:rPr>
      </w:pPr>
      <w:r w:rsidRPr="00780933">
        <w:rPr>
          <w:rFonts w:cs="Times New Roman"/>
          <w:szCs w:val="24"/>
        </w:rPr>
        <w:t>A légi közlekedés története, a repülés kezdetei, a léghajók</w:t>
      </w:r>
    </w:p>
    <w:p w:rsidR="00780933" w:rsidRPr="00780933" w:rsidRDefault="00780933" w:rsidP="00780933">
      <w:pPr>
        <w:spacing w:after="0"/>
        <w:rPr>
          <w:rFonts w:cs="Times New Roman"/>
          <w:szCs w:val="24"/>
        </w:rPr>
      </w:pPr>
      <w:r w:rsidRPr="00780933">
        <w:rPr>
          <w:rFonts w:cs="Times New Roman"/>
          <w:szCs w:val="24"/>
        </w:rPr>
        <w:t>Légi közlekedés Magyarországon</w:t>
      </w:r>
    </w:p>
    <w:p w:rsidR="00780933" w:rsidRPr="00780933" w:rsidRDefault="00780933" w:rsidP="00780933">
      <w:pPr>
        <w:spacing w:after="0"/>
        <w:rPr>
          <w:rFonts w:cs="Times New Roman"/>
          <w:szCs w:val="24"/>
        </w:rPr>
      </w:pPr>
      <w:r w:rsidRPr="00780933">
        <w:rPr>
          <w:rFonts w:cs="Times New Roman"/>
          <w:szCs w:val="24"/>
        </w:rPr>
        <w:t>A csővezetékes szállítás kialakulása és elterjedése</w:t>
      </w:r>
    </w:p>
    <w:p w:rsidR="00C53E01" w:rsidRPr="00780933" w:rsidRDefault="00780933" w:rsidP="00780933">
      <w:pPr>
        <w:spacing w:after="0"/>
        <w:rPr>
          <w:szCs w:val="24"/>
        </w:rPr>
      </w:pPr>
      <w:r w:rsidRPr="00780933">
        <w:rPr>
          <w:rFonts w:cs="Times New Roman"/>
          <w:szCs w:val="24"/>
        </w:rPr>
        <w:t xml:space="preserve">A </w:t>
      </w:r>
      <w:r w:rsidRPr="00780933">
        <w:rPr>
          <w:rFonts w:cs="Times New Roman"/>
          <w:color w:val="333333"/>
          <w:szCs w:val="24"/>
          <w:shd w:val="clear" w:color="auto" w:fill="FFFFFF"/>
        </w:rPr>
        <w:t>hírközlés és távközlés fejlődése</w:t>
      </w:r>
    </w:p>
    <w:p w:rsidR="00C53E01" w:rsidRPr="00644690" w:rsidRDefault="00C53E01" w:rsidP="00C53E01">
      <w:pPr>
        <w:tabs>
          <w:tab w:val="left" w:pos="1418"/>
          <w:tab w:val="right" w:pos="9072"/>
        </w:tabs>
        <w:spacing w:after="0"/>
        <w:ind w:left="851"/>
      </w:pPr>
    </w:p>
    <w:p w:rsidR="00C53E01" w:rsidRDefault="00780933" w:rsidP="00C53E01">
      <w:pPr>
        <w:pStyle w:val="Listaszerbekezds"/>
        <w:numPr>
          <w:ilvl w:val="2"/>
          <w:numId w:val="8"/>
        </w:numPr>
        <w:tabs>
          <w:tab w:val="left" w:pos="1701"/>
          <w:tab w:val="right" w:pos="9072"/>
        </w:tabs>
        <w:spacing w:after="0"/>
        <w:ind w:left="993" w:hanging="426"/>
        <w:rPr>
          <w:b/>
          <w:i/>
        </w:rPr>
      </w:pPr>
      <w:r>
        <w:rPr>
          <w:b/>
          <w:i/>
        </w:rPr>
        <w:t>Közlekedési alapfogalmak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780933" w:rsidRPr="00780933" w:rsidRDefault="00780933" w:rsidP="00780933">
      <w:pPr>
        <w:spacing w:after="0"/>
        <w:ind w:right="703"/>
        <w:rPr>
          <w:rFonts w:cs="Times New Roman"/>
          <w:szCs w:val="24"/>
        </w:rPr>
      </w:pPr>
      <w:r w:rsidRPr="00780933">
        <w:rPr>
          <w:rFonts w:cs="Times New Roman"/>
          <w:szCs w:val="24"/>
        </w:rPr>
        <w:t>A közlekedés fogalma, feladata, értelmezése</w:t>
      </w:r>
    </w:p>
    <w:p w:rsidR="00780933" w:rsidRPr="00780933" w:rsidRDefault="00780933" w:rsidP="00780933">
      <w:pPr>
        <w:spacing w:after="0"/>
        <w:ind w:right="703"/>
        <w:rPr>
          <w:rFonts w:cs="Times New Roman"/>
          <w:szCs w:val="24"/>
        </w:rPr>
      </w:pPr>
      <w:r w:rsidRPr="00780933">
        <w:rPr>
          <w:rFonts w:cs="Times New Roman"/>
          <w:szCs w:val="24"/>
        </w:rPr>
        <w:t>A közlekedés pályája, a pálya vonalvezetése</w:t>
      </w:r>
    </w:p>
    <w:p w:rsidR="00780933" w:rsidRPr="00780933" w:rsidRDefault="00780933" w:rsidP="00780933">
      <w:pPr>
        <w:spacing w:after="0"/>
        <w:ind w:right="703"/>
        <w:rPr>
          <w:rFonts w:cs="Times New Roman"/>
          <w:szCs w:val="24"/>
        </w:rPr>
      </w:pPr>
      <w:r w:rsidRPr="00780933">
        <w:rPr>
          <w:rFonts w:cs="Times New Roman"/>
          <w:szCs w:val="24"/>
        </w:rPr>
        <w:t>A raktárak, mint a közlekedés fontos kiszolgáló létesítményei</w:t>
      </w:r>
    </w:p>
    <w:p w:rsidR="00780933" w:rsidRPr="00780933" w:rsidRDefault="00780933" w:rsidP="00780933">
      <w:pPr>
        <w:spacing w:after="0"/>
        <w:ind w:right="703"/>
        <w:rPr>
          <w:rFonts w:cs="Times New Roman"/>
          <w:szCs w:val="24"/>
        </w:rPr>
      </w:pPr>
      <w:r w:rsidRPr="00780933">
        <w:rPr>
          <w:rFonts w:cs="Times New Roman"/>
          <w:szCs w:val="24"/>
        </w:rPr>
        <w:t>A jármű. A közlekedés kiszolgáló létesítményei</w:t>
      </w:r>
    </w:p>
    <w:p w:rsidR="00780933" w:rsidRPr="00780933" w:rsidRDefault="00780933" w:rsidP="00780933">
      <w:pPr>
        <w:spacing w:after="0"/>
        <w:ind w:right="703"/>
        <w:rPr>
          <w:rFonts w:cs="Times New Roman"/>
          <w:szCs w:val="24"/>
        </w:rPr>
      </w:pPr>
      <w:r w:rsidRPr="00780933">
        <w:rPr>
          <w:rFonts w:cs="Times New Roman"/>
          <w:szCs w:val="24"/>
        </w:rPr>
        <w:t>Az ember szerepe a közlekedésben</w:t>
      </w:r>
    </w:p>
    <w:p w:rsidR="00780933" w:rsidRPr="00780933" w:rsidRDefault="00780933" w:rsidP="00780933">
      <w:pPr>
        <w:spacing w:after="0"/>
        <w:ind w:right="703"/>
        <w:rPr>
          <w:rFonts w:cs="Times New Roman"/>
          <w:szCs w:val="24"/>
        </w:rPr>
      </w:pPr>
      <w:r w:rsidRPr="00780933">
        <w:rPr>
          <w:rFonts w:cs="Times New Roman"/>
          <w:szCs w:val="24"/>
        </w:rPr>
        <w:t>A közlekedés felosztása</w:t>
      </w:r>
    </w:p>
    <w:p w:rsidR="00780933" w:rsidRPr="00780933" w:rsidRDefault="00780933" w:rsidP="00780933">
      <w:pPr>
        <w:spacing w:after="0"/>
        <w:ind w:right="703"/>
        <w:rPr>
          <w:rFonts w:cs="Times New Roman"/>
          <w:szCs w:val="24"/>
        </w:rPr>
      </w:pPr>
      <w:r w:rsidRPr="00780933">
        <w:rPr>
          <w:rFonts w:cs="Times New Roman"/>
          <w:szCs w:val="24"/>
        </w:rPr>
        <w:t>Közlekedési alapfogalmak</w:t>
      </w:r>
    </w:p>
    <w:p w:rsidR="00780933" w:rsidRPr="00780933" w:rsidRDefault="00780933" w:rsidP="00780933">
      <w:pPr>
        <w:spacing w:after="0"/>
        <w:ind w:right="703"/>
        <w:rPr>
          <w:rFonts w:cs="Times New Roman"/>
          <w:szCs w:val="24"/>
        </w:rPr>
      </w:pPr>
      <w:r w:rsidRPr="00780933">
        <w:rPr>
          <w:rFonts w:cs="Times New Roman"/>
          <w:szCs w:val="24"/>
        </w:rPr>
        <w:t xml:space="preserve">A közlekedési </w:t>
      </w:r>
      <w:proofErr w:type="spellStart"/>
      <w:r w:rsidRPr="00780933">
        <w:rPr>
          <w:rFonts w:cs="Times New Roman"/>
          <w:szCs w:val="24"/>
        </w:rPr>
        <w:t>alágazatok</w:t>
      </w:r>
      <w:proofErr w:type="spellEnd"/>
      <w:r w:rsidRPr="00780933">
        <w:rPr>
          <w:rFonts w:cs="Times New Roman"/>
          <w:szCs w:val="24"/>
        </w:rPr>
        <w:t xml:space="preserve"> átfogó jellemzése</w:t>
      </w:r>
    </w:p>
    <w:p w:rsidR="00780933" w:rsidRPr="00780933" w:rsidRDefault="00780933" w:rsidP="00780933">
      <w:pPr>
        <w:spacing w:after="0"/>
        <w:ind w:right="703"/>
        <w:rPr>
          <w:rFonts w:cs="Times New Roman"/>
          <w:szCs w:val="24"/>
        </w:rPr>
      </w:pPr>
      <w:r w:rsidRPr="00780933">
        <w:rPr>
          <w:rFonts w:cs="Times New Roman"/>
          <w:szCs w:val="24"/>
        </w:rPr>
        <w:t>A vasúti, közúti, vízi, légi közlekedés és a csővezetékes szállítás</w:t>
      </w:r>
    </w:p>
    <w:p w:rsidR="00780933" w:rsidRPr="00780933" w:rsidRDefault="00780933" w:rsidP="00780933">
      <w:pPr>
        <w:spacing w:after="0"/>
        <w:ind w:right="703"/>
        <w:rPr>
          <w:rFonts w:cs="Times New Roman"/>
          <w:b/>
          <w:szCs w:val="24"/>
          <w:shd w:val="clear" w:color="auto" w:fill="FFFFFF"/>
        </w:rPr>
      </w:pPr>
      <w:r w:rsidRPr="00780933">
        <w:rPr>
          <w:rFonts w:cs="Times New Roman"/>
          <w:szCs w:val="24"/>
        </w:rPr>
        <w:t>A közlekedési munkamegosztás</w:t>
      </w:r>
    </w:p>
    <w:p w:rsidR="00780933" w:rsidRPr="00780933" w:rsidRDefault="00780933" w:rsidP="00780933">
      <w:pPr>
        <w:spacing w:after="0"/>
        <w:rPr>
          <w:rFonts w:cs="Times New Roman"/>
          <w:szCs w:val="24"/>
          <w:shd w:val="clear" w:color="auto" w:fill="FFFFFF"/>
        </w:rPr>
      </w:pPr>
      <w:r w:rsidRPr="00780933">
        <w:rPr>
          <w:rFonts w:cs="Times New Roman"/>
          <w:szCs w:val="24"/>
          <w:shd w:val="clear" w:color="auto" w:fill="FFFFFF"/>
        </w:rPr>
        <w:t>A közlekedés, mint nemzetgazdasági ág</w:t>
      </w:r>
    </w:p>
    <w:p w:rsidR="00780933" w:rsidRPr="00780933" w:rsidRDefault="00780933" w:rsidP="00780933">
      <w:pPr>
        <w:spacing w:after="0"/>
        <w:rPr>
          <w:rFonts w:cs="Times New Roman"/>
          <w:szCs w:val="24"/>
          <w:shd w:val="clear" w:color="auto" w:fill="FFFFFF"/>
        </w:rPr>
      </w:pPr>
      <w:r w:rsidRPr="00780933">
        <w:rPr>
          <w:rFonts w:cs="Times New Roman"/>
          <w:szCs w:val="24"/>
          <w:shd w:val="clear" w:color="auto" w:fill="FFFFFF"/>
        </w:rPr>
        <w:lastRenderedPageBreak/>
        <w:t>Az ember szerepe a közlekedés lebonyolításában</w:t>
      </w:r>
    </w:p>
    <w:p w:rsidR="00780933" w:rsidRPr="00780933" w:rsidRDefault="00780933" w:rsidP="00780933">
      <w:pPr>
        <w:spacing w:after="0"/>
        <w:rPr>
          <w:szCs w:val="24"/>
          <w:shd w:val="clear" w:color="auto" w:fill="FFFFFF"/>
        </w:rPr>
      </w:pPr>
      <w:r w:rsidRPr="00780933">
        <w:rPr>
          <w:rFonts w:cs="Times New Roman"/>
          <w:szCs w:val="24"/>
          <w:shd w:val="clear" w:color="auto" w:fill="FFFFFF"/>
        </w:rPr>
        <w:t>A közlekedés és a gazdaság kapcsolata</w:t>
      </w:r>
    </w:p>
    <w:p w:rsidR="00780933" w:rsidRPr="00780933" w:rsidRDefault="00780933" w:rsidP="00780933">
      <w:pPr>
        <w:spacing w:after="0"/>
        <w:rPr>
          <w:rFonts w:cs="Times New Roman"/>
          <w:szCs w:val="24"/>
        </w:rPr>
      </w:pPr>
      <w:r w:rsidRPr="00780933">
        <w:rPr>
          <w:rFonts w:cs="Times New Roman"/>
          <w:szCs w:val="24"/>
        </w:rPr>
        <w:t>A közlekedés- biztonságról általánosságban</w:t>
      </w:r>
    </w:p>
    <w:p w:rsidR="00780933" w:rsidRPr="00780933" w:rsidRDefault="00780933" w:rsidP="00780933">
      <w:pPr>
        <w:spacing w:after="0"/>
        <w:rPr>
          <w:rFonts w:cs="Times New Roman"/>
          <w:szCs w:val="24"/>
        </w:rPr>
      </w:pPr>
      <w:r w:rsidRPr="00780933">
        <w:rPr>
          <w:rFonts w:cs="Times New Roman"/>
          <w:szCs w:val="24"/>
        </w:rPr>
        <w:t>A közlekedésbiztonságot befolyásoló tényezők</w:t>
      </w:r>
    </w:p>
    <w:p w:rsidR="00780933" w:rsidRPr="00780933" w:rsidRDefault="00780933" w:rsidP="00780933">
      <w:pPr>
        <w:spacing w:after="0"/>
        <w:rPr>
          <w:rFonts w:cs="Times New Roman"/>
          <w:szCs w:val="24"/>
        </w:rPr>
      </w:pPr>
      <w:r w:rsidRPr="00780933">
        <w:rPr>
          <w:rFonts w:cs="Times New Roman"/>
          <w:szCs w:val="24"/>
        </w:rPr>
        <w:t>Aktív és passzív biztonság</w:t>
      </w:r>
    </w:p>
    <w:p w:rsidR="00780933" w:rsidRPr="00780933" w:rsidRDefault="00780933" w:rsidP="00780933">
      <w:pPr>
        <w:spacing w:after="0"/>
        <w:rPr>
          <w:rFonts w:cs="Times New Roman"/>
          <w:szCs w:val="24"/>
        </w:rPr>
      </w:pPr>
      <w:r w:rsidRPr="00780933">
        <w:rPr>
          <w:rFonts w:cs="Times New Roman"/>
          <w:szCs w:val="24"/>
        </w:rPr>
        <w:t>A tehergépkocsik és az autóbuszok biztonságáról röviden</w:t>
      </w:r>
    </w:p>
    <w:p w:rsidR="00C53E01" w:rsidRPr="00780933" w:rsidRDefault="00780933" w:rsidP="00780933">
      <w:pPr>
        <w:spacing w:after="0"/>
        <w:rPr>
          <w:rFonts w:cs="Times New Roman"/>
          <w:b/>
          <w:szCs w:val="24"/>
        </w:rPr>
      </w:pPr>
      <w:r w:rsidRPr="00780933">
        <w:rPr>
          <w:rFonts w:cs="Times New Roman"/>
          <w:szCs w:val="24"/>
        </w:rPr>
        <w:t>A közlekedésbiztonság helyzete hazánkban</w:t>
      </w:r>
    </w:p>
    <w:p w:rsidR="00C53E01" w:rsidRPr="002A1C54" w:rsidRDefault="00C53E01" w:rsidP="00C53E01">
      <w:pPr>
        <w:tabs>
          <w:tab w:val="left" w:pos="1418"/>
          <w:tab w:val="right" w:pos="9072"/>
        </w:tabs>
        <w:spacing w:after="0"/>
        <w:ind w:left="851"/>
      </w:pPr>
    </w:p>
    <w:p w:rsidR="00C53E01" w:rsidRDefault="00780933" w:rsidP="00C53E01">
      <w:pPr>
        <w:pStyle w:val="Listaszerbekezds"/>
        <w:numPr>
          <w:ilvl w:val="2"/>
          <w:numId w:val="8"/>
        </w:numPr>
        <w:tabs>
          <w:tab w:val="left" w:pos="1701"/>
          <w:tab w:val="right" w:pos="9072"/>
        </w:tabs>
        <w:spacing w:after="0"/>
        <w:ind w:left="993" w:hanging="426"/>
        <w:rPr>
          <w:b/>
          <w:i/>
        </w:rPr>
      </w:pPr>
      <w:r>
        <w:rPr>
          <w:b/>
          <w:i/>
        </w:rPr>
        <w:t>Közlekedési földrajz</w:t>
      </w:r>
      <w:r w:rsidR="00C53E01" w:rsidRPr="00644690">
        <w:rPr>
          <w:b/>
          <w:i/>
        </w:rPr>
        <w:tab/>
      </w:r>
      <w:r w:rsidR="0058438D">
        <w:rPr>
          <w:b/>
          <w:i/>
        </w:rPr>
        <w:t>36</w:t>
      </w:r>
      <w:r w:rsidR="00C53E01">
        <w:rPr>
          <w:b/>
          <w:i/>
        </w:rPr>
        <w:t xml:space="preserve"> ó</w:t>
      </w:r>
      <w:r w:rsidR="00C53E01" w:rsidRPr="00644690">
        <w:rPr>
          <w:b/>
          <w:i/>
        </w:rPr>
        <w:t>ra/</w:t>
      </w:r>
      <w:r w:rsidR="0058438D">
        <w:rPr>
          <w:b/>
          <w:i/>
        </w:rPr>
        <w:t>36</w:t>
      </w:r>
      <w:r w:rsidR="00C53E01" w:rsidRPr="00644690">
        <w:rPr>
          <w:b/>
          <w:i/>
        </w:rPr>
        <w:t xml:space="preserve"> óra</w:t>
      </w:r>
    </w:p>
    <w:p w:rsidR="00780933" w:rsidRPr="00780933" w:rsidRDefault="00780933" w:rsidP="00780933">
      <w:pPr>
        <w:spacing w:after="0"/>
        <w:rPr>
          <w:rFonts w:cs="Times New Roman"/>
          <w:szCs w:val="24"/>
        </w:rPr>
      </w:pPr>
      <w:r w:rsidRPr="00780933">
        <w:rPr>
          <w:rFonts w:cs="Times New Roman"/>
          <w:szCs w:val="24"/>
        </w:rPr>
        <w:t>Közlekedés-földrajzi fogalmak</w:t>
      </w:r>
    </w:p>
    <w:p w:rsidR="00780933" w:rsidRDefault="00780933" w:rsidP="00780933">
      <w:pPr>
        <w:spacing w:after="0"/>
        <w:rPr>
          <w:rFonts w:cs="Times New Roman"/>
          <w:szCs w:val="24"/>
        </w:rPr>
      </w:pPr>
      <w:r w:rsidRPr="00780933">
        <w:rPr>
          <w:rFonts w:cs="Times New Roman"/>
          <w:szCs w:val="24"/>
        </w:rPr>
        <w:t>Magyarország vasúthálózata, fővonalak, elágazások, átlós vonalak</w:t>
      </w:r>
      <w:r w:rsidRPr="00780933">
        <w:rPr>
          <w:rFonts w:cs="Times New Roman"/>
          <w:szCs w:val="24"/>
        </w:rPr>
        <w:tab/>
      </w:r>
    </w:p>
    <w:p w:rsidR="00780933" w:rsidRPr="00780933" w:rsidRDefault="00780933" w:rsidP="00780933">
      <w:pPr>
        <w:spacing w:after="0"/>
        <w:rPr>
          <w:rFonts w:cs="Times New Roman"/>
          <w:szCs w:val="24"/>
        </w:rPr>
      </w:pPr>
      <w:r w:rsidRPr="00780933">
        <w:rPr>
          <w:rFonts w:cs="Times New Roman"/>
          <w:szCs w:val="24"/>
        </w:rPr>
        <w:t>Jelentősebb keskeny nyomtávolságú vonalak</w:t>
      </w:r>
    </w:p>
    <w:p w:rsidR="00780933" w:rsidRPr="00780933" w:rsidRDefault="00780933" w:rsidP="00780933">
      <w:pPr>
        <w:spacing w:after="0"/>
        <w:rPr>
          <w:rFonts w:cs="Times New Roman"/>
          <w:szCs w:val="24"/>
        </w:rPr>
      </w:pPr>
      <w:r w:rsidRPr="00780933">
        <w:rPr>
          <w:rFonts w:cs="Times New Roman"/>
          <w:szCs w:val="24"/>
        </w:rPr>
        <w:t>Nemzetközi vasúti összeköttetések, határátkelőhelyek, tranzitútvonalak</w:t>
      </w:r>
    </w:p>
    <w:p w:rsidR="00780933" w:rsidRPr="00780933" w:rsidRDefault="00780933" w:rsidP="00780933">
      <w:pPr>
        <w:spacing w:after="0"/>
        <w:rPr>
          <w:rFonts w:cs="Times New Roman"/>
          <w:szCs w:val="24"/>
        </w:rPr>
      </w:pPr>
      <w:r w:rsidRPr="00780933">
        <w:rPr>
          <w:rFonts w:cs="Times New Roman"/>
          <w:szCs w:val="24"/>
        </w:rPr>
        <w:t>A közutak csoportosítása és műszaki jellemzői</w:t>
      </w:r>
      <w:r w:rsidRPr="00780933">
        <w:rPr>
          <w:rFonts w:cs="Times New Roman"/>
          <w:szCs w:val="24"/>
        </w:rPr>
        <w:tab/>
      </w:r>
    </w:p>
    <w:p w:rsidR="00780933" w:rsidRPr="00780933" w:rsidRDefault="00780933" w:rsidP="00780933">
      <w:pPr>
        <w:spacing w:after="0"/>
        <w:rPr>
          <w:rFonts w:cs="Times New Roman"/>
          <w:szCs w:val="24"/>
        </w:rPr>
      </w:pPr>
      <w:r w:rsidRPr="00780933">
        <w:rPr>
          <w:rFonts w:cs="Times New Roman"/>
          <w:szCs w:val="24"/>
        </w:rPr>
        <w:t>Hazánk és Európa közúthálózata, számozási rendszer, első- és másodren</w:t>
      </w:r>
      <w:r>
        <w:rPr>
          <w:rFonts w:cs="Times New Roman"/>
          <w:szCs w:val="24"/>
        </w:rPr>
        <w:t xml:space="preserve">dű </w:t>
      </w:r>
      <w:r w:rsidRPr="00780933">
        <w:rPr>
          <w:rFonts w:cs="Times New Roman"/>
          <w:szCs w:val="24"/>
        </w:rPr>
        <w:t>főútvonalak, körgyűrűk, határátkelőhelyek, E utak</w:t>
      </w:r>
    </w:p>
    <w:p w:rsidR="00780933" w:rsidRPr="00780933" w:rsidRDefault="00780933" w:rsidP="00780933">
      <w:pPr>
        <w:spacing w:after="0"/>
        <w:rPr>
          <w:rFonts w:cs="Times New Roman"/>
          <w:szCs w:val="24"/>
        </w:rPr>
      </w:pPr>
      <w:r w:rsidRPr="00780933">
        <w:rPr>
          <w:rFonts w:cs="Times New Roman"/>
          <w:szCs w:val="24"/>
        </w:rPr>
        <w:t>Páneurópai közlekedési folyosók</w:t>
      </w:r>
    </w:p>
    <w:p w:rsidR="00780933" w:rsidRPr="00780933" w:rsidRDefault="00780933" w:rsidP="00780933">
      <w:pPr>
        <w:spacing w:after="0"/>
        <w:rPr>
          <w:rFonts w:cs="Times New Roman"/>
          <w:szCs w:val="24"/>
        </w:rPr>
      </w:pPr>
      <w:r w:rsidRPr="00780933">
        <w:rPr>
          <w:rFonts w:cs="Times New Roman"/>
          <w:szCs w:val="24"/>
        </w:rPr>
        <w:t>Európa belvízi közlekedése, hajózható csatornái, tengeri hajózása</w:t>
      </w:r>
    </w:p>
    <w:p w:rsidR="00780933" w:rsidRPr="00780933" w:rsidRDefault="00780933" w:rsidP="00780933">
      <w:pPr>
        <w:spacing w:after="0"/>
        <w:rPr>
          <w:rFonts w:cs="Times New Roman"/>
          <w:szCs w:val="24"/>
        </w:rPr>
      </w:pPr>
      <w:r w:rsidRPr="00780933">
        <w:rPr>
          <w:rFonts w:cs="Times New Roman"/>
          <w:szCs w:val="24"/>
        </w:rPr>
        <w:t>Magyarország vízi közlekedése, hajózható vízi útjai</w:t>
      </w:r>
    </w:p>
    <w:p w:rsidR="00780933" w:rsidRPr="00780933" w:rsidRDefault="00780933" w:rsidP="00780933">
      <w:pPr>
        <w:spacing w:after="0"/>
        <w:rPr>
          <w:rFonts w:cs="Times New Roman"/>
          <w:szCs w:val="24"/>
        </w:rPr>
      </w:pPr>
      <w:r w:rsidRPr="00780933">
        <w:rPr>
          <w:rFonts w:cs="Times New Roman"/>
          <w:szCs w:val="24"/>
        </w:rPr>
        <w:t>Hazai repülőtereink</w:t>
      </w:r>
    </w:p>
    <w:p w:rsidR="00C53E01" w:rsidRPr="00780933" w:rsidRDefault="00780933" w:rsidP="00780933">
      <w:pPr>
        <w:spacing w:after="0"/>
        <w:rPr>
          <w:rFonts w:cs="Times New Roman"/>
          <w:b/>
          <w:szCs w:val="24"/>
        </w:rPr>
      </w:pPr>
      <w:r w:rsidRPr="00780933">
        <w:rPr>
          <w:rFonts w:cs="Times New Roman"/>
          <w:szCs w:val="24"/>
        </w:rPr>
        <w:t>Hazánk és az európai térség jelenlegi vezetékhálózatának kialakulása</w:t>
      </w:r>
    </w:p>
    <w:p w:rsidR="00C53E01" w:rsidRPr="002A1C54" w:rsidRDefault="00C53E01" w:rsidP="00C53E01">
      <w:pPr>
        <w:tabs>
          <w:tab w:val="left" w:pos="1418"/>
          <w:tab w:val="right" w:pos="9072"/>
        </w:tabs>
        <w:spacing w:after="0"/>
        <w:ind w:left="851"/>
      </w:pPr>
    </w:p>
    <w:p w:rsidR="00C53E01" w:rsidRDefault="00780933" w:rsidP="00C53E01">
      <w:pPr>
        <w:pStyle w:val="Listaszerbekezds"/>
        <w:numPr>
          <w:ilvl w:val="2"/>
          <w:numId w:val="8"/>
        </w:numPr>
        <w:tabs>
          <w:tab w:val="left" w:pos="1701"/>
          <w:tab w:val="right" w:pos="9072"/>
        </w:tabs>
        <w:spacing w:after="0"/>
        <w:ind w:left="993" w:hanging="426"/>
        <w:rPr>
          <w:b/>
          <w:i/>
        </w:rPr>
      </w:pPr>
      <w:r w:rsidRPr="00780933">
        <w:rPr>
          <w:b/>
          <w:i/>
        </w:rPr>
        <w:t>Egységrakomány-képzés, kombinált szállítás</w:t>
      </w:r>
      <w:r w:rsidR="00C53E01" w:rsidRPr="00644690">
        <w:rPr>
          <w:b/>
          <w:i/>
        </w:rPr>
        <w:tab/>
      </w:r>
      <w:r w:rsidR="0058438D">
        <w:rPr>
          <w:b/>
          <w:i/>
        </w:rPr>
        <w:t>18</w:t>
      </w:r>
      <w:r w:rsidR="00C53E01">
        <w:rPr>
          <w:b/>
          <w:i/>
        </w:rPr>
        <w:t xml:space="preserve"> ó</w:t>
      </w:r>
      <w:r w:rsidR="00C53E01" w:rsidRPr="00644690">
        <w:rPr>
          <w:b/>
          <w:i/>
        </w:rPr>
        <w:t>ra/</w:t>
      </w:r>
      <w:r w:rsidR="0058438D">
        <w:rPr>
          <w:b/>
          <w:i/>
        </w:rPr>
        <w:t>18</w:t>
      </w:r>
      <w:r w:rsidR="00C53E01" w:rsidRPr="00644690">
        <w:rPr>
          <w:b/>
          <w:i/>
        </w:rPr>
        <w:t xml:space="preserve"> óra</w:t>
      </w:r>
    </w:p>
    <w:p w:rsidR="00780933" w:rsidRPr="00780933" w:rsidRDefault="00780933" w:rsidP="00780933">
      <w:pPr>
        <w:spacing w:after="0"/>
        <w:rPr>
          <w:rFonts w:cs="Times New Roman"/>
        </w:rPr>
      </w:pPr>
      <w:r w:rsidRPr="00780933">
        <w:rPr>
          <w:rFonts w:cs="Times New Roman"/>
        </w:rPr>
        <w:t>A rakodólapok, mint az egységrakomány-képzés eszközei</w:t>
      </w:r>
    </w:p>
    <w:p w:rsidR="00780933" w:rsidRPr="00780933" w:rsidRDefault="00780933" w:rsidP="00780933">
      <w:pPr>
        <w:spacing w:after="0"/>
        <w:rPr>
          <w:rFonts w:cs="Times New Roman"/>
        </w:rPr>
      </w:pPr>
      <w:r w:rsidRPr="00780933">
        <w:rPr>
          <w:rFonts w:cs="Times New Roman"/>
        </w:rPr>
        <w:t>Konténerek az egységrakomány-képzésben</w:t>
      </w:r>
    </w:p>
    <w:p w:rsidR="00780933" w:rsidRPr="00780933" w:rsidRDefault="00780933" w:rsidP="00780933">
      <w:pPr>
        <w:spacing w:after="0"/>
        <w:rPr>
          <w:rFonts w:cs="Times New Roman"/>
        </w:rPr>
      </w:pPr>
      <w:r w:rsidRPr="00780933">
        <w:rPr>
          <w:rFonts w:cs="Times New Roman"/>
        </w:rPr>
        <w:t>Konténerek csoportosítása</w:t>
      </w:r>
    </w:p>
    <w:p w:rsidR="00780933" w:rsidRPr="00780933" w:rsidRDefault="00780933" w:rsidP="00780933">
      <w:pPr>
        <w:spacing w:after="0"/>
        <w:rPr>
          <w:rFonts w:cs="Times New Roman"/>
        </w:rPr>
      </w:pPr>
      <w:r w:rsidRPr="00780933">
        <w:rPr>
          <w:rFonts w:cs="Times New Roman"/>
        </w:rPr>
        <w:t>Nagykonténerek rakodás</w:t>
      </w:r>
    </w:p>
    <w:p w:rsidR="00780933" w:rsidRPr="00780933" w:rsidRDefault="00780933" w:rsidP="00780933">
      <w:pPr>
        <w:spacing w:after="0"/>
        <w:rPr>
          <w:rFonts w:cs="Times New Roman"/>
        </w:rPr>
      </w:pPr>
      <w:r w:rsidRPr="00780933">
        <w:rPr>
          <w:rFonts w:cs="Times New Roman"/>
        </w:rPr>
        <w:t>A kombinált áruszállítás előnyei</w:t>
      </w:r>
    </w:p>
    <w:p w:rsidR="00780933" w:rsidRPr="00780933" w:rsidRDefault="00780933" w:rsidP="00780933">
      <w:pPr>
        <w:spacing w:after="0"/>
        <w:rPr>
          <w:rFonts w:cs="Times New Roman"/>
        </w:rPr>
      </w:pPr>
      <w:r w:rsidRPr="00780933">
        <w:rPr>
          <w:rFonts w:cs="Times New Roman"/>
        </w:rPr>
        <w:t>Konténeres áruszállítás</w:t>
      </w:r>
    </w:p>
    <w:p w:rsidR="00780933" w:rsidRPr="00780933" w:rsidRDefault="00780933" w:rsidP="00780933">
      <w:pPr>
        <w:spacing w:after="0"/>
        <w:rPr>
          <w:rFonts w:cs="Times New Roman"/>
        </w:rPr>
      </w:pPr>
      <w:r w:rsidRPr="00780933">
        <w:rPr>
          <w:rFonts w:cs="Times New Roman"/>
        </w:rPr>
        <w:t xml:space="preserve">Közút- vasút </w:t>
      </w:r>
      <w:proofErr w:type="spellStart"/>
      <w:r w:rsidRPr="00780933">
        <w:rPr>
          <w:rFonts w:cs="Times New Roman"/>
        </w:rPr>
        <w:t>huckepack</w:t>
      </w:r>
      <w:proofErr w:type="spellEnd"/>
      <w:r w:rsidRPr="00780933">
        <w:rPr>
          <w:rFonts w:cs="Times New Roman"/>
        </w:rPr>
        <w:t xml:space="preserve"> szállítás</w:t>
      </w:r>
    </w:p>
    <w:p w:rsidR="00780933" w:rsidRPr="00780933" w:rsidRDefault="00780933" w:rsidP="00780933">
      <w:pPr>
        <w:spacing w:after="0"/>
        <w:rPr>
          <w:rFonts w:cs="Times New Roman"/>
        </w:rPr>
      </w:pPr>
      <w:r w:rsidRPr="00780933">
        <w:rPr>
          <w:rFonts w:cs="Times New Roman"/>
        </w:rPr>
        <w:t xml:space="preserve">Közút-vízi </w:t>
      </w:r>
      <w:proofErr w:type="spellStart"/>
      <w:r w:rsidRPr="00780933">
        <w:rPr>
          <w:rFonts w:cs="Times New Roman"/>
        </w:rPr>
        <w:t>huckepack</w:t>
      </w:r>
      <w:proofErr w:type="spellEnd"/>
      <w:r w:rsidRPr="00780933">
        <w:rPr>
          <w:rFonts w:cs="Times New Roman"/>
        </w:rPr>
        <w:t xml:space="preserve"> szállítás</w:t>
      </w:r>
    </w:p>
    <w:p w:rsidR="00780933" w:rsidRPr="00780933" w:rsidRDefault="00780933" w:rsidP="00780933">
      <w:pPr>
        <w:spacing w:after="0"/>
        <w:rPr>
          <w:rFonts w:cs="Times New Roman"/>
        </w:rPr>
      </w:pPr>
      <w:r w:rsidRPr="00780933">
        <w:rPr>
          <w:rFonts w:cs="Times New Roman"/>
        </w:rPr>
        <w:t>Folyam- tengeri kombinált áruszállítás</w:t>
      </w:r>
    </w:p>
    <w:p w:rsidR="00C53E01" w:rsidRDefault="00780933" w:rsidP="00780933">
      <w:pPr>
        <w:spacing w:after="0"/>
      </w:pPr>
      <w:r w:rsidRPr="00780933">
        <w:rPr>
          <w:rFonts w:cs="Times New Roman"/>
        </w:rPr>
        <w:t>A kombinált áruszállítás termináljai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24112" w:rsidP="00C53E01">
      <w:pPr>
        <w:spacing w:after="0"/>
        <w:ind w:left="426"/>
      </w:pPr>
      <w:r>
        <w:t>T</w:t>
      </w:r>
      <w:r w:rsidR="00731845">
        <w: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DF15D0" w:rsidP="00C53E01">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207BF" w:rsidRDefault="000207BF" w:rsidP="000207BF">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6863CA" w:rsidTr="000207BF">
        <w:trPr>
          <w:trHeight w:val="600"/>
          <w:jc w:val="center"/>
        </w:trPr>
        <w:tc>
          <w:tcPr>
            <w:tcW w:w="960" w:type="dxa"/>
            <w:vMerge w:val="restart"/>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xml:space="preserve">Alkalmazandó eszközök és felszerelések </w:t>
            </w:r>
          </w:p>
        </w:tc>
      </w:tr>
      <w:tr w:rsidR="000207BF" w:rsidRPr="006863CA" w:rsidTr="000207BF">
        <w:trPr>
          <w:trHeight w:val="255"/>
          <w:jc w:val="center"/>
        </w:trPr>
        <w:tc>
          <w:tcPr>
            <w:tcW w:w="960" w:type="dxa"/>
            <w:vMerge/>
            <w:vAlign w:val="center"/>
            <w:hideMark/>
          </w:tcPr>
          <w:p w:rsidR="000207BF" w:rsidRPr="006863CA" w:rsidRDefault="000207BF" w:rsidP="000207BF">
            <w:pPr>
              <w:spacing w:after="0"/>
              <w:jc w:val="left"/>
              <w:rPr>
                <w:rFonts w:eastAsia="Times New Roman" w:cs="Times New Roman"/>
                <w:color w:val="000000"/>
                <w:sz w:val="20"/>
                <w:szCs w:val="20"/>
                <w:lang w:eastAsia="hu-HU"/>
              </w:rPr>
            </w:pPr>
          </w:p>
        </w:tc>
        <w:tc>
          <w:tcPr>
            <w:tcW w:w="2220" w:type="dxa"/>
            <w:vMerge/>
            <w:vAlign w:val="center"/>
            <w:hideMark/>
          </w:tcPr>
          <w:p w:rsidR="000207BF" w:rsidRPr="006863CA" w:rsidRDefault="000207BF" w:rsidP="000207B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egyéni</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csoport</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osztály</w:t>
            </w:r>
          </w:p>
        </w:tc>
        <w:tc>
          <w:tcPr>
            <w:tcW w:w="2380" w:type="dxa"/>
            <w:vMerge/>
            <w:vAlign w:val="center"/>
            <w:hideMark/>
          </w:tcPr>
          <w:p w:rsidR="000207BF" w:rsidRPr="006863CA" w:rsidRDefault="000207BF" w:rsidP="000207BF">
            <w:pPr>
              <w:spacing w:after="0"/>
              <w:jc w:val="left"/>
              <w:rPr>
                <w:rFonts w:eastAsia="Times New Roman" w:cs="Times New Roman"/>
                <w:color w:val="000000"/>
                <w:sz w:val="20"/>
                <w:szCs w:val="20"/>
                <w:lang w:eastAsia="hu-HU"/>
              </w:rPr>
            </w:pP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1.</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magyarázat</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2.</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kiselőadás</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lastRenderedPageBreak/>
              <w:t>3.</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megbeszélés</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4.</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s</w:t>
            </w:r>
            <w:r w:rsidRPr="006863CA">
              <w:rPr>
                <w:rFonts w:eastAsia="Times New Roman" w:cs="Times New Roman"/>
                <w:color w:val="000000"/>
                <w:sz w:val="20"/>
                <w:szCs w:val="20"/>
                <w:lang w:eastAsia="hu-HU"/>
              </w:rPr>
              <w:t>zemléltetés</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5.</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házi feladat</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r w:rsidR="000207BF" w:rsidRPr="006863CA" w:rsidTr="000207BF">
        <w:trPr>
          <w:trHeight w:val="255"/>
          <w:jc w:val="center"/>
        </w:trPr>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6.</w:t>
            </w:r>
          </w:p>
        </w:tc>
        <w:tc>
          <w:tcPr>
            <w:tcW w:w="222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egyéb</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sidRPr="006863CA">
              <w:rPr>
                <w:rFonts w:eastAsia="Times New Roman" w:cs="Times New Roman"/>
                <w:color w:val="000000"/>
                <w:sz w:val="20"/>
                <w:szCs w:val="20"/>
                <w:lang w:eastAsia="hu-HU"/>
              </w:rPr>
              <w:t>x</w:t>
            </w:r>
          </w:p>
        </w:tc>
        <w:tc>
          <w:tcPr>
            <w:tcW w:w="960" w:type="dxa"/>
            <w:shd w:val="clear" w:color="auto" w:fill="auto"/>
            <w:vAlign w:val="center"/>
            <w:hideMark/>
          </w:tcPr>
          <w:p w:rsidR="000207BF" w:rsidRPr="006863CA"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hideMark/>
          </w:tcPr>
          <w:p w:rsidR="000207BF" w:rsidRPr="006863CA" w:rsidRDefault="000207BF" w:rsidP="000207BF">
            <w:pPr>
              <w:spacing w:after="0"/>
              <w:jc w:val="left"/>
              <w:rPr>
                <w:rFonts w:eastAsia="Times New Roman" w:cs="Times New Roman"/>
                <w:color w:val="000000"/>
                <w:sz w:val="20"/>
                <w:szCs w:val="20"/>
                <w:lang w:eastAsia="hu-HU"/>
              </w:rPr>
            </w:pPr>
            <w:r w:rsidRPr="006863CA">
              <w:rPr>
                <w:rFonts w:eastAsia="Times New Roman" w:cs="Times New Roman"/>
                <w:color w:val="000000"/>
                <w:sz w:val="20"/>
                <w:szCs w:val="20"/>
                <w:lang w:eastAsia="hu-HU"/>
              </w:rPr>
              <w:t> </w:t>
            </w:r>
          </w:p>
        </w:tc>
      </w:tr>
    </w:tbl>
    <w:p w:rsidR="000207BF" w:rsidRDefault="000207BF" w:rsidP="000207BF">
      <w:pPr>
        <w:pStyle w:val="Listaszerbekezds"/>
        <w:spacing w:after="0"/>
        <w:ind w:left="1355"/>
        <w:rPr>
          <w:b/>
        </w:rPr>
      </w:pPr>
    </w:p>
    <w:p w:rsidR="00C53E01" w:rsidRDefault="009A04DA" w:rsidP="00C53E01">
      <w:pPr>
        <w:spacing w:after="0"/>
        <w:ind w:left="426"/>
      </w:pPr>
      <w:r>
        <w:object w:dxaOrig="9085" w:dyaOrig="3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5.75pt" o:ole="">
            <v:imagedata r:id="rId10" o:title=""/>
          </v:shape>
          <o:OLEObject Type="Embed" ProgID="Excel.Sheet.12" ShapeID="_x0000_i1025" DrawAspect="Content" ObjectID="_1528528887" r:id="rId11"/>
        </w:object>
      </w: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07BF" w:rsidRPr="00D97578" w:rsidTr="000207BF">
        <w:trPr>
          <w:trHeight w:val="255"/>
          <w:jc w:val="center"/>
        </w:trPr>
        <w:tc>
          <w:tcPr>
            <w:tcW w:w="104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Alkalmazandó eszközök és felszerelések </w:t>
            </w:r>
          </w:p>
        </w:tc>
      </w:tr>
      <w:tr w:rsidR="000207BF" w:rsidRPr="00D97578" w:rsidTr="000207BF">
        <w:trPr>
          <w:trHeight w:val="510"/>
          <w:jc w:val="center"/>
        </w:trPr>
        <w:tc>
          <w:tcPr>
            <w:tcW w:w="104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280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egyéni</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csoport-bontás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osztály-keret</w:t>
            </w:r>
          </w:p>
        </w:tc>
        <w:tc>
          <w:tcPr>
            <w:tcW w:w="238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 feldolgozó tevékenységek</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Ismeretalkalmazási gyakorló tevékenységek, feladatok</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Tesztfeladat megoldása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Képi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értelmezése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készítés</w:t>
            </w:r>
            <w:proofErr w:type="gramEnd"/>
            <w:r w:rsidRPr="00D9757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rajz készítése </w:t>
            </w:r>
            <w:proofErr w:type="spellStart"/>
            <w:r w:rsidRPr="00D97578">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3.8.</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Komplex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munkaformák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versenyjáték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Gyakorlati munkavégzés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Műveletek gyakorlása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Üzemeltetési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Vizsgálati tevékenységek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Anyagminták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9.2.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bl>
    <w:p w:rsidR="000207BF" w:rsidRPr="00BC7291" w:rsidRDefault="000207BF" w:rsidP="000207BF">
      <w:pPr>
        <w:pStyle w:val="Listaszerbekezds"/>
        <w:spacing w:after="0"/>
        <w:ind w:left="1355"/>
        <w:rPr>
          <w:b/>
        </w:rPr>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B0506" w:rsidP="00C53E01">
      <w:pPr>
        <w:pStyle w:val="Listaszerbekezds"/>
        <w:numPr>
          <w:ilvl w:val="0"/>
          <w:numId w:val="8"/>
        </w:numPr>
        <w:tabs>
          <w:tab w:val="right" w:pos="9072"/>
        </w:tabs>
        <w:spacing w:after="0"/>
        <w:rPr>
          <w:rFonts w:cs="Times New Roman"/>
          <w:b/>
        </w:rPr>
      </w:pPr>
      <w:r>
        <w:rPr>
          <w:b/>
        </w:rPr>
        <w:t>Közlekedés technikája</w:t>
      </w:r>
      <w:r w:rsidR="00C53E01" w:rsidRPr="00644690">
        <w:rPr>
          <w:b/>
        </w:rPr>
        <w:t xml:space="preserve"> tantárgy</w:t>
      </w:r>
      <w:r w:rsidR="00C53E01" w:rsidRPr="00644690">
        <w:rPr>
          <w:b/>
        </w:rPr>
        <w:tab/>
      </w:r>
      <w:r w:rsidR="007F389A">
        <w:rPr>
          <w:b/>
        </w:rPr>
        <w:t>144</w:t>
      </w:r>
      <w:r w:rsidR="00C53E01">
        <w:rPr>
          <w:b/>
        </w:rPr>
        <w:t xml:space="preserve"> ó</w:t>
      </w:r>
      <w:r w:rsidR="00C53E01" w:rsidRPr="00644690">
        <w:rPr>
          <w:b/>
        </w:rPr>
        <w:t>ra/</w:t>
      </w:r>
      <w:r w:rsidR="007F389A">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B0506" w:rsidP="00C53E01">
      <w:pPr>
        <w:spacing w:after="0"/>
        <w:ind w:left="426"/>
      </w:pPr>
      <w:r>
        <w:t xml:space="preserve">A közlekedési </w:t>
      </w:r>
      <w:r w:rsidR="0074599D">
        <w:t>technikája</w:t>
      </w:r>
      <w:r>
        <w:t xml:space="preserve"> tantárgy tanításának célja, hogy a tanulók</w:t>
      </w:r>
      <w:r w:rsidR="0074599D">
        <w:t xml:space="preserve">kal megismertesse az egyes közlekedési </w:t>
      </w:r>
      <w:proofErr w:type="spellStart"/>
      <w:r w:rsidR="0074599D">
        <w:t>alágazatok</w:t>
      </w:r>
      <w:proofErr w:type="spellEnd"/>
      <w:r w:rsidR="0074599D">
        <w:t xml:space="preserve"> technikai összetevőivel, a járművekkel, a közlekedési hálózat infrastrukturális és kiszolgáló eleme</w:t>
      </w:r>
      <w:r w:rsidR="00D773CB">
        <w:t>ivel</w:t>
      </w:r>
      <w:r w:rsidR="0074599D">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0933" w:rsidP="00C53E01">
      <w:pPr>
        <w:spacing w:after="0"/>
        <w:ind w:left="426"/>
      </w:pPr>
      <w:r>
        <w:t>A tantárgy szorosan kapcsolódik a közlekedési alapfogalmak és a közlekedés üzemvitel tantárgyhoz, valamint az összefüggő gyakorlathoz.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B58D0" w:rsidP="00C53E01">
      <w:pPr>
        <w:pStyle w:val="Listaszerbekezds"/>
        <w:numPr>
          <w:ilvl w:val="2"/>
          <w:numId w:val="8"/>
        </w:numPr>
        <w:tabs>
          <w:tab w:val="left" w:pos="1701"/>
          <w:tab w:val="right" w:pos="9072"/>
        </w:tabs>
        <w:spacing w:after="0"/>
        <w:ind w:left="993" w:hanging="426"/>
        <w:rPr>
          <w:b/>
          <w:i/>
        </w:rPr>
      </w:pPr>
      <w:r w:rsidRPr="007B58D0">
        <w:rPr>
          <w:b/>
          <w:i/>
        </w:rPr>
        <w:t>A vasúti közlekedés technikája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7B58D0" w:rsidRPr="007B58D0" w:rsidRDefault="007B58D0" w:rsidP="007B58D0">
      <w:pPr>
        <w:spacing w:after="0"/>
        <w:ind w:left="851"/>
        <w:rPr>
          <w:rFonts w:cs="Times New Roman"/>
        </w:rPr>
      </w:pPr>
      <w:r w:rsidRPr="007B58D0">
        <w:rPr>
          <w:rFonts w:cs="Times New Roman"/>
        </w:rPr>
        <w:t>A vasúti közlekedés felosztása</w:t>
      </w:r>
    </w:p>
    <w:p w:rsidR="007B58D0" w:rsidRPr="007B58D0" w:rsidRDefault="007B58D0" w:rsidP="007B58D0">
      <w:pPr>
        <w:spacing w:after="0"/>
        <w:ind w:left="851"/>
        <w:rPr>
          <w:rFonts w:cs="Times New Roman"/>
        </w:rPr>
      </w:pPr>
      <w:r w:rsidRPr="007B58D0">
        <w:rPr>
          <w:rFonts w:cs="Times New Roman"/>
        </w:rPr>
        <w:t>A vasúti pálya</w:t>
      </w:r>
    </w:p>
    <w:p w:rsidR="007B58D0" w:rsidRPr="007B58D0" w:rsidRDefault="007B58D0" w:rsidP="007B58D0">
      <w:pPr>
        <w:spacing w:after="0"/>
        <w:ind w:left="851"/>
        <w:rPr>
          <w:rFonts w:cs="Times New Roman"/>
        </w:rPr>
      </w:pPr>
      <w:r w:rsidRPr="007B58D0">
        <w:rPr>
          <w:rFonts w:cs="Times New Roman"/>
        </w:rPr>
        <w:t>Az alépítmény részei, kialakítása, feladata</w:t>
      </w:r>
    </w:p>
    <w:p w:rsidR="007B58D0" w:rsidRPr="007B58D0" w:rsidRDefault="007B58D0" w:rsidP="007B58D0">
      <w:pPr>
        <w:spacing w:after="0"/>
        <w:ind w:left="851"/>
        <w:rPr>
          <w:rFonts w:cs="Times New Roman"/>
        </w:rPr>
      </w:pPr>
      <w:r w:rsidRPr="007B58D0">
        <w:rPr>
          <w:rFonts w:cs="Times New Roman"/>
        </w:rPr>
        <w:t>A felépítmény és részei, az egyes részek jellemzői</w:t>
      </w:r>
    </w:p>
    <w:p w:rsidR="007B58D0" w:rsidRPr="007B58D0" w:rsidRDefault="007B58D0" w:rsidP="007B58D0">
      <w:pPr>
        <w:spacing w:after="0"/>
        <w:ind w:left="851"/>
        <w:rPr>
          <w:rFonts w:cs="Times New Roman"/>
        </w:rPr>
      </w:pPr>
      <w:r w:rsidRPr="007B58D0">
        <w:rPr>
          <w:rFonts w:cs="Times New Roman"/>
        </w:rPr>
        <w:t>A felépítmény alapfogalmai</w:t>
      </w:r>
    </w:p>
    <w:p w:rsidR="007B58D0" w:rsidRPr="007B58D0" w:rsidRDefault="007B58D0" w:rsidP="007B58D0">
      <w:pPr>
        <w:spacing w:after="0"/>
        <w:ind w:left="851"/>
        <w:rPr>
          <w:rFonts w:cs="Times New Roman"/>
        </w:rPr>
      </w:pPr>
      <w:r w:rsidRPr="007B58D0">
        <w:rPr>
          <w:rFonts w:cs="Times New Roman"/>
        </w:rPr>
        <w:t>Vágánykapcsolások</w:t>
      </w:r>
    </w:p>
    <w:p w:rsidR="007B58D0" w:rsidRPr="007B58D0" w:rsidRDefault="007B58D0" w:rsidP="007B58D0">
      <w:pPr>
        <w:spacing w:after="0"/>
        <w:ind w:left="851"/>
        <w:rPr>
          <w:rFonts w:cs="Times New Roman"/>
        </w:rPr>
      </w:pPr>
      <w:r w:rsidRPr="007B58D0">
        <w:rPr>
          <w:rFonts w:cs="Times New Roman"/>
        </w:rPr>
        <w:t>Különleges felépítmények</w:t>
      </w:r>
    </w:p>
    <w:p w:rsidR="007B58D0" w:rsidRPr="007B58D0" w:rsidRDefault="007B58D0" w:rsidP="007B58D0">
      <w:pPr>
        <w:spacing w:after="0"/>
        <w:ind w:left="851"/>
        <w:rPr>
          <w:rFonts w:cs="Times New Roman"/>
        </w:rPr>
      </w:pPr>
      <w:r w:rsidRPr="007B58D0">
        <w:rPr>
          <w:rFonts w:cs="Times New Roman"/>
        </w:rPr>
        <w:t>Vasúti vontató járművek fajtái, jellemzői</w:t>
      </w:r>
    </w:p>
    <w:p w:rsidR="007B58D0" w:rsidRPr="007B58D0" w:rsidRDefault="007B58D0" w:rsidP="007B58D0">
      <w:pPr>
        <w:spacing w:after="0"/>
        <w:ind w:left="851"/>
        <w:rPr>
          <w:rFonts w:cs="Times New Roman"/>
        </w:rPr>
      </w:pPr>
      <w:r w:rsidRPr="007B58D0">
        <w:rPr>
          <w:rFonts w:cs="Times New Roman"/>
        </w:rPr>
        <w:t>A vasúti vontatott járművek szerkezete és típusai</w:t>
      </w:r>
    </w:p>
    <w:p w:rsidR="007B58D0" w:rsidRPr="007B58D0" w:rsidRDefault="007B58D0" w:rsidP="007B58D0">
      <w:pPr>
        <w:spacing w:after="0"/>
        <w:ind w:left="851"/>
        <w:rPr>
          <w:rFonts w:cs="Times New Roman"/>
        </w:rPr>
      </w:pPr>
      <w:r w:rsidRPr="007B58D0">
        <w:rPr>
          <w:rFonts w:cs="Times New Roman"/>
        </w:rPr>
        <w:t>A vasúti járművek káros mozgásai</w:t>
      </w:r>
    </w:p>
    <w:p w:rsidR="007B58D0" w:rsidRPr="007B58D0" w:rsidRDefault="007B58D0" w:rsidP="007B58D0">
      <w:pPr>
        <w:spacing w:after="0"/>
        <w:ind w:left="851"/>
        <w:rPr>
          <w:rFonts w:cs="Times New Roman"/>
        </w:rPr>
      </w:pPr>
      <w:r w:rsidRPr="007B58D0">
        <w:rPr>
          <w:rFonts w:cs="Times New Roman"/>
        </w:rPr>
        <w:t>Vasúti kiszolgáló létesítmények</w:t>
      </w:r>
    </w:p>
    <w:p w:rsidR="00C53E01" w:rsidRDefault="007B58D0" w:rsidP="007B58D0">
      <w:pPr>
        <w:spacing w:after="0"/>
        <w:ind w:left="851"/>
      </w:pPr>
      <w:r w:rsidRPr="007B58D0">
        <w:rPr>
          <w:rFonts w:cs="Times New Roman"/>
        </w:rPr>
        <w:t>Vasúti jelző és biztosítóberendezések</w:t>
      </w:r>
    </w:p>
    <w:p w:rsidR="00C53E01" w:rsidRPr="00644690" w:rsidRDefault="00C53E01" w:rsidP="00C53E01">
      <w:pPr>
        <w:tabs>
          <w:tab w:val="left" w:pos="1418"/>
          <w:tab w:val="right" w:pos="9072"/>
        </w:tabs>
        <w:spacing w:after="0"/>
        <w:ind w:left="851"/>
      </w:pPr>
    </w:p>
    <w:p w:rsidR="00C53E01" w:rsidRDefault="007B58D0" w:rsidP="00C53E01">
      <w:pPr>
        <w:pStyle w:val="Listaszerbekezds"/>
        <w:numPr>
          <w:ilvl w:val="2"/>
          <w:numId w:val="8"/>
        </w:numPr>
        <w:tabs>
          <w:tab w:val="left" w:pos="1701"/>
          <w:tab w:val="right" w:pos="9072"/>
        </w:tabs>
        <w:spacing w:after="0"/>
        <w:ind w:left="993" w:hanging="426"/>
        <w:rPr>
          <w:b/>
          <w:i/>
        </w:rPr>
      </w:pPr>
      <w:r w:rsidRPr="007B58D0">
        <w:rPr>
          <w:b/>
          <w:i/>
        </w:rPr>
        <w:t>A közút</w:t>
      </w:r>
      <w:r>
        <w:rPr>
          <w:b/>
          <w:i/>
        </w:rPr>
        <w:t>i, városi</w:t>
      </w:r>
      <w:r w:rsidRPr="007B58D0">
        <w:rPr>
          <w:b/>
          <w:i/>
        </w:rPr>
        <w:t xml:space="preserve"> közlekedés technikája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pálya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közutak osztályozása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pályával kapcsolatos alapfogalmak</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járművek csoportosítása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járművek szerkezete és felépítése</w:t>
      </w:r>
    </w:p>
    <w:p w:rsidR="007B58D0" w:rsidRPr="007B58D0" w:rsidRDefault="007B58D0" w:rsidP="007B58D0">
      <w:pPr>
        <w:tabs>
          <w:tab w:val="left" w:pos="1418"/>
          <w:tab w:val="right" w:pos="9072"/>
        </w:tabs>
        <w:spacing w:after="0"/>
        <w:ind w:left="851"/>
        <w:rPr>
          <w:rFonts w:cs="Times New Roman"/>
        </w:rPr>
      </w:pPr>
      <w:r w:rsidRPr="007B58D0">
        <w:rPr>
          <w:rFonts w:cs="Times New Roman"/>
        </w:rPr>
        <w:t>A négyütemű és kétütemű Otto-motor, a dízelmotor felépítése és működése Motorok üzem és kenőanyagai</w:t>
      </w:r>
    </w:p>
    <w:p w:rsidR="007B58D0" w:rsidRPr="007B58D0" w:rsidRDefault="007B58D0" w:rsidP="007B58D0">
      <w:pPr>
        <w:tabs>
          <w:tab w:val="left" w:pos="1418"/>
          <w:tab w:val="right" w:pos="9072"/>
        </w:tabs>
        <w:spacing w:after="0"/>
        <w:ind w:left="851"/>
        <w:rPr>
          <w:rFonts w:cs="Times New Roman"/>
        </w:rPr>
      </w:pPr>
      <w:r w:rsidRPr="007B58D0">
        <w:rPr>
          <w:rFonts w:cs="Times New Roman"/>
        </w:rPr>
        <w:t>A tehergépjárművek</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járművek fontosabb paraméterei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 közúti közlekedés kiszolgáló létesítményei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b/>
        <w:t>Városok, települések infrastruktúrája</w:t>
      </w:r>
    </w:p>
    <w:p w:rsidR="007B58D0" w:rsidRPr="007B58D0" w:rsidRDefault="007B58D0" w:rsidP="007B58D0">
      <w:pPr>
        <w:tabs>
          <w:tab w:val="left" w:pos="1418"/>
          <w:tab w:val="right" w:pos="9072"/>
        </w:tabs>
        <w:spacing w:after="0"/>
        <w:ind w:left="851"/>
        <w:rPr>
          <w:rFonts w:cs="Times New Roman"/>
        </w:rPr>
      </w:pPr>
      <w:r w:rsidRPr="007B58D0">
        <w:rPr>
          <w:rFonts w:cs="Times New Roman"/>
        </w:rPr>
        <w:lastRenderedPageBreak/>
        <w:t>Városok, települések csoportosítása, részei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 települések úthálózata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városi közlekedés járművei, az autóbusz, trolibusz, villamos. metró és HÉV</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városi közlekedés járműveivel szemben támasztott követelmények</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városi közlekedés kiszolgáló létesítményei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Autóbusz megállóhelyek</w:t>
      </w:r>
    </w:p>
    <w:p w:rsidR="00C53E01" w:rsidRDefault="007B58D0" w:rsidP="00C53E01">
      <w:pPr>
        <w:tabs>
          <w:tab w:val="left" w:pos="1418"/>
          <w:tab w:val="right" w:pos="9072"/>
        </w:tabs>
        <w:spacing w:after="0"/>
        <w:ind w:left="851"/>
        <w:rPr>
          <w:rFonts w:cs="Times New Roman"/>
        </w:rPr>
      </w:pPr>
      <w:r w:rsidRPr="007B58D0">
        <w:rPr>
          <w:rFonts w:cs="Times New Roman"/>
        </w:rPr>
        <w:t>Az autóbusz állomások csoportosítása, feladatai, részei</w:t>
      </w:r>
    </w:p>
    <w:p w:rsidR="00C53E01" w:rsidRPr="002A1C54" w:rsidRDefault="00C53E01" w:rsidP="00C53E01">
      <w:pPr>
        <w:tabs>
          <w:tab w:val="left" w:pos="1418"/>
          <w:tab w:val="right" w:pos="9072"/>
        </w:tabs>
        <w:spacing w:after="0"/>
        <w:ind w:left="851"/>
      </w:pPr>
    </w:p>
    <w:p w:rsidR="00C53E01" w:rsidRDefault="007B58D0" w:rsidP="00C53E01">
      <w:pPr>
        <w:pStyle w:val="Listaszerbekezds"/>
        <w:numPr>
          <w:ilvl w:val="2"/>
          <w:numId w:val="8"/>
        </w:numPr>
        <w:tabs>
          <w:tab w:val="left" w:pos="1701"/>
          <w:tab w:val="right" w:pos="9072"/>
        </w:tabs>
        <w:spacing w:after="0"/>
        <w:ind w:left="993" w:hanging="426"/>
        <w:rPr>
          <w:b/>
          <w:i/>
        </w:rPr>
      </w:pPr>
      <w:r w:rsidRPr="007B58D0">
        <w:rPr>
          <w:b/>
          <w:i/>
        </w:rPr>
        <w:t>A vízi közlekedés technikája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vízi közlekedés csoportosítása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Vízi közlekedés pályája, belvízi és tengeri hajóútvonalak</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vízi közlekedés járművei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 hajók csoportosítása felépítése, főbb szerkezeti részei</w:t>
      </w:r>
    </w:p>
    <w:p w:rsidR="007B58D0" w:rsidRPr="007B58D0" w:rsidRDefault="007B58D0" w:rsidP="007B58D0">
      <w:pPr>
        <w:tabs>
          <w:tab w:val="left" w:pos="1418"/>
          <w:tab w:val="right" w:pos="9072"/>
        </w:tabs>
        <w:spacing w:after="0"/>
        <w:ind w:left="851"/>
        <w:rPr>
          <w:rFonts w:cs="Times New Roman"/>
        </w:rPr>
      </w:pPr>
      <w:r w:rsidRPr="007B58D0">
        <w:rPr>
          <w:rFonts w:cs="Times New Roman"/>
        </w:rPr>
        <w:t>Egyéb feladatokat ellátó úszó létesítmények</w:t>
      </w:r>
    </w:p>
    <w:p w:rsidR="007B58D0" w:rsidRPr="007B58D0" w:rsidRDefault="007B58D0" w:rsidP="007B58D0">
      <w:pPr>
        <w:tabs>
          <w:tab w:val="left" w:pos="1418"/>
          <w:tab w:val="right" w:pos="9072"/>
        </w:tabs>
        <w:spacing w:after="0"/>
        <w:ind w:left="851"/>
        <w:rPr>
          <w:rFonts w:cs="Times New Roman"/>
        </w:rPr>
      </w:pPr>
      <w:r w:rsidRPr="007B58D0">
        <w:rPr>
          <w:rFonts w:cs="Times New Roman"/>
        </w:rPr>
        <w:t>A vízi közlekedés kiszolgáló létesítményei és tevékenységei</w:t>
      </w:r>
    </w:p>
    <w:p w:rsidR="00C53E01" w:rsidRDefault="007B58D0" w:rsidP="00C53E01">
      <w:pPr>
        <w:tabs>
          <w:tab w:val="left" w:pos="1418"/>
          <w:tab w:val="right" w:pos="9072"/>
        </w:tabs>
        <w:spacing w:after="0"/>
        <w:ind w:left="851"/>
        <w:rPr>
          <w:rFonts w:cs="Times New Roman"/>
        </w:rPr>
      </w:pPr>
      <w:r w:rsidRPr="007B58D0">
        <w:rPr>
          <w:rFonts w:cs="Times New Roman"/>
        </w:rPr>
        <w:t>Kikötők, dokkok, hajógyárak</w:t>
      </w:r>
    </w:p>
    <w:p w:rsidR="00C53E01" w:rsidRPr="002A1C54" w:rsidRDefault="00C53E01" w:rsidP="00C53E01">
      <w:pPr>
        <w:tabs>
          <w:tab w:val="left" w:pos="1418"/>
          <w:tab w:val="right" w:pos="9072"/>
        </w:tabs>
        <w:spacing w:after="0"/>
        <w:ind w:left="851"/>
      </w:pPr>
    </w:p>
    <w:p w:rsidR="00C53E01" w:rsidRDefault="007B58D0" w:rsidP="00C53E01">
      <w:pPr>
        <w:pStyle w:val="Listaszerbekezds"/>
        <w:numPr>
          <w:ilvl w:val="2"/>
          <w:numId w:val="8"/>
        </w:numPr>
        <w:tabs>
          <w:tab w:val="left" w:pos="1701"/>
          <w:tab w:val="right" w:pos="9072"/>
        </w:tabs>
        <w:spacing w:after="0"/>
        <w:ind w:left="993" w:hanging="426"/>
        <w:rPr>
          <w:b/>
          <w:i/>
        </w:rPr>
      </w:pPr>
      <w:r w:rsidRPr="007B58D0">
        <w:rPr>
          <w:b/>
          <w:i/>
        </w:rPr>
        <w:t>A légi közlekedés technikája, repülőterek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légi közlekedés felosztása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légi közlekedés pályája</w:t>
      </w:r>
    </w:p>
    <w:p w:rsidR="007B58D0" w:rsidRPr="007B58D0" w:rsidRDefault="007B58D0" w:rsidP="007B58D0">
      <w:pPr>
        <w:tabs>
          <w:tab w:val="left" w:pos="1418"/>
          <w:tab w:val="right" w:pos="9072"/>
        </w:tabs>
        <w:spacing w:after="0"/>
        <w:ind w:left="851"/>
        <w:rPr>
          <w:rFonts w:cs="Times New Roman"/>
        </w:rPr>
      </w:pPr>
      <w:r w:rsidRPr="007B58D0">
        <w:rPr>
          <w:rFonts w:cs="Times New Roman"/>
        </w:rPr>
        <w:t>A légi közlekedés járművei</w:t>
      </w:r>
    </w:p>
    <w:p w:rsidR="007B58D0" w:rsidRPr="007B58D0" w:rsidRDefault="007B58D0" w:rsidP="007B58D0">
      <w:pPr>
        <w:tabs>
          <w:tab w:val="left" w:pos="1418"/>
          <w:tab w:val="right" w:pos="9072"/>
        </w:tabs>
        <w:spacing w:after="0"/>
        <w:ind w:left="851"/>
        <w:rPr>
          <w:rFonts w:cs="Times New Roman"/>
        </w:rPr>
      </w:pPr>
      <w:r w:rsidRPr="007B58D0">
        <w:rPr>
          <w:rFonts w:cs="Times New Roman"/>
        </w:rPr>
        <w:t>A repülőgépek osztályozása, szerkezete</w:t>
      </w:r>
    </w:p>
    <w:p w:rsidR="007B58D0" w:rsidRPr="007B58D0" w:rsidRDefault="007B58D0" w:rsidP="007B58D0">
      <w:pPr>
        <w:tabs>
          <w:tab w:val="left" w:pos="1418"/>
          <w:tab w:val="right" w:pos="9072"/>
        </w:tabs>
        <w:spacing w:after="0"/>
        <w:ind w:left="851"/>
        <w:rPr>
          <w:rFonts w:cs="Times New Roman"/>
        </w:rPr>
      </w:pPr>
      <w:r w:rsidRPr="007B58D0">
        <w:rPr>
          <w:rFonts w:cs="Times New Roman"/>
        </w:rPr>
        <w:t>A légi közlekedés kiszolgáló létesítményei</w:t>
      </w:r>
    </w:p>
    <w:p w:rsidR="00C53E01" w:rsidRDefault="007B58D0" w:rsidP="00C53E01">
      <w:pPr>
        <w:tabs>
          <w:tab w:val="left" w:pos="1418"/>
          <w:tab w:val="right" w:pos="9072"/>
        </w:tabs>
        <w:spacing w:after="0"/>
        <w:ind w:left="851"/>
        <w:rPr>
          <w:rFonts w:cs="Times New Roman"/>
        </w:rPr>
      </w:pPr>
      <w:r w:rsidRPr="007B58D0">
        <w:rPr>
          <w:rFonts w:cs="Times New Roman"/>
        </w:rPr>
        <w:t>A repülőterek fajtái és létesítményei</w:t>
      </w:r>
    </w:p>
    <w:p w:rsidR="00C53E01" w:rsidRPr="002A1C54" w:rsidRDefault="00C53E01" w:rsidP="00C53E01">
      <w:pPr>
        <w:tabs>
          <w:tab w:val="left" w:pos="1418"/>
          <w:tab w:val="right" w:pos="9072"/>
        </w:tabs>
        <w:spacing w:after="0"/>
        <w:ind w:left="851"/>
      </w:pPr>
    </w:p>
    <w:p w:rsidR="00C53E01" w:rsidRPr="00644690" w:rsidRDefault="007B58D0" w:rsidP="00C53E01">
      <w:pPr>
        <w:pStyle w:val="Listaszerbekezds"/>
        <w:numPr>
          <w:ilvl w:val="2"/>
          <w:numId w:val="8"/>
        </w:numPr>
        <w:tabs>
          <w:tab w:val="left" w:pos="1701"/>
          <w:tab w:val="right" w:pos="9072"/>
        </w:tabs>
        <w:spacing w:after="0"/>
        <w:ind w:left="993" w:hanging="426"/>
        <w:rPr>
          <w:rFonts w:cs="Times New Roman"/>
          <w:b/>
          <w:i/>
        </w:rPr>
      </w:pPr>
      <w:r w:rsidRPr="007B58D0">
        <w:rPr>
          <w:b/>
          <w:i/>
        </w:rPr>
        <w:t>A csővezetékes szállítás</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7B58D0" w:rsidRPr="007B58D0" w:rsidRDefault="007B58D0" w:rsidP="007B58D0">
      <w:pPr>
        <w:spacing w:after="0"/>
        <w:ind w:left="851"/>
        <w:rPr>
          <w:rFonts w:cs="Times New Roman"/>
        </w:rPr>
      </w:pPr>
      <w:r w:rsidRPr="007B58D0">
        <w:rPr>
          <w:rFonts w:cs="Times New Roman"/>
        </w:rPr>
        <w:t>A csővezetékes szállítás értelmezése, fogalma</w:t>
      </w:r>
    </w:p>
    <w:p w:rsidR="007B58D0" w:rsidRPr="007B58D0" w:rsidRDefault="007B58D0" w:rsidP="007B58D0">
      <w:pPr>
        <w:spacing w:after="0"/>
        <w:ind w:left="851"/>
        <w:rPr>
          <w:rFonts w:cs="Times New Roman"/>
        </w:rPr>
      </w:pPr>
      <w:r w:rsidRPr="007B58D0">
        <w:rPr>
          <w:rFonts w:cs="Times New Roman"/>
        </w:rPr>
        <w:t>A csővezetékes szállítás csoportosítása</w:t>
      </w:r>
    </w:p>
    <w:p w:rsidR="007B58D0" w:rsidRPr="007B58D0" w:rsidRDefault="007B58D0" w:rsidP="007B58D0">
      <w:pPr>
        <w:spacing w:after="0"/>
        <w:ind w:left="851"/>
        <w:rPr>
          <w:rFonts w:cs="Times New Roman"/>
        </w:rPr>
      </w:pPr>
      <w:r w:rsidRPr="007B58D0">
        <w:rPr>
          <w:rFonts w:cs="Times New Roman"/>
        </w:rPr>
        <w:t>A kis távolságú csővezetékes szállítási módok</w:t>
      </w:r>
    </w:p>
    <w:p w:rsidR="007B58D0" w:rsidRPr="007B58D0" w:rsidRDefault="007B58D0" w:rsidP="007B58D0">
      <w:pPr>
        <w:spacing w:after="0"/>
        <w:ind w:left="851"/>
        <w:rPr>
          <w:rFonts w:cs="Times New Roman"/>
        </w:rPr>
      </w:pPr>
      <w:r w:rsidRPr="007B58D0">
        <w:rPr>
          <w:rFonts w:cs="Times New Roman"/>
        </w:rPr>
        <w:t>A nagy távolságú csővezetékes szállítás</w:t>
      </w:r>
    </w:p>
    <w:p w:rsidR="007B58D0" w:rsidRPr="007B58D0" w:rsidRDefault="007B58D0" w:rsidP="007B58D0">
      <w:pPr>
        <w:spacing w:after="0"/>
        <w:ind w:left="851"/>
        <w:rPr>
          <w:rFonts w:cs="Times New Roman"/>
        </w:rPr>
      </w:pPr>
      <w:r w:rsidRPr="007B58D0">
        <w:rPr>
          <w:rFonts w:cs="Times New Roman"/>
        </w:rPr>
        <w:t>A csővezetékes szállítás előnyei, hátrányi</w:t>
      </w:r>
    </w:p>
    <w:p w:rsidR="00C53E01" w:rsidRDefault="007B58D0" w:rsidP="007B58D0">
      <w:pPr>
        <w:spacing w:after="0"/>
        <w:ind w:left="851"/>
      </w:pPr>
      <w:r w:rsidRPr="007B58D0">
        <w:rPr>
          <w:rFonts w:cs="Times New Roman"/>
        </w:rPr>
        <w:t>A csővezetékes szállítás technikai berendezései</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B58D0" w:rsidP="00C53E01">
      <w:pPr>
        <w:spacing w:after="0"/>
        <w:ind w:left="426"/>
      </w:pPr>
      <w:proofErr w:type="gramStart"/>
      <w:r>
        <w:t>tanterem</w:t>
      </w:r>
      <w:proofErr w:type="gramEnd"/>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7B58D0" w:rsidP="00C53E01">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D97578" w:rsidTr="000207BF">
        <w:trPr>
          <w:trHeight w:val="600"/>
          <w:jc w:val="center"/>
        </w:trPr>
        <w:tc>
          <w:tcPr>
            <w:tcW w:w="96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Alkalmazandó eszközök és felszerelések </w:t>
            </w:r>
          </w:p>
        </w:tc>
      </w:tr>
      <w:tr w:rsidR="000207BF" w:rsidRPr="00D97578" w:rsidTr="000207BF">
        <w:trPr>
          <w:trHeight w:val="255"/>
          <w:jc w:val="center"/>
        </w:trPr>
        <w:tc>
          <w:tcPr>
            <w:tcW w:w="96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222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egyéni</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osztály</w:t>
            </w:r>
          </w:p>
        </w:tc>
        <w:tc>
          <w:tcPr>
            <w:tcW w:w="238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magyarázat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kiselőadás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megbeszélés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szemléltetés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házi feladat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6.</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egyéb</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07BF" w:rsidRPr="00D97578" w:rsidTr="000207BF">
        <w:trPr>
          <w:trHeight w:val="255"/>
          <w:jc w:val="center"/>
        </w:trPr>
        <w:tc>
          <w:tcPr>
            <w:tcW w:w="104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Alkalmazandó eszközök és felszerelések </w:t>
            </w:r>
          </w:p>
        </w:tc>
      </w:tr>
      <w:tr w:rsidR="000207BF" w:rsidRPr="00D97578" w:rsidTr="000207BF">
        <w:trPr>
          <w:trHeight w:val="510"/>
          <w:jc w:val="center"/>
        </w:trPr>
        <w:tc>
          <w:tcPr>
            <w:tcW w:w="104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280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egyéni</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csoport-bontás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osztály-keret</w:t>
            </w:r>
          </w:p>
        </w:tc>
        <w:tc>
          <w:tcPr>
            <w:tcW w:w="238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 feldolgozó tevékenységek</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Ismeretalkalmazási gyakorló tevékenységek, feladatok</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Tesztfeladat megoldása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Képi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értelmezése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készítés</w:t>
            </w:r>
            <w:proofErr w:type="gramEnd"/>
            <w:r w:rsidRPr="00D9757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rajz készítése </w:t>
            </w:r>
            <w:proofErr w:type="spellStart"/>
            <w:r w:rsidRPr="00D97578">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3.8.</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Komplex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4..4.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munkaformák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versenyjáték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Gyakorlati munkavégzés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Műveletek gyakorlása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Üzemeltetési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Vizsgálati tevékenységek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Anyagminták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bl>
    <w:p w:rsidR="000207BF" w:rsidRPr="00BC7291" w:rsidRDefault="000207BF" w:rsidP="000207BF">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B0506" w:rsidP="00C53E01">
      <w:pPr>
        <w:pStyle w:val="Listaszerbekezds"/>
        <w:numPr>
          <w:ilvl w:val="0"/>
          <w:numId w:val="8"/>
        </w:numPr>
        <w:tabs>
          <w:tab w:val="right" w:pos="9072"/>
        </w:tabs>
        <w:spacing w:after="0"/>
        <w:rPr>
          <w:rFonts w:cs="Times New Roman"/>
          <w:b/>
        </w:rPr>
      </w:pPr>
      <w:r>
        <w:rPr>
          <w:b/>
        </w:rPr>
        <w:t>Közlekedés üzemvitel</w:t>
      </w:r>
      <w:r w:rsidR="001D7DDB">
        <w:rPr>
          <w:b/>
        </w:rPr>
        <w:t xml:space="preserve"> </w:t>
      </w:r>
      <w:r w:rsidR="004C4962">
        <w:rPr>
          <w:b/>
        </w:rPr>
        <w:t>gyakorlat</w:t>
      </w:r>
      <w:r w:rsidR="00C53E01" w:rsidRPr="00644690">
        <w:rPr>
          <w:b/>
        </w:rPr>
        <w:t xml:space="preserve"> tantárgy</w:t>
      </w:r>
      <w:r w:rsidR="00C53E01" w:rsidRPr="00644690">
        <w:rPr>
          <w:b/>
        </w:rPr>
        <w:tab/>
      </w:r>
      <w:proofErr w:type="gramStart"/>
      <w:r w:rsidR="0058438D">
        <w:rPr>
          <w:b/>
        </w:rPr>
        <w:t>72</w:t>
      </w:r>
      <w:r w:rsidR="00385880">
        <w:rPr>
          <w:b/>
        </w:rPr>
        <w:t xml:space="preserve"> </w:t>
      </w:r>
      <w:r w:rsidR="00C53E01">
        <w:rPr>
          <w:b/>
        </w:rPr>
        <w:t xml:space="preserve"> ó</w:t>
      </w:r>
      <w:r w:rsidR="00C53E01" w:rsidRPr="00644690">
        <w:rPr>
          <w:b/>
        </w:rPr>
        <w:t>ra</w:t>
      </w:r>
      <w:proofErr w:type="gramEnd"/>
      <w:r w:rsidR="00C53E01" w:rsidRPr="00644690">
        <w:rPr>
          <w:b/>
        </w:rPr>
        <w:t>/</w:t>
      </w:r>
      <w:r w:rsidR="0058438D">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C53E01" w:rsidRDefault="00EB0506" w:rsidP="00C53E01">
      <w:pPr>
        <w:spacing w:after="0"/>
        <w:ind w:left="426"/>
      </w:pPr>
      <w:r>
        <w:t>A közlekedés</w:t>
      </w:r>
      <w:r w:rsidR="00D773CB">
        <w:t xml:space="preserve"> üzemvitel</w:t>
      </w:r>
      <w:r>
        <w:t xml:space="preserve"> </w:t>
      </w:r>
      <w:r w:rsidR="003B295F">
        <w:t xml:space="preserve">gyakorlati </w:t>
      </w:r>
      <w:r>
        <w:t xml:space="preserve">tantárgy tanításának célja, hogy a tanulók a </w:t>
      </w:r>
      <w:r w:rsidR="00D773CB">
        <w:t>gyakorlatban ismerjé</w:t>
      </w:r>
      <w:r w:rsidR="00524112">
        <w:t xml:space="preserve">k az egyes közlekedési </w:t>
      </w:r>
      <w:proofErr w:type="spellStart"/>
      <w:r w:rsidR="00524112">
        <w:t>alágazat</w:t>
      </w:r>
      <w:r w:rsidR="00FC2DA4">
        <w:t>ok</w:t>
      </w:r>
      <w:proofErr w:type="spellEnd"/>
      <w:r w:rsidR="00D773CB">
        <w:t xml:space="preserve"> fuvarozási folyamatainak jellegzetességeit</w:t>
      </w:r>
      <w:r w:rsidR="00B3343C">
        <w:t>, valamint</w:t>
      </w:r>
      <w:r w:rsidR="00D773CB">
        <w:t xml:space="preserve"> </w:t>
      </w:r>
      <w:r>
        <w:t>a közlekedéssel összefüggő üzemviteli ismereteke</w:t>
      </w:r>
      <w:r w:rsidR="00D773CB">
        <w:t>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0933" w:rsidP="00C53E01">
      <w:pPr>
        <w:spacing w:after="0"/>
        <w:ind w:left="426"/>
      </w:pPr>
      <w:r>
        <w:t>A tantárgy szorosan kapcsolódik a közlekedési alapfogalmak és a közlekedés technikája tantárgyhoz, valamint az összefüggő gyakorlathoz.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246F1" w:rsidP="00C53E01">
      <w:pPr>
        <w:pStyle w:val="Listaszerbekezds"/>
        <w:numPr>
          <w:ilvl w:val="2"/>
          <w:numId w:val="8"/>
        </w:numPr>
        <w:tabs>
          <w:tab w:val="left" w:pos="1701"/>
          <w:tab w:val="right" w:pos="9072"/>
        </w:tabs>
        <w:spacing w:after="0"/>
        <w:ind w:left="993" w:hanging="426"/>
        <w:rPr>
          <w:b/>
          <w:i/>
        </w:rPr>
      </w:pPr>
      <w:r w:rsidRPr="000246F1">
        <w:rPr>
          <w:b/>
          <w:i/>
        </w:rPr>
        <w:t>A vasúti közlekedés üzemvitele</w:t>
      </w:r>
      <w:r w:rsidR="00524112">
        <w:rPr>
          <w:b/>
          <w:i/>
        </w:rPr>
        <w:t xml:space="preserve"> gyakorlat</w:t>
      </w:r>
      <w:r w:rsidR="00C53E01" w:rsidRPr="00644690">
        <w:rPr>
          <w:b/>
          <w:i/>
        </w:rPr>
        <w:tab/>
      </w:r>
      <w:r w:rsidR="000F72E8">
        <w:rPr>
          <w:b/>
          <w:i/>
        </w:rPr>
        <w:t>36</w:t>
      </w:r>
      <w:r w:rsidR="00C53E01">
        <w:rPr>
          <w:b/>
          <w:i/>
        </w:rPr>
        <w:t xml:space="preserve"> ó</w:t>
      </w:r>
      <w:r w:rsidR="00C53E01" w:rsidRPr="00644690">
        <w:rPr>
          <w:b/>
          <w:i/>
        </w:rPr>
        <w:t>ra/</w:t>
      </w:r>
      <w:r w:rsidR="000F72E8">
        <w:rPr>
          <w:b/>
          <w:i/>
        </w:rPr>
        <w:t>36</w:t>
      </w:r>
      <w:r w:rsidR="00C53E01" w:rsidRPr="00644690">
        <w:rPr>
          <w:b/>
          <w:i/>
        </w:rPr>
        <w:t xml:space="preserve"> óra</w:t>
      </w:r>
    </w:p>
    <w:p w:rsidR="000246F1" w:rsidRPr="000246F1" w:rsidRDefault="000246F1" w:rsidP="000246F1">
      <w:pPr>
        <w:spacing w:after="0"/>
        <w:ind w:left="851"/>
        <w:rPr>
          <w:rFonts w:cs="Times New Roman"/>
        </w:rPr>
      </w:pPr>
      <w:r w:rsidRPr="000246F1">
        <w:rPr>
          <w:rFonts w:cs="Times New Roman"/>
        </w:rPr>
        <w:t>A vasúttal szemben támasztott követelmények</w:t>
      </w:r>
    </w:p>
    <w:p w:rsidR="000246F1" w:rsidRPr="000246F1" w:rsidRDefault="000246F1" w:rsidP="000246F1">
      <w:pPr>
        <w:spacing w:after="0"/>
        <w:ind w:left="851"/>
        <w:rPr>
          <w:rFonts w:cs="Times New Roman"/>
        </w:rPr>
      </w:pPr>
      <w:r w:rsidRPr="000246F1">
        <w:rPr>
          <w:rFonts w:cs="Times New Roman"/>
        </w:rPr>
        <w:t>A vasúti személyszállítási folyamat</w:t>
      </w:r>
    </w:p>
    <w:p w:rsidR="000246F1" w:rsidRPr="000246F1" w:rsidRDefault="000246F1" w:rsidP="000246F1">
      <w:pPr>
        <w:spacing w:after="0"/>
        <w:ind w:left="851"/>
        <w:rPr>
          <w:rFonts w:cs="Times New Roman"/>
        </w:rPr>
      </w:pPr>
      <w:r w:rsidRPr="000246F1">
        <w:rPr>
          <w:rFonts w:cs="Times New Roman"/>
        </w:rPr>
        <w:t>A vasúti árufuvarozási folyamat és részei</w:t>
      </w:r>
    </w:p>
    <w:p w:rsidR="000246F1" w:rsidRPr="000246F1" w:rsidRDefault="000246F1" w:rsidP="000246F1">
      <w:pPr>
        <w:spacing w:after="0"/>
        <w:ind w:left="851"/>
        <w:rPr>
          <w:rFonts w:cs="Times New Roman"/>
        </w:rPr>
      </w:pPr>
      <w:r w:rsidRPr="000246F1">
        <w:rPr>
          <w:rFonts w:cs="Times New Roman"/>
        </w:rPr>
        <w:t>Az áruk csomagolása</w:t>
      </w:r>
    </w:p>
    <w:p w:rsidR="000246F1" w:rsidRPr="000246F1" w:rsidRDefault="000246F1" w:rsidP="000246F1">
      <w:pPr>
        <w:spacing w:after="0"/>
        <w:ind w:left="851"/>
        <w:rPr>
          <w:rFonts w:cs="Times New Roman"/>
        </w:rPr>
      </w:pPr>
      <w:r w:rsidRPr="000246F1">
        <w:rPr>
          <w:rFonts w:cs="Times New Roman"/>
        </w:rPr>
        <w:t>A fuvareszköz megrendelése és kiállítása</w:t>
      </w:r>
    </w:p>
    <w:p w:rsidR="000246F1" w:rsidRPr="000246F1" w:rsidRDefault="000246F1" w:rsidP="000246F1">
      <w:pPr>
        <w:spacing w:after="0"/>
        <w:ind w:left="851"/>
        <w:rPr>
          <w:rFonts w:cs="Times New Roman"/>
        </w:rPr>
      </w:pPr>
      <w:r w:rsidRPr="000246F1">
        <w:rPr>
          <w:rFonts w:cs="Times New Roman"/>
        </w:rPr>
        <w:t>A rakodás, a küldemény átvétele</w:t>
      </w:r>
    </w:p>
    <w:p w:rsidR="000246F1" w:rsidRPr="000246F1" w:rsidRDefault="000246F1" w:rsidP="000246F1">
      <w:pPr>
        <w:spacing w:after="0"/>
        <w:ind w:left="851"/>
        <w:rPr>
          <w:rFonts w:cs="Times New Roman"/>
        </w:rPr>
      </w:pPr>
      <w:r w:rsidRPr="000246F1">
        <w:rPr>
          <w:rFonts w:cs="Times New Roman"/>
        </w:rPr>
        <w:t>A küldemény továbbítása, a fuvarozás végrehajtása</w:t>
      </w:r>
    </w:p>
    <w:p w:rsidR="000246F1" w:rsidRPr="000246F1" w:rsidRDefault="000246F1" w:rsidP="000246F1">
      <w:pPr>
        <w:spacing w:after="0"/>
        <w:ind w:left="851"/>
        <w:rPr>
          <w:rFonts w:cs="Times New Roman"/>
        </w:rPr>
      </w:pPr>
      <w:r w:rsidRPr="000246F1">
        <w:rPr>
          <w:rFonts w:cs="Times New Roman"/>
        </w:rPr>
        <w:t>A fuvarozás befejezése, kiszolgáltatás</w:t>
      </w:r>
    </w:p>
    <w:p w:rsidR="000246F1" w:rsidRPr="000246F1" w:rsidRDefault="000246F1" w:rsidP="000246F1">
      <w:pPr>
        <w:spacing w:after="0"/>
        <w:ind w:left="851"/>
        <w:rPr>
          <w:rFonts w:cs="Times New Roman"/>
        </w:rPr>
      </w:pPr>
      <w:r w:rsidRPr="000246F1">
        <w:rPr>
          <w:rFonts w:cs="Times New Roman"/>
        </w:rPr>
        <w:t>A vasúti forgalom szervezése és a személy és áruforgalom lebonyolítása</w:t>
      </w:r>
    </w:p>
    <w:p w:rsidR="00C53E01" w:rsidRDefault="000246F1" w:rsidP="000246F1">
      <w:pPr>
        <w:spacing w:after="0"/>
        <w:ind w:left="851"/>
      </w:pPr>
      <w:r w:rsidRPr="000246F1">
        <w:rPr>
          <w:rFonts w:cs="Times New Roman"/>
        </w:rPr>
        <w:t>A vasúti menetrend</w:t>
      </w:r>
    </w:p>
    <w:p w:rsidR="00C53E01" w:rsidRPr="00644690" w:rsidRDefault="00C53E01" w:rsidP="00C53E01">
      <w:pPr>
        <w:tabs>
          <w:tab w:val="left" w:pos="1418"/>
          <w:tab w:val="right" w:pos="9072"/>
        </w:tabs>
        <w:spacing w:after="0"/>
        <w:ind w:left="851"/>
      </w:pPr>
    </w:p>
    <w:p w:rsidR="00C53E01" w:rsidRDefault="000246F1" w:rsidP="00C53E01">
      <w:pPr>
        <w:pStyle w:val="Listaszerbekezds"/>
        <w:numPr>
          <w:ilvl w:val="2"/>
          <w:numId w:val="8"/>
        </w:numPr>
        <w:tabs>
          <w:tab w:val="left" w:pos="1701"/>
          <w:tab w:val="right" w:pos="9072"/>
        </w:tabs>
        <w:spacing w:after="0"/>
        <w:ind w:left="993" w:hanging="426"/>
        <w:rPr>
          <w:b/>
          <w:i/>
        </w:rPr>
      </w:pPr>
      <w:r w:rsidRPr="000246F1">
        <w:rPr>
          <w:b/>
          <w:i/>
        </w:rPr>
        <w:t>A közúti és városi közlekedés üzemvitele</w:t>
      </w:r>
      <w:r w:rsidR="00524112">
        <w:rPr>
          <w:b/>
          <w:i/>
        </w:rPr>
        <w:t xml:space="preserve"> gyakorlat</w:t>
      </w:r>
      <w:r w:rsidR="00C53E01" w:rsidRPr="00644690">
        <w:rPr>
          <w:b/>
          <w:i/>
        </w:rPr>
        <w:tab/>
      </w:r>
      <w:r w:rsidR="0058438D">
        <w:rPr>
          <w:b/>
          <w:i/>
        </w:rPr>
        <w:t>18</w:t>
      </w:r>
      <w:r w:rsidR="00C53E01">
        <w:rPr>
          <w:b/>
          <w:i/>
        </w:rPr>
        <w:t xml:space="preserve"> ó</w:t>
      </w:r>
      <w:r w:rsidR="00C53E01" w:rsidRPr="00644690">
        <w:rPr>
          <w:b/>
          <w:i/>
        </w:rPr>
        <w:t>ra/</w:t>
      </w:r>
      <w:r w:rsidR="0058438D">
        <w:rPr>
          <w:b/>
          <w:i/>
        </w:rPr>
        <w:t>18</w:t>
      </w:r>
      <w:r w:rsidR="00C53E01" w:rsidRPr="00644690">
        <w:rPr>
          <w:b/>
          <w:i/>
        </w:rPr>
        <w:t xml:space="preserve"> óra</w:t>
      </w:r>
    </w:p>
    <w:p w:rsidR="000246F1" w:rsidRPr="000246F1" w:rsidRDefault="000246F1" w:rsidP="000246F1">
      <w:pPr>
        <w:tabs>
          <w:tab w:val="left" w:pos="1418"/>
          <w:tab w:val="right" w:pos="9072"/>
        </w:tabs>
        <w:spacing w:after="0"/>
        <w:ind w:left="851"/>
        <w:rPr>
          <w:rFonts w:cs="Times New Roman"/>
        </w:rPr>
      </w:pPr>
      <w:r w:rsidRPr="000246F1">
        <w:rPr>
          <w:rFonts w:cs="Times New Roman"/>
        </w:rPr>
        <w:t>A közúti áruszállítás üzemvitele</w:t>
      </w:r>
    </w:p>
    <w:p w:rsidR="000246F1" w:rsidRPr="000246F1" w:rsidRDefault="000246F1" w:rsidP="000246F1">
      <w:pPr>
        <w:tabs>
          <w:tab w:val="left" w:pos="1418"/>
          <w:tab w:val="right" w:pos="9072"/>
        </w:tabs>
        <w:spacing w:after="0"/>
        <w:ind w:left="851"/>
        <w:rPr>
          <w:rFonts w:cs="Times New Roman"/>
        </w:rPr>
      </w:pPr>
      <w:r w:rsidRPr="000246F1">
        <w:rPr>
          <w:rFonts w:cs="Times New Roman"/>
        </w:rPr>
        <w:t>Árufuvarozási folyamatok</w:t>
      </w:r>
    </w:p>
    <w:p w:rsidR="000246F1" w:rsidRPr="000246F1" w:rsidRDefault="000246F1" w:rsidP="000246F1">
      <w:pPr>
        <w:tabs>
          <w:tab w:val="left" w:pos="1418"/>
          <w:tab w:val="right" w:pos="9072"/>
        </w:tabs>
        <w:spacing w:after="0"/>
        <w:ind w:left="851"/>
        <w:rPr>
          <w:rFonts w:cs="Times New Roman"/>
        </w:rPr>
      </w:pPr>
      <w:r w:rsidRPr="000246F1">
        <w:rPr>
          <w:rFonts w:cs="Times New Roman"/>
        </w:rPr>
        <w:t>Járattípusok</w:t>
      </w:r>
    </w:p>
    <w:p w:rsidR="000246F1" w:rsidRPr="000246F1" w:rsidRDefault="000246F1" w:rsidP="000246F1">
      <w:pPr>
        <w:tabs>
          <w:tab w:val="left" w:pos="1418"/>
          <w:tab w:val="right" w:pos="9072"/>
        </w:tabs>
        <w:spacing w:after="0"/>
        <w:ind w:left="851"/>
        <w:rPr>
          <w:rFonts w:cs="Times New Roman"/>
        </w:rPr>
      </w:pPr>
      <w:r w:rsidRPr="000246F1">
        <w:rPr>
          <w:rFonts w:cs="Times New Roman"/>
        </w:rPr>
        <w:t>A közúti személyszállítás üzemvitele</w:t>
      </w:r>
    </w:p>
    <w:p w:rsidR="000246F1" w:rsidRPr="000246F1" w:rsidRDefault="000246F1" w:rsidP="000246F1">
      <w:pPr>
        <w:tabs>
          <w:tab w:val="left" w:pos="1418"/>
          <w:tab w:val="right" w:pos="9072"/>
        </w:tabs>
        <w:spacing w:after="0"/>
        <w:ind w:left="851"/>
        <w:rPr>
          <w:rFonts w:cs="Times New Roman"/>
        </w:rPr>
      </w:pPr>
      <w:r w:rsidRPr="000246F1">
        <w:rPr>
          <w:rFonts w:cs="Times New Roman"/>
        </w:rPr>
        <w:t>A városi közlekedés üzemvitele</w:t>
      </w:r>
    </w:p>
    <w:p w:rsidR="000246F1" w:rsidRPr="000246F1" w:rsidRDefault="000246F1" w:rsidP="000246F1">
      <w:pPr>
        <w:tabs>
          <w:tab w:val="left" w:pos="1418"/>
          <w:tab w:val="right" w:pos="9072"/>
        </w:tabs>
        <w:spacing w:after="0"/>
        <w:ind w:left="851"/>
        <w:rPr>
          <w:rFonts w:cs="Times New Roman"/>
        </w:rPr>
      </w:pPr>
      <w:r w:rsidRPr="000246F1">
        <w:rPr>
          <w:rFonts w:cs="Times New Roman"/>
        </w:rPr>
        <w:t>Városi tömegközlekedési rendszerek</w:t>
      </w:r>
    </w:p>
    <w:p w:rsidR="00C53E01" w:rsidRDefault="000246F1" w:rsidP="00C53E01">
      <w:pPr>
        <w:tabs>
          <w:tab w:val="left" w:pos="1418"/>
          <w:tab w:val="right" w:pos="9072"/>
        </w:tabs>
        <w:spacing w:after="0"/>
        <w:ind w:left="851"/>
        <w:rPr>
          <w:rFonts w:cs="Times New Roman"/>
        </w:rPr>
      </w:pPr>
      <w:r w:rsidRPr="000246F1">
        <w:rPr>
          <w:rFonts w:cs="Times New Roman"/>
        </w:rPr>
        <w:t>Utazási igazolványok</w:t>
      </w:r>
    </w:p>
    <w:p w:rsidR="00C53E01" w:rsidRPr="002A1C54" w:rsidRDefault="00C53E01" w:rsidP="00C53E01">
      <w:pPr>
        <w:tabs>
          <w:tab w:val="left" w:pos="1418"/>
          <w:tab w:val="right" w:pos="9072"/>
        </w:tabs>
        <w:spacing w:after="0"/>
        <w:ind w:left="851"/>
      </w:pPr>
    </w:p>
    <w:p w:rsidR="00C53E01" w:rsidRDefault="000246F1" w:rsidP="00C53E01">
      <w:pPr>
        <w:pStyle w:val="Listaszerbekezds"/>
        <w:numPr>
          <w:ilvl w:val="2"/>
          <w:numId w:val="8"/>
        </w:numPr>
        <w:tabs>
          <w:tab w:val="left" w:pos="1701"/>
          <w:tab w:val="right" w:pos="9072"/>
        </w:tabs>
        <w:spacing w:after="0"/>
        <w:ind w:left="993" w:hanging="426"/>
        <w:rPr>
          <w:b/>
          <w:i/>
        </w:rPr>
      </w:pPr>
      <w:r w:rsidRPr="000246F1">
        <w:rPr>
          <w:b/>
          <w:i/>
        </w:rPr>
        <w:t>A vízi közlekedés üzemvitel</w:t>
      </w:r>
      <w:r w:rsidR="00524112">
        <w:rPr>
          <w:b/>
          <w:i/>
        </w:rPr>
        <w:t xml:space="preserve"> gyakorlat</w:t>
      </w:r>
      <w:r w:rsidR="00C53E01" w:rsidRPr="00644690">
        <w:rPr>
          <w:b/>
          <w:i/>
        </w:rPr>
        <w:tab/>
      </w:r>
      <w:r w:rsidR="0058438D">
        <w:rPr>
          <w:b/>
          <w:i/>
        </w:rPr>
        <w:t>18</w:t>
      </w:r>
      <w:r w:rsidR="00C53E01">
        <w:rPr>
          <w:b/>
          <w:i/>
        </w:rPr>
        <w:t xml:space="preserve"> ó</w:t>
      </w:r>
      <w:r w:rsidR="00C53E01" w:rsidRPr="00644690">
        <w:rPr>
          <w:b/>
          <w:i/>
        </w:rPr>
        <w:t>ra/</w:t>
      </w:r>
      <w:r w:rsidR="0058438D">
        <w:rPr>
          <w:b/>
          <w:i/>
        </w:rPr>
        <w:t>18</w:t>
      </w:r>
      <w:r w:rsidR="00C53E01" w:rsidRPr="00644690">
        <w:rPr>
          <w:b/>
          <w:i/>
        </w:rPr>
        <w:t xml:space="preserve"> óra</w:t>
      </w:r>
    </w:p>
    <w:p w:rsidR="000246F1" w:rsidRPr="000246F1" w:rsidRDefault="000246F1" w:rsidP="000246F1">
      <w:pPr>
        <w:tabs>
          <w:tab w:val="left" w:pos="1418"/>
          <w:tab w:val="right" w:pos="9072"/>
        </w:tabs>
        <w:spacing w:after="0"/>
        <w:ind w:left="851"/>
        <w:rPr>
          <w:rFonts w:cs="Times New Roman"/>
        </w:rPr>
      </w:pPr>
      <w:r w:rsidRPr="000246F1">
        <w:rPr>
          <w:rFonts w:cs="Times New Roman"/>
        </w:rPr>
        <w:t>Az áruszállító hajózási módok csoportosítása</w:t>
      </w:r>
    </w:p>
    <w:p w:rsidR="000246F1" w:rsidRPr="000246F1" w:rsidRDefault="000246F1" w:rsidP="000246F1">
      <w:pPr>
        <w:tabs>
          <w:tab w:val="left" w:pos="1418"/>
          <w:tab w:val="right" w:pos="9072"/>
        </w:tabs>
        <w:spacing w:after="0"/>
        <w:ind w:left="851"/>
        <w:rPr>
          <w:rFonts w:cs="Times New Roman"/>
        </w:rPr>
      </w:pPr>
      <w:r w:rsidRPr="000246F1">
        <w:rPr>
          <w:rFonts w:cs="Times New Roman"/>
        </w:rPr>
        <w:t>Belvízi áruszállítási módok Vontató-, toló-, önjáró hajózás</w:t>
      </w:r>
    </w:p>
    <w:p w:rsidR="000246F1" w:rsidRPr="000246F1" w:rsidRDefault="000246F1" w:rsidP="000246F1">
      <w:pPr>
        <w:tabs>
          <w:tab w:val="left" w:pos="1418"/>
          <w:tab w:val="right" w:pos="9072"/>
        </w:tabs>
        <w:spacing w:after="0"/>
        <w:ind w:left="851"/>
        <w:rPr>
          <w:rFonts w:cs="Times New Roman"/>
        </w:rPr>
      </w:pPr>
      <w:proofErr w:type="gramStart"/>
      <w:r w:rsidRPr="000246F1">
        <w:rPr>
          <w:rFonts w:cs="Times New Roman"/>
        </w:rPr>
        <w:t>Folyam-tengeri hajózás</w:t>
      </w:r>
      <w:proofErr w:type="gramEnd"/>
    </w:p>
    <w:p w:rsidR="000246F1" w:rsidRPr="000246F1" w:rsidRDefault="000246F1" w:rsidP="000246F1">
      <w:pPr>
        <w:tabs>
          <w:tab w:val="left" w:pos="1418"/>
          <w:tab w:val="right" w:pos="9072"/>
        </w:tabs>
        <w:spacing w:after="0"/>
        <w:ind w:left="851"/>
        <w:rPr>
          <w:rFonts w:cs="Times New Roman"/>
        </w:rPr>
      </w:pPr>
      <w:r w:rsidRPr="000246F1">
        <w:rPr>
          <w:rFonts w:cs="Times New Roman"/>
        </w:rPr>
        <w:t>A tengerhajózás üzemvitele</w:t>
      </w:r>
    </w:p>
    <w:p w:rsidR="000246F1" w:rsidRPr="000246F1" w:rsidRDefault="000246F1" w:rsidP="000246F1">
      <w:pPr>
        <w:tabs>
          <w:tab w:val="left" w:pos="1418"/>
          <w:tab w:val="right" w:pos="9072"/>
        </w:tabs>
        <w:spacing w:after="0"/>
        <w:ind w:left="851"/>
        <w:rPr>
          <w:rFonts w:cs="Times New Roman"/>
        </w:rPr>
      </w:pPr>
      <w:r w:rsidRPr="000246F1">
        <w:rPr>
          <w:rFonts w:cs="Times New Roman"/>
        </w:rPr>
        <w:t>Szabadhajózás, vonalhajózás, speciális hajózás</w:t>
      </w:r>
    </w:p>
    <w:p w:rsidR="00C53E01" w:rsidRPr="002A1C54" w:rsidRDefault="000246F1" w:rsidP="00C53E01">
      <w:pPr>
        <w:tabs>
          <w:tab w:val="left" w:pos="1418"/>
          <w:tab w:val="right" w:pos="9072"/>
        </w:tabs>
        <w:spacing w:after="0"/>
        <w:ind w:left="851"/>
      </w:pPr>
      <w:r w:rsidRPr="000246F1">
        <w:rPr>
          <w:rFonts w:cs="Times New Roman"/>
        </w:rPr>
        <w:t>Vízi személyszállítás: tengeri-, belvízi-, átkelőhajózás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A4942" w:rsidP="00C53E01">
      <w:pPr>
        <w:spacing w:after="0"/>
        <w:ind w:left="426"/>
      </w:pPr>
      <w:r>
        <w:t xml:space="preserve">Tanterem, </w:t>
      </w:r>
      <w:proofErr w:type="spellStart"/>
      <w:r>
        <w:t>szakmaspecifikus</w:t>
      </w:r>
      <w:proofErr w:type="spellEnd"/>
      <w:r>
        <w:t xml:space="preserve"> vállalkozás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0246F1" w:rsidP="000246F1">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207BF" w:rsidRDefault="000207BF" w:rsidP="000207BF">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D97578" w:rsidTr="000207BF">
        <w:trPr>
          <w:trHeight w:val="600"/>
          <w:jc w:val="center"/>
        </w:trPr>
        <w:tc>
          <w:tcPr>
            <w:tcW w:w="96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Alkalmazandó eszközök és felszerelések </w:t>
            </w:r>
          </w:p>
        </w:tc>
      </w:tr>
      <w:tr w:rsidR="000207BF" w:rsidRPr="00D97578" w:rsidTr="000207BF">
        <w:trPr>
          <w:trHeight w:val="255"/>
          <w:jc w:val="center"/>
        </w:trPr>
        <w:tc>
          <w:tcPr>
            <w:tcW w:w="96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222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egyéni</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osztály</w:t>
            </w:r>
          </w:p>
        </w:tc>
        <w:tc>
          <w:tcPr>
            <w:tcW w:w="238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magyarázat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kiselőadás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megbeszélés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szemléltetés</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házi feladat</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w:t>
            </w:r>
          </w:p>
        </w:tc>
        <w:tc>
          <w:tcPr>
            <w:tcW w:w="222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egyéb</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9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bl>
    <w:p w:rsidR="000207BF" w:rsidRDefault="000207BF" w:rsidP="000207BF">
      <w:pPr>
        <w:pStyle w:val="Listaszerbekezds"/>
        <w:spacing w:after="0"/>
        <w:ind w:left="1355"/>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07BF" w:rsidRPr="00D97578" w:rsidTr="000207BF">
        <w:trPr>
          <w:trHeight w:val="255"/>
          <w:jc w:val="center"/>
        </w:trPr>
        <w:tc>
          <w:tcPr>
            <w:tcW w:w="104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Alkalmazandó eszközök és felszerelések </w:t>
            </w:r>
          </w:p>
        </w:tc>
      </w:tr>
      <w:tr w:rsidR="000207BF" w:rsidRPr="00D97578" w:rsidTr="000207BF">
        <w:trPr>
          <w:trHeight w:val="510"/>
          <w:jc w:val="center"/>
        </w:trPr>
        <w:tc>
          <w:tcPr>
            <w:tcW w:w="104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280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egyéni</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csoport-bontás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osztály-keret</w:t>
            </w:r>
          </w:p>
        </w:tc>
        <w:tc>
          <w:tcPr>
            <w:tcW w:w="2380" w:type="dxa"/>
            <w:vMerge/>
            <w:vAlign w:val="center"/>
            <w:hideMark/>
          </w:tcPr>
          <w:p w:rsidR="000207BF" w:rsidRPr="00D97578" w:rsidRDefault="000207BF" w:rsidP="000207BF">
            <w:pPr>
              <w:spacing w:after="0"/>
              <w:jc w:val="left"/>
              <w:rPr>
                <w:rFonts w:eastAsia="Times New Roman" w:cs="Times New Roman"/>
                <w:color w:val="000000"/>
                <w:sz w:val="20"/>
                <w:szCs w:val="20"/>
                <w:lang w:eastAsia="hu-HU"/>
              </w:rPr>
            </w:pP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 feldolgozó tevékenységek</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1.7.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Ismeretalkalmazási gyakorló tevékenységek, feladatok</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Tesztfeladat megoldása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2.7.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Képi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értelmezése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készítés</w:t>
            </w:r>
            <w:proofErr w:type="gramEnd"/>
            <w:r w:rsidRPr="00D9757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xml:space="preserve">rajz készítése </w:t>
            </w:r>
            <w:proofErr w:type="spellStart"/>
            <w:r w:rsidRPr="00D97578">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3.7.</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lastRenderedPageBreak/>
              <w:t>3.8.</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proofErr w:type="gramStart"/>
            <w:r w:rsidRPr="00D97578">
              <w:rPr>
                <w:rFonts w:eastAsia="Times New Roman" w:cs="Times New Roman"/>
                <w:color w:val="000000"/>
                <w:sz w:val="20"/>
                <w:szCs w:val="20"/>
                <w:lang w:eastAsia="hu-HU"/>
              </w:rPr>
              <w:t>rajz elemzés</w:t>
            </w:r>
            <w:proofErr w:type="gramEnd"/>
            <w:r w:rsidRPr="00D97578">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Komplex információk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Esetleírás készítése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4.5.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munkaformák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5.5.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Csoportos versenyjáték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Gyakorlati munkavégzés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Műveletek gyakorlása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6.3.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Üzemeltetési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7.4.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Vizsgálati tevékenységek körében</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8.5.</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Anyagminták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8.6.</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000000" w:fill="D9D9D9"/>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w:t>
            </w:r>
          </w:p>
        </w:tc>
        <w:tc>
          <w:tcPr>
            <w:tcW w:w="7460" w:type="dxa"/>
            <w:gridSpan w:val="5"/>
            <w:shd w:val="clear" w:color="000000" w:fill="D9D9D9"/>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tevékenységek körében</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9.1.</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255"/>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9.2.</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9.3.</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r w:rsidR="000207BF" w:rsidRPr="00D97578" w:rsidTr="000207BF">
        <w:trPr>
          <w:trHeight w:val="510"/>
          <w:jc w:val="center"/>
        </w:trPr>
        <w:tc>
          <w:tcPr>
            <w:tcW w:w="104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9.4.</w:t>
            </w:r>
          </w:p>
        </w:tc>
        <w:tc>
          <w:tcPr>
            <w:tcW w:w="280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x</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760" w:type="dxa"/>
            <w:shd w:val="clear" w:color="auto" w:fill="auto"/>
            <w:vAlign w:val="center"/>
            <w:hideMark/>
          </w:tcPr>
          <w:p w:rsidR="000207BF" w:rsidRPr="00D97578" w:rsidRDefault="000207BF" w:rsidP="000207BF">
            <w:pPr>
              <w:spacing w:after="0"/>
              <w:jc w:val="center"/>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c>
          <w:tcPr>
            <w:tcW w:w="2380" w:type="dxa"/>
            <w:shd w:val="clear" w:color="auto" w:fill="auto"/>
            <w:vAlign w:val="center"/>
            <w:hideMark/>
          </w:tcPr>
          <w:p w:rsidR="000207BF" w:rsidRPr="00D97578" w:rsidRDefault="000207BF" w:rsidP="000207BF">
            <w:pPr>
              <w:spacing w:after="0"/>
              <w:jc w:val="left"/>
              <w:rPr>
                <w:rFonts w:eastAsia="Times New Roman" w:cs="Times New Roman"/>
                <w:color w:val="000000"/>
                <w:sz w:val="20"/>
                <w:szCs w:val="20"/>
                <w:lang w:eastAsia="hu-HU"/>
              </w:rPr>
            </w:pPr>
            <w:r w:rsidRPr="00D97578">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050F0" w:rsidP="00C53E01">
      <w:pPr>
        <w:spacing w:after="480"/>
        <w:jc w:val="center"/>
        <w:rPr>
          <w:rFonts w:cs="Times New Roman"/>
          <w:b/>
          <w:sz w:val="36"/>
        </w:rPr>
      </w:pPr>
      <w:r>
        <w:rPr>
          <w:rFonts w:cs="Times New Roman"/>
          <w:b/>
          <w:sz w:val="36"/>
          <w:highlight w:val="yellow"/>
        </w:rPr>
        <w:t>10501</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2050F0" w:rsidP="00C53E01">
      <w:pPr>
        <w:jc w:val="center"/>
        <w:rPr>
          <w:rFonts w:cs="Times New Roman"/>
          <w:b/>
          <w:sz w:val="36"/>
        </w:rPr>
      </w:pPr>
      <w:r>
        <w:rPr>
          <w:rFonts w:cs="Times New Roman"/>
          <w:b/>
          <w:sz w:val="36"/>
        </w:rPr>
        <w:t>Szállítmányozási ügyintézői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050F0">
        <w:rPr>
          <w:rFonts w:cs="Times New Roman"/>
        </w:rPr>
        <w:t>10501</w:t>
      </w:r>
      <w:r w:rsidRPr="00D26A67">
        <w:rPr>
          <w:rFonts w:cs="Times New Roman"/>
        </w:rPr>
        <w:t>-</w:t>
      </w:r>
      <w:r w:rsidR="002050F0">
        <w:rPr>
          <w:rFonts w:cs="Times New Roman"/>
        </w:rPr>
        <w:t>16</w:t>
      </w:r>
      <w:r w:rsidRPr="00D52C63">
        <w:rPr>
          <w:rFonts w:cs="Times New Roman"/>
        </w:rPr>
        <w:t xml:space="preserve"> azonosító számú </w:t>
      </w:r>
      <w:r w:rsidR="002050F0" w:rsidRPr="002050F0">
        <w:rPr>
          <w:rFonts w:cs="Times New Roman"/>
        </w:rPr>
        <w:t>Szállítmányozási ügyintézői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850"/>
        <w:gridCol w:w="859"/>
        <w:gridCol w:w="842"/>
      </w:tblGrid>
      <w:tr w:rsidR="000207BF" w:rsidRPr="00B90FD7" w:rsidTr="000207BF">
        <w:trPr>
          <w:trHeight w:val="1755"/>
          <w:jc w:val="center"/>
        </w:trPr>
        <w:tc>
          <w:tcPr>
            <w:tcW w:w="5949"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850" w:type="dxa"/>
            <w:shd w:val="clear" w:color="auto" w:fill="auto"/>
            <w:textDirection w:val="btLr"/>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Általános szállítmányozási ismeretek</w:t>
            </w:r>
          </w:p>
        </w:tc>
        <w:tc>
          <w:tcPr>
            <w:tcW w:w="859" w:type="dxa"/>
            <w:shd w:val="clear" w:color="auto" w:fill="auto"/>
            <w:textDirection w:val="btLr"/>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Ágazati szállítmányozási </w:t>
            </w:r>
            <w:proofErr w:type="spellStart"/>
            <w:r w:rsidRPr="00B90FD7">
              <w:rPr>
                <w:rFonts w:eastAsia="Times New Roman" w:cs="Times New Roman"/>
                <w:color w:val="000000"/>
                <w:sz w:val="20"/>
                <w:szCs w:val="20"/>
                <w:lang w:eastAsia="hu-HU"/>
              </w:rPr>
              <w:t>ismretek</w:t>
            </w:r>
            <w:proofErr w:type="spellEnd"/>
          </w:p>
        </w:tc>
        <w:tc>
          <w:tcPr>
            <w:tcW w:w="842" w:type="dxa"/>
            <w:shd w:val="clear" w:color="auto" w:fill="auto"/>
            <w:textDirection w:val="btLr"/>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Szállítmányozási ismeretek gyakorlat</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FELADATOK</w:t>
            </w:r>
          </w:p>
        </w:tc>
      </w:tr>
      <w:tr w:rsidR="000207BF" w:rsidRPr="00B90FD7" w:rsidTr="000207BF">
        <w:trPr>
          <w:trHeight w:val="76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Kiválasztja az áru továbbításához legalkalmasabb fuvarozási módot, szükség szerint megtervezi az útvonalat</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Kapcsolatot tart a különböző közlekedési hatóságokkal, szervezetekkel</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Elkészíti a szállítmányozási szerződés tervezetét</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Kockázatot csökkent a kereskedelmi ügyletnek megfelelő szállítmánybiztosítási ajánlattal</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Gondoskodik a különböző fuvarozók információkkal való ellátásáról</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76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Részt vesz a különböző fuvareszköz-, illetve árukárok kivizsgálásában, intézi a</w:t>
            </w:r>
            <w:r w:rsidRPr="00B90FD7">
              <w:rPr>
                <w:rFonts w:eastAsia="Times New Roman" w:cs="Times New Roman"/>
                <w:color w:val="000000"/>
                <w:sz w:val="20"/>
                <w:szCs w:val="20"/>
                <w:lang w:eastAsia="hu-HU"/>
              </w:rPr>
              <w:br/>
              <w:t>kárügyeket</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Ellenőrzi és kiadja a különböző fuvarokmányokat</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Betartja a munkavédelmi, tűzvédelmi és környezetvédelmi szabályokat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SZAKMAI ISMERETEK</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Közlekedésföldrajz-, térképismeret, hálózatok, útvonaltervezés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A külkereskedelem és gazdasági vonatkozásai</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A szokások és szokványok, az INCOTERMS klauzulái</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Okmányok a külkereskedelemben</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76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Fizetési eszközök és módok a nemzetközi elszámolásokban, ezek nemzetközi</w:t>
            </w:r>
            <w:r w:rsidRPr="00B90FD7">
              <w:rPr>
                <w:rFonts w:eastAsia="Times New Roman" w:cs="Times New Roman"/>
                <w:color w:val="000000"/>
                <w:sz w:val="20"/>
                <w:szCs w:val="20"/>
                <w:lang w:eastAsia="hu-HU"/>
              </w:rPr>
              <w:br/>
              <w:t>szokványai</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 fuvarozás technikája és technológiája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Minőségbiztosítás, minőségbiztosítási rendszerek, minőségköltségek</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Áruismeret, veszélyesáru-szállítás, árukezelés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Csomagolás, egységrakomány-képzés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Tárolás, raktározás, anyagmozgatás, rakodás, rakományrögzítés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Logisztikai folyamatok gazdasági és pénzügyi menedzselési feladatai</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Vasúti-, közúti-, folyami-, tengeri-, légi- és kombinált forgalom</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Biztosítás, kártérítés a közlekedésben</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A szállítmánybiztosítási szerződések</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Vámismeretek, vámokmányok</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lastRenderedPageBreak/>
              <w:t>A vámtarifa</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Közlekedési ágazatonkénti díjszabások</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Munka, tűz és környezetvédelmi szabályok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SZAKMAI KÉSZSÉGEK</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Szakmai olvasott szöveg megértése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Információforrások kezelése</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Szakmai kifejezések használata szóban és írásban</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Értékelési elemzési készség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510"/>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Idegen nyelvű szakmai kifejezések használata szóban és írásban</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SZEMÉLYES KOMPETENCIÁK</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Külső megjelenés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Felelősségtudat</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Szervezőkészség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Kommunikáció (szövegértés, szövegalkotás)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Vállalkozói kompetencia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TÁRSAS KOMPETENCIÁK</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Udvariasság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Kooperativitás (csapatszellem)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Kapcsolatteremtő készség</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Irányítókészség</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300"/>
          <w:jc w:val="center"/>
        </w:trPr>
        <w:tc>
          <w:tcPr>
            <w:tcW w:w="8500" w:type="dxa"/>
            <w:gridSpan w:val="4"/>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MÓDSZERKOMPETENCIÁK</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Problémamegoldás </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Információgyűjtés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r w:rsidR="000207BF" w:rsidRPr="00B90FD7" w:rsidTr="000207BF">
        <w:trPr>
          <w:trHeight w:val="255"/>
          <w:jc w:val="center"/>
        </w:trPr>
        <w:tc>
          <w:tcPr>
            <w:tcW w:w="5949"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Nyitott hozzáállás</w:t>
            </w:r>
          </w:p>
        </w:tc>
        <w:tc>
          <w:tcPr>
            <w:tcW w:w="850"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59"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842" w:type="dxa"/>
            <w:shd w:val="clear" w:color="auto" w:fill="auto"/>
            <w:noWrap/>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r>
    </w:tbl>
    <w:p w:rsidR="000207BF" w:rsidRDefault="000207B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E01D8D" w:rsidP="00C53E01">
      <w:pPr>
        <w:pStyle w:val="Listaszerbekezds"/>
        <w:numPr>
          <w:ilvl w:val="0"/>
          <w:numId w:val="8"/>
        </w:numPr>
        <w:tabs>
          <w:tab w:val="right" w:pos="9072"/>
        </w:tabs>
        <w:spacing w:after="0"/>
        <w:rPr>
          <w:rFonts w:cs="Times New Roman"/>
          <w:b/>
        </w:rPr>
      </w:pPr>
      <w:r>
        <w:rPr>
          <w:b/>
        </w:rPr>
        <w:t>Általános szállítmányozási ismeretek</w:t>
      </w:r>
      <w:r w:rsidR="00C53E01" w:rsidRPr="00644690">
        <w:rPr>
          <w:b/>
        </w:rPr>
        <w:t xml:space="preserve"> tantárgy</w:t>
      </w:r>
      <w:r w:rsidR="00C53E01" w:rsidRPr="00644690">
        <w:rPr>
          <w:b/>
        </w:rPr>
        <w:tab/>
      </w:r>
      <w:r>
        <w:rPr>
          <w:b/>
        </w:rPr>
        <w:t>1</w:t>
      </w:r>
      <w:r w:rsidR="0058438D">
        <w:rPr>
          <w:b/>
        </w:rPr>
        <w:t>24</w:t>
      </w:r>
      <w:r w:rsidR="00C53E01">
        <w:rPr>
          <w:b/>
        </w:rPr>
        <w:t xml:space="preserve"> ó</w:t>
      </w:r>
      <w:r w:rsidR="00C53E01" w:rsidRPr="00644690">
        <w:rPr>
          <w:b/>
        </w:rPr>
        <w:t>ra/</w:t>
      </w:r>
      <w:r>
        <w:rPr>
          <w:b/>
        </w:rPr>
        <w:t>1</w:t>
      </w:r>
      <w:r w:rsidR="0058438D">
        <w:rPr>
          <w:b/>
        </w:rPr>
        <w:t>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E01D8D" w:rsidRDefault="00E01D8D" w:rsidP="00E01D8D">
      <w:pPr>
        <w:spacing w:after="0"/>
        <w:ind w:left="426"/>
      </w:pPr>
      <w:r>
        <w:t>A</w:t>
      </w:r>
      <w:r w:rsidR="000F72E8">
        <w:t>z általános</w:t>
      </w:r>
      <w:r>
        <w:t xml:space="preserve"> szállítmányozási ismeretek tantárgy oktatásának elsődleges célkitűzése, hogy a Magyarországon működő szakvállalatok részére magas színvonalú elméleti és gyakorlati képzést biztosítson. A tantárgy tanítása során feladatul kell kitűzni, hogy a tanulók a külkereskedelmi, a pénzügyi, a különböző közlekedési </w:t>
      </w:r>
      <w:proofErr w:type="spellStart"/>
      <w:r w:rsidR="00B3343C">
        <w:t>al</w:t>
      </w:r>
      <w:r>
        <w:t>ágazatok</w:t>
      </w:r>
      <w:proofErr w:type="spellEnd"/>
      <w:r>
        <w:t xml:space="preserve"> tevékenységével kapcsolatos alapfogalmakat, összefüggéseket, a szállítmányozási tevékenységet megismerjék és a gyakorlatban alkalmazni tudják.</w:t>
      </w:r>
    </w:p>
    <w:p w:rsidR="00C53E01" w:rsidRDefault="00E01D8D" w:rsidP="00E01D8D">
      <w:pPr>
        <w:spacing w:after="0"/>
        <w:ind w:left="426"/>
      </w:pPr>
      <w:r>
        <w:t xml:space="preserve">Ennek biztosítása érdekében ismerjék meg a nemzetközi szokványokat, a tevékenységet meghatározó szabályokat, a nemzetközi egyezményeket és megállapodásokat a különböző közlekedési </w:t>
      </w:r>
      <w:proofErr w:type="spellStart"/>
      <w:r w:rsidR="00B3343C">
        <w:t>al</w:t>
      </w:r>
      <w:r>
        <w:t>ágazatok</w:t>
      </w:r>
      <w:proofErr w:type="spellEnd"/>
      <w:r>
        <w:t xml:space="preserve"> keretében, a kapcsolódó földrajzi ismereteket, a fuvaroztatói és fuvarozói igényeket, a szállítmányozási fe</w:t>
      </w:r>
      <w:r w:rsidR="00B3343C">
        <w:t>ladatok ellátásának módozatait.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E01D8D" w:rsidP="00C53E01">
      <w:pPr>
        <w:spacing w:after="0"/>
        <w:ind w:left="426"/>
      </w:pPr>
      <w:r>
        <w:t>Nincs.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53B7C" w:rsidP="00C53E01">
      <w:pPr>
        <w:pStyle w:val="Listaszerbekezds"/>
        <w:numPr>
          <w:ilvl w:val="2"/>
          <w:numId w:val="8"/>
        </w:numPr>
        <w:tabs>
          <w:tab w:val="left" w:pos="1701"/>
          <w:tab w:val="right" w:pos="9072"/>
        </w:tabs>
        <w:spacing w:after="0"/>
        <w:ind w:left="993" w:hanging="426"/>
        <w:rPr>
          <w:b/>
          <w:i/>
        </w:rPr>
      </w:pPr>
      <w:r w:rsidRPr="00753B7C">
        <w:rPr>
          <w:b/>
          <w:i/>
        </w:rPr>
        <w:t>Szállítmányozási alapismeretek</w:t>
      </w:r>
      <w:r w:rsidR="00C53E01" w:rsidRPr="00644690">
        <w:rPr>
          <w:b/>
          <w:i/>
        </w:rPr>
        <w:tab/>
      </w:r>
      <w:r w:rsidR="0058438D">
        <w:rPr>
          <w:b/>
          <w:i/>
        </w:rPr>
        <w:t>62</w:t>
      </w:r>
      <w:r w:rsidR="00C53E01">
        <w:rPr>
          <w:b/>
          <w:i/>
        </w:rPr>
        <w:t xml:space="preserve"> ó</w:t>
      </w:r>
      <w:r w:rsidR="00C53E01" w:rsidRPr="00644690">
        <w:rPr>
          <w:b/>
          <w:i/>
        </w:rPr>
        <w:t>ra/</w:t>
      </w:r>
      <w:r w:rsidR="0058438D">
        <w:rPr>
          <w:b/>
          <w:i/>
        </w:rPr>
        <w:t>62</w:t>
      </w:r>
      <w:r w:rsidR="00C53E01" w:rsidRPr="00644690">
        <w:rPr>
          <w:b/>
          <w:i/>
        </w:rPr>
        <w:t xml:space="preserve"> óra</w:t>
      </w:r>
    </w:p>
    <w:p w:rsidR="00753B7C" w:rsidRPr="00753B7C" w:rsidRDefault="00753B7C" w:rsidP="00753B7C">
      <w:pPr>
        <w:spacing w:after="0"/>
        <w:ind w:left="851"/>
        <w:rPr>
          <w:rFonts w:cs="Times New Roman"/>
        </w:rPr>
      </w:pPr>
      <w:r w:rsidRPr="00753B7C">
        <w:rPr>
          <w:rFonts w:cs="Times New Roman"/>
        </w:rPr>
        <w:t xml:space="preserve">Alapfogalmak: szállítás, fuvarozás, fuvaroztatás, szállítmányozás </w:t>
      </w:r>
    </w:p>
    <w:p w:rsidR="00753B7C" w:rsidRPr="00753B7C" w:rsidRDefault="00753B7C" w:rsidP="00753B7C">
      <w:pPr>
        <w:spacing w:after="0"/>
        <w:ind w:left="851"/>
        <w:rPr>
          <w:rFonts w:cs="Times New Roman"/>
        </w:rPr>
      </w:pPr>
      <w:r w:rsidRPr="00753B7C">
        <w:rPr>
          <w:rFonts w:cs="Times New Roman"/>
        </w:rPr>
        <w:t xml:space="preserve">A szállítmányozás szerepe a külkereskedelmi áruforgalom lebonyolításában </w:t>
      </w:r>
    </w:p>
    <w:p w:rsidR="00753B7C" w:rsidRPr="00753B7C" w:rsidRDefault="00753B7C" w:rsidP="00753B7C">
      <w:pPr>
        <w:spacing w:after="0"/>
        <w:ind w:left="851"/>
        <w:rPr>
          <w:rFonts w:cs="Times New Roman"/>
        </w:rPr>
      </w:pPr>
      <w:r w:rsidRPr="00753B7C">
        <w:rPr>
          <w:rFonts w:cs="Times New Roman"/>
        </w:rPr>
        <w:t>A szállítmányozási tevékenység jogi szabályozása (PTK, MÁSZF)</w:t>
      </w:r>
    </w:p>
    <w:p w:rsidR="00753B7C" w:rsidRPr="00753B7C" w:rsidRDefault="00753B7C" w:rsidP="00753B7C">
      <w:pPr>
        <w:spacing w:after="0"/>
        <w:ind w:left="851"/>
        <w:rPr>
          <w:rFonts w:cs="Times New Roman"/>
        </w:rPr>
      </w:pPr>
      <w:r w:rsidRPr="00753B7C">
        <w:rPr>
          <w:rFonts w:cs="Times New Roman"/>
        </w:rPr>
        <w:t>A szállítmányozási szerződés megkötése</w:t>
      </w:r>
    </w:p>
    <w:p w:rsidR="00753B7C" w:rsidRPr="00753B7C" w:rsidRDefault="00753B7C" w:rsidP="00753B7C">
      <w:pPr>
        <w:spacing w:after="0"/>
        <w:ind w:left="851"/>
        <w:rPr>
          <w:rFonts w:cs="Times New Roman"/>
        </w:rPr>
      </w:pPr>
      <w:r w:rsidRPr="00753B7C">
        <w:rPr>
          <w:rFonts w:cs="Times New Roman"/>
        </w:rPr>
        <w:t>Okmányok a szállítmányozásban</w:t>
      </w:r>
    </w:p>
    <w:p w:rsidR="00753B7C" w:rsidRPr="00753B7C" w:rsidRDefault="00753B7C" w:rsidP="00753B7C">
      <w:pPr>
        <w:spacing w:after="0"/>
        <w:ind w:left="851"/>
        <w:rPr>
          <w:rFonts w:cs="Times New Roman"/>
        </w:rPr>
      </w:pPr>
      <w:r w:rsidRPr="00753B7C">
        <w:rPr>
          <w:rFonts w:cs="Times New Roman"/>
        </w:rPr>
        <w:t>A nemzetközi szállítmányozás kialakulásának és fejlődésének rövid áttekintése</w:t>
      </w:r>
    </w:p>
    <w:p w:rsidR="00753B7C" w:rsidRPr="00753B7C" w:rsidRDefault="00753B7C" w:rsidP="00753B7C">
      <w:pPr>
        <w:spacing w:after="0"/>
        <w:ind w:left="851"/>
        <w:rPr>
          <w:rFonts w:cs="Times New Roman"/>
        </w:rPr>
      </w:pPr>
      <w:r w:rsidRPr="00753B7C">
        <w:rPr>
          <w:rFonts w:cs="Times New Roman"/>
        </w:rPr>
        <w:t xml:space="preserve">Szállítmányozási szakmai szervezetek </w:t>
      </w:r>
    </w:p>
    <w:p w:rsidR="00753B7C" w:rsidRPr="00753B7C" w:rsidRDefault="00753B7C" w:rsidP="00753B7C">
      <w:pPr>
        <w:spacing w:after="0"/>
        <w:ind w:left="851"/>
        <w:rPr>
          <w:rFonts w:cs="Times New Roman"/>
        </w:rPr>
      </w:pPr>
      <w:r w:rsidRPr="00753B7C">
        <w:rPr>
          <w:rFonts w:cs="Times New Roman"/>
        </w:rPr>
        <w:t xml:space="preserve">A nemzetközi szállítmányozó kapcsolatai a különböző fuvarozókkal és szolgáltatókkal, </w:t>
      </w:r>
    </w:p>
    <w:p w:rsidR="00C53E01" w:rsidRDefault="00753B7C" w:rsidP="00753B7C">
      <w:pPr>
        <w:spacing w:after="0"/>
        <w:ind w:left="851"/>
      </w:pPr>
      <w:r w:rsidRPr="00753B7C">
        <w:rPr>
          <w:rFonts w:cs="Times New Roman"/>
        </w:rPr>
        <w:t>Nemzetközi szokványok; I</w:t>
      </w:r>
      <w:r w:rsidR="00447226">
        <w:rPr>
          <w:rFonts w:cs="Times New Roman"/>
        </w:rPr>
        <w:t>NCOTERMS 2010</w:t>
      </w:r>
      <w:r w:rsidRPr="00753B7C">
        <w:rPr>
          <w:rFonts w:cs="Times New Roman"/>
        </w:rPr>
        <w:t>; a paritások értelmezése és használata, paritás kiegészítések</w:t>
      </w:r>
    </w:p>
    <w:p w:rsidR="00C53E01" w:rsidRPr="00644690" w:rsidRDefault="00C53E01" w:rsidP="00C53E01">
      <w:pPr>
        <w:tabs>
          <w:tab w:val="left" w:pos="1418"/>
          <w:tab w:val="right" w:pos="9072"/>
        </w:tabs>
        <w:spacing w:after="0"/>
        <w:ind w:left="851"/>
      </w:pPr>
    </w:p>
    <w:p w:rsidR="00C53E01" w:rsidRDefault="00753B7C" w:rsidP="00C53E01">
      <w:pPr>
        <w:pStyle w:val="Listaszerbekezds"/>
        <w:numPr>
          <w:ilvl w:val="2"/>
          <w:numId w:val="8"/>
        </w:numPr>
        <w:tabs>
          <w:tab w:val="left" w:pos="1701"/>
          <w:tab w:val="right" w:pos="9072"/>
        </w:tabs>
        <w:spacing w:after="0"/>
        <w:ind w:left="993" w:hanging="426"/>
        <w:rPr>
          <w:b/>
          <w:i/>
        </w:rPr>
      </w:pPr>
      <w:r w:rsidRPr="00753B7C">
        <w:rPr>
          <w:b/>
          <w:i/>
        </w:rPr>
        <w:t>Szállítmányozási földrajz</w:t>
      </w:r>
      <w:r w:rsidR="00C53E01" w:rsidRPr="00644690">
        <w:rPr>
          <w:b/>
          <w:i/>
        </w:rPr>
        <w:tab/>
      </w:r>
      <w:r w:rsidR="006A4942">
        <w:rPr>
          <w:b/>
          <w:i/>
        </w:rPr>
        <w:t>62</w:t>
      </w:r>
      <w:r w:rsidR="00C53E01">
        <w:rPr>
          <w:b/>
          <w:i/>
        </w:rPr>
        <w:t xml:space="preserve"> ó</w:t>
      </w:r>
      <w:r w:rsidR="00C53E01" w:rsidRPr="00644690">
        <w:rPr>
          <w:b/>
          <w:i/>
        </w:rPr>
        <w:t>ra/</w:t>
      </w:r>
      <w:r w:rsidR="006A4942">
        <w:rPr>
          <w:b/>
          <w:i/>
        </w:rPr>
        <w:t>62</w:t>
      </w:r>
      <w:r w:rsidR="00C53E01" w:rsidRPr="00644690">
        <w:rPr>
          <w:b/>
          <w:i/>
        </w:rPr>
        <w:t xml:space="preserve"> óra</w:t>
      </w:r>
    </w:p>
    <w:p w:rsidR="00753B7C" w:rsidRPr="00753B7C" w:rsidRDefault="00753B7C" w:rsidP="00753B7C">
      <w:pPr>
        <w:spacing w:after="0"/>
        <w:ind w:left="851"/>
        <w:rPr>
          <w:rFonts w:cs="Times New Roman"/>
        </w:rPr>
      </w:pPr>
      <w:r w:rsidRPr="00753B7C">
        <w:rPr>
          <w:rFonts w:cs="Times New Roman"/>
        </w:rPr>
        <w:t>Magyarország gazdasági körzetei, jelentősebb települései.</w:t>
      </w:r>
    </w:p>
    <w:p w:rsidR="00753B7C" w:rsidRPr="00753B7C" w:rsidRDefault="00753B7C" w:rsidP="00753B7C">
      <w:pPr>
        <w:spacing w:after="0"/>
        <w:ind w:left="851"/>
        <w:rPr>
          <w:rFonts w:cs="Times New Roman"/>
        </w:rPr>
      </w:pPr>
      <w:r w:rsidRPr="00753B7C">
        <w:rPr>
          <w:rFonts w:cs="Times New Roman"/>
        </w:rPr>
        <w:t xml:space="preserve">A Magyarországi vasúthálózat szerkezete és jellemzői, Magyarország főbb vasútvonalai, átlós fővonalak, határátkelőhelyek </w:t>
      </w:r>
    </w:p>
    <w:p w:rsidR="00753B7C" w:rsidRPr="00753B7C" w:rsidRDefault="00753B7C" w:rsidP="00753B7C">
      <w:pPr>
        <w:spacing w:after="0"/>
        <w:ind w:left="851"/>
        <w:rPr>
          <w:rFonts w:cs="Times New Roman"/>
        </w:rPr>
      </w:pPr>
      <w:r w:rsidRPr="00753B7C">
        <w:rPr>
          <w:rFonts w:cs="Times New Roman"/>
        </w:rPr>
        <w:t>Magyarország közúthálózata, közutak csoportosítása, műszaki jellemzői, áruforgalmuk</w:t>
      </w:r>
    </w:p>
    <w:p w:rsidR="00753B7C" w:rsidRPr="00753B7C" w:rsidRDefault="00753B7C" w:rsidP="00753B7C">
      <w:pPr>
        <w:spacing w:after="0"/>
        <w:ind w:left="851"/>
        <w:rPr>
          <w:rFonts w:cs="Times New Roman"/>
        </w:rPr>
      </w:pPr>
      <w:r w:rsidRPr="00753B7C">
        <w:rPr>
          <w:rFonts w:cs="Times New Roman"/>
        </w:rPr>
        <w:t xml:space="preserve">A magyarországi közutak számozási rendszere, Magyarország elsőrendű és </w:t>
      </w:r>
      <w:r w:rsidR="00447226" w:rsidRPr="00753B7C">
        <w:rPr>
          <w:rFonts w:cs="Times New Roman"/>
        </w:rPr>
        <w:t>másodrendű</w:t>
      </w:r>
      <w:r w:rsidRPr="00753B7C">
        <w:rPr>
          <w:rFonts w:cs="Times New Roman"/>
        </w:rPr>
        <w:t xml:space="preserve"> főútjai, körgyűrűk, közúti határátkelőhelyek</w:t>
      </w:r>
    </w:p>
    <w:p w:rsidR="00753B7C" w:rsidRPr="00753B7C" w:rsidRDefault="00753B7C" w:rsidP="00753B7C">
      <w:pPr>
        <w:spacing w:after="0"/>
        <w:ind w:left="851"/>
        <w:rPr>
          <w:rFonts w:cs="Times New Roman"/>
        </w:rPr>
      </w:pPr>
      <w:r w:rsidRPr="00753B7C">
        <w:rPr>
          <w:rFonts w:cs="Times New Roman"/>
        </w:rPr>
        <w:t>Magyarországot érintő "E" utak</w:t>
      </w:r>
    </w:p>
    <w:p w:rsidR="00753B7C" w:rsidRPr="00753B7C" w:rsidRDefault="00753B7C" w:rsidP="00753B7C">
      <w:pPr>
        <w:spacing w:after="0"/>
        <w:ind w:left="851"/>
        <w:rPr>
          <w:rFonts w:cs="Times New Roman"/>
        </w:rPr>
      </w:pPr>
      <w:r w:rsidRPr="00753B7C">
        <w:rPr>
          <w:rFonts w:cs="Times New Roman"/>
        </w:rPr>
        <w:t>Magyarország vízi közlekedése, a hajózható vízi utak, vízi közlekedést befolyásoló tényezők</w:t>
      </w:r>
    </w:p>
    <w:p w:rsidR="00753B7C" w:rsidRPr="00753B7C" w:rsidRDefault="00753B7C" w:rsidP="00753B7C">
      <w:pPr>
        <w:spacing w:after="0"/>
        <w:ind w:left="851"/>
        <w:rPr>
          <w:rFonts w:cs="Times New Roman"/>
        </w:rPr>
      </w:pPr>
      <w:r w:rsidRPr="00753B7C">
        <w:rPr>
          <w:rFonts w:cs="Times New Roman"/>
        </w:rPr>
        <w:t>A magyarországi repülőterek földrajzi elhelyezkedése és forgalmuk</w:t>
      </w:r>
    </w:p>
    <w:p w:rsidR="00753B7C" w:rsidRPr="00753B7C" w:rsidRDefault="00753B7C" w:rsidP="00753B7C">
      <w:pPr>
        <w:spacing w:after="0"/>
        <w:ind w:left="851"/>
        <w:rPr>
          <w:rFonts w:cs="Times New Roman"/>
        </w:rPr>
      </w:pPr>
      <w:r w:rsidRPr="00753B7C">
        <w:rPr>
          <w:rFonts w:cs="Times New Roman"/>
        </w:rPr>
        <w:t>Magyarország logisztikai rendszere.</w:t>
      </w:r>
    </w:p>
    <w:p w:rsidR="00753B7C" w:rsidRPr="00753B7C" w:rsidRDefault="00753B7C" w:rsidP="00753B7C">
      <w:pPr>
        <w:spacing w:after="0"/>
        <w:ind w:left="851"/>
        <w:rPr>
          <w:rFonts w:cs="Times New Roman"/>
        </w:rPr>
      </w:pPr>
      <w:r w:rsidRPr="00753B7C">
        <w:rPr>
          <w:rFonts w:cs="Times New Roman"/>
        </w:rPr>
        <w:t>Nemzetközi vasúti összeköttetések</w:t>
      </w:r>
    </w:p>
    <w:p w:rsidR="00753B7C" w:rsidRPr="00753B7C" w:rsidRDefault="00753B7C" w:rsidP="00753B7C">
      <w:pPr>
        <w:spacing w:after="0"/>
        <w:ind w:left="851"/>
        <w:rPr>
          <w:rFonts w:cs="Times New Roman"/>
        </w:rPr>
      </w:pPr>
      <w:r w:rsidRPr="00753B7C">
        <w:rPr>
          <w:rFonts w:cs="Times New Roman"/>
        </w:rPr>
        <w:t>Magyarországot érintő nemzetközi teherforgalom fontosabb tranzit útvonalai</w:t>
      </w:r>
    </w:p>
    <w:p w:rsidR="00753B7C" w:rsidRPr="00753B7C" w:rsidRDefault="00753B7C" w:rsidP="00753B7C">
      <w:pPr>
        <w:spacing w:after="0"/>
        <w:ind w:left="851"/>
        <w:rPr>
          <w:rFonts w:cs="Times New Roman"/>
        </w:rPr>
      </w:pPr>
      <w:r w:rsidRPr="00753B7C">
        <w:rPr>
          <w:rFonts w:cs="Times New Roman"/>
        </w:rPr>
        <w:t>A nemzetközi forgalom szempontjából fontos európai vasutak</w:t>
      </w:r>
    </w:p>
    <w:p w:rsidR="00753B7C" w:rsidRPr="00753B7C" w:rsidRDefault="00753B7C" w:rsidP="00753B7C">
      <w:pPr>
        <w:spacing w:after="0"/>
        <w:ind w:left="851"/>
        <w:rPr>
          <w:rFonts w:cs="Times New Roman"/>
        </w:rPr>
      </w:pPr>
      <w:r w:rsidRPr="00753B7C">
        <w:rPr>
          <w:rFonts w:cs="Times New Roman"/>
        </w:rPr>
        <w:t>A magyar és a szomszédos államok vasútjainak határállomásai.</w:t>
      </w:r>
    </w:p>
    <w:p w:rsidR="00753B7C" w:rsidRPr="00753B7C" w:rsidRDefault="00753B7C" w:rsidP="00753B7C">
      <w:pPr>
        <w:spacing w:after="0"/>
        <w:ind w:left="851"/>
        <w:rPr>
          <w:rFonts w:cs="Times New Roman"/>
        </w:rPr>
      </w:pPr>
      <w:r w:rsidRPr="00753B7C">
        <w:rPr>
          <w:rFonts w:cs="Times New Roman"/>
        </w:rPr>
        <w:lastRenderedPageBreak/>
        <w:t>Európa közúti fővonalai, "E" utak, Magyarországot érintő "E" utak</w:t>
      </w:r>
    </w:p>
    <w:p w:rsidR="00753B7C" w:rsidRPr="00753B7C" w:rsidRDefault="00753B7C" w:rsidP="00753B7C">
      <w:pPr>
        <w:spacing w:after="0"/>
        <w:ind w:left="851"/>
        <w:rPr>
          <w:rFonts w:cs="Times New Roman"/>
        </w:rPr>
      </w:pPr>
      <w:r w:rsidRPr="00753B7C">
        <w:rPr>
          <w:rFonts w:cs="Times New Roman"/>
        </w:rPr>
        <w:t>Európa belvízi közlekedése</w:t>
      </w:r>
    </w:p>
    <w:p w:rsidR="00753B7C" w:rsidRPr="00753B7C" w:rsidRDefault="00753B7C" w:rsidP="00753B7C">
      <w:pPr>
        <w:spacing w:after="0"/>
        <w:ind w:left="851"/>
        <w:rPr>
          <w:rFonts w:cs="Times New Roman"/>
        </w:rPr>
      </w:pPr>
      <w:r w:rsidRPr="00753B7C">
        <w:rPr>
          <w:rFonts w:cs="Times New Roman"/>
        </w:rPr>
        <w:t>Hajózható csatornák Európában, a Duna - Majna - Rajna csatorna</w:t>
      </w:r>
    </w:p>
    <w:p w:rsidR="00753B7C" w:rsidRPr="00753B7C" w:rsidRDefault="00753B7C" w:rsidP="00753B7C">
      <w:pPr>
        <w:spacing w:after="0"/>
        <w:ind w:left="851"/>
        <w:rPr>
          <w:rFonts w:cs="Times New Roman"/>
        </w:rPr>
      </w:pPr>
      <w:r w:rsidRPr="00753B7C">
        <w:rPr>
          <w:rFonts w:cs="Times New Roman"/>
        </w:rPr>
        <w:t>Európa tengeri hajózása, főbb kikötői</w:t>
      </w:r>
    </w:p>
    <w:p w:rsidR="00753B7C" w:rsidRPr="00753B7C" w:rsidRDefault="00753B7C" w:rsidP="00753B7C">
      <w:pPr>
        <w:spacing w:after="0"/>
        <w:ind w:left="851"/>
        <w:rPr>
          <w:rFonts w:cs="Times New Roman"/>
        </w:rPr>
      </w:pPr>
      <w:r w:rsidRPr="00753B7C">
        <w:rPr>
          <w:rFonts w:cs="Times New Roman"/>
        </w:rPr>
        <w:t>Az Európai repülőterek földrajzi elhelyezkedése</w:t>
      </w:r>
    </w:p>
    <w:p w:rsidR="00C53E01" w:rsidRDefault="00753B7C" w:rsidP="00753B7C">
      <w:pPr>
        <w:spacing w:after="0"/>
        <w:ind w:left="851"/>
      </w:pPr>
      <w:r w:rsidRPr="00753B7C">
        <w:rPr>
          <w:rFonts w:cs="Times New Roman"/>
        </w:rPr>
        <w:t>Interkontinentális forgalom</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53B7C"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753B7C" w:rsidP="00C53E01">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207BF" w:rsidRDefault="000207BF" w:rsidP="000207BF">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B90FD7" w:rsidTr="000207BF">
        <w:trPr>
          <w:trHeight w:val="600"/>
          <w:jc w:val="center"/>
        </w:trPr>
        <w:tc>
          <w:tcPr>
            <w:tcW w:w="96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Alkalmazandó eszközök és felszerelések </w:t>
            </w:r>
          </w:p>
        </w:tc>
      </w:tr>
      <w:tr w:rsidR="000207BF" w:rsidRPr="00B90FD7" w:rsidTr="000207BF">
        <w:trPr>
          <w:trHeight w:val="255"/>
          <w:jc w:val="center"/>
        </w:trPr>
        <w:tc>
          <w:tcPr>
            <w:tcW w:w="96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222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egyéni</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osztály</w:t>
            </w:r>
          </w:p>
        </w:tc>
        <w:tc>
          <w:tcPr>
            <w:tcW w:w="238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magyarázat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kiselőadás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megbeszélés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szemléltetés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házi feladat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egyéb</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135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p>
        </w:tc>
        <w:tc>
          <w:tcPr>
            <w:tcW w:w="3015" w:type="dxa"/>
          </w:tcPr>
          <w:p w:rsidR="000207BF" w:rsidRDefault="000207BF" w:rsidP="000207BF">
            <w:pPr>
              <w:autoSpaceDE w:val="0"/>
              <w:autoSpaceDN w:val="0"/>
              <w:adjustRightInd w:val="0"/>
              <w:spacing w:after="0"/>
              <w:jc w:val="center"/>
              <w:rPr>
                <w:rFonts w:cs="Times New Roman"/>
                <w:color w:val="000000"/>
                <w:sz w:val="20"/>
                <w:szCs w:val="20"/>
              </w:rPr>
            </w:pP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1.7.</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2.3.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2.6.</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2.7.</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Tapasztalatok helyszíni ismertetése szóban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rajz készítése leírásból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proofErr w:type="gramStart"/>
            <w:r>
              <w:rPr>
                <w:rFonts w:cs="Times New Roman"/>
                <w:color w:val="000000"/>
                <w:sz w:val="20"/>
                <w:szCs w:val="20"/>
              </w:rPr>
              <w:t>rajz készítés</w:t>
            </w:r>
            <w:proofErr w:type="gramEnd"/>
            <w:r>
              <w:rPr>
                <w:rFonts w:cs="Times New Roman"/>
                <w:color w:val="000000"/>
                <w:sz w:val="20"/>
                <w:szCs w:val="20"/>
              </w:rPr>
              <w:t xml:space="preserve"> tárgyról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rajz kiegészítés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proofErr w:type="gramStart"/>
            <w:r>
              <w:rPr>
                <w:rFonts w:cs="Times New Roman"/>
                <w:color w:val="000000"/>
                <w:sz w:val="20"/>
                <w:szCs w:val="20"/>
              </w:rPr>
              <w:t>rajz elemzés</w:t>
            </w:r>
            <w:proofErr w:type="gramEnd"/>
            <w:r>
              <w:rPr>
                <w:rFonts w:cs="Times New Roman"/>
                <w:color w:val="000000"/>
                <w:sz w:val="20"/>
                <w:szCs w:val="20"/>
              </w:rPr>
              <w:t>, hibakeresés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3.6.</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rajz készítése </w:t>
            </w:r>
            <w:proofErr w:type="spellStart"/>
            <w:r>
              <w:rPr>
                <w:rFonts w:cs="Times New Roman"/>
                <w:color w:val="000000"/>
                <w:sz w:val="20"/>
                <w:szCs w:val="20"/>
              </w:rPr>
              <w:t>Z-rendszerről</w:t>
            </w:r>
            <w:proofErr w:type="spellEnd"/>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3.7.</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rendszerrajz kiegészítés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3.8.</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proofErr w:type="gramStart"/>
            <w:r>
              <w:rPr>
                <w:rFonts w:cs="Times New Roman"/>
                <w:color w:val="000000"/>
                <w:sz w:val="20"/>
                <w:szCs w:val="20"/>
              </w:rPr>
              <w:t>rajz elemzés</w:t>
            </w:r>
            <w:proofErr w:type="gramEnd"/>
            <w:r>
              <w:rPr>
                <w:rFonts w:cs="Times New Roman"/>
                <w:color w:val="000000"/>
                <w:sz w:val="20"/>
                <w:szCs w:val="20"/>
              </w:rPr>
              <w:t>, hibakeresés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Esetleírás készítése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Elemzés készítése tapasztalatokról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Jegyzetkészítés eseményről kérdéssor alapján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Esemény helyszíni értékelése szóban felkészülés után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4.5.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Utólagos szóbeli beszámoló</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821" w:type="dxa"/>
            <w:gridSpan w:val="2"/>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5.2.</w:t>
            </w:r>
          </w:p>
        </w:tc>
        <w:tc>
          <w:tcPr>
            <w:tcW w:w="3821" w:type="dxa"/>
            <w:gridSpan w:val="2"/>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Információk rendszerezése mozaikfeladattal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5.3.</w:t>
            </w:r>
          </w:p>
        </w:tc>
        <w:tc>
          <w:tcPr>
            <w:tcW w:w="3821" w:type="dxa"/>
            <w:gridSpan w:val="2"/>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Csoportos helyzetgyakorlat</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5.5.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Csoportos versenyjáték</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Gyakorlati munkavégzés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6.1.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Árutermelő szakmai munkatevékenység</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6.2.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Műveletek gyakorlása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6.3.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Munkamegfigyelés adott szempontok alapján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Üzemeltetési tevékenységek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7.1.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Géprendszer megfigyelése adott szempontok alapján</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7.2.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szerkezetelemzés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7.3.</w:t>
            </w:r>
          </w:p>
        </w:tc>
        <w:tc>
          <w:tcPr>
            <w:tcW w:w="3821" w:type="dxa"/>
            <w:gridSpan w:val="2"/>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Üzemelési hibák szimulálása és megfigyelése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7.4.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Adatgyűjtés géprendszer üzemeléséről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Vizsgálati tevékenységek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Technológiai próbák végzése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Technológiai minták elemzése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Geometriai mérési gyakorlat</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8.4.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Vegyészeti laboratóriumi alapmérések</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8.5.</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Anyagminták azonosítása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8.6.</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Tárgyminták azonosítása</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shd w:val="solid" w:color="C0C0C0" w:fill="auto"/>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3821" w:type="dxa"/>
            <w:gridSpan w:val="2"/>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Szolgáltatási tevékenységek körében</w:t>
            </w:r>
          </w:p>
        </w:tc>
        <w:tc>
          <w:tcPr>
            <w:tcW w:w="80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807"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c>
          <w:tcPr>
            <w:tcW w:w="2546" w:type="dxa"/>
            <w:shd w:val="solid" w:color="C0C0C0" w:fill="auto"/>
          </w:tcPr>
          <w:p w:rsidR="000207BF" w:rsidRDefault="000207BF" w:rsidP="000207BF">
            <w:pPr>
              <w:autoSpaceDE w:val="0"/>
              <w:autoSpaceDN w:val="0"/>
              <w:adjustRightInd w:val="0"/>
              <w:spacing w:after="0"/>
              <w:jc w:val="lef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9.1.</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Részvétel az ügyfélfogadáson, esetmegfigyelés</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245"/>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9.2.</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Szolgáltatási napló vezetése</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9.3.</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Önálló szakmai munkavégzés felügyelet mellett</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r w:rsidR="000207BF" w:rsidTr="000207BF">
        <w:trPr>
          <w:trHeight w:val="492"/>
          <w:jc w:val="center"/>
        </w:trPr>
        <w:tc>
          <w:tcPr>
            <w:tcW w:w="1111"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9.4.</w:t>
            </w:r>
          </w:p>
        </w:tc>
        <w:tc>
          <w:tcPr>
            <w:tcW w:w="3015" w:type="dxa"/>
          </w:tcPr>
          <w:p w:rsidR="000207BF" w:rsidRDefault="000207BF" w:rsidP="000207BF">
            <w:pPr>
              <w:autoSpaceDE w:val="0"/>
              <w:autoSpaceDN w:val="0"/>
              <w:adjustRightInd w:val="0"/>
              <w:spacing w:after="0"/>
              <w:jc w:val="left"/>
              <w:rPr>
                <w:rFonts w:cs="Times New Roman"/>
                <w:color w:val="000000"/>
                <w:sz w:val="20"/>
                <w:szCs w:val="20"/>
              </w:rPr>
            </w:pPr>
            <w:r>
              <w:rPr>
                <w:rFonts w:cs="Times New Roman"/>
                <w:color w:val="000000"/>
                <w:sz w:val="20"/>
                <w:szCs w:val="20"/>
              </w:rPr>
              <w:t>Önálló szakmai munkavégzés közvetlen irányítással</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7BF" w:rsidRDefault="000207BF" w:rsidP="000207BF">
            <w:pPr>
              <w:autoSpaceDE w:val="0"/>
              <w:autoSpaceDN w:val="0"/>
              <w:adjustRightInd w:val="0"/>
              <w:spacing w:after="0"/>
              <w:jc w:val="center"/>
              <w:rPr>
                <w:rFonts w:cs="Times New Roman"/>
                <w:color w:val="000000"/>
                <w:sz w:val="20"/>
                <w:szCs w:val="20"/>
              </w:rPr>
            </w:pPr>
          </w:p>
        </w:tc>
        <w:tc>
          <w:tcPr>
            <w:tcW w:w="807" w:type="dxa"/>
          </w:tcPr>
          <w:p w:rsidR="000207BF" w:rsidRDefault="000207BF" w:rsidP="000207BF">
            <w:pPr>
              <w:autoSpaceDE w:val="0"/>
              <w:autoSpaceDN w:val="0"/>
              <w:adjustRightInd w:val="0"/>
              <w:spacing w:after="0"/>
              <w:jc w:val="center"/>
              <w:rPr>
                <w:rFonts w:cs="Times New Roman"/>
                <w:color w:val="000000"/>
                <w:sz w:val="20"/>
                <w:szCs w:val="20"/>
              </w:rPr>
            </w:pPr>
          </w:p>
        </w:tc>
        <w:tc>
          <w:tcPr>
            <w:tcW w:w="2546" w:type="dxa"/>
          </w:tcPr>
          <w:p w:rsidR="000207BF" w:rsidRDefault="000207BF" w:rsidP="000207BF">
            <w:pPr>
              <w:autoSpaceDE w:val="0"/>
              <w:autoSpaceDN w:val="0"/>
              <w:adjustRightInd w:val="0"/>
              <w:spacing w:after="0"/>
              <w:jc w:val="right"/>
              <w:rPr>
                <w:rFonts w:cs="Times New Roman"/>
                <w:color w:val="000000"/>
                <w:sz w:val="20"/>
                <w:szCs w:val="20"/>
              </w:rPr>
            </w:pPr>
          </w:p>
        </w:tc>
      </w:tr>
    </w:tbl>
    <w:p w:rsidR="000207BF" w:rsidRPr="00BC7291" w:rsidRDefault="000207BF" w:rsidP="000207BF">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F37E7" w:rsidP="00C53E01">
      <w:pPr>
        <w:pStyle w:val="Listaszerbekezds"/>
        <w:numPr>
          <w:ilvl w:val="0"/>
          <w:numId w:val="8"/>
        </w:numPr>
        <w:tabs>
          <w:tab w:val="right" w:pos="9072"/>
        </w:tabs>
        <w:spacing w:after="0"/>
        <w:rPr>
          <w:rFonts w:cs="Times New Roman"/>
          <w:b/>
        </w:rPr>
      </w:pPr>
      <w:r>
        <w:rPr>
          <w:b/>
        </w:rPr>
        <w:t>Ágazati szállítmányozási ismeretek</w:t>
      </w:r>
      <w:r w:rsidR="00C53E01" w:rsidRPr="00644690">
        <w:rPr>
          <w:b/>
        </w:rPr>
        <w:t xml:space="preserve"> tantárgy</w:t>
      </w:r>
      <w:r w:rsidR="00C53E01" w:rsidRPr="00644690">
        <w:rPr>
          <w:b/>
        </w:rPr>
        <w:tab/>
      </w:r>
      <w:r w:rsidR="00E51C9F">
        <w:rPr>
          <w:b/>
        </w:rPr>
        <w:t>217</w:t>
      </w:r>
      <w:r w:rsidR="00C53E01">
        <w:rPr>
          <w:b/>
        </w:rPr>
        <w:t xml:space="preserve"> ó</w:t>
      </w:r>
      <w:r w:rsidR="00C53E01" w:rsidRPr="00644690">
        <w:rPr>
          <w:b/>
        </w:rPr>
        <w:t>ra/</w:t>
      </w:r>
      <w:r w:rsidR="00E51C9F">
        <w:rPr>
          <w:b/>
        </w:rPr>
        <w:t>217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F37E7" w:rsidRDefault="009F37E7" w:rsidP="009F37E7">
      <w:pPr>
        <w:spacing w:after="0"/>
        <w:ind w:left="426"/>
      </w:pPr>
      <w:r>
        <w:t>A</w:t>
      </w:r>
      <w:r w:rsidR="00EC058D">
        <w:t xml:space="preserve">z </w:t>
      </w:r>
      <w:r w:rsidR="00F43C8D">
        <w:t>ágazati szállítmányozási</w:t>
      </w:r>
      <w:r>
        <w:t xml:space="preserve"> ismeretek tantárgy </w:t>
      </w:r>
      <w:r w:rsidR="00F43C8D">
        <w:t>oktatásának célkitűzése</w:t>
      </w:r>
      <w:r>
        <w:t xml:space="preserve">, hogy a </w:t>
      </w:r>
      <w:r w:rsidR="00EC058D">
        <w:t xml:space="preserve">tanulók az általános szállítmányozási ismeretek birtokában megismerjék és alkalmazni tudják az egyes közlekedési </w:t>
      </w:r>
      <w:proofErr w:type="spellStart"/>
      <w:r w:rsidR="00EC058D">
        <w:t>alágazatok</w:t>
      </w:r>
      <w:proofErr w:type="spellEnd"/>
      <w:r w:rsidR="00EC058D">
        <w:t xml:space="preserve"> szállítmányozási feladatainak specialitásait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F37E7" w:rsidP="00C53E01">
      <w:pPr>
        <w:spacing w:after="0"/>
        <w:ind w:left="426"/>
      </w:pPr>
      <w:r>
        <w:t>Nincs.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F37E7" w:rsidP="00C53E01">
      <w:pPr>
        <w:pStyle w:val="Listaszerbekezds"/>
        <w:numPr>
          <w:ilvl w:val="2"/>
          <w:numId w:val="8"/>
        </w:numPr>
        <w:tabs>
          <w:tab w:val="left" w:pos="1701"/>
          <w:tab w:val="right" w:pos="9072"/>
        </w:tabs>
        <w:spacing w:after="0"/>
        <w:ind w:left="993" w:hanging="426"/>
        <w:rPr>
          <w:b/>
          <w:i/>
        </w:rPr>
      </w:pPr>
      <w:r w:rsidRPr="009F37E7">
        <w:rPr>
          <w:b/>
          <w:i/>
        </w:rPr>
        <w:t>Vasúti és közúti szállítmányozási ismeretek</w:t>
      </w:r>
      <w:r w:rsidR="00C53E01" w:rsidRPr="00644690">
        <w:rPr>
          <w:b/>
          <w:i/>
        </w:rPr>
        <w:tab/>
      </w:r>
      <w:r w:rsidR="00E51C9F">
        <w:rPr>
          <w:b/>
          <w:i/>
        </w:rPr>
        <w:t>124</w:t>
      </w:r>
      <w:r w:rsidR="00C53E01">
        <w:rPr>
          <w:b/>
          <w:i/>
        </w:rPr>
        <w:t xml:space="preserve"> ó</w:t>
      </w:r>
      <w:r w:rsidR="00C53E01" w:rsidRPr="00644690">
        <w:rPr>
          <w:b/>
          <w:i/>
        </w:rPr>
        <w:t>ra/</w:t>
      </w:r>
      <w:r w:rsidR="00E51C9F">
        <w:rPr>
          <w:b/>
          <w:i/>
        </w:rPr>
        <w:t>124</w:t>
      </w:r>
      <w:r w:rsidR="00C53E01" w:rsidRPr="00644690">
        <w:rPr>
          <w:b/>
          <w:i/>
        </w:rPr>
        <w:t xml:space="preserve"> óra</w:t>
      </w:r>
    </w:p>
    <w:p w:rsidR="004D2E5A" w:rsidRPr="004D2E5A" w:rsidRDefault="004D2E5A" w:rsidP="004D2E5A">
      <w:pPr>
        <w:tabs>
          <w:tab w:val="left" w:pos="1418"/>
          <w:tab w:val="right" w:pos="9072"/>
        </w:tabs>
        <w:spacing w:after="0"/>
        <w:ind w:left="851"/>
        <w:rPr>
          <w:rFonts w:cs="Times New Roman"/>
        </w:rPr>
      </w:pPr>
      <w:r w:rsidRPr="004D2E5A">
        <w:rPr>
          <w:rFonts w:cs="Times New Roman"/>
        </w:rPr>
        <w:t>A vasutak helye és feladata a nemzetközi árucsere-forgalom lebonyolításában</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A vasúti árufuvarozással összefüggő fontosabb műszaki fogalmak, kocsi típusok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Vasúti kocsi megrendelése, tengelynyomás kiszámítása, űrszelvény, </w:t>
      </w:r>
      <w:proofErr w:type="spellStart"/>
      <w:r w:rsidRPr="004D2E5A">
        <w:rPr>
          <w:rFonts w:cs="Times New Roman"/>
        </w:rPr>
        <w:t>rakszelvény</w:t>
      </w:r>
      <w:proofErr w:type="spellEnd"/>
      <w:r w:rsidRPr="004D2E5A">
        <w:rPr>
          <w:rFonts w:cs="Times New Roman"/>
        </w:rPr>
        <w:t xml:space="preserve">, </w:t>
      </w:r>
      <w:proofErr w:type="spellStart"/>
      <w:r w:rsidRPr="004D2E5A">
        <w:rPr>
          <w:rFonts w:cs="Times New Roman"/>
        </w:rPr>
        <w:t>rakminta</w:t>
      </w:r>
      <w:proofErr w:type="spellEnd"/>
    </w:p>
    <w:p w:rsidR="004D2E5A" w:rsidRPr="004D2E5A" w:rsidRDefault="004D2E5A" w:rsidP="004D2E5A">
      <w:pPr>
        <w:tabs>
          <w:tab w:val="left" w:pos="1418"/>
          <w:tab w:val="right" w:pos="9072"/>
        </w:tabs>
        <w:spacing w:after="0"/>
        <w:ind w:left="851"/>
        <w:rPr>
          <w:rFonts w:cs="Times New Roman"/>
        </w:rPr>
      </w:pPr>
      <w:r w:rsidRPr="004D2E5A">
        <w:rPr>
          <w:rFonts w:cs="Times New Roman"/>
        </w:rPr>
        <w:t>A nemzetközi vasúti egyezmények</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Nemzetközi díjszabási rendszerek, kedvezmények, visszatérítések </w:t>
      </w:r>
    </w:p>
    <w:p w:rsidR="004D2E5A" w:rsidRPr="004D2E5A" w:rsidRDefault="004D2E5A" w:rsidP="004D2E5A">
      <w:pPr>
        <w:tabs>
          <w:tab w:val="left" w:pos="1418"/>
          <w:tab w:val="right" w:pos="9072"/>
        </w:tabs>
        <w:spacing w:after="0"/>
        <w:ind w:left="851"/>
        <w:rPr>
          <w:rFonts w:cs="Times New Roman"/>
        </w:rPr>
      </w:pPr>
      <w:r w:rsidRPr="004D2E5A">
        <w:rPr>
          <w:rFonts w:cs="Times New Roman"/>
        </w:rPr>
        <w:t>Bérmentesítés, fuvardíj-elszámolás, vasúti határátmenetek</w:t>
      </w:r>
    </w:p>
    <w:p w:rsidR="004D2E5A" w:rsidRPr="004D2E5A" w:rsidRDefault="004D2E5A" w:rsidP="004D2E5A">
      <w:pPr>
        <w:tabs>
          <w:tab w:val="left" w:pos="1418"/>
          <w:tab w:val="right" w:pos="9072"/>
        </w:tabs>
        <w:spacing w:after="0"/>
        <w:ind w:left="851"/>
        <w:rPr>
          <w:rFonts w:cs="Times New Roman"/>
        </w:rPr>
      </w:pPr>
      <w:r w:rsidRPr="004D2E5A">
        <w:rPr>
          <w:rFonts w:cs="Times New Roman"/>
        </w:rPr>
        <w:t>Vasúti fuvarozási okmányok, az okmányok kitöltése</w:t>
      </w:r>
    </w:p>
    <w:p w:rsidR="004D2E5A" w:rsidRPr="004D2E5A" w:rsidRDefault="004D2E5A" w:rsidP="004D2E5A">
      <w:pPr>
        <w:tabs>
          <w:tab w:val="left" w:pos="1418"/>
          <w:tab w:val="right" w:pos="9072"/>
        </w:tabs>
        <w:spacing w:after="0"/>
        <w:ind w:left="851"/>
        <w:rPr>
          <w:rFonts w:cs="Times New Roman"/>
        </w:rPr>
      </w:pPr>
      <w:proofErr w:type="spellStart"/>
      <w:r w:rsidRPr="004D2E5A">
        <w:rPr>
          <w:rFonts w:cs="Times New Roman"/>
        </w:rPr>
        <w:t>Reexpedíció</w:t>
      </w:r>
      <w:proofErr w:type="spellEnd"/>
      <w:r w:rsidRPr="004D2E5A">
        <w:rPr>
          <w:rFonts w:cs="Times New Roman"/>
        </w:rPr>
        <w:t>, tranzitforgalom</w:t>
      </w:r>
    </w:p>
    <w:p w:rsidR="004D2E5A" w:rsidRPr="004D2E5A" w:rsidRDefault="004D2E5A" w:rsidP="004D2E5A">
      <w:pPr>
        <w:tabs>
          <w:tab w:val="left" w:pos="1418"/>
          <w:tab w:val="right" w:pos="9072"/>
        </w:tabs>
        <w:spacing w:after="0"/>
        <w:ind w:left="851"/>
        <w:rPr>
          <w:rFonts w:cs="Times New Roman"/>
        </w:rPr>
      </w:pPr>
      <w:r w:rsidRPr="004D2E5A">
        <w:rPr>
          <w:rFonts w:cs="Times New Roman"/>
        </w:rPr>
        <w:t>A közúti árufuvarozás szerepe a nemzetközi áruforgalom lebonyolításában; gépkocsi típusok, azok fontosabb műszaki adatai</w:t>
      </w:r>
    </w:p>
    <w:p w:rsidR="004D2E5A" w:rsidRPr="004D2E5A" w:rsidRDefault="004D2E5A" w:rsidP="004D2E5A">
      <w:pPr>
        <w:tabs>
          <w:tab w:val="left" w:pos="1418"/>
          <w:tab w:val="right" w:pos="9072"/>
        </w:tabs>
        <w:spacing w:after="0"/>
        <w:ind w:left="851"/>
        <w:rPr>
          <w:rFonts w:cs="Times New Roman"/>
        </w:rPr>
      </w:pPr>
      <w:r w:rsidRPr="004D2E5A">
        <w:rPr>
          <w:rFonts w:cs="Times New Roman"/>
        </w:rPr>
        <w:t>Közúti fuvarozási engedélyek</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Nemzetközi közúti egyezmények </w:t>
      </w:r>
    </w:p>
    <w:p w:rsidR="004D2E5A" w:rsidRPr="004D2E5A" w:rsidRDefault="004D2E5A" w:rsidP="004D2E5A">
      <w:pPr>
        <w:tabs>
          <w:tab w:val="left" w:pos="1418"/>
          <w:tab w:val="right" w:pos="9072"/>
        </w:tabs>
        <w:spacing w:after="0"/>
        <w:ind w:left="851"/>
        <w:rPr>
          <w:rFonts w:cs="Times New Roman"/>
        </w:rPr>
      </w:pPr>
      <w:r w:rsidRPr="004D2E5A">
        <w:rPr>
          <w:rFonts w:cs="Times New Roman"/>
        </w:rPr>
        <w:t>Speciális küldemények (túlsúlyos, túlméretezett árudarabok) közúti fuvarozásánál jelentkező szállítmányozói feladatok</w:t>
      </w:r>
    </w:p>
    <w:p w:rsidR="00C53E01" w:rsidRDefault="004D2E5A" w:rsidP="00C53E01">
      <w:pPr>
        <w:tabs>
          <w:tab w:val="left" w:pos="1418"/>
          <w:tab w:val="right" w:pos="9072"/>
        </w:tabs>
        <w:spacing w:after="0"/>
        <w:ind w:left="851"/>
        <w:rPr>
          <w:rFonts w:cs="Times New Roman"/>
        </w:rPr>
      </w:pPr>
      <w:r w:rsidRPr="004D2E5A">
        <w:rPr>
          <w:rFonts w:cs="Times New Roman"/>
        </w:rPr>
        <w:t>Gépkocsi megrendelése, fuvarokmányok kitöltése, fuvardíj elszámolása, közúti határátmenetek</w:t>
      </w:r>
    </w:p>
    <w:p w:rsidR="00C53E01" w:rsidRPr="00644690" w:rsidRDefault="00C53E01" w:rsidP="00C53E01">
      <w:pPr>
        <w:tabs>
          <w:tab w:val="left" w:pos="1418"/>
          <w:tab w:val="right" w:pos="9072"/>
        </w:tabs>
        <w:spacing w:after="0"/>
        <w:ind w:left="851"/>
      </w:pPr>
    </w:p>
    <w:p w:rsidR="00C53E01" w:rsidRDefault="004D2E5A" w:rsidP="00C53E01">
      <w:pPr>
        <w:pStyle w:val="Listaszerbekezds"/>
        <w:numPr>
          <w:ilvl w:val="2"/>
          <w:numId w:val="8"/>
        </w:numPr>
        <w:tabs>
          <w:tab w:val="left" w:pos="1701"/>
          <w:tab w:val="right" w:pos="9072"/>
        </w:tabs>
        <w:spacing w:after="0"/>
        <w:ind w:left="993" w:hanging="426"/>
        <w:rPr>
          <w:b/>
          <w:i/>
        </w:rPr>
      </w:pPr>
      <w:r w:rsidRPr="004D2E5A">
        <w:rPr>
          <w:b/>
          <w:i/>
        </w:rPr>
        <w:t>Vízi, légi és speciális szállítmányozási ismeretek</w:t>
      </w:r>
      <w:r w:rsidR="001D7DDB">
        <w:rPr>
          <w:b/>
          <w:i/>
        </w:rPr>
        <w:t xml:space="preserve"> </w:t>
      </w:r>
      <w:r w:rsidR="00C53E01" w:rsidRPr="00644690">
        <w:rPr>
          <w:b/>
          <w:i/>
        </w:rPr>
        <w:tab/>
      </w:r>
      <w:r w:rsidR="00E51C9F">
        <w:rPr>
          <w:b/>
          <w:i/>
        </w:rPr>
        <w:t>93</w:t>
      </w:r>
      <w:r w:rsidR="00C53E01">
        <w:rPr>
          <w:b/>
          <w:i/>
        </w:rPr>
        <w:t xml:space="preserve"> ó</w:t>
      </w:r>
      <w:r w:rsidR="00C53E01" w:rsidRPr="00644690">
        <w:rPr>
          <w:b/>
          <w:i/>
        </w:rPr>
        <w:t>ra/</w:t>
      </w:r>
      <w:r w:rsidR="00E51C9F">
        <w:rPr>
          <w:b/>
          <w:i/>
        </w:rPr>
        <w:t>93</w:t>
      </w:r>
      <w:r w:rsidR="00C53E01" w:rsidRPr="00644690">
        <w:rPr>
          <w:b/>
          <w:i/>
        </w:rPr>
        <w:t xml:space="preserve"> óra</w:t>
      </w:r>
    </w:p>
    <w:p w:rsidR="004D2E5A" w:rsidRPr="004D2E5A" w:rsidRDefault="004D2E5A" w:rsidP="004D2E5A">
      <w:pPr>
        <w:tabs>
          <w:tab w:val="left" w:pos="1418"/>
          <w:tab w:val="right" w:pos="9072"/>
        </w:tabs>
        <w:spacing w:after="0"/>
        <w:ind w:left="851"/>
        <w:rPr>
          <w:rFonts w:cs="Times New Roman"/>
        </w:rPr>
      </w:pPr>
      <w:r w:rsidRPr="004D2E5A">
        <w:rPr>
          <w:rFonts w:cs="Times New Roman"/>
        </w:rPr>
        <w:lastRenderedPageBreak/>
        <w:t xml:space="preserve">A tengeri árufuvarozás szerepe a külkereskedelmi áruforgalom lebonyolításában; a tengerhajózási ügyletek szabályozása </w:t>
      </w:r>
    </w:p>
    <w:p w:rsidR="004D2E5A" w:rsidRPr="004D2E5A" w:rsidRDefault="004D2E5A" w:rsidP="004D2E5A">
      <w:pPr>
        <w:tabs>
          <w:tab w:val="left" w:pos="1418"/>
          <w:tab w:val="right" w:pos="9072"/>
        </w:tabs>
        <w:spacing w:after="0"/>
        <w:ind w:left="851"/>
        <w:rPr>
          <w:rFonts w:cs="Times New Roman"/>
        </w:rPr>
      </w:pPr>
      <w:r w:rsidRPr="004D2E5A">
        <w:rPr>
          <w:rFonts w:cs="Times New Roman"/>
        </w:rPr>
        <w:t>A kereskedelmi hajók főbb típusai; a tengeri hajók osztályozása, jellemző adatai</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A vonalhajózás általános jellemzése, vonalhajózási konferenciák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Hajózási okmányok kitöltése, funkciói, típusok; a tengeri </w:t>
      </w:r>
      <w:proofErr w:type="spellStart"/>
      <w:r w:rsidRPr="004D2E5A">
        <w:rPr>
          <w:rFonts w:cs="Times New Roman"/>
        </w:rPr>
        <w:t>hajóraklevél</w:t>
      </w:r>
      <w:proofErr w:type="spellEnd"/>
      <w:r w:rsidRPr="004D2E5A">
        <w:rPr>
          <w:rFonts w:cs="Times New Roman"/>
        </w:rPr>
        <w:t xml:space="preserve"> (b/l) átruházhatósága</w:t>
      </w:r>
    </w:p>
    <w:p w:rsidR="004D2E5A" w:rsidRPr="004D2E5A" w:rsidRDefault="004D2E5A" w:rsidP="004D2E5A">
      <w:pPr>
        <w:tabs>
          <w:tab w:val="left" w:pos="1418"/>
          <w:tab w:val="right" w:pos="9072"/>
        </w:tabs>
        <w:spacing w:after="0"/>
        <w:ind w:left="851"/>
        <w:rPr>
          <w:rFonts w:cs="Times New Roman"/>
        </w:rPr>
      </w:pPr>
      <w:r w:rsidRPr="004D2E5A">
        <w:rPr>
          <w:rFonts w:cs="Times New Roman"/>
        </w:rPr>
        <w:t>A bérelt hajózás általános jellemzése; a bérelt hajózás formái</w:t>
      </w:r>
    </w:p>
    <w:p w:rsidR="004D2E5A" w:rsidRPr="004D2E5A" w:rsidRDefault="004D2E5A" w:rsidP="004D2E5A">
      <w:pPr>
        <w:tabs>
          <w:tab w:val="left" w:pos="1418"/>
          <w:tab w:val="right" w:pos="9072"/>
        </w:tabs>
        <w:spacing w:after="0"/>
        <w:ind w:left="851"/>
        <w:rPr>
          <w:rFonts w:cs="Times New Roman"/>
        </w:rPr>
      </w:pPr>
      <w:r w:rsidRPr="004D2E5A">
        <w:rPr>
          <w:rFonts w:cs="Times New Roman"/>
        </w:rPr>
        <w:t>Kikötői szolgáltatások, kikötői díjszabások</w:t>
      </w:r>
    </w:p>
    <w:p w:rsidR="004D2E5A" w:rsidRPr="004D2E5A" w:rsidRDefault="004D2E5A" w:rsidP="004D2E5A">
      <w:pPr>
        <w:tabs>
          <w:tab w:val="left" w:pos="1418"/>
          <w:tab w:val="right" w:pos="9072"/>
        </w:tabs>
        <w:spacing w:after="0"/>
        <w:ind w:left="851"/>
        <w:rPr>
          <w:rFonts w:cs="Times New Roman"/>
        </w:rPr>
      </w:pPr>
      <w:r w:rsidRPr="004D2E5A">
        <w:rPr>
          <w:rFonts w:cs="Times New Roman"/>
        </w:rPr>
        <w:t>Az elhajózási kikötő megválasztásának szempontjai; fontosabb európai és tengerentúli országok kikötőinek ismerete</w:t>
      </w:r>
    </w:p>
    <w:p w:rsidR="004D2E5A" w:rsidRPr="004D2E5A" w:rsidRDefault="004D2E5A" w:rsidP="004D2E5A">
      <w:pPr>
        <w:tabs>
          <w:tab w:val="left" w:pos="1418"/>
          <w:tab w:val="right" w:pos="9072"/>
        </w:tabs>
        <w:spacing w:after="0"/>
        <w:ind w:left="851"/>
        <w:rPr>
          <w:rFonts w:cs="Times New Roman"/>
        </w:rPr>
      </w:pPr>
      <w:r w:rsidRPr="004D2E5A">
        <w:rPr>
          <w:rFonts w:cs="Times New Roman"/>
        </w:rPr>
        <w:t>A folyamhajózás szerepe a nemzetközi árucsere-forgalom lebonyolításában</w:t>
      </w:r>
    </w:p>
    <w:p w:rsidR="004D2E5A" w:rsidRPr="004D2E5A" w:rsidRDefault="004D2E5A" w:rsidP="004D2E5A">
      <w:pPr>
        <w:tabs>
          <w:tab w:val="left" w:pos="1418"/>
          <w:tab w:val="right" w:pos="9072"/>
        </w:tabs>
        <w:spacing w:after="0"/>
        <w:ind w:left="851"/>
        <w:rPr>
          <w:rFonts w:cs="Times New Roman"/>
        </w:rPr>
      </w:pPr>
      <w:r w:rsidRPr="004D2E5A">
        <w:rPr>
          <w:rFonts w:cs="Times New Roman"/>
        </w:rPr>
        <w:t>A folyamhajózáshoz kapcsolódó nemzetközi egyezmények, díjszabások, fuvarozási okmányok</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Dunai kikötők ismerete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A </w:t>
      </w:r>
      <w:proofErr w:type="spellStart"/>
      <w:r w:rsidRPr="004D2E5A">
        <w:rPr>
          <w:rFonts w:cs="Times New Roman"/>
        </w:rPr>
        <w:t>Duna-Majna-Rajna</w:t>
      </w:r>
      <w:proofErr w:type="spellEnd"/>
      <w:r w:rsidRPr="004D2E5A">
        <w:rPr>
          <w:rFonts w:cs="Times New Roman"/>
        </w:rPr>
        <w:t xml:space="preserve"> csatorna fontossága a magyar külkereskedelmi áruk lebonyolításában</w:t>
      </w:r>
    </w:p>
    <w:p w:rsidR="004D2E5A" w:rsidRPr="004D2E5A" w:rsidRDefault="004D2E5A" w:rsidP="004D2E5A">
      <w:pPr>
        <w:tabs>
          <w:tab w:val="left" w:pos="1418"/>
          <w:tab w:val="right" w:pos="9072"/>
        </w:tabs>
        <w:spacing w:after="0"/>
        <w:ind w:left="851"/>
        <w:rPr>
          <w:rFonts w:cs="Times New Roman"/>
        </w:rPr>
      </w:pPr>
      <w:r w:rsidRPr="004D2E5A">
        <w:rPr>
          <w:rFonts w:cs="Times New Roman"/>
        </w:rPr>
        <w:t>A légi árufuvarozás jelentősége a nemzetközi árucsere-forgalom lebonyolításában, légi társaságok</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Légi fuvarozást szabályozó nemzetközi egyezmények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Légi díjszabások, fuvarozási okmányok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A gyűjtőforgalom szervezése és lebonyolítása; fuvardíjképzés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Raktározási tevékenység a nemzetközi gyűjtőforgalomban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Vámolási feladatok a gyűjtőforgalomban; okmányok használata, kitöltése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Az áruk veszélyességi fokozatok szerinti besorolása és csomagolása a szárazföldi, valamint a tengerentúli forgalomban </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Gyűjtő fuvareszközök indítása és fogadása; az áru belföldi terítése (disztribúció) </w:t>
      </w:r>
    </w:p>
    <w:p w:rsidR="004D2E5A" w:rsidRPr="004D2E5A" w:rsidRDefault="004D2E5A" w:rsidP="004D2E5A">
      <w:pPr>
        <w:tabs>
          <w:tab w:val="left" w:pos="1418"/>
          <w:tab w:val="right" w:pos="9072"/>
        </w:tabs>
        <w:spacing w:after="0"/>
        <w:ind w:left="851"/>
        <w:rPr>
          <w:rFonts w:cs="Times New Roman"/>
        </w:rPr>
      </w:pPr>
      <w:r w:rsidRPr="004D2E5A">
        <w:rPr>
          <w:rFonts w:cs="Times New Roman"/>
        </w:rPr>
        <w:t>Gyűjtőforgalommal kapcsolatos okmányok kitöltése</w:t>
      </w:r>
    </w:p>
    <w:p w:rsidR="004D2E5A" w:rsidRPr="004D2E5A" w:rsidRDefault="004D2E5A" w:rsidP="004D2E5A">
      <w:pPr>
        <w:tabs>
          <w:tab w:val="left" w:pos="1418"/>
          <w:tab w:val="right" w:pos="9072"/>
        </w:tabs>
        <w:spacing w:after="0"/>
        <w:ind w:left="851"/>
        <w:rPr>
          <w:rFonts w:cs="Times New Roman"/>
        </w:rPr>
      </w:pPr>
      <w:r w:rsidRPr="004D2E5A">
        <w:rPr>
          <w:rFonts w:cs="Times New Roman"/>
        </w:rPr>
        <w:t>A kombinált forgalom szervezése</w:t>
      </w:r>
    </w:p>
    <w:p w:rsidR="004D2E5A" w:rsidRPr="004D2E5A" w:rsidRDefault="004D2E5A" w:rsidP="004D2E5A">
      <w:pPr>
        <w:tabs>
          <w:tab w:val="left" w:pos="1418"/>
          <w:tab w:val="right" w:pos="9072"/>
        </w:tabs>
        <w:spacing w:after="0"/>
        <w:ind w:left="851"/>
        <w:rPr>
          <w:rFonts w:cs="Times New Roman"/>
        </w:rPr>
      </w:pPr>
      <w:r w:rsidRPr="004D2E5A">
        <w:rPr>
          <w:rFonts w:cs="Times New Roman"/>
        </w:rPr>
        <w:t>A konténeres árufuvarozás kialakulása, jelentősége, a konténerek műszaki adatai</w:t>
      </w:r>
    </w:p>
    <w:p w:rsidR="004D2E5A" w:rsidRPr="004D2E5A" w:rsidRDefault="004D2E5A" w:rsidP="004D2E5A">
      <w:pPr>
        <w:tabs>
          <w:tab w:val="left" w:pos="1418"/>
          <w:tab w:val="right" w:pos="9072"/>
        </w:tabs>
        <w:spacing w:after="0"/>
        <w:ind w:left="851"/>
        <w:rPr>
          <w:rFonts w:cs="Times New Roman"/>
        </w:rPr>
      </w:pPr>
      <w:r w:rsidRPr="004D2E5A">
        <w:rPr>
          <w:rFonts w:cs="Times New Roman"/>
        </w:rPr>
        <w:t>A konténeres árufuvarozáshoz kapcsolódó nemzetközi egyezmények, konténer depók és terminálok</w:t>
      </w:r>
    </w:p>
    <w:p w:rsidR="004D2E5A" w:rsidRPr="004D2E5A" w:rsidRDefault="004D2E5A" w:rsidP="004D2E5A">
      <w:pPr>
        <w:tabs>
          <w:tab w:val="left" w:pos="1418"/>
          <w:tab w:val="right" w:pos="9072"/>
        </w:tabs>
        <w:spacing w:after="0"/>
        <w:ind w:left="851"/>
        <w:rPr>
          <w:rFonts w:cs="Times New Roman"/>
        </w:rPr>
      </w:pPr>
      <w:r w:rsidRPr="004D2E5A">
        <w:rPr>
          <w:rFonts w:cs="Times New Roman"/>
        </w:rPr>
        <w:t>A tengerentúli konténeres áruforgalom lebonyolítási formái</w:t>
      </w:r>
    </w:p>
    <w:p w:rsidR="004D2E5A" w:rsidRPr="004D2E5A" w:rsidRDefault="004D2E5A" w:rsidP="004D2E5A">
      <w:pPr>
        <w:tabs>
          <w:tab w:val="left" w:pos="1418"/>
          <w:tab w:val="right" w:pos="9072"/>
        </w:tabs>
        <w:spacing w:after="0"/>
        <w:ind w:left="851"/>
        <w:rPr>
          <w:rFonts w:cs="Times New Roman"/>
        </w:rPr>
      </w:pPr>
      <w:r w:rsidRPr="004D2E5A">
        <w:rPr>
          <w:rFonts w:cs="Times New Roman"/>
        </w:rPr>
        <w:t xml:space="preserve">Díjtétel képzés és költségek elszámolása a tengerentúli konténeres áruforgalom lebonyolításánál </w:t>
      </w:r>
    </w:p>
    <w:p w:rsidR="00C53E01" w:rsidRDefault="004D2E5A" w:rsidP="00C53E01">
      <w:pPr>
        <w:tabs>
          <w:tab w:val="left" w:pos="1418"/>
          <w:tab w:val="right" w:pos="9072"/>
        </w:tabs>
        <w:spacing w:after="0"/>
        <w:ind w:left="851"/>
        <w:rPr>
          <w:rFonts w:cs="Times New Roman"/>
        </w:rPr>
      </w:pPr>
      <w:r w:rsidRPr="004D2E5A">
        <w:rPr>
          <w:rFonts w:cs="Times New Roman"/>
        </w:rPr>
        <w:t>A szárazföldi konténerforgalom lebonyolítási lehetőségei keleti irányban és Európa országaiba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333DE"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D333DE" w:rsidRPr="00C879C0" w:rsidRDefault="00D333DE" w:rsidP="00D333DE">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B90FD7" w:rsidTr="000207BF">
        <w:trPr>
          <w:trHeight w:val="600"/>
          <w:jc w:val="center"/>
        </w:trPr>
        <w:tc>
          <w:tcPr>
            <w:tcW w:w="96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Alkalmazandó eszközök és felszerelések </w:t>
            </w:r>
          </w:p>
        </w:tc>
      </w:tr>
      <w:tr w:rsidR="000207BF" w:rsidRPr="00B90FD7" w:rsidTr="000207BF">
        <w:trPr>
          <w:trHeight w:val="255"/>
          <w:jc w:val="center"/>
        </w:trPr>
        <w:tc>
          <w:tcPr>
            <w:tcW w:w="96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222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egyéni</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osztály</w:t>
            </w:r>
          </w:p>
        </w:tc>
        <w:tc>
          <w:tcPr>
            <w:tcW w:w="238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lastRenderedPageBreak/>
              <w:t>1.</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magyarázat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kiselőadás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megbeszélés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szemléltetés</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házi feladat</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w:t>
            </w:r>
          </w:p>
        </w:tc>
        <w:tc>
          <w:tcPr>
            <w:tcW w:w="222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egyéb</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792"/>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07BF" w:rsidRPr="00B90FD7" w:rsidTr="000207BF">
        <w:trPr>
          <w:trHeight w:val="255"/>
        </w:trPr>
        <w:tc>
          <w:tcPr>
            <w:tcW w:w="104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Alkalmazandó eszközök és felszerelések </w:t>
            </w:r>
          </w:p>
        </w:tc>
      </w:tr>
      <w:tr w:rsidR="000207BF" w:rsidRPr="00B90FD7" w:rsidTr="000207BF">
        <w:trPr>
          <w:trHeight w:val="510"/>
        </w:trPr>
        <w:tc>
          <w:tcPr>
            <w:tcW w:w="104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280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egyéni</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csoport-bontás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osztály-keret</w:t>
            </w:r>
          </w:p>
        </w:tc>
        <w:tc>
          <w:tcPr>
            <w:tcW w:w="238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 feldolgozó tevékenységek</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1.7.</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Ismeretalkalmazási gyakorló tevékenységek, feladatok</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Leírás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Tesztfeladat megoldása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2.7.</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Képi információk körében</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rajz értelmezése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proofErr w:type="gramStart"/>
            <w:r w:rsidRPr="00B90FD7">
              <w:rPr>
                <w:rFonts w:eastAsia="Times New Roman" w:cs="Times New Roman"/>
                <w:color w:val="000000"/>
                <w:sz w:val="20"/>
                <w:szCs w:val="20"/>
                <w:lang w:eastAsia="hu-HU"/>
              </w:rPr>
              <w:t>rajz készítés</w:t>
            </w:r>
            <w:proofErr w:type="gramEnd"/>
            <w:r w:rsidRPr="00B9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rajz kiegészítés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proofErr w:type="gramStart"/>
            <w:r w:rsidRPr="00B90FD7">
              <w:rPr>
                <w:rFonts w:eastAsia="Times New Roman" w:cs="Times New Roman"/>
                <w:color w:val="000000"/>
                <w:sz w:val="20"/>
                <w:szCs w:val="20"/>
                <w:lang w:eastAsia="hu-HU"/>
              </w:rPr>
              <w:t>rajz elemzés</w:t>
            </w:r>
            <w:proofErr w:type="gramEnd"/>
            <w:r w:rsidRPr="00B90FD7">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rajz készítése </w:t>
            </w:r>
            <w:proofErr w:type="spellStart"/>
            <w:r w:rsidRPr="00B90FD7">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3.7.</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3.8.</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proofErr w:type="gramStart"/>
            <w:r w:rsidRPr="00B90FD7">
              <w:rPr>
                <w:rFonts w:eastAsia="Times New Roman" w:cs="Times New Roman"/>
                <w:color w:val="000000"/>
                <w:sz w:val="20"/>
                <w:szCs w:val="20"/>
                <w:lang w:eastAsia="hu-HU"/>
              </w:rPr>
              <w:t>rajz elemzés</w:t>
            </w:r>
            <w:proofErr w:type="gramEnd"/>
            <w:r w:rsidRPr="00B90FD7">
              <w:rPr>
                <w:rFonts w:eastAsia="Times New Roman" w:cs="Times New Roman"/>
                <w:color w:val="000000"/>
                <w:sz w:val="20"/>
                <w:szCs w:val="20"/>
                <w:lang w:eastAsia="hu-HU"/>
              </w:rPr>
              <w:t>, hibakeresés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Komplex információk körében</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lastRenderedPageBreak/>
              <w:t>4.2.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munkaformák körében</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Gyakorlati munkavégzés körében</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Műveletek gyakorlása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7.</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Üzemeltetési tevékenységek körében</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7.1.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7.2.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7.3.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7.4.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Vizsgálati tevékenységek körében</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Anyagminták azonosítása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8.6.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Tárgyminták azonosítása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9.</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Szolgáltatási tevékenységek körében</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9.1.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9.2.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9.3.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9.4.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bl>
    <w:p w:rsidR="000207BF" w:rsidRPr="00BC7291" w:rsidRDefault="000207BF" w:rsidP="000207BF">
      <w:pPr>
        <w:pStyle w:val="Listaszerbekezds"/>
        <w:spacing w:after="0"/>
        <w:ind w:left="792"/>
        <w:rPr>
          <w:b/>
        </w:rPr>
      </w:pPr>
    </w:p>
    <w:p w:rsidR="00C53E01" w:rsidRDefault="00C53E01" w:rsidP="00C53E01">
      <w:pPr>
        <w:spacing w:after="0"/>
        <w:ind w:left="426"/>
      </w:pPr>
    </w:p>
    <w:p w:rsidR="000207BF" w:rsidRPr="002B5BF7" w:rsidRDefault="000207BF"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13161" w:rsidP="00C53E01">
      <w:pPr>
        <w:pStyle w:val="Listaszerbekezds"/>
        <w:numPr>
          <w:ilvl w:val="0"/>
          <w:numId w:val="8"/>
        </w:numPr>
        <w:tabs>
          <w:tab w:val="right" w:pos="9072"/>
        </w:tabs>
        <w:spacing w:after="0"/>
        <w:rPr>
          <w:rFonts w:cs="Times New Roman"/>
          <w:b/>
        </w:rPr>
      </w:pPr>
      <w:r>
        <w:rPr>
          <w:b/>
        </w:rPr>
        <w:t>Szállítmányozási ismeretek gyakorlat</w:t>
      </w:r>
      <w:r w:rsidR="00C53E01" w:rsidRPr="00644690">
        <w:rPr>
          <w:b/>
        </w:rPr>
        <w:t xml:space="preserve"> tantárgy</w:t>
      </w:r>
      <w:r w:rsidR="00C53E01" w:rsidRPr="00644690">
        <w:rPr>
          <w:b/>
        </w:rPr>
        <w:tab/>
      </w:r>
      <w:r w:rsidR="00071FD4">
        <w:rPr>
          <w:b/>
        </w:rPr>
        <w:t>1</w:t>
      </w:r>
      <w:r w:rsidR="00E51C9F">
        <w:rPr>
          <w:b/>
        </w:rPr>
        <w:t>55</w:t>
      </w:r>
      <w:r w:rsidR="00C53E01">
        <w:rPr>
          <w:b/>
        </w:rPr>
        <w:t xml:space="preserve"> ó</w:t>
      </w:r>
      <w:r w:rsidR="00C53E01" w:rsidRPr="00644690">
        <w:rPr>
          <w:b/>
        </w:rPr>
        <w:t>ra/</w:t>
      </w:r>
      <w:r w:rsidR="00071FD4">
        <w:rPr>
          <w:b/>
        </w:rPr>
        <w:t>1</w:t>
      </w:r>
      <w:r w:rsidR="00E51C9F">
        <w:rPr>
          <w:b/>
        </w:rPr>
        <w:t>55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13161" w:rsidRPr="00F13161" w:rsidRDefault="00F13161" w:rsidP="00F13161">
      <w:pPr>
        <w:ind w:left="360"/>
      </w:pPr>
      <w:r w:rsidRPr="00F13161">
        <w:t xml:space="preserve">A Szállítmányozási ismeretek gyakorlati oktatásának célja, hogy a </w:t>
      </w:r>
      <w:r w:rsidR="00B3343C" w:rsidRPr="00F13161">
        <w:t>tanulók az</w:t>
      </w:r>
      <w:r w:rsidRPr="00F13161">
        <w:t xml:space="preserve"> elméletben tanultakat felhasználják es</w:t>
      </w:r>
      <w:r w:rsidR="00B3343C">
        <w:t>e</w:t>
      </w:r>
      <w:r w:rsidRPr="00F13161">
        <w:t xml:space="preserve">ttanulmányok feldolgozásával, valamint konkrét szállítmányozási feladatok üzemszerű bonyolításával. </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13161" w:rsidP="00C53E01">
      <w:pPr>
        <w:spacing w:after="0"/>
        <w:ind w:left="426"/>
      </w:pPr>
      <w:r>
        <w:t>Nincs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71FD4" w:rsidP="00C53E01">
      <w:pPr>
        <w:pStyle w:val="Listaszerbekezds"/>
        <w:numPr>
          <w:ilvl w:val="2"/>
          <w:numId w:val="8"/>
        </w:numPr>
        <w:tabs>
          <w:tab w:val="left" w:pos="1701"/>
          <w:tab w:val="right" w:pos="9072"/>
        </w:tabs>
        <w:spacing w:after="0"/>
        <w:ind w:left="993" w:hanging="426"/>
        <w:rPr>
          <w:b/>
          <w:i/>
        </w:rPr>
      </w:pPr>
      <w:r>
        <w:rPr>
          <w:b/>
          <w:i/>
        </w:rPr>
        <w:t>Vasúti szállítmányozási gyakorlatok</w:t>
      </w:r>
      <w:r w:rsidR="00C53E01" w:rsidRPr="00644690">
        <w:rPr>
          <w:b/>
          <w:i/>
        </w:rPr>
        <w:tab/>
      </w:r>
      <w:r>
        <w:rPr>
          <w:b/>
          <w:i/>
        </w:rPr>
        <w:t>3</w:t>
      </w:r>
      <w:r w:rsidR="00E51C9F">
        <w:rPr>
          <w:b/>
          <w:i/>
        </w:rPr>
        <w:t>1</w:t>
      </w:r>
      <w:r w:rsidR="00C53E01">
        <w:rPr>
          <w:b/>
          <w:i/>
        </w:rPr>
        <w:t xml:space="preserve"> ó</w:t>
      </w:r>
      <w:r w:rsidR="00C53E01" w:rsidRPr="00644690">
        <w:rPr>
          <w:b/>
          <w:i/>
        </w:rPr>
        <w:t>ra/</w:t>
      </w:r>
      <w:r>
        <w:rPr>
          <w:b/>
          <w:i/>
        </w:rPr>
        <w:t>3</w:t>
      </w:r>
      <w:r w:rsidR="00E51C9F">
        <w:rPr>
          <w:b/>
          <w:i/>
        </w:rPr>
        <w:t>1</w:t>
      </w:r>
      <w:r w:rsidR="00C53E01" w:rsidRPr="00644690">
        <w:rPr>
          <w:b/>
          <w:i/>
        </w:rPr>
        <w:t xml:space="preserve"> óra</w:t>
      </w:r>
    </w:p>
    <w:p w:rsidR="00071FD4" w:rsidRPr="00071FD4" w:rsidRDefault="00071FD4" w:rsidP="00071FD4">
      <w:pPr>
        <w:spacing w:after="0"/>
        <w:ind w:left="851"/>
        <w:rPr>
          <w:rFonts w:cs="Times New Roman"/>
        </w:rPr>
      </w:pPr>
      <w:r w:rsidRPr="00071FD4">
        <w:rPr>
          <w:rFonts w:cs="Times New Roman"/>
        </w:rPr>
        <w:t xml:space="preserve">Nemzetközi díjszabási rendszerek, kedvezmények, visszatérítések </w:t>
      </w:r>
    </w:p>
    <w:p w:rsidR="00071FD4" w:rsidRPr="00071FD4" w:rsidRDefault="00071FD4" w:rsidP="00071FD4">
      <w:pPr>
        <w:spacing w:after="0"/>
        <w:ind w:left="851"/>
        <w:rPr>
          <w:rFonts w:cs="Times New Roman"/>
        </w:rPr>
      </w:pPr>
      <w:r w:rsidRPr="00071FD4">
        <w:rPr>
          <w:rFonts w:cs="Times New Roman"/>
        </w:rPr>
        <w:t>Bérmentesítés, fuvardíj-elszámolás, vasúti határátmenetek</w:t>
      </w:r>
    </w:p>
    <w:p w:rsidR="00C53E01" w:rsidRDefault="00071FD4" w:rsidP="00071FD4">
      <w:pPr>
        <w:spacing w:after="0"/>
        <w:ind w:left="851"/>
      </w:pPr>
      <w:r w:rsidRPr="00071FD4">
        <w:rPr>
          <w:rFonts w:cs="Times New Roman"/>
        </w:rPr>
        <w:t>Vasúti fuvarozási okmányok, az okmányok kitöltése</w:t>
      </w:r>
    </w:p>
    <w:p w:rsidR="00C53E01" w:rsidRPr="00644690" w:rsidRDefault="00C53E01" w:rsidP="00C53E01">
      <w:pPr>
        <w:tabs>
          <w:tab w:val="left" w:pos="1418"/>
          <w:tab w:val="right" w:pos="9072"/>
        </w:tabs>
        <w:spacing w:after="0"/>
        <w:ind w:left="851"/>
      </w:pPr>
    </w:p>
    <w:p w:rsidR="00C53E01" w:rsidRDefault="00071FD4" w:rsidP="00C53E01">
      <w:pPr>
        <w:pStyle w:val="Listaszerbekezds"/>
        <w:numPr>
          <w:ilvl w:val="2"/>
          <w:numId w:val="8"/>
        </w:numPr>
        <w:tabs>
          <w:tab w:val="left" w:pos="1701"/>
          <w:tab w:val="right" w:pos="9072"/>
        </w:tabs>
        <w:spacing w:after="0"/>
        <w:ind w:left="993" w:hanging="426"/>
        <w:rPr>
          <w:b/>
          <w:i/>
        </w:rPr>
      </w:pPr>
      <w:r>
        <w:rPr>
          <w:b/>
          <w:i/>
        </w:rPr>
        <w:t>Közúti szállítmányozási gyakorlatok</w:t>
      </w:r>
      <w:r w:rsidR="00C53E01" w:rsidRPr="00644690">
        <w:rPr>
          <w:b/>
          <w:i/>
        </w:rPr>
        <w:tab/>
      </w:r>
      <w:r w:rsidR="003D544E">
        <w:rPr>
          <w:b/>
          <w:i/>
        </w:rPr>
        <w:t>3</w:t>
      </w:r>
      <w:r w:rsidR="00E51C9F">
        <w:rPr>
          <w:b/>
          <w:i/>
        </w:rPr>
        <w:t>1</w:t>
      </w:r>
      <w:r w:rsidR="00C53E01">
        <w:rPr>
          <w:b/>
          <w:i/>
        </w:rPr>
        <w:t xml:space="preserve"> ó</w:t>
      </w:r>
      <w:r w:rsidR="00C53E01" w:rsidRPr="00644690">
        <w:rPr>
          <w:b/>
          <w:i/>
        </w:rPr>
        <w:t>ra/</w:t>
      </w:r>
      <w:r w:rsidR="003D544E">
        <w:rPr>
          <w:b/>
          <w:i/>
        </w:rPr>
        <w:t>3</w:t>
      </w:r>
      <w:r w:rsidR="00E51C9F">
        <w:rPr>
          <w:b/>
          <w:i/>
        </w:rPr>
        <w:t>1</w:t>
      </w:r>
      <w:r w:rsidR="00C53E01" w:rsidRPr="00644690">
        <w:rPr>
          <w:b/>
          <w:i/>
        </w:rPr>
        <w:t xml:space="preserve"> óra</w:t>
      </w:r>
    </w:p>
    <w:p w:rsidR="00071FD4" w:rsidRPr="00071FD4" w:rsidRDefault="00071FD4" w:rsidP="00071FD4">
      <w:pPr>
        <w:spacing w:after="0"/>
        <w:ind w:left="851"/>
        <w:rPr>
          <w:rFonts w:cs="Times New Roman"/>
        </w:rPr>
      </w:pPr>
      <w:r w:rsidRPr="00071FD4">
        <w:rPr>
          <w:rFonts w:cs="Times New Roman"/>
        </w:rPr>
        <w:t xml:space="preserve">Gépkocsi megrendelése, </w:t>
      </w:r>
    </w:p>
    <w:p w:rsidR="00071FD4" w:rsidRPr="00071FD4" w:rsidRDefault="00071FD4" w:rsidP="00071FD4">
      <w:pPr>
        <w:spacing w:after="0"/>
        <w:ind w:left="851"/>
        <w:rPr>
          <w:rFonts w:cs="Times New Roman"/>
        </w:rPr>
      </w:pPr>
      <w:r w:rsidRPr="00071FD4">
        <w:rPr>
          <w:rFonts w:cs="Times New Roman"/>
        </w:rPr>
        <w:t xml:space="preserve">Fuvarokmányok kitöltése, </w:t>
      </w:r>
    </w:p>
    <w:p w:rsidR="00C53E01" w:rsidRDefault="00071FD4" w:rsidP="00071FD4">
      <w:pPr>
        <w:spacing w:after="0"/>
        <w:ind w:left="851"/>
      </w:pPr>
      <w:r w:rsidRPr="00071FD4">
        <w:rPr>
          <w:rFonts w:cs="Times New Roman"/>
        </w:rPr>
        <w:t xml:space="preserve">Fuvardíj elszámolása, </w:t>
      </w:r>
    </w:p>
    <w:p w:rsidR="00C53E01" w:rsidRPr="002A1C54" w:rsidRDefault="00C53E01" w:rsidP="00C53E01">
      <w:pPr>
        <w:tabs>
          <w:tab w:val="left" w:pos="1418"/>
          <w:tab w:val="right" w:pos="9072"/>
        </w:tabs>
        <w:spacing w:after="0"/>
        <w:ind w:left="851"/>
      </w:pPr>
    </w:p>
    <w:p w:rsidR="00C53E01" w:rsidRDefault="00071FD4" w:rsidP="00C53E01">
      <w:pPr>
        <w:pStyle w:val="Listaszerbekezds"/>
        <w:numPr>
          <w:ilvl w:val="2"/>
          <w:numId w:val="8"/>
        </w:numPr>
        <w:tabs>
          <w:tab w:val="left" w:pos="1701"/>
          <w:tab w:val="right" w:pos="9072"/>
        </w:tabs>
        <w:spacing w:after="0"/>
        <w:ind w:left="993" w:hanging="426"/>
        <w:rPr>
          <w:b/>
          <w:i/>
        </w:rPr>
      </w:pPr>
      <w:r>
        <w:rPr>
          <w:b/>
          <w:i/>
        </w:rPr>
        <w:t>Vízi szállítmányozási gyakorlatok</w:t>
      </w:r>
      <w:r w:rsidR="00C53E01" w:rsidRPr="00644690">
        <w:rPr>
          <w:b/>
          <w:i/>
        </w:rPr>
        <w:tab/>
      </w:r>
      <w:r>
        <w:rPr>
          <w:b/>
          <w:i/>
        </w:rPr>
        <w:t>3</w:t>
      </w:r>
      <w:r w:rsidR="00E51C9F">
        <w:rPr>
          <w:b/>
          <w:i/>
        </w:rPr>
        <w:t>1</w:t>
      </w:r>
      <w:r w:rsidR="00C53E01">
        <w:rPr>
          <w:b/>
          <w:i/>
        </w:rPr>
        <w:t xml:space="preserve"> ó</w:t>
      </w:r>
      <w:r w:rsidR="00C53E01" w:rsidRPr="00644690">
        <w:rPr>
          <w:b/>
          <w:i/>
        </w:rPr>
        <w:t>ra/</w:t>
      </w:r>
      <w:r>
        <w:rPr>
          <w:b/>
          <w:i/>
        </w:rPr>
        <w:t>3</w:t>
      </w:r>
      <w:r w:rsidR="00E51C9F">
        <w:rPr>
          <w:b/>
          <w:i/>
        </w:rPr>
        <w:t>1</w:t>
      </w:r>
      <w:r w:rsidR="00C53E01" w:rsidRPr="00644690">
        <w:rPr>
          <w:b/>
          <w:i/>
        </w:rPr>
        <w:t xml:space="preserve"> óra</w:t>
      </w:r>
    </w:p>
    <w:p w:rsidR="00071FD4" w:rsidRPr="00071FD4" w:rsidRDefault="00071FD4" w:rsidP="00071FD4">
      <w:pPr>
        <w:spacing w:after="0"/>
        <w:ind w:left="851"/>
        <w:rPr>
          <w:rFonts w:cs="Times New Roman"/>
        </w:rPr>
      </w:pPr>
      <w:r w:rsidRPr="00071FD4">
        <w:rPr>
          <w:rFonts w:cs="Times New Roman"/>
        </w:rPr>
        <w:t xml:space="preserve">Hajózási okmányok kitöltése, </w:t>
      </w:r>
    </w:p>
    <w:p w:rsidR="00071FD4" w:rsidRPr="00071FD4" w:rsidRDefault="00071FD4" w:rsidP="00071FD4">
      <w:pPr>
        <w:spacing w:after="0"/>
        <w:ind w:left="851"/>
        <w:rPr>
          <w:rFonts w:cs="Times New Roman"/>
        </w:rPr>
      </w:pPr>
      <w:r w:rsidRPr="00071FD4">
        <w:rPr>
          <w:rFonts w:cs="Times New Roman"/>
        </w:rPr>
        <w:t>Hajózási okmányok funkciói, típusai;</w:t>
      </w:r>
    </w:p>
    <w:p w:rsidR="00071FD4" w:rsidRPr="00071FD4" w:rsidRDefault="00071FD4" w:rsidP="00071FD4">
      <w:pPr>
        <w:spacing w:after="0"/>
        <w:ind w:left="851"/>
        <w:rPr>
          <w:rFonts w:cs="Times New Roman"/>
        </w:rPr>
      </w:pPr>
      <w:r w:rsidRPr="00071FD4">
        <w:rPr>
          <w:rFonts w:cs="Times New Roman"/>
        </w:rPr>
        <w:t xml:space="preserve">A tengeri </w:t>
      </w:r>
      <w:proofErr w:type="spellStart"/>
      <w:r w:rsidRPr="00071FD4">
        <w:rPr>
          <w:rFonts w:cs="Times New Roman"/>
        </w:rPr>
        <w:t>hajóraklevél</w:t>
      </w:r>
      <w:proofErr w:type="spellEnd"/>
      <w:r w:rsidRPr="00071FD4">
        <w:rPr>
          <w:rFonts w:cs="Times New Roman"/>
        </w:rPr>
        <w:t xml:space="preserve"> (b/l) átruházhatósága</w:t>
      </w:r>
    </w:p>
    <w:p w:rsidR="00C53E01" w:rsidRDefault="00071FD4" w:rsidP="00071FD4">
      <w:pPr>
        <w:spacing w:after="0"/>
        <w:ind w:left="851"/>
      </w:pPr>
      <w:r w:rsidRPr="00071FD4">
        <w:rPr>
          <w:rFonts w:cs="Times New Roman"/>
        </w:rPr>
        <w:t>A folyamhajózás okmányainak kitöltése</w:t>
      </w:r>
    </w:p>
    <w:p w:rsidR="00C53E01" w:rsidRPr="002A1C54" w:rsidRDefault="00C53E01" w:rsidP="00C53E01">
      <w:pPr>
        <w:tabs>
          <w:tab w:val="left" w:pos="1418"/>
          <w:tab w:val="right" w:pos="9072"/>
        </w:tabs>
        <w:spacing w:after="0"/>
        <w:ind w:left="851"/>
      </w:pPr>
    </w:p>
    <w:p w:rsidR="00C53E01" w:rsidRDefault="00071FD4" w:rsidP="00C53E01">
      <w:pPr>
        <w:pStyle w:val="Listaszerbekezds"/>
        <w:numPr>
          <w:ilvl w:val="2"/>
          <w:numId w:val="8"/>
        </w:numPr>
        <w:tabs>
          <w:tab w:val="left" w:pos="1701"/>
          <w:tab w:val="right" w:pos="9072"/>
        </w:tabs>
        <w:spacing w:after="0"/>
        <w:ind w:left="993" w:hanging="426"/>
        <w:rPr>
          <w:b/>
          <w:i/>
        </w:rPr>
      </w:pPr>
      <w:r>
        <w:rPr>
          <w:b/>
          <w:i/>
        </w:rPr>
        <w:t>Légi szállítmányozási gyakorlatok</w:t>
      </w:r>
      <w:r w:rsidR="00C53E01" w:rsidRPr="00644690">
        <w:rPr>
          <w:b/>
          <w:i/>
        </w:rPr>
        <w:tab/>
      </w:r>
      <w:r w:rsidR="00E51C9F">
        <w:rPr>
          <w:b/>
          <w:i/>
        </w:rPr>
        <w:t>31</w:t>
      </w:r>
      <w:r w:rsidR="00C53E01">
        <w:rPr>
          <w:b/>
          <w:i/>
        </w:rPr>
        <w:t xml:space="preserve"> ó</w:t>
      </w:r>
      <w:r w:rsidR="00C53E01" w:rsidRPr="00644690">
        <w:rPr>
          <w:b/>
          <w:i/>
        </w:rPr>
        <w:t>ra/</w:t>
      </w:r>
      <w:r w:rsidR="00E51C9F">
        <w:rPr>
          <w:b/>
          <w:i/>
        </w:rPr>
        <w:t>31</w:t>
      </w:r>
      <w:r w:rsidR="00C53E01" w:rsidRPr="00644690">
        <w:rPr>
          <w:b/>
          <w:i/>
        </w:rPr>
        <w:t xml:space="preserve"> óra</w:t>
      </w:r>
    </w:p>
    <w:p w:rsidR="00071FD4" w:rsidRPr="00071FD4" w:rsidRDefault="00071FD4" w:rsidP="00071FD4">
      <w:pPr>
        <w:spacing w:after="0"/>
        <w:ind w:left="851"/>
        <w:rPr>
          <w:rFonts w:cs="Times New Roman"/>
        </w:rPr>
      </w:pPr>
      <w:r w:rsidRPr="00071FD4">
        <w:rPr>
          <w:rFonts w:cs="Times New Roman"/>
        </w:rPr>
        <w:t>Légi díjszabások kezelése</w:t>
      </w:r>
    </w:p>
    <w:p w:rsidR="00071FD4" w:rsidRPr="00071FD4" w:rsidRDefault="00071FD4" w:rsidP="00071FD4">
      <w:pPr>
        <w:spacing w:after="0"/>
        <w:ind w:left="851"/>
        <w:rPr>
          <w:rFonts w:cs="Times New Roman"/>
        </w:rPr>
      </w:pPr>
      <w:r w:rsidRPr="00071FD4">
        <w:rPr>
          <w:rFonts w:cs="Times New Roman"/>
        </w:rPr>
        <w:t>Légi díjszámítás</w:t>
      </w:r>
    </w:p>
    <w:p w:rsidR="00C53E01" w:rsidRDefault="00071FD4" w:rsidP="00071FD4">
      <w:pPr>
        <w:spacing w:after="0"/>
        <w:ind w:left="851"/>
      </w:pPr>
      <w:r w:rsidRPr="00071FD4">
        <w:rPr>
          <w:rFonts w:cs="Times New Roman"/>
        </w:rPr>
        <w:t xml:space="preserve">Fuvarozási okmányok kitöltése </w:t>
      </w:r>
    </w:p>
    <w:p w:rsidR="00C53E01" w:rsidRPr="002A1C54" w:rsidRDefault="00C53E01" w:rsidP="00C53E01">
      <w:pPr>
        <w:tabs>
          <w:tab w:val="left" w:pos="1418"/>
          <w:tab w:val="right" w:pos="9072"/>
        </w:tabs>
        <w:spacing w:after="0"/>
        <w:ind w:left="851"/>
      </w:pPr>
    </w:p>
    <w:p w:rsidR="00C53E01" w:rsidRPr="00644690" w:rsidRDefault="00071FD4" w:rsidP="00C53E01">
      <w:pPr>
        <w:pStyle w:val="Listaszerbekezds"/>
        <w:numPr>
          <w:ilvl w:val="2"/>
          <w:numId w:val="8"/>
        </w:numPr>
        <w:tabs>
          <w:tab w:val="left" w:pos="1701"/>
          <w:tab w:val="right" w:pos="9072"/>
        </w:tabs>
        <w:spacing w:after="0"/>
        <w:ind w:left="993" w:hanging="426"/>
        <w:rPr>
          <w:rFonts w:cs="Times New Roman"/>
          <w:b/>
          <w:i/>
        </w:rPr>
      </w:pPr>
      <w:r>
        <w:rPr>
          <w:b/>
          <w:i/>
        </w:rPr>
        <w:t xml:space="preserve">Kombinált szállítmányozási </w:t>
      </w:r>
      <w:r w:rsidR="003D544E">
        <w:rPr>
          <w:b/>
          <w:i/>
        </w:rPr>
        <w:t>gyakorlat</w:t>
      </w:r>
      <w:r w:rsidR="00C53E01" w:rsidRPr="00644690">
        <w:rPr>
          <w:b/>
          <w:i/>
        </w:rPr>
        <w:tab/>
      </w:r>
      <w:r w:rsidR="00F47168">
        <w:rPr>
          <w:b/>
          <w:i/>
        </w:rPr>
        <w:t>3</w:t>
      </w:r>
      <w:r w:rsidR="00E51C9F">
        <w:rPr>
          <w:b/>
          <w:i/>
        </w:rPr>
        <w:t>1</w:t>
      </w:r>
      <w:r w:rsidR="00C53E01">
        <w:rPr>
          <w:b/>
          <w:i/>
        </w:rPr>
        <w:t xml:space="preserve"> ó</w:t>
      </w:r>
      <w:r w:rsidR="00C53E01" w:rsidRPr="00644690">
        <w:rPr>
          <w:b/>
          <w:i/>
        </w:rPr>
        <w:t>ra/</w:t>
      </w:r>
      <w:r w:rsidR="00F47168">
        <w:rPr>
          <w:b/>
          <w:i/>
        </w:rPr>
        <w:t>3</w:t>
      </w:r>
      <w:r w:rsidR="00E51C9F">
        <w:rPr>
          <w:b/>
          <w:i/>
        </w:rPr>
        <w:t>1</w:t>
      </w:r>
      <w:r w:rsidR="00C53E01" w:rsidRPr="00644690">
        <w:rPr>
          <w:b/>
          <w:i/>
        </w:rPr>
        <w:t xml:space="preserve"> óra</w:t>
      </w:r>
    </w:p>
    <w:p w:rsidR="00071FD4" w:rsidRPr="00071FD4" w:rsidRDefault="00071FD4" w:rsidP="00071FD4">
      <w:pPr>
        <w:spacing w:after="0"/>
        <w:ind w:left="851"/>
        <w:rPr>
          <w:rFonts w:cs="Times New Roman"/>
        </w:rPr>
      </w:pPr>
      <w:r w:rsidRPr="00071FD4">
        <w:rPr>
          <w:rFonts w:cs="Times New Roman"/>
        </w:rPr>
        <w:t xml:space="preserve">Konténeres fuvarozás </w:t>
      </w:r>
      <w:r w:rsidR="00B3343C" w:rsidRPr="00071FD4">
        <w:rPr>
          <w:rFonts w:cs="Times New Roman"/>
        </w:rPr>
        <w:t>díjtételképzés</w:t>
      </w:r>
      <w:r w:rsidRPr="00071FD4">
        <w:rPr>
          <w:rFonts w:cs="Times New Roman"/>
        </w:rPr>
        <w:t xml:space="preserve"> </w:t>
      </w:r>
    </w:p>
    <w:p w:rsidR="00C53E01" w:rsidRDefault="00071FD4" w:rsidP="00C53E01">
      <w:pPr>
        <w:tabs>
          <w:tab w:val="left" w:pos="1418"/>
          <w:tab w:val="right" w:pos="9072"/>
        </w:tabs>
        <w:spacing w:after="0"/>
        <w:ind w:left="851"/>
        <w:rPr>
          <w:rFonts w:cs="Times New Roman"/>
        </w:rPr>
      </w:pPr>
      <w:r w:rsidRPr="00071FD4">
        <w:rPr>
          <w:rFonts w:cs="Times New Roman"/>
        </w:rPr>
        <w:t xml:space="preserve">Költségek elszámolása a tengerentúli konténeres áruforgalom lebonyolításánál </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3343C" w:rsidP="00C53E01">
      <w:pPr>
        <w:spacing w:after="0"/>
        <w:ind w:left="426"/>
      </w:pPr>
      <w:r>
        <w:t xml:space="preserve">Tanterem, </w:t>
      </w:r>
      <w:proofErr w:type="spellStart"/>
      <w:r>
        <w:t>szakmaspecifikus</w:t>
      </w:r>
      <w:proofErr w:type="spellEnd"/>
      <w:r>
        <w:t xml:space="preserve"> vállalkozás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B3343C" w:rsidP="00C53E01">
      <w:pPr>
        <w:spacing w:after="0"/>
        <w:ind w:left="426"/>
        <w:rPr>
          <w:i/>
        </w:rPr>
      </w:pPr>
      <w:r w:rsidRPr="00B3343C">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207BF" w:rsidRDefault="000207BF" w:rsidP="000207BF">
      <w:pPr>
        <w:pStyle w:val="Listaszerbekezds"/>
        <w:spacing w:after="0"/>
        <w:ind w:left="1355"/>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7BF" w:rsidRPr="00B90FD7" w:rsidTr="000207B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Alkalmazandó eszközök és felszerelések </w:t>
            </w:r>
          </w:p>
        </w:tc>
      </w:tr>
      <w:tr w:rsidR="000207BF" w:rsidRPr="00B90FD7" w:rsidTr="000207B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207BF" w:rsidRDefault="000207BF" w:rsidP="000207BF">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207BF" w:rsidRPr="00B90FD7" w:rsidTr="000207BF">
        <w:trPr>
          <w:trHeight w:val="255"/>
          <w:jc w:val="center"/>
        </w:trPr>
        <w:tc>
          <w:tcPr>
            <w:tcW w:w="104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xml:space="preserve">Alkalmazandó eszközök és felszerelések </w:t>
            </w:r>
          </w:p>
        </w:tc>
      </w:tr>
      <w:tr w:rsidR="000207BF" w:rsidRPr="00B90FD7" w:rsidTr="000207BF">
        <w:trPr>
          <w:trHeight w:val="510"/>
          <w:jc w:val="center"/>
        </w:trPr>
        <w:tc>
          <w:tcPr>
            <w:tcW w:w="104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280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egyéni</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csoport-bontás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osztály-keret</w:t>
            </w:r>
          </w:p>
        </w:tc>
        <w:tc>
          <w:tcPr>
            <w:tcW w:w="2380" w:type="dxa"/>
            <w:vMerge/>
            <w:vAlign w:val="center"/>
            <w:hideMark/>
          </w:tcPr>
          <w:p w:rsidR="000207BF" w:rsidRPr="00B90FD7" w:rsidRDefault="000207BF" w:rsidP="000207BF">
            <w:pPr>
              <w:spacing w:after="0"/>
              <w:jc w:val="left"/>
              <w:rPr>
                <w:rFonts w:eastAsia="Times New Roman" w:cs="Times New Roman"/>
                <w:color w:val="000000"/>
                <w:sz w:val="20"/>
                <w:szCs w:val="20"/>
                <w:lang w:eastAsia="hu-HU"/>
              </w:rPr>
            </w:pPr>
          </w:p>
        </w:tc>
      </w:tr>
      <w:tr w:rsidR="000207BF" w:rsidRPr="00B90FD7" w:rsidTr="000207BF">
        <w:trPr>
          <w:trHeight w:val="255"/>
          <w:jc w:val="center"/>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 feldolgozó tevékenységek</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1.7.</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Ismeretalkalmazási gyakorló tevékenységek, feladatok</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Leírás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Tesztfeladat megoldása</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2.6.</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2.7.</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90FD7">
              <w:rPr>
                <w:rFonts w:eastAsia="Times New Roman" w:cs="Times New Roman"/>
                <w:color w:val="000000"/>
                <w:sz w:val="20"/>
                <w:szCs w:val="20"/>
                <w:lang w:eastAsia="hu-HU"/>
              </w:rPr>
              <w:t>.</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Komplex információk körében</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90FD7">
              <w:rPr>
                <w:rFonts w:eastAsia="Times New Roman" w:cs="Times New Roman"/>
                <w:color w:val="000000"/>
                <w:sz w:val="20"/>
                <w:szCs w:val="20"/>
                <w:lang w:eastAsia="hu-HU"/>
              </w:rPr>
              <w:t>.1.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90FD7">
              <w:rPr>
                <w:rFonts w:eastAsia="Times New Roman" w:cs="Times New Roman"/>
                <w:color w:val="000000"/>
                <w:sz w:val="20"/>
                <w:szCs w:val="20"/>
                <w:lang w:eastAsia="hu-HU"/>
              </w:rPr>
              <w:t>.2.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90FD7">
              <w:rPr>
                <w:rFonts w:eastAsia="Times New Roman" w:cs="Times New Roman"/>
                <w:color w:val="000000"/>
                <w:sz w:val="20"/>
                <w:szCs w:val="20"/>
                <w:lang w:eastAsia="hu-HU"/>
              </w:rPr>
              <w:t>.3.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90FD7">
              <w:rPr>
                <w:rFonts w:eastAsia="Times New Roman" w:cs="Times New Roman"/>
                <w:color w:val="000000"/>
                <w:sz w:val="20"/>
                <w:szCs w:val="20"/>
                <w:lang w:eastAsia="hu-HU"/>
              </w:rPr>
              <w:t>.4.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B90FD7">
              <w:rPr>
                <w:rFonts w:eastAsia="Times New Roman" w:cs="Times New Roman"/>
                <w:color w:val="000000"/>
                <w:sz w:val="20"/>
                <w:szCs w:val="20"/>
                <w:lang w:eastAsia="hu-HU"/>
              </w:rPr>
              <w:t>.5.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munkaformák körében</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.1.</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.2.</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.3.</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.4.</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90FD7">
              <w:rPr>
                <w:rFonts w:eastAsia="Times New Roman" w:cs="Times New Roman"/>
                <w:color w:val="000000"/>
                <w:sz w:val="20"/>
                <w:szCs w:val="20"/>
                <w:lang w:eastAsia="hu-HU"/>
              </w:rPr>
              <w:t>.5.</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255"/>
          <w:jc w:val="center"/>
        </w:trPr>
        <w:tc>
          <w:tcPr>
            <w:tcW w:w="1040" w:type="dxa"/>
            <w:shd w:val="clear" w:color="000000" w:fill="D9D9D9"/>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90FD7">
              <w:rPr>
                <w:rFonts w:eastAsia="Times New Roman" w:cs="Times New Roman"/>
                <w:color w:val="000000"/>
                <w:sz w:val="20"/>
                <w:szCs w:val="20"/>
                <w:lang w:eastAsia="hu-HU"/>
              </w:rPr>
              <w:t>.</w:t>
            </w:r>
          </w:p>
        </w:tc>
        <w:tc>
          <w:tcPr>
            <w:tcW w:w="7460" w:type="dxa"/>
            <w:gridSpan w:val="5"/>
            <w:shd w:val="clear" w:color="000000" w:fill="D9D9D9"/>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Szolgáltatási tevékenységek körében</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90FD7">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B90FD7">
              <w:rPr>
                <w:rFonts w:eastAsia="Times New Roman" w:cs="Times New Roman"/>
                <w:color w:val="000000"/>
                <w:sz w:val="20"/>
                <w:szCs w:val="20"/>
                <w:lang w:eastAsia="hu-HU"/>
              </w:rPr>
              <w:t>.</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r w:rsidR="000207BF" w:rsidRPr="00B90FD7" w:rsidTr="000207BF">
        <w:trPr>
          <w:trHeight w:val="510"/>
          <w:jc w:val="center"/>
        </w:trPr>
        <w:tc>
          <w:tcPr>
            <w:tcW w:w="104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90FD7">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B90FD7">
              <w:rPr>
                <w:rFonts w:eastAsia="Times New Roman" w:cs="Times New Roman"/>
                <w:color w:val="000000"/>
                <w:sz w:val="20"/>
                <w:szCs w:val="20"/>
                <w:lang w:eastAsia="hu-HU"/>
              </w:rPr>
              <w:t>.</w:t>
            </w:r>
          </w:p>
        </w:tc>
        <w:tc>
          <w:tcPr>
            <w:tcW w:w="280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x</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760" w:type="dxa"/>
            <w:shd w:val="clear" w:color="auto" w:fill="auto"/>
            <w:vAlign w:val="center"/>
            <w:hideMark/>
          </w:tcPr>
          <w:p w:rsidR="000207BF" w:rsidRPr="00B90FD7" w:rsidRDefault="000207BF" w:rsidP="000207BF">
            <w:pPr>
              <w:spacing w:after="0"/>
              <w:jc w:val="center"/>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c>
          <w:tcPr>
            <w:tcW w:w="2380" w:type="dxa"/>
            <w:shd w:val="clear" w:color="auto" w:fill="auto"/>
            <w:vAlign w:val="center"/>
            <w:hideMark/>
          </w:tcPr>
          <w:p w:rsidR="000207BF" w:rsidRPr="00B90FD7" w:rsidRDefault="000207BF" w:rsidP="000207BF">
            <w:pPr>
              <w:spacing w:after="0"/>
              <w:jc w:val="left"/>
              <w:rPr>
                <w:rFonts w:eastAsia="Times New Roman" w:cs="Times New Roman"/>
                <w:color w:val="000000"/>
                <w:sz w:val="20"/>
                <w:szCs w:val="20"/>
                <w:lang w:eastAsia="hu-HU"/>
              </w:rPr>
            </w:pPr>
            <w:r w:rsidRPr="00B90FD7">
              <w:rPr>
                <w:rFonts w:eastAsia="Times New Roman" w:cs="Times New Roman"/>
                <w:color w:val="000000"/>
                <w:sz w:val="20"/>
                <w:szCs w:val="20"/>
                <w:lang w:eastAsia="hu-HU"/>
              </w:rPr>
              <w:t> </w:t>
            </w:r>
          </w:p>
        </w:tc>
      </w:tr>
    </w:tbl>
    <w:p w:rsidR="000207BF" w:rsidRPr="00BC7291" w:rsidRDefault="000207BF" w:rsidP="000207BF">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F184E" w:rsidP="00C53E01">
      <w:pPr>
        <w:spacing w:after="480"/>
        <w:jc w:val="center"/>
        <w:rPr>
          <w:rFonts w:cs="Times New Roman"/>
          <w:b/>
          <w:sz w:val="36"/>
        </w:rPr>
      </w:pPr>
      <w:r>
        <w:rPr>
          <w:rFonts w:cs="Times New Roman"/>
          <w:b/>
          <w:sz w:val="36"/>
          <w:highlight w:val="yellow"/>
        </w:rPr>
        <w:t>10034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4F184E" w:rsidP="00C53E01">
      <w:pPr>
        <w:jc w:val="center"/>
        <w:rPr>
          <w:rFonts w:cs="Times New Roman"/>
          <w:b/>
          <w:sz w:val="36"/>
        </w:rPr>
      </w:pPr>
      <w:r>
        <w:rPr>
          <w:rFonts w:cs="Times New Roman"/>
          <w:b/>
          <w:sz w:val="36"/>
        </w:rPr>
        <w:t>Logisztikai ügyintézői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4F184E">
        <w:rPr>
          <w:rFonts w:cs="Times New Roman"/>
        </w:rPr>
        <w:t>10034</w:t>
      </w:r>
      <w:r w:rsidRPr="00D26A67">
        <w:rPr>
          <w:rFonts w:cs="Times New Roman"/>
        </w:rPr>
        <w:t>.</w:t>
      </w:r>
      <w:r w:rsidR="004F184E">
        <w:rPr>
          <w:rFonts w:cs="Times New Roman"/>
        </w:rPr>
        <w:t>16</w:t>
      </w:r>
      <w:r w:rsidRPr="00D26A67">
        <w:rPr>
          <w:rFonts w:cs="Times New Roman"/>
        </w:rPr>
        <w:t>.</w:t>
      </w:r>
      <w:r w:rsidRPr="00D52C63">
        <w:rPr>
          <w:rFonts w:cs="Times New Roman"/>
        </w:rPr>
        <w:t xml:space="preserve"> azonosító számú </w:t>
      </w:r>
      <w:r w:rsidR="004F184E">
        <w:rPr>
          <w:rFonts w:cs="Times New Roman"/>
        </w:rPr>
        <w:t>Logisztikai ügyintézői feladatok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0"/>
        <w:gridCol w:w="700"/>
        <w:gridCol w:w="700"/>
      </w:tblGrid>
      <w:tr w:rsidR="000207BF" w:rsidRPr="000207BF" w:rsidTr="000207BF">
        <w:trPr>
          <w:trHeight w:val="1650"/>
          <w:jc w:val="center"/>
        </w:trPr>
        <w:tc>
          <w:tcPr>
            <w:tcW w:w="7340" w:type="dxa"/>
            <w:shd w:val="clear" w:color="auto" w:fill="auto"/>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textDirection w:val="btLr"/>
            <w:vAlign w:val="bottom"/>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w:t>
            </w:r>
          </w:p>
        </w:tc>
        <w:tc>
          <w:tcPr>
            <w:tcW w:w="700" w:type="dxa"/>
            <w:shd w:val="clear" w:color="auto" w:fill="auto"/>
            <w:textDirection w:val="btLr"/>
            <w:vAlign w:val="bottom"/>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Logisztikai tervezés és fejlesztés</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FELADATOK</w:t>
            </w:r>
          </w:p>
        </w:tc>
      </w:tr>
      <w:tr w:rsidR="000207BF" w:rsidRPr="000207BF" w:rsidTr="000207BF">
        <w:trPr>
          <w:trHeight w:val="510"/>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Döntéseket készít elő a vállalati logisztikai folyamatok tervezésére, lebonyolítására, fejlesztésére vonatkozóan</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510"/>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Logisztikai folyamatok támogatására szolgáló információs rendszert működtet, informatikai eszközöket kezel</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Támogatja logisztikai felettese tevékenységét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Napi, heti, havi jelentést készít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proofErr w:type="spellStart"/>
            <w:r w:rsidRPr="000207BF">
              <w:rPr>
                <w:rFonts w:eastAsia="Times New Roman" w:cs="Times New Roman"/>
                <w:color w:val="000000"/>
                <w:sz w:val="20"/>
                <w:szCs w:val="20"/>
                <w:lang w:eastAsia="hu-HU"/>
              </w:rPr>
              <w:t>Rendelésfeladási</w:t>
            </w:r>
            <w:proofErr w:type="spellEnd"/>
            <w:r w:rsidRPr="000207BF">
              <w:rPr>
                <w:rFonts w:eastAsia="Times New Roman" w:cs="Times New Roman"/>
                <w:color w:val="000000"/>
                <w:sz w:val="20"/>
                <w:szCs w:val="20"/>
                <w:lang w:eastAsia="hu-HU"/>
              </w:rPr>
              <w:t xml:space="preserve"> és </w:t>
            </w:r>
            <w:proofErr w:type="spellStart"/>
            <w:r w:rsidRPr="000207BF">
              <w:rPr>
                <w:rFonts w:eastAsia="Times New Roman" w:cs="Times New Roman"/>
                <w:color w:val="000000"/>
                <w:sz w:val="20"/>
                <w:szCs w:val="20"/>
                <w:lang w:eastAsia="hu-HU"/>
              </w:rPr>
              <w:t>-feldolgozási</w:t>
            </w:r>
            <w:proofErr w:type="spellEnd"/>
            <w:r w:rsidRPr="000207BF">
              <w:rPr>
                <w:rFonts w:eastAsia="Times New Roman" w:cs="Times New Roman"/>
                <w:color w:val="000000"/>
                <w:sz w:val="20"/>
                <w:szCs w:val="20"/>
                <w:lang w:eastAsia="hu-HU"/>
              </w:rPr>
              <w:t xml:space="preserve"> rendszert működtet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Megrendelések teljesítési feltételeit ellenőrzi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Kapcsolatot tart a beszállítókkal</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Megrendelést ad fel a szerződött beszállítók felé a logisztikai/termelési igények alapján</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Kisebb értékű beszerzéseket bonyolít le</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Beszállítókat minősít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Termelés- és szállítástervezési feladatokat lát el</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w:t>
            </w:r>
            <w:proofErr w:type="spellStart"/>
            <w:r w:rsidRPr="000207BF">
              <w:rPr>
                <w:rFonts w:eastAsia="Times New Roman" w:cs="Times New Roman"/>
                <w:color w:val="000000"/>
                <w:sz w:val="20"/>
                <w:szCs w:val="20"/>
                <w:lang w:eastAsia="hu-HU"/>
              </w:rPr>
              <w:t>Leanproduction</w:t>
            </w:r>
            <w:proofErr w:type="spellEnd"/>
            <w:r w:rsidRPr="000207BF">
              <w:rPr>
                <w:rFonts w:eastAsia="Times New Roman" w:cs="Times New Roman"/>
                <w:color w:val="000000"/>
                <w:sz w:val="20"/>
                <w:szCs w:val="20"/>
                <w:lang w:eastAsia="hu-HU"/>
              </w:rPr>
              <w:t>" rendszernek megfelelően végzi tevékenységeit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vállalat értékesítési csatornáit és folyamatait használja és ellenőrzi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Logisztikai normatívákat mér és elemez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w:t>
            </w:r>
            <w:proofErr w:type="spellStart"/>
            <w:r w:rsidRPr="000207BF">
              <w:rPr>
                <w:rFonts w:eastAsia="Times New Roman" w:cs="Times New Roman"/>
                <w:color w:val="000000"/>
                <w:sz w:val="20"/>
                <w:szCs w:val="20"/>
                <w:lang w:eastAsia="hu-HU"/>
              </w:rPr>
              <w:t>Aftersale</w:t>
            </w:r>
            <w:proofErr w:type="spellEnd"/>
            <w:r w:rsidRPr="000207BF">
              <w:rPr>
                <w:rFonts w:eastAsia="Times New Roman" w:cs="Times New Roman"/>
                <w:color w:val="000000"/>
                <w:sz w:val="20"/>
                <w:szCs w:val="20"/>
                <w:lang w:eastAsia="hu-HU"/>
              </w:rPr>
              <w:t>" vevőkapcsolatokat működtet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Készletelemzést végez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Vállalaton belüli "</w:t>
            </w:r>
            <w:proofErr w:type="spellStart"/>
            <w:r w:rsidRPr="000207BF">
              <w:rPr>
                <w:rFonts w:eastAsia="Times New Roman" w:cs="Times New Roman"/>
                <w:color w:val="000000"/>
                <w:sz w:val="20"/>
                <w:szCs w:val="20"/>
                <w:lang w:eastAsia="hu-HU"/>
              </w:rPr>
              <w:t>reverz</w:t>
            </w:r>
            <w:proofErr w:type="spellEnd"/>
            <w:r w:rsidRPr="000207BF">
              <w:rPr>
                <w:rFonts w:eastAsia="Times New Roman" w:cs="Times New Roman"/>
                <w:color w:val="000000"/>
                <w:sz w:val="20"/>
                <w:szCs w:val="20"/>
                <w:lang w:eastAsia="hu-HU"/>
              </w:rPr>
              <w:t>" logisztikai folyamatokat szervez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Alkalmazza a veszélyes áruk kezelésére vonatkozó szabályozások előírásait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Begyűjti a vállalathoz beérkező veszélyes árukra vonatkozó információkat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Ellenőrzi a beérkező veszélyes árukat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Nyilvántartja a vállalatnál lévő veszélyes árukat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Minőségbiztosítási és minőségellenőrzési területtel kapcsolatos ügyeket intéz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Pénzügyi, kontrolling területtel kapcsolatos ügyeket intéz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Reklamációs ügyeket intéz</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Betartja a munkavédelmi, tűzvédelmi és környezetvédelmi szabályokat</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SZAKMAI ISMERETEK</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Logisztikai alapfogalmak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makro és a vállalati logisztika elemei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vállalati logisztikai rendszer felépítése</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Az ellátási lánc jellemzői, szereplői, kapcsolatuk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 xml:space="preserve">Áru-azonosítási és </w:t>
            </w:r>
            <w:proofErr w:type="spellStart"/>
            <w:r w:rsidRPr="000207BF">
              <w:rPr>
                <w:rFonts w:eastAsia="Times New Roman" w:cs="Times New Roman"/>
                <w:color w:val="000000"/>
                <w:sz w:val="20"/>
                <w:szCs w:val="20"/>
                <w:lang w:eastAsia="hu-HU"/>
              </w:rPr>
              <w:t>áru-nyomonkövetési</w:t>
            </w:r>
            <w:proofErr w:type="spellEnd"/>
            <w:r w:rsidRPr="000207BF">
              <w:rPr>
                <w:rFonts w:eastAsia="Times New Roman" w:cs="Times New Roman"/>
                <w:color w:val="000000"/>
                <w:sz w:val="20"/>
                <w:szCs w:val="20"/>
                <w:lang w:eastAsia="hu-HU"/>
              </w:rPr>
              <w:t xml:space="preserve"> rendszerek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Disztribúciós struktúrák, stratégiák és azok jellemzői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kiszolgálási színvonal mérésének módjai (külső-belső vevők)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logisztikai információs rendszer</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minőség (áru, szolgáltatás), a minőségtanúsítás módjai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Minőségbiztosítási rendszerek szerepe, jellemzői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Szavatosság, jótállás, termékfelelősség</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beszerzési folyamat fázisai és azok jellemzői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Az áruátvétel menete, bizonylatolása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termeléstervezés és termelésirányítás elvei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lastRenderedPageBreak/>
              <w:t xml:space="preserve">Az anyagszükséglet számítás és </w:t>
            </w:r>
            <w:proofErr w:type="spellStart"/>
            <w:r w:rsidRPr="000207BF">
              <w:rPr>
                <w:rFonts w:eastAsia="Times New Roman" w:cs="Times New Roman"/>
                <w:color w:val="000000"/>
                <w:sz w:val="20"/>
                <w:szCs w:val="20"/>
                <w:lang w:eastAsia="hu-HU"/>
              </w:rPr>
              <w:t>erőforrástervezés</w:t>
            </w:r>
            <w:proofErr w:type="spellEnd"/>
            <w:r w:rsidRPr="000207BF">
              <w:rPr>
                <w:rFonts w:eastAsia="Times New Roman" w:cs="Times New Roman"/>
                <w:color w:val="000000"/>
                <w:sz w:val="20"/>
                <w:szCs w:val="20"/>
                <w:lang w:eastAsia="hu-HU"/>
              </w:rPr>
              <w:t xml:space="preserve"> (MRP és MRPII)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w:t>
            </w:r>
            <w:proofErr w:type="spellStart"/>
            <w:r w:rsidRPr="000207BF">
              <w:rPr>
                <w:rFonts w:eastAsia="Times New Roman" w:cs="Times New Roman"/>
                <w:color w:val="000000"/>
                <w:sz w:val="20"/>
                <w:szCs w:val="20"/>
                <w:lang w:eastAsia="hu-HU"/>
              </w:rPr>
              <w:t>leanproduction</w:t>
            </w:r>
            <w:proofErr w:type="spellEnd"/>
            <w:r w:rsidRPr="000207BF">
              <w:rPr>
                <w:rFonts w:eastAsia="Times New Roman" w:cs="Times New Roman"/>
                <w:color w:val="000000"/>
                <w:sz w:val="20"/>
                <w:szCs w:val="20"/>
                <w:lang w:eastAsia="hu-HU"/>
              </w:rPr>
              <w:t>" (TPS) termelési rendszer</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proofErr w:type="spellStart"/>
            <w:r w:rsidRPr="000207BF">
              <w:rPr>
                <w:rFonts w:eastAsia="Times New Roman" w:cs="Times New Roman"/>
                <w:color w:val="000000"/>
                <w:sz w:val="20"/>
                <w:szCs w:val="20"/>
                <w:lang w:eastAsia="hu-HU"/>
              </w:rPr>
              <w:t>Elosztástervezés</w:t>
            </w:r>
            <w:proofErr w:type="spellEnd"/>
            <w:r w:rsidRPr="000207BF">
              <w:rPr>
                <w:rFonts w:eastAsia="Times New Roman" w:cs="Times New Roman"/>
                <w:color w:val="000000"/>
                <w:sz w:val="20"/>
                <w:szCs w:val="20"/>
                <w:lang w:eastAsia="hu-HU"/>
              </w:rPr>
              <w:t xml:space="preserve"> (DRP)</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Logisztikai költségek, és befolyásoló tényezőik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Készletezési modellek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gazdaságos, ill. minimum rendelési tételnagyság meghatározása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készletgazdálkodás főbb mutatói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kiszolgálási színvonal mutatói és mérésének módjai, gyakorisága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logisztikai kontrolling feladatai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rendelésfeladás- és feldolgozás folyamata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Az értékesítési csatornák jellemzői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veszélyes áruk tulajdonságai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veszélyes áruk osztályozása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veszélyes áruk okmányai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veszélyes áruk csomagolása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A veszélyes áruk jelölései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Élelmiszerek kezelésének szabályai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Veszélyes áruk kezelésének szabályai</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Munka-</w:t>
            </w:r>
            <w:proofErr w:type="gramStart"/>
            <w:r w:rsidRPr="000207BF">
              <w:rPr>
                <w:rFonts w:eastAsia="Times New Roman" w:cs="Times New Roman"/>
                <w:color w:val="000000"/>
                <w:sz w:val="20"/>
                <w:szCs w:val="20"/>
                <w:lang w:eastAsia="hu-HU"/>
              </w:rPr>
              <w:t>,tűz-</w:t>
            </w:r>
            <w:proofErr w:type="gramEnd"/>
            <w:r w:rsidRPr="000207BF">
              <w:rPr>
                <w:rFonts w:eastAsia="Times New Roman" w:cs="Times New Roman"/>
                <w:color w:val="000000"/>
                <w:sz w:val="20"/>
                <w:szCs w:val="20"/>
                <w:lang w:eastAsia="hu-HU"/>
              </w:rPr>
              <w:t xml:space="preserve"> és környezetvédelmi szabályok</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SZAKMAI KÉSZSÉGEK</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Szakmai olvasott szöveg megértése</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Szakmai nyelvű íráskészség</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Értékelési, elemzési készség</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SZEMÉLYES KOMPETENCIÁK</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Kommunikáció (szövegértés/szövegalkotás)</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Vállalkozói kompetencia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Szervezőkészség</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TÁRSAS KOMPETENCIÁK</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Kooperativitás (csapatszellem)</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Kreativitás</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Irányítókészség</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 </w:t>
            </w:r>
          </w:p>
        </w:tc>
      </w:tr>
      <w:tr w:rsidR="000207BF" w:rsidRPr="000207BF" w:rsidTr="000207BF">
        <w:trPr>
          <w:trHeight w:val="255"/>
          <w:jc w:val="center"/>
        </w:trPr>
        <w:tc>
          <w:tcPr>
            <w:tcW w:w="8740" w:type="dxa"/>
            <w:gridSpan w:val="3"/>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MÓDSZERKOMPETENCIÁK</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Problémamegoldás</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Digitális kompetencia</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r w:rsidR="000207BF" w:rsidRPr="000207BF" w:rsidTr="000207BF">
        <w:trPr>
          <w:trHeight w:val="255"/>
          <w:jc w:val="center"/>
        </w:trPr>
        <w:tc>
          <w:tcPr>
            <w:tcW w:w="7340" w:type="dxa"/>
            <w:shd w:val="clear" w:color="auto" w:fill="auto"/>
            <w:vAlign w:val="center"/>
            <w:hideMark/>
          </w:tcPr>
          <w:p w:rsidR="000207BF" w:rsidRPr="000207BF" w:rsidRDefault="000207BF" w:rsidP="000207BF">
            <w:pPr>
              <w:spacing w:after="0"/>
              <w:jc w:val="left"/>
              <w:rPr>
                <w:rFonts w:eastAsia="Times New Roman" w:cs="Times New Roman"/>
                <w:color w:val="000000"/>
                <w:sz w:val="20"/>
                <w:szCs w:val="20"/>
                <w:lang w:eastAsia="hu-HU"/>
              </w:rPr>
            </w:pPr>
            <w:r w:rsidRPr="000207BF">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c>
          <w:tcPr>
            <w:tcW w:w="700" w:type="dxa"/>
            <w:shd w:val="clear" w:color="auto" w:fill="auto"/>
            <w:noWrap/>
            <w:vAlign w:val="center"/>
            <w:hideMark/>
          </w:tcPr>
          <w:p w:rsidR="000207BF" w:rsidRPr="000207BF" w:rsidRDefault="000207BF" w:rsidP="000207BF">
            <w:pPr>
              <w:spacing w:after="0"/>
              <w:jc w:val="center"/>
              <w:rPr>
                <w:rFonts w:eastAsia="Times New Roman" w:cs="Times New Roman"/>
                <w:color w:val="000000"/>
                <w:sz w:val="20"/>
                <w:szCs w:val="20"/>
                <w:lang w:eastAsia="hu-HU"/>
              </w:rPr>
            </w:pPr>
            <w:r w:rsidRPr="000207BF">
              <w:rPr>
                <w:rFonts w:eastAsia="Times New Roman" w:cs="Times New Roman"/>
                <w:color w:val="000000"/>
                <w:sz w:val="20"/>
                <w:szCs w:val="20"/>
                <w:lang w:eastAsia="hu-HU"/>
              </w:rPr>
              <w:t>x</w:t>
            </w:r>
          </w:p>
        </w:tc>
      </w:tr>
    </w:tbl>
    <w:p w:rsidR="000207BF" w:rsidRDefault="000207B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700580" w:rsidP="00C53E01">
      <w:pPr>
        <w:pStyle w:val="Listaszerbekezds"/>
        <w:numPr>
          <w:ilvl w:val="0"/>
          <w:numId w:val="8"/>
        </w:numPr>
        <w:tabs>
          <w:tab w:val="right" w:pos="9072"/>
        </w:tabs>
        <w:spacing w:after="0"/>
        <w:rPr>
          <w:rFonts w:cs="Times New Roman"/>
          <w:b/>
        </w:rPr>
      </w:pPr>
      <w:r>
        <w:rPr>
          <w:b/>
        </w:rPr>
        <w:t>Logisztika</w:t>
      </w:r>
      <w:r w:rsidR="00C53E01" w:rsidRPr="00644690">
        <w:rPr>
          <w:b/>
        </w:rPr>
        <w:t xml:space="preserve"> tantárgy</w:t>
      </w:r>
      <w:r w:rsidR="00C53E01" w:rsidRPr="00644690">
        <w:rPr>
          <w:b/>
        </w:rPr>
        <w:tab/>
      </w:r>
      <w:r w:rsidR="007F7436">
        <w:rPr>
          <w:b/>
        </w:rPr>
        <w:t>21</w:t>
      </w:r>
      <w:r w:rsidR="00E51C9F">
        <w:rPr>
          <w:b/>
        </w:rPr>
        <w:t>7</w:t>
      </w:r>
      <w:r w:rsidR="00C53E01">
        <w:rPr>
          <w:b/>
        </w:rPr>
        <w:t xml:space="preserve"> ó</w:t>
      </w:r>
      <w:r w:rsidR="00C53E01" w:rsidRPr="00644690">
        <w:rPr>
          <w:b/>
        </w:rPr>
        <w:t>ra/</w:t>
      </w:r>
      <w:r w:rsidR="007F7436">
        <w:rPr>
          <w:b/>
        </w:rPr>
        <w:t>21</w:t>
      </w:r>
      <w:r w:rsidR="00E51C9F">
        <w:rPr>
          <w:b/>
        </w:rPr>
        <w:t>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F7436" w:rsidRDefault="00654CC0" w:rsidP="00C53E01">
      <w:pPr>
        <w:spacing w:after="0"/>
        <w:ind w:left="426"/>
      </w:pPr>
      <w:r>
        <w:t xml:space="preserve"> </w:t>
      </w:r>
      <w:r w:rsidRPr="00B55019">
        <w:rPr>
          <w:rFonts w:cs="Times New Roman"/>
        </w:rPr>
        <w:t>A logisztika tantárgy oktatásának alapvető célja, hogy a tanulók megismerjék a logisztika fogalmának jelentéseit, a vállalati logisztikai folyamatok elemeit és az ahhoz kapcsolódó feladatokat. Ismerjék meg a veszélyes árukra vonatkozó előírásokat és legyenek képesek együttműködni a hatósággal, szakemberekkel. Cél az is, hogy a tanulók megismerkedjenek a logisztikai területen jelentkező főbb költségekkel, azok egymásra hatásával, a jellemző beruházások költségekre tett hatásával és a logisztikai folyamatok által eredményezett kiszolgálási színvonal méré</w:t>
      </w:r>
      <w:r>
        <w:rPr>
          <w:rFonts w:cs="Times New Roman"/>
        </w:rPr>
        <w:t>sével.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F7436" w:rsidP="00C53E01">
      <w:pPr>
        <w:spacing w:after="0"/>
        <w:ind w:left="426"/>
      </w:pPr>
      <w:r w:rsidRPr="00B55019">
        <w:rPr>
          <w:rFonts w:cs="Times New Roman"/>
        </w:rPr>
        <w:t>A Logisztika tantárgy kapcsolódik a matematika, informatika közismereti tárgyak tartalmaihoz, valamint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F7436" w:rsidP="00C53E01">
      <w:pPr>
        <w:pStyle w:val="Listaszerbekezds"/>
        <w:numPr>
          <w:ilvl w:val="2"/>
          <w:numId w:val="8"/>
        </w:numPr>
        <w:tabs>
          <w:tab w:val="left" w:pos="1701"/>
          <w:tab w:val="right" w:pos="9072"/>
        </w:tabs>
        <w:spacing w:after="0"/>
        <w:ind w:left="993" w:hanging="426"/>
        <w:rPr>
          <w:b/>
          <w:i/>
        </w:rPr>
      </w:pPr>
      <w:r>
        <w:rPr>
          <w:b/>
          <w:i/>
        </w:rPr>
        <w:t xml:space="preserve">A logisztikai rendszer </w:t>
      </w:r>
      <w:r w:rsidR="00C53E01" w:rsidRPr="00644690">
        <w:rPr>
          <w:b/>
          <w:i/>
        </w:rPr>
        <w:t>1</w:t>
      </w:r>
      <w:r w:rsidR="00C53E01" w:rsidRPr="00644690">
        <w:rPr>
          <w:b/>
          <w:i/>
        </w:rPr>
        <w:tab/>
      </w:r>
      <w:r w:rsidR="00E51C9F">
        <w:rPr>
          <w:b/>
          <w:i/>
        </w:rPr>
        <w:t>6</w:t>
      </w:r>
      <w:r w:rsidR="00171CFC">
        <w:rPr>
          <w:b/>
          <w:i/>
        </w:rPr>
        <w:t>2</w:t>
      </w:r>
      <w:r w:rsidR="00C53E01">
        <w:rPr>
          <w:b/>
          <w:i/>
        </w:rPr>
        <w:t xml:space="preserve"> ó</w:t>
      </w:r>
      <w:r w:rsidR="00C53E01" w:rsidRPr="00644690">
        <w:rPr>
          <w:b/>
          <w:i/>
        </w:rPr>
        <w:t>ra/</w:t>
      </w:r>
      <w:r w:rsidR="00E51C9F">
        <w:rPr>
          <w:b/>
          <w:i/>
        </w:rPr>
        <w:t>6</w:t>
      </w:r>
      <w:r w:rsidR="00171CFC">
        <w:rPr>
          <w:b/>
          <w:i/>
        </w:rPr>
        <w:t>2</w:t>
      </w:r>
      <w:r w:rsidR="00C53E01" w:rsidRPr="00644690">
        <w:rPr>
          <w:b/>
          <w:i/>
        </w:rPr>
        <w:t xml:space="preserve"> óra</w:t>
      </w:r>
    </w:p>
    <w:p w:rsidR="007F7436" w:rsidRDefault="007F7436" w:rsidP="00C53E01">
      <w:pPr>
        <w:spacing w:after="0"/>
        <w:ind w:left="851"/>
        <w:rPr>
          <w:rFonts w:cs="Times New Roman"/>
        </w:rPr>
      </w:pPr>
      <w:r>
        <w:rPr>
          <w:rFonts w:cs="Times New Roman"/>
        </w:rPr>
        <w:t>A logisztikai rendszer</w:t>
      </w:r>
    </w:p>
    <w:p w:rsidR="007F7436" w:rsidRDefault="007F7436" w:rsidP="00C53E01">
      <w:pPr>
        <w:spacing w:after="0"/>
        <w:ind w:left="851"/>
        <w:rPr>
          <w:rFonts w:cs="Times New Roman"/>
        </w:rPr>
      </w:pPr>
      <w:r>
        <w:rPr>
          <w:rFonts w:cs="Times New Roman"/>
        </w:rPr>
        <w:t>A vállalati logisztikai rendszer főbb elemei</w:t>
      </w:r>
    </w:p>
    <w:p w:rsidR="007F7436" w:rsidRDefault="007F7436" w:rsidP="00C53E01">
      <w:pPr>
        <w:spacing w:after="0"/>
        <w:ind w:left="851"/>
        <w:rPr>
          <w:rFonts w:cs="Times New Roman"/>
        </w:rPr>
      </w:pPr>
      <w:r>
        <w:rPr>
          <w:rFonts w:cs="Times New Roman"/>
        </w:rPr>
        <w:t>A vállalati logisztikai rendszerek strukturális megoldásai</w:t>
      </w:r>
    </w:p>
    <w:p w:rsidR="007F7436" w:rsidRDefault="007F7436" w:rsidP="00C53E01">
      <w:pPr>
        <w:spacing w:after="0"/>
        <w:ind w:left="851"/>
        <w:rPr>
          <w:rFonts w:cs="Times New Roman"/>
        </w:rPr>
      </w:pPr>
      <w:r>
        <w:rPr>
          <w:rFonts w:cs="Times New Roman"/>
        </w:rPr>
        <w:t>Az ellátási lánc fogalma, szereplői, kapcsolatuk</w:t>
      </w:r>
    </w:p>
    <w:p w:rsidR="007F7436" w:rsidRDefault="007F7436" w:rsidP="00C53E01">
      <w:pPr>
        <w:spacing w:after="0"/>
        <w:ind w:left="851"/>
        <w:rPr>
          <w:rFonts w:cs="Times New Roman"/>
        </w:rPr>
      </w:pPr>
      <w:r>
        <w:rPr>
          <w:rFonts w:cs="Times New Roman"/>
        </w:rPr>
        <w:t xml:space="preserve">A beszerzés és </w:t>
      </w:r>
      <w:r w:rsidR="00FC2DA4">
        <w:rPr>
          <w:rFonts w:cs="Times New Roman"/>
        </w:rPr>
        <w:t>beszállító menedzsment</w:t>
      </w:r>
    </w:p>
    <w:p w:rsidR="00654CC0" w:rsidRDefault="00654CC0" w:rsidP="00C53E01">
      <w:pPr>
        <w:spacing w:after="0"/>
        <w:ind w:left="851"/>
        <w:rPr>
          <w:rFonts w:cs="Times New Roman"/>
        </w:rPr>
      </w:pPr>
      <w:r>
        <w:rPr>
          <w:rFonts w:cs="Times New Roman"/>
        </w:rPr>
        <w:t>A szállítóértékelés célja, szerepe, eszközei</w:t>
      </w:r>
    </w:p>
    <w:p w:rsidR="007F7436" w:rsidRDefault="007F7436" w:rsidP="00C53E01">
      <w:pPr>
        <w:spacing w:after="0"/>
        <w:ind w:left="851"/>
        <w:rPr>
          <w:rFonts w:cs="Times New Roman"/>
        </w:rPr>
      </w:pPr>
      <w:r>
        <w:rPr>
          <w:rFonts w:cs="Times New Roman"/>
        </w:rPr>
        <w:t>A beszerzési folyamat</w:t>
      </w:r>
    </w:p>
    <w:p w:rsidR="007F7436" w:rsidRDefault="007F7436" w:rsidP="00C53E01">
      <w:pPr>
        <w:spacing w:after="0"/>
        <w:ind w:left="851"/>
        <w:rPr>
          <w:rFonts w:cs="Times New Roman"/>
        </w:rPr>
      </w:pPr>
      <w:r>
        <w:rPr>
          <w:rFonts w:cs="Times New Roman"/>
        </w:rPr>
        <w:t>A disztribúció, disztribúciós struktúrák és azok jellemzői</w:t>
      </w:r>
    </w:p>
    <w:p w:rsidR="007F7436" w:rsidRDefault="007F7436" w:rsidP="00C53E01">
      <w:pPr>
        <w:spacing w:after="0"/>
        <w:ind w:left="851"/>
        <w:rPr>
          <w:rFonts w:cs="Times New Roman"/>
        </w:rPr>
      </w:pPr>
      <w:r>
        <w:rPr>
          <w:rFonts w:cs="Times New Roman"/>
        </w:rPr>
        <w:t>A disztribúció és az értékesítés kapcsolata</w:t>
      </w:r>
    </w:p>
    <w:p w:rsidR="007F7436" w:rsidRDefault="007F7436" w:rsidP="00C53E01">
      <w:pPr>
        <w:spacing w:after="0"/>
        <w:ind w:left="851"/>
        <w:rPr>
          <w:rFonts w:cs="Times New Roman"/>
        </w:rPr>
      </w:pPr>
      <w:r>
        <w:rPr>
          <w:rFonts w:cs="Times New Roman"/>
        </w:rPr>
        <w:t>A kiszolgálási színvonal fogalma</w:t>
      </w:r>
    </w:p>
    <w:p w:rsidR="007F7436" w:rsidRDefault="007F7436" w:rsidP="00C53E01">
      <w:pPr>
        <w:spacing w:after="0"/>
        <w:ind w:left="851"/>
        <w:rPr>
          <w:rFonts w:cs="Times New Roman"/>
        </w:rPr>
      </w:pPr>
      <w:r>
        <w:rPr>
          <w:rFonts w:cs="Times New Roman"/>
        </w:rPr>
        <w:t>A logisztikai információs rendszer</w:t>
      </w:r>
    </w:p>
    <w:p w:rsidR="007F7436" w:rsidRDefault="007F7436" w:rsidP="00C53E01">
      <w:pPr>
        <w:spacing w:after="0"/>
        <w:ind w:left="851"/>
        <w:rPr>
          <w:rFonts w:cs="Times New Roman"/>
        </w:rPr>
      </w:pPr>
      <w:r>
        <w:rPr>
          <w:rFonts w:cs="Times New Roman"/>
        </w:rPr>
        <w:t>Az integrált vállalatirányítási rendszerek logisztikához kapcsolódó moduljai</w:t>
      </w:r>
    </w:p>
    <w:p w:rsidR="00654CC0" w:rsidRDefault="00654CC0" w:rsidP="00C53E01">
      <w:pPr>
        <w:spacing w:after="0"/>
        <w:ind w:left="851"/>
        <w:rPr>
          <w:rFonts w:cs="Times New Roman"/>
        </w:rPr>
      </w:pPr>
      <w:r>
        <w:rPr>
          <w:rFonts w:cs="Times New Roman"/>
        </w:rPr>
        <w:t xml:space="preserve">Áruazonosító és </w:t>
      </w:r>
      <w:r w:rsidR="00FC2DA4">
        <w:rPr>
          <w:rFonts w:cs="Times New Roman"/>
        </w:rPr>
        <w:t>nyomon követési</w:t>
      </w:r>
      <w:r>
        <w:rPr>
          <w:rFonts w:cs="Times New Roman"/>
        </w:rPr>
        <w:t xml:space="preserve"> rendszerek</w:t>
      </w:r>
    </w:p>
    <w:p w:rsidR="007F7436" w:rsidRDefault="007F7436" w:rsidP="00C53E01">
      <w:pPr>
        <w:spacing w:after="0"/>
        <w:ind w:left="851"/>
        <w:rPr>
          <w:rFonts w:cs="Times New Roman"/>
        </w:rPr>
      </w:pPr>
      <w:r>
        <w:rPr>
          <w:rFonts w:cs="Times New Roman"/>
        </w:rPr>
        <w:t>City logisztika</w:t>
      </w:r>
    </w:p>
    <w:p w:rsidR="00C53E01" w:rsidRDefault="00FC2DA4" w:rsidP="00C53E01">
      <w:pPr>
        <w:spacing w:after="0"/>
        <w:ind w:left="851"/>
      </w:pPr>
      <w:r>
        <w:rPr>
          <w:rFonts w:cs="Times New Roman"/>
        </w:rPr>
        <w:t>Makro logisztika</w:t>
      </w:r>
    </w:p>
    <w:p w:rsidR="00C53E01" w:rsidRPr="00644690" w:rsidRDefault="00C53E01" w:rsidP="00C53E01">
      <w:pPr>
        <w:tabs>
          <w:tab w:val="left" w:pos="1418"/>
          <w:tab w:val="right" w:pos="9072"/>
        </w:tabs>
        <w:spacing w:after="0"/>
        <w:ind w:left="851"/>
      </w:pPr>
    </w:p>
    <w:p w:rsidR="00C53E01" w:rsidRDefault="00654CC0" w:rsidP="00C53E01">
      <w:pPr>
        <w:pStyle w:val="Listaszerbekezds"/>
        <w:numPr>
          <w:ilvl w:val="2"/>
          <w:numId w:val="8"/>
        </w:numPr>
        <w:tabs>
          <w:tab w:val="left" w:pos="1701"/>
          <w:tab w:val="right" w:pos="9072"/>
        </w:tabs>
        <w:spacing w:after="0"/>
        <w:ind w:left="993" w:hanging="426"/>
        <w:rPr>
          <w:b/>
          <w:i/>
        </w:rPr>
      </w:pPr>
      <w:r>
        <w:rPr>
          <w:b/>
          <w:i/>
        </w:rPr>
        <w:t>Vevő-szállító kapcsolatok</w:t>
      </w:r>
      <w:r w:rsidR="00C53E01" w:rsidRPr="00644690">
        <w:rPr>
          <w:b/>
          <w:i/>
        </w:rPr>
        <w:t>2</w:t>
      </w:r>
      <w:r w:rsidR="00C53E01" w:rsidRPr="00644690">
        <w:rPr>
          <w:b/>
          <w:i/>
        </w:rPr>
        <w:tab/>
      </w:r>
      <w:r w:rsidR="00171CFC">
        <w:rPr>
          <w:b/>
          <w:i/>
        </w:rPr>
        <w:t>6</w:t>
      </w:r>
      <w:r w:rsidR="00E51C9F">
        <w:rPr>
          <w:b/>
          <w:i/>
        </w:rPr>
        <w:t>2</w:t>
      </w:r>
      <w:r w:rsidR="00C53E01">
        <w:rPr>
          <w:b/>
          <w:i/>
        </w:rPr>
        <w:t xml:space="preserve"> ó</w:t>
      </w:r>
      <w:r w:rsidR="00E51C9F">
        <w:rPr>
          <w:b/>
          <w:i/>
        </w:rPr>
        <w:t>ra/</w:t>
      </w:r>
      <w:r w:rsidR="00171CFC">
        <w:rPr>
          <w:b/>
          <w:i/>
        </w:rPr>
        <w:t>6</w:t>
      </w:r>
      <w:r w:rsidR="00E51C9F">
        <w:rPr>
          <w:b/>
          <w:i/>
        </w:rPr>
        <w:t>2</w:t>
      </w:r>
      <w:r w:rsidR="00C53E01" w:rsidRPr="00644690">
        <w:rPr>
          <w:b/>
          <w:i/>
        </w:rPr>
        <w:t xml:space="preserve"> óra</w:t>
      </w:r>
    </w:p>
    <w:p w:rsidR="00C53E01" w:rsidRDefault="00171CFC" w:rsidP="00C53E01">
      <w:pPr>
        <w:spacing w:after="0"/>
        <w:ind w:left="851"/>
        <w:rPr>
          <w:rFonts w:cs="Times New Roman"/>
        </w:rPr>
      </w:pPr>
      <w:r>
        <w:rPr>
          <w:rFonts w:cs="Times New Roman"/>
        </w:rPr>
        <w:t>A szállítóértékelés célja, szerepe, eszközei</w:t>
      </w:r>
    </w:p>
    <w:p w:rsidR="00171CFC" w:rsidRDefault="00171CFC" w:rsidP="00C53E01">
      <w:pPr>
        <w:spacing w:after="0"/>
        <w:ind w:left="851"/>
        <w:rPr>
          <w:rFonts w:cs="Times New Roman"/>
        </w:rPr>
      </w:pPr>
      <w:r>
        <w:rPr>
          <w:rFonts w:cs="Times New Roman"/>
        </w:rPr>
        <w:t>A szállító minősítés</w:t>
      </w:r>
    </w:p>
    <w:p w:rsidR="00171CFC" w:rsidRDefault="00171CFC" w:rsidP="00C53E01">
      <w:pPr>
        <w:spacing w:after="0"/>
        <w:ind w:left="851"/>
        <w:rPr>
          <w:rFonts w:cs="Times New Roman"/>
        </w:rPr>
      </w:pPr>
      <w:r>
        <w:rPr>
          <w:rFonts w:cs="Times New Roman"/>
        </w:rPr>
        <w:t>Ajánlatértékelés</w:t>
      </w:r>
    </w:p>
    <w:p w:rsidR="00171CFC" w:rsidRDefault="00171CFC" w:rsidP="00C53E01">
      <w:pPr>
        <w:spacing w:after="0"/>
        <w:ind w:left="851"/>
        <w:rPr>
          <w:rFonts w:cs="Times New Roman"/>
        </w:rPr>
      </w:pPr>
      <w:r>
        <w:rPr>
          <w:rFonts w:cs="Times New Roman"/>
        </w:rPr>
        <w:t>Árajánlat tartalma, ajánlatadás szabályai</w:t>
      </w:r>
    </w:p>
    <w:p w:rsidR="00171CFC" w:rsidRDefault="00171CFC" w:rsidP="00C53E01">
      <w:pPr>
        <w:spacing w:after="0"/>
        <w:ind w:left="851"/>
        <w:rPr>
          <w:rFonts w:cs="Times New Roman"/>
        </w:rPr>
      </w:pPr>
      <w:r>
        <w:rPr>
          <w:rFonts w:cs="Times New Roman"/>
        </w:rPr>
        <w:t>Kis értékű beszerzések kezelése</w:t>
      </w:r>
    </w:p>
    <w:p w:rsidR="00171CFC" w:rsidRDefault="00171CFC" w:rsidP="00C53E01">
      <w:pPr>
        <w:spacing w:after="0"/>
        <w:ind w:left="851"/>
        <w:rPr>
          <w:rFonts w:cs="Times New Roman"/>
        </w:rPr>
      </w:pPr>
      <w:r>
        <w:rPr>
          <w:rFonts w:cs="Times New Roman"/>
        </w:rPr>
        <w:t>Megrendelés feladása</w:t>
      </w:r>
    </w:p>
    <w:p w:rsidR="00171CFC" w:rsidRDefault="00171CFC" w:rsidP="00C53E01">
      <w:pPr>
        <w:spacing w:after="0"/>
        <w:ind w:left="851"/>
        <w:rPr>
          <w:rFonts w:cs="Times New Roman"/>
        </w:rPr>
      </w:pPr>
      <w:r>
        <w:rPr>
          <w:rFonts w:cs="Times New Roman"/>
        </w:rPr>
        <w:t>Az áruátvétel menete</w:t>
      </w:r>
    </w:p>
    <w:p w:rsidR="00171CFC" w:rsidRDefault="00171CFC" w:rsidP="00C53E01">
      <w:pPr>
        <w:spacing w:after="0"/>
        <w:ind w:left="851"/>
        <w:rPr>
          <w:rFonts w:cs="Times New Roman"/>
        </w:rPr>
      </w:pPr>
      <w:r>
        <w:rPr>
          <w:rFonts w:cs="Times New Roman"/>
        </w:rPr>
        <w:t>Rendelésteljesítés feltételei</w:t>
      </w:r>
    </w:p>
    <w:p w:rsidR="00171CFC" w:rsidRDefault="00171CFC" w:rsidP="00C53E01">
      <w:pPr>
        <w:spacing w:after="0"/>
        <w:ind w:left="851"/>
        <w:rPr>
          <w:rFonts w:cs="Times New Roman"/>
        </w:rPr>
      </w:pPr>
      <w:r>
        <w:rPr>
          <w:rFonts w:cs="Times New Roman"/>
        </w:rPr>
        <w:t>Rendelésfeladás illetve feldolgozás folyamata</w:t>
      </w:r>
    </w:p>
    <w:p w:rsidR="00171CFC" w:rsidRDefault="00171CFC" w:rsidP="00C53E01">
      <w:pPr>
        <w:spacing w:after="0"/>
        <w:ind w:left="851"/>
        <w:rPr>
          <w:rFonts w:cs="Times New Roman"/>
        </w:rPr>
      </w:pPr>
      <w:r>
        <w:rPr>
          <w:rFonts w:cs="Times New Roman"/>
        </w:rPr>
        <w:t>Kiszolgálási színvonal mérése</w:t>
      </w:r>
    </w:p>
    <w:p w:rsidR="00171CFC" w:rsidRDefault="00171CFC" w:rsidP="00C53E01">
      <w:pPr>
        <w:spacing w:after="0"/>
        <w:ind w:left="851"/>
        <w:rPr>
          <w:rFonts w:cs="Times New Roman"/>
        </w:rPr>
      </w:pPr>
      <w:proofErr w:type="spellStart"/>
      <w:r>
        <w:rPr>
          <w:rFonts w:cs="Times New Roman"/>
        </w:rPr>
        <w:t>Aftersale</w:t>
      </w:r>
      <w:proofErr w:type="spellEnd"/>
      <w:r>
        <w:rPr>
          <w:rFonts w:cs="Times New Roman"/>
        </w:rPr>
        <w:t xml:space="preserve"> kapcsolatok</w:t>
      </w:r>
    </w:p>
    <w:p w:rsidR="00171CFC" w:rsidRDefault="00171CFC" w:rsidP="00C53E01">
      <w:pPr>
        <w:spacing w:after="0"/>
        <w:ind w:left="851"/>
        <w:rPr>
          <w:rFonts w:cs="Times New Roman"/>
        </w:rPr>
      </w:pPr>
      <w:r>
        <w:rPr>
          <w:rFonts w:cs="Times New Roman"/>
        </w:rPr>
        <w:t>Reklamáció kezelése</w:t>
      </w:r>
    </w:p>
    <w:p w:rsidR="00171CFC" w:rsidRDefault="00FC2DA4" w:rsidP="00C53E01">
      <w:pPr>
        <w:spacing w:after="0"/>
        <w:ind w:left="851"/>
      </w:pPr>
      <w:r>
        <w:rPr>
          <w:rFonts w:cs="Times New Roman"/>
        </w:rPr>
        <w:t xml:space="preserve">Visszáru </w:t>
      </w:r>
      <w:r w:rsidR="00171CFC">
        <w:rPr>
          <w:rFonts w:cs="Times New Roman"/>
        </w:rPr>
        <w:t>kezelése</w:t>
      </w:r>
    </w:p>
    <w:p w:rsidR="00C53E01" w:rsidRPr="002A1C54" w:rsidRDefault="00C53E01" w:rsidP="00C53E01">
      <w:pPr>
        <w:tabs>
          <w:tab w:val="left" w:pos="1418"/>
          <w:tab w:val="right" w:pos="9072"/>
        </w:tabs>
        <w:spacing w:after="0"/>
        <w:ind w:left="851"/>
      </w:pPr>
    </w:p>
    <w:p w:rsidR="00C53E01" w:rsidRDefault="00654CC0" w:rsidP="00C53E01">
      <w:pPr>
        <w:pStyle w:val="Listaszerbekezds"/>
        <w:numPr>
          <w:ilvl w:val="2"/>
          <w:numId w:val="8"/>
        </w:numPr>
        <w:tabs>
          <w:tab w:val="left" w:pos="1701"/>
          <w:tab w:val="right" w:pos="9072"/>
        </w:tabs>
        <w:spacing w:after="0"/>
        <w:ind w:left="993" w:hanging="426"/>
        <w:rPr>
          <w:b/>
          <w:i/>
        </w:rPr>
      </w:pPr>
      <w:r>
        <w:rPr>
          <w:b/>
          <w:i/>
        </w:rPr>
        <w:t>Speciális kezelést igénylő termékek a logisztikában</w:t>
      </w:r>
      <w:r w:rsidR="00C53E01" w:rsidRPr="00644690">
        <w:rPr>
          <w:b/>
          <w:i/>
        </w:rPr>
        <w:t>3</w:t>
      </w:r>
      <w:r w:rsidR="00C53E01" w:rsidRPr="00644690">
        <w:rPr>
          <w:b/>
          <w:i/>
        </w:rPr>
        <w:tab/>
      </w:r>
      <w:r w:rsidR="00171CFC">
        <w:rPr>
          <w:b/>
          <w:i/>
        </w:rPr>
        <w:t>3</w:t>
      </w:r>
      <w:r w:rsidR="00E51C9F">
        <w:rPr>
          <w:b/>
          <w:i/>
        </w:rPr>
        <w:t>1</w:t>
      </w:r>
      <w:r w:rsidR="00C53E01">
        <w:rPr>
          <w:b/>
          <w:i/>
        </w:rPr>
        <w:t xml:space="preserve"> ó</w:t>
      </w:r>
      <w:r w:rsidR="00C53E01" w:rsidRPr="00644690">
        <w:rPr>
          <w:b/>
          <w:i/>
        </w:rPr>
        <w:t>ra/</w:t>
      </w:r>
      <w:r w:rsidR="00171CFC">
        <w:rPr>
          <w:b/>
          <w:i/>
        </w:rPr>
        <w:t>3</w:t>
      </w:r>
      <w:r w:rsidR="00E51C9F">
        <w:rPr>
          <w:b/>
          <w:i/>
        </w:rPr>
        <w:t>1</w:t>
      </w:r>
      <w:r w:rsidR="00C53E01" w:rsidRPr="00644690">
        <w:rPr>
          <w:b/>
          <w:i/>
        </w:rPr>
        <w:t xml:space="preserve"> óra</w:t>
      </w:r>
    </w:p>
    <w:p w:rsidR="00654CC0" w:rsidRDefault="00654CC0" w:rsidP="00654CC0">
      <w:pPr>
        <w:spacing w:after="0"/>
        <w:ind w:left="993"/>
        <w:rPr>
          <w:rFonts w:cs="Times New Roman"/>
        </w:rPr>
      </w:pPr>
      <w:r>
        <w:rPr>
          <w:rFonts w:cs="Times New Roman"/>
        </w:rPr>
        <w:t>A veszélyes áruk tulajdonságai</w:t>
      </w:r>
    </w:p>
    <w:p w:rsidR="00654CC0" w:rsidRDefault="00654CC0" w:rsidP="00654CC0">
      <w:pPr>
        <w:spacing w:after="0"/>
        <w:ind w:left="993"/>
        <w:rPr>
          <w:rFonts w:cs="Times New Roman"/>
        </w:rPr>
      </w:pPr>
      <w:r>
        <w:rPr>
          <w:rFonts w:cs="Times New Roman"/>
        </w:rPr>
        <w:t>A veszélyes áruk kezelésének szabályai</w:t>
      </w:r>
    </w:p>
    <w:p w:rsidR="00654CC0" w:rsidRDefault="00654CC0" w:rsidP="00654CC0">
      <w:pPr>
        <w:spacing w:after="0"/>
        <w:ind w:left="993"/>
        <w:rPr>
          <w:rFonts w:cs="Times New Roman"/>
        </w:rPr>
      </w:pPr>
      <w:r>
        <w:rPr>
          <w:rFonts w:cs="Times New Roman"/>
        </w:rPr>
        <w:t>A veszélyes áruk osztályozása</w:t>
      </w:r>
    </w:p>
    <w:p w:rsidR="00654CC0" w:rsidRDefault="00654CC0" w:rsidP="00654CC0">
      <w:pPr>
        <w:spacing w:after="0"/>
        <w:ind w:left="993"/>
        <w:rPr>
          <w:rFonts w:cs="Times New Roman"/>
        </w:rPr>
      </w:pPr>
      <w:r>
        <w:rPr>
          <w:rFonts w:cs="Times New Roman"/>
        </w:rPr>
        <w:t>A veszélyes áruk jelölése</w:t>
      </w:r>
    </w:p>
    <w:p w:rsidR="00654CC0" w:rsidRDefault="00654CC0" w:rsidP="00654CC0">
      <w:pPr>
        <w:spacing w:after="0"/>
        <w:ind w:left="993"/>
        <w:rPr>
          <w:rFonts w:cs="Times New Roman"/>
        </w:rPr>
      </w:pPr>
      <w:r>
        <w:rPr>
          <w:rFonts w:cs="Times New Roman"/>
        </w:rPr>
        <w:t>A veszélyes áruk csomagolása</w:t>
      </w:r>
    </w:p>
    <w:p w:rsidR="00654CC0" w:rsidRDefault="00654CC0" w:rsidP="00654CC0">
      <w:pPr>
        <w:spacing w:after="0"/>
        <w:ind w:left="993"/>
        <w:rPr>
          <w:rFonts w:cs="Times New Roman"/>
        </w:rPr>
      </w:pPr>
      <w:r>
        <w:rPr>
          <w:rFonts w:cs="Times New Roman"/>
        </w:rPr>
        <w:t>A veszélyes áruk nyilvántartása</w:t>
      </w:r>
    </w:p>
    <w:p w:rsidR="00654CC0" w:rsidRDefault="00654CC0" w:rsidP="00654CC0">
      <w:pPr>
        <w:spacing w:after="0"/>
        <w:ind w:left="993"/>
        <w:rPr>
          <w:rFonts w:cs="Times New Roman"/>
        </w:rPr>
      </w:pPr>
      <w:r>
        <w:rPr>
          <w:rFonts w:cs="Times New Roman"/>
        </w:rPr>
        <w:t>Az élelmiszerek kezelésének szabályai</w:t>
      </w:r>
    </w:p>
    <w:p w:rsidR="00C53E01" w:rsidRDefault="00654CC0" w:rsidP="00654CC0">
      <w:pPr>
        <w:spacing w:after="0"/>
        <w:ind w:left="993"/>
      </w:pPr>
      <w:r>
        <w:rPr>
          <w:rFonts w:cs="Times New Roman"/>
        </w:rPr>
        <w:t>Munka-, tűz- és környezetvédelmi szabályok</w:t>
      </w:r>
    </w:p>
    <w:p w:rsidR="00C53E01" w:rsidRPr="002A1C54" w:rsidRDefault="00C53E01" w:rsidP="00C53E01">
      <w:pPr>
        <w:tabs>
          <w:tab w:val="left" w:pos="1418"/>
          <w:tab w:val="right" w:pos="9072"/>
        </w:tabs>
        <w:spacing w:after="0"/>
        <w:ind w:left="851"/>
      </w:pPr>
    </w:p>
    <w:p w:rsidR="00C53E01" w:rsidRDefault="00171CFC" w:rsidP="00C53E01">
      <w:pPr>
        <w:pStyle w:val="Listaszerbekezds"/>
        <w:numPr>
          <w:ilvl w:val="2"/>
          <w:numId w:val="8"/>
        </w:numPr>
        <w:tabs>
          <w:tab w:val="left" w:pos="1701"/>
          <w:tab w:val="right" w:pos="9072"/>
        </w:tabs>
        <w:spacing w:after="0"/>
        <w:ind w:left="993" w:hanging="426"/>
        <w:rPr>
          <w:b/>
          <w:i/>
        </w:rPr>
      </w:pPr>
      <w:r>
        <w:rPr>
          <w:b/>
          <w:i/>
        </w:rPr>
        <w:t>Logisztikai kontrolling</w:t>
      </w:r>
      <w:r w:rsidR="00C53E01" w:rsidRPr="00644690">
        <w:rPr>
          <w:b/>
          <w:i/>
        </w:rPr>
        <w:tab/>
      </w:r>
      <w:r w:rsidR="00E51C9F">
        <w:rPr>
          <w:b/>
          <w:i/>
        </w:rPr>
        <w:t>6</w:t>
      </w:r>
      <w:r w:rsidR="00F43C8D">
        <w:rPr>
          <w:b/>
          <w:i/>
        </w:rPr>
        <w:t>2</w:t>
      </w:r>
      <w:r w:rsidR="00C53E01">
        <w:rPr>
          <w:b/>
          <w:i/>
        </w:rPr>
        <w:t xml:space="preserve"> ó</w:t>
      </w:r>
      <w:r w:rsidR="00C53E01" w:rsidRPr="00644690">
        <w:rPr>
          <w:b/>
          <w:i/>
        </w:rPr>
        <w:t>ra/</w:t>
      </w:r>
      <w:r w:rsidR="00E51C9F">
        <w:rPr>
          <w:b/>
          <w:i/>
        </w:rPr>
        <w:t>6</w:t>
      </w:r>
      <w:r w:rsidR="00F43C8D">
        <w:rPr>
          <w:b/>
          <w:i/>
        </w:rPr>
        <w:t>2</w:t>
      </w:r>
      <w:r w:rsidR="00C53E01" w:rsidRPr="00644690">
        <w:rPr>
          <w:b/>
          <w:i/>
        </w:rPr>
        <w:t xml:space="preserve"> óra</w:t>
      </w:r>
    </w:p>
    <w:p w:rsidR="00171CFC" w:rsidRDefault="00171CFC" w:rsidP="00C53E01">
      <w:pPr>
        <w:spacing w:after="0"/>
        <w:ind w:left="851"/>
      </w:pPr>
      <w:r>
        <w:t xml:space="preserve">A logisztikai és a pénzügyi kontrolling fogalma </w:t>
      </w:r>
    </w:p>
    <w:p w:rsidR="00C53E01" w:rsidRDefault="00171CFC" w:rsidP="00C53E01">
      <w:pPr>
        <w:spacing w:after="0"/>
        <w:ind w:left="851"/>
      </w:pPr>
      <w:r>
        <w:t>A logisztikai költségek és befolyásoló tényezők</w:t>
      </w:r>
    </w:p>
    <w:p w:rsidR="00171CFC" w:rsidRDefault="00171CFC" w:rsidP="00C53E01">
      <w:pPr>
        <w:spacing w:after="0"/>
        <w:ind w:left="851"/>
      </w:pPr>
      <w:r>
        <w:t>A vállalat értékesítési csatornáit befolyásoló főbb mutatók</w:t>
      </w:r>
    </w:p>
    <w:p w:rsidR="00171CFC" w:rsidRDefault="00171CFC" w:rsidP="00C53E01">
      <w:pPr>
        <w:spacing w:after="0"/>
        <w:ind w:left="851"/>
      </w:pPr>
      <w:r>
        <w:t>A készletértékelés elvei</w:t>
      </w:r>
    </w:p>
    <w:p w:rsidR="00171CFC" w:rsidRDefault="00171CFC" w:rsidP="00C53E01">
      <w:pPr>
        <w:spacing w:after="0"/>
        <w:ind w:left="851"/>
      </w:pPr>
      <w:r>
        <w:t>Készletgazdálkodás főbb mutatói</w:t>
      </w:r>
    </w:p>
    <w:p w:rsidR="00171CFC" w:rsidRDefault="00171CFC" w:rsidP="00C53E01">
      <w:pPr>
        <w:spacing w:after="0"/>
        <w:ind w:left="851"/>
      </w:pPr>
      <w:r>
        <w:t>Logisztikai normatívák mérése és elemzése</w:t>
      </w:r>
    </w:p>
    <w:p w:rsidR="00171CFC" w:rsidRDefault="00171CFC" w:rsidP="00C53E01">
      <w:pPr>
        <w:spacing w:after="0"/>
        <w:ind w:left="851"/>
      </w:pPr>
      <w:r>
        <w:t>Kiszolgálási színvonal mutatói, mérésének módjai</w:t>
      </w:r>
    </w:p>
    <w:p w:rsidR="00171CFC" w:rsidRDefault="00171CFC" w:rsidP="00C53E01">
      <w:pPr>
        <w:spacing w:after="0"/>
        <w:ind w:left="851"/>
      </w:pPr>
      <w:r>
        <w:t>Költséghatékonysági számítások</w:t>
      </w:r>
    </w:p>
    <w:p w:rsidR="00171CFC" w:rsidRDefault="00171CFC" w:rsidP="00C53E01">
      <w:pPr>
        <w:spacing w:after="0"/>
        <w:ind w:left="851"/>
      </w:pPr>
      <w:r>
        <w:t>Jelentések készítése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71CFC"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822F8" w:rsidP="00C53E01">
      <w:pPr>
        <w:spacing w:after="0"/>
        <w:ind w:left="426"/>
        <w:rPr>
          <w:i/>
        </w:rPr>
      </w:pPr>
      <w:r>
        <w:rPr>
          <w:i/>
        </w:rPr>
        <w:t>Magyarázat, kiselőadás, megbeszélés, szemléltetés, házi feladat, egyéb</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F3E03" w:rsidRDefault="000F3E03" w:rsidP="000F3E0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F3E03" w:rsidRPr="00855D78" w:rsidTr="000F3E03">
        <w:trPr>
          <w:trHeight w:val="600"/>
          <w:jc w:val="center"/>
        </w:trPr>
        <w:tc>
          <w:tcPr>
            <w:tcW w:w="96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xml:space="preserve">Alkalmazandó eszközök és felszerelések </w:t>
            </w:r>
          </w:p>
        </w:tc>
      </w:tr>
      <w:tr w:rsidR="000F3E03" w:rsidRPr="00855D78" w:rsidTr="000F3E03">
        <w:trPr>
          <w:trHeight w:val="255"/>
          <w:jc w:val="center"/>
        </w:trPr>
        <w:tc>
          <w:tcPr>
            <w:tcW w:w="96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222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egyéni</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osztály</w:t>
            </w:r>
          </w:p>
        </w:tc>
        <w:tc>
          <w:tcPr>
            <w:tcW w:w="238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magyarázat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kiselőadás</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3.</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megbeszélés</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szemléltetés</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házi feladat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6.</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egyéb</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F3E03" w:rsidRDefault="000F3E03" w:rsidP="000F3E03">
      <w:pPr>
        <w:pStyle w:val="Listaszerbekezds"/>
        <w:spacing w:after="0"/>
        <w:ind w:left="1355"/>
        <w:rPr>
          <w:b/>
        </w:rPr>
      </w:pPr>
    </w:p>
    <w:p w:rsidR="000F3E03" w:rsidRDefault="000F3E03" w:rsidP="000F3E03">
      <w:pPr>
        <w:pStyle w:val="Listaszerbekezds"/>
        <w:spacing w:after="0"/>
        <w:ind w:left="1355"/>
        <w:rPr>
          <w:b/>
        </w:rPr>
      </w:pPr>
    </w:p>
    <w:p w:rsidR="000F3E03" w:rsidRDefault="000F3E03" w:rsidP="000F3E03">
      <w:pPr>
        <w:pStyle w:val="Listaszerbekezds"/>
        <w:spacing w:after="0"/>
        <w:ind w:left="1355"/>
        <w:rPr>
          <w:b/>
        </w:rPr>
      </w:pPr>
    </w:p>
    <w:p w:rsidR="000F3E03" w:rsidRDefault="000F3E03" w:rsidP="000F3E03">
      <w:pPr>
        <w:pStyle w:val="Listaszerbekezds"/>
        <w:spacing w:after="0"/>
        <w:ind w:left="1355"/>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F3E03" w:rsidRPr="00855D78" w:rsidTr="000F3E03">
        <w:trPr>
          <w:trHeight w:val="255"/>
        </w:trPr>
        <w:tc>
          <w:tcPr>
            <w:tcW w:w="104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xml:space="preserve">Alkalmazandó eszközök és felszerelések </w:t>
            </w:r>
          </w:p>
        </w:tc>
      </w:tr>
      <w:tr w:rsidR="000F3E03" w:rsidRPr="00855D78" w:rsidTr="000F3E03">
        <w:trPr>
          <w:trHeight w:val="510"/>
        </w:trPr>
        <w:tc>
          <w:tcPr>
            <w:tcW w:w="104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280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egyéni</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csoport-bontás</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osztály-keret</w:t>
            </w:r>
          </w:p>
        </w:tc>
        <w:tc>
          <w:tcPr>
            <w:tcW w:w="238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 feldolgozó tevékenységek</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1.6.</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1.7.</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Ismeretalkalmazási gyakorló tevékenységek, feladatok</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Leírás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Tesztfeladat megoldása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2.6.</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Komplex információk körében</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Esetleírás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4.4</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munkaformák körében</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helyzetgyakorlat</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versenyjáték</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6.</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Gyakorlati munkavégzés körében</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55D78">
              <w:rPr>
                <w:rFonts w:eastAsia="Times New Roman" w:cs="Times New Roman"/>
                <w:color w:val="000000"/>
                <w:sz w:val="20"/>
                <w:szCs w:val="20"/>
                <w:lang w:eastAsia="hu-HU"/>
              </w:rPr>
              <w:t>.</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Szolgáltatási tevékenységek körében</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55D78">
              <w:rPr>
                <w:rFonts w:eastAsia="Times New Roman" w:cs="Times New Roman"/>
                <w:color w:val="000000"/>
                <w:sz w:val="20"/>
                <w:szCs w:val="20"/>
                <w:lang w:eastAsia="hu-HU"/>
              </w:rPr>
              <w:t>.1.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855D78">
              <w:rPr>
                <w:rFonts w:eastAsia="Times New Roman" w:cs="Times New Roman"/>
                <w:color w:val="000000"/>
                <w:sz w:val="20"/>
                <w:szCs w:val="20"/>
                <w:lang w:eastAsia="hu-HU"/>
              </w:rPr>
              <w:t>.2.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55D78">
              <w:rPr>
                <w:rFonts w:eastAsia="Times New Roman" w:cs="Times New Roman"/>
                <w:color w:val="000000"/>
                <w:sz w:val="20"/>
                <w:szCs w:val="20"/>
                <w:lang w:eastAsia="hu-HU"/>
              </w:rPr>
              <w:t>.3.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7</w:t>
            </w:r>
            <w:r w:rsidRPr="00855D78">
              <w:rPr>
                <w:rFonts w:eastAsia="Times New Roman" w:cs="Times New Roman"/>
                <w:color w:val="000000"/>
                <w:sz w:val="20"/>
                <w:szCs w:val="20"/>
                <w:lang w:eastAsia="hu-HU"/>
              </w:rPr>
              <w:t>.4.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bl>
    <w:p w:rsidR="000F3E03" w:rsidRPr="00BC7291" w:rsidRDefault="000F3E03" w:rsidP="000F3E0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C4962" w:rsidP="00C53E01">
      <w:pPr>
        <w:pStyle w:val="Listaszerbekezds"/>
        <w:numPr>
          <w:ilvl w:val="0"/>
          <w:numId w:val="8"/>
        </w:numPr>
        <w:tabs>
          <w:tab w:val="right" w:pos="9072"/>
        </w:tabs>
        <w:spacing w:after="0"/>
        <w:rPr>
          <w:rFonts w:cs="Times New Roman"/>
          <w:b/>
        </w:rPr>
      </w:pPr>
      <w:r>
        <w:rPr>
          <w:b/>
        </w:rPr>
        <w:t xml:space="preserve">Logisztikai tervezés </w:t>
      </w:r>
      <w:r w:rsidR="00B3343C">
        <w:rPr>
          <w:b/>
        </w:rPr>
        <w:t xml:space="preserve">és fejlesztés </w:t>
      </w:r>
      <w:proofErr w:type="gramStart"/>
      <w:r>
        <w:rPr>
          <w:b/>
        </w:rPr>
        <w:t>gyakorlat</w:t>
      </w:r>
      <w:r w:rsidR="002D7822">
        <w:rPr>
          <w:b/>
        </w:rPr>
        <w:t xml:space="preserve"> </w:t>
      </w:r>
      <w:r w:rsidR="00C53E01" w:rsidRPr="00644690">
        <w:rPr>
          <w:b/>
        </w:rPr>
        <w:t xml:space="preserve"> tantárgy</w:t>
      </w:r>
      <w:proofErr w:type="gramEnd"/>
      <w:r w:rsidR="00C53E01" w:rsidRPr="00644690">
        <w:rPr>
          <w:b/>
        </w:rPr>
        <w:tab/>
      </w:r>
      <w:r w:rsidR="002D7822">
        <w:rPr>
          <w:b/>
        </w:rPr>
        <w:t>1</w:t>
      </w:r>
      <w:r w:rsidR="00E51C9F">
        <w:rPr>
          <w:b/>
        </w:rPr>
        <w:t>71</w:t>
      </w:r>
      <w:r w:rsidR="00C53E01">
        <w:rPr>
          <w:b/>
        </w:rPr>
        <w:t xml:space="preserve"> ó</w:t>
      </w:r>
      <w:r w:rsidR="00C53E01" w:rsidRPr="00644690">
        <w:rPr>
          <w:b/>
        </w:rPr>
        <w:t>ra/</w:t>
      </w:r>
      <w:r w:rsidR="002D7822">
        <w:rPr>
          <w:b/>
        </w:rPr>
        <w:t>1</w:t>
      </w:r>
      <w:r w:rsidR="00E51C9F">
        <w:rPr>
          <w:b/>
        </w:rPr>
        <w:t>71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2D7822" w:rsidRDefault="002D7822" w:rsidP="00C53E01">
      <w:pPr>
        <w:spacing w:after="0"/>
        <w:ind w:left="426"/>
      </w:pPr>
      <w:r w:rsidRPr="00B55019">
        <w:rPr>
          <w:rFonts w:cs="Times New Roman"/>
        </w:rPr>
        <w:t xml:space="preserve">A </w:t>
      </w:r>
      <w:r w:rsidR="00F43C8D">
        <w:rPr>
          <w:rFonts w:cs="Times New Roman"/>
        </w:rPr>
        <w:t xml:space="preserve">logisztikai tervezés </w:t>
      </w:r>
      <w:r w:rsidR="00B3343C">
        <w:rPr>
          <w:rFonts w:cs="Times New Roman"/>
        </w:rPr>
        <w:t xml:space="preserve">és fejlesztés gyakorlati </w:t>
      </w:r>
      <w:r w:rsidRPr="00B55019">
        <w:rPr>
          <w:rFonts w:cs="Times New Roman"/>
        </w:rPr>
        <w:t xml:space="preserve">tantárgy tanításának célja, hogy a Logisztika tárgyban megismert rendszerekben jelentkező tervezési feladatokat és az </w:t>
      </w:r>
      <w:r w:rsidR="00F43C8D" w:rsidRPr="00B55019">
        <w:rPr>
          <w:rFonts w:cs="Times New Roman"/>
        </w:rPr>
        <w:t>e</w:t>
      </w:r>
      <w:r w:rsidRPr="00B55019">
        <w:rPr>
          <w:rFonts w:cs="Times New Roman"/>
        </w:rPr>
        <w:t xml:space="preserve"> feladatokhoz kapcsolódó informatikai eszközöket</w:t>
      </w:r>
      <w:r w:rsidR="00C3253C">
        <w:rPr>
          <w:rFonts w:cs="Times New Roman"/>
        </w:rPr>
        <w:t xml:space="preserve"> a tanulók</w:t>
      </w:r>
      <w:r w:rsidRPr="00B55019">
        <w:rPr>
          <w:rFonts w:cs="Times New Roman"/>
        </w:rPr>
        <w:t xml:space="preserve"> megismerjék. Legyenek képesek elvégezni termeléstervezési és készletelemzési számításokat. Megismerjék a </w:t>
      </w:r>
      <w:proofErr w:type="spellStart"/>
      <w:r w:rsidRPr="00B55019">
        <w:rPr>
          <w:rFonts w:cs="Times New Roman"/>
        </w:rPr>
        <w:t>lean</w:t>
      </w:r>
      <w:proofErr w:type="spellEnd"/>
      <w:r w:rsidRPr="00B55019">
        <w:rPr>
          <w:rFonts w:cs="Times New Roman"/>
        </w:rPr>
        <w:t xml:space="preserve"> elveket és a minőségmenedzsment főbb elemeit. Legyenek képesek egyszerűbb fejlesztési feladatokhoz az eszközöket alkalmazni, adatot gyűjte</w:t>
      </w:r>
      <w:r>
        <w:rPr>
          <w:rFonts w:cs="Times New Roman"/>
        </w:rPr>
        <w:t>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D7822" w:rsidP="00C53E01">
      <w:pPr>
        <w:spacing w:after="0"/>
        <w:ind w:left="426"/>
      </w:pPr>
      <w:r w:rsidRPr="00B55019">
        <w:rPr>
          <w:rFonts w:cs="Times New Roman"/>
        </w:rPr>
        <w:t>A Logisztika tantárgy kapcsolódik a matematika, informatika közismereti tárgyak tartalmaihoz, valamint az adott évfolyamba lépés feltételeiként megjelölt közismereti és szakmai tartalmakra épül</w:t>
      </w:r>
      <w:r>
        <w:rPr>
          <w:rFonts w:cs="Times New Roma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D7822" w:rsidP="00C53E01">
      <w:pPr>
        <w:pStyle w:val="Listaszerbekezds"/>
        <w:numPr>
          <w:ilvl w:val="2"/>
          <w:numId w:val="8"/>
        </w:numPr>
        <w:tabs>
          <w:tab w:val="left" w:pos="1701"/>
          <w:tab w:val="right" w:pos="9072"/>
        </w:tabs>
        <w:spacing w:after="0"/>
        <w:ind w:left="993" w:hanging="426"/>
        <w:rPr>
          <w:b/>
          <w:i/>
        </w:rPr>
      </w:pPr>
      <w:r>
        <w:rPr>
          <w:b/>
          <w:i/>
        </w:rPr>
        <w:t>Készletgazdálkodás</w:t>
      </w:r>
      <w:r w:rsidR="00B3343C">
        <w:rPr>
          <w:b/>
          <w:i/>
        </w:rPr>
        <w:t xml:space="preserve"> gyakorlat</w:t>
      </w:r>
      <w:r w:rsidR="00C53E01" w:rsidRPr="00644690">
        <w:rPr>
          <w:b/>
          <w:i/>
        </w:rPr>
        <w:tab/>
      </w:r>
      <w:r w:rsidR="00E51C9F">
        <w:rPr>
          <w:b/>
          <w:i/>
        </w:rPr>
        <w:t>62</w:t>
      </w:r>
      <w:r w:rsidR="00C53E01">
        <w:rPr>
          <w:b/>
          <w:i/>
        </w:rPr>
        <w:t xml:space="preserve"> ó</w:t>
      </w:r>
      <w:r w:rsidR="00C53E01" w:rsidRPr="00644690">
        <w:rPr>
          <w:b/>
          <w:i/>
        </w:rPr>
        <w:t>ra/</w:t>
      </w:r>
      <w:r w:rsidR="00E51C9F">
        <w:rPr>
          <w:b/>
          <w:i/>
        </w:rPr>
        <w:t>62</w:t>
      </w:r>
      <w:r w:rsidR="00C53E01" w:rsidRPr="00644690">
        <w:rPr>
          <w:b/>
          <w:i/>
        </w:rPr>
        <w:t xml:space="preserve"> óra</w:t>
      </w:r>
    </w:p>
    <w:p w:rsidR="00C53E01" w:rsidRDefault="002D7822" w:rsidP="00C53E01">
      <w:pPr>
        <w:spacing w:after="0"/>
        <w:ind w:left="851"/>
        <w:rPr>
          <w:rFonts w:cs="Times New Roman"/>
        </w:rPr>
      </w:pPr>
      <w:r>
        <w:rPr>
          <w:rFonts w:cs="Times New Roman"/>
        </w:rPr>
        <w:t>A készletek szerepe a logisztikai rendszerben</w:t>
      </w:r>
    </w:p>
    <w:p w:rsidR="002D7822" w:rsidRDefault="002D7822" w:rsidP="00C53E01">
      <w:pPr>
        <w:spacing w:after="0"/>
        <w:ind w:left="851"/>
        <w:rPr>
          <w:rFonts w:cs="Times New Roman"/>
        </w:rPr>
      </w:pPr>
      <w:r>
        <w:rPr>
          <w:rFonts w:cs="Times New Roman"/>
        </w:rPr>
        <w:t>A készletek típusai</w:t>
      </w:r>
    </w:p>
    <w:p w:rsidR="002D7822" w:rsidRDefault="002D7822" w:rsidP="00C53E01">
      <w:pPr>
        <w:spacing w:after="0"/>
        <w:ind w:left="851"/>
        <w:rPr>
          <w:rFonts w:cs="Times New Roman"/>
        </w:rPr>
      </w:pPr>
      <w:r>
        <w:rPr>
          <w:rFonts w:cs="Times New Roman"/>
        </w:rPr>
        <w:t>A biztonsági készletek szerepe</w:t>
      </w:r>
    </w:p>
    <w:p w:rsidR="002D7822" w:rsidRDefault="002D7822" w:rsidP="00C53E01">
      <w:pPr>
        <w:spacing w:after="0"/>
        <w:ind w:left="851"/>
        <w:rPr>
          <w:rFonts w:cs="Times New Roman"/>
        </w:rPr>
      </w:pPr>
      <w:r>
        <w:rPr>
          <w:rFonts w:cs="Times New Roman"/>
        </w:rPr>
        <w:t>Készletmodellek</w:t>
      </w:r>
    </w:p>
    <w:p w:rsidR="002D7822" w:rsidRDefault="002D7822" w:rsidP="00C53E01">
      <w:pPr>
        <w:spacing w:after="0"/>
        <w:ind w:left="851"/>
        <w:rPr>
          <w:rFonts w:cs="Times New Roman"/>
        </w:rPr>
      </w:pPr>
      <w:r>
        <w:rPr>
          <w:rFonts w:cs="Times New Roman"/>
        </w:rPr>
        <w:t>Készletgazdálkodás főbb mutatói és számításuk</w:t>
      </w:r>
    </w:p>
    <w:p w:rsidR="002D7822" w:rsidRDefault="002D7822" w:rsidP="00C53E01">
      <w:pPr>
        <w:spacing w:after="0"/>
        <w:ind w:left="851"/>
        <w:rPr>
          <w:rFonts w:cs="Times New Roman"/>
        </w:rPr>
      </w:pPr>
      <w:r>
        <w:rPr>
          <w:rFonts w:cs="Times New Roman"/>
        </w:rPr>
        <w:t>A gazdaságos rendelési tételnagyság számítása</w:t>
      </w:r>
    </w:p>
    <w:p w:rsidR="002D7822" w:rsidRDefault="002D7822" w:rsidP="00C53E01">
      <w:pPr>
        <w:spacing w:after="0"/>
        <w:ind w:left="851"/>
        <w:rPr>
          <w:rFonts w:cs="Times New Roman"/>
        </w:rPr>
      </w:pPr>
      <w:r>
        <w:rPr>
          <w:rFonts w:cs="Times New Roman"/>
        </w:rPr>
        <w:t>ABC elemzés</w:t>
      </w:r>
    </w:p>
    <w:p w:rsidR="002D7822" w:rsidRDefault="002D7822" w:rsidP="00C53E01">
      <w:pPr>
        <w:spacing w:after="0"/>
        <w:ind w:left="851"/>
      </w:pPr>
      <w:r>
        <w:rPr>
          <w:rFonts w:cs="Times New Roman"/>
        </w:rPr>
        <w:t>XYZ elemzés</w:t>
      </w:r>
    </w:p>
    <w:p w:rsidR="00C53E01" w:rsidRPr="00644690" w:rsidRDefault="00C53E01" w:rsidP="00C53E01">
      <w:pPr>
        <w:tabs>
          <w:tab w:val="left" w:pos="1418"/>
          <w:tab w:val="right" w:pos="9072"/>
        </w:tabs>
        <w:spacing w:after="0"/>
        <w:ind w:left="851"/>
      </w:pPr>
    </w:p>
    <w:p w:rsidR="00C53E01" w:rsidRDefault="002D7822" w:rsidP="00C53E01">
      <w:pPr>
        <w:pStyle w:val="Listaszerbekezds"/>
        <w:numPr>
          <w:ilvl w:val="2"/>
          <w:numId w:val="8"/>
        </w:numPr>
        <w:tabs>
          <w:tab w:val="left" w:pos="1701"/>
          <w:tab w:val="right" w:pos="9072"/>
        </w:tabs>
        <w:spacing w:after="0"/>
        <w:ind w:left="993" w:hanging="426"/>
        <w:rPr>
          <w:b/>
          <w:i/>
        </w:rPr>
      </w:pPr>
      <w:r>
        <w:rPr>
          <w:b/>
          <w:i/>
        </w:rPr>
        <w:t>Termeléstervezés</w:t>
      </w:r>
      <w:r w:rsidR="00B3343C">
        <w:rPr>
          <w:b/>
          <w:i/>
        </w:rPr>
        <w:t xml:space="preserve"> gyakorlat</w:t>
      </w:r>
      <w:r w:rsidR="00C53E01" w:rsidRPr="00644690">
        <w:rPr>
          <w:b/>
          <w:i/>
        </w:rPr>
        <w:tab/>
      </w:r>
      <w:r w:rsidR="00E51C9F">
        <w:rPr>
          <w:b/>
          <w:i/>
        </w:rPr>
        <w:t>62</w:t>
      </w:r>
      <w:r w:rsidR="00C53E01">
        <w:rPr>
          <w:b/>
          <w:i/>
        </w:rPr>
        <w:t xml:space="preserve"> ó</w:t>
      </w:r>
      <w:r w:rsidR="00C53E01" w:rsidRPr="00644690">
        <w:rPr>
          <w:b/>
          <w:i/>
        </w:rPr>
        <w:t>ra/</w:t>
      </w:r>
      <w:r w:rsidR="00E51C9F">
        <w:rPr>
          <w:b/>
          <w:i/>
        </w:rPr>
        <w:t>62</w:t>
      </w:r>
      <w:r w:rsidR="00C53E01" w:rsidRPr="00644690">
        <w:rPr>
          <w:b/>
          <w:i/>
        </w:rPr>
        <w:t xml:space="preserve"> óra</w:t>
      </w:r>
    </w:p>
    <w:p w:rsidR="00C53E01" w:rsidRDefault="00795F1F" w:rsidP="00C53E01">
      <w:pPr>
        <w:spacing w:after="0"/>
        <w:ind w:left="851"/>
        <w:rPr>
          <w:rFonts w:cs="Times New Roman"/>
        </w:rPr>
      </w:pPr>
      <w:r>
        <w:rPr>
          <w:rFonts w:cs="Times New Roman"/>
        </w:rPr>
        <w:t>A termeléstervezés rendszere, kapcsolódása más tervezési rendszerekhez</w:t>
      </w:r>
    </w:p>
    <w:p w:rsidR="00795F1F" w:rsidRDefault="00795F1F" w:rsidP="00C53E01">
      <w:pPr>
        <w:spacing w:after="0"/>
        <w:ind w:left="851"/>
        <w:rPr>
          <w:rFonts w:cs="Times New Roman"/>
        </w:rPr>
      </w:pPr>
      <w:r>
        <w:rPr>
          <w:rFonts w:cs="Times New Roman"/>
        </w:rPr>
        <w:t>Kapcsolattartás a rendeléssel és az értékesítéssel</w:t>
      </w:r>
    </w:p>
    <w:p w:rsidR="00795F1F" w:rsidRDefault="00795F1F" w:rsidP="00C53E01">
      <w:pPr>
        <w:spacing w:after="0"/>
        <w:ind w:left="851"/>
        <w:rPr>
          <w:rFonts w:cs="Times New Roman"/>
        </w:rPr>
      </w:pPr>
      <w:proofErr w:type="spellStart"/>
      <w:r>
        <w:rPr>
          <w:rFonts w:cs="Times New Roman"/>
        </w:rPr>
        <w:t>Aggregált</w:t>
      </w:r>
      <w:proofErr w:type="spellEnd"/>
      <w:r>
        <w:rPr>
          <w:rFonts w:cs="Times New Roman"/>
        </w:rPr>
        <w:t xml:space="preserve"> terv</w:t>
      </w:r>
    </w:p>
    <w:p w:rsidR="00795F1F" w:rsidRDefault="00795F1F" w:rsidP="00C53E01">
      <w:pPr>
        <w:spacing w:after="0"/>
        <w:ind w:left="851"/>
        <w:rPr>
          <w:rFonts w:cs="Times New Roman"/>
        </w:rPr>
      </w:pPr>
      <w:r>
        <w:rPr>
          <w:rFonts w:cs="Times New Roman"/>
        </w:rPr>
        <w:t>Anyagszükséglet tervezés, MRP</w:t>
      </w:r>
    </w:p>
    <w:p w:rsidR="00795F1F" w:rsidRDefault="00795F1F" w:rsidP="00C53E01">
      <w:pPr>
        <w:spacing w:after="0"/>
        <w:ind w:left="851"/>
        <w:rPr>
          <w:rFonts w:cs="Times New Roman"/>
        </w:rPr>
      </w:pPr>
      <w:r>
        <w:rPr>
          <w:rFonts w:cs="Times New Roman"/>
        </w:rPr>
        <w:t>A tervezési, rendelési változások hatásai a terv</w:t>
      </w:r>
      <w:r w:rsidR="00D03A00">
        <w:rPr>
          <w:rFonts w:cs="Times New Roman"/>
        </w:rPr>
        <w:t>b</w:t>
      </w:r>
      <w:r>
        <w:rPr>
          <w:rFonts w:cs="Times New Roman"/>
        </w:rPr>
        <w:t>en</w:t>
      </w:r>
    </w:p>
    <w:p w:rsidR="00795F1F" w:rsidRDefault="00795F1F" w:rsidP="00C53E01">
      <w:pPr>
        <w:spacing w:after="0"/>
        <w:ind w:left="851"/>
        <w:rPr>
          <w:rFonts w:cs="Times New Roman"/>
        </w:rPr>
      </w:pPr>
      <w:r>
        <w:rPr>
          <w:rFonts w:cs="Times New Roman"/>
        </w:rPr>
        <w:t>Ütemezés</w:t>
      </w:r>
    </w:p>
    <w:p w:rsidR="00795F1F" w:rsidRDefault="00795F1F" w:rsidP="00C53E01">
      <w:pPr>
        <w:spacing w:after="0"/>
        <w:ind w:left="851"/>
      </w:pPr>
      <w:r>
        <w:rPr>
          <w:rFonts w:cs="Times New Roman"/>
        </w:rPr>
        <w:t>Termeléstervezés adatbázisai</w:t>
      </w:r>
    </w:p>
    <w:p w:rsidR="00C53E01" w:rsidRPr="002A1C54" w:rsidRDefault="00C53E01" w:rsidP="00C53E01">
      <w:pPr>
        <w:tabs>
          <w:tab w:val="left" w:pos="1418"/>
          <w:tab w:val="right" w:pos="9072"/>
        </w:tabs>
        <w:spacing w:after="0"/>
        <w:ind w:left="851"/>
      </w:pPr>
    </w:p>
    <w:p w:rsidR="00C53E01" w:rsidRDefault="00795F1F" w:rsidP="00C53E01">
      <w:pPr>
        <w:pStyle w:val="Listaszerbekezds"/>
        <w:numPr>
          <w:ilvl w:val="2"/>
          <w:numId w:val="8"/>
        </w:numPr>
        <w:tabs>
          <w:tab w:val="left" w:pos="1701"/>
          <w:tab w:val="right" w:pos="9072"/>
        </w:tabs>
        <w:spacing w:after="0"/>
        <w:ind w:left="993" w:hanging="426"/>
        <w:rPr>
          <w:b/>
          <w:i/>
        </w:rPr>
      </w:pPr>
      <w:proofErr w:type="spellStart"/>
      <w:r>
        <w:rPr>
          <w:b/>
          <w:i/>
        </w:rPr>
        <w:t>Lean</w:t>
      </w:r>
      <w:proofErr w:type="spellEnd"/>
      <w:r>
        <w:rPr>
          <w:b/>
          <w:i/>
        </w:rPr>
        <w:t>, minőségmenedzsment</w:t>
      </w:r>
      <w:r w:rsidR="00B3343C">
        <w:rPr>
          <w:b/>
          <w:i/>
        </w:rPr>
        <w:t xml:space="preserve"> gyakorlat</w:t>
      </w:r>
      <w:r w:rsidR="00C53E01" w:rsidRPr="00644690">
        <w:rPr>
          <w:b/>
          <w:i/>
        </w:rPr>
        <w:tab/>
      </w:r>
      <w:r w:rsidR="00E51C9F">
        <w:rPr>
          <w:b/>
          <w:i/>
        </w:rPr>
        <w:t>57</w:t>
      </w:r>
      <w:r w:rsidR="00C53E01">
        <w:rPr>
          <w:b/>
          <w:i/>
        </w:rPr>
        <w:t xml:space="preserve"> ó</w:t>
      </w:r>
      <w:r w:rsidR="00C53E01" w:rsidRPr="00644690">
        <w:rPr>
          <w:b/>
          <w:i/>
        </w:rPr>
        <w:t>ra/</w:t>
      </w:r>
      <w:r w:rsidR="00E51C9F">
        <w:rPr>
          <w:b/>
          <w:i/>
        </w:rPr>
        <w:t>57</w:t>
      </w:r>
      <w:r w:rsidR="00C53E01" w:rsidRPr="00644690">
        <w:rPr>
          <w:b/>
          <w:i/>
        </w:rPr>
        <w:t xml:space="preserve"> óra</w:t>
      </w:r>
    </w:p>
    <w:p w:rsidR="005E5FEA" w:rsidRDefault="00795F1F" w:rsidP="00C53E01">
      <w:pPr>
        <w:spacing w:after="0"/>
        <w:ind w:left="851"/>
        <w:rPr>
          <w:rFonts w:cs="Times New Roman"/>
        </w:rPr>
      </w:pPr>
      <w:r>
        <w:rPr>
          <w:rFonts w:cs="Times New Roman"/>
        </w:rPr>
        <w:t xml:space="preserve">A </w:t>
      </w:r>
      <w:proofErr w:type="spellStart"/>
      <w:r>
        <w:rPr>
          <w:rFonts w:cs="Times New Roman"/>
        </w:rPr>
        <w:t>lean</w:t>
      </w:r>
      <w:proofErr w:type="spellEnd"/>
      <w:r>
        <w:rPr>
          <w:rFonts w:cs="Times New Roman"/>
        </w:rPr>
        <w:t xml:space="preserve"> alapelvei</w:t>
      </w:r>
      <w:r w:rsidR="005E5FEA">
        <w:rPr>
          <w:rFonts w:cs="Times New Roman"/>
        </w:rPr>
        <w:t xml:space="preserve">, a </w:t>
      </w:r>
      <w:proofErr w:type="spellStart"/>
      <w:r w:rsidR="005E5FEA">
        <w:rPr>
          <w:rFonts w:cs="Times New Roman"/>
        </w:rPr>
        <w:t>lean</w:t>
      </w:r>
      <w:proofErr w:type="spellEnd"/>
      <w:r w:rsidR="005E5FEA">
        <w:rPr>
          <w:rFonts w:cs="Times New Roman"/>
        </w:rPr>
        <w:t xml:space="preserve"> termelési rendszer</w:t>
      </w:r>
    </w:p>
    <w:p w:rsidR="00795F1F" w:rsidRDefault="00795F1F" w:rsidP="00C53E01">
      <w:pPr>
        <w:spacing w:after="0"/>
        <w:ind w:left="851"/>
        <w:rPr>
          <w:rFonts w:cs="Times New Roman"/>
        </w:rPr>
      </w:pPr>
      <w:r>
        <w:rPr>
          <w:rFonts w:cs="Times New Roman"/>
        </w:rPr>
        <w:t>Folyamatfejlesztés</w:t>
      </w:r>
    </w:p>
    <w:p w:rsidR="00795F1F" w:rsidRDefault="00795F1F" w:rsidP="00C53E01">
      <w:pPr>
        <w:spacing w:after="0"/>
        <w:ind w:left="851"/>
        <w:rPr>
          <w:rFonts w:cs="Times New Roman"/>
        </w:rPr>
      </w:pPr>
      <w:r>
        <w:rPr>
          <w:rFonts w:cs="Times New Roman"/>
        </w:rPr>
        <w:t>A minőség fogalma, a minőségtanúsítás módjai</w:t>
      </w:r>
    </w:p>
    <w:p w:rsidR="00795F1F" w:rsidRDefault="00795F1F" w:rsidP="00C53E01">
      <w:pPr>
        <w:spacing w:after="0"/>
        <w:ind w:left="851"/>
        <w:rPr>
          <w:rFonts w:cs="Times New Roman"/>
        </w:rPr>
      </w:pPr>
      <w:r>
        <w:rPr>
          <w:rFonts w:cs="Times New Roman"/>
        </w:rPr>
        <w:t>Minőségbiztosítási rendszerek szerepe</w:t>
      </w:r>
    </w:p>
    <w:p w:rsidR="00795F1F" w:rsidRDefault="00795F1F" w:rsidP="00C53E01">
      <w:pPr>
        <w:spacing w:after="0"/>
        <w:ind w:left="851"/>
        <w:rPr>
          <w:rFonts w:cs="Times New Roman"/>
        </w:rPr>
      </w:pPr>
      <w:r>
        <w:rPr>
          <w:rFonts w:cs="Times New Roman"/>
        </w:rPr>
        <w:lastRenderedPageBreak/>
        <w:t>Szavatosság, jótállás, termékfelelősség</w:t>
      </w:r>
    </w:p>
    <w:p w:rsidR="00795F1F" w:rsidRDefault="00795F1F" w:rsidP="00C53E01">
      <w:pPr>
        <w:spacing w:after="0"/>
        <w:ind w:left="851"/>
        <w:rPr>
          <w:rFonts w:cs="Times New Roman"/>
        </w:rPr>
      </w:pPr>
      <w:r>
        <w:rPr>
          <w:rFonts w:cs="Times New Roman"/>
        </w:rPr>
        <w:t>TQM</w:t>
      </w:r>
    </w:p>
    <w:p w:rsidR="00795F1F" w:rsidRDefault="00795F1F" w:rsidP="00C53E01">
      <w:pPr>
        <w:spacing w:after="0"/>
        <w:ind w:left="851"/>
      </w:pPr>
      <w:r>
        <w:rPr>
          <w:rFonts w:cs="Times New Roman"/>
        </w:rPr>
        <w:t>Minőség és folyamatfejlesztési technikák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F43C8D" w:rsidRDefault="00795F1F" w:rsidP="00C53E01">
      <w:pPr>
        <w:spacing w:after="0"/>
        <w:ind w:left="426"/>
      </w:pPr>
      <w:r w:rsidRPr="00F43C8D">
        <w:t>Tanterem</w:t>
      </w:r>
      <w:r w:rsidR="00F43C8D">
        <w:t>, termelési tevékenységet végző gazdasági vállalkozás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795F1F" w:rsidP="00C53E01">
      <w:pPr>
        <w:spacing w:after="0"/>
        <w:ind w:left="426"/>
        <w:rPr>
          <w:i/>
        </w:rPr>
      </w:pPr>
      <w:r>
        <w:rPr>
          <w:i/>
        </w:rPr>
        <w:t>Magyarázat, kiselőadás, szimuláció, megbeszélés, házi feladat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0F3E03" w:rsidRDefault="000F3E03" w:rsidP="000F3E0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F3E03" w:rsidRPr="00855D78" w:rsidTr="000F3E03">
        <w:trPr>
          <w:trHeight w:val="600"/>
          <w:jc w:val="center"/>
        </w:trPr>
        <w:tc>
          <w:tcPr>
            <w:tcW w:w="96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xml:space="preserve">Alkalmazandó eszközök és felszerelések </w:t>
            </w:r>
          </w:p>
        </w:tc>
      </w:tr>
      <w:tr w:rsidR="000F3E03" w:rsidRPr="00855D78" w:rsidTr="000F3E03">
        <w:trPr>
          <w:trHeight w:val="255"/>
          <w:jc w:val="center"/>
        </w:trPr>
        <w:tc>
          <w:tcPr>
            <w:tcW w:w="96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222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egyéni</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osztály</w:t>
            </w:r>
          </w:p>
        </w:tc>
        <w:tc>
          <w:tcPr>
            <w:tcW w:w="238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magyarázat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kiselőadás</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3.</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szimuláció</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4.</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megbeszélés</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5.</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projekt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6.</w:t>
            </w:r>
          </w:p>
        </w:tc>
        <w:tc>
          <w:tcPr>
            <w:tcW w:w="222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házi feladat</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9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0F3E03" w:rsidRDefault="000F3E03" w:rsidP="000F3E0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F3E03" w:rsidRPr="00855D78" w:rsidTr="000F3E03">
        <w:trPr>
          <w:trHeight w:val="255"/>
          <w:jc w:val="center"/>
        </w:trPr>
        <w:tc>
          <w:tcPr>
            <w:tcW w:w="104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xml:space="preserve">Alkalmazandó eszközök és felszerelések </w:t>
            </w:r>
          </w:p>
        </w:tc>
      </w:tr>
      <w:tr w:rsidR="000F3E03" w:rsidRPr="00855D78" w:rsidTr="000F3E03">
        <w:trPr>
          <w:trHeight w:val="510"/>
          <w:jc w:val="center"/>
        </w:trPr>
        <w:tc>
          <w:tcPr>
            <w:tcW w:w="104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280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egyéni</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csoport-bontás</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osztály-keret</w:t>
            </w:r>
          </w:p>
        </w:tc>
        <w:tc>
          <w:tcPr>
            <w:tcW w:w="2380" w:type="dxa"/>
            <w:vMerge/>
            <w:vAlign w:val="center"/>
            <w:hideMark/>
          </w:tcPr>
          <w:p w:rsidR="000F3E03" w:rsidRPr="00855D78" w:rsidRDefault="000F3E03" w:rsidP="000F3E03">
            <w:pPr>
              <w:spacing w:after="0"/>
              <w:jc w:val="left"/>
              <w:rPr>
                <w:rFonts w:eastAsia="Times New Roman" w:cs="Times New Roman"/>
                <w:color w:val="000000"/>
                <w:sz w:val="20"/>
                <w:szCs w:val="20"/>
                <w:lang w:eastAsia="hu-HU"/>
              </w:rPr>
            </w:pPr>
          </w:p>
        </w:tc>
      </w:tr>
      <w:tr w:rsidR="000F3E03" w:rsidRPr="00855D78" w:rsidTr="000F3E03">
        <w:trPr>
          <w:trHeight w:val="255"/>
          <w:jc w:val="center"/>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 feldolgozó tevékenységek</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1.6.</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1.7.</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Ismeretalkalmazási gyakorló tevékenységek, feladatok</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Leírás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2.3.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lastRenderedPageBreak/>
              <w:t>2.4.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Tesztfeladat megoldása</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Komplex információk körében</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Esetleírás készítése</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55D78">
              <w:rPr>
                <w:rFonts w:eastAsia="Times New Roman" w:cs="Times New Roman"/>
                <w:color w:val="000000"/>
                <w:sz w:val="20"/>
                <w:szCs w:val="20"/>
                <w:lang w:eastAsia="hu-HU"/>
              </w:rPr>
              <w:t>.5.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munkaformák körében</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.1.</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.2.</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.3.</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.4.</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helyzetgyakorlat</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55D78">
              <w:rPr>
                <w:rFonts w:eastAsia="Times New Roman" w:cs="Times New Roman"/>
                <w:color w:val="000000"/>
                <w:sz w:val="20"/>
                <w:szCs w:val="20"/>
                <w:lang w:eastAsia="hu-HU"/>
              </w:rPr>
              <w:t>.5.</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Csoportos versenyjáték</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255"/>
          <w:jc w:val="center"/>
        </w:trPr>
        <w:tc>
          <w:tcPr>
            <w:tcW w:w="1040" w:type="dxa"/>
            <w:shd w:val="clear" w:color="000000" w:fill="D9D9D9"/>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55D78">
              <w:rPr>
                <w:rFonts w:eastAsia="Times New Roman" w:cs="Times New Roman"/>
                <w:color w:val="000000"/>
                <w:sz w:val="20"/>
                <w:szCs w:val="20"/>
                <w:lang w:eastAsia="hu-HU"/>
              </w:rPr>
              <w:t>.</w:t>
            </w:r>
          </w:p>
        </w:tc>
        <w:tc>
          <w:tcPr>
            <w:tcW w:w="7460" w:type="dxa"/>
            <w:gridSpan w:val="5"/>
            <w:shd w:val="clear" w:color="000000" w:fill="D9D9D9"/>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Szolgáltatási tevékenységek körében</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55D7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r w:rsidR="000F3E03" w:rsidRPr="00855D78" w:rsidTr="000F3E03">
        <w:trPr>
          <w:trHeight w:val="510"/>
          <w:jc w:val="center"/>
        </w:trPr>
        <w:tc>
          <w:tcPr>
            <w:tcW w:w="104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55D7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855D78">
              <w:rPr>
                <w:rFonts w:eastAsia="Times New Roman" w:cs="Times New Roman"/>
                <w:color w:val="000000"/>
                <w:sz w:val="20"/>
                <w:szCs w:val="20"/>
                <w:lang w:eastAsia="hu-HU"/>
              </w:rPr>
              <w:t>.</w:t>
            </w:r>
          </w:p>
        </w:tc>
        <w:tc>
          <w:tcPr>
            <w:tcW w:w="280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x</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760" w:type="dxa"/>
            <w:shd w:val="clear" w:color="auto" w:fill="auto"/>
            <w:vAlign w:val="center"/>
            <w:hideMark/>
          </w:tcPr>
          <w:p w:rsidR="000F3E03" w:rsidRPr="00855D78" w:rsidRDefault="000F3E03" w:rsidP="000F3E03">
            <w:pPr>
              <w:spacing w:after="0"/>
              <w:jc w:val="center"/>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c>
          <w:tcPr>
            <w:tcW w:w="2380" w:type="dxa"/>
            <w:shd w:val="clear" w:color="auto" w:fill="auto"/>
            <w:vAlign w:val="center"/>
            <w:hideMark/>
          </w:tcPr>
          <w:p w:rsidR="000F3E03" w:rsidRPr="00855D78" w:rsidRDefault="000F3E03" w:rsidP="000F3E03">
            <w:pPr>
              <w:spacing w:after="0"/>
              <w:jc w:val="left"/>
              <w:rPr>
                <w:rFonts w:eastAsia="Times New Roman" w:cs="Times New Roman"/>
                <w:color w:val="000000"/>
                <w:sz w:val="20"/>
                <w:szCs w:val="20"/>
                <w:lang w:eastAsia="hu-HU"/>
              </w:rPr>
            </w:pPr>
            <w:r w:rsidRPr="00855D78">
              <w:rPr>
                <w:rFonts w:eastAsia="Times New Roman" w:cs="Times New Roman"/>
                <w:color w:val="000000"/>
                <w:sz w:val="20"/>
                <w:szCs w:val="20"/>
                <w:lang w:eastAsia="hu-HU"/>
              </w:rPr>
              <w:t> </w:t>
            </w:r>
          </w:p>
        </w:tc>
      </w:tr>
    </w:tbl>
    <w:p w:rsidR="000F3E03" w:rsidRPr="00BC7291" w:rsidRDefault="000F3E03" w:rsidP="000F3E0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63348" w:rsidP="00C53E01">
      <w:pPr>
        <w:spacing w:after="480"/>
        <w:jc w:val="center"/>
        <w:rPr>
          <w:rFonts w:cs="Times New Roman"/>
          <w:b/>
          <w:sz w:val="36"/>
        </w:rPr>
      </w:pPr>
      <w:r>
        <w:rPr>
          <w:rFonts w:cs="Times New Roman"/>
          <w:b/>
          <w:sz w:val="36"/>
          <w:highlight w:val="yellow"/>
        </w:rPr>
        <w:t>10036</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B63348" w:rsidP="00C53E01">
      <w:pPr>
        <w:jc w:val="center"/>
        <w:rPr>
          <w:rFonts w:cs="Times New Roman"/>
          <w:b/>
          <w:sz w:val="36"/>
        </w:rPr>
      </w:pPr>
      <w:r>
        <w:rPr>
          <w:rFonts w:cs="Times New Roman"/>
          <w:b/>
          <w:sz w:val="36"/>
        </w:rPr>
        <w:t>A raktáros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63348">
        <w:rPr>
          <w:rFonts w:cs="Times New Roman"/>
        </w:rPr>
        <w:t>10036</w:t>
      </w:r>
      <w:r w:rsidRPr="00D26A67">
        <w:rPr>
          <w:rFonts w:cs="Times New Roman"/>
        </w:rPr>
        <w:t>-</w:t>
      </w:r>
      <w:r w:rsidR="00B63348">
        <w:rPr>
          <w:rFonts w:cs="Times New Roman"/>
        </w:rPr>
        <w:t>16</w:t>
      </w:r>
      <w:r w:rsidRPr="00D26A67">
        <w:rPr>
          <w:rFonts w:cs="Times New Roman"/>
        </w:rPr>
        <w:t>..</w:t>
      </w:r>
      <w:r w:rsidRPr="00D52C63">
        <w:rPr>
          <w:rFonts w:cs="Times New Roman"/>
        </w:rPr>
        <w:t xml:space="preserve"> azonosító számú </w:t>
      </w:r>
      <w:proofErr w:type="gramStart"/>
      <w:r w:rsidR="00B63348">
        <w:rPr>
          <w:rFonts w:cs="Times New Roman"/>
        </w:rPr>
        <w:t>A</w:t>
      </w:r>
      <w:proofErr w:type="gramEnd"/>
      <w:r w:rsidR="00B63348">
        <w:rPr>
          <w:rFonts w:cs="Times New Roman"/>
        </w:rPr>
        <w:t xml:space="preserve"> raktáros feladatai</w:t>
      </w:r>
      <w:r w:rsidRPr="00D26A67">
        <w:rPr>
          <w:rFonts w:cs="Times New Roman"/>
        </w:rPr>
        <w:t>.</w:t>
      </w:r>
      <w:r>
        <w:rPr>
          <w:rFonts w:cs="Times New Roman"/>
        </w:rPr>
        <w:t xml:space="preserve"> </w:t>
      </w: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p w:rsidR="0084324D" w:rsidRDefault="0084324D" w:rsidP="00C53E01">
      <w:pPr>
        <w:rPr>
          <w:rFonts w:cs="Times New Roman"/>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E51C9F" w:rsidRPr="00AD2BAA" w:rsidTr="00E51C9F">
        <w:trPr>
          <w:trHeight w:val="1755"/>
          <w:jc w:val="center"/>
        </w:trPr>
        <w:tc>
          <w:tcPr>
            <w:tcW w:w="3980" w:type="dxa"/>
            <w:shd w:val="clear" w:color="auto" w:fill="auto"/>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textDirection w:val="btLr"/>
            <w:vAlign w:val="center"/>
            <w:hideMark/>
          </w:tcPr>
          <w:p w:rsidR="00E51C9F" w:rsidRPr="00AD2BAA" w:rsidRDefault="00387492" w:rsidP="0038749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R</w:t>
            </w:r>
            <w:r w:rsidRPr="00AD2BAA">
              <w:rPr>
                <w:rFonts w:eastAsia="Times New Roman" w:cs="Times New Roman"/>
                <w:color w:val="000000"/>
                <w:sz w:val="20"/>
                <w:szCs w:val="20"/>
                <w:lang w:eastAsia="hu-HU"/>
              </w:rPr>
              <w:t>aktározás folyamatok</w:t>
            </w:r>
          </w:p>
        </w:tc>
        <w:tc>
          <w:tcPr>
            <w:tcW w:w="700" w:type="dxa"/>
            <w:shd w:val="clear" w:color="auto" w:fill="auto"/>
            <w:textDirection w:val="btLr"/>
            <w:vAlign w:val="center"/>
            <w:hideMark/>
          </w:tcPr>
          <w:p w:rsidR="00E51C9F" w:rsidRPr="00AD2BAA" w:rsidRDefault="00387492" w:rsidP="008432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Speciális</w:t>
            </w:r>
            <w:r w:rsidR="00E51C9F" w:rsidRPr="00AD2BAA">
              <w:rPr>
                <w:rFonts w:eastAsia="Times New Roman" w:cs="Times New Roman"/>
                <w:color w:val="000000"/>
                <w:sz w:val="20"/>
                <w:szCs w:val="20"/>
                <w:lang w:eastAsia="hu-HU"/>
              </w:rPr>
              <w:t xml:space="preserve"> áruk raktározása</w:t>
            </w:r>
          </w:p>
        </w:tc>
        <w:tc>
          <w:tcPr>
            <w:tcW w:w="700" w:type="dxa"/>
            <w:shd w:val="clear" w:color="auto" w:fill="auto"/>
            <w:textDirection w:val="btLr"/>
            <w:vAlign w:val="center"/>
            <w:hideMark/>
          </w:tcPr>
          <w:p w:rsidR="00E51C9F" w:rsidRPr="00AD2BAA" w:rsidRDefault="00E51C9F" w:rsidP="0084324D">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A raktározás gyakorlata</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Ellenőrzi a raktárba beérkezett árukat a megrendelés és a szállítólevél szerint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Ellenőrzi a raktárba beérkezett árukhoz csatolt dokumentumok meglétét, szabályszerűségét </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Eltérés esetén jelentést készít a beszerzési részleg felé</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Mennyiségi, minőségi áruátvételt végez</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Elkülöníti a minőségileg vizsgálandó árut a minősítés elvégzéséig</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xml:space="preserve">Ellenőrzi a </w:t>
            </w:r>
            <w:proofErr w:type="spellStart"/>
            <w:r w:rsidRPr="00AD2BAA">
              <w:rPr>
                <w:rFonts w:eastAsia="Times New Roman" w:cs="Times New Roman"/>
                <w:color w:val="000000"/>
                <w:sz w:val="20"/>
                <w:szCs w:val="20"/>
                <w:lang w:eastAsia="hu-HU"/>
              </w:rPr>
              <w:t>tárolóhelyek</w:t>
            </w:r>
            <w:proofErr w:type="spellEnd"/>
            <w:r w:rsidRPr="00AD2BAA">
              <w:rPr>
                <w:rFonts w:eastAsia="Times New Roman" w:cs="Times New Roman"/>
                <w:color w:val="000000"/>
                <w:sz w:val="20"/>
                <w:szCs w:val="20"/>
                <w:lang w:eastAsia="hu-HU"/>
              </w:rPr>
              <w:t xml:space="preserve"> műszaki állapotát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Kezeli a raktárirányítás szoftvereit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Kijelöli a beérkezett áru tárolási helyét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Vezeti a készlet-nyilvántartási dokumentumokat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xml:space="preserve">Vezeti a </w:t>
            </w:r>
            <w:proofErr w:type="spellStart"/>
            <w:r w:rsidRPr="00AD2BAA">
              <w:rPr>
                <w:rFonts w:eastAsia="Times New Roman" w:cs="Times New Roman"/>
                <w:color w:val="000000"/>
                <w:sz w:val="20"/>
                <w:szCs w:val="20"/>
                <w:lang w:eastAsia="hu-HU"/>
              </w:rPr>
              <w:t>tárolóhely</w:t>
            </w:r>
            <w:proofErr w:type="spellEnd"/>
            <w:r w:rsidRPr="00AD2BAA">
              <w:rPr>
                <w:rFonts w:eastAsia="Times New Roman" w:cs="Times New Roman"/>
                <w:color w:val="000000"/>
                <w:sz w:val="20"/>
                <w:szCs w:val="20"/>
                <w:lang w:eastAsia="hu-HU"/>
              </w:rPr>
              <w:t xml:space="preserve"> nyilvántartást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Elkészíti a beérkezett megrendelések árukiszedési jegyzékeit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Komissiózási tevékenységet végez</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Elkészíti az árukiadást kísérő bizonylatokat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Előkészíti a kiszállítandó árukat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Anyagmozgató berendezéseket működtet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Részt vesz a leltározási, leértékelési, selejtezési folyamatokban</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Betartja a készletkezelési irányelveket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Segíti, ellenőrzi a leltározást, leértékelést, selejtezést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Betartja/betartatja a balesetvédelmi szabályokat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Betartja/betartatja a veszélyes áruk raktározási szabályait</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Ellenőrzi a raktár tájékoztató és figyelmeztető feliratait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Ellenőrzi a mérőeszközök, mérőberendezések műszaki állapotát, hitelességének lejárati idejét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Ellenőrzi a tűz és vagyonvédelmi eszközök és berendezések meglétét, épségét</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Javaslatot készít a kötelező karbantartások, hitelesítések elvégzésére</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Szeletív hulladékgyűjtést végez a raktári hulladékoknál</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lastRenderedPageBreak/>
              <w:t>A raktározás szerepe a logisztikai folyamatokban</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raktározás folyamatai</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Az áruátvétel eljárási szabályai</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raktározás során használt mérőeszközök</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Tárolási módok és alkalmazási feltételeik</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Raktári anyagmozgatási feladatok, és eszközeik</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komissiózás folyamata és eszközrendszere</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Raktári árumozgások és a készletnyilvántartás bizonylatai, és kezelésük</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r w:rsidR="00387492">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számítógépes raktárirányítás szoftverei és eszközei</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raktározás munkavédelmi és környezetvédelmi követelményei</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raktár tűzvédelmi követelményei</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tárolóeszközök ellenőrzésének és karbantartásának szabályai</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510"/>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A veszélyes áruk kezelésének, tárolásának szabályai</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Élelmiszerek kezelésének, tárolásának szabályai</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Szakmai nyelvű szöveg értelmezése</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Szakmai nyelvű beszédkészség</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Jelképek értelmezése</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Mennyiségérzék</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Precizitás</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Szervezőkészség</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Pontosság</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Irányíthatóság</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Határozottság</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Áttekintőképesség</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Kontroll</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r w:rsidR="00E51C9F" w:rsidRPr="00AD2BAA" w:rsidTr="00E51C9F">
        <w:trPr>
          <w:trHeight w:val="255"/>
          <w:jc w:val="center"/>
        </w:trPr>
        <w:tc>
          <w:tcPr>
            <w:tcW w:w="3980" w:type="dxa"/>
            <w:shd w:val="clear" w:color="auto" w:fill="auto"/>
            <w:vAlign w:val="center"/>
            <w:hideMark/>
          </w:tcPr>
          <w:p w:rsidR="00E51C9F" w:rsidRPr="00AD2BAA" w:rsidRDefault="00E51C9F"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Gyakorlatias feladatelemzés</w:t>
            </w:r>
          </w:p>
        </w:tc>
        <w:tc>
          <w:tcPr>
            <w:tcW w:w="700" w:type="dxa"/>
            <w:shd w:val="clear" w:color="auto" w:fill="auto"/>
            <w:noWrap/>
            <w:vAlign w:val="center"/>
            <w:hideMark/>
          </w:tcPr>
          <w:p w:rsidR="00E51C9F" w:rsidRPr="00AD2BAA" w:rsidRDefault="00387492"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00E51C9F"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700" w:type="dxa"/>
            <w:shd w:val="clear" w:color="auto" w:fill="auto"/>
            <w:noWrap/>
            <w:vAlign w:val="center"/>
            <w:hideMark/>
          </w:tcPr>
          <w:p w:rsidR="00E51C9F" w:rsidRPr="00AD2BAA" w:rsidRDefault="00E51C9F"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D2635" w:rsidP="00C53E01">
      <w:pPr>
        <w:pStyle w:val="Listaszerbekezds"/>
        <w:numPr>
          <w:ilvl w:val="0"/>
          <w:numId w:val="8"/>
        </w:numPr>
        <w:tabs>
          <w:tab w:val="right" w:pos="9072"/>
        </w:tabs>
        <w:spacing w:after="0"/>
        <w:rPr>
          <w:rFonts w:cs="Times New Roman"/>
          <w:b/>
        </w:rPr>
      </w:pPr>
      <w:r>
        <w:rPr>
          <w:b/>
        </w:rPr>
        <w:t>A raktározás</w:t>
      </w:r>
      <w:r w:rsidR="00387492">
        <w:rPr>
          <w:b/>
        </w:rPr>
        <w:t>i</w:t>
      </w:r>
      <w:r>
        <w:rPr>
          <w:b/>
        </w:rPr>
        <w:t xml:space="preserve"> folyamat</w:t>
      </w:r>
      <w:r w:rsidR="00387492">
        <w:rPr>
          <w:b/>
        </w:rPr>
        <w:t xml:space="preserve">ok </w:t>
      </w:r>
      <w:r w:rsidR="00C53E01" w:rsidRPr="00644690">
        <w:rPr>
          <w:b/>
        </w:rPr>
        <w:t>tantárgy</w:t>
      </w:r>
      <w:r w:rsidR="00C53E01" w:rsidRPr="00644690">
        <w:rPr>
          <w:b/>
        </w:rPr>
        <w:tab/>
      </w:r>
      <w:r>
        <w:rPr>
          <w:b/>
        </w:rPr>
        <w:t>1</w:t>
      </w:r>
      <w:r w:rsidR="00387492">
        <w:rPr>
          <w:b/>
        </w:rPr>
        <w:t>0</w:t>
      </w:r>
      <w:r w:rsidR="00B27DAB">
        <w:rPr>
          <w:b/>
        </w:rPr>
        <w:t>8</w:t>
      </w:r>
      <w:r w:rsidR="00C53E01">
        <w:rPr>
          <w:b/>
        </w:rPr>
        <w:t xml:space="preserve"> ó</w:t>
      </w:r>
      <w:r w:rsidR="00C53E01" w:rsidRPr="00644690">
        <w:rPr>
          <w:b/>
        </w:rPr>
        <w:t>ra/</w:t>
      </w:r>
      <w:r>
        <w:rPr>
          <w:b/>
        </w:rPr>
        <w:t>1</w:t>
      </w:r>
      <w:r w:rsidR="00387492">
        <w:rPr>
          <w:b/>
        </w:rPr>
        <w:t>0</w:t>
      </w:r>
      <w:r w:rsidR="00B27DAB">
        <w:rPr>
          <w:b/>
        </w:rPr>
        <w:t>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D2635" w:rsidP="00C53E01">
      <w:pPr>
        <w:spacing w:after="0"/>
        <w:ind w:left="426"/>
      </w:pPr>
      <w:r w:rsidRPr="009D2635">
        <w:t xml:space="preserve">A </w:t>
      </w:r>
      <w:r w:rsidR="00B27DAB">
        <w:t>r</w:t>
      </w:r>
      <w:r w:rsidRPr="009D2635">
        <w:t>aktározás folyamat</w:t>
      </w:r>
      <w:r w:rsidR="00B27DAB">
        <w:t>elemei</w:t>
      </w:r>
      <w:r w:rsidRPr="009D2635">
        <w:t xml:space="preserve"> tantárgy elméleti oktatásának alapvető célja, hogy a tanulók megismerjék a raktározási alapfeladatokat, legyenek tisztában az áru bevételezés és árukiadás szabályaival, a különböző tárolási módok jellemzőivel, a megrendelések teljesítésének feladataival. Szükséges, hogy ismerjék, és betartsák a raktározás szabályait.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D2635" w:rsidP="00C53E01">
      <w:pPr>
        <w:spacing w:after="0"/>
        <w:ind w:left="426"/>
      </w:pPr>
      <w:r w:rsidRPr="009D2635">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85F41" w:rsidP="00C53E01">
      <w:pPr>
        <w:pStyle w:val="Listaszerbekezds"/>
        <w:numPr>
          <w:ilvl w:val="2"/>
          <w:numId w:val="8"/>
        </w:numPr>
        <w:tabs>
          <w:tab w:val="left" w:pos="1701"/>
          <w:tab w:val="right" w:pos="9072"/>
        </w:tabs>
        <w:spacing w:after="0"/>
        <w:ind w:left="993" w:hanging="426"/>
        <w:rPr>
          <w:b/>
          <w:i/>
        </w:rPr>
      </w:pPr>
      <w:proofErr w:type="gramStart"/>
      <w:r>
        <w:rPr>
          <w:b/>
          <w:i/>
        </w:rPr>
        <w:t>A</w:t>
      </w:r>
      <w:r w:rsidR="009D2635">
        <w:rPr>
          <w:b/>
          <w:i/>
        </w:rPr>
        <w:t xml:space="preserve"> </w:t>
      </w:r>
      <w:r w:rsidR="00CC047A">
        <w:rPr>
          <w:b/>
          <w:i/>
        </w:rPr>
        <w:t xml:space="preserve"> folyamat</w:t>
      </w:r>
      <w:proofErr w:type="gramEnd"/>
      <w:r w:rsidR="009D2635" w:rsidRPr="009D2635">
        <w:rPr>
          <w:b/>
          <w:i/>
        </w:rPr>
        <w:t xml:space="preserve"> modul rendszere</w:t>
      </w:r>
      <w:r w:rsidR="00C53E01" w:rsidRPr="00644690">
        <w:rPr>
          <w:b/>
          <w:i/>
        </w:rPr>
        <w:tab/>
      </w:r>
      <w:r w:rsidR="009D2635">
        <w:rPr>
          <w:b/>
          <w:i/>
        </w:rPr>
        <w:t xml:space="preserve">    </w:t>
      </w:r>
      <w:r w:rsidR="00387492">
        <w:rPr>
          <w:b/>
          <w:i/>
        </w:rPr>
        <w:t>36</w:t>
      </w:r>
      <w:r w:rsidR="00C53E01">
        <w:rPr>
          <w:b/>
          <w:i/>
        </w:rPr>
        <w:t xml:space="preserve"> ó</w:t>
      </w:r>
      <w:r w:rsidR="00C53E01" w:rsidRPr="00644690">
        <w:rPr>
          <w:b/>
          <w:i/>
        </w:rPr>
        <w:t>ra/</w:t>
      </w:r>
      <w:r w:rsidR="00387492">
        <w:rPr>
          <w:b/>
          <w:i/>
        </w:rPr>
        <w:t>36</w:t>
      </w:r>
      <w:r w:rsidR="00C53E01" w:rsidRPr="00644690">
        <w:rPr>
          <w:b/>
          <w:i/>
        </w:rPr>
        <w:t xml:space="preserve"> óra</w:t>
      </w:r>
    </w:p>
    <w:p w:rsidR="009D2635" w:rsidRDefault="009D2635" w:rsidP="009D2635">
      <w:pPr>
        <w:tabs>
          <w:tab w:val="left" w:pos="1418"/>
          <w:tab w:val="right" w:pos="9072"/>
        </w:tabs>
        <w:spacing w:after="0"/>
        <w:ind w:left="851"/>
      </w:pPr>
      <w:r>
        <w:t xml:space="preserve">A raktározás szükségessége, feladatai, </w:t>
      </w:r>
    </w:p>
    <w:p w:rsidR="009D2635" w:rsidRDefault="009D2635" w:rsidP="009D2635">
      <w:pPr>
        <w:tabs>
          <w:tab w:val="left" w:pos="1418"/>
          <w:tab w:val="right" w:pos="9072"/>
        </w:tabs>
        <w:spacing w:after="0"/>
        <w:ind w:left="851"/>
      </w:pPr>
      <w:r>
        <w:t>A raktárak fajtái, jellemzőik.</w:t>
      </w:r>
    </w:p>
    <w:p w:rsidR="009D2635" w:rsidRDefault="009D2635" w:rsidP="009D2635">
      <w:pPr>
        <w:tabs>
          <w:tab w:val="left" w:pos="1418"/>
          <w:tab w:val="right" w:pos="9072"/>
        </w:tabs>
        <w:spacing w:after="0"/>
        <w:ind w:left="851"/>
      </w:pPr>
      <w:r>
        <w:t>A raktározási modell.</w:t>
      </w:r>
    </w:p>
    <w:p w:rsidR="009D2635" w:rsidRDefault="009D2635" w:rsidP="009D2635">
      <w:pPr>
        <w:tabs>
          <w:tab w:val="left" w:pos="1418"/>
          <w:tab w:val="right" w:pos="9072"/>
        </w:tabs>
        <w:spacing w:after="0"/>
        <w:ind w:left="851"/>
      </w:pPr>
      <w:r>
        <w:t>A raktári áruérkeztetés, áruátvétel szabályai.</w:t>
      </w:r>
    </w:p>
    <w:p w:rsidR="009D2635" w:rsidRDefault="009D2635" w:rsidP="009D2635">
      <w:pPr>
        <w:tabs>
          <w:tab w:val="left" w:pos="1418"/>
          <w:tab w:val="right" w:pos="9072"/>
        </w:tabs>
        <w:spacing w:after="0"/>
        <w:ind w:left="851"/>
      </w:pPr>
      <w:r>
        <w:t>Mennyiségi, minőségi áruátvétel változatai.</w:t>
      </w:r>
    </w:p>
    <w:p w:rsidR="009D2635" w:rsidRDefault="009D2635" w:rsidP="009D2635">
      <w:pPr>
        <w:tabs>
          <w:tab w:val="left" w:pos="1418"/>
          <w:tab w:val="right" w:pos="9072"/>
        </w:tabs>
        <w:spacing w:after="0"/>
        <w:ind w:left="851"/>
      </w:pPr>
      <w:r>
        <w:t>Árutárolási módok és jellemzőik.</w:t>
      </w:r>
    </w:p>
    <w:p w:rsidR="009D2635" w:rsidRDefault="009D2635" w:rsidP="009D2635">
      <w:pPr>
        <w:tabs>
          <w:tab w:val="left" w:pos="1418"/>
          <w:tab w:val="right" w:pos="9072"/>
        </w:tabs>
        <w:spacing w:after="0"/>
        <w:ind w:left="851"/>
      </w:pPr>
      <w:r>
        <w:t>A térfogat-kihasználás jelentősége, összetevői.</w:t>
      </w:r>
    </w:p>
    <w:p w:rsidR="009D2635" w:rsidRDefault="009D2635" w:rsidP="009D2635">
      <w:pPr>
        <w:tabs>
          <w:tab w:val="left" w:pos="1418"/>
          <w:tab w:val="right" w:pos="9072"/>
        </w:tabs>
        <w:spacing w:after="0"/>
        <w:ind w:left="851"/>
      </w:pPr>
      <w:r>
        <w:t>Magastárolási rendszerek jellemzői.</w:t>
      </w:r>
    </w:p>
    <w:p w:rsidR="009D2635" w:rsidRDefault="009D2635" w:rsidP="009D2635">
      <w:pPr>
        <w:tabs>
          <w:tab w:val="left" w:pos="1418"/>
          <w:tab w:val="right" w:pos="9072"/>
        </w:tabs>
        <w:spacing w:after="0"/>
        <w:ind w:left="851"/>
      </w:pPr>
      <w:r>
        <w:t>Komissiózás, mint a raktározás kritikus folyamata</w:t>
      </w:r>
    </w:p>
    <w:p w:rsidR="009D2635" w:rsidRDefault="009D2635" w:rsidP="009D2635">
      <w:pPr>
        <w:tabs>
          <w:tab w:val="left" w:pos="1418"/>
          <w:tab w:val="right" w:pos="9072"/>
        </w:tabs>
        <w:spacing w:after="0"/>
        <w:ind w:left="851"/>
      </w:pPr>
      <w:r>
        <w:t>A komissiózás fajtái, részfolyamatai</w:t>
      </w:r>
    </w:p>
    <w:p w:rsidR="009D2635" w:rsidRDefault="009D2635" w:rsidP="009D2635">
      <w:pPr>
        <w:tabs>
          <w:tab w:val="left" w:pos="1418"/>
          <w:tab w:val="right" w:pos="9072"/>
        </w:tabs>
        <w:spacing w:after="0"/>
        <w:ind w:left="851"/>
      </w:pPr>
      <w:r>
        <w:t>Bizonylat nélküli komissiózási módszerek</w:t>
      </w:r>
    </w:p>
    <w:p w:rsidR="009D2635" w:rsidRDefault="009D2635" w:rsidP="009D2635">
      <w:pPr>
        <w:tabs>
          <w:tab w:val="left" w:pos="1418"/>
          <w:tab w:val="right" w:pos="9072"/>
        </w:tabs>
        <w:spacing w:after="0"/>
        <w:ind w:left="851"/>
      </w:pPr>
      <w:r>
        <w:t>Az expediálás feladatai</w:t>
      </w:r>
    </w:p>
    <w:p w:rsidR="00C53E01" w:rsidRDefault="009D2635" w:rsidP="00C53E01">
      <w:pPr>
        <w:tabs>
          <w:tab w:val="left" w:pos="1418"/>
          <w:tab w:val="right" w:pos="9072"/>
        </w:tabs>
        <w:spacing w:after="0"/>
        <w:ind w:left="851"/>
      </w:pPr>
      <w:r>
        <w:t>A csomagolás logisztikai szerepe, funkciói és megjelenési formái.</w:t>
      </w:r>
    </w:p>
    <w:p w:rsidR="00C53E01" w:rsidRPr="00644690" w:rsidRDefault="00C53E01" w:rsidP="00C53E01">
      <w:pPr>
        <w:tabs>
          <w:tab w:val="left" w:pos="1418"/>
          <w:tab w:val="right" w:pos="9072"/>
        </w:tabs>
        <w:spacing w:after="0"/>
        <w:ind w:left="851"/>
      </w:pPr>
    </w:p>
    <w:p w:rsidR="00C53E01" w:rsidRDefault="009D2635" w:rsidP="00C53E01">
      <w:pPr>
        <w:pStyle w:val="Listaszerbekezds"/>
        <w:numPr>
          <w:ilvl w:val="2"/>
          <w:numId w:val="8"/>
        </w:numPr>
        <w:tabs>
          <w:tab w:val="left" w:pos="1701"/>
          <w:tab w:val="right" w:pos="9072"/>
        </w:tabs>
        <w:spacing w:after="0"/>
        <w:ind w:left="993" w:hanging="426"/>
        <w:rPr>
          <w:b/>
          <w:i/>
        </w:rPr>
      </w:pPr>
      <w:r>
        <w:rPr>
          <w:b/>
          <w:i/>
        </w:rPr>
        <w:t>A raktározás eszközrendszere</w:t>
      </w:r>
      <w:r w:rsidR="00C53E01" w:rsidRPr="00644690">
        <w:rPr>
          <w:b/>
          <w:i/>
        </w:rPr>
        <w:tab/>
      </w:r>
      <w:r w:rsidR="00387492">
        <w:rPr>
          <w:b/>
          <w:i/>
        </w:rPr>
        <w:t>36</w:t>
      </w:r>
      <w:r w:rsidR="00C53E01">
        <w:rPr>
          <w:b/>
          <w:i/>
        </w:rPr>
        <w:t xml:space="preserve"> ó</w:t>
      </w:r>
      <w:r w:rsidR="00C53E01" w:rsidRPr="00644690">
        <w:rPr>
          <w:b/>
          <w:i/>
        </w:rPr>
        <w:t>ra/</w:t>
      </w:r>
      <w:r w:rsidR="00387492">
        <w:rPr>
          <w:b/>
          <w:i/>
        </w:rPr>
        <w:t>36</w:t>
      </w:r>
      <w:r w:rsidR="00C53E01" w:rsidRPr="00644690">
        <w:rPr>
          <w:b/>
          <w:i/>
        </w:rPr>
        <w:t xml:space="preserve"> óra</w:t>
      </w:r>
    </w:p>
    <w:p w:rsidR="009D2635" w:rsidRDefault="009D2635" w:rsidP="009D2635">
      <w:pPr>
        <w:tabs>
          <w:tab w:val="left" w:pos="1418"/>
          <w:tab w:val="right" w:pos="9072"/>
        </w:tabs>
        <w:spacing w:after="0"/>
        <w:ind w:left="851"/>
      </w:pPr>
      <w:r>
        <w:t>Az áruátvétel anyagmozgató és mérőeszközei.</w:t>
      </w:r>
    </w:p>
    <w:p w:rsidR="009D2635" w:rsidRDefault="009D2635" w:rsidP="009D2635">
      <w:pPr>
        <w:tabs>
          <w:tab w:val="left" w:pos="1418"/>
          <w:tab w:val="right" w:pos="9072"/>
        </w:tabs>
        <w:spacing w:after="0"/>
        <w:ind w:left="851"/>
      </w:pPr>
      <w:r>
        <w:t>A raktáron belüli árumozgatás eszközei.</w:t>
      </w:r>
    </w:p>
    <w:p w:rsidR="009D2635" w:rsidRDefault="009D2635" w:rsidP="009D2635">
      <w:pPr>
        <w:tabs>
          <w:tab w:val="left" w:pos="1418"/>
          <w:tab w:val="right" w:pos="9072"/>
        </w:tabs>
        <w:spacing w:after="0"/>
        <w:ind w:left="851"/>
      </w:pPr>
      <w:r>
        <w:t>Szakaszos és folyamatos működésű anyagmozgató gépek és jellemzőik.</w:t>
      </w:r>
    </w:p>
    <w:p w:rsidR="009D2635" w:rsidRDefault="009D2635" w:rsidP="009D2635">
      <w:pPr>
        <w:tabs>
          <w:tab w:val="left" w:pos="1418"/>
          <w:tab w:val="right" w:pos="9072"/>
        </w:tabs>
        <w:spacing w:after="0"/>
        <w:ind w:left="851"/>
      </w:pPr>
      <w:r>
        <w:t>Állványkiszolgáló targoncák és jellemzőik.</w:t>
      </w:r>
    </w:p>
    <w:p w:rsidR="009D2635" w:rsidRDefault="009D2635" w:rsidP="009D2635">
      <w:pPr>
        <w:tabs>
          <w:tab w:val="left" w:pos="1418"/>
          <w:tab w:val="right" w:pos="9072"/>
        </w:tabs>
        <w:spacing w:after="0"/>
        <w:ind w:left="851"/>
      </w:pPr>
      <w:r>
        <w:t>Állványkiszolgáló gépek, és alkalmazásuk feltételei.</w:t>
      </w:r>
    </w:p>
    <w:p w:rsidR="009D2635" w:rsidRDefault="009D2635" w:rsidP="009D2635">
      <w:pPr>
        <w:tabs>
          <w:tab w:val="left" w:pos="1418"/>
          <w:tab w:val="right" w:pos="9072"/>
        </w:tabs>
        <w:spacing w:after="0"/>
        <w:ind w:left="851"/>
      </w:pPr>
      <w:r>
        <w:t>Rakományrögzítő és csomagológépek.</w:t>
      </w:r>
    </w:p>
    <w:p w:rsidR="00C53E01" w:rsidRDefault="009D2635" w:rsidP="00C53E01">
      <w:pPr>
        <w:tabs>
          <w:tab w:val="left" w:pos="1418"/>
          <w:tab w:val="right" w:pos="9072"/>
        </w:tabs>
        <w:spacing w:after="0"/>
        <w:ind w:left="851"/>
      </w:pPr>
      <w:r>
        <w:t>Mérőeszközök használata, hitelesítés és kalibrálás.</w:t>
      </w:r>
    </w:p>
    <w:p w:rsidR="00C53E01" w:rsidRPr="002A1C54" w:rsidRDefault="00C53E01" w:rsidP="00C53E01">
      <w:pPr>
        <w:tabs>
          <w:tab w:val="left" w:pos="1418"/>
          <w:tab w:val="right" w:pos="9072"/>
        </w:tabs>
        <w:spacing w:after="0"/>
        <w:ind w:left="851"/>
      </w:pPr>
    </w:p>
    <w:p w:rsidR="00C53E01" w:rsidRPr="00555805" w:rsidRDefault="00555805" w:rsidP="00555805">
      <w:pPr>
        <w:tabs>
          <w:tab w:val="left" w:pos="1418"/>
          <w:tab w:val="right" w:pos="9072"/>
        </w:tabs>
        <w:spacing w:after="0"/>
        <w:rPr>
          <w:b/>
          <w:i/>
        </w:rPr>
      </w:pPr>
      <w:r>
        <w:rPr>
          <w:b/>
          <w:i/>
        </w:rPr>
        <w:t xml:space="preserve">         </w:t>
      </w:r>
      <w:r w:rsidRPr="00555805">
        <w:rPr>
          <w:b/>
          <w:i/>
        </w:rPr>
        <w:t>27.3.3</w:t>
      </w:r>
      <w:r w:rsidR="0002451A">
        <w:rPr>
          <w:b/>
          <w:i/>
        </w:rPr>
        <w:t>.</w:t>
      </w:r>
      <w:r>
        <w:rPr>
          <w:b/>
          <w:i/>
        </w:rPr>
        <w:t xml:space="preserve">    A raktárirányítási rendszer                                                             18 óra/18 óra</w:t>
      </w:r>
    </w:p>
    <w:p w:rsidR="00555805" w:rsidRDefault="00555805" w:rsidP="00555805">
      <w:pPr>
        <w:tabs>
          <w:tab w:val="left" w:pos="1418"/>
          <w:tab w:val="right" w:pos="9072"/>
        </w:tabs>
        <w:spacing w:after="0"/>
        <w:rPr>
          <w:b/>
          <w:i/>
        </w:rPr>
      </w:pPr>
    </w:p>
    <w:p w:rsidR="00555805" w:rsidRPr="00555805" w:rsidRDefault="00555805" w:rsidP="00555805">
      <w:pPr>
        <w:tabs>
          <w:tab w:val="left" w:pos="1418"/>
          <w:tab w:val="right" w:pos="9072"/>
        </w:tabs>
        <w:spacing w:after="0"/>
      </w:pPr>
      <w:r>
        <w:t xml:space="preserve">               </w:t>
      </w:r>
      <w:r w:rsidRPr="00555805">
        <w:t>A raktározás információinak fajtái, jellegzetességei.</w:t>
      </w:r>
    </w:p>
    <w:p w:rsidR="00555805" w:rsidRPr="00555805" w:rsidRDefault="00555805" w:rsidP="00555805">
      <w:pPr>
        <w:tabs>
          <w:tab w:val="left" w:pos="1418"/>
          <w:tab w:val="right" w:pos="9072"/>
        </w:tabs>
        <w:spacing w:after="0"/>
      </w:pPr>
      <w:r>
        <w:t xml:space="preserve">              </w:t>
      </w:r>
      <w:r w:rsidRPr="00555805">
        <w:t>Az információ-átvitel megoldásai.</w:t>
      </w:r>
    </w:p>
    <w:p w:rsidR="00555805" w:rsidRPr="00555805" w:rsidRDefault="00555805" w:rsidP="00555805">
      <w:pPr>
        <w:tabs>
          <w:tab w:val="left" w:pos="1418"/>
          <w:tab w:val="right" w:pos="9072"/>
        </w:tabs>
        <w:spacing w:after="0"/>
      </w:pPr>
      <w:r>
        <w:t xml:space="preserve">              </w:t>
      </w:r>
      <w:r w:rsidRPr="00555805">
        <w:t>Raktári állapotjelző információk.</w:t>
      </w:r>
    </w:p>
    <w:p w:rsidR="00555805" w:rsidRPr="00555805" w:rsidRDefault="00555805" w:rsidP="00555805">
      <w:pPr>
        <w:tabs>
          <w:tab w:val="left" w:pos="1418"/>
          <w:tab w:val="right" w:pos="9072"/>
        </w:tabs>
        <w:spacing w:after="0"/>
      </w:pPr>
      <w:r>
        <w:t xml:space="preserve">              </w:t>
      </w:r>
      <w:r w:rsidRPr="00555805">
        <w:t>Árumozgást jelző információk.</w:t>
      </w:r>
    </w:p>
    <w:p w:rsidR="00555805" w:rsidRPr="00555805" w:rsidRDefault="00555805" w:rsidP="00555805">
      <w:pPr>
        <w:tabs>
          <w:tab w:val="left" w:pos="1418"/>
          <w:tab w:val="right" w:pos="9072"/>
        </w:tabs>
        <w:spacing w:after="0"/>
      </w:pPr>
      <w:r>
        <w:t xml:space="preserve">              </w:t>
      </w:r>
      <w:r w:rsidRPr="00555805">
        <w:t>Az információ továbbítás eszközei.</w:t>
      </w:r>
    </w:p>
    <w:p w:rsidR="00555805" w:rsidRPr="00555805" w:rsidRDefault="00555805" w:rsidP="00555805">
      <w:pPr>
        <w:tabs>
          <w:tab w:val="left" w:pos="1418"/>
          <w:tab w:val="right" w:pos="9072"/>
        </w:tabs>
        <w:spacing w:after="0"/>
      </w:pPr>
      <w:r>
        <w:t xml:space="preserve">              </w:t>
      </w:r>
      <w:r w:rsidRPr="00555805">
        <w:t>Vezetékes és vezeték nélküli információs rendszerek.</w:t>
      </w:r>
    </w:p>
    <w:p w:rsidR="00555805" w:rsidRDefault="00555805" w:rsidP="00555805">
      <w:pPr>
        <w:tabs>
          <w:tab w:val="left" w:pos="1418"/>
          <w:tab w:val="right" w:pos="9072"/>
        </w:tabs>
        <w:spacing w:after="0"/>
      </w:pPr>
      <w:r>
        <w:t xml:space="preserve">              </w:t>
      </w:r>
      <w:r w:rsidRPr="00555805">
        <w:t>Az áruáramlás és információáramlás integrációj</w:t>
      </w:r>
      <w:r>
        <w:t xml:space="preserve">a           </w:t>
      </w:r>
    </w:p>
    <w:p w:rsidR="00555805" w:rsidRPr="00555805" w:rsidRDefault="00555805" w:rsidP="00555805">
      <w:pPr>
        <w:tabs>
          <w:tab w:val="left" w:pos="1418"/>
          <w:tab w:val="right" w:pos="9072"/>
        </w:tabs>
        <w:spacing w:after="0"/>
      </w:pPr>
      <w:r>
        <w:t xml:space="preserve">              </w:t>
      </w:r>
      <w:r w:rsidRPr="00555805">
        <w:t>A raktár külső kapcsolatainak információi.</w:t>
      </w:r>
    </w:p>
    <w:p w:rsidR="00555805" w:rsidRPr="00555805" w:rsidRDefault="00555805" w:rsidP="00555805">
      <w:pPr>
        <w:tabs>
          <w:tab w:val="left" w:pos="1418"/>
          <w:tab w:val="right" w:pos="9072"/>
        </w:tabs>
        <w:spacing w:after="0"/>
      </w:pPr>
      <w:r>
        <w:lastRenderedPageBreak/>
        <w:t xml:space="preserve">               </w:t>
      </w:r>
      <w:r w:rsidRPr="00555805">
        <w:t>Az EDI informatikai rendszer.</w:t>
      </w:r>
    </w:p>
    <w:p w:rsidR="00555805" w:rsidRPr="00555805" w:rsidRDefault="00555805" w:rsidP="00555805">
      <w:pPr>
        <w:tabs>
          <w:tab w:val="left" w:pos="1418"/>
          <w:tab w:val="right" w:pos="9072"/>
        </w:tabs>
        <w:spacing w:after="0"/>
      </w:pPr>
      <w:r>
        <w:t xml:space="preserve">               </w:t>
      </w:r>
      <w:r w:rsidRPr="00555805">
        <w:t>A raktárirányítás feladatai.</w:t>
      </w:r>
    </w:p>
    <w:p w:rsidR="00555805" w:rsidRPr="00555805" w:rsidRDefault="00555805" w:rsidP="00555805">
      <w:pPr>
        <w:tabs>
          <w:tab w:val="left" w:pos="1418"/>
          <w:tab w:val="right" w:pos="9072"/>
        </w:tabs>
        <w:spacing w:after="0"/>
      </w:pPr>
      <w:r>
        <w:t xml:space="preserve">               </w:t>
      </w:r>
      <w:r w:rsidRPr="00555805">
        <w:t>A raktárirányítás, mint a vállalatirányítás alrendszere.</w:t>
      </w:r>
    </w:p>
    <w:p w:rsidR="00555805" w:rsidRPr="00555805" w:rsidRDefault="00555805" w:rsidP="00555805">
      <w:pPr>
        <w:tabs>
          <w:tab w:val="left" w:pos="1418"/>
          <w:tab w:val="right" w:pos="9072"/>
        </w:tabs>
        <w:spacing w:after="0"/>
      </w:pPr>
      <w:r>
        <w:t xml:space="preserve">              </w:t>
      </w:r>
      <w:r w:rsidRPr="00555805">
        <w:t>Nyomtatott bizonylatokkal történő raktárirányítás.</w:t>
      </w:r>
    </w:p>
    <w:p w:rsidR="00555805" w:rsidRPr="00555805" w:rsidRDefault="00555805" w:rsidP="00555805">
      <w:pPr>
        <w:tabs>
          <w:tab w:val="left" w:pos="1418"/>
          <w:tab w:val="right" w:pos="9072"/>
        </w:tabs>
        <w:spacing w:after="0"/>
      </w:pPr>
      <w:r>
        <w:t xml:space="preserve">              </w:t>
      </w:r>
      <w:r w:rsidRPr="00555805">
        <w:t>Számítógépes raktárirányítás hierarchikus rendszere.</w:t>
      </w:r>
    </w:p>
    <w:p w:rsidR="00555805" w:rsidRPr="00555805" w:rsidRDefault="00555805" w:rsidP="00555805">
      <w:pPr>
        <w:tabs>
          <w:tab w:val="left" w:pos="1418"/>
          <w:tab w:val="right" w:pos="9072"/>
        </w:tabs>
        <w:spacing w:after="0"/>
      </w:pPr>
      <w:r>
        <w:t xml:space="preserve">              </w:t>
      </w:r>
      <w:r w:rsidRPr="00555805">
        <w:t>A raktári folyamatok irányítási jellegzetességei.</w:t>
      </w:r>
    </w:p>
    <w:p w:rsidR="00555805" w:rsidRDefault="00555805" w:rsidP="00555805">
      <w:pPr>
        <w:tabs>
          <w:tab w:val="left" w:pos="1418"/>
          <w:tab w:val="right" w:pos="9072"/>
        </w:tabs>
        <w:spacing w:after="0"/>
      </w:pPr>
      <w:r>
        <w:t xml:space="preserve">              </w:t>
      </w:r>
      <w:r w:rsidRPr="00555805">
        <w:t>A folyamatirányítás információs rendszere</w:t>
      </w:r>
    </w:p>
    <w:p w:rsidR="0002451A" w:rsidRDefault="0002451A" w:rsidP="00555805">
      <w:pPr>
        <w:tabs>
          <w:tab w:val="left" w:pos="1418"/>
          <w:tab w:val="right" w:pos="9072"/>
        </w:tabs>
        <w:spacing w:after="0"/>
      </w:pPr>
    </w:p>
    <w:p w:rsidR="0002451A" w:rsidRDefault="0002451A" w:rsidP="00555805">
      <w:pPr>
        <w:tabs>
          <w:tab w:val="left" w:pos="1418"/>
          <w:tab w:val="right" w:pos="9072"/>
        </w:tabs>
        <w:spacing w:after="0"/>
        <w:rPr>
          <w:b/>
          <w:i/>
        </w:rPr>
      </w:pPr>
      <w:r>
        <w:t xml:space="preserve">           </w:t>
      </w:r>
      <w:r>
        <w:rPr>
          <w:b/>
          <w:i/>
        </w:rPr>
        <w:t>27.3.4.  Raktári bizonylatolás                                                                   18 óra//18 óra</w:t>
      </w:r>
    </w:p>
    <w:p w:rsidR="0002451A" w:rsidRDefault="0002451A" w:rsidP="00555805">
      <w:pPr>
        <w:tabs>
          <w:tab w:val="left" w:pos="1418"/>
          <w:tab w:val="right" w:pos="9072"/>
        </w:tabs>
        <w:spacing w:after="0"/>
        <w:rPr>
          <w:b/>
          <w:i/>
        </w:rPr>
      </w:pPr>
    </w:p>
    <w:p w:rsidR="0002451A" w:rsidRDefault="0002451A" w:rsidP="0002451A">
      <w:pPr>
        <w:tabs>
          <w:tab w:val="left" w:pos="1418"/>
          <w:tab w:val="right" w:pos="9072"/>
        </w:tabs>
        <w:spacing w:after="0"/>
      </w:pPr>
      <w:r>
        <w:t xml:space="preserve">              A szállítólevél feladata és tartalmi elemei.</w:t>
      </w:r>
    </w:p>
    <w:p w:rsidR="0002451A" w:rsidRDefault="0002451A" w:rsidP="0002451A">
      <w:pPr>
        <w:tabs>
          <w:tab w:val="left" w:pos="1418"/>
          <w:tab w:val="right" w:pos="9072"/>
        </w:tabs>
        <w:spacing w:after="0"/>
      </w:pPr>
      <w:r>
        <w:t xml:space="preserve">              Az áru bevételezési bizonylat tartalmi elemei </w:t>
      </w:r>
    </w:p>
    <w:p w:rsidR="0002451A" w:rsidRDefault="0002451A" w:rsidP="0002451A">
      <w:pPr>
        <w:tabs>
          <w:tab w:val="left" w:pos="1418"/>
          <w:tab w:val="right" w:pos="9072"/>
        </w:tabs>
        <w:spacing w:after="0"/>
      </w:pPr>
      <w:r>
        <w:t xml:space="preserve">             Az áruátadás-átvétel használati köre és a bizonylat tartalma.</w:t>
      </w:r>
    </w:p>
    <w:p w:rsidR="0002451A" w:rsidRDefault="0002451A" w:rsidP="0002451A">
      <w:pPr>
        <w:tabs>
          <w:tab w:val="left" w:pos="1418"/>
          <w:tab w:val="right" w:pos="9072"/>
        </w:tabs>
        <w:spacing w:after="0"/>
      </w:pPr>
      <w:r>
        <w:t xml:space="preserve">             Áru kivételezési bizonylat tartalmi elemei.</w:t>
      </w:r>
    </w:p>
    <w:p w:rsidR="0002451A" w:rsidRDefault="0002451A" w:rsidP="0002451A">
      <w:pPr>
        <w:tabs>
          <w:tab w:val="left" w:pos="1418"/>
          <w:tab w:val="right" w:pos="9072"/>
        </w:tabs>
        <w:spacing w:after="0"/>
      </w:pPr>
      <w:r>
        <w:t xml:space="preserve">             Áru visszavételezési bizonylat tartalmi elemei.</w:t>
      </w:r>
    </w:p>
    <w:p w:rsidR="0002451A" w:rsidRDefault="0002451A" w:rsidP="0002451A">
      <w:pPr>
        <w:tabs>
          <w:tab w:val="left" w:pos="1418"/>
          <w:tab w:val="right" w:pos="9072"/>
        </w:tabs>
        <w:spacing w:after="0"/>
      </w:pPr>
      <w:r>
        <w:t xml:space="preserve">             Áruáttárolási bizonylat.</w:t>
      </w:r>
    </w:p>
    <w:p w:rsidR="0002451A" w:rsidRDefault="0002451A" w:rsidP="0002451A">
      <w:pPr>
        <w:tabs>
          <w:tab w:val="left" w:pos="1418"/>
          <w:tab w:val="right" w:pos="9072"/>
        </w:tabs>
        <w:spacing w:after="0"/>
      </w:pPr>
      <w:r>
        <w:t xml:space="preserve">             Árumozgások manuális és számítógépes bizonylatolása.</w:t>
      </w:r>
    </w:p>
    <w:p w:rsidR="0002451A" w:rsidRDefault="0002451A" w:rsidP="0002451A">
      <w:pPr>
        <w:tabs>
          <w:tab w:val="left" w:pos="1418"/>
          <w:tab w:val="right" w:pos="9072"/>
        </w:tabs>
        <w:spacing w:after="0"/>
      </w:pPr>
      <w:r>
        <w:t xml:space="preserve">             Készlet nyilvántartási bizonylatok.</w:t>
      </w:r>
    </w:p>
    <w:p w:rsidR="0002451A" w:rsidRDefault="0002451A" w:rsidP="0002451A">
      <w:pPr>
        <w:tabs>
          <w:tab w:val="left" w:pos="1418"/>
          <w:tab w:val="right" w:pos="9072"/>
        </w:tabs>
        <w:spacing w:after="0"/>
      </w:pPr>
      <w:r>
        <w:t xml:space="preserve">             Készletmozgások bizonylatai</w:t>
      </w:r>
    </w:p>
    <w:p w:rsidR="0002451A" w:rsidRDefault="0002451A" w:rsidP="0002451A">
      <w:pPr>
        <w:tabs>
          <w:tab w:val="left" w:pos="1418"/>
          <w:tab w:val="right" w:pos="9072"/>
        </w:tabs>
        <w:spacing w:after="0"/>
      </w:pPr>
      <w:r>
        <w:t xml:space="preserve">             Készletmozgások manuális és számítógépes bizonylatolása.</w:t>
      </w:r>
    </w:p>
    <w:p w:rsidR="0002451A" w:rsidRDefault="0002451A" w:rsidP="0002451A">
      <w:pPr>
        <w:tabs>
          <w:tab w:val="left" w:pos="1418"/>
          <w:tab w:val="right" w:pos="9072"/>
        </w:tabs>
        <w:spacing w:after="0"/>
      </w:pPr>
      <w:r>
        <w:t xml:space="preserve">             A leltározás menete és bizonylatai.</w:t>
      </w:r>
    </w:p>
    <w:p w:rsidR="0002451A" w:rsidRDefault="0002451A" w:rsidP="0002451A">
      <w:pPr>
        <w:tabs>
          <w:tab w:val="left" w:pos="1418"/>
          <w:tab w:val="right" w:pos="9072"/>
        </w:tabs>
        <w:spacing w:after="0"/>
      </w:pPr>
      <w:r>
        <w:t xml:space="preserve">             A leértékelés menete, szabályai és bizonylatai.</w:t>
      </w:r>
    </w:p>
    <w:p w:rsidR="0002451A" w:rsidRDefault="0002451A" w:rsidP="0002451A">
      <w:pPr>
        <w:tabs>
          <w:tab w:val="left" w:pos="1418"/>
          <w:tab w:val="right" w:pos="9072"/>
        </w:tabs>
        <w:spacing w:after="0"/>
      </w:pPr>
      <w:r>
        <w:t xml:space="preserve">            A selejtezés menete, szabályai és bizonylatai</w:t>
      </w:r>
    </w:p>
    <w:p w:rsidR="0002451A" w:rsidRPr="0002451A" w:rsidRDefault="0002451A" w:rsidP="00555805">
      <w:pPr>
        <w:tabs>
          <w:tab w:val="left" w:pos="1418"/>
          <w:tab w:val="right" w:pos="9072"/>
        </w:tabs>
        <w:spacing w:after="0"/>
      </w:pPr>
    </w:p>
    <w:p w:rsidR="00555805" w:rsidRPr="00555805" w:rsidRDefault="00555805" w:rsidP="00555805">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B27DAB" w:rsidRDefault="0092677E" w:rsidP="00C53E01">
      <w:pPr>
        <w:spacing w:after="0"/>
        <w:ind w:left="426"/>
      </w:pPr>
      <w:r w:rsidRPr="00B27DAB">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B27DAB" w:rsidP="00C53E01">
      <w:pPr>
        <w:spacing w:after="0"/>
        <w:ind w:left="426"/>
        <w:rPr>
          <w:i/>
        </w:rPr>
      </w:pPr>
      <w:r w:rsidRPr="00B27DAB">
        <w:rPr>
          <w:i/>
        </w:rPr>
        <w:t>Magyarázat, kiselőadás, megbeszélés szemléltetés, szimuláció, házi feladat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4324D" w:rsidRDefault="0084324D" w:rsidP="0084324D">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4324D" w:rsidRPr="00AD2BAA" w:rsidTr="0060687A">
        <w:trPr>
          <w:trHeight w:val="600"/>
          <w:jc w:val="center"/>
        </w:trPr>
        <w:tc>
          <w:tcPr>
            <w:tcW w:w="960" w:type="dxa"/>
            <w:vMerge w:val="restart"/>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xml:space="preserve">Alkalmazandó eszközök és felszerelések </w:t>
            </w:r>
          </w:p>
        </w:tc>
      </w:tr>
      <w:tr w:rsidR="0084324D" w:rsidRPr="00AD2BAA" w:rsidTr="0060687A">
        <w:trPr>
          <w:trHeight w:val="255"/>
          <w:jc w:val="center"/>
        </w:trPr>
        <w:tc>
          <w:tcPr>
            <w:tcW w:w="960" w:type="dxa"/>
            <w:vMerge/>
            <w:vAlign w:val="center"/>
            <w:hideMark/>
          </w:tcPr>
          <w:p w:rsidR="0084324D" w:rsidRPr="00AD2BAA" w:rsidRDefault="0084324D" w:rsidP="0060687A">
            <w:pPr>
              <w:spacing w:after="0"/>
              <w:jc w:val="left"/>
              <w:rPr>
                <w:rFonts w:eastAsia="Times New Roman" w:cs="Times New Roman"/>
                <w:color w:val="000000"/>
                <w:sz w:val="20"/>
                <w:szCs w:val="20"/>
                <w:lang w:eastAsia="hu-HU"/>
              </w:rPr>
            </w:pPr>
          </w:p>
        </w:tc>
        <w:tc>
          <w:tcPr>
            <w:tcW w:w="2220" w:type="dxa"/>
            <w:vMerge/>
            <w:vAlign w:val="center"/>
            <w:hideMark/>
          </w:tcPr>
          <w:p w:rsidR="0084324D" w:rsidRPr="00AD2BAA" w:rsidRDefault="0084324D"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egyéni</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csoport</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osztály</w:t>
            </w:r>
          </w:p>
        </w:tc>
        <w:tc>
          <w:tcPr>
            <w:tcW w:w="2380" w:type="dxa"/>
            <w:vMerge/>
            <w:vAlign w:val="center"/>
            <w:hideMark/>
          </w:tcPr>
          <w:p w:rsidR="0084324D" w:rsidRPr="00AD2BAA" w:rsidRDefault="0084324D" w:rsidP="0060687A">
            <w:pPr>
              <w:spacing w:after="0"/>
              <w:jc w:val="left"/>
              <w:rPr>
                <w:rFonts w:eastAsia="Times New Roman" w:cs="Times New Roman"/>
                <w:color w:val="000000"/>
                <w:sz w:val="20"/>
                <w:szCs w:val="20"/>
                <w:lang w:eastAsia="hu-HU"/>
              </w:rPr>
            </w:pP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1.</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magyarázat</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2.</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kiselőadás</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3.</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megbeszélés</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4.</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szemléltetés</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5.</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szimuláció</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r w:rsidR="0084324D" w:rsidRPr="00AD2BAA" w:rsidTr="0060687A">
        <w:trPr>
          <w:trHeight w:val="255"/>
          <w:jc w:val="center"/>
        </w:trPr>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6.</w:t>
            </w:r>
          </w:p>
        </w:tc>
        <w:tc>
          <w:tcPr>
            <w:tcW w:w="222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házi feladat</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x</w:t>
            </w:r>
          </w:p>
        </w:tc>
        <w:tc>
          <w:tcPr>
            <w:tcW w:w="960" w:type="dxa"/>
            <w:shd w:val="clear" w:color="auto" w:fill="auto"/>
            <w:vAlign w:val="center"/>
            <w:hideMark/>
          </w:tcPr>
          <w:p w:rsidR="0084324D" w:rsidRPr="00AD2BAA" w:rsidRDefault="0084324D" w:rsidP="0060687A">
            <w:pPr>
              <w:spacing w:after="0"/>
              <w:jc w:val="center"/>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c>
          <w:tcPr>
            <w:tcW w:w="2380" w:type="dxa"/>
            <w:shd w:val="clear" w:color="auto" w:fill="auto"/>
            <w:vAlign w:val="center"/>
            <w:hideMark/>
          </w:tcPr>
          <w:p w:rsidR="0084324D" w:rsidRPr="00AD2BAA" w:rsidRDefault="0084324D" w:rsidP="0060687A">
            <w:pPr>
              <w:spacing w:after="0"/>
              <w:jc w:val="left"/>
              <w:rPr>
                <w:rFonts w:eastAsia="Times New Roman" w:cs="Times New Roman"/>
                <w:color w:val="000000"/>
                <w:sz w:val="20"/>
                <w:szCs w:val="20"/>
                <w:lang w:eastAsia="hu-HU"/>
              </w:rPr>
            </w:pPr>
            <w:r w:rsidRPr="00AD2BA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84324D" w:rsidRDefault="0084324D" w:rsidP="0084324D">
      <w:pPr>
        <w:pStyle w:val="Listaszerbekezds"/>
        <w:spacing w:after="0"/>
        <w:ind w:left="135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p>
        </w:tc>
        <w:tc>
          <w:tcPr>
            <w:tcW w:w="3015" w:type="dxa"/>
          </w:tcPr>
          <w:p w:rsidR="0084324D" w:rsidRDefault="0084324D" w:rsidP="0060687A">
            <w:pPr>
              <w:autoSpaceDE w:val="0"/>
              <w:autoSpaceDN w:val="0"/>
              <w:adjustRightInd w:val="0"/>
              <w:spacing w:after="0"/>
              <w:jc w:val="center"/>
              <w:rPr>
                <w:rFonts w:cs="Times New Roman"/>
                <w:color w:val="000000"/>
                <w:sz w:val="20"/>
                <w:szCs w:val="20"/>
              </w:rPr>
            </w:pP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84324D" w:rsidTr="0060687A">
        <w:trPr>
          <w:trHeight w:val="245"/>
          <w:jc w:val="center"/>
        </w:trPr>
        <w:tc>
          <w:tcPr>
            <w:tcW w:w="1111" w:type="dxa"/>
            <w:shd w:val="solid" w:color="C0C0C0" w:fill="auto"/>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807"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254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1.5.</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1.7.</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shd w:val="solid" w:color="C0C0C0" w:fill="auto"/>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2.4.</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2.5.</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2.6.</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2.7.</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Tapasztalatok helyszíni ismertetése szóban</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shd w:val="solid" w:color="C0C0C0" w:fill="auto"/>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80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807"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254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Esetleírás készítése</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3.2.</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Elemzés készítése tapasztalatokról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3.3.</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Jegyzetkészítés eseményről kérdéssor alapján</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3.4.</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Esemény helyszíni értékelése szóban felkészülés után</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shd w:val="solid" w:color="C0C0C0" w:fill="auto"/>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821" w:type="dxa"/>
            <w:gridSpan w:val="2"/>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807"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254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821" w:type="dxa"/>
            <w:gridSpan w:val="2"/>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4.2.</w:t>
            </w:r>
          </w:p>
        </w:tc>
        <w:tc>
          <w:tcPr>
            <w:tcW w:w="3821" w:type="dxa"/>
            <w:gridSpan w:val="2"/>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Információk rendszerezése mozaikfeladattal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4.3.</w:t>
            </w:r>
          </w:p>
        </w:tc>
        <w:tc>
          <w:tcPr>
            <w:tcW w:w="3821" w:type="dxa"/>
            <w:gridSpan w:val="2"/>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4.4.</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Csoportos helyzetgyakorlat</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4.5.</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Csoportos versenyjáték</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245"/>
          <w:jc w:val="center"/>
        </w:trPr>
        <w:tc>
          <w:tcPr>
            <w:tcW w:w="1111" w:type="dxa"/>
            <w:shd w:val="solid" w:color="C0C0C0" w:fill="auto"/>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821" w:type="dxa"/>
            <w:gridSpan w:val="2"/>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Szolgáltatási tevékenységek körében</w:t>
            </w:r>
          </w:p>
        </w:tc>
        <w:tc>
          <w:tcPr>
            <w:tcW w:w="80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807"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c>
          <w:tcPr>
            <w:tcW w:w="2546" w:type="dxa"/>
            <w:shd w:val="solid" w:color="C0C0C0" w:fill="auto"/>
          </w:tcPr>
          <w:p w:rsidR="0084324D" w:rsidRDefault="0084324D" w:rsidP="0060687A">
            <w:pPr>
              <w:autoSpaceDE w:val="0"/>
              <w:autoSpaceDN w:val="0"/>
              <w:adjustRightInd w:val="0"/>
              <w:spacing w:after="0"/>
              <w:jc w:val="lef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Önálló szakmai munkavégzés felügyelet mellett</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r w:rsidR="0084324D" w:rsidTr="0060687A">
        <w:trPr>
          <w:trHeight w:val="492"/>
          <w:jc w:val="center"/>
        </w:trPr>
        <w:tc>
          <w:tcPr>
            <w:tcW w:w="1111"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5.2.</w:t>
            </w:r>
          </w:p>
        </w:tc>
        <w:tc>
          <w:tcPr>
            <w:tcW w:w="3015" w:type="dxa"/>
          </w:tcPr>
          <w:p w:rsidR="0084324D" w:rsidRDefault="0084324D" w:rsidP="0060687A">
            <w:pPr>
              <w:autoSpaceDE w:val="0"/>
              <w:autoSpaceDN w:val="0"/>
              <w:adjustRightInd w:val="0"/>
              <w:spacing w:after="0"/>
              <w:jc w:val="left"/>
              <w:rPr>
                <w:rFonts w:cs="Times New Roman"/>
                <w:color w:val="000000"/>
                <w:sz w:val="20"/>
                <w:szCs w:val="20"/>
              </w:rPr>
            </w:pPr>
            <w:r>
              <w:rPr>
                <w:rFonts w:cs="Times New Roman"/>
                <w:color w:val="000000"/>
                <w:sz w:val="20"/>
                <w:szCs w:val="20"/>
              </w:rPr>
              <w:t>Önálló szakmai munkavégzés közvetlen irányítással</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4324D" w:rsidRDefault="0084324D" w:rsidP="0060687A">
            <w:pPr>
              <w:autoSpaceDE w:val="0"/>
              <w:autoSpaceDN w:val="0"/>
              <w:adjustRightInd w:val="0"/>
              <w:spacing w:after="0"/>
              <w:jc w:val="center"/>
              <w:rPr>
                <w:rFonts w:cs="Times New Roman"/>
                <w:color w:val="000000"/>
                <w:sz w:val="20"/>
                <w:szCs w:val="20"/>
              </w:rPr>
            </w:pPr>
          </w:p>
        </w:tc>
        <w:tc>
          <w:tcPr>
            <w:tcW w:w="807" w:type="dxa"/>
          </w:tcPr>
          <w:p w:rsidR="0084324D" w:rsidRDefault="0084324D" w:rsidP="0060687A">
            <w:pPr>
              <w:autoSpaceDE w:val="0"/>
              <w:autoSpaceDN w:val="0"/>
              <w:adjustRightInd w:val="0"/>
              <w:spacing w:after="0"/>
              <w:jc w:val="center"/>
              <w:rPr>
                <w:rFonts w:cs="Times New Roman"/>
                <w:color w:val="000000"/>
                <w:sz w:val="20"/>
                <w:szCs w:val="20"/>
              </w:rPr>
            </w:pPr>
          </w:p>
        </w:tc>
        <w:tc>
          <w:tcPr>
            <w:tcW w:w="2546" w:type="dxa"/>
          </w:tcPr>
          <w:p w:rsidR="0084324D" w:rsidRDefault="0084324D" w:rsidP="0060687A">
            <w:pPr>
              <w:autoSpaceDE w:val="0"/>
              <w:autoSpaceDN w:val="0"/>
              <w:adjustRightInd w:val="0"/>
              <w:spacing w:after="0"/>
              <w:jc w:val="right"/>
              <w:rPr>
                <w:rFonts w:cs="Times New Roman"/>
                <w:color w:val="000000"/>
                <w:sz w:val="20"/>
                <w:szCs w:val="20"/>
              </w:rPr>
            </w:pPr>
          </w:p>
        </w:tc>
      </w:tr>
    </w:tbl>
    <w:p w:rsidR="0084324D" w:rsidRPr="00BC7291" w:rsidRDefault="0084324D" w:rsidP="0084324D">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14377B" w:rsidRDefault="0002451A" w:rsidP="00633275">
      <w:pPr>
        <w:pStyle w:val="Listaszerbekezds"/>
        <w:numPr>
          <w:ilvl w:val="0"/>
          <w:numId w:val="8"/>
        </w:numPr>
        <w:tabs>
          <w:tab w:val="right" w:pos="9072"/>
        </w:tabs>
        <w:spacing w:after="0"/>
        <w:rPr>
          <w:rFonts w:cs="Times New Roman"/>
          <w:b/>
        </w:rPr>
      </w:pPr>
      <w:r>
        <w:rPr>
          <w:b/>
        </w:rPr>
        <w:t xml:space="preserve">    Speciális áruk raktározása </w:t>
      </w:r>
      <w:proofErr w:type="gramStart"/>
      <w:r>
        <w:rPr>
          <w:b/>
        </w:rPr>
        <w:t>tantárgy                                                      36óra</w:t>
      </w:r>
      <w:proofErr w:type="gramEnd"/>
      <w:r>
        <w:rPr>
          <w:b/>
        </w:rPr>
        <w:t>/36 óra</w:t>
      </w:r>
      <w:r w:rsidR="00633275" w:rsidRPr="00633275">
        <w:rPr>
          <w:b/>
        </w:rPr>
        <w:t>*</w:t>
      </w:r>
    </w:p>
    <w:p w:rsidR="0014377B" w:rsidRPr="0014377B" w:rsidRDefault="0014377B" w:rsidP="0014377B">
      <w:pPr>
        <w:rPr>
          <w:rFonts w:cs="Times New Roman"/>
        </w:rPr>
      </w:pPr>
      <w:r>
        <w:rPr>
          <w:rFonts w:cs="Times New Roman"/>
        </w:rPr>
        <w:t xml:space="preserve">           </w:t>
      </w:r>
      <w:r w:rsidRPr="0014377B">
        <w:rPr>
          <w:rFonts w:cs="Times New Roman"/>
        </w:rPr>
        <w:t>* 9-13. évfolyamon megszervezett képzés/13. és 14. évfolyamon megszervezett képzés</w:t>
      </w:r>
    </w:p>
    <w:p w:rsidR="0014377B" w:rsidRPr="0014377B" w:rsidRDefault="0014377B" w:rsidP="0014377B">
      <w:pPr>
        <w:pStyle w:val="Listaszerbekezds"/>
        <w:tabs>
          <w:tab w:val="right" w:pos="9072"/>
        </w:tabs>
        <w:spacing w:after="0"/>
        <w:ind w:left="501"/>
        <w:rPr>
          <w:rFonts w:cs="Times New Roman"/>
          <w:b/>
        </w:rPr>
      </w:pPr>
    </w:p>
    <w:p w:rsidR="0014377B" w:rsidRPr="00644690" w:rsidRDefault="0014377B" w:rsidP="0014377B">
      <w:pPr>
        <w:pStyle w:val="Listaszerbekezds"/>
        <w:tabs>
          <w:tab w:val="right" w:pos="9072"/>
        </w:tabs>
        <w:spacing w:after="0"/>
        <w:ind w:left="501"/>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C53E01" w:rsidRDefault="00C32172" w:rsidP="00C53E01">
      <w:pPr>
        <w:spacing w:after="0"/>
        <w:ind w:left="426"/>
      </w:pPr>
      <w:r w:rsidRPr="00C32172">
        <w:t xml:space="preserve">A </w:t>
      </w:r>
      <w:r w:rsidR="0014377B">
        <w:t xml:space="preserve">speciális </w:t>
      </w:r>
      <w:r w:rsidR="0014377B" w:rsidRPr="00C32172">
        <w:t>áruk</w:t>
      </w:r>
      <w:r w:rsidRPr="00C32172">
        <w:t xml:space="preserve"> raktározása tantárgy oktatásának célja, hogy a tanulók megismerjék azokat a különleges követelményeket, amelyek a veszélyes áruk </w:t>
      </w:r>
      <w:r w:rsidR="0014377B">
        <w:t xml:space="preserve">és az élelmiszerek </w:t>
      </w:r>
      <w:r w:rsidRPr="00C32172">
        <w:t>kezelésével raktározásával kapcsolatosak</w:t>
      </w:r>
      <w:r w:rsidR="0014377B">
        <w:t xml:space="preserve">. </w:t>
      </w:r>
      <w:proofErr w:type="gramStart"/>
      <w:r w:rsidR="0014377B">
        <w:t>mindkét</w:t>
      </w:r>
      <w:proofErr w:type="gramEnd"/>
      <w:r w:rsidR="0014377B">
        <w:t xml:space="preserve"> árufajta az egészségvédelmi követelmények szempontjából </w:t>
      </w:r>
      <w:proofErr w:type="spellStart"/>
      <w:r w:rsidR="0014377B">
        <w:t>ígényel</w:t>
      </w:r>
      <w:proofErr w:type="spellEnd"/>
      <w:r w:rsidR="0014377B">
        <w:t xml:space="preserve"> különleges bánásmódot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32172" w:rsidP="00C53E01">
      <w:pPr>
        <w:spacing w:after="0"/>
        <w:ind w:left="426"/>
      </w:pPr>
      <w:r w:rsidRPr="00C32172">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F681A" w:rsidP="00C53E01">
      <w:pPr>
        <w:pStyle w:val="Listaszerbekezds"/>
        <w:numPr>
          <w:ilvl w:val="2"/>
          <w:numId w:val="8"/>
        </w:numPr>
        <w:tabs>
          <w:tab w:val="left" w:pos="1701"/>
          <w:tab w:val="right" w:pos="9072"/>
        </w:tabs>
        <w:spacing w:after="0"/>
        <w:ind w:left="993" w:hanging="426"/>
        <w:rPr>
          <w:b/>
          <w:i/>
        </w:rPr>
      </w:pPr>
      <w:r>
        <w:rPr>
          <w:b/>
          <w:i/>
        </w:rPr>
        <w:t xml:space="preserve">Veszélyes áruk </w:t>
      </w:r>
      <w:r w:rsidR="0014377B">
        <w:rPr>
          <w:b/>
          <w:i/>
        </w:rPr>
        <w:t>raktározása</w:t>
      </w:r>
      <w:r w:rsidR="00C53E01" w:rsidRPr="00644690">
        <w:rPr>
          <w:b/>
          <w:i/>
        </w:rPr>
        <w:t xml:space="preserve"> </w:t>
      </w:r>
      <w:r w:rsidR="00C53E01" w:rsidRPr="00644690">
        <w:rPr>
          <w:b/>
          <w:i/>
        </w:rPr>
        <w:tab/>
      </w:r>
      <w:r w:rsidR="0014377B">
        <w:rPr>
          <w:b/>
          <w:i/>
        </w:rPr>
        <w:t>1</w:t>
      </w:r>
      <w:r w:rsidR="004A6C25">
        <w:rPr>
          <w:b/>
          <w:i/>
        </w:rPr>
        <w:t>8</w:t>
      </w:r>
      <w:r w:rsidR="00C53E01">
        <w:rPr>
          <w:b/>
          <w:i/>
        </w:rPr>
        <w:t xml:space="preserve"> ó</w:t>
      </w:r>
      <w:r w:rsidR="00C53E01" w:rsidRPr="00644690">
        <w:rPr>
          <w:b/>
          <w:i/>
        </w:rPr>
        <w:t>ra/</w:t>
      </w:r>
      <w:r w:rsidR="0014377B">
        <w:rPr>
          <w:b/>
          <w:i/>
        </w:rPr>
        <w:t>1</w:t>
      </w:r>
      <w:r w:rsidR="004A6C25">
        <w:rPr>
          <w:b/>
          <w:i/>
        </w:rPr>
        <w:t>8</w:t>
      </w:r>
      <w:r w:rsidR="00C53E01" w:rsidRPr="00644690">
        <w:rPr>
          <w:b/>
          <w:i/>
        </w:rPr>
        <w:t xml:space="preserve"> óra</w:t>
      </w:r>
    </w:p>
    <w:p w:rsidR="006F681A" w:rsidRDefault="006F681A" w:rsidP="006F681A">
      <w:pPr>
        <w:tabs>
          <w:tab w:val="left" w:pos="1418"/>
          <w:tab w:val="right" w:pos="9072"/>
        </w:tabs>
        <w:spacing w:after="0"/>
        <w:ind w:left="851"/>
      </w:pPr>
      <w:r>
        <w:t>A veszélyes áruk fogalma.</w:t>
      </w:r>
    </w:p>
    <w:p w:rsidR="006F681A" w:rsidRDefault="006F681A" w:rsidP="006F681A">
      <w:pPr>
        <w:tabs>
          <w:tab w:val="left" w:pos="1418"/>
          <w:tab w:val="right" w:pos="9072"/>
        </w:tabs>
        <w:spacing w:after="0"/>
        <w:ind w:left="851"/>
      </w:pPr>
      <w:r>
        <w:t>A veszélyes áruk tipikus tulajdonságai</w:t>
      </w:r>
    </w:p>
    <w:p w:rsidR="006F681A" w:rsidRDefault="006F681A" w:rsidP="006F681A">
      <w:pPr>
        <w:tabs>
          <w:tab w:val="left" w:pos="1418"/>
          <w:tab w:val="right" w:pos="9072"/>
        </w:tabs>
        <w:spacing w:after="0"/>
        <w:ind w:left="851"/>
      </w:pPr>
      <w:r>
        <w:t>Veszélyes áruk VCI osztályozása</w:t>
      </w:r>
    </w:p>
    <w:p w:rsidR="006F681A" w:rsidRDefault="006F681A" w:rsidP="006F681A">
      <w:pPr>
        <w:tabs>
          <w:tab w:val="left" w:pos="1418"/>
          <w:tab w:val="right" w:pos="9072"/>
        </w:tabs>
        <w:spacing w:after="0"/>
        <w:ind w:left="851"/>
      </w:pPr>
      <w:r>
        <w:t>Veszélyes áruk tulajdonságai és tulajdonságjelző szimbólumai.</w:t>
      </w:r>
    </w:p>
    <w:p w:rsidR="006F681A" w:rsidRDefault="006F681A" w:rsidP="006F681A">
      <w:pPr>
        <w:tabs>
          <w:tab w:val="left" w:pos="1418"/>
          <w:tab w:val="right" w:pos="9072"/>
        </w:tabs>
        <w:spacing w:after="0"/>
        <w:ind w:left="851"/>
      </w:pPr>
      <w:r>
        <w:t>A veszély jellegére utaló „H” mondatok.</w:t>
      </w:r>
    </w:p>
    <w:p w:rsidR="00C53E01" w:rsidRDefault="006F681A" w:rsidP="00C53E01">
      <w:pPr>
        <w:tabs>
          <w:tab w:val="left" w:pos="1418"/>
          <w:tab w:val="right" w:pos="9072"/>
        </w:tabs>
        <w:spacing w:after="0"/>
        <w:ind w:left="851"/>
      </w:pPr>
      <w:r>
        <w:t>Az óvintézkedésre utaló „</w:t>
      </w:r>
      <w:r w:rsidR="00F82155">
        <w:t>P</w:t>
      </w:r>
      <w:bookmarkStart w:id="11" w:name="_GoBack"/>
      <w:bookmarkEnd w:id="11"/>
      <w:r>
        <w:t>” mondatok</w:t>
      </w:r>
    </w:p>
    <w:p w:rsidR="006F681A" w:rsidRDefault="0014377B" w:rsidP="0014377B">
      <w:pPr>
        <w:tabs>
          <w:tab w:val="left" w:pos="1418"/>
          <w:tab w:val="right" w:pos="9072"/>
        </w:tabs>
        <w:spacing w:after="0"/>
      </w:pPr>
      <w:r>
        <w:t xml:space="preserve">              </w:t>
      </w:r>
      <w:r w:rsidR="009F7CD3">
        <w:t>A biztonsági</w:t>
      </w:r>
      <w:r w:rsidR="006F681A">
        <w:t xml:space="preserve"> adatlap tartalma és szerepe</w:t>
      </w:r>
    </w:p>
    <w:p w:rsidR="006F681A" w:rsidRDefault="006F681A" w:rsidP="006F681A">
      <w:pPr>
        <w:tabs>
          <w:tab w:val="left" w:pos="1418"/>
          <w:tab w:val="right" w:pos="9072"/>
        </w:tabs>
        <w:spacing w:after="0"/>
        <w:ind w:left="851"/>
      </w:pPr>
      <w:r>
        <w:t>Az előzetes ellenőrzés.</w:t>
      </w:r>
    </w:p>
    <w:p w:rsidR="006F681A" w:rsidRDefault="006F681A" w:rsidP="006F681A">
      <w:pPr>
        <w:tabs>
          <w:tab w:val="left" w:pos="1418"/>
          <w:tab w:val="right" w:pos="9072"/>
        </w:tabs>
        <w:spacing w:after="0"/>
        <w:ind w:left="851"/>
      </w:pPr>
      <w:r>
        <w:t>Az áruátvétel és betárolási feltételek ellenőrzése</w:t>
      </w:r>
    </w:p>
    <w:p w:rsidR="006F681A" w:rsidRDefault="006F681A" w:rsidP="006F681A">
      <w:pPr>
        <w:tabs>
          <w:tab w:val="left" w:pos="1418"/>
          <w:tab w:val="right" w:pos="9072"/>
        </w:tabs>
        <w:spacing w:after="0"/>
        <w:ind w:left="851"/>
      </w:pPr>
      <w:r>
        <w:t>Részletes ellenőrzés és azonosítás</w:t>
      </w:r>
    </w:p>
    <w:p w:rsidR="006F681A" w:rsidRDefault="006F681A" w:rsidP="006F681A">
      <w:pPr>
        <w:tabs>
          <w:tab w:val="left" w:pos="1418"/>
          <w:tab w:val="right" w:pos="9072"/>
        </w:tabs>
        <w:spacing w:after="0"/>
        <w:ind w:left="851"/>
      </w:pPr>
      <w:r>
        <w:t>Raktárhely kijelölése és betárolás.</w:t>
      </w:r>
    </w:p>
    <w:p w:rsidR="006F681A" w:rsidRDefault="006F681A" w:rsidP="006F681A">
      <w:pPr>
        <w:tabs>
          <w:tab w:val="left" w:pos="1418"/>
          <w:tab w:val="right" w:pos="9072"/>
        </w:tabs>
        <w:spacing w:after="0"/>
        <w:ind w:left="851"/>
      </w:pPr>
      <w:r>
        <w:t>Az együttraktározási tilalom.</w:t>
      </w:r>
    </w:p>
    <w:p w:rsidR="006F681A" w:rsidRDefault="006F681A" w:rsidP="006F681A">
      <w:pPr>
        <w:tabs>
          <w:tab w:val="left" w:pos="1418"/>
          <w:tab w:val="right" w:pos="9072"/>
        </w:tabs>
        <w:spacing w:after="0"/>
        <w:ind w:left="851"/>
      </w:pPr>
      <w:r>
        <w:t>Komissiózási előírások.</w:t>
      </w:r>
    </w:p>
    <w:p w:rsidR="00C53E01" w:rsidRDefault="006F681A" w:rsidP="00C53E01">
      <w:pPr>
        <w:tabs>
          <w:tab w:val="left" w:pos="1418"/>
          <w:tab w:val="right" w:pos="9072"/>
        </w:tabs>
        <w:spacing w:after="0"/>
        <w:ind w:left="851"/>
      </w:pPr>
      <w:r>
        <w:t>Expediálás, szállításra való előkészítés és berakodás.</w:t>
      </w:r>
    </w:p>
    <w:p w:rsidR="0014377B" w:rsidRDefault="0014377B" w:rsidP="0014377B">
      <w:pPr>
        <w:tabs>
          <w:tab w:val="left" w:pos="1418"/>
          <w:tab w:val="right" w:pos="9072"/>
        </w:tabs>
        <w:spacing w:after="0"/>
      </w:pPr>
    </w:p>
    <w:p w:rsidR="0014377B" w:rsidRPr="00633275" w:rsidRDefault="0014377B" w:rsidP="00633275">
      <w:pPr>
        <w:pStyle w:val="Listaszerbekezds"/>
        <w:numPr>
          <w:ilvl w:val="2"/>
          <w:numId w:val="8"/>
        </w:numPr>
        <w:tabs>
          <w:tab w:val="left" w:pos="1418"/>
          <w:tab w:val="right" w:pos="9072"/>
        </w:tabs>
        <w:spacing w:after="0"/>
        <w:rPr>
          <w:b/>
          <w:i/>
        </w:rPr>
      </w:pPr>
      <w:r w:rsidRPr="0014377B">
        <w:rPr>
          <w:b/>
          <w:i/>
        </w:rPr>
        <w:t>Élelmiszerek raktározása</w:t>
      </w:r>
      <w:r>
        <w:tab/>
      </w:r>
      <w:r w:rsidR="00633275" w:rsidRPr="00633275">
        <w:rPr>
          <w:b/>
          <w:i/>
        </w:rPr>
        <w:t>1</w:t>
      </w:r>
      <w:r w:rsidRPr="00633275">
        <w:rPr>
          <w:b/>
          <w:i/>
        </w:rPr>
        <w:t>8 óra/</w:t>
      </w:r>
      <w:r w:rsidR="00633275" w:rsidRPr="00633275">
        <w:rPr>
          <w:b/>
          <w:i/>
        </w:rPr>
        <w:t>1</w:t>
      </w:r>
      <w:r w:rsidRPr="00633275">
        <w:rPr>
          <w:b/>
          <w:i/>
        </w:rPr>
        <w:t>8 óra</w:t>
      </w:r>
    </w:p>
    <w:p w:rsidR="0014377B" w:rsidRDefault="0014377B" w:rsidP="0014377B">
      <w:pPr>
        <w:pStyle w:val="Listaszerbekezds"/>
        <w:tabs>
          <w:tab w:val="left" w:pos="1418"/>
          <w:tab w:val="right" w:pos="9072"/>
        </w:tabs>
        <w:spacing w:after="0"/>
        <w:ind w:left="501"/>
      </w:pPr>
      <w:r>
        <w:t>Az élelmiszer biztonság fogalma.</w:t>
      </w:r>
    </w:p>
    <w:p w:rsidR="0014377B" w:rsidRDefault="0014377B" w:rsidP="0014377B">
      <w:pPr>
        <w:pStyle w:val="Listaszerbekezds"/>
        <w:tabs>
          <w:tab w:val="left" w:pos="1418"/>
          <w:tab w:val="right" w:pos="9072"/>
        </w:tabs>
        <w:spacing w:after="0"/>
        <w:ind w:left="501"/>
      </w:pPr>
      <w:r>
        <w:t>Az élelmiszer biztonság összetevői:</w:t>
      </w:r>
    </w:p>
    <w:p w:rsidR="0014377B" w:rsidRDefault="0014377B" w:rsidP="0014377B">
      <w:pPr>
        <w:pStyle w:val="Listaszerbekezds"/>
        <w:tabs>
          <w:tab w:val="left" w:pos="1418"/>
          <w:tab w:val="right" w:pos="9072"/>
        </w:tabs>
        <w:spacing w:after="0"/>
        <w:ind w:left="501"/>
      </w:pPr>
      <w:r>
        <w:t>-</w:t>
      </w:r>
      <w:r>
        <w:tab/>
        <w:t xml:space="preserve"> mikrobiológiai szempontból</w:t>
      </w:r>
    </w:p>
    <w:p w:rsidR="0014377B" w:rsidRDefault="0014377B" w:rsidP="0014377B">
      <w:pPr>
        <w:pStyle w:val="Listaszerbekezds"/>
        <w:tabs>
          <w:tab w:val="left" w:pos="1418"/>
          <w:tab w:val="right" w:pos="9072"/>
        </w:tabs>
        <w:spacing w:after="0"/>
        <w:ind w:left="501"/>
      </w:pPr>
      <w:r>
        <w:t>-</w:t>
      </w:r>
      <w:r>
        <w:tab/>
        <w:t>kémiai, vegyi anyagok jelenlétének szempontjából</w:t>
      </w:r>
    </w:p>
    <w:p w:rsidR="0014377B" w:rsidRDefault="0014377B" w:rsidP="0014377B">
      <w:pPr>
        <w:pStyle w:val="Listaszerbekezds"/>
        <w:tabs>
          <w:tab w:val="left" w:pos="1418"/>
          <w:tab w:val="right" w:pos="9072"/>
        </w:tabs>
        <w:spacing w:after="0"/>
        <w:ind w:left="501"/>
      </w:pPr>
      <w:r>
        <w:t>-</w:t>
      </w:r>
      <w:r>
        <w:tab/>
        <w:t>fizikai szennyeződések távoltartásának szempontjából</w:t>
      </w:r>
    </w:p>
    <w:p w:rsidR="0014377B" w:rsidRDefault="0014377B" w:rsidP="0014377B">
      <w:pPr>
        <w:pStyle w:val="Listaszerbekezds"/>
        <w:tabs>
          <w:tab w:val="left" w:pos="1418"/>
          <w:tab w:val="right" w:pos="9072"/>
        </w:tabs>
        <w:spacing w:after="0"/>
        <w:ind w:left="501"/>
      </w:pPr>
      <w:r>
        <w:t>A HACCP élelmiszer biztonsági rendszer</w:t>
      </w:r>
    </w:p>
    <w:p w:rsidR="0014377B" w:rsidRDefault="0014377B" w:rsidP="0014377B">
      <w:pPr>
        <w:pStyle w:val="Listaszerbekezds"/>
        <w:tabs>
          <w:tab w:val="left" w:pos="1418"/>
          <w:tab w:val="right" w:pos="9072"/>
        </w:tabs>
        <w:spacing w:after="0"/>
        <w:ind w:left="501"/>
      </w:pPr>
      <w:r>
        <w:t>ISO 22 000 –es szabvány tartalma</w:t>
      </w:r>
    </w:p>
    <w:p w:rsidR="0014377B" w:rsidRDefault="00633275" w:rsidP="00633275">
      <w:pPr>
        <w:tabs>
          <w:tab w:val="left" w:pos="1418"/>
          <w:tab w:val="right" w:pos="9072"/>
        </w:tabs>
        <w:spacing w:after="0"/>
      </w:pPr>
      <w:r>
        <w:t xml:space="preserve">        </w:t>
      </w:r>
      <w:r w:rsidR="0014377B">
        <w:t>Élelmiszer biztonság a raktározásban</w:t>
      </w:r>
      <w:r w:rsidR="0014377B">
        <w:tab/>
      </w:r>
    </w:p>
    <w:p w:rsidR="0014377B" w:rsidRDefault="0014377B" w:rsidP="0014377B">
      <w:pPr>
        <w:pStyle w:val="Listaszerbekezds"/>
        <w:tabs>
          <w:tab w:val="left" w:pos="1418"/>
          <w:tab w:val="right" w:pos="9072"/>
        </w:tabs>
        <w:spacing w:after="0"/>
        <w:ind w:left="501"/>
      </w:pPr>
      <w:r>
        <w:t>Higiéniai követelmények</w:t>
      </w:r>
    </w:p>
    <w:p w:rsidR="0014377B" w:rsidRDefault="0014377B" w:rsidP="0014377B">
      <w:pPr>
        <w:pStyle w:val="Listaszerbekezds"/>
        <w:tabs>
          <w:tab w:val="left" w:pos="1418"/>
          <w:tab w:val="right" w:pos="9072"/>
        </w:tabs>
        <w:spacing w:after="0"/>
        <w:ind w:left="501"/>
      </w:pPr>
      <w:r>
        <w:t>Klimatikus követelmények</w:t>
      </w:r>
    </w:p>
    <w:p w:rsidR="0014377B" w:rsidRDefault="0014377B" w:rsidP="0014377B">
      <w:pPr>
        <w:pStyle w:val="Listaszerbekezds"/>
        <w:tabs>
          <w:tab w:val="left" w:pos="1418"/>
          <w:tab w:val="right" w:pos="9072"/>
        </w:tabs>
        <w:spacing w:after="0"/>
        <w:ind w:left="501"/>
      </w:pPr>
      <w:r>
        <w:t>Károsodások elleni védelem módszerei</w:t>
      </w:r>
    </w:p>
    <w:p w:rsidR="0014377B" w:rsidRDefault="0014377B" w:rsidP="0014377B">
      <w:pPr>
        <w:pStyle w:val="Listaszerbekezds"/>
        <w:tabs>
          <w:tab w:val="left" w:pos="1418"/>
          <w:tab w:val="right" w:pos="9072"/>
        </w:tabs>
        <w:spacing w:after="0"/>
        <w:ind w:left="501"/>
      </w:pPr>
      <w:r>
        <w:t xml:space="preserve">A HACCP rendszer raktári kiépítésének összetevői, folyamata </w:t>
      </w:r>
    </w:p>
    <w:p w:rsidR="0014377B" w:rsidRPr="0014377B" w:rsidRDefault="0014377B" w:rsidP="0014377B">
      <w:pPr>
        <w:pStyle w:val="Listaszerbekezds"/>
        <w:tabs>
          <w:tab w:val="left" w:pos="1418"/>
          <w:tab w:val="right" w:pos="9072"/>
        </w:tabs>
        <w:spacing w:after="0"/>
        <w:ind w:left="501"/>
      </w:pPr>
      <w:r>
        <w:t xml:space="preserve">Az </w:t>
      </w:r>
      <w:proofErr w:type="spellStart"/>
      <w:r>
        <w:t>MSz</w:t>
      </w:r>
      <w:proofErr w:type="spellEnd"/>
      <w:r>
        <w:t xml:space="preserve"> EN ISO 22000 rendszer követelményei és kiépítésének folyamata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4A6C25" w:rsidRDefault="0092677E" w:rsidP="00C53E01">
      <w:pPr>
        <w:spacing w:after="0"/>
        <w:ind w:left="426"/>
      </w:pPr>
      <w:r w:rsidRPr="004A6C25">
        <w:lastRenderedPageBreak/>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4A6C25" w:rsidP="00C53E01">
      <w:pPr>
        <w:spacing w:after="0"/>
        <w:ind w:left="426"/>
        <w:rPr>
          <w:i/>
        </w:rPr>
      </w:pPr>
      <w:r w:rsidRPr="004A6C25">
        <w:rPr>
          <w:i/>
        </w:rPr>
        <w:t>Magyarázat, kiselőadás, megbeszélés szemléltetés, szimuláció, házi feladat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85D6C" w:rsidRPr="0015670E" w:rsidTr="0060687A">
        <w:trPr>
          <w:trHeight w:val="600"/>
          <w:jc w:val="center"/>
        </w:trPr>
        <w:tc>
          <w:tcPr>
            <w:tcW w:w="96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xml:space="preserve">Alkalmazandó eszközök és felszerelések </w:t>
            </w:r>
          </w:p>
        </w:tc>
      </w:tr>
      <w:tr w:rsidR="00385D6C" w:rsidRPr="0015670E" w:rsidTr="0060687A">
        <w:trPr>
          <w:trHeight w:val="255"/>
          <w:jc w:val="center"/>
        </w:trPr>
        <w:tc>
          <w:tcPr>
            <w:tcW w:w="96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c>
          <w:tcPr>
            <w:tcW w:w="222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egyéni</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osztály</w:t>
            </w:r>
          </w:p>
        </w:tc>
        <w:tc>
          <w:tcPr>
            <w:tcW w:w="238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magyarázat</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kiselőadás</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3.</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megbeszélés</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4.</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szemléltetés</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5.</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szimuláció</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6.</w:t>
            </w:r>
          </w:p>
        </w:tc>
        <w:tc>
          <w:tcPr>
            <w:tcW w:w="222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házi feladat</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9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385D6C" w:rsidRDefault="00385D6C" w:rsidP="00385D6C">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85D6C" w:rsidRPr="0015670E" w:rsidTr="0060687A">
        <w:trPr>
          <w:trHeight w:val="255"/>
          <w:jc w:val="center"/>
        </w:trPr>
        <w:tc>
          <w:tcPr>
            <w:tcW w:w="104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xml:space="preserve">Alkalmazandó eszközök és felszerelések </w:t>
            </w:r>
          </w:p>
        </w:tc>
      </w:tr>
      <w:tr w:rsidR="00385D6C" w:rsidRPr="0015670E" w:rsidTr="0060687A">
        <w:trPr>
          <w:trHeight w:val="510"/>
          <w:jc w:val="center"/>
        </w:trPr>
        <w:tc>
          <w:tcPr>
            <w:tcW w:w="104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c>
          <w:tcPr>
            <w:tcW w:w="280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egyéni</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csoport-bontás</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osztály-keret</w:t>
            </w:r>
          </w:p>
        </w:tc>
        <w:tc>
          <w:tcPr>
            <w:tcW w:w="2380" w:type="dxa"/>
            <w:vMerge/>
            <w:vAlign w:val="center"/>
            <w:hideMark/>
          </w:tcPr>
          <w:p w:rsidR="00385D6C" w:rsidRPr="0015670E" w:rsidRDefault="00385D6C" w:rsidP="0060687A">
            <w:pPr>
              <w:spacing w:after="0"/>
              <w:jc w:val="left"/>
              <w:rPr>
                <w:rFonts w:eastAsia="Times New Roman" w:cs="Times New Roman"/>
                <w:color w:val="000000"/>
                <w:sz w:val="20"/>
                <w:szCs w:val="20"/>
                <w:lang w:eastAsia="hu-HU"/>
              </w:rPr>
            </w:pPr>
          </w:p>
        </w:tc>
      </w:tr>
      <w:tr w:rsidR="00385D6C" w:rsidRPr="0015670E" w:rsidTr="0060687A">
        <w:trPr>
          <w:trHeight w:val="255"/>
          <w:jc w:val="center"/>
        </w:trPr>
        <w:tc>
          <w:tcPr>
            <w:tcW w:w="1040" w:type="dxa"/>
            <w:shd w:val="clear" w:color="000000" w:fill="D9D9D9"/>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w:t>
            </w:r>
          </w:p>
        </w:tc>
        <w:tc>
          <w:tcPr>
            <w:tcW w:w="7460" w:type="dxa"/>
            <w:gridSpan w:val="5"/>
            <w:shd w:val="clear" w:color="000000" w:fill="D9D9D9"/>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 feldolgozó tevékenységek</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1.1.</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1.2.</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1.3.</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1.4.</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1.5.</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1.6.</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1.7.</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000000" w:fill="D9D9D9"/>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w:t>
            </w:r>
          </w:p>
        </w:tc>
        <w:tc>
          <w:tcPr>
            <w:tcW w:w="7460" w:type="dxa"/>
            <w:gridSpan w:val="5"/>
            <w:shd w:val="clear" w:color="000000" w:fill="D9D9D9"/>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Ismeretalkalmazási gyakorló tevékenységek, feladatok</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2.1.</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2.2.</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Leírás készítése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2.3.</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2.4.</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Tesztfeladat megoldása</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2.5.</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2.6.</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lastRenderedPageBreak/>
              <w:t>2.7.</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000000" w:fill="D9D9D9"/>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Komplex információk körében</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.1.</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Esetleírás készítése</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.2.</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.3.</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.4.</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.5.</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000000" w:fill="D9D9D9"/>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munkaformák körében</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.1.</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.2.</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.3.</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.4.</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helyzetgyakorlat</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.5.</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versenyjáték</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255"/>
          <w:jc w:val="center"/>
        </w:trPr>
        <w:tc>
          <w:tcPr>
            <w:tcW w:w="1040" w:type="dxa"/>
            <w:shd w:val="clear" w:color="000000" w:fill="D9D9D9"/>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Szolgáltatási tevékenységek körében</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15670E">
              <w:rPr>
                <w:rFonts w:eastAsia="Times New Roman" w:cs="Times New Roman"/>
                <w:color w:val="000000"/>
                <w:sz w:val="20"/>
                <w:szCs w:val="20"/>
                <w:lang w:eastAsia="hu-HU"/>
              </w:rPr>
              <w:t>.</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385D6C" w:rsidRPr="0015670E" w:rsidTr="0060687A">
        <w:trPr>
          <w:trHeight w:val="510"/>
          <w:jc w:val="center"/>
        </w:trPr>
        <w:tc>
          <w:tcPr>
            <w:tcW w:w="104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15670E">
              <w:rPr>
                <w:rFonts w:eastAsia="Times New Roman" w:cs="Times New Roman"/>
                <w:color w:val="000000"/>
                <w:sz w:val="20"/>
                <w:szCs w:val="20"/>
                <w:lang w:eastAsia="hu-HU"/>
              </w:rPr>
              <w:t>.</w:t>
            </w:r>
          </w:p>
        </w:tc>
        <w:tc>
          <w:tcPr>
            <w:tcW w:w="280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385D6C" w:rsidRPr="0015670E" w:rsidRDefault="00385D6C"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385D6C" w:rsidRPr="0015670E" w:rsidRDefault="00385D6C"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bl>
    <w:p w:rsidR="00385D6C" w:rsidRPr="00BC7291" w:rsidRDefault="00385D6C" w:rsidP="00385D6C">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0"/>
        <w:rPr>
          <w:rFonts w:cs="Times New Roman"/>
        </w:rPr>
      </w:pPr>
    </w:p>
    <w:p w:rsidR="00C53E01" w:rsidRPr="00644690" w:rsidRDefault="00034561" w:rsidP="00C53E01">
      <w:pPr>
        <w:pStyle w:val="Listaszerbekezds"/>
        <w:numPr>
          <w:ilvl w:val="0"/>
          <w:numId w:val="8"/>
        </w:numPr>
        <w:tabs>
          <w:tab w:val="right" w:pos="9072"/>
        </w:tabs>
        <w:spacing w:after="0"/>
        <w:rPr>
          <w:rFonts w:cs="Times New Roman"/>
          <w:b/>
        </w:rPr>
      </w:pPr>
      <w:r>
        <w:rPr>
          <w:b/>
        </w:rPr>
        <w:t>Raktározás gyakorlat</w:t>
      </w:r>
      <w:r w:rsidR="00C53E01" w:rsidRPr="00644690">
        <w:rPr>
          <w:b/>
        </w:rPr>
        <w:t xml:space="preserve"> tantárgy</w:t>
      </w:r>
      <w:r w:rsidR="00C53E01" w:rsidRPr="00644690">
        <w:rPr>
          <w:b/>
        </w:rPr>
        <w:tab/>
      </w:r>
      <w:r w:rsidR="00633275">
        <w:rPr>
          <w:b/>
        </w:rPr>
        <w:t>90</w:t>
      </w:r>
      <w:r w:rsidR="00C53E01">
        <w:rPr>
          <w:b/>
        </w:rPr>
        <w:t xml:space="preserve"> ó</w:t>
      </w:r>
      <w:r w:rsidR="00C53E01" w:rsidRPr="00644690">
        <w:rPr>
          <w:b/>
        </w:rPr>
        <w:t>ra/</w:t>
      </w:r>
      <w:r w:rsidR="00633275">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73A11" w:rsidP="00473A11">
      <w:pPr>
        <w:ind w:left="360"/>
      </w:pPr>
      <w:r w:rsidRPr="00473A11">
        <w:t>A raktározás</w:t>
      </w:r>
      <w:r w:rsidR="00AC1F1C">
        <w:t xml:space="preserve"> gyakorlat</w:t>
      </w:r>
      <w:r w:rsidRPr="00473A11">
        <w:t xml:space="preserve"> tantárgy oktatásának célja, hogy a tanulók alkalmazási szinten sajátítsák el azokat a készségeket, amelyek a raktározási tevékenységek lebonyolításához szükségesek. Legyenek képesek nyilvántartásokat, a raktári árumozgásokhoz kapcsolódó bizonylatokat kezelni. Ismerkedjek meg és gyakorolják a különböző komissiózási módok feladatait, </w:t>
      </w:r>
      <w:r w:rsidR="009F7CD3">
        <w:t xml:space="preserve">végrehajtási szinten </w:t>
      </w:r>
      <w:r w:rsidRPr="00473A11">
        <w:t>kezeljék a raktárirányítási programokat.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73A11" w:rsidP="00473A11">
      <w:pPr>
        <w:spacing w:after="0"/>
        <w:ind w:left="426"/>
      </w:pPr>
      <w:r>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033BA" w:rsidP="00C53E01">
      <w:pPr>
        <w:pStyle w:val="Listaszerbekezds"/>
        <w:numPr>
          <w:ilvl w:val="2"/>
          <w:numId w:val="8"/>
        </w:numPr>
        <w:tabs>
          <w:tab w:val="left" w:pos="1701"/>
          <w:tab w:val="right" w:pos="9072"/>
        </w:tabs>
        <w:spacing w:after="0"/>
        <w:ind w:left="993" w:hanging="426"/>
        <w:rPr>
          <w:b/>
          <w:i/>
        </w:rPr>
      </w:pPr>
      <w:r>
        <w:rPr>
          <w:b/>
          <w:i/>
        </w:rPr>
        <w:t>Raktározási</w:t>
      </w:r>
      <w:r w:rsidR="00473A11">
        <w:rPr>
          <w:b/>
          <w:i/>
        </w:rPr>
        <w:t xml:space="preserve"> folyamatok</w:t>
      </w:r>
      <w:r>
        <w:rPr>
          <w:b/>
          <w:i/>
        </w:rPr>
        <w:t xml:space="preserve"> és</w:t>
      </w:r>
      <w:r w:rsidR="00473A11">
        <w:rPr>
          <w:b/>
          <w:i/>
        </w:rPr>
        <w:t xml:space="preserve"> eszköz</w:t>
      </w:r>
      <w:r>
        <w:rPr>
          <w:b/>
          <w:i/>
        </w:rPr>
        <w:t>ei</w:t>
      </w:r>
      <w:r w:rsidR="00473A11">
        <w:rPr>
          <w:b/>
          <w:i/>
        </w:rPr>
        <w:t xml:space="preserve">k </w:t>
      </w:r>
      <w:r w:rsidR="00C53E01" w:rsidRPr="00644690">
        <w:rPr>
          <w:b/>
          <w:i/>
        </w:rPr>
        <w:tab/>
      </w:r>
      <w:r w:rsidR="00633275">
        <w:rPr>
          <w:b/>
          <w:i/>
        </w:rPr>
        <w:t>36</w:t>
      </w:r>
      <w:r w:rsidR="00C53E01">
        <w:rPr>
          <w:b/>
          <w:i/>
        </w:rPr>
        <w:t xml:space="preserve"> ó</w:t>
      </w:r>
      <w:r w:rsidR="00C53E01" w:rsidRPr="00644690">
        <w:rPr>
          <w:b/>
          <w:i/>
        </w:rPr>
        <w:t>ra/</w:t>
      </w:r>
      <w:r w:rsidR="00633275">
        <w:rPr>
          <w:b/>
          <w:i/>
        </w:rPr>
        <w:t>36</w:t>
      </w:r>
      <w:r w:rsidR="00C53E01" w:rsidRPr="00644690">
        <w:rPr>
          <w:b/>
          <w:i/>
        </w:rPr>
        <w:t xml:space="preserve"> óra</w:t>
      </w:r>
    </w:p>
    <w:p w:rsidR="00473A11" w:rsidRDefault="00473A11" w:rsidP="00473A11">
      <w:pPr>
        <w:tabs>
          <w:tab w:val="left" w:pos="1418"/>
          <w:tab w:val="right" w:pos="9072"/>
        </w:tabs>
        <w:spacing w:after="0"/>
        <w:ind w:left="851"/>
      </w:pPr>
      <w:r>
        <w:t>Raktári anyagmozgató gépek fajtái.</w:t>
      </w:r>
    </w:p>
    <w:p w:rsidR="00473A11" w:rsidRDefault="00473A11" w:rsidP="00473A11">
      <w:pPr>
        <w:tabs>
          <w:tab w:val="left" w:pos="1418"/>
          <w:tab w:val="right" w:pos="9072"/>
        </w:tabs>
        <w:spacing w:after="0"/>
        <w:ind w:left="851"/>
      </w:pPr>
      <w:r>
        <w:lastRenderedPageBreak/>
        <w:t>Mérőeszközök fajtái.</w:t>
      </w:r>
    </w:p>
    <w:p w:rsidR="00473A11" w:rsidRDefault="00473A11" w:rsidP="00473A11">
      <w:pPr>
        <w:tabs>
          <w:tab w:val="left" w:pos="1418"/>
          <w:tab w:val="right" w:pos="9072"/>
        </w:tabs>
        <w:spacing w:after="0"/>
        <w:ind w:left="851"/>
      </w:pPr>
      <w:r>
        <w:t>Mérőeszközök hitelesítése, kalibrálása.</w:t>
      </w:r>
    </w:p>
    <w:p w:rsidR="00473A11" w:rsidRDefault="00473A11" w:rsidP="00473A11">
      <w:pPr>
        <w:tabs>
          <w:tab w:val="left" w:pos="1418"/>
          <w:tab w:val="right" w:pos="9072"/>
        </w:tabs>
        <w:spacing w:after="0"/>
        <w:ind w:left="851"/>
      </w:pPr>
      <w:r>
        <w:t>A raktározás balesetvédelmi előírásai.</w:t>
      </w:r>
    </w:p>
    <w:p w:rsidR="00473A11" w:rsidRDefault="00473A11" w:rsidP="00473A11">
      <w:pPr>
        <w:tabs>
          <w:tab w:val="left" w:pos="1418"/>
          <w:tab w:val="right" w:pos="9072"/>
        </w:tabs>
        <w:spacing w:after="0"/>
        <w:ind w:left="851"/>
      </w:pPr>
      <w:r>
        <w:t>A raktározás tűzvédelmi előírásai.</w:t>
      </w:r>
    </w:p>
    <w:p w:rsidR="00473A11" w:rsidRDefault="00473A11" w:rsidP="00473A11">
      <w:pPr>
        <w:tabs>
          <w:tab w:val="left" w:pos="1418"/>
          <w:tab w:val="right" w:pos="9072"/>
        </w:tabs>
        <w:spacing w:after="0"/>
        <w:ind w:left="851"/>
      </w:pPr>
      <w:r>
        <w:t>A raktározás környezetvédelmi előírásai, hulladék-kezelés.</w:t>
      </w:r>
    </w:p>
    <w:p w:rsidR="00473A11" w:rsidRDefault="00473A11" w:rsidP="00473A11">
      <w:pPr>
        <w:tabs>
          <w:tab w:val="left" w:pos="1418"/>
          <w:tab w:val="right" w:pos="9072"/>
        </w:tabs>
        <w:spacing w:after="0"/>
        <w:ind w:left="851"/>
      </w:pPr>
      <w:r>
        <w:t>A raktár tájékoztató és figyelmeztető feliratai.</w:t>
      </w:r>
    </w:p>
    <w:p w:rsidR="00C53E01" w:rsidRDefault="00473A11" w:rsidP="00C53E01">
      <w:pPr>
        <w:tabs>
          <w:tab w:val="left" w:pos="1418"/>
          <w:tab w:val="right" w:pos="9072"/>
        </w:tabs>
        <w:spacing w:after="0"/>
        <w:ind w:left="851"/>
      </w:pPr>
      <w:r>
        <w:t>Tárolóeszközök ellenőrzési és karbantartási feladatai.</w:t>
      </w:r>
    </w:p>
    <w:p w:rsidR="00C53E01" w:rsidRPr="00644690" w:rsidRDefault="00C53E01" w:rsidP="00C53E01">
      <w:pPr>
        <w:tabs>
          <w:tab w:val="left" w:pos="1418"/>
          <w:tab w:val="right" w:pos="9072"/>
        </w:tabs>
        <w:spacing w:after="0"/>
        <w:ind w:left="851"/>
      </w:pPr>
    </w:p>
    <w:p w:rsidR="00C53E01" w:rsidRDefault="00633275" w:rsidP="00C53E01">
      <w:pPr>
        <w:pStyle w:val="Listaszerbekezds"/>
        <w:numPr>
          <w:ilvl w:val="2"/>
          <w:numId w:val="8"/>
        </w:numPr>
        <w:tabs>
          <w:tab w:val="left" w:pos="1701"/>
          <w:tab w:val="right" w:pos="9072"/>
        </w:tabs>
        <w:spacing w:after="0"/>
        <w:ind w:left="993" w:hanging="426"/>
        <w:rPr>
          <w:b/>
          <w:i/>
        </w:rPr>
      </w:pPr>
      <w:r>
        <w:rPr>
          <w:b/>
          <w:i/>
        </w:rPr>
        <w:t>Raktárirányítási gyakorlat</w:t>
      </w:r>
      <w:r w:rsidR="00C53E01" w:rsidRPr="00644690">
        <w:rPr>
          <w:b/>
          <w:i/>
        </w:rPr>
        <w:tab/>
      </w:r>
      <w:r w:rsidR="001033BA">
        <w:rPr>
          <w:b/>
          <w:i/>
        </w:rPr>
        <w:t>1</w:t>
      </w:r>
      <w:r>
        <w:rPr>
          <w:b/>
          <w:i/>
        </w:rPr>
        <w:t>8</w:t>
      </w:r>
      <w:r w:rsidR="00C53E01">
        <w:rPr>
          <w:b/>
          <w:i/>
        </w:rPr>
        <w:t xml:space="preserve"> ó</w:t>
      </w:r>
      <w:r w:rsidR="00C53E01" w:rsidRPr="00644690">
        <w:rPr>
          <w:b/>
          <w:i/>
        </w:rPr>
        <w:t>ra/</w:t>
      </w:r>
      <w:r>
        <w:rPr>
          <w:b/>
          <w:i/>
        </w:rPr>
        <w:t>3</w:t>
      </w:r>
      <w:r w:rsidR="00AC1F1C">
        <w:rPr>
          <w:b/>
          <w:i/>
        </w:rPr>
        <w:t>6</w:t>
      </w:r>
      <w:r w:rsidR="00C53E01" w:rsidRPr="00644690">
        <w:rPr>
          <w:b/>
          <w:i/>
        </w:rPr>
        <w:t xml:space="preserve"> óra</w:t>
      </w:r>
    </w:p>
    <w:p w:rsidR="001033BA" w:rsidRDefault="001033BA" w:rsidP="001033BA">
      <w:pPr>
        <w:spacing w:after="0"/>
        <w:ind w:left="851"/>
      </w:pPr>
      <w:r>
        <w:t>Raktárirányítási programok funkciói.</w:t>
      </w:r>
    </w:p>
    <w:p w:rsidR="001033BA" w:rsidRDefault="001033BA" w:rsidP="001033BA">
      <w:pPr>
        <w:spacing w:after="0"/>
        <w:ind w:left="851"/>
      </w:pPr>
      <w:r>
        <w:t>A raktárirányítás információs rendszere.</w:t>
      </w:r>
    </w:p>
    <w:p w:rsidR="001033BA" w:rsidRDefault="001033BA" w:rsidP="001033BA">
      <w:pPr>
        <w:spacing w:after="0"/>
      </w:pPr>
      <w:r>
        <w:t xml:space="preserve">              Az információátvitel eszközei és használatuk</w:t>
      </w:r>
    </w:p>
    <w:p w:rsidR="00C53E01" w:rsidRDefault="001033BA" w:rsidP="001033BA">
      <w:pPr>
        <w:spacing w:after="0"/>
      </w:pPr>
      <w:r>
        <w:t xml:space="preserve">             A komplex számítógépes raktározás feladatai.</w:t>
      </w:r>
    </w:p>
    <w:p w:rsidR="00C53E01" w:rsidRPr="002A1C54" w:rsidRDefault="00C53E01" w:rsidP="00C53E01">
      <w:pPr>
        <w:tabs>
          <w:tab w:val="left" w:pos="1418"/>
          <w:tab w:val="right" w:pos="9072"/>
        </w:tabs>
        <w:spacing w:after="0"/>
        <w:ind w:left="851"/>
      </w:pPr>
    </w:p>
    <w:p w:rsidR="00C53E01" w:rsidRDefault="001033BA" w:rsidP="00C53E01">
      <w:pPr>
        <w:pStyle w:val="Listaszerbekezds"/>
        <w:numPr>
          <w:ilvl w:val="2"/>
          <w:numId w:val="8"/>
        </w:numPr>
        <w:tabs>
          <w:tab w:val="left" w:pos="1701"/>
          <w:tab w:val="right" w:pos="9072"/>
        </w:tabs>
        <w:spacing w:after="0"/>
        <w:ind w:left="993" w:hanging="426"/>
        <w:rPr>
          <w:b/>
          <w:i/>
        </w:rPr>
      </w:pPr>
      <w:r>
        <w:rPr>
          <w:b/>
          <w:i/>
        </w:rPr>
        <w:t>Komissiózás a gyakorlatban</w:t>
      </w:r>
      <w:r w:rsidR="00C53E01" w:rsidRPr="00644690">
        <w:rPr>
          <w:b/>
          <w:i/>
        </w:rPr>
        <w:tab/>
      </w:r>
      <w:r w:rsidR="00633275">
        <w:rPr>
          <w:b/>
          <w:i/>
        </w:rPr>
        <w:t>36</w:t>
      </w:r>
      <w:r w:rsidR="00C53E01">
        <w:rPr>
          <w:b/>
          <w:i/>
        </w:rPr>
        <w:t xml:space="preserve"> ó</w:t>
      </w:r>
      <w:r w:rsidR="00C53E01" w:rsidRPr="00644690">
        <w:rPr>
          <w:b/>
          <w:i/>
        </w:rPr>
        <w:t>ra/</w:t>
      </w:r>
      <w:r w:rsidR="00633275">
        <w:rPr>
          <w:b/>
          <w:i/>
        </w:rPr>
        <w:t>36</w:t>
      </w:r>
      <w:r w:rsidR="00C53E01" w:rsidRPr="00644690">
        <w:rPr>
          <w:b/>
          <w:i/>
        </w:rPr>
        <w:t xml:space="preserve"> óra</w:t>
      </w:r>
    </w:p>
    <w:p w:rsidR="001033BA" w:rsidRDefault="001033BA" w:rsidP="001033BA">
      <w:pPr>
        <w:spacing w:after="0"/>
        <w:ind w:left="851"/>
      </w:pPr>
      <w:r>
        <w:t>Megrendelések feldolgozása</w:t>
      </w:r>
    </w:p>
    <w:p w:rsidR="001033BA" w:rsidRDefault="001033BA" w:rsidP="001033BA">
      <w:pPr>
        <w:spacing w:after="0"/>
      </w:pPr>
      <w:r>
        <w:t xml:space="preserve"> </w:t>
      </w:r>
      <w:r>
        <w:tab/>
        <w:t xml:space="preserve">  Egylépcsős és kétlépcsős komissiózás</w:t>
      </w:r>
    </w:p>
    <w:p w:rsidR="001033BA" w:rsidRDefault="001033BA" w:rsidP="0092677E">
      <w:pPr>
        <w:spacing w:after="0"/>
        <w:ind w:firstLine="709"/>
      </w:pPr>
      <w:r>
        <w:t xml:space="preserve"> Árukigyűjtési program összeállítása</w:t>
      </w:r>
      <w:r>
        <w:tab/>
      </w:r>
    </w:p>
    <w:p w:rsidR="001033BA" w:rsidRDefault="0092677E" w:rsidP="0092677E">
      <w:pPr>
        <w:spacing w:after="0"/>
        <w:ind w:firstLine="709"/>
      </w:pPr>
      <w:r>
        <w:t xml:space="preserve"> </w:t>
      </w:r>
      <w:proofErr w:type="spellStart"/>
      <w:r w:rsidR="001033BA">
        <w:t>Áruelőkészítés</w:t>
      </w:r>
      <w:proofErr w:type="spellEnd"/>
    </w:p>
    <w:p w:rsidR="00C53E01" w:rsidRDefault="0092677E" w:rsidP="0092677E">
      <w:pPr>
        <w:spacing w:after="0"/>
        <w:ind w:firstLine="709"/>
      </w:pPr>
      <w:r>
        <w:t xml:space="preserve"> </w:t>
      </w:r>
      <w:r w:rsidR="001033BA">
        <w:t>A komissiózás bizonylatai és kezelésük.</w:t>
      </w:r>
    </w:p>
    <w:p w:rsidR="0092677E" w:rsidRDefault="0092677E" w:rsidP="0092677E">
      <w:pPr>
        <w:spacing w:after="0"/>
        <w:ind w:firstLine="709"/>
      </w:pPr>
      <w:r>
        <w:t xml:space="preserve"> Bizonylat nélküli komissiózás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C1F1C" w:rsidP="00AC1F1C">
      <w:pPr>
        <w:ind w:firstLine="360"/>
      </w:pPr>
      <w:r w:rsidRPr="00473A11">
        <w:t>Szakma specifikus</w:t>
      </w:r>
      <w:r w:rsidR="00473A11" w:rsidRPr="00473A11">
        <w:t xml:space="preserve"> tanműhely</w:t>
      </w:r>
      <w:r>
        <w:t>,</w:t>
      </w:r>
      <w:r w:rsidR="00473A11" w:rsidRPr="00473A11">
        <w:t xml:space="preserve"> </w:t>
      </w:r>
      <w:r w:rsidRPr="00473A11">
        <w:t>szakma specifikus</w:t>
      </w:r>
      <w:r>
        <w:t xml:space="preserve">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AC1F1C" w:rsidP="00C53E01">
      <w:pPr>
        <w:spacing w:after="0"/>
        <w:ind w:left="426"/>
        <w:rPr>
          <w:i/>
        </w:rPr>
      </w:pPr>
      <w:r w:rsidRPr="00AC1F1C">
        <w:rPr>
          <w:i/>
        </w:rPr>
        <w:t>Magyarázat, kiselőadás, megbes</w:t>
      </w:r>
      <w:r>
        <w:rPr>
          <w:i/>
        </w:rPr>
        <w:t>zélés szemléltetés, szimuláció</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72325" w:rsidRDefault="00C72325" w:rsidP="00C72325">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72325" w:rsidRPr="00E60850" w:rsidTr="0060687A">
        <w:trPr>
          <w:trHeight w:val="600"/>
          <w:jc w:val="center"/>
        </w:trPr>
        <w:tc>
          <w:tcPr>
            <w:tcW w:w="96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Alkalmazandó eszközök és felszerelések </w:t>
            </w:r>
          </w:p>
        </w:tc>
      </w:tr>
      <w:tr w:rsidR="00C72325" w:rsidRPr="00E60850" w:rsidTr="0060687A">
        <w:trPr>
          <w:trHeight w:val="255"/>
          <w:jc w:val="center"/>
        </w:trPr>
        <w:tc>
          <w:tcPr>
            <w:tcW w:w="96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222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egyéni</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osztály</w:t>
            </w:r>
          </w:p>
        </w:tc>
        <w:tc>
          <w:tcPr>
            <w:tcW w:w="238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magyarázat</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kiselőadás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3.</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megbeszélés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4.</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szemléltetés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5.</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szimuláció</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72325" w:rsidRDefault="00C72325" w:rsidP="00C72325">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72325" w:rsidRPr="0015670E" w:rsidTr="0060687A">
        <w:trPr>
          <w:trHeight w:val="255"/>
          <w:jc w:val="center"/>
        </w:trPr>
        <w:tc>
          <w:tcPr>
            <w:tcW w:w="1040" w:type="dxa"/>
            <w:vMerge w:val="restart"/>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xml:space="preserve">Alkalmazandó eszközök és felszerelések </w:t>
            </w:r>
          </w:p>
        </w:tc>
      </w:tr>
      <w:tr w:rsidR="00C72325" w:rsidRPr="0015670E" w:rsidTr="0060687A">
        <w:trPr>
          <w:trHeight w:val="510"/>
          <w:jc w:val="center"/>
        </w:trPr>
        <w:tc>
          <w:tcPr>
            <w:tcW w:w="1040" w:type="dxa"/>
            <w:vMerge/>
            <w:vAlign w:val="center"/>
            <w:hideMark/>
          </w:tcPr>
          <w:p w:rsidR="00C72325" w:rsidRPr="0015670E" w:rsidRDefault="00C72325" w:rsidP="0060687A">
            <w:pPr>
              <w:spacing w:after="0"/>
              <w:jc w:val="left"/>
              <w:rPr>
                <w:rFonts w:eastAsia="Times New Roman" w:cs="Times New Roman"/>
                <w:color w:val="000000"/>
                <w:sz w:val="20"/>
                <w:szCs w:val="20"/>
                <w:lang w:eastAsia="hu-HU"/>
              </w:rPr>
            </w:pPr>
          </w:p>
        </w:tc>
        <w:tc>
          <w:tcPr>
            <w:tcW w:w="2800" w:type="dxa"/>
            <w:vMerge/>
            <w:vAlign w:val="center"/>
            <w:hideMark/>
          </w:tcPr>
          <w:p w:rsidR="00C72325" w:rsidRPr="0015670E" w:rsidRDefault="00C72325" w:rsidP="0060687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egyéni</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csoport-bontás</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osztály-keret</w:t>
            </w:r>
          </w:p>
        </w:tc>
        <w:tc>
          <w:tcPr>
            <w:tcW w:w="2380" w:type="dxa"/>
            <w:vMerge/>
            <w:vAlign w:val="center"/>
            <w:hideMark/>
          </w:tcPr>
          <w:p w:rsidR="00C72325" w:rsidRPr="0015670E" w:rsidRDefault="00C72325" w:rsidP="0060687A">
            <w:pPr>
              <w:spacing w:after="0"/>
              <w:jc w:val="left"/>
              <w:rPr>
                <w:rFonts w:eastAsia="Times New Roman" w:cs="Times New Roman"/>
                <w:color w:val="000000"/>
                <w:sz w:val="20"/>
                <w:szCs w:val="20"/>
                <w:lang w:eastAsia="hu-HU"/>
              </w:rPr>
            </w:pPr>
          </w:p>
        </w:tc>
      </w:tr>
      <w:tr w:rsidR="00C72325" w:rsidRPr="0015670E" w:rsidTr="0060687A">
        <w:trPr>
          <w:trHeight w:val="255"/>
          <w:jc w:val="center"/>
        </w:trPr>
        <w:tc>
          <w:tcPr>
            <w:tcW w:w="1040" w:type="dxa"/>
            <w:shd w:val="clear" w:color="000000" w:fill="D9D9D9"/>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 feldolgozó tevékenységek</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1.1.</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1.2.</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1.3.</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1.4.</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1.5.</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1.6.</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1.7.</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000000" w:fill="D9D9D9"/>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w:t>
            </w:r>
          </w:p>
        </w:tc>
        <w:tc>
          <w:tcPr>
            <w:tcW w:w="7460" w:type="dxa"/>
            <w:gridSpan w:val="5"/>
            <w:shd w:val="clear" w:color="000000" w:fill="D9D9D9"/>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Ismeretalkalmazási gyakorló tevékenységek, feladatok</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2.1.</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2.2.</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Leírás készítése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2.3.</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2.4.</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Tesztfeladat megoldása</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2.5.</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2.6.</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2.7.</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000000" w:fill="D9D9D9"/>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Komplex információk körében</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.1.</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Esetleírás készítése</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.2.</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.3.</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.4.</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5670E">
              <w:rPr>
                <w:rFonts w:eastAsia="Times New Roman" w:cs="Times New Roman"/>
                <w:color w:val="000000"/>
                <w:sz w:val="20"/>
                <w:szCs w:val="20"/>
                <w:lang w:eastAsia="hu-HU"/>
              </w:rPr>
              <w:t>.5.</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000000" w:fill="D9D9D9"/>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munkaformák körében</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.1.</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.2.</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.3.</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.4.</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helyzetgyakorlat</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5670E">
              <w:rPr>
                <w:rFonts w:eastAsia="Times New Roman" w:cs="Times New Roman"/>
                <w:color w:val="000000"/>
                <w:sz w:val="20"/>
                <w:szCs w:val="20"/>
                <w:lang w:eastAsia="hu-HU"/>
              </w:rPr>
              <w:t>.5.</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Csoportos versenyjáték</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255"/>
          <w:jc w:val="center"/>
        </w:trPr>
        <w:tc>
          <w:tcPr>
            <w:tcW w:w="1040" w:type="dxa"/>
            <w:shd w:val="clear" w:color="000000" w:fill="D9D9D9"/>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Szolgáltatási tevékenységek körében</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15670E">
              <w:rPr>
                <w:rFonts w:eastAsia="Times New Roman" w:cs="Times New Roman"/>
                <w:color w:val="000000"/>
                <w:sz w:val="20"/>
                <w:szCs w:val="20"/>
                <w:lang w:eastAsia="hu-HU"/>
              </w:rPr>
              <w:t>.</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r w:rsidR="00C72325" w:rsidRPr="0015670E" w:rsidTr="0060687A">
        <w:trPr>
          <w:trHeight w:val="510"/>
          <w:jc w:val="center"/>
        </w:trPr>
        <w:tc>
          <w:tcPr>
            <w:tcW w:w="104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15670E">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15670E">
              <w:rPr>
                <w:rFonts w:eastAsia="Times New Roman" w:cs="Times New Roman"/>
                <w:color w:val="000000"/>
                <w:sz w:val="20"/>
                <w:szCs w:val="20"/>
                <w:lang w:eastAsia="hu-HU"/>
              </w:rPr>
              <w:t>.</w:t>
            </w:r>
          </w:p>
        </w:tc>
        <w:tc>
          <w:tcPr>
            <w:tcW w:w="280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x</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760" w:type="dxa"/>
            <w:shd w:val="clear" w:color="auto" w:fill="auto"/>
            <w:vAlign w:val="center"/>
            <w:hideMark/>
          </w:tcPr>
          <w:p w:rsidR="00C72325" w:rsidRPr="0015670E" w:rsidRDefault="00C72325" w:rsidP="0060687A">
            <w:pPr>
              <w:spacing w:after="0"/>
              <w:jc w:val="center"/>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c>
          <w:tcPr>
            <w:tcW w:w="2380" w:type="dxa"/>
            <w:shd w:val="clear" w:color="auto" w:fill="auto"/>
            <w:vAlign w:val="center"/>
            <w:hideMark/>
          </w:tcPr>
          <w:p w:rsidR="00C72325" w:rsidRPr="0015670E" w:rsidRDefault="00C72325" w:rsidP="0060687A">
            <w:pPr>
              <w:spacing w:after="0"/>
              <w:jc w:val="left"/>
              <w:rPr>
                <w:rFonts w:eastAsia="Times New Roman" w:cs="Times New Roman"/>
                <w:color w:val="000000"/>
                <w:sz w:val="20"/>
                <w:szCs w:val="20"/>
                <w:lang w:eastAsia="hu-HU"/>
              </w:rPr>
            </w:pPr>
            <w:r w:rsidRPr="0015670E">
              <w:rPr>
                <w:rFonts w:eastAsia="Times New Roman" w:cs="Times New Roman"/>
                <w:color w:val="000000"/>
                <w:sz w:val="20"/>
                <w:szCs w:val="20"/>
                <w:lang w:eastAsia="hu-HU"/>
              </w:rPr>
              <w:t> </w:t>
            </w:r>
          </w:p>
        </w:tc>
      </w:tr>
    </w:tbl>
    <w:p w:rsidR="00C72325" w:rsidRPr="00BC7291" w:rsidRDefault="00C72325" w:rsidP="00C72325">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635F3" w:rsidP="00C53E01">
      <w:pPr>
        <w:spacing w:after="480"/>
        <w:jc w:val="center"/>
        <w:rPr>
          <w:rFonts w:cs="Times New Roman"/>
          <w:b/>
          <w:sz w:val="36"/>
        </w:rPr>
      </w:pPr>
      <w:r>
        <w:rPr>
          <w:rFonts w:cs="Times New Roman"/>
          <w:b/>
          <w:sz w:val="36"/>
          <w:highlight w:val="yellow"/>
        </w:rPr>
        <w:t>11781</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F635F3" w:rsidP="00C53E01">
      <w:pPr>
        <w:jc w:val="center"/>
        <w:rPr>
          <w:rFonts w:cs="Times New Roman"/>
          <w:b/>
          <w:sz w:val="36"/>
        </w:rPr>
      </w:pPr>
      <w:r>
        <w:rPr>
          <w:rFonts w:cs="Times New Roman"/>
          <w:b/>
          <w:sz w:val="36"/>
        </w:rPr>
        <w:t>A raktárvezető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72325" w:rsidRDefault="00C53E01" w:rsidP="00C53E01">
      <w:pPr>
        <w:rPr>
          <w:rFonts w:cs="Times New Roman"/>
        </w:rPr>
      </w:pPr>
      <w:r w:rsidRPr="00D52C63">
        <w:rPr>
          <w:rFonts w:cs="Times New Roman"/>
        </w:rPr>
        <w:lastRenderedPageBreak/>
        <w:t xml:space="preserve">A </w:t>
      </w:r>
      <w:r w:rsidR="00F635F3">
        <w:rPr>
          <w:rFonts w:cs="Times New Roman"/>
        </w:rPr>
        <w:t>11781</w:t>
      </w:r>
      <w:r w:rsidRPr="00D26A67">
        <w:rPr>
          <w:rFonts w:cs="Times New Roman"/>
        </w:rPr>
        <w:t>-</w:t>
      </w:r>
      <w:r w:rsidR="00F635F3">
        <w:rPr>
          <w:rFonts w:cs="Times New Roman"/>
        </w:rPr>
        <w:t>16</w:t>
      </w:r>
      <w:r w:rsidRPr="00D26A67">
        <w:rPr>
          <w:rFonts w:cs="Times New Roman"/>
        </w:rPr>
        <w:t>.</w:t>
      </w:r>
      <w:r w:rsidRPr="00D52C63">
        <w:rPr>
          <w:rFonts w:cs="Times New Roman"/>
        </w:rPr>
        <w:t xml:space="preserve"> azonosító számú </w:t>
      </w:r>
      <w:proofErr w:type="gramStart"/>
      <w:r w:rsidR="00F635F3">
        <w:rPr>
          <w:rFonts w:cs="Times New Roman"/>
        </w:rPr>
        <w:t>A</w:t>
      </w:r>
      <w:proofErr w:type="gramEnd"/>
      <w:r w:rsidR="00F635F3">
        <w:rPr>
          <w:rFonts w:cs="Times New Roman"/>
        </w:rPr>
        <w:t xml:space="preserve"> raktárvezető feladatai</w:t>
      </w:r>
      <w:r w:rsidRPr="00D26A67">
        <w:rPr>
          <w:rFonts w:cs="Times New Roman"/>
        </w:rPr>
        <w:t>.</w:t>
      </w:r>
      <w:r>
        <w:rPr>
          <w:rFonts w:cs="Times New Roman"/>
        </w:rPr>
        <w:t xml:space="preserve"> </w:t>
      </w: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850"/>
        <w:gridCol w:w="709"/>
      </w:tblGrid>
      <w:tr w:rsidR="0019426C" w:rsidRPr="00E60850" w:rsidTr="0019426C">
        <w:trPr>
          <w:trHeight w:val="1755"/>
          <w:jc w:val="center"/>
        </w:trPr>
        <w:tc>
          <w:tcPr>
            <w:tcW w:w="3980" w:type="dxa"/>
            <w:shd w:val="clear" w:color="auto" w:fill="auto"/>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35" w:type="dxa"/>
            <w:shd w:val="clear" w:color="auto" w:fill="auto"/>
            <w:textDirection w:val="btLr"/>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Raktározás szerepe az ellátási láncban</w:t>
            </w:r>
          </w:p>
        </w:tc>
        <w:tc>
          <w:tcPr>
            <w:tcW w:w="850" w:type="dxa"/>
            <w:shd w:val="clear" w:color="auto" w:fill="auto"/>
            <w:textDirection w:val="btLr"/>
            <w:vAlign w:val="center"/>
            <w:hideMark/>
          </w:tcPr>
          <w:p w:rsidR="0019426C" w:rsidRPr="00E60850" w:rsidRDefault="0019426C" w:rsidP="0019426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Raktár </w:t>
            </w:r>
            <w:r w:rsidRPr="00E60850">
              <w:rPr>
                <w:rFonts w:eastAsia="Times New Roman" w:cs="Times New Roman"/>
                <w:color w:val="000000"/>
                <w:sz w:val="20"/>
                <w:szCs w:val="20"/>
                <w:lang w:eastAsia="hu-HU"/>
              </w:rPr>
              <w:t>működtetése</w:t>
            </w:r>
            <w:r>
              <w:rPr>
                <w:rFonts w:eastAsia="Times New Roman" w:cs="Times New Roman"/>
                <w:color w:val="000000"/>
                <w:sz w:val="20"/>
                <w:szCs w:val="20"/>
                <w:lang w:eastAsia="hu-HU"/>
              </w:rPr>
              <w:t xml:space="preserve"> és </w:t>
            </w:r>
            <w:r w:rsidRPr="00E60850">
              <w:rPr>
                <w:rFonts w:eastAsia="Times New Roman" w:cs="Times New Roman"/>
                <w:color w:val="000000"/>
                <w:sz w:val="20"/>
                <w:szCs w:val="20"/>
                <w:lang w:eastAsia="hu-HU"/>
              </w:rPr>
              <w:t>mutatószámai</w:t>
            </w:r>
          </w:p>
        </w:tc>
        <w:tc>
          <w:tcPr>
            <w:tcW w:w="709" w:type="dxa"/>
            <w:shd w:val="clear" w:color="auto" w:fill="auto"/>
            <w:textDirection w:val="btLr"/>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Raktárvezetési gyakorlat</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Közreműködik a raktár-technológia kialakításában</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Napi programtervet készít, kapacitásszámítást végez</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Gazdálkodik a rendelkezésre álló erőforrásokkal</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Betartja és betartatja a vagyon és biztonsági előírásokat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Gondoskodik a raktári dolgozók munkavédelmi, tűz- és balesetvédelmi oktatásáról</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Kapcsolatot tart a beszerzési, termeléstervezési és értékesítési szervezetekkel</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76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Biztosítja a berendezések és eszközök működőképességét, szükség szerinti fejlesztését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Kidolgozza a raktár KPI mutatóit és működteti azok rendszeres értékelését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Működteti a raktár irányítási, információs rendszerét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Alkalmazza a </w:t>
            </w:r>
            <w:proofErr w:type="spellStart"/>
            <w:r w:rsidRPr="00E60850">
              <w:rPr>
                <w:rFonts w:eastAsia="Times New Roman" w:cs="Times New Roman"/>
                <w:color w:val="000000"/>
                <w:sz w:val="20"/>
                <w:szCs w:val="20"/>
                <w:lang w:eastAsia="hu-HU"/>
              </w:rPr>
              <w:t>lean</w:t>
            </w:r>
            <w:proofErr w:type="spellEnd"/>
            <w:r w:rsidRPr="00E60850">
              <w:rPr>
                <w:rFonts w:eastAsia="Times New Roman" w:cs="Times New Roman"/>
                <w:color w:val="000000"/>
                <w:sz w:val="20"/>
                <w:szCs w:val="20"/>
                <w:lang w:eastAsia="hu-HU"/>
              </w:rPr>
              <w:t xml:space="preserve"> menedzsment eszközrendszerét a raktározási folyamatban</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Működteti a minőségbiztosítási rendszer raktározásra vonatkozó követelményét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Megszervezi és működteti a raktári tároló eszközök ellenőrzését, karbantartását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76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Gondoskodik a raktári mérőeszközök, mérőberendezések műszaki állapotának, hitelességük lejárati idejének ellenőrzéséről</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765"/>
          <w:jc w:val="center"/>
        </w:trPr>
        <w:tc>
          <w:tcPr>
            <w:tcW w:w="3980" w:type="dxa"/>
            <w:shd w:val="clear" w:color="auto" w:fill="auto"/>
            <w:vAlign w:val="center"/>
            <w:hideMark/>
          </w:tcPr>
          <w:p w:rsidR="0019426C" w:rsidRPr="00E60850" w:rsidRDefault="0019426C" w:rsidP="0019426C">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Betartatja a speciális áruk (élelmiszer</w:t>
            </w:r>
            <w:proofErr w:type="gramStart"/>
            <w:r w:rsidRPr="00E60850">
              <w:rPr>
                <w:rFonts w:eastAsia="Times New Roman" w:cs="Times New Roman"/>
                <w:color w:val="000000"/>
                <w:sz w:val="20"/>
                <w:szCs w:val="20"/>
                <w:lang w:eastAsia="hu-HU"/>
              </w:rPr>
              <w:t>, ,</w:t>
            </w:r>
            <w:proofErr w:type="gramEnd"/>
            <w:r w:rsidRPr="00E60850">
              <w:rPr>
                <w:rFonts w:eastAsia="Times New Roman" w:cs="Times New Roman"/>
                <w:color w:val="000000"/>
                <w:sz w:val="20"/>
                <w:szCs w:val="20"/>
                <w:lang w:eastAsia="hu-HU"/>
              </w:rPr>
              <w:t xml:space="preserve"> veszélyes áru) raktározásának, kezelésének szabályait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Megszervezi és ellenőrzi a raktári leltározás, leértékelés és selejtezés teendőit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Ellenőrzi a raktár tűz-, munka- és környezetvédelmi szabályainak betartását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Ellenőrzi a raktár tájékoztató és figyelmeztető feliratainak meglétét.</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raktározás szerepe az ellátási láncban</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raktár-technológia összetevői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Automatikus áruazonosítás és árukövetés</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Az áruátvételi módszerek és alkalmazásuk jellemzői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lastRenderedPageBreak/>
              <w:t>Tárolási módok és alkalmazási feltételeik</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Raktári anyagmozgatási feladatok, és eszközeik</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komissiózás folyamata és eszközrendszere</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raktározás során használt mérőeszközök</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 Raktári árumozgások és a készletnyilvántartás bizonylatai, és kezelésük</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számítógépes raktárirányítás szoftverei és eszközei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A </w:t>
            </w:r>
            <w:proofErr w:type="spellStart"/>
            <w:r w:rsidRPr="00E60850">
              <w:rPr>
                <w:rFonts w:eastAsia="Times New Roman" w:cs="Times New Roman"/>
                <w:color w:val="000000"/>
                <w:sz w:val="20"/>
                <w:szCs w:val="20"/>
                <w:lang w:eastAsia="hu-HU"/>
              </w:rPr>
              <w:t>lean</w:t>
            </w:r>
            <w:proofErr w:type="spellEnd"/>
            <w:r w:rsidRPr="00E60850">
              <w:rPr>
                <w:rFonts w:eastAsia="Times New Roman" w:cs="Times New Roman"/>
                <w:color w:val="000000"/>
                <w:sz w:val="20"/>
                <w:szCs w:val="20"/>
                <w:lang w:eastAsia="hu-HU"/>
              </w:rPr>
              <w:t xml:space="preserve"> menedzsment eszközrendszere</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Minőségbiztosítási szabványok</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raktározás munka-, tűz- és környezetvédelmi követelményei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tárolóeszközök ellenőrzésének és karbantartásának szabályai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Mérőeszközök hitelesítésének, kalibrálásának szabályai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510"/>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A veszélyes áruk, élelmiszerek, gyógyszerek tárolásának szabályai</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Értékelési, elemzési készség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Információforrások kezelése</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Szakmai nyelvű szövegértelmezés</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Precizitás</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Szervezőkészség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Döntésképesség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Kapcsolatteremtő készség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Irányítási készség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Határozottság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Áttekintőképesség</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Probléma feltárás, </w:t>
            </w:r>
            <w:proofErr w:type="spellStart"/>
            <w:r w:rsidRPr="00E60850">
              <w:rPr>
                <w:rFonts w:eastAsia="Times New Roman" w:cs="Times New Roman"/>
                <w:color w:val="000000"/>
                <w:sz w:val="20"/>
                <w:szCs w:val="20"/>
                <w:lang w:eastAsia="hu-HU"/>
              </w:rPr>
              <w:t>-megoldás</w:t>
            </w:r>
            <w:proofErr w:type="spellEnd"/>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r w:rsidR="0019426C" w:rsidRPr="00E60850" w:rsidTr="0019426C">
        <w:trPr>
          <w:trHeight w:val="255"/>
          <w:jc w:val="center"/>
        </w:trPr>
        <w:tc>
          <w:tcPr>
            <w:tcW w:w="3980" w:type="dxa"/>
            <w:shd w:val="clear" w:color="auto" w:fill="auto"/>
            <w:vAlign w:val="center"/>
            <w:hideMark/>
          </w:tcPr>
          <w:p w:rsidR="0019426C" w:rsidRPr="00E60850" w:rsidRDefault="0019426C"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Rendszerekben való gondolkodás</w:t>
            </w:r>
          </w:p>
        </w:tc>
        <w:tc>
          <w:tcPr>
            <w:tcW w:w="835"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850"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09" w:type="dxa"/>
            <w:shd w:val="clear" w:color="auto" w:fill="auto"/>
            <w:noWrap/>
            <w:vAlign w:val="center"/>
            <w:hideMark/>
          </w:tcPr>
          <w:p w:rsidR="0019426C" w:rsidRPr="00E60850" w:rsidRDefault="0019426C"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r>
    </w:tbl>
    <w:p w:rsidR="00C53E01" w:rsidRDefault="00C53E0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3706A" w:rsidP="00C53E01">
      <w:pPr>
        <w:pStyle w:val="Listaszerbekezds"/>
        <w:numPr>
          <w:ilvl w:val="0"/>
          <w:numId w:val="8"/>
        </w:numPr>
        <w:tabs>
          <w:tab w:val="right" w:pos="9072"/>
        </w:tabs>
        <w:spacing w:after="0"/>
        <w:rPr>
          <w:rFonts w:cs="Times New Roman"/>
          <w:b/>
        </w:rPr>
      </w:pPr>
      <w:r>
        <w:rPr>
          <w:b/>
        </w:rPr>
        <w:t>Raktározás szerepe az ellátási láncban</w:t>
      </w:r>
      <w:r w:rsidR="00C53E01" w:rsidRPr="00644690">
        <w:rPr>
          <w:b/>
        </w:rPr>
        <w:t xml:space="preserve"> tantárgy</w:t>
      </w:r>
      <w:r w:rsidR="00C53E01" w:rsidRPr="00644690">
        <w:rPr>
          <w:b/>
        </w:rPr>
        <w:tab/>
      </w:r>
      <w:r w:rsidR="0019426C">
        <w:rPr>
          <w:b/>
        </w:rPr>
        <w:t>36</w:t>
      </w:r>
      <w:r w:rsidR="00C53E01">
        <w:rPr>
          <w:b/>
        </w:rPr>
        <w:t xml:space="preserve"> ó</w:t>
      </w:r>
      <w:r w:rsidR="00C53E01" w:rsidRPr="00644690">
        <w:rPr>
          <w:b/>
        </w:rPr>
        <w:t>ra/</w:t>
      </w:r>
      <w:r w:rsidR="0019426C">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30B36" w:rsidRDefault="00F30B36" w:rsidP="00F30B36">
      <w:pPr>
        <w:spacing w:after="0"/>
        <w:ind w:left="426"/>
      </w:pPr>
      <w:r>
        <w:t xml:space="preserve">A raktározás szerepe az ellátási láncban tantárgy tanításának célja, hogy a tanulók </w:t>
      </w:r>
      <w:r w:rsidR="006F4675">
        <w:t>megismerjék a</w:t>
      </w:r>
      <w:r>
        <w:t xml:space="preserve"> raktározás ellátási láncon </w:t>
      </w:r>
      <w:r w:rsidR="006F4675">
        <w:t>belüli szerepét</w:t>
      </w:r>
      <w:r>
        <w:t xml:space="preserve"> és szükségességét, amelyben alapvető változásokat hozott a logisztikai szemléletmód és követelményrendszer érvényesülése. Ez legjobban azzal érzékelhető, hogy az ellátási láncban integrálódnak az</w:t>
      </w:r>
    </w:p>
    <w:p w:rsidR="00C53E01" w:rsidRDefault="00F30B36" w:rsidP="00C53E01">
      <w:pPr>
        <w:spacing w:after="0"/>
        <w:ind w:left="426"/>
      </w:pPr>
      <w:r>
        <w:t>áruáramlási és információáramlási folyamatok, és amelyekben a raktározás csomóponti szerepet foglal 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3706A" w:rsidP="00C53E01">
      <w:pPr>
        <w:spacing w:after="0"/>
        <w:ind w:left="426"/>
      </w:pPr>
      <w:r w:rsidRPr="00F3706A">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3706A" w:rsidP="00C53E01">
      <w:pPr>
        <w:pStyle w:val="Listaszerbekezds"/>
        <w:numPr>
          <w:ilvl w:val="2"/>
          <w:numId w:val="8"/>
        </w:numPr>
        <w:tabs>
          <w:tab w:val="left" w:pos="1701"/>
          <w:tab w:val="right" w:pos="9072"/>
        </w:tabs>
        <w:spacing w:after="0"/>
        <w:ind w:left="993" w:hanging="426"/>
        <w:rPr>
          <w:b/>
          <w:i/>
        </w:rPr>
      </w:pPr>
      <w:r>
        <w:rPr>
          <w:b/>
          <w:i/>
        </w:rPr>
        <w:t xml:space="preserve">Az ellátási lánc </w:t>
      </w:r>
      <w:r w:rsidR="0019426C">
        <w:rPr>
          <w:b/>
          <w:i/>
        </w:rPr>
        <w:t xml:space="preserve">jellemzői </w:t>
      </w:r>
      <w:r>
        <w:rPr>
          <w:b/>
          <w:i/>
        </w:rPr>
        <w:t>és a raktározás</w:t>
      </w:r>
      <w:r w:rsidR="0019426C">
        <w:rPr>
          <w:b/>
          <w:i/>
        </w:rPr>
        <w:t xml:space="preserve"> helye</w:t>
      </w:r>
      <w:r w:rsidR="00C53E01" w:rsidRPr="00644690">
        <w:rPr>
          <w:b/>
          <w:i/>
        </w:rPr>
        <w:tab/>
      </w:r>
      <w:r w:rsidR="0019426C">
        <w:rPr>
          <w:b/>
          <w:i/>
        </w:rPr>
        <w:t>18</w:t>
      </w:r>
      <w:r w:rsidR="00C53E01">
        <w:rPr>
          <w:b/>
          <w:i/>
        </w:rPr>
        <w:t xml:space="preserve"> ó</w:t>
      </w:r>
      <w:r w:rsidR="00C53E01" w:rsidRPr="00644690">
        <w:rPr>
          <w:b/>
          <w:i/>
        </w:rPr>
        <w:t>ra/</w:t>
      </w:r>
      <w:r w:rsidR="0019426C">
        <w:rPr>
          <w:b/>
          <w:i/>
        </w:rPr>
        <w:t>18</w:t>
      </w:r>
      <w:r w:rsidR="00C53E01" w:rsidRPr="00644690">
        <w:rPr>
          <w:b/>
          <w:i/>
        </w:rPr>
        <w:t xml:space="preserve"> óra</w:t>
      </w:r>
    </w:p>
    <w:p w:rsidR="00F3706A" w:rsidRDefault="00F3706A" w:rsidP="00F3706A">
      <w:pPr>
        <w:spacing w:after="0"/>
        <w:ind w:left="851"/>
      </w:pPr>
      <w:r>
        <w:t>Az ellátási lánc fogalma, jellemzői.</w:t>
      </w:r>
    </w:p>
    <w:p w:rsidR="00F3706A" w:rsidRDefault="00F3706A" w:rsidP="00F3706A">
      <w:pPr>
        <w:spacing w:after="0"/>
        <w:ind w:left="851"/>
      </w:pPr>
      <w:r>
        <w:t>Készletezés, raktározás szükségessége</w:t>
      </w:r>
    </w:p>
    <w:p w:rsidR="00F3706A" w:rsidRDefault="00F3706A" w:rsidP="00F3706A">
      <w:pPr>
        <w:spacing w:after="0"/>
        <w:ind w:left="851"/>
      </w:pPr>
      <w:r>
        <w:t>Raktártípusok az ellátási láncban.</w:t>
      </w:r>
    </w:p>
    <w:p w:rsidR="00C53E01" w:rsidRDefault="00F3706A" w:rsidP="00F3706A">
      <w:pPr>
        <w:spacing w:after="0"/>
        <w:ind w:left="851"/>
      </w:pPr>
      <w:r>
        <w:t xml:space="preserve">A </w:t>
      </w:r>
      <w:r w:rsidR="004B03A2">
        <w:t>raktározás fejlődési tendenciái és jellemzőik</w:t>
      </w:r>
      <w:r w:rsidR="005D47D4">
        <w:t>.</w:t>
      </w:r>
    </w:p>
    <w:p w:rsidR="00C53E01" w:rsidRPr="00644690" w:rsidRDefault="00C53E01" w:rsidP="00C53E01">
      <w:pPr>
        <w:tabs>
          <w:tab w:val="left" w:pos="1418"/>
          <w:tab w:val="right" w:pos="9072"/>
        </w:tabs>
        <w:spacing w:after="0"/>
        <w:ind w:left="851"/>
      </w:pPr>
    </w:p>
    <w:p w:rsidR="00C53E01" w:rsidRDefault="00F3706A" w:rsidP="00C53E01">
      <w:pPr>
        <w:pStyle w:val="Listaszerbekezds"/>
        <w:numPr>
          <w:ilvl w:val="2"/>
          <w:numId w:val="8"/>
        </w:numPr>
        <w:tabs>
          <w:tab w:val="left" w:pos="1701"/>
          <w:tab w:val="right" w:pos="9072"/>
        </w:tabs>
        <w:spacing w:after="0"/>
        <w:ind w:left="993" w:hanging="426"/>
        <w:rPr>
          <w:b/>
          <w:i/>
        </w:rPr>
      </w:pPr>
      <w:r>
        <w:rPr>
          <w:b/>
          <w:i/>
        </w:rPr>
        <w:t>A raktározás technológiája</w:t>
      </w:r>
      <w:r w:rsidR="0019426C">
        <w:rPr>
          <w:b/>
          <w:i/>
        </w:rPr>
        <w:t xml:space="preserve"> és összetevői</w:t>
      </w:r>
      <w:r w:rsidR="00C53E01" w:rsidRPr="00644690">
        <w:rPr>
          <w:b/>
          <w:i/>
        </w:rPr>
        <w:tab/>
      </w:r>
      <w:r w:rsidR="0019426C">
        <w:rPr>
          <w:b/>
          <w:i/>
        </w:rPr>
        <w:t>18</w:t>
      </w:r>
      <w:r w:rsidR="00C53E01">
        <w:rPr>
          <w:b/>
          <w:i/>
        </w:rPr>
        <w:t xml:space="preserve"> ó</w:t>
      </w:r>
      <w:r w:rsidR="00C53E01" w:rsidRPr="00644690">
        <w:rPr>
          <w:b/>
          <w:i/>
        </w:rPr>
        <w:t>ra/</w:t>
      </w:r>
      <w:r w:rsidR="0019426C">
        <w:rPr>
          <w:b/>
          <w:i/>
        </w:rPr>
        <w:t>18</w:t>
      </w:r>
      <w:r w:rsidR="00C53E01" w:rsidRPr="00644690">
        <w:rPr>
          <w:b/>
          <w:i/>
        </w:rPr>
        <w:t xml:space="preserve"> óra</w:t>
      </w:r>
    </w:p>
    <w:p w:rsidR="00F3706A" w:rsidRDefault="00F3706A" w:rsidP="00F3706A">
      <w:pPr>
        <w:spacing w:after="0"/>
        <w:ind w:left="851"/>
      </w:pPr>
      <w:r>
        <w:t xml:space="preserve">A </w:t>
      </w:r>
      <w:proofErr w:type="spellStart"/>
      <w:r>
        <w:t>raktártechnológia</w:t>
      </w:r>
      <w:proofErr w:type="spellEnd"/>
      <w:r>
        <w:t xml:space="preserve"> fogalma, összetevői.</w:t>
      </w:r>
    </w:p>
    <w:p w:rsidR="00F3706A" w:rsidRDefault="00F3706A" w:rsidP="00F3706A">
      <w:pPr>
        <w:spacing w:after="0"/>
        <w:ind w:left="851"/>
      </w:pPr>
      <w:r>
        <w:t>MSZ EN ISO 9001 minőségbiztosítás követelményei.</w:t>
      </w:r>
    </w:p>
    <w:p w:rsidR="00F3706A" w:rsidRDefault="00F3706A" w:rsidP="00F3706A">
      <w:pPr>
        <w:spacing w:after="0"/>
        <w:ind w:left="851"/>
      </w:pPr>
      <w:r>
        <w:t>A veszélyes áruk tárolásának követelményei.</w:t>
      </w:r>
    </w:p>
    <w:p w:rsidR="00F3706A" w:rsidRDefault="00F3706A" w:rsidP="00F3706A">
      <w:pPr>
        <w:spacing w:after="0"/>
        <w:ind w:left="851"/>
      </w:pPr>
      <w:r>
        <w:t>MSZ EN ISO 22000 élelmiszerbiztonság követelményei.</w:t>
      </w:r>
    </w:p>
    <w:p w:rsidR="00F3706A" w:rsidRDefault="00F3706A" w:rsidP="00F3706A">
      <w:pPr>
        <w:spacing w:after="0"/>
        <w:ind w:left="851"/>
      </w:pPr>
      <w:r>
        <w:t>A TQM (teljes körű minőségmenedzsment) rendszer.</w:t>
      </w:r>
    </w:p>
    <w:p w:rsidR="00F3706A" w:rsidRDefault="00F3706A" w:rsidP="00F3706A">
      <w:pPr>
        <w:spacing w:after="0"/>
        <w:ind w:left="851"/>
      </w:pPr>
      <w:proofErr w:type="spellStart"/>
      <w:r>
        <w:t>Lean</w:t>
      </w:r>
      <w:proofErr w:type="spellEnd"/>
      <w:r>
        <w:t xml:space="preserve"> menedzsment eszközrendszere a raktározásban</w:t>
      </w:r>
    </w:p>
    <w:p w:rsidR="00C53E01" w:rsidRDefault="00F3706A" w:rsidP="00F3706A">
      <w:pPr>
        <w:spacing w:after="0"/>
        <w:ind w:left="851"/>
      </w:pPr>
      <w:r>
        <w:t>GS 1 azonosítási és árukövetési rendszer</w:t>
      </w:r>
    </w:p>
    <w:p w:rsidR="004B03A2" w:rsidRDefault="004B03A2" w:rsidP="004B03A2">
      <w:pPr>
        <w:tabs>
          <w:tab w:val="left" w:pos="1418"/>
          <w:tab w:val="right" w:pos="9072"/>
        </w:tabs>
        <w:spacing w:after="0"/>
        <w:ind w:left="851"/>
      </w:pPr>
      <w:r>
        <w:t>A szervezeti és működési szabályzat.</w:t>
      </w:r>
    </w:p>
    <w:p w:rsidR="004B03A2" w:rsidRDefault="004B03A2" w:rsidP="004B03A2">
      <w:pPr>
        <w:tabs>
          <w:tab w:val="left" w:pos="1418"/>
          <w:tab w:val="right" w:pos="9072"/>
        </w:tabs>
        <w:spacing w:after="0"/>
        <w:ind w:left="851"/>
      </w:pPr>
      <w:r>
        <w:t>Munkaköri leírások tartalma.</w:t>
      </w:r>
    </w:p>
    <w:p w:rsidR="004B03A2" w:rsidRDefault="004B03A2" w:rsidP="004B03A2">
      <w:pPr>
        <w:tabs>
          <w:tab w:val="left" w:pos="1418"/>
          <w:tab w:val="right" w:pos="9072"/>
        </w:tabs>
        <w:spacing w:after="0"/>
        <w:ind w:left="851"/>
      </w:pPr>
      <w:r>
        <w:t>Napi programkészítés és ellenőrzés</w:t>
      </w:r>
    </w:p>
    <w:p w:rsidR="004B03A2" w:rsidRDefault="004B03A2" w:rsidP="004B03A2">
      <w:pPr>
        <w:tabs>
          <w:tab w:val="left" w:pos="1418"/>
          <w:tab w:val="right" w:pos="9072"/>
        </w:tabs>
        <w:spacing w:after="0"/>
        <w:ind w:left="851"/>
      </w:pPr>
      <w:r>
        <w:t>A munkavédelem általános és speciális raktározási követelményei.</w:t>
      </w:r>
    </w:p>
    <w:p w:rsidR="004B03A2" w:rsidRDefault="004B03A2" w:rsidP="004B03A2">
      <w:pPr>
        <w:tabs>
          <w:tab w:val="left" w:pos="1418"/>
          <w:tab w:val="right" w:pos="9072"/>
        </w:tabs>
        <w:spacing w:after="0"/>
        <w:ind w:left="851"/>
      </w:pPr>
      <w:r>
        <w:t>A tűzvédelem általános és speciális tűzvédelmi követelményei.</w:t>
      </w:r>
    </w:p>
    <w:p w:rsidR="004B03A2" w:rsidRDefault="004B03A2" w:rsidP="004B03A2">
      <w:pPr>
        <w:tabs>
          <w:tab w:val="left" w:pos="1418"/>
          <w:tab w:val="right" w:pos="9072"/>
        </w:tabs>
        <w:spacing w:after="0"/>
        <w:ind w:left="851"/>
      </w:pPr>
      <w:r>
        <w:t>Környezetvédelmi és hulladékkezelési követelmények.</w:t>
      </w:r>
    </w:p>
    <w:p w:rsidR="00C53E01" w:rsidRDefault="004B03A2" w:rsidP="004B03A2">
      <w:pPr>
        <w:tabs>
          <w:tab w:val="left" w:pos="1418"/>
          <w:tab w:val="right" w:pos="9072"/>
        </w:tabs>
        <w:spacing w:after="0"/>
        <w:ind w:left="851"/>
      </w:pPr>
      <w:r>
        <w:t>A leltározás, leértékelés, selejtezés előírásai, folyamata.</w:t>
      </w:r>
    </w:p>
    <w:p w:rsidR="004B03A2" w:rsidRDefault="004B03A2" w:rsidP="004B03A2">
      <w:pPr>
        <w:tabs>
          <w:tab w:val="left" w:pos="1418"/>
          <w:tab w:val="right" w:pos="9072"/>
        </w:tabs>
        <w:spacing w:after="0"/>
        <w:ind w:left="851"/>
      </w:pPr>
      <w:r>
        <w:t>Tárolóeszközök vizsgálata és javítása.</w:t>
      </w:r>
    </w:p>
    <w:p w:rsidR="004B03A2" w:rsidRDefault="004B03A2" w:rsidP="004B03A2">
      <w:pPr>
        <w:tabs>
          <w:tab w:val="left" w:pos="1418"/>
          <w:tab w:val="right" w:pos="9072"/>
        </w:tabs>
        <w:spacing w:after="0"/>
        <w:ind w:left="851"/>
      </w:pPr>
      <w:r>
        <w:t>Emelőgép biztonsági szabályzat.</w:t>
      </w:r>
    </w:p>
    <w:p w:rsidR="004B03A2" w:rsidRDefault="004B03A2" w:rsidP="004B03A2">
      <w:pPr>
        <w:tabs>
          <w:tab w:val="left" w:pos="1418"/>
          <w:tab w:val="right" w:pos="9072"/>
        </w:tabs>
        <w:spacing w:after="0"/>
        <w:ind w:left="851"/>
      </w:pPr>
      <w:r>
        <w:t>Mérőeszközök használata, hitelesítése, kalibrálása</w:t>
      </w:r>
    </w:p>
    <w:p w:rsidR="004B03A2" w:rsidRPr="002A1C54" w:rsidRDefault="004B03A2" w:rsidP="004B03A2">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F30B36" w:rsidRDefault="00684DE2" w:rsidP="00C53E01">
      <w:pPr>
        <w:spacing w:after="0"/>
        <w:ind w:left="426"/>
      </w:pPr>
      <w:r w:rsidRPr="00F30B36">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F30B36" w:rsidP="00C53E01">
      <w:pPr>
        <w:spacing w:after="0"/>
        <w:ind w:left="426"/>
        <w:rPr>
          <w:i/>
        </w:rPr>
      </w:pPr>
      <w:r>
        <w:rPr>
          <w:i/>
        </w:rPr>
        <w:lastRenderedPageBreak/>
        <w:t>Magyarázat, kiselőadás, megbeszélés, szemléltetés, szimuláció, házi feladat, kooperatív tanulás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72325" w:rsidRDefault="00C72325" w:rsidP="00C72325">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72325" w:rsidRPr="00E60850" w:rsidTr="0060687A">
        <w:trPr>
          <w:trHeight w:val="600"/>
          <w:jc w:val="center"/>
        </w:trPr>
        <w:tc>
          <w:tcPr>
            <w:tcW w:w="96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Alkalmazandó eszközök és felszerelések </w:t>
            </w:r>
          </w:p>
        </w:tc>
      </w:tr>
      <w:tr w:rsidR="00C72325" w:rsidRPr="00E60850" w:rsidTr="0060687A">
        <w:trPr>
          <w:trHeight w:val="255"/>
          <w:jc w:val="center"/>
        </w:trPr>
        <w:tc>
          <w:tcPr>
            <w:tcW w:w="96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222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egyéni</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osztály</w:t>
            </w:r>
          </w:p>
        </w:tc>
        <w:tc>
          <w:tcPr>
            <w:tcW w:w="238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kiselőadás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megbeszélés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3.</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szemléltetés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4.</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szimuláció</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5.</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házi feladat</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6.</w:t>
            </w:r>
          </w:p>
        </w:tc>
        <w:tc>
          <w:tcPr>
            <w:tcW w:w="222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kooperatív tanulás</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9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72325" w:rsidRDefault="00C72325" w:rsidP="00C72325">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72325" w:rsidRPr="00E60850" w:rsidTr="0060687A">
        <w:trPr>
          <w:trHeight w:val="255"/>
          <w:jc w:val="center"/>
        </w:trPr>
        <w:tc>
          <w:tcPr>
            <w:tcW w:w="104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xml:space="preserve">Alkalmazandó eszközök és felszerelések </w:t>
            </w:r>
          </w:p>
        </w:tc>
      </w:tr>
      <w:tr w:rsidR="00C72325" w:rsidRPr="00E60850" w:rsidTr="0060687A">
        <w:trPr>
          <w:trHeight w:val="510"/>
          <w:jc w:val="center"/>
        </w:trPr>
        <w:tc>
          <w:tcPr>
            <w:tcW w:w="104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280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egyéni</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csoport-bontás</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osztály-keret</w:t>
            </w:r>
          </w:p>
        </w:tc>
        <w:tc>
          <w:tcPr>
            <w:tcW w:w="2380" w:type="dxa"/>
            <w:vMerge/>
            <w:vAlign w:val="center"/>
            <w:hideMark/>
          </w:tcPr>
          <w:p w:rsidR="00C72325" w:rsidRPr="00E60850" w:rsidRDefault="00C72325" w:rsidP="0060687A">
            <w:pPr>
              <w:spacing w:after="0"/>
              <w:jc w:val="left"/>
              <w:rPr>
                <w:rFonts w:eastAsia="Times New Roman" w:cs="Times New Roman"/>
                <w:color w:val="000000"/>
                <w:sz w:val="20"/>
                <w:szCs w:val="20"/>
                <w:lang w:eastAsia="hu-HU"/>
              </w:rPr>
            </w:pPr>
          </w:p>
        </w:tc>
      </w:tr>
      <w:tr w:rsidR="00C72325" w:rsidRPr="00E60850" w:rsidTr="0060687A">
        <w:trPr>
          <w:trHeight w:val="255"/>
          <w:jc w:val="center"/>
        </w:trPr>
        <w:tc>
          <w:tcPr>
            <w:tcW w:w="1040" w:type="dxa"/>
            <w:shd w:val="clear" w:color="000000" w:fill="D9D9D9"/>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w:t>
            </w:r>
          </w:p>
        </w:tc>
        <w:tc>
          <w:tcPr>
            <w:tcW w:w="7460" w:type="dxa"/>
            <w:gridSpan w:val="5"/>
            <w:shd w:val="clear" w:color="000000" w:fill="D9D9D9"/>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Információ feldolgozó tevékenységek</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1.1.</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1.2.</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1.3.</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1.4.</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1.5.</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1.6.</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1.7.</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000000" w:fill="D9D9D9"/>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w:t>
            </w:r>
          </w:p>
        </w:tc>
        <w:tc>
          <w:tcPr>
            <w:tcW w:w="7460" w:type="dxa"/>
            <w:gridSpan w:val="5"/>
            <w:shd w:val="clear" w:color="000000" w:fill="D9D9D9"/>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Ismeretalkalmazási gyakorló tevékenységek, feladatok</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2.1.</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2.2.</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Leírás készítése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2.3.</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2.4.</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Tesztfeladat megoldása</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2.5.</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2.6.</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2.7.</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000000" w:fill="D9D9D9"/>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0850">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Komplex információk körében</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0850">
              <w:rPr>
                <w:rFonts w:eastAsia="Times New Roman" w:cs="Times New Roman"/>
                <w:color w:val="000000"/>
                <w:sz w:val="20"/>
                <w:szCs w:val="20"/>
                <w:lang w:eastAsia="hu-HU"/>
              </w:rPr>
              <w:t>.1.</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Esetleírás készítése</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E60850">
              <w:rPr>
                <w:rFonts w:eastAsia="Times New Roman" w:cs="Times New Roman"/>
                <w:color w:val="000000"/>
                <w:sz w:val="20"/>
                <w:szCs w:val="20"/>
                <w:lang w:eastAsia="hu-HU"/>
              </w:rPr>
              <w:t>.2.</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0850">
              <w:rPr>
                <w:rFonts w:eastAsia="Times New Roman" w:cs="Times New Roman"/>
                <w:color w:val="000000"/>
                <w:sz w:val="20"/>
                <w:szCs w:val="20"/>
                <w:lang w:eastAsia="hu-HU"/>
              </w:rPr>
              <w:t>.3.</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0850">
              <w:rPr>
                <w:rFonts w:eastAsia="Times New Roman" w:cs="Times New Roman"/>
                <w:color w:val="000000"/>
                <w:sz w:val="20"/>
                <w:szCs w:val="20"/>
                <w:lang w:eastAsia="hu-HU"/>
              </w:rPr>
              <w:t>.4.</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0850">
              <w:rPr>
                <w:rFonts w:eastAsia="Times New Roman" w:cs="Times New Roman"/>
                <w:color w:val="000000"/>
                <w:sz w:val="20"/>
                <w:szCs w:val="20"/>
                <w:lang w:eastAsia="hu-HU"/>
              </w:rPr>
              <w:t>.5.</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000000" w:fill="D9D9D9"/>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Csoportos munkaformák körében</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.1.</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.2.</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.3.</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.4.</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Csoportos helyzetgyakorlat</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0850">
              <w:rPr>
                <w:rFonts w:eastAsia="Times New Roman" w:cs="Times New Roman"/>
                <w:color w:val="000000"/>
                <w:sz w:val="20"/>
                <w:szCs w:val="20"/>
                <w:lang w:eastAsia="hu-HU"/>
              </w:rPr>
              <w:t>.5.</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Csoportos versenyjáték</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255"/>
          <w:jc w:val="center"/>
        </w:trPr>
        <w:tc>
          <w:tcPr>
            <w:tcW w:w="1040" w:type="dxa"/>
            <w:shd w:val="clear" w:color="000000" w:fill="D9D9D9"/>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0850">
              <w:rPr>
                <w:rFonts w:eastAsia="Times New Roman" w:cs="Times New Roman"/>
                <w:color w:val="000000"/>
                <w:sz w:val="20"/>
                <w:szCs w:val="20"/>
                <w:lang w:eastAsia="hu-HU"/>
              </w:rPr>
              <w:t>.</w:t>
            </w:r>
          </w:p>
        </w:tc>
        <w:tc>
          <w:tcPr>
            <w:tcW w:w="7460" w:type="dxa"/>
            <w:gridSpan w:val="5"/>
            <w:shd w:val="clear" w:color="000000" w:fill="D9D9D9"/>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Szolgáltatási tevékenységek körében</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0850">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E60850">
              <w:rPr>
                <w:rFonts w:eastAsia="Times New Roman" w:cs="Times New Roman"/>
                <w:color w:val="000000"/>
                <w:sz w:val="20"/>
                <w:szCs w:val="20"/>
                <w:lang w:eastAsia="hu-HU"/>
              </w:rPr>
              <w:t>.</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r w:rsidR="00C72325" w:rsidRPr="00E60850" w:rsidTr="0060687A">
        <w:trPr>
          <w:trHeight w:val="510"/>
          <w:jc w:val="center"/>
        </w:trPr>
        <w:tc>
          <w:tcPr>
            <w:tcW w:w="104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0850">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E60850">
              <w:rPr>
                <w:rFonts w:eastAsia="Times New Roman" w:cs="Times New Roman"/>
                <w:color w:val="000000"/>
                <w:sz w:val="20"/>
                <w:szCs w:val="20"/>
                <w:lang w:eastAsia="hu-HU"/>
              </w:rPr>
              <w:t>.</w:t>
            </w:r>
          </w:p>
        </w:tc>
        <w:tc>
          <w:tcPr>
            <w:tcW w:w="280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x</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760" w:type="dxa"/>
            <w:shd w:val="clear" w:color="auto" w:fill="auto"/>
            <w:vAlign w:val="center"/>
            <w:hideMark/>
          </w:tcPr>
          <w:p w:rsidR="00C72325" w:rsidRPr="00E60850" w:rsidRDefault="00C72325" w:rsidP="0060687A">
            <w:pPr>
              <w:spacing w:after="0"/>
              <w:jc w:val="center"/>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c>
          <w:tcPr>
            <w:tcW w:w="2380" w:type="dxa"/>
            <w:shd w:val="clear" w:color="auto" w:fill="auto"/>
            <w:vAlign w:val="center"/>
            <w:hideMark/>
          </w:tcPr>
          <w:p w:rsidR="00C72325" w:rsidRPr="00E60850" w:rsidRDefault="00C72325" w:rsidP="0060687A">
            <w:pPr>
              <w:spacing w:after="0"/>
              <w:jc w:val="left"/>
              <w:rPr>
                <w:rFonts w:eastAsia="Times New Roman" w:cs="Times New Roman"/>
                <w:color w:val="000000"/>
                <w:sz w:val="20"/>
                <w:szCs w:val="20"/>
                <w:lang w:eastAsia="hu-HU"/>
              </w:rPr>
            </w:pPr>
            <w:r w:rsidRPr="00E60850">
              <w:rPr>
                <w:rFonts w:eastAsia="Times New Roman" w:cs="Times New Roman"/>
                <w:color w:val="000000"/>
                <w:sz w:val="20"/>
                <w:szCs w:val="20"/>
                <w:lang w:eastAsia="hu-HU"/>
              </w:rPr>
              <w:t> </w:t>
            </w:r>
          </w:p>
        </w:tc>
      </w:tr>
    </w:tbl>
    <w:p w:rsidR="00C53E01" w:rsidRPr="002B5BF7" w:rsidRDefault="00C53E01" w:rsidP="00C72325">
      <w:pPr>
        <w:spacing w:after="0"/>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A1C54" w:rsidRDefault="00C53E01" w:rsidP="00C53E01">
      <w:pPr>
        <w:tabs>
          <w:tab w:val="left" w:pos="1418"/>
          <w:tab w:val="right" w:pos="9072"/>
        </w:tabs>
        <w:spacing w:after="0"/>
        <w:ind w:left="851"/>
      </w:pPr>
    </w:p>
    <w:p w:rsidR="00C53E01" w:rsidRDefault="00C53E01" w:rsidP="00C53E01">
      <w:pPr>
        <w:spacing w:after="0"/>
        <w:rPr>
          <w:rFonts w:cs="Times New Roman"/>
        </w:rPr>
      </w:pPr>
    </w:p>
    <w:p w:rsidR="00C53E01" w:rsidRPr="00644690" w:rsidRDefault="006C6A68" w:rsidP="00C53E01">
      <w:pPr>
        <w:pStyle w:val="Listaszerbekezds"/>
        <w:numPr>
          <w:ilvl w:val="0"/>
          <w:numId w:val="8"/>
        </w:numPr>
        <w:tabs>
          <w:tab w:val="right" w:pos="9072"/>
        </w:tabs>
        <w:spacing w:after="0"/>
        <w:rPr>
          <w:rFonts w:cs="Times New Roman"/>
          <w:b/>
        </w:rPr>
      </w:pPr>
      <w:r>
        <w:rPr>
          <w:b/>
        </w:rPr>
        <w:t>A raktár működ</w:t>
      </w:r>
      <w:r w:rsidR="003235B4">
        <w:rPr>
          <w:b/>
        </w:rPr>
        <w:t xml:space="preserve">tetése </w:t>
      </w:r>
      <w:r>
        <w:rPr>
          <w:b/>
        </w:rPr>
        <w:t>és mutatószámai</w:t>
      </w:r>
      <w:r w:rsidR="00C53E01" w:rsidRPr="00644690">
        <w:rPr>
          <w:b/>
        </w:rPr>
        <w:t xml:space="preserve"> tantárgy</w:t>
      </w:r>
      <w:r w:rsidR="00C53E01" w:rsidRPr="00644690">
        <w:rPr>
          <w:b/>
        </w:rPr>
        <w:tab/>
      </w:r>
      <w:r w:rsidR="005013D4">
        <w:rPr>
          <w:b/>
        </w:rPr>
        <w:t>36</w:t>
      </w:r>
      <w:r w:rsidR="00C53E01">
        <w:rPr>
          <w:b/>
        </w:rPr>
        <w:t xml:space="preserve"> ó</w:t>
      </w:r>
      <w:r w:rsidR="00C53E01" w:rsidRPr="00644690">
        <w:rPr>
          <w:b/>
        </w:rPr>
        <w:t>ra/</w:t>
      </w:r>
      <w:r w:rsidR="005013D4">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6C6A68" w:rsidRPr="006C6A68" w:rsidRDefault="006C6A68" w:rsidP="006C6A68">
      <w:pPr>
        <w:ind w:left="360"/>
      </w:pPr>
      <w:r w:rsidRPr="006C6A68">
        <w:t xml:space="preserve">A </w:t>
      </w:r>
      <w:r w:rsidR="003E5F09" w:rsidRPr="006C6A68">
        <w:t xml:space="preserve">raktározás </w:t>
      </w:r>
      <w:r w:rsidR="003E5F09">
        <w:t>működési</w:t>
      </w:r>
      <w:r w:rsidR="005013D4">
        <w:t xml:space="preserve"> </w:t>
      </w:r>
      <w:r w:rsidRPr="006C6A68">
        <w:t xml:space="preserve">mutatószámai tantárgy oktatásának célja, hogy a tanulók megismerjék azokat a számszerűsíthető tényezőket, amelyekkel a raktár működése </w:t>
      </w:r>
      <w:r w:rsidR="005013D4">
        <w:t xml:space="preserve">üzemtanilag és minőségileg </w:t>
      </w:r>
      <w:r w:rsidRPr="006C6A68">
        <w:t xml:space="preserve">jellemezhető, és </w:t>
      </w:r>
      <w:r w:rsidR="009F7CD3">
        <w:t>e működési</w:t>
      </w:r>
      <w:r w:rsidR="005013D4">
        <w:t xml:space="preserve"> </w:t>
      </w:r>
      <w:r w:rsidRPr="006C6A68">
        <w:t>paraméterek összehasonlítást tesznek lehetővé tervezett értékekkel, előző időszak mutatóival, valamint a versenytársak adataival. Ezen kívül alapot szolgáltatnak a következő időszak fejlesztési terveihez.</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C6A68" w:rsidP="00C53E01">
      <w:pPr>
        <w:spacing w:after="0"/>
        <w:ind w:left="426"/>
      </w:pPr>
      <w:r w:rsidRPr="006C6A68">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235B4" w:rsidP="00C53E01">
      <w:pPr>
        <w:pStyle w:val="Listaszerbekezds"/>
        <w:numPr>
          <w:ilvl w:val="2"/>
          <w:numId w:val="8"/>
        </w:numPr>
        <w:tabs>
          <w:tab w:val="left" w:pos="1701"/>
          <w:tab w:val="right" w:pos="9072"/>
        </w:tabs>
        <w:spacing w:after="0"/>
        <w:ind w:left="993" w:hanging="426"/>
        <w:rPr>
          <w:b/>
          <w:i/>
        </w:rPr>
      </w:pPr>
      <w:r>
        <w:rPr>
          <w:b/>
          <w:i/>
        </w:rPr>
        <w:t>Ü</w:t>
      </w:r>
      <w:r w:rsidR="006C6A68">
        <w:rPr>
          <w:b/>
          <w:i/>
        </w:rPr>
        <w:t>zemta</w:t>
      </w:r>
      <w:r w:rsidR="004B03A2">
        <w:rPr>
          <w:b/>
          <w:i/>
        </w:rPr>
        <w:t>ni mutatók</w:t>
      </w:r>
      <w:r w:rsidR="00C53E01" w:rsidRPr="00644690">
        <w:rPr>
          <w:b/>
          <w:i/>
        </w:rPr>
        <w:tab/>
      </w:r>
      <w:r w:rsidR="006C6A68">
        <w:rPr>
          <w:b/>
          <w:i/>
        </w:rPr>
        <w:t>1</w:t>
      </w:r>
      <w:r w:rsidR="005013D4">
        <w:rPr>
          <w:b/>
          <w:i/>
        </w:rPr>
        <w:t>8</w:t>
      </w:r>
      <w:r w:rsidR="00C53E01">
        <w:rPr>
          <w:b/>
          <w:i/>
        </w:rPr>
        <w:t xml:space="preserve"> ó</w:t>
      </w:r>
      <w:r w:rsidR="00C53E01" w:rsidRPr="00644690">
        <w:rPr>
          <w:b/>
          <w:i/>
        </w:rPr>
        <w:t>ra/</w:t>
      </w:r>
      <w:r w:rsidR="006C6A68">
        <w:rPr>
          <w:b/>
          <w:i/>
        </w:rPr>
        <w:t>1</w:t>
      </w:r>
      <w:r w:rsidR="005013D4">
        <w:rPr>
          <w:b/>
          <w:i/>
        </w:rPr>
        <w:t>8</w:t>
      </w:r>
      <w:r w:rsidR="00C53E01" w:rsidRPr="00644690">
        <w:rPr>
          <w:b/>
          <w:i/>
        </w:rPr>
        <w:t xml:space="preserve"> óra</w:t>
      </w:r>
    </w:p>
    <w:p w:rsidR="00C53E01" w:rsidRPr="00644690" w:rsidRDefault="00C53E01" w:rsidP="00C53E01">
      <w:pPr>
        <w:tabs>
          <w:tab w:val="left" w:pos="1418"/>
          <w:tab w:val="right" w:pos="9072"/>
        </w:tabs>
        <w:spacing w:after="0"/>
        <w:ind w:left="851"/>
      </w:pPr>
    </w:p>
    <w:p w:rsidR="004B03A2" w:rsidRDefault="004B03A2" w:rsidP="004B03A2">
      <w:pPr>
        <w:pStyle w:val="Listaszerbekezds"/>
        <w:spacing w:after="0"/>
        <w:ind w:left="715"/>
      </w:pPr>
      <w:r>
        <w:t>A raktár statikus kapacitása.</w:t>
      </w:r>
    </w:p>
    <w:p w:rsidR="004B03A2" w:rsidRDefault="004B03A2" w:rsidP="004B03A2">
      <w:pPr>
        <w:pStyle w:val="Listaszerbekezds"/>
        <w:spacing w:after="0"/>
        <w:ind w:left="715"/>
      </w:pPr>
      <w:r>
        <w:t>A statikus kapacitás összetevői.</w:t>
      </w:r>
    </w:p>
    <w:p w:rsidR="004B03A2" w:rsidRDefault="004B03A2" w:rsidP="004B03A2">
      <w:pPr>
        <w:pStyle w:val="Listaszerbekezds"/>
        <w:spacing w:after="0"/>
        <w:ind w:left="715"/>
      </w:pPr>
      <w:r>
        <w:t>Egységrakomány képzés szerepe, eszközei</w:t>
      </w:r>
    </w:p>
    <w:p w:rsidR="004B03A2" w:rsidRDefault="004B03A2" w:rsidP="004B03A2">
      <w:pPr>
        <w:pStyle w:val="Listaszerbekezds"/>
        <w:spacing w:after="0"/>
        <w:ind w:left="715"/>
      </w:pPr>
      <w:r>
        <w:lastRenderedPageBreak/>
        <w:t>Tárolási módok és alkalmazási kritériumaik</w:t>
      </w:r>
    </w:p>
    <w:p w:rsidR="004B03A2" w:rsidRDefault="004B03A2" w:rsidP="004B03A2">
      <w:pPr>
        <w:pStyle w:val="Listaszerbekezds"/>
        <w:spacing w:after="0"/>
        <w:ind w:left="715"/>
      </w:pPr>
      <w:r>
        <w:t>A statikus kapacitás kihasználása.</w:t>
      </w:r>
    </w:p>
    <w:p w:rsidR="004B03A2" w:rsidRDefault="004B03A2" w:rsidP="004B03A2">
      <w:pPr>
        <w:pStyle w:val="Listaszerbekezds"/>
        <w:spacing w:after="0"/>
        <w:ind w:left="715"/>
      </w:pPr>
      <w:r>
        <w:t>A raktár dinamikus kapacitása.</w:t>
      </w:r>
    </w:p>
    <w:p w:rsidR="004B03A2" w:rsidRDefault="004B03A2" w:rsidP="004B03A2">
      <w:pPr>
        <w:pStyle w:val="Listaszerbekezds"/>
        <w:spacing w:after="0"/>
        <w:ind w:left="715"/>
      </w:pPr>
      <w:r>
        <w:t>A dinamikus kapacitás összetevői</w:t>
      </w:r>
    </w:p>
    <w:p w:rsidR="004B03A2" w:rsidRDefault="004B03A2" w:rsidP="004B03A2">
      <w:pPr>
        <w:pStyle w:val="Listaszerbekezds"/>
        <w:spacing w:after="0"/>
        <w:ind w:left="715"/>
      </w:pPr>
      <w:r>
        <w:t>Gépi kapacitások tervezése</w:t>
      </w:r>
    </w:p>
    <w:p w:rsidR="004B03A2" w:rsidRDefault="004B03A2" w:rsidP="004B03A2">
      <w:pPr>
        <w:pStyle w:val="Listaszerbekezds"/>
        <w:spacing w:after="0"/>
        <w:ind w:left="715"/>
      </w:pPr>
      <w:r>
        <w:t>Humán erőforrás szükséglet tervezése</w:t>
      </w:r>
    </w:p>
    <w:p w:rsidR="004B03A2" w:rsidRDefault="004B03A2" w:rsidP="004B03A2">
      <w:pPr>
        <w:pStyle w:val="Listaszerbekezds"/>
        <w:spacing w:after="0"/>
        <w:ind w:left="715"/>
      </w:pPr>
      <w:r>
        <w:t>Gépi és humán erőforrások napi feladatokhoz rendelése</w:t>
      </w:r>
    </w:p>
    <w:p w:rsidR="004B03A2" w:rsidRDefault="004B03A2" w:rsidP="004B03A2">
      <w:pPr>
        <w:pStyle w:val="Listaszerbekezds"/>
        <w:spacing w:after="0"/>
        <w:ind w:left="715"/>
      </w:pPr>
      <w:r>
        <w:t>A dinamikus kapacitás növelésének extenzív és intenzív lehetőségei.</w:t>
      </w:r>
    </w:p>
    <w:p w:rsidR="005D47D4" w:rsidRDefault="004B03A2" w:rsidP="004B03A2">
      <w:pPr>
        <w:pStyle w:val="Listaszerbekezds"/>
        <w:spacing w:after="0"/>
        <w:ind w:left="715"/>
      </w:pPr>
      <w:r>
        <w:t>A dinamikus kapacitás kihasználása.</w:t>
      </w:r>
    </w:p>
    <w:p w:rsidR="005D47D4" w:rsidRDefault="005D47D4" w:rsidP="004B03A2">
      <w:pPr>
        <w:pStyle w:val="Listaszerbekezds"/>
        <w:spacing w:after="0"/>
        <w:ind w:left="715"/>
      </w:pPr>
    </w:p>
    <w:p w:rsidR="005D47D4" w:rsidRPr="005D47D4" w:rsidRDefault="005D47D4" w:rsidP="005D47D4">
      <w:pPr>
        <w:spacing w:after="0"/>
        <w:ind w:left="715"/>
        <w:rPr>
          <w:b/>
          <w:i/>
        </w:rPr>
      </w:pPr>
      <w:r w:rsidRPr="005D47D4">
        <w:rPr>
          <w:b/>
          <w:i/>
        </w:rPr>
        <w:t>31</w:t>
      </w:r>
      <w:r>
        <w:rPr>
          <w:b/>
          <w:i/>
        </w:rPr>
        <w:t xml:space="preserve">.3.2. </w:t>
      </w:r>
      <w:r w:rsidRPr="005D47D4">
        <w:rPr>
          <w:b/>
          <w:i/>
        </w:rPr>
        <w:t>Minőségi mutatók</w:t>
      </w:r>
      <w:r>
        <w:rPr>
          <w:b/>
          <w:i/>
        </w:rPr>
        <w:t xml:space="preserve">                                                                        18 óra/18 óra</w:t>
      </w:r>
    </w:p>
    <w:p w:rsidR="005D47D4" w:rsidRDefault="005D47D4" w:rsidP="004B03A2">
      <w:pPr>
        <w:pStyle w:val="Listaszerbekezds"/>
        <w:spacing w:after="0"/>
        <w:ind w:left="715"/>
      </w:pPr>
      <w:r>
        <w:t>A vevőkiszolgálás mutatói</w:t>
      </w:r>
    </w:p>
    <w:p w:rsidR="005D47D4" w:rsidRDefault="005D47D4" w:rsidP="004B03A2">
      <w:pPr>
        <w:pStyle w:val="Listaszerbekezds"/>
        <w:spacing w:after="0"/>
        <w:ind w:left="715"/>
      </w:pPr>
      <w:r>
        <w:t>Az OEE mutató</w:t>
      </w:r>
    </w:p>
    <w:p w:rsidR="005D47D4" w:rsidRDefault="00BB0A4B" w:rsidP="004B03A2">
      <w:pPr>
        <w:pStyle w:val="Listaszerbekezds"/>
        <w:spacing w:after="0"/>
        <w:ind w:left="715"/>
      </w:pPr>
      <w:r>
        <w:t>Készletezési hatékonyság mutatói</w:t>
      </w:r>
    </w:p>
    <w:p w:rsidR="005D47D4" w:rsidRDefault="005D47D4" w:rsidP="004B03A2">
      <w:pPr>
        <w:pStyle w:val="Listaszerbekezds"/>
        <w:spacing w:after="0"/>
        <w:ind w:left="715"/>
      </w:pPr>
    </w:p>
    <w:p w:rsidR="00C53E01" w:rsidRPr="00644690" w:rsidRDefault="00C53E01" w:rsidP="004B03A2">
      <w:pPr>
        <w:pStyle w:val="Listaszerbekezds"/>
        <w:spacing w:after="0"/>
        <w:ind w:left="715"/>
        <w:rPr>
          <w:rFonts w:cs="Times New Roman"/>
          <w:b/>
        </w:rPr>
      </w:pPr>
      <w:r w:rsidRPr="00644690">
        <w:rPr>
          <w:b/>
        </w:rPr>
        <w:t>A képzés javasolt helyszíne (ajánlás)</w:t>
      </w:r>
    </w:p>
    <w:p w:rsidR="00C53E01" w:rsidRDefault="005D47D4" w:rsidP="00C53E01">
      <w:pPr>
        <w:spacing w:after="0"/>
        <w:ind w:left="426"/>
      </w:pPr>
      <w:r>
        <w:t xml:space="preserve">     Tanterem</w:t>
      </w:r>
    </w:p>
    <w:p w:rsidR="005D47D4" w:rsidRPr="002B5BF7" w:rsidRDefault="005D47D4"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FB1CF3" w:rsidP="00C53E01">
      <w:pPr>
        <w:spacing w:after="0"/>
        <w:ind w:left="426"/>
        <w:rPr>
          <w:i/>
        </w:rPr>
      </w:pPr>
      <w:r w:rsidRPr="00FB1CF3">
        <w:rPr>
          <w:i/>
        </w:rPr>
        <w:t>Magyarázat, kiselőadás, megbeszélés, szemléltetés, szimuláció, házi feladat, kooperatív tanulás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B0743" w:rsidRDefault="001B0743" w:rsidP="001B074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B0743" w:rsidRPr="008C1220" w:rsidTr="0060687A">
        <w:trPr>
          <w:trHeight w:val="600"/>
          <w:jc w:val="center"/>
        </w:trPr>
        <w:tc>
          <w:tcPr>
            <w:tcW w:w="96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xml:space="preserve">Alkalmazandó eszközök és felszerelések </w:t>
            </w:r>
          </w:p>
        </w:tc>
      </w:tr>
      <w:tr w:rsidR="001B0743" w:rsidRPr="008C1220" w:rsidTr="0060687A">
        <w:trPr>
          <w:trHeight w:val="255"/>
          <w:jc w:val="center"/>
        </w:trPr>
        <w:tc>
          <w:tcPr>
            <w:tcW w:w="96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c>
          <w:tcPr>
            <w:tcW w:w="222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egyéni</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csoport</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osztály</w:t>
            </w:r>
          </w:p>
        </w:tc>
        <w:tc>
          <w:tcPr>
            <w:tcW w:w="238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w:t>
            </w:r>
          </w:p>
        </w:tc>
        <w:tc>
          <w:tcPr>
            <w:tcW w:w="2220" w:type="dxa"/>
            <w:shd w:val="clear" w:color="auto" w:fill="auto"/>
            <w:vAlign w:val="center"/>
            <w:hideMark/>
          </w:tcPr>
          <w:p w:rsidR="001B0743" w:rsidRPr="008C1220" w:rsidRDefault="001B0743" w:rsidP="0060687A">
            <w:pPr>
              <w:spacing w:after="0"/>
              <w:jc w:val="left"/>
              <w:rPr>
                <w:rFonts w:ascii="Calibri" w:eastAsia="Times New Roman" w:hAnsi="Calibri" w:cs="Times New Roman"/>
                <w:color w:val="000000"/>
                <w:sz w:val="20"/>
                <w:szCs w:val="20"/>
                <w:lang w:eastAsia="hu-HU"/>
              </w:rPr>
            </w:pPr>
            <w:r w:rsidRPr="008C1220">
              <w:rPr>
                <w:rFonts w:ascii="Calibri" w:eastAsia="Times New Roman" w:hAnsi="Calibri" w:cs="Times New Roman"/>
                <w:color w:val="000000"/>
                <w:sz w:val="20"/>
                <w:szCs w:val="20"/>
                <w:lang w:eastAsia="hu-HU"/>
              </w:rPr>
              <w:t>magyarázat</w:t>
            </w:r>
          </w:p>
        </w:tc>
        <w:tc>
          <w:tcPr>
            <w:tcW w:w="960" w:type="dxa"/>
            <w:shd w:val="clear" w:color="auto" w:fill="auto"/>
            <w:vAlign w:val="center"/>
            <w:hideMark/>
          </w:tcPr>
          <w:p w:rsidR="001B0743" w:rsidRPr="008C1220" w:rsidRDefault="001B0743" w:rsidP="0060687A">
            <w:pPr>
              <w:spacing w:after="0"/>
              <w:jc w:val="left"/>
              <w:rPr>
                <w:rFonts w:ascii="Calibri" w:eastAsia="Times New Roman" w:hAnsi="Calibri" w:cs="Times New Roman"/>
                <w:color w:val="000000"/>
                <w:sz w:val="20"/>
                <w:szCs w:val="20"/>
                <w:lang w:eastAsia="hu-HU"/>
              </w:rPr>
            </w:pPr>
          </w:p>
        </w:tc>
        <w:tc>
          <w:tcPr>
            <w:tcW w:w="960" w:type="dxa"/>
            <w:shd w:val="clear" w:color="auto" w:fill="auto"/>
            <w:vAlign w:val="center"/>
            <w:hideMark/>
          </w:tcPr>
          <w:p w:rsidR="001B0743" w:rsidRPr="008C1220" w:rsidRDefault="001B0743" w:rsidP="0060687A">
            <w:pPr>
              <w:spacing w:after="0"/>
              <w:jc w:val="left"/>
              <w:rPr>
                <w:rFonts w:eastAsia="Times New Roman" w:cs="Times New Roman"/>
                <w:sz w:val="20"/>
                <w:szCs w:val="20"/>
                <w:lang w:eastAsia="hu-HU"/>
              </w:rPr>
            </w:pPr>
          </w:p>
        </w:tc>
        <w:tc>
          <w:tcPr>
            <w:tcW w:w="960" w:type="dxa"/>
            <w:shd w:val="clear" w:color="auto" w:fill="auto"/>
            <w:vAlign w:val="center"/>
            <w:hideMark/>
          </w:tcPr>
          <w:p w:rsidR="001B0743" w:rsidRPr="008C1220" w:rsidRDefault="001B0743" w:rsidP="0060687A">
            <w:pPr>
              <w:spacing w:after="0"/>
              <w:jc w:val="left"/>
              <w:rPr>
                <w:rFonts w:ascii="Calibri" w:eastAsia="Times New Roman" w:hAnsi="Calibri" w:cs="Times New Roman"/>
                <w:color w:val="000000"/>
                <w:sz w:val="20"/>
                <w:szCs w:val="20"/>
                <w:lang w:eastAsia="hu-HU"/>
              </w:rPr>
            </w:pPr>
            <w:r w:rsidRPr="008C1220">
              <w:rPr>
                <w:rFonts w:ascii="Calibri" w:eastAsia="Times New Roman" w:hAnsi="Calibri" w:cs="Times New Roman"/>
                <w:color w:val="000000"/>
                <w:sz w:val="20"/>
                <w:szCs w:val="20"/>
                <w:lang w:eastAsia="hu-HU"/>
              </w:rPr>
              <w:t xml:space="preserve">        x</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kiselőadás</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3.</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megbeszélés</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4.</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szemléltetés</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5.</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szimuláció</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6.</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házi feladat</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7.</w:t>
            </w:r>
          </w:p>
        </w:tc>
        <w:tc>
          <w:tcPr>
            <w:tcW w:w="222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kooperatív tanulás</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9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B0743" w:rsidRDefault="001B0743" w:rsidP="001B0743">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0743" w:rsidRPr="008C1220" w:rsidTr="0060687A">
        <w:trPr>
          <w:trHeight w:val="255"/>
          <w:jc w:val="center"/>
        </w:trPr>
        <w:tc>
          <w:tcPr>
            <w:tcW w:w="104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xml:space="preserve">Alkalmazandó eszközök és felszerelések </w:t>
            </w:r>
          </w:p>
        </w:tc>
      </w:tr>
      <w:tr w:rsidR="001B0743" w:rsidRPr="008C1220" w:rsidTr="0060687A">
        <w:trPr>
          <w:trHeight w:val="510"/>
          <w:jc w:val="center"/>
        </w:trPr>
        <w:tc>
          <w:tcPr>
            <w:tcW w:w="104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c>
          <w:tcPr>
            <w:tcW w:w="280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egyéni</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csoport-bontás</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osztály-keret</w:t>
            </w:r>
          </w:p>
        </w:tc>
        <w:tc>
          <w:tcPr>
            <w:tcW w:w="2380" w:type="dxa"/>
            <w:vMerge/>
            <w:vAlign w:val="center"/>
            <w:hideMark/>
          </w:tcPr>
          <w:p w:rsidR="001B0743" w:rsidRPr="008C1220" w:rsidRDefault="001B0743" w:rsidP="0060687A">
            <w:pPr>
              <w:spacing w:after="0"/>
              <w:jc w:val="left"/>
              <w:rPr>
                <w:rFonts w:eastAsia="Times New Roman" w:cs="Times New Roman"/>
                <w:color w:val="000000"/>
                <w:sz w:val="20"/>
                <w:szCs w:val="20"/>
                <w:lang w:eastAsia="hu-HU"/>
              </w:rPr>
            </w:pPr>
          </w:p>
        </w:tc>
      </w:tr>
      <w:tr w:rsidR="001B0743" w:rsidRPr="008C1220" w:rsidTr="0060687A">
        <w:trPr>
          <w:trHeight w:val="255"/>
          <w:jc w:val="center"/>
        </w:trPr>
        <w:tc>
          <w:tcPr>
            <w:tcW w:w="1040" w:type="dxa"/>
            <w:shd w:val="clear" w:color="000000" w:fill="D9D9D9"/>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w:t>
            </w:r>
          </w:p>
        </w:tc>
        <w:tc>
          <w:tcPr>
            <w:tcW w:w="7460" w:type="dxa"/>
            <w:gridSpan w:val="5"/>
            <w:shd w:val="clear" w:color="000000" w:fill="D9D9D9"/>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Információ feldolgozó tevékenységek</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1.1.</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1.2.</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lastRenderedPageBreak/>
              <w:t>1.3.</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1.4.</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1.5.</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1.6.</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1.7.</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000000" w:fill="D9D9D9"/>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w:t>
            </w:r>
          </w:p>
        </w:tc>
        <w:tc>
          <w:tcPr>
            <w:tcW w:w="7460" w:type="dxa"/>
            <w:gridSpan w:val="5"/>
            <w:shd w:val="clear" w:color="000000" w:fill="D9D9D9"/>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Ismeretalkalmazási gyakorló tevékenységek, feladatok</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2.1.</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2.2.</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Leírás készítése</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2.3.</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2.4.</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Tesztfeladat megoldása</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2.5.</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2.6.</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2.7.</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000000" w:fill="D9D9D9"/>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w:t>
            </w:r>
          </w:p>
        </w:tc>
        <w:tc>
          <w:tcPr>
            <w:tcW w:w="7460" w:type="dxa"/>
            <w:gridSpan w:val="5"/>
            <w:shd w:val="clear" w:color="000000" w:fill="D9D9D9"/>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Csoportos munkaformák körében</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.1.</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.2.</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510"/>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.3.</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.4.</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Csoportos helyzetgyakorlat</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r w:rsidR="001B0743" w:rsidRPr="008C1220" w:rsidTr="0060687A">
        <w:trPr>
          <w:trHeight w:val="255"/>
          <w:jc w:val="center"/>
        </w:trPr>
        <w:tc>
          <w:tcPr>
            <w:tcW w:w="104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C1220">
              <w:rPr>
                <w:rFonts w:eastAsia="Times New Roman" w:cs="Times New Roman"/>
                <w:color w:val="000000"/>
                <w:sz w:val="20"/>
                <w:szCs w:val="20"/>
                <w:lang w:eastAsia="hu-HU"/>
              </w:rPr>
              <w:t>.5.</w:t>
            </w:r>
          </w:p>
        </w:tc>
        <w:tc>
          <w:tcPr>
            <w:tcW w:w="280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Csoportos versenyjáték</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x</w:t>
            </w:r>
          </w:p>
        </w:tc>
        <w:tc>
          <w:tcPr>
            <w:tcW w:w="760" w:type="dxa"/>
            <w:shd w:val="clear" w:color="auto" w:fill="auto"/>
            <w:vAlign w:val="center"/>
            <w:hideMark/>
          </w:tcPr>
          <w:p w:rsidR="001B0743" w:rsidRPr="008C1220" w:rsidRDefault="001B0743" w:rsidP="0060687A">
            <w:pPr>
              <w:spacing w:after="0"/>
              <w:jc w:val="center"/>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c>
          <w:tcPr>
            <w:tcW w:w="2380" w:type="dxa"/>
            <w:shd w:val="clear" w:color="auto" w:fill="auto"/>
            <w:vAlign w:val="center"/>
            <w:hideMark/>
          </w:tcPr>
          <w:p w:rsidR="001B0743" w:rsidRPr="008C1220" w:rsidRDefault="001B0743" w:rsidP="0060687A">
            <w:pPr>
              <w:spacing w:after="0"/>
              <w:jc w:val="left"/>
              <w:rPr>
                <w:rFonts w:eastAsia="Times New Roman" w:cs="Times New Roman"/>
                <w:color w:val="000000"/>
                <w:sz w:val="20"/>
                <w:szCs w:val="20"/>
                <w:lang w:eastAsia="hu-HU"/>
              </w:rPr>
            </w:pPr>
            <w:r w:rsidRPr="008C1220">
              <w:rPr>
                <w:rFonts w:eastAsia="Times New Roman" w:cs="Times New Roman"/>
                <w:color w:val="000000"/>
                <w:sz w:val="20"/>
                <w:szCs w:val="20"/>
                <w:lang w:eastAsia="hu-HU"/>
              </w:rPr>
              <w:t> </w:t>
            </w:r>
          </w:p>
        </w:tc>
      </w:tr>
    </w:tbl>
    <w:p w:rsidR="001B0743" w:rsidRPr="00BC7291" w:rsidRDefault="001B0743" w:rsidP="001B0743">
      <w:pPr>
        <w:pStyle w:val="Listaszerbekezds"/>
        <w:spacing w:after="0"/>
        <w:ind w:left="1355"/>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0"/>
        <w:ind w:left="426"/>
      </w:pP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62BC5" w:rsidP="00C53E01">
      <w:pPr>
        <w:pStyle w:val="Listaszerbekezds"/>
        <w:numPr>
          <w:ilvl w:val="0"/>
          <w:numId w:val="8"/>
        </w:numPr>
        <w:tabs>
          <w:tab w:val="right" w:pos="9072"/>
        </w:tabs>
        <w:spacing w:after="0"/>
        <w:rPr>
          <w:rFonts w:cs="Times New Roman"/>
          <w:b/>
        </w:rPr>
      </w:pPr>
      <w:r>
        <w:rPr>
          <w:b/>
        </w:rPr>
        <w:t>Raktárvezet</w:t>
      </w:r>
      <w:r w:rsidR="00BB0A4B">
        <w:rPr>
          <w:b/>
        </w:rPr>
        <w:t>ői</w:t>
      </w:r>
      <w:r>
        <w:rPr>
          <w:b/>
        </w:rPr>
        <w:t xml:space="preserve"> gyakorlat</w:t>
      </w:r>
      <w:r w:rsidR="00C53E01" w:rsidRPr="00644690">
        <w:rPr>
          <w:b/>
        </w:rPr>
        <w:t xml:space="preserve"> tantárgy</w:t>
      </w:r>
      <w:r w:rsidR="00C53E01" w:rsidRPr="00644690">
        <w:rPr>
          <w:b/>
        </w:rPr>
        <w:tab/>
      </w:r>
      <w:r w:rsidR="00BB0A4B">
        <w:rPr>
          <w:b/>
        </w:rPr>
        <w:t>72</w:t>
      </w:r>
      <w:r w:rsidR="00C53E01">
        <w:rPr>
          <w:b/>
        </w:rPr>
        <w:t xml:space="preserve"> ó</w:t>
      </w:r>
      <w:r w:rsidR="00C53E01" w:rsidRPr="00644690">
        <w:rPr>
          <w:b/>
        </w:rPr>
        <w:t>ra/</w:t>
      </w:r>
      <w:r w:rsidR="00BB0A4B">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62BC5" w:rsidP="00C53E01">
      <w:pPr>
        <w:spacing w:after="0"/>
        <w:ind w:left="426"/>
      </w:pPr>
      <w:r w:rsidRPr="00462BC5">
        <w:t>A raktárvezetés gyakorlat tantárgy tanításának célja, hogy az elméleti tananyaghoz kapcsolódva a tanulók a gyakorlatban sajátítsák el a vezetői munka tennivalóit. A gyakorlati oktatáson belül kiemelt szerepet kap a raktárirányítással kapcsolatos ismeretek oktatása.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62BC5" w:rsidP="00C53E01">
      <w:pPr>
        <w:spacing w:after="0"/>
        <w:ind w:left="426"/>
      </w:pPr>
      <w:r w:rsidRPr="00462BC5">
        <w:lastRenderedPageBreak/>
        <w:t>A tantárgy kapcsolódik a társadalmi, állampolgári és gazdasági ismeret, a fizika közismereti tárgyak tartalmaihoz, az adott évfolyamba lépés feltételeiként megjelölt közismereti és szakmai tartalomra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2467C" w:rsidP="00C53E01">
      <w:pPr>
        <w:pStyle w:val="Listaszerbekezds"/>
        <w:numPr>
          <w:ilvl w:val="2"/>
          <w:numId w:val="8"/>
        </w:numPr>
        <w:tabs>
          <w:tab w:val="left" w:pos="1701"/>
          <w:tab w:val="right" w:pos="9072"/>
        </w:tabs>
        <w:spacing w:after="0"/>
        <w:ind w:left="993" w:hanging="426"/>
        <w:rPr>
          <w:b/>
          <w:i/>
        </w:rPr>
      </w:pPr>
      <w:r>
        <w:rPr>
          <w:b/>
          <w:i/>
        </w:rPr>
        <w:t>Raktározási folyamatok gyakorlata</w:t>
      </w:r>
      <w:r w:rsidR="00C53E01" w:rsidRPr="00644690">
        <w:rPr>
          <w:b/>
          <w:i/>
        </w:rPr>
        <w:tab/>
      </w:r>
      <w:r w:rsidR="00BB0A4B">
        <w:rPr>
          <w:b/>
          <w:i/>
        </w:rPr>
        <w:t>54</w:t>
      </w:r>
      <w:r w:rsidR="00C53E01">
        <w:rPr>
          <w:b/>
          <w:i/>
        </w:rPr>
        <w:t xml:space="preserve"> ó</w:t>
      </w:r>
      <w:r w:rsidR="00C53E01" w:rsidRPr="00644690">
        <w:rPr>
          <w:b/>
          <w:i/>
        </w:rPr>
        <w:t>ra/</w:t>
      </w:r>
      <w:r w:rsidR="00BB0A4B">
        <w:rPr>
          <w:b/>
          <w:i/>
        </w:rPr>
        <w:t>54</w:t>
      </w:r>
      <w:r w:rsidR="00C53E01" w:rsidRPr="00644690">
        <w:rPr>
          <w:b/>
          <w:i/>
        </w:rPr>
        <w:t xml:space="preserve"> óra</w:t>
      </w:r>
    </w:p>
    <w:p w:rsidR="00F2467C" w:rsidRDefault="00F2467C" w:rsidP="00F2467C">
      <w:pPr>
        <w:spacing w:after="0"/>
        <w:ind w:left="851"/>
      </w:pPr>
      <w:r>
        <w:t>Az áruátvétel folyamata, mennyiség és minőség ellenőrzési módok.</w:t>
      </w:r>
    </w:p>
    <w:p w:rsidR="00BB0A4B" w:rsidRDefault="00BB0A4B" w:rsidP="00F2467C">
      <w:pPr>
        <w:spacing w:after="0"/>
        <w:ind w:left="851"/>
      </w:pPr>
      <w:r>
        <w:t>Tárolási módok és eszközrendszerük</w:t>
      </w:r>
    </w:p>
    <w:p w:rsidR="00F2467C" w:rsidRDefault="00F2467C" w:rsidP="00F2467C">
      <w:pPr>
        <w:spacing w:after="0"/>
        <w:ind w:left="851"/>
      </w:pPr>
      <w:r>
        <w:t>Komissiózási módszerek.</w:t>
      </w:r>
    </w:p>
    <w:p w:rsidR="00F2467C" w:rsidRDefault="00F2467C" w:rsidP="00F2467C">
      <w:pPr>
        <w:spacing w:after="0"/>
        <w:ind w:left="851"/>
      </w:pPr>
      <w:r>
        <w:t>Az expediálás folyamata, kiszállítási egység képzés.</w:t>
      </w:r>
    </w:p>
    <w:p w:rsidR="00F2467C" w:rsidRDefault="00F2467C" w:rsidP="00F2467C">
      <w:pPr>
        <w:spacing w:after="0"/>
        <w:ind w:left="851"/>
      </w:pPr>
      <w:r>
        <w:t>Járműrakodás.</w:t>
      </w:r>
    </w:p>
    <w:p w:rsidR="00C53E01" w:rsidRDefault="00C53E01" w:rsidP="00C53E01">
      <w:pPr>
        <w:spacing w:after="0"/>
        <w:ind w:left="851"/>
      </w:pPr>
    </w:p>
    <w:p w:rsidR="00C53E01" w:rsidRPr="00644690" w:rsidRDefault="00C53E01" w:rsidP="00C53E01">
      <w:pPr>
        <w:tabs>
          <w:tab w:val="left" w:pos="1418"/>
          <w:tab w:val="right" w:pos="9072"/>
        </w:tabs>
        <w:spacing w:after="0"/>
        <w:ind w:left="851"/>
      </w:pPr>
    </w:p>
    <w:p w:rsidR="00C53E01" w:rsidRDefault="00F2467C" w:rsidP="00C53E01">
      <w:pPr>
        <w:pStyle w:val="Listaszerbekezds"/>
        <w:numPr>
          <w:ilvl w:val="2"/>
          <w:numId w:val="8"/>
        </w:numPr>
        <w:tabs>
          <w:tab w:val="left" w:pos="1701"/>
          <w:tab w:val="right" w:pos="9072"/>
        </w:tabs>
        <w:spacing w:after="0"/>
        <w:ind w:left="993" w:hanging="426"/>
        <w:rPr>
          <w:b/>
          <w:i/>
        </w:rPr>
      </w:pPr>
      <w:r>
        <w:rPr>
          <w:b/>
          <w:i/>
        </w:rPr>
        <w:t>A raktárirányítás gyakorlata</w:t>
      </w:r>
      <w:r w:rsidR="00C53E01" w:rsidRPr="00644690">
        <w:rPr>
          <w:b/>
          <w:i/>
        </w:rPr>
        <w:tab/>
      </w:r>
      <w:r w:rsidR="008852ED">
        <w:rPr>
          <w:b/>
          <w:i/>
        </w:rPr>
        <w:t>1</w:t>
      </w:r>
      <w:r w:rsidR="00BB0A4B">
        <w:rPr>
          <w:b/>
          <w:i/>
        </w:rPr>
        <w:t>8</w:t>
      </w:r>
      <w:r w:rsidR="00C53E01">
        <w:rPr>
          <w:b/>
          <w:i/>
        </w:rPr>
        <w:t xml:space="preserve"> ó</w:t>
      </w:r>
      <w:r w:rsidR="00C53E01" w:rsidRPr="00644690">
        <w:rPr>
          <w:b/>
          <w:i/>
        </w:rPr>
        <w:t>ra/</w:t>
      </w:r>
      <w:r w:rsidR="008852ED">
        <w:rPr>
          <w:b/>
          <w:i/>
        </w:rPr>
        <w:t>1</w:t>
      </w:r>
      <w:r w:rsidR="00BB0A4B">
        <w:rPr>
          <w:b/>
          <w:i/>
        </w:rPr>
        <w:t>8</w:t>
      </w:r>
      <w:r w:rsidR="00C53E01" w:rsidRPr="00644690">
        <w:rPr>
          <w:b/>
          <w:i/>
        </w:rPr>
        <w:t xml:space="preserve"> óra</w:t>
      </w:r>
    </w:p>
    <w:p w:rsidR="00BB0A4B" w:rsidRDefault="00BB0A4B" w:rsidP="00F2467C">
      <w:pPr>
        <w:spacing w:after="0"/>
        <w:ind w:left="851"/>
      </w:pPr>
      <w:r>
        <w:t>Raktárirányítási módszerek a gyakorlatban</w:t>
      </w:r>
    </w:p>
    <w:p w:rsidR="00F2467C" w:rsidRDefault="00F2467C" w:rsidP="00F2467C">
      <w:pPr>
        <w:spacing w:after="0"/>
        <w:ind w:left="851"/>
      </w:pPr>
      <w:r>
        <w:t>A raktárirányító szoftverek funkciói.</w:t>
      </w:r>
    </w:p>
    <w:p w:rsidR="00F2467C" w:rsidRDefault="00F2467C" w:rsidP="00F2467C">
      <w:pPr>
        <w:spacing w:after="0"/>
        <w:ind w:left="851"/>
      </w:pPr>
      <w:r>
        <w:t>Az irányítási és végrehajtási szint közötti kapcsolat.</w:t>
      </w:r>
    </w:p>
    <w:p w:rsidR="00F2467C" w:rsidRDefault="00F2467C" w:rsidP="00F2467C">
      <w:pPr>
        <w:spacing w:after="0"/>
        <w:ind w:left="851"/>
      </w:pPr>
      <w:r>
        <w:t>Az információ átvitel módszerei, eszközei.</w:t>
      </w:r>
    </w:p>
    <w:p w:rsidR="00C53E01" w:rsidRDefault="00F2467C" w:rsidP="00F2467C">
      <w:pPr>
        <w:spacing w:after="0"/>
        <w:ind w:left="851"/>
      </w:pPr>
      <w:r>
        <w:t xml:space="preserve">Raktárirányítás helye a </w:t>
      </w:r>
      <w:r w:rsidR="00060ACE">
        <w:t>vállalatirányítási</w:t>
      </w:r>
      <w:r>
        <w:t xml:space="preserve"> hierarchiában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852ED" w:rsidP="00C53E01">
      <w:pPr>
        <w:spacing w:after="0"/>
        <w:ind w:left="426"/>
      </w:pPr>
      <w:r>
        <w:t>Szakma specifikus tanműhely, szakma specifikus vállalkozás</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8852ED" w:rsidP="00C53E01">
      <w:pPr>
        <w:spacing w:after="0"/>
        <w:ind w:left="426"/>
        <w:rPr>
          <w:i/>
        </w:rPr>
      </w:pPr>
      <w:r>
        <w:rPr>
          <w:i/>
        </w:rPr>
        <w:t>K</w:t>
      </w:r>
      <w:r w:rsidRPr="008852ED">
        <w:rPr>
          <w:i/>
        </w:rPr>
        <w:t>iselőadás, megbeszélés, szemléltetés, szimuláció, kooperatív tanulás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B0743" w:rsidRDefault="001B0743" w:rsidP="001B0743">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B0743" w:rsidRPr="00E67ABB" w:rsidTr="0060687A">
        <w:trPr>
          <w:trHeight w:val="600"/>
          <w:jc w:val="center"/>
        </w:trPr>
        <w:tc>
          <w:tcPr>
            <w:tcW w:w="96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xml:space="preserve">Alkalmazandó eszközök és felszerelések </w:t>
            </w:r>
          </w:p>
        </w:tc>
      </w:tr>
      <w:tr w:rsidR="001B0743" w:rsidRPr="00E67ABB" w:rsidTr="0060687A">
        <w:trPr>
          <w:trHeight w:val="255"/>
          <w:jc w:val="center"/>
        </w:trPr>
        <w:tc>
          <w:tcPr>
            <w:tcW w:w="96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c>
          <w:tcPr>
            <w:tcW w:w="222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egyéni</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csoport</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osztály</w:t>
            </w:r>
          </w:p>
        </w:tc>
        <w:tc>
          <w:tcPr>
            <w:tcW w:w="238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r>
      <w:tr w:rsidR="001B0743" w:rsidRPr="00E67ABB" w:rsidTr="0060687A">
        <w:trPr>
          <w:trHeight w:val="255"/>
          <w:jc w:val="center"/>
        </w:trPr>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w:t>
            </w:r>
          </w:p>
        </w:tc>
        <w:tc>
          <w:tcPr>
            <w:tcW w:w="222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kiselőadás</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jc w:val="center"/>
        </w:trPr>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w:t>
            </w:r>
          </w:p>
        </w:tc>
        <w:tc>
          <w:tcPr>
            <w:tcW w:w="222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megbeszélés</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jc w:val="center"/>
        </w:trPr>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3.</w:t>
            </w:r>
          </w:p>
        </w:tc>
        <w:tc>
          <w:tcPr>
            <w:tcW w:w="222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szemléltetés</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jc w:val="center"/>
        </w:trPr>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4.</w:t>
            </w:r>
          </w:p>
        </w:tc>
        <w:tc>
          <w:tcPr>
            <w:tcW w:w="222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szimuláció</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jc w:val="center"/>
        </w:trPr>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5.</w:t>
            </w:r>
          </w:p>
        </w:tc>
        <w:tc>
          <w:tcPr>
            <w:tcW w:w="222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kooperatív tanulás</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9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B0743" w:rsidRPr="00E67ABB" w:rsidTr="0060687A">
        <w:trPr>
          <w:trHeight w:val="255"/>
        </w:trPr>
        <w:tc>
          <w:tcPr>
            <w:tcW w:w="104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xml:space="preserve">Alkalmazandó eszközök és felszerelések </w:t>
            </w:r>
          </w:p>
        </w:tc>
      </w:tr>
      <w:tr w:rsidR="001B0743" w:rsidRPr="00E67ABB" w:rsidTr="0060687A">
        <w:trPr>
          <w:trHeight w:val="510"/>
        </w:trPr>
        <w:tc>
          <w:tcPr>
            <w:tcW w:w="104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c>
          <w:tcPr>
            <w:tcW w:w="280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egyéni</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csoport-bontás</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osztály-keret</w:t>
            </w:r>
          </w:p>
        </w:tc>
        <w:tc>
          <w:tcPr>
            <w:tcW w:w="2380" w:type="dxa"/>
            <w:vMerge/>
            <w:vAlign w:val="center"/>
            <w:hideMark/>
          </w:tcPr>
          <w:p w:rsidR="001B0743" w:rsidRPr="00E67ABB" w:rsidRDefault="001B0743" w:rsidP="0060687A">
            <w:pPr>
              <w:spacing w:after="0"/>
              <w:jc w:val="left"/>
              <w:rPr>
                <w:rFonts w:eastAsia="Times New Roman" w:cs="Times New Roman"/>
                <w:color w:val="000000"/>
                <w:sz w:val="20"/>
                <w:szCs w:val="20"/>
                <w:lang w:eastAsia="hu-HU"/>
              </w:rPr>
            </w:pPr>
          </w:p>
        </w:tc>
      </w:tr>
      <w:tr w:rsidR="001B0743" w:rsidRPr="00E67ABB" w:rsidTr="0060687A">
        <w:trPr>
          <w:trHeight w:val="255"/>
        </w:trPr>
        <w:tc>
          <w:tcPr>
            <w:tcW w:w="1040" w:type="dxa"/>
            <w:shd w:val="clear" w:color="000000" w:fill="D9D9D9"/>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w:t>
            </w:r>
          </w:p>
        </w:tc>
        <w:tc>
          <w:tcPr>
            <w:tcW w:w="7460" w:type="dxa"/>
            <w:gridSpan w:val="5"/>
            <w:shd w:val="clear" w:color="000000" w:fill="D9D9D9"/>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Információ feldolgozó tevékenységek</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1.1.</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1.2.</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lastRenderedPageBreak/>
              <w:t>1.3.</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1.4.</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1.5.</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1.6.</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1.7.</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000000" w:fill="D9D9D9"/>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w:t>
            </w:r>
          </w:p>
        </w:tc>
        <w:tc>
          <w:tcPr>
            <w:tcW w:w="7460" w:type="dxa"/>
            <w:gridSpan w:val="5"/>
            <w:shd w:val="clear" w:color="000000" w:fill="D9D9D9"/>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Ismeretalkalmazási gyakorló tevékenységek, feladatok</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2.1.</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2.2.</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Leírás készítése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2.3.</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2.4.</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Tesztfeladat megoldása</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2.5.</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2.6.</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2.7.</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000000" w:fill="D9D9D9"/>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w:t>
            </w:r>
          </w:p>
        </w:tc>
        <w:tc>
          <w:tcPr>
            <w:tcW w:w="7460" w:type="dxa"/>
            <w:gridSpan w:val="5"/>
            <w:shd w:val="clear" w:color="000000" w:fill="D9D9D9"/>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Komplex információk körében</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.1.</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Esetleírás készítése</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.2.</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.3.</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.4.</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67ABB">
              <w:rPr>
                <w:rFonts w:eastAsia="Times New Roman" w:cs="Times New Roman"/>
                <w:color w:val="000000"/>
                <w:sz w:val="20"/>
                <w:szCs w:val="20"/>
                <w:lang w:eastAsia="hu-HU"/>
              </w:rPr>
              <w:t>.5.</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000000" w:fill="D9D9D9"/>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w:t>
            </w:r>
          </w:p>
        </w:tc>
        <w:tc>
          <w:tcPr>
            <w:tcW w:w="7460" w:type="dxa"/>
            <w:gridSpan w:val="5"/>
            <w:shd w:val="clear" w:color="000000" w:fill="D9D9D9"/>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Csoportos munkaformák körében</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.1.</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.2.</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.3.</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.4.</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Csoportos helyzetgyakorlat</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67ABB">
              <w:rPr>
                <w:rFonts w:eastAsia="Times New Roman" w:cs="Times New Roman"/>
                <w:color w:val="000000"/>
                <w:sz w:val="20"/>
                <w:szCs w:val="20"/>
                <w:lang w:eastAsia="hu-HU"/>
              </w:rPr>
              <w:t>.5.</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Csoportos versenyjáték</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255"/>
        </w:trPr>
        <w:tc>
          <w:tcPr>
            <w:tcW w:w="1040" w:type="dxa"/>
            <w:shd w:val="clear" w:color="000000" w:fill="D9D9D9"/>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7ABB">
              <w:rPr>
                <w:rFonts w:eastAsia="Times New Roman" w:cs="Times New Roman"/>
                <w:color w:val="000000"/>
                <w:sz w:val="20"/>
                <w:szCs w:val="20"/>
                <w:lang w:eastAsia="hu-HU"/>
              </w:rPr>
              <w:t>.</w:t>
            </w:r>
          </w:p>
        </w:tc>
        <w:tc>
          <w:tcPr>
            <w:tcW w:w="7460" w:type="dxa"/>
            <w:gridSpan w:val="5"/>
            <w:shd w:val="clear" w:color="000000" w:fill="D9D9D9"/>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Szolgáltatási tevékenységek körében</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7ABB">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E67ABB">
              <w:rPr>
                <w:rFonts w:eastAsia="Times New Roman" w:cs="Times New Roman"/>
                <w:color w:val="000000"/>
                <w:sz w:val="20"/>
                <w:szCs w:val="20"/>
                <w:lang w:eastAsia="hu-HU"/>
              </w:rPr>
              <w:t>.</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r w:rsidR="001B0743" w:rsidRPr="00E67ABB" w:rsidTr="0060687A">
        <w:trPr>
          <w:trHeight w:val="510"/>
        </w:trPr>
        <w:tc>
          <w:tcPr>
            <w:tcW w:w="104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67ABB">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E67ABB">
              <w:rPr>
                <w:rFonts w:eastAsia="Times New Roman" w:cs="Times New Roman"/>
                <w:color w:val="000000"/>
                <w:sz w:val="20"/>
                <w:szCs w:val="20"/>
                <w:lang w:eastAsia="hu-HU"/>
              </w:rPr>
              <w:t>.</w:t>
            </w:r>
          </w:p>
        </w:tc>
        <w:tc>
          <w:tcPr>
            <w:tcW w:w="280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x</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760" w:type="dxa"/>
            <w:shd w:val="clear" w:color="auto" w:fill="auto"/>
            <w:vAlign w:val="center"/>
            <w:hideMark/>
          </w:tcPr>
          <w:p w:rsidR="001B0743" w:rsidRPr="00E67ABB" w:rsidRDefault="001B0743" w:rsidP="0060687A">
            <w:pPr>
              <w:spacing w:after="0"/>
              <w:jc w:val="center"/>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c>
          <w:tcPr>
            <w:tcW w:w="2380" w:type="dxa"/>
            <w:shd w:val="clear" w:color="auto" w:fill="auto"/>
            <w:vAlign w:val="center"/>
            <w:hideMark/>
          </w:tcPr>
          <w:p w:rsidR="001B0743" w:rsidRPr="00E67ABB" w:rsidRDefault="001B0743" w:rsidP="0060687A">
            <w:pPr>
              <w:spacing w:after="0"/>
              <w:jc w:val="left"/>
              <w:rPr>
                <w:rFonts w:eastAsia="Times New Roman" w:cs="Times New Roman"/>
                <w:color w:val="000000"/>
                <w:sz w:val="20"/>
                <w:szCs w:val="20"/>
                <w:lang w:eastAsia="hu-HU"/>
              </w:rPr>
            </w:pPr>
            <w:r w:rsidRPr="00E67ABB">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0"/>
        <w:ind w:left="426"/>
      </w:pPr>
    </w:p>
    <w:p w:rsidR="00645833" w:rsidRDefault="00645833">
      <w:pPr>
        <w:spacing w:after="200" w:line="276" w:lineRule="auto"/>
        <w:jc w:val="left"/>
      </w:pPr>
      <w:r>
        <w:br w:type="page"/>
      </w:r>
    </w:p>
    <w:p w:rsidR="00645833" w:rsidRPr="00D52C63" w:rsidRDefault="00645833" w:rsidP="00645833">
      <w:pPr>
        <w:rPr>
          <w:rFonts w:cs="Times New Roman"/>
        </w:rPr>
      </w:pPr>
    </w:p>
    <w:p w:rsidR="003378F7" w:rsidRPr="00D52C63" w:rsidRDefault="003378F7" w:rsidP="003378F7">
      <w:pPr>
        <w:spacing w:before="2880"/>
        <w:jc w:val="center"/>
        <w:rPr>
          <w:rFonts w:cs="Times New Roman"/>
          <w:b/>
          <w:sz w:val="36"/>
        </w:rPr>
      </w:pPr>
      <w:r w:rsidRPr="00D52C63">
        <w:rPr>
          <w:rFonts w:cs="Times New Roman"/>
          <w:b/>
          <w:sz w:val="36"/>
        </w:rPr>
        <w:t>A</w:t>
      </w:r>
    </w:p>
    <w:p w:rsidR="003378F7" w:rsidRPr="00D52C63" w:rsidRDefault="003378F7" w:rsidP="003378F7">
      <w:pPr>
        <w:spacing w:after="480"/>
        <w:jc w:val="center"/>
        <w:rPr>
          <w:rFonts w:cs="Times New Roman"/>
          <w:b/>
          <w:sz w:val="36"/>
        </w:rPr>
      </w:pPr>
      <w:r>
        <w:rPr>
          <w:rFonts w:cs="Times New Roman"/>
          <w:b/>
          <w:sz w:val="36"/>
          <w:highlight w:val="yellow"/>
        </w:rPr>
        <w:t>10070</w:t>
      </w:r>
      <w:r w:rsidRPr="00D52C63">
        <w:rPr>
          <w:rFonts w:cs="Times New Roman"/>
          <w:b/>
          <w:sz w:val="36"/>
          <w:highlight w:val="yellow"/>
        </w:rPr>
        <w:t>-</w:t>
      </w:r>
      <w:r>
        <w:rPr>
          <w:rFonts w:cs="Times New Roman"/>
          <w:b/>
          <w:sz w:val="36"/>
        </w:rPr>
        <w:t>12.</w:t>
      </w:r>
      <w:r w:rsidRPr="00D52C63">
        <w:rPr>
          <w:rFonts w:cs="Times New Roman"/>
          <w:b/>
          <w:sz w:val="36"/>
        </w:rPr>
        <w:t xml:space="preserve"> azonosító számú</w:t>
      </w:r>
    </w:p>
    <w:p w:rsidR="003378F7" w:rsidRPr="00D52C63" w:rsidRDefault="003378F7" w:rsidP="003378F7">
      <w:pPr>
        <w:jc w:val="center"/>
        <w:rPr>
          <w:rFonts w:cs="Times New Roman"/>
          <w:b/>
          <w:sz w:val="36"/>
        </w:rPr>
      </w:pPr>
      <w:r>
        <w:rPr>
          <w:rFonts w:cs="Times New Roman"/>
          <w:b/>
          <w:sz w:val="36"/>
        </w:rPr>
        <w:t>Munkahelyi kommunikáció</w:t>
      </w:r>
    </w:p>
    <w:p w:rsidR="003378F7" w:rsidRPr="00D52C63" w:rsidRDefault="003378F7" w:rsidP="003378F7">
      <w:pPr>
        <w:jc w:val="center"/>
        <w:rPr>
          <w:rFonts w:cs="Times New Roman"/>
          <w:b/>
          <w:sz w:val="36"/>
        </w:rPr>
      </w:pPr>
      <w:proofErr w:type="gramStart"/>
      <w:r w:rsidRPr="00D52C63">
        <w:rPr>
          <w:rFonts w:cs="Times New Roman"/>
          <w:b/>
          <w:sz w:val="36"/>
        </w:rPr>
        <w:t>megnevezésű</w:t>
      </w:r>
      <w:proofErr w:type="gramEnd"/>
    </w:p>
    <w:p w:rsidR="003378F7" w:rsidRPr="00D52C63" w:rsidRDefault="003378F7" w:rsidP="003378F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3378F7" w:rsidRPr="00D52C63" w:rsidRDefault="003378F7" w:rsidP="003378F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3378F7" w:rsidRPr="00D52C63" w:rsidRDefault="003378F7" w:rsidP="003378F7">
      <w:pPr>
        <w:spacing w:after="200" w:line="276" w:lineRule="auto"/>
        <w:jc w:val="left"/>
        <w:rPr>
          <w:rFonts w:cs="Times New Roman"/>
        </w:rPr>
      </w:pPr>
      <w:r w:rsidRPr="00D52C63">
        <w:rPr>
          <w:rFonts w:cs="Times New Roman"/>
        </w:rPr>
        <w:br w:type="page"/>
      </w:r>
    </w:p>
    <w:p w:rsidR="003378F7" w:rsidRDefault="003378F7" w:rsidP="003378F7">
      <w:pPr>
        <w:rPr>
          <w:rFonts w:cs="Times New Roman"/>
        </w:rPr>
      </w:pPr>
      <w:r w:rsidRPr="00D52C63">
        <w:rPr>
          <w:rFonts w:cs="Times New Roman"/>
        </w:rPr>
        <w:lastRenderedPageBreak/>
        <w:t xml:space="preserve">A </w:t>
      </w:r>
      <w:r>
        <w:rPr>
          <w:rFonts w:cs="Times New Roman"/>
        </w:rPr>
        <w:t>10070</w:t>
      </w:r>
      <w:r w:rsidRPr="00D26A67">
        <w:rPr>
          <w:rFonts w:cs="Times New Roman"/>
        </w:rPr>
        <w:t>-</w:t>
      </w:r>
      <w:r>
        <w:rPr>
          <w:rFonts w:cs="Times New Roman"/>
        </w:rPr>
        <w:t>12</w:t>
      </w:r>
      <w:r w:rsidRPr="00D52C63">
        <w:rPr>
          <w:rFonts w:cs="Times New Roman"/>
        </w:rPr>
        <w:t xml:space="preserve"> azonosító számú </w:t>
      </w:r>
      <w:r>
        <w:rPr>
          <w:rFonts w:cs="Times New Roman"/>
        </w:rPr>
        <w:t xml:space="preserve">Munkahelyi kommunikáció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3378F7" w:rsidRPr="003378F7" w:rsidTr="003378F7">
        <w:trPr>
          <w:trHeight w:val="1755"/>
          <w:jc w:val="center"/>
        </w:trPr>
        <w:tc>
          <w:tcPr>
            <w:tcW w:w="3980" w:type="dxa"/>
            <w:shd w:val="clear" w:color="auto" w:fill="auto"/>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textDirection w:val="btLr"/>
            <w:vAlign w:val="bottom"/>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Kommunikáció alapjai</w:t>
            </w:r>
          </w:p>
        </w:tc>
        <w:tc>
          <w:tcPr>
            <w:tcW w:w="700" w:type="dxa"/>
            <w:shd w:val="clear" w:color="auto" w:fill="auto"/>
            <w:textDirection w:val="btLr"/>
            <w:vAlign w:val="bottom"/>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Üzleti kommunikációs gyakorlat</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FELADATOK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Betartja a viselkedéskultúra követelményeit</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Alkalmazza az üzleti és hivatali élet protokoll-előírásait</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Betartja az irodai munka etikai szabályait</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Partnerkapcsolatokat ápol</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Információt kér, gyűjt hagyományos és elektronikus úton</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Tájékoztatást ad írásban, szóban, telefonon és elektronikusan</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76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Írásbeli és szóbeli kommunikációjában fokozottan ügyel a nyelvhelyességi és nyelvhasználati szabályok betartására</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Kapcsolattartást szolgáló írásbeli dokumentumokat készít</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Továbbképzéseken, tréningeken vesz részt</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SZAKMAI ISMERETEK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kommunikáció folyamata és fajtái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szóbeli és írásbeli kommunikáció</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nem-verbális kommunikáció</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Az elektronikus kapcsolattartás alapvető szabályai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kommunikációs zavarok fajtái és elhárításuk módjai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Kommunikációs különbségek</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Üzleti nyelvi kultúra</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 xml:space="preserve">A </w:t>
            </w:r>
            <w:proofErr w:type="spellStart"/>
            <w:r w:rsidRPr="003378F7">
              <w:rPr>
                <w:rFonts w:eastAsia="Times New Roman" w:cs="Times New Roman"/>
                <w:color w:val="000000"/>
                <w:sz w:val="20"/>
                <w:szCs w:val="20"/>
                <w:lang w:eastAsia="hu-HU"/>
              </w:rPr>
              <w:t>nselvhelyesség</w:t>
            </w:r>
            <w:proofErr w:type="spellEnd"/>
            <w:r w:rsidRPr="003378F7">
              <w:rPr>
                <w:rFonts w:eastAsia="Times New Roman" w:cs="Times New Roman"/>
                <w:color w:val="000000"/>
                <w:sz w:val="20"/>
                <w:szCs w:val="20"/>
                <w:lang w:eastAsia="hu-HU"/>
              </w:rPr>
              <w:t xml:space="preserve"> szóbeli és írásbeli elemei, nyelvhasználati szabályok</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proofErr w:type="spellStart"/>
            <w:r w:rsidRPr="003378F7">
              <w:rPr>
                <w:rFonts w:eastAsia="Times New Roman" w:cs="Times New Roman"/>
                <w:color w:val="000000"/>
                <w:sz w:val="20"/>
                <w:szCs w:val="20"/>
                <w:lang w:eastAsia="hu-HU"/>
              </w:rPr>
              <w:t>Aközéleti</w:t>
            </w:r>
            <w:proofErr w:type="spellEnd"/>
            <w:r w:rsidRPr="003378F7">
              <w:rPr>
                <w:rFonts w:eastAsia="Times New Roman" w:cs="Times New Roman"/>
                <w:color w:val="000000"/>
                <w:sz w:val="20"/>
                <w:szCs w:val="20"/>
                <w:lang w:eastAsia="hu-HU"/>
              </w:rPr>
              <w:t xml:space="preserve"> megnyilvánulás fajtái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viselkedéskultúra alapszabályai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Az üzleti magatartás és protokoll előírásai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Az irodai munka etikai szabályai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munkahelyi kapcsolatok (</w:t>
            </w:r>
            <w:proofErr w:type="spellStart"/>
            <w:r w:rsidRPr="003378F7">
              <w:rPr>
                <w:rFonts w:eastAsia="Times New Roman" w:cs="Times New Roman"/>
                <w:color w:val="000000"/>
                <w:sz w:val="20"/>
                <w:szCs w:val="20"/>
                <w:lang w:eastAsia="hu-HU"/>
              </w:rPr>
              <w:t>feletessel</w:t>
            </w:r>
            <w:proofErr w:type="spellEnd"/>
            <w:r w:rsidRPr="003378F7">
              <w:rPr>
                <w:rFonts w:eastAsia="Times New Roman" w:cs="Times New Roman"/>
                <w:color w:val="000000"/>
                <w:sz w:val="20"/>
                <w:szCs w:val="20"/>
                <w:lang w:eastAsia="hu-HU"/>
              </w:rPr>
              <w:t>, munkatárssal, ügyfelekkel</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munkahelyi viselkedés alapnormái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munkahelyi konfliktusok és kezelési módjaik</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510"/>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Ügyféltípusok, ügyfélkapcsolatok kezelésének módjai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személyiségfejlesztés lehetőségei</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Álláskeresési technikák</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SZAKMAI KÉSZSÉGEK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lastRenderedPageBreak/>
              <w:t>Hallott köznyelvi és szakmai szöveg megértése</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A helyes beszéd technikája</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Szóbeli megnyilvánulás (a szakmai beszéd)</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Szabályértelmezés, szabálykövető magatartás</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SZEMÉLYES KOMPETENCIÁK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Pontosság</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Önfegyelem</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Szervezőkészség</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TÁRSAS KOMPETENCIÁK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Nyelvhelyesség</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300"/>
          <w:jc w:val="center"/>
        </w:trPr>
        <w:tc>
          <w:tcPr>
            <w:tcW w:w="5380" w:type="dxa"/>
            <w:gridSpan w:val="3"/>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MÓDSZERKOMPETENCIÁK</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Helyzetfelismerés</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r w:rsidR="003378F7" w:rsidRPr="003378F7" w:rsidTr="003378F7">
        <w:trPr>
          <w:trHeight w:val="255"/>
          <w:jc w:val="center"/>
        </w:trPr>
        <w:tc>
          <w:tcPr>
            <w:tcW w:w="3980" w:type="dxa"/>
            <w:shd w:val="clear" w:color="auto" w:fill="auto"/>
            <w:vAlign w:val="center"/>
            <w:hideMark/>
          </w:tcPr>
          <w:p w:rsidR="003378F7" w:rsidRPr="003378F7" w:rsidRDefault="003378F7" w:rsidP="003378F7">
            <w:pPr>
              <w:spacing w:after="0"/>
              <w:jc w:val="left"/>
              <w:rPr>
                <w:rFonts w:eastAsia="Times New Roman" w:cs="Times New Roman"/>
                <w:color w:val="000000"/>
                <w:sz w:val="20"/>
                <w:szCs w:val="20"/>
                <w:lang w:eastAsia="hu-HU"/>
              </w:rPr>
            </w:pPr>
            <w:r w:rsidRPr="003378F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 </w:t>
            </w:r>
          </w:p>
        </w:tc>
        <w:tc>
          <w:tcPr>
            <w:tcW w:w="700" w:type="dxa"/>
            <w:shd w:val="clear" w:color="auto" w:fill="auto"/>
            <w:noWrap/>
            <w:vAlign w:val="center"/>
            <w:hideMark/>
          </w:tcPr>
          <w:p w:rsidR="003378F7" w:rsidRPr="003378F7" w:rsidRDefault="003378F7" w:rsidP="003378F7">
            <w:pPr>
              <w:spacing w:after="0"/>
              <w:jc w:val="center"/>
              <w:rPr>
                <w:rFonts w:eastAsia="Times New Roman" w:cs="Times New Roman"/>
                <w:color w:val="000000"/>
                <w:sz w:val="20"/>
                <w:szCs w:val="20"/>
                <w:lang w:eastAsia="hu-HU"/>
              </w:rPr>
            </w:pPr>
            <w:r w:rsidRPr="003378F7">
              <w:rPr>
                <w:rFonts w:eastAsia="Times New Roman" w:cs="Times New Roman"/>
                <w:color w:val="000000"/>
                <w:sz w:val="20"/>
                <w:szCs w:val="20"/>
                <w:lang w:eastAsia="hu-HU"/>
              </w:rPr>
              <w:t>x</w:t>
            </w:r>
          </w:p>
        </w:tc>
      </w:tr>
    </w:tbl>
    <w:p w:rsidR="003378F7" w:rsidRPr="00D52C63" w:rsidRDefault="003378F7" w:rsidP="003378F7">
      <w:pPr>
        <w:jc w:val="center"/>
        <w:rPr>
          <w:rFonts w:cs="Times New Roman"/>
        </w:rPr>
      </w:pPr>
    </w:p>
    <w:p w:rsidR="003378F7" w:rsidRDefault="003378F7" w:rsidP="003378F7">
      <w:pPr>
        <w:rPr>
          <w:rFonts w:cs="Times New Roman"/>
        </w:rPr>
      </w:pPr>
      <w:r>
        <w:rPr>
          <w:rFonts w:cs="Times New Roman"/>
        </w:rPr>
        <w:br w:type="page"/>
      </w:r>
    </w:p>
    <w:p w:rsidR="003378F7" w:rsidRDefault="003378F7" w:rsidP="003378F7">
      <w:pPr>
        <w:spacing w:after="0"/>
        <w:rPr>
          <w:rFonts w:cs="Times New Roman"/>
        </w:rPr>
      </w:pPr>
    </w:p>
    <w:p w:rsidR="003378F7" w:rsidRPr="00644690" w:rsidRDefault="003378F7" w:rsidP="003378F7">
      <w:pPr>
        <w:pStyle w:val="Listaszerbekezds"/>
        <w:numPr>
          <w:ilvl w:val="0"/>
          <w:numId w:val="8"/>
        </w:numPr>
        <w:tabs>
          <w:tab w:val="right" w:pos="9072"/>
        </w:tabs>
        <w:spacing w:after="0"/>
        <w:rPr>
          <w:rFonts w:cs="Times New Roman"/>
          <w:b/>
        </w:rPr>
      </w:pPr>
      <w:r>
        <w:rPr>
          <w:b/>
        </w:rPr>
        <w:t>Kommunikáció alapjai</w:t>
      </w:r>
      <w:r w:rsidRPr="00644690">
        <w:rPr>
          <w:b/>
        </w:rPr>
        <w:t xml:space="preserve"> tantárgy</w:t>
      </w:r>
      <w:r w:rsidRPr="00644690">
        <w:rPr>
          <w:b/>
        </w:rPr>
        <w:tab/>
      </w:r>
      <w:r w:rsidR="00BB0A4B">
        <w:rPr>
          <w:b/>
        </w:rPr>
        <w:t>108</w:t>
      </w:r>
      <w:r>
        <w:rPr>
          <w:b/>
        </w:rPr>
        <w:t xml:space="preserve"> ó</w:t>
      </w:r>
      <w:r w:rsidRPr="00644690">
        <w:rPr>
          <w:b/>
        </w:rPr>
        <w:t>ra/</w:t>
      </w:r>
      <w:r w:rsidR="00BB0A4B">
        <w:rPr>
          <w:b/>
        </w:rPr>
        <w:t>108</w:t>
      </w:r>
      <w:r w:rsidRPr="00644690">
        <w:rPr>
          <w:b/>
        </w:rPr>
        <w:t xml:space="preserve"> óra*</w:t>
      </w:r>
    </w:p>
    <w:p w:rsidR="003378F7" w:rsidRPr="00644690" w:rsidRDefault="003378F7" w:rsidP="003378F7">
      <w:pPr>
        <w:spacing w:after="0"/>
        <w:jc w:val="right"/>
        <w:rPr>
          <w:rFonts w:cs="Times New Roman"/>
          <w:sz w:val="20"/>
        </w:rPr>
      </w:pPr>
      <w:r w:rsidRPr="00644690">
        <w:rPr>
          <w:rFonts w:cs="Times New Roman"/>
          <w:sz w:val="20"/>
        </w:rPr>
        <w:t>* 9-13. évfolyamon megszervezett képzés/13. és 14. évfolyamon megszervezett képzés</w:t>
      </w:r>
    </w:p>
    <w:p w:rsidR="003378F7" w:rsidRPr="00644690" w:rsidRDefault="003378F7" w:rsidP="003378F7"/>
    <w:p w:rsidR="003378F7" w:rsidRDefault="003378F7" w:rsidP="003378F7">
      <w:pPr>
        <w:pStyle w:val="Listaszerbekezds"/>
        <w:numPr>
          <w:ilvl w:val="1"/>
          <w:numId w:val="8"/>
        </w:numPr>
        <w:spacing w:after="0"/>
        <w:rPr>
          <w:b/>
        </w:rPr>
      </w:pPr>
      <w:r w:rsidRPr="00644690">
        <w:rPr>
          <w:b/>
        </w:rPr>
        <w:t>A tantárgy tanításának célja</w:t>
      </w:r>
    </w:p>
    <w:p w:rsidR="003378F7" w:rsidRDefault="003378F7" w:rsidP="003378F7">
      <w:pPr>
        <w:spacing w:after="0"/>
        <w:ind w:left="426"/>
      </w:pPr>
      <w:r w:rsidRPr="00847DCB">
        <w:t>A kommunikáció alapjai</w:t>
      </w:r>
      <w:r>
        <w:t xml:space="preserve"> tantárgy elméleti  </w:t>
      </w:r>
      <w:r w:rsidRPr="00847DCB">
        <w:t>oktatás</w:t>
      </w:r>
      <w:r>
        <w:t>ának</w:t>
      </w:r>
      <w:r w:rsidRPr="00847DCB">
        <w:t xml:space="preserve"> alapvető célja, hogy a tanulók elsajátítsák a kommunikáció</w:t>
      </w:r>
      <w:r>
        <w:t xml:space="preserve"> </w:t>
      </w:r>
      <w:r w:rsidRPr="00847DCB">
        <w:t>különböző fajtáit, felismerjék azokat és annak megfelelően kezeljék. Legyenek tisztában a kommunikáció fontosságával, az ügyfelekre gyakorolt hatásának jelentőségével. Képessé kell tenni a tanulókat arra, hogy a kommunikáció helyes megválasztásával hatékonyan végezzék munkájukat.</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Kapcsolódó közismereti, szakmai tartalmak</w:t>
      </w:r>
    </w:p>
    <w:p w:rsidR="003378F7" w:rsidRDefault="003378F7" w:rsidP="003378F7">
      <w:pPr>
        <w:spacing w:after="0"/>
        <w:ind w:left="426"/>
      </w:pPr>
      <w:r w:rsidRPr="00847DCB">
        <w:t>A tantárgy az adott évfolyamba lépés feltételeiként megjelölt közismereti és szakmai tartalmakra épül.</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Témakörök</w:t>
      </w:r>
    </w:p>
    <w:p w:rsidR="003378F7" w:rsidRDefault="003378F7" w:rsidP="003378F7">
      <w:pPr>
        <w:pStyle w:val="Listaszerbekezds"/>
        <w:numPr>
          <w:ilvl w:val="2"/>
          <w:numId w:val="8"/>
        </w:numPr>
        <w:tabs>
          <w:tab w:val="left" w:pos="1701"/>
          <w:tab w:val="right" w:pos="9072"/>
        </w:tabs>
        <w:spacing w:after="0"/>
        <w:ind w:left="993" w:hanging="426"/>
        <w:rPr>
          <w:b/>
          <w:i/>
        </w:rPr>
      </w:pPr>
      <w:r>
        <w:rPr>
          <w:b/>
          <w:i/>
        </w:rPr>
        <w:t>K</w:t>
      </w:r>
      <w:r w:rsidRPr="00847DCB">
        <w:rPr>
          <w:b/>
          <w:i/>
        </w:rPr>
        <w:t>ommunikáció folyamata, fajtái, etikett és protokoll szabályok</w:t>
      </w:r>
      <w:r w:rsidRPr="00644690">
        <w:rPr>
          <w:b/>
          <w:i/>
        </w:rPr>
        <w:tab/>
      </w:r>
      <w:r w:rsidR="00BB0A4B">
        <w:rPr>
          <w:b/>
          <w:i/>
        </w:rPr>
        <w:t xml:space="preserve">   54</w:t>
      </w:r>
      <w:r>
        <w:rPr>
          <w:b/>
          <w:i/>
        </w:rPr>
        <w:t>ó</w:t>
      </w:r>
      <w:r w:rsidRPr="00644690">
        <w:rPr>
          <w:b/>
          <w:i/>
        </w:rPr>
        <w:t>ra/</w:t>
      </w:r>
      <w:r w:rsidR="00BB0A4B">
        <w:rPr>
          <w:b/>
          <w:i/>
        </w:rPr>
        <w:t>54</w:t>
      </w:r>
      <w:r w:rsidRPr="00644690">
        <w:rPr>
          <w:b/>
          <w:i/>
        </w:rPr>
        <w:t xml:space="preserve"> óra</w:t>
      </w:r>
    </w:p>
    <w:p w:rsidR="003378F7" w:rsidRPr="00847DCB" w:rsidRDefault="003378F7" w:rsidP="003378F7">
      <w:pPr>
        <w:spacing w:after="0"/>
        <w:ind w:left="851"/>
        <w:rPr>
          <w:rFonts w:cs="Times New Roman"/>
        </w:rPr>
      </w:pPr>
      <w:r w:rsidRPr="00847DCB">
        <w:rPr>
          <w:rFonts w:cs="Times New Roman"/>
        </w:rPr>
        <w:t>A kommunikáció fogalma, fajtái</w:t>
      </w:r>
    </w:p>
    <w:p w:rsidR="003378F7" w:rsidRPr="00847DCB" w:rsidRDefault="003378F7" w:rsidP="003378F7">
      <w:pPr>
        <w:spacing w:after="0"/>
        <w:ind w:left="851"/>
        <w:rPr>
          <w:rFonts w:cs="Times New Roman"/>
        </w:rPr>
      </w:pPr>
      <w:r w:rsidRPr="00847DCB">
        <w:rPr>
          <w:rFonts w:cs="Times New Roman"/>
        </w:rPr>
        <w:t>A szóbeli és írásbeli kommunikáció típusai</w:t>
      </w:r>
    </w:p>
    <w:p w:rsidR="003378F7" w:rsidRPr="00847DCB" w:rsidRDefault="003378F7" w:rsidP="003378F7">
      <w:pPr>
        <w:spacing w:after="0"/>
        <w:ind w:left="851"/>
        <w:rPr>
          <w:rFonts w:cs="Times New Roman"/>
        </w:rPr>
      </w:pPr>
      <w:r w:rsidRPr="00847DCB">
        <w:rPr>
          <w:rFonts w:cs="Times New Roman"/>
        </w:rPr>
        <w:t>A nonverbális kommunikáció</w:t>
      </w:r>
    </w:p>
    <w:p w:rsidR="003378F7" w:rsidRPr="00847DCB" w:rsidRDefault="003378F7" w:rsidP="003378F7">
      <w:pPr>
        <w:spacing w:after="0"/>
        <w:ind w:left="851"/>
        <w:rPr>
          <w:rFonts w:cs="Times New Roman"/>
        </w:rPr>
      </w:pPr>
      <w:r w:rsidRPr="00847DCB">
        <w:rPr>
          <w:rFonts w:cs="Times New Roman"/>
        </w:rPr>
        <w:t>A konfliktusok és kezelési módjaik</w:t>
      </w:r>
    </w:p>
    <w:p w:rsidR="003378F7" w:rsidRPr="00847DCB" w:rsidRDefault="003378F7" w:rsidP="003378F7">
      <w:pPr>
        <w:spacing w:after="0"/>
        <w:ind w:left="851"/>
        <w:rPr>
          <w:rFonts w:cs="Times New Roman"/>
        </w:rPr>
      </w:pPr>
      <w:r w:rsidRPr="00847DCB">
        <w:rPr>
          <w:rFonts w:cs="Times New Roman"/>
        </w:rPr>
        <w:t>A kommunikáció folyamata és fajtái</w:t>
      </w:r>
    </w:p>
    <w:p w:rsidR="003378F7" w:rsidRPr="00847DCB" w:rsidRDefault="003378F7" w:rsidP="003378F7">
      <w:pPr>
        <w:spacing w:after="0"/>
        <w:ind w:left="851"/>
        <w:rPr>
          <w:rFonts w:cs="Times New Roman"/>
        </w:rPr>
      </w:pPr>
      <w:r w:rsidRPr="00847DCB">
        <w:rPr>
          <w:rFonts w:cs="Times New Roman"/>
        </w:rPr>
        <w:t>A kommunikáció etikai és protokollszabályai</w:t>
      </w:r>
    </w:p>
    <w:p w:rsidR="003378F7" w:rsidRDefault="003378F7" w:rsidP="003378F7">
      <w:pPr>
        <w:spacing w:after="0"/>
        <w:ind w:left="851"/>
      </w:pPr>
      <w:r w:rsidRPr="00847DCB">
        <w:rPr>
          <w:rFonts w:cs="Times New Roman"/>
        </w:rPr>
        <w:t>Az elektronikus kapcsolattartás alapvető szabályai (netikett)</w:t>
      </w:r>
    </w:p>
    <w:p w:rsidR="003378F7" w:rsidRPr="00644690" w:rsidRDefault="003378F7" w:rsidP="003378F7">
      <w:pPr>
        <w:tabs>
          <w:tab w:val="left" w:pos="1418"/>
          <w:tab w:val="right" w:pos="9072"/>
        </w:tabs>
        <w:spacing w:after="0"/>
        <w:ind w:left="851"/>
      </w:pPr>
    </w:p>
    <w:p w:rsidR="003378F7" w:rsidRDefault="003378F7" w:rsidP="003378F7">
      <w:pPr>
        <w:pStyle w:val="Listaszerbekezds"/>
        <w:numPr>
          <w:ilvl w:val="2"/>
          <w:numId w:val="8"/>
        </w:numPr>
        <w:tabs>
          <w:tab w:val="left" w:pos="1701"/>
          <w:tab w:val="right" w:pos="9072"/>
        </w:tabs>
        <w:spacing w:after="0"/>
        <w:ind w:left="993" w:hanging="426"/>
        <w:rPr>
          <w:b/>
          <w:i/>
        </w:rPr>
      </w:pPr>
      <w:r w:rsidRPr="00847DCB">
        <w:t xml:space="preserve"> </w:t>
      </w:r>
      <w:r w:rsidRPr="00847DCB">
        <w:rPr>
          <w:b/>
          <w:i/>
        </w:rPr>
        <w:t>Nyelvhelyesség szóbeli és írásbeli elemei, nyelvhasználati szabályok, konfliktuskezelés</w:t>
      </w:r>
      <w:r w:rsidRPr="00644690">
        <w:rPr>
          <w:b/>
          <w:i/>
        </w:rPr>
        <w:tab/>
      </w:r>
      <w:r>
        <w:rPr>
          <w:b/>
          <w:i/>
        </w:rPr>
        <w:t>54 ó</w:t>
      </w:r>
      <w:r w:rsidRPr="00644690">
        <w:rPr>
          <w:b/>
          <w:i/>
        </w:rPr>
        <w:t>ra/</w:t>
      </w:r>
      <w:r>
        <w:rPr>
          <w:b/>
          <w:i/>
        </w:rPr>
        <w:t>54</w:t>
      </w:r>
      <w:r w:rsidRPr="00644690">
        <w:rPr>
          <w:b/>
          <w:i/>
        </w:rPr>
        <w:t xml:space="preserve"> óra</w:t>
      </w:r>
    </w:p>
    <w:p w:rsidR="003378F7" w:rsidRPr="000C6AFB" w:rsidRDefault="003378F7" w:rsidP="003378F7">
      <w:pPr>
        <w:spacing w:after="0"/>
        <w:ind w:left="851"/>
        <w:rPr>
          <w:rFonts w:cs="Times New Roman"/>
        </w:rPr>
      </w:pPr>
      <w:r w:rsidRPr="000C6AFB">
        <w:rPr>
          <w:rFonts w:cs="Times New Roman"/>
        </w:rPr>
        <w:t>Írásbeli és szóbeli kommunikációjában fokozottan ügyel a nyelvhelyességi és nyelvhasználati szabályok betartására</w:t>
      </w:r>
    </w:p>
    <w:p w:rsidR="003378F7" w:rsidRPr="000C6AFB" w:rsidRDefault="003378F7" w:rsidP="003378F7">
      <w:pPr>
        <w:spacing w:after="0"/>
        <w:ind w:left="851"/>
        <w:rPr>
          <w:rFonts w:cs="Times New Roman"/>
        </w:rPr>
      </w:pPr>
      <w:r w:rsidRPr="000C6AFB">
        <w:rPr>
          <w:rFonts w:cs="Times New Roman"/>
        </w:rPr>
        <w:t>Olvasott szakmai szöveg megértése</w:t>
      </w:r>
    </w:p>
    <w:p w:rsidR="003378F7" w:rsidRPr="000C6AFB" w:rsidRDefault="003378F7" w:rsidP="003378F7">
      <w:pPr>
        <w:spacing w:after="0"/>
        <w:ind w:left="851"/>
        <w:rPr>
          <w:rFonts w:cs="Times New Roman"/>
        </w:rPr>
      </w:pPr>
      <w:r w:rsidRPr="000C6AFB">
        <w:rPr>
          <w:rFonts w:cs="Times New Roman"/>
        </w:rPr>
        <w:t>Hallott köznyelvi és szakmai szöveg megértése</w:t>
      </w:r>
    </w:p>
    <w:p w:rsidR="003378F7" w:rsidRPr="000C6AFB" w:rsidRDefault="003378F7" w:rsidP="003378F7">
      <w:pPr>
        <w:spacing w:after="0"/>
        <w:ind w:left="851"/>
        <w:rPr>
          <w:rFonts w:cs="Times New Roman"/>
        </w:rPr>
      </w:pPr>
      <w:r w:rsidRPr="000C6AFB">
        <w:rPr>
          <w:rFonts w:cs="Times New Roman"/>
        </w:rPr>
        <w:t>A helyes beszéd technikája</w:t>
      </w:r>
    </w:p>
    <w:p w:rsidR="003378F7" w:rsidRPr="000C6AFB" w:rsidRDefault="003378F7" w:rsidP="003378F7">
      <w:pPr>
        <w:spacing w:after="0"/>
        <w:ind w:left="851"/>
        <w:rPr>
          <w:rFonts w:cs="Times New Roman"/>
        </w:rPr>
      </w:pPr>
      <w:r w:rsidRPr="000C6AFB">
        <w:rPr>
          <w:rFonts w:cs="Times New Roman"/>
        </w:rPr>
        <w:t>Szóbeli megnyilvánulás (a szakmai beszéd)</w:t>
      </w:r>
    </w:p>
    <w:p w:rsidR="003378F7" w:rsidRPr="000C6AFB" w:rsidRDefault="003378F7" w:rsidP="003378F7">
      <w:pPr>
        <w:spacing w:after="0"/>
        <w:ind w:left="851"/>
        <w:rPr>
          <w:rFonts w:cs="Times New Roman"/>
        </w:rPr>
      </w:pPr>
      <w:r w:rsidRPr="000C6AFB">
        <w:rPr>
          <w:rFonts w:cs="Times New Roman"/>
        </w:rPr>
        <w:t xml:space="preserve">Szabályelemzés, szabálykövető magatartás </w:t>
      </w:r>
    </w:p>
    <w:p w:rsidR="003378F7" w:rsidRPr="000C6AFB" w:rsidRDefault="003378F7" w:rsidP="003378F7">
      <w:pPr>
        <w:spacing w:after="0"/>
        <w:ind w:left="851"/>
        <w:rPr>
          <w:rFonts w:cs="Times New Roman"/>
        </w:rPr>
      </w:pPr>
      <w:r w:rsidRPr="000C6AFB">
        <w:rPr>
          <w:rFonts w:cs="Times New Roman"/>
        </w:rPr>
        <w:t>A nyelvhelyesség szóbeli és írásbeli elemei, nyelvhasználati szabályok</w:t>
      </w:r>
    </w:p>
    <w:p w:rsidR="003378F7" w:rsidRPr="002A1C54" w:rsidRDefault="003378F7" w:rsidP="003378F7">
      <w:pPr>
        <w:tabs>
          <w:tab w:val="left" w:pos="1418"/>
          <w:tab w:val="right" w:pos="9072"/>
        </w:tabs>
        <w:spacing w:after="0"/>
        <w:ind w:left="851"/>
      </w:pPr>
    </w:p>
    <w:p w:rsidR="003378F7" w:rsidRPr="00644690" w:rsidRDefault="003378F7" w:rsidP="003378F7">
      <w:pPr>
        <w:pStyle w:val="Listaszerbekezds"/>
        <w:numPr>
          <w:ilvl w:val="1"/>
          <w:numId w:val="8"/>
        </w:numPr>
        <w:spacing w:after="0"/>
        <w:rPr>
          <w:rFonts w:cs="Times New Roman"/>
          <w:b/>
        </w:rPr>
      </w:pPr>
      <w:r w:rsidRPr="00644690">
        <w:rPr>
          <w:b/>
        </w:rPr>
        <w:t>A képzés javasolt helyszíne (ajánlás)</w:t>
      </w:r>
    </w:p>
    <w:p w:rsidR="003378F7" w:rsidRPr="00601917" w:rsidRDefault="003378F7" w:rsidP="003378F7">
      <w:pPr>
        <w:spacing w:after="0"/>
        <w:ind w:left="426"/>
      </w:pPr>
      <w:r w:rsidRPr="00601917">
        <w:t>Tanterem</w:t>
      </w:r>
    </w:p>
    <w:p w:rsidR="003378F7" w:rsidRPr="002B5BF7" w:rsidRDefault="003378F7" w:rsidP="003378F7">
      <w:pPr>
        <w:spacing w:after="0"/>
        <w:ind w:left="426"/>
      </w:pPr>
    </w:p>
    <w:p w:rsidR="003378F7" w:rsidRPr="00FF2E9D" w:rsidRDefault="003378F7" w:rsidP="003378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3378F7" w:rsidRDefault="003378F7" w:rsidP="003378F7">
      <w:pPr>
        <w:spacing w:after="0"/>
        <w:ind w:left="426"/>
      </w:pPr>
    </w:p>
    <w:p w:rsidR="003378F7" w:rsidRPr="00C879C0" w:rsidRDefault="003378F7" w:rsidP="003378F7">
      <w:pPr>
        <w:spacing w:after="0"/>
        <w:ind w:left="426"/>
        <w:rPr>
          <w:i/>
        </w:rPr>
      </w:pPr>
      <w:r>
        <w:rPr>
          <w:i/>
        </w:rPr>
        <w:t>Magyarázat, kiselőadás, megbeszélés, szemléltetés szimuláció, házi feladat, kooperatív tanulás.</w:t>
      </w:r>
    </w:p>
    <w:p w:rsidR="003378F7" w:rsidRPr="00FF2E9D" w:rsidRDefault="003378F7" w:rsidP="003378F7">
      <w:pPr>
        <w:spacing w:after="0"/>
        <w:ind w:left="426"/>
      </w:pPr>
    </w:p>
    <w:p w:rsidR="003378F7" w:rsidRDefault="003378F7" w:rsidP="003378F7">
      <w:pPr>
        <w:pStyle w:val="Listaszerbekezds"/>
        <w:numPr>
          <w:ilvl w:val="2"/>
          <w:numId w:val="8"/>
        </w:numPr>
        <w:spacing w:after="0"/>
        <w:rPr>
          <w:b/>
        </w:rPr>
      </w:pPr>
      <w:r w:rsidRPr="00BC7291">
        <w:rPr>
          <w:b/>
        </w:rPr>
        <w:t>A tantárgy elsajátítása során alkalmazható sajátos módszerek (ajánlás)</w:t>
      </w:r>
    </w:p>
    <w:p w:rsidR="003378F7" w:rsidRDefault="003378F7" w:rsidP="003378F7">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378F7" w:rsidRPr="00387466" w:rsidTr="003378F7">
        <w:trPr>
          <w:trHeight w:val="600"/>
          <w:jc w:val="center"/>
        </w:trPr>
        <w:tc>
          <w:tcPr>
            <w:tcW w:w="96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xml:space="preserve">Alkalmazandó eszközök és felszerelések </w:t>
            </w:r>
          </w:p>
        </w:tc>
      </w:tr>
      <w:tr w:rsidR="003378F7" w:rsidRPr="00387466" w:rsidTr="003378F7">
        <w:trPr>
          <w:trHeight w:val="255"/>
          <w:jc w:val="center"/>
        </w:trPr>
        <w:tc>
          <w:tcPr>
            <w:tcW w:w="96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222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egyéni</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osztály</w:t>
            </w:r>
          </w:p>
        </w:tc>
        <w:tc>
          <w:tcPr>
            <w:tcW w:w="238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w:t>
            </w:r>
          </w:p>
        </w:tc>
        <w:tc>
          <w:tcPr>
            <w:tcW w:w="222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magyarázat</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eastAsia="Times New Roman" w:cs="Times New Roman"/>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 xml:space="preserve">         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kiselőadás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3.</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megbeszélés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4.</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szemléltetés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5.</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szimuláció</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6.</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házi feladat</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7.</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kooperatív tanulás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bl>
    <w:p w:rsidR="003378F7" w:rsidRDefault="003378F7" w:rsidP="003378F7">
      <w:pPr>
        <w:pStyle w:val="Listaszerbekezds"/>
        <w:spacing w:after="0"/>
        <w:ind w:left="1355"/>
        <w:rPr>
          <w:b/>
        </w:rPr>
      </w:pPr>
    </w:p>
    <w:p w:rsidR="003378F7" w:rsidRDefault="003378F7" w:rsidP="003378F7">
      <w:pPr>
        <w:spacing w:after="0"/>
        <w:ind w:left="426"/>
      </w:pPr>
    </w:p>
    <w:p w:rsidR="003378F7" w:rsidRDefault="003378F7" w:rsidP="003378F7">
      <w:pPr>
        <w:pStyle w:val="Listaszerbekezds"/>
        <w:numPr>
          <w:ilvl w:val="2"/>
          <w:numId w:val="8"/>
        </w:numPr>
        <w:spacing w:after="0"/>
        <w:rPr>
          <w:b/>
        </w:rPr>
      </w:pPr>
      <w:r w:rsidRPr="00BC7291">
        <w:rPr>
          <w:b/>
        </w:rPr>
        <w:t>A tantárgy elsajátítása során alkalmazható tanulói tevékenységformák (ajánlás)</w:t>
      </w:r>
    </w:p>
    <w:p w:rsidR="003378F7" w:rsidRDefault="003378F7" w:rsidP="003378F7">
      <w:pPr>
        <w:pStyle w:val="Listaszerbekezds"/>
        <w:spacing w:after="0"/>
        <w:ind w:left="1355"/>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378F7" w:rsidRPr="00387466" w:rsidTr="003378F7">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xml:space="preserve">Alkalmazandó eszközök és felszerelések </w:t>
            </w:r>
          </w:p>
        </w:tc>
      </w:tr>
      <w:tr w:rsidR="003378F7" w:rsidRPr="00387466" w:rsidTr="003378F7">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 feldolgozó tevékenységek</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Ismeretalkalmazási gyakorló tevékenységek, feladatok</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Komplex információk körében</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w:t>
            </w:r>
            <w:r w:rsidRPr="00387466">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munkaformák körében</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387466">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Szolgáltatási tevékenységek körében</w:t>
            </w:r>
          </w:p>
        </w:tc>
      </w:tr>
      <w:tr w:rsidR="003378F7" w:rsidRPr="00387466" w:rsidTr="003378F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387466">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bl>
    <w:p w:rsidR="003378F7" w:rsidRPr="00BC7291" w:rsidRDefault="003378F7" w:rsidP="003378F7">
      <w:pPr>
        <w:pStyle w:val="Listaszerbekezds"/>
        <w:spacing w:after="0"/>
        <w:ind w:left="1355"/>
        <w:rPr>
          <w:b/>
        </w:rPr>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A tantárgy értékelésének módja</w:t>
      </w:r>
    </w:p>
    <w:p w:rsidR="003378F7" w:rsidRDefault="003378F7" w:rsidP="003378F7">
      <w:pPr>
        <w:spacing w:after="0"/>
        <w:ind w:left="426"/>
      </w:pPr>
      <w:r w:rsidRPr="003A56AA">
        <w:t>A nemzeti köznevelésről szóló 2011. évi CXC. törvény. 54. § (2) a) pontja szerinti értékeléssel.</w:t>
      </w:r>
    </w:p>
    <w:p w:rsidR="003378F7" w:rsidRPr="002B5BF7" w:rsidRDefault="003378F7" w:rsidP="003378F7">
      <w:pPr>
        <w:spacing w:after="0"/>
        <w:ind w:left="426"/>
      </w:pPr>
    </w:p>
    <w:p w:rsidR="003378F7" w:rsidRDefault="003378F7" w:rsidP="003378F7">
      <w:pPr>
        <w:spacing w:after="0"/>
        <w:rPr>
          <w:rFonts w:cs="Times New Roman"/>
        </w:rPr>
      </w:pPr>
    </w:p>
    <w:p w:rsidR="003378F7" w:rsidRPr="00644690" w:rsidRDefault="003378F7" w:rsidP="003378F7">
      <w:pPr>
        <w:pStyle w:val="Listaszerbekezds"/>
        <w:numPr>
          <w:ilvl w:val="0"/>
          <w:numId w:val="8"/>
        </w:numPr>
        <w:tabs>
          <w:tab w:val="right" w:pos="9072"/>
        </w:tabs>
        <w:spacing w:after="0"/>
        <w:rPr>
          <w:rFonts w:cs="Times New Roman"/>
          <w:b/>
        </w:rPr>
      </w:pPr>
      <w:r>
        <w:rPr>
          <w:b/>
        </w:rPr>
        <w:t>Üzleti kommunikáció gyakorlat</w:t>
      </w:r>
      <w:r w:rsidRPr="00644690">
        <w:rPr>
          <w:b/>
        </w:rPr>
        <w:t xml:space="preserve"> tantárgy</w:t>
      </w:r>
      <w:r w:rsidRPr="00644690">
        <w:rPr>
          <w:b/>
        </w:rPr>
        <w:tab/>
      </w:r>
      <w:r w:rsidR="00BB0A4B">
        <w:rPr>
          <w:b/>
        </w:rPr>
        <w:t>72</w:t>
      </w:r>
      <w:r>
        <w:rPr>
          <w:b/>
        </w:rPr>
        <w:t xml:space="preserve"> ó</w:t>
      </w:r>
      <w:r w:rsidRPr="00644690">
        <w:rPr>
          <w:b/>
        </w:rPr>
        <w:t>ra/</w:t>
      </w:r>
      <w:r w:rsidR="00BB0A4B">
        <w:rPr>
          <w:b/>
        </w:rPr>
        <w:t>72</w:t>
      </w:r>
      <w:r w:rsidRPr="00644690">
        <w:rPr>
          <w:b/>
        </w:rPr>
        <w:t xml:space="preserve"> óra*</w:t>
      </w:r>
    </w:p>
    <w:p w:rsidR="003378F7" w:rsidRPr="00644690" w:rsidRDefault="003378F7" w:rsidP="003378F7">
      <w:pPr>
        <w:spacing w:after="0"/>
        <w:jc w:val="right"/>
        <w:rPr>
          <w:rFonts w:cs="Times New Roman"/>
          <w:sz w:val="20"/>
        </w:rPr>
      </w:pPr>
      <w:r w:rsidRPr="00644690">
        <w:rPr>
          <w:rFonts w:cs="Times New Roman"/>
          <w:sz w:val="20"/>
        </w:rPr>
        <w:t>* 9-13. évfolyamon megszervezett képzés/13. és 14. évfolyamon megszervezett képzés</w:t>
      </w:r>
    </w:p>
    <w:p w:rsidR="003378F7" w:rsidRPr="00644690" w:rsidRDefault="003378F7" w:rsidP="003378F7"/>
    <w:p w:rsidR="003378F7" w:rsidRDefault="003378F7" w:rsidP="003378F7">
      <w:pPr>
        <w:pStyle w:val="Listaszerbekezds"/>
        <w:numPr>
          <w:ilvl w:val="1"/>
          <w:numId w:val="8"/>
        </w:numPr>
        <w:spacing w:after="0"/>
        <w:rPr>
          <w:b/>
        </w:rPr>
      </w:pPr>
      <w:r w:rsidRPr="00644690">
        <w:rPr>
          <w:b/>
        </w:rPr>
        <w:t>A tantárgy tanításának célja</w:t>
      </w:r>
    </w:p>
    <w:p w:rsidR="003378F7" w:rsidRPr="000C6AFB" w:rsidRDefault="003378F7" w:rsidP="003378F7">
      <w:pPr>
        <w:ind w:left="360"/>
      </w:pPr>
      <w:r w:rsidRPr="000C6AFB">
        <w:t xml:space="preserve">Az Üzleti kommunikáció gyakorlat célja, a hallgatók felkészítése a saját és a vállalat érdekeinek érvényesítésére, ehhez szükséges alapfogalmak és alapkészségek megtanítása, a </w:t>
      </w:r>
      <w:r w:rsidR="00BB0A4B" w:rsidRPr="000C6AFB">
        <w:t>sikeres tárgyalás</w:t>
      </w:r>
      <w:r w:rsidRPr="000C6AFB">
        <w:t xml:space="preserve"> "kellékeinek" megismertetése, alkalmazásának gyakoroltatása.</w:t>
      </w:r>
    </w:p>
    <w:p w:rsidR="003378F7" w:rsidRDefault="003378F7" w:rsidP="003378F7">
      <w:pPr>
        <w:spacing w:after="0"/>
        <w:ind w:left="426"/>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Kapcsolódó közismereti, szakmai tartalmak</w:t>
      </w:r>
    </w:p>
    <w:p w:rsidR="003378F7" w:rsidRPr="000C6AFB" w:rsidRDefault="003378F7" w:rsidP="003378F7">
      <w:pPr>
        <w:ind w:left="360"/>
      </w:pPr>
      <w:r w:rsidRPr="000C6AFB">
        <w:t>A tantárgy az adott évfolyamba lépés feltételeiként megjelölt közismereti és szakmai tartalmakra épül.</w:t>
      </w:r>
    </w:p>
    <w:p w:rsidR="003378F7" w:rsidRDefault="003378F7" w:rsidP="003378F7">
      <w:pPr>
        <w:spacing w:after="0"/>
        <w:ind w:left="426"/>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Témakörök</w:t>
      </w:r>
    </w:p>
    <w:p w:rsidR="003378F7" w:rsidRDefault="003378F7" w:rsidP="003378F7">
      <w:pPr>
        <w:pStyle w:val="Listaszerbekezds"/>
        <w:numPr>
          <w:ilvl w:val="2"/>
          <w:numId w:val="8"/>
        </w:numPr>
        <w:tabs>
          <w:tab w:val="left" w:pos="1701"/>
          <w:tab w:val="right" w:pos="9072"/>
        </w:tabs>
        <w:spacing w:after="0"/>
        <w:ind w:left="993" w:hanging="426"/>
        <w:rPr>
          <w:b/>
          <w:i/>
        </w:rPr>
      </w:pPr>
      <w:r>
        <w:rPr>
          <w:b/>
          <w:i/>
        </w:rPr>
        <w:t>Üzleti nyelvi kultúra gyakorlat</w:t>
      </w:r>
      <w:r w:rsidRPr="00644690">
        <w:rPr>
          <w:b/>
          <w:i/>
        </w:rPr>
        <w:tab/>
      </w:r>
      <w:r>
        <w:rPr>
          <w:b/>
          <w:i/>
        </w:rPr>
        <w:t>1</w:t>
      </w:r>
      <w:r w:rsidR="00EB44C0">
        <w:rPr>
          <w:b/>
          <w:i/>
        </w:rPr>
        <w:t>8</w:t>
      </w:r>
      <w:r>
        <w:rPr>
          <w:b/>
          <w:i/>
        </w:rPr>
        <w:t xml:space="preserve"> ó</w:t>
      </w:r>
      <w:r w:rsidRPr="00644690">
        <w:rPr>
          <w:b/>
          <w:i/>
        </w:rPr>
        <w:t>ra/</w:t>
      </w:r>
      <w:r>
        <w:rPr>
          <w:b/>
          <w:i/>
        </w:rPr>
        <w:t>1</w:t>
      </w:r>
      <w:r w:rsidR="00EB44C0">
        <w:rPr>
          <w:b/>
          <w:i/>
        </w:rPr>
        <w:t>8</w:t>
      </w:r>
      <w:r w:rsidRPr="00644690">
        <w:rPr>
          <w:b/>
          <w:i/>
        </w:rPr>
        <w:t xml:space="preserve"> óra</w:t>
      </w:r>
    </w:p>
    <w:p w:rsidR="003378F7" w:rsidRPr="007070D3" w:rsidRDefault="003378F7" w:rsidP="003378F7">
      <w:pPr>
        <w:spacing w:after="0"/>
        <w:ind w:left="851"/>
        <w:rPr>
          <w:rFonts w:cs="Times New Roman"/>
        </w:rPr>
      </w:pPr>
      <w:r w:rsidRPr="007070D3">
        <w:rPr>
          <w:rFonts w:cs="Times New Roman"/>
        </w:rPr>
        <w:t>Az üzleti kommunikáció gyakorlati fajtái.</w:t>
      </w:r>
    </w:p>
    <w:p w:rsidR="003378F7" w:rsidRPr="007070D3" w:rsidRDefault="003378F7" w:rsidP="003378F7">
      <w:pPr>
        <w:spacing w:after="0"/>
        <w:ind w:left="851"/>
        <w:rPr>
          <w:rFonts w:cs="Times New Roman"/>
        </w:rPr>
      </w:pPr>
      <w:r w:rsidRPr="007070D3">
        <w:rPr>
          <w:rFonts w:cs="Times New Roman"/>
        </w:rPr>
        <w:t>Üzleti nyelvi kultúra.</w:t>
      </w:r>
    </w:p>
    <w:p w:rsidR="003378F7" w:rsidRPr="007070D3" w:rsidRDefault="003378F7" w:rsidP="003378F7">
      <w:pPr>
        <w:spacing w:after="0"/>
        <w:ind w:left="851"/>
        <w:rPr>
          <w:rFonts w:cs="Times New Roman"/>
        </w:rPr>
      </w:pPr>
      <w:r w:rsidRPr="007070D3">
        <w:rPr>
          <w:rFonts w:cs="Times New Roman"/>
        </w:rPr>
        <w:t>Kommunikáció fogalma, fajtái, típusai és elhárításuk módjai.</w:t>
      </w:r>
    </w:p>
    <w:p w:rsidR="003378F7" w:rsidRPr="007070D3" w:rsidRDefault="003378F7" w:rsidP="003378F7">
      <w:pPr>
        <w:spacing w:after="0"/>
        <w:ind w:left="851"/>
        <w:rPr>
          <w:rFonts w:cs="Times New Roman"/>
        </w:rPr>
      </w:pPr>
      <w:r w:rsidRPr="007070D3">
        <w:rPr>
          <w:rFonts w:cs="Times New Roman"/>
        </w:rPr>
        <w:t>A tárgyalás előkészítése és lebonyolítása.</w:t>
      </w:r>
    </w:p>
    <w:p w:rsidR="003378F7" w:rsidRPr="007070D3" w:rsidRDefault="003378F7" w:rsidP="003378F7">
      <w:pPr>
        <w:spacing w:after="0"/>
        <w:ind w:left="851"/>
        <w:rPr>
          <w:rFonts w:cs="Times New Roman"/>
        </w:rPr>
      </w:pPr>
      <w:r w:rsidRPr="007070D3">
        <w:rPr>
          <w:rFonts w:cs="Times New Roman"/>
        </w:rPr>
        <w:t xml:space="preserve">Tárgyalástechnika </w:t>
      </w:r>
    </w:p>
    <w:p w:rsidR="003378F7" w:rsidRPr="007070D3" w:rsidRDefault="003378F7" w:rsidP="003378F7">
      <w:pPr>
        <w:spacing w:after="0"/>
        <w:ind w:left="851"/>
        <w:rPr>
          <w:rFonts w:cs="Times New Roman"/>
        </w:rPr>
      </w:pPr>
      <w:r w:rsidRPr="007070D3">
        <w:rPr>
          <w:rFonts w:cs="Times New Roman"/>
        </w:rPr>
        <w:t>A kommunikációs zavarok fajtái.</w:t>
      </w:r>
    </w:p>
    <w:p w:rsidR="003378F7" w:rsidRDefault="003378F7" w:rsidP="003378F7">
      <w:pPr>
        <w:tabs>
          <w:tab w:val="left" w:pos="1418"/>
          <w:tab w:val="right" w:pos="9072"/>
        </w:tabs>
        <w:spacing w:after="0"/>
        <w:ind w:left="851"/>
        <w:rPr>
          <w:rFonts w:cs="Times New Roman"/>
        </w:rPr>
      </w:pPr>
      <w:r w:rsidRPr="007070D3">
        <w:rPr>
          <w:rFonts w:cs="Times New Roman"/>
        </w:rPr>
        <w:t>Tömegkommunikáció jellegzetességei.</w:t>
      </w:r>
    </w:p>
    <w:p w:rsidR="003378F7" w:rsidRPr="00644690" w:rsidRDefault="003378F7" w:rsidP="003378F7">
      <w:pPr>
        <w:tabs>
          <w:tab w:val="left" w:pos="1418"/>
          <w:tab w:val="right" w:pos="9072"/>
        </w:tabs>
        <w:spacing w:after="0"/>
        <w:ind w:left="851"/>
      </w:pPr>
    </w:p>
    <w:p w:rsidR="003378F7" w:rsidRDefault="003378F7" w:rsidP="003378F7">
      <w:pPr>
        <w:pStyle w:val="Listaszerbekezds"/>
        <w:numPr>
          <w:ilvl w:val="2"/>
          <w:numId w:val="8"/>
        </w:numPr>
        <w:tabs>
          <w:tab w:val="left" w:pos="1701"/>
          <w:tab w:val="right" w:pos="9072"/>
        </w:tabs>
        <w:spacing w:after="0"/>
        <w:ind w:left="993" w:hanging="426"/>
        <w:rPr>
          <w:b/>
          <w:i/>
        </w:rPr>
      </w:pPr>
      <w:r>
        <w:rPr>
          <w:b/>
          <w:i/>
        </w:rPr>
        <w:t>Üzleti magatartás, társalgási protokollgyakorlat</w:t>
      </w:r>
      <w:r w:rsidRPr="00644690">
        <w:rPr>
          <w:b/>
          <w:i/>
        </w:rPr>
        <w:tab/>
      </w:r>
      <w:r w:rsidR="00EB44C0">
        <w:rPr>
          <w:b/>
          <w:i/>
        </w:rPr>
        <w:t>36</w:t>
      </w:r>
      <w:r>
        <w:rPr>
          <w:b/>
          <w:i/>
        </w:rPr>
        <w:t xml:space="preserve"> ó</w:t>
      </w:r>
      <w:r w:rsidRPr="00644690">
        <w:rPr>
          <w:b/>
          <w:i/>
        </w:rPr>
        <w:t>ra/</w:t>
      </w:r>
      <w:r w:rsidR="00EB44C0">
        <w:rPr>
          <w:b/>
          <w:i/>
        </w:rPr>
        <w:t>36</w:t>
      </w:r>
      <w:r w:rsidRPr="00644690">
        <w:rPr>
          <w:b/>
          <w:i/>
        </w:rPr>
        <w:t xml:space="preserve"> óra</w:t>
      </w:r>
    </w:p>
    <w:p w:rsidR="003378F7" w:rsidRPr="007070D3" w:rsidRDefault="003378F7" w:rsidP="003378F7">
      <w:pPr>
        <w:spacing w:after="0"/>
        <w:ind w:left="851"/>
        <w:rPr>
          <w:rFonts w:cs="Times New Roman"/>
        </w:rPr>
      </w:pPr>
      <w:r w:rsidRPr="007070D3">
        <w:rPr>
          <w:rFonts w:cs="Times New Roman"/>
        </w:rPr>
        <w:t>Az üzleti magatartás és protokoll előírásai.</w:t>
      </w:r>
    </w:p>
    <w:p w:rsidR="003378F7" w:rsidRPr="007070D3" w:rsidRDefault="003378F7" w:rsidP="003378F7">
      <w:pPr>
        <w:spacing w:after="0"/>
        <w:ind w:left="851"/>
        <w:rPr>
          <w:rFonts w:cs="Times New Roman"/>
        </w:rPr>
      </w:pPr>
      <w:r w:rsidRPr="007070D3">
        <w:rPr>
          <w:rFonts w:cs="Times New Roman"/>
        </w:rPr>
        <w:t>Az üzleti etikett szabályai.</w:t>
      </w:r>
    </w:p>
    <w:p w:rsidR="003378F7" w:rsidRPr="007070D3" w:rsidRDefault="003378F7" w:rsidP="003378F7">
      <w:pPr>
        <w:spacing w:after="0"/>
        <w:ind w:left="851"/>
        <w:rPr>
          <w:rFonts w:cs="Times New Roman"/>
        </w:rPr>
      </w:pPr>
      <w:r w:rsidRPr="007070D3">
        <w:rPr>
          <w:rFonts w:cs="Times New Roman"/>
        </w:rPr>
        <w:t>Viselkedéskultúra alapszabályai.</w:t>
      </w:r>
    </w:p>
    <w:p w:rsidR="003378F7" w:rsidRPr="007070D3" w:rsidRDefault="003378F7" w:rsidP="003378F7">
      <w:pPr>
        <w:spacing w:after="0"/>
        <w:ind w:left="851"/>
        <w:rPr>
          <w:rFonts w:cs="Times New Roman"/>
        </w:rPr>
      </w:pPr>
      <w:r w:rsidRPr="007070D3">
        <w:rPr>
          <w:rFonts w:cs="Times New Roman"/>
        </w:rPr>
        <w:t>Kommunikációs különbségek típusai, fajtái, jellegzetességei.</w:t>
      </w:r>
    </w:p>
    <w:p w:rsidR="003378F7" w:rsidRDefault="003378F7" w:rsidP="003378F7">
      <w:pPr>
        <w:spacing w:after="0"/>
        <w:ind w:left="851"/>
      </w:pPr>
      <w:r w:rsidRPr="007070D3">
        <w:rPr>
          <w:rFonts w:cs="Times New Roman"/>
        </w:rPr>
        <w:t xml:space="preserve">Telefonos kapcsolattartás. </w:t>
      </w:r>
    </w:p>
    <w:p w:rsidR="003378F7" w:rsidRPr="002A1C54" w:rsidRDefault="003378F7" w:rsidP="003378F7">
      <w:pPr>
        <w:tabs>
          <w:tab w:val="left" w:pos="1418"/>
          <w:tab w:val="right" w:pos="9072"/>
        </w:tabs>
        <w:spacing w:after="0"/>
        <w:ind w:left="851"/>
      </w:pPr>
    </w:p>
    <w:p w:rsidR="003378F7" w:rsidRDefault="003378F7" w:rsidP="003378F7">
      <w:pPr>
        <w:pStyle w:val="Listaszerbekezds"/>
        <w:numPr>
          <w:ilvl w:val="2"/>
          <w:numId w:val="8"/>
        </w:numPr>
        <w:tabs>
          <w:tab w:val="left" w:pos="1701"/>
          <w:tab w:val="right" w:pos="9072"/>
        </w:tabs>
        <w:spacing w:after="0"/>
        <w:ind w:left="993" w:hanging="426"/>
        <w:rPr>
          <w:b/>
          <w:i/>
        </w:rPr>
      </w:pPr>
      <w:r>
        <w:rPr>
          <w:b/>
          <w:i/>
        </w:rPr>
        <w:t>A viselkedéskultúra szabályai gyakorlat</w:t>
      </w:r>
      <w:r w:rsidRPr="00644690">
        <w:rPr>
          <w:b/>
          <w:i/>
        </w:rPr>
        <w:tab/>
      </w:r>
      <w:r>
        <w:rPr>
          <w:b/>
          <w:i/>
        </w:rPr>
        <w:t>1</w:t>
      </w:r>
      <w:r w:rsidR="00EB44C0">
        <w:rPr>
          <w:b/>
          <w:i/>
        </w:rPr>
        <w:t>8</w:t>
      </w:r>
      <w:r>
        <w:rPr>
          <w:b/>
          <w:i/>
        </w:rPr>
        <w:t xml:space="preserve"> ó</w:t>
      </w:r>
      <w:r w:rsidRPr="00644690">
        <w:rPr>
          <w:b/>
          <w:i/>
        </w:rPr>
        <w:t>ra/</w:t>
      </w:r>
      <w:r>
        <w:rPr>
          <w:b/>
          <w:i/>
        </w:rPr>
        <w:t>1</w:t>
      </w:r>
      <w:r w:rsidR="00EB44C0">
        <w:rPr>
          <w:b/>
          <w:i/>
        </w:rPr>
        <w:t>8</w:t>
      </w:r>
      <w:r w:rsidRPr="00644690">
        <w:rPr>
          <w:b/>
          <w:i/>
        </w:rPr>
        <w:t xml:space="preserve"> óra</w:t>
      </w:r>
    </w:p>
    <w:p w:rsidR="003378F7" w:rsidRPr="007070D3" w:rsidRDefault="003378F7" w:rsidP="003378F7">
      <w:pPr>
        <w:spacing w:after="0"/>
        <w:ind w:left="851"/>
        <w:rPr>
          <w:rFonts w:cs="Times New Roman"/>
        </w:rPr>
      </w:pPr>
      <w:r w:rsidRPr="007070D3">
        <w:rPr>
          <w:rFonts w:cs="Times New Roman"/>
        </w:rPr>
        <w:t>A viselkedéskultúra alapszabályai.</w:t>
      </w:r>
    </w:p>
    <w:p w:rsidR="003378F7" w:rsidRPr="007070D3" w:rsidRDefault="003378F7" w:rsidP="003378F7">
      <w:pPr>
        <w:spacing w:after="0"/>
        <w:ind w:left="851"/>
        <w:rPr>
          <w:rFonts w:cs="Times New Roman"/>
        </w:rPr>
      </w:pPr>
      <w:r w:rsidRPr="007070D3">
        <w:rPr>
          <w:rFonts w:cs="Times New Roman"/>
        </w:rPr>
        <w:t>Az üzleti magatartás és protokoll előírásai.</w:t>
      </w:r>
    </w:p>
    <w:p w:rsidR="003378F7" w:rsidRPr="007070D3" w:rsidRDefault="003378F7" w:rsidP="003378F7">
      <w:pPr>
        <w:spacing w:after="0"/>
        <w:ind w:left="851"/>
        <w:rPr>
          <w:rFonts w:cs="Times New Roman"/>
        </w:rPr>
      </w:pPr>
      <w:r w:rsidRPr="007070D3">
        <w:rPr>
          <w:rFonts w:cs="Times New Roman"/>
        </w:rPr>
        <w:t>Az irodai munka etikai szabályai.</w:t>
      </w:r>
    </w:p>
    <w:p w:rsidR="003378F7" w:rsidRPr="007070D3" w:rsidRDefault="003378F7" w:rsidP="003378F7">
      <w:pPr>
        <w:spacing w:after="0"/>
        <w:ind w:left="851"/>
        <w:rPr>
          <w:rFonts w:cs="Times New Roman"/>
        </w:rPr>
      </w:pPr>
      <w:r w:rsidRPr="007070D3">
        <w:rPr>
          <w:rFonts w:cs="Times New Roman"/>
        </w:rPr>
        <w:t>A munkahelyi kapcsolatok (felettessel, munkatársakkal, ügyfelekkel) (</w:t>
      </w:r>
      <w:proofErr w:type="spellStart"/>
      <w:r w:rsidRPr="007070D3">
        <w:rPr>
          <w:rFonts w:cs="Times New Roman"/>
        </w:rPr>
        <w:t>ögy</w:t>
      </w:r>
      <w:proofErr w:type="spellEnd"/>
      <w:r w:rsidRPr="007070D3">
        <w:rPr>
          <w:rFonts w:cs="Times New Roman"/>
        </w:rPr>
        <w:t>)</w:t>
      </w:r>
    </w:p>
    <w:p w:rsidR="003378F7" w:rsidRPr="007070D3" w:rsidRDefault="003378F7" w:rsidP="003378F7">
      <w:pPr>
        <w:spacing w:after="0"/>
        <w:ind w:left="851"/>
        <w:rPr>
          <w:rFonts w:cs="Times New Roman"/>
        </w:rPr>
      </w:pPr>
      <w:r w:rsidRPr="007070D3">
        <w:rPr>
          <w:rFonts w:cs="Times New Roman"/>
        </w:rPr>
        <w:t>A munkahelyi viselkedés alapnormái.</w:t>
      </w:r>
    </w:p>
    <w:p w:rsidR="003378F7" w:rsidRPr="007070D3" w:rsidRDefault="003378F7" w:rsidP="003378F7">
      <w:pPr>
        <w:spacing w:after="0"/>
        <w:ind w:left="851"/>
        <w:rPr>
          <w:rFonts w:cs="Times New Roman"/>
        </w:rPr>
      </w:pPr>
      <w:r w:rsidRPr="007070D3">
        <w:rPr>
          <w:rFonts w:cs="Times New Roman"/>
        </w:rPr>
        <w:t>A munkahelyi konfliktusok és kezelési módjaik.</w:t>
      </w:r>
    </w:p>
    <w:p w:rsidR="003378F7" w:rsidRPr="007070D3" w:rsidRDefault="003378F7" w:rsidP="003378F7">
      <w:pPr>
        <w:spacing w:after="0"/>
        <w:ind w:left="851"/>
        <w:rPr>
          <w:rFonts w:cs="Times New Roman"/>
        </w:rPr>
      </w:pPr>
      <w:r w:rsidRPr="007070D3">
        <w:rPr>
          <w:rFonts w:cs="Times New Roman"/>
        </w:rPr>
        <w:t>Ügyféltípusok, ügyfélkapcsolatok kezelésének módjai.</w:t>
      </w:r>
    </w:p>
    <w:p w:rsidR="003378F7" w:rsidRPr="007070D3" w:rsidRDefault="003378F7" w:rsidP="003378F7">
      <w:pPr>
        <w:spacing w:after="0"/>
        <w:ind w:left="851"/>
        <w:rPr>
          <w:rFonts w:cs="Times New Roman"/>
        </w:rPr>
      </w:pPr>
      <w:r w:rsidRPr="007070D3">
        <w:rPr>
          <w:rFonts w:cs="Times New Roman"/>
        </w:rPr>
        <w:t>A személyiségfejlesztés lehetőségei</w:t>
      </w:r>
    </w:p>
    <w:p w:rsidR="003378F7" w:rsidRDefault="003378F7" w:rsidP="003378F7">
      <w:pPr>
        <w:spacing w:after="0"/>
        <w:ind w:left="851"/>
      </w:pPr>
      <w:r w:rsidRPr="007070D3">
        <w:rPr>
          <w:rFonts w:cs="Times New Roman"/>
        </w:rPr>
        <w:t>Álláskeresési technikák</w:t>
      </w:r>
    </w:p>
    <w:p w:rsidR="003378F7" w:rsidRPr="002A1C54" w:rsidRDefault="003378F7" w:rsidP="003378F7">
      <w:pPr>
        <w:tabs>
          <w:tab w:val="left" w:pos="1418"/>
          <w:tab w:val="right" w:pos="9072"/>
        </w:tabs>
        <w:spacing w:after="0"/>
        <w:ind w:left="851"/>
      </w:pPr>
    </w:p>
    <w:p w:rsidR="003378F7" w:rsidRPr="002A1C54" w:rsidRDefault="003378F7" w:rsidP="003378F7">
      <w:pPr>
        <w:tabs>
          <w:tab w:val="left" w:pos="1418"/>
          <w:tab w:val="right" w:pos="9072"/>
        </w:tabs>
        <w:spacing w:after="0"/>
        <w:ind w:left="851"/>
      </w:pPr>
    </w:p>
    <w:p w:rsidR="003378F7" w:rsidRPr="00644690" w:rsidRDefault="003378F7" w:rsidP="003378F7">
      <w:pPr>
        <w:pStyle w:val="Listaszerbekezds"/>
        <w:numPr>
          <w:ilvl w:val="1"/>
          <w:numId w:val="8"/>
        </w:numPr>
        <w:spacing w:after="0"/>
        <w:rPr>
          <w:rFonts w:cs="Times New Roman"/>
          <w:b/>
        </w:rPr>
      </w:pPr>
      <w:r w:rsidRPr="00644690">
        <w:rPr>
          <w:b/>
        </w:rPr>
        <w:t>A képzés javasolt helyszíne (ajánlás)</w:t>
      </w:r>
    </w:p>
    <w:p w:rsidR="003378F7" w:rsidRDefault="003378F7" w:rsidP="003378F7">
      <w:pPr>
        <w:spacing w:after="0"/>
        <w:ind w:left="426"/>
      </w:pPr>
      <w:r>
        <w:t>Tanterem, termelő vagy kereskedelmi vállalkozás</w:t>
      </w:r>
    </w:p>
    <w:p w:rsidR="003378F7" w:rsidRPr="002B5BF7" w:rsidRDefault="003378F7" w:rsidP="003378F7">
      <w:pPr>
        <w:spacing w:after="0"/>
        <w:ind w:left="426"/>
      </w:pPr>
    </w:p>
    <w:p w:rsidR="003378F7" w:rsidRPr="00FF2E9D" w:rsidRDefault="003378F7" w:rsidP="003378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3378F7" w:rsidRDefault="003378F7" w:rsidP="003378F7">
      <w:pPr>
        <w:spacing w:after="0"/>
        <w:ind w:left="426"/>
      </w:pPr>
    </w:p>
    <w:p w:rsidR="003378F7" w:rsidRPr="00C879C0" w:rsidRDefault="003378F7" w:rsidP="003378F7">
      <w:pPr>
        <w:spacing w:after="0"/>
        <w:ind w:left="426"/>
        <w:rPr>
          <w:i/>
        </w:rPr>
      </w:pPr>
      <w:r w:rsidRPr="00601917">
        <w:rPr>
          <w:i/>
        </w:rPr>
        <w:t>Magyarázat, elbeszélés, kiselőadás, megbeszélés, vita, szemléltetés, projekt, kooperatív tanulás, szimuláció, szerepjáték</w:t>
      </w:r>
    </w:p>
    <w:p w:rsidR="003378F7" w:rsidRPr="00FF2E9D" w:rsidRDefault="003378F7" w:rsidP="003378F7">
      <w:pPr>
        <w:spacing w:after="0"/>
        <w:ind w:left="426"/>
      </w:pPr>
    </w:p>
    <w:p w:rsidR="003378F7" w:rsidRDefault="003378F7" w:rsidP="003378F7">
      <w:pPr>
        <w:pStyle w:val="Listaszerbekezds"/>
        <w:numPr>
          <w:ilvl w:val="2"/>
          <w:numId w:val="8"/>
        </w:numPr>
        <w:spacing w:after="0"/>
        <w:rPr>
          <w:b/>
        </w:rPr>
      </w:pPr>
      <w:r w:rsidRPr="00BC7291">
        <w:rPr>
          <w:b/>
        </w:rPr>
        <w:t>A tantárgy elsajátítása során alkalmazható sajátos módszerek (ajánlás)</w:t>
      </w:r>
    </w:p>
    <w:p w:rsidR="003378F7" w:rsidRDefault="003378F7" w:rsidP="003378F7">
      <w:pPr>
        <w:pStyle w:val="Listaszerbekezds"/>
        <w:spacing w:after="0"/>
        <w:ind w:left="1355"/>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378F7" w:rsidRPr="00387466" w:rsidTr="003378F7">
        <w:trPr>
          <w:trHeight w:val="600"/>
          <w:jc w:val="center"/>
        </w:trPr>
        <w:tc>
          <w:tcPr>
            <w:tcW w:w="96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xml:space="preserve">Alkalmazandó eszközök és felszerelések </w:t>
            </w:r>
          </w:p>
        </w:tc>
      </w:tr>
      <w:tr w:rsidR="003378F7" w:rsidRPr="00387466" w:rsidTr="003378F7">
        <w:trPr>
          <w:trHeight w:val="255"/>
          <w:jc w:val="center"/>
        </w:trPr>
        <w:tc>
          <w:tcPr>
            <w:tcW w:w="96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222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egyéni</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osztály</w:t>
            </w:r>
          </w:p>
        </w:tc>
        <w:tc>
          <w:tcPr>
            <w:tcW w:w="2380"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w:t>
            </w:r>
          </w:p>
        </w:tc>
        <w:tc>
          <w:tcPr>
            <w:tcW w:w="222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magyarázat</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eastAsia="Times New Roman" w:cs="Times New Roman"/>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 xml:space="preserve">        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w:t>
            </w:r>
          </w:p>
        </w:tc>
        <w:tc>
          <w:tcPr>
            <w:tcW w:w="222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elbeszélés</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 xml:space="preserve">         x</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3.</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kiselőadás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4.</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megbeszélés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5.</w:t>
            </w:r>
          </w:p>
        </w:tc>
        <w:tc>
          <w:tcPr>
            <w:tcW w:w="222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vita</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 xml:space="preserve">         x</w:t>
            </w:r>
          </w:p>
        </w:tc>
        <w:tc>
          <w:tcPr>
            <w:tcW w:w="96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6.</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szemléltetés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7.</w:t>
            </w:r>
          </w:p>
        </w:tc>
        <w:tc>
          <w:tcPr>
            <w:tcW w:w="2220" w:type="dxa"/>
            <w:shd w:val="clear" w:color="auto" w:fill="auto"/>
            <w:vAlign w:val="center"/>
            <w:hideMark/>
          </w:tcPr>
          <w:p w:rsidR="003378F7" w:rsidRPr="00387466" w:rsidRDefault="003378F7" w:rsidP="003378F7">
            <w:pPr>
              <w:spacing w:after="0"/>
              <w:jc w:val="left"/>
              <w:rPr>
                <w:rFonts w:ascii="Calibri" w:eastAsia="Times New Roman" w:hAnsi="Calibri" w:cs="Times New Roman"/>
                <w:color w:val="000000"/>
                <w:sz w:val="20"/>
                <w:szCs w:val="20"/>
                <w:lang w:eastAsia="hu-HU"/>
              </w:rPr>
            </w:pPr>
            <w:r w:rsidRPr="00387466">
              <w:rPr>
                <w:rFonts w:ascii="Calibri" w:eastAsia="Times New Roman" w:hAnsi="Calibri" w:cs="Times New Roman"/>
                <w:color w:val="000000"/>
                <w:sz w:val="20"/>
                <w:szCs w:val="20"/>
                <w:lang w:eastAsia="hu-HU"/>
              </w:rPr>
              <w:t>projekt</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8.</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kooperatív tanulás</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9.</w:t>
            </w:r>
          </w:p>
        </w:tc>
        <w:tc>
          <w:tcPr>
            <w:tcW w:w="222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szimuláció</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960"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80"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bl>
    <w:p w:rsidR="003378F7" w:rsidRDefault="003378F7" w:rsidP="003378F7">
      <w:pPr>
        <w:pStyle w:val="Listaszerbekezds"/>
        <w:spacing w:after="0"/>
        <w:ind w:left="1355"/>
        <w:rPr>
          <w:b/>
        </w:rPr>
      </w:pPr>
    </w:p>
    <w:p w:rsidR="003378F7" w:rsidRDefault="003378F7" w:rsidP="003378F7">
      <w:pPr>
        <w:spacing w:after="0"/>
        <w:ind w:left="426"/>
      </w:pPr>
    </w:p>
    <w:p w:rsidR="003378F7" w:rsidRDefault="003378F7" w:rsidP="003378F7">
      <w:pPr>
        <w:pStyle w:val="Listaszerbekezds"/>
        <w:numPr>
          <w:ilvl w:val="2"/>
          <w:numId w:val="8"/>
        </w:numPr>
        <w:spacing w:after="0"/>
        <w:rPr>
          <w:b/>
        </w:rPr>
      </w:pPr>
      <w:r w:rsidRPr="00BC7291">
        <w:rPr>
          <w:b/>
        </w:rPr>
        <w:t>A tantárgy elsajátítása során alkalmazható tanulói tevékenységformák (ajánlás)</w:t>
      </w:r>
    </w:p>
    <w:p w:rsidR="003378F7" w:rsidRDefault="003378F7" w:rsidP="003378F7">
      <w:pPr>
        <w:spacing w:after="200" w:line="276" w:lineRule="auto"/>
        <w:jc w:val="left"/>
        <w:rPr>
          <w:b/>
        </w:rPr>
      </w:pPr>
      <w:r>
        <w:rPr>
          <w:b/>
        </w:rPr>
        <w:br w:type="page"/>
      </w:r>
    </w:p>
    <w:p w:rsidR="003378F7" w:rsidRDefault="003378F7" w:rsidP="003378F7">
      <w:pPr>
        <w:pStyle w:val="Listaszerbekezds"/>
        <w:spacing w:after="0"/>
        <w:ind w:left="1355"/>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378F7" w:rsidRPr="00387466" w:rsidTr="003378F7">
        <w:trPr>
          <w:trHeight w:val="255"/>
          <w:jc w:val="center"/>
        </w:trPr>
        <w:tc>
          <w:tcPr>
            <w:tcW w:w="1036"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xml:space="preserve">Alkalmazandó eszközök és felszerelések </w:t>
            </w:r>
          </w:p>
        </w:tc>
      </w:tr>
      <w:tr w:rsidR="003378F7" w:rsidRPr="00387466" w:rsidTr="003378F7">
        <w:trPr>
          <w:trHeight w:val="510"/>
          <w:jc w:val="center"/>
        </w:trPr>
        <w:tc>
          <w:tcPr>
            <w:tcW w:w="1036"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2777"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egyéni</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csoport-bontás</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osztály-keret</w:t>
            </w:r>
          </w:p>
        </w:tc>
        <w:tc>
          <w:tcPr>
            <w:tcW w:w="2359" w:type="dxa"/>
            <w:vMerge/>
            <w:vAlign w:val="center"/>
            <w:hideMark/>
          </w:tcPr>
          <w:p w:rsidR="003378F7" w:rsidRPr="00387466" w:rsidRDefault="003378F7" w:rsidP="003378F7">
            <w:pPr>
              <w:spacing w:after="0"/>
              <w:jc w:val="left"/>
              <w:rPr>
                <w:rFonts w:eastAsia="Times New Roman" w:cs="Times New Roman"/>
                <w:color w:val="000000"/>
                <w:sz w:val="20"/>
                <w:szCs w:val="20"/>
                <w:lang w:eastAsia="hu-HU"/>
              </w:rPr>
            </w:pPr>
          </w:p>
        </w:tc>
      </w:tr>
      <w:tr w:rsidR="003378F7" w:rsidRPr="00387466" w:rsidTr="003378F7">
        <w:trPr>
          <w:trHeight w:val="255"/>
          <w:jc w:val="center"/>
        </w:trPr>
        <w:tc>
          <w:tcPr>
            <w:tcW w:w="1036" w:type="dxa"/>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w:t>
            </w:r>
          </w:p>
        </w:tc>
        <w:tc>
          <w:tcPr>
            <w:tcW w:w="7464" w:type="dxa"/>
            <w:gridSpan w:val="5"/>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 feldolgozó tevékenységek</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1.1.</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1.2.</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1.3.</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1.4.</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1.5.</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1.6.</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1.7.</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w:t>
            </w:r>
          </w:p>
        </w:tc>
        <w:tc>
          <w:tcPr>
            <w:tcW w:w="7464" w:type="dxa"/>
            <w:gridSpan w:val="5"/>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Ismeretalkalmazási gyakorló tevékenységek, feladatok</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2.1.</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2.2.</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Leírás készítése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2.3.</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2.4.</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Tesztfeladat megoldása</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2.5.</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2.6.</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2.7.</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w:t>
            </w:r>
          </w:p>
        </w:tc>
        <w:tc>
          <w:tcPr>
            <w:tcW w:w="7464" w:type="dxa"/>
            <w:gridSpan w:val="5"/>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Komplex információk körében</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.1.</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Esetleírás készítése</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.2.</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.3.</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.4.</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387466">
              <w:rPr>
                <w:rFonts w:eastAsia="Times New Roman" w:cs="Times New Roman"/>
                <w:color w:val="000000"/>
                <w:sz w:val="20"/>
                <w:szCs w:val="20"/>
                <w:lang w:eastAsia="hu-HU"/>
              </w:rPr>
              <w:t>.5.</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w:t>
            </w:r>
          </w:p>
        </w:tc>
        <w:tc>
          <w:tcPr>
            <w:tcW w:w="7464" w:type="dxa"/>
            <w:gridSpan w:val="5"/>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munkaformák körében</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.1.</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.2.</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.3.</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.4.</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helyzetgyakorlat</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387466">
              <w:rPr>
                <w:rFonts w:eastAsia="Times New Roman" w:cs="Times New Roman"/>
                <w:color w:val="000000"/>
                <w:sz w:val="20"/>
                <w:szCs w:val="20"/>
                <w:lang w:eastAsia="hu-HU"/>
              </w:rPr>
              <w:t>.5.</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Csoportos versenyjáték</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r w:rsidR="003378F7" w:rsidRPr="00387466" w:rsidTr="003378F7">
        <w:trPr>
          <w:trHeight w:val="255"/>
          <w:jc w:val="center"/>
        </w:trPr>
        <w:tc>
          <w:tcPr>
            <w:tcW w:w="1036" w:type="dxa"/>
            <w:shd w:val="clear" w:color="000000" w:fill="D9D9D9"/>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387466">
              <w:rPr>
                <w:rFonts w:eastAsia="Times New Roman" w:cs="Times New Roman"/>
                <w:color w:val="000000"/>
                <w:sz w:val="20"/>
                <w:szCs w:val="20"/>
                <w:lang w:eastAsia="hu-HU"/>
              </w:rPr>
              <w:t>.</w:t>
            </w:r>
          </w:p>
        </w:tc>
        <w:tc>
          <w:tcPr>
            <w:tcW w:w="7464" w:type="dxa"/>
            <w:gridSpan w:val="5"/>
            <w:shd w:val="clear" w:color="000000" w:fill="D9D9D9"/>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Szolgáltatási tevékenységek körében</w:t>
            </w:r>
          </w:p>
        </w:tc>
      </w:tr>
      <w:tr w:rsidR="003378F7" w:rsidRPr="00387466" w:rsidTr="003378F7">
        <w:trPr>
          <w:trHeight w:val="510"/>
          <w:jc w:val="center"/>
        </w:trPr>
        <w:tc>
          <w:tcPr>
            <w:tcW w:w="103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387466">
              <w:rPr>
                <w:rFonts w:eastAsia="Times New Roman" w:cs="Times New Roman"/>
                <w:color w:val="000000"/>
                <w:sz w:val="20"/>
                <w:szCs w:val="20"/>
                <w:lang w:eastAsia="hu-HU"/>
              </w:rPr>
              <w:t>.1.</w:t>
            </w:r>
          </w:p>
        </w:tc>
        <w:tc>
          <w:tcPr>
            <w:tcW w:w="2777"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x</w:t>
            </w:r>
          </w:p>
        </w:tc>
        <w:tc>
          <w:tcPr>
            <w:tcW w:w="796"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774" w:type="dxa"/>
            <w:shd w:val="clear" w:color="auto" w:fill="auto"/>
            <w:vAlign w:val="center"/>
            <w:hideMark/>
          </w:tcPr>
          <w:p w:rsidR="003378F7" w:rsidRPr="00387466" w:rsidRDefault="003378F7" w:rsidP="003378F7">
            <w:pPr>
              <w:spacing w:after="0"/>
              <w:jc w:val="center"/>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c>
          <w:tcPr>
            <w:tcW w:w="2359" w:type="dxa"/>
            <w:shd w:val="clear" w:color="auto" w:fill="auto"/>
            <w:vAlign w:val="center"/>
            <w:hideMark/>
          </w:tcPr>
          <w:p w:rsidR="003378F7" w:rsidRPr="00387466" w:rsidRDefault="003378F7" w:rsidP="003378F7">
            <w:pPr>
              <w:spacing w:after="0"/>
              <w:jc w:val="left"/>
              <w:rPr>
                <w:rFonts w:eastAsia="Times New Roman" w:cs="Times New Roman"/>
                <w:color w:val="000000"/>
                <w:sz w:val="20"/>
                <w:szCs w:val="20"/>
                <w:lang w:eastAsia="hu-HU"/>
              </w:rPr>
            </w:pPr>
            <w:r w:rsidRPr="00387466">
              <w:rPr>
                <w:rFonts w:eastAsia="Times New Roman" w:cs="Times New Roman"/>
                <w:color w:val="000000"/>
                <w:sz w:val="20"/>
                <w:szCs w:val="20"/>
                <w:lang w:eastAsia="hu-HU"/>
              </w:rPr>
              <w:t> </w:t>
            </w:r>
          </w:p>
        </w:tc>
      </w:tr>
    </w:tbl>
    <w:p w:rsidR="003378F7" w:rsidRPr="00BC7291" w:rsidRDefault="003378F7" w:rsidP="003378F7">
      <w:pPr>
        <w:pStyle w:val="Listaszerbekezds"/>
        <w:spacing w:after="0"/>
        <w:ind w:left="1355"/>
        <w:rPr>
          <w:b/>
        </w:rPr>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A tantárgy értékelésének módja</w:t>
      </w:r>
    </w:p>
    <w:p w:rsidR="003378F7" w:rsidRDefault="003378F7" w:rsidP="003378F7">
      <w:pPr>
        <w:spacing w:after="0"/>
        <w:ind w:left="426"/>
      </w:pPr>
      <w:r w:rsidRPr="003A56AA">
        <w:t>A nemzeti köznevelésről szóló 2011. évi CXC. törvény. 54. § (2) a) pontja szerinti értékeléssel.</w:t>
      </w:r>
    </w:p>
    <w:p w:rsidR="003378F7" w:rsidRPr="002B5BF7" w:rsidRDefault="003378F7" w:rsidP="003378F7">
      <w:pPr>
        <w:spacing w:after="0"/>
        <w:ind w:left="426"/>
      </w:pPr>
    </w:p>
    <w:p w:rsidR="003378F7" w:rsidRDefault="003378F7" w:rsidP="003378F7">
      <w:pPr>
        <w:spacing w:after="0"/>
        <w:rPr>
          <w:rFonts w:cs="Times New Roman"/>
        </w:rPr>
      </w:pPr>
    </w:p>
    <w:p w:rsidR="003378F7" w:rsidRPr="002B5BF7" w:rsidRDefault="003378F7" w:rsidP="003378F7">
      <w:pPr>
        <w:spacing w:after="0"/>
        <w:ind w:left="426"/>
      </w:pPr>
    </w:p>
    <w:p w:rsidR="003378F7" w:rsidRPr="002B5BF7" w:rsidRDefault="003378F7" w:rsidP="003378F7">
      <w:pPr>
        <w:spacing w:after="0"/>
        <w:ind w:left="426"/>
      </w:pPr>
    </w:p>
    <w:p w:rsidR="003378F7" w:rsidRDefault="003378F7" w:rsidP="003378F7">
      <w:pPr>
        <w:spacing w:after="200" w:line="276" w:lineRule="auto"/>
        <w:jc w:val="left"/>
        <w:rPr>
          <w:rFonts w:cs="Times New Roman"/>
        </w:rPr>
      </w:pPr>
      <w:r>
        <w:rPr>
          <w:rFonts w:cs="Times New Roman"/>
        </w:rPr>
        <w:br w:type="page"/>
      </w:r>
    </w:p>
    <w:p w:rsidR="003378F7" w:rsidRPr="00D52C63" w:rsidRDefault="003378F7" w:rsidP="003378F7">
      <w:pPr>
        <w:rPr>
          <w:rFonts w:cs="Times New Roman"/>
        </w:rPr>
      </w:pPr>
    </w:p>
    <w:p w:rsidR="003378F7" w:rsidRPr="00D52C63" w:rsidRDefault="003378F7" w:rsidP="003378F7">
      <w:pPr>
        <w:spacing w:before="2880"/>
        <w:jc w:val="center"/>
        <w:rPr>
          <w:rFonts w:cs="Times New Roman"/>
          <w:b/>
          <w:sz w:val="36"/>
        </w:rPr>
      </w:pPr>
      <w:r w:rsidRPr="00D52C63">
        <w:rPr>
          <w:rFonts w:cs="Times New Roman"/>
          <w:b/>
          <w:sz w:val="36"/>
        </w:rPr>
        <w:t>A</w:t>
      </w:r>
    </w:p>
    <w:p w:rsidR="003378F7" w:rsidRPr="00D52C63" w:rsidRDefault="003378F7" w:rsidP="003378F7">
      <w:pPr>
        <w:spacing w:after="480"/>
        <w:jc w:val="center"/>
        <w:rPr>
          <w:rFonts w:cs="Times New Roman"/>
          <w:b/>
          <w:sz w:val="36"/>
        </w:rPr>
      </w:pPr>
      <w:r>
        <w:rPr>
          <w:rFonts w:cs="Times New Roman"/>
          <w:b/>
          <w:sz w:val="36"/>
          <w:highlight w:val="yellow"/>
        </w:rPr>
        <w:t>10651-</w:t>
      </w:r>
      <w:r>
        <w:rPr>
          <w:rFonts w:cs="Times New Roman"/>
          <w:b/>
          <w:sz w:val="36"/>
        </w:rPr>
        <w:t>12</w:t>
      </w:r>
      <w:r w:rsidRPr="00D52C63">
        <w:rPr>
          <w:rFonts w:cs="Times New Roman"/>
          <w:b/>
          <w:sz w:val="36"/>
        </w:rPr>
        <w:t xml:space="preserve"> azonosító számú</w:t>
      </w:r>
    </w:p>
    <w:p w:rsidR="003378F7" w:rsidRPr="00D52C63" w:rsidRDefault="003378F7" w:rsidP="003378F7">
      <w:pPr>
        <w:jc w:val="center"/>
        <w:rPr>
          <w:rFonts w:cs="Times New Roman"/>
          <w:b/>
          <w:sz w:val="36"/>
        </w:rPr>
      </w:pPr>
      <w:r>
        <w:rPr>
          <w:rFonts w:cs="Times New Roman"/>
          <w:b/>
          <w:sz w:val="36"/>
        </w:rPr>
        <w:t>Vezetési, jogi, gazdasági és marketing ismeretek</w:t>
      </w:r>
    </w:p>
    <w:p w:rsidR="003378F7" w:rsidRPr="00D52C63" w:rsidRDefault="003378F7" w:rsidP="003378F7">
      <w:pPr>
        <w:jc w:val="center"/>
        <w:rPr>
          <w:rFonts w:cs="Times New Roman"/>
          <w:b/>
          <w:sz w:val="36"/>
        </w:rPr>
      </w:pPr>
      <w:proofErr w:type="gramStart"/>
      <w:r w:rsidRPr="00D52C63">
        <w:rPr>
          <w:rFonts w:cs="Times New Roman"/>
          <w:b/>
          <w:sz w:val="36"/>
        </w:rPr>
        <w:t>megnevezésű</w:t>
      </w:r>
      <w:proofErr w:type="gramEnd"/>
    </w:p>
    <w:p w:rsidR="003378F7" w:rsidRPr="00D52C63" w:rsidRDefault="003378F7" w:rsidP="003378F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3378F7" w:rsidRPr="00D52C63" w:rsidRDefault="003378F7" w:rsidP="003378F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3378F7" w:rsidRPr="00D52C63" w:rsidRDefault="003378F7" w:rsidP="003378F7">
      <w:pPr>
        <w:spacing w:after="200" w:line="276" w:lineRule="auto"/>
        <w:jc w:val="left"/>
        <w:rPr>
          <w:rFonts w:cs="Times New Roman"/>
        </w:rPr>
      </w:pPr>
      <w:r w:rsidRPr="00D52C63">
        <w:rPr>
          <w:rFonts w:cs="Times New Roman"/>
        </w:rPr>
        <w:br w:type="page"/>
      </w:r>
    </w:p>
    <w:p w:rsidR="003378F7" w:rsidRDefault="003378F7" w:rsidP="003378F7">
      <w:pPr>
        <w:rPr>
          <w:rFonts w:cs="Times New Roman"/>
        </w:rPr>
      </w:pPr>
      <w:r w:rsidRPr="00D52C63">
        <w:rPr>
          <w:rFonts w:cs="Times New Roman"/>
        </w:rPr>
        <w:lastRenderedPageBreak/>
        <w:t xml:space="preserve">A </w:t>
      </w:r>
      <w:r>
        <w:rPr>
          <w:rFonts w:cs="Times New Roman"/>
        </w:rPr>
        <w:t>10651</w:t>
      </w:r>
      <w:r w:rsidRPr="00D26A67">
        <w:rPr>
          <w:rFonts w:cs="Times New Roman"/>
        </w:rPr>
        <w:t>-</w:t>
      </w:r>
      <w:r>
        <w:rPr>
          <w:rFonts w:cs="Times New Roman"/>
        </w:rPr>
        <w:t>12</w:t>
      </w:r>
      <w:r w:rsidRPr="00D26A67">
        <w:rPr>
          <w:rFonts w:cs="Times New Roman"/>
        </w:rPr>
        <w:t>..</w:t>
      </w:r>
      <w:r w:rsidRPr="00D52C63">
        <w:rPr>
          <w:rFonts w:cs="Times New Roman"/>
        </w:rPr>
        <w:t xml:space="preserve"> azonosító számú </w:t>
      </w:r>
      <w:r>
        <w:rPr>
          <w:rFonts w:cs="Times New Roman"/>
        </w:rPr>
        <w:t>Vezetési, jogi, gazdasági és marketing ismeretek</w:t>
      </w:r>
      <w:r w:rsidRPr="00D26A67">
        <w:rPr>
          <w:rFonts w:cs="Times New Roman"/>
        </w:rPr>
        <w:t>.</w:t>
      </w:r>
      <w:r>
        <w:rPr>
          <w:rFonts w:cs="Times New Roman"/>
        </w:rPr>
        <w:t xml:space="preserve"> </w:t>
      </w: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565"/>
        <w:gridCol w:w="700"/>
      </w:tblGrid>
      <w:tr w:rsidR="00EB44C0" w:rsidRPr="002F2B02" w:rsidTr="00EB44C0">
        <w:trPr>
          <w:trHeight w:val="1755"/>
          <w:jc w:val="center"/>
        </w:trPr>
        <w:tc>
          <w:tcPr>
            <w:tcW w:w="3980" w:type="dxa"/>
            <w:shd w:val="clear" w:color="auto" w:fill="auto"/>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835" w:type="dxa"/>
            <w:shd w:val="clear" w:color="auto" w:fill="auto"/>
            <w:textDirection w:val="btLr"/>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Vezetési,</w:t>
            </w:r>
            <w:r>
              <w:rPr>
                <w:rFonts w:eastAsia="Times New Roman" w:cs="Times New Roman"/>
                <w:color w:val="000000"/>
                <w:sz w:val="20"/>
                <w:szCs w:val="20"/>
                <w:lang w:eastAsia="hu-HU"/>
              </w:rPr>
              <w:t xml:space="preserve"> jogi, gazdasági, marketing elméleti </w:t>
            </w:r>
            <w:r w:rsidRPr="002F2B02">
              <w:rPr>
                <w:rFonts w:eastAsia="Times New Roman" w:cs="Times New Roman"/>
                <w:color w:val="000000"/>
                <w:sz w:val="20"/>
                <w:szCs w:val="20"/>
                <w:lang w:eastAsia="hu-HU"/>
              </w:rPr>
              <w:t>ismeretek</w:t>
            </w:r>
          </w:p>
        </w:tc>
        <w:tc>
          <w:tcPr>
            <w:tcW w:w="565" w:type="dxa"/>
            <w:shd w:val="clear" w:color="auto" w:fill="auto"/>
            <w:textDirection w:val="btLr"/>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Vezetés, szervezés gyakorlat</w:t>
            </w:r>
          </w:p>
        </w:tc>
        <w:tc>
          <w:tcPr>
            <w:tcW w:w="700" w:type="dxa"/>
            <w:shd w:val="clear" w:color="auto" w:fill="auto"/>
            <w:textDirection w:val="btLr"/>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Marketing gyakorlat</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Vezetői feladatokat lát el szakjogi ismeretek alkalmazásával</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Szervezeti, intézményi stratégiáját készít, fejlesztési irányokat határoz meg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Szervezeti dokumentumokat és belső szabályzatokat készít</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102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Alkalmazza a gazdálkodásra vonatkozó pénzügyi, számviteli, adó, TB, munkajogi szabályokat, részt vesz a kapcsolódó nyilvántartások, elszámolások készítésében</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Gazdálkodási feladatokat lát el</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Forrásszerzési technikákat alkalmaz</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noWrap/>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Munkáltatói feladatokat lát el</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Kialakítja a minőség- és a teljesítménymérés mutatóit az intézményben</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Biztosítja szervezési-vezetési feladatokhoz kapcsolódó adminisztrációs teendőket</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Modern marketing és </w:t>
            </w:r>
            <w:proofErr w:type="spellStart"/>
            <w:r w:rsidRPr="002F2B02">
              <w:rPr>
                <w:rFonts w:eastAsia="Times New Roman" w:cs="Times New Roman"/>
                <w:color w:val="000000"/>
                <w:sz w:val="20"/>
                <w:szCs w:val="20"/>
                <w:lang w:eastAsia="hu-HU"/>
              </w:rPr>
              <w:t>public</w:t>
            </w:r>
            <w:proofErr w:type="spellEnd"/>
            <w:r w:rsidRPr="002F2B02">
              <w:rPr>
                <w:rFonts w:eastAsia="Times New Roman" w:cs="Times New Roman"/>
                <w:color w:val="000000"/>
                <w:sz w:val="20"/>
                <w:szCs w:val="20"/>
                <w:lang w:eastAsia="hu-HU"/>
              </w:rPr>
              <w:t xml:space="preserve"> relations eszközöket alkalmaz</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vezetés folyamata és különböző funkciói</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Jogi alapfogalmak, a jogszabályok hierarchiája</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Kulturális jogszabályok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Az államháztartás működésének főbb elvei, a költségvetési intézmények finanszírozása</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Vállalkozás főbb jogszabályi háttere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nonprofit szervezetek státuszszabályai, a közhasznú jogállás kérdésköre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szervezetkialakítás elvi és módszertani kérdései, belső szabályzatok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szervezetvezetési feladatokhoz kapcsolódó adminisztrációs teendők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Gazdálkodási alapismeretek, a gazdálkodás dokumentálása</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stratégiai gondolkodás, a tervezés alapjai</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Pénzügyi folyamatok, pénzügyi irányítás</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102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pénzügyi forrásteremtés fontosabb területei és eszközei (önkormányzati, költségvetési támogatások, hazai és nemzetközi pályázatok nyomon követése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szektorok közötti együttműködés lehetőségei</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humánerőforrás-menedzsment alapjai, munkajogi alapok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lastRenderedPageBreak/>
              <w:t>Közérdekű önkéntes munka</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Teljesítménymérés és </w:t>
            </w:r>
            <w:proofErr w:type="spellStart"/>
            <w:r w:rsidRPr="002F2B02">
              <w:rPr>
                <w:rFonts w:eastAsia="Times New Roman" w:cs="Times New Roman"/>
                <w:color w:val="000000"/>
                <w:sz w:val="20"/>
                <w:szCs w:val="20"/>
                <w:lang w:eastAsia="hu-HU"/>
              </w:rPr>
              <w:t>-értékelés</w:t>
            </w:r>
            <w:proofErr w:type="spellEnd"/>
            <w:r w:rsidRPr="002F2B02">
              <w:rPr>
                <w:rFonts w:eastAsia="Times New Roman" w:cs="Times New Roman"/>
                <w:color w:val="000000"/>
                <w:sz w:val="20"/>
                <w:szCs w:val="20"/>
                <w:lang w:eastAsia="hu-HU"/>
              </w:rPr>
              <w:t>, minőségbiztosítás</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modern marketing általános és szolgáltatás-specifikus értelmezése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r>
      <w:tr w:rsidR="00EB44C0" w:rsidRPr="002F2B02" w:rsidTr="00EB44C0">
        <w:trPr>
          <w:trHeight w:val="76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kulturális intézmények és szervezetek környezetének és külső kapcsolatrendszerének ismerete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A kulturális marketing stratégiai döntései és a marketing eszközei (marketing-mix)</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102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A </w:t>
            </w:r>
            <w:proofErr w:type="spellStart"/>
            <w:r w:rsidRPr="002F2B02">
              <w:rPr>
                <w:rFonts w:eastAsia="Times New Roman" w:cs="Times New Roman"/>
                <w:color w:val="000000"/>
                <w:sz w:val="20"/>
                <w:szCs w:val="20"/>
                <w:lang w:eastAsia="hu-HU"/>
              </w:rPr>
              <w:t>public</w:t>
            </w:r>
            <w:proofErr w:type="spellEnd"/>
            <w:r w:rsidRPr="002F2B02">
              <w:rPr>
                <w:rFonts w:eastAsia="Times New Roman" w:cs="Times New Roman"/>
                <w:color w:val="000000"/>
                <w:sz w:val="20"/>
                <w:szCs w:val="20"/>
                <w:lang w:eastAsia="hu-HU"/>
              </w:rPr>
              <w:t xml:space="preserve"> relations tevékenység tartalma, a belső és külső PR eszközei (írott és elektronikus tájékoztatók szerkesztése, szervezeti kapcsolatok ápolása</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Informatikai ismeretek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510"/>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proofErr w:type="spellStart"/>
            <w:r w:rsidRPr="002F2B02">
              <w:rPr>
                <w:rFonts w:eastAsia="Times New Roman" w:cs="Times New Roman"/>
                <w:color w:val="000000"/>
                <w:sz w:val="20"/>
                <w:szCs w:val="20"/>
                <w:lang w:eastAsia="hu-HU"/>
              </w:rPr>
              <w:t>Ügyviteltechnikai</w:t>
            </w:r>
            <w:proofErr w:type="spellEnd"/>
            <w:r w:rsidRPr="002F2B02">
              <w:rPr>
                <w:rFonts w:eastAsia="Times New Roman" w:cs="Times New Roman"/>
                <w:color w:val="000000"/>
                <w:sz w:val="20"/>
                <w:szCs w:val="20"/>
                <w:lang w:eastAsia="hu-HU"/>
              </w:rPr>
              <w:t>, irodatechnikai eszközök és eljárások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Kommunikációs ismeretek</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Szakmai kommunikáció</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Jogszabály-alkalmazás készsége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szakmai szöveg megértése</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Szövegszerkesztés, táblázatkezelés</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Tárgyalási készség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Elhivatottság, elkötelezettség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Döntésképesség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Felelősségtudat</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Irányítási készség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Meggyőzőkészség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Konfliktuskerülő és </w:t>
            </w:r>
            <w:proofErr w:type="spellStart"/>
            <w:r w:rsidRPr="002F2B02">
              <w:rPr>
                <w:rFonts w:eastAsia="Times New Roman" w:cs="Times New Roman"/>
                <w:color w:val="000000"/>
                <w:sz w:val="20"/>
                <w:szCs w:val="20"/>
                <w:lang w:eastAsia="hu-HU"/>
              </w:rPr>
              <w:t>-megoldó</w:t>
            </w:r>
            <w:proofErr w:type="spellEnd"/>
            <w:r w:rsidRPr="002F2B02">
              <w:rPr>
                <w:rFonts w:eastAsia="Times New Roman" w:cs="Times New Roman"/>
                <w:color w:val="000000"/>
                <w:sz w:val="20"/>
                <w:szCs w:val="20"/>
                <w:lang w:eastAsia="hu-HU"/>
              </w:rPr>
              <w:t xml:space="preserve"> készség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Problémaelemzés, </w:t>
            </w:r>
            <w:proofErr w:type="spellStart"/>
            <w:r w:rsidRPr="002F2B02">
              <w:rPr>
                <w:rFonts w:eastAsia="Times New Roman" w:cs="Times New Roman"/>
                <w:color w:val="000000"/>
                <w:sz w:val="20"/>
                <w:szCs w:val="20"/>
                <w:lang w:eastAsia="hu-HU"/>
              </w:rPr>
              <w:t>-feltárás</w:t>
            </w:r>
            <w:proofErr w:type="spellEnd"/>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Tervezési képesség</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EB44C0" w:rsidRPr="002F2B02" w:rsidTr="00EB44C0">
        <w:trPr>
          <w:trHeight w:val="255"/>
          <w:jc w:val="center"/>
        </w:trPr>
        <w:tc>
          <w:tcPr>
            <w:tcW w:w="3980" w:type="dxa"/>
            <w:shd w:val="clear" w:color="auto" w:fill="auto"/>
            <w:vAlign w:val="center"/>
            <w:hideMark/>
          </w:tcPr>
          <w:p w:rsidR="00EB44C0" w:rsidRPr="002F2B02" w:rsidRDefault="00EB44C0"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Értékelés</w:t>
            </w:r>
          </w:p>
        </w:tc>
        <w:tc>
          <w:tcPr>
            <w:tcW w:w="83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565"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00" w:type="dxa"/>
            <w:shd w:val="clear" w:color="auto" w:fill="auto"/>
            <w:noWrap/>
            <w:vAlign w:val="center"/>
            <w:hideMark/>
          </w:tcPr>
          <w:p w:rsidR="00EB44C0" w:rsidRPr="002F2B02" w:rsidRDefault="00EB44C0"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bl>
    <w:p w:rsidR="003378F7" w:rsidRDefault="003378F7" w:rsidP="003378F7">
      <w:pPr>
        <w:rPr>
          <w:rFonts w:cs="Times New Roman"/>
        </w:rPr>
      </w:pPr>
    </w:p>
    <w:p w:rsidR="003378F7" w:rsidRPr="00D52C63" w:rsidRDefault="003378F7" w:rsidP="003378F7">
      <w:pPr>
        <w:jc w:val="center"/>
        <w:rPr>
          <w:rFonts w:cs="Times New Roman"/>
        </w:rPr>
      </w:pPr>
    </w:p>
    <w:p w:rsidR="003378F7" w:rsidRDefault="003378F7" w:rsidP="003378F7">
      <w:pPr>
        <w:rPr>
          <w:rFonts w:cs="Times New Roman"/>
        </w:rPr>
      </w:pPr>
      <w:r>
        <w:rPr>
          <w:rFonts w:cs="Times New Roman"/>
        </w:rPr>
        <w:br w:type="page"/>
      </w:r>
    </w:p>
    <w:p w:rsidR="003378F7" w:rsidRDefault="003378F7" w:rsidP="003378F7">
      <w:pPr>
        <w:spacing w:after="0"/>
        <w:rPr>
          <w:rFonts w:cs="Times New Roman"/>
        </w:rPr>
      </w:pPr>
    </w:p>
    <w:p w:rsidR="003378F7" w:rsidRPr="00644690" w:rsidRDefault="003378F7" w:rsidP="003378F7">
      <w:pPr>
        <w:pStyle w:val="Listaszerbekezds"/>
        <w:numPr>
          <w:ilvl w:val="0"/>
          <w:numId w:val="8"/>
        </w:numPr>
        <w:tabs>
          <w:tab w:val="right" w:pos="9072"/>
        </w:tabs>
        <w:spacing w:after="0"/>
        <w:rPr>
          <w:rFonts w:cs="Times New Roman"/>
          <w:b/>
        </w:rPr>
      </w:pPr>
      <w:r>
        <w:rPr>
          <w:b/>
        </w:rPr>
        <w:t>Vezetési</w:t>
      </w:r>
      <w:r w:rsidR="00EB44C0">
        <w:rPr>
          <w:b/>
        </w:rPr>
        <w:t xml:space="preserve">, jogi, gazdasági marketing elméleti </w:t>
      </w:r>
      <w:r w:rsidR="000246C4">
        <w:rPr>
          <w:b/>
        </w:rPr>
        <w:t xml:space="preserve">ismeretek </w:t>
      </w:r>
      <w:r w:rsidR="000246C4" w:rsidRPr="00644690">
        <w:rPr>
          <w:b/>
        </w:rPr>
        <w:t>tantárgy</w:t>
      </w:r>
      <w:r w:rsidRPr="00644690">
        <w:rPr>
          <w:b/>
        </w:rPr>
        <w:tab/>
      </w:r>
      <w:r w:rsidR="00EB44C0">
        <w:rPr>
          <w:b/>
        </w:rPr>
        <w:t xml:space="preserve">    93</w:t>
      </w:r>
      <w:r>
        <w:rPr>
          <w:b/>
        </w:rPr>
        <w:t xml:space="preserve"> ó</w:t>
      </w:r>
      <w:r w:rsidRPr="00644690">
        <w:rPr>
          <w:b/>
        </w:rPr>
        <w:t>ra/</w:t>
      </w:r>
      <w:r>
        <w:rPr>
          <w:b/>
        </w:rPr>
        <w:t>1</w:t>
      </w:r>
      <w:r w:rsidR="00EB44C0">
        <w:rPr>
          <w:b/>
        </w:rPr>
        <w:t>44</w:t>
      </w:r>
      <w:r w:rsidRPr="00644690">
        <w:rPr>
          <w:b/>
        </w:rPr>
        <w:t xml:space="preserve"> óra*</w:t>
      </w:r>
    </w:p>
    <w:p w:rsidR="003378F7" w:rsidRPr="00644690" w:rsidRDefault="003378F7" w:rsidP="003378F7">
      <w:pPr>
        <w:spacing w:after="0"/>
        <w:jc w:val="right"/>
        <w:rPr>
          <w:rFonts w:cs="Times New Roman"/>
          <w:sz w:val="20"/>
        </w:rPr>
      </w:pPr>
      <w:r w:rsidRPr="00644690">
        <w:rPr>
          <w:rFonts w:cs="Times New Roman"/>
          <w:sz w:val="20"/>
        </w:rPr>
        <w:t>* 9-13. évfolyamon megszervezett képzés/13. és 14. évfolyamon megszervezett képzés</w:t>
      </w:r>
    </w:p>
    <w:p w:rsidR="003378F7" w:rsidRPr="00644690" w:rsidRDefault="003378F7" w:rsidP="003378F7"/>
    <w:p w:rsidR="003378F7" w:rsidRDefault="003378F7" w:rsidP="003378F7">
      <w:pPr>
        <w:pStyle w:val="Listaszerbekezds"/>
        <w:numPr>
          <w:ilvl w:val="1"/>
          <w:numId w:val="8"/>
        </w:numPr>
        <w:spacing w:after="0"/>
        <w:rPr>
          <w:b/>
        </w:rPr>
      </w:pPr>
      <w:r w:rsidRPr="00644690">
        <w:rPr>
          <w:b/>
        </w:rPr>
        <w:t>A tantárgy tanításának célja</w:t>
      </w:r>
    </w:p>
    <w:p w:rsidR="003378F7" w:rsidRDefault="003378F7" w:rsidP="003378F7">
      <w:pPr>
        <w:spacing w:after="0"/>
        <w:ind w:left="426"/>
      </w:pPr>
      <w:r w:rsidRPr="00954878">
        <w:t xml:space="preserve">A </w:t>
      </w:r>
      <w:r w:rsidRPr="000246C4">
        <w:rPr>
          <w:b/>
        </w:rPr>
        <w:t>Vezetési ismeretek</w:t>
      </w:r>
      <w:r w:rsidRPr="00954878">
        <w:t xml:space="preserve"> tanításának célja az, hogy a szakképzés után vezető beosztásba kerülő tanulók megismerjék azokat az általános követelményeket, amelyeknek, mint vezető meg kell felelniük, a vezetési stílusokat, a beosztott dolgozókkal való kapcsolat viselkedésformáit, teljesítményük értékelésének módjait, valamint motiválásuk módszereit</w:t>
      </w:r>
    </w:p>
    <w:p w:rsidR="003378F7" w:rsidRDefault="000246C4" w:rsidP="003378F7">
      <w:pPr>
        <w:spacing w:after="0"/>
        <w:ind w:left="426"/>
      </w:pPr>
      <w:r w:rsidRPr="000246C4">
        <w:t xml:space="preserve">A </w:t>
      </w:r>
      <w:r w:rsidRPr="000246C4">
        <w:rPr>
          <w:b/>
        </w:rPr>
        <w:t>Jogi ismeretek</w:t>
      </w:r>
      <w:r w:rsidRPr="000246C4">
        <w:t xml:space="preserve"> tanításának célja, hogy egyrészt a tanulók megismerjék a jogi alapfogalmakat, általános alapismereteket szerezzenek a jogalkotás hierarchiájáról, másrészt, hogy megismerjék a vállalkozások gazdálkodásának jogszabályi hátterét, valamint a szerződéskötéshez kapcsolódó alapvető jogi szabályozást.</w:t>
      </w:r>
    </w:p>
    <w:p w:rsidR="000246C4" w:rsidRDefault="000246C4" w:rsidP="003378F7">
      <w:pPr>
        <w:spacing w:after="0"/>
        <w:ind w:left="426"/>
      </w:pPr>
      <w:r w:rsidRPr="000246C4">
        <w:t xml:space="preserve">A </w:t>
      </w:r>
      <w:r w:rsidRPr="000246C4">
        <w:rPr>
          <w:b/>
        </w:rPr>
        <w:t>gazdasági ismeretek</w:t>
      </w:r>
      <w:r w:rsidRPr="000246C4">
        <w:t xml:space="preserve"> oktatásának alapvető célja, hogy a tanulók elsajátítsák a gazdasági alapfogalmakat, megértsék a gazdaság működési mechanizmusát. Ismerjék a piaci folyamatokat, azok törvényszerűségeit. Legyenek tisztában a pénz funkcióival és a pénzforgalom fajtáival valamint a vállalkozási alapismeretekkel</w:t>
      </w:r>
      <w:proofErr w:type="gramStart"/>
      <w:r w:rsidRPr="000246C4">
        <w:t>..</w:t>
      </w:r>
      <w:proofErr w:type="gramEnd"/>
    </w:p>
    <w:p w:rsidR="000246C4" w:rsidRDefault="000246C4" w:rsidP="003378F7">
      <w:pPr>
        <w:spacing w:after="0"/>
        <w:ind w:left="426"/>
      </w:pPr>
      <w:r w:rsidRPr="000246C4">
        <w:t xml:space="preserve">A </w:t>
      </w:r>
      <w:r w:rsidRPr="000246C4">
        <w:rPr>
          <w:b/>
        </w:rPr>
        <w:t>Marketing ismeretek</w:t>
      </w:r>
      <w:r w:rsidRPr="000246C4">
        <w:t xml:space="preserve">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részletesen foglalkozzanak a marketingkommunikáció fogalmával, jelentőségével, a marketingen belül elfoglalt helyével, a kommunikáció közvetlen, közvetett eszközeivel.</w:t>
      </w:r>
    </w:p>
    <w:p w:rsidR="000246C4" w:rsidRDefault="000246C4" w:rsidP="003378F7">
      <w:pPr>
        <w:spacing w:after="0"/>
        <w:ind w:left="426"/>
      </w:pPr>
    </w:p>
    <w:p w:rsidR="000246C4" w:rsidRPr="002B5BF7" w:rsidRDefault="000246C4"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Kapcsolódó közismereti, szakmai tartalmak</w:t>
      </w:r>
    </w:p>
    <w:p w:rsidR="003378F7" w:rsidRDefault="003378F7" w:rsidP="003378F7">
      <w:pPr>
        <w:spacing w:after="0"/>
        <w:ind w:left="426"/>
      </w:pPr>
      <w:r w:rsidRPr="00954878">
        <w:t>A tantárgy kapcsolódik a társadalmi, állampolgári és gazdasági ismeret, a fizika közismereti tárgyak tartalmaihoz, az adott évfolyamba lépés feltételeiként megjelölt közismereti és szakmai tartalomra épül</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Témakörök</w:t>
      </w:r>
    </w:p>
    <w:p w:rsidR="003378F7" w:rsidRDefault="000246C4" w:rsidP="003378F7">
      <w:pPr>
        <w:pStyle w:val="Listaszerbekezds"/>
        <w:numPr>
          <w:ilvl w:val="2"/>
          <w:numId w:val="8"/>
        </w:numPr>
        <w:tabs>
          <w:tab w:val="left" w:pos="1701"/>
          <w:tab w:val="right" w:pos="9072"/>
        </w:tabs>
        <w:spacing w:after="0"/>
        <w:ind w:left="993" w:hanging="426"/>
        <w:rPr>
          <w:b/>
          <w:i/>
        </w:rPr>
      </w:pPr>
      <w:r>
        <w:rPr>
          <w:b/>
          <w:i/>
        </w:rPr>
        <w:t>Vezetési ismertek</w:t>
      </w:r>
      <w:r w:rsidR="003378F7" w:rsidRPr="00644690">
        <w:rPr>
          <w:b/>
          <w:i/>
        </w:rPr>
        <w:tab/>
      </w:r>
      <w:r>
        <w:rPr>
          <w:b/>
          <w:i/>
        </w:rPr>
        <w:t>31</w:t>
      </w:r>
      <w:r w:rsidR="003378F7">
        <w:rPr>
          <w:b/>
          <w:i/>
        </w:rPr>
        <w:t xml:space="preserve"> ó</w:t>
      </w:r>
      <w:r w:rsidR="003378F7" w:rsidRPr="00644690">
        <w:rPr>
          <w:b/>
          <w:i/>
        </w:rPr>
        <w:t>ra/</w:t>
      </w:r>
      <w:r>
        <w:rPr>
          <w:b/>
          <w:i/>
        </w:rPr>
        <w:t>3</w:t>
      </w:r>
      <w:r w:rsidR="003378F7">
        <w:rPr>
          <w:b/>
          <w:i/>
        </w:rPr>
        <w:t>6</w:t>
      </w:r>
      <w:r w:rsidR="003378F7" w:rsidRPr="00644690">
        <w:rPr>
          <w:b/>
          <w:i/>
        </w:rPr>
        <w:t xml:space="preserve"> óra</w:t>
      </w:r>
    </w:p>
    <w:p w:rsidR="003378F7" w:rsidRDefault="003378F7" w:rsidP="003378F7">
      <w:pPr>
        <w:spacing w:after="0"/>
        <w:ind w:left="851"/>
      </w:pPr>
      <w:r>
        <w:t>A vezetés gazdasági és társadalmi funkciója.</w:t>
      </w:r>
    </w:p>
    <w:p w:rsidR="003378F7" w:rsidRDefault="003378F7" w:rsidP="003378F7">
      <w:pPr>
        <w:spacing w:after="0"/>
        <w:ind w:left="851"/>
      </w:pPr>
      <w:r>
        <w:t>A munkaszervezés technikája.</w:t>
      </w:r>
    </w:p>
    <w:p w:rsidR="003378F7" w:rsidRDefault="003378F7" w:rsidP="003378F7">
      <w:pPr>
        <w:spacing w:after="0"/>
        <w:ind w:left="851"/>
      </w:pPr>
      <w:r>
        <w:t>Humán (emberközpontú) vezetéselmélet</w:t>
      </w:r>
    </w:p>
    <w:p w:rsidR="003378F7" w:rsidRDefault="003378F7" w:rsidP="003378F7">
      <w:pPr>
        <w:spacing w:after="0"/>
        <w:ind w:left="851"/>
      </w:pPr>
      <w:r>
        <w:t>Motivációs irányzatok.</w:t>
      </w:r>
    </w:p>
    <w:p w:rsidR="003378F7" w:rsidRDefault="003378F7" w:rsidP="003378F7">
      <w:pPr>
        <w:spacing w:after="0"/>
        <w:ind w:left="851"/>
      </w:pPr>
      <w:r>
        <w:t>Beosztottak teljesítményének értékelése</w:t>
      </w:r>
    </w:p>
    <w:p w:rsidR="000246C4" w:rsidRDefault="000246C4" w:rsidP="000246C4">
      <w:pPr>
        <w:tabs>
          <w:tab w:val="left" w:pos="1418"/>
          <w:tab w:val="right" w:pos="9072"/>
        </w:tabs>
        <w:spacing w:after="0"/>
        <w:ind w:left="851"/>
      </w:pPr>
      <w:r>
        <w:t>A vezetővel szemben támasztott követelmények.</w:t>
      </w:r>
    </w:p>
    <w:p w:rsidR="000246C4" w:rsidRDefault="000246C4" w:rsidP="000246C4">
      <w:pPr>
        <w:tabs>
          <w:tab w:val="left" w:pos="1418"/>
          <w:tab w:val="right" w:pos="9072"/>
        </w:tabs>
        <w:spacing w:after="0"/>
        <w:ind w:left="851"/>
      </w:pPr>
      <w:r>
        <w:t>Vezetői tulajdonságok, adottságok, képességek.</w:t>
      </w:r>
    </w:p>
    <w:p w:rsidR="000246C4" w:rsidRDefault="000246C4" w:rsidP="000246C4">
      <w:pPr>
        <w:tabs>
          <w:tab w:val="left" w:pos="1418"/>
          <w:tab w:val="right" w:pos="9072"/>
        </w:tabs>
        <w:spacing w:after="0"/>
        <w:ind w:left="851"/>
      </w:pPr>
      <w:r>
        <w:t>Vezetői típusok</w:t>
      </w:r>
    </w:p>
    <w:p w:rsidR="000246C4" w:rsidRDefault="000246C4" w:rsidP="000246C4">
      <w:pPr>
        <w:tabs>
          <w:tab w:val="left" w:pos="1418"/>
          <w:tab w:val="right" w:pos="9072"/>
        </w:tabs>
        <w:spacing w:after="0"/>
        <w:ind w:left="851"/>
      </w:pPr>
      <w:r>
        <w:t>Vezetői motiváltság.</w:t>
      </w:r>
    </w:p>
    <w:p w:rsidR="003378F7" w:rsidRPr="002A1C54" w:rsidRDefault="000246C4" w:rsidP="000246C4">
      <w:pPr>
        <w:tabs>
          <w:tab w:val="left" w:pos="1418"/>
          <w:tab w:val="right" w:pos="9072"/>
        </w:tabs>
        <w:spacing w:after="0"/>
        <w:ind w:left="851"/>
      </w:pPr>
      <w:r>
        <w:t>Vezetői értékek.</w:t>
      </w:r>
    </w:p>
    <w:p w:rsidR="003378F7" w:rsidRDefault="000246C4" w:rsidP="000246C4">
      <w:pPr>
        <w:tabs>
          <w:tab w:val="left" w:pos="1701"/>
          <w:tab w:val="right" w:pos="9072"/>
        </w:tabs>
        <w:spacing w:after="0"/>
        <w:ind w:left="567"/>
      </w:pPr>
      <w:r>
        <w:rPr>
          <w:b/>
          <w:i/>
        </w:rPr>
        <w:t xml:space="preserve">     </w:t>
      </w:r>
      <w:r w:rsidR="003378F7">
        <w:t>Vezetés és szervezés összefüggései</w:t>
      </w:r>
    </w:p>
    <w:p w:rsidR="003378F7" w:rsidRDefault="003378F7" w:rsidP="003378F7">
      <w:pPr>
        <w:spacing w:after="0"/>
        <w:ind w:left="851"/>
      </w:pPr>
      <w:r>
        <w:t>A gazdasági rendszerek szervezete</w:t>
      </w:r>
    </w:p>
    <w:p w:rsidR="003378F7" w:rsidRDefault="003378F7" w:rsidP="003378F7">
      <w:pPr>
        <w:spacing w:after="0"/>
        <w:ind w:left="851"/>
      </w:pPr>
      <w:r>
        <w:t xml:space="preserve">A szervezési folyamat </w:t>
      </w:r>
    </w:p>
    <w:p w:rsidR="003378F7" w:rsidRDefault="003378F7" w:rsidP="003378F7">
      <w:pPr>
        <w:spacing w:after="0"/>
        <w:ind w:left="851"/>
      </w:pPr>
      <w:r>
        <w:t>A szervezés módszerei</w:t>
      </w:r>
      <w:r w:rsidR="007949CB">
        <w:t xml:space="preserve">   </w:t>
      </w:r>
    </w:p>
    <w:p w:rsidR="007949CB" w:rsidRDefault="007949CB" w:rsidP="003378F7">
      <w:pPr>
        <w:spacing w:after="0"/>
        <w:ind w:left="851"/>
      </w:pPr>
    </w:p>
    <w:p w:rsidR="000246C4" w:rsidRDefault="007949CB" w:rsidP="007949CB">
      <w:pPr>
        <w:pStyle w:val="Listaszerbekezds"/>
        <w:numPr>
          <w:ilvl w:val="2"/>
          <w:numId w:val="8"/>
        </w:numPr>
        <w:spacing w:after="0"/>
        <w:rPr>
          <w:b/>
          <w:i/>
        </w:rPr>
      </w:pPr>
      <w:r>
        <w:rPr>
          <w:b/>
          <w:i/>
        </w:rPr>
        <w:t xml:space="preserve">Jogi </w:t>
      </w:r>
      <w:proofErr w:type="gramStart"/>
      <w:r>
        <w:rPr>
          <w:b/>
          <w:i/>
        </w:rPr>
        <w:t>ismeretek                                                                                   15</w:t>
      </w:r>
      <w:proofErr w:type="gramEnd"/>
      <w:r>
        <w:rPr>
          <w:b/>
          <w:i/>
        </w:rPr>
        <w:t xml:space="preserve"> óra/36 óra</w:t>
      </w:r>
    </w:p>
    <w:p w:rsidR="007949CB" w:rsidRDefault="007949CB" w:rsidP="007949CB">
      <w:pPr>
        <w:spacing w:after="0"/>
        <w:ind w:left="567"/>
      </w:pPr>
      <w:r>
        <w:t xml:space="preserve">     A jogszabályok hierarchiája</w:t>
      </w:r>
      <w:r>
        <w:tab/>
      </w:r>
    </w:p>
    <w:p w:rsidR="007949CB" w:rsidRDefault="007949CB" w:rsidP="007949CB">
      <w:pPr>
        <w:spacing w:after="0"/>
      </w:pPr>
      <w:r>
        <w:lastRenderedPageBreak/>
        <w:t xml:space="preserve">              Az Alkotmány, mint alaptörvény</w:t>
      </w:r>
    </w:p>
    <w:p w:rsidR="007949CB" w:rsidRDefault="007949CB" w:rsidP="007949CB">
      <w:pPr>
        <w:pStyle w:val="Listaszerbekezds"/>
        <w:spacing w:after="0"/>
        <w:ind w:left="1071"/>
      </w:pPr>
    </w:p>
    <w:p w:rsidR="007949CB" w:rsidRDefault="007949CB" w:rsidP="007949CB">
      <w:pPr>
        <w:spacing w:after="0"/>
      </w:pPr>
      <w:r>
        <w:t xml:space="preserve">               A polgári jog (PTK)</w:t>
      </w:r>
      <w:r>
        <w:tab/>
      </w:r>
    </w:p>
    <w:p w:rsidR="007949CB" w:rsidRDefault="007949CB" w:rsidP="007949CB">
      <w:pPr>
        <w:pStyle w:val="Listaszerbekezds"/>
        <w:numPr>
          <w:ilvl w:val="0"/>
          <w:numId w:val="10"/>
        </w:numPr>
        <w:spacing w:after="0"/>
      </w:pPr>
      <w:r>
        <w:t>A Ptk. szerkezete</w:t>
      </w:r>
    </w:p>
    <w:p w:rsidR="007949CB" w:rsidRDefault="007949CB" w:rsidP="007949CB">
      <w:pPr>
        <w:pStyle w:val="Listaszerbekezds"/>
        <w:numPr>
          <w:ilvl w:val="0"/>
          <w:numId w:val="10"/>
        </w:numPr>
        <w:spacing w:after="0"/>
      </w:pPr>
      <w:r>
        <w:t>A jogi személy fogalma</w:t>
      </w:r>
    </w:p>
    <w:p w:rsidR="007949CB" w:rsidRDefault="007949CB" w:rsidP="007949CB">
      <w:pPr>
        <w:pStyle w:val="Listaszerbekezds"/>
        <w:numPr>
          <w:ilvl w:val="0"/>
          <w:numId w:val="10"/>
        </w:numPr>
        <w:spacing w:after="0"/>
      </w:pPr>
      <w:r>
        <w:t>Gazdasági társaságok</w:t>
      </w:r>
    </w:p>
    <w:p w:rsidR="007949CB" w:rsidRDefault="007949CB" w:rsidP="007949CB">
      <w:pPr>
        <w:pStyle w:val="Listaszerbekezds"/>
        <w:numPr>
          <w:ilvl w:val="0"/>
          <w:numId w:val="10"/>
        </w:numPr>
        <w:spacing w:after="0"/>
      </w:pPr>
      <w:r>
        <w:t>A polgári jogviszony fogalma, fajai</w:t>
      </w:r>
    </w:p>
    <w:p w:rsidR="007949CB" w:rsidRDefault="007949CB" w:rsidP="007949CB">
      <w:pPr>
        <w:pStyle w:val="Listaszerbekezds"/>
        <w:numPr>
          <w:ilvl w:val="0"/>
          <w:numId w:val="10"/>
        </w:numPr>
        <w:spacing w:after="0"/>
      </w:pPr>
      <w:r>
        <w:t>Tulajdonjogviszony</w:t>
      </w:r>
    </w:p>
    <w:p w:rsidR="007949CB" w:rsidRDefault="007949CB" w:rsidP="007949CB">
      <w:pPr>
        <w:pStyle w:val="Listaszerbekezds"/>
        <w:numPr>
          <w:ilvl w:val="0"/>
          <w:numId w:val="10"/>
        </w:numPr>
        <w:spacing w:after="0"/>
      </w:pPr>
      <w:r>
        <w:t>Kötelemi jog</w:t>
      </w:r>
    </w:p>
    <w:p w:rsidR="007949CB" w:rsidRDefault="007949CB" w:rsidP="007949CB">
      <w:pPr>
        <w:pStyle w:val="Listaszerbekezds"/>
        <w:numPr>
          <w:ilvl w:val="0"/>
          <w:numId w:val="10"/>
        </w:numPr>
        <w:spacing w:after="0"/>
      </w:pPr>
      <w:r>
        <w:t>Kártérítési felelősség</w:t>
      </w:r>
    </w:p>
    <w:p w:rsidR="007949CB" w:rsidRDefault="007949CB" w:rsidP="007949CB">
      <w:pPr>
        <w:pStyle w:val="Listaszerbekezds"/>
        <w:spacing w:after="0"/>
        <w:ind w:left="1071"/>
      </w:pPr>
    </w:p>
    <w:p w:rsidR="007949CB" w:rsidRDefault="007949CB" w:rsidP="007949CB">
      <w:pPr>
        <w:spacing w:after="0"/>
      </w:pPr>
      <w:r>
        <w:t xml:space="preserve">               Szerződések, a szerződési jog alapelvei</w:t>
      </w:r>
      <w:r>
        <w:tab/>
      </w:r>
    </w:p>
    <w:p w:rsidR="007949CB" w:rsidRDefault="007949CB" w:rsidP="007949CB">
      <w:pPr>
        <w:pStyle w:val="Listaszerbekezds"/>
        <w:numPr>
          <w:ilvl w:val="0"/>
          <w:numId w:val="10"/>
        </w:numPr>
        <w:spacing w:after="0"/>
      </w:pPr>
      <w:r>
        <w:t>A szerződések létrejötte</w:t>
      </w:r>
    </w:p>
    <w:p w:rsidR="007949CB" w:rsidRDefault="007949CB" w:rsidP="007949CB">
      <w:pPr>
        <w:pStyle w:val="Listaszerbekezds"/>
        <w:numPr>
          <w:ilvl w:val="0"/>
          <w:numId w:val="10"/>
        </w:numPr>
        <w:spacing w:after="0"/>
      </w:pPr>
      <w:r>
        <w:t>Az elektronikus úton történő szerződéskötés különös szabályai</w:t>
      </w:r>
    </w:p>
    <w:p w:rsidR="007949CB" w:rsidRDefault="007949CB" w:rsidP="007949CB">
      <w:pPr>
        <w:pStyle w:val="Listaszerbekezds"/>
        <w:numPr>
          <w:ilvl w:val="0"/>
          <w:numId w:val="10"/>
        </w:numPr>
        <w:spacing w:after="0"/>
      </w:pPr>
      <w:r>
        <w:t>Semmisség és megtámadhatóság</w:t>
      </w:r>
    </w:p>
    <w:p w:rsidR="007949CB" w:rsidRDefault="007949CB" w:rsidP="007949CB">
      <w:pPr>
        <w:pStyle w:val="Listaszerbekezds"/>
        <w:numPr>
          <w:ilvl w:val="0"/>
          <w:numId w:val="10"/>
        </w:numPr>
        <w:spacing w:after="0"/>
      </w:pPr>
      <w:r>
        <w:t>A szerződésszegés általános szabályai</w:t>
      </w:r>
    </w:p>
    <w:p w:rsidR="007949CB" w:rsidRDefault="007949CB" w:rsidP="007949CB">
      <w:pPr>
        <w:pStyle w:val="Listaszerbekezds"/>
        <w:numPr>
          <w:ilvl w:val="0"/>
          <w:numId w:val="10"/>
        </w:numPr>
        <w:spacing w:after="0"/>
      </w:pPr>
      <w:r>
        <w:t>Termékszavatosság, jótállás</w:t>
      </w:r>
    </w:p>
    <w:p w:rsidR="007949CB" w:rsidRDefault="007949CB" w:rsidP="007949CB">
      <w:pPr>
        <w:pStyle w:val="Listaszerbekezds"/>
        <w:numPr>
          <w:ilvl w:val="0"/>
          <w:numId w:val="10"/>
        </w:numPr>
        <w:spacing w:after="0"/>
      </w:pPr>
      <w:r>
        <w:t>Az adásvételi szerződés</w:t>
      </w:r>
    </w:p>
    <w:p w:rsidR="007949CB" w:rsidRDefault="007949CB" w:rsidP="007949CB">
      <w:pPr>
        <w:pStyle w:val="Listaszerbekezds"/>
        <w:numPr>
          <w:ilvl w:val="0"/>
          <w:numId w:val="10"/>
        </w:numPr>
        <w:spacing w:after="0"/>
      </w:pPr>
      <w:r>
        <w:t>A vállalkozási szerződés</w:t>
      </w:r>
    </w:p>
    <w:p w:rsidR="007949CB" w:rsidRDefault="007949CB" w:rsidP="007949CB">
      <w:pPr>
        <w:pStyle w:val="Listaszerbekezds"/>
        <w:numPr>
          <w:ilvl w:val="0"/>
          <w:numId w:val="10"/>
        </w:numPr>
        <w:spacing w:after="0"/>
      </w:pPr>
      <w:r>
        <w:t>A fuvarozási szerződés</w:t>
      </w:r>
    </w:p>
    <w:p w:rsidR="007949CB" w:rsidRDefault="007949CB" w:rsidP="007949CB">
      <w:pPr>
        <w:pStyle w:val="Listaszerbekezds"/>
        <w:numPr>
          <w:ilvl w:val="0"/>
          <w:numId w:val="10"/>
        </w:numPr>
        <w:spacing w:after="0"/>
      </w:pPr>
      <w:r>
        <w:t>A megbízási szerződés</w:t>
      </w:r>
    </w:p>
    <w:p w:rsidR="007949CB" w:rsidRDefault="007949CB" w:rsidP="007949CB">
      <w:pPr>
        <w:pStyle w:val="Listaszerbekezds"/>
        <w:numPr>
          <w:ilvl w:val="0"/>
          <w:numId w:val="10"/>
        </w:numPr>
        <w:spacing w:after="0"/>
      </w:pPr>
      <w:r>
        <w:t>A szállítmányozási szerződés</w:t>
      </w:r>
    </w:p>
    <w:p w:rsidR="007949CB" w:rsidRDefault="007949CB" w:rsidP="007949CB">
      <w:pPr>
        <w:pStyle w:val="Listaszerbekezds"/>
        <w:numPr>
          <w:ilvl w:val="0"/>
          <w:numId w:val="10"/>
        </w:numPr>
        <w:spacing w:after="0"/>
      </w:pPr>
      <w:r>
        <w:t>A bérbeadási szerződés</w:t>
      </w:r>
    </w:p>
    <w:p w:rsidR="007949CB" w:rsidRDefault="007949CB" w:rsidP="007949CB">
      <w:pPr>
        <w:pStyle w:val="Listaszerbekezds"/>
        <w:numPr>
          <w:ilvl w:val="0"/>
          <w:numId w:val="10"/>
        </w:numPr>
        <w:spacing w:after="0"/>
      </w:pPr>
      <w:r>
        <w:t>A biztosítási szerződés</w:t>
      </w:r>
    </w:p>
    <w:p w:rsidR="007949CB" w:rsidRDefault="007949CB" w:rsidP="007949CB">
      <w:pPr>
        <w:pStyle w:val="Listaszerbekezds"/>
        <w:spacing w:after="0"/>
        <w:ind w:left="1211"/>
      </w:pPr>
    </w:p>
    <w:p w:rsidR="007949CB" w:rsidRPr="000F39AA" w:rsidRDefault="000F39AA" w:rsidP="000F39AA">
      <w:pPr>
        <w:pStyle w:val="Listaszerbekezds"/>
        <w:numPr>
          <w:ilvl w:val="2"/>
          <w:numId w:val="8"/>
        </w:numPr>
        <w:spacing w:after="0"/>
        <w:rPr>
          <w:b/>
          <w:i/>
        </w:rPr>
      </w:pPr>
      <w:r>
        <w:rPr>
          <w:b/>
          <w:i/>
        </w:rPr>
        <w:t xml:space="preserve">Gazdasági </w:t>
      </w:r>
      <w:proofErr w:type="gramStart"/>
      <w:r>
        <w:rPr>
          <w:b/>
          <w:i/>
        </w:rPr>
        <w:t>ismeretek                                                                16</w:t>
      </w:r>
      <w:proofErr w:type="gramEnd"/>
      <w:r>
        <w:rPr>
          <w:b/>
          <w:i/>
        </w:rPr>
        <w:t xml:space="preserve"> óra/36 óra</w:t>
      </w:r>
    </w:p>
    <w:p w:rsidR="000F39AA" w:rsidRDefault="000F39AA" w:rsidP="000F39AA">
      <w:pPr>
        <w:spacing w:after="0"/>
        <w:ind w:left="851"/>
      </w:pPr>
      <w:r>
        <w:t xml:space="preserve">   A szükséglet fogalma, csoportosítása, rangsorolása.</w:t>
      </w:r>
    </w:p>
    <w:p w:rsidR="000F39AA" w:rsidRDefault="000F39AA" w:rsidP="000F39AA">
      <w:pPr>
        <w:spacing w:after="0"/>
        <w:ind w:left="851"/>
      </w:pPr>
      <w:r>
        <w:t xml:space="preserve">   A makrogazdaság szereplői és a makrogazdasági körforgás.</w:t>
      </w:r>
    </w:p>
    <w:p w:rsidR="000F39AA" w:rsidRDefault="000F39AA" w:rsidP="000F39AA">
      <w:pPr>
        <w:spacing w:after="0"/>
        <w:ind w:left="851"/>
      </w:pPr>
      <w:r>
        <w:t xml:space="preserve">   A nemzetgazdaság ágazati szerkezete</w:t>
      </w:r>
    </w:p>
    <w:p w:rsidR="000F39AA" w:rsidRDefault="000F39AA" w:rsidP="000F39AA">
      <w:pPr>
        <w:spacing w:after="0"/>
        <w:ind w:left="851"/>
      </w:pPr>
      <w:r>
        <w:t xml:space="preserve">   Az állami beavatkozás oka, célja, eszközei</w:t>
      </w:r>
    </w:p>
    <w:p w:rsidR="000F39AA" w:rsidRDefault="000F39AA" w:rsidP="000F39AA">
      <w:pPr>
        <w:spacing w:after="0"/>
        <w:ind w:left="851"/>
      </w:pPr>
      <w:r>
        <w:t xml:space="preserve">   Makrogazdasági mutatók értelmezése, számításuk.</w:t>
      </w:r>
    </w:p>
    <w:p w:rsidR="000F39AA" w:rsidRDefault="000F39AA" w:rsidP="000F39AA">
      <w:pPr>
        <w:spacing w:after="0"/>
        <w:ind w:left="851"/>
      </w:pPr>
      <w:r>
        <w:t xml:space="preserve">   Főbb gazdasági szereplők jellemzése, helyük a gazdálkodási folyamatban.</w:t>
      </w:r>
    </w:p>
    <w:p w:rsidR="000F39AA" w:rsidRDefault="000F39AA" w:rsidP="000F39AA">
      <w:pPr>
        <w:spacing w:after="0"/>
        <w:ind w:left="851"/>
      </w:pPr>
      <w:r>
        <w:t xml:space="preserve">   A fogyasztó, mint a gazdaság egyik kulcsszereplője,</w:t>
      </w:r>
    </w:p>
    <w:p w:rsidR="000F39AA" w:rsidRDefault="000F39AA" w:rsidP="000F39AA">
      <w:pPr>
        <w:spacing w:after="0"/>
        <w:ind w:left="851"/>
      </w:pPr>
      <w:r>
        <w:t xml:space="preserve">   A globalizáció fogalma.</w:t>
      </w:r>
    </w:p>
    <w:p w:rsidR="000F39AA" w:rsidRDefault="000F39AA" w:rsidP="000F39AA">
      <w:pPr>
        <w:spacing w:after="0"/>
        <w:ind w:left="851"/>
      </w:pPr>
    </w:p>
    <w:p w:rsidR="000F39AA" w:rsidRDefault="000F39AA" w:rsidP="000F39AA">
      <w:pPr>
        <w:spacing w:after="0"/>
        <w:ind w:left="851"/>
      </w:pPr>
      <w:r>
        <w:t xml:space="preserve">  A piac</w:t>
      </w:r>
      <w:r>
        <w:tab/>
      </w:r>
    </w:p>
    <w:p w:rsidR="000F39AA" w:rsidRDefault="000F39AA" w:rsidP="000F39AA">
      <w:pPr>
        <w:pStyle w:val="Listaszerbekezds"/>
        <w:numPr>
          <w:ilvl w:val="0"/>
          <w:numId w:val="10"/>
        </w:numPr>
        <w:spacing w:after="0"/>
      </w:pPr>
      <w:r>
        <w:t>A piac fogalma, típusai, a piaci szereplők meghatározása.</w:t>
      </w:r>
    </w:p>
    <w:p w:rsidR="000F39AA" w:rsidRDefault="000F39AA" w:rsidP="000F39AA">
      <w:pPr>
        <w:pStyle w:val="Listaszerbekezds"/>
        <w:numPr>
          <w:ilvl w:val="0"/>
          <w:numId w:val="10"/>
        </w:numPr>
        <w:spacing w:after="0"/>
      </w:pPr>
      <w:r>
        <w:t>A kereslet, a keresleti függvény és a kínálat, kínálati függvény értelmezése.</w:t>
      </w:r>
    </w:p>
    <w:p w:rsidR="000F39AA" w:rsidRDefault="000F39AA" w:rsidP="000F39AA">
      <w:pPr>
        <w:pStyle w:val="Listaszerbekezds"/>
        <w:numPr>
          <w:ilvl w:val="0"/>
          <w:numId w:val="10"/>
        </w:numPr>
        <w:spacing w:after="0"/>
      </w:pPr>
      <w:r>
        <w:t>A piaci formák és jellemzőik.</w:t>
      </w:r>
    </w:p>
    <w:p w:rsidR="000F39AA" w:rsidRDefault="000F39AA" w:rsidP="000F39AA">
      <w:pPr>
        <w:pStyle w:val="Listaszerbekezds"/>
        <w:numPr>
          <w:ilvl w:val="0"/>
          <w:numId w:val="10"/>
        </w:numPr>
        <w:spacing w:after="0"/>
      </w:pPr>
      <w:r>
        <w:t>A vállalkozás piaci helyzetének, döntéseinek szerepe az árbevétel alakulásában.</w:t>
      </w:r>
    </w:p>
    <w:p w:rsidR="000F39AA" w:rsidRDefault="000F39AA" w:rsidP="000F39AA">
      <w:pPr>
        <w:pStyle w:val="Listaszerbekezds"/>
        <w:numPr>
          <w:ilvl w:val="0"/>
          <w:numId w:val="10"/>
        </w:numPr>
        <w:spacing w:after="0"/>
      </w:pPr>
      <w:r>
        <w:t>A fedezeti pont jelentősége a vállalkozási döntésekben.</w:t>
      </w:r>
    </w:p>
    <w:p w:rsidR="000F39AA" w:rsidRDefault="000F39AA" w:rsidP="000F39AA">
      <w:pPr>
        <w:pStyle w:val="Listaszerbekezds"/>
        <w:numPr>
          <w:ilvl w:val="0"/>
          <w:numId w:val="10"/>
        </w:numPr>
        <w:spacing w:after="0"/>
      </w:pPr>
      <w:r>
        <w:t xml:space="preserve">A tisztességes piaci magatartás és verseny védelmének állami eszközei </w:t>
      </w:r>
    </w:p>
    <w:p w:rsidR="000F39AA" w:rsidRDefault="000F39AA" w:rsidP="000F39AA">
      <w:pPr>
        <w:spacing w:after="0"/>
        <w:ind w:left="851"/>
      </w:pPr>
      <w:r>
        <w:t xml:space="preserve">     </w:t>
      </w:r>
      <w:proofErr w:type="gramStart"/>
      <w:r>
        <w:t>és</w:t>
      </w:r>
      <w:proofErr w:type="gramEnd"/>
      <w:r>
        <w:t xml:space="preserve"> a versenyszabályozás</w:t>
      </w:r>
    </w:p>
    <w:p w:rsidR="000F39AA" w:rsidRDefault="000F39AA" w:rsidP="000F39AA">
      <w:pPr>
        <w:spacing w:after="0"/>
      </w:pPr>
    </w:p>
    <w:p w:rsidR="000F39AA" w:rsidRDefault="000F39AA" w:rsidP="000F39AA">
      <w:pPr>
        <w:spacing w:after="0"/>
      </w:pPr>
      <w:r>
        <w:t xml:space="preserve">               A vállalkozás</w:t>
      </w:r>
      <w:r>
        <w:tab/>
      </w:r>
    </w:p>
    <w:p w:rsidR="000F39AA" w:rsidRDefault="000F39AA" w:rsidP="000F39AA">
      <w:pPr>
        <w:pStyle w:val="Listaszerbekezds"/>
        <w:numPr>
          <w:ilvl w:val="0"/>
          <w:numId w:val="10"/>
        </w:numPr>
        <w:spacing w:after="0"/>
      </w:pPr>
      <w:r>
        <w:t>A vállalkozások fogalma és céljai.</w:t>
      </w:r>
    </w:p>
    <w:p w:rsidR="000F39AA" w:rsidRDefault="000F39AA" w:rsidP="000F39AA">
      <w:pPr>
        <w:pStyle w:val="Listaszerbekezds"/>
        <w:numPr>
          <w:ilvl w:val="0"/>
          <w:numId w:val="10"/>
        </w:numPr>
        <w:spacing w:after="0"/>
      </w:pPr>
      <w:r>
        <w:t>A vállalkozás alapításának, működésének külső és belső feltételei, érintettjei.</w:t>
      </w:r>
    </w:p>
    <w:p w:rsidR="000F39AA" w:rsidRDefault="000F39AA" w:rsidP="000F39AA">
      <w:pPr>
        <w:pStyle w:val="Listaszerbekezds"/>
        <w:numPr>
          <w:ilvl w:val="0"/>
          <w:numId w:val="10"/>
        </w:numPr>
        <w:spacing w:after="0"/>
      </w:pPr>
      <w:r>
        <w:t xml:space="preserve">Vállalkozások csoportosítása különböző szempontokalapján. </w:t>
      </w:r>
    </w:p>
    <w:p w:rsidR="000F39AA" w:rsidRDefault="000F39AA" w:rsidP="000F39AA">
      <w:pPr>
        <w:pStyle w:val="Listaszerbekezds"/>
        <w:numPr>
          <w:ilvl w:val="0"/>
          <w:numId w:val="10"/>
        </w:numPr>
        <w:spacing w:after="0"/>
      </w:pPr>
      <w:r>
        <w:t>Vállalkozási formák jellemzése.</w:t>
      </w:r>
    </w:p>
    <w:p w:rsidR="000F39AA" w:rsidRDefault="000F39AA" w:rsidP="000F39AA">
      <w:pPr>
        <w:pStyle w:val="Listaszerbekezds"/>
        <w:numPr>
          <w:ilvl w:val="0"/>
          <w:numId w:val="10"/>
        </w:numPr>
        <w:spacing w:after="0"/>
      </w:pPr>
      <w:r>
        <w:t>Vállalkozások finanszírozási forrásai: saját forrás, idegen forrás.</w:t>
      </w:r>
    </w:p>
    <w:p w:rsidR="000F39AA" w:rsidRDefault="000F39AA" w:rsidP="000F39AA">
      <w:pPr>
        <w:pStyle w:val="Listaszerbekezds"/>
        <w:numPr>
          <w:ilvl w:val="0"/>
          <w:numId w:val="10"/>
        </w:numPr>
        <w:spacing w:after="0"/>
      </w:pPr>
      <w:r>
        <w:lastRenderedPageBreak/>
        <w:t>A kereskedelmi bankok finanszírozással kapcsolatos feladatai.</w:t>
      </w:r>
    </w:p>
    <w:p w:rsidR="000F39AA" w:rsidRDefault="000F39AA" w:rsidP="000F39AA">
      <w:pPr>
        <w:pStyle w:val="Listaszerbekezds"/>
        <w:numPr>
          <w:ilvl w:val="0"/>
          <w:numId w:val="10"/>
        </w:numPr>
        <w:spacing w:after="0"/>
      </w:pPr>
      <w:r>
        <w:t>Folyószámla hitelek; Rövid, közép- és hosszú lejáratú bankhitelek.</w:t>
      </w:r>
    </w:p>
    <w:p w:rsidR="000F39AA" w:rsidRDefault="000F39AA" w:rsidP="000F39AA">
      <w:pPr>
        <w:pStyle w:val="Listaszerbekezds"/>
        <w:numPr>
          <w:ilvl w:val="0"/>
          <w:numId w:val="10"/>
        </w:numPr>
        <w:spacing w:after="0"/>
      </w:pPr>
      <w:r>
        <w:t>Hitelezéssel kapcsolatos alapfogalmak (kamat</w:t>
      </w:r>
      <w:proofErr w:type="gramStart"/>
      <w:r>
        <w:t>,futamidő</w:t>
      </w:r>
      <w:proofErr w:type="gramEnd"/>
      <w:r>
        <w:t>, fedezet, jelzálog, sajáterő).</w:t>
      </w:r>
    </w:p>
    <w:p w:rsidR="000246C4" w:rsidRDefault="000F39AA" w:rsidP="000F39AA">
      <w:pPr>
        <w:pStyle w:val="Listaszerbekezds"/>
        <w:numPr>
          <w:ilvl w:val="0"/>
          <w:numId w:val="10"/>
        </w:numPr>
        <w:spacing w:after="0"/>
      </w:pPr>
      <w:r>
        <w:t>Vállalkozások adófizetési kötelezettségei.</w:t>
      </w:r>
    </w:p>
    <w:p w:rsidR="000F39AA" w:rsidRDefault="000F39AA" w:rsidP="000F39AA">
      <w:pPr>
        <w:spacing w:after="0"/>
      </w:pPr>
    </w:p>
    <w:p w:rsidR="000F39AA" w:rsidRPr="00B25941" w:rsidRDefault="00B25941" w:rsidP="00B25941">
      <w:pPr>
        <w:pStyle w:val="Listaszerbekezds"/>
        <w:numPr>
          <w:ilvl w:val="2"/>
          <w:numId w:val="8"/>
        </w:numPr>
        <w:spacing w:after="0"/>
        <w:rPr>
          <w:b/>
          <w:i/>
        </w:rPr>
      </w:pPr>
      <w:r>
        <w:rPr>
          <w:b/>
          <w:i/>
        </w:rPr>
        <w:t xml:space="preserve">Marketing </w:t>
      </w:r>
      <w:proofErr w:type="gramStart"/>
      <w:r>
        <w:rPr>
          <w:b/>
          <w:i/>
        </w:rPr>
        <w:t>ismeretek                                                                  31</w:t>
      </w:r>
      <w:proofErr w:type="gramEnd"/>
      <w:r>
        <w:rPr>
          <w:b/>
          <w:i/>
        </w:rPr>
        <w:t xml:space="preserve"> óra/36 óra</w:t>
      </w:r>
    </w:p>
    <w:p w:rsidR="00B25941" w:rsidRDefault="00B25941" w:rsidP="00B25941">
      <w:pPr>
        <w:tabs>
          <w:tab w:val="left" w:pos="1418"/>
          <w:tab w:val="right" w:pos="9072"/>
        </w:tabs>
        <w:spacing w:after="0"/>
        <w:ind w:left="851"/>
      </w:pPr>
      <w:r>
        <w:t>A marketing fogalma, kialakulása, fejlődése, alkalmazási területei.</w:t>
      </w:r>
    </w:p>
    <w:p w:rsidR="00B25941" w:rsidRDefault="00B25941" w:rsidP="00B25941">
      <w:pPr>
        <w:tabs>
          <w:tab w:val="left" w:pos="1418"/>
          <w:tab w:val="right" w:pos="9072"/>
        </w:tabs>
        <w:spacing w:after="0"/>
        <w:ind w:left="851"/>
      </w:pPr>
      <w:r>
        <w:t>A marketing fejlődési szakaszai.</w:t>
      </w:r>
    </w:p>
    <w:p w:rsidR="00B25941" w:rsidRDefault="00B25941" w:rsidP="00B25941">
      <w:pPr>
        <w:tabs>
          <w:tab w:val="left" w:pos="1418"/>
          <w:tab w:val="right" w:pos="9072"/>
        </w:tabs>
        <w:spacing w:after="0"/>
        <w:ind w:left="851"/>
      </w:pPr>
      <w:r>
        <w:t>A marketing jellemző tendenciái napjainkban.</w:t>
      </w:r>
    </w:p>
    <w:p w:rsidR="00B25941" w:rsidRDefault="00B25941" w:rsidP="00B25941">
      <w:pPr>
        <w:tabs>
          <w:tab w:val="left" w:pos="1418"/>
          <w:tab w:val="right" w:pos="9072"/>
        </w:tabs>
        <w:spacing w:after="0"/>
        <w:ind w:left="851"/>
      </w:pPr>
      <w:r>
        <w:t>A marketing sajátosságai a kereskedelemben és a szolgáltatásban.</w:t>
      </w:r>
    </w:p>
    <w:p w:rsidR="00B25941" w:rsidRDefault="00B25941" w:rsidP="00B25941">
      <w:pPr>
        <w:tabs>
          <w:tab w:val="left" w:pos="1418"/>
          <w:tab w:val="right" w:pos="9072"/>
        </w:tabs>
        <w:spacing w:after="0"/>
        <w:ind w:left="851"/>
      </w:pPr>
      <w:r>
        <w:t>Marketing stratégiák típusai és megvalósításának elvei.</w:t>
      </w:r>
    </w:p>
    <w:p w:rsidR="00B25941" w:rsidRDefault="00B25941" w:rsidP="00B25941">
      <w:pPr>
        <w:tabs>
          <w:tab w:val="left" w:pos="1418"/>
          <w:tab w:val="right" w:pos="9072"/>
        </w:tabs>
        <w:spacing w:after="0"/>
        <w:ind w:left="851"/>
      </w:pPr>
      <w:r>
        <w:t>A fogyasztói magatartás modellje.</w:t>
      </w:r>
    </w:p>
    <w:p w:rsidR="00B25941" w:rsidRDefault="00B25941" w:rsidP="00B25941">
      <w:pPr>
        <w:tabs>
          <w:tab w:val="left" w:pos="1418"/>
          <w:tab w:val="right" w:pos="9072"/>
        </w:tabs>
        <w:spacing w:after="0"/>
        <w:ind w:left="851"/>
      </w:pPr>
      <w:r>
        <w:t>A vásárlói magatartást befolyásoló tényezők.</w:t>
      </w:r>
    </w:p>
    <w:p w:rsidR="00B25941" w:rsidRDefault="00B25941" w:rsidP="00B25941">
      <w:pPr>
        <w:tabs>
          <w:tab w:val="left" w:pos="1418"/>
          <w:tab w:val="right" w:pos="9072"/>
        </w:tabs>
        <w:spacing w:after="0"/>
        <w:ind w:left="851"/>
      </w:pPr>
      <w:r>
        <w:t>Vásárlói magatartás megfigyelése.</w:t>
      </w:r>
    </w:p>
    <w:p w:rsidR="00B25941" w:rsidRDefault="00B25941" w:rsidP="00B25941">
      <w:pPr>
        <w:tabs>
          <w:tab w:val="left" w:pos="1418"/>
          <w:tab w:val="right" w:pos="9072"/>
        </w:tabs>
        <w:spacing w:after="0"/>
        <w:ind w:left="851"/>
      </w:pPr>
      <w:r>
        <w:t>Vásárlói típusok jellemzői.</w:t>
      </w:r>
    </w:p>
    <w:p w:rsidR="00B25941" w:rsidRDefault="00B25941" w:rsidP="00B25941">
      <w:pPr>
        <w:tabs>
          <w:tab w:val="left" w:pos="1418"/>
          <w:tab w:val="right" w:pos="9072"/>
        </w:tabs>
        <w:spacing w:after="0"/>
        <w:ind w:left="851"/>
      </w:pPr>
      <w:r>
        <w:t>Vásárlói típusok megfigyelése.</w:t>
      </w:r>
    </w:p>
    <w:p w:rsidR="00B25941" w:rsidRDefault="00B25941" w:rsidP="00B25941">
      <w:pPr>
        <w:tabs>
          <w:tab w:val="left" w:pos="1418"/>
          <w:tab w:val="right" w:pos="9072"/>
        </w:tabs>
        <w:spacing w:after="0"/>
        <w:ind w:left="851"/>
      </w:pPr>
      <w:r>
        <w:t>Szervezeti vásárlói magatartás.</w:t>
      </w:r>
    </w:p>
    <w:p w:rsidR="00B25941" w:rsidRDefault="00B25941" w:rsidP="00B25941">
      <w:pPr>
        <w:tabs>
          <w:tab w:val="left" w:pos="1418"/>
          <w:tab w:val="right" w:pos="9072"/>
        </w:tabs>
        <w:spacing w:after="0"/>
        <w:ind w:left="851"/>
      </w:pPr>
      <w:r>
        <w:t>Célpiaci marketing lényege, kialakulása.</w:t>
      </w:r>
    </w:p>
    <w:p w:rsidR="00B25941" w:rsidRDefault="00B25941" w:rsidP="00B25941">
      <w:pPr>
        <w:tabs>
          <w:tab w:val="left" w:pos="1418"/>
          <w:tab w:val="right" w:pos="9072"/>
        </w:tabs>
        <w:spacing w:after="0"/>
        <w:ind w:left="851"/>
      </w:pPr>
      <w:r>
        <w:t>Piacszegmentálás lényege, ismérvei.</w:t>
      </w:r>
    </w:p>
    <w:p w:rsidR="00B25941" w:rsidRDefault="00B25941" w:rsidP="00B25941">
      <w:pPr>
        <w:tabs>
          <w:tab w:val="left" w:pos="1418"/>
          <w:tab w:val="right" w:pos="9072"/>
        </w:tabs>
        <w:spacing w:after="0"/>
        <w:ind w:left="851"/>
      </w:pPr>
      <w:r>
        <w:t>Célpiac-választás.</w:t>
      </w:r>
    </w:p>
    <w:p w:rsidR="00B25941" w:rsidRDefault="00B25941" w:rsidP="00B25941">
      <w:pPr>
        <w:tabs>
          <w:tab w:val="left" w:pos="1418"/>
          <w:tab w:val="right" w:pos="9072"/>
        </w:tabs>
        <w:spacing w:after="0"/>
        <w:ind w:left="851"/>
      </w:pPr>
      <w:r>
        <w:t>Pozicionálás.</w:t>
      </w:r>
    </w:p>
    <w:p w:rsidR="00B25941" w:rsidRDefault="00B25941" w:rsidP="00B25941">
      <w:pPr>
        <w:tabs>
          <w:tab w:val="left" w:pos="1418"/>
          <w:tab w:val="right" w:pos="9072"/>
        </w:tabs>
        <w:spacing w:after="0"/>
        <w:ind w:left="851"/>
      </w:pPr>
      <w:r>
        <w:t>Szervezeti vásárlók piac-szegmentációja.</w:t>
      </w:r>
    </w:p>
    <w:p w:rsidR="00B25941" w:rsidRDefault="00B25941" w:rsidP="00B25941">
      <w:pPr>
        <w:tabs>
          <w:tab w:val="left" w:pos="1418"/>
          <w:tab w:val="right" w:pos="9072"/>
        </w:tabs>
        <w:spacing w:after="0"/>
        <w:ind w:left="851"/>
      </w:pPr>
      <w:r>
        <w:t>A marketing és piackutatás kapcsolata.</w:t>
      </w:r>
    </w:p>
    <w:p w:rsidR="00B25941" w:rsidRDefault="00B25941" w:rsidP="00B25941">
      <w:pPr>
        <w:tabs>
          <w:tab w:val="left" w:pos="1418"/>
          <w:tab w:val="right" w:pos="9072"/>
        </w:tabs>
        <w:spacing w:after="0"/>
        <w:ind w:left="851"/>
      </w:pPr>
      <w:r>
        <w:t>A piackutatás fajtái, módszerei, felhasználási területe, funkciói, folyamata, módszerei.</w:t>
      </w:r>
    </w:p>
    <w:p w:rsidR="00B25941" w:rsidRDefault="00B25941" w:rsidP="00B25941">
      <w:pPr>
        <w:tabs>
          <w:tab w:val="left" w:pos="1418"/>
          <w:tab w:val="right" w:pos="9072"/>
        </w:tabs>
        <w:spacing w:after="0"/>
        <w:ind w:left="851"/>
      </w:pPr>
      <w:r>
        <w:t>Piackutatáshoz szükséges információk beszerzése.</w:t>
      </w:r>
    </w:p>
    <w:p w:rsidR="00B25941" w:rsidRDefault="00B25941" w:rsidP="00B25941">
      <w:pPr>
        <w:tabs>
          <w:tab w:val="left" w:pos="1418"/>
          <w:tab w:val="right" w:pos="9072"/>
        </w:tabs>
        <w:spacing w:after="0"/>
        <w:ind w:left="851"/>
      </w:pPr>
      <w:r>
        <w:t>Kutatási terv, kutatási jelentés.</w:t>
      </w:r>
    </w:p>
    <w:p w:rsidR="00B25941" w:rsidRDefault="00B25941" w:rsidP="00B25941">
      <w:pPr>
        <w:tabs>
          <w:tab w:val="left" w:pos="1418"/>
          <w:tab w:val="right" w:pos="9072"/>
        </w:tabs>
        <w:spacing w:after="0"/>
        <w:ind w:left="851"/>
      </w:pPr>
      <w:r>
        <w:t>Kérdéstípusok.</w:t>
      </w:r>
    </w:p>
    <w:p w:rsidR="00B25941" w:rsidRDefault="00B25941" w:rsidP="00B25941">
      <w:pPr>
        <w:tabs>
          <w:tab w:val="left" w:pos="1418"/>
          <w:tab w:val="right" w:pos="9072"/>
        </w:tabs>
        <w:spacing w:after="0"/>
        <w:ind w:left="851"/>
      </w:pPr>
      <w:r>
        <w:t>Kérdőívszerkesztés.</w:t>
      </w:r>
    </w:p>
    <w:p w:rsidR="00B25941" w:rsidRDefault="00B25941" w:rsidP="00B25941">
      <w:pPr>
        <w:tabs>
          <w:tab w:val="left" w:pos="1418"/>
          <w:tab w:val="right" w:pos="9072"/>
        </w:tabs>
        <w:spacing w:after="0"/>
        <w:ind w:left="851"/>
      </w:pPr>
      <w:r>
        <w:t>Primer piackutatási módszerek.</w:t>
      </w:r>
    </w:p>
    <w:p w:rsidR="00B25941" w:rsidRDefault="00B25941" w:rsidP="00B25941">
      <w:pPr>
        <w:tabs>
          <w:tab w:val="left" w:pos="1418"/>
          <w:tab w:val="right" w:pos="9072"/>
        </w:tabs>
        <w:spacing w:after="0"/>
        <w:ind w:left="851"/>
      </w:pPr>
      <w:r>
        <w:t>Szekunder piackutatási módszerek.</w:t>
      </w:r>
    </w:p>
    <w:p w:rsidR="00B25941" w:rsidRDefault="00B25941" w:rsidP="00B25941">
      <w:pPr>
        <w:tabs>
          <w:tab w:val="left" w:pos="1418"/>
          <w:tab w:val="right" w:pos="9072"/>
        </w:tabs>
        <w:spacing w:after="0"/>
        <w:ind w:left="851"/>
      </w:pPr>
      <w:r>
        <w:t>Termékpolitika és termékfejlesztés.</w:t>
      </w:r>
    </w:p>
    <w:p w:rsidR="00B25941" w:rsidRDefault="00B25941" w:rsidP="00B25941">
      <w:pPr>
        <w:tabs>
          <w:tab w:val="left" w:pos="1418"/>
          <w:tab w:val="right" w:pos="9072"/>
        </w:tabs>
        <w:spacing w:after="0"/>
        <w:ind w:left="851"/>
      </w:pPr>
      <w:r>
        <w:t>A termék piaci életgörbéje és az egyes szakaszok jellemzői.</w:t>
      </w:r>
    </w:p>
    <w:p w:rsidR="00B25941" w:rsidRDefault="00B25941" w:rsidP="00B25941">
      <w:pPr>
        <w:tabs>
          <w:tab w:val="left" w:pos="1418"/>
          <w:tab w:val="right" w:pos="9072"/>
        </w:tabs>
        <w:spacing w:after="0"/>
        <w:ind w:left="851"/>
      </w:pPr>
      <w:r>
        <w:t>Árpolitika, árstratégia és ártaktika fogalma, lényege.</w:t>
      </w:r>
    </w:p>
    <w:p w:rsidR="00B25941" w:rsidRDefault="00B25941" w:rsidP="00B25941">
      <w:pPr>
        <w:tabs>
          <w:tab w:val="left" w:pos="1418"/>
          <w:tab w:val="right" w:pos="9072"/>
        </w:tabs>
        <w:spacing w:after="0"/>
        <w:ind w:left="851"/>
      </w:pPr>
      <w:r>
        <w:t>Ár fogalma, szerepe, árképzési rendszerek.</w:t>
      </w:r>
    </w:p>
    <w:p w:rsidR="00B25941" w:rsidRDefault="00B25941" w:rsidP="00B25941">
      <w:pPr>
        <w:tabs>
          <w:tab w:val="left" w:pos="1418"/>
          <w:tab w:val="right" w:pos="9072"/>
        </w:tabs>
        <w:spacing w:after="0"/>
        <w:ind w:left="851"/>
      </w:pPr>
      <w:r>
        <w:t>Árdifferenciálás, árdiszkrimináció.</w:t>
      </w:r>
    </w:p>
    <w:p w:rsidR="00B25941" w:rsidRDefault="00B25941" w:rsidP="00B25941">
      <w:pPr>
        <w:tabs>
          <w:tab w:val="left" w:pos="1418"/>
          <w:tab w:val="right" w:pos="9072"/>
        </w:tabs>
        <w:spacing w:after="0"/>
        <w:ind w:left="851"/>
      </w:pPr>
      <w:r>
        <w:t>A fogyasztói árelfogadást és árérzékenységet befolyásoló tényezők.</w:t>
      </w:r>
    </w:p>
    <w:p w:rsidR="00B25941" w:rsidRDefault="00B25941" w:rsidP="00B25941">
      <w:pPr>
        <w:tabs>
          <w:tab w:val="left" w:pos="1418"/>
          <w:tab w:val="right" w:pos="9072"/>
        </w:tabs>
        <w:spacing w:after="0"/>
        <w:ind w:left="851"/>
      </w:pPr>
      <w:r>
        <w:t>Értékesítéspolitika, értékesítési csatornák kiválasztása</w:t>
      </w:r>
    </w:p>
    <w:p w:rsidR="00B25941" w:rsidRDefault="00B25941" w:rsidP="00B25941">
      <w:pPr>
        <w:tabs>
          <w:tab w:val="left" w:pos="1418"/>
          <w:tab w:val="right" w:pos="9072"/>
        </w:tabs>
        <w:spacing w:after="0"/>
      </w:pPr>
      <w:r>
        <w:t xml:space="preserve">             .Marketing kommunikáció</w:t>
      </w:r>
      <w:r>
        <w:tab/>
      </w:r>
    </w:p>
    <w:p w:rsidR="00B25941" w:rsidRDefault="00B25941" w:rsidP="00B25941">
      <w:pPr>
        <w:tabs>
          <w:tab w:val="left" w:pos="1418"/>
          <w:tab w:val="right" w:pos="9072"/>
        </w:tabs>
        <w:spacing w:after="0"/>
        <w:ind w:left="851"/>
      </w:pPr>
      <w:r>
        <w:t>Kommunikációs politika fogalma, jelentősége.</w:t>
      </w:r>
    </w:p>
    <w:p w:rsidR="00B25941" w:rsidRDefault="00B25941" w:rsidP="00B25941">
      <w:pPr>
        <w:tabs>
          <w:tab w:val="left" w:pos="1418"/>
          <w:tab w:val="right" w:pos="9072"/>
        </w:tabs>
        <w:spacing w:after="0"/>
        <w:ind w:left="851"/>
      </w:pPr>
      <w:r>
        <w:t>A kommunikáció fogalma, fajtái.</w:t>
      </w:r>
    </w:p>
    <w:p w:rsidR="00B25941" w:rsidRDefault="00B25941" w:rsidP="00B25941">
      <w:pPr>
        <w:tabs>
          <w:tab w:val="left" w:pos="1418"/>
          <w:tab w:val="right" w:pos="9072"/>
        </w:tabs>
        <w:spacing w:after="0"/>
        <w:ind w:left="851"/>
      </w:pPr>
      <w:r>
        <w:t>A kommunikációs folyamat.</w:t>
      </w:r>
    </w:p>
    <w:p w:rsidR="00B25941" w:rsidRDefault="00B25941" w:rsidP="00B25941">
      <w:pPr>
        <w:tabs>
          <w:tab w:val="left" w:pos="1418"/>
          <w:tab w:val="right" w:pos="9072"/>
        </w:tabs>
        <w:spacing w:after="0"/>
        <w:ind w:left="851"/>
      </w:pPr>
      <w:r>
        <w:t>Marketingkommunikáció eszközrendszere.</w:t>
      </w:r>
    </w:p>
    <w:p w:rsidR="00B25941" w:rsidRDefault="00B25941" w:rsidP="00B25941">
      <w:pPr>
        <w:tabs>
          <w:tab w:val="left" w:pos="1418"/>
          <w:tab w:val="right" w:pos="9072"/>
        </w:tabs>
        <w:spacing w:after="0"/>
        <w:ind w:left="851"/>
      </w:pPr>
      <w:r>
        <w:t>A marketingkommunikáció lényege, a kommunikációs mix elemei.</w:t>
      </w:r>
    </w:p>
    <w:p w:rsidR="00B25941" w:rsidRDefault="00B25941" w:rsidP="00B25941">
      <w:pPr>
        <w:tabs>
          <w:tab w:val="left" w:pos="1418"/>
          <w:tab w:val="right" w:pos="9072"/>
        </w:tabs>
        <w:spacing w:after="0"/>
        <w:ind w:left="851"/>
      </w:pPr>
      <w:r>
        <w:t>Reklám fogalma, szerepe, fajtái.</w:t>
      </w:r>
    </w:p>
    <w:p w:rsidR="00B25941" w:rsidRDefault="00B25941" w:rsidP="00B25941">
      <w:pPr>
        <w:tabs>
          <w:tab w:val="left" w:pos="1418"/>
          <w:tab w:val="right" w:pos="9072"/>
        </w:tabs>
        <w:spacing w:after="0"/>
        <w:ind w:left="851"/>
      </w:pPr>
      <w:r>
        <w:t>Reklámeszközök fogalma, fajtái.</w:t>
      </w:r>
    </w:p>
    <w:p w:rsidR="00B25941" w:rsidRDefault="00B25941" w:rsidP="00B25941">
      <w:pPr>
        <w:tabs>
          <w:tab w:val="left" w:pos="1418"/>
          <w:tab w:val="right" w:pos="9072"/>
        </w:tabs>
        <w:spacing w:after="0"/>
        <w:ind w:left="851"/>
      </w:pPr>
      <w:r>
        <w:t>Eladásösztönzés fogalma, funkciói.</w:t>
      </w:r>
    </w:p>
    <w:p w:rsidR="00B25941" w:rsidRDefault="00B25941" w:rsidP="00B25941">
      <w:pPr>
        <w:tabs>
          <w:tab w:val="left" w:pos="1418"/>
          <w:tab w:val="right" w:pos="9072"/>
        </w:tabs>
        <w:spacing w:after="0"/>
        <w:ind w:left="851"/>
      </w:pPr>
      <w:r>
        <w:t>Direkt marketing.</w:t>
      </w:r>
    </w:p>
    <w:p w:rsidR="00B25941" w:rsidRDefault="00B25941" w:rsidP="00B25941">
      <w:pPr>
        <w:tabs>
          <w:tab w:val="left" w:pos="1418"/>
          <w:tab w:val="right" w:pos="9072"/>
        </w:tabs>
        <w:spacing w:after="0"/>
        <w:ind w:left="851"/>
      </w:pPr>
      <w:r>
        <w:t>PR fogalma, jellemzői, területei.</w:t>
      </w:r>
    </w:p>
    <w:p w:rsidR="00B25941" w:rsidRDefault="00B25941" w:rsidP="00B25941">
      <w:pPr>
        <w:tabs>
          <w:tab w:val="left" w:pos="1418"/>
          <w:tab w:val="right" w:pos="9072"/>
        </w:tabs>
        <w:spacing w:after="0"/>
        <w:ind w:left="851"/>
      </w:pPr>
      <w:r>
        <w:t>Belső PR.</w:t>
      </w:r>
    </w:p>
    <w:p w:rsidR="00B25941" w:rsidRDefault="00B25941" w:rsidP="00B25941">
      <w:pPr>
        <w:tabs>
          <w:tab w:val="left" w:pos="1418"/>
          <w:tab w:val="right" w:pos="9072"/>
        </w:tabs>
        <w:spacing w:after="0"/>
        <w:ind w:left="851"/>
      </w:pPr>
      <w:r>
        <w:lastRenderedPageBreak/>
        <w:t>Külső PR.</w:t>
      </w:r>
    </w:p>
    <w:p w:rsidR="00B25941" w:rsidRDefault="00B25941" w:rsidP="00B25941">
      <w:pPr>
        <w:tabs>
          <w:tab w:val="left" w:pos="1418"/>
          <w:tab w:val="right" w:pos="9072"/>
        </w:tabs>
        <w:spacing w:after="0"/>
        <w:ind w:left="851"/>
      </w:pPr>
      <w:r>
        <w:t>Szponzorálás.</w:t>
      </w:r>
    </w:p>
    <w:p w:rsidR="00B25941" w:rsidRDefault="00B25941" w:rsidP="00B25941">
      <w:pPr>
        <w:tabs>
          <w:tab w:val="left" w:pos="1418"/>
          <w:tab w:val="right" w:pos="9072"/>
        </w:tabs>
        <w:spacing w:after="0"/>
        <w:ind w:left="851"/>
      </w:pPr>
      <w:r>
        <w:t>Image lényege, fajtái.</w:t>
      </w:r>
    </w:p>
    <w:p w:rsidR="00B25941" w:rsidRDefault="00B25941" w:rsidP="00B25941">
      <w:pPr>
        <w:tabs>
          <w:tab w:val="left" w:pos="1418"/>
          <w:tab w:val="right" w:pos="9072"/>
        </w:tabs>
        <w:spacing w:after="0"/>
        <w:ind w:left="851"/>
      </w:pPr>
      <w:r>
        <w:t>Arculat fogalma, arculatot befolyásoló tényezők.</w:t>
      </w:r>
    </w:p>
    <w:p w:rsidR="00B25941" w:rsidRDefault="00B25941" w:rsidP="00B25941">
      <w:pPr>
        <w:tabs>
          <w:tab w:val="left" w:pos="1418"/>
          <w:tab w:val="right" w:pos="9072"/>
        </w:tabs>
        <w:spacing w:after="0"/>
        <w:ind w:left="851"/>
      </w:pPr>
      <w:r>
        <w:t>Arculat formai és tartalmi elemei.</w:t>
      </w:r>
    </w:p>
    <w:p w:rsidR="00B25941" w:rsidRDefault="00B25941" w:rsidP="00B25941">
      <w:pPr>
        <w:tabs>
          <w:tab w:val="left" w:pos="1418"/>
          <w:tab w:val="right" w:pos="9072"/>
        </w:tabs>
        <w:spacing w:after="0"/>
        <w:ind w:left="851"/>
      </w:pPr>
      <w:r>
        <w:t>Arculattervezés (vállalat, honlap).</w:t>
      </w:r>
    </w:p>
    <w:p w:rsidR="003378F7" w:rsidRDefault="00B25941" w:rsidP="00B25941">
      <w:pPr>
        <w:tabs>
          <w:tab w:val="left" w:pos="1418"/>
          <w:tab w:val="right" w:pos="9072"/>
        </w:tabs>
        <w:spacing w:after="0"/>
        <w:ind w:left="851"/>
      </w:pPr>
      <w:r>
        <w:t>Internet szerepe, a vállalati honlap</w:t>
      </w:r>
    </w:p>
    <w:p w:rsidR="00B25941" w:rsidRPr="002A1C54" w:rsidRDefault="00B25941" w:rsidP="00B25941">
      <w:pPr>
        <w:tabs>
          <w:tab w:val="left" w:pos="1418"/>
          <w:tab w:val="right" w:pos="9072"/>
        </w:tabs>
        <w:spacing w:after="0"/>
        <w:ind w:left="851"/>
      </w:pPr>
    </w:p>
    <w:p w:rsidR="003378F7" w:rsidRPr="00644690" w:rsidRDefault="003378F7" w:rsidP="003378F7">
      <w:pPr>
        <w:pStyle w:val="Listaszerbekezds"/>
        <w:numPr>
          <w:ilvl w:val="1"/>
          <w:numId w:val="8"/>
        </w:numPr>
        <w:spacing w:after="0"/>
        <w:rPr>
          <w:rFonts w:cs="Times New Roman"/>
          <w:b/>
        </w:rPr>
      </w:pPr>
      <w:r w:rsidRPr="00644690">
        <w:rPr>
          <w:b/>
        </w:rPr>
        <w:t>A képzés javasolt helyszíne (ajánlás)</w:t>
      </w:r>
    </w:p>
    <w:p w:rsidR="003378F7" w:rsidRPr="000C7986" w:rsidRDefault="003378F7" w:rsidP="003378F7">
      <w:pPr>
        <w:spacing w:after="0"/>
        <w:ind w:left="426"/>
      </w:pPr>
      <w:r w:rsidRPr="000C7986">
        <w:t>Tanterem</w:t>
      </w:r>
    </w:p>
    <w:p w:rsidR="003378F7" w:rsidRPr="002B5BF7" w:rsidRDefault="003378F7" w:rsidP="003378F7">
      <w:pPr>
        <w:spacing w:after="0"/>
        <w:ind w:left="426"/>
      </w:pPr>
    </w:p>
    <w:p w:rsidR="003378F7" w:rsidRPr="00FF2E9D" w:rsidRDefault="003378F7" w:rsidP="003378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3378F7" w:rsidRDefault="003378F7" w:rsidP="003378F7">
      <w:pPr>
        <w:spacing w:after="0"/>
        <w:ind w:left="426"/>
      </w:pPr>
    </w:p>
    <w:p w:rsidR="003378F7" w:rsidRPr="00C879C0" w:rsidRDefault="003378F7" w:rsidP="003378F7">
      <w:pPr>
        <w:spacing w:after="0"/>
        <w:ind w:left="426"/>
        <w:rPr>
          <w:i/>
        </w:rPr>
      </w:pPr>
      <w:r>
        <w:rPr>
          <w:i/>
        </w:rPr>
        <w:t>Magyarázat, kiselőadás, megbeszélés, szemléltetés, szimuláció</w:t>
      </w:r>
      <w:proofErr w:type="gramStart"/>
      <w:r>
        <w:rPr>
          <w:i/>
        </w:rPr>
        <w:t>,házi</w:t>
      </w:r>
      <w:proofErr w:type="gramEnd"/>
      <w:r>
        <w:rPr>
          <w:i/>
        </w:rPr>
        <w:t xml:space="preserve"> feladat, kooperatív tanulás</w:t>
      </w:r>
    </w:p>
    <w:p w:rsidR="003378F7" w:rsidRPr="00FF2E9D"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sajátos módszerek (ajánlás)</w:t>
      </w:r>
    </w:p>
    <w:p w:rsidR="003378F7" w:rsidRDefault="003378F7" w:rsidP="003378F7">
      <w:pPr>
        <w:spacing w:after="0"/>
        <w:rPr>
          <w:b/>
        </w:rPr>
      </w:pPr>
    </w:p>
    <w:p w:rsidR="003378F7" w:rsidRPr="002F2B02" w:rsidRDefault="003378F7" w:rsidP="003378F7">
      <w:pPr>
        <w:spacing w:after="0"/>
        <w:rPr>
          <w:b/>
        </w:rPr>
      </w:pPr>
    </w:p>
    <w:p w:rsidR="003378F7" w:rsidRDefault="003378F7" w:rsidP="003378F7">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378F7" w:rsidRPr="002F2B02" w:rsidTr="003378F7">
        <w:trPr>
          <w:trHeight w:val="600"/>
          <w:jc w:val="center"/>
        </w:trPr>
        <w:tc>
          <w:tcPr>
            <w:tcW w:w="96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Alkalmazandó eszközök és felszerelések </w:t>
            </w:r>
          </w:p>
        </w:tc>
      </w:tr>
      <w:tr w:rsidR="003378F7" w:rsidRPr="002F2B02" w:rsidTr="003378F7">
        <w:trPr>
          <w:trHeight w:val="255"/>
          <w:jc w:val="center"/>
        </w:trPr>
        <w:tc>
          <w:tcPr>
            <w:tcW w:w="96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222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egyéni</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osztály</w:t>
            </w:r>
          </w:p>
        </w:tc>
        <w:tc>
          <w:tcPr>
            <w:tcW w:w="238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magyarázat</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kiselőadás</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3.</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megbeszélés</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4.</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szemléltetés</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5.</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szimuláció</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6.</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házi feladat</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7.</w:t>
            </w:r>
          </w:p>
        </w:tc>
        <w:tc>
          <w:tcPr>
            <w:tcW w:w="222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kooperatív tanulás</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bl>
    <w:p w:rsidR="003378F7" w:rsidRDefault="003378F7" w:rsidP="003378F7">
      <w:pPr>
        <w:pStyle w:val="Listaszerbekezds"/>
        <w:spacing w:after="0"/>
        <w:ind w:left="1224"/>
        <w:rPr>
          <w:b/>
        </w:rPr>
      </w:pPr>
    </w:p>
    <w:p w:rsidR="003378F7"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tanulói tevékenységformák (ajánlás)</w:t>
      </w:r>
    </w:p>
    <w:p w:rsidR="003378F7" w:rsidRDefault="003378F7" w:rsidP="003378F7">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378F7" w:rsidRPr="002F2B02" w:rsidTr="003378F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Alkalmazandó eszközök és felszerelések </w:t>
            </w:r>
          </w:p>
        </w:tc>
      </w:tr>
      <w:tr w:rsidR="003378F7" w:rsidRPr="002F2B02" w:rsidTr="003378F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 feldolgozó tevékenységek</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Ismeretalkalmazási gyakorló tevékenységek, feladatok</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Komplex információk körében</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munkaformák körében</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.1.</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.2.</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.3.</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.5.</w:t>
            </w:r>
          </w:p>
        </w:tc>
        <w:tc>
          <w:tcPr>
            <w:tcW w:w="280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bl>
    <w:p w:rsidR="003378F7" w:rsidRPr="00BC7291" w:rsidRDefault="003378F7" w:rsidP="003378F7">
      <w:pPr>
        <w:pStyle w:val="Listaszerbekezds"/>
        <w:spacing w:after="0"/>
        <w:ind w:left="1224"/>
        <w:rPr>
          <w:b/>
        </w:rPr>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A tantárgy értékelésének módja</w:t>
      </w:r>
    </w:p>
    <w:p w:rsidR="003378F7" w:rsidRDefault="003378F7" w:rsidP="003378F7">
      <w:pPr>
        <w:spacing w:after="0"/>
        <w:ind w:left="426"/>
      </w:pPr>
      <w:r w:rsidRPr="003A56AA">
        <w:t>A nemzeti köznevelésről szóló 2011. évi CXC. törvény. 54. § (2) a) pontja szerinti értékeléssel.</w:t>
      </w:r>
    </w:p>
    <w:p w:rsidR="003378F7" w:rsidRPr="002B5BF7" w:rsidRDefault="003378F7" w:rsidP="003378F7">
      <w:pPr>
        <w:spacing w:after="0"/>
        <w:ind w:left="426"/>
      </w:pPr>
    </w:p>
    <w:p w:rsidR="003378F7" w:rsidRDefault="003378F7" w:rsidP="003378F7">
      <w:pPr>
        <w:spacing w:after="0"/>
        <w:rPr>
          <w:rFonts w:cs="Times New Roman"/>
        </w:rPr>
      </w:pPr>
    </w:p>
    <w:p w:rsidR="003378F7" w:rsidRDefault="003378F7" w:rsidP="003378F7">
      <w:pPr>
        <w:spacing w:after="0"/>
        <w:rPr>
          <w:rFonts w:cs="Times New Roman"/>
        </w:rPr>
      </w:pPr>
    </w:p>
    <w:p w:rsidR="003378F7" w:rsidRPr="00644690" w:rsidRDefault="003378F7" w:rsidP="003378F7">
      <w:pPr>
        <w:pStyle w:val="Listaszerbekezds"/>
        <w:numPr>
          <w:ilvl w:val="0"/>
          <w:numId w:val="8"/>
        </w:numPr>
        <w:tabs>
          <w:tab w:val="right" w:pos="9072"/>
        </w:tabs>
        <w:spacing w:after="0"/>
        <w:rPr>
          <w:rFonts w:cs="Times New Roman"/>
          <w:b/>
        </w:rPr>
      </w:pPr>
      <w:r>
        <w:rPr>
          <w:b/>
        </w:rPr>
        <w:t>Marketing gyakorlat</w:t>
      </w:r>
      <w:r w:rsidRPr="00644690">
        <w:rPr>
          <w:b/>
        </w:rPr>
        <w:t xml:space="preserve"> tantárgy</w:t>
      </w:r>
      <w:r w:rsidRPr="00644690">
        <w:rPr>
          <w:b/>
        </w:rPr>
        <w:tab/>
      </w:r>
      <w:r w:rsidR="0054524E">
        <w:rPr>
          <w:b/>
        </w:rPr>
        <w:t xml:space="preserve">31 </w:t>
      </w:r>
      <w:r>
        <w:rPr>
          <w:b/>
        </w:rPr>
        <w:t>ó</w:t>
      </w:r>
      <w:r w:rsidRPr="00644690">
        <w:rPr>
          <w:b/>
        </w:rPr>
        <w:t>ra/</w:t>
      </w:r>
      <w:r w:rsidR="0054524E">
        <w:rPr>
          <w:b/>
        </w:rPr>
        <w:t>36</w:t>
      </w:r>
      <w:r w:rsidRPr="00644690">
        <w:rPr>
          <w:b/>
        </w:rPr>
        <w:t xml:space="preserve"> óra*</w:t>
      </w:r>
    </w:p>
    <w:p w:rsidR="003378F7" w:rsidRPr="00644690" w:rsidRDefault="003378F7" w:rsidP="003378F7">
      <w:pPr>
        <w:spacing w:after="0"/>
        <w:jc w:val="right"/>
        <w:rPr>
          <w:rFonts w:cs="Times New Roman"/>
          <w:sz w:val="20"/>
        </w:rPr>
      </w:pPr>
      <w:r w:rsidRPr="00644690">
        <w:rPr>
          <w:rFonts w:cs="Times New Roman"/>
          <w:sz w:val="20"/>
        </w:rPr>
        <w:t>* 9-13. évfolyamon megszervezett képzés/13. és 14. évfolyamon megszervezett képzés</w:t>
      </w:r>
    </w:p>
    <w:p w:rsidR="003378F7" w:rsidRPr="00644690" w:rsidRDefault="003378F7" w:rsidP="003378F7"/>
    <w:p w:rsidR="003378F7" w:rsidRDefault="003378F7" w:rsidP="003378F7">
      <w:pPr>
        <w:pStyle w:val="Listaszerbekezds"/>
        <w:numPr>
          <w:ilvl w:val="1"/>
          <w:numId w:val="8"/>
        </w:numPr>
        <w:spacing w:after="0"/>
        <w:rPr>
          <w:b/>
        </w:rPr>
      </w:pPr>
      <w:r w:rsidRPr="00644690">
        <w:rPr>
          <w:b/>
        </w:rPr>
        <w:t>A tantárgy tanításának célja</w:t>
      </w:r>
    </w:p>
    <w:p w:rsidR="003378F7" w:rsidRDefault="003378F7" w:rsidP="003378F7">
      <w:pPr>
        <w:spacing w:after="0"/>
        <w:ind w:left="426"/>
      </w:pPr>
      <w:r w:rsidRPr="00B72578">
        <w:t xml:space="preserve">A marketing gyakorlat célja, hogy tanulók a marketing alapjainak elméleti áttekintését követően lehetőséget kapjanak a tanultak gyakorlati alkalmazására, ismereteik elmélyítésére. A tantárgy koncentráltan foglalkozik a piackutatás, a kérdőívkészítés és a </w:t>
      </w:r>
      <w:r w:rsidRPr="00B72578">
        <w:lastRenderedPageBreak/>
        <w:t>marketingkommunikáció eszközeinek valóságos, illetve szimulációs környezetben történő gyakorlásával</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Kapcsolódó közismereti, szakmai tartalmak</w:t>
      </w:r>
    </w:p>
    <w:p w:rsidR="003378F7" w:rsidRDefault="003378F7" w:rsidP="003378F7">
      <w:pPr>
        <w:spacing w:after="0"/>
        <w:ind w:left="426"/>
      </w:pPr>
      <w:r w:rsidRPr="00B72578">
        <w:t>A tantárgy kapcsolódik a társadalmi, állampolgári és gazdasági ismeret, a fizika közismereti tárgyak tartalmaihoz, az adott évfolyamba lépés feltételeiként megjelölt közismereti és szakmai tartalomra épül</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Témakörök</w:t>
      </w:r>
    </w:p>
    <w:p w:rsidR="003378F7" w:rsidRDefault="003378F7" w:rsidP="003378F7">
      <w:pPr>
        <w:pStyle w:val="Listaszerbekezds"/>
        <w:numPr>
          <w:ilvl w:val="2"/>
          <w:numId w:val="8"/>
        </w:numPr>
        <w:tabs>
          <w:tab w:val="left" w:pos="1701"/>
          <w:tab w:val="right" w:pos="9072"/>
        </w:tabs>
        <w:spacing w:after="0"/>
        <w:ind w:left="993" w:hanging="426"/>
        <w:rPr>
          <w:b/>
          <w:i/>
        </w:rPr>
      </w:pPr>
      <w:r>
        <w:rPr>
          <w:b/>
          <w:i/>
        </w:rPr>
        <w:t>Marketing stratégia, piackutatás gyakorlat</w:t>
      </w:r>
      <w:r w:rsidRPr="00644690">
        <w:rPr>
          <w:b/>
          <w:i/>
        </w:rPr>
        <w:tab/>
      </w:r>
      <w:r w:rsidR="0054524E">
        <w:rPr>
          <w:b/>
          <w:i/>
        </w:rPr>
        <w:t>16</w:t>
      </w:r>
      <w:r>
        <w:rPr>
          <w:b/>
          <w:i/>
        </w:rPr>
        <w:t xml:space="preserve"> ó</w:t>
      </w:r>
      <w:r w:rsidRPr="00644690">
        <w:rPr>
          <w:b/>
          <w:i/>
        </w:rPr>
        <w:t>ra/</w:t>
      </w:r>
      <w:r w:rsidR="0054524E">
        <w:rPr>
          <w:b/>
          <w:i/>
        </w:rPr>
        <w:t>18</w:t>
      </w:r>
      <w:r w:rsidRPr="00644690">
        <w:rPr>
          <w:b/>
          <w:i/>
        </w:rPr>
        <w:t xml:space="preserve"> óra</w:t>
      </w:r>
    </w:p>
    <w:p w:rsidR="003378F7" w:rsidRPr="0096548F" w:rsidRDefault="003378F7" w:rsidP="003378F7">
      <w:pPr>
        <w:spacing w:after="0"/>
        <w:ind w:left="851"/>
        <w:rPr>
          <w:rFonts w:cs="Times New Roman"/>
        </w:rPr>
      </w:pPr>
      <w:r w:rsidRPr="00A80941">
        <w:rPr>
          <w:rFonts w:cs="Times New Roman"/>
        </w:rPr>
        <w:t>A</w:t>
      </w:r>
      <w:r w:rsidRPr="0096548F">
        <w:rPr>
          <w:rFonts w:cs="Times New Roman"/>
        </w:rPr>
        <w:t xml:space="preserve"> Piackutatási terv készítése.</w:t>
      </w:r>
    </w:p>
    <w:p w:rsidR="003378F7" w:rsidRPr="0096548F" w:rsidRDefault="003378F7" w:rsidP="003378F7">
      <w:pPr>
        <w:spacing w:after="0"/>
        <w:ind w:left="851"/>
        <w:rPr>
          <w:rFonts w:cs="Times New Roman"/>
        </w:rPr>
      </w:pPr>
      <w:r w:rsidRPr="0096548F">
        <w:rPr>
          <w:rFonts w:cs="Times New Roman"/>
        </w:rPr>
        <w:t xml:space="preserve">Kérdőívkészítés. </w:t>
      </w:r>
    </w:p>
    <w:p w:rsidR="003378F7" w:rsidRPr="0096548F" w:rsidRDefault="003378F7" w:rsidP="003378F7">
      <w:pPr>
        <w:spacing w:after="0"/>
        <w:ind w:left="851"/>
        <w:rPr>
          <w:rFonts w:cs="Times New Roman"/>
        </w:rPr>
      </w:pPr>
      <w:r w:rsidRPr="0096548F">
        <w:rPr>
          <w:rFonts w:cs="Times New Roman"/>
        </w:rPr>
        <w:t xml:space="preserve">Megadott szempontok szerinti piackutatás a gyakorlóhelyen </w:t>
      </w:r>
    </w:p>
    <w:p w:rsidR="003378F7" w:rsidRPr="0096548F" w:rsidRDefault="003378F7" w:rsidP="003378F7">
      <w:pPr>
        <w:spacing w:after="0"/>
        <w:ind w:left="851"/>
        <w:rPr>
          <w:rFonts w:cs="Times New Roman"/>
        </w:rPr>
      </w:pPr>
      <w:r w:rsidRPr="0096548F">
        <w:rPr>
          <w:rFonts w:cs="Times New Roman"/>
        </w:rPr>
        <w:t>Megadott szempontok szerinti piackutatás utcán.</w:t>
      </w:r>
    </w:p>
    <w:p w:rsidR="003378F7" w:rsidRPr="0096548F" w:rsidRDefault="003378F7" w:rsidP="003378F7">
      <w:pPr>
        <w:spacing w:after="0"/>
        <w:ind w:left="851"/>
        <w:rPr>
          <w:rFonts w:cs="Times New Roman"/>
        </w:rPr>
      </w:pPr>
      <w:r w:rsidRPr="0096548F">
        <w:rPr>
          <w:rFonts w:cs="Times New Roman"/>
        </w:rPr>
        <w:t>Adatfeldolgozás.</w:t>
      </w:r>
    </w:p>
    <w:p w:rsidR="003378F7" w:rsidRPr="0096548F" w:rsidRDefault="003378F7" w:rsidP="003378F7">
      <w:pPr>
        <w:spacing w:after="0"/>
        <w:ind w:left="851"/>
        <w:rPr>
          <w:rFonts w:cs="Times New Roman"/>
        </w:rPr>
      </w:pPr>
      <w:r w:rsidRPr="0096548F">
        <w:rPr>
          <w:rFonts w:cs="Times New Roman"/>
        </w:rPr>
        <w:t>Prezentáció.</w:t>
      </w:r>
    </w:p>
    <w:p w:rsidR="003378F7" w:rsidRPr="0096548F" w:rsidRDefault="003378F7" w:rsidP="003378F7">
      <w:pPr>
        <w:spacing w:after="0"/>
        <w:ind w:left="851"/>
        <w:rPr>
          <w:rFonts w:cs="Times New Roman"/>
        </w:rPr>
      </w:pPr>
      <w:r w:rsidRPr="0096548F">
        <w:rPr>
          <w:rFonts w:cs="Times New Roman"/>
        </w:rPr>
        <w:t xml:space="preserve">Termékek/szolgáltatások marketingstratégiájának elemzése </w:t>
      </w:r>
    </w:p>
    <w:p w:rsidR="003378F7" w:rsidRDefault="003378F7" w:rsidP="003378F7">
      <w:pPr>
        <w:spacing w:after="0"/>
        <w:ind w:left="851"/>
      </w:pPr>
      <w:r w:rsidRPr="0096548F">
        <w:rPr>
          <w:rFonts w:cs="Times New Roman"/>
        </w:rPr>
        <w:t>Egy elképzelt termék/szolgáltatás piaci bevezetésének megtervezése</w:t>
      </w:r>
    </w:p>
    <w:p w:rsidR="003378F7" w:rsidRPr="00644690" w:rsidRDefault="003378F7" w:rsidP="003378F7">
      <w:pPr>
        <w:tabs>
          <w:tab w:val="left" w:pos="1418"/>
          <w:tab w:val="right" w:pos="9072"/>
        </w:tabs>
        <w:spacing w:after="0"/>
        <w:ind w:left="851"/>
      </w:pPr>
    </w:p>
    <w:p w:rsidR="003378F7" w:rsidRDefault="003378F7" w:rsidP="003378F7">
      <w:pPr>
        <w:pStyle w:val="Listaszerbekezds"/>
        <w:numPr>
          <w:ilvl w:val="2"/>
          <w:numId w:val="8"/>
        </w:numPr>
        <w:tabs>
          <w:tab w:val="left" w:pos="1701"/>
          <w:tab w:val="right" w:pos="9072"/>
        </w:tabs>
        <w:spacing w:after="0"/>
        <w:ind w:left="993" w:hanging="426"/>
        <w:rPr>
          <w:b/>
          <w:i/>
        </w:rPr>
      </w:pPr>
      <w:r>
        <w:rPr>
          <w:b/>
          <w:i/>
        </w:rPr>
        <w:t>Reklám és PR gyakorlat</w:t>
      </w:r>
      <w:r w:rsidRPr="00644690">
        <w:rPr>
          <w:b/>
          <w:i/>
        </w:rPr>
        <w:tab/>
      </w:r>
      <w:r w:rsidR="0054524E">
        <w:rPr>
          <w:b/>
          <w:i/>
        </w:rPr>
        <w:t>15</w:t>
      </w:r>
      <w:r>
        <w:rPr>
          <w:b/>
          <w:i/>
        </w:rPr>
        <w:t xml:space="preserve"> ó</w:t>
      </w:r>
      <w:r w:rsidRPr="00644690">
        <w:rPr>
          <w:b/>
          <w:i/>
        </w:rPr>
        <w:t>ra/</w:t>
      </w:r>
      <w:r w:rsidR="0054524E">
        <w:rPr>
          <w:b/>
          <w:i/>
        </w:rPr>
        <w:t>1</w:t>
      </w:r>
      <w:r>
        <w:rPr>
          <w:b/>
          <w:i/>
        </w:rPr>
        <w:t>8</w:t>
      </w:r>
      <w:r w:rsidRPr="00644690">
        <w:rPr>
          <w:b/>
          <w:i/>
        </w:rPr>
        <w:t xml:space="preserve"> óra</w:t>
      </w:r>
    </w:p>
    <w:p w:rsidR="003378F7" w:rsidRPr="0096548F" w:rsidRDefault="003378F7" w:rsidP="003378F7">
      <w:pPr>
        <w:spacing w:after="0"/>
        <w:ind w:left="851"/>
        <w:rPr>
          <w:rFonts w:cs="Times New Roman"/>
        </w:rPr>
      </w:pPr>
      <w:r w:rsidRPr="0096548F">
        <w:rPr>
          <w:rFonts w:cs="Times New Roman"/>
        </w:rPr>
        <w:t>Reklámeszközök és reklámtípusok.</w:t>
      </w:r>
    </w:p>
    <w:p w:rsidR="003378F7" w:rsidRPr="0096548F" w:rsidRDefault="003378F7" w:rsidP="003378F7">
      <w:pPr>
        <w:spacing w:after="0"/>
        <w:ind w:left="851"/>
        <w:rPr>
          <w:rFonts w:cs="Times New Roman"/>
        </w:rPr>
      </w:pPr>
      <w:r w:rsidRPr="0096548F">
        <w:rPr>
          <w:rFonts w:cs="Times New Roman"/>
        </w:rPr>
        <w:t>PR-eszközök.</w:t>
      </w:r>
    </w:p>
    <w:p w:rsidR="003378F7" w:rsidRPr="0096548F" w:rsidRDefault="003378F7" w:rsidP="003378F7">
      <w:pPr>
        <w:spacing w:after="0"/>
        <w:ind w:left="851"/>
        <w:rPr>
          <w:rFonts w:cs="Times New Roman"/>
        </w:rPr>
      </w:pPr>
      <w:r w:rsidRPr="0096548F">
        <w:rPr>
          <w:rFonts w:cs="Times New Roman"/>
        </w:rPr>
        <w:t>Egy elképzelt cég PR és arculati tervének elkészítése.</w:t>
      </w:r>
    </w:p>
    <w:p w:rsidR="003378F7" w:rsidRPr="0096548F" w:rsidRDefault="003378F7" w:rsidP="003378F7">
      <w:pPr>
        <w:spacing w:after="0"/>
        <w:ind w:left="851"/>
        <w:rPr>
          <w:rFonts w:cs="Times New Roman"/>
        </w:rPr>
      </w:pPr>
      <w:r w:rsidRPr="0096548F">
        <w:rPr>
          <w:rFonts w:cs="Times New Roman"/>
        </w:rPr>
        <w:t>Egy elképzelt termék/szolgáltatás reklám és eladás ösztönzési tervének elkészítése.</w:t>
      </w:r>
    </w:p>
    <w:p w:rsidR="003378F7" w:rsidRDefault="003378F7" w:rsidP="003378F7">
      <w:pPr>
        <w:spacing w:after="0"/>
        <w:ind w:left="851"/>
      </w:pPr>
      <w:r w:rsidRPr="00A80941">
        <w:rPr>
          <w:rFonts w:cs="Times New Roman"/>
        </w:rPr>
        <w:t>A témakör részletes kifejtése</w:t>
      </w:r>
    </w:p>
    <w:p w:rsidR="003378F7" w:rsidRPr="002A1C54" w:rsidRDefault="003378F7" w:rsidP="003378F7">
      <w:pPr>
        <w:tabs>
          <w:tab w:val="left" w:pos="1418"/>
          <w:tab w:val="right" w:pos="9072"/>
        </w:tabs>
        <w:spacing w:after="0"/>
        <w:ind w:left="851"/>
      </w:pPr>
    </w:p>
    <w:p w:rsidR="003378F7" w:rsidRPr="00644690" w:rsidRDefault="003378F7" w:rsidP="003378F7">
      <w:pPr>
        <w:pStyle w:val="Listaszerbekezds"/>
        <w:numPr>
          <w:ilvl w:val="1"/>
          <w:numId w:val="8"/>
        </w:numPr>
        <w:spacing w:after="0"/>
        <w:rPr>
          <w:rFonts w:cs="Times New Roman"/>
          <w:b/>
        </w:rPr>
      </w:pPr>
      <w:r w:rsidRPr="00644690">
        <w:rPr>
          <w:b/>
        </w:rPr>
        <w:t>A képzés javasolt helyszíne (ajánlás)</w:t>
      </w:r>
    </w:p>
    <w:p w:rsidR="003378F7" w:rsidRPr="0096548F" w:rsidRDefault="003378F7" w:rsidP="003378F7">
      <w:pPr>
        <w:spacing w:after="0"/>
        <w:ind w:left="426"/>
        <w:rPr>
          <w:i/>
        </w:rPr>
      </w:pPr>
      <w:r w:rsidRPr="0096548F">
        <w:rPr>
          <w:i/>
        </w:rPr>
        <w:t xml:space="preserve">Tanterem, </w:t>
      </w:r>
      <w:proofErr w:type="spellStart"/>
      <w:r w:rsidRPr="0096548F">
        <w:rPr>
          <w:i/>
        </w:rPr>
        <w:t>szakmaspecifikus</w:t>
      </w:r>
      <w:proofErr w:type="spellEnd"/>
      <w:r w:rsidRPr="0096548F">
        <w:rPr>
          <w:i/>
        </w:rPr>
        <w:t xml:space="preserve"> vállalkozás</w:t>
      </w:r>
    </w:p>
    <w:p w:rsidR="003378F7" w:rsidRPr="002B5BF7" w:rsidRDefault="003378F7" w:rsidP="003378F7">
      <w:pPr>
        <w:spacing w:after="0"/>
        <w:ind w:left="426"/>
      </w:pPr>
    </w:p>
    <w:p w:rsidR="003378F7" w:rsidRPr="00FF2E9D" w:rsidRDefault="003378F7" w:rsidP="003378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3378F7" w:rsidRDefault="003378F7" w:rsidP="003378F7">
      <w:pPr>
        <w:spacing w:after="0"/>
        <w:ind w:left="426"/>
      </w:pPr>
    </w:p>
    <w:p w:rsidR="003378F7" w:rsidRPr="00C879C0" w:rsidRDefault="003378F7" w:rsidP="003378F7">
      <w:pPr>
        <w:spacing w:after="0"/>
        <w:ind w:left="426"/>
        <w:rPr>
          <w:i/>
        </w:rPr>
      </w:pPr>
      <w:r w:rsidRPr="00A93AE8">
        <w:rPr>
          <w:i/>
        </w:rPr>
        <w:t>Magyarázat, kiselőadás, megbeszélés, szemléltetés, szimuláció, kooperatív tanulás</w:t>
      </w:r>
    </w:p>
    <w:p w:rsidR="003378F7" w:rsidRPr="00FF2E9D"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sajátos módszerek (ajánlás)</w:t>
      </w:r>
    </w:p>
    <w:p w:rsidR="003378F7" w:rsidRDefault="003378F7" w:rsidP="003378F7">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378F7" w:rsidRPr="002F2B02" w:rsidTr="003378F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Alkalmazandó eszközök és felszerelések </w:t>
            </w:r>
          </w:p>
        </w:tc>
      </w:tr>
      <w:tr w:rsidR="003378F7" w:rsidRPr="002F2B02" w:rsidTr="003378F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bl>
    <w:p w:rsidR="003378F7" w:rsidRDefault="003378F7" w:rsidP="003378F7">
      <w:pPr>
        <w:pStyle w:val="Listaszerbekezds"/>
        <w:spacing w:after="0"/>
        <w:ind w:left="1224"/>
        <w:rPr>
          <w:b/>
        </w:rPr>
      </w:pPr>
    </w:p>
    <w:p w:rsidR="003378F7"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tanulói tevékenységformák (ajánlás)</w:t>
      </w:r>
    </w:p>
    <w:p w:rsidR="003378F7" w:rsidRDefault="003378F7" w:rsidP="003378F7">
      <w:pPr>
        <w:pStyle w:val="Listaszerbekezds"/>
        <w:spacing w:after="0"/>
        <w:ind w:left="1224"/>
        <w:rPr>
          <w:b/>
        </w:rPr>
      </w:pPr>
    </w:p>
    <w:p w:rsidR="003378F7" w:rsidRDefault="003378F7" w:rsidP="003378F7">
      <w:pPr>
        <w:pStyle w:val="Listaszerbekezds"/>
        <w:spacing w:after="0"/>
        <w:ind w:left="1224"/>
        <w:rPr>
          <w:b/>
        </w:rPr>
      </w:pPr>
    </w:p>
    <w:p w:rsidR="003378F7" w:rsidRDefault="003378F7" w:rsidP="003378F7">
      <w:pPr>
        <w:pStyle w:val="Listaszerbekezds"/>
        <w:spacing w:after="0"/>
        <w:ind w:left="1224"/>
        <w:rPr>
          <w:b/>
        </w:rPr>
      </w:pPr>
    </w:p>
    <w:p w:rsidR="003378F7" w:rsidRDefault="003378F7" w:rsidP="003378F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378F7" w:rsidRPr="002F2B02" w:rsidTr="003378F7">
        <w:trPr>
          <w:trHeight w:val="255"/>
          <w:jc w:val="center"/>
        </w:trPr>
        <w:tc>
          <w:tcPr>
            <w:tcW w:w="104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xml:space="preserve">Alkalmazandó eszközök és felszerelések </w:t>
            </w:r>
          </w:p>
        </w:tc>
      </w:tr>
      <w:tr w:rsidR="003378F7" w:rsidRPr="002F2B02" w:rsidTr="003378F7">
        <w:trPr>
          <w:trHeight w:val="510"/>
          <w:jc w:val="center"/>
        </w:trPr>
        <w:tc>
          <w:tcPr>
            <w:tcW w:w="104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280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egyéni</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csoport-bontás</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osztály-keret</w:t>
            </w:r>
          </w:p>
        </w:tc>
        <w:tc>
          <w:tcPr>
            <w:tcW w:w="2380" w:type="dxa"/>
            <w:vMerge/>
            <w:vAlign w:val="center"/>
            <w:hideMark/>
          </w:tcPr>
          <w:p w:rsidR="003378F7" w:rsidRPr="002F2B02" w:rsidRDefault="003378F7" w:rsidP="003378F7">
            <w:pPr>
              <w:spacing w:after="0"/>
              <w:jc w:val="left"/>
              <w:rPr>
                <w:rFonts w:eastAsia="Times New Roman" w:cs="Times New Roman"/>
                <w:color w:val="000000"/>
                <w:sz w:val="20"/>
                <w:szCs w:val="20"/>
                <w:lang w:eastAsia="hu-HU"/>
              </w:rPr>
            </w:pPr>
          </w:p>
        </w:tc>
      </w:tr>
      <w:tr w:rsidR="003378F7" w:rsidRPr="002F2B02" w:rsidTr="003378F7">
        <w:trPr>
          <w:trHeight w:val="255"/>
          <w:jc w:val="center"/>
        </w:trPr>
        <w:tc>
          <w:tcPr>
            <w:tcW w:w="1040" w:type="dxa"/>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w:t>
            </w:r>
          </w:p>
        </w:tc>
        <w:tc>
          <w:tcPr>
            <w:tcW w:w="7460" w:type="dxa"/>
            <w:gridSpan w:val="5"/>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 feldolgozó tevékenységek</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1.1.</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1.2.</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1.3.</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1.4.</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1.5.</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1.6.</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1.7.</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w:t>
            </w:r>
          </w:p>
        </w:tc>
        <w:tc>
          <w:tcPr>
            <w:tcW w:w="7460" w:type="dxa"/>
            <w:gridSpan w:val="5"/>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Ismeretalkalmazási gyakorló tevékenységek, feladatok</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2.1.</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2.2.</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Leírás készítése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2.3.</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2.4.</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Tesztfeladat megoldása</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2.5.</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2.6.</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2.7.</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Komplex információk körében</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.1.</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Esetleírás készítése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.2.</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.3.</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.4.</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F2B02">
              <w:rPr>
                <w:rFonts w:eastAsia="Times New Roman" w:cs="Times New Roman"/>
                <w:color w:val="000000"/>
                <w:sz w:val="20"/>
                <w:szCs w:val="20"/>
                <w:lang w:eastAsia="hu-HU"/>
              </w:rPr>
              <w:t>.5.</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munkaformák körében</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.1.</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.2.</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.3.</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.4.</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helyzetgyakorlat</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F2B02">
              <w:rPr>
                <w:rFonts w:eastAsia="Times New Roman" w:cs="Times New Roman"/>
                <w:color w:val="000000"/>
                <w:sz w:val="20"/>
                <w:szCs w:val="20"/>
                <w:lang w:eastAsia="hu-HU"/>
              </w:rPr>
              <w:t>.5.</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Csoportos versenyjáték</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000000" w:fill="D9D9D9"/>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5</w:t>
            </w:r>
            <w:r w:rsidRPr="002F2B02">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Szolgáltatási tevékenységek körében</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F2B02">
              <w:rPr>
                <w:rFonts w:eastAsia="Times New Roman" w:cs="Times New Roman"/>
                <w:color w:val="000000"/>
                <w:sz w:val="20"/>
                <w:szCs w:val="20"/>
                <w:lang w:eastAsia="hu-HU"/>
              </w:rPr>
              <w:t>.1.</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255"/>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F2B02">
              <w:rPr>
                <w:rFonts w:eastAsia="Times New Roman" w:cs="Times New Roman"/>
                <w:color w:val="000000"/>
                <w:sz w:val="20"/>
                <w:szCs w:val="20"/>
                <w:lang w:eastAsia="hu-HU"/>
              </w:rPr>
              <w:t>.2.</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F2B02">
              <w:rPr>
                <w:rFonts w:eastAsia="Times New Roman" w:cs="Times New Roman"/>
                <w:color w:val="000000"/>
                <w:sz w:val="20"/>
                <w:szCs w:val="20"/>
                <w:lang w:eastAsia="hu-HU"/>
              </w:rPr>
              <w:t>.3.</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r w:rsidR="003378F7" w:rsidRPr="002F2B02" w:rsidTr="003378F7">
        <w:trPr>
          <w:trHeight w:val="510"/>
          <w:jc w:val="center"/>
        </w:trPr>
        <w:tc>
          <w:tcPr>
            <w:tcW w:w="104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F2B02">
              <w:rPr>
                <w:rFonts w:eastAsia="Times New Roman" w:cs="Times New Roman"/>
                <w:color w:val="000000"/>
                <w:sz w:val="20"/>
                <w:szCs w:val="20"/>
                <w:lang w:eastAsia="hu-HU"/>
              </w:rPr>
              <w:t>.4.</w:t>
            </w:r>
          </w:p>
        </w:tc>
        <w:tc>
          <w:tcPr>
            <w:tcW w:w="280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x</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760" w:type="dxa"/>
            <w:shd w:val="clear" w:color="auto" w:fill="auto"/>
            <w:vAlign w:val="center"/>
            <w:hideMark/>
          </w:tcPr>
          <w:p w:rsidR="003378F7" w:rsidRPr="002F2B02" w:rsidRDefault="003378F7" w:rsidP="003378F7">
            <w:pPr>
              <w:spacing w:after="0"/>
              <w:jc w:val="center"/>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c>
          <w:tcPr>
            <w:tcW w:w="2380" w:type="dxa"/>
            <w:shd w:val="clear" w:color="auto" w:fill="auto"/>
            <w:vAlign w:val="center"/>
            <w:hideMark/>
          </w:tcPr>
          <w:p w:rsidR="003378F7" w:rsidRPr="002F2B02" w:rsidRDefault="003378F7" w:rsidP="003378F7">
            <w:pPr>
              <w:spacing w:after="0"/>
              <w:jc w:val="left"/>
              <w:rPr>
                <w:rFonts w:eastAsia="Times New Roman" w:cs="Times New Roman"/>
                <w:color w:val="000000"/>
                <w:sz w:val="20"/>
                <w:szCs w:val="20"/>
                <w:lang w:eastAsia="hu-HU"/>
              </w:rPr>
            </w:pPr>
            <w:r w:rsidRPr="002F2B02">
              <w:rPr>
                <w:rFonts w:eastAsia="Times New Roman" w:cs="Times New Roman"/>
                <w:color w:val="000000"/>
                <w:sz w:val="20"/>
                <w:szCs w:val="20"/>
                <w:lang w:eastAsia="hu-HU"/>
              </w:rPr>
              <w:t> </w:t>
            </w:r>
          </w:p>
        </w:tc>
      </w:tr>
    </w:tbl>
    <w:p w:rsidR="003378F7" w:rsidRPr="00BC7291" w:rsidRDefault="003378F7" w:rsidP="003378F7">
      <w:pPr>
        <w:pStyle w:val="Listaszerbekezds"/>
        <w:spacing w:after="0"/>
        <w:ind w:left="1224"/>
        <w:rPr>
          <w:b/>
        </w:rPr>
      </w:pP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A tantárgy értékelésének módja</w:t>
      </w:r>
    </w:p>
    <w:p w:rsidR="003378F7" w:rsidRDefault="003378F7" w:rsidP="003378F7">
      <w:pPr>
        <w:spacing w:after="0"/>
        <w:ind w:left="426"/>
      </w:pPr>
      <w:r w:rsidRPr="003A56AA">
        <w:t>A nemzeti köznevelésről szóló 2011. évi CXC. törvény. 54. § (2) a) pontja szerinti értékeléssel.</w:t>
      </w:r>
    </w:p>
    <w:p w:rsidR="003378F7" w:rsidRPr="002B5BF7" w:rsidRDefault="003378F7" w:rsidP="003378F7">
      <w:pPr>
        <w:spacing w:after="0"/>
        <w:ind w:left="426"/>
      </w:pPr>
    </w:p>
    <w:p w:rsidR="003378F7" w:rsidRDefault="003378F7" w:rsidP="003378F7">
      <w:pPr>
        <w:spacing w:after="0"/>
        <w:rPr>
          <w:rFonts w:cs="Times New Roman"/>
        </w:rPr>
      </w:pPr>
    </w:p>
    <w:p w:rsidR="003378F7" w:rsidRPr="00644690" w:rsidRDefault="003378F7" w:rsidP="003378F7">
      <w:pPr>
        <w:pStyle w:val="Listaszerbekezds"/>
        <w:numPr>
          <w:ilvl w:val="0"/>
          <w:numId w:val="8"/>
        </w:numPr>
        <w:tabs>
          <w:tab w:val="right" w:pos="9072"/>
        </w:tabs>
        <w:spacing w:after="0"/>
        <w:rPr>
          <w:rFonts w:cs="Times New Roman"/>
          <w:b/>
        </w:rPr>
      </w:pPr>
      <w:r>
        <w:rPr>
          <w:b/>
        </w:rPr>
        <w:t>Vezetés, szervezés gyakorlat</w:t>
      </w:r>
      <w:r w:rsidRPr="00644690">
        <w:rPr>
          <w:b/>
        </w:rPr>
        <w:t xml:space="preserve"> tantárgy</w:t>
      </w:r>
      <w:r w:rsidRPr="00644690">
        <w:rPr>
          <w:b/>
        </w:rPr>
        <w:tab/>
      </w:r>
      <w:r w:rsidR="0054524E">
        <w:rPr>
          <w:b/>
        </w:rPr>
        <w:t>31</w:t>
      </w:r>
      <w:r>
        <w:rPr>
          <w:b/>
        </w:rPr>
        <w:t xml:space="preserve"> ó</w:t>
      </w:r>
      <w:r w:rsidRPr="00644690">
        <w:rPr>
          <w:b/>
        </w:rPr>
        <w:t>ra/</w:t>
      </w:r>
      <w:r w:rsidR="0054524E">
        <w:rPr>
          <w:b/>
        </w:rPr>
        <w:t>36</w:t>
      </w:r>
      <w:r w:rsidRPr="00644690">
        <w:rPr>
          <w:b/>
        </w:rPr>
        <w:t xml:space="preserve"> óra*</w:t>
      </w:r>
    </w:p>
    <w:p w:rsidR="003378F7" w:rsidRPr="00644690" w:rsidRDefault="003378F7" w:rsidP="003378F7">
      <w:pPr>
        <w:spacing w:after="0"/>
        <w:jc w:val="right"/>
        <w:rPr>
          <w:rFonts w:cs="Times New Roman"/>
          <w:sz w:val="20"/>
        </w:rPr>
      </w:pPr>
      <w:r w:rsidRPr="00644690">
        <w:rPr>
          <w:rFonts w:cs="Times New Roman"/>
          <w:sz w:val="20"/>
        </w:rPr>
        <w:t>* 9-13. évfolyamon megszervezett képzés/13. és 14. évfolyamon megszervezett képzés</w:t>
      </w:r>
    </w:p>
    <w:p w:rsidR="003378F7" w:rsidRPr="00644690" w:rsidRDefault="003378F7" w:rsidP="003378F7"/>
    <w:p w:rsidR="003378F7" w:rsidRDefault="003378F7" w:rsidP="003378F7">
      <w:pPr>
        <w:pStyle w:val="Listaszerbekezds"/>
        <w:numPr>
          <w:ilvl w:val="1"/>
          <w:numId w:val="8"/>
        </w:numPr>
        <w:spacing w:after="0"/>
        <w:rPr>
          <w:b/>
        </w:rPr>
      </w:pPr>
      <w:r w:rsidRPr="00644690">
        <w:rPr>
          <w:b/>
        </w:rPr>
        <w:t>A tantárgy tanításának célja</w:t>
      </w:r>
    </w:p>
    <w:p w:rsidR="003378F7" w:rsidRDefault="003378F7" w:rsidP="003378F7">
      <w:pPr>
        <w:spacing w:after="0"/>
        <w:ind w:left="426"/>
      </w:pPr>
      <w:r w:rsidRPr="0096548F">
        <w:t>A vezetés, szervezés gyakorlati tantárgyának célja, a témakörben tanult elméleti módszerek gyakorlatba való átültetése, azon fontos vezetési, szervezési tevékenységek gyakorlása, amelyek a vezető feladatait képezik</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Kapcsolódó közismereti, szakmai tartalmak</w:t>
      </w:r>
    </w:p>
    <w:p w:rsidR="003378F7" w:rsidRDefault="003378F7" w:rsidP="003378F7">
      <w:pPr>
        <w:spacing w:after="0"/>
        <w:ind w:left="426"/>
      </w:pPr>
      <w:r w:rsidRPr="0096548F">
        <w:t>A tantárgy kapcsolódik a társadalmi, állampolgári és gazdasági ismeret, a fizika közismereti tárgyak tartalmaihoz, az adott évfolyamba lépés feltételeiként megjelölt közismereti és szakmai tartalomra épül.</w:t>
      </w:r>
    </w:p>
    <w:p w:rsidR="003378F7" w:rsidRPr="002B5BF7" w:rsidRDefault="003378F7" w:rsidP="003378F7">
      <w:pPr>
        <w:spacing w:after="0"/>
        <w:ind w:left="426"/>
      </w:pPr>
    </w:p>
    <w:p w:rsidR="003378F7" w:rsidRPr="00644690" w:rsidRDefault="003378F7" w:rsidP="003378F7">
      <w:pPr>
        <w:pStyle w:val="Listaszerbekezds"/>
        <w:numPr>
          <w:ilvl w:val="1"/>
          <w:numId w:val="8"/>
        </w:numPr>
        <w:spacing w:after="0"/>
        <w:rPr>
          <w:rFonts w:cs="Times New Roman"/>
          <w:b/>
        </w:rPr>
      </w:pPr>
      <w:r w:rsidRPr="00644690">
        <w:rPr>
          <w:b/>
        </w:rPr>
        <w:t>Témakörök</w:t>
      </w:r>
    </w:p>
    <w:p w:rsidR="003378F7" w:rsidRDefault="003378F7" w:rsidP="003378F7">
      <w:pPr>
        <w:pStyle w:val="Listaszerbekezds"/>
        <w:numPr>
          <w:ilvl w:val="2"/>
          <w:numId w:val="8"/>
        </w:numPr>
        <w:tabs>
          <w:tab w:val="left" w:pos="1701"/>
          <w:tab w:val="right" w:pos="9072"/>
        </w:tabs>
        <w:spacing w:after="0"/>
        <w:ind w:left="993" w:hanging="426"/>
        <w:rPr>
          <w:b/>
          <w:i/>
        </w:rPr>
      </w:pPr>
      <w:r>
        <w:rPr>
          <w:b/>
          <w:i/>
        </w:rPr>
        <w:t>Vezetési feladatok gyakorlat</w:t>
      </w:r>
      <w:r w:rsidRPr="00644690">
        <w:rPr>
          <w:b/>
          <w:i/>
        </w:rPr>
        <w:tab/>
      </w:r>
      <w:r w:rsidR="0054524E">
        <w:rPr>
          <w:b/>
          <w:i/>
        </w:rPr>
        <w:t>16</w:t>
      </w:r>
      <w:r>
        <w:rPr>
          <w:b/>
          <w:i/>
        </w:rPr>
        <w:t xml:space="preserve"> ó</w:t>
      </w:r>
      <w:r w:rsidRPr="00644690">
        <w:rPr>
          <w:b/>
          <w:i/>
        </w:rPr>
        <w:t>ra/</w:t>
      </w:r>
      <w:r w:rsidR="0054524E">
        <w:rPr>
          <w:b/>
          <w:i/>
        </w:rPr>
        <w:t>18</w:t>
      </w:r>
      <w:r w:rsidRPr="00644690">
        <w:rPr>
          <w:b/>
          <w:i/>
        </w:rPr>
        <w:t xml:space="preserve"> óra</w:t>
      </w:r>
    </w:p>
    <w:p w:rsidR="003378F7" w:rsidRPr="0033721C" w:rsidRDefault="003378F7" w:rsidP="003378F7">
      <w:pPr>
        <w:spacing w:after="0"/>
        <w:ind w:left="851"/>
        <w:rPr>
          <w:rFonts w:cs="Times New Roman"/>
        </w:rPr>
      </w:pPr>
      <w:r w:rsidRPr="0033721C">
        <w:rPr>
          <w:rFonts w:cs="Times New Roman"/>
        </w:rPr>
        <w:t>Stratégiai és operatív tervezés.</w:t>
      </w:r>
    </w:p>
    <w:p w:rsidR="003378F7" w:rsidRPr="0033721C" w:rsidRDefault="003378F7" w:rsidP="003378F7">
      <w:pPr>
        <w:spacing w:after="0"/>
        <w:ind w:left="851"/>
        <w:rPr>
          <w:rFonts w:cs="Times New Roman"/>
        </w:rPr>
      </w:pPr>
      <w:r w:rsidRPr="0033721C">
        <w:rPr>
          <w:rFonts w:cs="Times New Roman"/>
        </w:rPr>
        <w:t>Működési szabályzat készítése</w:t>
      </w:r>
    </w:p>
    <w:p w:rsidR="003378F7" w:rsidRPr="0033721C" w:rsidRDefault="003378F7" w:rsidP="003378F7">
      <w:pPr>
        <w:spacing w:after="0"/>
        <w:ind w:left="851"/>
        <w:rPr>
          <w:rFonts w:cs="Times New Roman"/>
        </w:rPr>
      </w:pPr>
      <w:r w:rsidRPr="0033721C">
        <w:rPr>
          <w:rFonts w:cs="Times New Roman"/>
        </w:rPr>
        <w:t>Munkaköri leírás készítése.</w:t>
      </w:r>
    </w:p>
    <w:p w:rsidR="003378F7" w:rsidRPr="0033721C" w:rsidRDefault="003378F7" w:rsidP="003378F7">
      <w:pPr>
        <w:spacing w:after="0"/>
        <w:ind w:left="851"/>
        <w:rPr>
          <w:rFonts w:cs="Times New Roman"/>
        </w:rPr>
      </w:pPr>
      <w:r w:rsidRPr="0033721C">
        <w:rPr>
          <w:rFonts w:cs="Times New Roman"/>
        </w:rPr>
        <w:t>Teljesítménymérés és értékelés</w:t>
      </w:r>
    </w:p>
    <w:p w:rsidR="003378F7" w:rsidRPr="0033721C" w:rsidRDefault="003378F7" w:rsidP="003378F7">
      <w:pPr>
        <w:spacing w:after="0"/>
        <w:ind w:left="851"/>
        <w:rPr>
          <w:rFonts w:cs="Times New Roman"/>
        </w:rPr>
      </w:pPr>
      <w:r w:rsidRPr="0033721C">
        <w:rPr>
          <w:rFonts w:cs="Times New Roman"/>
        </w:rPr>
        <w:t>Motivációs formák kidolgozása</w:t>
      </w:r>
    </w:p>
    <w:p w:rsidR="003378F7" w:rsidRPr="0033721C" w:rsidRDefault="003378F7" w:rsidP="003378F7">
      <w:pPr>
        <w:spacing w:after="0"/>
        <w:ind w:left="851"/>
        <w:rPr>
          <w:rFonts w:cs="Times New Roman"/>
        </w:rPr>
      </w:pPr>
      <w:r w:rsidRPr="0033721C">
        <w:rPr>
          <w:rFonts w:cs="Times New Roman"/>
        </w:rPr>
        <w:t>Konfliktuskezelés.</w:t>
      </w:r>
    </w:p>
    <w:p w:rsidR="003378F7" w:rsidRPr="0033721C" w:rsidRDefault="003378F7" w:rsidP="003378F7">
      <w:pPr>
        <w:spacing w:after="0"/>
        <w:ind w:left="851"/>
        <w:rPr>
          <w:rFonts w:cs="Times New Roman"/>
        </w:rPr>
      </w:pPr>
      <w:r w:rsidRPr="0033721C">
        <w:rPr>
          <w:rFonts w:cs="Times New Roman"/>
        </w:rPr>
        <w:t xml:space="preserve">Csoportalakítás </w:t>
      </w:r>
    </w:p>
    <w:p w:rsidR="003378F7" w:rsidRPr="0033721C" w:rsidRDefault="003378F7" w:rsidP="003378F7">
      <w:pPr>
        <w:spacing w:after="0"/>
        <w:ind w:left="851"/>
        <w:rPr>
          <w:rFonts w:cs="Times New Roman"/>
        </w:rPr>
      </w:pPr>
      <w:proofErr w:type="spellStart"/>
      <w:r w:rsidRPr="0033721C">
        <w:rPr>
          <w:rFonts w:cs="Times New Roman"/>
        </w:rPr>
        <w:t>Brain-storming</w:t>
      </w:r>
      <w:proofErr w:type="spellEnd"/>
      <w:r w:rsidRPr="0033721C">
        <w:rPr>
          <w:rFonts w:cs="Times New Roman"/>
        </w:rPr>
        <w:t>, mint csoportos alkotótechnika</w:t>
      </w:r>
    </w:p>
    <w:p w:rsidR="003378F7" w:rsidRDefault="003378F7" w:rsidP="003378F7">
      <w:pPr>
        <w:spacing w:after="0"/>
        <w:ind w:left="851"/>
      </w:pPr>
      <w:r w:rsidRPr="00A80941">
        <w:rPr>
          <w:rFonts w:cs="Times New Roman"/>
        </w:rPr>
        <w:t>A témakör részletes kifejtése</w:t>
      </w:r>
    </w:p>
    <w:p w:rsidR="003378F7" w:rsidRPr="00644690" w:rsidRDefault="003378F7" w:rsidP="003378F7">
      <w:pPr>
        <w:tabs>
          <w:tab w:val="left" w:pos="1418"/>
          <w:tab w:val="right" w:pos="9072"/>
        </w:tabs>
        <w:spacing w:after="0"/>
        <w:ind w:left="851"/>
      </w:pPr>
    </w:p>
    <w:p w:rsidR="003378F7" w:rsidRDefault="003378F7" w:rsidP="003378F7">
      <w:pPr>
        <w:pStyle w:val="Listaszerbekezds"/>
        <w:numPr>
          <w:ilvl w:val="2"/>
          <w:numId w:val="8"/>
        </w:numPr>
        <w:tabs>
          <w:tab w:val="left" w:pos="1701"/>
          <w:tab w:val="right" w:pos="9072"/>
        </w:tabs>
        <w:spacing w:after="0"/>
        <w:ind w:left="993" w:hanging="426"/>
        <w:rPr>
          <w:b/>
          <w:i/>
        </w:rPr>
      </w:pPr>
      <w:r>
        <w:rPr>
          <w:b/>
          <w:i/>
        </w:rPr>
        <w:t>Szervezési feladatok gyakorlat</w:t>
      </w:r>
      <w:r w:rsidRPr="00644690">
        <w:rPr>
          <w:b/>
          <w:i/>
        </w:rPr>
        <w:tab/>
      </w:r>
      <w:r w:rsidR="0054524E">
        <w:rPr>
          <w:b/>
          <w:i/>
        </w:rPr>
        <w:t xml:space="preserve">15 </w:t>
      </w:r>
      <w:r>
        <w:rPr>
          <w:b/>
          <w:i/>
        </w:rPr>
        <w:t>ó</w:t>
      </w:r>
      <w:r w:rsidRPr="00644690">
        <w:rPr>
          <w:b/>
          <w:i/>
        </w:rPr>
        <w:t>ra/</w:t>
      </w:r>
      <w:r w:rsidR="0054524E">
        <w:rPr>
          <w:b/>
          <w:i/>
        </w:rPr>
        <w:t>18</w:t>
      </w:r>
      <w:r w:rsidRPr="00644690">
        <w:rPr>
          <w:b/>
          <w:i/>
        </w:rPr>
        <w:t xml:space="preserve"> óra</w:t>
      </w:r>
    </w:p>
    <w:p w:rsidR="003378F7" w:rsidRPr="0033721C" w:rsidRDefault="003378F7" w:rsidP="003378F7">
      <w:pPr>
        <w:spacing w:after="0"/>
        <w:ind w:left="851"/>
        <w:rPr>
          <w:rFonts w:cs="Times New Roman"/>
        </w:rPr>
      </w:pPr>
      <w:r w:rsidRPr="0033721C">
        <w:rPr>
          <w:rFonts w:cs="Times New Roman"/>
        </w:rPr>
        <w:t>Szervezetkialakítás</w:t>
      </w:r>
    </w:p>
    <w:p w:rsidR="003378F7" w:rsidRPr="0033721C" w:rsidRDefault="003378F7" w:rsidP="003378F7">
      <w:pPr>
        <w:spacing w:after="0"/>
        <w:ind w:left="851"/>
        <w:rPr>
          <w:rFonts w:cs="Times New Roman"/>
        </w:rPr>
      </w:pPr>
      <w:r w:rsidRPr="0033721C">
        <w:rPr>
          <w:rFonts w:cs="Times New Roman"/>
        </w:rPr>
        <w:t>Projekttervezés</w:t>
      </w:r>
    </w:p>
    <w:p w:rsidR="003378F7" w:rsidRPr="0033721C" w:rsidRDefault="003378F7" w:rsidP="003378F7">
      <w:pPr>
        <w:spacing w:after="0"/>
        <w:ind w:left="851"/>
        <w:rPr>
          <w:rFonts w:cs="Times New Roman"/>
        </w:rPr>
      </w:pPr>
      <w:r w:rsidRPr="0033721C">
        <w:rPr>
          <w:rFonts w:cs="Times New Roman"/>
        </w:rPr>
        <w:t>Hálótervezés</w:t>
      </w:r>
    </w:p>
    <w:p w:rsidR="003378F7" w:rsidRDefault="003378F7" w:rsidP="003378F7">
      <w:pPr>
        <w:spacing w:after="0"/>
        <w:ind w:left="851"/>
        <w:rPr>
          <w:rFonts w:cs="Times New Roman"/>
        </w:rPr>
      </w:pPr>
      <w:proofErr w:type="spellStart"/>
      <w:r w:rsidRPr="0033721C">
        <w:rPr>
          <w:rFonts w:cs="Times New Roman"/>
        </w:rPr>
        <w:t>Gantt</w:t>
      </w:r>
      <w:proofErr w:type="spellEnd"/>
      <w:r w:rsidRPr="0033721C">
        <w:rPr>
          <w:rFonts w:cs="Times New Roman"/>
        </w:rPr>
        <w:t xml:space="preserve"> diagram</w:t>
      </w:r>
    </w:p>
    <w:p w:rsidR="003378F7" w:rsidRDefault="003378F7" w:rsidP="003378F7">
      <w:pPr>
        <w:spacing w:after="0"/>
        <w:ind w:left="851"/>
      </w:pPr>
      <w:proofErr w:type="spellStart"/>
      <w:r>
        <w:rPr>
          <w:rFonts w:cs="Times New Roman"/>
        </w:rPr>
        <w:t>Kaizen</w:t>
      </w:r>
      <w:proofErr w:type="spellEnd"/>
      <w:r>
        <w:rPr>
          <w:rFonts w:cs="Times New Roman"/>
        </w:rPr>
        <w:t xml:space="preserve"> tevékenység szervezése</w:t>
      </w:r>
    </w:p>
    <w:p w:rsidR="003378F7" w:rsidRPr="002A1C54" w:rsidRDefault="003378F7" w:rsidP="003378F7">
      <w:pPr>
        <w:tabs>
          <w:tab w:val="left" w:pos="1418"/>
          <w:tab w:val="right" w:pos="9072"/>
        </w:tabs>
        <w:spacing w:after="0"/>
        <w:ind w:left="851"/>
      </w:pPr>
    </w:p>
    <w:p w:rsidR="003378F7" w:rsidRPr="00644690" w:rsidRDefault="003378F7" w:rsidP="003378F7">
      <w:pPr>
        <w:pStyle w:val="Listaszerbekezds"/>
        <w:numPr>
          <w:ilvl w:val="1"/>
          <w:numId w:val="8"/>
        </w:numPr>
        <w:spacing w:after="0"/>
        <w:rPr>
          <w:rFonts w:cs="Times New Roman"/>
          <w:b/>
        </w:rPr>
      </w:pPr>
      <w:r w:rsidRPr="00644690">
        <w:rPr>
          <w:b/>
        </w:rPr>
        <w:t>A képzés javasolt helyszíne (ajánlás)</w:t>
      </w:r>
    </w:p>
    <w:p w:rsidR="003378F7" w:rsidRPr="00FA4EC5" w:rsidRDefault="003378F7" w:rsidP="003378F7">
      <w:pPr>
        <w:spacing w:after="0"/>
        <w:ind w:left="426"/>
      </w:pPr>
      <w:r w:rsidRPr="00FA4EC5">
        <w:t xml:space="preserve">Tanterem, </w:t>
      </w:r>
      <w:proofErr w:type="spellStart"/>
      <w:r w:rsidRPr="00FA4EC5">
        <w:t>szakmaspecifikus</w:t>
      </w:r>
      <w:proofErr w:type="spellEnd"/>
      <w:r w:rsidRPr="00FA4EC5">
        <w:t xml:space="preserve"> vállalkozás</w:t>
      </w:r>
    </w:p>
    <w:p w:rsidR="003378F7" w:rsidRPr="002B5BF7" w:rsidRDefault="003378F7" w:rsidP="003378F7">
      <w:pPr>
        <w:spacing w:after="0"/>
        <w:ind w:left="426"/>
      </w:pPr>
    </w:p>
    <w:p w:rsidR="003378F7" w:rsidRPr="00FF2E9D" w:rsidRDefault="003378F7" w:rsidP="003378F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3378F7" w:rsidRDefault="003378F7" w:rsidP="003378F7">
      <w:pPr>
        <w:spacing w:after="0"/>
        <w:ind w:left="426"/>
      </w:pPr>
    </w:p>
    <w:p w:rsidR="003378F7" w:rsidRPr="00FA4EC5" w:rsidRDefault="003378F7" w:rsidP="003378F7">
      <w:pPr>
        <w:rPr>
          <w:i/>
        </w:rPr>
      </w:pPr>
      <w:r w:rsidRPr="00FA4EC5">
        <w:rPr>
          <w:i/>
        </w:rPr>
        <w:t xml:space="preserve">       Magyarázat, kiselőadás, megbeszélés, szemléltetés, szimuláció, kooperatív tanulás</w:t>
      </w:r>
    </w:p>
    <w:p w:rsidR="003378F7" w:rsidRPr="00C879C0" w:rsidRDefault="003378F7" w:rsidP="003378F7">
      <w:pPr>
        <w:spacing w:after="0"/>
        <w:ind w:left="426"/>
        <w:rPr>
          <w:i/>
        </w:rPr>
      </w:pPr>
    </w:p>
    <w:p w:rsidR="003378F7" w:rsidRPr="00FF2E9D"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sajátos módszerek (ajánlás)</w:t>
      </w:r>
    </w:p>
    <w:p w:rsidR="003378F7" w:rsidRDefault="003378F7" w:rsidP="003378F7">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378F7" w:rsidRPr="00200824" w:rsidTr="003378F7">
        <w:trPr>
          <w:trHeight w:val="600"/>
          <w:jc w:val="center"/>
        </w:trPr>
        <w:tc>
          <w:tcPr>
            <w:tcW w:w="96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xml:space="preserve">Alkalmazandó eszközök és felszerelések </w:t>
            </w:r>
          </w:p>
        </w:tc>
      </w:tr>
      <w:tr w:rsidR="003378F7" w:rsidRPr="00200824" w:rsidTr="003378F7">
        <w:trPr>
          <w:trHeight w:val="255"/>
          <w:jc w:val="center"/>
        </w:trPr>
        <w:tc>
          <w:tcPr>
            <w:tcW w:w="96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c>
          <w:tcPr>
            <w:tcW w:w="222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egyéni</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csoport</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osztály</w:t>
            </w:r>
          </w:p>
        </w:tc>
        <w:tc>
          <w:tcPr>
            <w:tcW w:w="238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magyarázat</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kiselőadás</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3.</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megbeszélés</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4.</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szemléltetés</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5.</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szimuláció</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6.</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házi feladat</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7.</w:t>
            </w:r>
          </w:p>
        </w:tc>
        <w:tc>
          <w:tcPr>
            <w:tcW w:w="222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kooperatív tanulás</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9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bl>
    <w:p w:rsidR="003378F7" w:rsidRDefault="003378F7" w:rsidP="003378F7">
      <w:pPr>
        <w:pStyle w:val="Listaszerbekezds"/>
        <w:spacing w:after="0"/>
        <w:ind w:left="1224"/>
        <w:rPr>
          <w:b/>
        </w:rPr>
      </w:pPr>
    </w:p>
    <w:p w:rsidR="003378F7" w:rsidRDefault="003378F7" w:rsidP="003378F7">
      <w:pPr>
        <w:spacing w:after="0"/>
        <w:ind w:left="426"/>
      </w:pPr>
    </w:p>
    <w:p w:rsidR="003378F7" w:rsidRDefault="003378F7" w:rsidP="003378F7">
      <w:pPr>
        <w:pStyle w:val="Listaszerbekezds"/>
        <w:numPr>
          <w:ilvl w:val="2"/>
          <w:numId w:val="8"/>
        </w:numPr>
        <w:spacing w:after="0"/>
        <w:ind w:left="1224"/>
        <w:rPr>
          <w:b/>
        </w:rPr>
      </w:pPr>
      <w:r w:rsidRPr="00BC7291">
        <w:rPr>
          <w:b/>
        </w:rPr>
        <w:t>A tantárgy elsajátítása során alkalmazható tanulói tevékenységformák (ajánlás)</w:t>
      </w:r>
    </w:p>
    <w:p w:rsidR="003378F7" w:rsidRDefault="003378F7" w:rsidP="003378F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378F7" w:rsidRPr="00200824" w:rsidTr="003378F7">
        <w:trPr>
          <w:trHeight w:val="255"/>
          <w:jc w:val="center"/>
        </w:trPr>
        <w:tc>
          <w:tcPr>
            <w:tcW w:w="104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xml:space="preserve">Alkalmazandó eszközök és felszerelések </w:t>
            </w:r>
          </w:p>
        </w:tc>
      </w:tr>
      <w:tr w:rsidR="003378F7" w:rsidRPr="00200824" w:rsidTr="003378F7">
        <w:trPr>
          <w:trHeight w:val="510"/>
          <w:jc w:val="center"/>
        </w:trPr>
        <w:tc>
          <w:tcPr>
            <w:tcW w:w="104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c>
          <w:tcPr>
            <w:tcW w:w="280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egyéni</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csoport-bontás</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osztály-keret</w:t>
            </w:r>
          </w:p>
        </w:tc>
        <w:tc>
          <w:tcPr>
            <w:tcW w:w="2380" w:type="dxa"/>
            <w:vMerge/>
            <w:vAlign w:val="center"/>
            <w:hideMark/>
          </w:tcPr>
          <w:p w:rsidR="003378F7" w:rsidRPr="00200824" w:rsidRDefault="003378F7" w:rsidP="003378F7">
            <w:pPr>
              <w:spacing w:after="0"/>
              <w:jc w:val="left"/>
              <w:rPr>
                <w:rFonts w:eastAsia="Times New Roman" w:cs="Times New Roman"/>
                <w:color w:val="000000"/>
                <w:sz w:val="20"/>
                <w:szCs w:val="20"/>
                <w:lang w:eastAsia="hu-HU"/>
              </w:rPr>
            </w:pPr>
          </w:p>
        </w:tc>
      </w:tr>
      <w:tr w:rsidR="003378F7" w:rsidRPr="00200824" w:rsidTr="003378F7">
        <w:trPr>
          <w:trHeight w:val="255"/>
          <w:jc w:val="center"/>
        </w:trPr>
        <w:tc>
          <w:tcPr>
            <w:tcW w:w="1040" w:type="dxa"/>
            <w:shd w:val="clear" w:color="000000" w:fill="D9D9D9"/>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w:t>
            </w:r>
          </w:p>
        </w:tc>
        <w:tc>
          <w:tcPr>
            <w:tcW w:w="7460" w:type="dxa"/>
            <w:gridSpan w:val="5"/>
            <w:shd w:val="clear" w:color="000000" w:fill="D9D9D9"/>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Információ feldolgozó tevékenységek</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1.1.</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1.2.</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1.3.</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1.4.</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1.5.</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1.6.</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1.7.</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000000" w:fill="D9D9D9"/>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w:t>
            </w:r>
          </w:p>
        </w:tc>
        <w:tc>
          <w:tcPr>
            <w:tcW w:w="7460" w:type="dxa"/>
            <w:gridSpan w:val="5"/>
            <w:shd w:val="clear" w:color="000000" w:fill="D9D9D9"/>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Ismeretalkalmazási gyakorló tevékenységek, feladatok</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2.1.</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2.2.</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Leírás készítése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2.3.</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2.4.</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Tesztfeladat megoldása</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2.5.</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lastRenderedPageBreak/>
              <w:t>2.6.</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2.7.</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000000" w:fill="D9D9D9"/>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Komplex információk körében</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.1.</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Esetleírás készítése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.2.</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.3.</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.4.</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200824">
              <w:rPr>
                <w:rFonts w:eastAsia="Times New Roman" w:cs="Times New Roman"/>
                <w:color w:val="000000"/>
                <w:sz w:val="20"/>
                <w:szCs w:val="20"/>
                <w:lang w:eastAsia="hu-HU"/>
              </w:rPr>
              <w:t>.5.</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000000" w:fill="D9D9D9"/>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Csoportos munkaformák körében</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.1.</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.2.</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.3.</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.4.</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Csoportos helyzetgyakorlat</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200824">
              <w:rPr>
                <w:rFonts w:eastAsia="Times New Roman" w:cs="Times New Roman"/>
                <w:color w:val="000000"/>
                <w:sz w:val="20"/>
                <w:szCs w:val="20"/>
                <w:lang w:eastAsia="hu-HU"/>
              </w:rPr>
              <w:t>.5.</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Csoportos versenyjáték</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000000" w:fill="D9D9D9"/>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00824">
              <w:rPr>
                <w:rFonts w:eastAsia="Times New Roman" w:cs="Times New Roman"/>
                <w:color w:val="000000"/>
                <w:sz w:val="20"/>
                <w:szCs w:val="20"/>
                <w:lang w:eastAsia="hu-HU"/>
              </w:rPr>
              <w:t>.</w:t>
            </w:r>
          </w:p>
        </w:tc>
        <w:tc>
          <w:tcPr>
            <w:tcW w:w="7460" w:type="dxa"/>
            <w:gridSpan w:val="5"/>
            <w:shd w:val="clear" w:color="000000" w:fill="D9D9D9"/>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Szolgáltatási tevékenységek körében</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00824">
              <w:rPr>
                <w:rFonts w:eastAsia="Times New Roman" w:cs="Times New Roman"/>
                <w:color w:val="000000"/>
                <w:sz w:val="20"/>
                <w:szCs w:val="20"/>
                <w:lang w:eastAsia="hu-HU"/>
              </w:rPr>
              <w:t>.1.</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255"/>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00824">
              <w:rPr>
                <w:rFonts w:eastAsia="Times New Roman" w:cs="Times New Roman"/>
                <w:color w:val="000000"/>
                <w:sz w:val="20"/>
                <w:szCs w:val="20"/>
                <w:lang w:eastAsia="hu-HU"/>
              </w:rPr>
              <w:t>.2.</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r w:rsidR="003378F7" w:rsidRPr="00200824" w:rsidTr="003378F7">
        <w:trPr>
          <w:trHeight w:val="510"/>
          <w:jc w:val="center"/>
        </w:trPr>
        <w:tc>
          <w:tcPr>
            <w:tcW w:w="104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200824">
              <w:rPr>
                <w:rFonts w:eastAsia="Times New Roman" w:cs="Times New Roman"/>
                <w:color w:val="000000"/>
                <w:sz w:val="20"/>
                <w:szCs w:val="20"/>
                <w:lang w:eastAsia="hu-HU"/>
              </w:rPr>
              <w:t>.3.</w:t>
            </w:r>
          </w:p>
        </w:tc>
        <w:tc>
          <w:tcPr>
            <w:tcW w:w="280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x</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760" w:type="dxa"/>
            <w:shd w:val="clear" w:color="auto" w:fill="auto"/>
            <w:vAlign w:val="center"/>
            <w:hideMark/>
          </w:tcPr>
          <w:p w:rsidR="003378F7" w:rsidRPr="00200824" w:rsidRDefault="003378F7" w:rsidP="003378F7">
            <w:pPr>
              <w:spacing w:after="0"/>
              <w:jc w:val="center"/>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c>
          <w:tcPr>
            <w:tcW w:w="2380" w:type="dxa"/>
            <w:shd w:val="clear" w:color="auto" w:fill="auto"/>
            <w:vAlign w:val="center"/>
            <w:hideMark/>
          </w:tcPr>
          <w:p w:rsidR="003378F7" w:rsidRPr="00200824" w:rsidRDefault="003378F7" w:rsidP="003378F7">
            <w:pPr>
              <w:spacing w:after="0"/>
              <w:jc w:val="left"/>
              <w:rPr>
                <w:rFonts w:eastAsia="Times New Roman" w:cs="Times New Roman"/>
                <w:color w:val="000000"/>
                <w:sz w:val="20"/>
                <w:szCs w:val="20"/>
                <w:lang w:eastAsia="hu-HU"/>
              </w:rPr>
            </w:pPr>
            <w:r w:rsidRPr="00200824">
              <w:rPr>
                <w:rFonts w:eastAsia="Times New Roman" w:cs="Times New Roman"/>
                <w:color w:val="000000"/>
                <w:sz w:val="20"/>
                <w:szCs w:val="20"/>
                <w:lang w:eastAsia="hu-HU"/>
              </w:rPr>
              <w:t> </w:t>
            </w:r>
          </w:p>
        </w:tc>
      </w:tr>
    </w:tbl>
    <w:p w:rsidR="003378F7" w:rsidRPr="00BC7291" w:rsidRDefault="003378F7" w:rsidP="003378F7">
      <w:pPr>
        <w:pStyle w:val="Listaszerbekezds"/>
        <w:spacing w:after="0"/>
        <w:ind w:left="1224"/>
        <w:rPr>
          <w:b/>
        </w:rPr>
      </w:pPr>
    </w:p>
    <w:p w:rsidR="003378F7" w:rsidRPr="00644690" w:rsidRDefault="003378F7" w:rsidP="003378F7">
      <w:pPr>
        <w:pStyle w:val="Listaszerbekezds"/>
        <w:numPr>
          <w:ilvl w:val="1"/>
          <w:numId w:val="8"/>
        </w:numPr>
        <w:spacing w:after="0"/>
        <w:rPr>
          <w:rFonts w:cs="Times New Roman"/>
          <w:b/>
        </w:rPr>
      </w:pPr>
      <w:r w:rsidRPr="00644690">
        <w:rPr>
          <w:b/>
        </w:rPr>
        <w:t>A tantárgy értékelésének módja</w:t>
      </w:r>
    </w:p>
    <w:p w:rsidR="003378F7" w:rsidRDefault="003378F7" w:rsidP="003378F7">
      <w:pPr>
        <w:spacing w:after="0"/>
        <w:ind w:left="426"/>
      </w:pPr>
      <w:r w:rsidRPr="003A56AA">
        <w:t>A nemzeti köznevelésről szóló 2011. évi CXC. törvény. 54. § (2) a) pontja szerinti értékeléssel.</w:t>
      </w:r>
    </w:p>
    <w:p w:rsidR="00645833" w:rsidRPr="002B5BF7" w:rsidRDefault="00645833" w:rsidP="00645833">
      <w:pPr>
        <w:spacing w:after="0"/>
        <w:ind w:left="426"/>
      </w:pPr>
    </w:p>
    <w:p w:rsidR="00645833" w:rsidRDefault="00645833" w:rsidP="00C53E01">
      <w:pPr>
        <w:spacing w:after="0"/>
        <w:ind w:left="426"/>
      </w:pPr>
    </w:p>
    <w:p w:rsidR="00645833" w:rsidRPr="002B5BF7" w:rsidRDefault="00645833"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 xml:space="preserve">A 10. évfolyamot követő szakmai </w:t>
      </w:r>
      <w:r w:rsidR="0054524E">
        <w:t xml:space="preserve">gyakorlat kapcsolódik a 9. és 10. évfolyamon oktatott </w:t>
      </w:r>
      <w:r>
        <w:t>szakmai</w:t>
      </w:r>
      <w:r w:rsidR="0054524E">
        <w:t xml:space="preserve"> tárgyakhoz:</w:t>
      </w:r>
    </w:p>
    <w:p w:rsidR="0054524E" w:rsidRDefault="0054524E" w:rsidP="00033C9C">
      <w:pPr>
        <w:spacing w:after="0"/>
      </w:pPr>
    </w:p>
    <w:p w:rsidR="009D5F07" w:rsidRDefault="004C4962" w:rsidP="00060ACE">
      <w:pPr>
        <w:spacing w:after="0"/>
        <w:jc w:val="left"/>
        <w:rPr>
          <w:rFonts w:cs="Times New Roman"/>
        </w:rPr>
      </w:pPr>
      <w:r w:rsidRPr="004C4962">
        <w:rPr>
          <w:rFonts w:cs="Times New Roman"/>
        </w:rPr>
        <w:t>Közlekedés üzemvitel</w:t>
      </w:r>
      <w:r w:rsidR="0054524E">
        <w:rPr>
          <w:rFonts w:cs="Times New Roman"/>
        </w:rPr>
        <w:t>:</w:t>
      </w:r>
    </w:p>
    <w:p w:rsidR="004C4962" w:rsidRPr="004C4962" w:rsidRDefault="0054524E" w:rsidP="00060ACE">
      <w:pPr>
        <w:spacing w:after="0"/>
        <w:rPr>
          <w:rFonts w:cs="Times New Roman"/>
        </w:rPr>
      </w:pPr>
      <w:r>
        <w:rPr>
          <w:rFonts w:cs="Times New Roman"/>
        </w:rPr>
        <w:t xml:space="preserve">A </w:t>
      </w:r>
      <w:r w:rsidR="009D5F07">
        <w:rPr>
          <w:rFonts w:cs="Times New Roman"/>
        </w:rPr>
        <w:t xml:space="preserve">tárgyban oktatott ismeretekben meghatározott feladatok </w:t>
      </w:r>
      <w:r w:rsidR="00083BA1">
        <w:rPr>
          <w:rFonts w:cs="Times New Roman"/>
        </w:rPr>
        <w:t>közül az</w:t>
      </w:r>
      <w:r w:rsidR="009D5F07">
        <w:rPr>
          <w:rFonts w:cs="Times New Roman"/>
        </w:rPr>
        <w:t xml:space="preserve"> egyes közlekedési </w:t>
      </w:r>
      <w:proofErr w:type="spellStart"/>
      <w:proofErr w:type="gramStart"/>
      <w:r w:rsidR="009D5F07">
        <w:rPr>
          <w:rFonts w:cs="Times New Roman"/>
        </w:rPr>
        <w:t>alágazatok</w:t>
      </w:r>
      <w:proofErr w:type="spellEnd"/>
      <w:r w:rsidR="009D5F07">
        <w:rPr>
          <w:rFonts w:cs="Times New Roman"/>
        </w:rPr>
        <w:t xml:space="preserve">  (</w:t>
      </w:r>
      <w:proofErr w:type="gramEnd"/>
      <w:r w:rsidR="009D5F07">
        <w:rPr>
          <w:rFonts w:cs="Times New Roman"/>
        </w:rPr>
        <w:t xml:space="preserve">vasút, közút, vízi) fuvarfeladatainak szervezésében, és lebonyolításában való </w:t>
      </w:r>
      <w:r w:rsidR="009B38EF">
        <w:rPr>
          <w:rFonts w:cs="Times New Roman"/>
        </w:rPr>
        <w:t xml:space="preserve">részvétel, amely magában foglalja a járműállomány tulajdonságainak megismerését, a fuvarfeladatok vezénylését, a fuvarozással kapcsolatos okmányok kitöltését, kezelését, </w:t>
      </w:r>
      <w:r w:rsidR="00F73B1C">
        <w:rPr>
          <w:rFonts w:cs="Times New Roman"/>
        </w:rPr>
        <w:t>a tarifa számítások gyakorlását, valamint a fuvarfeladat teljesítésének ellenőrzését.</w:t>
      </w:r>
    </w:p>
    <w:p w:rsidR="00033C9C" w:rsidRDefault="00083BA1" w:rsidP="00033C9C">
      <w:pPr>
        <w:spacing w:after="0"/>
      </w:pPr>
      <w:r>
        <w:t>Raktározás:</w:t>
      </w:r>
    </w:p>
    <w:p w:rsidR="00083BA1" w:rsidRDefault="00083BA1" w:rsidP="00033C9C">
      <w:pPr>
        <w:spacing w:after="0"/>
      </w:pPr>
      <w:r w:rsidRPr="00083BA1">
        <w:t>A szakmai gyakorlaton a raktározási folyamatok és irányításuk tanulmányozása, valamint a folyamatokban való felügyelettel történő részvétel valósul meg</w:t>
      </w:r>
      <w:proofErr w:type="gramStart"/>
      <w:r w:rsidRPr="00083BA1">
        <w:t>..</w:t>
      </w:r>
      <w:proofErr w:type="gramEnd"/>
      <w:r w:rsidRPr="00083BA1">
        <w:t xml:space="preserve"> A hallgatóknak meg kell ismerni a raktári gépek és eszközök használatának jellegzetességeit, felhasználásuk szabályait. Részt vesznek az áruátvétel tevékenységeiben megismerve az áruazonosítás fajtáit, a dokumentációk kezelését.</w:t>
      </w:r>
    </w:p>
    <w:p w:rsidR="00083BA1" w:rsidRDefault="00083BA1" w:rsidP="00033C9C">
      <w:pPr>
        <w:spacing w:after="0"/>
      </w:pPr>
    </w:p>
    <w:p w:rsidR="00033C9C" w:rsidRDefault="00033C9C" w:rsidP="00033C9C">
      <w:pPr>
        <w:spacing w:after="0"/>
      </w:pPr>
      <w:r>
        <w:t>A 11. évfolyamot követő szakmai gyakorlat szakmai tartalma:</w:t>
      </w:r>
    </w:p>
    <w:p w:rsidR="00083BA1" w:rsidRDefault="00083BA1" w:rsidP="00033C9C">
      <w:pPr>
        <w:spacing w:after="0"/>
      </w:pPr>
    </w:p>
    <w:p w:rsidR="00083BA1" w:rsidRDefault="00083BA1" w:rsidP="00060ACE">
      <w:pPr>
        <w:spacing w:after="0"/>
      </w:pPr>
      <w:r>
        <w:t xml:space="preserve">Folytatódik a raktározási folyamatok tanulmányozása. A hallgatók </w:t>
      </w:r>
      <w:r w:rsidR="008A6E22" w:rsidRPr="008A6E22">
        <w:t>felügyelettel vesznek részt a megrendelések teljesítésének folyamatában a külső rendelési dokumentációk feldolgozásától a komissiózás lebonyolításában, valamint az árukiszállítás raktári előkészítésében. Fontos feladat a gyakorlati helyen alkalmazott raktárirányítási rendszer működésének megismerése és gyakorlása mind az irányítási, mind a végrehajtási szinten.</w:t>
      </w:r>
    </w:p>
    <w:p w:rsidR="00083BA1" w:rsidRPr="00083BA1" w:rsidRDefault="008A6E22" w:rsidP="00083BA1">
      <w:r w:rsidRPr="008A6E22">
        <w:t xml:space="preserve"> </w:t>
      </w:r>
      <w:r w:rsidR="00083BA1" w:rsidRPr="00083BA1">
        <w:t xml:space="preserve">Ugyanakkor a szakmai gyakorlat alatt a „Munkahelyi kommunikáció” tantárgyban oktatott elméleti ismertek alapján </w:t>
      </w:r>
      <w:r w:rsidR="00083BA1">
        <w:t xml:space="preserve">a hallgatók </w:t>
      </w:r>
      <w:r w:rsidR="00083BA1" w:rsidRPr="00083BA1">
        <w:t>tanulmányozz</w:t>
      </w:r>
      <w:r w:rsidR="00083BA1">
        <w:t>ák</w:t>
      </w:r>
      <w:r w:rsidR="00083BA1" w:rsidRPr="00083BA1">
        <w:t xml:space="preserve"> a vállalaton belüli, és az ügyfelekkel történő külső kommunikáció verbális és non verbális gyakorlati elemeit, és megfigyeléseiről kritikai elemzést készít</w:t>
      </w:r>
      <w:r w:rsidR="00083BA1">
        <w:t>enek</w:t>
      </w:r>
      <w:r w:rsidR="00083BA1" w:rsidRPr="00083BA1">
        <w:t>, amely összehasonlítja az elméleti ismereteket a gyakorlattal.</w:t>
      </w:r>
    </w:p>
    <w:p w:rsidR="00033C9C" w:rsidRDefault="00033C9C" w:rsidP="00060ACE">
      <w:pPr>
        <w:spacing w:after="0"/>
      </w:pP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F37E82" w:rsidRPr="00F37E82" w:rsidRDefault="008A6E22" w:rsidP="00F37E82">
      <w:pPr>
        <w:rPr>
          <w:rFonts w:cs="Times New Roman"/>
        </w:rPr>
      </w:pPr>
      <w:r w:rsidRPr="008A6E22">
        <w:rPr>
          <w:rFonts w:cs="Times New Roman"/>
        </w:rPr>
        <w:t>A szakmai gyakorlaton a raktározási folyamatok és irányításuk tanulmányozása, valamint a folyamatokban való felügyelettel történő részvétel valósul meg</w:t>
      </w:r>
      <w:proofErr w:type="gramStart"/>
      <w:r w:rsidRPr="008A6E22">
        <w:rPr>
          <w:rFonts w:cs="Times New Roman"/>
        </w:rPr>
        <w:t>..</w:t>
      </w:r>
      <w:proofErr w:type="gramEnd"/>
      <w:r w:rsidRPr="008A6E22">
        <w:rPr>
          <w:rFonts w:cs="Times New Roman"/>
        </w:rPr>
        <w:t xml:space="preserve"> A hallgatóknak meg kell ismerni a raktári gépek és eszközök használatának jellegzetességeit, felhasználásuk szabályait. Részt vesznek az áruátvétel tevékenységeiben megismerve az áruazonosítás fajtáit, a dokumentációk kezelését. Szintén felügyelettel vesznek részt a megrendelések teljesítésének folyamatában a külső rendelési dokumentációk feldolgozásától a komissiózás lebonyolításában, valamint az árukiszállítás raktári előkészítésében. Fontos feladat a gyakorlati helyen </w:t>
      </w:r>
      <w:r w:rsidRPr="008A6E22">
        <w:rPr>
          <w:rFonts w:cs="Times New Roman"/>
        </w:rPr>
        <w:lastRenderedPageBreak/>
        <w:t>alkalmazott raktárirányítási rendszer működésének megismerése és gyakorlása mind az irányítási, mind a végrehajtási szinten.</w:t>
      </w:r>
      <w:r w:rsidR="00F37E82" w:rsidRPr="00F37E82">
        <w:t xml:space="preserve"> </w:t>
      </w:r>
      <w:r w:rsidR="00F37E82" w:rsidRPr="00F37E82">
        <w:rPr>
          <w:rFonts w:cs="Times New Roman"/>
        </w:rPr>
        <w:t>A gyakorlati helytől függően tanulmányozzák a speciális áruk (veszélyes áruk, élelmiszerek) raktári folyamatait, kezelési módjukat.</w:t>
      </w:r>
    </w:p>
    <w:p w:rsidR="008A6E22" w:rsidRPr="008A6E22" w:rsidRDefault="00F37E82" w:rsidP="008A6E22">
      <w:pPr>
        <w:spacing w:after="0"/>
        <w:ind w:left="851"/>
        <w:rPr>
          <w:rFonts w:cs="Times New Roman"/>
        </w:rPr>
      </w:pPr>
      <w:r>
        <w:rPr>
          <w:rFonts w:cs="Times New Roman"/>
        </w:rPr>
        <w:t xml:space="preserve"> </w:t>
      </w:r>
    </w:p>
    <w:p w:rsidR="004C4962" w:rsidRPr="004C4962" w:rsidRDefault="008A6E22" w:rsidP="00060ACE">
      <w:pPr>
        <w:spacing w:after="0"/>
        <w:rPr>
          <w:rFonts w:cs="Times New Roman"/>
        </w:rPr>
      </w:pPr>
      <w:r w:rsidRPr="008A6E22">
        <w:rPr>
          <w:rFonts w:cs="Times New Roman"/>
        </w:rPr>
        <w:t>A szakmai gyakorlat részét képezi a szervezés gyakorlati felad</w:t>
      </w:r>
      <w:r w:rsidR="00F37E82">
        <w:rPr>
          <w:rFonts w:cs="Times New Roman"/>
        </w:rPr>
        <w:t xml:space="preserve">atai közül a </w:t>
      </w:r>
      <w:proofErr w:type="spellStart"/>
      <w:r w:rsidR="00F37E82">
        <w:rPr>
          <w:rFonts w:cs="Times New Roman"/>
        </w:rPr>
        <w:t>Kaizen</w:t>
      </w:r>
      <w:proofErr w:type="spellEnd"/>
      <w:r w:rsidR="00F37E82">
        <w:rPr>
          <w:rFonts w:cs="Times New Roman"/>
        </w:rPr>
        <w:t xml:space="preserve"> tevékenység </w:t>
      </w:r>
      <w:r w:rsidRPr="008A6E22">
        <w:rPr>
          <w:rFonts w:cs="Times New Roman"/>
        </w:rPr>
        <w:t xml:space="preserve">adott vállalkozáson belüli szervezési javaslatának elkészítése, illetve már működő </w:t>
      </w:r>
      <w:proofErr w:type="spellStart"/>
      <w:r w:rsidRPr="008A6E22">
        <w:rPr>
          <w:rFonts w:cs="Times New Roman"/>
        </w:rPr>
        <w:t>Kaizen</w:t>
      </w:r>
      <w:proofErr w:type="spellEnd"/>
      <w:r w:rsidRPr="008A6E22">
        <w:rPr>
          <w:rFonts w:cs="Times New Roman"/>
        </w:rPr>
        <w:t xml:space="preserve"> tevékenységben való részvétel és a tapasztalatok értékelése.</w:t>
      </w:r>
    </w:p>
    <w:p w:rsidR="004C4962" w:rsidRPr="004C4962" w:rsidRDefault="004C4962" w:rsidP="008A6E22">
      <w:pPr>
        <w:spacing w:after="0"/>
        <w:ind w:left="851"/>
        <w:rPr>
          <w:rFonts w:cs="Times New Roman"/>
        </w:rPr>
      </w:pPr>
    </w:p>
    <w:p w:rsidR="004C4962" w:rsidRPr="004C4962" w:rsidRDefault="004C4962" w:rsidP="004C4962">
      <w:pPr>
        <w:spacing w:after="0"/>
        <w:ind w:left="851"/>
        <w:rPr>
          <w:rFonts w:cs="Times New Roman"/>
        </w:rPr>
      </w:pPr>
    </w:p>
    <w:p w:rsidR="00033C9C" w:rsidRDefault="00FB033E" w:rsidP="00033C9C">
      <w:pPr>
        <w:spacing w:after="0"/>
        <w:ind w:left="851"/>
      </w:pPr>
      <w:r>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68" w:rsidRDefault="00B02368" w:rsidP="00B945BE">
      <w:pPr>
        <w:spacing w:after="0"/>
      </w:pPr>
      <w:r>
        <w:separator/>
      </w:r>
    </w:p>
  </w:endnote>
  <w:endnote w:type="continuationSeparator" w:id="0">
    <w:p w:rsidR="00B02368" w:rsidRDefault="00B0236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C0" w:rsidRPr="00B862AB" w:rsidRDefault="00EB44C0">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F82155">
      <w:rPr>
        <w:noProof/>
        <w:sz w:val="20"/>
      </w:rPr>
      <w:t>157</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68" w:rsidRDefault="00B02368" w:rsidP="00B945BE">
      <w:pPr>
        <w:spacing w:after="0"/>
      </w:pPr>
      <w:r>
        <w:separator/>
      </w:r>
    </w:p>
  </w:footnote>
  <w:footnote w:type="continuationSeparator" w:id="0">
    <w:p w:rsidR="00B02368" w:rsidRDefault="00B02368"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C0" w:rsidRPr="00B862AB" w:rsidRDefault="00EB44C0"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E303FF"/>
    <w:multiLevelType w:val="hybridMultilevel"/>
    <w:tmpl w:val="B1164A94"/>
    <w:lvl w:ilvl="0" w:tplc="20D6FE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10"/>
  </w:num>
  <w:num w:numId="5">
    <w:abstractNumId w:val="0"/>
  </w:num>
  <w:num w:numId="6">
    <w:abstractNumId w:val="7"/>
  </w:num>
  <w:num w:numId="7">
    <w:abstractNumId w:val="2"/>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60"/>
    <w:rsid w:val="00001951"/>
    <w:rsid w:val="00005CBA"/>
    <w:rsid w:val="00006FBB"/>
    <w:rsid w:val="00014335"/>
    <w:rsid w:val="000151EC"/>
    <w:rsid w:val="000166DD"/>
    <w:rsid w:val="000207BF"/>
    <w:rsid w:val="000210FC"/>
    <w:rsid w:val="0002451A"/>
    <w:rsid w:val="000246C4"/>
    <w:rsid w:val="000246F1"/>
    <w:rsid w:val="00026A81"/>
    <w:rsid w:val="00027A9C"/>
    <w:rsid w:val="000301D4"/>
    <w:rsid w:val="00030840"/>
    <w:rsid w:val="00031E7C"/>
    <w:rsid w:val="00031F84"/>
    <w:rsid w:val="00032B9E"/>
    <w:rsid w:val="00033208"/>
    <w:rsid w:val="00033BDD"/>
    <w:rsid w:val="00033C9C"/>
    <w:rsid w:val="00033CE0"/>
    <w:rsid w:val="00034561"/>
    <w:rsid w:val="00036A45"/>
    <w:rsid w:val="00046DB7"/>
    <w:rsid w:val="000528D9"/>
    <w:rsid w:val="00060ACE"/>
    <w:rsid w:val="0006167F"/>
    <w:rsid w:val="000642E6"/>
    <w:rsid w:val="0006579D"/>
    <w:rsid w:val="00067F5A"/>
    <w:rsid w:val="00071FD4"/>
    <w:rsid w:val="000772D7"/>
    <w:rsid w:val="0008128E"/>
    <w:rsid w:val="00082365"/>
    <w:rsid w:val="00083BA1"/>
    <w:rsid w:val="000846AB"/>
    <w:rsid w:val="000A21B7"/>
    <w:rsid w:val="000A2C5A"/>
    <w:rsid w:val="000A2E27"/>
    <w:rsid w:val="000A5CC0"/>
    <w:rsid w:val="000B0B30"/>
    <w:rsid w:val="000B1192"/>
    <w:rsid w:val="000B44B8"/>
    <w:rsid w:val="000B4E26"/>
    <w:rsid w:val="000B5E9D"/>
    <w:rsid w:val="000B657B"/>
    <w:rsid w:val="000C01D2"/>
    <w:rsid w:val="000C2941"/>
    <w:rsid w:val="000C2A52"/>
    <w:rsid w:val="000C45FE"/>
    <w:rsid w:val="000E72AA"/>
    <w:rsid w:val="000F1129"/>
    <w:rsid w:val="000F39AA"/>
    <w:rsid w:val="000F3E03"/>
    <w:rsid w:val="000F44A2"/>
    <w:rsid w:val="000F72E8"/>
    <w:rsid w:val="00101301"/>
    <w:rsid w:val="00102281"/>
    <w:rsid w:val="001033BA"/>
    <w:rsid w:val="001034F7"/>
    <w:rsid w:val="001117E6"/>
    <w:rsid w:val="001130E7"/>
    <w:rsid w:val="00120C73"/>
    <w:rsid w:val="0012436C"/>
    <w:rsid w:val="001245BA"/>
    <w:rsid w:val="00125126"/>
    <w:rsid w:val="00127F9C"/>
    <w:rsid w:val="00133E1E"/>
    <w:rsid w:val="00135E1F"/>
    <w:rsid w:val="00137963"/>
    <w:rsid w:val="0014377B"/>
    <w:rsid w:val="00150A8F"/>
    <w:rsid w:val="00150C59"/>
    <w:rsid w:val="00151027"/>
    <w:rsid w:val="0015282D"/>
    <w:rsid w:val="0015340F"/>
    <w:rsid w:val="00153A7F"/>
    <w:rsid w:val="001546B9"/>
    <w:rsid w:val="00160E0E"/>
    <w:rsid w:val="00164604"/>
    <w:rsid w:val="00166689"/>
    <w:rsid w:val="00171CFC"/>
    <w:rsid w:val="0017239B"/>
    <w:rsid w:val="00174AF6"/>
    <w:rsid w:val="00174B96"/>
    <w:rsid w:val="00175EE5"/>
    <w:rsid w:val="00181600"/>
    <w:rsid w:val="001848E1"/>
    <w:rsid w:val="0018592B"/>
    <w:rsid w:val="0019426C"/>
    <w:rsid w:val="001943A8"/>
    <w:rsid w:val="001A2366"/>
    <w:rsid w:val="001A5357"/>
    <w:rsid w:val="001A597D"/>
    <w:rsid w:val="001A7777"/>
    <w:rsid w:val="001B0743"/>
    <w:rsid w:val="001B61A0"/>
    <w:rsid w:val="001B6B7E"/>
    <w:rsid w:val="001D2530"/>
    <w:rsid w:val="001D2CFA"/>
    <w:rsid w:val="001D7DDB"/>
    <w:rsid w:val="001E7B1E"/>
    <w:rsid w:val="001F01D0"/>
    <w:rsid w:val="001F08AF"/>
    <w:rsid w:val="001F0C44"/>
    <w:rsid w:val="001F1A22"/>
    <w:rsid w:val="001F5BEB"/>
    <w:rsid w:val="0020209B"/>
    <w:rsid w:val="00204588"/>
    <w:rsid w:val="002050F0"/>
    <w:rsid w:val="0020602F"/>
    <w:rsid w:val="0021073B"/>
    <w:rsid w:val="00211B8A"/>
    <w:rsid w:val="00216033"/>
    <w:rsid w:val="0021692E"/>
    <w:rsid w:val="0022374A"/>
    <w:rsid w:val="00224033"/>
    <w:rsid w:val="00225948"/>
    <w:rsid w:val="00225F96"/>
    <w:rsid w:val="00232560"/>
    <w:rsid w:val="00232590"/>
    <w:rsid w:val="00236731"/>
    <w:rsid w:val="00240139"/>
    <w:rsid w:val="002401B2"/>
    <w:rsid w:val="00244218"/>
    <w:rsid w:val="00246643"/>
    <w:rsid w:val="00247526"/>
    <w:rsid w:val="00250FD5"/>
    <w:rsid w:val="00251263"/>
    <w:rsid w:val="00253487"/>
    <w:rsid w:val="0025489A"/>
    <w:rsid w:val="002568E4"/>
    <w:rsid w:val="002625A0"/>
    <w:rsid w:val="00266A2C"/>
    <w:rsid w:val="0027003B"/>
    <w:rsid w:val="00270082"/>
    <w:rsid w:val="00275E04"/>
    <w:rsid w:val="00280AC8"/>
    <w:rsid w:val="00280EE8"/>
    <w:rsid w:val="002812D4"/>
    <w:rsid w:val="002846FD"/>
    <w:rsid w:val="00297150"/>
    <w:rsid w:val="002A3E4F"/>
    <w:rsid w:val="002A64B4"/>
    <w:rsid w:val="002B0FED"/>
    <w:rsid w:val="002B68DC"/>
    <w:rsid w:val="002C1F96"/>
    <w:rsid w:val="002C6AEB"/>
    <w:rsid w:val="002D029F"/>
    <w:rsid w:val="002D08A1"/>
    <w:rsid w:val="002D2EE7"/>
    <w:rsid w:val="002D451F"/>
    <w:rsid w:val="002D7822"/>
    <w:rsid w:val="002E5CE1"/>
    <w:rsid w:val="002F3D37"/>
    <w:rsid w:val="00303B96"/>
    <w:rsid w:val="00304757"/>
    <w:rsid w:val="003067B4"/>
    <w:rsid w:val="00312581"/>
    <w:rsid w:val="00320239"/>
    <w:rsid w:val="003235B4"/>
    <w:rsid w:val="003248B6"/>
    <w:rsid w:val="003325F4"/>
    <w:rsid w:val="003378F7"/>
    <w:rsid w:val="00337E8F"/>
    <w:rsid w:val="00340D90"/>
    <w:rsid w:val="003412F5"/>
    <w:rsid w:val="003468AB"/>
    <w:rsid w:val="0036381E"/>
    <w:rsid w:val="00365AF1"/>
    <w:rsid w:val="003778EF"/>
    <w:rsid w:val="00377923"/>
    <w:rsid w:val="00381B6C"/>
    <w:rsid w:val="003848F6"/>
    <w:rsid w:val="00385880"/>
    <w:rsid w:val="00385D6C"/>
    <w:rsid w:val="00387492"/>
    <w:rsid w:val="00390F08"/>
    <w:rsid w:val="00391719"/>
    <w:rsid w:val="00394B48"/>
    <w:rsid w:val="003A2448"/>
    <w:rsid w:val="003A666F"/>
    <w:rsid w:val="003A7273"/>
    <w:rsid w:val="003B121B"/>
    <w:rsid w:val="003B295F"/>
    <w:rsid w:val="003B45C7"/>
    <w:rsid w:val="003B6D89"/>
    <w:rsid w:val="003C105C"/>
    <w:rsid w:val="003D544E"/>
    <w:rsid w:val="003D6278"/>
    <w:rsid w:val="003D72CC"/>
    <w:rsid w:val="003E5F09"/>
    <w:rsid w:val="003F1BB7"/>
    <w:rsid w:val="003F2E98"/>
    <w:rsid w:val="003F385D"/>
    <w:rsid w:val="0040055C"/>
    <w:rsid w:val="004036E2"/>
    <w:rsid w:val="00404418"/>
    <w:rsid w:val="00412968"/>
    <w:rsid w:val="00415D37"/>
    <w:rsid w:val="0041674C"/>
    <w:rsid w:val="0042050D"/>
    <w:rsid w:val="00420CA2"/>
    <w:rsid w:val="00430699"/>
    <w:rsid w:val="00436318"/>
    <w:rsid w:val="00437470"/>
    <w:rsid w:val="00444470"/>
    <w:rsid w:val="00447226"/>
    <w:rsid w:val="004507BE"/>
    <w:rsid w:val="0045474F"/>
    <w:rsid w:val="0045497F"/>
    <w:rsid w:val="0045620F"/>
    <w:rsid w:val="004565F9"/>
    <w:rsid w:val="00457156"/>
    <w:rsid w:val="00460498"/>
    <w:rsid w:val="00462BC5"/>
    <w:rsid w:val="00462DE0"/>
    <w:rsid w:val="00470516"/>
    <w:rsid w:val="004720CB"/>
    <w:rsid w:val="004729DD"/>
    <w:rsid w:val="00473A11"/>
    <w:rsid w:val="00477E3A"/>
    <w:rsid w:val="00483139"/>
    <w:rsid w:val="004833B6"/>
    <w:rsid w:val="0049127E"/>
    <w:rsid w:val="004A6B7C"/>
    <w:rsid w:val="004A6C25"/>
    <w:rsid w:val="004B03A2"/>
    <w:rsid w:val="004B27EF"/>
    <w:rsid w:val="004B2EB3"/>
    <w:rsid w:val="004B5DE1"/>
    <w:rsid w:val="004C0DE6"/>
    <w:rsid w:val="004C4962"/>
    <w:rsid w:val="004C76AA"/>
    <w:rsid w:val="004D2553"/>
    <w:rsid w:val="004D2E5A"/>
    <w:rsid w:val="004E29B5"/>
    <w:rsid w:val="004E32A8"/>
    <w:rsid w:val="004E5139"/>
    <w:rsid w:val="004F184E"/>
    <w:rsid w:val="004F3E53"/>
    <w:rsid w:val="004F4AAB"/>
    <w:rsid w:val="004F6765"/>
    <w:rsid w:val="005013D4"/>
    <w:rsid w:val="005060D9"/>
    <w:rsid w:val="00510881"/>
    <w:rsid w:val="00512C63"/>
    <w:rsid w:val="005151CC"/>
    <w:rsid w:val="00515C68"/>
    <w:rsid w:val="00515E50"/>
    <w:rsid w:val="00515F3C"/>
    <w:rsid w:val="0051620C"/>
    <w:rsid w:val="00520E06"/>
    <w:rsid w:val="00524112"/>
    <w:rsid w:val="00524B52"/>
    <w:rsid w:val="0052719A"/>
    <w:rsid w:val="005315C2"/>
    <w:rsid w:val="00534B2D"/>
    <w:rsid w:val="00542024"/>
    <w:rsid w:val="00543CE0"/>
    <w:rsid w:val="0054524E"/>
    <w:rsid w:val="00550A93"/>
    <w:rsid w:val="005534C3"/>
    <w:rsid w:val="00553F18"/>
    <w:rsid w:val="00555805"/>
    <w:rsid w:val="00565574"/>
    <w:rsid w:val="005672F4"/>
    <w:rsid w:val="00570E1B"/>
    <w:rsid w:val="005724D3"/>
    <w:rsid w:val="00576146"/>
    <w:rsid w:val="0057679D"/>
    <w:rsid w:val="00583CB0"/>
    <w:rsid w:val="0058438D"/>
    <w:rsid w:val="00590859"/>
    <w:rsid w:val="00592B0D"/>
    <w:rsid w:val="0059665E"/>
    <w:rsid w:val="00597B18"/>
    <w:rsid w:val="005A06BC"/>
    <w:rsid w:val="005A0AB6"/>
    <w:rsid w:val="005A368A"/>
    <w:rsid w:val="005A3F3E"/>
    <w:rsid w:val="005A407A"/>
    <w:rsid w:val="005B6C92"/>
    <w:rsid w:val="005C796C"/>
    <w:rsid w:val="005D2DE8"/>
    <w:rsid w:val="005D47D4"/>
    <w:rsid w:val="005E545F"/>
    <w:rsid w:val="005E5FEA"/>
    <w:rsid w:val="005F22E2"/>
    <w:rsid w:val="005F539D"/>
    <w:rsid w:val="005F6588"/>
    <w:rsid w:val="00602463"/>
    <w:rsid w:val="0060687A"/>
    <w:rsid w:val="00607977"/>
    <w:rsid w:val="00623D54"/>
    <w:rsid w:val="00626F0B"/>
    <w:rsid w:val="006326C7"/>
    <w:rsid w:val="00633275"/>
    <w:rsid w:val="006412F8"/>
    <w:rsid w:val="00645833"/>
    <w:rsid w:val="00645B4F"/>
    <w:rsid w:val="0065053C"/>
    <w:rsid w:val="00654CC0"/>
    <w:rsid w:val="00654E5A"/>
    <w:rsid w:val="00657CED"/>
    <w:rsid w:val="0066341E"/>
    <w:rsid w:val="00670CE8"/>
    <w:rsid w:val="006747A7"/>
    <w:rsid w:val="00675A8E"/>
    <w:rsid w:val="006812E8"/>
    <w:rsid w:val="00684DE2"/>
    <w:rsid w:val="00687B27"/>
    <w:rsid w:val="00691713"/>
    <w:rsid w:val="00692A5E"/>
    <w:rsid w:val="00692FCF"/>
    <w:rsid w:val="0069366A"/>
    <w:rsid w:val="0069493C"/>
    <w:rsid w:val="00694C91"/>
    <w:rsid w:val="00696ED9"/>
    <w:rsid w:val="006A0311"/>
    <w:rsid w:val="006A2AC8"/>
    <w:rsid w:val="006A4942"/>
    <w:rsid w:val="006A4C20"/>
    <w:rsid w:val="006A54CE"/>
    <w:rsid w:val="006A561F"/>
    <w:rsid w:val="006A6D98"/>
    <w:rsid w:val="006A7A48"/>
    <w:rsid w:val="006A7F2C"/>
    <w:rsid w:val="006B37AB"/>
    <w:rsid w:val="006B40AF"/>
    <w:rsid w:val="006B483B"/>
    <w:rsid w:val="006B6253"/>
    <w:rsid w:val="006C2CD8"/>
    <w:rsid w:val="006C2DEB"/>
    <w:rsid w:val="006C33F0"/>
    <w:rsid w:val="006C6A68"/>
    <w:rsid w:val="006C6E55"/>
    <w:rsid w:val="006D29B4"/>
    <w:rsid w:val="006D6036"/>
    <w:rsid w:val="006E31D4"/>
    <w:rsid w:val="006E3C6F"/>
    <w:rsid w:val="006E7136"/>
    <w:rsid w:val="006F4675"/>
    <w:rsid w:val="006F681A"/>
    <w:rsid w:val="00700580"/>
    <w:rsid w:val="007020F7"/>
    <w:rsid w:val="00704603"/>
    <w:rsid w:val="00704A02"/>
    <w:rsid w:val="00707924"/>
    <w:rsid w:val="00707B06"/>
    <w:rsid w:val="00715E36"/>
    <w:rsid w:val="007205F8"/>
    <w:rsid w:val="007239AA"/>
    <w:rsid w:val="00726BB3"/>
    <w:rsid w:val="007308AA"/>
    <w:rsid w:val="00731845"/>
    <w:rsid w:val="00732FC9"/>
    <w:rsid w:val="00736D82"/>
    <w:rsid w:val="00741EC3"/>
    <w:rsid w:val="00744902"/>
    <w:rsid w:val="0074599D"/>
    <w:rsid w:val="00747597"/>
    <w:rsid w:val="00751ED4"/>
    <w:rsid w:val="007523B8"/>
    <w:rsid w:val="00752ECD"/>
    <w:rsid w:val="00753B7C"/>
    <w:rsid w:val="00755414"/>
    <w:rsid w:val="00760578"/>
    <w:rsid w:val="0077089D"/>
    <w:rsid w:val="007720E0"/>
    <w:rsid w:val="007731A9"/>
    <w:rsid w:val="007748D5"/>
    <w:rsid w:val="007761DE"/>
    <w:rsid w:val="007776E1"/>
    <w:rsid w:val="00777F83"/>
    <w:rsid w:val="00780933"/>
    <w:rsid w:val="00782633"/>
    <w:rsid w:val="00783D0C"/>
    <w:rsid w:val="007852CD"/>
    <w:rsid w:val="00786438"/>
    <w:rsid w:val="007949CB"/>
    <w:rsid w:val="00795024"/>
    <w:rsid w:val="00795F1F"/>
    <w:rsid w:val="007A01A0"/>
    <w:rsid w:val="007A0F1B"/>
    <w:rsid w:val="007A2495"/>
    <w:rsid w:val="007B58D0"/>
    <w:rsid w:val="007B6A64"/>
    <w:rsid w:val="007B6D0E"/>
    <w:rsid w:val="007B7989"/>
    <w:rsid w:val="007C12D1"/>
    <w:rsid w:val="007C47FC"/>
    <w:rsid w:val="007D433E"/>
    <w:rsid w:val="007D6398"/>
    <w:rsid w:val="007D6797"/>
    <w:rsid w:val="007D6B60"/>
    <w:rsid w:val="007E11F6"/>
    <w:rsid w:val="007E280E"/>
    <w:rsid w:val="007E3B33"/>
    <w:rsid w:val="007E482A"/>
    <w:rsid w:val="007E55BC"/>
    <w:rsid w:val="007F389A"/>
    <w:rsid w:val="007F45C3"/>
    <w:rsid w:val="007F4D6D"/>
    <w:rsid w:val="007F7436"/>
    <w:rsid w:val="00802643"/>
    <w:rsid w:val="00807FA9"/>
    <w:rsid w:val="00811551"/>
    <w:rsid w:val="008125EF"/>
    <w:rsid w:val="00816F62"/>
    <w:rsid w:val="00817273"/>
    <w:rsid w:val="00820131"/>
    <w:rsid w:val="00821E80"/>
    <w:rsid w:val="00822EDB"/>
    <w:rsid w:val="008230DB"/>
    <w:rsid w:val="008268E7"/>
    <w:rsid w:val="0084324D"/>
    <w:rsid w:val="008441BE"/>
    <w:rsid w:val="00851889"/>
    <w:rsid w:val="00866E84"/>
    <w:rsid w:val="00874CFC"/>
    <w:rsid w:val="00875BF1"/>
    <w:rsid w:val="00876453"/>
    <w:rsid w:val="008852ED"/>
    <w:rsid w:val="00890E16"/>
    <w:rsid w:val="00891E48"/>
    <w:rsid w:val="008968B5"/>
    <w:rsid w:val="008A0B59"/>
    <w:rsid w:val="008A17AB"/>
    <w:rsid w:val="008A216B"/>
    <w:rsid w:val="008A6E22"/>
    <w:rsid w:val="008B01A2"/>
    <w:rsid w:val="008B2088"/>
    <w:rsid w:val="008B6582"/>
    <w:rsid w:val="008B7AC8"/>
    <w:rsid w:val="008C2C09"/>
    <w:rsid w:val="008C4A19"/>
    <w:rsid w:val="008C4C85"/>
    <w:rsid w:val="008C51B5"/>
    <w:rsid w:val="008C5811"/>
    <w:rsid w:val="008D3310"/>
    <w:rsid w:val="008D5DEA"/>
    <w:rsid w:val="008E25FB"/>
    <w:rsid w:val="008E6919"/>
    <w:rsid w:val="008E70BC"/>
    <w:rsid w:val="008F1A3A"/>
    <w:rsid w:val="008F44C4"/>
    <w:rsid w:val="008F6290"/>
    <w:rsid w:val="008F6B05"/>
    <w:rsid w:val="008F74D5"/>
    <w:rsid w:val="008F75EF"/>
    <w:rsid w:val="00901220"/>
    <w:rsid w:val="00904186"/>
    <w:rsid w:val="009043DF"/>
    <w:rsid w:val="0090630F"/>
    <w:rsid w:val="0090739E"/>
    <w:rsid w:val="0091128D"/>
    <w:rsid w:val="009112E2"/>
    <w:rsid w:val="00912D54"/>
    <w:rsid w:val="009134EA"/>
    <w:rsid w:val="00916238"/>
    <w:rsid w:val="00925B1A"/>
    <w:rsid w:val="0092677E"/>
    <w:rsid w:val="00930B20"/>
    <w:rsid w:val="00930C74"/>
    <w:rsid w:val="00930E60"/>
    <w:rsid w:val="00940319"/>
    <w:rsid w:val="0094360B"/>
    <w:rsid w:val="009457AE"/>
    <w:rsid w:val="00947827"/>
    <w:rsid w:val="00954367"/>
    <w:rsid w:val="0096446F"/>
    <w:rsid w:val="00976919"/>
    <w:rsid w:val="00980BF8"/>
    <w:rsid w:val="00985F41"/>
    <w:rsid w:val="009944BB"/>
    <w:rsid w:val="009A04DA"/>
    <w:rsid w:val="009A1CF8"/>
    <w:rsid w:val="009A2399"/>
    <w:rsid w:val="009A426C"/>
    <w:rsid w:val="009B0AE1"/>
    <w:rsid w:val="009B1EB3"/>
    <w:rsid w:val="009B38EF"/>
    <w:rsid w:val="009B4FB2"/>
    <w:rsid w:val="009B6973"/>
    <w:rsid w:val="009B6E6E"/>
    <w:rsid w:val="009C28EA"/>
    <w:rsid w:val="009C5157"/>
    <w:rsid w:val="009C6A48"/>
    <w:rsid w:val="009D1161"/>
    <w:rsid w:val="009D2635"/>
    <w:rsid w:val="009D2BDB"/>
    <w:rsid w:val="009D5F07"/>
    <w:rsid w:val="009D6D40"/>
    <w:rsid w:val="009E026B"/>
    <w:rsid w:val="009E55FE"/>
    <w:rsid w:val="009E7487"/>
    <w:rsid w:val="009E7DA5"/>
    <w:rsid w:val="009F00FA"/>
    <w:rsid w:val="009F2B62"/>
    <w:rsid w:val="009F37E7"/>
    <w:rsid w:val="009F58D9"/>
    <w:rsid w:val="009F7CD3"/>
    <w:rsid w:val="00A05350"/>
    <w:rsid w:val="00A053ED"/>
    <w:rsid w:val="00A10552"/>
    <w:rsid w:val="00A13AA2"/>
    <w:rsid w:val="00A15759"/>
    <w:rsid w:val="00A16EEA"/>
    <w:rsid w:val="00A17996"/>
    <w:rsid w:val="00A20FE6"/>
    <w:rsid w:val="00A24DEC"/>
    <w:rsid w:val="00A268DB"/>
    <w:rsid w:val="00A3281A"/>
    <w:rsid w:val="00A339AE"/>
    <w:rsid w:val="00A33FE6"/>
    <w:rsid w:val="00A37159"/>
    <w:rsid w:val="00A406FB"/>
    <w:rsid w:val="00A4788C"/>
    <w:rsid w:val="00A51F77"/>
    <w:rsid w:val="00A51FB1"/>
    <w:rsid w:val="00A53AE4"/>
    <w:rsid w:val="00A56C99"/>
    <w:rsid w:val="00A80941"/>
    <w:rsid w:val="00A84333"/>
    <w:rsid w:val="00A85784"/>
    <w:rsid w:val="00A85EE3"/>
    <w:rsid w:val="00A906C6"/>
    <w:rsid w:val="00A9111E"/>
    <w:rsid w:val="00A9676C"/>
    <w:rsid w:val="00A971C1"/>
    <w:rsid w:val="00AA3422"/>
    <w:rsid w:val="00AA6AA7"/>
    <w:rsid w:val="00AB5B0F"/>
    <w:rsid w:val="00AB789B"/>
    <w:rsid w:val="00AC0AB6"/>
    <w:rsid w:val="00AC1F1C"/>
    <w:rsid w:val="00AC44F5"/>
    <w:rsid w:val="00AC55FD"/>
    <w:rsid w:val="00AC65EE"/>
    <w:rsid w:val="00AD13AC"/>
    <w:rsid w:val="00AD2317"/>
    <w:rsid w:val="00AE1B6C"/>
    <w:rsid w:val="00AE3C3A"/>
    <w:rsid w:val="00AE71BC"/>
    <w:rsid w:val="00AE73F1"/>
    <w:rsid w:val="00AF05D8"/>
    <w:rsid w:val="00AF30C5"/>
    <w:rsid w:val="00AF6F31"/>
    <w:rsid w:val="00B00C68"/>
    <w:rsid w:val="00B00D51"/>
    <w:rsid w:val="00B02368"/>
    <w:rsid w:val="00B05174"/>
    <w:rsid w:val="00B14AE8"/>
    <w:rsid w:val="00B14C3E"/>
    <w:rsid w:val="00B15BB3"/>
    <w:rsid w:val="00B174D3"/>
    <w:rsid w:val="00B20AB7"/>
    <w:rsid w:val="00B215B0"/>
    <w:rsid w:val="00B2586B"/>
    <w:rsid w:val="00B25941"/>
    <w:rsid w:val="00B2698D"/>
    <w:rsid w:val="00B27DAB"/>
    <w:rsid w:val="00B3343C"/>
    <w:rsid w:val="00B338A7"/>
    <w:rsid w:val="00B35207"/>
    <w:rsid w:val="00B44F78"/>
    <w:rsid w:val="00B46E03"/>
    <w:rsid w:val="00B5374F"/>
    <w:rsid w:val="00B538D9"/>
    <w:rsid w:val="00B53D98"/>
    <w:rsid w:val="00B60791"/>
    <w:rsid w:val="00B617CB"/>
    <w:rsid w:val="00B63348"/>
    <w:rsid w:val="00B64B2A"/>
    <w:rsid w:val="00B665EF"/>
    <w:rsid w:val="00B74F38"/>
    <w:rsid w:val="00B75532"/>
    <w:rsid w:val="00B75BE2"/>
    <w:rsid w:val="00B77493"/>
    <w:rsid w:val="00B77A22"/>
    <w:rsid w:val="00B8172F"/>
    <w:rsid w:val="00B862AB"/>
    <w:rsid w:val="00B86EEB"/>
    <w:rsid w:val="00B87546"/>
    <w:rsid w:val="00B91036"/>
    <w:rsid w:val="00B9180C"/>
    <w:rsid w:val="00B945BE"/>
    <w:rsid w:val="00BA5461"/>
    <w:rsid w:val="00BA54E4"/>
    <w:rsid w:val="00BA59DF"/>
    <w:rsid w:val="00BB0A4B"/>
    <w:rsid w:val="00BC0D60"/>
    <w:rsid w:val="00BC4AA8"/>
    <w:rsid w:val="00BD0108"/>
    <w:rsid w:val="00BD1933"/>
    <w:rsid w:val="00BD4F78"/>
    <w:rsid w:val="00BD6B66"/>
    <w:rsid w:val="00BE04D9"/>
    <w:rsid w:val="00BE6C93"/>
    <w:rsid w:val="00BF1E2D"/>
    <w:rsid w:val="00BF2507"/>
    <w:rsid w:val="00BF3920"/>
    <w:rsid w:val="00C0314C"/>
    <w:rsid w:val="00C06356"/>
    <w:rsid w:val="00C074C8"/>
    <w:rsid w:val="00C124C0"/>
    <w:rsid w:val="00C13354"/>
    <w:rsid w:val="00C1347E"/>
    <w:rsid w:val="00C16BBF"/>
    <w:rsid w:val="00C24A94"/>
    <w:rsid w:val="00C32172"/>
    <w:rsid w:val="00C3253C"/>
    <w:rsid w:val="00C33017"/>
    <w:rsid w:val="00C35FCB"/>
    <w:rsid w:val="00C44ED0"/>
    <w:rsid w:val="00C50792"/>
    <w:rsid w:val="00C53E01"/>
    <w:rsid w:val="00C53EAC"/>
    <w:rsid w:val="00C56B4B"/>
    <w:rsid w:val="00C61C9C"/>
    <w:rsid w:val="00C64856"/>
    <w:rsid w:val="00C72228"/>
    <w:rsid w:val="00C72325"/>
    <w:rsid w:val="00C734E6"/>
    <w:rsid w:val="00C73BD4"/>
    <w:rsid w:val="00C774F3"/>
    <w:rsid w:val="00C82242"/>
    <w:rsid w:val="00C822F8"/>
    <w:rsid w:val="00C86B7B"/>
    <w:rsid w:val="00C92063"/>
    <w:rsid w:val="00C9643F"/>
    <w:rsid w:val="00C97195"/>
    <w:rsid w:val="00CA3BC9"/>
    <w:rsid w:val="00CB0016"/>
    <w:rsid w:val="00CB12F9"/>
    <w:rsid w:val="00CB484D"/>
    <w:rsid w:val="00CB6053"/>
    <w:rsid w:val="00CB61BA"/>
    <w:rsid w:val="00CC047A"/>
    <w:rsid w:val="00CC3242"/>
    <w:rsid w:val="00CC3AA9"/>
    <w:rsid w:val="00CC73F3"/>
    <w:rsid w:val="00CD0A37"/>
    <w:rsid w:val="00CD0D82"/>
    <w:rsid w:val="00CD37F8"/>
    <w:rsid w:val="00CD3D7A"/>
    <w:rsid w:val="00CD4FF4"/>
    <w:rsid w:val="00CE35E0"/>
    <w:rsid w:val="00CE3F43"/>
    <w:rsid w:val="00CE6EA9"/>
    <w:rsid w:val="00CE7806"/>
    <w:rsid w:val="00CF1120"/>
    <w:rsid w:val="00CF79D1"/>
    <w:rsid w:val="00D03A00"/>
    <w:rsid w:val="00D11BFA"/>
    <w:rsid w:val="00D1431E"/>
    <w:rsid w:val="00D22413"/>
    <w:rsid w:val="00D22EC6"/>
    <w:rsid w:val="00D2720C"/>
    <w:rsid w:val="00D27690"/>
    <w:rsid w:val="00D30703"/>
    <w:rsid w:val="00D333DE"/>
    <w:rsid w:val="00D35276"/>
    <w:rsid w:val="00D471E2"/>
    <w:rsid w:val="00D47F69"/>
    <w:rsid w:val="00D51054"/>
    <w:rsid w:val="00D520B2"/>
    <w:rsid w:val="00D52C63"/>
    <w:rsid w:val="00D55C28"/>
    <w:rsid w:val="00D56800"/>
    <w:rsid w:val="00D6042B"/>
    <w:rsid w:val="00D621E1"/>
    <w:rsid w:val="00D6227F"/>
    <w:rsid w:val="00D62968"/>
    <w:rsid w:val="00D640D7"/>
    <w:rsid w:val="00D66645"/>
    <w:rsid w:val="00D66A1C"/>
    <w:rsid w:val="00D66BD2"/>
    <w:rsid w:val="00D66E0B"/>
    <w:rsid w:val="00D76B48"/>
    <w:rsid w:val="00D76F59"/>
    <w:rsid w:val="00D773CB"/>
    <w:rsid w:val="00D77D88"/>
    <w:rsid w:val="00D87DD9"/>
    <w:rsid w:val="00D93B4D"/>
    <w:rsid w:val="00D95F13"/>
    <w:rsid w:val="00DA077D"/>
    <w:rsid w:val="00DA3990"/>
    <w:rsid w:val="00DA4B2A"/>
    <w:rsid w:val="00DA5EED"/>
    <w:rsid w:val="00DB1600"/>
    <w:rsid w:val="00DB180E"/>
    <w:rsid w:val="00DB3DC4"/>
    <w:rsid w:val="00DB4A32"/>
    <w:rsid w:val="00DB731D"/>
    <w:rsid w:val="00DC17C4"/>
    <w:rsid w:val="00DC75F0"/>
    <w:rsid w:val="00DD09FD"/>
    <w:rsid w:val="00DD2278"/>
    <w:rsid w:val="00DD65F6"/>
    <w:rsid w:val="00DE4346"/>
    <w:rsid w:val="00DE5454"/>
    <w:rsid w:val="00DF15D0"/>
    <w:rsid w:val="00DF22A4"/>
    <w:rsid w:val="00DF2BA8"/>
    <w:rsid w:val="00DF7374"/>
    <w:rsid w:val="00E01D8D"/>
    <w:rsid w:val="00E02B37"/>
    <w:rsid w:val="00E036F1"/>
    <w:rsid w:val="00E1046E"/>
    <w:rsid w:val="00E12455"/>
    <w:rsid w:val="00E2702E"/>
    <w:rsid w:val="00E431FD"/>
    <w:rsid w:val="00E44F02"/>
    <w:rsid w:val="00E46D92"/>
    <w:rsid w:val="00E4763B"/>
    <w:rsid w:val="00E50983"/>
    <w:rsid w:val="00E50FE4"/>
    <w:rsid w:val="00E51982"/>
    <w:rsid w:val="00E51C9F"/>
    <w:rsid w:val="00E61C74"/>
    <w:rsid w:val="00E65E97"/>
    <w:rsid w:val="00E66E1B"/>
    <w:rsid w:val="00E67049"/>
    <w:rsid w:val="00E67847"/>
    <w:rsid w:val="00E67A71"/>
    <w:rsid w:val="00E7098F"/>
    <w:rsid w:val="00E80DEF"/>
    <w:rsid w:val="00E81674"/>
    <w:rsid w:val="00E9068A"/>
    <w:rsid w:val="00E94C6A"/>
    <w:rsid w:val="00E96240"/>
    <w:rsid w:val="00EA05C2"/>
    <w:rsid w:val="00EA0948"/>
    <w:rsid w:val="00EA1759"/>
    <w:rsid w:val="00EA3598"/>
    <w:rsid w:val="00EB0506"/>
    <w:rsid w:val="00EB3215"/>
    <w:rsid w:val="00EB44C0"/>
    <w:rsid w:val="00EB474F"/>
    <w:rsid w:val="00EB656D"/>
    <w:rsid w:val="00EB6A82"/>
    <w:rsid w:val="00EB6AB1"/>
    <w:rsid w:val="00EB7748"/>
    <w:rsid w:val="00EC058D"/>
    <w:rsid w:val="00EC28C8"/>
    <w:rsid w:val="00EC4EA0"/>
    <w:rsid w:val="00ED122F"/>
    <w:rsid w:val="00ED5C2C"/>
    <w:rsid w:val="00ED786E"/>
    <w:rsid w:val="00EE015F"/>
    <w:rsid w:val="00EE359D"/>
    <w:rsid w:val="00F0005A"/>
    <w:rsid w:val="00F00CD7"/>
    <w:rsid w:val="00F0277F"/>
    <w:rsid w:val="00F05B9C"/>
    <w:rsid w:val="00F10EFB"/>
    <w:rsid w:val="00F13161"/>
    <w:rsid w:val="00F221AA"/>
    <w:rsid w:val="00F24097"/>
    <w:rsid w:val="00F2467C"/>
    <w:rsid w:val="00F24916"/>
    <w:rsid w:val="00F25FB5"/>
    <w:rsid w:val="00F30B36"/>
    <w:rsid w:val="00F3706A"/>
    <w:rsid w:val="00F37E82"/>
    <w:rsid w:val="00F41AF1"/>
    <w:rsid w:val="00F43444"/>
    <w:rsid w:val="00F43C8D"/>
    <w:rsid w:val="00F43DFD"/>
    <w:rsid w:val="00F46C72"/>
    <w:rsid w:val="00F47168"/>
    <w:rsid w:val="00F538B3"/>
    <w:rsid w:val="00F635F3"/>
    <w:rsid w:val="00F73B1C"/>
    <w:rsid w:val="00F74E04"/>
    <w:rsid w:val="00F76B28"/>
    <w:rsid w:val="00F82155"/>
    <w:rsid w:val="00F8311C"/>
    <w:rsid w:val="00F8402C"/>
    <w:rsid w:val="00F84797"/>
    <w:rsid w:val="00F85DF7"/>
    <w:rsid w:val="00F91E82"/>
    <w:rsid w:val="00F949A2"/>
    <w:rsid w:val="00F97933"/>
    <w:rsid w:val="00F979C3"/>
    <w:rsid w:val="00FA365B"/>
    <w:rsid w:val="00FA49C2"/>
    <w:rsid w:val="00FA4D1C"/>
    <w:rsid w:val="00FB033E"/>
    <w:rsid w:val="00FB1913"/>
    <w:rsid w:val="00FB1CF3"/>
    <w:rsid w:val="00FB273F"/>
    <w:rsid w:val="00FB4F72"/>
    <w:rsid w:val="00FB5939"/>
    <w:rsid w:val="00FB637E"/>
    <w:rsid w:val="00FC150F"/>
    <w:rsid w:val="00FC2DA4"/>
    <w:rsid w:val="00FC65F7"/>
    <w:rsid w:val="00FC7F48"/>
    <w:rsid w:val="00FD2804"/>
    <w:rsid w:val="00FD5551"/>
    <w:rsid w:val="00FE75E8"/>
    <w:rsid w:val="00FE7D0C"/>
    <w:rsid w:val="00FF2FA4"/>
    <w:rsid w:val="00FF69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6ABE6-B7AE-4FFD-B5E2-766D48ED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FELS1">
    <w:name w:val="FELS1"/>
    <w:basedOn w:val="Norml"/>
    <w:rsid w:val="007A0F1B"/>
    <w:pPr>
      <w:numPr>
        <w:numId w:val="9"/>
      </w:numPr>
      <w:tabs>
        <w:tab w:val="clear" w:pos="927"/>
        <w:tab w:val="left" w:pos="851"/>
      </w:tabs>
      <w:overflowPunct w:val="0"/>
      <w:autoSpaceDE w:val="0"/>
      <w:autoSpaceDN w:val="0"/>
      <w:adjustRightInd w:val="0"/>
      <w:spacing w:after="0"/>
      <w:textAlignment w:val="baseline"/>
    </w:pPr>
    <w:rPr>
      <w:rFonts w:eastAsia="Times New Roman" w:cs="Times New Roman"/>
      <w:sz w:val="26"/>
      <w:szCs w:val="20"/>
      <w:lang w:eastAsia="hu-HU"/>
    </w:rPr>
  </w:style>
  <w:style w:type="paragraph" w:customStyle="1" w:styleId="FELS2">
    <w:name w:val="FELS2"/>
    <w:basedOn w:val="Norml"/>
    <w:rsid w:val="007A0F1B"/>
    <w:pPr>
      <w:numPr>
        <w:ilvl w:val="1"/>
        <w:numId w:val="9"/>
      </w:numPr>
      <w:tabs>
        <w:tab w:val="clear" w:pos="1211"/>
        <w:tab w:val="num" w:pos="1134"/>
      </w:tabs>
      <w:overflowPunct w:val="0"/>
      <w:autoSpaceDE w:val="0"/>
      <w:autoSpaceDN w:val="0"/>
      <w:adjustRightInd w:val="0"/>
      <w:spacing w:after="0"/>
      <w:textAlignment w:val="baseline"/>
    </w:pPr>
    <w:rPr>
      <w:rFonts w:eastAsia="Times New Roman" w:cs="Times New Roman"/>
      <w:sz w:val="26"/>
      <w:szCs w:val="20"/>
      <w:lang w:eastAsia="hu-HU"/>
    </w:rPr>
  </w:style>
  <w:style w:type="character" w:customStyle="1" w:styleId="szvekzStlusPalatinoLinotype12ptFlkvr">
    <w:name w:val="szöveköz Stílus Palatino Linotype 12 pt Félkövér"/>
    <w:rsid w:val="00F84797"/>
    <w:rPr>
      <w:rFonts w:ascii="Palatino Linotype" w:hAnsi="Palatino Linotype"/>
      <w:b/>
      <w:bCs/>
      <w:sz w:val="24"/>
    </w:rPr>
  </w:style>
  <w:style w:type="paragraph" w:customStyle="1" w:styleId="xl131">
    <w:name w:val="xl131"/>
    <w:basedOn w:val="Norml"/>
    <w:rsid w:val="00726BB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726BB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726BB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4">
    <w:name w:val="xl134"/>
    <w:basedOn w:val="Norml"/>
    <w:rsid w:val="00726B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726B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36">
    <w:name w:val="xl136"/>
    <w:basedOn w:val="Norml"/>
    <w:rsid w:val="00726B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37">
    <w:name w:val="xl137"/>
    <w:basedOn w:val="Norml"/>
    <w:rsid w:val="00726B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63">
    <w:name w:val="xl63"/>
    <w:basedOn w:val="Norml"/>
    <w:rsid w:val="009D11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9D116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7415544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453442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11439094">
      <w:bodyDiv w:val="1"/>
      <w:marLeft w:val="0"/>
      <w:marRight w:val="0"/>
      <w:marTop w:val="0"/>
      <w:marBottom w:val="0"/>
      <w:divBdr>
        <w:top w:val="none" w:sz="0" w:space="0" w:color="auto"/>
        <w:left w:val="none" w:sz="0" w:space="0" w:color="auto"/>
        <w:bottom w:val="none" w:sz="0" w:space="0" w:color="auto"/>
        <w:right w:val="none" w:sz="0" w:space="0" w:color="auto"/>
      </w:divBdr>
    </w:div>
    <w:div w:id="487289193">
      <w:bodyDiv w:val="1"/>
      <w:marLeft w:val="0"/>
      <w:marRight w:val="0"/>
      <w:marTop w:val="0"/>
      <w:marBottom w:val="0"/>
      <w:divBdr>
        <w:top w:val="none" w:sz="0" w:space="0" w:color="auto"/>
        <w:left w:val="none" w:sz="0" w:space="0" w:color="auto"/>
        <w:bottom w:val="none" w:sz="0" w:space="0" w:color="auto"/>
        <w:right w:val="none" w:sz="0" w:space="0" w:color="auto"/>
      </w:divBdr>
    </w:div>
    <w:div w:id="531188548">
      <w:bodyDiv w:val="1"/>
      <w:marLeft w:val="0"/>
      <w:marRight w:val="0"/>
      <w:marTop w:val="0"/>
      <w:marBottom w:val="0"/>
      <w:divBdr>
        <w:top w:val="none" w:sz="0" w:space="0" w:color="auto"/>
        <w:left w:val="none" w:sz="0" w:space="0" w:color="auto"/>
        <w:bottom w:val="none" w:sz="0" w:space="0" w:color="auto"/>
        <w:right w:val="none" w:sz="0" w:space="0" w:color="auto"/>
      </w:divBdr>
    </w:div>
    <w:div w:id="60013955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2114793">
      <w:bodyDiv w:val="1"/>
      <w:marLeft w:val="0"/>
      <w:marRight w:val="0"/>
      <w:marTop w:val="0"/>
      <w:marBottom w:val="0"/>
      <w:divBdr>
        <w:top w:val="none" w:sz="0" w:space="0" w:color="auto"/>
        <w:left w:val="none" w:sz="0" w:space="0" w:color="auto"/>
        <w:bottom w:val="none" w:sz="0" w:space="0" w:color="auto"/>
        <w:right w:val="none" w:sz="0" w:space="0" w:color="auto"/>
      </w:divBdr>
    </w:div>
    <w:div w:id="1142651974">
      <w:bodyDiv w:val="1"/>
      <w:marLeft w:val="0"/>
      <w:marRight w:val="0"/>
      <w:marTop w:val="0"/>
      <w:marBottom w:val="0"/>
      <w:divBdr>
        <w:top w:val="none" w:sz="0" w:space="0" w:color="auto"/>
        <w:left w:val="none" w:sz="0" w:space="0" w:color="auto"/>
        <w:bottom w:val="none" w:sz="0" w:space="0" w:color="auto"/>
        <w:right w:val="none" w:sz="0" w:space="0" w:color="auto"/>
      </w:divBdr>
    </w:div>
    <w:div w:id="1278180010">
      <w:bodyDiv w:val="1"/>
      <w:marLeft w:val="0"/>
      <w:marRight w:val="0"/>
      <w:marTop w:val="0"/>
      <w:marBottom w:val="0"/>
      <w:divBdr>
        <w:top w:val="none" w:sz="0" w:space="0" w:color="auto"/>
        <w:left w:val="none" w:sz="0" w:space="0" w:color="auto"/>
        <w:bottom w:val="none" w:sz="0" w:space="0" w:color="auto"/>
        <w:right w:val="none" w:sz="0" w:space="0" w:color="auto"/>
      </w:divBdr>
    </w:div>
    <w:div w:id="1291861725">
      <w:bodyDiv w:val="1"/>
      <w:marLeft w:val="0"/>
      <w:marRight w:val="0"/>
      <w:marTop w:val="0"/>
      <w:marBottom w:val="0"/>
      <w:divBdr>
        <w:top w:val="none" w:sz="0" w:space="0" w:color="auto"/>
        <w:left w:val="none" w:sz="0" w:space="0" w:color="auto"/>
        <w:bottom w:val="none" w:sz="0" w:space="0" w:color="auto"/>
        <w:right w:val="none" w:sz="0" w:space="0" w:color="auto"/>
      </w:divBdr>
    </w:div>
    <w:div w:id="133144944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6092718">
      <w:bodyDiv w:val="1"/>
      <w:marLeft w:val="0"/>
      <w:marRight w:val="0"/>
      <w:marTop w:val="0"/>
      <w:marBottom w:val="0"/>
      <w:divBdr>
        <w:top w:val="none" w:sz="0" w:space="0" w:color="auto"/>
        <w:left w:val="none" w:sz="0" w:space="0" w:color="auto"/>
        <w:bottom w:val="none" w:sz="0" w:space="0" w:color="auto"/>
        <w:right w:val="none" w:sz="0" w:space="0" w:color="auto"/>
      </w:divBdr>
    </w:div>
    <w:div w:id="1513031663">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0797824">
      <w:bodyDiv w:val="1"/>
      <w:marLeft w:val="0"/>
      <w:marRight w:val="0"/>
      <w:marTop w:val="0"/>
      <w:marBottom w:val="0"/>
      <w:divBdr>
        <w:top w:val="none" w:sz="0" w:space="0" w:color="auto"/>
        <w:left w:val="none" w:sz="0" w:space="0" w:color="auto"/>
        <w:bottom w:val="none" w:sz="0" w:space="0" w:color="auto"/>
        <w:right w:val="none" w:sz="0" w:space="0" w:color="auto"/>
      </w:divBdr>
    </w:div>
    <w:div w:id="1614946350">
      <w:bodyDiv w:val="1"/>
      <w:marLeft w:val="0"/>
      <w:marRight w:val="0"/>
      <w:marTop w:val="0"/>
      <w:marBottom w:val="0"/>
      <w:divBdr>
        <w:top w:val="none" w:sz="0" w:space="0" w:color="auto"/>
        <w:left w:val="none" w:sz="0" w:space="0" w:color="auto"/>
        <w:bottom w:val="none" w:sz="0" w:space="0" w:color="auto"/>
        <w:right w:val="none" w:sz="0" w:space="0" w:color="auto"/>
      </w:divBdr>
    </w:div>
    <w:div w:id="162531287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1614862">
      <w:bodyDiv w:val="1"/>
      <w:marLeft w:val="0"/>
      <w:marRight w:val="0"/>
      <w:marTop w:val="0"/>
      <w:marBottom w:val="0"/>
      <w:divBdr>
        <w:top w:val="none" w:sz="0" w:space="0" w:color="auto"/>
        <w:left w:val="none" w:sz="0" w:space="0" w:color="auto"/>
        <w:bottom w:val="none" w:sz="0" w:space="0" w:color="auto"/>
        <w:right w:val="none" w:sz="0" w:space="0" w:color="auto"/>
      </w:divBdr>
    </w:div>
    <w:div w:id="1771969390">
      <w:bodyDiv w:val="1"/>
      <w:marLeft w:val="0"/>
      <w:marRight w:val="0"/>
      <w:marTop w:val="0"/>
      <w:marBottom w:val="0"/>
      <w:divBdr>
        <w:top w:val="none" w:sz="0" w:space="0" w:color="auto"/>
        <w:left w:val="none" w:sz="0" w:space="0" w:color="auto"/>
        <w:bottom w:val="none" w:sz="0" w:space="0" w:color="auto"/>
        <w:right w:val="none" w:sz="0" w:space="0" w:color="auto"/>
      </w:divBdr>
    </w:div>
    <w:div w:id="1780635034">
      <w:bodyDiv w:val="1"/>
      <w:marLeft w:val="0"/>
      <w:marRight w:val="0"/>
      <w:marTop w:val="0"/>
      <w:marBottom w:val="0"/>
      <w:divBdr>
        <w:top w:val="none" w:sz="0" w:space="0" w:color="auto"/>
        <w:left w:val="none" w:sz="0" w:space="0" w:color="auto"/>
        <w:bottom w:val="none" w:sz="0" w:space="0" w:color="auto"/>
        <w:right w:val="none" w:sz="0" w:space="0" w:color="auto"/>
      </w:divBdr>
    </w:div>
    <w:div w:id="1817718425">
      <w:bodyDiv w:val="1"/>
      <w:marLeft w:val="0"/>
      <w:marRight w:val="0"/>
      <w:marTop w:val="0"/>
      <w:marBottom w:val="0"/>
      <w:divBdr>
        <w:top w:val="none" w:sz="0" w:space="0" w:color="auto"/>
        <w:left w:val="none" w:sz="0" w:space="0" w:color="auto"/>
        <w:bottom w:val="none" w:sz="0" w:space="0" w:color="auto"/>
        <w:right w:val="none" w:sz="0" w:space="0" w:color="auto"/>
      </w:divBdr>
    </w:div>
    <w:div w:id="1870216649">
      <w:bodyDiv w:val="1"/>
      <w:marLeft w:val="0"/>
      <w:marRight w:val="0"/>
      <w:marTop w:val="0"/>
      <w:marBottom w:val="0"/>
      <w:divBdr>
        <w:top w:val="none" w:sz="0" w:space="0" w:color="auto"/>
        <w:left w:val="none" w:sz="0" w:space="0" w:color="auto"/>
        <w:bottom w:val="none" w:sz="0" w:space="0" w:color="auto"/>
        <w:right w:val="none" w:sz="0" w:space="0" w:color="auto"/>
      </w:divBdr>
    </w:div>
    <w:div w:id="1899394295">
      <w:bodyDiv w:val="1"/>
      <w:marLeft w:val="0"/>
      <w:marRight w:val="0"/>
      <w:marTop w:val="0"/>
      <w:marBottom w:val="0"/>
      <w:divBdr>
        <w:top w:val="none" w:sz="0" w:space="0" w:color="auto"/>
        <w:left w:val="none" w:sz="0" w:space="0" w:color="auto"/>
        <w:bottom w:val="none" w:sz="0" w:space="0" w:color="auto"/>
        <w:right w:val="none" w:sz="0" w:space="0" w:color="auto"/>
      </w:divBdr>
    </w:div>
    <w:div w:id="1900285922">
      <w:bodyDiv w:val="1"/>
      <w:marLeft w:val="0"/>
      <w:marRight w:val="0"/>
      <w:marTop w:val="0"/>
      <w:marBottom w:val="0"/>
      <w:divBdr>
        <w:top w:val="none" w:sz="0" w:space="0" w:color="auto"/>
        <w:left w:val="none" w:sz="0" w:space="0" w:color="auto"/>
        <w:bottom w:val="none" w:sz="0" w:space="0" w:color="auto"/>
        <w:right w:val="none" w:sz="0" w:space="0" w:color="auto"/>
      </w:divBdr>
    </w:div>
    <w:div w:id="1901557007">
      <w:bodyDiv w:val="1"/>
      <w:marLeft w:val="0"/>
      <w:marRight w:val="0"/>
      <w:marTop w:val="0"/>
      <w:marBottom w:val="0"/>
      <w:divBdr>
        <w:top w:val="none" w:sz="0" w:space="0" w:color="auto"/>
        <w:left w:val="none" w:sz="0" w:space="0" w:color="auto"/>
        <w:bottom w:val="none" w:sz="0" w:space="0" w:color="auto"/>
        <w:right w:val="none" w:sz="0" w:space="0" w:color="auto"/>
      </w:divBdr>
    </w:div>
    <w:div w:id="2093549432">
      <w:bodyDiv w:val="1"/>
      <w:marLeft w:val="0"/>
      <w:marRight w:val="0"/>
      <w:marTop w:val="0"/>
      <w:marBottom w:val="0"/>
      <w:divBdr>
        <w:top w:val="none" w:sz="0" w:space="0" w:color="auto"/>
        <w:left w:val="none" w:sz="0" w:space="0" w:color="auto"/>
        <w:bottom w:val="none" w:sz="0" w:space="0" w:color="auto"/>
        <w:right w:val="none" w:sz="0" w:space="0" w:color="auto"/>
      </w:divBdr>
    </w:div>
    <w:div w:id="21450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munkalap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_rendszeres_2016\PM\OKJ_KP_SZVK_2012_2016\2_szvk_k&#246;vetelm&#233;nymodul_kerettatnerv_&#250;tmutat&#243;_m&#243;dos&#237;t&#225;s_2015_2016\a_kamara_dok_v&#225;lt\2016\kerettanterv\&#225;ltal&#225;nos_sablon\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F9BF-D42A-43CA-9BC2-20EEB814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1651</TotalTime>
  <Pages>186</Pages>
  <Words>36695</Words>
  <Characters>253196</Characters>
  <Application>Microsoft Office Word</Application>
  <DocSecurity>0</DocSecurity>
  <Lines>2109</Lines>
  <Paragraphs>578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289313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Sántáné Madlovics Erzsébet</dc:creator>
  <cp:keywords/>
  <dc:description/>
  <cp:lastModifiedBy>Acer</cp:lastModifiedBy>
  <cp:revision>13</cp:revision>
  <cp:lastPrinted>2016-06-26T14:24:00Z</cp:lastPrinted>
  <dcterms:created xsi:type="dcterms:W3CDTF">2016-06-24T14:16:00Z</dcterms:created>
  <dcterms:modified xsi:type="dcterms:W3CDTF">2016-06-27T08:31:00Z</dcterms:modified>
</cp:coreProperties>
</file>