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Default="001E7B1E" w:rsidP="000B5E9D">
      <w:pPr>
        <w:spacing w:after="0"/>
      </w:pPr>
      <w:bookmarkStart w:id="0" w:name="_GoBack"/>
      <w:bookmarkEnd w:id="0"/>
    </w:p>
    <w:p w:rsidR="001A7777" w:rsidRPr="001A7777" w:rsidRDefault="00C53E01" w:rsidP="001A7777">
      <w:pPr>
        <w:jc w:val="center"/>
        <w:rPr>
          <w:b/>
          <w:caps/>
          <w:spacing w:val="60"/>
          <w:sz w:val="32"/>
        </w:rPr>
      </w:pPr>
      <w:r w:rsidRPr="00C53E01">
        <w:rPr>
          <w:caps/>
          <w:spacing w:val="60"/>
        </w:rPr>
        <w:t>„</w:t>
      </w:r>
      <w:r w:rsidR="001A7777" w:rsidRPr="001A7777">
        <w:rPr>
          <w:b/>
          <w:caps/>
          <w:spacing w:val="60"/>
          <w:sz w:val="32"/>
        </w:rPr>
        <w:t>Szakképzési kerettanterv</w:t>
      </w:r>
    </w:p>
    <w:p w:rsidR="001A7777" w:rsidRDefault="001A7777" w:rsidP="001A7777">
      <w:pPr>
        <w:jc w:val="center"/>
        <w:rPr>
          <w:b/>
          <w:sz w:val="32"/>
        </w:rPr>
      </w:pPr>
      <w:r w:rsidRPr="001A7777">
        <w:rPr>
          <w:b/>
          <w:sz w:val="32"/>
        </w:rPr>
        <w:t>a(z)</w:t>
      </w:r>
    </w:p>
    <w:p w:rsidR="0065053C" w:rsidRDefault="009E0D00" w:rsidP="001A7777">
      <w:pPr>
        <w:jc w:val="center"/>
        <w:rPr>
          <w:b/>
          <w:caps/>
          <w:sz w:val="32"/>
        </w:rPr>
      </w:pPr>
      <w:r>
        <w:rPr>
          <w:b/>
          <w:caps/>
          <w:sz w:val="32"/>
        </w:rPr>
        <w:t>xxii</w:t>
      </w:r>
      <w:r w:rsidR="0065053C" w:rsidRPr="0065053C">
        <w:rPr>
          <w:b/>
          <w:caps/>
          <w:sz w:val="32"/>
        </w:rPr>
        <w:t xml:space="preserve">. </w:t>
      </w:r>
      <w:r>
        <w:rPr>
          <w:b/>
          <w:caps/>
          <w:sz w:val="32"/>
        </w:rPr>
        <w:t>közlekedés</w:t>
      </w:r>
    </w:p>
    <w:p w:rsidR="0065053C" w:rsidRPr="0065053C" w:rsidRDefault="0065053C" w:rsidP="001A7777">
      <w:pPr>
        <w:jc w:val="center"/>
        <w:rPr>
          <w:b/>
          <w:sz w:val="32"/>
        </w:rPr>
      </w:pPr>
      <w:r w:rsidRPr="0065053C">
        <w:rPr>
          <w:b/>
          <w:sz w:val="32"/>
        </w:rPr>
        <w:t>ágazathoz tartozó</w:t>
      </w:r>
    </w:p>
    <w:p w:rsidR="001A7777" w:rsidRPr="001A7777" w:rsidRDefault="009E0D00" w:rsidP="001A7777">
      <w:pPr>
        <w:jc w:val="center"/>
        <w:rPr>
          <w:b/>
          <w:sz w:val="32"/>
        </w:rPr>
      </w:pPr>
      <w:r>
        <w:rPr>
          <w:b/>
          <w:sz w:val="32"/>
        </w:rPr>
        <w:t>54 525 09</w:t>
      </w:r>
    </w:p>
    <w:p w:rsidR="001A7777" w:rsidRPr="001A7777" w:rsidRDefault="009E0D00" w:rsidP="001A7777">
      <w:pPr>
        <w:jc w:val="center"/>
        <w:rPr>
          <w:b/>
          <w:caps/>
          <w:sz w:val="32"/>
        </w:rPr>
      </w:pPr>
      <w:r>
        <w:rPr>
          <w:b/>
          <w:caps/>
          <w:sz w:val="32"/>
        </w:rPr>
        <w:t>kocsivizsgáló</w:t>
      </w:r>
    </w:p>
    <w:p w:rsidR="000B5E9D" w:rsidRPr="001A7777" w:rsidRDefault="001A7777" w:rsidP="001A7777">
      <w:pPr>
        <w:jc w:val="center"/>
        <w:rPr>
          <w:b/>
          <w:caps/>
          <w:sz w:val="32"/>
        </w:rPr>
      </w:pPr>
      <w:r w:rsidRPr="001A7777">
        <w:rPr>
          <w:b/>
          <w:caps/>
          <w:sz w:val="32"/>
        </w:rPr>
        <w:t>szakképesítéshez</w:t>
      </w:r>
    </w:p>
    <w:p w:rsidR="000B5E9D" w:rsidRDefault="000B5E9D" w:rsidP="000B5E9D">
      <w:pPr>
        <w:spacing w:after="0"/>
      </w:pPr>
    </w:p>
    <w:p w:rsidR="001A7777" w:rsidRDefault="00565574" w:rsidP="000B5E9D">
      <w:pPr>
        <w:spacing w:after="0"/>
      </w:pPr>
      <w:r>
        <w:t xml:space="preserve">A(z) </w:t>
      </w:r>
      <w:r w:rsidR="009E0D00" w:rsidRPr="009E0D00">
        <w:rPr>
          <w:caps/>
        </w:rPr>
        <w:t>XXII</w:t>
      </w:r>
      <w:r w:rsidRPr="00565574">
        <w:rPr>
          <w:caps/>
        </w:rPr>
        <w:t xml:space="preserve">. </w:t>
      </w:r>
      <w:r w:rsidR="009E0D00">
        <w:rPr>
          <w:caps/>
        </w:rPr>
        <w:t>közlekedés</w:t>
      </w:r>
      <w:r>
        <w:t xml:space="preserve"> ágazathoz az alábbi szakképesítések tartoznak:</w:t>
      </w:r>
    </w:p>
    <w:p w:rsidR="00565574" w:rsidRPr="00565574" w:rsidRDefault="00565574" w:rsidP="00565574">
      <w:pPr>
        <w:pStyle w:val="Listaszerbekezds"/>
        <w:numPr>
          <w:ilvl w:val="0"/>
          <w:numId w:val="5"/>
        </w:numPr>
        <w:spacing w:after="0"/>
      </w:pPr>
    </w:p>
    <w:p w:rsidR="001A7777" w:rsidRDefault="001A7777" w:rsidP="000B5E9D">
      <w:pPr>
        <w:spacing w:after="0"/>
      </w:pPr>
    </w:p>
    <w:p w:rsidR="00F24097" w:rsidRPr="00F24097" w:rsidRDefault="00F24097" w:rsidP="00F24097">
      <w:pPr>
        <w:spacing w:after="0"/>
        <w:rPr>
          <w:b/>
        </w:rPr>
      </w:pPr>
      <w:r w:rsidRPr="00F24097">
        <w:rPr>
          <w:b/>
        </w:rPr>
        <w:t>I. A szakképzés jogi háttere</w:t>
      </w:r>
    </w:p>
    <w:p w:rsidR="00F24097" w:rsidRPr="00F24097" w:rsidRDefault="00F24097" w:rsidP="00F24097">
      <w:pPr>
        <w:spacing w:after="0"/>
      </w:pPr>
      <w:r w:rsidRPr="00F24097">
        <w:t xml:space="preserve">A </w:t>
      </w:r>
      <w:r>
        <w:t>szakképzési kerettanterv</w:t>
      </w:r>
    </w:p>
    <w:p w:rsidR="00F24097" w:rsidRPr="00F24097" w:rsidRDefault="00F24097" w:rsidP="00F24097">
      <w:pPr>
        <w:pStyle w:val="Listaszerbekezds"/>
        <w:numPr>
          <w:ilvl w:val="0"/>
          <w:numId w:val="6"/>
        </w:numPr>
        <w:spacing w:after="0"/>
      </w:pPr>
      <w:r w:rsidRPr="00F24097">
        <w:t>a nemzeti köznevelésrő</w:t>
      </w:r>
      <w:r>
        <w:t>l szóló 2011. évi CXC. törvény,</w:t>
      </w:r>
    </w:p>
    <w:p w:rsidR="00F24097" w:rsidRPr="00F24097" w:rsidRDefault="00F24097" w:rsidP="00F24097">
      <w:pPr>
        <w:pStyle w:val="Listaszerbekezds"/>
        <w:numPr>
          <w:ilvl w:val="0"/>
          <w:numId w:val="6"/>
        </w:numPr>
        <w:spacing w:after="0"/>
      </w:pPr>
      <w:r w:rsidRPr="00F24097">
        <w:t>a szakképzésről szó</w:t>
      </w:r>
      <w:r>
        <w:t>ló 2011. évi CLXXXVII. törvény,</w:t>
      </w:r>
    </w:p>
    <w:p w:rsidR="00F24097" w:rsidRPr="00F24097" w:rsidRDefault="00F24097" w:rsidP="00F24097">
      <w:pPr>
        <w:spacing w:after="0"/>
      </w:pPr>
    </w:p>
    <w:p w:rsidR="00F24097" w:rsidRPr="00F24097" w:rsidRDefault="00F24097" w:rsidP="00F24097">
      <w:pPr>
        <w:spacing w:after="0"/>
      </w:pPr>
      <w:r>
        <w:t>valamint</w:t>
      </w:r>
    </w:p>
    <w:p w:rsidR="00F24097" w:rsidRPr="00F24097" w:rsidRDefault="00F24097" w:rsidP="00F24097">
      <w:pPr>
        <w:pStyle w:val="Listaszerbekezds"/>
        <w:numPr>
          <w:ilvl w:val="0"/>
          <w:numId w:val="6"/>
        </w:numPr>
        <w:spacing w:after="0"/>
      </w:pPr>
      <w:r w:rsidRPr="00F24097">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pPr>
      <w:r w:rsidRPr="00F24097">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pPr>
      <w:r>
        <w:t xml:space="preserve">a(z) </w:t>
      </w:r>
      <w:r w:rsidR="005B13C7">
        <w:t>54 525 09</w:t>
      </w:r>
      <w:r>
        <w:t xml:space="preserve"> számú,</w:t>
      </w:r>
      <w:r w:rsidRPr="00F24097">
        <w:t xml:space="preserve"> </w:t>
      </w:r>
      <w:r w:rsidR="005B13C7">
        <w:t>Kocsivizsgáló</w:t>
      </w:r>
      <w:r>
        <w:t xml:space="preserve"> megnevezésű</w:t>
      </w:r>
      <w:r w:rsidRPr="00F24097">
        <w:t xml:space="preserve"> szakképesítés szakmai és vizsgakövetelményeit tartalmazó </w:t>
      </w:r>
      <w:r w:rsidR="00013FFB">
        <w:rPr>
          <w:i/>
          <w:iCs/>
        </w:rPr>
        <w:t xml:space="preserve">az </w:t>
      </w:r>
      <w:r w:rsidR="00013FFB">
        <w:t xml:space="preserve">54 525 09 </w:t>
      </w:r>
      <w:r w:rsidR="00013FFB">
        <w:rPr>
          <w:i/>
          <w:iCs/>
        </w:rPr>
        <w:t>szakképesítés szakmai és vizsgakövetelményeit tartalmazó rendelet</w:t>
      </w:r>
    </w:p>
    <w:p w:rsidR="00F24097" w:rsidRPr="00F24097" w:rsidRDefault="00F24097" w:rsidP="00F24097">
      <w:pPr>
        <w:spacing w:after="0"/>
      </w:pPr>
      <w:r w:rsidRPr="00F24097">
        <w:t>alapján készült.</w:t>
      </w:r>
    </w:p>
    <w:p w:rsidR="001A7777" w:rsidRDefault="001A7777" w:rsidP="000B5E9D">
      <w:pPr>
        <w:spacing w:after="0"/>
      </w:pPr>
    </w:p>
    <w:p w:rsidR="00E96240" w:rsidRDefault="00E96240" w:rsidP="000B5E9D">
      <w:pPr>
        <w:spacing w:after="0"/>
      </w:pPr>
    </w:p>
    <w:p w:rsidR="00C64856" w:rsidRPr="00C64856" w:rsidRDefault="00C64856" w:rsidP="00C64856">
      <w:pPr>
        <w:spacing w:after="0"/>
        <w:rPr>
          <w:b/>
        </w:rPr>
      </w:pPr>
      <w:r>
        <w:rPr>
          <w:b/>
        </w:rPr>
        <w:t xml:space="preserve">II. </w:t>
      </w:r>
      <w:r w:rsidRPr="00C64856">
        <w:rPr>
          <w:b/>
        </w:rPr>
        <w:t>A szakképesítés alapadatai</w:t>
      </w:r>
    </w:p>
    <w:p w:rsidR="00C64856" w:rsidRPr="00C64856" w:rsidRDefault="00C64856" w:rsidP="00C64856">
      <w:pPr>
        <w:spacing w:after="0"/>
      </w:pPr>
    </w:p>
    <w:p w:rsidR="00C64856" w:rsidRPr="00C64856" w:rsidRDefault="00C64856" w:rsidP="00C64856">
      <w:pPr>
        <w:spacing w:after="0"/>
      </w:pPr>
      <w:r w:rsidRPr="00C64856">
        <w:t xml:space="preserve">A szakképesítés azonosító száma: </w:t>
      </w:r>
      <w:r w:rsidR="009E0D00">
        <w:t>54 525 09</w:t>
      </w:r>
    </w:p>
    <w:p w:rsidR="00C64856" w:rsidRPr="00C64856" w:rsidRDefault="00C64856" w:rsidP="00C64856">
      <w:pPr>
        <w:spacing w:after="0"/>
      </w:pPr>
      <w:r w:rsidRPr="00C64856">
        <w:t xml:space="preserve">Szakképesítés megnevezése: </w:t>
      </w:r>
      <w:r w:rsidR="009E0D00">
        <w:t>Kocsivizsgáló</w:t>
      </w:r>
    </w:p>
    <w:p w:rsidR="00C64856" w:rsidRPr="00C64856" w:rsidRDefault="00C64856" w:rsidP="00C64856">
      <w:pPr>
        <w:spacing w:after="0"/>
      </w:pPr>
      <w:r w:rsidRPr="00C64856">
        <w:t xml:space="preserve">A szakmacsoport száma és megnevezése: </w:t>
      </w:r>
      <w:r w:rsidR="005B13C7">
        <w:t>13</w:t>
      </w:r>
      <w:r w:rsidRPr="00C64856">
        <w:t xml:space="preserve">. </w:t>
      </w:r>
      <w:r w:rsidR="005B13C7">
        <w:t>Közlekedés</w:t>
      </w:r>
    </w:p>
    <w:p w:rsidR="00C64856" w:rsidRPr="00C64856" w:rsidRDefault="00C64856" w:rsidP="00C64856">
      <w:pPr>
        <w:spacing w:after="0"/>
      </w:pPr>
      <w:r w:rsidRPr="00C64856">
        <w:t xml:space="preserve">Ágazati besorolás száma és megnevezése: </w:t>
      </w:r>
      <w:r w:rsidR="002E54E3">
        <w:t>XXII</w:t>
      </w:r>
      <w:r w:rsidRPr="00C64856">
        <w:t xml:space="preserve">. </w:t>
      </w:r>
      <w:r w:rsidR="002E54E3">
        <w:t>Közlekedés</w:t>
      </w:r>
    </w:p>
    <w:p w:rsidR="00C64856" w:rsidRPr="00C64856" w:rsidRDefault="00C64856" w:rsidP="00C64856">
      <w:pPr>
        <w:spacing w:after="0"/>
      </w:pPr>
      <w:r w:rsidRPr="00C64856">
        <w:t xml:space="preserve">Iskolai rendszerű szakképzésben a szakképzési évfolyamok száma: </w:t>
      </w:r>
      <w:r w:rsidR="002E54E3">
        <w:t>2</w:t>
      </w:r>
      <w:r w:rsidRPr="00C64856">
        <w:t xml:space="preserve"> év</w:t>
      </w:r>
    </w:p>
    <w:p w:rsidR="00C64856" w:rsidRPr="00C64856" w:rsidRDefault="00C64856" w:rsidP="00C64856">
      <w:pPr>
        <w:spacing w:after="0"/>
      </w:pPr>
      <w:r w:rsidRPr="00C64856">
        <w:t xml:space="preserve">Elméleti képzési idő aránya: </w:t>
      </w:r>
      <w:r w:rsidR="009E0D00">
        <w:t>50</w:t>
      </w:r>
      <w:r w:rsidRPr="00C64856">
        <w:t>%</w:t>
      </w:r>
    </w:p>
    <w:p w:rsidR="00C64856" w:rsidRPr="00C64856" w:rsidRDefault="00C64856" w:rsidP="00C64856">
      <w:pPr>
        <w:spacing w:after="0"/>
      </w:pPr>
      <w:r w:rsidRPr="00C64856">
        <w:t xml:space="preserve">Gyakorlati képzési idő aránya: </w:t>
      </w:r>
      <w:r w:rsidR="009E0D00">
        <w:t>50</w:t>
      </w:r>
      <w:r w:rsidRPr="00C64856">
        <w:t>%</w:t>
      </w:r>
    </w:p>
    <w:p w:rsidR="00C64856" w:rsidRPr="00C64856" w:rsidRDefault="00C64856" w:rsidP="00C64856">
      <w:pPr>
        <w:spacing w:after="0"/>
      </w:pPr>
      <w:r w:rsidRPr="00C64856">
        <w:t>Az iskolai rendszerű képzésben az összefüggő szakmai gyakorlat időtartama:</w:t>
      </w:r>
    </w:p>
    <w:p w:rsidR="00C64856" w:rsidRPr="00381B6C" w:rsidRDefault="00C64856" w:rsidP="00381B6C">
      <w:pPr>
        <w:pStyle w:val="Listaszerbekezds"/>
        <w:numPr>
          <w:ilvl w:val="0"/>
          <w:numId w:val="7"/>
        </w:numPr>
        <w:spacing w:after="0"/>
      </w:pPr>
      <w:r w:rsidRPr="00381B6C">
        <w:t>5 évfolyamos képzés esetén</w:t>
      </w:r>
      <w:r w:rsidR="00381B6C">
        <w:t>:</w:t>
      </w:r>
      <w:r w:rsidRPr="00381B6C">
        <w:t xml:space="preserve"> </w:t>
      </w:r>
      <w:r w:rsidR="00BD0108">
        <w:t>a 10. évfolyamot követően 140</w:t>
      </w:r>
      <w:r w:rsidRPr="00381B6C">
        <w:t xml:space="preserve"> óra, a 11. évfolyamot követően 140 óra; </w:t>
      </w:r>
    </w:p>
    <w:p w:rsidR="00C64856" w:rsidRPr="00381B6C" w:rsidRDefault="00C64856" w:rsidP="00381B6C">
      <w:pPr>
        <w:pStyle w:val="Listaszerbekezds"/>
        <w:numPr>
          <w:ilvl w:val="0"/>
          <w:numId w:val="7"/>
        </w:numPr>
        <w:spacing w:after="0"/>
      </w:pPr>
      <w:r w:rsidRPr="00381B6C">
        <w:t>2 évfolyamos képzés esetén</w:t>
      </w:r>
      <w:r w:rsidR="00381B6C">
        <w:t>:</w:t>
      </w:r>
      <w:r w:rsidRPr="00381B6C">
        <w:t xml:space="preserve"> az első szakképzési évfolyamot követően </w:t>
      </w:r>
      <w:r w:rsidR="00BD0108">
        <w:t>160</w:t>
      </w:r>
      <w:r w:rsidRPr="00381B6C">
        <w:t xml:space="preserve"> óra</w:t>
      </w:r>
    </w:p>
    <w:p w:rsidR="001A7777" w:rsidRDefault="001A7777" w:rsidP="000B5E9D">
      <w:pPr>
        <w:spacing w:after="0"/>
      </w:pPr>
    </w:p>
    <w:p w:rsidR="00E96240" w:rsidRDefault="00E96240" w:rsidP="000B5E9D">
      <w:pPr>
        <w:spacing w:after="0"/>
      </w:pPr>
    </w:p>
    <w:p w:rsidR="00E96240" w:rsidRPr="00E96240" w:rsidRDefault="00E96240" w:rsidP="00E96240">
      <w:pPr>
        <w:spacing w:after="0"/>
        <w:rPr>
          <w:b/>
        </w:rPr>
      </w:pPr>
      <w:r w:rsidRPr="00E96240">
        <w:rPr>
          <w:b/>
        </w:rPr>
        <w:t>III. A szakképzésbe történő belépés feltételei</w:t>
      </w:r>
    </w:p>
    <w:p w:rsidR="00E96240" w:rsidRPr="00E96240" w:rsidRDefault="00E96240" w:rsidP="00E96240">
      <w:pPr>
        <w:spacing w:after="0"/>
      </w:pPr>
    </w:p>
    <w:p w:rsidR="00E96240" w:rsidRPr="00E96240" w:rsidRDefault="00E96240" w:rsidP="00E96240">
      <w:pPr>
        <w:spacing w:after="0"/>
      </w:pPr>
      <w:r w:rsidRPr="00E96240">
        <w:lastRenderedPageBreak/>
        <w:t>Iskolai előképzettség: érettségi végzettség</w:t>
      </w:r>
    </w:p>
    <w:p w:rsidR="00E96240" w:rsidRPr="00E96240" w:rsidRDefault="00E96240" w:rsidP="00E96240">
      <w:pPr>
        <w:spacing w:after="0"/>
      </w:pPr>
      <w:r w:rsidRPr="00E96240">
        <w:t xml:space="preserve">Bemeneti kompetenciák: </w:t>
      </w:r>
      <w:r w:rsidR="000772D7">
        <w:t>—</w:t>
      </w:r>
    </w:p>
    <w:p w:rsidR="00E96240" w:rsidRPr="00E96240" w:rsidRDefault="00E96240" w:rsidP="00E96240">
      <w:pPr>
        <w:spacing w:after="0"/>
      </w:pPr>
      <w:r w:rsidRPr="00E96240">
        <w:t xml:space="preserve">Szakmai előképzettség: </w:t>
      </w:r>
      <w:r w:rsidR="000772D7">
        <w:t>—</w:t>
      </w:r>
    </w:p>
    <w:p w:rsidR="00E96240" w:rsidRPr="00E96240" w:rsidRDefault="00E96240" w:rsidP="00E96240">
      <w:pPr>
        <w:spacing w:after="0"/>
      </w:pPr>
      <w:r w:rsidRPr="00E96240">
        <w:t xml:space="preserve">Előírt gyakorlat: </w:t>
      </w:r>
      <w:r w:rsidR="000772D7">
        <w:t>—</w:t>
      </w:r>
    </w:p>
    <w:p w:rsidR="00E96240" w:rsidRPr="00E96240" w:rsidRDefault="00E96240" w:rsidP="00E96240">
      <w:pPr>
        <w:spacing w:after="0"/>
      </w:pPr>
      <w:r w:rsidRPr="00E96240">
        <w:t xml:space="preserve">Egészségügyi alkalmassági követelmények: </w:t>
      </w:r>
      <w:r w:rsidR="002E54E3">
        <w:t>szükségese</w:t>
      </w:r>
      <w:r w:rsidRPr="00E96240">
        <w:t>k</w:t>
      </w:r>
    </w:p>
    <w:p w:rsidR="00E96240" w:rsidRPr="00E96240" w:rsidRDefault="00E96240" w:rsidP="00E96240">
      <w:pPr>
        <w:spacing w:after="0"/>
      </w:pPr>
      <w:r w:rsidRPr="00E96240">
        <w:t xml:space="preserve">Pályaalkalmassági követelmények: </w:t>
      </w:r>
      <w:r w:rsidR="002E54E3">
        <w:t>—</w:t>
      </w:r>
    </w:p>
    <w:p w:rsidR="00E96240" w:rsidRPr="00E96240" w:rsidRDefault="00E96240" w:rsidP="00E96240">
      <w:pPr>
        <w:spacing w:after="0"/>
      </w:pPr>
    </w:p>
    <w:p w:rsidR="00E96240" w:rsidRPr="00E96240" w:rsidRDefault="00E96240" w:rsidP="00E96240">
      <w:pPr>
        <w:spacing w:after="0"/>
      </w:pPr>
    </w:p>
    <w:p w:rsidR="00E96240" w:rsidRPr="00E96240" w:rsidRDefault="00E96240" w:rsidP="00E96240">
      <w:pPr>
        <w:spacing w:after="0"/>
        <w:rPr>
          <w:b/>
        </w:rPr>
      </w:pPr>
      <w:r w:rsidRPr="00E96240">
        <w:rPr>
          <w:b/>
        </w:rPr>
        <w:t>IV.</w:t>
      </w:r>
      <w:r>
        <w:rPr>
          <w:b/>
        </w:rPr>
        <w:t xml:space="preserve"> </w:t>
      </w:r>
      <w:r w:rsidRPr="00E96240">
        <w:rPr>
          <w:b/>
        </w:rPr>
        <w:t>A szakképzés szervezésének feltételei</w:t>
      </w:r>
    </w:p>
    <w:p w:rsidR="00E96240" w:rsidRPr="00E96240" w:rsidRDefault="00E96240" w:rsidP="00E96240">
      <w:pPr>
        <w:spacing w:after="0"/>
      </w:pPr>
    </w:p>
    <w:p w:rsidR="00E96240" w:rsidRPr="00696ED9" w:rsidRDefault="00E96240" w:rsidP="00E96240">
      <w:pPr>
        <w:spacing w:after="0"/>
        <w:rPr>
          <w:b/>
        </w:rPr>
      </w:pPr>
      <w:r w:rsidRPr="00696ED9">
        <w:rPr>
          <w:b/>
        </w:rPr>
        <w:t>Személyi feltételek</w:t>
      </w:r>
    </w:p>
    <w:p w:rsidR="00E96240" w:rsidRPr="00E96240" w:rsidRDefault="00E96240"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pPr>
      <w:r w:rsidRPr="00E96240">
        <w:t>Ezen túl az alábbi tantárgyak oktatására az alábbi végzettséggel rendelkező szakember alkalmazható:</w:t>
      </w:r>
    </w:p>
    <w:p w:rsidR="001A7777" w:rsidRDefault="001A7777" w:rsidP="000B5E9D">
      <w:pPr>
        <w:spacing w:after="0"/>
      </w:pPr>
    </w:p>
    <w:tbl>
      <w:tblPr>
        <w:tblW w:w="0" w:type="auto"/>
        <w:tblLayout w:type="fixed"/>
        <w:tblCellMar>
          <w:left w:w="30" w:type="dxa"/>
          <w:right w:w="30" w:type="dxa"/>
        </w:tblCellMar>
        <w:tblLook w:val="0000" w:firstRow="0" w:lastRow="0" w:firstColumn="0" w:lastColumn="0" w:noHBand="0" w:noVBand="0"/>
      </w:tblPr>
      <w:tblGrid>
        <w:gridCol w:w="3466"/>
        <w:gridCol w:w="4593"/>
      </w:tblGrid>
      <w:tr w:rsidR="008D4B40" w:rsidRPr="00860251">
        <w:trPr>
          <w:trHeight w:val="290"/>
        </w:trPr>
        <w:tc>
          <w:tcPr>
            <w:tcW w:w="3466"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center"/>
              <w:rPr>
                <w:b/>
                <w:bCs/>
                <w:color w:val="000000"/>
                <w:sz w:val="20"/>
                <w:szCs w:val="20"/>
              </w:rPr>
            </w:pPr>
            <w:r w:rsidRPr="00860251">
              <w:rPr>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center"/>
              <w:rPr>
                <w:b/>
                <w:bCs/>
                <w:color w:val="000000"/>
                <w:sz w:val="20"/>
                <w:szCs w:val="20"/>
              </w:rPr>
            </w:pPr>
            <w:r w:rsidRPr="00860251">
              <w:rPr>
                <w:b/>
                <w:bCs/>
                <w:color w:val="000000"/>
                <w:sz w:val="20"/>
                <w:szCs w:val="20"/>
              </w:rPr>
              <w:t>Szakképesítés/Szakképzettség</w:t>
            </w:r>
          </w:p>
        </w:tc>
      </w:tr>
      <w:tr w:rsidR="008D4B40" w:rsidRPr="00860251">
        <w:trPr>
          <w:trHeight w:val="290"/>
        </w:trPr>
        <w:tc>
          <w:tcPr>
            <w:tcW w:w="3466"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left"/>
              <w:rPr>
                <w:color w:val="000000"/>
                <w:sz w:val="20"/>
                <w:szCs w:val="20"/>
              </w:rPr>
            </w:pPr>
            <w:r w:rsidRPr="00860251">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left"/>
              <w:rPr>
                <w:color w:val="000000"/>
                <w:sz w:val="20"/>
                <w:szCs w:val="20"/>
              </w:rPr>
            </w:pPr>
            <w:r w:rsidRPr="00860251">
              <w:rPr>
                <w:color w:val="000000"/>
                <w:sz w:val="20"/>
                <w:szCs w:val="20"/>
              </w:rPr>
              <w:t>-</w:t>
            </w:r>
          </w:p>
        </w:tc>
      </w:tr>
      <w:tr w:rsidR="008D4B40" w:rsidRPr="00860251">
        <w:trPr>
          <w:trHeight w:val="290"/>
        </w:trPr>
        <w:tc>
          <w:tcPr>
            <w:tcW w:w="3466"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left"/>
              <w:rPr>
                <w:color w:val="000000"/>
                <w:sz w:val="20"/>
                <w:szCs w:val="20"/>
              </w:rPr>
            </w:pPr>
            <w:r w:rsidRPr="00860251">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left"/>
              <w:rPr>
                <w:color w:val="000000"/>
                <w:sz w:val="20"/>
                <w:szCs w:val="20"/>
              </w:rPr>
            </w:pPr>
            <w:r w:rsidRPr="00860251">
              <w:rPr>
                <w:color w:val="000000"/>
                <w:sz w:val="20"/>
                <w:szCs w:val="20"/>
              </w:rPr>
              <w:t>-</w:t>
            </w:r>
          </w:p>
        </w:tc>
      </w:tr>
    </w:tbl>
    <w:p w:rsidR="00A17996" w:rsidRDefault="00A17996" w:rsidP="00A17996">
      <w:pPr>
        <w:spacing w:after="0"/>
        <w:jc w:val="center"/>
      </w:pPr>
    </w:p>
    <w:p w:rsidR="0041674C" w:rsidRDefault="0041674C" w:rsidP="000B5E9D">
      <w:pPr>
        <w:spacing w:after="0"/>
      </w:pPr>
    </w:p>
    <w:p w:rsidR="00696ED9" w:rsidRPr="00696ED9" w:rsidRDefault="00696ED9" w:rsidP="00696ED9">
      <w:pPr>
        <w:spacing w:after="0"/>
        <w:rPr>
          <w:b/>
        </w:rPr>
      </w:pPr>
      <w:r w:rsidRPr="00696ED9">
        <w:rPr>
          <w:b/>
        </w:rPr>
        <w:t>Tárgyi feltételek</w:t>
      </w:r>
    </w:p>
    <w:p w:rsidR="00696ED9" w:rsidRPr="00696ED9" w:rsidRDefault="00696ED9" w:rsidP="00696ED9">
      <w:pPr>
        <w:spacing w:after="0"/>
      </w:pPr>
      <w:r w:rsidRPr="00696ED9">
        <w:t>A szakmai képzés lebonyolításához szükséges eszközök és felszerelések felsorolását a szakképesítés szakmai és vizsgakövetelménye (szvk) tartalmazza, melynek tovább</w:t>
      </w:r>
      <w:r>
        <w:t>i részletei az alábbiak: Nincs.</w:t>
      </w:r>
    </w:p>
    <w:p w:rsidR="00696ED9" w:rsidRPr="00696ED9" w:rsidRDefault="00696ED9" w:rsidP="00696ED9">
      <w:pPr>
        <w:spacing w:after="0"/>
      </w:pPr>
    </w:p>
    <w:p w:rsidR="0041674C" w:rsidRDefault="00696ED9" w:rsidP="00696ED9">
      <w:pPr>
        <w:spacing w:after="0"/>
      </w:pPr>
      <w:r w:rsidRPr="00696ED9">
        <w:t>Ajánlás a szakmai képzés lebonyolításához szükséges további eszközökre és felszerelésekre: Nincs.</w:t>
      </w:r>
    </w:p>
    <w:p w:rsidR="004F6765" w:rsidRDefault="004F6765" w:rsidP="000B5E9D">
      <w:pPr>
        <w:spacing w:after="0"/>
      </w:pPr>
    </w:p>
    <w:p w:rsidR="00FB273F" w:rsidRPr="00FB273F" w:rsidRDefault="00FB273F" w:rsidP="00FB273F">
      <w:pPr>
        <w:spacing w:after="0"/>
      </w:pPr>
    </w:p>
    <w:p w:rsidR="00FB273F" w:rsidRPr="00FB273F" w:rsidRDefault="00FB273F" w:rsidP="00FB273F">
      <w:pPr>
        <w:spacing w:after="0"/>
        <w:rPr>
          <w:b/>
        </w:rPr>
      </w:pPr>
      <w:r w:rsidRPr="00FB273F">
        <w:rPr>
          <w:b/>
        </w:rPr>
        <w:t>V. A szakképesítés óraterve nappali rendszerű oktatásra</w:t>
      </w:r>
    </w:p>
    <w:p w:rsidR="00FB273F" w:rsidRPr="00FB273F" w:rsidRDefault="00FB273F" w:rsidP="00FB273F">
      <w:pPr>
        <w:spacing w:after="0"/>
      </w:pPr>
    </w:p>
    <w:p w:rsidR="00FB273F" w:rsidRPr="00FB273F" w:rsidRDefault="00FB273F" w:rsidP="00FB273F">
      <w:pPr>
        <w:spacing w:after="0"/>
      </w:pPr>
      <w:r w:rsidRPr="00FB273F">
        <w:t xml:space="preserve">A </w:t>
      </w:r>
      <w:r w:rsidR="00E50FE4">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t>szakgimnázium</w:t>
      </w:r>
      <w:r w:rsidRPr="00FB273F">
        <w:t xml:space="preserve">i szakmai tartalma, tantárgyi rendszere, összes órakerete megegyezik a 4+1 évfolyamos képzés 9-12. középiskolai évfolyamokra jutó ágazati </w:t>
      </w:r>
      <w:r w:rsidR="00E50FE4">
        <w:t>szakgimnázium</w:t>
      </w:r>
      <w:r w:rsidRPr="00FB273F">
        <w:t>i szakmai tantárgyainak tartalmával, összes óraszámával.</w:t>
      </w:r>
    </w:p>
    <w:p w:rsidR="00820131" w:rsidRDefault="00820131">
      <w:pPr>
        <w:spacing w:after="200" w:line="276" w:lineRule="auto"/>
        <w:jc w:val="left"/>
      </w:pPr>
      <w:r>
        <w:br w:type="page"/>
      </w:r>
    </w:p>
    <w:p w:rsidR="00FB273F" w:rsidRPr="00FB273F" w:rsidRDefault="00FB273F" w:rsidP="00FB273F">
      <w:pPr>
        <w:spacing w:after="0"/>
      </w:pPr>
    </w:p>
    <w:p w:rsidR="008B01A2" w:rsidRDefault="00E50FE4" w:rsidP="00FB273F">
      <w:pPr>
        <w:spacing w:after="0"/>
      </w:pPr>
      <w:r>
        <w:t>Szakgimnázium</w:t>
      </w:r>
      <w:r w:rsidR="00FB273F" w:rsidRPr="00FB273F">
        <w:t>i képzés esetén a heti és éves szakmai óraszámok:</w:t>
      </w:r>
    </w:p>
    <w:p w:rsidR="00C24A94" w:rsidRDefault="00C24A94"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013FFB" w:rsidRPr="00860251" w:rsidTr="001E7B1E">
        <w:trPr>
          <w:jc w:val="center"/>
        </w:trPr>
        <w:tc>
          <w:tcPr>
            <w:tcW w:w="2000" w:type="dxa"/>
            <w:shd w:val="clear" w:color="auto" w:fill="auto"/>
            <w:vAlign w:val="center"/>
          </w:tcPr>
          <w:p w:rsidR="00013FFB" w:rsidRPr="00860251" w:rsidRDefault="00013FFB" w:rsidP="00C0314C">
            <w:pPr>
              <w:spacing w:after="0"/>
              <w:jc w:val="center"/>
            </w:pPr>
            <w:r w:rsidRPr="00860251">
              <w:t>évfolyam</w:t>
            </w:r>
          </w:p>
        </w:tc>
        <w:tc>
          <w:tcPr>
            <w:tcW w:w="1393" w:type="dxa"/>
            <w:shd w:val="clear" w:color="auto" w:fill="auto"/>
            <w:vAlign w:val="center"/>
          </w:tcPr>
          <w:p w:rsidR="00013FFB" w:rsidRPr="00860251" w:rsidRDefault="00013FFB" w:rsidP="00013FFB">
            <w:pPr>
              <w:spacing w:after="0"/>
              <w:jc w:val="center"/>
            </w:pPr>
            <w:r w:rsidRPr="00860251">
              <w:t xml:space="preserve">heti óraszám </w:t>
            </w:r>
          </w:p>
        </w:tc>
        <w:tc>
          <w:tcPr>
            <w:tcW w:w="1990" w:type="dxa"/>
            <w:shd w:val="clear" w:color="auto" w:fill="auto"/>
            <w:vAlign w:val="center"/>
          </w:tcPr>
          <w:p w:rsidR="00013FFB" w:rsidRPr="00860251" w:rsidRDefault="00013FFB" w:rsidP="00013FFB">
            <w:pPr>
              <w:spacing w:after="0"/>
              <w:jc w:val="center"/>
            </w:pPr>
            <w:r w:rsidRPr="00860251">
              <w:t xml:space="preserve">éves óraszám </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9. évfolyam</w:t>
            </w:r>
          </w:p>
        </w:tc>
        <w:tc>
          <w:tcPr>
            <w:tcW w:w="1393" w:type="dxa"/>
            <w:shd w:val="clear" w:color="auto" w:fill="auto"/>
          </w:tcPr>
          <w:p w:rsidR="00013FFB" w:rsidRPr="00860251" w:rsidRDefault="00013FFB" w:rsidP="001E7B1E">
            <w:pPr>
              <w:spacing w:after="0"/>
            </w:pPr>
            <w:r w:rsidRPr="00860251">
              <w:t>11 óra/hét</w:t>
            </w:r>
          </w:p>
        </w:tc>
        <w:tc>
          <w:tcPr>
            <w:tcW w:w="1990" w:type="dxa"/>
            <w:shd w:val="clear" w:color="auto" w:fill="auto"/>
          </w:tcPr>
          <w:p w:rsidR="00013FFB" w:rsidRPr="00860251" w:rsidRDefault="00013FFB" w:rsidP="001E7B1E">
            <w:pPr>
              <w:spacing w:after="0"/>
            </w:pPr>
            <w:r w:rsidRPr="00860251">
              <w:t>396 óra/év</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10. évfolyam</w:t>
            </w:r>
          </w:p>
        </w:tc>
        <w:tc>
          <w:tcPr>
            <w:tcW w:w="1393" w:type="dxa"/>
            <w:shd w:val="clear" w:color="auto" w:fill="auto"/>
          </w:tcPr>
          <w:p w:rsidR="00013FFB" w:rsidRPr="00860251" w:rsidRDefault="00013FFB" w:rsidP="001E7B1E">
            <w:pPr>
              <w:spacing w:after="0"/>
            </w:pPr>
            <w:r w:rsidRPr="00860251">
              <w:t>12 óra/hét</w:t>
            </w:r>
          </w:p>
        </w:tc>
        <w:tc>
          <w:tcPr>
            <w:tcW w:w="1990" w:type="dxa"/>
            <w:shd w:val="clear" w:color="auto" w:fill="auto"/>
          </w:tcPr>
          <w:p w:rsidR="00013FFB" w:rsidRPr="00860251" w:rsidRDefault="00013FFB" w:rsidP="001E7B1E">
            <w:pPr>
              <w:spacing w:after="0"/>
            </w:pPr>
            <w:r w:rsidRPr="00860251">
              <w:t>432 óra/év</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Ögy.</w:t>
            </w:r>
          </w:p>
        </w:tc>
        <w:tc>
          <w:tcPr>
            <w:tcW w:w="1393" w:type="dxa"/>
            <w:shd w:val="clear" w:color="auto" w:fill="auto"/>
          </w:tcPr>
          <w:p w:rsidR="00013FFB" w:rsidRPr="00860251" w:rsidDel="00F96649" w:rsidRDefault="00013FFB" w:rsidP="001E7B1E">
            <w:pPr>
              <w:spacing w:after="0"/>
            </w:pPr>
          </w:p>
        </w:tc>
        <w:tc>
          <w:tcPr>
            <w:tcW w:w="1990" w:type="dxa"/>
            <w:shd w:val="clear" w:color="auto" w:fill="auto"/>
          </w:tcPr>
          <w:p w:rsidR="00013FFB" w:rsidRPr="00860251" w:rsidRDefault="00013FFB" w:rsidP="001E7B1E">
            <w:pPr>
              <w:spacing w:after="0"/>
            </w:pPr>
            <w:r w:rsidRPr="00860251">
              <w:t>140 óra</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11. évfolyam</w:t>
            </w:r>
          </w:p>
        </w:tc>
        <w:tc>
          <w:tcPr>
            <w:tcW w:w="1393" w:type="dxa"/>
            <w:shd w:val="clear" w:color="auto" w:fill="auto"/>
          </w:tcPr>
          <w:p w:rsidR="00013FFB" w:rsidRPr="00860251" w:rsidRDefault="00013FFB" w:rsidP="001E7B1E">
            <w:pPr>
              <w:spacing w:after="0"/>
            </w:pPr>
            <w:r w:rsidRPr="00860251">
              <w:t>10 óra/hét</w:t>
            </w:r>
          </w:p>
        </w:tc>
        <w:tc>
          <w:tcPr>
            <w:tcW w:w="1990" w:type="dxa"/>
            <w:shd w:val="clear" w:color="auto" w:fill="auto"/>
          </w:tcPr>
          <w:p w:rsidR="00013FFB" w:rsidRPr="00860251" w:rsidRDefault="00013FFB" w:rsidP="001E7B1E">
            <w:pPr>
              <w:spacing w:after="0"/>
            </w:pPr>
            <w:r w:rsidRPr="00860251">
              <w:t>360 óra/év</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Ögy.</w:t>
            </w:r>
          </w:p>
        </w:tc>
        <w:tc>
          <w:tcPr>
            <w:tcW w:w="1393" w:type="dxa"/>
            <w:shd w:val="clear" w:color="auto" w:fill="auto"/>
          </w:tcPr>
          <w:p w:rsidR="00013FFB" w:rsidRPr="00860251" w:rsidRDefault="00013FFB" w:rsidP="001E7B1E">
            <w:pPr>
              <w:spacing w:after="0"/>
            </w:pPr>
          </w:p>
        </w:tc>
        <w:tc>
          <w:tcPr>
            <w:tcW w:w="1990" w:type="dxa"/>
            <w:shd w:val="clear" w:color="auto" w:fill="auto"/>
          </w:tcPr>
          <w:p w:rsidR="00013FFB" w:rsidRPr="00860251" w:rsidRDefault="00013FFB" w:rsidP="001E7B1E">
            <w:pPr>
              <w:spacing w:after="0"/>
            </w:pPr>
            <w:r w:rsidRPr="00860251">
              <w:t>140 óra</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12. évfolyam</w:t>
            </w:r>
          </w:p>
        </w:tc>
        <w:tc>
          <w:tcPr>
            <w:tcW w:w="1393" w:type="dxa"/>
            <w:shd w:val="clear" w:color="auto" w:fill="auto"/>
          </w:tcPr>
          <w:p w:rsidR="00013FFB" w:rsidRPr="00860251" w:rsidRDefault="00013FFB" w:rsidP="001E7B1E">
            <w:pPr>
              <w:spacing w:after="0"/>
            </w:pPr>
            <w:r w:rsidRPr="00860251">
              <w:t>10 óra/hét</w:t>
            </w:r>
          </w:p>
        </w:tc>
        <w:tc>
          <w:tcPr>
            <w:tcW w:w="1990" w:type="dxa"/>
            <w:shd w:val="clear" w:color="auto" w:fill="auto"/>
          </w:tcPr>
          <w:p w:rsidR="00013FFB" w:rsidRPr="00860251" w:rsidRDefault="00013FFB" w:rsidP="001E7B1E">
            <w:pPr>
              <w:spacing w:after="0"/>
            </w:pPr>
            <w:r w:rsidRPr="00860251">
              <w:t>310 óra/év</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5/13. évfolyam</w:t>
            </w:r>
          </w:p>
        </w:tc>
        <w:tc>
          <w:tcPr>
            <w:tcW w:w="1393" w:type="dxa"/>
            <w:shd w:val="clear" w:color="auto" w:fill="auto"/>
          </w:tcPr>
          <w:p w:rsidR="00013FFB" w:rsidRPr="00860251" w:rsidRDefault="00013FFB" w:rsidP="001E7B1E">
            <w:pPr>
              <w:spacing w:after="0"/>
            </w:pPr>
            <w:r w:rsidRPr="00860251">
              <w:t>31 óra/hét</w:t>
            </w:r>
          </w:p>
        </w:tc>
        <w:tc>
          <w:tcPr>
            <w:tcW w:w="1990" w:type="dxa"/>
            <w:shd w:val="clear" w:color="auto" w:fill="auto"/>
          </w:tcPr>
          <w:p w:rsidR="00013FFB" w:rsidRPr="00860251" w:rsidRDefault="00013FFB" w:rsidP="001E7B1E">
            <w:pPr>
              <w:spacing w:after="0"/>
            </w:pPr>
            <w:r w:rsidRPr="00860251">
              <w:t>961 óra/év</w:t>
            </w:r>
          </w:p>
        </w:tc>
      </w:tr>
      <w:tr w:rsidR="00013FFB" w:rsidRPr="00860251" w:rsidTr="001E7B1E">
        <w:trPr>
          <w:jc w:val="center"/>
        </w:trPr>
        <w:tc>
          <w:tcPr>
            <w:tcW w:w="3393" w:type="dxa"/>
            <w:gridSpan w:val="2"/>
            <w:shd w:val="clear" w:color="auto" w:fill="auto"/>
          </w:tcPr>
          <w:p w:rsidR="00013FFB" w:rsidRPr="00860251" w:rsidRDefault="00013FFB" w:rsidP="001E7B1E">
            <w:pPr>
              <w:spacing w:after="0"/>
            </w:pPr>
            <w:r w:rsidRPr="00860251">
              <w:t>Összesen:</w:t>
            </w:r>
          </w:p>
        </w:tc>
        <w:tc>
          <w:tcPr>
            <w:tcW w:w="1990" w:type="dxa"/>
            <w:shd w:val="clear" w:color="auto" w:fill="auto"/>
          </w:tcPr>
          <w:p w:rsidR="00013FFB" w:rsidRPr="00860251" w:rsidRDefault="00013FFB" w:rsidP="001E7B1E">
            <w:pPr>
              <w:spacing w:after="0"/>
            </w:pPr>
            <w:r w:rsidRPr="00860251">
              <w:t>2739 óra</w:t>
            </w:r>
          </w:p>
        </w:tc>
      </w:tr>
    </w:tbl>
    <w:p w:rsidR="00876453" w:rsidRDefault="00876453"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505"/>
        <w:gridCol w:w="1592"/>
      </w:tblGrid>
      <w:tr w:rsidR="00013FFB" w:rsidRPr="00860251" w:rsidTr="00013FFB">
        <w:trPr>
          <w:jc w:val="center"/>
        </w:trPr>
        <w:tc>
          <w:tcPr>
            <w:tcW w:w="2073" w:type="dxa"/>
            <w:shd w:val="clear" w:color="auto" w:fill="auto"/>
            <w:vAlign w:val="center"/>
          </w:tcPr>
          <w:p w:rsidR="00013FFB" w:rsidRPr="00860251" w:rsidRDefault="00013FFB" w:rsidP="00C0314C">
            <w:pPr>
              <w:spacing w:after="0"/>
              <w:jc w:val="center"/>
            </w:pPr>
            <w:r w:rsidRPr="00860251">
              <w:t>évfolyam</w:t>
            </w:r>
          </w:p>
        </w:tc>
        <w:tc>
          <w:tcPr>
            <w:tcW w:w="1505" w:type="dxa"/>
            <w:shd w:val="clear" w:color="auto" w:fill="auto"/>
            <w:vAlign w:val="center"/>
          </w:tcPr>
          <w:p w:rsidR="00013FFB" w:rsidRPr="00860251" w:rsidRDefault="00013FFB" w:rsidP="00013FFB">
            <w:pPr>
              <w:spacing w:after="0"/>
              <w:jc w:val="center"/>
            </w:pPr>
            <w:r w:rsidRPr="00860251">
              <w:t xml:space="preserve">heti óraszám </w:t>
            </w:r>
          </w:p>
        </w:tc>
        <w:tc>
          <w:tcPr>
            <w:tcW w:w="1592" w:type="dxa"/>
            <w:shd w:val="clear" w:color="auto" w:fill="auto"/>
            <w:vAlign w:val="center"/>
          </w:tcPr>
          <w:p w:rsidR="00013FFB" w:rsidRPr="00860251" w:rsidRDefault="00013FFB" w:rsidP="00013FFB">
            <w:pPr>
              <w:spacing w:after="0"/>
              <w:jc w:val="center"/>
            </w:pPr>
            <w:r w:rsidRPr="00860251">
              <w:t xml:space="preserve">éves óraszám </w:t>
            </w:r>
          </w:p>
        </w:tc>
      </w:tr>
      <w:tr w:rsidR="00013FFB" w:rsidRPr="00860251" w:rsidTr="00013FFB">
        <w:trPr>
          <w:jc w:val="center"/>
        </w:trPr>
        <w:tc>
          <w:tcPr>
            <w:tcW w:w="2073" w:type="dxa"/>
            <w:shd w:val="clear" w:color="auto" w:fill="FFFFFF"/>
          </w:tcPr>
          <w:p w:rsidR="00013FFB" w:rsidRPr="00860251" w:rsidRDefault="00013FFB" w:rsidP="001E7B1E">
            <w:pPr>
              <w:spacing w:after="0"/>
            </w:pPr>
            <w:r w:rsidRPr="00860251">
              <w:t>1/13. évfolyam</w:t>
            </w:r>
          </w:p>
        </w:tc>
        <w:tc>
          <w:tcPr>
            <w:tcW w:w="1505" w:type="dxa"/>
            <w:shd w:val="clear" w:color="auto" w:fill="FFFFFF"/>
          </w:tcPr>
          <w:p w:rsidR="00013FFB" w:rsidRPr="00860251" w:rsidRDefault="00013FFB" w:rsidP="001E7B1E">
            <w:pPr>
              <w:spacing w:after="0"/>
            </w:pPr>
            <w:r w:rsidRPr="00860251">
              <w:t>31 óra/hét</w:t>
            </w:r>
          </w:p>
        </w:tc>
        <w:tc>
          <w:tcPr>
            <w:tcW w:w="1592" w:type="dxa"/>
            <w:shd w:val="clear" w:color="auto" w:fill="FFFFFF"/>
          </w:tcPr>
          <w:p w:rsidR="00013FFB" w:rsidRPr="00860251" w:rsidRDefault="00013FFB" w:rsidP="001E7B1E">
            <w:pPr>
              <w:spacing w:after="0"/>
            </w:pPr>
            <w:r w:rsidRPr="00860251">
              <w:t>1116 óra/év</w:t>
            </w:r>
          </w:p>
        </w:tc>
      </w:tr>
      <w:tr w:rsidR="00013FFB" w:rsidRPr="00860251" w:rsidTr="00013FFB">
        <w:trPr>
          <w:jc w:val="center"/>
        </w:trPr>
        <w:tc>
          <w:tcPr>
            <w:tcW w:w="2073" w:type="dxa"/>
            <w:shd w:val="clear" w:color="auto" w:fill="auto"/>
          </w:tcPr>
          <w:p w:rsidR="00013FFB" w:rsidRPr="00860251" w:rsidRDefault="00013FFB" w:rsidP="001E7B1E">
            <w:pPr>
              <w:spacing w:after="0"/>
            </w:pPr>
            <w:r w:rsidRPr="00860251">
              <w:t>Ögy</w:t>
            </w:r>
          </w:p>
        </w:tc>
        <w:tc>
          <w:tcPr>
            <w:tcW w:w="1505" w:type="dxa"/>
            <w:shd w:val="clear" w:color="auto" w:fill="auto"/>
          </w:tcPr>
          <w:p w:rsidR="00013FFB" w:rsidRPr="00860251" w:rsidRDefault="00013FFB" w:rsidP="001E7B1E">
            <w:pPr>
              <w:spacing w:after="0"/>
            </w:pPr>
          </w:p>
        </w:tc>
        <w:tc>
          <w:tcPr>
            <w:tcW w:w="1592" w:type="dxa"/>
            <w:shd w:val="clear" w:color="auto" w:fill="auto"/>
          </w:tcPr>
          <w:p w:rsidR="00013FFB" w:rsidRPr="00860251" w:rsidRDefault="00013FFB" w:rsidP="001E7B1E">
            <w:pPr>
              <w:spacing w:after="0"/>
            </w:pPr>
            <w:r w:rsidRPr="00860251">
              <w:t>160 óra</w:t>
            </w:r>
          </w:p>
        </w:tc>
      </w:tr>
      <w:tr w:rsidR="00013FFB" w:rsidRPr="00860251" w:rsidTr="00013FFB">
        <w:trPr>
          <w:jc w:val="center"/>
        </w:trPr>
        <w:tc>
          <w:tcPr>
            <w:tcW w:w="2073" w:type="dxa"/>
            <w:shd w:val="clear" w:color="auto" w:fill="FFFFFF"/>
          </w:tcPr>
          <w:p w:rsidR="00013FFB" w:rsidRPr="00860251" w:rsidRDefault="00013FFB" w:rsidP="001E7B1E">
            <w:pPr>
              <w:spacing w:after="0"/>
            </w:pPr>
            <w:r w:rsidRPr="00860251">
              <w:t>2/14. évfolyam</w:t>
            </w:r>
          </w:p>
        </w:tc>
        <w:tc>
          <w:tcPr>
            <w:tcW w:w="1505" w:type="dxa"/>
            <w:shd w:val="clear" w:color="auto" w:fill="FFFFFF"/>
          </w:tcPr>
          <w:p w:rsidR="00013FFB" w:rsidRPr="00860251" w:rsidRDefault="00013FFB" w:rsidP="001E7B1E">
            <w:pPr>
              <w:spacing w:after="0"/>
            </w:pPr>
            <w:r w:rsidRPr="00860251">
              <w:t>31 óra/hét</w:t>
            </w:r>
          </w:p>
        </w:tc>
        <w:tc>
          <w:tcPr>
            <w:tcW w:w="1592" w:type="dxa"/>
            <w:shd w:val="clear" w:color="auto" w:fill="FFFFFF"/>
          </w:tcPr>
          <w:p w:rsidR="00013FFB" w:rsidRPr="00860251" w:rsidRDefault="00013FFB" w:rsidP="001E7B1E">
            <w:pPr>
              <w:spacing w:after="0"/>
            </w:pPr>
            <w:r w:rsidRPr="00860251">
              <w:t>961 óra/év</w:t>
            </w:r>
          </w:p>
        </w:tc>
      </w:tr>
      <w:tr w:rsidR="00013FFB" w:rsidRPr="00860251" w:rsidTr="00013FFB">
        <w:trPr>
          <w:jc w:val="center"/>
        </w:trPr>
        <w:tc>
          <w:tcPr>
            <w:tcW w:w="3578" w:type="dxa"/>
            <w:gridSpan w:val="2"/>
            <w:shd w:val="clear" w:color="auto" w:fill="FFFFFF"/>
          </w:tcPr>
          <w:p w:rsidR="00013FFB" w:rsidRPr="00860251" w:rsidRDefault="00013FFB" w:rsidP="001E7B1E">
            <w:pPr>
              <w:spacing w:after="0"/>
            </w:pPr>
            <w:r w:rsidRPr="00860251">
              <w:t>Összesen:</w:t>
            </w:r>
          </w:p>
        </w:tc>
        <w:tc>
          <w:tcPr>
            <w:tcW w:w="1592" w:type="dxa"/>
            <w:shd w:val="clear" w:color="auto" w:fill="FFFFFF"/>
          </w:tcPr>
          <w:p w:rsidR="00013FFB" w:rsidRPr="00860251" w:rsidRDefault="00013FFB" w:rsidP="001E7B1E">
            <w:pPr>
              <w:spacing w:after="0"/>
            </w:pPr>
            <w:r w:rsidRPr="00860251">
              <w:t>2237 óra</w:t>
            </w:r>
          </w:p>
        </w:tc>
      </w:tr>
    </w:tbl>
    <w:p w:rsidR="00820131" w:rsidRDefault="00820131" w:rsidP="000B5E9D">
      <w:pPr>
        <w:spacing w:after="0"/>
      </w:pPr>
    </w:p>
    <w:p w:rsidR="00876453" w:rsidRDefault="001F08AF" w:rsidP="000B5E9D">
      <w:pPr>
        <w:spacing w:after="0"/>
      </w:pPr>
      <w:r w:rsidRPr="001F08AF">
        <w:t xml:space="preserve">(A kizárólag 13-14. évfolyamon megszervezett képzésben, illetve a </w:t>
      </w:r>
      <w:r w:rsidR="00E50FE4">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pPr>
      <w:r w:rsidRPr="00CB484D">
        <w:lastRenderedPageBreak/>
        <w:t>1. számú táblázat</w:t>
      </w:r>
    </w:p>
    <w:p w:rsidR="008B01A2" w:rsidRPr="00CB484D" w:rsidRDefault="00CB484D" w:rsidP="00CB484D">
      <w:pPr>
        <w:spacing w:after="0"/>
        <w:jc w:val="center"/>
        <w:rPr>
          <w:b/>
        </w:rPr>
      </w:pPr>
      <w:r w:rsidRPr="00CB484D">
        <w:rPr>
          <w:b/>
        </w:rPr>
        <w:t>A szakmai követelménymodulokhoz rendelt tantárgyak heti óraszáma évfolyamonként</w:t>
      </w:r>
    </w:p>
    <w:p w:rsidR="00420CA2" w:rsidRDefault="00420CA2" w:rsidP="000B5E9D">
      <w:pPr>
        <w:spacing w:after="0"/>
      </w:pPr>
    </w:p>
    <w:p w:rsidR="00AE16AD" w:rsidRDefault="00AE16AD" w:rsidP="000B5E9D">
      <w:pPr>
        <w:spacing w:after="0"/>
      </w:pPr>
    </w:p>
    <w:tbl>
      <w:tblPr>
        <w:tblW w:w="1434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390"/>
        <w:gridCol w:w="690"/>
        <w:gridCol w:w="510"/>
        <w:gridCol w:w="510"/>
        <w:gridCol w:w="601"/>
        <w:gridCol w:w="510"/>
        <w:gridCol w:w="510"/>
        <w:gridCol w:w="601"/>
        <w:gridCol w:w="390"/>
        <w:gridCol w:w="690"/>
        <w:gridCol w:w="540"/>
        <w:gridCol w:w="540"/>
        <w:gridCol w:w="565"/>
        <w:gridCol w:w="565"/>
        <w:gridCol w:w="490"/>
        <w:gridCol w:w="540"/>
        <w:gridCol w:w="540"/>
      </w:tblGrid>
      <w:tr w:rsidR="00013FFB" w:rsidRPr="00860251" w:rsidTr="00013FFB">
        <w:trPr>
          <w:trHeight w:val="750"/>
        </w:trPr>
        <w:tc>
          <w:tcPr>
            <w:tcW w:w="5158" w:type="dxa"/>
            <w:gridSpan w:val="2"/>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 </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9.</w:t>
            </w:r>
          </w:p>
        </w:tc>
        <w:tc>
          <w:tcPr>
            <w:tcW w:w="1621" w:type="dxa"/>
            <w:gridSpan w:val="3"/>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w:t>
            </w:r>
          </w:p>
        </w:tc>
        <w:tc>
          <w:tcPr>
            <w:tcW w:w="1621" w:type="dxa"/>
            <w:gridSpan w:val="3"/>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12.</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5/13.</w:t>
            </w:r>
          </w:p>
        </w:tc>
        <w:tc>
          <w:tcPr>
            <w:tcW w:w="1620" w:type="dxa"/>
            <w:gridSpan w:val="3"/>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1/13.</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2/14.</w:t>
            </w:r>
          </w:p>
        </w:tc>
      </w:tr>
      <w:tr w:rsidR="00013FFB" w:rsidRPr="00860251" w:rsidTr="00013FFB">
        <w:trPr>
          <w:trHeight w:val="450"/>
        </w:trPr>
        <w:tc>
          <w:tcPr>
            <w:tcW w:w="5158" w:type="dxa"/>
            <w:gridSpan w:val="2"/>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102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601" w:type="dxa"/>
            <w:vMerge w:val="restart"/>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ögy</w:t>
            </w:r>
          </w:p>
        </w:tc>
        <w:tc>
          <w:tcPr>
            <w:tcW w:w="102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601" w:type="dxa"/>
            <w:vMerge w:val="restart"/>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ögy</w:t>
            </w:r>
          </w:p>
        </w:tc>
        <w:tc>
          <w:tcPr>
            <w:tcW w:w="108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108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113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490" w:type="dxa"/>
            <w:vMerge w:val="restart"/>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ögy</w:t>
            </w:r>
          </w:p>
        </w:tc>
        <w:tc>
          <w:tcPr>
            <w:tcW w:w="108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r>
      <w:tr w:rsidR="00013FFB" w:rsidRPr="00860251" w:rsidTr="00013FFB">
        <w:trPr>
          <w:trHeight w:val="375"/>
        </w:trPr>
        <w:tc>
          <w:tcPr>
            <w:tcW w:w="5158" w:type="dxa"/>
            <w:gridSpan w:val="2"/>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39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69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gy</w:t>
            </w:r>
          </w:p>
        </w:tc>
        <w:tc>
          <w:tcPr>
            <w:tcW w:w="51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1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gy</w:t>
            </w:r>
          </w:p>
        </w:tc>
        <w:tc>
          <w:tcPr>
            <w:tcW w:w="601"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51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1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gy</w:t>
            </w:r>
          </w:p>
        </w:tc>
        <w:tc>
          <w:tcPr>
            <w:tcW w:w="601"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39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69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gy</w:t>
            </w:r>
          </w:p>
        </w:tc>
        <w:tc>
          <w:tcPr>
            <w:tcW w:w="54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4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gy</w:t>
            </w:r>
          </w:p>
        </w:tc>
        <w:tc>
          <w:tcPr>
            <w:tcW w:w="565"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65"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gy</w:t>
            </w:r>
          </w:p>
        </w:tc>
        <w:tc>
          <w:tcPr>
            <w:tcW w:w="490"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54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4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gy</w:t>
            </w:r>
          </w:p>
        </w:tc>
      </w:tr>
      <w:tr w:rsidR="00013FFB" w:rsidRPr="00860251" w:rsidTr="00013FFB">
        <w:trPr>
          <w:trHeight w:val="61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A fő szakképesítésre vonatkozóan:</w:t>
            </w:r>
          </w:p>
        </w:tc>
        <w:tc>
          <w:tcPr>
            <w:tcW w:w="2459" w:type="dxa"/>
            <w:shd w:val="clear" w:color="auto" w:fill="auto"/>
            <w:vAlign w:val="center"/>
            <w:hideMark/>
          </w:tcPr>
          <w:p w:rsidR="00013FFB" w:rsidRPr="00306B92" w:rsidRDefault="00013FFB" w:rsidP="00306B92">
            <w:pPr>
              <w:spacing w:after="0"/>
              <w:jc w:val="left"/>
              <w:rPr>
                <w:rFonts w:eastAsia="Times New Roman"/>
                <w:color w:val="000000"/>
                <w:sz w:val="20"/>
                <w:szCs w:val="20"/>
                <w:lang w:eastAsia="hu-HU"/>
              </w:rPr>
            </w:pPr>
            <w:r w:rsidRPr="00306B92">
              <w:rPr>
                <w:rFonts w:eastAsia="Times New Roman"/>
                <w:color w:val="000000"/>
                <w:sz w:val="20"/>
                <w:szCs w:val="20"/>
                <w:lang w:eastAsia="hu-HU"/>
              </w:rPr>
              <w:t>Összesen</w:t>
            </w:r>
          </w:p>
        </w:tc>
        <w:tc>
          <w:tcPr>
            <w:tcW w:w="390" w:type="dxa"/>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90" w:type="dxa"/>
            <w:shd w:val="clear" w:color="000000" w:fill="F2F2F2"/>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10" w:type="dxa"/>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8</w:t>
            </w:r>
            <w:r w:rsidR="00013FFB" w:rsidRPr="00306B92">
              <w:rPr>
                <w:rFonts w:eastAsia="Times New Roman"/>
                <w:b/>
                <w:bCs/>
                <w:color w:val="000000"/>
                <w:sz w:val="20"/>
                <w:szCs w:val="20"/>
                <w:lang w:eastAsia="hu-HU"/>
              </w:rPr>
              <w:t>,5</w:t>
            </w:r>
          </w:p>
        </w:tc>
        <w:tc>
          <w:tcPr>
            <w:tcW w:w="510" w:type="dxa"/>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c>
          <w:tcPr>
            <w:tcW w:w="601" w:type="dxa"/>
            <w:vMerge w:val="restart"/>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140</w:t>
            </w:r>
          </w:p>
        </w:tc>
        <w:tc>
          <w:tcPr>
            <w:tcW w:w="510" w:type="dxa"/>
            <w:shd w:val="clear" w:color="auto" w:fill="auto"/>
            <w:noWrap/>
            <w:vAlign w:val="center"/>
            <w:hideMark/>
          </w:tcPr>
          <w:p w:rsidR="00013FFB" w:rsidRPr="00306B92" w:rsidRDefault="00527AA1" w:rsidP="00527AA1">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10" w:type="dxa"/>
            <w:shd w:val="clear" w:color="000000" w:fill="F2F2F2"/>
            <w:noWrap/>
            <w:vAlign w:val="center"/>
            <w:hideMark/>
          </w:tcPr>
          <w:p w:rsidR="00013FFB" w:rsidRPr="00306B92" w:rsidRDefault="00FA59C6"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601" w:type="dxa"/>
            <w:vMerge w:val="restart"/>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140</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w:t>
            </w:r>
          </w:p>
        </w:tc>
        <w:tc>
          <w:tcPr>
            <w:tcW w:w="690" w:type="dxa"/>
            <w:shd w:val="clear" w:color="000000" w:fill="F2F2F2"/>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auto" w:fill="auto"/>
            <w:noWrap/>
            <w:vAlign w:val="center"/>
            <w:hideMark/>
          </w:tcPr>
          <w:p w:rsidR="00013FFB" w:rsidRPr="00306B92" w:rsidRDefault="00013FFB" w:rsidP="00527AA1">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527AA1">
              <w:rPr>
                <w:rFonts w:eastAsia="Times New Roman"/>
                <w:b/>
                <w:bCs/>
                <w:color w:val="000000"/>
                <w:sz w:val="20"/>
                <w:szCs w:val="20"/>
                <w:lang w:eastAsia="hu-HU"/>
              </w:rPr>
              <w:t>6</w:t>
            </w:r>
          </w:p>
        </w:tc>
        <w:tc>
          <w:tcPr>
            <w:tcW w:w="540" w:type="dxa"/>
            <w:shd w:val="clear" w:color="000000" w:fill="F2F2F2"/>
            <w:noWrap/>
            <w:vAlign w:val="center"/>
            <w:hideMark/>
          </w:tcPr>
          <w:p w:rsidR="00013FFB" w:rsidRPr="00306B92" w:rsidRDefault="00013FFB" w:rsidP="00527AA1">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527AA1">
              <w:rPr>
                <w:rFonts w:eastAsia="Times New Roman"/>
                <w:b/>
                <w:bCs/>
                <w:color w:val="000000"/>
                <w:sz w:val="20"/>
                <w:szCs w:val="20"/>
                <w:lang w:eastAsia="hu-HU"/>
              </w:rPr>
              <w:t>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17,5</w:t>
            </w:r>
          </w:p>
        </w:tc>
        <w:tc>
          <w:tcPr>
            <w:tcW w:w="565" w:type="dxa"/>
            <w:shd w:val="clear" w:color="000000" w:fill="F2F2F2"/>
            <w:noWrap/>
            <w:vAlign w:val="center"/>
            <w:hideMark/>
          </w:tcPr>
          <w:p w:rsidR="00013FFB" w:rsidRPr="00306B92" w:rsidRDefault="00527AA1" w:rsidP="00527AA1">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r w:rsidR="00013FFB">
              <w:rPr>
                <w:rFonts w:eastAsia="Times New Roman"/>
                <w:b/>
                <w:bCs/>
                <w:color w:val="000000"/>
                <w:sz w:val="20"/>
                <w:szCs w:val="20"/>
                <w:lang w:eastAsia="hu-HU"/>
              </w:rPr>
              <w:t>,5</w:t>
            </w:r>
          </w:p>
        </w:tc>
        <w:tc>
          <w:tcPr>
            <w:tcW w:w="490" w:type="dxa"/>
            <w:vMerge w:val="restart"/>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160</w:t>
            </w:r>
          </w:p>
        </w:tc>
        <w:tc>
          <w:tcPr>
            <w:tcW w:w="540" w:type="dxa"/>
            <w:shd w:val="clear" w:color="auto" w:fill="auto"/>
            <w:noWrap/>
            <w:vAlign w:val="center"/>
            <w:hideMark/>
          </w:tcPr>
          <w:p w:rsidR="00013FFB" w:rsidRPr="00306B92" w:rsidRDefault="00013FFB" w:rsidP="00527AA1">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527AA1">
              <w:rPr>
                <w:rFonts w:eastAsia="Times New Roman"/>
                <w:b/>
                <w:bCs/>
                <w:color w:val="000000"/>
                <w:sz w:val="20"/>
                <w:szCs w:val="20"/>
                <w:lang w:eastAsia="hu-HU"/>
              </w:rPr>
              <w:t>6</w:t>
            </w:r>
          </w:p>
        </w:tc>
        <w:tc>
          <w:tcPr>
            <w:tcW w:w="540" w:type="dxa"/>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15</w:t>
            </w:r>
          </w:p>
        </w:tc>
      </w:tr>
      <w:tr w:rsidR="00013FFB" w:rsidRPr="00860251" w:rsidTr="00013FFB">
        <w:trPr>
          <w:trHeight w:val="61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color w:val="000000"/>
                <w:sz w:val="20"/>
                <w:szCs w:val="20"/>
                <w:lang w:eastAsia="hu-HU"/>
              </w:rPr>
            </w:pPr>
            <w:r w:rsidRPr="00306B92">
              <w:rPr>
                <w:rFonts w:eastAsia="Times New Roman"/>
                <w:color w:val="000000"/>
                <w:sz w:val="20"/>
                <w:szCs w:val="20"/>
                <w:lang w:eastAsia="hu-HU"/>
              </w:rPr>
              <w:t>Összesen</w:t>
            </w:r>
          </w:p>
        </w:tc>
        <w:tc>
          <w:tcPr>
            <w:tcW w:w="1080" w:type="dxa"/>
            <w:gridSpan w:val="2"/>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r w:rsidR="00013FFB" w:rsidRPr="00306B92">
              <w:rPr>
                <w:rFonts w:eastAsia="Times New Roman"/>
                <w:b/>
                <w:bCs/>
                <w:color w:val="000000"/>
                <w:sz w:val="20"/>
                <w:szCs w:val="20"/>
                <w:lang w:eastAsia="hu-HU"/>
              </w:rPr>
              <w:t>,0</w:t>
            </w:r>
          </w:p>
        </w:tc>
        <w:tc>
          <w:tcPr>
            <w:tcW w:w="1020" w:type="dxa"/>
            <w:gridSpan w:val="2"/>
            <w:shd w:val="clear" w:color="auto" w:fill="auto"/>
            <w:noWrap/>
            <w:vAlign w:val="center"/>
            <w:hideMark/>
          </w:tcPr>
          <w:p w:rsidR="00013FFB" w:rsidRPr="00306B92" w:rsidRDefault="00013FFB" w:rsidP="00527AA1">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527AA1">
              <w:rPr>
                <w:rFonts w:eastAsia="Times New Roman"/>
                <w:b/>
                <w:bCs/>
                <w:color w:val="000000"/>
                <w:sz w:val="20"/>
                <w:szCs w:val="20"/>
                <w:lang w:eastAsia="hu-HU"/>
              </w:rPr>
              <w:t>2</w:t>
            </w:r>
            <w:r w:rsidRPr="00306B92">
              <w:rPr>
                <w:rFonts w:eastAsia="Times New Roman"/>
                <w:b/>
                <w:bCs/>
                <w:color w:val="000000"/>
                <w:sz w:val="20"/>
                <w:szCs w:val="20"/>
                <w:lang w:eastAsia="hu-HU"/>
              </w:rPr>
              <w:t>,0</w:t>
            </w:r>
          </w:p>
        </w:tc>
        <w:tc>
          <w:tcPr>
            <w:tcW w:w="601" w:type="dxa"/>
            <w:vMerge/>
            <w:vAlign w:val="center"/>
            <w:hideMark/>
          </w:tcPr>
          <w:p w:rsidR="00013FFB" w:rsidRPr="00306B92" w:rsidRDefault="00013FFB" w:rsidP="00306B92">
            <w:pPr>
              <w:spacing w:after="0"/>
              <w:jc w:val="left"/>
              <w:rPr>
                <w:rFonts w:eastAsia="Times New Roman"/>
                <w:b/>
                <w:bCs/>
                <w:color w:val="000000"/>
                <w:sz w:val="20"/>
                <w:szCs w:val="20"/>
                <w:lang w:eastAsia="hu-HU"/>
              </w:rPr>
            </w:pPr>
          </w:p>
        </w:tc>
        <w:tc>
          <w:tcPr>
            <w:tcW w:w="1020" w:type="dxa"/>
            <w:gridSpan w:val="2"/>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01" w:type="dxa"/>
            <w:vMerge/>
            <w:vAlign w:val="center"/>
            <w:hideMark/>
          </w:tcPr>
          <w:p w:rsidR="00013FFB" w:rsidRPr="00306B92" w:rsidRDefault="00013FFB" w:rsidP="00306B92">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r w:rsidR="00013FFB" w:rsidRPr="00306B92">
              <w:rPr>
                <w:rFonts w:eastAsia="Times New Roman"/>
                <w:b/>
                <w:bCs/>
                <w:color w:val="000000"/>
                <w:sz w:val="20"/>
                <w:szCs w:val="20"/>
                <w:lang w:eastAsia="hu-HU"/>
              </w:rPr>
              <w:t>,0</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31,0</w:t>
            </w:r>
          </w:p>
        </w:tc>
        <w:tc>
          <w:tcPr>
            <w:tcW w:w="1130" w:type="dxa"/>
            <w:gridSpan w:val="2"/>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r w:rsidR="00013FFB" w:rsidRPr="00306B92">
              <w:rPr>
                <w:rFonts w:eastAsia="Times New Roman"/>
                <w:b/>
                <w:bCs/>
                <w:color w:val="000000"/>
                <w:sz w:val="20"/>
                <w:szCs w:val="20"/>
                <w:lang w:eastAsia="hu-HU"/>
              </w:rPr>
              <w:t>,0</w:t>
            </w:r>
          </w:p>
        </w:tc>
        <w:tc>
          <w:tcPr>
            <w:tcW w:w="490" w:type="dxa"/>
            <w:vMerge/>
            <w:vAlign w:val="center"/>
            <w:hideMark/>
          </w:tcPr>
          <w:p w:rsidR="00013FFB" w:rsidRPr="00306B92" w:rsidRDefault="00013FFB" w:rsidP="00306B92">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31,0</w:t>
            </w:r>
          </w:p>
        </w:tc>
      </w:tr>
      <w:tr w:rsidR="00013FFB" w:rsidRPr="00860251" w:rsidTr="00013FFB">
        <w:trPr>
          <w:trHeight w:val="600"/>
        </w:trPr>
        <w:tc>
          <w:tcPr>
            <w:tcW w:w="2699" w:type="dxa"/>
            <w:shd w:val="clear" w:color="000000" w:fill="FFC000"/>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11499-12</w:t>
            </w:r>
            <w:r w:rsidRPr="00306B92">
              <w:rPr>
                <w:rFonts w:eastAsia="Times New Roman"/>
                <w:color w:val="000000"/>
                <w:sz w:val="20"/>
                <w:szCs w:val="20"/>
                <w:lang w:eastAsia="hu-HU"/>
              </w:rPr>
              <w:br/>
              <w:t>Foglalkoztatás II.</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Foglalkoztatás II.</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0,5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0,5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915"/>
        </w:trPr>
        <w:tc>
          <w:tcPr>
            <w:tcW w:w="2699" w:type="dxa"/>
            <w:shd w:val="clear" w:color="000000" w:fill="FFC000"/>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11498-12</w:t>
            </w:r>
            <w:r w:rsidRPr="00306B92">
              <w:rPr>
                <w:rFonts w:eastAsia="Times New Roman"/>
                <w:color w:val="000000"/>
                <w:sz w:val="20"/>
                <w:szCs w:val="20"/>
                <w:lang w:eastAsia="hu-HU"/>
              </w:rPr>
              <w:br/>
              <w:t>Foglalkoztatás I. (érettségire épülő képzések esetén)</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Foglalkoztatás I.</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10162-12 Gépészeti alapozó feladatok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Gépészeti alapok</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4</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7</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Gépészeti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10163-12 Gépészeti munkabiztonság és környezetvédelem</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Munkavédelem</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Elsősegélynyújtás gyakorlata</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10166-12 Gépészeti kötési feladatok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Gépészeti kötések</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Gépészeti kötések gyakorlata</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11577-16 Jármű- és gépszerelés</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Gépelemek, gépszerelés</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Vezérléstechnika</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Gépszerelési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10443-16 Gépkezelő általános ismeretei</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Gépkezelő általános ismeretei</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FA59C6"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lastRenderedPageBreak/>
              <w:t>10445-16 Emelőgépkezelő speciális feladatai</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Emelőgépkezelő speciális feladatai</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FA59C6">
              <w:rPr>
                <w:rFonts w:eastAsia="Times New Roman"/>
                <w:b/>
                <w:bCs/>
                <w:color w:val="000000"/>
                <w:sz w:val="20"/>
                <w:szCs w:val="20"/>
                <w:lang w:eastAsia="hu-HU"/>
              </w:rPr>
              <w:t>,5</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11968-16 Vasútgépészeti alapok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Vasúti üzemtan</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1,5</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Vasútgépészeti alapok</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Vasútgépészeti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11969-16 Vasúti kocsik általános szerkezeti felépítése</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Vasúti kocsik általános szerkezeti felépítése</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 xml:space="preserve">Vasúti fékberendezések, féktechnikai alapismeretek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76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Vasúti járműszerkezetek és fékberendezések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r>
      <w:tr w:rsidR="00013FFB" w:rsidRPr="00860251" w:rsidTr="00013FFB">
        <w:trPr>
          <w:trHeight w:val="510"/>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11970-16 Járműszerkezeti ismeretek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 xml:space="preserve">Járműüzemeltetési utasítások elmélet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4,5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4,5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Kocsivizsgálói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7,5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7,5</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 xml:space="preserve">11971-16 Műszaki kocsi üzemeltetési ismeretek </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 xml:space="preserve">Rakodás elmélet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Rakodás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r>
      <w:tr w:rsidR="00013FFB" w:rsidRPr="00860251" w:rsidTr="00013FFB">
        <w:trPr>
          <w:trHeight w:val="255"/>
        </w:trPr>
        <w:tc>
          <w:tcPr>
            <w:tcW w:w="2699" w:type="dxa"/>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11972-16 Kocsivizsgálói jelzési ismeretek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Jelzési ismeretek</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11973-16 Kocsivizsgálói forgalmi ismeretek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 xml:space="preserve">Kocsivizsgálói forgalmi ismertek elmélet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Kocsivizsgálói forgalmi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r>
    </w:tbl>
    <w:p w:rsidR="00AE16AD" w:rsidRDefault="00AE16AD" w:rsidP="000B5E9D">
      <w:pPr>
        <w:spacing w:after="0"/>
      </w:pPr>
    </w:p>
    <w:p w:rsidR="00AE16AD" w:rsidRDefault="00AE16AD" w:rsidP="000B5E9D">
      <w:pPr>
        <w:spacing w:after="0"/>
      </w:pPr>
    </w:p>
    <w:p w:rsidR="00CB484D" w:rsidRPr="00CB484D" w:rsidRDefault="00CB484D"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pPr>
      <w:r w:rsidRPr="00CB484D">
        <w:t>Az időkeret fennmaradó részének (szabadsáv) szakmai tartalmáról a szakképző iskola szakmai programjában kell rendelkezni.</w:t>
      </w:r>
    </w:p>
    <w:p w:rsidR="00CB484D" w:rsidRPr="00CB484D" w:rsidRDefault="00CB484D" w:rsidP="00CB484D">
      <w:pPr>
        <w:spacing w:after="0"/>
      </w:pPr>
    </w:p>
    <w:p w:rsidR="00420CA2" w:rsidRDefault="00CB484D" w:rsidP="00CB484D">
      <w:pPr>
        <w:spacing w:after="0"/>
      </w:pPr>
      <w:r w:rsidRPr="00CB484D">
        <w:t>A szakmai és vizsgakövetelményben a szakképesítésre meghatározott elmélet/gyakorlat arányának a teljes képzési idő során kell teljesülnie.</w:t>
      </w:r>
    </w:p>
    <w:p w:rsidR="00CB484D" w:rsidRDefault="00CB484D">
      <w:pPr>
        <w:spacing w:after="200" w:line="276" w:lineRule="auto"/>
        <w:jc w:val="left"/>
      </w:pPr>
      <w:r>
        <w:br w:type="page"/>
      </w:r>
    </w:p>
    <w:p w:rsidR="00CB484D" w:rsidRPr="00CB484D" w:rsidRDefault="00CB484D" w:rsidP="00CB484D">
      <w:pPr>
        <w:spacing w:after="0"/>
        <w:jc w:val="center"/>
      </w:pPr>
      <w:r w:rsidRPr="00CB484D">
        <w:t>2. számú táblázat</w:t>
      </w:r>
    </w:p>
    <w:p w:rsidR="00420CA2" w:rsidRPr="00CB484D" w:rsidRDefault="00CB484D" w:rsidP="00CB484D">
      <w:pPr>
        <w:spacing w:after="0"/>
        <w:jc w:val="center"/>
        <w:rPr>
          <w:b/>
        </w:rPr>
      </w:pPr>
      <w:r w:rsidRPr="00CB484D">
        <w:rPr>
          <w:b/>
        </w:rPr>
        <w:t>A szakmai követelménymodulokhoz rendelt tantárgyak és témakörök óraszáma évfolyamonként</w:t>
      </w:r>
    </w:p>
    <w:p w:rsidR="00420CA2" w:rsidRDefault="00420CA2" w:rsidP="000B5E9D">
      <w:pPr>
        <w:spacing w:after="0"/>
      </w:pPr>
    </w:p>
    <w:p w:rsidR="00AE16AD" w:rsidRDefault="00AE16AD" w:rsidP="00DD65F6">
      <w:pPr>
        <w:spacing w:after="0"/>
        <w:jc w:val="left"/>
      </w:pPr>
    </w:p>
    <w:p w:rsidR="00AE16AD" w:rsidRDefault="00AE16AD" w:rsidP="00DD65F6">
      <w:pPr>
        <w:spacing w:after="0"/>
        <w:jc w:val="left"/>
      </w:pPr>
    </w:p>
    <w:p w:rsidR="00AE16AD" w:rsidRDefault="00AE16AD" w:rsidP="00DD65F6">
      <w:pPr>
        <w:spacing w:after="0"/>
        <w:jc w:val="left"/>
      </w:pPr>
    </w:p>
    <w:p w:rsidR="00AE16AD" w:rsidRDefault="00AE16AD" w:rsidP="00DD65F6">
      <w:pPr>
        <w:spacing w:after="0"/>
        <w:jc w:val="left"/>
      </w:pPr>
    </w:p>
    <w:tbl>
      <w:tblPr>
        <w:tblW w:w="1466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1"/>
        <w:gridCol w:w="596"/>
        <w:gridCol w:w="404"/>
        <w:gridCol w:w="500"/>
        <w:gridCol w:w="500"/>
        <w:gridCol w:w="500"/>
        <w:gridCol w:w="380"/>
        <w:gridCol w:w="560"/>
        <w:gridCol w:w="560"/>
        <w:gridCol w:w="404"/>
        <w:gridCol w:w="596"/>
        <w:gridCol w:w="684"/>
        <w:gridCol w:w="680"/>
        <w:gridCol w:w="685"/>
        <w:gridCol w:w="500"/>
        <w:gridCol w:w="500"/>
        <w:gridCol w:w="685"/>
        <w:gridCol w:w="500"/>
        <w:gridCol w:w="500"/>
        <w:gridCol w:w="500"/>
        <w:gridCol w:w="500"/>
        <w:gridCol w:w="500"/>
        <w:gridCol w:w="685"/>
      </w:tblGrid>
      <w:tr w:rsidR="001F7ABE" w:rsidRPr="00860251" w:rsidTr="001F7ABE">
        <w:trPr>
          <w:trHeight w:val="990"/>
        </w:trPr>
        <w:tc>
          <w:tcPr>
            <w:tcW w:w="2741" w:type="dxa"/>
            <w:gridSpan w:val="2"/>
            <w:vMerge w:val="restart"/>
            <w:shd w:val="clear" w:color="auto" w:fill="auto"/>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c>
          <w:tcPr>
            <w:tcW w:w="1500" w:type="dxa"/>
            <w:gridSpan w:val="3"/>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1500" w:type="dxa"/>
            <w:gridSpan w:val="3"/>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4"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Szakgimnáziumi képzés összes óraszáma</w:t>
            </w:r>
          </w:p>
        </w:tc>
        <w:tc>
          <w:tcPr>
            <w:tcW w:w="68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Érettségi vizsga keretében megszerezhető szakképe-sítéshez kapcsolódó óraszám</w:t>
            </w:r>
          </w:p>
        </w:tc>
        <w:tc>
          <w:tcPr>
            <w:tcW w:w="685"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5/13.</w:t>
            </w:r>
          </w:p>
        </w:tc>
        <w:tc>
          <w:tcPr>
            <w:tcW w:w="685"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1/13.</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2/14.</w:t>
            </w:r>
          </w:p>
        </w:tc>
        <w:tc>
          <w:tcPr>
            <w:tcW w:w="685"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A szakképzés összes óraszáma</w:t>
            </w:r>
          </w:p>
        </w:tc>
      </w:tr>
      <w:tr w:rsidR="001F7ABE" w:rsidRPr="00860251" w:rsidTr="001F7ABE">
        <w:trPr>
          <w:trHeight w:val="990"/>
        </w:trPr>
        <w:tc>
          <w:tcPr>
            <w:tcW w:w="2741" w:type="dxa"/>
            <w:gridSpan w:val="2"/>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gy</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gy</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ögy</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gy</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ögy</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gy</w:t>
            </w:r>
          </w:p>
        </w:tc>
        <w:tc>
          <w:tcPr>
            <w:tcW w:w="684" w:type="dxa"/>
            <w:vMerge/>
            <w:vAlign w:val="center"/>
            <w:hideMark/>
          </w:tcPr>
          <w:p w:rsidR="001F7ABE" w:rsidRPr="00306B92" w:rsidRDefault="001F7ABE" w:rsidP="00306B92">
            <w:pPr>
              <w:spacing w:after="0"/>
              <w:jc w:val="left"/>
              <w:rPr>
                <w:rFonts w:eastAsia="Times New Roman"/>
                <w:color w:val="000000"/>
                <w:sz w:val="16"/>
                <w:szCs w:val="16"/>
                <w:lang w:eastAsia="hu-HU"/>
              </w:rPr>
            </w:pPr>
          </w:p>
        </w:tc>
        <w:tc>
          <w:tcPr>
            <w:tcW w:w="680" w:type="dxa"/>
            <w:vMerge/>
            <w:vAlign w:val="center"/>
            <w:hideMark/>
          </w:tcPr>
          <w:p w:rsidR="001F7ABE" w:rsidRPr="00306B92" w:rsidRDefault="001F7ABE" w:rsidP="00306B92">
            <w:pPr>
              <w:spacing w:after="0"/>
              <w:jc w:val="left"/>
              <w:rPr>
                <w:rFonts w:eastAsia="Times New Roman"/>
                <w:color w:val="000000"/>
                <w:sz w:val="16"/>
                <w:szCs w:val="16"/>
                <w:lang w:eastAsia="hu-HU"/>
              </w:rPr>
            </w:pPr>
          </w:p>
        </w:tc>
        <w:tc>
          <w:tcPr>
            <w:tcW w:w="685" w:type="dxa"/>
            <w:vMerge/>
            <w:vAlign w:val="center"/>
            <w:hideMark/>
          </w:tcPr>
          <w:p w:rsidR="001F7ABE" w:rsidRPr="00306B92" w:rsidRDefault="001F7ABE" w:rsidP="00306B92">
            <w:pPr>
              <w:spacing w:after="0"/>
              <w:jc w:val="left"/>
              <w:rPr>
                <w:rFonts w:eastAsia="Times New Roman"/>
                <w:color w:val="000000"/>
                <w:sz w:val="16"/>
                <w:szCs w:val="16"/>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gy</w:t>
            </w:r>
          </w:p>
        </w:tc>
        <w:tc>
          <w:tcPr>
            <w:tcW w:w="685" w:type="dxa"/>
            <w:vMerge/>
            <w:vAlign w:val="center"/>
            <w:hideMark/>
          </w:tcPr>
          <w:p w:rsidR="001F7ABE" w:rsidRPr="00306B92" w:rsidRDefault="001F7ABE" w:rsidP="00306B92">
            <w:pPr>
              <w:spacing w:after="0"/>
              <w:jc w:val="left"/>
              <w:rPr>
                <w:rFonts w:eastAsia="Times New Roman"/>
                <w:color w:val="000000"/>
                <w:sz w:val="16"/>
                <w:szCs w:val="16"/>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gy</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ögy</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gy</w:t>
            </w:r>
          </w:p>
        </w:tc>
        <w:tc>
          <w:tcPr>
            <w:tcW w:w="685" w:type="dxa"/>
            <w:vMerge/>
            <w:vAlign w:val="center"/>
            <w:hideMark/>
          </w:tcPr>
          <w:p w:rsidR="001F7ABE" w:rsidRPr="00306B92" w:rsidRDefault="001F7ABE" w:rsidP="00306B92">
            <w:pPr>
              <w:spacing w:after="0"/>
              <w:jc w:val="left"/>
              <w:rPr>
                <w:rFonts w:eastAsia="Times New Roman"/>
                <w:color w:val="000000"/>
                <w:sz w:val="16"/>
                <w:szCs w:val="16"/>
                <w:lang w:eastAsia="hu-HU"/>
              </w:rPr>
            </w:pPr>
          </w:p>
        </w:tc>
      </w:tr>
      <w:tr w:rsidR="001F7ABE" w:rsidRPr="00860251" w:rsidTr="001F7ABE">
        <w:trPr>
          <w:trHeight w:val="240"/>
        </w:trPr>
        <w:tc>
          <w:tcPr>
            <w:tcW w:w="940" w:type="dxa"/>
            <w:vMerge w:val="restart"/>
            <w:shd w:val="clear" w:color="auto" w:fill="auto"/>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A fő szakképe-sítésre vonatkozó:</w:t>
            </w: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Összesen</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234</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vMerge w:val="restart"/>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59</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60" w:type="dxa"/>
            <w:vMerge w:val="restart"/>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93</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684"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1045</w:t>
            </w:r>
          </w:p>
        </w:tc>
        <w:tc>
          <w:tcPr>
            <w:tcW w:w="680"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453</w:t>
            </w:r>
          </w:p>
        </w:tc>
        <w:tc>
          <w:tcPr>
            <w:tcW w:w="685"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1045</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496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465</w:t>
            </w:r>
          </w:p>
        </w:tc>
        <w:tc>
          <w:tcPr>
            <w:tcW w:w="685"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2006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638</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407</w:t>
            </w:r>
          </w:p>
        </w:tc>
        <w:tc>
          <w:tcPr>
            <w:tcW w:w="500" w:type="dxa"/>
            <w:vMerge w:val="restart"/>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496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465</w:t>
            </w:r>
          </w:p>
        </w:tc>
        <w:tc>
          <w:tcPr>
            <w:tcW w:w="685"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2006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Összesen</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360</w:t>
            </w:r>
          </w:p>
        </w:tc>
        <w:tc>
          <w:tcPr>
            <w:tcW w:w="50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94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185</w:t>
            </w:r>
          </w:p>
        </w:tc>
        <w:tc>
          <w:tcPr>
            <w:tcW w:w="56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248</w:t>
            </w:r>
          </w:p>
        </w:tc>
        <w:tc>
          <w:tcPr>
            <w:tcW w:w="684"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961</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1045</w:t>
            </w:r>
          </w:p>
        </w:tc>
        <w:tc>
          <w:tcPr>
            <w:tcW w:w="50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961</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Elméleti óraszámok </w:t>
            </w:r>
            <w:r w:rsidRPr="00306B92">
              <w:rPr>
                <w:rFonts w:eastAsia="Times New Roman"/>
                <w:color w:val="000000"/>
                <w:sz w:val="18"/>
                <w:szCs w:val="18"/>
                <w:lang w:eastAsia="hu-HU"/>
              </w:rPr>
              <w:br/>
              <w:t>(arány ögy-vel)</w:t>
            </w:r>
          </w:p>
        </w:tc>
        <w:tc>
          <w:tcPr>
            <w:tcW w:w="5000" w:type="dxa"/>
            <w:gridSpan w:val="10"/>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öt évfolyamos képzés egészében: 1134 óra (49,6%)</w:t>
            </w:r>
          </w:p>
        </w:tc>
        <w:tc>
          <w:tcPr>
            <w:tcW w:w="684"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1134 óra (52,4%)</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Gyakorlati óraszámok </w:t>
            </w:r>
            <w:r w:rsidRPr="00306B92">
              <w:rPr>
                <w:rFonts w:eastAsia="Times New Roman"/>
                <w:color w:val="000000"/>
                <w:sz w:val="18"/>
                <w:szCs w:val="18"/>
                <w:lang w:eastAsia="hu-HU"/>
              </w:rPr>
              <w:br/>
              <w:t>(arány ögy-vel)</w:t>
            </w:r>
          </w:p>
        </w:tc>
        <w:tc>
          <w:tcPr>
            <w:tcW w:w="5000" w:type="dxa"/>
            <w:gridSpan w:val="10"/>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öt évfolyamos képzés egészében: 872 óra (50,4%)</w:t>
            </w:r>
          </w:p>
        </w:tc>
        <w:tc>
          <w:tcPr>
            <w:tcW w:w="684"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872 óra (47,6%)</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r>
      <w:tr w:rsidR="001F7ABE" w:rsidRPr="00860251" w:rsidTr="001F7ABE">
        <w:trPr>
          <w:trHeight w:val="240"/>
        </w:trPr>
        <w:tc>
          <w:tcPr>
            <w:tcW w:w="940" w:type="dxa"/>
            <w:vMerge w:val="restart"/>
            <w:shd w:val="clear" w:color="000000" w:fill="FFC000"/>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11499-12</w:t>
            </w:r>
            <w:r w:rsidRPr="00306B92">
              <w:rPr>
                <w:rFonts w:eastAsia="Times New Roman"/>
                <w:color w:val="000000"/>
                <w:sz w:val="18"/>
                <w:szCs w:val="18"/>
                <w:lang w:eastAsia="hu-HU"/>
              </w:rPr>
              <w:br/>
              <w:t>Foglalkoztatás II.</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Foglalkoztatás II.</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Munkajogi alapismeretek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Munkaviszony létesítése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Álláskeresés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Munkanélküliség</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240"/>
        </w:trPr>
        <w:tc>
          <w:tcPr>
            <w:tcW w:w="940" w:type="dxa"/>
            <w:vMerge w:val="restart"/>
            <w:shd w:val="clear" w:color="000000" w:fill="FFC000"/>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11498-12</w:t>
            </w:r>
            <w:r w:rsidRPr="00306B92">
              <w:rPr>
                <w:rFonts w:eastAsia="Times New Roman"/>
                <w:color w:val="000000"/>
                <w:sz w:val="18"/>
                <w:szCs w:val="18"/>
                <w:lang w:eastAsia="hu-HU"/>
              </w:rPr>
              <w:br/>
              <w:t>Foglalkoztatás I. (érettségire épülő képzések esetén)</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Foglalkoztatás I.</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0D1D8E">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w:t>
            </w:r>
            <w:r w:rsidR="000D1D8E">
              <w:rPr>
                <w:rFonts w:eastAsia="Times New Roman"/>
                <w:b/>
                <w:bCs/>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0D1D8E">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w:t>
            </w:r>
            <w:r w:rsidR="000D1D8E">
              <w:rPr>
                <w:rFonts w:eastAsia="Times New Roman"/>
                <w:b/>
                <w:bCs/>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0D1D8E">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w:t>
            </w:r>
            <w:r w:rsidR="000D1D8E">
              <w:rPr>
                <w:rFonts w:eastAsia="Times New Roman"/>
                <w:b/>
                <w:bCs/>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0D1D8E">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w:t>
            </w:r>
            <w:r w:rsidR="000D1D8E">
              <w:rPr>
                <w:rFonts w:eastAsia="Times New Roman"/>
                <w:b/>
                <w:bCs/>
                <w:color w:val="000000"/>
                <w:sz w:val="18"/>
                <w:szCs w:val="18"/>
                <w:lang w:eastAsia="hu-HU"/>
              </w:rPr>
              <w:t>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Nyelvtani rendszerezés 1</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Nyelvtani rendszerezés 2</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Nyelvi készségfejlesztés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Munkavállalói szókincs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10162-12 Gépészeti alapozó feladatok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Gépészeti alapok</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144</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Műszaki dokumentáció</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Gépészeti alapmérések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Anyagismeret, anyagvizsgálat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Fémek alakítása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Gépészeti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Műszaki dokumentáció</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Gépészeti alapmérések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Anyagismeret, anyagvizsgálat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Gépészeti alapismeretek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10163-12 Gépészeti munkabiztonság és környezetvédelem</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Munkavédelem</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Munkabiztonság</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Tűzvédelem</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Környezetvédelem</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Elsősegélynyújtás gyakorlata</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Elsősegélynyújtás alapjai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 éds környezetvédelem a gyakorlatban</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Sérültek ellátása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10166-12 Gépészeti kötési feladatok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Gépészeti kötések</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Hegesztés, forrasztás, ragasztás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Szegecselés, csavarozás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Felületvédelem</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Gépészeti kötések gyakorlata</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Hegesztési, forrasztási, ragasztási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Szegecs- és csavarkötáés készítése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Felületvédelmi bevonatok készítése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11577-16 Jármű- és gépszerelés</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Gépelemek, gépszerelés</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Általános gépszerkezettan</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Hajtások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Vezérléstechnika</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Az irányítástcehnika alapjai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szabályozás- és vezérléstechnika alapjai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Elektrotechnika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Pneumatika és elektropneumatika, hidraulika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Gépszerelési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79</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141</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141</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141</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Szerkezetek szerelése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79</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79</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79</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Hajtások szerelése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10443-16 Gépkezelő általános ismeretei</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Gépkezelő általános ismeretei</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Gépkezelő általános ismeretei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10445-16 Emelőgépkezelő speciális feladatai</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Emelőgépkezelő speciális feladatai</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Emelőgépkezelő speciális feladatai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Emelőgépkezelő gyakorlati feladatok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11968-16 Vasútgépészeti alapok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Vasúti üzemtan</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közlekedés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üzem védelmi ismeretei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Vasútgépészeti alapok</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59</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93</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járművek általános felépítése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járművek üzemeltetése és fenntartása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Vasútgépészeti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Általános vasútüzemi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járműfenntartási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11969-16 Vasúti kocsik általános szerkezeti felépítése</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Vasúti kocsik általános szerkezeti felépítése</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78</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78</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78</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78</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Futómű</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Hordmű</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Forgóváz</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Alváz</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Kapcsoló-, vonó- és ütközőkészülék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Kocsiszekrény és tartozékai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Személykocsik világítási-, fűtési-, szellőzési- és légjavító berendezései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Speciális kocsik és tartozékai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kombinált (vasúti-közúti) forgalom és eszközei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 xml:space="preserve">Vasúti fékberendezések, féktechnikai alapismeretek </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Fékezési alapismeretek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Fékszerkezetek általános osztályozása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Féktechnikai alapműveletek és ismeretek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fékezőszelepek csoportosítása, működési elve, felépítése, általános jellemzése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Kormányszelepek csoportosítása, működési elve, felépítése, általános jellemzése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Sűrített levegő termelése, szállítása, állapotának javítása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fékberendezés mechanikai elemei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Vontatójárművek fékrendszere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személyszállító kocsik fékrendszerei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Teherkocsik fékrendszerei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Vasúti járműszerkezetek és fékberendezések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Futómű, hordmű, forgóvázak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Alváz, kapcsoló-, vonó- és ütközőkészülék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Kocsiszekrény és tartozékai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Vasúti személykocsi világítási-, fűtési-, szellőzési-, és légjavító berendezései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Kombinált (vasúti-közúti) forgalom eszközei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Vasúti fékberendezések, féktechnikai alapismeretek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30</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11970-16 Járműszerkezeti ismeretek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 xml:space="preserve">Járműüzemeltetési utasítások elmélet </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Fékutasítás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Műszaki kocsiszolgálati utasítás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Általános teherkocsi használati szerződés (AVV)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r>
      <w:tr w:rsidR="001F7ABE" w:rsidRPr="00860251" w:rsidTr="001F7ABE">
        <w:trPr>
          <w:trHeight w:val="120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Szabályzat a személykocsik átmenetére és használatára nemzetközi forgalomban(RIC)</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A Veszélyes Áruk Nemzetközi Vasúti Fuvarozásáról szóló Szabályzat(RID)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Kocsivizsgálói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233</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233</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233</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Fékutasítás gyakorlati alkalmazása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Műszaki kocsiszolgálati utasítás gyakorlati alkalmazása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Általános teherkocsi használati szerződés gyakorlati alkalmazása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r>
      <w:tr w:rsidR="001F7ABE" w:rsidRPr="00860251" w:rsidTr="001F7ABE">
        <w:trPr>
          <w:trHeight w:val="14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Szabályzat a személykocsik átmenetére és használatára nemzetközi forgalomban gyakorlati alkalmazása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23</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23</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23</w:t>
            </w:r>
          </w:p>
        </w:tc>
      </w:tr>
      <w:tr w:rsidR="001F7ABE" w:rsidRPr="00860251" w:rsidTr="001F7ABE">
        <w:trPr>
          <w:trHeight w:val="120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Veszélyes Áruk Nemzetközi Vasúti Fuvarozásáról szóló Szabályzat gyakorlati alkalmazása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xml:space="preserve">11971-16 Műszaki kocsi üzemeltetési ismeretek </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 xml:space="preserve">Rakodás elmélet </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56</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Rakodási szabályok I. – Alapelvek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Rakodási Szabályok II. – Áruk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Rendkívüli Küldemények (H.6.Utasítás)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Rakodás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Rakodási Szabályok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Rendkívüli küldemények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11972-16 Kocsivizsgálói jelzési ismeretek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Jelzési ismeretek</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Jelzési utasítás általános rendelkezések(F.1.)</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120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A jelzők, jelzőeszközök, figyelmeztető jelek alkalmazására, a jelzések rendeltetésére, adására </w:t>
            </w:r>
            <w:r w:rsidRPr="00306B92">
              <w:rPr>
                <w:rFonts w:eastAsia="Times New Roman"/>
                <w:color w:val="000000"/>
                <w:sz w:val="18"/>
                <w:szCs w:val="18"/>
                <w:lang w:eastAsia="hu-HU"/>
              </w:rPr>
              <w:lastRenderedPageBreak/>
              <w:t>vonatkozó előírások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lastRenderedPageBreak/>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főjelzőkre, előjelzőkre és ismétlőjelzőkre vonatkozó általános rendelkezések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16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tolatási mozgást szabályozó jelzők csoportosítása alkalmazása és a velük adott jelzésekre vonatozó általános rendelkezések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21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Az útátjárójelző. A váltójelzők. A Vágányzáró-jelző. A megállás helyének megjelölése. A Biztonsági határjelző. A Tolatási határjelző. A V-betűs jelző. A Tűzveszély jelző.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lassan bejárandó pályarészek megjelölésére használt jelzők és jelzéseik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A járhatatlan pályarészek fedezésére használt jelzők és jelzéseik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Munkaterületek fedezése a szolgálati helyeken</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Kézijelzések és hangjelzések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120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Figyelembe nem veendő, figyelmen kívül hagyandó, érvénytelen és a használhatatlan jelzők, figyelmeztető jelek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72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11973-16 Kocsivizsgálói forgalmi ismeretek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 xml:space="preserve">Kocsivizsgálói forgalmi ismertek elmélet </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80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80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80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80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Forgalmi utasítás általános rendelkezések(F.2.)</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Váltók, váltó- és vágányút ellenőrzés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Létesítmények jelölése, anyaghalmok elhelyezése a vágányok mellett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Útsorompók, útsorompók kezelése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Tolatószolgálat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Védekezés jármű megfutamodások ellen</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Kocsi és vonatvizsgálat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Járműkapcsolások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14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mozdonyok mennyisége, alkalmazása és sebessége, vonatok terhelése, vonatok hossza, vonatok összeállítása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Menetrend. vonatok forgalomba helyezése, vonatközlekedés lebonyolítása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Kocsivizsgálói forgalmi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Kocsivizsgálói forgalmi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r>
    </w:tbl>
    <w:p w:rsidR="00AE16AD" w:rsidRDefault="00AE16AD" w:rsidP="00DD65F6">
      <w:pPr>
        <w:spacing w:after="0"/>
        <w:jc w:val="left"/>
      </w:pPr>
    </w:p>
    <w:p w:rsidR="00752ECD" w:rsidRDefault="00752ECD" w:rsidP="00DD65F6">
      <w:pPr>
        <w:spacing w:after="0"/>
        <w:jc w:val="left"/>
      </w:pPr>
    </w:p>
    <w:p w:rsidR="00752ECD" w:rsidRDefault="00752ECD" w:rsidP="00DD65F6">
      <w:pPr>
        <w:spacing w:after="0"/>
        <w:jc w:val="left"/>
      </w:pPr>
      <w:bookmarkStart w:id="1" w:name="_MON_1523862474"/>
      <w:bookmarkStart w:id="2" w:name="_MON_1523800083"/>
      <w:bookmarkEnd w:id="1"/>
      <w:bookmarkEnd w:id="2"/>
    </w:p>
    <w:p w:rsidR="004F6765" w:rsidRDefault="004F6765" w:rsidP="000B5E9D">
      <w:pPr>
        <w:spacing w:after="0"/>
      </w:pPr>
    </w:p>
    <w:p w:rsidR="00CB484D" w:rsidRDefault="00CB484D" w:rsidP="00CB484D">
      <w:pPr>
        <w:spacing w:after="0"/>
      </w:pPr>
      <w:r w:rsidRPr="00CB484D">
        <w:t>Jelmagyarázat: e/elmélet; gy/</w:t>
      </w:r>
      <w:r w:rsidRPr="00430699">
        <w:t>gyakorlat; ögy/összefüggő szakmai gyakorlat</w:t>
      </w:r>
    </w:p>
    <w:p w:rsidR="00CB484D" w:rsidRPr="00CB484D" w:rsidRDefault="00CB484D" w:rsidP="00CB484D">
      <w:pPr>
        <w:spacing w:after="0"/>
      </w:pPr>
    </w:p>
    <w:p w:rsidR="00CB484D" w:rsidRPr="00CB484D" w:rsidRDefault="00CB484D"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pPr>
      <w:r w:rsidRPr="00CB484D">
        <w:t>A szakmai és vizsgakövetelményben a szakképesítésre meghatározott elmélet/gyakorlat arányának a teljes képzési idő során kell teljesülnie.</w:t>
      </w:r>
    </w:p>
    <w:p w:rsidR="001A7777" w:rsidRDefault="00CB484D" w:rsidP="00CB484D">
      <w:pPr>
        <w:spacing w:after="0"/>
      </w:pPr>
      <w:r w:rsidRPr="00CB484D">
        <w:t>A tantárgyakra meghatározott időkeret kötelező érvényű, a témakörökre kialakított óraszám pedig ajánlás.</w:t>
      </w:r>
    </w:p>
    <w:p w:rsidR="00752ECD" w:rsidRDefault="00752ECD" w:rsidP="000A21B7">
      <w:pPr>
        <w:spacing w:after="0"/>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C53E01" w:rsidP="00C53E01">
      <w:pPr>
        <w:spacing w:after="480"/>
        <w:jc w:val="center"/>
        <w:rPr>
          <w:b/>
          <w:sz w:val="36"/>
        </w:rPr>
      </w:pPr>
      <w:r w:rsidRPr="00E65AE8">
        <w:rPr>
          <w:b/>
          <w:sz w:val="36"/>
        </w:rPr>
        <w:t>11499-12</w:t>
      </w:r>
      <w:r w:rsidRPr="00D52C63">
        <w:rPr>
          <w:b/>
          <w:sz w:val="36"/>
        </w:rPr>
        <w:t xml:space="preserve"> azonosító számú</w:t>
      </w:r>
    </w:p>
    <w:p w:rsidR="00C53E01" w:rsidRPr="00D52C63" w:rsidRDefault="00C53E01" w:rsidP="00C53E01">
      <w:pPr>
        <w:jc w:val="center"/>
        <w:rPr>
          <w:b/>
          <w:sz w:val="36"/>
        </w:rPr>
      </w:pPr>
      <w:r w:rsidRPr="00E65AE8">
        <w:rPr>
          <w:b/>
          <w:sz w:val="36"/>
        </w:rPr>
        <w:t>Foglalkoztatás II.</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60251" w:rsidTr="00160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Foglalkoztatás II.</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FELADATOK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SZAKMAI ISMERETEK</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SZAKMAI KÉSZSÉGEK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SZEMÉLYES 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TÁRSAS 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MÓDSZERKOMPETENCIÁK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br w:type="page"/>
      </w:r>
    </w:p>
    <w:p w:rsidR="00C53E01" w:rsidRDefault="00C53E01" w:rsidP="00C53E01">
      <w:pPr>
        <w:spacing w:after="0"/>
      </w:pPr>
    </w:p>
    <w:p w:rsidR="00C53E01" w:rsidRPr="00644690" w:rsidRDefault="00C53E01" w:rsidP="00C53E01">
      <w:pPr>
        <w:pStyle w:val="Listaszerbekezds"/>
        <w:numPr>
          <w:ilvl w:val="0"/>
          <w:numId w:val="8"/>
        </w:numPr>
        <w:tabs>
          <w:tab w:val="right" w:pos="9072"/>
        </w:tabs>
        <w:spacing w:after="0"/>
        <w:rPr>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pPr>
      <w:r w:rsidRPr="00E65AE8">
        <w:t>Foglalkoztatási formák: munkaviszony, megbízási jogviszony, vállalkozási jogviszony, közalkalmazotti jogviszony, közszolgálati jogviszony.</w:t>
      </w:r>
    </w:p>
    <w:p w:rsidR="00C53E01" w:rsidRDefault="00C53E01"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pPr>
      <w:r w:rsidRPr="00E65AE8">
        <w:t>Munkavállaláshoz szükséges iratok, munkaviszony megszűnésekor a munkáltató által kiadandó dokumentumok.</w:t>
      </w:r>
    </w:p>
    <w:p w:rsidR="00C53E01" w:rsidRDefault="00C53E01"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pPr>
      <w:r w:rsidRPr="00E65AE8">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pPr>
      <w:r w:rsidRPr="00E65AE8">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pPr>
      <w:r w:rsidRPr="00E65AE8">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pPr>
      <w:r w:rsidRPr="00E65AE8">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pPr>
      <w:r w:rsidRPr="00AE5B2A">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pPr>
      <w:r w:rsidRPr="00AE5B2A">
        <w:t xml:space="preserve">Foglalkoztatást helyettesítő támogatás. </w:t>
      </w:r>
    </w:p>
    <w:p w:rsidR="00C53E01" w:rsidRPr="00AE5B2A" w:rsidRDefault="00C53E01" w:rsidP="00C53E01">
      <w:pPr>
        <w:spacing w:after="0"/>
        <w:ind w:left="851"/>
      </w:pPr>
      <w:r w:rsidRPr="00AE5B2A">
        <w:t>Közfoglalkoztatás: közfoglalkoztatás célja, közfoglalkozatás célcsoportja, közfoglalkozatás főbb szabályai</w:t>
      </w:r>
    </w:p>
    <w:p w:rsidR="00C53E01" w:rsidRPr="00AE5B2A" w:rsidRDefault="00C53E01" w:rsidP="00C53E01">
      <w:pPr>
        <w:spacing w:after="0"/>
        <w:ind w:left="851"/>
      </w:pPr>
      <w:r w:rsidRPr="00AE5B2A">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60251" w:rsidTr="00160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xml:space="preserve">Alkalmazandó eszközök és felszerelések </w:t>
            </w:r>
          </w:p>
        </w:tc>
      </w:tr>
      <w:tr w:rsidR="00C53E01" w:rsidRPr="00860251" w:rsidTr="00160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60251" w:rsidTr="00160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xml:space="preserve">Alkalmazandó eszközök és felszerelések </w:t>
            </w:r>
          </w:p>
        </w:tc>
      </w:tr>
      <w:tr w:rsidR="00C53E01" w:rsidRPr="00860251" w:rsidTr="00160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 feldolgozó tevékenységek</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Ismeretalkalmazási gyakorló tevékenységek, feladatok</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ED569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C53E01" w:rsidP="00C53E01">
      <w:pPr>
        <w:spacing w:after="480"/>
        <w:jc w:val="center"/>
        <w:rPr>
          <w:b/>
          <w:sz w:val="36"/>
        </w:rPr>
      </w:pPr>
      <w:r w:rsidRPr="00AE5B2A">
        <w:rPr>
          <w:b/>
          <w:sz w:val="36"/>
        </w:rPr>
        <w:t>11498-12</w:t>
      </w:r>
      <w:r w:rsidRPr="00D52C63">
        <w:rPr>
          <w:b/>
          <w:sz w:val="36"/>
        </w:rPr>
        <w:t xml:space="preserve"> azonosító számú</w:t>
      </w:r>
    </w:p>
    <w:p w:rsidR="00C53E01" w:rsidRPr="00AE5B2A" w:rsidRDefault="00C53E01" w:rsidP="00C53E01">
      <w:pPr>
        <w:jc w:val="center"/>
        <w:rPr>
          <w:b/>
          <w:sz w:val="36"/>
        </w:rPr>
      </w:pPr>
      <w:r w:rsidRPr="00AE5B2A">
        <w:rPr>
          <w:b/>
          <w:sz w:val="36"/>
        </w:rPr>
        <w:t xml:space="preserve">Foglalkoztatás I. </w:t>
      </w:r>
    </w:p>
    <w:p w:rsidR="00C53E01" w:rsidRPr="00D52C63" w:rsidRDefault="00C53E01" w:rsidP="00C53E01">
      <w:pPr>
        <w:jc w:val="center"/>
        <w:rPr>
          <w:b/>
          <w:sz w:val="36"/>
        </w:rPr>
      </w:pPr>
      <w:r w:rsidRPr="00AE5B2A">
        <w:rPr>
          <w:b/>
          <w:sz w:val="36"/>
        </w:rPr>
        <w:t>(érettségire épülő képzések esetén)</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Pr="00AE5B2A">
        <w:t>11498-12</w:t>
      </w:r>
      <w:r w:rsidRPr="00D52C63">
        <w:t xml:space="preserve"> azonosító számú </w:t>
      </w:r>
      <w:r w:rsidRPr="00AE5B2A">
        <w:t>Foglalkoztatás I. (érettségire épülő képzések esetén)</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60251" w:rsidTr="00160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Foglalkoztatás I.</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FELADATOK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SZAKMAI ISMERETEK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SZAKMAI KÉSZSÉGEK</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SZEMÉLYES 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TÁRSAS 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MÓDSZERKOMPETENCIÁK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bl>
    <w:p w:rsidR="00C53E01" w:rsidRDefault="00C53E01" w:rsidP="00C53E01"/>
    <w:p w:rsidR="00C53E01" w:rsidRDefault="00C53E01" w:rsidP="00C53E01">
      <w:r>
        <w:br w:type="page"/>
      </w:r>
    </w:p>
    <w:p w:rsidR="00C53E01" w:rsidRDefault="00C53E01" w:rsidP="00C53E01">
      <w:pPr>
        <w:spacing w:after="0"/>
      </w:pPr>
    </w:p>
    <w:p w:rsidR="00C53E01" w:rsidRPr="00644690" w:rsidRDefault="00C53E01" w:rsidP="00C53E01">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Pr>
          <w:b/>
        </w:rPr>
        <w:t>6</w:t>
      </w:r>
      <w:r w:rsidR="001902BE">
        <w:rPr>
          <w:b/>
        </w:rPr>
        <w:t>2</w:t>
      </w:r>
      <w:r>
        <w:rPr>
          <w:b/>
        </w:rPr>
        <w:t xml:space="preserve"> ó</w:t>
      </w:r>
      <w:r w:rsidRPr="00644690">
        <w:rPr>
          <w:b/>
        </w:rPr>
        <w:t>ra/</w:t>
      </w:r>
      <w:r>
        <w:rPr>
          <w:b/>
        </w:rPr>
        <w:t>6</w:t>
      </w:r>
      <w:r w:rsidR="001902BE">
        <w:rPr>
          <w:b/>
        </w:rPr>
        <w:t>2</w:t>
      </w:r>
      <w:r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4B44FB">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1902BE">
        <w:rPr>
          <w:b/>
          <w:i/>
        </w:rPr>
        <w:t>3</w:t>
      </w:r>
      <w:r>
        <w:rPr>
          <w:b/>
          <w:i/>
        </w:rPr>
        <w:t xml:space="preserve"> ó</w:t>
      </w:r>
      <w:r w:rsidRPr="00644690">
        <w:rPr>
          <w:b/>
          <w:i/>
        </w:rPr>
        <w:t>ra/</w:t>
      </w:r>
      <w:r>
        <w:rPr>
          <w:b/>
          <w:i/>
        </w:rPr>
        <w:t>2</w:t>
      </w:r>
      <w:r w:rsidR="001902BE">
        <w:rPr>
          <w:b/>
          <w:i/>
        </w:rPr>
        <w:t>3</w:t>
      </w:r>
      <w:r w:rsidRPr="00644690">
        <w:rPr>
          <w:b/>
          <w:i/>
        </w:rPr>
        <w:t xml:space="preserve"> óra</w:t>
      </w:r>
    </w:p>
    <w:p w:rsidR="00C53E01" w:rsidRPr="004B44FB" w:rsidRDefault="00C53E01" w:rsidP="00C53E01">
      <w:pPr>
        <w:spacing w:after="0"/>
        <w:ind w:left="851"/>
      </w:pPr>
      <w:r w:rsidRPr="004B44FB">
        <w:t>(Az induktív nyelvtanulási képesség és az idegen nyelvi asszociatív memória fejlesztése fonetikai készségfejlesztéssel kiegészítve)</w:t>
      </w:r>
    </w:p>
    <w:p w:rsidR="00C53E01" w:rsidRPr="004B44FB" w:rsidRDefault="00C53E01" w:rsidP="00C53E01">
      <w:pPr>
        <w:spacing w:after="0"/>
        <w:ind w:left="851"/>
      </w:pPr>
    </w:p>
    <w:p w:rsidR="00C53E01" w:rsidRPr="004B44FB" w:rsidRDefault="00C53E01"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pPr>
      <w:r w:rsidRPr="004B44FB">
        <w:t>Az elsajátítandó témakörök:</w:t>
      </w:r>
    </w:p>
    <w:p w:rsidR="00C53E01" w:rsidRPr="004B44FB" w:rsidRDefault="00C53E01" w:rsidP="00C53E01">
      <w:pPr>
        <w:spacing w:after="0"/>
        <w:ind w:left="851"/>
      </w:pPr>
      <w:r w:rsidRPr="004B44FB">
        <w:t>-</w:t>
      </w:r>
      <w:r w:rsidRPr="004B44FB">
        <w:tab/>
        <w:t>személyes bemutatkozás</w:t>
      </w:r>
    </w:p>
    <w:p w:rsidR="00C53E01" w:rsidRPr="004B44FB" w:rsidRDefault="00C53E01" w:rsidP="00C53E01">
      <w:pPr>
        <w:spacing w:after="0"/>
        <w:ind w:left="851"/>
      </w:pPr>
      <w:r w:rsidRPr="004B44FB">
        <w:t>-</w:t>
      </w:r>
      <w:r w:rsidRPr="004B44FB">
        <w:tab/>
        <w:t>a munka világa</w:t>
      </w:r>
    </w:p>
    <w:p w:rsidR="00C53E01" w:rsidRPr="004B44FB" w:rsidRDefault="00C53E01" w:rsidP="00C53E01">
      <w:pPr>
        <w:spacing w:after="0"/>
        <w:ind w:left="851"/>
      </w:pPr>
      <w:r w:rsidRPr="004B44FB">
        <w:t>-</w:t>
      </w:r>
      <w:r w:rsidRPr="004B44FB">
        <w:tab/>
        <w:t>napi tevékenységek, aktivitás</w:t>
      </w:r>
    </w:p>
    <w:p w:rsidR="00C53E01" w:rsidRPr="004B44FB" w:rsidRDefault="00C53E01" w:rsidP="00C53E01">
      <w:pPr>
        <w:spacing w:after="0"/>
        <w:ind w:left="851"/>
      </w:pPr>
      <w:r w:rsidRPr="004B44FB">
        <w:t>-</w:t>
      </w:r>
      <w:r w:rsidRPr="004B44FB">
        <w:tab/>
        <w:t>lakás, ház</w:t>
      </w:r>
    </w:p>
    <w:p w:rsidR="00C53E01" w:rsidRPr="004B44FB" w:rsidRDefault="00C53E01" w:rsidP="00C53E01">
      <w:pPr>
        <w:spacing w:after="0"/>
        <w:ind w:left="851"/>
      </w:pPr>
      <w:r w:rsidRPr="004B44FB">
        <w:t>-</w:t>
      </w:r>
      <w:r w:rsidRPr="004B44FB">
        <w:tab/>
        <w:t xml:space="preserve">utazás, </w:t>
      </w:r>
    </w:p>
    <w:p w:rsidR="00C53E01" w:rsidRPr="004B44FB" w:rsidRDefault="00C53E01" w:rsidP="00C53E01">
      <w:pPr>
        <w:spacing w:after="0"/>
        <w:ind w:left="851"/>
      </w:pPr>
      <w:r w:rsidRPr="004B44FB">
        <w:t>-</w:t>
      </w:r>
      <w:r w:rsidRPr="004B44FB">
        <w:tab/>
        <w:t xml:space="preserve">étkezés  </w:t>
      </w:r>
    </w:p>
    <w:p w:rsidR="00C53E01" w:rsidRDefault="00C53E01"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1902BE">
        <w:rPr>
          <w:b/>
          <w:i/>
        </w:rPr>
        <w:t>3</w:t>
      </w:r>
      <w:r>
        <w:rPr>
          <w:b/>
          <w:i/>
        </w:rPr>
        <w:t xml:space="preserve"> ó</w:t>
      </w:r>
      <w:r w:rsidRPr="00644690">
        <w:rPr>
          <w:b/>
          <w:i/>
        </w:rPr>
        <w:t>ra/</w:t>
      </w:r>
      <w:r>
        <w:rPr>
          <w:b/>
          <w:i/>
        </w:rPr>
        <w:t>2</w:t>
      </w:r>
      <w:r w:rsidR="001902BE">
        <w:rPr>
          <w:b/>
          <w:i/>
        </w:rPr>
        <w:t>3</w:t>
      </w:r>
      <w:r w:rsidRPr="00644690">
        <w:rPr>
          <w:b/>
          <w:i/>
        </w:rPr>
        <w:t xml:space="preserve"> óra</w:t>
      </w:r>
    </w:p>
    <w:p w:rsidR="00C53E01" w:rsidRDefault="00C53E01" w:rsidP="00C53E01">
      <w:pPr>
        <w:spacing w:after="0"/>
        <w:ind w:left="851"/>
      </w:pPr>
      <w:r w:rsidRPr="004B44FB">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60251" w:rsidTr="00160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xml:space="preserve">Alkalmazandó eszközök és felszerelések </w:t>
            </w:r>
          </w:p>
        </w:tc>
      </w:tr>
      <w:tr w:rsidR="00C53E01" w:rsidRPr="00860251" w:rsidTr="00160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60251" w:rsidTr="00160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xml:space="preserve">Alkalmazandó eszközök és felszerelések </w:t>
            </w:r>
          </w:p>
        </w:tc>
      </w:tr>
      <w:tr w:rsidR="00C53E01" w:rsidRPr="00860251" w:rsidTr="00160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 feldolgozó tevékenységek</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Ismeretalkalmazási gyakorló tevékenységek, feladatok</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106538">
              <w:rPr>
                <w:rFonts w:eastAsia="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Komplex információk körében</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Csoportos munkaformák körében</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336932" w:rsidP="00C53E01">
      <w:pPr>
        <w:spacing w:after="480"/>
        <w:jc w:val="center"/>
        <w:rPr>
          <w:b/>
          <w:sz w:val="36"/>
        </w:rPr>
      </w:pPr>
      <w:r>
        <w:rPr>
          <w:b/>
          <w:sz w:val="36"/>
          <w:highlight w:val="yellow"/>
        </w:rPr>
        <w:t>10162</w:t>
      </w:r>
      <w:r w:rsidRPr="00D52C63">
        <w:rPr>
          <w:b/>
          <w:sz w:val="36"/>
          <w:highlight w:val="yellow"/>
        </w:rPr>
        <w:t>-</w:t>
      </w:r>
      <w:r>
        <w:rPr>
          <w:b/>
          <w:sz w:val="36"/>
        </w:rPr>
        <w:t>12</w:t>
      </w:r>
      <w:r w:rsidR="00C53E01" w:rsidRPr="00D52C63">
        <w:rPr>
          <w:b/>
          <w:sz w:val="36"/>
        </w:rPr>
        <w:t xml:space="preserve"> azonosító számú</w:t>
      </w:r>
    </w:p>
    <w:p w:rsidR="00C53E01" w:rsidRPr="00D52C63" w:rsidRDefault="00336932" w:rsidP="00C53E01">
      <w:pPr>
        <w:jc w:val="center"/>
        <w:rPr>
          <w:b/>
          <w:sz w:val="36"/>
        </w:rPr>
      </w:pPr>
      <w:r>
        <w:rPr>
          <w:b/>
          <w:sz w:val="36"/>
        </w:rPr>
        <w:t>Gépészeti alapozó feladatok</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336932">
        <w:t>10162</w:t>
      </w:r>
      <w:r w:rsidRPr="00D26A67">
        <w:t>-</w:t>
      </w:r>
      <w:r w:rsidR="00336932">
        <w:t>12</w:t>
      </w:r>
      <w:r w:rsidRPr="00D52C63">
        <w:t xml:space="preserve"> azonosító számú </w:t>
      </w:r>
      <w:r w:rsidR="00336932">
        <w:t>Gépészeti alapozó feladatok</w:t>
      </w:r>
      <w:r w:rsidRPr="00D26A67">
        <w:t>.</w:t>
      </w:r>
      <w:r>
        <w:t xml:space="preserve"> </w:t>
      </w:r>
      <w:r w:rsidRPr="00D52C63">
        <w:t>megnevezésű szakmai követelménymodulhoz tartozó tantárgyak és témakörök oktatása során fejlesztendő kompetenciák</w:t>
      </w:r>
    </w:p>
    <w:p w:rsidR="00831FED" w:rsidRPr="00D52C63" w:rsidRDefault="00831FED" w:rsidP="00C53E01">
      <w:pPr>
        <w:jc w:val="center"/>
      </w:pPr>
    </w:p>
    <w:tbl>
      <w:tblPr>
        <w:tblW w:w="5380" w:type="dxa"/>
        <w:tblInd w:w="1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31FED" w:rsidRPr="00860251" w:rsidTr="00831FED">
        <w:trPr>
          <w:trHeight w:val="1755"/>
        </w:trPr>
        <w:tc>
          <w:tcPr>
            <w:tcW w:w="398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00" w:type="dxa"/>
            <w:shd w:val="clear" w:color="auto" w:fill="auto"/>
            <w:textDirection w:val="btLr"/>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Gépészeti alapok</w:t>
            </w:r>
          </w:p>
        </w:tc>
        <w:tc>
          <w:tcPr>
            <w:tcW w:w="700" w:type="dxa"/>
            <w:shd w:val="clear" w:color="auto" w:fill="auto"/>
            <w:textDirection w:val="btLr"/>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Gépészeti gyakorlat</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FELADATOK</w:t>
            </w:r>
          </w:p>
        </w:tc>
      </w:tr>
      <w:tr w:rsidR="00831FED" w:rsidRPr="00860251" w:rsidTr="00831FED">
        <w:trPr>
          <w:trHeight w:val="76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Tanulmányozza és értelmezi a munka tárgyára, céljára és a technológiára vonatkozó dokumentumokat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127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Egyszerű gépészeti műszaki rajzokat készít, olvas, értelmez</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Egyszerű alkatrészről szabadkézi vázlatrajzokat készít, olvas, értelmez</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127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Előrajzol szükség szerint a dokumentáció alapján</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Előrajzol szükség szerint a dokumentáció alapján</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76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Tanulmányozza és értelmezi az általános gépészeti anyagokra és alkatrészekre vonatkozó információkat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Kiválasztja az általános gépészeti célú anyagok és alkatrészek közül a feladatnak megfelelőt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Meghatározza a szükséges anyagmennyiséget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Gépipari alapméréseket végez</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 és helyzetpontossági méréseket végez általános eszközökkel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Általános roncsolásos és roncsolásmentes anyagvizsgálatokat végez</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Alakítja a munkadarabot kézi forgácsoló alapeljárásokkal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Alakítja a munkadarabot gépi forgácsoló alapeljárásokkal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Képlékenyalakítást végez kézi alapműveletekkel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lastRenderedPageBreak/>
              <w:t>Darabol kézi és gépi műveletekkel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Alakítja a munkadarabot kézi kisgépes eljárásokkal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Alapszerelési műveleteket végez, oldható és nem oldható kötéseket készít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Korrózió elleni védőbevonatot készít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Közreműködik a minőségbiztosítási feladatok megvalósításában</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Alkalmazza a munkabiztonsági, tűz- és környezetvédelmi előírásokat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SZAKMAI ISMERETEK</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Géprajzi alapfogalmak, szerkesztések, ábrázolási módok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Gépészeti műszaki rajzok olvasása, értelmezése, készítése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Szabadkézi vázlatrajzok készítése egyszerű alkatrészekről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Diagramok olvasása, értelmezése, készítése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Szabványok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Gyártási utasítások értelmezése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Gépkönyv, kezelési, szerelési, karbantartási útmutatók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Mérési utasítások értelmezése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Mértékegységek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Ipari anyagok és tulajdonságaik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Ipari vasötvözetek és tulajdonságaik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Könnyűfém ötvözetek és tulajdonságaik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Színesfém ötvözetek és tulajdonságaik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Ötvözőanyagok hatása az anyag tulajdonságaira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Szabványos ipari vasötvözetek, könnyűfém ötvözetek, színesfém ötvözetek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Műszaki mérés eszközei, hosszméretek, szögek mérése és ellenőrzése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 és helyzetpontosság mérése és ellenőrzése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Anyagvizsgálatok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Képlékenyalakítás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Forgácsolási alapfogalmak, műveletek, technológiák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Kézi és gépi forgácsolás technológiája, eszközei</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Gépi forgácsoló alapeljárások gépei, szerszámai</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Érintésvédelmi alapismeretek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Szerszámok, kézi kisgépek biztonságos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Gépüzemeltetés, anyagmozgatás munkabiztonsági szabályai</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Hegesztési alapismeretek, hegesztő berendezések és eszközök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Ívhegesztés, gázhegesztés és lángvágás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Korrózióvédelem alapeljárásai és eszközei</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lastRenderedPageBreak/>
              <w:t>SZAKMAI KÉSZSÉGEK</w:t>
            </w:r>
          </w:p>
        </w:tc>
      </w:tr>
      <w:tr w:rsidR="00831FED" w:rsidRPr="00860251" w:rsidTr="00831FED">
        <w:trPr>
          <w:trHeight w:val="76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Gépészeti rajz olvasása, értelmezés, alkatrészrajz készítése, szabadkézi vázlatkészítés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Diagramm, nomogram olvasása, értelmezése, műszaki táblázatok kezelése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76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Gépipari mérőeszközök használata, fémmegmunkáló kéziszerszámok és kisgépek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Gépi forgácsoló alapeljárások gépeinek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Alaphegesztési eljárások berendezéseinek, eszközeinek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SZEMÉLYES KOMPETENCIÁK</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Pontosság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Önállóság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Szabálykövetés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TÁRSAS KOMPETENCIÁK</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Irányíthatóság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Határozottság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MÓDSZERKOMPETENCIÁK</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Gyakorlatias feladatértelmezés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Lényegfelismerés (lényeglátás)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Körültekintés, elővigyázatosság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r>
        <w:br w:type="page"/>
      </w:r>
    </w:p>
    <w:p w:rsidR="00C53E01" w:rsidRDefault="00C53E01" w:rsidP="00C53E01">
      <w:pPr>
        <w:spacing w:after="0"/>
      </w:pPr>
    </w:p>
    <w:p w:rsidR="00C53E01" w:rsidRPr="00644690" w:rsidRDefault="00336932" w:rsidP="00C53E01">
      <w:pPr>
        <w:pStyle w:val="Listaszerbekezds"/>
        <w:numPr>
          <w:ilvl w:val="0"/>
          <w:numId w:val="8"/>
        </w:numPr>
        <w:tabs>
          <w:tab w:val="right" w:pos="9072"/>
        </w:tabs>
        <w:spacing w:after="0"/>
        <w:rPr>
          <w:b/>
        </w:rPr>
      </w:pPr>
      <w:r w:rsidRPr="00D477A1">
        <w:rPr>
          <w:b/>
          <w:szCs w:val="24"/>
          <w:lang w:eastAsia="hu-HU"/>
        </w:rPr>
        <w:t>Gépészeti alapok</w:t>
      </w:r>
      <w:r w:rsidR="00C53E01" w:rsidRPr="00644690">
        <w:rPr>
          <w:b/>
        </w:rPr>
        <w:t xml:space="preserve"> tantárgy</w:t>
      </w:r>
      <w:r w:rsidR="00C53E01" w:rsidRPr="00644690">
        <w:rPr>
          <w:b/>
        </w:rPr>
        <w:tab/>
      </w:r>
      <w:r w:rsidR="00C7504D">
        <w:rPr>
          <w:b/>
        </w:rPr>
        <w:t>252</w:t>
      </w:r>
      <w:r w:rsidR="00C53E01">
        <w:rPr>
          <w:b/>
        </w:rPr>
        <w:t xml:space="preserve"> ó</w:t>
      </w:r>
      <w:r w:rsidR="00C53E01" w:rsidRPr="00644690">
        <w:rPr>
          <w:b/>
        </w:rPr>
        <w:t>ra/</w:t>
      </w:r>
      <w:r w:rsidR="00C7504D">
        <w:rPr>
          <w:b/>
        </w:rPr>
        <w:t>252</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36932" w:rsidRPr="00160E16" w:rsidRDefault="00336932" w:rsidP="00160E16">
      <w:pPr>
        <w:spacing w:after="0"/>
        <w:ind w:left="360"/>
        <w:rPr>
          <w:szCs w:val="24"/>
          <w:lang w:eastAsia="hu-HU"/>
        </w:rPr>
      </w:pPr>
      <w:r w:rsidRPr="00160E16">
        <w:rPr>
          <w:szCs w:val="24"/>
          <w:lang w:eastAsia="hu-HU"/>
        </w:rPr>
        <w:t xml:space="preserve">A Gépészeti alapok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C53E01" w:rsidRDefault="00336932" w:rsidP="00160E16">
      <w:pPr>
        <w:spacing w:after="0"/>
        <w:ind w:left="360"/>
      </w:pPr>
      <w:r w:rsidRPr="00160E16">
        <w:rPr>
          <w:szCs w:val="24"/>
          <w:lang w:eastAsia="hu-HU"/>
        </w:rPr>
        <w:t>A tantárgy segítsen magyarázatot adni a megtapasztalt eseményekre és a törvényszerűségekre. A tanulók felelősséggel hajtsák végre a feladatokat, tudjanak döntéseket hozni a gépészeti folyamatokkal és témakörökkel kapcsolatban</w:t>
      </w:r>
      <w:r w:rsidR="00160E16" w:rsidRPr="00160E16">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160E16" w:rsidP="00C53E01">
      <w:pPr>
        <w:spacing w:after="0"/>
        <w:ind w:left="426"/>
      </w:pPr>
      <w:r w:rsidRPr="00737EB6">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b/>
          <w:i/>
          <w:kern w:val="1"/>
          <w:lang w:eastAsia="hi-IN" w:bidi="hi-IN"/>
        </w:rPr>
        <w:t>Műszaki dokumentációk</w:t>
      </w:r>
      <w:r w:rsidR="00C53E01" w:rsidRPr="00644690">
        <w:rPr>
          <w:b/>
          <w:i/>
        </w:rPr>
        <w:tab/>
      </w:r>
      <w:r w:rsidR="00C7504D">
        <w:rPr>
          <w:b/>
          <w:i/>
        </w:rPr>
        <w:t>72</w:t>
      </w:r>
      <w:r w:rsidR="00C53E01">
        <w:rPr>
          <w:b/>
          <w:i/>
        </w:rPr>
        <w:t xml:space="preserve"> ó</w:t>
      </w:r>
      <w:r w:rsidR="00C53E01" w:rsidRPr="00644690">
        <w:rPr>
          <w:b/>
          <w:i/>
        </w:rPr>
        <w:t>ra/</w:t>
      </w:r>
      <w:r w:rsidR="00C7504D">
        <w:rPr>
          <w:b/>
          <w:i/>
        </w:rPr>
        <w:t>72</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Technológiai dokumentációk fogalma, tartalma.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Gépészeti technológiai dokumentációk, mint információhordozók, azok formai és tartalmi követelményei.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Rajztechnikai alapszabványok, előírások, megoldások.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Síkmértani szerkesztések, térelemek kölcsönös helyzete, vetületi és axonometrikus ábrázolás.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Síkmetszés, valódi nagyság meghatározása, kiterítés.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Áthatások, áthatások alkatrészrajzokon.</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Összeállítási és részletrajzok.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 és összeállítási rajzok fogalma.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Metszetábrázolások, szelvény egyszerűsített ábrázolások.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Mérethálózat felépítése, különleges méretmegadások.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Tűrés, illesztés.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Felületi minőség.</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Jelképes ábrázolások.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 munka tárgyára, céljára vonatkozó dokumentumok.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 munkafolyamatokra, eszközökre, technológiákra vonatkozó dokumentációk.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Egyszerű gépészeti műszaki rajzok.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Egyszerű alkatrészek, szerkezeti egységek, művelet-, illetve szerelési terv.</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Rendszerek rajzai, kapcsolási vázlatok, folyamatábrák és folyamatrendszerek.</w:t>
      </w:r>
    </w:p>
    <w:p w:rsidR="00C53E01" w:rsidRDefault="00160E16" w:rsidP="00160E16">
      <w:pPr>
        <w:spacing w:after="0"/>
        <w:ind w:left="709"/>
      </w:pPr>
      <w:r w:rsidRPr="00160E16">
        <w:rPr>
          <w:kern w:val="1"/>
          <w:szCs w:val="24"/>
          <w:lang w:eastAsia="hi-IN" w:bidi="hi-IN"/>
        </w:rPr>
        <w:t>Technológiai sorrend fogalma, tartalma</w:t>
      </w:r>
    </w:p>
    <w:p w:rsidR="00C53E01" w:rsidRPr="00644690"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b/>
          <w:i/>
          <w:szCs w:val="24"/>
        </w:rPr>
        <w:t>Gépészeti alapmérések</w:t>
      </w:r>
      <w:r w:rsidR="00C53E01" w:rsidRPr="00644690">
        <w:rPr>
          <w:b/>
          <w:i/>
        </w:rPr>
        <w:tab/>
      </w:r>
      <w:r w:rsidR="00C7504D">
        <w:rPr>
          <w:b/>
          <w:i/>
        </w:rPr>
        <w:t>72</w:t>
      </w:r>
      <w:r w:rsidR="00C53E01">
        <w:rPr>
          <w:b/>
          <w:i/>
        </w:rPr>
        <w:t xml:space="preserve"> ó</w:t>
      </w:r>
      <w:r w:rsidR="00C53E01" w:rsidRPr="00644690">
        <w:rPr>
          <w:b/>
          <w:i/>
        </w:rPr>
        <w:t>ra/</w:t>
      </w:r>
      <w:r w:rsidR="00C7504D">
        <w:rPr>
          <w:b/>
          <w:i/>
        </w:rPr>
        <w:t>72</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 ellenőrzés fogalma és folyamata.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Műszaki rajzok olvasása, értelmezése, készítése.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Mértékegységek.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Műszaki mérés eszközeinek ismerete.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Hosszméretek mérése és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lastRenderedPageBreak/>
        <w:t>Szögek mérése és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Alak- és helyzetpontosság mérése és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utasítás.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pontosság.</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Tűréssel, illesztéssel kapcsolatos alapfogalmak, táblázatok kezelése.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alapfogalmak, mérési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Műszerhibák.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jellemzők.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 egyszerű és nagypontosságú mérőeszközökkel.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Mérőeszközök.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Hossz- és szögmérő eszközök.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Mechanikai mérőeszközök típusai, működésük, kezelésük.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Digitális mérőeszközök típusai, alkalmazásuk.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Külső felületek mérésének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Belső felületek mérésének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Belső felületek mérésének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Szögek mérésének, ellenőrzésének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Felületi minőség jelölése, ellenőrzésének és mérésének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Munkadarabok alak- és helyzetmérésének eszközei, módjai.</w:t>
      </w:r>
    </w:p>
    <w:p w:rsidR="00C53E01" w:rsidRDefault="00160E16" w:rsidP="00160E16">
      <w:pPr>
        <w:spacing w:after="0"/>
        <w:ind w:left="709"/>
      </w:pPr>
      <w:r w:rsidRPr="00160E16">
        <w:rPr>
          <w:kern w:val="1"/>
          <w:szCs w:val="24"/>
          <w:lang w:eastAsia="hi-IN" w:bidi="hi-IN"/>
        </w:rPr>
        <w:t>Mérési dokumentumok jelentősége, fajtái, tartalma.</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b/>
          <w:i/>
          <w:szCs w:val="24"/>
        </w:rPr>
        <w:t>Anyagismeret, anyagvizsgálat</w:t>
      </w:r>
      <w:r w:rsidR="00C53E01" w:rsidRPr="00644690">
        <w:rPr>
          <w:b/>
          <w:i/>
        </w:rPr>
        <w:tab/>
      </w:r>
      <w:r w:rsidR="00C7504D">
        <w:rPr>
          <w:b/>
          <w:i/>
        </w:rPr>
        <w:t>54</w:t>
      </w:r>
      <w:r w:rsidR="00C53E01">
        <w:rPr>
          <w:b/>
          <w:i/>
        </w:rPr>
        <w:t xml:space="preserve"> ó</w:t>
      </w:r>
      <w:r w:rsidR="00C53E01" w:rsidRPr="00644690">
        <w:rPr>
          <w:b/>
          <w:i/>
        </w:rPr>
        <w:t>ra/</w:t>
      </w:r>
      <w:r w:rsidR="00C7504D">
        <w:rPr>
          <w:b/>
          <w:i/>
        </w:rPr>
        <w:t>54</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Alapanyagok csoportosítása és tulajdonságai.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Anyagszerkezettani alapismeretek.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Vasfémek és ötvözeteik, tulajdonságaik.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Ötvözők hatása.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 legfontosabb acélfajták alkalmazási területei.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Kiválasztás szempontjai.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Nem vasalapú fémes szerkezeti anyagok.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Könnyűfémek.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Nehézfémek.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Szinterelt szerkezeti anyagok.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Műanyagok.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Segédanyagok.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Hőkezelések, feladatuk, csoportosításuk.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Hőkezelő eljárások.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Hőkezelési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Jellegzetes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Anyaghibák.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Öntési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Hegesztési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Forgácsolás során képződő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Köszörülési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Képlékeny alakítás okozta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Kifáradás.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 xml:space="preserve">Korrózió </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Hibakimutatás lehetőségei.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Anyagvizsgálati módok.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Roncsolás-mentes anyagvizsgálatok (repedésvizsgálatok).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Roncsolásos anyagvizsgálatok, szakítóvizsgálat, keménység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lastRenderedPageBreak/>
        <w:t>Technológiai próbák.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Szakítóvizsgálat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Hajlítóvizsgálat.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Csövek gyűrűtágító vizsgálata.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Lapító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Törésvizsgálat.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Ütővizsgálat.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Keménységmérés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Metallográfiai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Endoszkópos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Folyadékbehatolásos repedésvizsgálat.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Mágnesezhető poros repedésvizsgálat.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Ultrahangos repedésvizsgálat.</w:t>
      </w:r>
    </w:p>
    <w:p w:rsidR="00C53E01" w:rsidRDefault="00160E16" w:rsidP="00160E16">
      <w:pPr>
        <w:spacing w:after="0"/>
        <w:ind w:left="709"/>
      </w:pPr>
      <w:r w:rsidRPr="00160E16">
        <w:rPr>
          <w:kern w:val="1"/>
          <w:szCs w:val="24"/>
          <w:lang w:eastAsia="hi-IN" w:bidi="hi-IN"/>
        </w:rPr>
        <w:t>Radiográfiai vizsgálat</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b/>
          <w:i/>
          <w:szCs w:val="24"/>
        </w:rPr>
        <w:t>Fémek alakítása</w:t>
      </w:r>
      <w:r w:rsidR="00C53E01" w:rsidRPr="00644690">
        <w:rPr>
          <w:b/>
          <w:i/>
        </w:rPr>
        <w:tab/>
      </w:r>
      <w:r w:rsidR="00C7504D">
        <w:rPr>
          <w:b/>
          <w:i/>
        </w:rPr>
        <w:t>54</w:t>
      </w:r>
      <w:r w:rsidR="00C53E01">
        <w:rPr>
          <w:b/>
          <w:i/>
        </w:rPr>
        <w:t xml:space="preserve"> ó</w:t>
      </w:r>
      <w:r w:rsidR="00C53E01" w:rsidRPr="00644690">
        <w:rPr>
          <w:b/>
          <w:i/>
        </w:rPr>
        <w:t>ra/</w:t>
      </w:r>
      <w:r w:rsidR="00C7504D">
        <w:rPr>
          <w:b/>
          <w:i/>
        </w:rPr>
        <w:t>54</w:t>
      </w:r>
      <w:r w:rsidR="00C53E01" w:rsidRPr="00644690">
        <w:rPr>
          <w:b/>
          <w:i/>
        </w:rPr>
        <w:t xml:space="preserve"> óra</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Fémek felosztása, fizikai-, kémiai tulajdonságai.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Fémek technológiai tulajdonságai.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Ötvözők hatásai.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Kézi forgácsoló műveletek (darabolás, hajlítás, fűrészelés, reszelés, köszörülés, fúrás, süllyesztés, dörzsölés, hántolás, csiszolás, menetvágás, menetfúrás).</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Forgács nélküli alakítási technológiák alkalmazásának megismerése, alkalmazott gépek, eszközök, szerszámok.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Lemezhajlítás.</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Peremezés.</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Domborítás, ívelés.</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A megmunkálásokra alkalmas és a gépészeti szakmákban használatos anyagok.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Alkatrészek illesztése.</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Illesztés reszeléssel.</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Hántoló szerszámok, eszközök.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Lemezalkatrész készítése.</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Sík és ívelt felületek hántolása.</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A dörzsárazás szerszámai és művelete.</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Tűrésezett furatok alak- és méretellenőrzése.</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Illesztés dörzsárazással.</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Csiszoló és polírozó anyagok, szerszámok és gépek.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Illesztés csiszolással.</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Komplex illesztési munkák, ellenőrző feladatok.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Gépi forgácsolás szerszámai.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Gépi forgácsoló alapeljárások gépei.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Esztergálás technológiája, a munkafolyamat mozgásviszonyai.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Fúrás, furatmegmunkálás technológiája, a munkafolyamat mozgásviszonyai.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Marás technológiája, a munkafolyamat mozgásviszonyai.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Köszörülés technológiája, a munkafolyamat mozgásviszonyai.</w:t>
      </w:r>
    </w:p>
    <w:p w:rsidR="00C53E01" w:rsidRDefault="001041DA" w:rsidP="001041DA">
      <w:pPr>
        <w:spacing w:after="0"/>
        <w:ind w:left="709"/>
      </w:pPr>
      <w:r w:rsidRPr="001041DA">
        <w:rPr>
          <w:kern w:val="1"/>
          <w:szCs w:val="24"/>
          <w:lang w:eastAsia="hi-IN" w:bidi="hi-IN"/>
        </w:rPr>
        <w:t>Gépüzemeltetés munkabiztonsági szabályai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FED" w:rsidRPr="00860251" w:rsidTr="00831FED">
        <w:trPr>
          <w:trHeight w:val="600"/>
        </w:trPr>
        <w:tc>
          <w:tcPr>
            <w:tcW w:w="96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Sorszám</w:t>
            </w:r>
          </w:p>
        </w:tc>
        <w:tc>
          <w:tcPr>
            <w:tcW w:w="222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xml:space="preserve">Alkalmazandó eszközök és felszerelések </w:t>
            </w:r>
          </w:p>
        </w:tc>
      </w:tr>
      <w:tr w:rsidR="00831FED" w:rsidRPr="00860251" w:rsidTr="00831FED">
        <w:trPr>
          <w:trHeight w:val="255"/>
        </w:trPr>
        <w:tc>
          <w:tcPr>
            <w:tcW w:w="96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222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egyéni</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csoport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osztály</w:t>
            </w:r>
          </w:p>
        </w:tc>
        <w:tc>
          <w:tcPr>
            <w:tcW w:w="238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magyarázat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megbeszélés</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3.</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szemléltetés</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4.</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házi feladat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bl>
    <w:p w:rsidR="00831FED" w:rsidRDefault="00831FED"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31FED" w:rsidRPr="002B5BF7" w:rsidRDefault="00831FED"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1FED" w:rsidRPr="00860251" w:rsidTr="00831FED">
        <w:trPr>
          <w:trHeight w:val="255"/>
        </w:trPr>
        <w:tc>
          <w:tcPr>
            <w:tcW w:w="1036"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Sorszám</w:t>
            </w:r>
          </w:p>
        </w:tc>
        <w:tc>
          <w:tcPr>
            <w:tcW w:w="2777"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Tanulói tevékenységforma</w:t>
            </w:r>
          </w:p>
        </w:tc>
        <w:tc>
          <w:tcPr>
            <w:tcW w:w="2328" w:type="dxa"/>
            <w:gridSpan w:val="3"/>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xml:space="preserve">Alkalmazandó eszközök és felszerelések </w:t>
            </w:r>
          </w:p>
        </w:tc>
      </w:tr>
      <w:tr w:rsidR="00831FED" w:rsidRPr="00860251" w:rsidTr="00831FED">
        <w:trPr>
          <w:trHeight w:val="510"/>
        </w:trPr>
        <w:tc>
          <w:tcPr>
            <w:tcW w:w="1036"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2777"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egyéni</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csoport-bontás</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osztály-keret</w:t>
            </w:r>
          </w:p>
        </w:tc>
        <w:tc>
          <w:tcPr>
            <w:tcW w:w="2359" w:type="dxa"/>
            <w:vMerge/>
            <w:vAlign w:val="center"/>
            <w:hideMark/>
          </w:tcPr>
          <w:p w:rsidR="00831FED" w:rsidRPr="00831FED" w:rsidRDefault="00831FED" w:rsidP="00831FED">
            <w:pPr>
              <w:spacing w:after="0"/>
              <w:jc w:val="left"/>
              <w:rPr>
                <w:rFonts w:eastAsia="Times New Roman"/>
                <w:color w:val="000000"/>
                <w:sz w:val="20"/>
                <w:szCs w:val="20"/>
                <w:lang w:eastAsia="hu-HU"/>
              </w:rPr>
            </w:pP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 feldolgozó tevékenységek</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önálló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1.2.</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1.3.</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1.4.</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Hallott szöveg feldolgozása jegyzeteléssel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1.5.</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1.6.</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Információk önálló rendszerezése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1.7.</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Ismeretalkalmazási gyakorló tevékenységek, feladatok</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Írásos elemzések készítése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2.2.</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Leírás készítése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2.3.</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2.4.</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Tesztfeladat megoldása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2.5.</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Szöveges előadás egyéni felkészüléssel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2.6.</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Tapasztalatok utólagos ismertetése szóban</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2.7.</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Tapasztalatok helyszíni ismertetése szóban</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w:t>
            </w:r>
            <w:r w:rsidRPr="00831FED">
              <w:rPr>
                <w:rFonts w:eastAsia="Times New Roman"/>
                <w:color w:val="000000"/>
                <w:sz w:val="20"/>
                <w:szCs w:val="20"/>
                <w:lang w:eastAsia="hu-HU"/>
              </w:rPr>
              <w:t>.</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Csoportos munkaformák körében</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w:t>
            </w:r>
            <w:r w:rsidRPr="00831FED">
              <w:rPr>
                <w:rFonts w:eastAsia="Times New Roman"/>
                <w:color w:val="000000"/>
                <w:sz w:val="20"/>
                <w:szCs w:val="20"/>
                <w:lang w:eastAsia="hu-HU"/>
              </w:rPr>
              <w:t>.1.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160E16" w:rsidP="00C53E01">
      <w:pPr>
        <w:pStyle w:val="Listaszerbekezds"/>
        <w:numPr>
          <w:ilvl w:val="0"/>
          <w:numId w:val="8"/>
        </w:numPr>
        <w:tabs>
          <w:tab w:val="right" w:pos="9072"/>
        </w:tabs>
        <w:spacing w:after="0"/>
        <w:rPr>
          <w:b/>
        </w:rPr>
      </w:pPr>
      <w:r w:rsidRPr="00D477A1">
        <w:rPr>
          <w:b/>
          <w:bCs/>
          <w:iCs/>
          <w:kern w:val="1"/>
          <w:szCs w:val="24"/>
          <w:lang w:eastAsia="hi-IN" w:bidi="hi-IN"/>
        </w:rPr>
        <w:t>Gépészeti gyakorlat</w:t>
      </w:r>
      <w:r w:rsidR="00C53E01" w:rsidRPr="00644690">
        <w:rPr>
          <w:b/>
        </w:rPr>
        <w:t xml:space="preserve"> tantárgy</w:t>
      </w:r>
      <w:r w:rsidR="00C53E01" w:rsidRPr="00644690">
        <w:rPr>
          <w:b/>
        </w:rPr>
        <w:tab/>
      </w:r>
      <w:r>
        <w:rPr>
          <w:b/>
        </w:rPr>
        <w:t>1</w:t>
      </w:r>
      <w:r w:rsidR="00C7504D">
        <w:rPr>
          <w:b/>
        </w:rPr>
        <w:t>26</w:t>
      </w:r>
      <w:r w:rsidR="00C53E01">
        <w:rPr>
          <w:b/>
        </w:rPr>
        <w:t xml:space="preserve"> ó</w:t>
      </w:r>
      <w:r w:rsidR="00C53E01" w:rsidRPr="00644690">
        <w:rPr>
          <w:b/>
        </w:rPr>
        <w:t>ra/</w:t>
      </w:r>
      <w:r>
        <w:rPr>
          <w:b/>
        </w:rPr>
        <w:t>1</w:t>
      </w:r>
      <w:r w:rsidR="00C7504D">
        <w:rPr>
          <w:b/>
        </w:rPr>
        <w:t>26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60E16" w:rsidP="00C53E01">
      <w:pPr>
        <w:spacing w:after="0"/>
        <w:ind w:left="426"/>
      </w:pPr>
      <w:r w:rsidRPr="00D477A1">
        <w:rPr>
          <w:kern w:val="1"/>
          <w:szCs w:val="24"/>
          <w:lang w:eastAsia="hi-IN" w:bidi="hi-IN"/>
        </w:rPr>
        <w:t xml:space="preserve">Megismertetni és elsajátíttatni a </w:t>
      </w:r>
      <w:r>
        <w:rPr>
          <w:kern w:val="1"/>
          <w:szCs w:val="24"/>
          <w:lang w:eastAsia="hi-IN" w:bidi="hi-IN"/>
        </w:rPr>
        <w:t>tanuló</w:t>
      </w:r>
      <w:r w:rsidRPr="00D477A1">
        <w:rPr>
          <w:kern w:val="1"/>
          <w:szCs w:val="24"/>
          <w:lang w:eastAsia="hi-IN" w:bidi="hi-IN"/>
        </w:rPr>
        <w:t>kkal a különféle gépészeti alapozó feladatok és gyakorlatok összedolgozhatóságának feltételeit; a nyersanyag, alapanyag, anyagminőségek, megmunkálások meghatározását, illetve az alkalmazott vizsgálatok 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160E16" w:rsidP="00C53E01">
      <w:pPr>
        <w:spacing w:after="0"/>
        <w:ind w:left="426"/>
      </w:pPr>
      <w:r w:rsidRPr="00D477A1">
        <w:rPr>
          <w:bCs/>
          <w:iCs/>
          <w:kern w:val="1"/>
          <w:szCs w:val="24"/>
          <w:lang w:eastAsia="hi-IN" w:bidi="hi-IN"/>
        </w:rPr>
        <w:t>A tantárgy az adott évfolyamba lépés feltételeiként megjelölt közismereti és szakmai tartalmakra épül</w:t>
      </w:r>
      <w:r>
        <w:rPr>
          <w:bCs/>
          <w:iCs/>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b/>
          <w:i/>
          <w:szCs w:val="24"/>
        </w:rPr>
        <w:t>Műszaki dokumentációk</w:t>
      </w:r>
      <w:r w:rsidR="00C53E01" w:rsidRPr="00644690">
        <w:rPr>
          <w:b/>
          <w:i/>
        </w:rPr>
        <w:tab/>
      </w:r>
      <w:r w:rsidR="00C7504D">
        <w:rPr>
          <w:b/>
          <w:i/>
        </w:rPr>
        <w:t>18</w:t>
      </w:r>
      <w:r w:rsidR="00C53E01">
        <w:rPr>
          <w:b/>
          <w:i/>
        </w:rPr>
        <w:t xml:space="preserve"> ó</w:t>
      </w:r>
      <w:r w:rsidR="00C53E01" w:rsidRPr="00644690">
        <w:rPr>
          <w:b/>
          <w:i/>
        </w:rPr>
        <w:t>ra/</w:t>
      </w:r>
      <w:r w:rsidR="00C7504D">
        <w:rPr>
          <w:b/>
          <w:i/>
        </w:rPr>
        <w:t>18</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Alkatrészrajzok szerkesztése felvételi vázlat alapján, rajzolvasás.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Szerelési-, karbantartási utasítások.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Szállítói megfelelőségi nyilatkozatok.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 xml:space="preserve">Pályázatok formai, tartalmi követelményei. </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Engedélyek, törvények, határozatok értelmezése.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Alkatrészrajzok, összeállítási rajzok, rajzdokumentációk elemzése, archiválása.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Műhelyrajzok sajátosságai, elkészítése, dokumentálása.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Megmunkálási technológia behatárolása, sorrendje alkatrészrajzok műszaki tartalmának figyelembevételével.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Különféle szabványok megismerése, alkalmazása.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Minőségirányítási dokumentumok elkészítésének szempontjai.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Gépek, berendezések műszaki dokumentációi, fontosabb paraméterek nyilvántartása.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Alkatrészek, eszközök nyilvántartásának szempontjai, dokumentálása.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Alkatrészjegyzék, technológiai sorrend, bruttó anyagmennyiség, alkatrész nyersmérete, megmunkáláshoz szükséges szerszám és gép, állásidő.</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Javítási jegyzőkönyvek.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Elektronikus dokumentációk.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Fájlformátumok, kiterjesztések.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Szövegszerkesztési alapismeretek.</w:t>
      </w:r>
    </w:p>
    <w:p w:rsidR="00C53E01" w:rsidRDefault="00160E16" w:rsidP="00160E16">
      <w:pPr>
        <w:spacing w:after="0"/>
        <w:ind w:left="709"/>
      </w:pPr>
      <w:r w:rsidRPr="00160E16">
        <w:rPr>
          <w:kern w:val="1"/>
          <w:szCs w:val="24"/>
          <w:lang w:eastAsia="hi-IN" w:bidi="hi-IN"/>
        </w:rPr>
        <w:t>Képfelbontás, rasztergrafika, vektorgrafika előnyök, hátrányok ismerete</w:t>
      </w:r>
    </w:p>
    <w:p w:rsidR="00C53E01" w:rsidRPr="00644690"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b/>
          <w:i/>
          <w:szCs w:val="24"/>
        </w:rPr>
        <w:t>Gépészeti alapmérések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Külső és belső felületek ellenőrzése egyszerű ellenőrző eszközökkel.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Külső felületek mérése, ellenőrzése tolómérővel, talpas tolómérővel, mikrométerrel.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Belső felületek mérése, ellenőrzése mélységmérő tolómérővel, mikrométerrel.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Szögmérés mechanikai szögmérővel.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Külső kúpok mérése,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Belső kúpok mérése,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lastRenderedPageBreak/>
        <w:t>Munkadarabok mérése digitális mérőeszközökkel.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Munkadarabok mérése digitális tolómérővel, digitális mérőórával.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Felületi érdesség ellenőrzése, mérése.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Munkadarabok alak- és helyzetpontosságának mérése,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Körkörösség ellenőrzése, tengely ütésellenőrzése.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Egyenesség, síklapúság, derékszögesség, párhuzamosság, egytengelyűség mérése,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Keménységmérések Brinnel, Rockwell, Vickers, egyéb.</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dokumentumok készítése.</w:t>
      </w:r>
    </w:p>
    <w:p w:rsidR="00C53E01" w:rsidRDefault="00160E16" w:rsidP="00160E16">
      <w:pPr>
        <w:spacing w:after="0"/>
        <w:ind w:left="709"/>
      </w:pPr>
      <w:r w:rsidRPr="00160E16">
        <w:rPr>
          <w:kern w:val="1"/>
          <w:szCs w:val="24"/>
          <w:lang w:eastAsia="hi-IN" w:bidi="hi-IN"/>
        </w:rPr>
        <w:t>Felvételi vázlatok készítése méretellenőrzésekhez.</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b/>
          <w:i/>
          <w:szCs w:val="24"/>
        </w:rPr>
        <w:t>Anyagismeret, anyagvizsgálat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Roncsolásmentes anyagvizsgálatok (repedésvizsgálatok).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Roncsolásos anyagvizsgálatok.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Keménységmérő eljárások.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Mikro-keménységmérés.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Keménységmérés meleg állapotban.</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Dinamikus keménységmérések.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Rugalmas utóhatás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Rugalmas alakváltozás.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Kúszás és relaxáció.</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Mechanikai kifáradás, Wöhler-görbe.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Frekvencia befolyása a kifáradásra.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Fárasztó gépek.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Melegalakíthatósági technológiai próbák.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Hidegalakíthatósági technológiai próbák.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Nyomóvizsgálat.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Hajlítóvizsgálat.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Csavaróvizsgálat.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Törésmechanikai vizsgálatok, Charpy-féle ütve hajlító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Vegyi összetétel vizsgálata.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Korróziós vizsgálatok.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Mikroszkopikus vizsgálatok, maratás, polírozás, csiszolás.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Hőtechnikai tulajdonságok.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Villamos vezetőképesség mérése.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Mágneses tulajdonság vizsgálata.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Fémek és ötvözetek tulajdonságai.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 hűtési sebesség hatása az acélok szövetszerkezetére, tulajdonságaira.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Ötvözőelemek hatása az acélok szövetszerkezetére, tulajdonságaira.</w:t>
      </w:r>
    </w:p>
    <w:p w:rsidR="00C53E01" w:rsidRDefault="00160E16" w:rsidP="00160E16">
      <w:pPr>
        <w:spacing w:after="0"/>
        <w:ind w:left="709"/>
      </w:pPr>
      <w:r w:rsidRPr="00160E16">
        <w:rPr>
          <w:kern w:val="1"/>
          <w:szCs w:val="24"/>
          <w:lang w:eastAsia="hi-IN" w:bidi="hi-IN"/>
        </w:rPr>
        <w:t>Hőkezelések csoportosítása</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300264">
        <w:rPr>
          <w:b/>
          <w:i/>
          <w:kern w:val="1"/>
          <w:szCs w:val="24"/>
          <w:lang w:eastAsia="hi-IN" w:bidi="hi-IN"/>
        </w:rPr>
        <w:t>Gépészeti alapismeretek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előrajzolással szembeni követelmények.</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 lépései.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 szerszámai, eszközei.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Mérő és ellenőrző eszközök.</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 felületszínezés lehetőségei.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 térbeli előrajzolás eszközei.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 folyamata.</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lastRenderedPageBreak/>
        <w:t>Az előrajzolás biztonságtechnikai előírásai.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Síkbeli és térbeli előrajzolás.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Síkbeli és térbeli előrajzolás eszközei, segédeszközei és mérőeszközeinek megválasztása adott feladat elvégzéséhez.</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Többféle megmunkálást igénylő öntvények előrajzolásának gyakorlása.</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Kézi megmunkálási gyakorlatok (darabolás, hajlítás, fűrészelés, reszelés, köszörülés, fúrás, süllyesztés, dörzsölés, hántolás, csiszolás, menetvágás, menetfúrás).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 kézi forgácsoló műhely rendje, munka- és tűzvédelmi ismeretek rendszerezése.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Alkatrészek illesztése.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 gépi forgácsoló műhely rendje, munka- és tűzvédelmi ismeretek rendszerezése.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Palástfelület, homlokfelület esztergálás.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Belső felületek megmunkálása (furatesztergálás, fúrás).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Marás (palástmarás, homlokmarás, síkmarás).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Köszörülés (palástköszörülés, síkköszörülés, furatköszörülés).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Oldható kötések készítése.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Nem oldható kötések készítése.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Különféle fémfelületek előkészítése.</w:t>
      </w:r>
    </w:p>
    <w:p w:rsidR="00C53E01" w:rsidRDefault="00160E16" w:rsidP="00160E16">
      <w:pPr>
        <w:spacing w:after="0"/>
        <w:ind w:left="720"/>
      </w:pPr>
      <w:r w:rsidRPr="00160E16">
        <w:rPr>
          <w:kern w:val="1"/>
          <w:szCs w:val="24"/>
          <w:lang w:eastAsia="hi-IN" w:bidi="hi-IN"/>
        </w:rPr>
        <w:t>Felületvédelem mázolással, lakkozással.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FED" w:rsidRPr="00860251" w:rsidTr="00831FED">
        <w:trPr>
          <w:trHeight w:val="600"/>
        </w:trPr>
        <w:tc>
          <w:tcPr>
            <w:tcW w:w="96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Sorszám</w:t>
            </w:r>
          </w:p>
        </w:tc>
        <w:tc>
          <w:tcPr>
            <w:tcW w:w="222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xml:space="preserve">Alkalmazandó eszközök és felszerelések </w:t>
            </w:r>
          </w:p>
        </w:tc>
      </w:tr>
      <w:tr w:rsidR="00831FED" w:rsidRPr="00860251" w:rsidTr="00831FED">
        <w:trPr>
          <w:trHeight w:val="255"/>
        </w:trPr>
        <w:tc>
          <w:tcPr>
            <w:tcW w:w="96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222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egyéni</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csoport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osztály</w:t>
            </w:r>
          </w:p>
        </w:tc>
        <w:tc>
          <w:tcPr>
            <w:tcW w:w="238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magyarázat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megbeszélés</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3.</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szemléltetés</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4.</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projekt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5.</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szimuláció</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6.</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házi feladat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bl>
    <w:p w:rsidR="00831FED" w:rsidRDefault="00831FED"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31FED" w:rsidRPr="002B5BF7" w:rsidRDefault="00831FED"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1FED" w:rsidRPr="00860251" w:rsidTr="00831FED">
        <w:trPr>
          <w:trHeight w:val="255"/>
        </w:trPr>
        <w:tc>
          <w:tcPr>
            <w:tcW w:w="1036"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Sorszám</w:t>
            </w:r>
          </w:p>
        </w:tc>
        <w:tc>
          <w:tcPr>
            <w:tcW w:w="2777"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Tanulói tevékenységforma</w:t>
            </w:r>
          </w:p>
        </w:tc>
        <w:tc>
          <w:tcPr>
            <w:tcW w:w="2328" w:type="dxa"/>
            <w:gridSpan w:val="3"/>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xml:space="preserve">Alkalmazandó eszközök és felszerelések </w:t>
            </w:r>
          </w:p>
        </w:tc>
      </w:tr>
      <w:tr w:rsidR="00831FED" w:rsidRPr="00860251" w:rsidTr="00831FED">
        <w:trPr>
          <w:trHeight w:val="510"/>
        </w:trPr>
        <w:tc>
          <w:tcPr>
            <w:tcW w:w="1036"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2777"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egyéni</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csoport-bontás</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osztály-keret</w:t>
            </w:r>
          </w:p>
        </w:tc>
        <w:tc>
          <w:tcPr>
            <w:tcW w:w="2359" w:type="dxa"/>
            <w:vMerge/>
            <w:vAlign w:val="center"/>
            <w:hideMark/>
          </w:tcPr>
          <w:p w:rsidR="00831FED" w:rsidRPr="00831FED" w:rsidRDefault="00831FED" w:rsidP="00831FED">
            <w:pPr>
              <w:spacing w:after="0"/>
              <w:jc w:val="left"/>
              <w:rPr>
                <w:rFonts w:eastAsia="Times New Roman"/>
                <w:color w:val="000000"/>
                <w:sz w:val="20"/>
                <w:szCs w:val="20"/>
                <w:lang w:eastAsia="hu-HU"/>
              </w:rPr>
            </w:pP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 feldolgozó tevékenységek</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önálló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lastRenderedPageBreak/>
              <w:t>1.2.</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1.3.</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1.4.</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Hallott szöveg feldolgozása jegyzeteléssel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1.5.</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1.6.</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Információk önálló rendszerezése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1.7.</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Ismeretalkalmazási gyakorló tevékenységek, feladatok</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Írásos elemzések készítése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2.2.</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Leírás készítése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2.3.</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2.4.</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Tesztfeladat megoldása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2.5.</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Szöveges előadás egyéni felkészüléssel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2.6.</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Tapasztalatok utólagos ismertetése szóban</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2.7.</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Tapasztalatok helyszíni ismertetése szóban</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w:t>
            </w:r>
            <w:r w:rsidRPr="00831FED">
              <w:rPr>
                <w:rFonts w:eastAsia="Times New Roman"/>
                <w:color w:val="000000"/>
                <w:sz w:val="20"/>
                <w:szCs w:val="20"/>
                <w:lang w:eastAsia="hu-HU"/>
              </w:rPr>
              <w:t>.</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Csoportos munkaformák körében</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w:t>
            </w:r>
            <w:r w:rsidRPr="00831FED">
              <w:rPr>
                <w:rFonts w:eastAsia="Times New Roman"/>
                <w:color w:val="000000"/>
                <w:sz w:val="20"/>
                <w:szCs w:val="20"/>
                <w:lang w:eastAsia="hu-HU"/>
              </w:rPr>
              <w:t>.1.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3.2</w:t>
            </w:r>
            <w:r w:rsidRPr="00831FED">
              <w:rPr>
                <w:rFonts w:eastAsia="Times New Roman"/>
                <w:color w:val="000000"/>
                <w:sz w:val="20"/>
                <w:szCs w:val="20"/>
                <w:lang w:eastAsia="hu-HU"/>
              </w:rPr>
              <w:t>.</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3.3</w:t>
            </w:r>
            <w:r w:rsidRPr="00831FED">
              <w:rPr>
                <w:rFonts w:eastAsia="Times New Roman"/>
                <w:color w:val="000000"/>
                <w:sz w:val="20"/>
                <w:szCs w:val="20"/>
                <w:lang w:eastAsia="hu-HU"/>
              </w:rPr>
              <w:t>.</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Csoportos helyzetgyakorlat</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3.4</w:t>
            </w:r>
            <w:r w:rsidRPr="00831FED">
              <w:rPr>
                <w:rFonts w:eastAsia="Times New Roman"/>
                <w:color w:val="000000"/>
                <w:sz w:val="20"/>
                <w:szCs w:val="20"/>
                <w:lang w:eastAsia="hu-HU"/>
              </w:rPr>
              <w:t>.</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Csoportos versenyjáték</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160E16" w:rsidP="00C53E01">
      <w:pPr>
        <w:spacing w:after="480"/>
        <w:jc w:val="center"/>
        <w:rPr>
          <w:b/>
          <w:sz w:val="36"/>
        </w:rPr>
      </w:pPr>
      <w:r>
        <w:rPr>
          <w:b/>
          <w:sz w:val="36"/>
          <w:highlight w:val="yellow"/>
        </w:rPr>
        <w:t>10163</w:t>
      </w:r>
      <w:r w:rsidRPr="00D52C63">
        <w:rPr>
          <w:b/>
          <w:sz w:val="36"/>
          <w:highlight w:val="yellow"/>
        </w:rPr>
        <w:t>-</w:t>
      </w:r>
      <w:r>
        <w:rPr>
          <w:b/>
          <w:sz w:val="36"/>
        </w:rPr>
        <w:t>12</w:t>
      </w:r>
      <w:r w:rsidR="00C53E01" w:rsidRPr="00D52C63">
        <w:rPr>
          <w:b/>
          <w:sz w:val="36"/>
        </w:rPr>
        <w:t xml:space="preserve"> azonosító számú</w:t>
      </w:r>
    </w:p>
    <w:p w:rsidR="00C53E01" w:rsidRPr="00D52C63" w:rsidRDefault="00160E16" w:rsidP="00C53E01">
      <w:pPr>
        <w:jc w:val="center"/>
        <w:rPr>
          <w:b/>
          <w:sz w:val="36"/>
        </w:rPr>
      </w:pPr>
      <w:r>
        <w:rPr>
          <w:b/>
          <w:sz w:val="36"/>
        </w:rPr>
        <w:t>Gépészeti munkabiztonság és környezetvédelem</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160E16">
        <w:t>10163</w:t>
      </w:r>
      <w:r w:rsidRPr="00D26A67">
        <w:t>-</w:t>
      </w:r>
      <w:r w:rsidR="00160E16">
        <w:t>12</w:t>
      </w:r>
      <w:r w:rsidRPr="00D52C63">
        <w:t xml:space="preserve"> azonosító számú </w:t>
      </w:r>
      <w:r w:rsidR="00160E16">
        <w:t>Gépészeti munkabiztonság és környezetvédelem</w:t>
      </w:r>
      <w:r w:rsidRPr="00D26A67">
        <w:t>.</w:t>
      </w:r>
      <w:r>
        <w:t xml:space="preserve"> </w:t>
      </w:r>
      <w:r w:rsidRPr="00D52C63">
        <w:t>megnevezésű szakmai követelménymodulhoz tartozó tantárgyak és témakörök oktatása során fejlesztendő kompetenciák</w:t>
      </w:r>
    </w:p>
    <w:p w:rsidR="009A2569" w:rsidRPr="00D52C63" w:rsidRDefault="009A2569" w:rsidP="00C53E01">
      <w:pPr>
        <w:jc w:val="center"/>
      </w:pPr>
    </w:p>
    <w:tbl>
      <w:tblPr>
        <w:tblW w:w="5380" w:type="dxa"/>
        <w:tblInd w:w="1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A2569" w:rsidRPr="00860251" w:rsidTr="009A2569">
        <w:trPr>
          <w:trHeight w:val="1755"/>
        </w:trPr>
        <w:tc>
          <w:tcPr>
            <w:tcW w:w="398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00" w:type="dxa"/>
            <w:shd w:val="clear" w:color="auto" w:fill="auto"/>
            <w:textDirection w:val="btLr"/>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Munkavédelem</w:t>
            </w:r>
          </w:p>
        </w:tc>
        <w:tc>
          <w:tcPr>
            <w:tcW w:w="700" w:type="dxa"/>
            <w:shd w:val="clear" w:color="auto" w:fill="auto"/>
            <w:textDirection w:val="btLr"/>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Elsősegélynyújtás gyakorlata</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FELADATOK</w:t>
            </w:r>
          </w:p>
        </w:tc>
      </w:tr>
      <w:tr w:rsidR="009A2569" w:rsidRPr="00860251" w:rsidTr="009A2569">
        <w:trPr>
          <w:trHeight w:val="102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76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76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Jelzi a tüzet, részt vesz az oltásban</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Betartja a tűz- és környezetvédelmi előírásokat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Részt vesz a mentésben, elsősegélyt nyújt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SZAKMAI ISMERETEK</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Környezetvédelmi, tűzvédelmi és munkavédelmi szabályok</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 munkahely biztonságos kialakításának követelményei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Villamos berendezések biztonságtechnikája</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Az anyagmozgatás, anyagtárolás szabályai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Egyéni és kollektív védelmi módok</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Munkabiztonsági szimbólumok értelmezése</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Elsősegélynyújtási ismeretek</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Munkavégzés szabályai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SZAKMAI KÉSZSÉGEK</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Munkabiztonsági eszközök, felszerelések használata</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Információforrások kezelése</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Gépek, berendezések, szerszámok szakszerű használata</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lastRenderedPageBreak/>
              <w:t>Elsősegélynyújtás</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SZEMÉLYES KOMPETENCIÁK</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Döntésképesség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Határozottság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Felelősségtudat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TÁRSAS KOMPETENCIÁK</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Irányíthatóság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Irányítási készség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MÓDSZERKOMPETENCIÁK</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Figyelem-összpontosítás</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Körültekintés, elővigyázatosság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r>
        <w:br w:type="page"/>
      </w:r>
    </w:p>
    <w:p w:rsidR="00C53E01" w:rsidRDefault="00C53E01" w:rsidP="00C53E01">
      <w:pPr>
        <w:spacing w:after="0"/>
      </w:pPr>
    </w:p>
    <w:p w:rsidR="00C53E01" w:rsidRPr="00644690" w:rsidRDefault="00160E16" w:rsidP="00C53E01">
      <w:pPr>
        <w:pStyle w:val="Listaszerbekezds"/>
        <w:numPr>
          <w:ilvl w:val="0"/>
          <w:numId w:val="8"/>
        </w:numPr>
        <w:tabs>
          <w:tab w:val="right" w:pos="9072"/>
        </w:tabs>
        <w:spacing w:after="0"/>
        <w:rPr>
          <w:b/>
        </w:rPr>
      </w:pPr>
      <w:r w:rsidRPr="00D477A1">
        <w:rPr>
          <w:b/>
          <w:szCs w:val="24"/>
          <w:lang w:eastAsia="hu-HU"/>
        </w:rPr>
        <w:t>Munkavédelem</w:t>
      </w:r>
      <w:r w:rsidR="00C53E01" w:rsidRPr="00644690">
        <w:rPr>
          <w:b/>
        </w:rPr>
        <w:t xml:space="preserve"> tantárgy</w:t>
      </w:r>
      <w:r w:rsidR="00C53E01" w:rsidRPr="00644690">
        <w:rPr>
          <w:b/>
        </w:rPr>
        <w:tab/>
      </w:r>
      <w:r w:rsidR="000841FD">
        <w:rPr>
          <w:b/>
        </w:rPr>
        <w:t>36</w:t>
      </w:r>
      <w:r w:rsidR="00C53E01">
        <w:rPr>
          <w:b/>
        </w:rPr>
        <w:t xml:space="preserve"> ó</w:t>
      </w:r>
      <w:r w:rsidR="00C53E01" w:rsidRPr="00644690">
        <w:rPr>
          <w:b/>
        </w:rPr>
        <w:t>ra/</w:t>
      </w:r>
      <w:r w:rsidR="000841FD">
        <w:rPr>
          <w:b/>
        </w:rPr>
        <w:t>36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1293" w:rsidP="00031293">
      <w:pPr>
        <w:spacing w:after="0"/>
        <w:ind w:left="360"/>
      </w:pPr>
      <w:r w:rsidRPr="00031293">
        <w:rPr>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031293" w:rsidP="00C53E01">
      <w:pPr>
        <w:spacing w:after="0"/>
        <w:ind w:left="426"/>
      </w:pPr>
      <w:r w:rsidRPr="00D477A1">
        <w:rPr>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b/>
          <w:i/>
          <w:szCs w:val="24"/>
        </w:rPr>
        <w:t>Munkabiztonság</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baleset és a munkahelyi baleset fogalma.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munkahelyi balesetek és a foglalkozási megbetegedések fajtái.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Veszélyforrások kialakulása.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Személyi védőfelszerelésekkel szemben támasztott követelmények.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munkavédelmi oktatás dokumentálása.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munkabalesetek bejelentése, nyilvántartása és kivizsgálása.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Kockázatelemzés fogalmai, kockázatelemzés, kockázatértékelés.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munkahelyen alkalmazott biztonsági jelzések.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munkavégzés fizikai ártalmai.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Zaj- és rezgésvédelem.</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Munkahelyi klíma, a helyiség hőmérséklete, a levegő nedvességtartalma.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munkahelyek megvilágítása, a természetes fény.</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színek kialakítása.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gázhegesztés és az ívhegesztés biztonsági előírásai.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Anyagmozgatás, anyagtárolás szabályai.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Villamos berendezések biztonságtechnikája.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Egyéni és kollektív védelem.</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Munkaegészségügy.</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Kockázatbecslés.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Kockázatértékelés.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Időszakos biztonsági felülvizsgálat.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Soron kívüli munkavédelmi vizsgálat.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Jelző és riasztóberendezések.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Megfelelő mozgástér biztosítása.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Elkerítés, lefedés.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Tároló helyek kialakítása.</w:t>
      </w:r>
    </w:p>
    <w:p w:rsidR="00C53E01" w:rsidRDefault="00031293" w:rsidP="00031293">
      <w:pPr>
        <w:spacing w:after="0"/>
        <w:ind w:left="709"/>
      </w:pPr>
      <w:r w:rsidRPr="00031293">
        <w:rPr>
          <w:kern w:val="1"/>
          <w:szCs w:val="24"/>
          <w:lang w:eastAsia="hi-IN" w:bidi="hi-IN"/>
        </w:rPr>
        <w:t>Munkahely padlózata.</w:t>
      </w:r>
    </w:p>
    <w:p w:rsidR="00C53E01" w:rsidRPr="00644690" w:rsidRDefault="00C53E01" w:rsidP="00C53E01">
      <w:pPr>
        <w:tabs>
          <w:tab w:val="left" w:pos="1418"/>
          <w:tab w:val="right" w:pos="9072"/>
        </w:tabs>
        <w:spacing w:after="0"/>
        <w:ind w:left="851"/>
      </w:pP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b/>
          <w:i/>
          <w:szCs w:val="24"/>
        </w:rPr>
        <w:t>Tűzvédelem</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Általános tűzvédelmi ismeretek.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Tűzveszélyességi osztályok, jelölésük.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anyagok.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anyagok tárolása.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lastRenderedPageBreak/>
        <w:t>Tűzveszélyes anyagok szállítása.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anyagok dokumentálása.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Az égés feltételei, az anyagok éghetősége.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tevékenységek.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Tűzvédelmi szabályzat.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tűzjelzés.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Teendők tűz esetén.</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Veszélyességi övezet.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Áramtalanítás.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Tűzoltás módjai.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Tűzoltó eszközök.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Tűzoltó eszközök tárolása beltérben.</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Tűzoltó eszközök tárolása kültereken.</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Porral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Vízzel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Habbal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Halonnal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Szén-dioxiddal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Oltóhatás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Tűzmegelőzés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Tűzjelzés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Gépek, berendezések tűzvédelmi előírásai.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Tüzelő- és fűtőberendezések elhelyezésének tűzvédelmi előírásai.</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Műszaki mentés.</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Elektromos kábelek elhelyezése, elvezetése.</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Hő- és füstelvezető berendezések.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Jelzőtáblák.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Feliratok.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Irányfények.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Tűzgátló nyílászárók.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Tűzvédő festékek.</w:t>
      </w:r>
    </w:p>
    <w:p w:rsidR="00C53E01" w:rsidRDefault="00031293" w:rsidP="00031293">
      <w:pPr>
        <w:spacing w:after="0"/>
        <w:ind w:left="709"/>
      </w:pPr>
      <w:r w:rsidRPr="00031293">
        <w:rPr>
          <w:kern w:val="1"/>
          <w:szCs w:val="24"/>
          <w:lang w:eastAsia="hi-IN" w:bidi="hi-IN"/>
        </w:rPr>
        <w:t>Dokumentációk</w:t>
      </w:r>
    </w:p>
    <w:p w:rsidR="00C53E01" w:rsidRPr="002A1C54" w:rsidRDefault="00C53E01" w:rsidP="00C53E01">
      <w:pPr>
        <w:tabs>
          <w:tab w:val="left" w:pos="1418"/>
          <w:tab w:val="right" w:pos="9072"/>
        </w:tabs>
        <w:spacing w:after="0"/>
        <w:ind w:left="851"/>
      </w:pP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b/>
          <w:i/>
          <w:kern w:val="1"/>
          <w:szCs w:val="24"/>
          <w:lang w:eastAsia="hi-IN" w:bidi="hi-IN"/>
        </w:rPr>
        <w:t>Környezetvédelem</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környezetvédelem területei.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Természetvédelem.</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Vízszennyezés vízforrások.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levegő jellemzői, a levegőszennyezés.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Globális felmelegedés és hatása a földi életre.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kezelése, szelektív összegyűjtése tárolása.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Hulladékgyűjtő szigetek.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Gyűjtőhelyek kialakítása.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Veszélyes hulladékok tárolása.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Veszélyes hulladékok begyűjtése.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Veszélyes hulladékok feldolgozása.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feldolgozása.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újrahasznosítása.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végleges elhelyezése.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lebomlása.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Az ipar hatása környezetre.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lastRenderedPageBreak/>
        <w:t>Megújuló energiaforrások.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Levegőszennyezés.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Zajszennyezés.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Hőszennyezés.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Fényszennyezés.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Talajszennyezés.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Nehézfémek.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Vízszennyezés.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Szennyvízkezelés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Környezetszennyezés egészségi hatásai.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Fontosabb környezetvédelmi jogszabályok.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Fontosabb Európai Uniós jogszabályok.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Fémiparban keletkező szennyezőanyagok.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Hűtő-, kenő-, mosófolyadékok felhasználása.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Hűtő-, kenő-, mosófolyadékok tárolása.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Az elhasználódott hűtő-, kenő-, mosófolyadékok hulladékkezelése.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Az épített környezet védelme.</w:t>
      </w:r>
    </w:p>
    <w:p w:rsidR="00C53E01" w:rsidRDefault="00031293" w:rsidP="00031293">
      <w:pPr>
        <w:spacing w:after="0"/>
        <w:ind w:left="709"/>
      </w:pPr>
      <w:r w:rsidRPr="00031293">
        <w:rPr>
          <w:kern w:val="1"/>
          <w:szCs w:val="24"/>
          <w:lang w:eastAsia="hi-IN" w:bidi="hi-IN"/>
        </w:rPr>
        <w:t>Munkahelyi környezet természetbarát kialakítása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A2569" w:rsidRPr="00860251" w:rsidTr="009A2569">
        <w:trPr>
          <w:trHeight w:val="600"/>
        </w:trPr>
        <w:tc>
          <w:tcPr>
            <w:tcW w:w="96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Sorszám</w:t>
            </w:r>
          </w:p>
        </w:tc>
        <w:tc>
          <w:tcPr>
            <w:tcW w:w="222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xml:space="preserve">Alkalmazandó eszközök és felszerelések </w:t>
            </w:r>
          </w:p>
        </w:tc>
      </w:tr>
      <w:tr w:rsidR="009A2569" w:rsidRPr="00860251" w:rsidTr="009A2569">
        <w:trPr>
          <w:trHeight w:val="255"/>
        </w:trPr>
        <w:tc>
          <w:tcPr>
            <w:tcW w:w="96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222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egyéni</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csoport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osztály</w:t>
            </w:r>
          </w:p>
        </w:tc>
        <w:tc>
          <w:tcPr>
            <w:tcW w:w="238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magyarázat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elbeszélés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3.</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kiselőadás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4.</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megbeszélés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5.</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vita</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6.</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szemléltetés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7.</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projekt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8.</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kooperatív tanulás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9.</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szimuláció</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bl>
    <w:p w:rsidR="009A2569" w:rsidRDefault="009A256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A2569" w:rsidRPr="002B5BF7" w:rsidRDefault="009A256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A2569" w:rsidRPr="00860251" w:rsidTr="009A2569">
        <w:trPr>
          <w:trHeight w:val="255"/>
        </w:trPr>
        <w:tc>
          <w:tcPr>
            <w:tcW w:w="1036"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Sorszám</w:t>
            </w:r>
          </w:p>
        </w:tc>
        <w:tc>
          <w:tcPr>
            <w:tcW w:w="2777"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Tanulói tevékenységforma</w:t>
            </w:r>
          </w:p>
        </w:tc>
        <w:tc>
          <w:tcPr>
            <w:tcW w:w="2328" w:type="dxa"/>
            <w:gridSpan w:val="3"/>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xml:space="preserve">Alkalmazandó eszközök és felszerelések </w:t>
            </w:r>
          </w:p>
        </w:tc>
      </w:tr>
      <w:tr w:rsidR="009A2569" w:rsidRPr="00860251" w:rsidTr="009A2569">
        <w:trPr>
          <w:trHeight w:val="510"/>
        </w:trPr>
        <w:tc>
          <w:tcPr>
            <w:tcW w:w="1036"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2777"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egyéni</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csoport-bontás</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osztály-keret</w:t>
            </w:r>
          </w:p>
        </w:tc>
        <w:tc>
          <w:tcPr>
            <w:tcW w:w="2359" w:type="dxa"/>
            <w:vMerge/>
            <w:vAlign w:val="center"/>
            <w:hideMark/>
          </w:tcPr>
          <w:p w:rsidR="009A2569" w:rsidRPr="009A2569" w:rsidRDefault="009A2569" w:rsidP="009A2569">
            <w:pPr>
              <w:spacing w:after="0"/>
              <w:jc w:val="left"/>
              <w:rPr>
                <w:rFonts w:eastAsia="Times New Roman"/>
                <w:color w:val="000000"/>
                <w:sz w:val="20"/>
                <w:szCs w:val="20"/>
                <w:lang w:eastAsia="hu-HU"/>
              </w:rPr>
            </w:pP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 feldolgozó tevékenységek</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lastRenderedPageBreak/>
              <w:t>1.1.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önálló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1.2.</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1.3.</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1.4.</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Hallott szöveg feldolgozása jegyzeteléssel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1.5.</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1.6.</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Információk önálló rendszerezése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1.7.</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Ismeretalkalmazási gyakorló tevékenységek, feladatok</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Írásos elemzések készítése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2.2.</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Leírás készítése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2.3.</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2.4.</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Tesztfeladat megoldása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2.5.</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Szöveges előadás egyéni felkészüléssel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2.6.</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Tapasztalatok utólagos ismertetése szóban</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2.7.</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Tapasztalatok helyszíni ismertetése szóban</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w:t>
            </w:r>
            <w:r w:rsidRPr="009A2569">
              <w:rPr>
                <w:rFonts w:eastAsia="Times New Roman"/>
                <w:color w:val="000000"/>
                <w:sz w:val="20"/>
                <w:szCs w:val="20"/>
                <w:lang w:eastAsia="hu-HU"/>
              </w:rPr>
              <w:t>.</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Csoportos munkaformák körében</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w:t>
            </w:r>
            <w:r w:rsidRPr="009A2569">
              <w:rPr>
                <w:rFonts w:eastAsia="Times New Roman"/>
                <w:color w:val="000000"/>
                <w:sz w:val="20"/>
                <w:szCs w:val="20"/>
                <w:lang w:eastAsia="hu-HU"/>
              </w:rPr>
              <w:t>.1.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3.2</w:t>
            </w:r>
            <w:r w:rsidRPr="009A2569">
              <w:rPr>
                <w:rFonts w:eastAsia="Times New Roman"/>
                <w:color w:val="000000"/>
                <w:sz w:val="20"/>
                <w:szCs w:val="20"/>
                <w:lang w:eastAsia="hu-HU"/>
              </w:rPr>
              <w:t>.</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3.3</w:t>
            </w:r>
            <w:r w:rsidRPr="009A2569">
              <w:rPr>
                <w:rFonts w:eastAsia="Times New Roman"/>
                <w:color w:val="000000"/>
                <w:sz w:val="20"/>
                <w:szCs w:val="20"/>
                <w:lang w:eastAsia="hu-HU"/>
              </w:rPr>
              <w:t>.</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Csoportos helyzetgyakorlat</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3.4</w:t>
            </w:r>
            <w:r w:rsidRPr="009A2569">
              <w:rPr>
                <w:rFonts w:eastAsia="Times New Roman"/>
                <w:color w:val="000000"/>
                <w:sz w:val="20"/>
                <w:szCs w:val="20"/>
                <w:lang w:eastAsia="hu-HU"/>
              </w:rPr>
              <w:t>.</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Csoportos versenyjáték</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031293" w:rsidP="00C53E01">
      <w:pPr>
        <w:pStyle w:val="Listaszerbekezds"/>
        <w:numPr>
          <w:ilvl w:val="0"/>
          <w:numId w:val="8"/>
        </w:numPr>
        <w:tabs>
          <w:tab w:val="right" w:pos="9072"/>
        </w:tabs>
        <w:spacing w:after="0"/>
        <w:rPr>
          <w:b/>
        </w:rPr>
      </w:pPr>
      <w:r w:rsidRPr="00D477A1">
        <w:rPr>
          <w:b/>
          <w:szCs w:val="24"/>
          <w:lang w:eastAsia="hu-HU"/>
        </w:rPr>
        <w:t>Elsősegélynyújtás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1293" w:rsidP="00C53E01">
      <w:pPr>
        <w:spacing w:after="0"/>
        <w:ind w:left="426"/>
      </w:pPr>
      <w:r w:rsidRPr="00D477A1">
        <w:rPr>
          <w:szCs w:val="24"/>
        </w:rPr>
        <w:t>A tantárgy alapvető célja, hogy a munkavégzés alatt vagy azon kívül is a tanulók képesek legyenek felismerni a balesetek során keletkezett sérüléseket, és képesek legyenek az elsősegélynyújtás elvégzésére</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031293" w:rsidP="00C53E01">
      <w:pPr>
        <w:spacing w:after="0"/>
        <w:ind w:left="426"/>
      </w:pPr>
      <w:r w:rsidRPr="00D477A1">
        <w:rPr>
          <w:szCs w:val="24"/>
          <w:lang w:eastAsia="hu-HU"/>
        </w:rPr>
        <w:t>A tantárgy az adott évfolyamba lépés feltételeiként megjelölt közismereti és szakmai tartalmakra épül</w:t>
      </w:r>
      <w:r w:rsidR="00D43E2F">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lastRenderedPageBreak/>
        <w:t>Témakörök</w:t>
      </w:r>
    </w:p>
    <w:p w:rsidR="00C53E01" w:rsidRDefault="00D43E2F" w:rsidP="00C53E01">
      <w:pPr>
        <w:pStyle w:val="Listaszerbekezds"/>
        <w:numPr>
          <w:ilvl w:val="2"/>
          <w:numId w:val="8"/>
        </w:numPr>
        <w:tabs>
          <w:tab w:val="left" w:pos="1701"/>
          <w:tab w:val="right" w:pos="9072"/>
        </w:tabs>
        <w:spacing w:after="0"/>
        <w:ind w:left="993" w:hanging="426"/>
        <w:rPr>
          <w:b/>
          <w:i/>
        </w:rPr>
      </w:pPr>
      <w:r w:rsidRPr="006D3F90">
        <w:rPr>
          <w:b/>
          <w:i/>
          <w:szCs w:val="24"/>
        </w:rPr>
        <w:t>Elsősegélynyújtás alapjai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Mentőhívás módja.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Teendők a baleset helyszínén.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Elsősegély nyújtásának korlátai.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baleseti helyszín biztosítása.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Vérkeringés, légzés vizsgálata.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Heimlich-féle műfogás.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Rautek-féle műfogás.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Elsősegélynyújtás vérzések esetén.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Életveszély elhárítása.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Újraélesztés. </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Mellkasnyomás technikája </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Légútbiztosítás lehetőségei.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Légút akadálymentesítése.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Lélegeztetés.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Fizikális vizsgálat.</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Stabil oldalfekvő helyzet alkalmazása.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Az eszméletlenség veszélyei.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A sokk tünetei, veszélyei, ellátása. </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Idegen test eltávolítása szemből, orrból, fülből.</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Agyrázkódás tünetei,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Koponyasérülés tünetei,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Bordatörés tünetei,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Végtagtörések.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Hasi sérülések.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Gerinctörés tünetei,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Áramütés veszélyei.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Áramütött személy megközelítése.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Áramtalanítás.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Áramütött személy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Égési sérülés súlyosságának felmérése,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Fagyás, tünetei, veszélyei és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Mérgezések tünetei, fajtái,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Leggyakrabban előforduló mérgezések.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Maró szerek okozta sérülések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Rosszullétek.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Ájulás tünetei,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Epilepsziás roham tünetei,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Szív eredetű mellkasi fájdalom tünetei, ellátása.</w:t>
      </w:r>
    </w:p>
    <w:p w:rsidR="00C53E01" w:rsidRDefault="00D43E2F" w:rsidP="00D43E2F">
      <w:pPr>
        <w:spacing w:after="0"/>
        <w:ind w:left="709"/>
      </w:pPr>
      <w:r w:rsidRPr="00D43E2F">
        <w:rPr>
          <w:kern w:val="1"/>
          <w:szCs w:val="24"/>
          <w:lang w:eastAsia="hi-IN" w:bidi="hi-IN"/>
        </w:rPr>
        <w:t>Alacsony vércukorszint miatti rosszullét tünetei, ellátása</w:t>
      </w:r>
    </w:p>
    <w:p w:rsidR="00C53E01" w:rsidRPr="00644690" w:rsidRDefault="00C53E01" w:rsidP="00C53E01">
      <w:pPr>
        <w:tabs>
          <w:tab w:val="left" w:pos="1418"/>
          <w:tab w:val="right" w:pos="9072"/>
        </w:tabs>
        <w:spacing w:after="0"/>
        <w:ind w:left="851"/>
      </w:pPr>
    </w:p>
    <w:p w:rsidR="00C53E01" w:rsidRDefault="00D43E2F" w:rsidP="00C53E01">
      <w:pPr>
        <w:pStyle w:val="Listaszerbekezds"/>
        <w:numPr>
          <w:ilvl w:val="2"/>
          <w:numId w:val="8"/>
        </w:numPr>
        <w:tabs>
          <w:tab w:val="left" w:pos="1701"/>
          <w:tab w:val="right" w:pos="9072"/>
        </w:tabs>
        <w:spacing w:after="0"/>
        <w:ind w:left="993" w:hanging="426"/>
        <w:rPr>
          <w:b/>
          <w:i/>
        </w:rPr>
      </w:pPr>
      <w:r w:rsidRPr="006D3F90">
        <w:rPr>
          <w:b/>
          <w:i/>
          <w:szCs w:val="24"/>
        </w:rPr>
        <w:t>Munka- és környezetvédelem a gyakorlatban</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Veszélyforrások kialakulása.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Személyi védőfelszerelésekkel szemben támasztott követelmények.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Személyi védőfelszerelések helyének meghatározása, tárolása.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munkavédelmi oktatás dokumentálása.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munkabalesetek bejelentése, nyilvántartása és kivizsgálása.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Kockázatelemzés fogalmai, kockázatelemzés, kockázatértékelés.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munkahelyen alkalmazott biztonsági jelzések.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lastRenderedPageBreak/>
        <w:t>A munkahelyen alkalmazott biztonsági jelzések helyének meghatározása, elhelyezése.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megfelelő biztonsági jelzés kiválasztása.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munkavégzés fizikai ártalmai.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Zaj- és rezgésvédelem.</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Zaj- és rezgésvédelem védőeszközeinek fajtái, alkalmazásuk.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Munkahelyi klíma, a helyiség hőmérséklete, a levegő nedvességtartalma.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munkahelyek megvilágítása, a természetes fény.</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színek kialakítása.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gázhegesztés és az ívhegesztés biztonsági előírásai.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Hegesztő munkahelyek kialakítása, védő eszközök alkalmazása.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Anyagmozgatás, anyagtárolás szabályai.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Anyagmozgatás gépeinek, eszközeinek biztonságos használata, védőeszközök alkalmazása.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Villamos berendezések biztonságtechnikája, speciális védőeszközök bemutatása, használata.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Egyéni és kollektív védelem.</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Munkaegészségügy.</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Kockázatbecslés.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Kockázatértékelés.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Időszakos biztonsági felülvizsgálat.</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Soron kívüli munkavédelmi vizsgálat.</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Jelző és riasztóberendezések.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Megfelelő mozgástér biztosítása.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Elkerítés, lefedés.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Tároló helyek kialakítása.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Munkahely padlózata.</w:t>
      </w:r>
    </w:p>
    <w:p w:rsidR="00C53E01" w:rsidRDefault="00D43E2F" w:rsidP="00D43E2F">
      <w:pPr>
        <w:spacing w:after="0"/>
        <w:ind w:left="709"/>
      </w:pPr>
      <w:r w:rsidRPr="00D43E2F">
        <w:rPr>
          <w:kern w:val="1"/>
          <w:szCs w:val="24"/>
          <w:lang w:eastAsia="hi-IN" w:bidi="hi-IN"/>
        </w:rPr>
        <w:t>Gépek védőburkolatainak kialakítása, elhelyezése</w:t>
      </w:r>
    </w:p>
    <w:p w:rsidR="00C53E01" w:rsidRPr="002A1C54" w:rsidRDefault="00C53E01" w:rsidP="00C53E01">
      <w:pPr>
        <w:tabs>
          <w:tab w:val="left" w:pos="1418"/>
          <w:tab w:val="right" w:pos="9072"/>
        </w:tabs>
        <w:spacing w:after="0"/>
        <w:ind w:left="851"/>
      </w:pPr>
    </w:p>
    <w:p w:rsidR="00C53E01" w:rsidRDefault="00D43E2F" w:rsidP="00C53E01">
      <w:pPr>
        <w:pStyle w:val="Listaszerbekezds"/>
        <w:numPr>
          <w:ilvl w:val="2"/>
          <w:numId w:val="8"/>
        </w:numPr>
        <w:tabs>
          <w:tab w:val="left" w:pos="1701"/>
          <w:tab w:val="right" w:pos="9072"/>
        </w:tabs>
        <w:spacing w:after="0"/>
        <w:ind w:left="993" w:hanging="426"/>
        <w:rPr>
          <w:b/>
          <w:i/>
        </w:rPr>
      </w:pPr>
      <w:r w:rsidRPr="00871B51">
        <w:rPr>
          <w:b/>
          <w:i/>
          <w:szCs w:val="24"/>
        </w:rPr>
        <w:t>Sérülések ellátása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Sebellátás.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Hajszáleres vérzés.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Visszeres vérzés.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Ütőeres vérzés.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Belső vérzések és veszélyei.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Orrvérzés, ellátása.</w:t>
      </w:r>
    </w:p>
    <w:p w:rsidR="00D43E2F" w:rsidRPr="00D43E2F" w:rsidRDefault="00D43E2F" w:rsidP="0005420F">
      <w:pPr>
        <w:widowControl w:val="0"/>
        <w:suppressAutoHyphens/>
        <w:spacing w:after="0"/>
        <w:ind w:left="709"/>
        <w:jc w:val="left"/>
        <w:rPr>
          <w:kern w:val="1"/>
          <w:szCs w:val="24"/>
          <w:lang w:eastAsia="hi-IN" w:bidi="hi-IN"/>
        </w:rPr>
      </w:pPr>
      <w:r w:rsidRPr="00D43E2F">
        <w:rPr>
          <w:kern w:val="1"/>
          <w:szCs w:val="24"/>
          <w:lang w:eastAsia="hi-IN" w:bidi="hi-IN"/>
        </w:rPr>
        <w:t>Mérgezések: gyógyszermérgezés, szénmonoxid (CO) mérgezés, metilalkoholmérgezés.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Csontok, ízületek sérülései: rándulás, ficam, törés.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Fektetési módok.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Idegen test szemben, orrban, fülben.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Elsősegélynyújtó feladata veszélyes anyagok okozta sérülések esetén.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Elsősegélynyújtó feladatai villamos áram okozta sérülések esetén.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Az eszméletlenség fogalmát, tüneteit, leggyakoribb okai, következményei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Az eszméletlenség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vérzésekkel kapcsolatos ismeretek.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A </w:t>
      </w:r>
      <w:r w:rsidR="0005420F">
        <w:rPr>
          <w:kern w:val="1"/>
          <w:szCs w:val="24"/>
          <w:lang w:eastAsia="hi-IN" w:bidi="hi-IN"/>
        </w:rPr>
        <w:t>sokk</w:t>
      </w:r>
      <w:r w:rsidRPr="00D43E2F">
        <w:rPr>
          <w:kern w:val="1"/>
          <w:szCs w:val="24"/>
          <w:lang w:eastAsia="hi-IN" w:bidi="hi-IN"/>
        </w:rPr>
        <w:t xml:space="preserve"> fogalma és formái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termikus traumákkal, hőártalmakkal kapcsolatos ismeretek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Az ízületi sérülések formái, tünetei és ellátásuk módja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csontsérülések formái, tünetei és ellátásuk (fektetési módok)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hasi sérülés formái, tünetei és ellátásuk módjai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lastRenderedPageBreak/>
        <w:t>A kimentés fogalma és betegmozgatással kapcsolatos ismeretek</w:t>
      </w:r>
    </w:p>
    <w:p w:rsidR="00D43E2F" w:rsidRPr="00D43E2F" w:rsidRDefault="00D43E2F" w:rsidP="00D43E2F">
      <w:pPr>
        <w:widowControl w:val="0"/>
        <w:tabs>
          <w:tab w:val="left" w:pos="6246"/>
        </w:tabs>
        <w:suppressAutoHyphens/>
        <w:spacing w:after="0"/>
        <w:ind w:left="709"/>
        <w:rPr>
          <w:kern w:val="1"/>
          <w:szCs w:val="24"/>
          <w:lang w:eastAsia="hi-IN" w:bidi="hi-IN"/>
        </w:rPr>
      </w:pPr>
      <w:r w:rsidRPr="00D43E2F">
        <w:rPr>
          <w:kern w:val="1"/>
          <w:szCs w:val="24"/>
          <w:lang w:eastAsia="hi-IN" w:bidi="hi-IN"/>
        </w:rPr>
        <w:t>A mérgezések fogalma, tünetei és ellátásuk módja</w:t>
      </w:r>
      <w:r w:rsidRPr="00D43E2F">
        <w:rPr>
          <w:kern w:val="1"/>
          <w:szCs w:val="24"/>
          <w:lang w:eastAsia="hi-IN" w:bidi="hi-IN"/>
        </w:rPr>
        <w:tab/>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belgyógyászati balesetek (áramütés)</w:t>
      </w:r>
    </w:p>
    <w:p w:rsidR="00C53E01" w:rsidRDefault="00D43E2F" w:rsidP="00D43E2F">
      <w:pPr>
        <w:spacing w:after="0"/>
        <w:ind w:left="709"/>
      </w:pPr>
      <w:r w:rsidRPr="00D43E2F">
        <w:rPr>
          <w:kern w:val="1"/>
          <w:szCs w:val="24"/>
          <w:lang w:eastAsia="hi-IN" w:bidi="hi-IN"/>
        </w:rPr>
        <w:t>A leggyakoribb belgyógyászati kórképek, tüneteik és ellátásuk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A2569" w:rsidRPr="00860251" w:rsidTr="009A2569">
        <w:trPr>
          <w:trHeight w:val="600"/>
        </w:trPr>
        <w:tc>
          <w:tcPr>
            <w:tcW w:w="96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Sorszám</w:t>
            </w:r>
          </w:p>
        </w:tc>
        <w:tc>
          <w:tcPr>
            <w:tcW w:w="222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xml:space="preserve">Alkalmazandó eszközök és felszerelések </w:t>
            </w:r>
          </w:p>
        </w:tc>
      </w:tr>
      <w:tr w:rsidR="009A2569" w:rsidRPr="00860251" w:rsidTr="009A2569">
        <w:trPr>
          <w:trHeight w:val="255"/>
        </w:trPr>
        <w:tc>
          <w:tcPr>
            <w:tcW w:w="96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222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egyéni</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csoport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osztály</w:t>
            </w:r>
          </w:p>
        </w:tc>
        <w:tc>
          <w:tcPr>
            <w:tcW w:w="238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magyarázat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elbeszélés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3.</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kiselőadás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4.</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megbeszélés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5.</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vita</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6.</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szemléltetés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7.</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szimuláció</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8.</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szerepjáték</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9.</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házi feladat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bl>
    <w:p w:rsidR="009A2569" w:rsidRDefault="009A256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A2569" w:rsidRPr="002B5BF7" w:rsidRDefault="009A256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A2569" w:rsidRPr="00860251" w:rsidTr="009A2569">
        <w:trPr>
          <w:trHeight w:val="255"/>
        </w:trPr>
        <w:tc>
          <w:tcPr>
            <w:tcW w:w="1036"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Sorszám</w:t>
            </w:r>
          </w:p>
        </w:tc>
        <w:tc>
          <w:tcPr>
            <w:tcW w:w="2777"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Tanulói tevékenységforma</w:t>
            </w:r>
          </w:p>
        </w:tc>
        <w:tc>
          <w:tcPr>
            <w:tcW w:w="2328" w:type="dxa"/>
            <w:gridSpan w:val="3"/>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xml:space="preserve">Alkalmazandó eszközök és felszerelések </w:t>
            </w:r>
          </w:p>
        </w:tc>
      </w:tr>
      <w:tr w:rsidR="009A2569" w:rsidRPr="00860251" w:rsidTr="009A2569">
        <w:trPr>
          <w:trHeight w:val="510"/>
        </w:trPr>
        <w:tc>
          <w:tcPr>
            <w:tcW w:w="1036"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2777"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egyéni</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csoport-bontás</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osztály-keret</w:t>
            </w:r>
          </w:p>
        </w:tc>
        <w:tc>
          <w:tcPr>
            <w:tcW w:w="2359" w:type="dxa"/>
            <w:vMerge/>
            <w:vAlign w:val="center"/>
            <w:hideMark/>
          </w:tcPr>
          <w:p w:rsidR="009A2569" w:rsidRPr="009A2569" w:rsidRDefault="009A2569" w:rsidP="009A2569">
            <w:pPr>
              <w:spacing w:after="0"/>
              <w:jc w:val="left"/>
              <w:rPr>
                <w:rFonts w:eastAsia="Times New Roman"/>
                <w:color w:val="000000"/>
                <w:sz w:val="20"/>
                <w:szCs w:val="20"/>
                <w:lang w:eastAsia="hu-HU"/>
              </w:rPr>
            </w:pP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 feldolgozó tevékenységek</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önálló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1.2.</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1.3.</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1.4.</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Hallott szöveg feldolgozása jegyzeteléssel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1.5.</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1.6.</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Információk önálló rendszerezése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1.7.</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Ismeretalkalmazási gyakorló tevékenységek, feladatok</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lastRenderedPageBreak/>
              <w:t>2.1.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Írásos elemzések készítése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2.2.</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Leírás készítése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2.3.</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2.4.</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Tesztfeladat megoldása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2.5.</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Szöveges előadás egyéni felkészüléssel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2.6.</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Tapasztalatok utólagos ismertetése szóban</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2.7.</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Tapasztalatok helyszíni ismertetése szóban</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D43E2F" w:rsidP="00C53E01">
      <w:pPr>
        <w:spacing w:after="480"/>
        <w:jc w:val="center"/>
        <w:rPr>
          <w:b/>
          <w:sz w:val="36"/>
        </w:rPr>
      </w:pPr>
      <w:r>
        <w:rPr>
          <w:b/>
          <w:sz w:val="36"/>
          <w:highlight w:val="yellow"/>
        </w:rPr>
        <w:t>10166</w:t>
      </w:r>
      <w:r w:rsidR="00C53E01" w:rsidRPr="00D52C63">
        <w:rPr>
          <w:b/>
          <w:sz w:val="36"/>
          <w:highlight w:val="yellow"/>
        </w:rPr>
        <w:t>-</w:t>
      </w:r>
      <w:r>
        <w:rPr>
          <w:b/>
          <w:sz w:val="36"/>
        </w:rPr>
        <w:t>12</w:t>
      </w:r>
      <w:r w:rsidR="00C53E01" w:rsidRPr="00D52C63">
        <w:rPr>
          <w:b/>
          <w:sz w:val="36"/>
        </w:rPr>
        <w:t xml:space="preserve"> azonosító számú</w:t>
      </w:r>
    </w:p>
    <w:p w:rsidR="00C53E01" w:rsidRPr="00D52C63" w:rsidRDefault="00D43E2F" w:rsidP="00C53E01">
      <w:pPr>
        <w:jc w:val="center"/>
        <w:rPr>
          <w:b/>
          <w:sz w:val="36"/>
        </w:rPr>
      </w:pPr>
      <w:r>
        <w:rPr>
          <w:b/>
          <w:sz w:val="36"/>
        </w:rPr>
        <w:t>Gépészeti kötési feladatok</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D43E2F">
        <w:t>10166</w:t>
      </w:r>
      <w:r w:rsidRPr="00D26A67">
        <w:t>-</w:t>
      </w:r>
      <w:r w:rsidR="00D43E2F">
        <w:t>12</w:t>
      </w:r>
      <w:r w:rsidRPr="00D52C63">
        <w:t xml:space="preserve"> azonosító számú </w:t>
      </w:r>
      <w:r w:rsidR="00D43E2F">
        <w:t>Gépészeti kötési feladatok</w:t>
      </w:r>
      <w:r w:rsidRPr="00D26A67">
        <w:t>.</w:t>
      </w:r>
      <w:r>
        <w:t xml:space="preserve"> </w:t>
      </w:r>
      <w:r w:rsidRPr="00D52C63">
        <w:t>megnevezésű szakmai követelménymodulhoz tartozó tantárgyak és témakörök oktatása során fejlesztendő kompetenciák</w:t>
      </w:r>
    </w:p>
    <w:p w:rsidR="00615BAC" w:rsidRPr="00D52C63" w:rsidRDefault="00615BAC" w:rsidP="00C53E01">
      <w:pPr>
        <w:jc w:val="center"/>
      </w:pPr>
    </w:p>
    <w:tbl>
      <w:tblPr>
        <w:tblW w:w="5380" w:type="dxa"/>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15BAC" w:rsidRPr="00860251" w:rsidTr="00615BAC">
        <w:trPr>
          <w:trHeight w:val="1755"/>
        </w:trPr>
        <w:tc>
          <w:tcPr>
            <w:tcW w:w="398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00" w:type="dxa"/>
            <w:shd w:val="clear" w:color="auto" w:fill="auto"/>
            <w:textDirection w:val="btLr"/>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Gépészeti kötések</w:t>
            </w:r>
          </w:p>
        </w:tc>
        <w:tc>
          <w:tcPr>
            <w:tcW w:w="700" w:type="dxa"/>
            <w:shd w:val="clear" w:color="auto" w:fill="auto"/>
            <w:textDirection w:val="btLr"/>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Gépészeti kötések gyakorlata</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FELADATOK</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Általános minőségű hegesztett kötéseket készít kézi ívhegesztéssel</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Általános minőségű kötést készít gázhegesztéssel</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Készít, bont, javít kemény- és lágyforrasztott kötéseket</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Készít, bont, javít, cserél oldható kötéseket és helyzetbiztosító elemeket</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Készít, bont, javít, cserél nem oldható kötéseket (szegecs, zsugor, ragasztott)</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Fémipari alapműveleteket előkészít, elvégez</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Korrózió elleni védelmet készít kötőelemeken és fémszerkezeteken</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Gyártási és szereléstechnológiai folyamatokat értelmez, alkalmaz</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SZAKMAI ISMERETEK</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Műszaki rajzok olvasása, értelmezése, használata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Oldható és nem oldható kötések rajzjelei, ábrázolási módjai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Hegesztési rajzjelek értelmezése, varratok ábrázolása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Részletrajzok olvasása, értelmezése</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Ipari anyagok technológiai tulajdonságai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Ipari anyagok korróziós tulajdonságai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Oldható kötések</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Nem oldható kötések</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A gázhegesztés biztonsága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Az ívhegesztés biztonsága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Sajtoló-ponthegesztés biztonsága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A hegesztés környezeti hatásai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A hegesztés folyamatának és befejezésének tűzvédelmi előírásai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Korrózióvédelem alkalmazása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Kötőelem táblázatok használata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SZAKMAI KÉSZSÉGEK</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Gépészeti rajzok, részletrajzok olvasása, értelmezése</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lastRenderedPageBreak/>
              <w:t>Hegesztési varratjelképek értelmezése</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Munkabiztonsághoz kapcsolódó jelképek és színjelölések értelmezése</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Munkabiztonsági eszközök, felszerelések használata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SZEMÉLYES KOMPETENCIÁK</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Szabálykövető magatartás</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Biztos kéztartás</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Térlátás</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TÁRSAS KOMPETENCIÁK</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Irányíthatóság</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Együttműködési készség</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MÓDSZERKOMPETENCIÁK</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Gyakorlatias feladatértelmezés</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Lényegfelismerés, elővigyázatosság</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r>
        <w:br w:type="page"/>
      </w:r>
    </w:p>
    <w:p w:rsidR="00C53E01" w:rsidRDefault="00C53E01" w:rsidP="00C53E01">
      <w:pPr>
        <w:spacing w:after="0"/>
      </w:pPr>
    </w:p>
    <w:p w:rsidR="00C53E01" w:rsidRPr="00644690" w:rsidRDefault="00D43E2F" w:rsidP="00C53E01">
      <w:pPr>
        <w:pStyle w:val="Listaszerbekezds"/>
        <w:numPr>
          <w:ilvl w:val="0"/>
          <w:numId w:val="8"/>
        </w:numPr>
        <w:tabs>
          <w:tab w:val="right" w:pos="9072"/>
        </w:tabs>
        <w:spacing w:after="0"/>
        <w:rPr>
          <w:b/>
        </w:rPr>
      </w:pPr>
      <w:r w:rsidRPr="00D477A1">
        <w:rPr>
          <w:b/>
          <w:szCs w:val="24"/>
          <w:lang w:eastAsia="hu-HU"/>
        </w:rPr>
        <w:t>Gépészeti kötések</w:t>
      </w:r>
      <w:r w:rsidR="00C53E01" w:rsidRPr="00644690">
        <w:rPr>
          <w:b/>
        </w:rPr>
        <w:t xml:space="preserve"> tantárgy</w:t>
      </w:r>
      <w:r w:rsidR="00C53E01" w:rsidRPr="00644690">
        <w:rPr>
          <w:b/>
        </w:rPr>
        <w:tab/>
      </w:r>
      <w:r>
        <w:rPr>
          <w:b/>
        </w:rPr>
        <w:t>1</w:t>
      </w:r>
      <w:r w:rsidR="00341FD4">
        <w:rPr>
          <w:b/>
        </w:rPr>
        <w:t>80</w:t>
      </w:r>
      <w:r w:rsidR="00C53E01">
        <w:rPr>
          <w:b/>
        </w:rPr>
        <w:t xml:space="preserve"> ó</w:t>
      </w:r>
      <w:r w:rsidR="00C53E01" w:rsidRPr="00644690">
        <w:rPr>
          <w:b/>
        </w:rPr>
        <w:t>ra/</w:t>
      </w:r>
      <w:r>
        <w:rPr>
          <w:b/>
        </w:rPr>
        <w:t>1</w:t>
      </w:r>
      <w:r w:rsidR="00341FD4">
        <w:rPr>
          <w:b/>
        </w:rPr>
        <w:t>80</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43E2F" w:rsidP="00C53E01">
      <w:pPr>
        <w:spacing w:after="0"/>
        <w:ind w:left="426"/>
      </w:pPr>
      <w:r w:rsidRPr="00D477A1">
        <w:rPr>
          <w:kern w:val="1"/>
          <w:szCs w:val="24"/>
          <w:lang w:eastAsia="hi-IN" w:bidi="hi-IN"/>
        </w:rPr>
        <w:t>A tanulók ismerjék meg a gépipar területén használatos oldható és nem oldható kötések módjait, technológiáját, szerszámait. 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w:t>
      </w:r>
      <w:r>
        <w:rPr>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D43E2F" w:rsidP="00C53E01">
      <w:pPr>
        <w:spacing w:after="0"/>
        <w:ind w:left="426"/>
      </w:pPr>
      <w:r w:rsidRPr="00D477A1">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D43E2F" w:rsidP="00C53E01">
      <w:pPr>
        <w:pStyle w:val="Listaszerbekezds"/>
        <w:numPr>
          <w:ilvl w:val="2"/>
          <w:numId w:val="8"/>
        </w:numPr>
        <w:tabs>
          <w:tab w:val="left" w:pos="1701"/>
          <w:tab w:val="right" w:pos="9072"/>
        </w:tabs>
        <w:spacing w:after="0"/>
        <w:ind w:left="993" w:hanging="426"/>
        <w:rPr>
          <w:b/>
          <w:i/>
        </w:rPr>
      </w:pPr>
      <w:r w:rsidRPr="00D43E2F">
        <w:rPr>
          <w:b/>
          <w:i/>
          <w:szCs w:val="24"/>
        </w:rPr>
        <w:t>Hegesztés, forrasztás, ragasztás</w:t>
      </w:r>
      <w:r w:rsidR="00C53E01" w:rsidRPr="00644690">
        <w:rPr>
          <w:b/>
          <w:i/>
        </w:rPr>
        <w:tab/>
      </w:r>
      <w:r>
        <w:rPr>
          <w:b/>
          <w:i/>
        </w:rPr>
        <w:t>6</w:t>
      </w:r>
      <w:r w:rsidR="00341FD4">
        <w:rPr>
          <w:b/>
          <w:i/>
        </w:rPr>
        <w:t>6</w:t>
      </w:r>
      <w:r w:rsidR="00C53E01">
        <w:rPr>
          <w:b/>
          <w:i/>
        </w:rPr>
        <w:t xml:space="preserve"> ó</w:t>
      </w:r>
      <w:r w:rsidR="00C53E01" w:rsidRPr="00644690">
        <w:rPr>
          <w:b/>
          <w:i/>
        </w:rPr>
        <w:t>ra/</w:t>
      </w:r>
      <w:r>
        <w:rPr>
          <w:b/>
          <w:i/>
        </w:rPr>
        <w:t>6</w:t>
      </w:r>
      <w:r w:rsidR="00341FD4">
        <w:rPr>
          <w:b/>
          <w:i/>
        </w:rPr>
        <w:t>6</w:t>
      </w:r>
      <w:r w:rsidR="00C53E01" w:rsidRPr="00644690">
        <w:rPr>
          <w:b/>
          <w:i/>
        </w:rPr>
        <w:t xml:space="preserve"> óra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Munkaterület, szerszámok előkészítése, fontossága.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Rajz-, technológiai, munkabiztonsági dokumentáció tanulmányozása.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Hegesztési, forrasztási, ragasztási felületek előkészítése.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Gázhegesztő berendezések.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Acetilénfejlesztő.</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Oxigénpalack, reduktor, gáztömlők, hegesztőpisztoly felépítése, karbantartása.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Hegesztési varratfajták.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Illesztővarratok, sarokvarratok, élvarratok.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Lemezélek kialakítása, lemezek illesztése.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Hozaganyag kiválasztása.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Hegesztőpor.</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Lángbeállítás, semleges láng, gázdús láng.</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Hegesztőégő tartása, vezetése, hozaganyag vezetése.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Balrahegesztés, jobbrahegesztés, vízszintes hegesztés, függőleges hegesztés.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Ikervarrathegesztés, élvarratok hegesztése.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Lángvágás munkafolyamata.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Elhúzódások, feszültségek.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Tartályok hegesztése.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Rácsok hegesztése.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Foltok, repedések hegesztése.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Feszültségek csökkentése.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Ívhegesztőberendezések.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Hegesztő transzformátor, hegesztőkábel, elektródafogó kezelése, üzemelése, elektróda kiválasztása, lemezek illesztése.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Forrasztószerszámok.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Kemény-, lágyforrasztás.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Forrasztószerek, forrasz-anyagok.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Általános minőségű hegesztési, forrasztási, ragasztási feladatok elvégzésének technológiája, szerszámai.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Ragasztott kötések előnyei.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Ragasztóanyagok.</w:t>
      </w:r>
    </w:p>
    <w:p w:rsidR="00C53E01" w:rsidRDefault="00D43E2F" w:rsidP="00D43E2F">
      <w:pPr>
        <w:spacing w:after="0"/>
        <w:ind w:left="709"/>
      </w:pPr>
      <w:r w:rsidRPr="00D43E2F">
        <w:rPr>
          <w:kern w:val="1"/>
          <w:szCs w:val="24"/>
          <w:lang w:eastAsia="hi-IN" w:bidi="hi-IN"/>
        </w:rPr>
        <w:lastRenderedPageBreak/>
        <w:t>Természetes, mesterséges vagy műanyagragasztók</w:t>
      </w:r>
    </w:p>
    <w:p w:rsidR="00C53E01" w:rsidRPr="00644690"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Szegecselés, csavarozás</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 rendeltetése, alkalmazási területe.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Laza-, csuklós-, szilárd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Szilárdsági szegecselés, tömítő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Szegecsfajták.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Hidegszegecselés, melegszegecselés.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Süllyesztett zárófej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Szegecsméretek meghatározása.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Átlapolt szegecselés, hevederes kötés.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Egysoros, kétsoros, háromsoros szegecskötések.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Szegecsek igénybevétele.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Szegecselési hibák.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Félgömbfejű szegecsfej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Csőszegecsek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Gépi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Szegecskötések bontása.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Szegecseléshez szükséges szerszámok.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Szegecskiosztás megtervezése.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 csavarkötés, csavarbiztosítások módjai.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szegecselés, csavarkötés munkaterülete, a szükséges szerszámok, anyagok előkészítése, fontossága.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Rajz-, technológiai, munkabiztonság dokumentáció tanulmányozása.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célja.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fajtái és rendeltetésük.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Anyáscsavarok, fejescsavarok, ászokcsavarok.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szerszámai.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Állítható-, nem állítható csavarkulcsok.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Általános csavarhúzók, gépszerelő csavarhúzó, műszerész csavarhúzó, villanyszerelő csavarhúzó.</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Csavarhúzó kiválasztása.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Villáskulcs, csillagkulcs, csőkulcs.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Csavarbiztosítások.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munkaszabályai.</w:t>
      </w:r>
    </w:p>
    <w:p w:rsidR="00C53E01" w:rsidRDefault="00CD5217" w:rsidP="00CD5217">
      <w:pPr>
        <w:widowControl w:val="0"/>
        <w:suppressAutoHyphens/>
        <w:spacing w:after="0"/>
        <w:ind w:left="709"/>
      </w:pPr>
      <w:r w:rsidRPr="00CD5217">
        <w:rPr>
          <w:kern w:val="1"/>
          <w:szCs w:val="24"/>
          <w:lang w:eastAsia="hi-IN" w:bidi="hi-IN"/>
        </w:rPr>
        <w:t>Csavarok meghúzásának sorrendje</w:t>
      </w:r>
    </w:p>
    <w:p w:rsidR="00C53E01" w:rsidRPr="002A1C54"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Felületvédelem</w:t>
      </w:r>
      <w:r w:rsidR="00C53E01" w:rsidRPr="00644690">
        <w:rPr>
          <w:b/>
          <w:i/>
        </w:rPr>
        <w:tab/>
      </w:r>
      <w:r w:rsidR="00341FD4">
        <w:rPr>
          <w:b/>
          <w:i/>
        </w:rPr>
        <w:t>72</w:t>
      </w:r>
      <w:r w:rsidR="00C53E01">
        <w:rPr>
          <w:b/>
          <w:i/>
        </w:rPr>
        <w:t xml:space="preserve"> ó</w:t>
      </w:r>
      <w:r w:rsidR="00C53E01" w:rsidRPr="00644690">
        <w:rPr>
          <w:b/>
          <w:i/>
        </w:rPr>
        <w:t>ra/</w:t>
      </w:r>
      <w:r w:rsidR="00341FD4">
        <w:rPr>
          <w:b/>
          <w:i/>
        </w:rPr>
        <w:t>72</w:t>
      </w:r>
      <w:r w:rsidR="00C53E01" w:rsidRPr="00644690">
        <w:rPr>
          <w:b/>
          <w:i/>
        </w:rPr>
        <w:t xml:space="preserve"> óra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Munkaterület, anyagok, szerszámok előkészítése.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Felület előkészítése mechanikusan vagy vegyi anyagok segítségével. </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Felület előkészítése oxidáció gátló bevonat készítéséhez.</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Korrózió elleni bevonat készítése kötőelemeken és fémszerkezeteken.</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Megmaradt, a környezetre veszélyes anyagok kezelése.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Maratás, anyagai, veszélyei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Száraz csiszolás, segédanyagai, technológiája.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Csiszoló anyagok fajtája, csoportosításuk.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Nedves csiszolás, segédanyagai, fajtái, csoportosításuk, technológiája.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Mechanikus zsírtalanítás.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Vibrációs koptatás.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lastRenderedPageBreak/>
        <w:t>Szemcseszórás, vibrációs koptatás.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Mosás.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Vegyszeres zsírtalanítás.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Ultrahangos zsírtalanítás.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Felület előkészítése, felületi érdesség jelentősége.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Egyszerű felületvédelmi bevonatok készítése, zsírozás, olajozás, barnítás.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Termodiffúziós eljárás, termikus szórás, alumínium és acél oxidálás.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Foszfátozás.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Galvanizálás, fémgőzölés.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Nikkelezés fajtái, technológiája, csoportosítása.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Krómozás technológiája, alkalmazási területe, csoportosítása.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Kromátozás.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Horganyozás csoportosítása, művelete, technológiája.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Rezezés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Ónozás, nemesfém bevonatok alkalmazási területei, technológiája.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Tüzi zománcozás.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Oldószeres festés technológiája, alkalmazási területei, csoportosítása.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Elektrosztatikus festés technológiája, alkalmazási területei, csoportosítása.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Bevonatrendszer kiválasztásának szempontjai, tervezése.</w:t>
      </w:r>
    </w:p>
    <w:p w:rsidR="00C53E01" w:rsidRDefault="00CD5217" w:rsidP="00CD5217">
      <w:pPr>
        <w:spacing w:after="0"/>
        <w:ind w:left="709"/>
      </w:pPr>
      <w:r w:rsidRPr="00CD5217">
        <w:rPr>
          <w:kern w:val="1"/>
          <w:szCs w:val="24"/>
          <w:lang w:eastAsia="hi-IN" w:bidi="hi-IN"/>
        </w:rPr>
        <w:t>Nanotechnológia a felületvédelemben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5BAC" w:rsidRPr="00860251" w:rsidTr="00615BAC">
        <w:trPr>
          <w:trHeight w:val="600"/>
        </w:trPr>
        <w:tc>
          <w:tcPr>
            <w:tcW w:w="96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Sorszám</w:t>
            </w:r>
          </w:p>
        </w:tc>
        <w:tc>
          <w:tcPr>
            <w:tcW w:w="222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xml:space="preserve">Alkalmazandó eszközök és felszerelések </w:t>
            </w:r>
          </w:p>
        </w:tc>
      </w:tr>
      <w:tr w:rsidR="00615BAC" w:rsidRPr="00860251" w:rsidTr="00615BAC">
        <w:trPr>
          <w:trHeight w:val="255"/>
        </w:trPr>
        <w:tc>
          <w:tcPr>
            <w:tcW w:w="96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222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egyéni</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csoport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osztály</w:t>
            </w:r>
          </w:p>
        </w:tc>
        <w:tc>
          <w:tcPr>
            <w:tcW w:w="238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magyarázat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megbeszélés</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3.</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szemléltetés</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4.</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szimuláció</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5.</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szerepjáték</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6.</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házi feladat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bl>
    <w:p w:rsidR="00615BAC" w:rsidRDefault="00615BAC"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15BAC" w:rsidRPr="002B5BF7" w:rsidRDefault="00615BAC"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5BAC" w:rsidRPr="00860251" w:rsidTr="00615BAC">
        <w:trPr>
          <w:trHeight w:val="255"/>
        </w:trPr>
        <w:tc>
          <w:tcPr>
            <w:tcW w:w="1036"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Sorszám</w:t>
            </w:r>
          </w:p>
        </w:tc>
        <w:tc>
          <w:tcPr>
            <w:tcW w:w="2777"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Tanulói tevékenységforma</w:t>
            </w:r>
          </w:p>
        </w:tc>
        <w:tc>
          <w:tcPr>
            <w:tcW w:w="2328" w:type="dxa"/>
            <w:gridSpan w:val="3"/>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xml:space="preserve">Alkalmazandó eszközök és felszerelések </w:t>
            </w:r>
          </w:p>
        </w:tc>
      </w:tr>
      <w:tr w:rsidR="00615BAC" w:rsidRPr="00860251" w:rsidTr="00615BAC">
        <w:trPr>
          <w:trHeight w:val="510"/>
        </w:trPr>
        <w:tc>
          <w:tcPr>
            <w:tcW w:w="1036"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2777"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egyéni</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csoport-bontás</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osztály-keret</w:t>
            </w:r>
          </w:p>
        </w:tc>
        <w:tc>
          <w:tcPr>
            <w:tcW w:w="2359" w:type="dxa"/>
            <w:vMerge/>
            <w:vAlign w:val="center"/>
            <w:hideMark/>
          </w:tcPr>
          <w:p w:rsidR="00615BAC" w:rsidRPr="00615BAC" w:rsidRDefault="00615BAC" w:rsidP="00615BAC">
            <w:pPr>
              <w:spacing w:after="0"/>
              <w:jc w:val="left"/>
              <w:rPr>
                <w:rFonts w:eastAsia="Times New Roman"/>
                <w:color w:val="000000"/>
                <w:sz w:val="20"/>
                <w:szCs w:val="20"/>
                <w:lang w:eastAsia="hu-HU"/>
              </w:rPr>
            </w:pP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 feldolgozó tevékenységek</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lastRenderedPageBreak/>
              <w:t>1.1.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önálló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1.2.</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1.3.</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1.4.</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Hallott szöveg feldolgozása jegyzeteléssel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1.5.</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1.6.</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Információk önálló rendszerezése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1.7.</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Ismeretalkalmazási gyakorló tevékenységek, feladatok</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2.1</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Leírás készítése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2.2</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2.3</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Tesztfeladat megoldása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2.4</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Tapasztalatok utólagos ismertetése szóban</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2.5</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Tapasztalatok helyszíni ismertetése szóban</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w:t>
            </w:r>
            <w:r w:rsidRPr="00615BAC">
              <w:rPr>
                <w:rFonts w:eastAsia="Times New Roman"/>
                <w:color w:val="000000"/>
                <w:sz w:val="20"/>
                <w:szCs w:val="20"/>
                <w:lang w:eastAsia="hu-HU"/>
              </w:rPr>
              <w:t>.</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munkaformák körében</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w:t>
            </w:r>
            <w:r w:rsidRPr="00615BAC">
              <w:rPr>
                <w:rFonts w:eastAsia="Times New Roman"/>
                <w:color w:val="000000"/>
                <w:sz w:val="20"/>
                <w:szCs w:val="20"/>
                <w:lang w:eastAsia="hu-HU"/>
              </w:rPr>
              <w:t>.1.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3.2</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3.3</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helyzetgyakorlat</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3.4</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versenyjáték</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CD5217" w:rsidP="00C53E01">
      <w:pPr>
        <w:pStyle w:val="Listaszerbekezds"/>
        <w:numPr>
          <w:ilvl w:val="0"/>
          <w:numId w:val="8"/>
        </w:numPr>
        <w:tabs>
          <w:tab w:val="right" w:pos="9072"/>
        </w:tabs>
        <w:spacing w:after="0"/>
        <w:rPr>
          <w:b/>
        </w:rPr>
      </w:pPr>
      <w:r w:rsidRPr="00D477A1">
        <w:rPr>
          <w:b/>
          <w:szCs w:val="24"/>
          <w:lang w:eastAsia="hu-HU"/>
        </w:rPr>
        <w:t>Gépészeti kötések gyakorlata</w:t>
      </w:r>
      <w:r w:rsidR="00C53E01" w:rsidRPr="00644690">
        <w:rPr>
          <w:b/>
        </w:rPr>
        <w:t xml:space="preserve"> tantárgy</w:t>
      </w:r>
      <w:r w:rsidR="00C53E01" w:rsidRPr="00644690">
        <w:rPr>
          <w:b/>
        </w:rPr>
        <w:tab/>
      </w:r>
      <w:r w:rsidR="00341FD4">
        <w:rPr>
          <w:b/>
        </w:rPr>
        <w:t>126</w:t>
      </w:r>
      <w:r w:rsidR="00C53E01">
        <w:rPr>
          <w:b/>
        </w:rPr>
        <w:t xml:space="preserve"> ó</w:t>
      </w:r>
      <w:r w:rsidR="00C53E01" w:rsidRPr="00644690">
        <w:rPr>
          <w:b/>
        </w:rPr>
        <w:t>ra/</w:t>
      </w:r>
      <w:r w:rsidR="00341FD4">
        <w:rPr>
          <w:b/>
        </w:rPr>
        <w:t>126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5217" w:rsidP="00C53E01">
      <w:pPr>
        <w:spacing w:after="0"/>
        <w:ind w:left="426"/>
      </w:pPr>
      <w:r w:rsidRPr="00D477A1">
        <w:rPr>
          <w:kern w:val="1"/>
          <w:szCs w:val="24"/>
          <w:lang w:eastAsia="hi-IN" w:bidi="hi-I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w:t>
      </w:r>
      <w:r w:rsidRPr="00D477A1">
        <w:rPr>
          <w:b/>
          <w:kern w:val="1"/>
          <w:szCs w:val="24"/>
          <w:lang w:eastAsia="hi-IN" w:bidi="hi-IN"/>
        </w:rPr>
        <w:t xml:space="preserve"> </w:t>
      </w:r>
      <w:r w:rsidRPr="00D477A1">
        <w:rPr>
          <w:kern w:val="1"/>
          <w:szCs w:val="24"/>
          <w:lang w:eastAsia="hi-IN" w:bidi="hi-IN"/>
        </w:rPr>
        <w:t>A tűz- és az általános biztonsági szabályok fontosságának tudatosítása</w:t>
      </w:r>
      <w:r>
        <w:rPr>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CD5217" w:rsidP="00C53E01">
      <w:pPr>
        <w:spacing w:after="0"/>
        <w:ind w:left="426"/>
      </w:pPr>
      <w:r w:rsidRPr="00D477A1">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lastRenderedPageBreak/>
        <w:t>Témakörök</w:t>
      </w: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Hegesztési, forrasztási, ragasztási gyakorlat</w:t>
      </w:r>
      <w:r w:rsidR="00C53E01" w:rsidRPr="00644690">
        <w:rPr>
          <w:b/>
          <w:i/>
        </w:rPr>
        <w:tab/>
      </w:r>
      <w:r w:rsidR="00C64192">
        <w:rPr>
          <w:b/>
          <w:i/>
        </w:rPr>
        <w:t>60</w:t>
      </w:r>
      <w:r w:rsidR="00C53E01">
        <w:rPr>
          <w:b/>
          <w:i/>
        </w:rPr>
        <w:t xml:space="preserve"> ó</w:t>
      </w:r>
      <w:r w:rsidR="00C53E01" w:rsidRPr="00644690">
        <w:rPr>
          <w:b/>
          <w:i/>
        </w:rPr>
        <w:t>ra/</w:t>
      </w:r>
      <w:r w:rsidR="00C64192">
        <w:rPr>
          <w:b/>
          <w:i/>
        </w:rPr>
        <w:t>60</w:t>
      </w:r>
      <w:r w:rsidR="00C53E01" w:rsidRPr="00644690">
        <w:rPr>
          <w:b/>
          <w:i/>
        </w:rPr>
        <w:t xml:space="preserve"> óra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Munkaterület, anyagok, szerszámok előkészítése.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Hegesztési, forrasztási, ragasztási felület előkészítése.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Egyszerű minőségű él- és sarokhegesztési feladatok végzése vízszintesen ívhegesztéssel.</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Egyszerű minőségű él- és sarokhegesztési feladatok végzése vízszintesen lánghegesztéssel.</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Egyszerű minőségű él-, sarok-, lágy- és keményforrasztási feladatok végzése vízszintesen.</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Ragasztott kötések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Kötési felületek vizuális ellenőrzése, hibajavítás.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Forrasztott kötések bontása.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Munkaterület, szerszámok előkészítése, fontossága.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Rajz-, technológiai, munkabiztonsági dokumentáció tanulmányozása.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Gázhegesztő berendezések.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Acetilénfejlesztő.</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Oxigénpalack, reduktor, gáztömlők, hegesztőpisztoly felépítése, karbantartása.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Hegesztési varratfajták.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Illesztővarratok, sarokvarratok, élvarratok.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Lemezélek kialakítása, lemezek illesztése.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Hozaganyag kiválasztása.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Hegesztőpor.</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Lángbeállítás, semleges láng, gázdús láng.</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Hegesztőégő tartása, vezetése, hozaganyag vezetése.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Balrahegesztés, jobbrahegesztés, vízszintes hegesztés, függőleges hegesztés.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Ikervarrathegesztés, élvarratok hegesztése.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Lángvágás munkafolyamata.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Elhúzódások, feszültségek.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Tartályok hegesztése.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Rácsok hegesztése.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Foltok, repedések hegesztése.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Feszültségek csökkentése.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Ívhegesztő berendezések.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Hegesztő transzformátor, hegesztőkábel, elektródafogó kezelése,</w:t>
      </w:r>
      <w:r w:rsidR="0005420F">
        <w:rPr>
          <w:kern w:val="1"/>
          <w:szCs w:val="24"/>
          <w:lang w:eastAsia="hi-IN" w:bidi="hi-IN"/>
        </w:rPr>
        <w:t xml:space="preserve"> </w:t>
      </w:r>
      <w:r w:rsidRPr="00CD5217">
        <w:rPr>
          <w:kern w:val="1"/>
          <w:szCs w:val="24"/>
          <w:lang w:eastAsia="hi-IN" w:bidi="hi-IN"/>
        </w:rPr>
        <w:t>üzemelése, elektróda kiválasztása, lemezek illesztése.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Forrasztószerszámok.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Kemény-, lágyforrasztás.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Forrasztószerek, forrasz-anyagok.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Általános minőségű hegesztési, forrasztási, ragasztási feladatok elvégzésének technológiája, szerszámai.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Ragasztott kötések előnyei.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Ragasztóanyagok.</w:t>
      </w:r>
    </w:p>
    <w:p w:rsidR="00C53E01" w:rsidRDefault="00CD5217" w:rsidP="00CD5217">
      <w:pPr>
        <w:spacing w:after="0"/>
        <w:ind w:left="709"/>
      </w:pPr>
      <w:r w:rsidRPr="00CD5217">
        <w:rPr>
          <w:kern w:val="1"/>
          <w:szCs w:val="24"/>
          <w:lang w:eastAsia="hi-IN" w:bidi="hi-IN"/>
        </w:rPr>
        <w:t>Természetes, mesterséges vagy műanyagragasztók</w:t>
      </w:r>
    </w:p>
    <w:p w:rsidR="00C53E01" w:rsidRPr="00644690"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Szegecs- és csavarkötés készítése</w:t>
      </w:r>
      <w:r w:rsidR="00C53E01" w:rsidRPr="00644690">
        <w:rPr>
          <w:b/>
          <w:i/>
        </w:rPr>
        <w:tab/>
      </w:r>
      <w:r w:rsidR="00C64192">
        <w:rPr>
          <w:b/>
          <w:i/>
        </w:rPr>
        <w:t>40</w:t>
      </w:r>
      <w:r w:rsidR="00C53E01">
        <w:rPr>
          <w:b/>
          <w:i/>
        </w:rPr>
        <w:t xml:space="preserve"> ó</w:t>
      </w:r>
      <w:r w:rsidR="00C53E01" w:rsidRPr="00644690">
        <w:rPr>
          <w:b/>
          <w:i/>
        </w:rPr>
        <w:t>ra/</w:t>
      </w:r>
      <w:r w:rsidR="00C64192">
        <w:rPr>
          <w:b/>
          <w:i/>
        </w:rPr>
        <w:t>40</w:t>
      </w:r>
      <w:r w:rsidR="00C53E01" w:rsidRPr="00644690">
        <w:rPr>
          <w:b/>
          <w:i/>
        </w:rPr>
        <w:t xml:space="preserve"> óra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Munkaterület, anyagok, szerszámok előkészítése.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Átlapolt, hevederes, egy- és kétsoros, különböző fejkialakítású szegecskötés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lastRenderedPageBreak/>
        <w:t>Csavarkötések, csavarbiztosítások létesítése.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Nyomatékkulcs használata.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Szegecskötés bontása lefúrással.</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oldása, beszakadt csavar eltávolítása.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 rendeltetése, alkalmazási területe.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Laza-, csuklós-, szilárd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Szilárdsági szegecselés, tömítő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Szegecsfajták.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Hidegszegecselés, melegszegecselés.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Süllyesztett zárófej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Szegecsméretek meghatározása.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Átlapolt szegecselés, hevederes kötés.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Egysoros, kétsoros, háromsoros szegecskötések.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Szegecsek igénybevétele.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Szegecselési hibák.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Félgömbfejű szegecsfej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Csőszegecsek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Gépi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Szegecskötések bontása.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Szegecseléshez szükséges szerszámok.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Szegecskiosztás megtervezése.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 csavarkötés, csavarbiztosítások módjai.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szegecselés, csavarkötés munkaterülete, a szükséges szerszámok, anyagok előkészítése, fontossága.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Rajz-, technológiai, munkabiztonság dokumentáció tanulmányozása.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célja.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fajtái és rendeltetésük.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Anyáscsavarok, fejescsavarok, ászokcsavarok.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szerszámai.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Állítható-, nem állítható csavarkulcsok.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Általános csavarhúzók, gépszerelő csavarhúzó, műszerész csavarhúzó, villanyszerelő csavarhúzó.</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Csavarhúzó kiválasztása.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Villáskulcs, csillagkulcs, csőkulcs.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Csavarbiztosítások.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munkaszabályai.</w:t>
      </w:r>
    </w:p>
    <w:p w:rsidR="00C53E01" w:rsidRDefault="00CD5217" w:rsidP="00CD5217">
      <w:pPr>
        <w:spacing w:after="0"/>
        <w:ind w:left="709"/>
      </w:pPr>
      <w:r w:rsidRPr="00CD5217">
        <w:rPr>
          <w:kern w:val="1"/>
          <w:szCs w:val="24"/>
          <w:lang w:eastAsia="hi-IN" w:bidi="hi-IN"/>
        </w:rPr>
        <w:t>Csavarok meghúzásának sorrendje</w:t>
      </w:r>
    </w:p>
    <w:p w:rsidR="00C53E01" w:rsidRPr="002A1C54"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Felületvédelmi bevonatok készítése</w:t>
      </w:r>
      <w:r w:rsidR="00C53E01" w:rsidRPr="00644690">
        <w:rPr>
          <w:b/>
          <w:i/>
        </w:rPr>
        <w:tab/>
      </w:r>
      <w:r w:rsidR="00C64192">
        <w:rPr>
          <w:b/>
          <w:i/>
        </w:rPr>
        <w:t>2</w:t>
      </w:r>
      <w:r>
        <w:rPr>
          <w:b/>
          <w:i/>
        </w:rPr>
        <w:t>6</w:t>
      </w:r>
      <w:r w:rsidR="00C53E01">
        <w:rPr>
          <w:b/>
          <w:i/>
        </w:rPr>
        <w:t xml:space="preserve"> ó</w:t>
      </w:r>
      <w:r w:rsidR="00C53E01" w:rsidRPr="00644690">
        <w:rPr>
          <w:b/>
          <w:i/>
        </w:rPr>
        <w:t>ra/</w:t>
      </w:r>
      <w:r w:rsidR="00C64192">
        <w:rPr>
          <w:b/>
          <w:i/>
        </w:rPr>
        <w:t>2</w:t>
      </w:r>
      <w:r>
        <w:rPr>
          <w:b/>
          <w:i/>
        </w:rPr>
        <w:t>6</w:t>
      </w:r>
      <w:r w:rsidR="00C53E01" w:rsidRPr="00644690">
        <w:rPr>
          <w:b/>
          <w:i/>
        </w:rPr>
        <w:t xml:space="preserve"> óra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Munkaterület, anyagok, szerszámok előkészítése.</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A feladatot tartalmazó dokumentumok tanulmányozása, a feladat értelmezése.</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 xml:space="preserve">Felület előkészítése mechanikusan vagy vegyi anyagok segítségével. </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Felület előkészítése oxidáció gátló bevonat készítéséhez.</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Korrózió elleni bevonat készítése kötőelemeken és fémszerkezeteken.</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Megmaradt, a környezetre veszélyes anyagok kezelése.</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Maratás, anyagai, veszélyei</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Száraz csiszolás, segédanyagai, technológiája.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Csiszoló anyagok fajtája, csoportosításuk.</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Nedves csiszolás, segédanyagai, fajtái, csoportosításuk, technológiája.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Mechanikus zsírtalanítás.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lastRenderedPageBreak/>
        <w:t>Vibrációs koptatás.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Szemcseszórás, vibrációs koptatás.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Mosás.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Vegyszeres zsírtalanítás.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Ultrahangos zsírtalanítás.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Felület előkészítése, felületi érdesség jelentősége.</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Egyszerű felületvédelmi bevonatok készítése, zsírozás, olajozás, barnítás.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Termodiffúziós eljárás, ter</w:t>
      </w:r>
      <w:r w:rsidR="0005420F">
        <w:rPr>
          <w:kern w:val="1"/>
          <w:szCs w:val="24"/>
          <w:lang w:eastAsia="hi-IN" w:bidi="hi-IN"/>
        </w:rPr>
        <w:t>mikus szórás, alumínium és acél</w:t>
      </w:r>
      <w:r w:rsidRPr="001F7BA7">
        <w:rPr>
          <w:kern w:val="1"/>
          <w:szCs w:val="24"/>
          <w:lang w:eastAsia="hi-IN" w:bidi="hi-IN"/>
        </w:rPr>
        <w:t>oxidálás.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Foszfátozás.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Galvanizálás, fémgőzölés.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Nikkelezés fajtái, technológiája, csoportosítása.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Krómozás technológiája, alkalmazási területe, csoportosítása.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Kromátozás.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Horganyozás csoportosítása, művelete, technológiája.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Rezezés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Ónozás, nemesfém bevonatok alkalmazási területei, technológiája.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Tüzi zománcozás.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Oldószeres festés technológiája, alkalmazási területei, csoportosítása.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Elektrosztatikus festés technológiája, alkalmazási területei, csoportosítása.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Bevonatrendszer kiválasztásának szempontjai, tervezése.</w:t>
      </w:r>
    </w:p>
    <w:p w:rsidR="00C53E01" w:rsidRDefault="001F7BA7" w:rsidP="001F7BA7">
      <w:pPr>
        <w:spacing w:after="0"/>
        <w:ind w:left="709"/>
      </w:pPr>
      <w:r w:rsidRPr="001F7BA7">
        <w:rPr>
          <w:kern w:val="1"/>
          <w:szCs w:val="24"/>
          <w:lang w:eastAsia="hi-IN" w:bidi="hi-IN"/>
        </w:rPr>
        <w:t>Nanotechnológia a felületvédelemben.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5BAC" w:rsidRPr="00860251" w:rsidTr="00615BAC">
        <w:trPr>
          <w:trHeight w:val="600"/>
        </w:trPr>
        <w:tc>
          <w:tcPr>
            <w:tcW w:w="96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Sorszám</w:t>
            </w:r>
          </w:p>
        </w:tc>
        <w:tc>
          <w:tcPr>
            <w:tcW w:w="222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xml:space="preserve">Alkalmazandó eszközök és felszerelések </w:t>
            </w:r>
          </w:p>
        </w:tc>
      </w:tr>
      <w:tr w:rsidR="00615BAC" w:rsidRPr="00860251" w:rsidTr="00615BAC">
        <w:trPr>
          <w:trHeight w:val="255"/>
        </w:trPr>
        <w:tc>
          <w:tcPr>
            <w:tcW w:w="96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222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egyéni</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csoport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osztály</w:t>
            </w:r>
          </w:p>
        </w:tc>
        <w:tc>
          <w:tcPr>
            <w:tcW w:w="238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magyarázat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megbeszélés</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3.</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vita</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4.</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szemléltetés</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bl>
    <w:p w:rsidR="00615BAC" w:rsidRDefault="00615BAC"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15BAC" w:rsidRPr="002B5BF7" w:rsidRDefault="00615BAC"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5BAC" w:rsidRPr="00860251" w:rsidTr="00615BAC">
        <w:trPr>
          <w:trHeight w:val="255"/>
        </w:trPr>
        <w:tc>
          <w:tcPr>
            <w:tcW w:w="1036"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Sorszám</w:t>
            </w:r>
          </w:p>
        </w:tc>
        <w:tc>
          <w:tcPr>
            <w:tcW w:w="2777"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Tanulói tevékenységforma</w:t>
            </w:r>
          </w:p>
        </w:tc>
        <w:tc>
          <w:tcPr>
            <w:tcW w:w="2328" w:type="dxa"/>
            <w:gridSpan w:val="3"/>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xml:space="preserve">Alkalmazandó eszközök és felszerelések </w:t>
            </w:r>
          </w:p>
        </w:tc>
      </w:tr>
      <w:tr w:rsidR="00615BAC" w:rsidRPr="00860251" w:rsidTr="00615BAC">
        <w:trPr>
          <w:trHeight w:val="510"/>
        </w:trPr>
        <w:tc>
          <w:tcPr>
            <w:tcW w:w="1036"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2777"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egyéni</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csoport-bontás</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osztály-keret</w:t>
            </w:r>
          </w:p>
        </w:tc>
        <w:tc>
          <w:tcPr>
            <w:tcW w:w="2359" w:type="dxa"/>
            <w:vMerge/>
            <w:vAlign w:val="center"/>
            <w:hideMark/>
          </w:tcPr>
          <w:p w:rsidR="00615BAC" w:rsidRPr="00615BAC" w:rsidRDefault="00615BAC" w:rsidP="00615BAC">
            <w:pPr>
              <w:spacing w:after="0"/>
              <w:jc w:val="left"/>
              <w:rPr>
                <w:rFonts w:eastAsia="Times New Roman"/>
                <w:color w:val="000000"/>
                <w:sz w:val="20"/>
                <w:szCs w:val="20"/>
                <w:lang w:eastAsia="hu-HU"/>
              </w:rPr>
            </w:pP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 feldolgozó tevékenységek</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önálló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lastRenderedPageBreak/>
              <w:t>1.2.</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1.3.</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1.4.</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Hallott szöveg feldolgozása jegyzeteléssel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1.5.</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1.6.</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Információk önálló rendszerezése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1.7.</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Ismeretalkalmazási gyakorló tevékenységek, feladatok</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Írásos elemzések készítése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2.2.</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Leírás készítése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2.3.</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2.4.</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Tesztfeladat megoldása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2.5.</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Szöveges előadás egyéni felkészüléssel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2.6.</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Tapasztalatok utólagos ismertetése szóban</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2.7.</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Tapasztalatok helyszíni ismertetése szóban</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w:t>
            </w:r>
            <w:r w:rsidRPr="00615BAC">
              <w:rPr>
                <w:rFonts w:eastAsia="Times New Roman"/>
                <w:color w:val="000000"/>
                <w:sz w:val="20"/>
                <w:szCs w:val="20"/>
                <w:lang w:eastAsia="hu-HU"/>
              </w:rPr>
              <w:t>.</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munkaformák körében</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w:t>
            </w:r>
            <w:r w:rsidRPr="00615BAC">
              <w:rPr>
                <w:rFonts w:eastAsia="Times New Roman"/>
                <w:color w:val="000000"/>
                <w:sz w:val="20"/>
                <w:szCs w:val="20"/>
                <w:lang w:eastAsia="hu-HU"/>
              </w:rPr>
              <w:t>.1.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3.2</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3.3</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helyzetgyakorlat</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3.4</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versenyjáték</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D33005" w:rsidP="00C53E01">
      <w:pPr>
        <w:spacing w:after="480"/>
        <w:jc w:val="center"/>
        <w:rPr>
          <w:b/>
          <w:sz w:val="36"/>
        </w:rPr>
      </w:pPr>
      <w:r>
        <w:rPr>
          <w:b/>
          <w:sz w:val="36"/>
          <w:highlight w:val="yellow"/>
        </w:rPr>
        <w:t>11577</w:t>
      </w:r>
      <w:r w:rsidR="00C53E01" w:rsidRPr="00D52C63">
        <w:rPr>
          <w:b/>
          <w:sz w:val="36"/>
          <w:highlight w:val="yellow"/>
        </w:rPr>
        <w:t>-</w:t>
      </w:r>
      <w:r w:rsidR="004F2161">
        <w:rPr>
          <w:b/>
          <w:sz w:val="36"/>
        </w:rPr>
        <w:t>16</w:t>
      </w:r>
      <w:r w:rsidR="00C53E01" w:rsidRPr="00D52C63">
        <w:rPr>
          <w:b/>
          <w:sz w:val="36"/>
        </w:rPr>
        <w:t xml:space="preserve"> azonosító számú</w:t>
      </w:r>
    </w:p>
    <w:p w:rsidR="00C53E01" w:rsidRPr="00D52C63" w:rsidRDefault="004F2161" w:rsidP="00C53E01">
      <w:pPr>
        <w:jc w:val="center"/>
        <w:rPr>
          <w:b/>
          <w:sz w:val="36"/>
        </w:rPr>
      </w:pPr>
      <w:r>
        <w:rPr>
          <w:b/>
          <w:sz w:val="36"/>
        </w:rPr>
        <w:t>Jármű- és gépszerelés</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D33005">
        <w:t>11577</w:t>
      </w:r>
      <w:r w:rsidR="004F2161" w:rsidRPr="00D26A67">
        <w:t>-</w:t>
      </w:r>
      <w:r w:rsidR="004F2161">
        <w:t>16</w:t>
      </w:r>
      <w:r w:rsidRPr="00D52C63">
        <w:t xml:space="preserve"> azonosító számú </w:t>
      </w:r>
      <w:r w:rsidR="004F2161">
        <w:t>Jármű- és gépszerelés</w:t>
      </w:r>
      <w:r w:rsidRPr="00D26A67">
        <w:t>.</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60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9D5C0A" w:rsidRPr="00860251" w:rsidTr="009D5C0A">
        <w:trPr>
          <w:trHeight w:val="1755"/>
        </w:trPr>
        <w:tc>
          <w:tcPr>
            <w:tcW w:w="3980" w:type="dxa"/>
            <w:shd w:val="clear" w:color="auto" w:fill="auto"/>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textDirection w:val="btLr"/>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Gépelemek, gépszerelés</w:t>
            </w:r>
          </w:p>
        </w:tc>
        <w:tc>
          <w:tcPr>
            <w:tcW w:w="700" w:type="dxa"/>
            <w:shd w:val="clear" w:color="auto" w:fill="auto"/>
            <w:textDirection w:val="btLr"/>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Vezérléstechnika</w:t>
            </w:r>
          </w:p>
        </w:tc>
        <w:tc>
          <w:tcPr>
            <w:tcW w:w="700" w:type="dxa"/>
            <w:shd w:val="clear" w:color="auto" w:fill="auto"/>
            <w:textDirection w:val="btLr"/>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Gépszerelési gyakorlat</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FELADATOK</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 (javít, karbantart) egyszerű statikus vázszerkezeteket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 javít, karbantart acélszerkezetű szekrénytartókat (teleszkópos elemeket, egyéb főtartókat)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 (javít, karbantart, beállít) forgómozgású áthajtóműveket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 javít, beállít, karbantart belső égésű motorokat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Erőmérést végez</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Végez hidraulikus méréseket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Végez villamos alapméréseket (egyen- és váltakozó áramú áramkörben) feszültség, áramerősség, ellenállás, frekvencia, fázis)</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Betartja és betartatja speciális emelőgép gépbiztonsági szabályzat (EBSZ) előírásait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Elvégzi a munkafeladathoz tartozó adminisztrációs tevékenységet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SZAKMAI ISMERETEK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Hidraulikus rajzjelek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 xml:space="preserve">Pneumatikus rajzjelek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Villamos rajzjelek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Acélszerkezeti rajzok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gépszerkezettan</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Acélszerkezetek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nyomatékátadó gépelemek szerkezeti és üzemeltetési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Tengelykapcsolók szerkezetei,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Mozgásakadályozó elemek, fékek szerkezetei,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Mozgásátalakító elemek szerkezete és üzemeltetése</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Hajtóművek fő típusainak szerkezete</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Mechanikus gépek, géprendszerek fő típusainak szerkezete</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Belső égésű motorok szerkezete</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Kenéstechnika, kenőanyagok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Hidraulikai alapismeretek és elemek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lastRenderedPageBreak/>
              <w:t>Hidraulikus munkafolyadékok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Hidraulikus mérések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Pneumatikai alapismeretek és elemek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Erőmérési módszerek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Vezérléstechnikai alapismeretek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gépészeti technológia</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alapvető gépszerelési szabályok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Mechanikus gépelemek szerelési szabályai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Hő- és áramlástechnikai gépek szerelési szabályai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Vezérlések szerelési szabályai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üzemeltetési szabályok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munkavédelem</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Gépszerelés munkabiztonsági szabályai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SZAKMAI KÉSZSÉGEK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Gépipari mérőeszközök használata</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Szerelő kéziszerszámok és kisgépek használata</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Munkabiztonsági eszközök felszerelések használata</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SZEMÉLYES KOMPETENCIÁK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Precizitás</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Kézügyesség</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Mozgáskoordináció (testi ügyesség)</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TÁRSAS KOMPETENCIÁK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Határozottság</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MÓDSZERKOMPETENCIÁK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Módszeres munkavégzés</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Körültekintés, elővigyázatosság</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bl>
    <w:p w:rsidR="009D5C0A" w:rsidRPr="00D52C63" w:rsidRDefault="009D5C0A" w:rsidP="00C53E01">
      <w:pPr>
        <w:jc w:val="center"/>
      </w:pPr>
    </w:p>
    <w:p w:rsidR="00C53E01" w:rsidRDefault="00C53E01" w:rsidP="00C53E01">
      <w:r>
        <w:br w:type="page"/>
      </w:r>
    </w:p>
    <w:p w:rsidR="00C53E01" w:rsidRDefault="00C53E01" w:rsidP="00C53E01">
      <w:pPr>
        <w:spacing w:after="0"/>
      </w:pPr>
    </w:p>
    <w:p w:rsidR="00C53E01" w:rsidRPr="00644690" w:rsidRDefault="004F2161" w:rsidP="00C53E01">
      <w:pPr>
        <w:pStyle w:val="Listaszerbekezds"/>
        <w:numPr>
          <w:ilvl w:val="0"/>
          <w:numId w:val="8"/>
        </w:numPr>
        <w:tabs>
          <w:tab w:val="right" w:pos="9072"/>
        </w:tabs>
        <w:spacing w:after="0"/>
        <w:rPr>
          <w:b/>
        </w:rPr>
      </w:pPr>
      <w:r>
        <w:rPr>
          <w:b/>
        </w:rPr>
        <w:t>Gépelemek, gépszerelés</w:t>
      </w:r>
      <w:r w:rsidR="00C53E01" w:rsidRPr="00644690">
        <w:rPr>
          <w:b/>
        </w:rPr>
        <w:t xml:space="preserve"> tantárgy</w:t>
      </w:r>
      <w:r w:rsidR="00C53E01" w:rsidRPr="00644690">
        <w:rPr>
          <w:b/>
        </w:rPr>
        <w:tab/>
      </w:r>
      <w:r w:rsidR="008A21AB">
        <w:rPr>
          <w:b/>
        </w:rPr>
        <w:t>72</w:t>
      </w:r>
      <w:r w:rsidR="00C53E01">
        <w:rPr>
          <w:b/>
        </w:rPr>
        <w:t xml:space="preserve"> ó</w:t>
      </w:r>
      <w:r w:rsidR="00C53E01" w:rsidRPr="00644690">
        <w:rPr>
          <w:b/>
        </w:rPr>
        <w:t>ra/</w:t>
      </w:r>
      <w:r w:rsidR="008A21AB">
        <w:rPr>
          <w:b/>
        </w:rPr>
        <w:t>72</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85C0B" w:rsidRDefault="00785C0B" w:rsidP="00785C0B">
      <w:pPr>
        <w:spacing w:after="0"/>
        <w:ind w:left="426"/>
        <w:rPr>
          <w:szCs w:val="24"/>
          <w:lang w:eastAsia="hu-HU"/>
        </w:rPr>
      </w:pPr>
      <w:r w:rsidRPr="00785C0B">
        <w:rPr>
          <w:szCs w:val="24"/>
          <w:lang w:eastAsia="hu-HU"/>
        </w:rPr>
        <w:t>Megismertetni a tanulókkal a különféle gépelemek, gépszerkezetek felépítését, fajtáit, a hajtások általános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785C0B" w:rsidP="00C53E01">
      <w:pPr>
        <w:spacing w:after="0"/>
        <w:ind w:left="426"/>
        <w:rPr>
          <w:szCs w:val="24"/>
          <w:lang w:eastAsia="hu-HU"/>
        </w:rPr>
      </w:pPr>
      <w:r w:rsidRPr="00D477A1">
        <w:rPr>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4F2161" w:rsidP="00C53E01">
      <w:pPr>
        <w:pStyle w:val="Listaszerbekezds"/>
        <w:numPr>
          <w:ilvl w:val="2"/>
          <w:numId w:val="8"/>
        </w:numPr>
        <w:tabs>
          <w:tab w:val="left" w:pos="1701"/>
          <w:tab w:val="right" w:pos="9072"/>
        </w:tabs>
        <w:spacing w:after="0"/>
        <w:ind w:left="993" w:hanging="426"/>
        <w:rPr>
          <w:b/>
          <w:i/>
        </w:rPr>
      </w:pPr>
      <w:r>
        <w:rPr>
          <w:b/>
          <w:i/>
        </w:rPr>
        <w:t>Általános gépszerkezettan</w:t>
      </w:r>
      <w:r w:rsidR="00C53E01" w:rsidRPr="00644690">
        <w:rPr>
          <w:b/>
          <w:i/>
        </w:rPr>
        <w:tab/>
      </w:r>
      <w:r w:rsidR="008A21AB">
        <w:rPr>
          <w:b/>
          <w:i/>
        </w:rPr>
        <w:t>24</w:t>
      </w:r>
      <w:r w:rsidR="00C53E01">
        <w:rPr>
          <w:b/>
          <w:i/>
        </w:rPr>
        <w:t xml:space="preserve"> ó</w:t>
      </w:r>
      <w:r w:rsidR="00C53E01" w:rsidRPr="00644690">
        <w:rPr>
          <w:b/>
          <w:i/>
        </w:rPr>
        <w:t>ra/</w:t>
      </w:r>
      <w:r w:rsidR="008A21AB">
        <w:rPr>
          <w:b/>
          <w:i/>
        </w:rPr>
        <w:t>24</w:t>
      </w:r>
      <w:r w:rsidR="00C53E01" w:rsidRPr="00644690">
        <w:rPr>
          <w:b/>
          <w:i/>
        </w:rPr>
        <w:t xml:space="preserve"> óra</w:t>
      </w:r>
    </w:p>
    <w:p w:rsidR="004F2161" w:rsidRPr="004F2161" w:rsidRDefault="004F2161" w:rsidP="004F2161">
      <w:pPr>
        <w:spacing w:after="0"/>
        <w:ind w:left="709"/>
        <w:rPr>
          <w:szCs w:val="24"/>
        </w:rPr>
      </w:pPr>
      <w:r w:rsidRPr="004F2161">
        <w:rPr>
          <w:szCs w:val="24"/>
        </w:rPr>
        <w:t>Általános gépszerkezettan</w:t>
      </w:r>
    </w:p>
    <w:p w:rsidR="004F2161" w:rsidRPr="004F2161" w:rsidRDefault="004F2161" w:rsidP="004F2161">
      <w:pPr>
        <w:spacing w:after="0"/>
        <w:ind w:left="709"/>
        <w:rPr>
          <w:szCs w:val="24"/>
        </w:rPr>
      </w:pPr>
      <w:r w:rsidRPr="004F2161">
        <w:rPr>
          <w:szCs w:val="24"/>
        </w:rPr>
        <w:t>Egyszerű statikus vázszerkezetek</w:t>
      </w:r>
    </w:p>
    <w:p w:rsidR="004F2161" w:rsidRPr="004F2161" w:rsidRDefault="004F2161" w:rsidP="004F2161">
      <w:pPr>
        <w:spacing w:after="0"/>
        <w:ind w:left="709"/>
        <w:rPr>
          <w:szCs w:val="24"/>
        </w:rPr>
      </w:pPr>
      <w:r w:rsidRPr="004F2161">
        <w:rPr>
          <w:szCs w:val="24"/>
        </w:rPr>
        <w:t>Acélszerkezeti rajzok</w:t>
      </w:r>
    </w:p>
    <w:p w:rsidR="004F2161" w:rsidRPr="004F2161" w:rsidRDefault="004F2161" w:rsidP="004F2161">
      <w:pPr>
        <w:spacing w:after="0"/>
        <w:ind w:left="709"/>
        <w:rPr>
          <w:szCs w:val="24"/>
        </w:rPr>
      </w:pPr>
      <w:r w:rsidRPr="004F2161">
        <w:rPr>
          <w:szCs w:val="24"/>
        </w:rPr>
        <w:t>Acélszerkezetek jellemzői</w:t>
      </w:r>
    </w:p>
    <w:p w:rsidR="004F2161" w:rsidRPr="004F2161" w:rsidRDefault="004F2161" w:rsidP="004F2161">
      <w:pPr>
        <w:spacing w:after="0"/>
        <w:ind w:left="709"/>
        <w:rPr>
          <w:szCs w:val="24"/>
        </w:rPr>
      </w:pPr>
      <w:r w:rsidRPr="004F2161">
        <w:rPr>
          <w:szCs w:val="24"/>
        </w:rPr>
        <w:t>Acélszerkezetű szekrénytartók</w:t>
      </w:r>
    </w:p>
    <w:p w:rsidR="004F2161" w:rsidRPr="004F2161" w:rsidRDefault="004F2161" w:rsidP="004F2161">
      <w:pPr>
        <w:spacing w:after="0"/>
        <w:ind w:left="709"/>
        <w:rPr>
          <w:szCs w:val="24"/>
        </w:rPr>
      </w:pPr>
      <w:r w:rsidRPr="004F2161">
        <w:rPr>
          <w:szCs w:val="24"/>
        </w:rPr>
        <w:t>Teleszkópos elemek</w:t>
      </w:r>
    </w:p>
    <w:p w:rsidR="00C53E01" w:rsidRDefault="004F2161" w:rsidP="004F2161">
      <w:pPr>
        <w:spacing w:after="0"/>
        <w:ind w:left="709"/>
      </w:pPr>
      <w:r w:rsidRPr="004F2161">
        <w:rPr>
          <w:szCs w:val="24"/>
        </w:rPr>
        <w:t>Egyéb főtartók</w:t>
      </w:r>
    </w:p>
    <w:p w:rsidR="00C53E01" w:rsidRPr="00644690" w:rsidRDefault="00C53E01" w:rsidP="00C53E01">
      <w:pPr>
        <w:tabs>
          <w:tab w:val="left" w:pos="1418"/>
          <w:tab w:val="right" w:pos="9072"/>
        </w:tabs>
        <w:spacing w:after="0"/>
        <w:ind w:left="851"/>
      </w:pPr>
    </w:p>
    <w:p w:rsidR="00C53E01" w:rsidRDefault="004F2161" w:rsidP="00C53E01">
      <w:pPr>
        <w:pStyle w:val="Listaszerbekezds"/>
        <w:numPr>
          <w:ilvl w:val="2"/>
          <w:numId w:val="8"/>
        </w:numPr>
        <w:tabs>
          <w:tab w:val="left" w:pos="1701"/>
          <w:tab w:val="right" w:pos="9072"/>
        </w:tabs>
        <w:spacing w:after="0"/>
        <w:ind w:left="993" w:hanging="426"/>
        <w:rPr>
          <w:b/>
          <w:i/>
        </w:rPr>
      </w:pPr>
      <w:r>
        <w:rPr>
          <w:b/>
          <w:i/>
        </w:rPr>
        <w:t>Hajtások</w:t>
      </w:r>
      <w:r w:rsidR="00C53E01" w:rsidRPr="00644690">
        <w:rPr>
          <w:b/>
          <w:i/>
        </w:rPr>
        <w:tab/>
      </w:r>
      <w:r w:rsidR="008A21AB">
        <w:rPr>
          <w:b/>
          <w:i/>
        </w:rPr>
        <w:t>48</w:t>
      </w:r>
      <w:r w:rsidR="00C53E01">
        <w:rPr>
          <w:b/>
          <w:i/>
        </w:rPr>
        <w:t xml:space="preserve"> ó</w:t>
      </w:r>
      <w:r w:rsidR="00C53E01" w:rsidRPr="00644690">
        <w:rPr>
          <w:b/>
          <w:i/>
        </w:rPr>
        <w:t>ra/</w:t>
      </w:r>
      <w:r w:rsidR="008A21AB">
        <w:rPr>
          <w:b/>
          <w:i/>
        </w:rPr>
        <w:t>48</w:t>
      </w:r>
      <w:r w:rsidR="00C53E01" w:rsidRPr="00644690">
        <w:rPr>
          <w:b/>
          <w:i/>
        </w:rPr>
        <w:t xml:space="preserve"> óra</w:t>
      </w:r>
    </w:p>
    <w:p w:rsidR="004F2161" w:rsidRPr="004F2161" w:rsidRDefault="004F2161" w:rsidP="004F2161">
      <w:pPr>
        <w:spacing w:after="0"/>
        <w:ind w:left="709"/>
        <w:rPr>
          <w:szCs w:val="24"/>
        </w:rPr>
      </w:pPr>
      <w:r w:rsidRPr="004F2161">
        <w:rPr>
          <w:szCs w:val="24"/>
        </w:rPr>
        <w:t>Belsőégésű motorok szerkezete</w:t>
      </w:r>
    </w:p>
    <w:p w:rsidR="004F2161" w:rsidRPr="004F2161" w:rsidRDefault="004F2161" w:rsidP="004F2161">
      <w:pPr>
        <w:spacing w:after="0"/>
        <w:ind w:left="709"/>
        <w:rPr>
          <w:szCs w:val="24"/>
        </w:rPr>
      </w:pPr>
      <w:r w:rsidRPr="004F2161">
        <w:rPr>
          <w:szCs w:val="24"/>
        </w:rPr>
        <w:t>Tengelykapcsolók szerkezeti jellemzői</w:t>
      </w:r>
    </w:p>
    <w:p w:rsidR="004F2161" w:rsidRPr="004F2161" w:rsidRDefault="004F2161" w:rsidP="004F2161">
      <w:pPr>
        <w:spacing w:after="0"/>
        <w:ind w:left="709"/>
        <w:rPr>
          <w:szCs w:val="24"/>
        </w:rPr>
      </w:pPr>
      <w:r w:rsidRPr="004F2161">
        <w:rPr>
          <w:szCs w:val="24"/>
        </w:rPr>
        <w:t>Hajtóművek fő típusainak szerkezete</w:t>
      </w:r>
    </w:p>
    <w:p w:rsidR="004F2161" w:rsidRPr="004F2161" w:rsidRDefault="004F2161" w:rsidP="004F2161">
      <w:pPr>
        <w:spacing w:after="0"/>
        <w:ind w:left="709"/>
        <w:rPr>
          <w:szCs w:val="24"/>
        </w:rPr>
      </w:pPr>
      <w:r w:rsidRPr="004F2161">
        <w:rPr>
          <w:szCs w:val="24"/>
        </w:rPr>
        <w:t>Mozgásakadályozó elemek, fékek szerkezetei, jellemzői</w:t>
      </w:r>
    </w:p>
    <w:p w:rsidR="004F2161" w:rsidRPr="004F2161" w:rsidRDefault="004F2161" w:rsidP="004F2161">
      <w:pPr>
        <w:spacing w:after="0"/>
        <w:ind w:left="709"/>
        <w:rPr>
          <w:szCs w:val="24"/>
        </w:rPr>
      </w:pPr>
      <w:r w:rsidRPr="004F2161">
        <w:rPr>
          <w:szCs w:val="24"/>
        </w:rPr>
        <w:t>Mozgás átalakító elemek szerkezete és üzemeltetése</w:t>
      </w:r>
    </w:p>
    <w:p w:rsidR="00C53E01" w:rsidRPr="004F2161" w:rsidRDefault="004F2161" w:rsidP="004F2161">
      <w:pPr>
        <w:spacing w:after="0"/>
        <w:ind w:left="709"/>
        <w:rPr>
          <w:szCs w:val="24"/>
        </w:rPr>
      </w:pPr>
      <w:r w:rsidRPr="004F2161">
        <w:rPr>
          <w:szCs w:val="24"/>
        </w:rPr>
        <w:t>Mechanikus gépek, géprendszerek fő típusainak szerkezete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5C0A" w:rsidRPr="00860251" w:rsidTr="009D5C0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xml:space="preserve">Alkalmazandó eszközök és felszerelések </w:t>
            </w:r>
          </w:p>
        </w:tc>
      </w:tr>
      <w:tr w:rsidR="009D5C0A" w:rsidRPr="00860251" w:rsidTr="009D5C0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5C0A" w:rsidRPr="006B7468" w:rsidRDefault="009D5C0A" w:rsidP="009D5C0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5C0A" w:rsidRPr="006B7468" w:rsidRDefault="009D5C0A" w:rsidP="009D5C0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5C0A" w:rsidRPr="006B7468"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 </w:t>
            </w:r>
          </w:p>
        </w:tc>
      </w:tr>
    </w:tbl>
    <w:p w:rsidR="009D5C0A" w:rsidRDefault="009D5C0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5C0A" w:rsidRPr="002B5BF7" w:rsidRDefault="009D5C0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D5C0A" w:rsidRPr="00860251" w:rsidTr="009D5C0A">
        <w:trPr>
          <w:trHeight w:val="255"/>
        </w:trPr>
        <w:tc>
          <w:tcPr>
            <w:tcW w:w="1036" w:type="dxa"/>
            <w:vMerge w:val="restart"/>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Sorszám</w:t>
            </w:r>
          </w:p>
        </w:tc>
        <w:tc>
          <w:tcPr>
            <w:tcW w:w="2777" w:type="dxa"/>
            <w:vMerge w:val="restart"/>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Tanulói tevékenységforma</w:t>
            </w:r>
          </w:p>
        </w:tc>
        <w:tc>
          <w:tcPr>
            <w:tcW w:w="2328" w:type="dxa"/>
            <w:gridSpan w:val="3"/>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xml:space="preserve">Alkalmazandó eszközök és felszerelések </w:t>
            </w:r>
          </w:p>
        </w:tc>
      </w:tr>
      <w:tr w:rsidR="009D5C0A" w:rsidRPr="00860251" w:rsidTr="009D5C0A">
        <w:trPr>
          <w:trHeight w:val="510"/>
        </w:trPr>
        <w:tc>
          <w:tcPr>
            <w:tcW w:w="1036" w:type="dxa"/>
            <w:vMerge/>
            <w:vAlign w:val="center"/>
            <w:hideMark/>
          </w:tcPr>
          <w:p w:rsidR="009D5C0A" w:rsidRPr="00AC367E" w:rsidRDefault="009D5C0A" w:rsidP="009D5C0A">
            <w:pPr>
              <w:spacing w:after="0"/>
              <w:jc w:val="left"/>
              <w:rPr>
                <w:rFonts w:eastAsia="Times New Roman"/>
                <w:color w:val="000000"/>
                <w:sz w:val="20"/>
                <w:szCs w:val="20"/>
                <w:lang w:eastAsia="hu-HU"/>
              </w:rPr>
            </w:pPr>
          </w:p>
        </w:tc>
        <w:tc>
          <w:tcPr>
            <w:tcW w:w="2777" w:type="dxa"/>
            <w:vMerge/>
            <w:vAlign w:val="center"/>
            <w:hideMark/>
          </w:tcPr>
          <w:p w:rsidR="009D5C0A" w:rsidRPr="00AC367E" w:rsidRDefault="009D5C0A" w:rsidP="009D5C0A">
            <w:pPr>
              <w:spacing w:after="0"/>
              <w:jc w:val="left"/>
              <w:rPr>
                <w:rFonts w:eastAsia="Times New Roman"/>
                <w:color w:val="000000"/>
                <w:sz w:val="20"/>
                <w:szCs w:val="20"/>
                <w:lang w:eastAsia="hu-HU"/>
              </w:rPr>
            </w:pP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egyéni</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csoport-bontás</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osztály-keret</w:t>
            </w:r>
          </w:p>
        </w:tc>
        <w:tc>
          <w:tcPr>
            <w:tcW w:w="2359" w:type="dxa"/>
            <w:vMerge/>
            <w:vAlign w:val="center"/>
            <w:hideMark/>
          </w:tcPr>
          <w:p w:rsidR="009D5C0A" w:rsidRPr="00AC367E"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1036" w:type="dxa"/>
            <w:shd w:val="clear" w:color="000000" w:fill="D9D9D9"/>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w:t>
            </w:r>
          </w:p>
        </w:tc>
        <w:tc>
          <w:tcPr>
            <w:tcW w:w="7464" w:type="dxa"/>
            <w:gridSpan w:val="5"/>
            <w:shd w:val="clear" w:color="000000" w:fill="D9D9D9"/>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Információ feldolgozó tevékenységek</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1.1.</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Olvasott szöveg önálló feldolgozása</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1.2.</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1.3.</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1.4.</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Hallott szöveg feldolgozása jegyzeteléssel</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1.5.</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1.6.</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Információk önálló rendszerezése</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p>
        </w:tc>
        <w:tc>
          <w:tcPr>
            <w:tcW w:w="7464" w:type="dxa"/>
            <w:gridSpan w:val="5"/>
            <w:shd w:val="clear" w:color="000000" w:fill="D9D9D9"/>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Ismeretalkalmazási gyakorló tevékenységek, feladatok</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1</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2</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Tesztfeladat megoldása</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3</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Szöveges előadás egyéni felkészüléssel</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4</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Tapasztalatok utólagos ismertetése szóban</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5</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Tapasztalatok helyszíni ismertetése szóban</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3.</w:t>
            </w:r>
          </w:p>
        </w:tc>
        <w:tc>
          <w:tcPr>
            <w:tcW w:w="7464" w:type="dxa"/>
            <w:gridSpan w:val="5"/>
            <w:shd w:val="clear" w:color="000000" w:fill="D9D9D9"/>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Képi információk körében</w:t>
            </w:r>
          </w:p>
        </w:tc>
      </w:tr>
      <w:tr w:rsidR="009D5C0A" w:rsidRPr="00860251" w:rsidTr="009D5C0A">
        <w:trPr>
          <w:trHeight w:val="255"/>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3.1.</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rajz értelmezése</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4F2161" w:rsidP="00C53E01">
      <w:pPr>
        <w:pStyle w:val="Listaszerbekezds"/>
        <w:numPr>
          <w:ilvl w:val="0"/>
          <w:numId w:val="8"/>
        </w:numPr>
        <w:tabs>
          <w:tab w:val="right" w:pos="9072"/>
        </w:tabs>
        <w:spacing w:after="0"/>
        <w:rPr>
          <w:b/>
        </w:rPr>
      </w:pPr>
      <w:r>
        <w:rPr>
          <w:b/>
        </w:rPr>
        <w:t>Vezérléstechnika</w:t>
      </w:r>
      <w:r w:rsidR="00C53E01" w:rsidRPr="00644690">
        <w:rPr>
          <w:b/>
        </w:rPr>
        <w:t xml:space="preserve"> tantárgy</w:t>
      </w:r>
      <w:r w:rsidR="00C53E01" w:rsidRPr="00644690">
        <w:rPr>
          <w:b/>
        </w:rPr>
        <w:tab/>
      </w:r>
      <w:r w:rsidR="008A21AB">
        <w:rPr>
          <w:b/>
        </w:rPr>
        <w:t>108</w:t>
      </w:r>
      <w:r w:rsidR="00C53E01">
        <w:rPr>
          <w:b/>
        </w:rPr>
        <w:t xml:space="preserve"> ó</w:t>
      </w:r>
      <w:r w:rsidR="00C53E01" w:rsidRPr="00644690">
        <w:rPr>
          <w:b/>
        </w:rPr>
        <w:t>ra/</w:t>
      </w:r>
      <w:r w:rsidR="008A21AB">
        <w:rPr>
          <w:b/>
        </w:rPr>
        <w:t>108</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85C0B" w:rsidRPr="00785C0B" w:rsidRDefault="00785C0B" w:rsidP="00785C0B">
      <w:pPr>
        <w:spacing w:after="0"/>
        <w:ind w:left="426"/>
        <w:rPr>
          <w:szCs w:val="24"/>
          <w:lang w:eastAsia="hu-HU"/>
        </w:rPr>
      </w:pPr>
      <w:r w:rsidRPr="00785C0B">
        <w:rPr>
          <w:szCs w:val="24"/>
          <w:lang w:eastAsia="hu-HU"/>
        </w:rPr>
        <w:t xml:space="preserve">Megismertetni a tanulókkal a </w:t>
      </w:r>
      <w:r>
        <w:rPr>
          <w:szCs w:val="24"/>
          <w:lang w:eastAsia="hu-HU"/>
        </w:rPr>
        <w:t>vezérléstechnika, a pneumatika, a hidraulika, és az elektrotechnika alapjait</w:t>
      </w:r>
      <w:r w:rsidR="007246E2">
        <w:rPr>
          <w:szCs w:val="24"/>
          <w:lang w:eastAsia="hu-HU"/>
        </w:rPr>
        <w:t>, az irányítási rendszerek elemeit, működésüket</w:t>
      </w:r>
      <w:r w:rsidRPr="00785C0B">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785C0B" w:rsidP="00C53E01">
      <w:pPr>
        <w:spacing w:after="0"/>
        <w:ind w:left="426"/>
        <w:rPr>
          <w:szCs w:val="24"/>
          <w:lang w:eastAsia="hu-HU"/>
        </w:rPr>
      </w:pPr>
      <w:r w:rsidRPr="00D477A1">
        <w:rPr>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lastRenderedPageBreak/>
        <w:t>Témakörök</w:t>
      </w:r>
    </w:p>
    <w:p w:rsidR="00C53E01" w:rsidRDefault="00A508C9" w:rsidP="00C53E01">
      <w:pPr>
        <w:pStyle w:val="Listaszerbekezds"/>
        <w:numPr>
          <w:ilvl w:val="2"/>
          <w:numId w:val="8"/>
        </w:numPr>
        <w:tabs>
          <w:tab w:val="left" w:pos="1701"/>
          <w:tab w:val="right" w:pos="9072"/>
        </w:tabs>
        <w:spacing w:after="0"/>
        <w:ind w:left="993" w:hanging="426"/>
        <w:rPr>
          <w:b/>
          <w:i/>
        </w:rPr>
      </w:pPr>
      <w:r w:rsidRPr="00D94F79">
        <w:rPr>
          <w:b/>
          <w:bCs/>
          <w:i/>
          <w:szCs w:val="24"/>
        </w:rPr>
        <w:t>Az irányítástechnika alapjai</w:t>
      </w:r>
      <w:r w:rsidR="00C53E01" w:rsidRPr="00644690">
        <w:rPr>
          <w:b/>
          <w:i/>
        </w:rPr>
        <w:tab/>
      </w:r>
      <w:r w:rsidR="008A21AB">
        <w:rPr>
          <w:b/>
          <w:i/>
        </w:rPr>
        <w:t>10</w:t>
      </w:r>
      <w:r w:rsidR="00C53E01">
        <w:rPr>
          <w:b/>
          <w:i/>
        </w:rPr>
        <w:t xml:space="preserve"> ó</w:t>
      </w:r>
      <w:r w:rsidR="00C53E01" w:rsidRPr="00644690">
        <w:rPr>
          <w:b/>
          <w:i/>
        </w:rPr>
        <w:t>ra/</w:t>
      </w:r>
      <w:r w:rsidR="008A21AB">
        <w:rPr>
          <w:b/>
          <w:i/>
        </w:rPr>
        <w:t>10</w:t>
      </w:r>
      <w:r w:rsidR="00C53E01" w:rsidRPr="00644690">
        <w:rPr>
          <w:b/>
          <w:i/>
        </w:rPr>
        <w:t xml:space="preserve"> óra</w:t>
      </w:r>
    </w:p>
    <w:p w:rsidR="00A508C9" w:rsidRPr="00A508C9" w:rsidRDefault="00A508C9" w:rsidP="00A508C9">
      <w:pPr>
        <w:spacing w:after="0"/>
        <w:ind w:left="709"/>
        <w:rPr>
          <w:szCs w:val="24"/>
        </w:rPr>
      </w:pPr>
      <w:r w:rsidRPr="00A508C9">
        <w:rPr>
          <w:szCs w:val="24"/>
        </w:rPr>
        <w:t>Az irányítástechnika kialakulása és fejődése</w:t>
      </w:r>
    </w:p>
    <w:p w:rsidR="00A508C9" w:rsidRPr="00A508C9" w:rsidRDefault="00A508C9" w:rsidP="00A508C9">
      <w:pPr>
        <w:spacing w:after="0"/>
        <w:ind w:left="709"/>
        <w:rPr>
          <w:szCs w:val="24"/>
        </w:rPr>
      </w:pPr>
      <w:r w:rsidRPr="00A508C9">
        <w:rPr>
          <w:szCs w:val="24"/>
        </w:rPr>
        <w:t>Az irányítás fogalma</w:t>
      </w:r>
    </w:p>
    <w:p w:rsidR="00A508C9" w:rsidRPr="00A508C9" w:rsidRDefault="00A508C9" w:rsidP="00A508C9">
      <w:pPr>
        <w:spacing w:after="0"/>
        <w:ind w:left="709"/>
        <w:rPr>
          <w:szCs w:val="24"/>
        </w:rPr>
      </w:pPr>
      <w:r w:rsidRPr="00A508C9">
        <w:rPr>
          <w:szCs w:val="24"/>
        </w:rPr>
        <w:t>Irányítástechnikai jelek, hatáslánc, hatásvázlat</w:t>
      </w:r>
    </w:p>
    <w:p w:rsidR="00A508C9" w:rsidRPr="00A508C9" w:rsidRDefault="00A508C9" w:rsidP="00A508C9">
      <w:pPr>
        <w:spacing w:after="0"/>
        <w:ind w:left="709"/>
        <w:rPr>
          <w:szCs w:val="24"/>
        </w:rPr>
      </w:pPr>
      <w:r w:rsidRPr="00A508C9">
        <w:rPr>
          <w:szCs w:val="24"/>
        </w:rPr>
        <w:t>Az irányítási rendszer szerkezeti részei</w:t>
      </w:r>
    </w:p>
    <w:p w:rsidR="00A508C9" w:rsidRPr="00A508C9" w:rsidRDefault="00A508C9" w:rsidP="00A508C9">
      <w:pPr>
        <w:spacing w:after="0"/>
        <w:ind w:left="709"/>
        <w:rPr>
          <w:szCs w:val="24"/>
        </w:rPr>
      </w:pPr>
      <w:r w:rsidRPr="00A508C9">
        <w:rPr>
          <w:szCs w:val="24"/>
        </w:rPr>
        <w:t>Az irányítás felosztása, a vezérlés és a szabályozás fogalma</w:t>
      </w:r>
    </w:p>
    <w:p w:rsidR="00A508C9" w:rsidRPr="00A508C9" w:rsidRDefault="00A508C9" w:rsidP="00A508C9">
      <w:pPr>
        <w:spacing w:after="0"/>
        <w:ind w:left="709"/>
        <w:rPr>
          <w:szCs w:val="24"/>
        </w:rPr>
      </w:pPr>
      <w:r w:rsidRPr="00A508C9">
        <w:rPr>
          <w:szCs w:val="24"/>
        </w:rPr>
        <w:t>Az irányítástechnika főbb területei</w:t>
      </w:r>
    </w:p>
    <w:p w:rsidR="00C53E01" w:rsidRDefault="00A508C9" w:rsidP="00A508C9">
      <w:pPr>
        <w:spacing w:after="0"/>
        <w:ind w:left="709"/>
      </w:pPr>
      <w:r w:rsidRPr="00A508C9">
        <w:rPr>
          <w:szCs w:val="24"/>
        </w:rPr>
        <w:t>Az automatizálás szintjei</w:t>
      </w:r>
    </w:p>
    <w:p w:rsidR="00C53E01" w:rsidRPr="00644690" w:rsidRDefault="00C53E01" w:rsidP="00C53E01">
      <w:pPr>
        <w:tabs>
          <w:tab w:val="left" w:pos="1418"/>
          <w:tab w:val="right" w:pos="9072"/>
        </w:tabs>
        <w:spacing w:after="0"/>
        <w:ind w:left="851"/>
      </w:pPr>
    </w:p>
    <w:p w:rsidR="00C53E01" w:rsidRDefault="00A508C9" w:rsidP="00C53E01">
      <w:pPr>
        <w:pStyle w:val="Listaszerbekezds"/>
        <w:numPr>
          <w:ilvl w:val="2"/>
          <w:numId w:val="8"/>
        </w:numPr>
        <w:tabs>
          <w:tab w:val="left" w:pos="1701"/>
          <w:tab w:val="right" w:pos="9072"/>
        </w:tabs>
        <w:spacing w:after="0"/>
        <w:ind w:left="993" w:hanging="426"/>
        <w:rPr>
          <w:b/>
          <w:i/>
        </w:rPr>
      </w:pPr>
      <w:r w:rsidRPr="00D94F79">
        <w:rPr>
          <w:b/>
          <w:bCs/>
          <w:i/>
          <w:szCs w:val="24"/>
        </w:rPr>
        <w:t>A szabályozás- és vezérléstechnika alapjai</w:t>
      </w:r>
      <w:r w:rsidR="00C53E01" w:rsidRPr="00644690">
        <w:rPr>
          <w:b/>
          <w:i/>
        </w:rPr>
        <w:tab/>
      </w:r>
      <w:r w:rsidR="008A21AB">
        <w:rPr>
          <w:b/>
          <w:i/>
        </w:rPr>
        <w:t>10</w:t>
      </w:r>
      <w:r w:rsidR="00C53E01">
        <w:rPr>
          <w:b/>
          <w:i/>
        </w:rPr>
        <w:t xml:space="preserve"> ó</w:t>
      </w:r>
      <w:r w:rsidR="00C53E01" w:rsidRPr="00644690">
        <w:rPr>
          <w:b/>
          <w:i/>
        </w:rPr>
        <w:t>ra/</w:t>
      </w:r>
      <w:r w:rsidR="008A21AB">
        <w:rPr>
          <w:b/>
          <w:i/>
        </w:rPr>
        <w:t>10</w:t>
      </w:r>
      <w:r w:rsidR="00C53E01" w:rsidRPr="00644690">
        <w:rPr>
          <w:b/>
          <w:i/>
        </w:rPr>
        <w:t xml:space="preserve"> óra</w:t>
      </w:r>
    </w:p>
    <w:p w:rsidR="00A508C9" w:rsidRPr="00A508C9" w:rsidRDefault="00A508C9" w:rsidP="00A508C9">
      <w:pPr>
        <w:spacing w:after="0"/>
        <w:ind w:left="709"/>
        <w:rPr>
          <w:szCs w:val="24"/>
        </w:rPr>
      </w:pPr>
      <w:r w:rsidRPr="00A508C9">
        <w:rPr>
          <w:szCs w:val="24"/>
        </w:rPr>
        <w:t>A szabályozó rendszerek osztályozása</w:t>
      </w:r>
    </w:p>
    <w:p w:rsidR="00A508C9" w:rsidRPr="00A508C9" w:rsidRDefault="00A508C9" w:rsidP="00A508C9">
      <w:pPr>
        <w:spacing w:after="0"/>
        <w:ind w:left="709"/>
        <w:rPr>
          <w:szCs w:val="24"/>
        </w:rPr>
      </w:pPr>
      <w:r w:rsidRPr="00A508C9">
        <w:rPr>
          <w:szCs w:val="24"/>
        </w:rPr>
        <w:t>A szabályozó rendszerek szervei</w:t>
      </w:r>
    </w:p>
    <w:p w:rsidR="00A508C9" w:rsidRPr="00A508C9" w:rsidRDefault="00A508C9" w:rsidP="00A508C9">
      <w:pPr>
        <w:spacing w:after="0"/>
        <w:ind w:left="709"/>
        <w:rPr>
          <w:szCs w:val="24"/>
        </w:rPr>
      </w:pPr>
      <w:r w:rsidRPr="00A508C9">
        <w:rPr>
          <w:szCs w:val="24"/>
        </w:rPr>
        <w:t>A jelátviteli tagok csoportosítása, állandósult állapotbeli vizsgálata</w:t>
      </w:r>
    </w:p>
    <w:p w:rsidR="00A508C9" w:rsidRPr="00A508C9" w:rsidRDefault="00A508C9" w:rsidP="00A508C9">
      <w:pPr>
        <w:spacing w:after="0"/>
        <w:ind w:left="709"/>
        <w:rPr>
          <w:szCs w:val="24"/>
        </w:rPr>
      </w:pPr>
      <w:r w:rsidRPr="00A508C9">
        <w:rPr>
          <w:szCs w:val="24"/>
        </w:rPr>
        <w:t>A vezérléstechnika tárgya, felosztása</w:t>
      </w:r>
    </w:p>
    <w:p w:rsidR="00A508C9" w:rsidRPr="00A508C9" w:rsidRDefault="00A508C9" w:rsidP="00A508C9">
      <w:pPr>
        <w:spacing w:after="0"/>
        <w:ind w:left="709"/>
        <w:rPr>
          <w:szCs w:val="24"/>
        </w:rPr>
      </w:pPr>
      <w:r w:rsidRPr="00A508C9">
        <w:rPr>
          <w:szCs w:val="24"/>
        </w:rPr>
        <w:t>Digitális jelek, számrendszerek</w:t>
      </w:r>
    </w:p>
    <w:p w:rsidR="00C53E01" w:rsidRPr="00A508C9" w:rsidRDefault="00A508C9" w:rsidP="00A508C9">
      <w:pPr>
        <w:spacing w:after="0"/>
        <w:ind w:left="709"/>
        <w:rPr>
          <w:szCs w:val="24"/>
        </w:rPr>
      </w:pPr>
      <w:r w:rsidRPr="00A508C9">
        <w:rPr>
          <w:szCs w:val="24"/>
        </w:rPr>
        <w:t>Logikai függvények értelmezése és realizálása</w:t>
      </w:r>
    </w:p>
    <w:p w:rsidR="00C53E01" w:rsidRPr="002A1C54" w:rsidRDefault="00C53E01" w:rsidP="00C53E01">
      <w:pPr>
        <w:tabs>
          <w:tab w:val="left" w:pos="1418"/>
          <w:tab w:val="right" w:pos="9072"/>
        </w:tabs>
        <w:spacing w:after="0"/>
        <w:ind w:left="851"/>
      </w:pPr>
    </w:p>
    <w:p w:rsidR="00C53E01" w:rsidRDefault="007246E2" w:rsidP="00C53E01">
      <w:pPr>
        <w:pStyle w:val="Listaszerbekezds"/>
        <w:numPr>
          <w:ilvl w:val="2"/>
          <w:numId w:val="8"/>
        </w:numPr>
        <w:tabs>
          <w:tab w:val="left" w:pos="1701"/>
          <w:tab w:val="right" w:pos="9072"/>
        </w:tabs>
        <w:spacing w:after="0"/>
        <w:ind w:left="993" w:hanging="426"/>
        <w:rPr>
          <w:b/>
          <w:i/>
        </w:rPr>
      </w:pPr>
      <w:r>
        <w:rPr>
          <w:b/>
          <w:i/>
        </w:rPr>
        <w:t>Elektrotechnika</w:t>
      </w:r>
      <w:r w:rsidR="00C53E01" w:rsidRPr="00644690">
        <w:rPr>
          <w:b/>
          <w:i/>
        </w:rPr>
        <w:tab/>
      </w:r>
      <w:r w:rsidR="008A21AB">
        <w:rPr>
          <w:b/>
          <w:i/>
        </w:rPr>
        <w:t>52</w:t>
      </w:r>
      <w:r w:rsidR="00C53E01">
        <w:rPr>
          <w:b/>
          <w:i/>
        </w:rPr>
        <w:t xml:space="preserve"> ó</w:t>
      </w:r>
      <w:r w:rsidR="00C53E01" w:rsidRPr="00644690">
        <w:rPr>
          <w:b/>
          <w:i/>
        </w:rPr>
        <w:t>ra/</w:t>
      </w:r>
      <w:r w:rsidR="008A21AB">
        <w:rPr>
          <w:b/>
          <w:i/>
        </w:rPr>
        <w:t>52</w:t>
      </w:r>
      <w:r w:rsidR="00C53E01" w:rsidRPr="00644690">
        <w:rPr>
          <w:b/>
          <w:i/>
        </w:rPr>
        <w:t xml:space="preserve"> óra</w:t>
      </w:r>
    </w:p>
    <w:p w:rsidR="007246E2" w:rsidRPr="007246E2" w:rsidRDefault="007246E2" w:rsidP="007246E2">
      <w:pPr>
        <w:spacing w:after="0"/>
        <w:ind w:left="709"/>
        <w:rPr>
          <w:szCs w:val="24"/>
        </w:rPr>
      </w:pPr>
      <w:r w:rsidRPr="007246E2">
        <w:rPr>
          <w:szCs w:val="24"/>
        </w:rPr>
        <w:t>Villamos alapfogalmak</w:t>
      </w:r>
    </w:p>
    <w:p w:rsidR="007246E2" w:rsidRPr="007246E2" w:rsidRDefault="007246E2" w:rsidP="007246E2">
      <w:pPr>
        <w:spacing w:after="0"/>
        <w:ind w:left="709"/>
        <w:rPr>
          <w:szCs w:val="24"/>
        </w:rPr>
      </w:pPr>
      <w:r w:rsidRPr="007246E2">
        <w:rPr>
          <w:szCs w:val="24"/>
        </w:rPr>
        <w:t>Villamos áram hatásai</w:t>
      </w:r>
    </w:p>
    <w:p w:rsidR="007246E2" w:rsidRPr="007246E2" w:rsidRDefault="007246E2" w:rsidP="007246E2">
      <w:pPr>
        <w:spacing w:after="0"/>
        <w:ind w:left="709"/>
        <w:rPr>
          <w:szCs w:val="24"/>
        </w:rPr>
      </w:pPr>
      <w:r w:rsidRPr="007246E2">
        <w:rPr>
          <w:szCs w:val="24"/>
        </w:rPr>
        <w:t>Mágnesesség</w:t>
      </w:r>
    </w:p>
    <w:p w:rsidR="007246E2" w:rsidRPr="007246E2" w:rsidRDefault="007246E2" w:rsidP="007246E2">
      <w:pPr>
        <w:spacing w:after="0"/>
        <w:ind w:left="709"/>
        <w:rPr>
          <w:szCs w:val="24"/>
        </w:rPr>
      </w:pPr>
      <w:r w:rsidRPr="007246E2">
        <w:rPr>
          <w:szCs w:val="24"/>
        </w:rPr>
        <w:t>Egyenfeszültségű áramkörök</w:t>
      </w:r>
    </w:p>
    <w:p w:rsidR="007246E2" w:rsidRPr="007246E2" w:rsidRDefault="007246E2" w:rsidP="007246E2">
      <w:pPr>
        <w:spacing w:after="0"/>
        <w:ind w:left="709"/>
        <w:rPr>
          <w:szCs w:val="24"/>
        </w:rPr>
      </w:pPr>
      <w:r w:rsidRPr="007246E2">
        <w:rPr>
          <w:szCs w:val="24"/>
        </w:rPr>
        <w:t>Egyenfeszültség források</w:t>
      </w:r>
    </w:p>
    <w:p w:rsidR="007246E2" w:rsidRPr="007246E2" w:rsidRDefault="007246E2" w:rsidP="007246E2">
      <w:pPr>
        <w:spacing w:after="0"/>
        <w:ind w:left="709"/>
        <w:rPr>
          <w:szCs w:val="24"/>
        </w:rPr>
      </w:pPr>
      <w:r w:rsidRPr="007246E2">
        <w:rPr>
          <w:szCs w:val="24"/>
        </w:rPr>
        <w:t>Villamos törvényszerűségek</w:t>
      </w:r>
    </w:p>
    <w:p w:rsidR="007246E2" w:rsidRPr="007246E2" w:rsidRDefault="007246E2" w:rsidP="007246E2">
      <w:pPr>
        <w:spacing w:after="0"/>
        <w:ind w:left="709"/>
        <w:rPr>
          <w:szCs w:val="24"/>
        </w:rPr>
      </w:pPr>
      <w:r w:rsidRPr="007246E2">
        <w:rPr>
          <w:szCs w:val="24"/>
        </w:rPr>
        <w:t>Ellenállás</w:t>
      </w:r>
    </w:p>
    <w:p w:rsidR="007246E2" w:rsidRPr="007246E2" w:rsidRDefault="007246E2" w:rsidP="007246E2">
      <w:pPr>
        <w:spacing w:after="0"/>
        <w:ind w:left="709"/>
        <w:rPr>
          <w:szCs w:val="24"/>
        </w:rPr>
      </w:pPr>
      <w:r w:rsidRPr="007246E2">
        <w:rPr>
          <w:szCs w:val="24"/>
        </w:rPr>
        <w:t>Villamos teljesítmény és munka</w:t>
      </w:r>
    </w:p>
    <w:p w:rsidR="007246E2" w:rsidRPr="007246E2" w:rsidRDefault="007246E2" w:rsidP="007246E2">
      <w:pPr>
        <w:spacing w:after="0"/>
        <w:ind w:left="709"/>
        <w:rPr>
          <w:szCs w:val="24"/>
        </w:rPr>
      </w:pPr>
      <w:r w:rsidRPr="007246E2">
        <w:rPr>
          <w:szCs w:val="24"/>
        </w:rPr>
        <w:t>Kapacitás-kondenzátor</w:t>
      </w:r>
    </w:p>
    <w:p w:rsidR="007246E2" w:rsidRPr="007246E2" w:rsidRDefault="007246E2" w:rsidP="007246E2">
      <w:pPr>
        <w:spacing w:after="0"/>
        <w:ind w:left="709"/>
        <w:rPr>
          <w:szCs w:val="24"/>
        </w:rPr>
      </w:pPr>
      <w:r w:rsidRPr="007246E2">
        <w:rPr>
          <w:szCs w:val="24"/>
        </w:rPr>
        <w:t>Váltakozó áramú áramkörök</w:t>
      </w:r>
    </w:p>
    <w:p w:rsidR="007246E2" w:rsidRPr="007246E2" w:rsidRDefault="007246E2" w:rsidP="007246E2">
      <w:pPr>
        <w:spacing w:after="0"/>
        <w:ind w:left="709"/>
        <w:rPr>
          <w:szCs w:val="24"/>
        </w:rPr>
      </w:pPr>
      <w:r w:rsidRPr="007246E2">
        <w:rPr>
          <w:szCs w:val="24"/>
        </w:rPr>
        <w:t>Ohmos (R), kapacitív (C) és induktív (L) áramkörök:</w:t>
      </w:r>
    </w:p>
    <w:p w:rsidR="007246E2" w:rsidRPr="007246E2" w:rsidRDefault="007246E2" w:rsidP="007246E2">
      <w:pPr>
        <w:spacing w:after="0"/>
        <w:ind w:left="709"/>
        <w:rPr>
          <w:szCs w:val="24"/>
        </w:rPr>
      </w:pPr>
      <w:r w:rsidRPr="007246E2">
        <w:rPr>
          <w:szCs w:val="24"/>
        </w:rPr>
        <w:t>Villamos</w:t>
      </w:r>
      <w:r w:rsidR="0005420F">
        <w:rPr>
          <w:szCs w:val="24"/>
        </w:rPr>
        <w:t xml:space="preserve"> </w:t>
      </w:r>
      <w:r w:rsidRPr="007246E2">
        <w:rPr>
          <w:szCs w:val="24"/>
        </w:rPr>
        <w:t>gépek</w:t>
      </w:r>
    </w:p>
    <w:p w:rsidR="007246E2" w:rsidRPr="007246E2" w:rsidRDefault="007246E2" w:rsidP="007246E2">
      <w:pPr>
        <w:spacing w:after="0"/>
        <w:ind w:left="709"/>
        <w:rPr>
          <w:szCs w:val="24"/>
        </w:rPr>
      </w:pPr>
      <w:r w:rsidRPr="007246E2">
        <w:rPr>
          <w:szCs w:val="24"/>
        </w:rPr>
        <w:t>Transzformátorok</w:t>
      </w:r>
    </w:p>
    <w:p w:rsidR="007246E2" w:rsidRPr="007246E2" w:rsidRDefault="007246E2" w:rsidP="007246E2">
      <w:pPr>
        <w:spacing w:after="0"/>
        <w:ind w:left="709"/>
        <w:rPr>
          <w:szCs w:val="24"/>
        </w:rPr>
      </w:pPr>
      <w:r w:rsidRPr="007246E2">
        <w:rPr>
          <w:szCs w:val="24"/>
        </w:rPr>
        <w:t>Egyenáramú forgógépek</w:t>
      </w:r>
    </w:p>
    <w:p w:rsidR="007246E2" w:rsidRPr="007246E2" w:rsidRDefault="007246E2" w:rsidP="007246E2">
      <w:pPr>
        <w:spacing w:after="0"/>
        <w:ind w:left="709"/>
        <w:rPr>
          <w:szCs w:val="24"/>
        </w:rPr>
      </w:pPr>
      <w:r w:rsidRPr="007246E2">
        <w:rPr>
          <w:szCs w:val="24"/>
        </w:rPr>
        <w:t>Váltóáramú forgógépek</w:t>
      </w:r>
    </w:p>
    <w:p w:rsidR="007246E2" w:rsidRPr="007246E2" w:rsidRDefault="007246E2" w:rsidP="007246E2">
      <w:pPr>
        <w:spacing w:after="0"/>
        <w:ind w:left="709"/>
        <w:rPr>
          <w:szCs w:val="24"/>
        </w:rPr>
      </w:pPr>
      <w:r w:rsidRPr="007246E2">
        <w:rPr>
          <w:szCs w:val="24"/>
        </w:rPr>
        <w:t>Szűrő áramkörök</w:t>
      </w:r>
    </w:p>
    <w:p w:rsidR="007246E2" w:rsidRPr="007246E2" w:rsidRDefault="007246E2" w:rsidP="007246E2">
      <w:pPr>
        <w:spacing w:after="0"/>
        <w:ind w:left="709"/>
        <w:rPr>
          <w:szCs w:val="24"/>
        </w:rPr>
      </w:pPr>
      <w:r w:rsidRPr="007246E2">
        <w:rPr>
          <w:szCs w:val="24"/>
        </w:rPr>
        <w:t>Kétpólus, négypólus elmélet</w:t>
      </w:r>
    </w:p>
    <w:p w:rsidR="007246E2" w:rsidRPr="007246E2" w:rsidRDefault="007246E2" w:rsidP="007246E2">
      <w:pPr>
        <w:spacing w:after="0"/>
        <w:ind w:left="709"/>
        <w:rPr>
          <w:szCs w:val="24"/>
        </w:rPr>
      </w:pPr>
      <w:r w:rsidRPr="007246E2">
        <w:rPr>
          <w:szCs w:val="24"/>
        </w:rPr>
        <w:t>Félvezetők és alkalmazásuk</w:t>
      </w:r>
    </w:p>
    <w:p w:rsidR="007246E2" w:rsidRPr="007246E2" w:rsidRDefault="007246E2" w:rsidP="007246E2">
      <w:pPr>
        <w:spacing w:after="0"/>
        <w:ind w:left="709"/>
        <w:rPr>
          <w:szCs w:val="24"/>
        </w:rPr>
      </w:pPr>
      <w:r w:rsidRPr="007246E2">
        <w:rPr>
          <w:szCs w:val="24"/>
        </w:rPr>
        <w:t>Diódák</w:t>
      </w:r>
    </w:p>
    <w:p w:rsidR="007246E2" w:rsidRPr="007246E2" w:rsidRDefault="007246E2" w:rsidP="007246E2">
      <w:pPr>
        <w:spacing w:after="0"/>
        <w:ind w:left="709"/>
        <w:rPr>
          <w:szCs w:val="24"/>
        </w:rPr>
      </w:pPr>
      <w:r w:rsidRPr="007246E2">
        <w:rPr>
          <w:szCs w:val="24"/>
        </w:rPr>
        <w:t>Tranzisztorok</w:t>
      </w:r>
      <w:r w:rsidRPr="007246E2">
        <w:rPr>
          <w:szCs w:val="24"/>
        </w:rPr>
        <w:tab/>
      </w:r>
    </w:p>
    <w:p w:rsidR="007246E2" w:rsidRPr="007246E2" w:rsidRDefault="007246E2" w:rsidP="007246E2">
      <w:pPr>
        <w:spacing w:after="0"/>
        <w:ind w:left="709"/>
        <w:rPr>
          <w:szCs w:val="24"/>
        </w:rPr>
      </w:pPr>
      <w:r w:rsidRPr="007246E2">
        <w:rPr>
          <w:szCs w:val="24"/>
        </w:rPr>
        <w:t>Integrált áramkörök</w:t>
      </w:r>
    </w:p>
    <w:p w:rsidR="007246E2" w:rsidRPr="007246E2" w:rsidRDefault="007246E2" w:rsidP="007246E2">
      <w:pPr>
        <w:spacing w:after="0"/>
        <w:ind w:left="709"/>
        <w:rPr>
          <w:szCs w:val="24"/>
        </w:rPr>
      </w:pPr>
      <w:r w:rsidRPr="007246E2">
        <w:rPr>
          <w:szCs w:val="24"/>
        </w:rPr>
        <w:t>Digitális áramkörök</w:t>
      </w:r>
    </w:p>
    <w:p w:rsidR="007246E2" w:rsidRPr="007246E2" w:rsidRDefault="007246E2" w:rsidP="007246E2">
      <w:pPr>
        <w:spacing w:after="0"/>
        <w:ind w:left="709"/>
        <w:rPr>
          <w:szCs w:val="24"/>
        </w:rPr>
      </w:pPr>
      <w:r w:rsidRPr="007246E2">
        <w:rPr>
          <w:szCs w:val="24"/>
        </w:rPr>
        <w:t>Digitális technika alapjai</w:t>
      </w:r>
    </w:p>
    <w:p w:rsidR="007246E2" w:rsidRPr="007246E2" w:rsidRDefault="007246E2" w:rsidP="007246E2">
      <w:pPr>
        <w:spacing w:after="0"/>
        <w:ind w:left="709"/>
        <w:rPr>
          <w:szCs w:val="24"/>
        </w:rPr>
      </w:pPr>
      <w:r w:rsidRPr="007246E2">
        <w:rPr>
          <w:szCs w:val="24"/>
        </w:rPr>
        <w:t>Digitális áramkörök</w:t>
      </w:r>
    </w:p>
    <w:p w:rsidR="00C53E01" w:rsidRPr="007246E2" w:rsidRDefault="007246E2" w:rsidP="007246E2">
      <w:pPr>
        <w:spacing w:after="0"/>
        <w:ind w:left="709"/>
        <w:rPr>
          <w:szCs w:val="24"/>
        </w:rPr>
      </w:pPr>
      <w:r w:rsidRPr="007246E2">
        <w:rPr>
          <w:szCs w:val="24"/>
        </w:rPr>
        <w:t>Számítógépek alapvető felépítése, működése</w:t>
      </w:r>
    </w:p>
    <w:p w:rsidR="00C53E01" w:rsidRPr="002A1C54" w:rsidRDefault="00C53E01" w:rsidP="00C53E01">
      <w:pPr>
        <w:tabs>
          <w:tab w:val="left" w:pos="1418"/>
          <w:tab w:val="right" w:pos="9072"/>
        </w:tabs>
        <w:spacing w:after="0"/>
        <w:ind w:left="851"/>
      </w:pPr>
    </w:p>
    <w:p w:rsidR="00C53E01" w:rsidRDefault="007246E2" w:rsidP="00C53E01">
      <w:pPr>
        <w:pStyle w:val="Listaszerbekezds"/>
        <w:numPr>
          <w:ilvl w:val="2"/>
          <w:numId w:val="8"/>
        </w:numPr>
        <w:tabs>
          <w:tab w:val="left" w:pos="1701"/>
          <w:tab w:val="right" w:pos="9072"/>
        </w:tabs>
        <w:spacing w:after="0"/>
        <w:ind w:left="993" w:hanging="426"/>
        <w:rPr>
          <w:b/>
          <w:i/>
        </w:rPr>
      </w:pPr>
      <w:r w:rsidRPr="00D94F79">
        <w:rPr>
          <w:b/>
          <w:bCs/>
          <w:i/>
          <w:szCs w:val="24"/>
        </w:rPr>
        <w:t>Pneumatika és elektropneumatika, hidraulika</w:t>
      </w:r>
      <w:r w:rsidR="00C53E01" w:rsidRPr="00644690">
        <w:rPr>
          <w:b/>
          <w:i/>
        </w:rPr>
        <w:tab/>
      </w:r>
      <w:r w:rsidR="008A21AB">
        <w:rPr>
          <w:b/>
          <w:i/>
        </w:rPr>
        <w:t>36</w:t>
      </w:r>
      <w:r w:rsidR="00C53E01">
        <w:rPr>
          <w:b/>
          <w:i/>
        </w:rPr>
        <w:t xml:space="preserve"> ó</w:t>
      </w:r>
      <w:r w:rsidR="00C53E01" w:rsidRPr="00644690">
        <w:rPr>
          <w:b/>
          <w:i/>
        </w:rPr>
        <w:t>ra/</w:t>
      </w:r>
      <w:r w:rsidR="008A21AB">
        <w:rPr>
          <w:b/>
          <w:i/>
        </w:rPr>
        <w:t>36</w:t>
      </w:r>
      <w:r w:rsidR="00C53E01" w:rsidRPr="00644690">
        <w:rPr>
          <w:b/>
          <w:i/>
        </w:rPr>
        <w:t xml:space="preserve"> óra</w:t>
      </w:r>
    </w:p>
    <w:p w:rsidR="007246E2" w:rsidRPr="007246E2" w:rsidRDefault="007246E2" w:rsidP="007246E2">
      <w:pPr>
        <w:spacing w:after="0"/>
        <w:ind w:left="709"/>
        <w:rPr>
          <w:szCs w:val="24"/>
        </w:rPr>
      </w:pPr>
      <w:r w:rsidRPr="007246E2">
        <w:rPr>
          <w:szCs w:val="24"/>
        </w:rPr>
        <w:t>Pneumatikai alapfogalmak</w:t>
      </w:r>
    </w:p>
    <w:p w:rsidR="007246E2" w:rsidRPr="007246E2" w:rsidRDefault="007246E2" w:rsidP="007246E2">
      <w:pPr>
        <w:spacing w:after="0"/>
        <w:ind w:left="709"/>
        <w:rPr>
          <w:szCs w:val="24"/>
        </w:rPr>
      </w:pPr>
      <w:r w:rsidRPr="007246E2">
        <w:rPr>
          <w:szCs w:val="24"/>
        </w:rPr>
        <w:t>Penumatikai rendszerek elemei</w:t>
      </w:r>
    </w:p>
    <w:p w:rsidR="007246E2" w:rsidRPr="007246E2" w:rsidRDefault="007246E2" w:rsidP="007246E2">
      <w:pPr>
        <w:spacing w:after="0"/>
        <w:ind w:left="709"/>
        <w:rPr>
          <w:szCs w:val="24"/>
        </w:rPr>
      </w:pPr>
      <w:r w:rsidRPr="007246E2">
        <w:rPr>
          <w:szCs w:val="24"/>
        </w:rPr>
        <w:t>Elektropneumatikai alapfogalmak</w:t>
      </w:r>
    </w:p>
    <w:p w:rsidR="007246E2" w:rsidRPr="007246E2" w:rsidRDefault="007246E2" w:rsidP="007246E2">
      <w:pPr>
        <w:spacing w:after="0"/>
        <w:ind w:left="709"/>
        <w:rPr>
          <w:szCs w:val="24"/>
        </w:rPr>
      </w:pPr>
      <w:r w:rsidRPr="007246E2">
        <w:rPr>
          <w:szCs w:val="24"/>
        </w:rPr>
        <w:t>Hidraulikus berendezések alkotórészei, fizikai alapok</w:t>
      </w:r>
    </w:p>
    <w:p w:rsidR="007246E2" w:rsidRPr="007246E2" w:rsidRDefault="007246E2" w:rsidP="007246E2">
      <w:pPr>
        <w:spacing w:after="0"/>
        <w:ind w:left="709"/>
        <w:rPr>
          <w:szCs w:val="24"/>
        </w:rPr>
      </w:pPr>
      <w:r w:rsidRPr="007246E2">
        <w:rPr>
          <w:szCs w:val="24"/>
        </w:rPr>
        <w:lastRenderedPageBreak/>
        <w:t>Hidraulikus szivattyúk, motorok</w:t>
      </w:r>
    </w:p>
    <w:p w:rsidR="00C53E01" w:rsidRPr="007246E2" w:rsidRDefault="007246E2" w:rsidP="007246E2">
      <w:pPr>
        <w:spacing w:after="0"/>
        <w:ind w:left="709"/>
        <w:rPr>
          <w:szCs w:val="24"/>
        </w:rPr>
      </w:pPr>
      <w:r w:rsidRPr="007246E2">
        <w:rPr>
          <w:szCs w:val="24"/>
        </w:rPr>
        <w:t>Hidraulika hengerek, szelepek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5C0A" w:rsidRPr="00860251" w:rsidTr="009D5C0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xml:space="preserve">Alkalmazandó eszközök és felszerelések </w:t>
            </w:r>
          </w:p>
        </w:tc>
      </w:tr>
      <w:tr w:rsidR="009D5C0A" w:rsidRPr="00860251" w:rsidTr="009D5C0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bl>
    <w:p w:rsidR="009D5C0A" w:rsidRDefault="009D5C0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5C0A" w:rsidRPr="002B5BF7" w:rsidRDefault="009D5C0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D5C0A" w:rsidRPr="00860251" w:rsidTr="009D5C0A">
        <w:trPr>
          <w:trHeight w:val="255"/>
        </w:trPr>
        <w:tc>
          <w:tcPr>
            <w:tcW w:w="1036"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Sorszám</w:t>
            </w:r>
          </w:p>
        </w:tc>
        <w:tc>
          <w:tcPr>
            <w:tcW w:w="2777"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Tanulói tevékenységforma</w:t>
            </w:r>
          </w:p>
        </w:tc>
        <w:tc>
          <w:tcPr>
            <w:tcW w:w="2328" w:type="dxa"/>
            <w:gridSpan w:val="3"/>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xml:space="preserve">Alkalmazandó eszközök és felszerelések </w:t>
            </w:r>
          </w:p>
        </w:tc>
      </w:tr>
      <w:tr w:rsidR="009D5C0A" w:rsidRPr="00860251" w:rsidTr="009D5C0A">
        <w:trPr>
          <w:trHeight w:val="510"/>
        </w:trPr>
        <w:tc>
          <w:tcPr>
            <w:tcW w:w="1036" w:type="dxa"/>
            <w:vMerge/>
            <w:vAlign w:val="center"/>
            <w:hideMark/>
          </w:tcPr>
          <w:p w:rsidR="009D5C0A" w:rsidRPr="005B5B30" w:rsidRDefault="009D5C0A" w:rsidP="009D5C0A">
            <w:pPr>
              <w:spacing w:after="0"/>
              <w:jc w:val="left"/>
              <w:rPr>
                <w:rFonts w:eastAsia="Times New Roman"/>
                <w:color w:val="000000"/>
                <w:sz w:val="20"/>
                <w:szCs w:val="20"/>
                <w:lang w:eastAsia="hu-HU"/>
              </w:rPr>
            </w:pPr>
          </w:p>
        </w:tc>
        <w:tc>
          <w:tcPr>
            <w:tcW w:w="2777" w:type="dxa"/>
            <w:vMerge/>
            <w:vAlign w:val="center"/>
            <w:hideMark/>
          </w:tcPr>
          <w:p w:rsidR="009D5C0A" w:rsidRPr="005B5B30" w:rsidRDefault="009D5C0A" w:rsidP="009D5C0A">
            <w:pPr>
              <w:spacing w:after="0"/>
              <w:jc w:val="left"/>
              <w:rPr>
                <w:rFonts w:eastAsia="Times New Roman"/>
                <w:color w:val="000000"/>
                <w:sz w:val="20"/>
                <w:szCs w:val="20"/>
                <w:lang w:eastAsia="hu-HU"/>
              </w:rPr>
            </w:pP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egyéni</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csoport-bontás</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osztály-keret</w:t>
            </w:r>
          </w:p>
        </w:tc>
        <w:tc>
          <w:tcPr>
            <w:tcW w:w="2359" w:type="dxa"/>
            <w:vMerge/>
            <w:vAlign w:val="center"/>
            <w:hideMark/>
          </w:tcPr>
          <w:p w:rsidR="009D5C0A" w:rsidRPr="005B5B30"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Információ feldolgozó tevékenységek</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1.1.</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önálló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1.2.</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1.3.</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1.4.</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Hallott szöveg feldolgozása jegyzeteléssel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1.5.</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1.6.</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Információk önálló rendszerezése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Ismeretalkalmazási gyakorló tevékenységek, feladatok</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r>
              <w:rPr>
                <w:rFonts w:eastAsia="Times New Roman"/>
                <w:color w:val="000000"/>
                <w:sz w:val="20"/>
                <w:szCs w:val="20"/>
                <w:lang w:eastAsia="hu-HU"/>
              </w:rPr>
              <w:t>1</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r>
              <w:rPr>
                <w:rFonts w:eastAsia="Times New Roman"/>
                <w:color w:val="000000"/>
                <w:sz w:val="20"/>
                <w:szCs w:val="20"/>
                <w:lang w:eastAsia="hu-HU"/>
              </w:rPr>
              <w:t>2</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Tesztfeladat megoldása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2.3</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Szöveges előadás egyéni felkészüléssel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2.4</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Tapasztalatok utólagos ismertetése szóban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2.5</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Tapasztalatok helyszíni ismertetése szóban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lastRenderedPageBreak/>
              <w:t>3.</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Képi információk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3.1.</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rajz értelmezése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241149" w:rsidP="00C53E01">
      <w:pPr>
        <w:pStyle w:val="Listaszerbekezds"/>
        <w:numPr>
          <w:ilvl w:val="0"/>
          <w:numId w:val="8"/>
        </w:numPr>
        <w:tabs>
          <w:tab w:val="right" w:pos="9072"/>
        </w:tabs>
        <w:spacing w:after="0"/>
        <w:rPr>
          <w:b/>
        </w:rPr>
      </w:pPr>
      <w:r w:rsidRPr="005E5B14">
        <w:rPr>
          <w:b/>
          <w:bCs/>
          <w:szCs w:val="24"/>
        </w:rPr>
        <w:t>Gép</w:t>
      </w:r>
      <w:r>
        <w:rPr>
          <w:b/>
          <w:bCs/>
          <w:szCs w:val="24"/>
        </w:rPr>
        <w:t>sz</w:t>
      </w:r>
      <w:r w:rsidRPr="005E5B14">
        <w:rPr>
          <w:b/>
          <w:bCs/>
          <w:szCs w:val="24"/>
        </w:rPr>
        <w:t>erelés</w:t>
      </w:r>
      <w:r>
        <w:rPr>
          <w:b/>
          <w:bCs/>
          <w:szCs w:val="24"/>
        </w:rPr>
        <w:t>i gyakorlat</w:t>
      </w:r>
      <w:r w:rsidR="00C53E01" w:rsidRPr="00644690">
        <w:rPr>
          <w:b/>
        </w:rPr>
        <w:t xml:space="preserve"> tantárgy</w:t>
      </w:r>
      <w:r w:rsidR="00C53E01" w:rsidRPr="00644690">
        <w:rPr>
          <w:b/>
        </w:rPr>
        <w:tab/>
      </w:r>
      <w:r w:rsidR="008A21AB">
        <w:rPr>
          <w:b/>
        </w:rPr>
        <w:t>141</w:t>
      </w:r>
      <w:r w:rsidR="00C53E01">
        <w:rPr>
          <w:b/>
        </w:rPr>
        <w:t xml:space="preserve"> ó</w:t>
      </w:r>
      <w:r w:rsidR="00C53E01" w:rsidRPr="00644690">
        <w:rPr>
          <w:b/>
        </w:rPr>
        <w:t>ra/</w:t>
      </w:r>
      <w:r w:rsidR="008A21AB">
        <w:rPr>
          <w:b/>
        </w:rPr>
        <w:t>141</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C551A" w:rsidP="00C53E01">
      <w:pPr>
        <w:spacing w:after="0"/>
        <w:ind w:left="426"/>
      </w:pPr>
      <w:r w:rsidRPr="00D477A1">
        <w:rPr>
          <w:kern w:val="1"/>
          <w:szCs w:val="24"/>
          <w:lang w:eastAsia="hi-IN" w:bidi="hi-IN"/>
        </w:rPr>
        <w:t xml:space="preserve">Megismertetni és elsajátíttatni a </w:t>
      </w:r>
      <w:r>
        <w:rPr>
          <w:kern w:val="1"/>
          <w:szCs w:val="24"/>
          <w:lang w:eastAsia="hi-IN" w:bidi="hi-IN"/>
        </w:rPr>
        <w:t>tanuló</w:t>
      </w:r>
      <w:r w:rsidRPr="00D477A1">
        <w:rPr>
          <w:kern w:val="1"/>
          <w:szCs w:val="24"/>
          <w:lang w:eastAsia="hi-IN" w:bidi="hi-IN"/>
        </w:rPr>
        <w:t xml:space="preserve">kkal a különféle </w:t>
      </w:r>
      <w:r>
        <w:rPr>
          <w:kern w:val="1"/>
          <w:szCs w:val="24"/>
          <w:lang w:eastAsia="hi-IN" w:bidi="hi-IN"/>
        </w:rPr>
        <w:t>gépszerkezetek és hajtások szerelésének biztonsági és hatékony technológiáját.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785C0B" w:rsidP="00C53E01">
      <w:pPr>
        <w:spacing w:after="0"/>
        <w:ind w:left="426"/>
        <w:rPr>
          <w:szCs w:val="24"/>
          <w:lang w:eastAsia="hu-HU"/>
        </w:rPr>
      </w:pPr>
      <w:r w:rsidRPr="00D477A1">
        <w:rPr>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241149" w:rsidP="00C53E01">
      <w:pPr>
        <w:pStyle w:val="Listaszerbekezds"/>
        <w:numPr>
          <w:ilvl w:val="2"/>
          <w:numId w:val="8"/>
        </w:numPr>
        <w:tabs>
          <w:tab w:val="left" w:pos="1701"/>
          <w:tab w:val="right" w:pos="9072"/>
        </w:tabs>
        <w:spacing w:after="0"/>
        <w:ind w:left="993" w:hanging="426"/>
        <w:rPr>
          <w:b/>
          <w:i/>
        </w:rPr>
      </w:pPr>
      <w:r>
        <w:rPr>
          <w:b/>
          <w:i/>
        </w:rPr>
        <w:t>Szerkezetek szerelése</w:t>
      </w:r>
      <w:r w:rsidRPr="00644690">
        <w:rPr>
          <w:b/>
          <w:i/>
        </w:rPr>
        <w:t xml:space="preserve"> </w:t>
      </w:r>
      <w:r w:rsidR="00C53E01" w:rsidRPr="00644690">
        <w:rPr>
          <w:b/>
          <w:i/>
        </w:rPr>
        <w:tab/>
      </w:r>
      <w:r w:rsidR="008A21AB">
        <w:rPr>
          <w:b/>
          <w:i/>
        </w:rPr>
        <w:t>79</w:t>
      </w:r>
      <w:r w:rsidR="00C53E01">
        <w:rPr>
          <w:b/>
          <w:i/>
        </w:rPr>
        <w:t xml:space="preserve"> ó</w:t>
      </w:r>
      <w:r w:rsidR="00C53E01" w:rsidRPr="00644690">
        <w:rPr>
          <w:b/>
          <w:i/>
        </w:rPr>
        <w:t>ra/</w:t>
      </w:r>
      <w:r w:rsidR="008A21AB">
        <w:rPr>
          <w:b/>
          <w:i/>
        </w:rPr>
        <w:t>79</w:t>
      </w:r>
      <w:r w:rsidR="00C53E01" w:rsidRPr="00644690">
        <w:rPr>
          <w:b/>
          <w:i/>
        </w:rPr>
        <w:t xml:space="preserve"> óra</w:t>
      </w:r>
    </w:p>
    <w:p w:rsidR="00241149" w:rsidRPr="00241149" w:rsidRDefault="00241149" w:rsidP="00241149">
      <w:pPr>
        <w:spacing w:after="0"/>
        <w:ind w:left="709"/>
        <w:rPr>
          <w:szCs w:val="24"/>
        </w:rPr>
      </w:pPr>
      <w:r w:rsidRPr="00241149">
        <w:rPr>
          <w:szCs w:val="24"/>
        </w:rPr>
        <w:t>Általános gépszerelési és üzemeltetési szabályok</w:t>
      </w:r>
    </w:p>
    <w:p w:rsidR="00241149" w:rsidRPr="00241149" w:rsidRDefault="00241149" w:rsidP="00241149">
      <w:pPr>
        <w:spacing w:after="0"/>
        <w:ind w:left="709"/>
        <w:rPr>
          <w:szCs w:val="24"/>
        </w:rPr>
      </w:pPr>
      <w:r w:rsidRPr="00241149">
        <w:rPr>
          <w:szCs w:val="24"/>
        </w:rPr>
        <w:t>A gépszerelés munkavédelmi szabályai</w:t>
      </w:r>
    </w:p>
    <w:p w:rsidR="00241149" w:rsidRPr="00241149" w:rsidRDefault="00241149" w:rsidP="00241149">
      <w:pPr>
        <w:spacing w:after="0"/>
        <w:ind w:left="709"/>
        <w:rPr>
          <w:szCs w:val="24"/>
        </w:rPr>
      </w:pPr>
      <w:r w:rsidRPr="00241149">
        <w:rPr>
          <w:szCs w:val="24"/>
        </w:rPr>
        <w:t>Mechanikus gépelemek szerelése és azok szabályai</w:t>
      </w:r>
    </w:p>
    <w:p w:rsidR="00241149" w:rsidRPr="00241149" w:rsidRDefault="00241149" w:rsidP="00241149">
      <w:pPr>
        <w:spacing w:after="0"/>
        <w:ind w:left="709"/>
        <w:rPr>
          <w:szCs w:val="24"/>
        </w:rPr>
      </w:pPr>
      <w:r w:rsidRPr="00241149">
        <w:rPr>
          <w:szCs w:val="24"/>
        </w:rPr>
        <w:t>Egyszerű statikus vázszerkezetek szerelése és azok szabályai</w:t>
      </w:r>
    </w:p>
    <w:p w:rsidR="00241149" w:rsidRPr="00241149" w:rsidRDefault="00241149" w:rsidP="00241149">
      <w:pPr>
        <w:spacing w:after="0"/>
        <w:ind w:left="709"/>
        <w:rPr>
          <w:szCs w:val="24"/>
        </w:rPr>
      </w:pPr>
      <w:r w:rsidRPr="00241149">
        <w:rPr>
          <w:szCs w:val="24"/>
        </w:rPr>
        <w:t>Acélszerkezetű szekrénytartók szerelése és azok szabályai</w:t>
      </w:r>
    </w:p>
    <w:p w:rsidR="00241149" w:rsidRPr="00241149" w:rsidRDefault="00241149" w:rsidP="00241149">
      <w:pPr>
        <w:spacing w:after="0"/>
        <w:ind w:left="709"/>
        <w:rPr>
          <w:szCs w:val="24"/>
        </w:rPr>
      </w:pPr>
      <w:r w:rsidRPr="00241149">
        <w:rPr>
          <w:szCs w:val="24"/>
        </w:rPr>
        <w:t>Teleszkópos elemek szerelése</w:t>
      </w:r>
    </w:p>
    <w:p w:rsidR="00C53E01" w:rsidRDefault="00241149" w:rsidP="00241149">
      <w:pPr>
        <w:spacing w:after="0"/>
        <w:ind w:left="709"/>
      </w:pPr>
      <w:r w:rsidRPr="00241149">
        <w:rPr>
          <w:szCs w:val="24"/>
        </w:rPr>
        <w:t>Egyéb főtartók szerelése</w:t>
      </w:r>
    </w:p>
    <w:p w:rsidR="00C53E01" w:rsidRPr="00644690" w:rsidRDefault="00C53E01" w:rsidP="00C53E01">
      <w:pPr>
        <w:tabs>
          <w:tab w:val="left" w:pos="1418"/>
          <w:tab w:val="right" w:pos="9072"/>
        </w:tabs>
        <w:spacing w:after="0"/>
        <w:ind w:left="851"/>
      </w:pPr>
    </w:p>
    <w:p w:rsidR="00C53E01" w:rsidRDefault="00241149" w:rsidP="00C53E01">
      <w:pPr>
        <w:pStyle w:val="Listaszerbekezds"/>
        <w:numPr>
          <w:ilvl w:val="2"/>
          <w:numId w:val="8"/>
        </w:numPr>
        <w:tabs>
          <w:tab w:val="left" w:pos="1701"/>
          <w:tab w:val="right" w:pos="9072"/>
        </w:tabs>
        <w:spacing w:after="0"/>
        <w:ind w:left="993" w:hanging="426"/>
        <w:rPr>
          <w:b/>
          <w:i/>
        </w:rPr>
      </w:pPr>
      <w:r>
        <w:rPr>
          <w:b/>
          <w:i/>
        </w:rPr>
        <w:t>Hajtások szerelése</w:t>
      </w:r>
      <w:r w:rsidR="00C53E01" w:rsidRPr="00644690">
        <w:rPr>
          <w:b/>
          <w:i/>
        </w:rPr>
        <w:tab/>
      </w:r>
      <w:r w:rsidR="008A21AB">
        <w:rPr>
          <w:b/>
          <w:i/>
        </w:rPr>
        <w:t>62</w:t>
      </w:r>
      <w:r w:rsidR="00C53E01">
        <w:rPr>
          <w:b/>
          <w:i/>
        </w:rPr>
        <w:t xml:space="preserve"> ó</w:t>
      </w:r>
      <w:r w:rsidR="00C53E01" w:rsidRPr="00644690">
        <w:rPr>
          <w:b/>
          <w:i/>
        </w:rPr>
        <w:t>ra/</w:t>
      </w:r>
      <w:r w:rsidR="008A21AB">
        <w:rPr>
          <w:b/>
          <w:i/>
        </w:rPr>
        <w:t>62</w:t>
      </w:r>
      <w:r w:rsidR="00C53E01" w:rsidRPr="00644690">
        <w:rPr>
          <w:b/>
          <w:i/>
        </w:rPr>
        <w:t xml:space="preserve"> óra</w:t>
      </w:r>
    </w:p>
    <w:p w:rsidR="00241149" w:rsidRPr="00241149" w:rsidRDefault="00241149" w:rsidP="00241149">
      <w:pPr>
        <w:spacing w:after="0"/>
        <w:ind w:left="709"/>
        <w:rPr>
          <w:szCs w:val="24"/>
        </w:rPr>
      </w:pPr>
      <w:r w:rsidRPr="00241149">
        <w:rPr>
          <w:szCs w:val="24"/>
        </w:rPr>
        <w:t>Belsőégésű motorok szerelése, javítása</w:t>
      </w:r>
    </w:p>
    <w:p w:rsidR="00241149" w:rsidRPr="00241149" w:rsidRDefault="00241149" w:rsidP="00241149">
      <w:pPr>
        <w:spacing w:after="0"/>
        <w:ind w:left="709"/>
        <w:rPr>
          <w:szCs w:val="24"/>
        </w:rPr>
      </w:pPr>
      <w:r w:rsidRPr="00241149">
        <w:rPr>
          <w:szCs w:val="24"/>
        </w:rPr>
        <w:t>Tengelykapcsoló szerkezetek javítása</w:t>
      </w:r>
    </w:p>
    <w:p w:rsidR="00241149" w:rsidRPr="00241149" w:rsidRDefault="00241149" w:rsidP="00241149">
      <w:pPr>
        <w:spacing w:after="0"/>
        <w:ind w:left="709"/>
        <w:rPr>
          <w:szCs w:val="24"/>
        </w:rPr>
      </w:pPr>
      <w:r w:rsidRPr="00241149">
        <w:rPr>
          <w:szCs w:val="24"/>
        </w:rPr>
        <w:t>Hajtóművek szerelése, javítása</w:t>
      </w:r>
    </w:p>
    <w:p w:rsidR="00241149" w:rsidRPr="00241149" w:rsidRDefault="00241149" w:rsidP="00241149">
      <w:pPr>
        <w:spacing w:after="0"/>
        <w:ind w:left="709"/>
        <w:rPr>
          <w:szCs w:val="24"/>
        </w:rPr>
      </w:pPr>
      <w:r w:rsidRPr="00241149">
        <w:rPr>
          <w:szCs w:val="24"/>
        </w:rPr>
        <w:t>Mozgásakadályozó elemek, fékek szerkezete és javítása</w:t>
      </w:r>
    </w:p>
    <w:p w:rsidR="00241149" w:rsidRPr="00241149" w:rsidRDefault="00241149" w:rsidP="00241149">
      <w:pPr>
        <w:spacing w:after="0"/>
        <w:ind w:left="709"/>
        <w:rPr>
          <w:szCs w:val="24"/>
        </w:rPr>
      </w:pPr>
      <w:r w:rsidRPr="00241149">
        <w:rPr>
          <w:szCs w:val="24"/>
        </w:rPr>
        <w:t>Mozgás átalakító elemek szerkezete és javítása</w:t>
      </w:r>
    </w:p>
    <w:p w:rsidR="00241149" w:rsidRPr="00241149" w:rsidRDefault="00241149" w:rsidP="00241149">
      <w:pPr>
        <w:spacing w:after="0"/>
        <w:ind w:left="709"/>
        <w:rPr>
          <w:szCs w:val="24"/>
        </w:rPr>
      </w:pPr>
      <w:r w:rsidRPr="00241149">
        <w:rPr>
          <w:szCs w:val="24"/>
        </w:rPr>
        <w:t>Mechanikus gépek, géprendszerek fő típusainak szerelése, javítása</w:t>
      </w:r>
    </w:p>
    <w:p w:rsidR="00241149" w:rsidRPr="00241149" w:rsidRDefault="00241149" w:rsidP="00241149">
      <w:pPr>
        <w:spacing w:after="0"/>
        <w:ind w:left="709"/>
        <w:rPr>
          <w:szCs w:val="24"/>
        </w:rPr>
      </w:pPr>
      <w:r w:rsidRPr="00241149">
        <w:rPr>
          <w:szCs w:val="24"/>
        </w:rPr>
        <w:t>Hő és áramlástechnikai gépek szerelése, javítása</w:t>
      </w:r>
    </w:p>
    <w:p w:rsidR="00C53E01" w:rsidRPr="00241149" w:rsidRDefault="00241149" w:rsidP="00241149">
      <w:pPr>
        <w:spacing w:after="0"/>
        <w:ind w:left="709"/>
        <w:rPr>
          <w:szCs w:val="24"/>
        </w:rPr>
      </w:pPr>
      <w:r w:rsidRPr="00241149">
        <w:rPr>
          <w:szCs w:val="24"/>
        </w:rPr>
        <w:t>Vezérlési rendszerek szerelése, javítása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5C0A" w:rsidRPr="00860251" w:rsidTr="009D5C0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xml:space="preserve">Alkalmazandó eszközök és felszerelések </w:t>
            </w:r>
          </w:p>
        </w:tc>
      </w:tr>
      <w:tr w:rsidR="009D5C0A" w:rsidRPr="00860251" w:rsidTr="009D5C0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bl>
    <w:p w:rsidR="009D5C0A" w:rsidRDefault="009D5C0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5C0A" w:rsidRPr="002B5BF7" w:rsidRDefault="009D5C0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5C0A" w:rsidRPr="00860251" w:rsidTr="009D5C0A">
        <w:trPr>
          <w:trHeight w:val="255"/>
        </w:trPr>
        <w:tc>
          <w:tcPr>
            <w:tcW w:w="1036"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Sorszám</w:t>
            </w:r>
          </w:p>
        </w:tc>
        <w:tc>
          <w:tcPr>
            <w:tcW w:w="2778"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Tanulói tevékenységforma</w:t>
            </w:r>
          </w:p>
        </w:tc>
        <w:tc>
          <w:tcPr>
            <w:tcW w:w="2328" w:type="dxa"/>
            <w:gridSpan w:val="3"/>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xml:space="preserve">Alkalmazandó eszközök és felszerelések </w:t>
            </w:r>
          </w:p>
        </w:tc>
      </w:tr>
      <w:tr w:rsidR="009D5C0A" w:rsidRPr="00860251" w:rsidTr="009D5C0A">
        <w:trPr>
          <w:trHeight w:val="510"/>
        </w:trPr>
        <w:tc>
          <w:tcPr>
            <w:tcW w:w="1036" w:type="dxa"/>
            <w:vMerge/>
            <w:vAlign w:val="center"/>
            <w:hideMark/>
          </w:tcPr>
          <w:p w:rsidR="009D5C0A" w:rsidRPr="005B5B30" w:rsidRDefault="009D5C0A" w:rsidP="009D5C0A">
            <w:pPr>
              <w:spacing w:after="0"/>
              <w:jc w:val="left"/>
              <w:rPr>
                <w:rFonts w:eastAsia="Times New Roman"/>
                <w:color w:val="000000"/>
                <w:sz w:val="20"/>
                <w:szCs w:val="20"/>
                <w:lang w:eastAsia="hu-HU"/>
              </w:rPr>
            </w:pPr>
          </w:p>
        </w:tc>
        <w:tc>
          <w:tcPr>
            <w:tcW w:w="2778" w:type="dxa"/>
            <w:vMerge/>
            <w:vAlign w:val="center"/>
            <w:hideMark/>
          </w:tcPr>
          <w:p w:rsidR="009D5C0A" w:rsidRPr="005B5B30" w:rsidRDefault="009D5C0A" w:rsidP="009D5C0A">
            <w:pPr>
              <w:spacing w:after="0"/>
              <w:jc w:val="left"/>
              <w:rPr>
                <w:rFonts w:eastAsia="Times New Roman"/>
                <w:color w:val="000000"/>
                <w:sz w:val="20"/>
                <w:szCs w:val="20"/>
                <w:lang w:eastAsia="hu-HU"/>
              </w:rPr>
            </w:pP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egyéni</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csoport-bontás</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osztály-keret</w:t>
            </w:r>
          </w:p>
        </w:tc>
        <w:tc>
          <w:tcPr>
            <w:tcW w:w="2358" w:type="dxa"/>
            <w:vMerge/>
            <w:vAlign w:val="center"/>
            <w:hideMark/>
          </w:tcPr>
          <w:p w:rsidR="009D5C0A" w:rsidRPr="005B5B30"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Információ feldolgozó tevékenységek</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önálló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1.2.</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1.3.</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1.4.</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Hallott szöveg feldolgozása jegyzeteléssel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1.5.</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Ismeretalkalmazási gyakorló tevékenységek, feladatok</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r>
              <w:rPr>
                <w:rFonts w:eastAsia="Times New Roman"/>
                <w:color w:val="000000"/>
                <w:sz w:val="20"/>
                <w:szCs w:val="20"/>
                <w:lang w:eastAsia="hu-HU"/>
              </w:rPr>
              <w:t>1</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Tapasztalatok utólagos ismertetése szóban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r>
              <w:rPr>
                <w:rFonts w:eastAsia="Times New Roman"/>
                <w:color w:val="000000"/>
                <w:sz w:val="20"/>
                <w:szCs w:val="20"/>
                <w:lang w:eastAsia="hu-HU"/>
              </w:rPr>
              <w:t>2</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Tapasztalatok helyszíni ismertetése szóban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Képi információk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rajz értelmezése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3.2</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rendszerrajz kiegészítés</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4</w:t>
            </w:r>
            <w:r w:rsidRPr="005B5B30">
              <w:rPr>
                <w:rFonts w:eastAsia="Times New Roman"/>
                <w:color w:val="000000"/>
                <w:sz w:val="20"/>
                <w:szCs w:val="20"/>
                <w:lang w:eastAsia="hu-HU"/>
              </w:rPr>
              <w:t>.</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Csoportos munkaformák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BB4FDA">
              <w:rPr>
                <w:rFonts w:eastAsia="Times New Roman"/>
                <w:color w:val="000000"/>
                <w:sz w:val="20"/>
                <w:szCs w:val="20"/>
                <w:lang w:eastAsia="hu-HU"/>
              </w:rPr>
              <w:t>4.1.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Csoportos helyzetgyakorlat</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5</w:t>
            </w:r>
            <w:r w:rsidRPr="005B5B30">
              <w:rPr>
                <w:rFonts w:eastAsia="Times New Roman"/>
                <w:color w:val="000000"/>
                <w:sz w:val="20"/>
                <w:szCs w:val="20"/>
                <w:lang w:eastAsia="hu-HU"/>
              </w:rPr>
              <w:t>.</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Gyakorlati munkavégzés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5.1</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Műveletek gyakorlása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5.2</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Munkamegfigyelés adott szempontok alapján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Üzemeltetési tevékenységek körében</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.2.</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Feladattal vezetett szerkezetelemzés</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.3.</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.4.</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Adatgyűjtés géprendszer üzemeléséről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7</w:t>
            </w:r>
            <w:r w:rsidRPr="005B5B30">
              <w:rPr>
                <w:rFonts w:eastAsia="Times New Roman"/>
                <w:color w:val="000000"/>
                <w:sz w:val="20"/>
                <w:szCs w:val="20"/>
                <w:lang w:eastAsia="hu-HU"/>
              </w:rPr>
              <w:t>.</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Vizsgálati tevékenységek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7</w:t>
            </w:r>
            <w:r w:rsidRPr="005B5B30">
              <w:rPr>
                <w:rFonts w:eastAsia="Times New Roman"/>
                <w:color w:val="000000"/>
                <w:sz w:val="20"/>
                <w:szCs w:val="20"/>
                <w:lang w:eastAsia="hu-HU"/>
              </w:rPr>
              <w:t>.1.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Technológiai próbák végzése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7.2</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Geometriai mérési gyakorlat</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460CE7" w:rsidP="00C53E01">
      <w:pPr>
        <w:spacing w:after="480"/>
        <w:jc w:val="center"/>
        <w:rPr>
          <w:b/>
          <w:sz w:val="36"/>
        </w:rPr>
      </w:pPr>
      <w:r>
        <w:rPr>
          <w:b/>
          <w:sz w:val="36"/>
          <w:highlight w:val="yellow"/>
        </w:rPr>
        <w:t>10443</w:t>
      </w:r>
      <w:r w:rsidR="00C53E01" w:rsidRPr="00D52C63">
        <w:rPr>
          <w:b/>
          <w:sz w:val="36"/>
          <w:highlight w:val="yellow"/>
        </w:rPr>
        <w:t>-</w:t>
      </w:r>
      <w:r>
        <w:rPr>
          <w:b/>
          <w:sz w:val="36"/>
        </w:rPr>
        <w:t>16</w:t>
      </w:r>
      <w:r w:rsidR="00C53E01" w:rsidRPr="00D52C63">
        <w:rPr>
          <w:b/>
          <w:sz w:val="36"/>
        </w:rPr>
        <w:t xml:space="preserve"> azonosító számú</w:t>
      </w:r>
    </w:p>
    <w:p w:rsidR="00C53E01" w:rsidRPr="00D52C63" w:rsidRDefault="00460CE7" w:rsidP="00C53E01">
      <w:pPr>
        <w:jc w:val="center"/>
        <w:rPr>
          <w:b/>
          <w:sz w:val="36"/>
        </w:rPr>
      </w:pPr>
      <w:r>
        <w:rPr>
          <w:b/>
          <w:sz w:val="36"/>
        </w:rPr>
        <w:t>Gépkezelő általános ismeretei</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460CE7">
        <w:t>10443</w:t>
      </w:r>
      <w:r w:rsidRPr="00D26A67">
        <w:t>-</w:t>
      </w:r>
      <w:r w:rsidR="00460CE7">
        <w:t>16</w:t>
      </w:r>
      <w:r w:rsidRPr="00D26A67">
        <w:t>.</w:t>
      </w:r>
      <w:r w:rsidRPr="00D52C63">
        <w:t xml:space="preserve"> azonosító számú </w:t>
      </w:r>
      <w:r w:rsidR="00460CE7">
        <w:t>Gépkezelő általános ismeretei</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4680" w:type="dxa"/>
        <w:tblInd w:w="2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D5C0A" w:rsidRPr="00860251" w:rsidTr="009D5C0A">
        <w:trPr>
          <w:trHeight w:val="1755"/>
        </w:trPr>
        <w:tc>
          <w:tcPr>
            <w:tcW w:w="3980"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00" w:type="dxa"/>
            <w:shd w:val="clear" w:color="auto" w:fill="auto"/>
            <w:textDirection w:val="btLr"/>
            <w:vAlign w:val="bottom"/>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Gépkezelő általános ismeretei</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FELADATOK</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Működteti a belsőégésű motoros szerkezeteket, gépeket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Működteti a villamos hajtású szerkezeteket, gépeket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Működteti a hidraulikus és pneumatikus berendezéseket , szerkezeteket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Működteti a mechanikai szerkezeteket, hajtásokat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Betartja a munkagépekre vonatkozó biztonságtechnikai, munka-, tűz- és környezetvédelmi  szabályokat, előírásokat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Elvégzi a munkagép üzemeltetéséhez előírt adminisztrációs feladatokat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Elvégzi a kötelezően előírt biztonsági és üzemi ellenőrzéseket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Elvégzi az előírt kenési, karbantartási, gépápolási teendőket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Betartja a hibaelhárítás és karbantartás  biztonsági szabályait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A munkaterületet a szabályoknak megfelelően alakítja ki</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Elvégzi a munkaterületen a számára szóban, vagy írásban megadott feladatokat, az utasításoknak megfelelően</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Használja a munkavégzéshez szükséges segédanyagokat, eszközöket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Használja az egyéni és csoportos védőeszközöket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Baleset, illetve veszélyhelyzet esetén munkakörének megfelelően intézkedik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Baleset esetén elsősegélyt nyújt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Tűzeset esetén használja a tűzoltó eszközöket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SZAKMAI ISMERETEK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Belsőégésű motorok csoportosítása, felépítése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Belsőégésű motorok rendszerei (hűtő-, kenő-, üzemanyag-ellátó)</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Belsőégésű motorok üzemeltetése, karbantartása</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lastRenderedPageBreak/>
              <w:t>Anyagismereti alapfogalmak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Forgó mozgást végző gépelemek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Hajtások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Elektromosság alapfogalmai</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Elektromos szerkezetek felépítése, üzemeltetése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Villamos akkumulátorok fajtái, töltése-, karbantartása</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Hidraulikus és pneumatikus rendszerek felépítése, működése-, üzemeltetése, karbantartása</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Munka- és balesetvédelmi ismeretek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Tűz- és környezetvédelmi ismeretek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Elsősegély nyújtási alapismeretek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Egyéni és csoportos védőeszközök fajtái, használatuk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Munkavégzés-, karbantartás és egyszerű javítás szabályai</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Időszakos karbantartási feladatok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Karbantartó anyagok és eszközök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Gépkönyv, gépnapló tartalma, vezetése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SZAKMAI KÉSZSÉGEK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Kezelőszervek, vezérlőelemek működtetése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Olvasott szakmai szöveg megértése, műszaki ábrák olvasása, értelmezése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Szakmai nyelvi íráskészség, fogalmazás írásban</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Biztonságtechnikai jelképek, táblák, feliratok, piktogramok olvasása, értelmezése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Egyéni és csoportos munkavédelmi eszközök és berendezések használata</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SZEMÉLYES KOMPETENCIÁK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Felelősségtudat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Döntésképesség</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TÁRSAS KOMPETENCIÁK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Irányíthatóság</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Kompromisszum-készség</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MÓDSZERKOMPETENCIÁK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Problémamegoldás, hibaelhárítás</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Gyakorlatias feladatértelmezés</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bl>
    <w:p w:rsidR="009D5C0A" w:rsidRPr="00D52C63" w:rsidRDefault="009D5C0A" w:rsidP="00C53E01">
      <w:pPr>
        <w:jc w:val="center"/>
      </w:pPr>
    </w:p>
    <w:p w:rsidR="00C53E01" w:rsidRDefault="00C53E01" w:rsidP="00C53E01">
      <w:r>
        <w:br w:type="page"/>
      </w:r>
    </w:p>
    <w:p w:rsidR="00C53E01" w:rsidRDefault="00C53E01" w:rsidP="00C53E01">
      <w:pPr>
        <w:spacing w:after="0"/>
      </w:pPr>
    </w:p>
    <w:p w:rsidR="00C53E01" w:rsidRPr="00644690" w:rsidRDefault="00310A15" w:rsidP="00C53E01">
      <w:pPr>
        <w:pStyle w:val="Listaszerbekezds"/>
        <w:numPr>
          <w:ilvl w:val="0"/>
          <w:numId w:val="8"/>
        </w:numPr>
        <w:tabs>
          <w:tab w:val="right" w:pos="9072"/>
        </w:tabs>
        <w:spacing w:after="0"/>
        <w:rPr>
          <w:b/>
        </w:rPr>
      </w:pPr>
      <w:r>
        <w:rPr>
          <w:b/>
        </w:rPr>
        <w:t>Gépkezelő általános ismeretei</w:t>
      </w:r>
      <w:r w:rsidR="00C53E01" w:rsidRPr="00644690">
        <w:rPr>
          <w:b/>
        </w:rPr>
        <w:t xml:space="preserve"> tantárgy</w:t>
      </w:r>
      <w:r w:rsidR="00C53E01" w:rsidRPr="00644690">
        <w:rPr>
          <w:b/>
        </w:rPr>
        <w:tab/>
      </w:r>
      <w:r>
        <w:rPr>
          <w:b/>
        </w:rPr>
        <w:t>24</w:t>
      </w:r>
      <w:r w:rsidR="00C53E01">
        <w:rPr>
          <w:b/>
        </w:rPr>
        <w:t xml:space="preserve"> ó</w:t>
      </w:r>
      <w:r w:rsidR="00C53E01" w:rsidRPr="00644690">
        <w:rPr>
          <w:b/>
        </w:rPr>
        <w:t>ra/</w:t>
      </w:r>
      <w:r>
        <w:rPr>
          <w:b/>
        </w:rPr>
        <w:t>24</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150C3" w:rsidP="00C53E01">
      <w:pPr>
        <w:spacing w:after="0"/>
        <w:ind w:left="426"/>
      </w:pPr>
      <w:r w:rsidRPr="000541F1">
        <w:t xml:space="preserve">A </w:t>
      </w:r>
      <w:r>
        <w:t>tanuló</w:t>
      </w:r>
      <w:r w:rsidRPr="000541F1">
        <w:t xml:space="preserve"> ismerje meg az építő- és anyagmozgató gépek szerkezetei</w:t>
      </w:r>
      <w:r>
        <w:t xml:space="preserve"> felépítésének műszaki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0150C3" w:rsidP="00C53E01">
      <w:pPr>
        <w:spacing w:after="0"/>
        <w:ind w:left="426"/>
      </w:pPr>
      <w:r w:rsidRPr="00D477A1">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0150C3" w:rsidP="00C53E01">
      <w:pPr>
        <w:pStyle w:val="Listaszerbekezds"/>
        <w:numPr>
          <w:ilvl w:val="2"/>
          <w:numId w:val="8"/>
        </w:numPr>
        <w:tabs>
          <w:tab w:val="left" w:pos="1701"/>
          <w:tab w:val="right" w:pos="9072"/>
        </w:tabs>
        <w:spacing w:after="0"/>
        <w:ind w:left="993" w:hanging="426"/>
        <w:rPr>
          <w:b/>
          <w:i/>
        </w:rPr>
      </w:pPr>
      <w:r>
        <w:rPr>
          <w:b/>
          <w:i/>
        </w:rPr>
        <w:t>Gépkezelő általános ismeretei</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53E01" w:rsidRDefault="000150C3" w:rsidP="00C53E01">
      <w:pPr>
        <w:spacing w:after="0"/>
        <w:ind w:left="851"/>
      </w:pPr>
      <w:r>
        <w:t>Gépelemek</w:t>
      </w:r>
    </w:p>
    <w:p w:rsidR="000150C3" w:rsidRDefault="000150C3" w:rsidP="00C53E01">
      <w:pPr>
        <w:spacing w:after="0"/>
        <w:ind w:left="851"/>
      </w:pPr>
      <w:r>
        <w:t>Belsőégésű motorok</w:t>
      </w:r>
    </w:p>
    <w:p w:rsidR="000150C3" w:rsidRDefault="000150C3" w:rsidP="00C53E01">
      <w:pPr>
        <w:spacing w:after="0"/>
        <w:ind w:left="851"/>
      </w:pPr>
      <w:r>
        <w:t>Elektromosság alapfogalmai</w:t>
      </w:r>
    </w:p>
    <w:p w:rsidR="000150C3" w:rsidRDefault="000150C3" w:rsidP="00C53E01">
      <w:pPr>
        <w:spacing w:after="0"/>
        <w:ind w:left="851"/>
      </w:pPr>
      <w:r>
        <w:t>Hidraulika és pneumatika</w:t>
      </w:r>
    </w:p>
    <w:p w:rsidR="000150C3" w:rsidRDefault="000150C3" w:rsidP="00C53E01">
      <w:pPr>
        <w:spacing w:after="0"/>
        <w:ind w:left="851"/>
      </w:pPr>
      <w:r>
        <w:t>Gazdaságos üzemeltetés</w:t>
      </w:r>
    </w:p>
    <w:p w:rsidR="000150C3" w:rsidRDefault="00811603" w:rsidP="00C53E01">
      <w:pPr>
        <w:spacing w:after="0"/>
        <w:ind w:left="851"/>
      </w:pPr>
      <w:r>
        <w:t>Munka és balesetvédelmi ismeretek</w:t>
      </w:r>
    </w:p>
    <w:p w:rsidR="00811603" w:rsidRDefault="00811603" w:rsidP="00C53E01">
      <w:pPr>
        <w:spacing w:after="0"/>
        <w:ind w:left="851"/>
      </w:pPr>
      <w:r>
        <w:t>Gépkezelő adminisztrációs feladatai</w:t>
      </w:r>
    </w:p>
    <w:p w:rsidR="00811603" w:rsidRDefault="00811603" w:rsidP="00C53E01">
      <w:pPr>
        <w:spacing w:after="0"/>
        <w:ind w:left="851"/>
      </w:pPr>
      <w:r>
        <w:t>Hibaelhárítás</w:t>
      </w:r>
    </w:p>
    <w:p w:rsidR="00811603" w:rsidRDefault="00811603" w:rsidP="00C53E01">
      <w:pPr>
        <w:spacing w:after="0"/>
        <w:ind w:left="851"/>
      </w:pPr>
      <w:r>
        <w:t>Elsősegélynyújtási alapismeretek</w:t>
      </w:r>
    </w:p>
    <w:p w:rsidR="00811603" w:rsidRDefault="00811603" w:rsidP="00C53E01">
      <w:pPr>
        <w:spacing w:after="0"/>
        <w:ind w:left="851"/>
      </w:pPr>
      <w:r>
        <w:t>Tűz és környezetvédelmi ismeretek</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5C0A" w:rsidRPr="00860251" w:rsidTr="009D5C0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xml:space="preserve">Alkalmazandó eszközök és felszerelések </w:t>
            </w:r>
          </w:p>
        </w:tc>
      </w:tr>
      <w:tr w:rsidR="009D5C0A" w:rsidRPr="00860251" w:rsidTr="009D5C0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5C0A" w:rsidRPr="00AE77F3" w:rsidRDefault="009D5C0A" w:rsidP="009D5C0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5C0A" w:rsidRPr="00AE77F3" w:rsidRDefault="009D5C0A" w:rsidP="009D5C0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5C0A" w:rsidRPr="00AE77F3"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bl>
    <w:p w:rsidR="009D5C0A" w:rsidRDefault="009D5C0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5C0A" w:rsidRPr="002B5BF7" w:rsidRDefault="009D5C0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D5C0A" w:rsidRPr="00860251" w:rsidTr="009D5C0A">
        <w:trPr>
          <w:trHeight w:val="255"/>
        </w:trPr>
        <w:tc>
          <w:tcPr>
            <w:tcW w:w="1036" w:type="dxa"/>
            <w:vMerge w:val="restart"/>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lastRenderedPageBreak/>
              <w:t>Sorszám</w:t>
            </w:r>
          </w:p>
        </w:tc>
        <w:tc>
          <w:tcPr>
            <w:tcW w:w="2777" w:type="dxa"/>
            <w:vMerge w:val="restart"/>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Tanulói tevékenységforma</w:t>
            </w:r>
          </w:p>
        </w:tc>
        <w:tc>
          <w:tcPr>
            <w:tcW w:w="2328" w:type="dxa"/>
            <w:gridSpan w:val="3"/>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xml:space="preserve">Alkalmazandó eszközök és felszerelések </w:t>
            </w:r>
          </w:p>
        </w:tc>
      </w:tr>
      <w:tr w:rsidR="009D5C0A" w:rsidRPr="00860251" w:rsidTr="009D5C0A">
        <w:trPr>
          <w:trHeight w:val="510"/>
        </w:trPr>
        <w:tc>
          <w:tcPr>
            <w:tcW w:w="1036" w:type="dxa"/>
            <w:vMerge/>
            <w:vAlign w:val="center"/>
            <w:hideMark/>
          </w:tcPr>
          <w:p w:rsidR="009D5C0A" w:rsidRPr="00AE77F3" w:rsidRDefault="009D5C0A" w:rsidP="009D5C0A">
            <w:pPr>
              <w:spacing w:after="0"/>
              <w:jc w:val="left"/>
              <w:rPr>
                <w:rFonts w:eastAsia="Times New Roman"/>
                <w:color w:val="000000"/>
                <w:sz w:val="20"/>
                <w:szCs w:val="20"/>
                <w:lang w:eastAsia="hu-HU"/>
              </w:rPr>
            </w:pPr>
          </w:p>
        </w:tc>
        <w:tc>
          <w:tcPr>
            <w:tcW w:w="2777" w:type="dxa"/>
            <w:vMerge/>
            <w:vAlign w:val="center"/>
            <w:hideMark/>
          </w:tcPr>
          <w:p w:rsidR="009D5C0A" w:rsidRPr="00AE77F3" w:rsidRDefault="009D5C0A" w:rsidP="009D5C0A">
            <w:pPr>
              <w:spacing w:after="0"/>
              <w:jc w:val="left"/>
              <w:rPr>
                <w:rFonts w:eastAsia="Times New Roman"/>
                <w:color w:val="000000"/>
                <w:sz w:val="20"/>
                <w:szCs w:val="20"/>
                <w:lang w:eastAsia="hu-HU"/>
              </w:rPr>
            </w:pP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egyéni</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csoport-bontás</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osztály-keret</w:t>
            </w:r>
          </w:p>
        </w:tc>
        <w:tc>
          <w:tcPr>
            <w:tcW w:w="2359" w:type="dxa"/>
            <w:vMerge/>
            <w:vAlign w:val="center"/>
            <w:hideMark/>
          </w:tcPr>
          <w:p w:rsidR="009D5C0A" w:rsidRPr="00AE77F3"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1036" w:type="dxa"/>
            <w:shd w:val="clear" w:color="000000" w:fill="D9D9D9"/>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w:t>
            </w:r>
          </w:p>
        </w:tc>
        <w:tc>
          <w:tcPr>
            <w:tcW w:w="7464" w:type="dxa"/>
            <w:gridSpan w:val="5"/>
            <w:shd w:val="clear" w:color="000000" w:fill="D9D9D9"/>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Információ feldolgozó tevékenységek</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1.1.</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Olvasott szöveg önálló feldolgozása</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1.2.</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1.3.</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1.4.</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Hallott szöveg feldolgozása jegyzeteléssel</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1.5.</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1.6.</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Információk önálló rendszerezése</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1.7.</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2.</w:t>
            </w:r>
          </w:p>
        </w:tc>
        <w:tc>
          <w:tcPr>
            <w:tcW w:w="7464" w:type="dxa"/>
            <w:gridSpan w:val="5"/>
            <w:shd w:val="clear" w:color="000000" w:fill="D9D9D9"/>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Ismeretalkalmazási gyakorló tevékenységek, feladatok</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2.1</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2.2</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Tesztfeladat megoldása</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2.3</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Szöveges előadás egyéni felkészüléssel</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2.4</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Tapasztalatok utólagos ismertetése szóban</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2.5</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Tapasztalatok helyszíni ismertetése szóban</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3.</w:t>
            </w:r>
          </w:p>
        </w:tc>
        <w:tc>
          <w:tcPr>
            <w:tcW w:w="7464" w:type="dxa"/>
            <w:gridSpan w:val="5"/>
            <w:shd w:val="clear" w:color="000000" w:fill="D9D9D9"/>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Képi információk körében</w:t>
            </w:r>
          </w:p>
        </w:tc>
      </w:tr>
      <w:tr w:rsidR="009D5C0A" w:rsidRPr="00860251" w:rsidTr="009D5C0A">
        <w:trPr>
          <w:trHeight w:val="255"/>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3.1.</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rajz értelmezése</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3.2</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rajz elemzés, hibakeresés</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460CE7" w:rsidP="00C53E01">
      <w:pPr>
        <w:spacing w:after="480"/>
        <w:jc w:val="center"/>
        <w:rPr>
          <w:b/>
          <w:sz w:val="36"/>
        </w:rPr>
      </w:pPr>
      <w:r>
        <w:rPr>
          <w:b/>
          <w:sz w:val="36"/>
          <w:highlight w:val="yellow"/>
        </w:rPr>
        <w:t>10445</w:t>
      </w:r>
      <w:r w:rsidR="00C53E01" w:rsidRPr="00D52C63">
        <w:rPr>
          <w:b/>
          <w:sz w:val="36"/>
          <w:highlight w:val="yellow"/>
        </w:rPr>
        <w:t>-</w:t>
      </w:r>
      <w:r w:rsidR="00387203">
        <w:rPr>
          <w:b/>
          <w:sz w:val="36"/>
        </w:rPr>
        <w:t>16</w:t>
      </w:r>
      <w:r w:rsidR="00C53E01" w:rsidRPr="00D52C63">
        <w:rPr>
          <w:b/>
          <w:sz w:val="36"/>
        </w:rPr>
        <w:t xml:space="preserve"> azonosító számú</w:t>
      </w:r>
    </w:p>
    <w:p w:rsidR="00C53E01" w:rsidRPr="00D52C63" w:rsidRDefault="00387203" w:rsidP="00C53E01">
      <w:pPr>
        <w:jc w:val="center"/>
        <w:rPr>
          <w:b/>
          <w:sz w:val="36"/>
        </w:rPr>
      </w:pPr>
      <w:r>
        <w:rPr>
          <w:b/>
          <w:sz w:val="36"/>
        </w:rPr>
        <w:t>Emelőgépkezelő speciális feladatai</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5C79E5">
        <w:t>10445</w:t>
      </w:r>
      <w:r w:rsidRPr="00D26A67">
        <w:t>-</w:t>
      </w:r>
      <w:r w:rsidR="00387203">
        <w:t>16</w:t>
      </w:r>
      <w:r w:rsidRPr="00D52C63">
        <w:t xml:space="preserve"> azonosító számú </w:t>
      </w:r>
      <w:r w:rsidR="00387203">
        <w:t>Emelőgépkezelő speciális feladatai</w:t>
      </w:r>
      <w:r w:rsidRPr="00D26A67">
        <w:t>.</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4680" w:type="dxa"/>
        <w:tblInd w:w="2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5C79E5" w:rsidRPr="00860251" w:rsidTr="00B12550">
        <w:trPr>
          <w:trHeight w:val="1755"/>
        </w:trPr>
        <w:tc>
          <w:tcPr>
            <w:tcW w:w="3980" w:type="dxa"/>
            <w:shd w:val="clear" w:color="auto" w:fill="auto"/>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00" w:type="dxa"/>
            <w:shd w:val="clear" w:color="auto" w:fill="auto"/>
            <w:textDirection w:val="btLr"/>
            <w:vAlign w:val="bottom"/>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Emelőgépkezelő  speciális feladatai</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FELADATOK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Emelőgépek fajtái, rendszere, felépítése</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Rakatképzés szabályai</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Veszélyforrások és az egészségre ártalmas tényezők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Teherfelvevő-, kötöző-, függesztő eszközök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Anyagmozgatás, közlekedés szabályai a munkaterületen</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Kötöző és irányítói feladatok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Egyéni és csoportos védőfelszerelések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Emelőgépkezelő gyakorlati feladatok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SZAKMAI ISMERETEK</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Elvégzi a műszakkezdés előtti biztonsági és üzemi ellenőrzéseket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Felméri és jelenti a veszélyforrásokat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Áttekinti a feladat ellátásához szükséges dokumentumokat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Teherfelvevő-, kötöző-, függesztő eszközöket kiválaszt, ellenőriz és használ</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Betartja a hibaelhárítás és a gépápolás szabályait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Munkagép üzemeltetési alapok, technológiák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Elsősegélynyújtási ismeretek, tűz- és környezetvédelem</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SZAKMAI KÉSZSÉGEK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Kezelőszervek, vezérlőelemek működtetése</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Olvasott szakmai szöveg megértése, műszaki ábrák olvasása, értelmezése</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Szakmai nyelvi iráskészség, fogalmazás írásban</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Biztonságtechnikai jelképek, táblák, feliretok, piktogramok olvasása, értelmezése</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Egyéni és csoportos munkavédelmi eszközök és berendezések használata</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SZEMÉLYES KOMPETENCIÁK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Felelőségtudat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Döntésképesség</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TÁRSAS KOMPETENCIÁK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Irányíthatóság</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lastRenderedPageBreak/>
              <w:t>Kompromisszum-készség</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MÓDSZERKOMPETENCIÁK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Problémamegoldás, hibaelhárítás</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Gyakorlatias feladatelemzés</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bl>
    <w:p w:rsidR="005C79E5" w:rsidRPr="00D52C63" w:rsidRDefault="005C79E5" w:rsidP="00C53E01">
      <w:pPr>
        <w:jc w:val="center"/>
      </w:pPr>
    </w:p>
    <w:p w:rsidR="00C53E01" w:rsidRDefault="00C53E01" w:rsidP="00C53E01">
      <w:r>
        <w:br w:type="page"/>
      </w:r>
    </w:p>
    <w:p w:rsidR="00C53E01" w:rsidRDefault="00C53E01" w:rsidP="00C53E01">
      <w:pPr>
        <w:spacing w:after="0"/>
      </w:pPr>
    </w:p>
    <w:p w:rsidR="00C53E01" w:rsidRPr="00644690" w:rsidRDefault="00D625BA" w:rsidP="00C53E01">
      <w:pPr>
        <w:pStyle w:val="Listaszerbekezds"/>
        <w:numPr>
          <w:ilvl w:val="0"/>
          <w:numId w:val="8"/>
        </w:numPr>
        <w:tabs>
          <w:tab w:val="right" w:pos="9072"/>
        </w:tabs>
        <w:spacing w:after="0"/>
        <w:rPr>
          <w:b/>
        </w:rPr>
      </w:pPr>
      <w:r>
        <w:rPr>
          <w:b/>
        </w:rPr>
        <w:t>Emelőgépkezelő speciális feladatai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625BA" w:rsidRDefault="00D625BA" w:rsidP="00D625BA">
      <w:pPr>
        <w:spacing w:after="0"/>
        <w:ind w:left="426"/>
      </w:pPr>
      <w:r>
        <w:t>Az emelőgépekre vonatkozó speciális ismeretek megismerése. A gép kezelésének elsajátítása. Gépápolási, karbantartási teendők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D625BA" w:rsidP="00C53E01">
      <w:pPr>
        <w:spacing w:after="0"/>
        <w:ind w:left="426"/>
      </w:pPr>
      <w:r w:rsidRPr="00D477A1">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D625BA" w:rsidP="00C53E01">
      <w:pPr>
        <w:pStyle w:val="Listaszerbekezds"/>
        <w:numPr>
          <w:ilvl w:val="2"/>
          <w:numId w:val="8"/>
        </w:numPr>
        <w:tabs>
          <w:tab w:val="left" w:pos="1701"/>
          <w:tab w:val="right" w:pos="9072"/>
        </w:tabs>
        <w:spacing w:after="0"/>
        <w:ind w:left="993" w:hanging="426"/>
        <w:rPr>
          <w:b/>
          <w:i/>
        </w:rPr>
      </w:pPr>
      <w:r>
        <w:rPr>
          <w:b/>
          <w:i/>
        </w:rPr>
        <w:t>Emelőgép speciális feladatai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D625BA" w:rsidP="00C53E01">
      <w:pPr>
        <w:spacing w:after="0"/>
        <w:ind w:left="851"/>
      </w:pPr>
      <w:r>
        <w:t>Az emelőgép rendszerezése, szerkezettana</w:t>
      </w:r>
    </w:p>
    <w:p w:rsidR="00D625BA" w:rsidRDefault="00D625BA" w:rsidP="00C53E01">
      <w:pPr>
        <w:spacing w:after="0"/>
        <w:ind w:left="851"/>
      </w:pPr>
      <w:r>
        <w:t>Rakatképzés szabályai</w:t>
      </w:r>
    </w:p>
    <w:p w:rsidR="00D625BA" w:rsidRDefault="00D625BA" w:rsidP="00C53E01">
      <w:pPr>
        <w:spacing w:after="0"/>
        <w:ind w:left="851"/>
      </w:pPr>
      <w:r>
        <w:t>Veszélyes és egészségre ártalmas anyagok</w:t>
      </w:r>
    </w:p>
    <w:p w:rsidR="00D625BA" w:rsidRDefault="00D625BA" w:rsidP="00C53E01">
      <w:pPr>
        <w:spacing w:after="0"/>
        <w:ind w:left="851"/>
      </w:pPr>
      <w:r>
        <w:t>Teherfelvevő-, kötöző-, függesztő eszközök</w:t>
      </w:r>
    </w:p>
    <w:p w:rsidR="00D625BA" w:rsidRDefault="00D625BA" w:rsidP="00C53E01">
      <w:pPr>
        <w:spacing w:after="0"/>
        <w:ind w:left="851"/>
      </w:pPr>
      <w:r>
        <w:t>Anyagmozgatás, közlekedés szabályai a munkaterületen</w:t>
      </w:r>
    </w:p>
    <w:p w:rsidR="00D625BA" w:rsidRDefault="00D625BA" w:rsidP="00C53E01">
      <w:pPr>
        <w:spacing w:after="0"/>
        <w:ind w:left="851"/>
      </w:pPr>
      <w:r>
        <w:t>Kötözői és irányítói feladatok</w:t>
      </w:r>
    </w:p>
    <w:p w:rsidR="00D625BA" w:rsidRDefault="00D625BA" w:rsidP="00C53E01">
      <w:pPr>
        <w:spacing w:after="0"/>
        <w:ind w:left="851"/>
      </w:pPr>
      <w:r>
        <w:t>Egyéni és csoportos védőfelszerelések</w:t>
      </w:r>
    </w:p>
    <w:p w:rsidR="00C53E01" w:rsidRPr="00644690" w:rsidRDefault="00C53E01" w:rsidP="00C53E01">
      <w:pPr>
        <w:tabs>
          <w:tab w:val="left" w:pos="1418"/>
          <w:tab w:val="right" w:pos="9072"/>
        </w:tabs>
        <w:spacing w:after="0"/>
        <w:ind w:left="851"/>
      </w:pPr>
    </w:p>
    <w:p w:rsidR="00C53E01" w:rsidRDefault="00D625BA" w:rsidP="00C53E01">
      <w:pPr>
        <w:pStyle w:val="Listaszerbekezds"/>
        <w:numPr>
          <w:ilvl w:val="2"/>
          <w:numId w:val="8"/>
        </w:numPr>
        <w:tabs>
          <w:tab w:val="left" w:pos="1701"/>
          <w:tab w:val="right" w:pos="9072"/>
        </w:tabs>
        <w:spacing w:after="0"/>
        <w:ind w:left="993" w:hanging="426"/>
        <w:rPr>
          <w:b/>
          <w:i/>
        </w:rPr>
      </w:pPr>
      <w:r>
        <w:rPr>
          <w:b/>
          <w:i/>
        </w:rPr>
        <w:t>Emelőgépkezelő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D625BA" w:rsidP="00C53E01">
      <w:pPr>
        <w:spacing w:after="0"/>
        <w:ind w:left="851"/>
      </w:pPr>
      <w:r>
        <w:t>Emelőgépkezelő gyakorlat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550" w:rsidRPr="00860251" w:rsidTr="00B1255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xml:space="preserve">Alkalmazandó eszközök és felszerelések </w:t>
            </w:r>
          </w:p>
        </w:tc>
      </w:tr>
      <w:tr w:rsidR="00B12550" w:rsidRPr="00860251" w:rsidTr="00B1255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2550" w:rsidRPr="00623404" w:rsidRDefault="00B12550" w:rsidP="00B1255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2550" w:rsidRPr="00623404" w:rsidRDefault="00B12550" w:rsidP="00B1255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2550" w:rsidRPr="00623404"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bl>
    <w:p w:rsidR="00B12550" w:rsidRDefault="00B12550"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12550" w:rsidRPr="002B5BF7" w:rsidRDefault="00B12550"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2550" w:rsidRPr="00860251" w:rsidTr="00B12550">
        <w:trPr>
          <w:trHeight w:val="255"/>
        </w:trPr>
        <w:tc>
          <w:tcPr>
            <w:tcW w:w="1036" w:type="dxa"/>
            <w:vMerge w:val="restart"/>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Sorszám</w:t>
            </w:r>
          </w:p>
        </w:tc>
        <w:tc>
          <w:tcPr>
            <w:tcW w:w="2778" w:type="dxa"/>
            <w:vMerge w:val="restart"/>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Tanulói tevékenységforma</w:t>
            </w:r>
          </w:p>
        </w:tc>
        <w:tc>
          <w:tcPr>
            <w:tcW w:w="2328" w:type="dxa"/>
            <w:gridSpan w:val="3"/>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xml:space="preserve">Tanulói tevékenység </w:t>
            </w:r>
            <w:r w:rsidRPr="00623404">
              <w:rPr>
                <w:rFonts w:eastAsia="Times New Roman"/>
                <w:color w:val="000000"/>
                <w:sz w:val="20"/>
                <w:szCs w:val="20"/>
                <w:lang w:eastAsia="hu-HU"/>
              </w:rPr>
              <w:lastRenderedPageBreak/>
              <w:t>szervezési kerete (differenciálási módok)</w:t>
            </w:r>
          </w:p>
        </w:tc>
        <w:tc>
          <w:tcPr>
            <w:tcW w:w="2358" w:type="dxa"/>
            <w:vMerge w:val="restart"/>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lastRenderedPageBreak/>
              <w:t xml:space="preserve">Alkalmazandó eszközök és </w:t>
            </w:r>
            <w:r w:rsidRPr="00623404">
              <w:rPr>
                <w:rFonts w:eastAsia="Times New Roman"/>
                <w:color w:val="000000"/>
                <w:sz w:val="20"/>
                <w:szCs w:val="20"/>
                <w:lang w:eastAsia="hu-HU"/>
              </w:rPr>
              <w:lastRenderedPageBreak/>
              <w:t xml:space="preserve">felszerelések </w:t>
            </w:r>
          </w:p>
        </w:tc>
      </w:tr>
      <w:tr w:rsidR="00B12550" w:rsidRPr="00860251" w:rsidTr="00B12550">
        <w:trPr>
          <w:trHeight w:val="510"/>
        </w:trPr>
        <w:tc>
          <w:tcPr>
            <w:tcW w:w="1036" w:type="dxa"/>
            <w:vMerge/>
            <w:vAlign w:val="center"/>
            <w:hideMark/>
          </w:tcPr>
          <w:p w:rsidR="00B12550" w:rsidRPr="00623404" w:rsidRDefault="00B12550" w:rsidP="00B12550">
            <w:pPr>
              <w:spacing w:after="0"/>
              <w:jc w:val="left"/>
              <w:rPr>
                <w:rFonts w:eastAsia="Times New Roman"/>
                <w:color w:val="000000"/>
                <w:sz w:val="20"/>
                <w:szCs w:val="20"/>
                <w:lang w:eastAsia="hu-HU"/>
              </w:rPr>
            </w:pPr>
          </w:p>
        </w:tc>
        <w:tc>
          <w:tcPr>
            <w:tcW w:w="2778" w:type="dxa"/>
            <w:vMerge/>
            <w:vAlign w:val="center"/>
            <w:hideMark/>
          </w:tcPr>
          <w:p w:rsidR="00B12550" w:rsidRPr="00623404" w:rsidRDefault="00B12550" w:rsidP="00B12550">
            <w:pPr>
              <w:spacing w:after="0"/>
              <w:jc w:val="left"/>
              <w:rPr>
                <w:rFonts w:eastAsia="Times New Roman"/>
                <w:color w:val="000000"/>
                <w:sz w:val="20"/>
                <w:szCs w:val="20"/>
                <w:lang w:eastAsia="hu-HU"/>
              </w:rPr>
            </w:pP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egyéni</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csoport-bontás</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osztály-keret</w:t>
            </w:r>
          </w:p>
        </w:tc>
        <w:tc>
          <w:tcPr>
            <w:tcW w:w="2358" w:type="dxa"/>
            <w:vMerge/>
            <w:vAlign w:val="center"/>
            <w:hideMark/>
          </w:tcPr>
          <w:p w:rsidR="00B12550" w:rsidRPr="00623404"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1</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Ismeretalkalmazási gyakorló tevékenységek, feladatok</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1.1</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Tapasztalatok utólagos ismertetése szóban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1.2</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Tapasztalatok helyszíni ismertetése szóban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2</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Komplex információk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2.1</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2.2</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Utólagos szóbeli beszámoló</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Csoportos munkaformák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3.1</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3.2</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Csoportos helyzetgyakorlat</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Gyakorlati munkavégzés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3404">
              <w:rPr>
                <w:rFonts w:eastAsia="Times New Roman"/>
                <w:color w:val="000000"/>
                <w:sz w:val="20"/>
                <w:szCs w:val="20"/>
                <w:lang w:eastAsia="hu-HU"/>
              </w:rPr>
              <w:t>.1.</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Árutermelő szakmai munkatevékenység</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3404">
              <w:rPr>
                <w:rFonts w:eastAsia="Times New Roman"/>
                <w:color w:val="000000"/>
                <w:sz w:val="20"/>
                <w:szCs w:val="20"/>
                <w:lang w:eastAsia="hu-HU"/>
              </w:rPr>
              <w:t>.2.</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Műveletek gyakorlása</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3404">
              <w:rPr>
                <w:rFonts w:eastAsia="Times New Roman"/>
                <w:color w:val="000000"/>
                <w:sz w:val="20"/>
                <w:szCs w:val="20"/>
                <w:lang w:eastAsia="hu-HU"/>
              </w:rPr>
              <w:t>.3.</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Munkamegfigyelés adott szempontok alapján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Üzemeltetési tevékenységek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.1.</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.2.</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Feladattal vezetett szerkezetelemzés</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.3.</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.4.</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Adatgyűjtés géprendszer üzemeléséről</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6</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Vizsgálati tevékenységek körében</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6</w:t>
            </w:r>
            <w:r w:rsidRPr="00623404">
              <w:rPr>
                <w:rFonts w:eastAsia="Times New Roman"/>
                <w:color w:val="000000"/>
                <w:sz w:val="20"/>
                <w:szCs w:val="20"/>
                <w:lang w:eastAsia="hu-HU"/>
              </w:rPr>
              <w:t>.1.</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Technológiai próbák végzése</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6</w:t>
            </w:r>
            <w:r w:rsidRPr="00623404">
              <w:rPr>
                <w:rFonts w:eastAsia="Times New Roman"/>
                <w:color w:val="000000"/>
                <w:sz w:val="20"/>
                <w:szCs w:val="20"/>
                <w:lang w:eastAsia="hu-HU"/>
              </w:rPr>
              <w:t>.2.</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Technológiai minták elemzése</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7</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Szolgáltatási tevékenységek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7.1</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7.2</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D33005" w:rsidP="00C53E01">
      <w:pPr>
        <w:spacing w:after="480"/>
        <w:jc w:val="center"/>
        <w:rPr>
          <w:b/>
          <w:sz w:val="36"/>
        </w:rPr>
      </w:pPr>
      <w:r>
        <w:rPr>
          <w:b/>
          <w:sz w:val="36"/>
          <w:highlight w:val="yellow"/>
        </w:rPr>
        <w:t>11968</w:t>
      </w:r>
      <w:r w:rsidR="00C53E01" w:rsidRPr="00D52C63">
        <w:rPr>
          <w:b/>
          <w:sz w:val="36"/>
          <w:highlight w:val="yellow"/>
        </w:rPr>
        <w:t>-</w:t>
      </w:r>
      <w:r w:rsidR="00D66CD6">
        <w:rPr>
          <w:b/>
          <w:sz w:val="36"/>
        </w:rPr>
        <w:t>16</w:t>
      </w:r>
      <w:r w:rsidR="00C53E01" w:rsidRPr="00D52C63">
        <w:rPr>
          <w:b/>
          <w:sz w:val="36"/>
        </w:rPr>
        <w:t xml:space="preserve"> azonosító számú</w:t>
      </w:r>
    </w:p>
    <w:p w:rsidR="00C53E01" w:rsidRPr="00D52C63" w:rsidRDefault="00D66CD6" w:rsidP="00C53E01">
      <w:pPr>
        <w:jc w:val="center"/>
        <w:rPr>
          <w:b/>
          <w:sz w:val="36"/>
        </w:rPr>
      </w:pPr>
      <w:r>
        <w:rPr>
          <w:b/>
          <w:sz w:val="36"/>
        </w:rPr>
        <w:t>Vasútgépészeti alapok</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D33005">
        <w:t>11968</w:t>
      </w:r>
      <w:r w:rsidRPr="00D26A67">
        <w:t>-</w:t>
      </w:r>
      <w:r w:rsidR="00D66CD6">
        <w:t>16</w:t>
      </w:r>
      <w:r w:rsidRPr="00D52C63">
        <w:t xml:space="preserve"> azonosító számú </w:t>
      </w:r>
      <w:r w:rsidR="00D66CD6">
        <w:t>Vasútgépészeti alapok</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6080" w:type="dxa"/>
        <w:tblInd w:w="1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B12550" w:rsidRPr="00860251" w:rsidTr="00B12550">
        <w:trPr>
          <w:trHeight w:val="1755"/>
        </w:trPr>
        <w:tc>
          <w:tcPr>
            <w:tcW w:w="398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textDirection w:val="btLr"/>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Vasúti üzemtan</w:t>
            </w:r>
          </w:p>
        </w:tc>
        <w:tc>
          <w:tcPr>
            <w:tcW w:w="700" w:type="dxa"/>
            <w:shd w:val="clear" w:color="auto" w:fill="auto"/>
            <w:textDirection w:val="btLr"/>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Vasútgépészeti alapok</w:t>
            </w:r>
          </w:p>
        </w:tc>
        <w:tc>
          <w:tcPr>
            <w:tcW w:w="700" w:type="dxa"/>
            <w:shd w:val="clear" w:color="auto" w:fill="auto"/>
            <w:textDirection w:val="btLr"/>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Vasútgépészeti gyakorlat</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FELADATOK</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Elvégzi a vasúti jármű időszakos vizsgálatát</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Közreműködik a vasúti járművek tervszerű megelőző karbantartásában</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Közreműködik a vasúti járművek futó (korrektív) javításaiban.</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Betartja a speciális vasútüzemi illetve vasútgépészeti előírásokat</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SZAKMAI ISMERETEK</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közlekedés fejlődése, jelentősége, sajátosságai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csoportosítása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számozása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szerkezeti felépítése</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102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vontatójárművek főüzemi gépei és berendezései (dízelmotorok, főtranszformátorok, egyenirányítók, áramátalakítók, stb.)</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vontatójárművek hajtásrendszerei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Korszerű elektronikus háromfázisú aszinkronmotoros hajtásrendszerek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vontatójárművek segédüzemi gépei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Féktechnikai alapismeretek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fékrendszerei és fékberendezései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Utaskényelmi,utastájékoztató és értekező (vészhívó) rendszerek és berendezések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fenntartási rendszerei, technológiai ismeretek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irányítástechnikája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Korszerű járművek számítógépes járművezérlő rendszerei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Vontatási mechanika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Közlekedésbiztonsági ismeretek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Futástechnika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kenéstechnikája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Karbantartási műhelyek, és járműjavítók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76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lastRenderedPageBreak/>
              <w:t>Vasúti minőségirányítási rendszer célja, rendszere, felépítése, működtetése, ECM szervezet fogalma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hatósági engedélyeztetése</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Munkavédelem, vasútüzemi munkák biztonsági szabályzata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Tűzvédelem</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tűzbiztonsága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Környezetvédelem, zajvédelem</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Vagyonvédelem</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noWrap/>
            <w:vAlign w:val="bottom"/>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Speciális vasúti foglalkoztatási szabályok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SZAKMAI KÉSZSÉGEK</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Gépészeti dokumentációk olvasása, értelmezése, készítése</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Villamos dokumentációk olvasása, értelmezése, készítése</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Elektrotechnika, elektronika, digitális technika alapösszefüggéseinek alkalmazása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Mechanikai és villamos mérések végrehajtása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SZEMÉLYES KOMPETENCIÁK</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Pontosság</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Precizitás</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Megbízhatóság</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TÁRSAS KOMPETENCIÁK</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Motiválhatóság</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Irányíthatóság</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MÓDSZERKOMPETENCIÁK</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Logikus gondolkodás</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Figyelem-összpontosítás</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Módszeres munkavégzés</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bl>
    <w:p w:rsidR="00B12550" w:rsidRPr="00D52C63" w:rsidRDefault="00B12550" w:rsidP="00C53E01">
      <w:pPr>
        <w:jc w:val="center"/>
      </w:pPr>
    </w:p>
    <w:p w:rsidR="00C53E01" w:rsidRDefault="00C53E01" w:rsidP="00C53E01">
      <w:r>
        <w:br w:type="page"/>
      </w:r>
    </w:p>
    <w:p w:rsidR="00C53E01" w:rsidRDefault="00C53E01" w:rsidP="00C53E01">
      <w:pPr>
        <w:spacing w:after="0"/>
      </w:pPr>
    </w:p>
    <w:p w:rsidR="00C53E01" w:rsidRPr="00644690" w:rsidRDefault="00B0616C" w:rsidP="00C53E01">
      <w:pPr>
        <w:pStyle w:val="Listaszerbekezds"/>
        <w:numPr>
          <w:ilvl w:val="0"/>
          <w:numId w:val="8"/>
        </w:numPr>
        <w:tabs>
          <w:tab w:val="right" w:pos="9072"/>
        </w:tabs>
        <w:spacing w:after="0"/>
        <w:rPr>
          <w:b/>
        </w:rPr>
      </w:pPr>
      <w:r>
        <w:rPr>
          <w:b/>
        </w:rPr>
        <w:t>Vasúti üzemtan</w:t>
      </w:r>
      <w:r w:rsidR="00C53E01" w:rsidRPr="00644690">
        <w:rPr>
          <w:b/>
        </w:rPr>
        <w:t xml:space="preserve"> tantárgy</w:t>
      </w:r>
      <w:r w:rsidR="00C53E01" w:rsidRPr="00644690">
        <w:rPr>
          <w:b/>
        </w:rPr>
        <w:tab/>
      </w:r>
      <w:r w:rsidR="001278A6">
        <w:rPr>
          <w:b/>
        </w:rPr>
        <w:t>54</w:t>
      </w:r>
      <w:r w:rsidR="00C53E01">
        <w:rPr>
          <w:b/>
        </w:rPr>
        <w:t xml:space="preserve"> ó</w:t>
      </w:r>
      <w:r w:rsidR="00C53E01" w:rsidRPr="00644690">
        <w:rPr>
          <w:b/>
        </w:rPr>
        <w:t>ra/</w:t>
      </w:r>
      <w:r w:rsidR="001278A6">
        <w:rPr>
          <w:b/>
        </w:rPr>
        <w:t>54</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0616C" w:rsidP="00C53E01">
      <w:pPr>
        <w:spacing w:after="0"/>
        <w:ind w:left="426"/>
      </w:pPr>
      <w:r w:rsidRPr="00D477A1">
        <w:rPr>
          <w:szCs w:val="24"/>
          <w:lang w:eastAsia="hu-HU"/>
        </w:rPr>
        <w:t xml:space="preserve">A tantárgy oktatásának alapvető célja, hogy a </w:t>
      </w:r>
      <w:r>
        <w:rPr>
          <w:szCs w:val="24"/>
          <w:lang w:eastAsia="hu-HU"/>
        </w:rPr>
        <w:t>tanulók ismerjék meg és értsék meg a vasúti szakterületek integrált működését, a vasútgépészeti szakterületek szerepét és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B0616C" w:rsidP="00C53E01">
      <w:pPr>
        <w:spacing w:after="0"/>
        <w:ind w:left="426"/>
      </w:pPr>
      <w:r w:rsidRPr="00D477A1">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B0616C" w:rsidP="00C53E01">
      <w:pPr>
        <w:pStyle w:val="Listaszerbekezds"/>
        <w:numPr>
          <w:ilvl w:val="2"/>
          <w:numId w:val="8"/>
        </w:numPr>
        <w:tabs>
          <w:tab w:val="left" w:pos="1701"/>
          <w:tab w:val="right" w:pos="9072"/>
        </w:tabs>
        <w:spacing w:after="0"/>
        <w:ind w:left="993" w:hanging="426"/>
        <w:rPr>
          <w:b/>
          <w:i/>
        </w:rPr>
      </w:pPr>
      <w:r>
        <w:rPr>
          <w:b/>
          <w:i/>
        </w:rPr>
        <w:t>Vasúti közlekedés</w:t>
      </w:r>
      <w:r w:rsidR="00C53E01" w:rsidRPr="00644690">
        <w:rPr>
          <w:b/>
          <w:i/>
        </w:rPr>
        <w:tab/>
      </w:r>
      <w:r w:rsidR="001278A6">
        <w:rPr>
          <w:b/>
          <w:i/>
        </w:rPr>
        <w:t>34</w:t>
      </w:r>
      <w:r w:rsidR="00C53E01">
        <w:rPr>
          <w:b/>
          <w:i/>
        </w:rPr>
        <w:t xml:space="preserve"> ó</w:t>
      </w:r>
      <w:r w:rsidR="00C53E01" w:rsidRPr="00644690">
        <w:rPr>
          <w:b/>
          <w:i/>
        </w:rPr>
        <w:t>ra/</w:t>
      </w:r>
      <w:r w:rsidR="001278A6">
        <w:rPr>
          <w:b/>
          <w:i/>
        </w:rPr>
        <w:t>34</w:t>
      </w:r>
      <w:r w:rsidR="00C53E01" w:rsidRPr="00644690">
        <w:rPr>
          <w:b/>
          <w:i/>
        </w:rPr>
        <w:t xml:space="preserve"> óra</w:t>
      </w:r>
    </w:p>
    <w:p w:rsidR="00B0616C" w:rsidRPr="00B0616C" w:rsidRDefault="00B0616C" w:rsidP="00B0616C">
      <w:pPr>
        <w:spacing w:after="0"/>
        <w:ind w:left="851"/>
      </w:pPr>
      <w:r w:rsidRPr="00B0616C">
        <w:t>Vasúti közlekedés fejlődése, jelentősége, sajátosságai</w:t>
      </w:r>
    </w:p>
    <w:p w:rsidR="00B0616C" w:rsidRPr="00B0616C" w:rsidRDefault="00B0616C" w:rsidP="00B0616C">
      <w:pPr>
        <w:spacing w:after="0"/>
        <w:ind w:left="851"/>
      </w:pPr>
      <w:r w:rsidRPr="00B0616C">
        <w:t>Vasúti közlekedés jogi szabályozása</w:t>
      </w:r>
    </w:p>
    <w:p w:rsidR="00B0616C" w:rsidRPr="00B0616C" w:rsidRDefault="00B0616C" w:rsidP="00B0616C">
      <w:pPr>
        <w:spacing w:after="0"/>
        <w:ind w:left="851"/>
      </w:pPr>
      <w:r w:rsidRPr="00B0616C">
        <w:t>Vasútvállalatok</w:t>
      </w:r>
    </w:p>
    <w:p w:rsidR="00B0616C" w:rsidRPr="00B0616C" w:rsidRDefault="00B0616C" w:rsidP="00B0616C">
      <w:pPr>
        <w:spacing w:after="0"/>
        <w:ind w:left="851"/>
      </w:pPr>
      <w:r w:rsidRPr="00B0616C">
        <w:t>Speciális vasúti foglalkoztatási szabályok</w:t>
      </w:r>
    </w:p>
    <w:p w:rsidR="00B0616C" w:rsidRPr="00B0616C" w:rsidRDefault="00B0616C" w:rsidP="00B0616C">
      <w:pPr>
        <w:spacing w:after="0"/>
        <w:ind w:left="851"/>
      </w:pPr>
      <w:r w:rsidRPr="00B0616C">
        <w:t>Vasúti járművek csoportosítása</w:t>
      </w:r>
    </w:p>
    <w:p w:rsidR="00B0616C" w:rsidRPr="00B0616C" w:rsidRDefault="00B0616C" w:rsidP="00B0616C">
      <w:pPr>
        <w:spacing w:after="0"/>
        <w:ind w:left="851"/>
      </w:pPr>
      <w:r w:rsidRPr="00B0616C">
        <w:t>Vasúti járművek számozása</w:t>
      </w:r>
    </w:p>
    <w:p w:rsidR="00B0616C" w:rsidRPr="00B0616C" w:rsidRDefault="00B0616C" w:rsidP="00B0616C">
      <w:pPr>
        <w:spacing w:after="0"/>
        <w:ind w:left="851"/>
      </w:pPr>
      <w:r w:rsidRPr="00B0616C">
        <w:t>Vasúti járművek szerkezeti felépítése</w:t>
      </w:r>
    </w:p>
    <w:p w:rsidR="00B0616C" w:rsidRPr="00B0616C" w:rsidRDefault="00B0616C" w:rsidP="00B0616C">
      <w:pPr>
        <w:spacing w:after="0"/>
        <w:ind w:left="851"/>
      </w:pPr>
      <w:r w:rsidRPr="00B0616C">
        <w:t>Vasúti minőségirányítási rendszer célja, rendszere, felépítése, működtetése, ECM szervezet fogalma</w:t>
      </w:r>
    </w:p>
    <w:p w:rsidR="00C53E01" w:rsidRPr="00B0616C" w:rsidRDefault="00B0616C" w:rsidP="00B0616C">
      <w:pPr>
        <w:spacing w:after="0"/>
        <w:ind w:left="851"/>
      </w:pPr>
      <w:r w:rsidRPr="00B0616C">
        <w:t>Vasúti járművek hatósági engedélyeztetése</w:t>
      </w:r>
    </w:p>
    <w:p w:rsidR="00C53E01" w:rsidRPr="00644690" w:rsidRDefault="00C53E01" w:rsidP="00C53E01">
      <w:pPr>
        <w:tabs>
          <w:tab w:val="left" w:pos="1418"/>
          <w:tab w:val="right" w:pos="9072"/>
        </w:tabs>
        <w:spacing w:after="0"/>
        <w:ind w:left="851"/>
      </w:pPr>
    </w:p>
    <w:p w:rsidR="00C53E01" w:rsidRDefault="00B0616C" w:rsidP="00C53E01">
      <w:pPr>
        <w:pStyle w:val="Listaszerbekezds"/>
        <w:numPr>
          <w:ilvl w:val="2"/>
          <w:numId w:val="8"/>
        </w:numPr>
        <w:tabs>
          <w:tab w:val="left" w:pos="1701"/>
          <w:tab w:val="right" w:pos="9072"/>
        </w:tabs>
        <w:spacing w:after="0"/>
        <w:ind w:left="993" w:hanging="426"/>
        <w:rPr>
          <w:b/>
          <w:i/>
        </w:rPr>
      </w:pPr>
      <w:r>
        <w:rPr>
          <w:b/>
          <w:i/>
        </w:rPr>
        <w:t>Vasúti üzem védelmi ismeretei</w:t>
      </w:r>
      <w:r w:rsidR="00C53E01" w:rsidRPr="00644690">
        <w:rPr>
          <w:b/>
          <w:i/>
        </w:rPr>
        <w:tab/>
      </w:r>
      <w:r w:rsidR="001278A6">
        <w:rPr>
          <w:b/>
          <w:i/>
        </w:rPr>
        <w:t>20</w:t>
      </w:r>
      <w:r w:rsidR="00C53E01">
        <w:rPr>
          <w:b/>
          <w:i/>
        </w:rPr>
        <w:t xml:space="preserve"> ó</w:t>
      </w:r>
      <w:r w:rsidR="00C53E01" w:rsidRPr="00644690">
        <w:rPr>
          <w:b/>
          <w:i/>
        </w:rPr>
        <w:t>ra/</w:t>
      </w:r>
      <w:r w:rsidR="001278A6">
        <w:rPr>
          <w:b/>
          <w:i/>
        </w:rPr>
        <w:t>20</w:t>
      </w:r>
      <w:r w:rsidR="00C53E01" w:rsidRPr="00644690">
        <w:rPr>
          <w:b/>
          <w:i/>
        </w:rPr>
        <w:t xml:space="preserve"> óra</w:t>
      </w:r>
    </w:p>
    <w:p w:rsidR="00B0616C" w:rsidRPr="00B0616C" w:rsidRDefault="00B0616C" w:rsidP="00B0616C">
      <w:pPr>
        <w:spacing w:after="0"/>
        <w:ind w:left="851"/>
      </w:pPr>
      <w:r w:rsidRPr="00B0616C">
        <w:t>Munkavédelem, vasútüzemi munkák biztonsági szabályzata</w:t>
      </w:r>
    </w:p>
    <w:p w:rsidR="00B0616C" w:rsidRPr="00B0616C" w:rsidRDefault="00B0616C" w:rsidP="00B0616C">
      <w:pPr>
        <w:spacing w:after="0"/>
        <w:ind w:left="851"/>
      </w:pPr>
      <w:r w:rsidRPr="00B0616C">
        <w:t>Tűzvédelem</w:t>
      </w:r>
    </w:p>
    <w:p w:rsidR="00B0616C" w:rsidRPr="00B0616C" w:rsidRDefault="00B0616C" w:rsidP="00B0616C">
      <w:pPr>
        <w:spacing w:after="0"/>
        <w:ind w:left="851"/>
      </w:pPr>
      <w:r w:rsidRPr="00B0616C">
        <w:t>Közlekedésbiztonsági ismeretek</w:t>
      </w:r>
    </w:p>
    <w:p w:rsidR="00C53E01" w:rsidRPr="00B0616C" w:rsidRDefault="00B0616C" w:rsidP="00B0616C">
      <w:pPr>
        <w:spacing w:after="0"/>
        <w:ind w:left="851"/>
      </w:pPr>
      <w:r w:rsidRPr="00B0616C">
        <w:t xml:space="preserve">Vagyonvédelem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550" w:rsidRPr="00860251" w:rsidTr="00B12550">
        <w:trPr>
          <w:trHeight w:val="600"/>
        </w:trPr>
        <w:tc>
          <w:tcPr>
            <w:tcW w:w="96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22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B12550" w:rsidRPr="00860251" w:rsidTr="00B12550">
        <w:trPr>
          <w:trHeight w:val="255"/>
        </w:trPr>
        <w:tc>
          <w:tcPr>
            <w:tcW w:w="96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222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w:t>
            </w:r>
          </w:p>
        </w:tc>
        <w:tc>
          <w:tcPr>
            <w:tcW w:w="238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magyarázat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elbeszélés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lastRenderedPageBreak/>
              <w:t>3.</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kiselőadás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4.</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megbeszélés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5.</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vita</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6.</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szemléltetés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7.</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projekt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8.</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kooperatív tanulás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9.</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szimuláció</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B12550" w:rsidRDefault="00B12550"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12550" w:rsidRPr="002B5BF7" w:rsidRDefault="00B12550" w:rsidP="00C53E01">
      <w:pPr>
        <w:spacing w:after="0"/>
        <w:ind w:left="426"/>
      </w:pPr>
    </w:p>
    <w:tbl>
      <w:tblPr>
        <w:tblW w:w="8500"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12550" w:rsidRPr="00860251" w:rsidTr="00B12550">
        <w:trPr>
          <w:trHeight w:val="255"/>
        </w:trPr>
        <w:tc>
          <w:tcPr>
            <w:tcW w:w="1036"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777"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tevékenységforma</w:t>
            </w:r>
          </w:p>
        </w:tc>
        <w:tc>
          <w:tcPr>
            <w:tcW w:w="2328" w:type="dxa"/>
            <w:gridSpan w:val="3"/>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B12550" w:rsidRPr="00860251" w:rsidTr="00B12550">
        <w:trPr>
          <w:trHeight w:val="510"/>
        </w:trPr>
        <w:tc>
          <w:tcPr>
            <w:tcW w:w="1036"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2777"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csoport-bontás</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osztály-keret</w:t>
            </w:r>
          </w:p>
        </w:tc>
        <w:tc>
          <w:tcPr>
            <w:tcW w:w="2359" w:type="dxa"/>
            <w:vMerge/>
            <w:vAlign w:val="center"/>
            <w:hideMark/>
          </w:tcPr>
          <w:p w:rsidR="00B12550" w:rsidRPr="00A3153C"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 feldolgozó tevékenységek</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önálló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feldolgozása jegyzeteléssel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1.5.</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1.6.</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önálló rendszerezése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1.7.</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Ismeretalkalmazási gyakorló tevékenységek, feladatok</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Írásos elemzések készítése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Leírás készítése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Tesztfeladat megoldása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2.5.</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Szöveges előadás egyéni felkészüléssel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2.6.</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utólagos ismertetése szóban</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2.7.</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helyszíni ismertetése szóban</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munkaformák körében</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rendszerezése mozaikfeladattal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helyzetgyakorlat</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B0616C" w:rsidP="00C53E01">
      <w:pPr>
        <w:pStyle w:val="Listaszerbekezds"/>
        <w:numPr>
          <w:ilvl w:val="0"/>
          <w:numId w:val="8"/>
        </w:numPr>
        <w:tabs>
          <w:tab w:val="right" w:pos="9072"/>
        </w:tabs>
        <w:spacing w:after="0"/>
        <w:rPr>
          <w:b/>
        </w:rPr>
      </w:pPr>
      <w:r>
        <w:rPr>
          <w:b/>
        </w:rPr>
        <w:t>Vasútgépészeti alapok</w:t>
      </w:r>
      <w:r w:rsidR="00C53E01" w:rsidRPr="00644690">
        <w:rPr>
          <w:b/>
        </w:rPr>
        <w:t xml:space="preserve"> tantárgy</w:t>
      </w:r>
      <w:r w:rsidR="00C53E01" w:rsidRPr="00644690">
        <w:rPr>
          <w:b/>
        </w:rPr>
        <w:tab/>
      </w:r>
      <w:r w:rsidR="001278A6">
        <w:rPr>
          <w:b/>
        </w:rPr>
        <w:t>152</w:t>
      </w:r>
      <w:r w:rsidR="00C53E01">
        <w:rPr>
          <w:b/>
        </w:rPr>
        <w:t xml:space="preserve"> ó</w:t>
      </w:r>
      <w:r w:rsidR="00C53E01" w:rsidRPr="00644690">
        <w:rPr>
          <w:b/>
        </w:rPr>
        <w:t>ra/</w:t>
      </w:r>
      <w:r w:rsidR="001278A6">
        <w:rPr>
          <w:b/>
        </w:rPr>
        <w:t>152</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0616C" w:rsidP="00C53E01">
      <w:pPr>
        <w:spacing w:after="0"/>
        <w:ind w:left="426"/>
      </w:pPr>
      <w:r w:rsidRPr="00D477A1">
        <w:rPr>
          <w:szCs w:val="24"/>
          <w:lang w:eastAsia="hu-HU"/>
        </w:rPr>
        <w:t xml:space="preserve">A tantárgy oktatásának alapvető célja, hogy a </w:t>
      </w:r>
      <w:r>
        <w:rPr>
          <w:szCs w:val="24"/>
          <w:lang w:eastAsia="hu-HU"/>
        </w:rPr>
        <w:t>tanulók ismerjék meg és értsék meg a vasútgépészeti alapfogalmakat, a vasúti járművek általános felépítését és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B0616C" w:rsidP="00C53E01">
      <w:pPr>
        <w:spacing w:after="0"/>
        <w:ind w:left="426"/>
      </w:pPr>
      <w:r w:rsidRPr="00D477A1">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B0616C" w:rsidP="00C53E01">
      <w:pPr>
        <w:pStyle w:val="Listaszerbekezds"/>
        <w:numPr>
          <w:ilvl w:val="2"/>
          <w:numId w:val="8"/>
        </w:numPr>
        <w:tabs>
          <w:tab w:val="left" w:pos="1701"/>
          <w:tab w:val="right" w:pos="9072"/>
        </w:tabs>
        <w:spacing w:after="0"/>
        <w:ind w:left="993" w:hanging="426"/>
        <w:rPr>
          <w:b/>
          <w:i/>
        </w:rPr>
      </w:pPr>
      <w:r>
        <w:rPr>
          <w:b/>
          <w:i/>
        </w:rPr>
        <w:t>Vasúti járművek általános felépítése</w:t>
      </w:r>
      <w:r w:rsidR="00C53E01" w:rsidRPr="00644690">
        <w:rPr>
          <w:b/>
          <w:i/>
        </w:rPr>
        <w:tab/>
      </w:r>
      <w:r w:rsidR="001278A6">
        <w:rPr>
          <w:b/>
          <w:i/>
        </w:rPr>
        <w:t>59</w:t>
      </w:r>
      <w:r w:rsidR="00C53E01">
        <w:rPr>
          <w:b/>
          <w:i/>
        </w:rPr>
        <w:t xml:space="preserve"> ó</w:t>
      </w:r>
      <w:r w:rsidR="00C53E01" w:rsidRPr="00644690">
        <w:rPr>
          <w:b/>
          <w:i/>
        </w:rPr>
        <w:t>ra/</w:t>
      </w:r>
      <w:r w:rsidR="001278A6">
        <w:rPr>
          <w:b/>
          <w:i/>
        </w:rPr>
        <w:t>59</w:t>
      </w:r>
      <w:r w:rsidR="00C53E01" w:rsidRPr="00644690">
        <w:rPr>
          <w:b/>
          <w:i/>
        </w:rPr>
        <w:t xml:space="preserve"> óra</w:t>
      </w:r>
    </w:p>
    <w:p w:rsidR="00B0616C" w:rsidRPr="00B0616C" w:rsidRDefault="00B0616C" w:rsidP="00B0616C">
      <w:pPr>
        <w:spacing w:after="0"/>
        <w:ind w:left="851"/>
      </w:pPr>
      <w:r w:rsidRPr="00B0616C">
        <w:t>Vasúti vontatójárművek főüzemi gépei és berendezései (dízelmotorok, főtranszformátorok, egyenirányítók, áramátalakítók, stb.)</w:t>
      </w:r>
    </w:p>
    <w:p w:rsidR="00B0616C" w:rsidRPr="00B0616C" w:rsidRDefault="00B0616C" w:rsidP="00B0616C">
      <w:pPr>
        <w:spacing w:after="0"/>
        <w:ind w:left="851"/>
      </w:pPr>
      <w:r w:rsidRPr="00B0616C">
        <w:t>Vasúti vontatójárművek hajtásrendszerei</w:t>
      </w:r>
    </w:p>
    <w:p w:rsidR="00B0616C" w:rsidRPr="00B0616C" w:rsidRDefault="00B0616C" w:rsidP="00B0616C">
      <w:pPr>
        <w:spacing w:after="0"/>
        <w:ind w:left="851"/>
      </w:pPr>
      <w:r w:rsidRPr="00B0616C">
        <w:t>Korszerű elektronikus háromfázisú aszinkronmotoros hajtásrendszerek</w:t>
      </w:r>
    </w:p>
    <w:p w:rsidR="00B0616C" w:rsidRPr="00B0616C" w:rsidRDefault="00B0616C" w:rsidP="00B0616C">
      <w:pPr>
        <w:spacing w:after="0"/>
        <w:ind w:left="851"/>
      </w:pPr>
      <w:r w:rsidRPr="00B0616C">
        <w:t>Vasúti vontatójárművek segédüzemi gépei</w:t>
      </w:r>
    </w:p>
    <w:p w:rsidR="00B0616C" w:rsidRPr="00B0616C" w:rsidRDefault="00B0616C" w:rsidP="00B0616C">
      <w:pPr>
        <w:spacing w:after="0"/>
        <w:ind w:left="851"/>
      </w:pPr>
      <w:r w:rsidRPr="00B0616C">
        <w:t>Féktechnikai alapismeretek</w:t>
      </w:r>
    </w:p>
    <w:p w:rsidR="00B0616C" w:rsidRPr="00B0616C" w:rsidRDefault="00B0616C" w:rsidP="00B0616C">
      <w:pPr>
        <w:spacing w:after="0"/>
        <w:ind w:left="851"/>
      </w:pPr>
      <w:r w:rsidRPr="00B0616C">
        <w:t>Vasúti járművek fékrendszerei és fékberendezései</w:t>
      </w:r>
    </w:p>
    <w:p w:rsidR="00B0616C" w:rsidRPr="00B0616C" w:rsidRDefault="00B0616C" w:rsidP="00B0616C">
      <w:pPr>
        <w:spacing w:after="0"/>
        <w:ind w:left="851"/>
      </w:pPr>
      <w:r w:rsidRPr="00B0616C">
        <w:t>Utaskényelmi,</w:t>
      </w:r>
      <w:r>
        <w:t xml:space="preserve"> </w:t>
      </w:r>
      <w:r w:rsidRPr="00B0616C">
        <w:t>utastájékoztató</w:t>
      </w:r>
      <w:r>
        <w:t xml:space="preserve"> </w:t>
      </w:r>
      <w:r w:rsidRPr="00B0616C">
        <w:t>és értekező (vészhívó) rendszerek és berendezések</w:t>
      </w:r>
    </w:p>
    <w:p w:rsidR="00B0616C" w:rsidRPr="00B0616C" w:rsidRDefault="00B0616C" w:rsidP="00B0616C">
      <w:pPr>
        <w:spacing w:after="0"/>
        <w:ind w:left="851"/>
      </w:pPr>
      <w:r w:rsidRPr="00B0616C">
        <w:t>Vasúti járművek irányítástechnikája</w:t>
      </w:r>
    </w:p>
    <w:p w:rsidR="00C53E01" w:rsidRPr="00B0616C" w:rsidRDefault="00B0616C" w:rsidP="00B0616C">
      <w:pPr>
        <w:spacing w:after="0"/>
        <w:ind w:left="851"/>
      </w:pPr>
      <w:r w:rsidRPr="00B0616C">
        <w:t>Korszerű járművek számítógépes járművezérlő rendszerei</w:t>
      </w:r>
    </w:p>
    <w:p w:rsidR="00C53E01" w:rsidRPr="00644690" w:rsidRDefault="00C53E01" w:rsidP="00C53E01">
      <w:pPr>
        <w:tabs>
          <w:tab w:val="left" w:pos="1418"/>
          <w:tab w:val="right" w:pos="9072"/>
        </w:tabs>
        <w:spacing w:after="0"/>
        <w:ind w:left="851"/>
      </w:pPr>
    </w:p>
    <w:p w:rsidR="00C53E01" w:rsidRDefault="00DF314B" w:rsidP="00C53E01">
      <w:pPr>
        <w:pStyle w:val="Listaszerbekezds"/>
        <w:numPr>
          <w:ilvl w:val="2"/>
          <w:numId w:val="8"/>
        </w:numPr>
        <w:tabs>
          <w:tab w:val="left" w:pos="1701"/>
          <w:tab w:val="right" w:pos="9072"/>
        </w:tabs>
        <w:spacing w:after="0"/>
        <w:ind w:left="993" w:hanging="426"/>
        <w:rPr>
          <w:b/>
          <w:i/>
        </w:rPr>
      </w:pPr>
      <w:r>
        <w:rPr>
          <w:b/>
          <w:i/>
        </w:rPr>
        <w:t>Vasúti járművek üzemeltetése és fenntartása</w:t>
      </w:r>
      <w:r w:rsidR="00C53E01" w:rsidRPr="00644690">
        <w:rPr>
          <w:b/>
          <w:i/>
        </w:rPr>
        <w:tab/>
      </w:r>
      <w:r w:rsidR="001278A6">
        <w:rPr>
          <w:b/>
          <w:i/>
        </w:rPr>
        <w:t>93</w:t>
      </w:r>
      <w:r w:rsidR="00C53E01">
        <w:rPr>
          <w:b/>
          <w:i/>
        </w:rPr>
        <w:t xml:space="preserve"> ó</w:t>
      </w:r>
      <w:r w:rsidR="00C53E01" w:rsidRPr="00644690">
        <w:rPr>
          <w:b/>
          <w:i/>
        </w:rPr>
        <w:t>ra/</w:t>
      </w:r>
      <w:r w:rsidR="001278A6">
        <w:rPr>
          <w:b/>
          <w:i/>
        </w:rPr>
        <w:t>93</w:t>
      </w:r>
      <w:r w:rsidR="00C53E01" w:rsidRPr="00644690">
        <w:rPr>
          <w:b/>
          <w:i/>
        </w:rPr>
        <w:t xml:space="preserve"> óra</w:t>
      </w:r>
    </w:p>
    <w:p w:rsidR="00DF314B" w:rsidRPr="00DF314B" w:rsidRDefault="00DF314B" w:rsidP="00DF314B">
      <w:pPr>
        <w:spacing w:after="0"/>
        <w:ind w:left="851"/>
      </w:pPr>
      <w:r w:rsidRPr="00DF314B">
        <w:t>Vasúti járművek fenntartási rendszerei, technológiai ismeretek</w:t>
      </w:r>
    </w:p>
    <w:p w:rsidR="00DF314B" w:rsidRPr="00DF314B" w:rsidRDefault="00DF314B" w:rsidP="00DF314B">
      <w:pPr>
        <w:spacing w:after="0"/>
        <w:ind w:left="851"/>
      </w:pPr>
      <w:r w:rsidRPr="00DF314B">
        <w:t>Vontatási mechanika</w:t>
      </w:r>
    </w:p>
    <w:p w:rsidR="00DF314B" w:rsidRPr="00DF314B" w:rsidRDefault="00DF314B" w:rsidP="00DF314B">
      <w:pPr>
        <w:spacing w:after="0"/>
        <w:ind w:left="851"/>
      </w:pPr>
      <w:r w:rsidRPr="00DF314B">
        <w:t>Futástechnika</w:t>
      </w:r>
    </w:p>
    <w:p w:rsidR="00DF314B" w:rsidRPr="00DF314B" w:rsidRDefault="00DF314B" w:rsidP="00DF314B">
      <w:pPr>
        <w:spacing w:after="0"/>
        <w:ind w:left="851"/>
      </w:pPr>
      <w:r w:rsidRPr="00DF314B">
        <w:t>Vasúti járművek kenéstechnikája</w:t>
      </w:r>
    </w:p>
    <w:p w:rsidR="00DF314B" w:rsidRPr="00DF314B" w:rsidRDefault="00DF314B" w:rsidP="00DF314B">
      <w:pPr>
        <w:spacing w:after="0"/>
        <w:ind w:left="851"/>
      </w:pPr>
      <w:r w:rsidRPr="00DF314B">
        <w:t>Karbantartási műhelyek, és járműjavítók</w:t>
      </w:r>
    </w:p>
    <w:p w:rsidR="00DF314B" w:rsidRPr="00DF314B" w:rsidRDefault="00DF314B" w:rsidP="00DF314B">
      <w:pPr>
        <w:spacing w:after="0"/>
        <w:ind w:left="851"/>
      </w:pPr>
      <w:r w:rsidRPr="00DF314B">
        <w:t>Vasúti járművek tűzbiztonsága</w:t>
      </w:r>
    </w:p>
    <w:p w:rsidR="00C53E01" w:rsidRPr="00DF314B" w:rsidRDefault="00DF314B" w:rsidP="00DF314B">
      <w:pPr>
        <w:spacing w:after="0"/>
        <w:ind w:left="851"/>
      </w:pPr>
      <w:r w:rsidRPr="00DF314B">
        <w:t>Környezetvédelem, zajvédelem</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550" w:rsidRPr="00860251" w:rsidTr="00B12550">
        <w:trPr>
          <w:trHeight w:val="600"/>
        </w:trPr>
        <w:tc>
          <w:tcPr>
            <w:tcW w:w="96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22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B12550" w:rsidRPr="00860251" w:rsidTr="00B12550">
        <w:trPr>
          <w:trHeight w:val="255"/>
        </w:trPr>
        <w:tc>
          <w:tcPr>
            <w:tcW w:w="96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222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w:t>
            </w:r>
          </w:p>
        </w:tc>
        <w:tc>
          <w:tcPr>
            <w:tcW w:w="238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magyarázat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elbeszélés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3.</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kiselőadás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4.</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megbeszélés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5.</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vita</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6.</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szemléltetés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7.</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projekt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8.</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kooperatív tanulás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9.</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szimuláció</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B12550" w:rsidRDefault="00B12550"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12550" w:rsidRPr="002B5BF7" w:rsidRDefault="00B12550"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12550" w:rsidRPr="00860251" w:rsidTr="00B12550">
        <w:trPr>
          <w:trHeight w:val="255"/>
        </w:trPr>
        <w:tc>
          <w:tcPr>
            <w:tcW w:w="1036"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777"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tevékenységforma</w:t>
            </w:r>
          </w:p>
        </w:tc>
        <w:tc>
          <w:tcPr>
            <w:tcW w:w="2328" w:type="dxa"/>
            <w:gridSpan w:val="3"/>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B12550" w:rsidRPr="00860251" w:rsidTr="00B12550">
        <w:trPr>
          <w:trHeight w:val="510"/>
        </w:trPr>
        <w:tc>
          <w:tcPr>
            <w:tcW w:w="1036"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2777"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csoport-bontás</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osztály-keret</w:t>
            </w:r>
          </w:p>
        </w:tc>
        <w:tc>
          <w:tcPr>
            <w:tcW w:w="2359" w:type="dxa"/>
            <w:vMerge/>
            <w:vAlign w:val="center"/>
            <w:hideMark/>
          </w:tcPr>
          <w:p w:rsidR="00B12550" w:rsidRPr="00A3153C"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 feldolgozó tevékenységek</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önálló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feldolgozása jegyzeteléssel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1.5.</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1.6.</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önálló rendszerezése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1.7.</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Ismeretalkalmazási gyakorló tevékenységek, feladatok</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Írásos elemzések készítése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Leírás készítése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Tesztfeladat megoldása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2.5.</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Szöveges előadás egyéni felkészüléssel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2.6.</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utólagos ismertetése szóban</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2.7.</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helyszíni ismertetése szóban</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munkaformák körében</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3.2</w:t>
            </w:r>
            <w:r w:rsidRPr="00A3153C">
              <w:rPr>
                <w:rFonts w:eastAsia="Times New Roman"/>
                <w:color w:val="000000"/>
                <w:sz w:val="20"/>
                <w:szCs w:val="20"/>
                <w:lang w:eastAsia="hu-HU"/>
              </w:rPr>
              <w:t>.</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3.3</w:t>
            </w:r>
            <w:r w:rsidRPr="00A3153C">
              <w:rPr>
                <w:rFonts w:eastAsia="Times New Roman"/>
                <w:color w:val="000000"/>
                <w:sz w:val="20"/>
                <w:szCs w:val="20"/>
                <w:lang w:eastAsia="hu-HU"/>
              </w:rPr>
              <w:t>.</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helyzetgyakorlat</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3.4</w:t>
            </w:r>
            <w:r w:rsidRPr="00A3153C">
              <w:rPr>
                <w:rFonts w:eastAsia="Times New Roman"/>
                <w:color w:val="000000"/>
                <w:sz w:val="20"/>
                <w:szCs w:val="20"/>
                <w:lang w:eastAsia="hu-HU"/>
              </w:rPr>
              <w:t>.</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versenyjáték</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DF314B" w:rsidP="00C53E01">
      <w:pPr>
        <w:pStyle w:val="Listaszerbekezds"/>
        <w:numPr>
          <w:ilvl w:val="0"/>
          <w:numId w:val="8"/>
        </w:numPr>
        <w:tabs>
          <w:tab w:val="right" w:pos="9072"/>
        </w:tabs>
        <w:spacing w:after="0"/>
        <w:rPr>
          <w:b/>
        </w:rPr>
      </w:pPr>
      <w:r>
        <w:rPr>
          <w:b/>
        </w:rPr>
        <w:t>Vasútgépészeti gyakorlat</w:t>
      </w:r>
      <w:r w:rsidR="00C53E01" w:rsidRPr="00644690">
        <w:rPr>
          <w:b/>
        </w:rPr>
        <w:t xml:space="preserve"> tantárgy</w:t>
      </w:r>
      <w:r w:rsidR="00C53E01" w:rsidRPr="00644690">
        <w:rPr>
          <w:b/>
        </w:rPr>
        <w:tab/>
      </w:r>
      <w:r w:rsidR="001278A6">
        <w:rPr>
          <w:b/>
        </w:rPr>
        <w:t>155</w:t>
      </w:r>
      <w:r w:rsidR="00C53E01">
        <w:rPr>
          <w:b/>
        </w:rPr>
        <w:t xml:space="preserve"> ó</w:t>
      </w:r>
      <w:r w:rsidR="00C53E01" w:rsidRPr="00644690">
        <w:rPr>
          <w:b/>
        </w:rPr>
        <w:t>ra/</w:t>
      </w:r>
      <w:r w:rsidR="001278A6">
        <w:rPr>
          <w:b/>
        </w:rPr>
        <w:t>155</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F314B" w:rsidP="00C53E01">
      <w:pPr>
        <w:spacing w:after="0"/>
        <w:ind w:left="426"/>
      </w:pPr>
      <w:r w:rsidRPr="00D477A1">
        <w:rPr>
          <w:szCs w:val="24"/>
        </w:rPr>
        <w:t xml:space="preserve">A tantárgy alapvető célja, hogy a </w:t>
      </w:r>
      <w:r>
        <w:rPr>
          <w:szCs w:val="24"/>
        </w:rPr>
        <w:t>tanulók a gyakorlatban ismerjék meg a vasútüzemvitelt és vasútgépészeti alapfolyamatokat.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DF314B" w:rsidP="00C53E01">
      <w:pPr>
        <w:spacing w:after="0"/>
        <w:ind w:left="426"/>
      </w:pPr>
      <w:r w:rsidRPr="00D477A1">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DF314B" w:rsidP="00C53E01">
      <w:pPr>
        <w:pStyle w:val="Listaszerbekezds"/>
        <w:numPr>
          <w:ilvl w:val="2"/>
          <w:numId w:val="8"/>
        </w:numPr>
        <w:tabs>
          <w:tab w:val="left" w:pos="1701"/>
          <w:tab w:val="right" w:pos="9072"/>
        </w:tabs>
        <w:spacing w:after="0"/>
        <w:ind w:left="993" w:hanging="426"/>
        <w:rPr>
          <w:b/>
          <w:i/>
        </w:rPr>
      </w:pPr>
      <w:r>
        <w:rPr>
          <w:b/>
          <w:i/>
        </w:rPr>
        <w:t>Általános vasútüzemi gyakorlat</w:t>
      </w:r>
      <w:r w:rsidR="00C53E01" w:rsidRPr="00644690">
        <w:rPr>
          <w:b/>
          <w:i/>
        </w:rPr>
        <w:tab/>
      </w:r>
      <w:r w:rsidR="001278A6">
        <w:rPr>
          <w:b/>
          <w:i/>
        </w:rPr>
        <w:t>25</w:t>
      </w:r>
      <w:r w:rsidR="00C53E01">
        <w:rPr>
          <w:b/>
          <w:i/>
        </w:rPr>
        <w:t xml:space="preserve"> ó</w:t>
      </w:r>
      <w:r w:rsidR="00C53E01" w:rsidRPr="00644690">
        <w:rPr>
          <w:b/>
          <w:i/>
        </w:rPr>
        <w:t>ra/</w:t>
      </w:r>
      <w:r w:rsidR="001278A6">
        <w:rPr>
          <w:b/>
          <w:i/>
        </w:rPr>
        <w:t>25</w:t>
      </w:r>
      <w:r w:rsidR="00C53E01" w:rsidRPr="00644690">
        <w:rPr>
          <w:b/>
          <w:i/>
        </w:rPr>
        <w:t xml:space="preserve"> óra</w:t>
      </w:r>
    </w:p>
    <w:p w:rsidR="00DF314B" w:rsidRPr="00DF314B" w:rsidRDefault="00DF314B" w:rsidP="00DF314B">
      <w:pPr>
        <w:spacing w:after="0"/>
        <w:ind w:left="851"/>
      </w:pPr>
      <w:r w:rsidRPr="00DF314B">
        <w:t>A vasútüzem szakterületei</w:t>
      </w:r>
    </w:p>
    <w:p w:rsidR="00DF314B" w:rsidRPr="00DF314B" w:rsidRDefault="00DF314B" w:rsidP="00DF314B">
      <w:pPr>
        <w:spacing w:after="0"/>
        <w:ind w:left="851"/>
      </w:pPr>
      <w:r w:rsidRPr="00DF314B">
        <w:t>A vasútgépészettel kapcsolatos szakterületek tevékenységének tanulmányozása</w:t>
      </w:r>
    </w:p>
    <w:p w:rsidR="00DF314B" w:rsidRPr="00DF314B" w:rsidRDefault="00DF314B" w:rsidP="00DF314B">
      <w:pPr>
        <w:spacing w:after="0"/>
        <w:ind w:left="851"/>
      </w:pPr>
      <w:r w:rsidRPr="00DF314B">
        <w:t>Biztonsági szabályok elsajátítása</w:t>
      </w:r>
    </w:p>
    <w:p w:rsidR="00C53E01" w:rsidRPr="00DF314B" w:rsidRDefault="00DF314B" w:rsidP="00DF314B">
      <w:pPr>
        <w:spacing w:after="0"/>
        <w:ind w:left="851"/>
      </w:pPr>
      <w:r w:rsidRPr="00DF314B">
        <w:t>E.101. utasítás</w:t>
      </w:r>
    </w:p>
    <w:p w:rsidR="00C53E01" w:rsidRPr="00644690" w:rsidRDefault="00C53E01" w:rsidP="00C53E01">
      <w:pPr>
        <w:tabs>
          <w:tab w:val="left" w:pos="1418"/>
          <w:tab w:val="right" w:pos="9072"/>
        </w:tabs>
        <w:spacing w:after="0"/>
        <w:ind w:left="851"/>
      </w:pPr>
    </w:p>
    <w:p w:rsidR="00C53E01" w:rsidRDefault="00DF314B" w:rsidP="00C53E01">
      <w:pPr>
        <w:pStyle w:val="Listaszerbekezds"/>
        <w:numPr>
          <w:ilvl w:val="2"/>
          <w:numId w:val="8"/>
        </w:numPr>
        <w:tabs>
          <w:tab w:val="left" w:pos="1701"/>
          <w:tab w:val="right" w:pos="9072"/>
        </w:tabs>
        <w:spacing w:after="0"/>
        <w:ind w:left="993" w:hanging="426"/>
        <w:rPr>
          <w:b/>
          <w:i/>
        </w:rPr>
      </w:pPr>
      <w:r>
        <w:rPr>
          <w:b/>
          <w:i/>
        </w:rPr>
        <w:t>Vasúti járműfenntartási gyakorlat</w:t>
      </w:r>
      <w:r w:rsidR="00C53E01" w:rsidRPr="00644690">
        <w:rPr>
          <w:b/>
          <w:i/>
        </w:rPr>
        <w:tab/>
      </w:r>
      <w:r w:rsidR="001278A6">
        <w:rPr>
          <w:b/>
          <w:i/>
        </w:rPr>
        <w:t>130</w:t>
      </w:r>
      <w:r w:rsidR="00C53E01">
        <w:rPr>
          <w:b/>
          <w:i/>
        </w:rPr>
        <w:t xml:space="preserve"> ó</w:t>
      </w:r>
      <w:r w:rsidR="00C53E01" w:rsidRPr="00644690">
        <w:rPr>
          <w:b/>
          <w:i/>
        </w:rPr>
        <w:t>ra/</w:t>
      </w:r>
      <w:r w:rsidR="001278A6">
        <w:rPr>
          <w:b/>
          <w:i/>
        </w:rPr>
        <w:t>130</w:t>
      </w:r>
      <w:r w:rsidR="00C53E01" w:rsidRPr="00644690">
        <w:rPr>
          <w:b/>
          <w:i/>
        </w:rPr>
        <w:t xml:space="preserve"> óra</w:t>
      </w:r>
    </w:p>
    <w:p w:rsidR="00DF314B" w:rsidRPr="00DF314B" w:rsidRDefault="00DF314B" w:rsidP="00DF314B">
      <w:pPr>
        <w:spacing w:after="0"/>
        <w:ind w:left="851"/>
      </w:pPr>
      <w:r w:rsidRPr="00DF314B">
        <w:t>Vontatási telep munkájának tanulmányozása</w:t>
      </w:r>
    </w:p>
    <w:p w:rsidR="00DF314B" w:rsidRPr="00DF314B" w:rsidRDefault="00DF314B" w:rsidP="00DF314B">
      <w:pPr>
        <w:spacing w:after="0"/>
        <w:ind w:left="851"/>
      </w:pPr>
      <w:r w:rsidRPr="00DF314B">
        <w:t>Kocsijavító műhely munkájának tanulmányozása</w:t>
      </w:r>
    </w:p>
    <w:p w:rsidR="00DF314B" w:rsidRPr="00DF314B" w:rsidRDefault="00DF314B" w:rsidP="00DF314B">
      <w:pPr>
        <w:spacing w:after="0"/>
        <w:ind w:left="851"/>
      </w:pPr>
      <w:r w:rsidRPr="00DF314B">
        <w:t>Vontatási feladatok tanulmányozása</w:t>
      </w:r>
    </w:p>
    <w:p w:rsidR="00DF314B" w:rsidRPr="00DF314B" w:rsidRDefault="00DF314B" w:rsidP="00DF314B">
      <w:pPr>
        <w:spacing w:after="0"/>
        <w:ind w:left="851"/>
      </w:pPr>
      <w:r w:rsidRPr="00DF314B">
        <w:t>Vasúti vontatójárművek fenntartásának tanulmányozása</w:t>
      </w:r>
    </w:p>
    <w:p w:rsidR="00C53E01" w:rsidRPr="00DF314B" w:rsidRDefault="00DF314B" w:rsidP="00DF314B">
      <w:pPr>
        <w:spacing w:after="0"/>
        <w:ind w:left="851"/>
      </w:pPr>
      <w:r w:rsidRPr="00DF314B">
        <w:t>Vasúti vontatott járművek fenntartásának tanulmány</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2C13" w:rsidRPr="00860251" w:rsidTr="008A6D46">
        <w:trPr>
          <w:trHeight w:val="600"/>
        </w:trPr>
        <w:tc>
          <w:tcPr>
            <w:tcW w:w="960"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220"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1B2C13" w:rsidRPr="00860251" w:rsidTr="008A6D46">
        <w:trPr>
          <w:trHeight w:val="255"/>
        </w:trPr>
        <w:tc>
          <w:tcPr>
            <w:tcW w:w="960" w:type="dxa"/>
            <w:vMerge/>
            <w:vAlign w:val="center"/>
            <w:hideMark/>
          </w:tcPr>
          <w:p w:rsidR="001B2C13" w:rsidRPr="00A3153C" w:rsidRDefault="001B2C13" w:rsidP="008A6D46">
            <w:pPr>
              <w:spacing w:after="0"/>
              <w:jc w:val="left"/>
              <w:rPr>
                <w:rFonts w:eastAsia="Times New Roman"/>
                <w:color w:val="000000"/>
                <w:sz w:val="20"/>
                <w:szCs w:val="20"/>
                <w:lang w:eastAsia="hu-HU"/>
              </w:rPr>
            </w:pPr>
          </w:p>
        </w:tc>
        <w:tc>
          <w:tcPr>
            <w:tcW w:w="2220" w:type="dxa"/>
            <w:vMerge/>
            <w:vAlign w:val="center"/>
            <w:hideMark/>
          </w:tcPr>
          <w:p w:rsidR="001B2C13" w:rsidRPr="00A3153C" w:rsidRDefault="001B2C13" w:rsidP="008A6D46">
            <w:pPr>
              <w:spacing w:after="0"/>
              <w:jc w:val="left"/>
              <w:rPr>
                <w:rFonts w:eastAsia="Times New Roman"/>
                <w:color w:val="000000"/>
                <w:sz w:val="20"/>
                <w:szCs w:val="20"/>
                <w:lang w:eastAsia="hu-HU"/>
              </w:rPr>
            </w:pP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w:t>
            </w:r>
          </w:p>
        </w:tc>
        <w:tc>
          <w:tcPr>
            <w:tcW w:w="2380" w:type="dxa"/>
            <w:vMerge/>
            <w:vAlign w:val="center"/>
            <w:hideMark/>
          </w:tcPr>
          <w:p w:rsidR="001B2C13" w:rsidRPr="00A3153C" w:rsidRDefault="001B2C13" w:rsidP="008A6D46">
            <w:pPr>
              <w:spacing w:after="0"/>
              <w:jc w:val="left"/>
              <w:rPr>
                <w:rFonts w:eastAsia="Times New Roman"/>
                <w:color w:val="000000"/>
                <w:sz w:val="20"/>
                <w:szCs w:val="20"/>
                <w:lang w:eastAsia="hu-HU"/>
              </w:rPr>
            </w:pP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magyarázat</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elbeszélés</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3.</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kiselőadás</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4.</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megbeszélés</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5.</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vita</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lastRenderedPageBreak/>
              <w:t>6.</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szemléltetés</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7.</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szimuláció</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8.</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szerepjáték</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9.</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házi feladat</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10.</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egyéb</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1B2C13" w:rsidRDefault="001B2C1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2C13" w:rsidRPr="002B5BF7" w:rsidRDefault="001B2C1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2C13" w:rsidRPr="00860251" w:rsidTr="008A6D46">
        <w:trPr>
          <w:trHeight w:val="255"/>
        </w:trPr>
        <w:tc>
          <w:tcPr>
            <w:tcW w:w="1036"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778"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tevékenységforma</w:t>
            </w:r>
          </w:p>
        </w:tc>
        <w:tc>
          <w:tcPr>
            <w:tcW w:w="2328" w:type="dxa"/>
            <w:gridSpan w:val="3"/>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1B2C13" w:rsidRPr="00860251" w:rsidTr="008A6D46">
        <w:trPr>
          <w:trHeight w:val="510"/>
        </w:trPr>
        <w:tc>
          <w:tcPr>
            <w:tcW w:w="1036" w:type="dxa"/>
            <w:vMerge/>
            <w:vAlign w:val="center"/>
            <w:hideMark/>
          </w:tcPr>
          <w:p w:rsidR="001B2C13" w:rsidRPr="00A3153C" w:rsidRDefault="001B2C13" w:rsidP="008A6D46">
            <w:pPr>
              <w:spacing w:after="0"/>
              <w:jc w:val="left"/>
              <w:rPr>
                <w:rFonts w:eastAsia="Times New Roman"/>
                <w:color w:val="000000"/>
                <w:sz w:val="20"/>
                <w:szCs w:val="20"/>
                <w:lang w:eastAsia="hu-HU"/>
              </w:rPr>
            </w:pPr>
          </w:p>
        </w:tc>
        <w:tc>
          <w:tcPr>
            <w:tcW w:w="2778" w:type="dxa"/>
            <w:vMerge/>
            <w:vAlign w:val="center"/>
            <w:hideMark/>
          </w:tcPr>
          <w:p w:rsidR="001B2C13" w:rsidRPr="00A3153C" w:rsidRDefault="001B2C13" w:rsidP="008A6D46">
            <w:pPr>
              <w:spacing w:after="0"/>
              <w:jc w:val="left"/>
              <w:rPr>
                <w:rFonts w:eastAsia="Times New Roman"/>
                <w:color w:val="000000"/>
                <w:sz w:val="20"/>
                <w:szCs w:val="20"/>
                <w:lang w:eastAsia="hu-HU"/>
              </w:rPr>
            </w:pP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csoport-bontás</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osztály-keret</w:t>
            </w:r>
          </w:p>
        </w:tc>
        <w:tc>
          <w:tcPr>
            <w:tcW w:w="2358" w:type="dxa"/>
            <w:vMerge/>
            <w:vAlign w:val="center"/>
            <w:hideMark/>
          </w:tcPr>
          <w:p w:rsidR="001B2C13" w:rsidRPr="00A3153C" w:rsidRDefault="001B2C13" w:rsidP="008A6D46">
            <w:pPr>
              <w:spacing w:after="0"/>
              <w:jc w:val="left"/>
              <w:rPr>
                <w:rFonts w:eastAsia="Times New Roman"/>
                <w:color w:val="000000"/>
                <w:sz w:val="20"/>
                <w:szCs w:val="20"/>
                <w:lang w:eastAsia="hu-HU"/>
              </w:rPr>
            </w:pPr>
          </w:p>
        </w:tc>
      </w:tr>
      <w:tr w:rsidR="001B2C13" w:rsidRPr="00860251" w:rsidTr="008A6D46">
        <w:trPr>
          <w:trHeight w:val="255"/>
        </w:trPr>
        <w:tc>
          <w:tcPr>
            <w:tcW w:w="1036" w:type="dxa"/>
            <w:shd w:val="clear" w:color="000000" w:fill="D9D9D9"/>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7464" w:type="dxa"/>
            <w:gridSpan w:val="5"/>
            <w:shd w:val="clear" w:color="000000" w:fill="D9D9D9"/>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 feldolgozó tevékenységek</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1.1.</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önálló feldolgozása</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1.2.</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1.3</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1.4</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önálló rendszerezése</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1.5</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1036" w:type="dxa"/>
            <w:shd w:val="clear" w:color="000000" w:fill="D9D9D9"/>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7464" w:type="dxa"/>
            <w:gridSpan w:val="5"/>
            <w:shd w:val="clear" w:color="000000" w:fill="D9D9D9"/>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Ismeretalkalmazási gyakorló tevékenységek, feladatok</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2.1</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utólagos ismertetése szóban</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2.2</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helyszíni ismertetése szóban</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1036" w:type="dxa"/>
            <w:shd w:val="clear" w:color="000000" w:fill="D9D9D9"/>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w:t>
            </w:r>
          </w:p>
        </w:tc>
        <w:tc>
          <w:tcPr>
            <w:tcW w:w="7464" w:type="dxa"/>
            <w:gridSpan w:val="5"/>
            <w:shd w:val="clear" w:color="000000" w:fill="D9D9D9"/>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Gyakorlati munkavégzés körében</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3.1</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Munkamegfigyelés adott szempontok alapján</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1036" w:type="dxa"/>
            <w:shd w:val="clear" w:color="000000" w:fill="D9D9D9"/>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4</w:t>
            </w:r>
            <w:r w:rsidRPr="00A3153C">
              <w:rPr>
                <w:rFonts w:eastAsia="Times New Roman"/>
                <w:color w:val="000000"/>
                <w:sz w:val="20"/>
                <w:szCs w:val="20"/>
                <w:lang w:eastAsia="hu-HU"/>
              </w:rPr>
              <w:t>.</w:t>
            </w:r>
          </w:p>
        </w:tc>
        <w:tc>
          <w:tcPr>
            <w:tcW w:w="7464" w:type="dxa"/>
            <w:gridSpan w:val="5"/>
            <w:shd w:val="clear" w:color="000000" w:fill="D9D9D9"/>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Szolgáltatási tevékenységek körében</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4.1</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4.2</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354C62" w:rsidP="00C53E01">
      <w:pPr>
        <w:spacing w:after="480"/>
        <w:jc w:val="center"/>
        <w:rPr>
          <w:b/>
          <w:sz w:val="36"/>
        </w:rPr>
      </w:pPr>
      <w:r>
        <w:rPr>
          <w:b/>
          <w:sz w:val="36"/>
          <w:highlight w:val="yellow"/>
        </w:rPr>
        <w:t>11969</w:t>
      </w:r>
      <w:r w:rsidR="00C53E01" w:rsidRPr="00D52C63">
        <w:rPr>
          <w:b/>
          <w:sz w:val="36"/>
          <w:highlight w:val="yellow"/>
        </w:rPr>
        <w:t>-</w:t>
      </w:r>
      <w:r>
        <w:rPr>
          <w:b/>
          <w:sz w:val="36"/>
        </w:rPr>
        <w:t>16</w:t>
      </w:r>
      <w:r w:rsidR="00C53E01" w:rsidRPr="00D52C63">
        <w:rPr>
          <w:b/>
          <w:sz w:val="36"/>
        </w:rPr>
        <w:t xml:space="preserve"> azonosító számú</w:t>
      </w:r>
    </w:p>
    <w:p w:rsidR="00C53E01" w:rsidRPr="00D52C63" w:rsidRDefault="00354C62" w:rsidP="00C53E01">
      <w:pPr>
        <w:jc w:val="center"/>
        <w:rPr>
          <w:b/>
          <w:sz w:val="36"/>
        </w:rPr>
      </w:pPr>
      <w:r>
        <w:rPr>
          <w:b/>
          <w:sz w:val="36"/>
        </w:rPr>
        <w:t>Vasúti kocsik általános szerkezeti felépítése</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354C62">
        <w:t>11969</w:t>
      </w:r>
      <w:r w:rsidRPr="00D26A67">
        <w:t>-</w:t>
      </w:r>
      <w:r w:rsidR="00354C62">
        <w:t>16</w:t>
      </w:r>
      <w:r w:rsidRPr="00D52C63">
        <w:t xml:space="preserve"> azonosító számú </w:t>
      </w:r>
      <w:r w:rsidR="00354C62">
        <w:t>Vasúti kocsik általános szerkezeti felépítése</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60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1B2C13" w:rsidRPr="00860251" w:rsidTr="001B2C13">
        <w:trPr>
          <w:trHeight w:val="1755"/>
        </w:trPr>
        <w:tc>
          <w:tcPr>
            <w:tcW w:w="398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textDirection w:val="btLr"/>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járműszerkezetek</w:t>
            </w:r>
          </w:p>
        </w:tc>
        <w:tc>
          <w:tcPr>
            <w:tcW w:w="700" w:type="dxa"/>
            <w:shd w:val="clear" w:color="auto" w:fill="auto"/>
            <w:textDirection w:val="btLr"/>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fékberendezések elmélet</w:t>
            </w:r>
          </w:p>
        </w:tc>
        <w:tc>
          <w:tcPr>
            <w:tcW w:w="700" w:type="dxa"/>
            <w:shd w:val="clear" w:color="auto" w:fill="auto"/>
            <w:textDirection w:val="btLr"/>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járműszerkezetek és fékberendezések gyakorlat</w:t>
            </w:r>
            <w:r w:rsidRPr="001B2C13">
              <w:rPr>
                <w:rFonts w:eastAsia="Times New Roman"/>
                <w:color w:val="000000"/>
                <w:sz w:val="20"/>
                <w:szCs w:val="20"/>
                <w:lang w:eastAsia="hu-HU"/>
              </w:rPr>
              <w:br/>
              <w:t>gyakorlat</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FELADATOK</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Értelmezi a vasútüzemben alkalmazott vontatott járművek felépítését, alkatrészeinek kialakítását</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Egyszerű gépészeti, műszaki rajzokat, olvas, értelmez</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102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Értelmezi a féktechnikai alapfogalmakat, a vontató- és vontatott járművek fékberendezéseinek szakszerű üzemeltetéséhez szükséges törvényszerűségeket.</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Ellenőrzi a vasúti kocsik üzemben tarthatóságát</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102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Értelmezi a vasúti kocsik számozási rendszerét, a személykocsik, teherkocsik pályaszámainak jelentését, a vasúti kocsikra festett jeleket és feliratokat</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SZAKMAI ISMERETEK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kocsik futómű, hordmű</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kocsi forgóvázak</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kocsi alvázak</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Vonó- és ütközőkészülék</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Kocsiszekrény és tartozékai</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személykocsi világítási-, fűtési-, szellőzési-, és légjavító berendezései</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Kombinált (vasúti-közúti) forgalom eszközei</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fékberendezések, féktechnikai alapismeretek</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SZAKMAI KÉSZSÉGEK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Járműszerkezeti rajzok olvasása, értelmezése</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Gépészeti dokumentációk olvasása, értelmezése, készítése</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Villamos kapcsolási rajzok olvasása, értelmezése</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SZEMÉLYES KOMPETENCIÁK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Elhivatottság, elkötelezettség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Megbízhatóság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Döntésképesség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Önállóság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TÁRSAS KOMPETENCIÁK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Irányíthatóság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lastRenderedPageBreak/>
              <w:t>Határozottság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Közérthetőség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MÓDSZERKOMPETENCIÁK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Ismeretek helyén való alkalmazása</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Figyelem megosztás</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Körültekintés, elővigyázatosság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bl>
    <w:p w:rsidR="001B2C13" w:rsidRPr="00D52C63" w:rsidRDefault="001B2C13" w:rsidP="00C53E01">
      <w:pPr>
        <w:jc w:val="center"/>
      </w:pPr>
    </w:p>
    <w:p w:rsidR="00C53E01" w:rsidRDefault="00C53E01" w:rsidP="00C53E01">
      <w:r>
        <w:br w:type="page"/>
      </w:r>
    </w:p>
    <w:p w:rsidR="00C53E01" w:rsidRDefault="00C53E01" w:rsidP="00C53E01">
      <w:pPr>
        <w:spacing w:after="0"/>
      </w:pPr>
    </w:p>
    <w:p w:rsidR="00C53E01" w:rsidRPr="00644690" w:rsidRDefault="005A520D" w:rsidP="00C53E01">
      <w:pPr>
        <w:pStyle w:val="Listaszerbekezds"/>
        <w:numPr>
          <w:ilvl w:val="0"/>
          <w:numId w:val="8"/>
        </w:numPr>
        <w:tabs>
          <w:tab w:val="right" w:pos="9072"/>
        </w:tabs>
        <w:spacing w:after="0"/>
        <w:rPr>
          <w:b/>
        </w:rPr>
      </w:pPr>
      <w:r>
        <w:rPr>
          <w:b/>
        </w:rPr>
        <w:t>Vasúti kocsik általános szerkezeti felépítése</w:t>
      </w:r>
      <w:r w:rsidR="00C53E01" w:rsidRPr="00644690">
        <w:rPr>
          <w:b/>
        </w:rPr>
        <w:t xml:space="preserve"> tantárgy</w:t>
      </w:r>
      <w:r w:rsidR="00C53E01" w:rsidRPr="00644690">
        <w:rPr>
          <w:b/>
        </w:rPr>
        <w:tab/>
      </w:r>
      <w:r>
        <w:rPr>
          <w:b/>
        </w:rPr>
        <w:t>78</w:t>
      </w:r>
      <w:r w:rsidR="00C53E01">
        <w:rPr>
          <w:b/>
        </w:rPr>
        <w:t xml:space="preserve"> ó</w:t>
      </w:r>
      <w:r w:rsidR="00C53E01" w:rsidRPr="00644690">
        <w:rPr>
          <w:b/>
        </w:rPr>
        <w:t>ra/</w:t>
      </w:r>
      <w:r>
        <w:rPr>
          <w:b/>
        </w:rPr>
        <w:t>78</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A520D" w:rsidP="00C53E01">
      <w:pPr>
        <w:spacing w:after="0"/>
        <w:ind w:left="426"/>
      </w:pPr>
      <w:r w:rsidRPr="005A520D">
        <w:t>A tantárgy oktatásának célja, hogy a tanulók ismerjék meg a vasútüzemben alkalmazott vontatott járművek felépítését, alkatrészeinek kialakítását. Kapjanak áttekintést a különböző vontatási nemekhez tartozó járművek jellemző felépítéséről, eltéréseiről.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5A520D" w:rsidP="00C53E01">
      <w:pPr>
        <w:spacing w:after="0"/>
        <w:ind w:left="426"/>
      </w:pPr>
      <w:r w:rsidRPr="005A520D">
        <w:t>A tantárgy az adott évfolyamba lépés feltételeiként megjelölt közismereti és szakmai tartalmakra épül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Futómű</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A520D" w:rsidRPr="005A520D" w:rsidRDefault="005A520D" w:rsidP="005A520D">
      <w:pPr>
        <w:tabs>
          <w:tab w:val="left" w:pos="1418"/>
          <w:tab w:val="right" w:pos="9072"/>
        </w:tabs>
        <w:spacing w:after="0"/>
        <w:ind w:left="851"/>
      </w:pPr>
      <w:r w:rsidRPr="005A520D">
        <w:t>Futómű feladata</w:t>
      </w:r>
    </w:p>
    <w:p w:rsidR="005A520D" w:rsidRPr="005A520D" w:rsidRDefault="005A520D" w:rsidP="005A520D">
      <w:pPr>
        <w:tabs>
          <w:tab w:val="left" w:pos="1418"/>
          <w:tab w:val="right" w:pos="9072"/>
        </w:tabs>
        <w:spacing w:after="0"/>
        <w:ind w:left="851"/>
      </w:pPr>
      <w:r w:rsidRPr="005A520D">
        <w:t>Kerékpár típusok, (abroncsos, monoblokk)</w:t>
      </w:r>
    </w:p>
    <w:p w:rsidR="005A520D" w:rsidRPr="005A520D" w:rsidRDefault="005A520D" w:rsidP="005A520D">
      <w:pPr>
        <w:tabs>
          <w:tab w:val="left" w:pos="1418"/>
          <w:tab w:val="right" w:pos="9072"/>
        </w:tabs>
        <w:spacing w:after="0"/>
        <w:ind w:left="851"/>
      </w:pPr>
      <w:r w:rsidRPr="005A520D">
        <w:t>Kerékprofil</w:t>
      </w:r>
    </w:p>
    <w:p w:rsidR="005A520D" w:rsidRPr="005A520D" w:rsidRDefault="005A520D" w:rsidP="005A520D">
      <w:pPr>
        <w:tabs>
          <w:tab w:val="left" w:pos="1418"/>
          <w:tab w:val="right" w:pos="9072"/>
        </w:tabs>
        <w:spacing w:after="0"/>
        <w:ind w:left="851"/>
      </w:pPr>
      <w:r w:rsidRPr="005A520D">
        <w:t>A kerékpár szerkezete</w:t>
      </w:r>
    </w:p>
    <w:p w:rsidR="005A520D" w:rsidRPr="005A520D" w:rsidRDefault="005A520D" w:rsidP="005A520D">
      <w:pPr>
        <w:tabs>
          <w:tab w:val="left" w:pos="1418"/>
          <w:tab w:val="right" w:pos="9072"/>
        </w:tabs>
        <w:spacing w:after="0"/>
        <w:ind w:left="851"/>
      </w:pPr>
      <w:r w:rsidRPr="005A520D">
        <w:t>Kerékpártengely</w:t>
      </w:r>
    </w:p>
    <w:p w:rsidR="005A520D" w:rsidRPr="005A520D" w:rsidRDefault="005A520D" w:rsidP="005A520D">
      <w:pPr>
        <w:tabs>
          <w:tab w:val="left" w:pos="1418"/>
          <w:tab w:val="right" w:pos="9072"/>
        </w:tabs>
        <w:spacing w:after="0"/>
        <w:ind w:left="851"/>
      </w:pPr>
      <w:r w:rsidRPr="005A520D">
        <w:t>Keréktárcsák</w:t>
      </w:r>
    </w:p>
    <w:p w:rsidR="00C53E01" w:rsidRDefault="005A520D" w:rsidP="00C53E01">
      <w:pPr>
        <w:tabs>
          <w:tab w:val="left" w:pos="1418"/>
          <w:tab w:val="right" w:pos="9072"/>
        </w:tabs>
        <w:spacing w:after="0"/>
        <w:ind w:left="851"/>
      </w:pPr>
      <w:r w:rsidRPr="005A520D">
        <w:t>Csapágyazás</w:t>
      </w:r>
    </w:p>
    <w:p w:rsidR="00C53E01" w:rsidRPr="00644690"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 xml:space="preserve">Hordmű </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A520D" w:rsidRPr="005A520D" w:rsidRDefault="005A520D" w:rsidP="005A520D">
      <w:pPr>
        <w:tabs>
          <w:tab w:val="left" w:pos="1418"/>
          <w:tab w:val="right" w:pos="9072"/>
        </w:tabs>
        <w:spacing w:after="0"/>
        <w:ind w:left="851"/>
      </w:pPr>
      <w:r w:rsidRPr="005A520D">
        <w:t>A hordmű feladata</w:t>
      </w:r>
    </w:p>
    <w:p w:rsidR="005A520D" w:rsidRPr="005A520D" w:rsidRDefault="005A520D" w:rsidP="005A520D">
      <w:pPr>
        <w:tabs>
          <w:tab w:val="left" w:pos="1418"/>
          <w:tab w:val="right" w:pos="9072"/>
        </w:tabs>
        <w:spacing w:after="0"/>
        <w:ind w:left="851"/>
      </w:pPr>
      <w:r w:rsidRPr="005A520D">
        <w:t>Hordrugó</w:t>
      </w:r>
    </w:p>
    <w:p w:rsidR="005A520D" w:rsidRPr="005A520D" w:rsidRDefault="005A520D" w:rsidP="005A520D">
      <w:pPr>
        <w:tabs>
          <w:tab w:val="left" w:pos="1418"/>
          <w:tab w:val="right" w:pos="9072"/>
        </w:tabs>
        <w:spacing w:after="0"/>
        <w:ind w:left="851"/>
      </w:pPr>
      <w:r w:rsidRPr="005A520D">
        <w:t>Lemezes hordrugó</w:t>
      </w:r>
    </w:p>
    <w:p w:rsidR="005A520D" w:rsidRPr="005A520D" w:rsidRDefault="005A520D" w:rsidP="005A520D">
      <w:pPr>
        <w:tabs>
          <w:tab w:val="left" w:pos="1418"/>
          <w:tab w:val="right" w:pos="9072"/>
        </w:tabs>
        <w:spacing w:after="0"/>
        <w:ind w:left="851"/>
      </w:pPr>
      <w:r w:rsidRPr="005A520D">
        <w:t>Csavarrugó</w:t>
      </w:r>
    </w:p>
    <w:p w:rsidR="005A520D" w:rsidRPr="005A520D" w:rsidRDefault="005A520D" w:rsidP="005A520D">
      <w:pPr>
        <w:tabs>
          <w:tab w:val="left" w:pos="1418"/>
          <w:tab w:val="right" w:pos="9072"/>
        </w:tabs>
        <w:spacing w:after="0"/>
        <w:ind w:left="851"/>
      </w:pPr>
      <w:r w:rsidRPr="005A520D">
        <w:t>Gumirugó</w:t>
      </w:r>
    </w:p>
    <w:p w:rsidR="005A520D" w:rsidRPr="005A520D" w:rsidRDefault="005A520D" w:rsidP="005A520D">
      <w:pPr>
        <w:tabs>
          <w:tab w:val="left" w:pos="1418"/>
          <w:tab w:val="right" w:pos="9072"/>
        </w:tabs>
        <w:spacing w:after="0"/>
        <w:ind w:left="851"/>
      </w:pPr>
      <w:r w:rsidRPr="005A520D">
        <w:t>Független tengelyű teherkocsi kerékpár vezetése</w:t>
      </w:r>
    </w:p>
    <w:p w:rsidR="005A520D" w:rsidRPr="005A520D" w:rsidRDefault="005A520D" w:rsidP="005A520D">
      <w:pPr>
        <w:tabs>
          <w:tab w:val="left" w:pos="1418"/>
          <w:tab w:val="right" w:pos="9072"/>
        </w:tabs>
        <w:spacing w:after="0"/>
        <w:ind w:left="851"/>
      </w:pPr>
      <w:r w:rsidRPr="005A520D">
        <w:t>Ingás felfüggesztés</w:t>
      </w:r>
    </w:p>
    <w:p w:rsidR="005A520D" w:rsidRPr="005A520D" w:rsidRDefault="005A520D" w:rsidP="005A520D">
      <w:pPr>
        <w:tabs>
          <w:tab w:val="left" w:pos="1418"/>
          <w:tab w:val="right" w:pos="9072"/>
        </w:tabs>
        <w:spacing w:after="0"/>
        <w:ind w:left="851"/>
      </w:pPr>
      <w:r w:rsidRPr="005A520D">
        <w:t>Rugótám</w:t>
      </w:r>
    </w:p>
    <w:p w:rsidR="00C53E01" w:rsidRDefault="005A520D" w:rsidP="00C53E01">
      <w:pPr>
        <w:tabs>
          <w:tab w:val="left" w:pos="1418"/>
          <w:tab w:val="right" w:pos="9072"/>
        </w:tabs>
        <w:spacing w:after="0"/>
        <w:ind w:left="851"/>
      </w:pPr>
      <w:r w:rsidRPr="005A520D">
        <w:t>Csapágyvezeték</w:t>
      </w:r>
    </w:p>
    <w:p w:rsidR="00C53E01" w:rsidRPr="002A1C54"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Forgóváz</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5A520D" w:rsidRPr="005A520D" w:rsidRDefault="005A520D" w:rsidP="005A520D">
      <w:pPr>
        <w:spacing w:after="0"/>
        <w:ind w:left="851"/>
      </w:pPr>
      <w:r w:rsidRPr="005A520D">
        <w:t>A forgóváz feladata</w:t>
      </w:r>
    </w:p>
    <w:p w:rsidR="005A520D" w:rsidRPr="005A520D" w:rsidRDefault="005A520D" w:rsidP="005A520D">
      <w:pPr>
        <w:spacing w:after="0"/>
        <w:ind w:left="851"/>
      </w:pPr>
      <w:r w:rsidRPr="005A520D">
        <w:t>A forgóváz szerkezeti elemei és azok feladata</w:t>
      </w:r>
    </w:p>
    <w:p w:rsidR="005A520D" w:rsidRPr="005A520D" w:rsidRDefault="005A520D" w:rsidP="005A520D">
      <w:pPr>
        <w:spacing w:after="0"/>
        <w:ind w:left="851"/>
      </w:pPr>
      <w:r w:rsidRPr="005A520D">
        <w:t>A forgóvázak csoportosítása</w:t>
      </w:r>
    </w:p>
    <w:p w:rsidR="005A520D" w:rsidRPr="005A520D" w:rsidRDefault="005A520D" w:rsidP="005A520D">
      <w:pPr>
        <w:spacing w:after="0"/>
        <w:ind w:left="851"/>
      </w:pPr>
      <w:r w:rsidRPr="005A520D">
        <w:t>A szerkezeti elemek kialakítása</w:t>
      </w:r>
    </w:p>
    <w:p w:rsidR="005A520D" w:rsidRPr="005A520D" w:rsidRDefault="005A520D" w:rsidP="005A520D">
      <w:pPr>
        <w:spacing w:after="0"/>
        <w:ind w:left="851"/>
      </w:pPr>
      <w:r w:rsidRPr="005A520D">
        <w:t>Csapágyvezetés, rugózás</w:t>
      </w:r>
      <w:r w:rsidR="003959AE" w:rsidRPr="005A520D">
        <w:t>, lengéscsillapítás</w:t>
      </w:r>
    </w:p>
    <w:p w:rsidR="005A520D" w:rsidRPr="005A520D" w:rsidRDefault="005A520D" w:rsidP="005A520D">
      <w:pPr>
        <w:spacing w:after="0"/>
        <w:ind w:left="851"/>
      </w:pPr>
      <w:r w:rsidRPr="005A520D">
        <w:t>Forgóvázkeret</w:t>
      </w:r>
    </w:p>
    <w:p w:rsidR="005A520D" w:rsidRPr="005A520D" w:rsidRDefault="005A520D" w:rsidP="005A520D">
      <w:pPr>
        <w:spacing w:after="0"/>
        <w:ind w:left="851"/>
      </w:pPr>
      <w:r w:rsidRPr="005A520D">
        <w:t>A forgóváz és a szekrény kapcsolata</w:t>
      </w:r>
    </w:p>
    <w:p w:rsidR="005A520D" w:rsidRPr="005A520D" w:rsidRDefault="005A520D" w:rsidP="005A520D">
      <w:pPr>
        <w:spacing w:after="0"/>
        <w:ind w:left="851"/>
      </w:pPr>
      <w:r w:rsidRPr="005A520D">
        <w:t>Teherkocsi forgóvázak</w:t>
      </w:r>
    </w:p>
    <w:p w:rsidR="005A520D" w:rsidRPr="005A520D" w:rsidRDefault="005A520D" w:rsidP="005A520D">
      <w:pPr>
        <w:spacing w:after="0"/>
        <w:ind w:left="851"/>
      </w:pPr>
      <w:r w:rsidRPr="005A520D">
        <w:t>•</w:t>
      </w:r>
      <w:r w:rsidRPr="005A520D">
        <w:tab/>
        <w:t>Diamond forgóváz</w:t>
      </w:r>
    </w:p>
    <w:p w:rsidR="005A520D" w:rsidRPr="005A520D" w:rsidRDefault="005A520D" w:rsidP="005A520D">
      <w:pPr>
        <w:spacing w:after="0"/>
        <w:ind w:left="851"/>
      </w:pPr>
      <w:r w:rsidRPr="005A520D">
        <w:t>•</w:t>
      </w:r>
      <w:r w:rsidRPr="005A520D">
        <w:tab/>
        <w:t>Lemezkeretes (ORE) forgóváz</w:t>
      </w:r>
    </w:p>
    <w:p w:rsidR="005A520D" w:rsidRPr="005A520D" w:rsidRDefault="005A520D" w:rsidP="005A520D">
      <w:pPr>
        <w:spacing w:after="0"/>
        <w:ind w:left="851"/>
      </w:pPr>
      <w:r w:rsidRPr="005A520D">
        <w:t>•</w:t>
      </w:r>
      <w:r w:rsidRPr="005A520D">
        <w:tab/>
        <w:t>Y 25 típusú forgóváz</w:t>
      </w:r>
    </w:p>
    <w:p w:rsidR="005A520D" w:rsidRPr="005A520D" w:rsidRDefault="005A520D" w:rsidP="005A520D">
      <w:pPr>
        <w:spacing w:after="0"/>
        <w:ind w:left="851"/>
      </w:pPr>
      <w:r w:rsidRPr="005A520D">
        <w:t>•</w:t>
      </w:r>
      <w:r w:rsidRPr="005A520D">
        <w:tab/>
        <w:t>TVP 2007. forgóváz</w:t>
      </w:r>
    </w:p>
    <w:p w:rsidR="005A520D" w:rsidRPr="005A520D" w:rsidRDefault="005A520D" w:rsidP="005A520D">
      <w:pPr>
        <w:spacing w:after="0"/>
        <w:ind w:left="851"/>
      </w:pPr>
      <w:r w:rsidRPr="005A520D">
        <w:t>•</w:t>
      </w:r>
      <w:r w:rsidRPr="005A520D">
        <w:tab/>
        <w:t>Y25 H keretes forgóváz</w:t>
      </w:r>
    </w:p>
    <w:p w:rsidR="005A520D" w:rsidRPr="005A520D" w:rsidRDefault="005A520D" w:rsidP="005A520D">
      <w:pPr>
        <w:spacing w:after="0"/>
        <w:ind w:left="851"/>
      </w:pPr>
    </w:p>
    <w:p w:rsidR="005A520D" w:rsidRPr="005A520D" w:rsidRDefault="005A520D" w:rsidP="005A520D">
      <w:pPr>
        <w:spacing w:after="0"/>
        <w:ind w:left="851"/>
      </w:pPr>
      <w:r w:rsidRPr="005A520D">
        <w:t>Személykocsi forgóvázak</w:t>
      </w:r>
    </w:p>
    <w:p w:rsidR="00C53E01" w:rsidRDefault="005A520D" w:rsidP="005A520D">
      <w:pPr>
        <w:spacing w:after="0"/>
        <w:ind w:left="851"/>
      </w:pPr>
      <w:r w:rsidRPr="005A520D">
        <w:t>•</w:t>
      </w:r>
      <w:r w:rsidRPr="005A520D">
        <w:tab/>
        <w:t>Kaláka típusú forgóváz</w:t>
      </w:r>
    </w:p>
    <w:p w:rsidR="005A520D" w:rsidRDefault="005A520D" w:rsidP="005A520D">
      <w:pPr>
        <w:spacing w:after="0"/>
        <w:ind w:left="851"/>
      </w:pPr>
      <w:r>
        <w:t>•</w:t>
      </w:r>
      <w:r>
        <w:tab/>
        <w:t>Rába-OSZZSD típusú forgóváz</w:t>
      </w:r>
    </w:p>
    <w:p w:rsidR="005A520D" w:rsidRDefault="005A520D" w:rsidP="005A520D">
      <w:pPr>
        <w:spacing w:after="0"/>
        <w:ind w:left="851"/>
      </w:pPr>
      <w:r>
        <w:t>•</w:t>
      </w:r>
      <w:r>
        <w:tab/>
        <w:t>90 és 91 jellegű forgóváz</w:t>
      </w:r>
    </w:p>
    <w:p w:rsidR="005A520D" w:rsidRDefault="005A520D" w:rsidP="005A520D">
      <w:pPr>
        <w:spacing w:after="0"/>
        <w:ind w:left="851"/>
      </w:pPr>
      <w:r>
        <w:t>•</w:t>
      </w:r>
      <w:r>
        <w:tab/>
        <w:t>Görlitz V. típusú forgóváz</w:t>
      </w:r>
    </w:p>
    <w:p w:rsidR="005A520D" w:rsidRDefault="005A520D" w:rsidP="005A520D">
      <w:pPr>
        <w:spacing w:after="0"/>
        <w:ind w:left="851"/>
      </w:pPr>
      <w:r>
        <w:t>•</w:t>
      </w:r>
      <w:r>
        <w:tab/>
        <w:t>MD sorozatú motorvonat mellékkocsijának forgóváza</w:t>
      </w:r>
    </w:p>
    <w:p w:rsidR="005A520D" w:rsidRDefault="005A520D" w:rsidP="005A520D">
      <w:pPr>
        <w:spacing w:after="0"/>
        <w:ind w:left="851"/>
      </w:pPr>
      <w:r>
        <w:t>•</w:t>
      </w:r>
      <w:r>
        <w:tab/>
        <w:t>Bz sorozatú motorvonat mellékkocsijának forgóváza</w:t>
      </w:r>
    </w:p>
    <w:p w:rsidR="005A520D" w:rsidRDefault="005A520D" w:rsidP="005A520D">
      <w:pPr>
        <w:spacing w:after="0"/>
        <w:ind w:left="851"/>
      </w:pPr>
      <w:r>
        <w:t>•</w:t>
      </w:r>
      <w:r>
        <w:tab/>
        <w:t>MD 52 típusú forgóváz</w:t>
      </w:r>
    </w:p>
    <w:p w:rsidR="005A520D" w:rsidRDefault="005A520D" w:rsidP="005A520D">
      <w:pPr>
        <w:spacing w:after="0"/>
        <w:ind w:left="851"/>
      </w:pPr>
      <w:r>
        <w:t>•</w:t>
      </w:r>
      <w:r>
        <w:tab/>
        <w:t>BDV villamos motorvonat forgóváza</w:t>
      </w:r>
    </w:p>
    <w:p w:rsidR="005A520D" w:rsidRDefault="005A520D" w:rsidP="005A520D">
      <w:pPr>
        <w:spacing w:after="0"/>
        <w:ind w:left="851"/>
      </w:pPr>
      <w:r>
        <w:t>•</w:t>
      </w:r>
      <w:r>
        <w:tab/>
        <w:t>Flirt motorvonat</w:t>
      </w:r>
    </w:p>
    <w:p w:rsidR="005A520D" w:rsidRDefault="005A520D" w:rsidP="005A520D">
      <w:pPr>
        <w:spacing w:after="0"/>
        <w:ind w:left="851"/>
      </w:pPr>
      <w:r>
        <w:t>•</w:t>
      </w:r>
      <w:r>
        <w:tab/>
        <w:t>Talent motorvonat</w:t>
      </w:r>
    </w:p>
    <w:p w:rsidR="005A520D" w:rsidRDefault="005A520D" w:rsidP="005A520D">
      <w:pPr>
        <w:spacing w:after="0"/>
        <w:ind w:left="851"/>
      </w:pPr>
      <w:r>
        <w:t>•</w:t>
      </w:r>
      <w:r>
        <w:tab/>
        <w:t>Halberstadt kocsik forgóváza</w:t>
      </w:r>
    </w:p>
    <w:p w:rsidR="005A520D" w:rsidRDefault="005A520D" w:rsidP="005A520D">
      <w:pPr>
        <w:spacing w:after="0"/>
        <w:ind w:left="851"/>
      </w:pPr>
      <w:r>
        <w:t>•</w:t>
      </w:r>
      <w:r>
        <w:tab/>
        <w:t>IC+ kocsik forgóváza</w:t>
      </w:r>
    </w:p>
    <w:p w:rsidR="005A520D" w:rsidRDefault="005A520D" w:rsidP="005A520D">
      <w:pPr>
        <w:spacing w:after="0"/>
        <w:ind w:left="851"/>
      </w:pPr>
      <w:r>
        <w:t>Külföldi vasutak forgóvázai</w:t>
      </w:r>
    </w:p>
    <w:p w:rsidR="005A520D" w:rsidRDefault="005A520D" w:rsidP="005A520D">
      <w:pPr>
        <w:spacing w:after="0"/>
        <w:ind w:left="851"/>
      </w:pPr>
      <w:r>
        <w:t>•</w:t>
      </w:r>
      <w:r>
        <w:tab/>
        <w:t>Y 32 típusú forgóváz</w:t>
      </w:r>
    </w:p>
    <w:p w:rsidR="005A520D" w:rsidRDefault="005A520D" w:rsidP="005A520D">
      <w:pPr>
        <w:spacing w:after="0"/>
        <w:ind w:left="851"/>
      </w:pPr>
      <w:r>
        <w:t>•</w:t>
      </w:r>
      <w:r>
        <w:tab/>
        <w:t>MD 50 típusú forgóváz</w:t>
      </w:r>
    </w:p>
    <w:p w:rsidR="005A520D" w:rsidRDefault="005A520D" w:rsidP="005A520D">
      <w:pPr>
        <w:spacing w:after="0"/>
        <w:ind w:left="851"/>
      </w:pPr>
      <w:r>
        <w:t>•</w:t>
      </w:r>
      <w:r>
        <w:tab/>
        <w:t>GP200 típusú forgóváz</w:t>
      </w:r>
    </w:p>
    <w:p w:rsidR="005A520D" w:rsidRDefault="005A520D" w:rsidP="005A520D">
      <w:pPr>
        <w:spacing w:after="0"/>
        <w:ind w:left="851"/>
      </w:pPr>
      <w:r>
        <w:t>•</w:t>
      </w:r>
      <w:r>
        <w:tab/>
        <w:t>Y 237 A típusú forgóváz</w:t>
      </w:r>
    </w:p>
    <w:p w:rsidR="00C53E01" w:rsidRPr="002A1C54"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Pr>
          <w:b/>
          <w:i/>
        </w:rPr>
        <w:t>Alváz</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A520D" w:rsidRPr="005A520D" w:rsidRDefault="005A520D" w:rsidP="005A520D">
      <w:pPr>
        <w:tabs>
          <w:tab w:val="left" w:pos="1418"/>
          <w:tab w:val="right" w:pos="9072"/>
        </w:tabs>
        <w:spacing w:after="0"/>
        <w:ind w:left="851"/>
      </w:pPr>
      <w:r w:rsidRPr="005A520D">
        <w:t>Az alváz feladata és osztályozása</w:t>
      </w:r>
    </w:p>
    <w:p w:rsidR="005A520D" w:rsidRPr="005A520D" w:rsidRDefault="005A520D" w:rsidP="005A520D">
      <w:pPr>
        <w:tabs>
          <w:tab w:val="left" w:pos="1418"/>
          <w:tab w:val="right" w:pos="9072"/>
        </w:tabs>
        <w:spacing w:after="0"/>
        <w:ind w:left="851"/>
      </w:pPr>
      <w:r w:rsidRPr="005A520D">
        <w:t>Közvetlen futóműves alvázak</w:t>
      </w:r>
    </w:p>
    <w:p w:rsidR="005A520D" w:rsidRPr="005A520D" w:rsidRDefault="005A520D" w:rsidP="005A520D">
      <w:pPr>
        <w:tabs>
          <w:tab w:val="left" w:pos="1418"/>
          <w:tab w:val="right" w:pos="9072"/>
        </w:tabs>
        <w:spacing w:after="0"/>
        <w:ind w:left="851"/>
      </w:pPr>
      <w:r w:rsidRPr="005A520D">
        <w:t>Forgóvázas kocsik alváza</w:t>
      </w:r>
    </w:p>
    <w:p w:rsidR="00C53E01" w:rsidRDefault="005A520D" w:rsidP="00C53E01">
      <w:pPr>
        <w:tabs>
          <w:tab w:val="left" w:pos="1418"/>
          <w:tab w:val="right" w:pos="9072"/>
        </w:tabs>
        <w:spacing w:after="0"/>
        <w:ind w:left="851"/>
      </w:pPr>
      <w:r w:rsidRPr="005A520D">
        <w:t>Különleges kivitelű alvázak</w:t>
      </w:r>
    </w:p>
    <w:p w:rsidR="00C53E01" w:rsidRPr="002A1C54" w:rsidRDefault="00C53E01" w:rsidP="00C53E01">
      <w:pPr>
        <w:tabs>
          <w:tab w:val="left" w:pos="1418"/>
          <w:tab w:val="right" w:pos="9072"/>
        </w:tabs>
        <w:spacing w:after="0"/>
        <w:ind w:left="851"/>
      </w:pPr>
    </w:p>
    <w:p w:rsidR="00C53E01" w:rsidRPr="00644690" w:rsidRDefault="005A520D" w:rsidP="00C53E01">
      <w:pPr>
        <w:pStyle w:val="Listaszerbekezds"/>
        <w:numPr>
          <w:ilvl w:val="2"/>
          <w:numId w:val="8"/>
        </w:numPr>
        <w:tabs>
          <w:tab w:val="left" w:pos="1701"/>
          <w:tab w:val="right" w:pos="9072"/>
        </w:tabs>
        <w:spacing w:after="0"/>
        <w:ind w:left="993" w:hanging="426"/>
        <w:rPr>
          <w:b/>
          <w:i/>
        </w:rPr>
      </w:pPr>
      <w:r w:rsidRPr="005A520D">
        <w:rPr>
          <w:b/>
          <w:i/>
        </w:rPr>
        <w:t>Kapcsoló-, vonó- és ütközőkészülék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A520D" w:rsidRPr="005A520D" w:rsidRDefault="005A520D" w:rsidP="005A520D">
      <w:pPr>
        <w:spacing w:after="0"/>
        <w:ind w:left="851"/>
      </w:pPr>
      <w:r w:rsidRPr="005A520D">
        <w:t>Az ütközőkészülékre vonatkozó előírások</w:t>
      </w:r>
    </w:p>
    <w:p w:rsidR="005A520D" w:rsidRPr="005A520D" w:rsidRDefault="005A520D" w:rsidP="005A520D">
      <w:pPr>
        <w:spacing w:after="0"/>
        <w:ind w:left="851"/>
      </w:pPr>
      <w:r w:rsidRPr="005A520D">
        <w:t>A vonó- és a kapcsolókészülékre vonatkozó előírások</w:t>
      </w:r>
    </w:p>
    <w:p w:rsidR="005A520D" w:rsidRPr="005A520D" w:rsidRDefault="005A520D" w:rsidP="005A520D">
      <w:pPr>
        <w:spacing w:after="0"/>
        <w:ind w:left="851"/>
      </w:pPr>
      <w:r w:rsidRPr="005A520D">
        <w:t>A vonókészülék feladata és típusai</w:t>
      </w:r>
    </w:p>
    <w:p w:rsidR="005A520D" w:rsidRPr="005A520D" w:rsidRDefault="005A520D" w:rsidP="005A520D">
      <w:pPr>
        <w:spacing w:after="0"/>
        <w:ind w:left="851"/>
      </w:pPr>
      <w:r w:rsidRPr="005A520D">
        <w:t>A vonókészülék szerkezeti kialakítása</w:t>
      </w:r>
    </w:p>
    <w:p w:rsidR="005A520D" w:rsidRPr="005A520D" w:rsidRDefault="005A520D" w:rsidP="005A520D">
      <w:pPr>
        <w:spacing w:after="0"/>
        <w:ind w:left="851"/>
      </w:pPr>
      <w:r w:rsidRPr="005A520D">
        <w:t>Csavarkapocs, vonóhorog</w:t>
      </w:r>
    </w:p>
    <w:p w:rsidR="005A520D" w:rsidRPr="005A520D" w:rsidRDefault="005A520D" w:rsidP="005A520D">
      <w:pPr>
        <w:spacing w:after="0"/>
        <w:ind w:left="851"/>
      </w:pPr>
      <w:r w:rsidRPr="005A520D">
        <w:t>Átmenő vonókészülék, nem átmenő vonókészülék</w:t>
      </w:r>
    </w:p>
    <w:p w:rsidR="005A520D" w:rsidRPr="005A520D" w:rsidRDefault="005A520D" w:rsidP="005A520D">
      <w:pPr>
        <w:spacing w:after="0"/>
        <w:ind w:left="851"/>
      </w:pPr>
      <w:r w:rsidRPr="005A520D">
        <w:t>Vonókészülék típusok: Tekercs, gyűrű, gumi, elastomer, TecsPak</w:t>
      </w:r>
    </w:p>
    <w:p w:rsidR="005A520D" w:rsidRPr="005A520D" w:rsidRDefault="005A520D" w:rsidP="005A520D">
      <w:pPr>
        <w:spacing w:after="0"/>
        <w:ind w:left="851"/>
      </w:pPr>
      <w:r w:rsidRPr="005A520D">
        <w:t>Központi vonó-ütközőkészülék</w:t>
      </w:r>
    </w:p>
    <w:p w:rsidR="00C53E01" w:rsidRDefault="005A520D" w:rsidP="005A520D">
      <w:pPr>
        <w:spacing w:after="0"/>
        <w:ind w:left="851"/>
      </w:pPr>
      <w:r w:rsidRPr="005A520D">
        <w:t>Önműködő, nem önműködő központi vonó-ütközőkészülékek</w:t>
      </w:r>
    </w:p>
    <w:p w:rsidR="00C53E01"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Kocsiszekrény és tartozékai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A520D" w:rsidRPr="005A520D" w:rsidRDefault="005A520D" w:rsidP="005A520D">
      <w:pPr>
        <w:tabs>
          <w:tab w:val="left" w:pos="1418"/>
          <w:tab w:val="right" w:pos="9072"/>
        </w:tabs>
        <w:spacing w:after="0"/>
        <w:ind w:left="851"/>
      </w:pPr>
      <w:r w:rsidRPr="005A520D">
        <w:t>Személykocsi szekrény és tartozékai</w:t>
      </w:r>
    </w:p>
    <w:p w:rsidR="005A520D" w:rsidRPr="005A520D" w:rsidRDefault="005A520D" w:rsidP="005A520D">
      <w:pPr>
        <w:tabs>
          <w:tab w:val="left" w:pos="1418"/>
          <w:tab w:val="right" w:pos="9072"/>
        </w:tabs>
        <w:spacing w:after="0"/>
        <w:ind w:left="851"/>
      </w:pPr>
      <w:r w:rsidRPr="005A520D">
        <w:t>Kocsiszekrény</w:t>
      </w:r>
    </w:p>
    <w:p w:rsidR="005A520D" w:rsidRPr="005A520D" w:rsidRDefault="005A520D" w:rsidP="005A520D">
      <w:pPr>
        <w:tabs>
          <w:tab w:val="left" w:pos="1418"/>
          <w:tab w:val="right" w:pos="9072"/>
        </w:tabs>
        <w:spacing w:after="0"/>
        <w:ind w:left="851"/>
      </w:pPr>
      <w:r w:rsidRPr="005A520D">
        <w:t>Térhatároló szerkezetek: belső burkolat, padló, válaszfalak</w:t>
      </w:r>
    </w:p>
    <w:p w:rsidR="005A520D" w:rsidRPr="005A520D" w:rsidRDefault="005A520D" w:rsidP="005A520D">
      <w:pPr>
        <w:tabs>
          <w:tab w:val="left" w:pos="1418"/>
          <w:tab w:val="right" w:pos="9072"/>
        </w:tabs>
        <w:spacing w:after="0"/>
        <w:ind w:left="851"/>
      </w:pPr>
      <w:r w:rsidRPr="005A520D">
        <w:t>Hő- és hangszigetelés</w:t>
      </w:r>
    </w:p>
    <w:p w:rsidR="005A520D" w:rsidRPr="005A520D" w:rsidRDefault="005A520D" w:rsidP="005A520D">
      <w:pPr>
        <w:tabs>
          <w:tab w:val="left" w:pos="1418"/>
          <w:tab w:val="right" w:pos="9072"/>
        </w:tabs>
        <w:spacing w:after="0"/>
        <w:ind w:left="851"/>
      </w:pPr>
      <w:r w:rsidRPr="005A520D">
        <w:t>Nyílászáró szerkezetek: ajtók, ablakok</w:t>
      </w:r>
    </w:p>
    <w:p w:rsidR="005A520D" w:rsidRPr="005A520D" w:rsidRDefault="005A520D" w:rsidP="005A520D">
      <w:pPr>
        <w:tabs>
          <w:tab w:val="left" w:pos="1418"/>
          <w:tab w:val="right" w:pos="9072"/>
        </w:tabs>
        <w:spacing w:after="0"/>
        <w:ind w:left="851"/>
      </w:pPr>
      <w:r w:rsidRPr="005A520D">
        <w:t>Külső szerelvények: átjáró szerkezet, lépcsők és fogantyúk, jelzőszerelvények</w:t>
      </w:r>
    </w:p>
    <w:p w:rsidR="005A520D" w:rsidRPr="005A520D" w:rsidRDefault="003959AE" w:rsidP="005A520D">
      <w:pPr>
        <w:tabs>
          <w:tab w:val="left" w:pos="1418"/>
          <w:tab w:val="right" w:pos="9072"/>
        </w:tabs>
        <w:spacing w:after="0"/>
        <w:ind w:left="851"/>
      </w:pPr>
      <w:r w:rsidRPr="005A520D">
        <w:t>Utas kényelmi</w:t>
      </w:r>
      <w:r w:rsidR="005A520D" w:rsidRPr="005A520D">
        <w:t xml:space="preserve"> berendezések</w:t>
      </w:r>
    </w:p>
    <w:p w:rsidR="005A520D" w:rsidRPr="005A520D" w:rsidRDefault="005A520D" w:rsidP="005A520D">
      <w:pPr>
        <w:tabs>
          <w:tab w:val="left" w:pos="1418"/>
          <w:tab w:val="right" w:pos="9072"/>
        </w:tabs>
        <w:spacing w:after="0"/>
        <w:ind w:left="851"/>
      </w:pPr>
      <w:r w:rsidRPr="005A520D">
        <w:t>•</w:t>
      </w:r>
      <w:r w:rsidRPr="005A520D">
        <w:tab/>
        <w:t>Ülések, ágyak és fekvőhelyek</w:t>
      </w:r>
    </w:p>
    <w:p w:rsidR="005A520D" w:rsidRPr="005A520D" w:rsidRDefault="005A520D" w:rsidP="005A520D">
      <w:pPr>
        <w:tabs>
          <w:tab w:val="left" w:pos="1418"/>
          <w:tab w:val="right" w:pos="9072"/>
        </w:tabs>
        <w:spacing w:after="0"/>
        <w:ind w:left="851"/>
      </w:pPr>
      <w:r w:rsidRPr="005A520D">
        <w:t>•</w:t>
      </w:r>
      <w:r w:rsidRPr="005A520D">
        <w:tab/>
        <w:t>Utasterek kiegészítő berendezései</w:t>
      </w:r>
    </w:p>
    <w:p w:rsidR="005A520D" w:rsidRPr="005A520D" w:rsidRDefault="005A520D" w:rsidP="005A520D">
      <w:pPr>
        <w:tabs>
          <w:tab w:val="left" w:pos="1418"/>
          <w:tab w:val="right" w:pos="9072"/>
        </w:tabs>
        <w:spacing w:after="0"/>
        <w:ind w:left="851"/>
      </w:pPr>
      <w:r w:rsidRPr="005A520D">
        <w:t>•</w:t>
      </w:r>
      <w:r w:rsidRPr="005A520D">
        <w:tab/>
        <w:t>Egészségügyi berendezések</w:t>
      </w:r>
    </w:p>
    <w:p w:rsidR="005A520D" w:rsidRPr="005A520D" w:rsidRDefault="005A520D" w:rsidP="005A520D">
      <w:pPr>
        <w:tabs>
          <w:tab w:val="left" w:pos="1418"/>
          <w:tab w:val="right" w:pos="9072"/>
        </w:tabs>
        <w:spacing w:after="0"/>
        <w:ind w:left="851"/>
      </w:pPr>
      <w:r w:rsidRPr="005A520D">
        <w:t>•</w:t>
      </w:r>
      <w:r w:rsidRPr="005A520D">
        <w:tab/>
        <w:t>Vízellátás</w:t>
      </w:r>
    </w:p>
    <w:p w:rsidR="005A520D" w:rsidRPr="005A520D" w:rsidRDefault="005A520D" w:rsidP="005A520D">
      <w:pPr>
        <w:tabs>
          <w:tab w:val="left" w:pos="1418"/>
          <w:tab w:val="right" w:pos="9072"/>
        </w:tabs>
        <w:spacing w:after="0"/>
        <w:ind w:left="851"/>
      </w:pPr>
      <w:r w:rsidRPr="005A520D">
        <w:t>•</w:t>
      </w:r>
      <w:r w:rsidRPr="005A520D">
        <w:tab/>
        <w:t>Tájékoztató piktogramok</w:t>
      </w:r>
    </w:p>
    <w:p w:rsidR="005A520D" w:rsidRPr="005A520D" w:rsidRDefault="005A520D" w:rsidP="005A520D">
      <w:pPr>
        <w:tabs>
          <w:tab w:val="left" w:pos="1418"/>
          <w:tab w:val="right" w:pos="9072"/>
        </w:tabs>
        <w:spacing w:after="0"/>
        <w:ind w:left="851"/>
      </w:pPr>
      <w:r w:rsidRPr="005A520D">
        <w:lastRenderedPageBreak/>
        <w:t>•</w:t>
      </w:r>
      <w:r w:rsidRPr="005A520D">
        <w:tab/>
        <w:t>Büfé-, bisztró- és étkezőkocsik berendezései</w:t>
      </w:r>
    </w:p>
    <w:p w:rsidR="005A520D" w:rsidRDefault="005A520D" w:rsidP="005A520D">
      <w:pPr>
        <w:tabs>
          <w:tab w:val="left" w:pos="1418"/>
          <w:tab w:val="right" w:pos="9072"/>
        </w:tabs>
        <w:spacing w:after="0"/>
        <w:ind w:left="851"/>
      </w:pPr>
      <w:r w:rsidRPr="005A520D">
        <w:t>•</w:t>
      </w:r>
      <w:r w:rsidRPr="005A520D">
        <w:tab/>
        <w:t>Poggyász- és postakocsi berendezése</w:t>
      </w:r>
    </w:p>
    <w:p w:rsidR="005A520D" w:rsidRPr="005A520D" w:rsidRDefault="005A520D" w:rsidP="005A520D">
      <w:pPr>
        <w:tabs>
          <w:tab w:val="left" w:pos="1418"/>
          <w:tab w:val="right" w:pos="9072"/>
        </w:tabs>
        <w:spacing w:after="0"/>
        <w:ind w:left="851"/>
      </w:pPr>
      <w:r>
        <w:t>F</w:t>
      </w:r>
      <w:r w:rsidRPr="005A520D">
        <w:t>estés, fényezés és külső feliratok</w:t>
      </w:r>
    </w:p>
    <w:p w:rsidR="005A520D" w:rsidRPr="005A520D" w:rsidRDefault="005A520D" w:rsidP="005A520D">
      <w:pPr>
        <w:tabs>
          <w:tab w:val="left" w:pos="1418"/>
          <w:tab w:val="right" w:pos="9072"/>
        </w:tabs>
        <w:spacing w:after="0"/>
        <w:ind w:left="851"/>
      </w:pPr>
      <w:r w:rsidRPr="005A520D">
        <w:t>Teherkocsi szekrény és tartozékai</w:t>
      </w:r>
    </w:p>
    <w:p w:rsidR="005A520D" w:rsidRPr="005A520D" w:rsidRDefault="005A520D" w:rsidP="005A520D">
      <w:pPr>
        <w:tabs>
          <w:tab w:val="left" w:pos="1418"/>
          <w:tab w:val="right" w:pos="9072"/>
        </w:tabs>
        <w:spacing w:after="0"/>
        <w:ind w:left="851"/>
      </w:pPr>
      <w:r w:rsidRPr="005A520D">
        <w:t>Teherkocsi szekrény</w:t>
      </w:r>
    </w:p>
    <w:p w:rsidR="005A520D" w:rsidRPr="005A520D" w:rsidRDefault="005A520D" w:rsidP="005A520D">
      <w:pPr>
        <w:tabs>
          <w:tab w:val="left" w:pos="1418"/>
          <w:tab w:val="right" w:pos="9072"/>
        </w:tabs>
        <w:spacing w:after="0"/>
        <w:ind w:left="851"/>
      </w:pPr>
      <w:r w:rsidRPr="005A520D">
        <w:t>Térhatároló szerkezetek</w:t>
      </w:r>
    </w:p>
    <w:p w:rsidR="005A520D" w:rsidRPr="005A520D" w:rsidRDefault="005A520D" w:rsidP="005A520D">
      <w:pPr>
        <w:tabs>
          <w:tab w:val="left" w:pos="1418"/>
          <w:tab w:val="right" w:pos="9072"/>
        </w:tabs>
        <w:spacing w:after="0"/>
        <w:ind w:left="851"/>
      </w:pPr>
      <w:r w:rsidRPr="005A520D">
        <w:t>•</w:t>
      </w:r>
      <w:r w:rsidRPr="005A520D">
        <w:tab/>
        <w:t>Padlószerkezetek</w:t>
      </w:r>
    </w:p>
    <w:p w:rsidR="005A520D" w:rsidRPr="005A520D" w:rsidRDefault="005A520D" w:rsidP="005A520D">
      <w:pPr>
        <w:tabs>
          <w:tab w:val="left" w:pos="1418"/>
          <w:tab w:val="right" w:pos="9072"/>
        </w:tabs>
        <w:spacing w:after="0"/>
        <w:ind w:left="851"/>
      </w:pPr>
      <w:r w:rsidRPr="005A520D">
        <w:t>•</w:t>
      </w:r>
      <w:r w:rsidRPr="005A520D">
        <w:tab/>
        <w:t>Falak és burkolatok</w:t>
      </w:r>
    </w:p>
    <w:p w:rsidR="005A520D" w:rsidRPr="005A520D" w:rsidRDefault="005A520D" w:rsidP="005A520D">
      <w:pPr>
        <w:tabs>
          <w:tab w:val="left" w:pos="1418"/>
          <w:tab w:val="right" w:pos="9072"/>
        </w:tabs>
        <w:spacing w:after="0"/>
        <w:ind w:left="851"/>
      </w:pPr>
      <w:r w:rsidRPr="005A520D">
        <w:t>•</w:t>
      </w:r>
      <w:r w:rsidRPr="005A520D">
        <w:tab/>
        <w:t>Falszigetelés</w:t>
      </w:r>
    </w:p>
    <w:p w:rsidR="005A520D" w:rsidRPr="005A520D" w:rsidRDefault="005A520D" w:rsidP="005A520D">
      <w:pPr>
        <w:tabs>
          <w:tab w:val="left" w:pos="1418"/>
          <w:tab w:val="right" w:pos="9072"/>
        </w:tabs>
        <w:spacing w:after="0"/>
        <w:ind w:left="851"/>
      </w:pPr>
      <w:r w:rsidRPr="005A520D">
        <w:t>•</w:t>
      </w:r>
      <w:r w:rsidRPr="005A520D">
        <w:tab/>
        <w:t>Nyílászáró szerkezetek</w:t>
      </w:r>
    </w:p>
    <w:p w:rsidR="005A520D" w:rsidRPr="005A520D" w:rsidRDefault="005A520D" w:rsidP="005A520D">
      <w:pPr>
        <w:tabs>
          <w:tab w:val="left" w:pos="1418"/>
          <w:tab w:val="right" w:pos="9072"/>
        </w:tabs>
        <w:spacing w:after="0"/>
        <w:ind w:left="851"/>
      </w:pPr>
      <w:r w:rsidRPr="005A520D">
        <w:t>•</w:t>
      </w:r>
      <w:r w:rsidRPr="005A520D">
        <w:tab/>
        <w:t>Ajtók, ablakok és csappantyúk</w:t>
      </w:r>
    </w:p>
    <w:p w:rsidR="00C53E01" w:rsidRDefault="005A520D" w:rsidP="00C53E01">
      <w:pPr>
        <w:tabs>
          <w:tab w:val="left" w:pos="1418"/>
          <w:tab w:val="right" w:pos="9072"/>
        </w:tabs>
        <w:spacing w:after="0"/>
        <w:ind w:left="851"/>
      </w:pPr>
      <w:r w:rsidRPr="005A520D">
        <w:t>Külső szerelvények, feljárószerkezetek és biztonsági szerelvények, jelzőszerelvények, szállítmányok szerelvénye</w:t>
      </w:r>
    </w:p>
    <w:p w:rsidR="00C53E01" w:rsidRPr="00644690"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Személykocsik világítási-, fűtési-, szellőzési- é</w:t>
      </w:r>
      <w:r w:rsidR="000D48AF">
        <w:rPr>
          <w:b/>
          <w:i/>
        </w:rPr>
        <w:t>s légjavító berendezései</w:t>
      </w:r>
      <w:r w:rsidR="00C53E01" w:rsidRPr="00644690">
        <w:rPr>
          <w:b/>
          <w:i/>
        </w:rPr>
        <w:tab/>
      </w:r>
      <w:r w:rsidR="000D48AF">
        <w:rPr>
          <w:b/>
          <w:i/>
        </w:rPr>
        <w:t>4</w:t>
      </w:r>
      <w:r w:rsidR="00C53E01">
        <w:rPr>
          <w:b/>
          <w:i/>
        </w:rPr>
        <w:t xml:space="preserve"> ó</w:t>
      </w:r>
      <w:r w:rsidR="00C53E01" w:rsidRPr="00644690">
        <w:rPr>
          <w:b/>
          <w:i/>
        </w:rPr>
        <w:t>ra/</w:t>
      </w:r>
      <w:r w:rsidR="000D48AF">
        <w:rPr>
          <w:b/>
          <w:i/>
        </w:rPr>
        <w:t>4</w:t>
      </w:r>
      <w:r w:rsidR="00C53E01" w:rsidRPr="00644690">
        <w:rPr>
          <w:b/>
          <w:i/>
        </w:rPr>
        <w:t xml:space="preserve"> óra</w:t>
      </w:r>
    </w:p>
    <w:p w:rsidR="000D48AF" w:rsidRPr="000D48AF" w:rsidRDefault="000D48AF" w:rsidP="000D48AF">
      <w:pPr>
        <w:spacing w:after="0"/>
        <w:ind w:left="851"/>
      </w:pPr>
      <w:r w:rsidRPr="000D48AF">
        <w:t>Személykocsik villamosenergia-ellátása</w:t>
      </w:r>
    </w:p>
    <w:p w:rsidR="000D48AF" w:rsidRPr="000D48AF" w:rsidRDefault="000D48AF" w:rsidP="000D48AF">
      <w:pPr>
        <w:spacing w:after="0"/>
        <w:ind w:left="851"/>
      </w:pPr>
      <w:r w:rsidRPr="000D48AF">
        <w:t>Egyedi villamosenergia-ellátás: egyenáramú, váltakozó áramú, generátorok szerkezete és működése</w:t>
      </w:r>
    </w:p>
    <w:p w:rsidR="000D48AF" w:rsidRPr="000D48AF" w:rsidRDefault="000D48AF" w:rsidP="000D48AF">
      <w:pPr>
        <w:spacing w:after="0"/>
        <w:ind w:left="851"/>
      </w:pPr>
      <w:r w:rsidRPr="000D48AF">
        <w:t>Akkumulátorok: ólomakkumulátorok (savas akkumulátorok), nikkelakkumulátorok (lúgos akkumulátorok)</w:t>
      </w:r>
    </w:p>
    <w:p w:rsidR="000D48AF" w:rsidRPr="000D48AF" w:rsidRDefault="000D48AF" w:rsidP="000D48AF">
      <w:pPr>
        <w:spacing w:after="0"/>
        <w:ind w:left="851"/>
      </w:pPr>
      <w:r w:rsidRPr="000D48AF">
        <w:t>Akkumulátorok töltése</w:t>
      </w:r>
    </w:p>
    <w:p w:rsidR="000D48AF" w:rsidRPr="000D48AF" w:rsidRDefault="000D48AF" w:rsidP="000D48AF">
      <w:pPr>
        <w:spacing w:after="0"/>
        <w:ind w:left="851"/>
      </w:pPr>
      <w:r w:rsidRPr="000D48AF">
        <w:t>Feszültségszabályozók: elektromechanikus feszültségszabályozók, félvezetős feszültségszabályozók</w:t>
      </w:r>
    </w:p>
    <w:p w:rsidR="000D48AF" w:rsidRPr="000D48AF" w:rsidRDefault="000D48AF" w:rsidP="000D48AF">
      <w:pPr>
        <w:spacing w:after="0"/>
        <w:ind w:left="851"/>
      </w:pPr>
      <w:r w:rsidRPr="000D48AF">
        <w:t>Központi villamosenergia-ellátás: belföldi, nemzetközi forgalmú személykocsik villamosenergia-ellátása</w:t>
      </w:r>
    </w:p>
    <w:p w:rsidR="000D48AF" w:rsidRPr="000D48AF" w:rsidRDefault="000D48AF" w:rsidP="000D48AF">
      <w:pPr>
        <w:spacing w:after="0"/>
        <w:ind w:left="851"/>
      </w:pPr>
      <w:r w:rsidRPr="000D48AF">
        <w:t>Utasvédelem, utastájékoztatás: hangosítás, ajtóvezérlés, központi ajtózárás, UIC és vezérlő kábelek, mozgáskorlátozottak közlekedését segítő berendezések</w:t>
      </w:r>
    </w:p>
    <w:p w:rsidR="000D48AF" w:rsidRPr="000D48AF" w:rsidRDefault="000D48AF" w:rsidP="000D48AF">
      <w:pPr>
        <w:spacing w:after="0"/>
        <w:ind w:left="851"/>
      </w:pPr>
      <w:r w:rsidRPr="000D48AF">
        <w:t>Személykocsik világítása</w:t>
      </w:r>
    </w:p>
    <w:p w:rsidR="000D48AF" w:rsidRPr="000D48AF" w:rsidRDefault="000D48AF" w:rsidP="000D48AF">
      <w:pPr>
        <w:spacing w:after="0"/>
        <w:ind w:left="851"/>
      </w:pPr>
      <w:r w:rsidRPr="000D48AF">
        <w:t xml:space="preserve">Fényforrások és lámpatestek: fényforrások, </w:t>
      </w:r>
      <w:r>
        <w:t xml:space="preserve">izzólámpák, gázkisülési csövek, </w:t>
      </w:r>
      <w:r w:rsidRPr="000D48AF">
        <w:t>LED világítótestek</w:t>
      </w:r>
    </w:p>
    <w:p w:rsidR="000D48AF" w:rsidRPr="000D48AF" w:rsidRDefault="000D48AF" w:rsidP="000D48AF">
      <w:pPr>
        <w:spacing w:after="0"/>
        <w:ind w:left="851"/>
      </w:pPr>
      <w:r w:rsidRPr="000D48AF">
        <w:t>A világítási hálózat egyéb berendezései</w:t>
      </w:r>
    </w:p>
    <w:p w:rsidR="000D48AF" w:rsidRPr="000D48AF" w:rsidRDefault="000D48AF" w:rsidP="000D48AF">
      <w:pPr>
        <w:spacing w:after="0"/>
        <w:ind w:left="851"/>
      </w:pPr>
      <w:r w:rsidRPr="000D48AF">
        <w:t>A világítási hálózatról ellátott egyéb fogyasztók</w:t>
      </w:r>
    </w:p>
    <w:p w:rsidR="000D48AF" w:rsidRPr="000D48AF" w:rsidRDefault="000D48AF" w:rsidP="000D48AF">
      <w:pPr>
        <w:spacing w:after="0"/>
        <w:ind w:left="851"/>
      </w:pPr>
      <w:r w:rsidRPr="000D48AF">
        <w:t>Kapcsolószekrény</w:t>
      </w:r>
    </w:p>
    <w:p w:rsidR="000D48AF" w:rsidRPr="000D48AF" w:rsidRDefault="000D48AF" w:rsidP="000D48AF">
      <w:pPr>
        <w:spacing w:after="0"/>
        <w:ind w:left="851"/>
      </w:pPr>
      <w:r w:rsidRPr="000D48AF">
        <w:t>Személykocsik fűtése és klímatizálása</w:t>
      </w:r>
    </w:p>
    <w:p w:rsidR="000D48AF" w:rsidRPr="000D48AF" w:rsidRDefault="000D48AF" w:rsidP="000D48AF">
      <w:pPr>
        <w:spacing w:after="0"/>
        <w:ind w:left="851"/>
      </w:pPr>
      <w:r w:rsidRPr="000D48AF">
        <w:t>Gőzfűtés</w:t>
      </w:r>
    </w:p>
    <w:p w:rsidR="000D48AF" w:rsidRPr="000D48AF" w:rsidRDefault="000D48AF" w:rsidP="000D48AF">
      <w:pPr>
        <w:spacing w:after="0"/>
        <w:ind w:left="851"/>
      </w:pPr>
      <w:r w:rsidRPr="000D48AF">
        <w:t>Villamos fűtés, villamos fűtési rendszerek</w:t>
      </w:r>
    </w:p>
    <w:p w:rsidR="000D48AF" w:rsidRPr="000D48AF" w:rsidRDefault="000D48AF" w:rsidP="000D48AF">
      <w:pPr>
        <w:spacing w:after="0"/>
        <w:ind w:left="851"/>
      </w:pPr>
      <w:r w:rsidRPr="000D48AF">
        <w:t>•</w:t>
      </w:r>
      <w:r w:rsidRPr="000D48AF">
        <w:tab/>
        <w:t>Konvekciós fűtés</w:t>
      </w:r>
    </w:p>
    <w:p w:rsidR="000D48AF" w:rsidRPr="000D48AF" w:rsidRDefault="000D48AF" w:rsidP="000D48AF">
      <w:pPr>
        <w:spacing w:after="0"/>
        <w:ind w:left="851"/>
      </w:pPr>
      <w:r w:rsidRPr="000D48AF">
        <w:t>•</w:t>
      </w:r>
      <w:r w:rsidRPr="000D48AF">
        <w:tab/>
        <w:t>Önműködő hőmérséklet-szabályozású konvekciós fűtés</w:t>
      </w:r>
    </w:p>
    <w:p w:rsidR="000D48AF" w:rsidRPr="000D48AF" w:rsidRDefault="000D48AF" w:rsidP="000D48AF">
      <w:pPr>
        <w:spacing w:after="0"/>
        <w:ind w:left="851"/>
      </w:pPr>
      <w:r w:rsidRPr="000D48AF">
        <w:t>•</w:t>
      </w:r>
      <w:r w:rsidRPr="000D48AF">
        <w:tab/>
        <w:t>Két fűtőáramkörös kocsik</w:t>
      </w:r>
    </w:p>
    <w:p w:rsidR="000D48AF" w:rsidRPr="000D48AF" w:rsidRDefault="000D48AF" w:rsidP="000D48AF">
      <w:pPr>
        <w:spacing w:after="0"/>
        <w:ind w:left="851"/>
      </w:pPr>
      <w:r w:rsidRPr="000D48AF">
        <w:t>•</w:t>
      </w:r>
      <w:r w:rsidRPr="000D48AF">
        <w:tab/>
        <w:t>Több fűtőáramkörös kocsik</w:t>
      </w:r>
    </w:p>
    <w:p w:rsidR="000D48AF" w:rsidRPr="000D48AF" w:rsidRDefault="000D48AF" w:rsidP="000D48AF">
      <w:pPr>
        <w:spacing w:after="0"/>
        <w:ind w:left="851"/>
      </w:pPr>
      <w:r w:rsidRPr="000D48AF">
        <w:t>Önműködő hőmérséklet-szabályozású légfűtés</w:t>
      </w:r>
    </w:p>
    <w:p w:rsidR="000D48AF" w:rsidRPr="000D48AF" w:rsidRDefault="000D48AF" w:rsidP="000D48AF">
      <w:pPr>
        <w:spacing w:after="0"/>
        <w:ind w:left="851"/>
      </w:pPr>
      <w:r w:rsidRPr="000D48AF">
        <w:t>A motorvonatok légfűtő berendezése</w:t>
      </w:r>
    </w:p>
    <w:p w:rsidR="000D48AF" w:rsidRPr="000D48AF" w:rsidRDefault="000D48AF" w:rsidP="000D48AF">
      <w:pPr>
        <w:spacing w:after="0"/>
        <w:ind w:left="851"/>
      </w:pPr>
      <w:r w:rsidRPr="000D48AF">
        <w:t>Egyedi fűtés: melegvízfűtés, Bz sorozatú motorkocsi mellék kocsijának fűtése</w:t>
      </w:r>
    </w:p>
    <w:p w:rsidR="000D48AF" w:rsidRPr="000D48AF" w:rsidRDefault="000D48AF" w:rsidP="000D48AF">
      <w:pPr>
        <w:spacing w:after="0"/>
        <w:ind w:left="851"/>
      </w:pPr>
      <w:r w:rsidRPr="000D48AF">
        <w:t>A fűtési rendszerek összehasonlítása</w:t>
      </w:r>
    </w:p>
    <w:p w:rsidR="000D48AF" w:rsidRPr="000D48AF" w:rsidRDefault="000D48AF" w:rsidP="000D48AF">
      <w:pPr>
        <w:spacing w:after="0"/>
        <w:ind w:left="851"/>
      </w:pPr>
      <w:r w:rsidRPr="000D48AF">
        <w:t>Légjavító (klíma-) berendezések</w:t>
      </w:r>
    </w:p>
    <w:p w:rsidR="000D48AF" w:rsidRPr="000D48AF" w:rsidRDefault="000D48AF" w:rsidP="000D48AF">
      <w:pPr>
        <w:spacing w:after="0"/>
        <w:ind w:left="851"/>
      </w:pPr>
      <w:r w:rsidRPr="000D48AF">
        <w:t>Egycsatornás klímaberendezés fülkés kocsikhoz</w:t>
      </w:r>
    </w:p>
    <w:p w:rsidR="000D48AF" w:rsidRPr="000D48AF" w:rsidRDefault="000D48AF" w:rsidP="000D48AF">
      <w:pPr>
        <w:spacing w:after="0"/>
        <w:ind w:left="851"/>
      </w:pPr>
      <w:r w:rsidRPr="000D48AF">
        <w:t>A MÁV-nál használatos klímaberendezés felépítése és működése: szerkezeti felépítés, működés, hőmérséklet-szabályozás, üzemállapotok, kezelés, bekapcsolás és üzemzavarok</w:t>
      </w:r>
    </w:p>
    <w:p w:rsidR="00C53E01" w:rsidRDefault="000D48AF" w:rsidP="000D48AF">
      <w:pPr>
        <w:spacing w:after="0"/>
        <w:ind w:left="851"/>
      </w:pPr>
      <w:r w:rsidRPr="000D48AF">
        <w:t>Személykocsi diagnosztika</w:t>
      </w:r>
    </w:p>
    <w:p w:rsidR="00C53E01" w:rsidRPr="002A1C54" w:rsidRDefault="00C53E01" w:rsidP="00C53E01">
      <w:pPr>
        <w:tabs>
          <w:tab w:val="left" w:pos="1418"/>
          <w:tab w:val="right" w:pos="9072"/>
        </w:tabs>
        <w:spacing w:after="0"/>
        <w:ind w:left="851"/>
      </w:pPr>
    </w:p>
    <w:p w:rsidR="00C53E01" w:rsidRDefault="000D48AF" w:rsidP="00C53E01">
      <w:pPr>
        <w:pStyle w:val="Listaszerbekezds"/>
        <w:numPr>
          <w:ilvl w:val="2"/>
          <w:numId w:val="8"/>
        </w:numPr>
        <w:tabs>
          <w:tab w:val="left" w:pos="1701"/>
          <w:tab w:val="right" w:pos="9072"/>
        </w:tabs>
        <w:spacing w:after="0"/>
        <w:ind w:left="993" w:hanging="426"/>
        <w:rPr>
          <w:b/>
          <w:i/>
        </w:rPr>
      </w:pPr>
      <w:r w:rsidRPr="000D48AF">
        <w:rPr>
          <w:b/>
          <w:i/>
        </w:rPr>
        <w:t>Speciális kocsik és tartozékai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0D48AF" w:rsidP="00C53E01">
      <w:pPr>
        <w:tabs>
          <w:tab w:val="left" w:pos="1418"/>
          <w:tab w:val="right" w:pos="9072"/>
        </w:tabs>
        <w:spacing w:after="0"/>
        <w:ind w:left="851"/>
      </w:pPr>
      <w:r w:rsidRPr="000D48AF">
        <w:t>INNOFREIGHT, INNO-kocsik</w:t>
      </w:r>
    </w:p>
    <w:p w:rsidR="00C53E01" w:rsidRPr="002A1C54" w:rsidRDefault="00C53E01" w:rsidP="00C53E01">
      <w:pPr>
        <w:tabs>
          <w:tab w:val="left" w:pos="1418"/>
          <w:tab w:val="right" w:pos="9072"/>
        </w:tabs>
        <w:spacing w:after="0"/>
        <w:ind w:left="851"/>
      </w:pPr>
    </w:p>
    <w:p w:rsidR="00C53E01" w:rsidRDefault="000D48AF" w:rsidP="00C53E01">
      <w:pPr>
        <w:pStyle w:val="Listaszerbekezds"/>
        <w:numPr>
          <w:ilvl w:val="2"/>
          <w:numId w:val="8"/>
        </w:numPr>
        <w:tabs>
          <w:tab w:val="left" w:pos="1701"/>
          <w:tab w:val="right" w:pos="9072"/>
        </w:tabs>
        <w:spacing w:after="0"/>
        <w:ind w:left="993" w:hanging="426"/>
        <w:rPr>
          <w:b/>
          <w:i/>
        </w:rPr>
      </w:pPr>
      <w:r w:rsidRPr="000D48AF">
        <w:rPr>
          <w:b/>
          <w:i/>
        </w:rPr>
        <w:t>A kombinált (vasúti-közúti) forgalom és eszközei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0D48AF" w:rsidRPr="000D48AF" w:rsidRDefault="000D48AF" w:rsidP="000D48AF">
      <w:pPr>
        <w:spacing w:after="0"/>
        <w:ind w:left="851"/>
      </w:pPr>
      <w:r w:rsidRPr="000D48AF">
        <w:t>Konténer forgalom</w:t>
      </w:r>
    </w:p>
    <w:p w:rsidR="000D48AF" w:rsidRPr="000D48AF" w:rsidRDefault="000D48AF" w:rsidP="000D48AF">
      <w:pPr>
        <w:spacing w:after="0"/>
        <w:ind w:left="851"/>
      </w:pPr>
      <w:r w:rsidRPr="000D48AF">
        <w:t>•</w:t>
      </w:r>
      <w:r w:rsidRPr="000D48AF">
        <w:tab/>
        <w:t>A konténerek jellemzői</w:t>
      </w:r>
    </w:p>
    <w:p w:rsidR="000D48AF" w:rsidRPr="000D48AF" w:rsidRDefault="000D48AF" w:rsidP="000D48AF">
      <w:pPr>
        <w:spacing w:after="0"/>
        <w:ind w:left="851"/>
      </w:pPr>
      <w:r w:rsidRPr="000D48AF">
        <w:t>•</w:t>
      </w:r>
      <w:r w:rsidRPr="000D48AF">
        <w:tab/>
        <w:t>A nagykonténerek típusai</w:t>
      </w:r>
    </w:p>
    <w:p w:rsidR="000D48AF" w:rsidRPr="000D48AF" w:rsidRDefault="000D48AF" w:rsidP="000D48AF">
      <w:pPr>
        <w:spacing w:after="0"/>
        <w:ind w:left="851"/>
      </w:pPr>
      <w:r w:rsidRPr="000D48AF">
        <w:t>•</w:t>
      </w:r>
      <w:r w:rsidRPr="000D48AF">
        <w:tab/>
        <w:t>A nagykonténerek feliratai</w:t>
      </w:r>
    </w:p>
    <w:p w:rsidR="000D48AF" w:rsidRPr="000D48AF" w:rsidRDefault="000D48AF" w:rsidP="000D48AF">
      <w:pPr>
        <w:spacing w:after="0"/>
        <w:ind w:left="851"/>
      </w:pPr>
      <w:r w:rsidRPr="000D48AF">
        <w:t>•</w:t>
      </w:r>
      <w:r w:rsidRPr="000D48AF">
        <w:tab/>
        <w:t>A transzkonténerek fő jellemzői és kódolásuk</w:t>
      </w:r>
    </w:p>
    <w:p w:rsidR="000D48AF" w:rsidRPr="000D48AF" w:rsidRDefault="000D48AF" w:rsidP="000D48AF">
      <w:pPr>
        <w:spacing w:after="0"/>
        <w:ind w:left="851"/>
      </w:pPr>
      <w:r w:rsidRPr="000D48AF">
        <w:t>•</w:t>
      </w:r>
      <w:r w:rsidRPr="000D48AF">
        <w:tab/>
        <w:t>A konténerek vizsgálata</w:t>
      </w:r>
    </w:p>
    <w:p w:rsidR="000D48AF" w:rsidRPr="000D48AF" w:rsidRDefault="000D48AF" w:rsidP="000D48AF">
      <w:pPr>
        <w:spacing w:after="0"/>
        <w:ind w:left="851"/>
      </w:pPr>
      <w:r w:rsidRPr="000D48AF">
        <w:t>•</w:t>
      </w:r>
      <w:r w:rsidRPr="000D48AF">
        <w:tab/>
        <w:t>A konténerek megrakása</w:t>
      </w:r>
    </w:p>
    <w:p w:rsidR="000D48AF" w:rsidRPr="000D48AF" w:rsidRDefault="000D48AF" w:rsidP="000D48AF">
      <w:pPr>
        <w:spacing w:after="0"/>
        <w:ind w:left="851"/>
      </w:pPr>
      <w:r w:rsidRPr="000D48AF">
        <w:t>•</w:t>
      </w:r>
      <w:r w:rsidRPr="000D48AF">
        <w:tab/>
        <w:t>Konténerforgalmat irányító nemzetközi szervezetek</w:t>
      </w:r>
    </w:p>
    <w:p w:rsidR="000D48AF" w:rsidRPr="000D48AF" w:rsidRDefault="000D48AF" w:rsidP="000D48AF">
      <w:pPr>
        <w:spacing w:after="0"/>
        <w:ind w:left="851"/>
      </w:pPr>
      <w:r w:rsidRPr="000D48AF">
        <w:t>Huckepack forgalom</w:t>
      </w:r>
    </w:p>
    <w:p w:rsidR="000D48AF" w:rsidRPr="000D48AF" w:rsidRDefault="000D48AF" w:rsidP="000D48AF">
      <w:pPr>
        <w:spacing w:after="0"/>
        <w:ind w:left="851"/>
      </w:pPr>
      <w:r w:rsidRPr="000D48AF">
        <w:t>•</w:t>
      </w:r>
      <w:r w:rsidRPr="000D48AF">
        <w:tab/>
        <w:t>A huckepack forgalom változatai</w:t>
      </w:r>
    </w:p>
    <w:p w:rsidR="000D48AF" w:rsidRPr="000D48AF" w:rsidRDefault="000D48AF" w:rsidP="000D48AF">
      <w:pPr>
        <w:spacing w:after="0"/>
        <w:ind w:left="851"/>
      </w:pPr>
      <w:r w:rsidRPr="000D48AF">
        <w:t>•</w:t>
      </w:r>
      <w:r w:rsidRPr="000D48AF">
        <w:tab/>
        <w:t>A huckepack forgalomban felhasználható vasúti kocsik</w:t>
      </w:r>
    </w:p>
    <w:p w:rsidR="00C53E01" w:rsidRDefault="000D48AF" w:rsidP="000D48AF">
      <w:pPr>
        <w:spacing w:after="0"/>
        <w:ind w:left="851"/>
      </w:pPr>
      <w:r w:rsidRPr="000D48AF">
        <w:t>•</w:t>
      </w:r>
      <w:r w:rsidRPr="000D48AF">
        <w:tab/>
        <w:t>Gördülő országút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0D48A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2C13" w:rsidRPr="00860251" w:rsidTr="001B2C13">
        <w:trPr>
          <w:trHeight w:val="600"/>
        </w:trPr>
        <w:tc>
          <w:tcPr>
            <w:tcW w:w="96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22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255"/>
        </w:trPr>
        <w:tc>
          <w:tcPr>
            <w:tcW w:w="96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22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w:t>
            </w:r>
          </w:p>
        </w:tc>
        <w:tc>
          <w:tcPr>
            <w:tcW w:w="238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magyarázat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3.</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kiselőadás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4.</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megbeszélés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5.</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vita</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6.</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szemléltetés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7.</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projekt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8.</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kooperatív tanulás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9.</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szimuláció</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1B2C13" w:rsidRDefault="001B2C1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2C13" w:rsidRPr="002B5BF7" w:rsidRDefault="001B2C1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2C13" w:rsidRPr="00860251" w:rsidTr="001B2C13">
        <w:trPr>
          <w:trHeight w:val="255"/>
        </w:trPr>
        <w:tc>
          <w:tcPr>
            <w:tcW w:w="1036"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777"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tevékenységforma</w:t>
            </w:r>
          </w:p>
        </w:tc>
        <w:tc>
          <w:tcPr>
            <w:tcW w:w="2328"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510"/>
        </w:trPr>
        <w:tc>
          <w:tcPr>
            <w:tcW w:w="1036"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777"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csoport-bontás</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osztály-keret</w:t>
            </w:r>
          </w:p>
        </w:tc>
        <w:tc>
          <w:tcPr>
            <w:tcW w:w="2359"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 feldolgozó tevékenységek</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lastRenderedPageBreak/>
              <w:t>1.1.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önálló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önálló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Ismeretalkalmazási gyakorló tevékenységek, feladatok</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Írásos elemzések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Leírás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Tesztfeladat megoldása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Szöveges előadás egyéni felkészüléssel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utólagos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helyszíni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w:t>
            </w:r>
            <w:r w:rsidRPr="001B2C13">
              <w:rPr>
                <w:rFonts w:eastAsia="Times New Roman"/>
                <w:color w:val="000000"/>
                <w:sz w:val="20"/>
                <w:szCs w:val="20"/>
                <w:lang w:eastAsia="hu-HU"/>
              </w:rPr>
              <w:t>.</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munkaformák körében</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w:t>
            </w:r>
            <w:r w:rsidRPr="001B2C13">
              <w:rPr>
                <w:rFonts w:eastAsia="Times New Roman"/>
                <w:color w:val="000000"/>
                <w:sz w:val="20"/>
                <w:szCs w:val="20"/>
                <w:lang w:eastAsia="hu-HU"/>
              </w:rPr>
              <w:t>.1.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3.2</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3.3</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helyzetgyakorlat</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3.4</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versenyjáték</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6203EA" w:rsidP="00C53E01">
      <w:pPr>
        <w:pStyle w:val="Listaszerbekezds"/>
        <w:numPr>
          <w:ilvl w:val="0"/>
          <w:numId w:val="8"/>
        </w:numPr>
        <w:tabs>
          <w:tab w:val="right" w:pos="9072"/>
        </w:tabs>
        <w:spacing w:after="0"/>
        <w:rPr>
          <w:b/>
        </w:rPr>
      </w:pPr>
      <w:r w:rsidRPr="006203EA">
        <w:rPr>
          <w:b/>
        </w:rPr>
        <w:t>Vasúti fékberendezések, féktechnikai alapismerete</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31</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203EA" w:rsidP="00C53E01">
      <w:pPr>
        <w:spacing w:after="0"/>
        <w:ind w:left="426"/>
      </w:pPr>
      <w:r w:rsidRPr="006203EA">
        <w:t>A tanulók ismerjék meg a féktechnikai alapfogalmakat, a vontató- és vontatott járművek fékberendezéseinek szakszerű üzemeltetéséhez szükséges törvényszerűségeket. Kapjanak áttekintést az alkalmazott pneumatikus és villamos berendezések, készülékek elvi és gyakorlati felépítéséről, valamint kezelésük általános szabályairól.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6203EA" w:rsidP="00C53E01">
      <w:pPr>
        <w:spacing w:after="0"/>
        <w:ind w:left="426"/>
      </w:pPr>
      <w:r w:rsidRPr="006203EA">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Fékezési alapismeretek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203EA" w:rsidRPr="006203EA" w:rsidRDefault="006203EA" w:rsidP="006203EA">
      <w:pPr>
        <w:spacing w:after="0"/>
        <w:ind w:left="851"/>
      </w:pPr>
      <w:r w:rsidRPr="006203EA">
        <w:t>A vasúti fékberendezések feladata, csoportosításuk</w:t>
      </w:r>
    </w:p>
    <w:p w:rsidR="006203EA" w:rsidRPr="006203EA" w:rsidRDefault="006203EA" w:rsidP="006203EA">
      <w:pPr>
        <w:spacing w:after="0"/>
        <w:ind w:left="851"/>
      </w:pPr>
      <w:r w:rsidRPr="006203EA">
        <w:t>A fékezés célja, a fékezőerő</w:t>
      </w:r>
    </w:p>
    <w:p w:rsidR="006203EA" w:rsidRPr="006203EA" w:rsidRDefault="006203EA" w:rsidP="006203EA">
      <w:pPr>
        <w:spacing w:after="0"/>
        <w:ind w:left="851"/>
      </w:pPr>
      <w:r w:rsidRPr="006203EA">
        <w:t>A kerékpár-, illetve sínfékezés fogalma</w:t>
      </w:r>
    </w:p>
    <w:p w:rsidR="006203EA" w:rsidRPr="006203EA" w:rsidRDefault="006203EA" w:rsidP="006203EA">
      <w:pPr>
        <w:spacing w:after="0"/>
        <w:ind w:left="851"/>
      </w:pPr>
      <w:r w:rsidRPr="006203EA">
        <w:t>A súrlódási tényező alakulása</w:t>
      </w:r>
    </w:p>
    <w:p w:rsidR="006203EA" w:rsidRPr="006203EA" w:rsidRDefault="006203EA" w:rsidP="006203EA">
      <w:pPr>
        <w:spacing w:after="0"/>
        <w:ind w:left="851"/>
      </w:pPr>
      <w:r w:rsidRPr="006203EA">
        <w:t>A fékezőerő kifejtésének változatai, legnagyobb értékét befolyásoló tényezők</w:t>
      </w:r>
    </w:p>
    <w:p w:rsidR="006203EA" w:rsidRPr="006203EA" w:rsidRDefault="006203EA" w:rsidP="006203EA">
      <w:pPr>
        <w:spacing w:after="0"/>
        <w:ind w:left="851"/>
      </w:pPr>
      <w:r w:rsidRPr="006203EA">
        <w:t>A különböző fékezési módok előnyei, hátrányai</w:t>
      </w:r>
    </w:p>
    <w:p w:rsidR="00C53E01" w:rsidRDefault="006203EA" w:rsidP="006203EA">
      <w:pPr>
        <w:spacing w:after="0"/>
        <w:ind w:left="851"/>
      </w:pPr>
      <w:r w:rsidRPr="006203EA">
        <w:t>A fékezési módok kiválasztásának szempontjai és együttműködésük kérdései</w:t>
      </w:r>
    </w:p>
    <w:p w:rsidR="00C53E01" w:rsidRPr="00644690"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Fékszerkezetek általános osztályozása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203EA" w:rsidRPr="006203EA" w:rsidRDefault="006203EA" w:rsidP="006203EA">
      <w:pPr>
        <w:spacing w:after="0"/>
        <w:ind w:left="851"/>
      </w:pPr>
      <w:r w:rsidRPr="006203EA">
        <w:t>A fékszerkezetek osztályozásának alapvető szempontjai</w:t>
      </w:r>
    </w:p>
    <w:p w:rsidR="006203EA" w:rsidRPr="006203EA" w:rsidRDefault="006203EA" w:rsidP="006203EA">
      <w:pPr>
        <w:spacing w:after="0"/>
        <w:ind w:left="851"/>
      </w:pPr>
      <w:r w:rsidRPr="006203EA">
        <w:t>Átmenő, nem átmenő, önműködő, nem önműködő fékek fogalma és jellemző tulajdonságaik</w:t>
      </w:r>
    </w:p>
    <w:p w:rsidR="006203EA" w:rsidRPr="006203EA" w:rsidRDefault="006203EA" w:rsidP="006203EA">
      <w:pPr>
        <w:spacing w:after="0"/>
        <w:ind w:left="851"/>
      </w:pPr>
      <w:r w:rsidRPr="006203EA">
        <w:t>A légnyomásos fékek Westinghouse-féle elrendezési vázlata</w:t>
      </w:r>
    </w:p>
    <w:p w:rsidR="00C53E01" w:rsidRDefault="006203EA" w:rsidP="006203EA">
      <w:pPr>
        <w:spacing w:after="0"/>
        <w:ind w:left="851"/>
      </w:pPr>
      <w:r w:rsidRPr="006203EA">
        <w:t>A vázlatot felépítő elemek elnevezései, feladatai</w:t>
      </w:r>
    </w:p>
    <w:p w:rsidR="00C53E01" w:rsidRPr="002A1C54"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Féktechnikai alapműveletek és ismeretek</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6203EA" w:rsidRPr="006203EA" w:rsidRDefault="006203EA" w:rsidP="006203EA">
      <w:pPr>
        <w:spacing w:after="0"/>
        <w:ind w:left="851"/>
      </w:pPr>
      <w:r w:rsidRPr="006203EA">
        <w:t>A nagyvasúti gyakorlatban általánosan használt átmenő légnyomásos önműködő fékkel kapcsolatos féktechnikai ismeretek összefoglalása</w:t>
      </w:r>
    </w:p>
    <w:p w:rsidR="006203EA" w:rsidRPr="006203EA" w:rsidRDefault="006203EA" w:rsidP="006203EA">
      <w:pPr>
        <w:spacing w:after="0"/>
        <w:ind w:left="851"/>
      </w:pPr>
      <w:r w:rsidRPr="006203EA">
        <w:t>A fékezés és oldás, mint féktechnikai alapművelet</w:t>
      </w:r>
    </w:p>
    <w:p w:rsidR="006203EA" w:rsidRPr="006203EA" w:rsidRDefault="006203EA" w:rsidP="006203EA">
      <w:pPr>
        <w:spacing w:after="0"/>
        <w:ind w:left="851"/>
      </w:pPr>
      <w:r w:rsidRPr="006203EA">
        <w:t>Érzékenység, érzéketlenség és az ezzel kapcsolatos fogalmak</w:t>
      </w:r>
    </w:p>
    <w:p w:rsidR="006203EA" w:rsidRPr="006203EA" w:rsidRDefault="006203EA" w:rsidP="006203EA">
      <w:pPr>
        <w:spacing w:after="0"/>
        <w:ind w:left="851"/>
      </w:pPr>
      <w:r w:rsidRPr="006203EA">
        <w:t>A fékberendezés kimeríthetőségének (statikus, dinamikus) kérdései</w:t>
      </w:r>
    </w:p>
    <w:p w:rsidR="006203EA" w:rsidRPr="006203EA" w:rsidRDefault="006203EA" w:rsidP="006203EA">
      <w:pPr>
        <w:spacing w:after="0"/>
        <w:ind w:left="851"/>
      </w:pPr>
      <w:r w:rsidRPr="006203EA">
        <w:t>A fékhatás terjedési sebessége</w:t>
      </w:r>
    </w:p>
    <w:p w:rsidR="006203EA" w:rsidRPr="006203EA" w:rsidRDefault="006203EA" w:rsidP="006203EA">
      <w:pPr>
        <w:spacing w:after="0"/>
        <w:ind w:left="851"/>
      </w:pPr>
      <w:r w:rsidRPr="006203EA">
        <w:t>A fék önműködésének problémaköre</w:t>
      </w:r>
    </w:p>
    <w:p w:rsidR="006203EA" w:rsidRPr="006203EA" w:rsidRDefault="006203EA" w:rsidP="006203EA">
      <w:pPr>
        <w:spacing w:after="0"/>
        <w:ind w:left="851"/>
      </w:pPr>
      <w:r w:rsidRPr="006203EA">
        <w:t>A különböző vonatnemeknek megfelelő féknemek</w:t>
      </w:r>
    </w:p>
    <w:p w:rsidR="00C53E01" w:rsidRDefault="006203EA" w:rsidP="006203EA">
      <w:pPr>
        <w:spacing w:after="0"/>
        <w:ind w:left="851"/>
      </w:pPr>
      <w:r w:rsidRPr="006203EA">
        <w:t>A fékrendszer kezelhetőségének fogalm</w:t>
      </w:r>
      <w:r>
        <w:t>a</w:t>
      </w:r>
    </w:p>
    <w:p w:rsidR="00C53E01" w:rsidRPr="002A1C54"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A fékezőszelepek csoportosítása, működési elve, felépítése, általános</w:t>
      </w:r>
      <w:r>
        <w:rPr>
          <w:b/>
          <w:i/>
        </w:rPr>
        <w:t xml:space="preserve"> jellemzése</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A fékezőszelepek feladatai, különböző szempontok szerinti csoportosítása</w:t>
      </w:r>
    </w:p>
    <w:p w:rsidR="006203EA" w:rsidRPr="006203EA" w:rsidRDefault="006203EA" w:rsidP="006203EA">
      <w:pPr>
        <w:tabs>
          <w:tab w:val="left" w:pos="1418"/>
          <w:tab w:val="right" w:pos="9072"/>
        </w:tabs>
        <w:spacing w:after="0"/>
        <w:ind w:left="851"/>
      </w:pPr>
      <w:r w:rsidRPr="006203EA">
        <w:t>A fékezőszelepek jellegzetes elemei</w:t>
      </w:r>
    </w:p>
    <w:p w:rsidR="006203EA" w:rsidRPr="006203EA" w:rsidRDefault="006203EA" w:rsidP="006203EA">
      <w:pPr>
        <w:tabs>
          <w:tab w:val="left" w:pos="1418"/>
          <w:tab w:val="right" w:pos="9072"/>
        </w:tabs>
        <w:spacing w:after="0"/>
        <w:ind w:left="851"/>
      </w:pPr>
      <w:r w:rsidRPr="006203EA">
        <w:t>Egyéb pneumatikus gépelemek</w:t>
      </w:r>
    </w:p>
    <w:p w:rsidR="006203EA" w:rsidRPr="006203EA" w:rsidRDefault="006203EA" w:rsidP="006203EA">
      <w:pPr>
        <w:tabs>
          <w:tab w:val="left" w:pos="1418"/>
          <w:tab w:val="right" w:pos="9072"/>
        </w:tabs>
        <w:spacing w:after="0"/>
        <w:ind w:left="851"/>
      </w:pPr>
      <w:r w:rsidRPr="006203EA">
        <w:t>A fékezőszelepek állásai és ezek jellemzői a nem önműködő és az önműködő fék esetében</w:t>
      </w:r>
    </w:p>
    <w:p w:rsidR="00C53E01" w:rsidRDefault="006203EA" w:rsidP="00C53E01">
      <w:pPr>
        <w:tabs>
          <w:tab w:val="left" w:pos="1418"/>
          <w:tab w:val="right" w:pos="9072"/>
        </w:tabs>
        <w:spacing w:after="0"/>
        <w:ind w:left="851"/>
      </w:pPr>
      <w:r w:rsidRPr="006203EA">
        <w:t>A fékezőszelepek kezelésének alapvető jellegzetessége</w:t>
      </w:r>
    </w:p>
    <w:p w:rsidR="00C53E01" w:rsidRPr="002A1C54" w:rsidRDefault="00C53E01" w:rsidP="00C53E01">
      <w:pPr>
        <w:tabs>
          <w:tab w:val="left" w:pos="1418"/>
          <w:tab w:val="right" w:pos="9072"/>
        </w:tabs>
        <w:spacing w:after="0"/>
        <w:ind w:left="851"/>
      </w:pPr>
    </w:p>
    <w:p w:rsidR="00C53E01" w:rsidRPr="00644690" w:rsidRDefault="006203EA" w:rsidP="00C53E01">
      <w:pPr>
        <w:pStyle w:val="Listaszerbekezds"/>
        <w:numPr>
          <w:ilvl w:val="2"/>
          <w:numId w:val="8"/>
        </w:numPr>
        <w:tabs>
          <w:tab w:val="left" w:pos="1701"/>
          <w:tab w:val="right" w:pos="9072"/>
        </w:tabs>
        <w:spacing w:after="0"/>
        <w:ind w:left="993" w:hanging="426"/>
        <w:rPr>
          <w:b/>
          <w:i/>
        </w:rPr>
      </w:pPr>
      <w:r w:rsidRPr="006203EA">
        <w:rPr>
          <w:b/>
          <w:i/>
        </w:rPr>
        <w:t>Kormányszelepek csoportosítása, működési elve, felépítése, általános jellemzése</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A kormányszelepek feladatai, a csoportosítás szempontjai</w:t>
      </w:r>
    </w:p>
    <w:p w:rsidR="006203EA" w:rsidRPr="006203EA" w:rsidRDefault="006203EA" w:rsidP="006203EA">
      <w:pPr>
        <w:tabs>
          <w:tab w:val="left" w:pos="1418"/>
          <w:tab w:val="right" w:pos="9072"/>
        </w:tabs>
        <w:spacing w:after="0"/>
        <w:ind w:left="851"/>
      </w:pPr>
      <w:r w:rsidRPr="006203EA">
        <w:t>A két- és háromnyomásos szelepek működésének elvi vázlatai</w:t>
      </w:r>
    </w:p>
    <w:p w:rsidR="006203EA" w:rsidRPr="006203EA" w:rsidRDefault="006203EA" w:rsidP="006203EA">
      <w:pPr>
        <w:tabs>
          <w:tab w:val="left" w:pos="1418"/>
          <w:tab w:val="right" w:pos="9072"/>
        </w:tabs>
        <w:spacing w:after="0"/>
        <w:ind w:left="851"/>
      </w:pPr>
      <w:r w:rsidRPr="006203EA">
        <w:t>A két- és háromnyomásos kormányszelepek alapvető tulajdonságai és azok jellemzése</w:t>
      </w:r>
    </w:p>
    <w:p w:rsidR="006203EA" w:rsidRPr="006203EA" w:rsidRDefault="006203EA" w:rsidP="006203EA">
      <w:pPr>
        <w:tabs>
          <w:tab w:val="left" w:pos="1418"/>
          <w:tab w:val="right" w:pos="9072"/>
        </w:tabs>
        <w:spacing w:after="0"/>
        <w:ind w:left="851"/>
      </w:pPr>
      <w:r w:rsidRPr="006203EA">
        <w:t>A háromnyomásos kormányszelepek közös kiegészítő tartozékai: csapoló berendezés, elsőfokozati szelep, legnagyobb nyomáshatároló, oldószelep, vonatnem váltó, kiiktató váltó</w:t>
      </w:r>
    </w:p>
    <w:p w:rsidR="006203EA" w:rsidRPr="006203EA" w:rsidRDefault="006203EA" w:rsidP="006203EA">
      <w:pPr>
        <w:tabs>
          <w:tab w:val="left" w:pos="1418"/>
          <w:tab w:val="right" w:pos="9072"/>
        </w:tabs>
        <w:spacing w:after="0"/>
        <w:ind w:left="851"/>
      </w:pPr>
      <w:r w:rsidRPr="006203EA">
        <w:t>A kormányszelep mérete, az egységműködés megvalósítása</w:t>
      </w:r>
    </w:p>
    <w:p w:rsidR="00C53E01" w:rsidRDefault="006203EA" w:rsidP="006203EA">
      <w:pPr>
        <w:tabs>
          <w:tab w:val="left" w:pos="1418"/>
          <w:tab w:val="right" w:pos="9072"/>
        </w:tabs>
        <w:spacing w:after="0"/>
        <w:ind w:left="851"/>
      </w:pPr>
      <w:r w:rsidRPr="006203EA">
        <w:t>Különböző fékezőszelep és kormányszelep rendszerek együttműködése, valamint a helyes fékkezelés összefüggése</w:t>
      </w:r>
    </w:p>
    <w:p w:rsidR="00C53E01"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Sűrített levegő termelése, szállítása, állapotának javítása</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A levegő sűrítésével kapcsolatos alapismeretek, a politropikus állapotváltozás jellemzői</w:t>
      </w:r>
    </w:p>
    <w:p w:rsidR="006203EA" w:rsidRPr="006203EA" w:rsidRDefault="006203EA" w:rsidP="006203EA">
      <w:pPr>
        <w:tabs>
          <w:tab w:val="left" w:pos="1418"/>
          <w:tab w:val="right" w:pos="9072"/>
        </w:tabs>
        <w:spacing w:after="0"/>
        <w:ind w:left="851"/>
      </w:pPr>
      <w:r w:rsidRPr="006203EA">
        <w:t>A légsűrítők csoportosítása</w:t>
      </w:r>
    </w:p>
    <w:p w:rsidR="006203EA" w:rsidRPr="006203EA" w:rsidRDefault="006203EA" w:rsidP="006203EA">
      <w:pPr>
        <w:tabs>
          <w:tab w:val="left" w:pos="1418"/>
          <w:tab w:val="right" w:pos="9072"/>
        </w:tabs>
        <w:spacing w:after="0"/>
        <w:ind w:left="851"/>
      </w:pPr>
      <w:r w:rsidRPr="006203EA">
        <w:t>A motoros légsűrítők általános jellemzése, szerkezeti felépítés és működés, kiegészítő berendezések, kenési rendszer, olajmentes légsűrítők</w:t>
      </w:r>
    </w:p>
    <w:p w:rsidR="006203EA" w:rsidRPr="006203EA" w:rsidRDefault="006203EA" w:rsidP="006203EA">
      <w:pPr>
        <w:tabs>
          <w:tab w:val="left" w:pos="1418"/>
          <w:tab w:val="right" w:pos="9072"/>
        </w:tabs>
        <w:spacing w:after="0"/>
        <w:ind w:left="851"/>
      </w:pPr>
      <w:r w:rsidRPr="006203EA">
        <w:t>Csavar légsűrítők, forgólapátos légsűrítők</w:t>
      </w:r>
    </w:p>
    <w:p w:rsidR="006203EA" w:rsidRPr="006203EA" w:rsidRDefault="006203EA" w:rsidP="006203EA">
      <w:pPr>
        <w:tabs>
          <w:tab w:val="left" w:pos="1418"/>
          <w:tab w:val="right" w:pos="9072"/>
        </w:tabs>
        <w:spacing w:after="0"/>
        <w:ind w:left="851"/>
      </w:pPr>
      <w:r w:rsidRPr="006203EA">
        <w:t>Légsűrítő szabályozásának módjai</w:t>
      </w:r>
    </w:p>
    <w:p w:rsidR="006203EA" w:rsidRPr="006203EA" w:rsidRDefault="006203EA" w:rsidP="006203EA">
      <w:pPr>
        <w:tabs>
          <w:tab w:val="left" w:pos="1418"/>
          <w:tab w:val="right" w:pos="9072"/>
        </w:tabs>
        <w:spacing w:after="0"/>
        <w:ind w:left="851"/>
      </w:pPr>
      <w:r w:rsidRPr="006203EA">
        <w:t>A légsűrítők legfontosabb üzemi paraméterei: szállítóteljesítmény, szállítási fok, térfogati hatásfok, sűrítési időtartam</w:t>
      </w:r>
    </w:p>
    <w:p w:rsidR="006203EA" w:rsidRPr="006203EA" w:rsidRDefault="006203EA" w:rsidP="006203EA">
      <w:pPr>
        <w:tabs>
          <w:tab w:val="left" w:pos="1418"/>
          <w:tab w:val="right" w:pos="9072"/>
        </w:tabs>
        <w:spacing w:after="0"/>
        <w:ind w:left="851"/>
      </w:pPr>
      <w:r w:rsidRPr="006203EA">
        <w:t>A sűrített levegő tárolásának szükségessége</w:t>
      </w:r>
    </w:p>
    <w:p w:rsidR="006203EA" w:rsidRPr="006203EA" w:rsidRDefault="006203EA" w:rsidP="006203EA">
      <w:pPr>
        <w:tabs>
          <w:tab w:val="left" w:pos="1418"/>
          <w:tab w:val="right" w:pos="9072"/>
        </w:tabs>
        <w:spacing w:after="0"/>
        <w:ind w:left="851"/>
      </w:pPr>
      <w:r w:rsidRPr="006203EA">
        <w:t>A légtartályok szerkezeti kialakítása, elnevezése, tartozékai és vizsgálatuk</w:t>
      </w:r>
    </w:p>
    <w:p w:rsidR="006203EA" w:rsidRPr="006203EA" w:rsidRDefault="006203EA" w:rsidP="006203EA">
      <w:pPr>
        <w:tabs>
          <w:tab w:val="left" w:pos="1418"/>
          <w:tab w:val="right" w:pos="9072"/>
        </w:tabs>
        <w:spacing w:after="0"/>
        <w:ind w:left="851"/>
      </w:pPr>
      <w:r w:rsidRPr="006203EA">
        <w:t>A légtartályok víztelenítési lehetőségei</w:t>
      </w:r>
    </w:p>
    <w:p w:rsidR="006203EA" w:rsidRPr="006203EA" w:rsidRDefault="006203EA" w:rsidP="006203EA">
      <w:pPr>
        <w:tabs>
          <w:tab w:val="left" w:pos="1418"/>
          <w:tab w:val="right" w:pos="9072"/>
        </w:tabs>
        <w:spacing w:after="0"/>
        <w:ind w:left="851"/>
      </w:pPr>
      <w:r w:rsidRPr="006203EA">
        <w:t>A levegő szállítására használt csővezetékek kialakítása, azok elhelyezése, elnevezése, csőkötések, és a kapcsolódó kisebb légfék szerelvények</w:t>
      </w:r>
    </w:p>
    <w:p w:rsidR="006203EA" w:rsidRPr="006203EA" w:rsidRDefault="006203EA" w:rsidP="006203EA">
      <w:pPr>
        <w:tabs>
          <w:tab w:val="left" w:pos="1418"/>
          <w:tab w:val="right" w:pos="9072"/>
        </w:tabs>
        <w:spacing w:after="0"/>
        <w:ind w:left="851"/>
      </w:pPr>
      <w:r w:rsidRPr="006203EA">
        <w:t>Visszacsapó szelepek, biztonsági szelepek, víztelenítő szerelvények</w:t>
      </w:r>
    </w:p>
    <w:p w:rsidR="006203EA" w:rsidRPr="006203EA" w:rsidRDefault="006203EA" w:rsidP="006203EA">
      <w:pPr>
        <w:tabs>
          <w:tab w:val="left" w:pos="1418"/>
          <w:tab w:val="right" w:pos="9072"/>
        </w:tabs>
        <w:spacing w:after="0"/>
        <w:ind w:left="851"/>
      </w:pPr>
      <w:r w:rsidRPr="006203EA">
        <w:t>A csővezetékek járművek közötti összekapcsolására szolgáló elemek és színjelölésük</w:t>
      </w:r>
    </w:p>
    <w:p w:rsidR="00C53E01" w:rsidRDefault="006203EA" w:rsidP="00C53E01">
      <w:pPr>
        <w:tabs>
          <w:tab w:val="left" w:pos="1418"/>
          <w:tab w:val="right" w:pos="9072"/>
        </w:tabs>
        <w:spacing w:after="0"/>
        <w:ind w:left="851"/>
      </w:pPr>
      <w:r w:rsidRPr="006203EA">
        <w:t>A sűrített levegő állapotának javítására hivatott szerkezetek (utóhűtő, alkoholporlasztó, légszárító, szűrő, porfogó, cseppgyűjtő), azok működése és beépítési helyei</w:t>
      </w:r>
    </w:p>
    <w:p w:rsidR="00C53E01" w:rsidRPr="00644690"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A fékberendezés mechanikai elemei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A fékrudazat feladata, elemei</w:t>
      </w:r>
    </w:p>
    <w:p w:rsidR="006203EA" w:rsidRPr="006203EA" w:rsidRDefault="006203EA" w:rsidP="006203EA">
      <w:pPr>
        <w:tabs>
          <w:tab w:val="left" w:pos="1418"/>
          <w:tab w:val="right" w:pos="9072"/>
        </w:tabs>
        <w:spacing w:after="0"/>
        <w:ind w:left="851"/>
      </w:pPr>
      <w:r w:rsidRPr="006203EA">
        <w:t>Rudazatáttétel és hatásfok</w:t>
      </w:r>
    </w:p>
    <w:p w:rsidR="006203EA" w:rsidRPr="006203EA" w:rsidRDefault="006203EA" w:rsidP="006203EA">
      <w:pPr>
        <w:tabs>
          <w:tab w:val="left" w:pos="1418"/>
          <w:tab w:val="right" w:pos="9072"/>
        </w:tabs>
        <w:spacing w:after="0"/>
        <w:ind w:left="851"/>
      </w:pPr>
      <w:r w:rsidRPr="006203EA">
        <w:t>A fékezőerő átadása a súrlódó elemekről a járműalkatrészekre</w:t>
      </w:r>
    </w:p>
    <w:p w:rsidR="006203EA" w:rsidRPr="006203EA" w:rsidRDefault="006203EA" w:rsidP="006203EA">
      <w:pPr>
        <w:tabs>
          <w:tab w:val="left" w:pos="1418"/>
          <w:tab w:val="right" w:pos="9072"/>
        </w:tabs>
        <w:spacing w:after="0"/>
        <w:ind w:left="851"/>
      </w:pPr>
      <w:r w:rsidRPr="006203EA">
        <w:t>A fékrudazat szerkezeti részei</w:t>
      </w:r>
    </w:p>
    <w:p w:rsidR="006203EA" w:rsidRPr="006203EA" w:rsidRDefault="006203EA" w:rsidP="006203EA">
      <w:pPr>
        <w:tabs>
          <w:tab w:val="left" w:pos="1418"/>
          <w:tab w:val="right" w:pos="9072"/>
        </w:tabs>
        <w:spacing w:after="0"/>
        <w:ind w:left="851"/>
      </w:pPr>
      <w:r w:rsidRPr="006203EA">
        <w:t>A rudazatállítás szükségessége, kézi és önműködő rudazatállítók</w:t>
      </w:r>
    </w:p>
    <w:p w:rsidR="006203EA" w:rsidRPr="006203EA" w:rsidRDefault="006203EA" w:rsidP="006203EA">
      <w:pPr>
        <w:tabs>
          <w:tab w:val="left" w:pos="1418"/>
          <w:tab w:val="right" w:pos="9072"/>
        </w:tabs>
        <w:spacing w:after="0"/>
        <w:ind w:left="851"/>
      </w:pPr>
      <w:r w:rsidRPr="006203EA">
        <w:t>A fék energiaátalakítást végző elemei</w:t>
      </w:r>
    </w:p>
    <w:p w:rsidR="006203EA" w:rsidRPr="006203EA" w:rsidRDefault="006203EA" w:rsidP="006203EA">
      <w:pPr>
        <w:tabs>
          <w:tab w:val="left" w:pos="1418"/>
          <w:tab w:val="right" w:pos="9072"/>
        </w:tabs>
        <w:spacing w:after="0"/>
        <w:ind w:left="851"/>
      </w:pPr>
      <w:r w:rsidRPr="006203EA">
        <w:t>A féktuskók anyaga, kialakítása, jelölése és rögzítése</w:t>
      </w:r>
    </w:p>
    <w:p w:rsidR="006203EA" w:rsidRPr="006203EA" w:rsidRDefault="006203EA" w:rsidP="006203EA">
      <w:pPr>
        <w:tabs>
          <w:tab w:val="left" w:pos="1418"/>
          <w:tab w:val="right" w:pos="9072"/>
        </w:tabs>
        <w:spacing w:after="0"/>
        <w:ind w:left="851"/>
      </w:pPr>
      <w:r w:rsidRPr="006203EA">
        <w:t>Egyszeres és iker féktuskósaruk, öntöttvas féktuskófajták</w:t>
      </w:r>
    </w:p>
    <w:p w:rsidR="006203EA" w:rsidRPr="006203EA" w:rsidRDefault="006203EA" w:rsidP="006203EA">
      <w:pPr>
        <w:tabs>
          <w:tab w:val="left" w:pos="1418"/>
          <w:tab w:val="right" w:pos="9072"/>
        </w:tabs>
        <w:spacing w:after="0"/>
        <w:ind w:left="851"/>
      </w:pPr>
      <w:r w:rsidRPr="006203EA">
        <w:t>Műanyag féktuskók</w:t>
      </w:r>
    </w:p>
    <w:p w:rsidR="006203EA" w:rsidRPr="006203EA" w:rsidRDefault="006203EA" w:rsidP="006203EA">
      <w:pPr>
        <w:tabs>
          <w:tab w:val="left" w:pos="1418"/>
          <w:tab w:val="right" w:pos="9072"/>
        </w:tabs>
        <w:spacing w:after="0"/>
        <w:ind w:left="851"/>
      </w:pPr>
      <w:r w:rsidRPr="006203EA">
        <w:t>A féktuskók biztosítása, függesztése</w:t>
      </w:r>
    </w:p>
    <w:p w:rsidR="006203EA" w:rsidRPr="006203EA" w:rsidRDefault="006203EA" w:rsidP="006203EA">
      <w:pPr>
        <w:tabs>
          <w:tab w:val="left" w:pos="1418"/>
          <w:tab w:val="right" w:pos="9072"/>
        </w:tabs>
        <w:spacing w:after="0"/>
        <w:ind w:left="851"/>
      </w:pPr>
      <w:r w:rsidRPr="006203EA">
        <w:t>Tárcsás fékek fékbetétjei, betéttartói</w:t>
      </w:r>
    </w:p>
    <w:p w:rsidR="006203EA" w:rsidRPr="006203EA" w:rsidRDefault="006203EA" w:rsidP="006203EA">
      <w:pPr>
        <w:tabs>
          <w:tab w:val="left" w:pos="1418"/>
          <w:tab w:val="right" w:pos="9072"/>
        </w:tabs>
        <w:spacing w:after="0"/>
        <w:ind w:left="851"/>
      </w:pPr>
      <w:r w:rsidRPr="006203EA">
        <w:t>Féktárcsák a tengelyen, kerékvázon, féktengelyen</w:t>
      </w:r>
    </w:p>
    <w:p w:rsidR="006203EA" w:rsidRPr="006203EA" w:rsidRDefault="006203EA" w:rsidP="006203EA">
      <w:pPr>
        <w:tabs>
          <w:tab w:val="left" w:pos="1418"/>
          <w:tab w:val="right" w:pos="9072"/>
        </w:tabs>
        <w:spacing w:after="0"/>
        <w:ind w:left="851"/>
      </w:pPr>
      <w:r w:rsidRPr="006203EA">
        <w:t>A kopógyűrűk rögzítése, hibái, cseréje</w:t>
      </w:r>
    </w:p>
    <w:p w:rsidR="006203EA" w:rsidRPr="006203EA" w:rsidRDefault="006203EA" w:rsidP="006203EA">
      <w:pPr>
        <w:tabs>
          <w:tab w:val="left" w:pos="1418"/>
          <w:tab w:val="right" w:pos="9072"/>
        </w:tabs>
        <w:spacing w:after="0"/>
        <w:ind w:left="851"/>
      </w:pPr>
      <w:r w:rsidRPr="006203EA">
        <w:t>Tárcsafékes járművek rudazatának elrendezése</w:t>
      </w:r>
    </w:p>
    <w:p w:rsidR="006203EA" w:rsidRPr="006203EA" w:rsidRDefault="006203EA" w:rsidP="006203EA">
      <w:pPr>
        <w:tabs>
          <w:tab w:val="left" w:pos="1418"/>
          <w:tab w:val="right" w:pos="9072"/>
        </w:tabs>
        <w:spacing w:after="0"/>
        <w:ind w:left="851"/>
      </w:pPr>
      <w:r w:rsidRPr="006203EA">
        <w:t>A kézi- és légfék rudazatának együttműködése</w:t>
      </w:r>
    </w:p>
    <w:p w:rsidR="006203EA" w:rsidRPr="006203EA" w:rsidRDefault="006203EA" w:rsidP="006203EA">
      <w:pPr>
        <w:tabs>
          <w:tab w:val="left" w:pos="1418"/>
          <w:tab w:val="right" w:pos="9072"/>
        </w:tabs>
        <w:spacing w:after="0"/>
        <w:ind w:left="851"/>
      </w:pPr>
      <w:r w:rsidRPr="006203EA">
        <w:t>A vontató és vontatott járművek fékrudazat rendszerei és azok sajátosságai</w:t>
      </w:r>
    </w:p>
    <w:p w:rsidR="006203EA" w:rsidRPr="006203EA" w:rsidRDefault="006203EA" w:rsidP="006203EA">
      <w:pPr>
        <w:tabs>
          <w:tab w:val="left" w:pos="1418"/>
          <w:tab w:val="right" w:pos="9072"/>
        </w:tabs>
        <w:spacing w:after="0"/>
        <w:ind w:left="851"/>
      </w:pPr>
      <w:r w:rsidRPr="006203EA">
        <w:t>A fékhengerek felépítése, működése, szerkezeti kialakítása, mérete és fejlődési irányai</w:t>
      </w:r>
    </w:p>
    <w:p w:rsidR="006203EA" w:rsidRDefault="006203EA" w:rsidP="006203EA">
      <w:pPr>
        <w:tabs>
          <w:tab w:val="left" w:pos="1418"/>
          <w:tab w:val="right" w:pos="9072"/>
        </w:tabs>
        <w:spacing w:after="0"/>
        <w:ind w:left="851"/>
      </w:pPr>
      <w:r w:rsidRPr="006203EA">
        <w:t>Kompakt tuskós fék egységek</w:t>
      </w:r>
    </w:p>
    <w:p w:rsidR="006203EA" w:rsidRPr="006203EA" w:rsidRDefault="006203EA" w:rsidP="006203EA">
      <w:pPr>
        <w:tabs>
          <w:tab w:val="left" w:pos="1418"/>
          <w:tab w:val="right" w:pos="9072"/>
        </w:tabs>
        <w:spacing w:after="0"/>
        <w:ind w:left="851"/>
      </w:pPr>
      <w:r w:rsidRPr="006203EA">
        <w:t>Fékhengerek a tárcsás fékhez</w:t>
      </w:r>
    </w:p>
    <w:p w:rsidR="006203EA" w:rsidRPr="006203EA" w:rsidRDefault="006203EA" w:rsidP="006203EA">
      <w:pPr>
        <w:tabs>
          <w:tab w:val="left" w:pos="1418"/>
          <w:tab w:val="right" w:pos="9072"/>
        </w:tabs>
        <w:spacing w:after="0"/>
        <w:ind w:left="851"/>
      </w:pPr>
      <w:r w:rsidRPr="006203EA">
        <w:t>Kézi- és rögzítőfékek feladata, szerkezeti kialakítása, kezelése</w:t>
      </w:r>
    </w:p>
    <w:p w:rsidR="006203EA" w:rsidRPr="006203EA" w:rsidRDefault="006203EA" w:rsidP="006203EA">
      <w:pPr>
        <w:tabs>
          <w:tab w:val="left" w:pos="1418"/>
          <w:tab w:val="right" w:pos="9072"/>
        </w:tabs>
        <w:spacing w:after="0"/>
        <w:ind w:left="851"/>
      </w:pPr>
      <w:r w:rsidRPr="006203EA">
        <w:t>Kézifékek kialakítása tuskós, illetve tárcsás fék esetén</w:t>
      </w:r>
    </w:p>
    <w:p w:rsidR="006203EA" w:rsidRPr="006203EA" w:rsidRDefault="006203EA" w:rsidP="006203EA">
      <w:pPr>
        <w:tabs>
          <w:tab w:val="left" w:pos="1418"/>
          <w:tab w:val="right" w:pos="9072"/>
        </w:tabs>
        <w:spacing w:after="0"/>
        <w:ind w:left="851"/>
      </w:pPr>
      <w:r w:rsidRPr="006203EA">
        <w:t>Rugóerő tárolós egységgel kiegészített fékhengerek, kényszeroldási lehetőségeik</w:t>
      </w:r>
    </w:p>
    <w:p w:rsidR="00C53E01" w:rsidRDefault="006203EA" w:rsidP="00C53E01">
      <w:pPr>
        <w:tabs>
          <w:tab w:val="left" w:pos="1418"/>
          <w:tab w:val="right" w:pos="9072"/>
        </w:tabs>
        <w:spacing w:after="0"/>
        <w:ind w:left="851"/>
      </w:pPr>
      <w:r w:rsidRPr="006203EA">
        <w:t>Rugóerő tárolós fékberendezés tehermentesítése, állapot ellenőrző berendezései</w:t>
      </w:r>
    </w:p>
    <w:p w:rsidR="00C53E01" w:rsidRPr="002A1C54"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Vontatójárművek fékrendszere</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Kézifékek, rögzítőfékek</w:t>
      </w:r>
    </w:p>
    <w:p w:rsidR="006203EA" w:rsidRPr="006203EA" w:rsidRDefault="006203EA" w:rsidP="006203EA">
      <w:pPr>
        <w:tabs>
          <w:tab w:val="left" w:pos="1418"/>
          <w:tab w:val="right" w:pos="9072"/>
        </w:tabs>
        <w:spacing w:after="0"/>
        <w:ind w:left="851"/>
      </w:pPr>
      <w:r w:rsidRPr="006203EA">
        <w:lastRenderedPageBreak/>
        <w:t>Kiegészítőfékek, nem önműködő fékberendezések</w:t>
      </w:r>
    </w:p>
    <w:p w:rsidR="006203EA" w:rsidRPr="006203EA" w:rsidRDefault="006203EA" w:rsidP="006203EA">
      <w:pPr>
        <w:tabs>
          <w:tab w:val="left" w:pos="1418"/>
          <w:tab w:val="right" w:pos="9072"/>
        </w:tabs>
        <w:spacing w:after="0"/>
        <w:ind w:left="851"/>
      </w:pPr>
      <w:r w:rsidRPr="006203EA">
        <w:t>Önműködő fékberendezések</w:t>
      </w:r>
    </w:p>
    <w:p w:rsidR="006203EA" w:rsidRPr="006203EA" w:rsidRDefault="006203EA" w:rsidP="006203EA">
      <w:pPr>
        <w:tabs>
          <w:tab w:val="left" w:pos="1418"/>
          <w:tab w:val="right" w:pos="9072"/>
        </w:tabs>
        <w:spacing w:after="0"/>
        <w:ind w:left="851"/>
      </w:pPr>
      <w:r w:rsidRPr="006203EA">
        <w:t>Hajtóműfék, villamosfék</w:t>
      </w:r>
    </w:p>
    <w:p w:rsidR="006203EA" w:rsidRPr="006203EA" w:rsidRDefault="006203EA" w:rsidP="006203EA">
      <w:pPr>
        <w:tabs>
          <w:tab w:val="left" w:pos="1418"/>
          <w:tab w:val="right" w:pos="9072"/>
        </w:tabs>
        <w:spacing w:after="0"/>
        <w:ind w:left="851"/>
      </w:pPr>
      <w:r w:rsidRPr="006203EA">
        <w:t>A fékberendezések együttműködése</w:t>
      </w:r>
    </w:p>
    <w:p w:rsidR="006203EA" w:rsidRPr="006203EA" w:rsidRDefault="006203EA" w:rsidP="006203EA">
      <w:pPr>
        <w:tabs>
          <w:tab w:val="left" w:pos="1418"/>
          <w:tab w:val="right" w:pos="9072"/>
        </w:tabs>
        <w:spacing w:after="0"/>
        <w:ind w:left="851"/>
      </w:pPr>
      <w:r w:rsidRPr="006203EA">
        <w:t>Hagyományos illetve modern mozdonyok fékrendszerének elvi vázlata</w:t>
      </w:r>
    </w:p>
    <w:p w:rsidR="00C53E01" w:rsidRDefault="006203EA" w:rsidP="00C53E01">
      <w:pPr>
        <w:tabs>
          <w:tab w:val="left" w:pos="1418"/>
          <w:tab w:val="right" w:pos="9072"/>
        </w:tabs>
        <w:spacing w:after="0"/>
        <w:ind w:left="851"/>
      </w:pPr>
      <w:r w:rsidRPr="006203EA">
        <w:t>Motorkocsik, motorvonatok fékrendszerének elvi vázlata</w:t>
      </w:r>
    </w:p>
    <w:p w:rsidR="00C53E01" w:rsidRPr="002A1C54" w:rsidRDefault="00C53E01" w:rsidP="00C53E01">
      <w:pPr>
        <w:tabs>
          <w:tab w:val="left" w:pos="1418"/>
          <w:tab w:val="right" w:pos="9072"/>
        </w:tabs>
        <w:spacing w:after="0"/>
        <w:ind w:left="851"/>
      </w:pPr>
    </w:p>
    <w:p w:rsidR="00C53E01" w:rsidRDefault="0043396C" w:rsidP="00C53E01">
      <w:pPr>
        <w:pStyle w:val="Listaszerbekezds"/>
        <w:numPr>
          <w:ilvl w:val="2"/>
          <w:numId w:val="8"/>
        </w:numPr>
        <w:tabs>
          <w:tab w:val="left" w:pos="1701"/>
          <w:tab w:val="right" w:pos="9072"/>
        </w:tabs>
        <w:spacing w:after="0"/>
        <w:ind w:left="993" w:hanging="426"/>
        <w:rPr>
          <w:b/>
          <w:i/>
        </w:rPr>
      </w:pPr>
      <w:r w:rsidRPr="0043396C">
        <w:rPr>
          <w:b/>
          <w:i/>
        </w:rPr>
        <w:t>A személyszállító kocsik fékrendszerei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43396C" w:rsidRPr="0043396C" w:rsidRDefault="0043396C" w:rsidP="0043396C">
      <w:pPr>
        <w:tabs>
          <w:tab w:val="left" w:pos="1418"/>
          <w:tab w:val="right" w:pos="9072"/>
        </w:tabs>
        <w:spacing w:after="0"/>
        <w:ind w:left="851"/>
      </w:pPr>
      <w:r w:rsidRPr="0043396C">
        <w:t>Személyszállító járművek egyszerű fékrendszerének elvi vázlata</w:t>
      </w:r>
    </w:p>
    <w:p w:rsidR="0043396C" w:rsidRPr="0043396C" w:rsidRDefault="0043396C" w:rsidP="0043396C">
      <w:pPr>
        <w:tabs>
          <w:tab w:val="left" w:pos="1418"/>
          <w:tab w:val="right" w:pos="9072"/>
        </w:tabs>
        <w:spacing w:after="0"/>
        <w:ind w:left="851"/>
      </w:pPr>
      <w:r w:rsidRPr="0043396C">
        <w:t>A Knorr KEs típusú tuskós és a tárcsás gyorsvonati fékrendszer működése</w:t>
      </w:r>
    </w:p>
    <w:p w:rsidR="0043396C" w:rsidRPr="0043396C" w:rsidRDefault="0043396C" w:rsidP="0043396C">
      <w:pPr>
        <w:tabs>
          <w:tab w:val="left" w:pos="1418"/>
          <w:tab w:val="right" w:pos="9072"/>
        </w:tabs>
        <w:spacing w:after="0"/>
        <w:ind w:left="851"/>
      </w:pPr>
      <w:r w:rsidRPr="0043396C">
        <w:t>Egyéb gyorsvasúti fékrendszerek</w:t>
      </w:r>
    </w:p>
    <w:p w:rsidR="0043396C" w:rsidRPr="0043396C" w:rsidRDefault="0043396C" w:rsidP="0043396C">
      <w:pPr>
        <w:tabs>
          <w:tab w:val="left" w:pos="1418"/>
          <w:tab w:val="right" w:pos="9072"/>
        </w:tabs>
        <w:spacing w:after="0"/>
        <w:ind w:left="851"/>
      </w:pPr>
      <w:r w:rsidRPr="0043396C">
        <w:t>A fékrendszerek jellemzői és kiegészítő elemei: fékhatás gyorsító, vizsgálóberendezés, centrifugál szabályzó, mechanikus csúszásgátló</w:t>
      </w:r>
    </w:p>
    <w:p w:rsidR="0043396C" w:rsidRPr="0043396C" w:rsidRDefault="0043396C" w:rsidP="0043396C">
      <w:pPr>
        <w:tabs>
          <w:tab w:val="left" w:pos="1418"/>
          <w:tab w:val="right" w:pos="9072"/>
        </w:tabs>
        <w:spacing w:after="0"/>
        <w:ind w:left="851"/>
      </w:pPr>
      <w:r w:rsidRPr="0043396C">
        <w:t xml:space="preserve"> Nagy teljesítményű sebességfüggő elektromágneses sínfékkel kiegészített fékrendszer és kiegészítő elemei</w:t>
      </w:r>
    </w:p>
    <w:p w:rsidR="0043396C" w:rsidRPr="0043396C" w:rsidRDefault="0043396C" w:rsidP="0043396C">
      <w:pPr>
        <w:tabs>
          <w:tab w:val="left" w:pos="1418"/>
          <w:tab w:val="right" w:pos="9072"/>
        </w:tabs>
        <w:spacing w:after="0"/>
        <w:ind w:left="851"/>
      </w:pPr>
      <w:r w:rsidRPr="0043396C">
        <w:t>Elektronikus csúszásgátló berendezés</w:t>
      </w:r>
    </w:p>
    <w:p w:rsidR="0043396C" w:rsidRPr="0043396C" w:rsidRDefault="0043396C" w:rsidP="0043396C">
      <w:pPr>
        <w:tabs>
          <w:tab w:val="left" w:pos="1418"/>
          <w:tab w:val="right" w:pos="9072"/>
        </w:tabs>
        <w:spacing w:after="0"/>
        <w:ind w:left="851"/>
      </w:pPr>
      <w:r w:rsidRPr="0043396C">
        <w:t>A személyszállító járművek fékrendszerének fejlődési irányai, elektropneumatikus fékvezérlés fajtái</w:t>
      </w:r>
    </w:p>
    <w:p w:rsidR="0043396C" w:rsidRPr="0043396C" w:rsidRDefault="0043396C" w:rsidP="0043396C">
      <w:pPr>
        <w:tabs>
          <w:tab w:val="left" w:pos="1418"/>
          <w:tab w:val="right" w:pos="9072"/>
        </w:tabs>
        <w:spacing w:after="0"/>
        <w:ind w:left="851"/>
      </w:pPr>
      <w:r w:rsidRPr="0043396C">
        <w:t>A légfék kezelőszerkezeteinek kialakítása, elrendezése</w:t>
      </w:r>
    </w:p>
    <w:p w:rsidR="0043396C" w:rsidRPr="0043396C" w:rsidRDefault="0043396C" w:rsidP="0043396C">
      <w:pPr>
        <w:tabs>
          <w:tab w:val="left" w:pos="1418"/>
          <w:tab w:val="right" w:pos="9072"/>
        </w:tabs>
        <w:spacing w:after="0"/>
        <w:ind w:left="851"/>
      </w:pPr>
      <w:r w:rsidRPr="0043396C">
        <w:t>Kiiktató váltók elhelyezése</w:t>
      </w:r>
    </w:p>
    <w:p w:rsidR="0043396C" w:rsidRPr="0043396C" w:rsidRDefault="0043396C" w:rsidP="0043396C">
      <w:pPr>
        <w:tabs>
          <w:tab w:val="left" w:pos="1418"/>
          <w:tab w:val="right" w:pos="9072"/>
        </w:tabs>
        <w:spacing w:after="0"/>
        <w:ind w:left="851"/>
      </w:pPr>
      <w:r w:rsidRPr="0043396C">
        <w:t>Vonatnem-váltók kialakítási módjai, elrendezésük</w:t>
      </w:r>
    </w:p>
    <w:p w:rsidR="0043396C" w:rsidRPr="0043396C" w:rsidRDefault="0043396C" w:rsidP="0043396C">
      <w:pPr>
        <w:tabs>
          <w:tab w:val="left" w:pos="1418"/>
          <w:tab w:val="right" w:pos="9072"/>
        </w:tabs>
        <w:spacing w:after="0"/>
        <w:ind w:left="851"/>
      </w:pPr>
      <w:r w:rsidRPr="0043396C">
        <w:t>Vészfék-berendezések kialakítása, kezelése, elrendezése, vészfék-áthidaló berendezés</w:t>
      </w:r>
    </w:p>
    <w:p w:rsidR="0043396C" w:rsidRPr="0043396C" w:rsidRDefault="0043396C" w:rsidP="0043396C">
      <w:pPr>
        <w:tabs>
          <w:tab w:val="left" w:pos="1418"/>
          <w:tab w:val="right" w:pos="9072"/>
        </w:tabs>
        <w:spacing w:after="0"/>
        <w:ind w:left="851"/>
      </w:pPr>
      <w:r w:rsidRPr="0043396C">
        <w:t>Kézifékek szerkezeti kialakítása, feloldásuk módja, hatásosságuk ellenőrzése, a kézifékkel fékezett tengelyek</w:t>
      </w:r>
    </w:p>
    <w:p w:rsidR="00C53E01" w:rsidRDefault="0043396C" w:rsidP="00C53E01">
      <w:pPr>
        <w:tabs>
          <w:tab w:val="left" w:pos="1418"/>
          <w:tab w:val="right" w:pos="9072"/>
        </w:tabs>
        <w:spacing w:after="0"/>
        <w:ind w:left="851"/>
      </w:pPr>
      <w:r w:rsidRPr="0043396C">
        <w:t>Fékfeliratok tartalma és a szerkezeti kialakítás közötti összefüggések</w:t>
      </w:r>
    </w:p>
    <w:p w:rsidR="00C53E01" w:rsidRPr="002A1C54" w:rsidRDefault="00C53E01" w:rsidP="00C53E01">
      <w:pPr>
        <w:tabs>
          <w:tab w:val="left" w:pos="1418"/>
          <w:tab w:val="right" w:pos="9072"/>
        </w:tabs>
        <w:spacing w:after="0"/>
        <w:ind w:left="851"/>
      </w:pPr>
    </w:p>
    <w:p w:rsidR="00C53E01" w:rsidRPr="00644690" w:rsidRDefault="0043396C" w:rsidP="00C53E01">
      <w:pPr>
        <w:pStyle w:val="Listaszerbekezds"/>
        <w:numPr>
          <w:ilvl w:val="2"/>
          <w:numId w:val="8"/>
        </w:numPr>
        <w:tabs>
          <w:tab w:val="left" w:pos="1701"/>
          <w:tab w:val="right" w:pos="9072"/>
        </w:tabs>
        <w:spacing w:after="0"/>
        <w:ind w:left="993" w:hanging="426"/>
        <w:rPr>
          <w:b/>
          <w:i/>
        </w:rPr>
      </w:pPr>
      <w:r w:rsidRPr="0043396C">
        <w:rPr>
          <w:b/>
          <w:i/>
        </w:rPr>
        <w:t>Teherkocsik fékrendszerei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43396C" w:rsidRPr="0043396C" w:rsidRDefault="0043396C" w:rsidP="0043396C">
      <w:pPr>
        <w:spacing w:after="0"/>
        <w:ind w:left="851"/>
      </w:pPr>
      <w:r w:rsidRPr="0043396C">
        <w:t>Teherszállító járművek egyszerű fékrendszerének elvi vázlata</w:t>
      </w:r>
    </w:p>
    <w:p w:rsidR="0043396C" w:rsidRPr="0043396C" w:rsidRDefault="0043396C" w:rsidP="0043396C">
      <w:pPr>
        <w:spacing w:after="0"/>
        <w:ind w:left="851"/>
      </w:pPr>
      <w:r w:rsidRPr="0043396C">
        <w:t>Többszekciós nagysebességű teherkocsik fékrendszere</w:t>
      </w:r>
    </w:p>
    <w:p w:rsidR="0043396C" w:rsidRPr="0043396C" w:rsidRDefault="0043396C" w:rsidP="0043396C">
      <w:pPr>
        <w:spacing w:after="0"/>
        <w:ind w:left="851"/>
      </w:pPr>
      <w:r w:rsidRPr="0043396C">
        <w:t>A raksúlyfékezés alapelve, a raksúlyfékezési módszerek – rudazatáttétel, fékhenger felület, fékhengernyomás változtatással – osztályozása</w:t>
      </w:r>
    </w:p>
    <w:p w:rsidR="0043396C" w:rsidRPr="0043396C" w:rsidRDefault="0043396C" w:rsidP="0043396C">
      <w:pPr>
        <w:spacing w:after="0"/>
        <w:ind w:left="851"/>
      </w:pPr>
      <w:r w:rsidRPr="0043396C">
        <w:t>A mechanikus és pneumatikus raksúlyfékezés berendezései</w:t>
      </w:r>
    </w:p>
    <w:p w:rsidR="0043396C" w:rsidRPr="0043396C" w:rsidRDefault="0043396C" w:rsidP="0043396C">
      <w:pPr>
        <w:spacing w:after="0"/>
        <w:ind w:left="851"/>
      </w:pPr>
      <w:r w:rsidRPr="0043396C">
        <w:t>Tengelyátszerelt és széles nyomközű járművek fékberendezése</w:t>
      </w:r>
    </w:p>
    <w:p w:rsidR="0043396C" w:rsidRPr="0043396C" w:rsidRDefault="0043396C" w:rsidP="0043396C">
      <w:pPr>
        <w:spacing w:after="0"/>
        <w:ind w:left="851"/>
      </w:pPr>
      <w:r w:rsidRPr="0043396C">
        <w:t>Teherkocsik fékrendszereinek fejlődési irányai</w:t>
      </w:r>
    </w:p>
    <w:p w:rsidR="0043396C" w:rsidRPr="0043396C" w:rsidRDefault="0043396C" w:rsidP="0043396C">
      <w:pPr>
        <w:spacing w:after="0"/>
        <w:ind w:left="851"/>
      </w:pPr>
      <w:r w:rsidRPr="0043396C">
        <w:t>A légfék kezelőszerkezeteinek kialakítása, elrendezése</w:t>
      </w:r>
    </w:p>
    <w:p w:rsidR="0043396C" w:rsidRPr="0043396C" w:rsidRDefault="0043396C" w:rsidP="0043396C">
      <w:pPr>
        <w:spacing w:after="0"/>
        <w:ind w:left="851"/>
      </w:pPr>
      <w:r w:rsidRPr="0043396C">
        <w:t>A kiiktató váltók elhelyezése</w:t>
      </w:r>
    </w:p>
    <w:p w:rsidR="0043396C" w:rsidRPr="0043396C" w:rsidRDefault="0043396C" w:rsidP="0043396C">
      <w:pPr>
        <w:spacing w:after="0"/>
        <w:ind w:left="851"/>
      </w:pPr>
      <w:r w:rsidRPr="0043396C">
        <w:t>Vonatnem-váltók kialakítási módjai, elrendezésük</w:t>
      </w:r>
    </w:p>
    <w:p w:rsidR="0043396C" w:rsidRPr="0043396C" w:rsidRDefault="0043396C" w:rsidP="0043396C">
      <w:pPr>
        <w:spacing w:after="0"/>
        <w:ind w:left="851"/>
      </w:pPr>
      <w:r w:rsidRPr="0043396C">
        <w:t>Raksúlyváltók fajtái, kialakításuk</w:t>
      </w:r>
    </w:p>
    <w:p w:rsidR="0043396C" w:rsidRPr="0043396C" w:rsidRDefault="0043396C" w:rsidP="0043396C">
      <w:pPr>
        <w:spacing w:after="0"/>
        <w:ind w:left="851"/>
      </w:pPr>
      <w:r w:rsidRPr="0043396C">
        <w:t>Kézifékek szerkezeti kialakítása, feloldásuk módja, hatásosságuk ellenőrzése, a kézifékkel fékezett tengelyek</w:t>
      </w:r>
    </w:p>
    <w:p w:rsidR="0043396C" w:rsidRPr="0043396C" w:rsidRDefault="0043396C" w:rsidP="0043396C">
      <w:pPr>
        <w:spacing w:after="0"/>
        <w:ind w:left="851"/>
      </w:pPr>
      <w:r w:rsidRPr="0043396C">
        <w:t>A fékfeliratok tartalma és a szerkezeti kialakítás közötti összefüggések</w:t>
      </w:r>
    </w:p>
    <w:p w:rsidR="00C53E01" w:rsidRDefault="0043396C" w:rsidP="0043396C">
      <w:pPr>
        <w:spacing w:after="0"/>
        <w:ind w:left="851"/>
      </w:pPr>
      <w:r w:rsidRPr="0043396C">
        <w:t>Siklás detektor, rakomány felügyelet, kézifék felügyelet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43396C" w:rsidP="00C53E01">
      <w:pPr>
        <w:spacing w:after="0"/>
        <w:ind w:left="426"/>
      </w:pPr>
      <w:r w:rsidRPr="0043396C">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2C13" w:rsidRPr="00860251" w:rsidTr="001B2C13">
        <w:trPr>
          <w:trHeight w:val="600"/>
        </w:trPr>
        <w:tc>
          <w:tcPr>
            <w:tcW w:w="96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22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255"/>
        </w:trPr>
        <w:tc>
          <w:tcPr>
            <w:tcW w:w="96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22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w:t>
            </w:r>
          </w:p>
        </w:tc>
        <w:tc>
          <w:tcPr>
            <w:tcW w:w="238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magyarázat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3.</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kiselőadás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4.</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megbeszélés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5.</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vita</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6.</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szemléltetés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7.</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projekt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8.</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kooperatív tanulás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9.</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szimuláció</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1B2C13" w:rsidRDefault="001B2C1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2C13" w:rsidRPr="002B5BF7" w:rsidRDefault="001B2C1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2C13" w:rsidRPr="00860251" w:rsidTr="001B2C13">
        <w:trPr>
          <w:trHeight w:val="255"/>
        </w:trPr>
        <w:tc>
          <w:tcPr>
            <w:tcW w:w="1036"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777"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tevékenységforma</w:t>
            </w:r>
          </w:p>
        </w:tc>
        <w:tc>
          <w:tcPr>
            <w:tcW w:w="2328"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510"/>
        </w:trPr>
        <w:tc>
          <w:tcPr>
            <w:tcW w:w="1036"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777"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csoport-bontás</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osztály-keret</w:t>
            </w:r>
          </w:p>
        </w:tc>
        <w:tc>
          <w:tcPr>
            <w:tcW w:w="2359"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 feldolgozó tevékenységek</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önálló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önálló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Ismeretalkalmazási gyakorló tevékenységek, feladatok</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Írásos elemzések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Leírás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Tesztfeladat megoldása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Szöveges előadás egyéni felkészüléssel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utólagos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helyszíni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w:t>
            </w:r>
            <w:r w:rsidRPr="001B2C13">
              <w:rPr>
                <w:rFonts w:eastAsia="Times New Roman"/>
                <w:color w:val="000000"/>
                <w:sz w:val="20"/>
                <w:szCs w:val="20"/>
                <w:lang w:eastAsia="hu-HU"/>
              </w:rPr>
              <w:t>.</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munkaformák körében</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3</w:t>
            </w:r>
            <w:r w:rsidRPr="001B2C13">
              <w:rPr>
                <w:rFonts w:eastAsia="Times New Roman"/>
                <w:color w:val="000000"/>
                <w:sz w:val="20"/>
                <w:szCs w:val="20"/>
                <w:lang w:eastAsia="hu-HU"/>
              </w:rPr>
              <w:t>.1.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3.2</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3.3</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helyzetgyakorlat</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3.4</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versenyjáték</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43396C" w:rsidP="00C53E01">
      <w:pPr>
        <w:pStyle w:val="Listaszerbekezds"/>
        <w:numPr>
          <w:ilvl w:val="0"/>
          <w:numId w:val="8"/>
        </w:numPr>
        <w:tabs>
          <w:tab w:val="right" w:pos="9072"/>
        </w:tabs>
        <w:spacing w:after="0"/>
        <w:rPr>
          <w:b/>
        </w:rPr>
      </w:pPr>
      <w:r w:rsidRPr="0043396C">
        <w:rPr>
          <w:b/>
        </w:rPr>
        <w:t>Vasúti járműszerkezet</w:t>
      </w:r>
      <w:r>
        <w:rPr>
          <w:b/>
        </w:rPr>
        <w:t>ek és fékberendezések gyakorlat</w:t>
      </w:r>
      <w:r w:rsidR="00C53E01" w:rsidRPr="00644690">
        <w:rPr>
          <w:b/>
        </w:rPr>
        <w:t xml:space="preserve"> tantárgy</w:t>
      </w:r>
      <w:r w:rsidR="00C53E01" w:rsidRPr="00644690">
        <w:rPr>
          <w:b/>
        </w:rPr>
        <w:tab/>
      </w:r>
      <w:r w:rsidR="003959AE">
        <w:rPr>
          <w:b/>
        </w:rPr>
        <w:t>108</w:t>
      </w:r>
      <w:r w:rsidR="00C53E01">
        <w:rPr>
          <w:b/>
        </w:rPr>
        <w:t xml:space="preserve"> ó</w:t>
      </w:r>
      <w:r w:rsidR="00C53E01" w:rsidRPr="00644690">
        <w:rPr>
          <w:b/>
        </w:rPr>
        <w:t>ra/</w:t>
      </w:r>
      <w:r w:rsidR="003959AE">
        <w:rPr>
          <w:b/>
        </w:rPr>
        <w:t>108</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3396C" w:rsidRDefault="0043396C" w:rsidP="0043396C">
      <w:pPr>
        <w:spacing w:after="0"/>
        <w:ind w:left="426"/>
      </w:pPr>
      <w:r>
        <w:t>A tantárgy oktatásának célja, hogy a tanulók legyenek tájékozottak a vasúti kocsik szerkezeti elemeinek, fékberendezéseinek feladatairól, működéséről. A szakmai gyakorlat tanítása során fel kell eleveníteni az adott tevékenység elvégzéséhez kapcsolódó elméleti ismereteket is. A gyakorlatban ismerjék fel a különféle kialakítású alkatrészeket, azok működését, kezelését, illetve a berendezések egymásra gyakorolt hatását. Összefüggésében lássák a vasúti kocsi szerkezetek, valamint a vontató és vontatott járműveken alkalmazott fékberendezések működését.</w:t>
      </w:r>
    </w:p>
    <w:p w:rsidR="00C53E01" w:rsidRDefault="0043396C" w:rsidP="0043396C">
      <w:pPr>
        <w:spacing w:after="0"/>
        <w:ind w:left="426"/>
      </w:pPr>
      <w:r>
        <w:t>A tantárgy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43396C" w:rsidP="00C53E01">
      <w:pPr>
        <w:spacing w:after="0"/>
        <w:ind w:left="426"/>
      </w:pPr>
      <w:r w:rsidRPr="0043396C">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43396C" w:rsidP="00C53E01">
      <w:pPr>
        <w:pStyle w:val="Listaszerbekezds"/>
        <w:numPr>
          <w:ilvl w:val="2"/>
          <w:numId w:val="8"/>
        </w:numPr>
        <w:tabs>
          <w:tab w:val="left" w:pos="1701"/>
          <w:tab w:val="right" w:pos="9072"/>
        </w:tabs>
        <w:spacing w:after="0"/>
        <w:ind w:left="993" w:hanging="426"/>
        <w:rPr>
          <w:b/>
          <w:i/>
        </w:rPr>
      </w:pPr>
      <w:r w:rsidRPr="0043396C">
        <w:rPr>
          <w:b/>
          <w:i/>
        </w:rPr>
        <w:t>Futómű, hordmű, forgóvázak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D44A5A" w:rsidRPr="00D44A5A" w:rsidRDefault="00D44A5A" w:rsidP="00D44A5A">
      <w:pPr>
        <w:tabs>
          <w:tab w:val="left" w:pos="1418"/>
          <w:tab w:val="right" w:pos="9072"/>
        </w:tabs>
        <w:spacing w:after="0"/>
        <w:ind w:left="851"/>
      </w:pPr>
      <w:r w:rsidRPr="00D44A5A">
        <w:t>Vasúti kerékpárok üzemi jellemzőik</w:t>
      </w:r>
    </w:p>
    <w:p w:rsidR="00D44A5A" w:rsidRPr="00D44A5A" w:rsidRDefault="00D44A5A" w:rsidP="00D44A5A">
      <w:pPr>
        <w:tabs>
          <w:tab w:val="left" w:pos="1418"/>
          <w:tab w:val="right" w:pos="9072"/>
        </w:tabs>
        <w:spacing w:after="0"/>
        <w:ind w:left="851"/>
      </w:pPr>
      <w:r w:rsidRPr="00D44A5A">
        <w:t>Kerékpárok jellemző méreteinek ellenőrzése</w:t>
      </w:r>
    </w:p>
    <w:p w:rsidR="00D44A5A" w:rsidRPr="00D44A5A" w:rsidRDefault="00D44A5A" w:rsidP="00D44A5A">
      <w:pPr>
        <w:tabs>
          <w:tab w:val="left" w:pos="1418"/>
          <w:tab w:val="right" w:pos="9072"/>
        </w:tabs>
        <w:spacing w:after="0"/>
        <w:ind w:left="851"/>
      </w:pPr>
      <w:r w:rsidRPr="00D44A5A">
        <w:t>Csapágyazás, csapágyak üzemi jellemzőik</w:t>
      </w:r>
    </w:p>
    <w:p w:rsidR="00D44A5A" w:rsidRPr="00D44A5A" w:rsidRDefault="00D44A5A" w:rsidP="00D44A5A">
      <w:pPr>
        <w:tabs>
          <w:tab w:val="left" w:pos="1418"/>
          <w:tab w:val="right" w:pos="9072"/>
        </w:tabs>
        <w:spacing w:after="0"/>
        <w:ind w:left="851"/>
      </w:pPr>
      <w:r w:rsidRPr="00D44A5A">
        <w:t>Hordrugók működése üzemi jellemzőik</w:t>
      </w:r>
    </w:p>
    <w:p w:rsidR="00D44A5A" w:rsidRPr="00D44A5A" w:rsidRDefault="00D44A5A" w:rsidP="00D44A5A">
      <w:pPr>
        <w:tabs>
          <w:tab w:val="left" w:pos="1418"/>
          <w:tab w:val="right" w:pos="9072"/>
        </w:tabs>
        <w:spacing w:after="0"/>
        <w:ind w:left="851"/>
      </w:pPr>
      <w:r w:rsidRPr="00D44A5A">
        <w:t>Független tengelyű teherkocsi kerékpár vezetése</w:t>
      </w:r>
    </w:p>
    <w:p w:rsidR="00D44A5A" w:rsidRPr="00D44A5A" w:rsidRDefault="00D44A5A" w:rsidP="00D44A5A">
      <w:pPr>
        <w:tabs>
          <w:tab w:val="left" w:pos="1418"/>
          <w:tab w:val="right" w:pos="9072"/>
        </w:tabs>
        <w:spacing w:after="0"/>
        <w:ind w:left="851"/>
      </w:pPr>
      <w:r w:rsidRPr="00D44A5A">
        <w:t>Ingás felfüggesztés</w:t>
      </w:r>
    </w:p>
    <w:p w:rsidR="00D44A5A" w:rsidRPr="00D44A5A" w:rsidRDefault="00D44A5A" w:rsidP="00D44A5A">
      <w:pPr>
        <w:tabs>
          <w:tab w:val="left" w:pos="1418"/>
          <w:tab w:val="right" w:pos="9072"/>
        </w:tabs>
        <w:spacing w:after="0"/>
        <w:ind w:left="851"/>
      </w:pPr>
      <w:r w:rsidRPr="00D44A5A">
        <w:t>Rugótám</w:t>
      </w:r>
    </w:p>
    <w:p w:rsidR="00D44A5A" w:rsidRPr="00D44A5A" w:rsidRDefault="00D44A5A" w:rsidP="00D44A5A">
      <w:pPr>
        <w:tabs>
          <w:tab w:val="left" w:pos="1418"/>
          <w:tab w:val="right" w:pos="9072"/>
        </w:tabs>
        <w:spacing w:after="0"/>
        <w:ind w:left="851"/>
      </w:pPr>
      <w:r w:rsidRPr="00D44A5A">
        <w:t>Csapágyvezeték</w:t>
      </w:r>
    </w:p>
    <w:p w:rsidR="00D44A5A" w:rsidRPr="00D44A5A" w:rsidRDefault="00D44A5A" w:rsidP="00D44A5A">
      <w:pPr>
        <w:tabs>
          <w:tab w:val="left" w:pos="1418"/>
          <w:tab w:val="right" w:pos="9072"/>
        </w:tabs>
        <w:spacing w:after="0"/>
        <w:ind w:left="851"/>
      </w:pPr>
      <w:r w:rsidRPr="00D44A5A">
        <w:t>A forgóváz szerkezeti elemei és azok kialakítása, működése, üzemi jellemzőik</w:t>
      </w:r>
    </w:p>
    <w:p w:rsidR="00D44A5A" w:rsidRPr="00D44A5A" w:rsidRDefault="00D44A5A" w:rsidP="00D44A5A">
      <w:pPr>
        <w:tabs>
          <w:tab w:val="left" w:pos="1418"/>
          <w:tab w:val="right" w:pos="9072"/>
        </w:tabs>
        <w:spacing w:after="0"/>
        <w:ind w:left="851"/>
      </w:pPr>
      <w:r w:rsidRPr="00D44A5A">
        <w:t>Csapágyvezetés, rugózás, lengéscsillapítás</w:t>
      </w:r>
    </w:p>
    <w:p w:rsidR="00D44A5A" w:rsidRPr="00D44A5A" w:rsidRDefault="00D44A5A" w:rsidP="00D44A5A">
      <w:pPr>
        <w:tabs>
          <w:tab w:val="left" w:pos="1418"/>
          <w:tab w:val="right" w:pos="9072"/>
        </w:tabs>
        <w:spacing w:after="0"/>
        <w:ind w:left="851"/>
      </w:pPr>
      <w:r w:rsidRPr="00D44A5A">
        <w:t>Forgóvázkeret</w:t>
      </w:r>
    </w:p>
    <w:p w:rsidR="00D44A5A" w:rsidRPr="00D44A5A" w:rsidRDefault="00D44A5A" w:rsidP="00D44A5A">
      <w:pPr>
        <w:tabs>
          <w:tab w:val="left" w:pos="1418"/>
          <w:tab w:val="right" w:pos="9072"/>
        </w:tabs>
        <w:spacing w:after="0"/>
        <w:ind w:left="851"/>
      </w:pPr>
      <w:r w:rsidRPr="00D44A5A">
        <w:t>A forgóváz és a szekrény kapcsolata</w:t>
      </w:r>
    </w:p>
    <w:p w:rsidR="00D44A5A" w:rsidRPr="00D44A5A" w:rsidRDefault="00D44A5A" w:rsidP="00D44A5A">
      <w:pPr>
        <w:tabs>
          <w:tab w:val="left" w:pos="1418"/>
          <w:tab w:val="right" w:pos="9072"/>
        </w:tabs>
        <w:spacing w:after="0"/>
        <w:ind w:left="851"/>
      </w:pPr>
      <w:r w:rsidRPr="00D44A5A">
        <w:t>Teherkocsi forgóvázak</w:t>
      </w:r>
    </w:p>
    <w:p w:rsidR="00D44A5A" w:rsidRPr="00D44A5A" w:rsidRDefault="00D44A5A" w:rsidP="00D44A5A">
      <w:pPr>
        <w:tabs>
          <w:tab w:val="left" w:pos="1418"/>
          <w:tab w:val="right" w:pos="9072"/>
        </w:tabs>
        <w:spacing w:after="0"/>
        <w:ind w:left="851"/>
      </w:pPr>
      <w:r w:rsidRPr="00D44A5A">
        <w:lastRenderedPageBreak/>
        <w:t>Személykocsi forgóvázak</w:t>
      </w:r>
    </w:p>
    <w:p w:rsidR="00C53E01" w:rsidRDefault="00D44A5A" w:rsidP="00C53E01">
      <w:pPr>
        <w:tabs>
          <w:tab w:val="left" w:pos="1418"/>
          <w:tab w:val="right" w:pos="9072"/>
        </w:tabs>
        <w:spacing w:after="0"/>
        <w:ind w:left="851"/>
      </w:pPr>
      <w:r w:rsidRPr="00D44A5A">
        <w:t>Külföldi vasutak forgóvázai</w:t>
      </w:r>
    </w:p>
    <w:p w:rsidR="00C53E01" w:rsidRPr="00644690" w:rsidRDefault="00C53E01" w:rsidP="00C53E01">
      <w:pPr>
        <w:tabs>
          <w:tab w:val="left" w:pos="1418"/>
          <w:tab w:val="right" w:pos="9072"/>
        </w:tabs>
        <w:spacing w:after="0"/>
        <w:ind w:left="851"/>
      </w:pPr>
    </w:p>
    <w:p w:rsidR="00C53E01" w:rsidRDefault="00D44A5A" w:rsidP="00C53E01">
      <w:pPr>
        <w:pStyle w:val="Listaszerbekezds"/>
        <w:numPr>
          <w:ilvl w:val="2"/>
          <w:numId w:val="8"/>
        </w:numPr>
        <w:tabs>
          <w:tab w:val="left" w:pos="1701"/>
          <w:tab w:val="right" w:pos="9072"/>
        </w:tabs>
        <w:spacing w:after="0"/>
        <w:ind w:left="993" w:hanging="426"/>
        <w:rPr>
          <w:b/>
          <w:i/>
        </w:rPr>
      </w:pPr>
      <w:r w:rsidRPr="00D44A5A">
        <w:rPr>
          <w:b/>
          <w:i/>
        </w:rPr>
        <w:t>Alváz, kapcsoló-, vonó- és ütközőkészülék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D44A5A" w:rsidRPr="00D44A5A" w:rsidRDefault="00D44A5A" w:rsidP="00D44A5A">
      <w:pPr>
        <w:tabs>
          <w:tab w:val="left" w:pos="1418"/>
          <w:tab w:val="right" w:pos="9072"/>
        </w:tabs>
        <w:spacing w:after="0"/>
        <w:ind w:left="851"/>
      </w:pPr>
      <w:r w:rsidRPr="00D44A5A">
        <w:t>Az alvázak üzemi jellemzőik</w:t>
      </w:r>
    </w:p>
    <w:p w:rsidR="00D44A5A" w:rsidRPr="00D44A5A" w:rsidRDefault="00D44A5A" w:rsidP="00D44A5A">
      <w:pPr>
        <w:tabs>
          <w:tab w:val="left" w:pos="1418"/>
          <w:tab w:val="right" w:pos="9072"/>
        </w:tabs>
        <w:spacing w:after="0"/>
        <w:ind w:left="851"/>
      </w:pPr>
      <w:r w:rsidRPr="00D44A5A">
        <w:t>Közvetlen futóműves alvázak</w:t>
      </w:r>
    </w:p>
    <w:p w:rsidR="00D44A5A" w:rsidRPr="00D44A5A" w:rsidRDefault="00D44A5A" w:rsidP="00D44A5A">
      <w:pPr>
        <w:tabs>
          <w:tab w:val="left" w:pos="1418"/>
          <w:tab w:val="right" w:pos="9072"/>
        </w:tabs>
        <w:spacing w:after="0"/>
        <w:ind w:left="851"/>
      </w:pPr>
      <w:r w:rsidRPr="00D44A5A">
        <w:t>Forgóvázas kocsik alváza</w:t>
      </w:r>
    </w:p>
    <w:p w:rsidR="00D44A5A" w:rsidRPr="00D44A5A" w:rsidRDefault="00D44A5A" w:rsidP="00D44A5A">
      <w:pPr>
        <w:tabs>
          <w:tab w:val="left" w:pos="1418"/>
          <w:tab w:val="right" w:pos="9072"/>
        </w:tabs>
        <w:spacing w:after="0"/>
        <w:ind w:left="851"/>
      </w:pPr>
      <w:r w:rsidRPr="00D44A5A">
        <w:t>Különleges kivitelű alvázak</w:t>
      </w:r>
    </w:p>
    <w:p w:rsidR="00D44A5A" w:rsidRPr="00D44A5A" w:rsidRDefault="00D44A5A" w:rsidP="00D44A5A">
      <w:pPr>
        <w:tabs>
          <w:tab w:val="left" w:pos="1418"/>
          <w:tab w:val="right" w:pos="9072"/>
        </w:tabs>
        <w:spacing w:after="0"/>
        <w:ind w:left="851"/>
      </w:pPr>
      <w:r w:rsidRPr="00D44A5A">
        <w:t>Az ütközőkészülékek jellemzői, működésük üzemi jellemzői</w:t>
      </w:r>
    </w:p>
    <w:p w:rsidR="00D44A5A" w:rsidRPr="00D44A5A" w:rsidRDefault="00D44A5A" w:rsidP="00D44A5A">
      <w:pPr>
        <w:tabs>
          <w:tab w:val="left" w:pos="1418"/>
          <w:tab w:val="right" w:pos="9072"/>
        </w:tabs>
        <w:spacing w:after="0"/>
        <w:ind w:left="851"/>
      </w:pPr>
      <w:r w:rsidRPr="00D44A5A">
        <w:t xml:space="preserve">A vonó- és a kapcsolókészülékre jellemzői, működésük üzemi jellemzői </w:t>
      </w:r>
    </w:p>
    <w:p w:rsidR="00D44A5A" w:rsidRPr="00D44A5A" w:rsidRDefault="00D44A5A" w:rsidP="00D44A5A">
      <w:pPr>
        <w:tabs>
          <w:tab w:val="left" w:pos="1418"/>
          <w:tab w:val="right" w:pos="9072"/>
        </w:tabs>
        <w:spacing w:after="0"/>
        <w:ind w:left="851"/>
      </w:pPr>
      <w:r w:rsidRPr="00D44A5A">
        <w:t>A különböző vonókészülék típusok, szerkezeti elemei, jellemzőik, működésük üzemi jellemzői</w:t>
      </w:r>
    </w:p>
    <w:p w:rsidR="00D44A5A" w:rsidRPr="00D44A5A" w:rsidRDefault="00D44A5A" w:rsidP="00D44A5A">
      <w:pPr>
        <w:tabs>
          <w:tab w:val="left" w:pos="1418"/>
          <w:tab w:val="right" w:pos="9072"/>
        </w:tabs>
        <w:spacing w:after="0"/>
        <w:ind w:left="851"/>
      </w:pPr>
      <w:r w:rsidRPr="00D44A5A">
        <w:t>Csavarkapocs, vonóhorog</w:t>
      </w:r>
    </w:p>
    <w:p w:rsidR="00D44A5A" w:rsidRPr="00D44A5A" w:rsidRDefault="00D44A5A" w:rsidP="00D44A5A">
      <w:pPr>
        <w:tabs>
          <w:tab w:val="left" w:pos="1418"/>
          <w:tab w:val="right" w:pos="9072"/>
        </w:tabs>
        <w:spacing w:after="0"/>
        <w:ind w:left="851"/>
      </w:pPr>
      <w:r w:rsidRPr="00D44A5A">
        <w:t>Átmenő vonókészülék, nem átmenő vonókészülék</w:t>
      </w:r>
    </w:p>
    <w:p w:rsidR="00D44A5A" w:rsidRPr="00D44A5A" w:rsidRDefault="00D44A5A" w:rsidP="00D44A5A">
      <w:pPr>
        <w:tabs>
          <w:tab w:val="left" w:pos="1418"/>
          <w:tab w:val="right" w:pos="9072"/>
        </w:tabs>
        <w:spacing w:after="0"/>
        <w:ind w:left="851"/>
      </w:pPr>
      <w:r w:rsidRPr="00D44A5A">
        <w:t>Központi vonó-ütközőkészülék</w:t>
      </w:r>
    </w:p>
    <w:p w:rsidR="00C53E01" w:rsidRDefault="00D44A5A" w:rsidP="00C53E01">
      <w:pPr>
        <w:tabs>
          <w:tab w:val="left" w:pos="1418"/>
          <w:tab w:val="right" w:pos="9072"/>
        </w:tabs>
        <w:spacing w:after="0"/>
        <w:ind w:left="851"/>
      </w:pPr>
      <w:r w:rsidRPr="00D44A5A">
        <w:t>Önműködő, nem önműködő központi vonó-ütközőkészüléke</w:t>
      </w:r>
    </w:p>
    <w:p w:rsidR="00C53E01" w:rsidRPr="002A1C54" w:rsidRDefault="00C53E01" w:rsidP="00C53E01">
      <w:pPr>
        <w:tabs>
          <w:tab w:val="left" w:pos="1418"/>
          <w:tab w:val="right" w:pos="9072"/>
        </w:tabs>
        <w:spacing w:after="0"/>
        <w:ind w:left="851"/>
      </w:pPr>
    </w:p>
    <w:p w:rsidR="00C53E01" w:rsidRDefault="00D44A5A" w:rsidP="00C53E01">
      <w:pPr>
        <w:pStyle w:val="Listaszerbekezds"/>
        <w:numPr>
          <w:ilvl w:val="2"/>
          <w:numId w:val="8"/>
        </w:numPr>
        <w:tabs>
          <w:tab w:val="left" w:pos="1701"/>
          <w:tab w:val="right" w:pos="9072"/>
        </w:tabs>
        <w:spacing w:after="0"/>
        <w:ind w:left="993" w:hanging="426"/>
        <w:rPr>
          <w:b/>
          <w:i/>
        </w:rPr>
      </w:pPr>
      <w:r w:rsidRPr="00D44A5A">
        <w:rPr>
          <w:b/>
          <w:i/>
        </w:rPr>
        <w:t>Kocsiszekrény és tartozékai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D44A5A" w:rsidRPr="00D44A5A" w:rsidRDefault="00D44A5A" w:rsidP="00D44A5A">
      <w:pPr>
        <w:tabs>
          <w:tab w:val="left" w:pos="1418"/>
          <w:tab w:val="right" w:pos="9072"/>
        </w:tabs>
        <w:spacing w:after="0"/>
        <w:ind w:left="851"/>
      </w:pPr>
      <w:r w:rsidRPr="00D44A5A">
        <w:t>Személykocsi szekrény és tartozékai, üzemi jellemzőik</w:t>
      </w:r>
    </w:p>
    <w:p w:rsidR="00D44A5A" w:rsidRPr="00D44A5A" w:rsidRDefault="00D44A5A" w:rsidP="00D44A5A">
      <w:pPr>
        <w:tabs>
          <w:tab w:val="left" w:pos="1418"/>
          <w:tab w:val="right" w:pos="9072"/>
        </w:tabs>
        <w:spacing w:after="0"/>
        <w:ind w:left="851"/>
      </w:pPr>
      <w:r w:rsidRPr="00D44A5A">
        <w:t>Kocsiszekrény</w:t>
      </w:r>
    </w:p>
    <w:p w:rsidR="00D44A5A" w:rsidRPr="00D44A5A" w:rsidRDefault="00D44A5A" w:rsidP="00D44A5A">
      <w:pPr>
        <w:tabs>
          <w:tab w:val="left" w:pos="1418"/>
          <w:tab w:val="right" w:pos="9072"/>
        </w:tabs>
        <w:spacing w:after="0"/>
        <w:ind w:left="851"/>
      </w:pPr>
      <w:r w:rsidRPr="00D44A5A">
        <w:t>Térhatároló szerkezetek: belső burkolat, padló, válaszfalak</w:t>
      </w:r>
    </w:p>
    <w:p w:rsidR="00D44A5A" w:rsidRPr="00D44A5A" w:rsidRDefault="00D44A5A" w:rsidP="00D44A5A">
      <w:pPr>
        <w:tabs>
          <w:tab w:val="left" w:pos="1418"/>
          <w:tab w:val="right" w:pos="9072"/>
        </w:tabs>
        <w:spacing w:after="0"/>
        <w:ind w:left="851"/>
      </w:pPr>
      <w:r w:rsidRPr="00D44A5A">
        <w:t>Hő- és hangszigetelés</w:t>
      </w:r>
    </w:p>
    <w:p w:rsidR="00D44A5A" w:rsidRPr="00D44A5A" w:rsidRDefault="00D44A5A" w:rsidP="00D44A5A">
      <w:pPr>
        <w:tabs>
          <w:tab w:val="left" w:pos="1418"/>
          <w:tab w:val="right" w:pos="9072"/>
        </w:tabs>
        <w:spacing w:after="0"/>
        <w:ind w:left="851"/>
      </w:pPr>
      <w:r w:rsidRPr="00D44A5A">
        <w:t>Nyílászáró szerkezetek: ajtók, ablakok</w:t>
      </w:r>
    </w:p>
    <w:p w:rsidR="00D44A5A" w:rsidRPr="00D44A5A" w:rsidRDefault="00D44A5A" w:rsidP="00D44A5A">
      <w:pPr>
        <w:tabs>
          <w:tab w:val="left" w:pos="1418"/>
          <w:tab w:val="right" w:pos="9072"/>
        </w:tabs>
        <w:spacing w:after="0"/>
        <w:ind w:left="851"/>
      </w:pPr>
      <w:r w:rsidRPr="00D44A5A">
        <w:t>Külső szerelvények: átjáró szerkezet, lépcsők és fogantyúk, jelzőszerelvények</w:t>
      </w:r>
    </w:p>
    <w:p w:rsidR="00D44A5A" w:rsidRPr="00D44A5A" w:rsidRDefault="00D44A5A" w:rsidP="00D44A5A">
      <w:pPr>
        <w:tabs>
          <w:tab w:val="left" w:pos="1418"/>
          <w:tab w:val="right" w:pos="9072"/>
        </w:tabs>
        <w:spacing w:after="0"/>
        <w:ind w:left="851"/>
      </w:pPr>
      <w:r w:rsidRPr="00D44A5A">
        <w:t>Utaskényelmi berendezések</w:t>
      </w:r>
    </w:p>
    <w:p w:rsidR="00D44A5A" w:rsidRPr="00D44A5A" w:rsidRDefault="00D44A5A" w:rsidP="00D44A5A">
      <w:pPr>
        <w:tabs>
          <w:tab w:val="left" w:pos="1418"/>
          <w:tab w:val="right" w:pos="9072"/>
        </w:tabs>
        <w:spacing w:after="0"/>
        <w:ind w:left="851"/>
      </w:pPr>
      <w:r w:rsidRPr="00D44A5A">
        <w:t>Festés, fényezés és külső feliratok</w:t>
      </w:r>
    </w:p>
    <w:p w:rsidR="00D44A5A" w:rsidRPr="00D44A5A" w:rsidRDefault="00D44A5A" w:rsidP="00D44A5A">
      <w:pPr>
        <w:tabs>
          <w:tab w:val="left" w:pos="1418"/>
          <w:tab w:val="right" w:pos="9072"/>
        </w:tabs>
        <w:spacing w:after="0"/>
        <w:ind w:left="851"/>
      </w:pPr>
    </w:p>
    <w:p w:rsidR="00D44A5A" w:rsidRPr="00D44A5A" w:rsidRDefault="00D44A5A" w:rsidP="00D44A5A">
      <w:pPr>
        <w:tabs>
          <w:tab w:val="left" w:pos="1418"/>
          <w:tab w:val="right" w:pos="9072"/>
        </w:tabs>
        <w:spacing w:after="0"/>
        <w:ind w:left="851"/>
      </w:pPr>
      <w:r w:rsidRPr="00D44A5A">
        <w:t>Teherkocsi szekrény és tartozékai, üzemi jellemzőik</w:t>
      </w:r>
    </w:p>
    <w:p w:rsidR="00D44A5A" w:rsidRPr="00D44A5A" w:rsidRDefault="00D44A5A" w:rsidP="00D44A5A">
      <w:pPr>
        <w:tabs>
          <w:tab w:val="left" w:pos="1418"/>
          <w:tab w:val="right" w:pos="9072"/>
        </w:tabs>
        <w:spacing w:after="0"/>
        <w:ind w:left="851"/>
      </w:pPr>
      <w:r w:rsidRPr="00D44A5A">
        <w:t>Teherkocsi szekrény</w:t>
      </w:r>
    </w:p>
    <w:p w:rsidR="00D44A5A" w:rsidRPr="00D44A5A" w:rsidRDefault="00D44A5A" w:rsidP="00D44A5A">
      <w:pPr>
        <w:tabs>
          <w:tab w:val="left" w:pos="1418"/>
          <w:tab w:val="right" w:pos="9072"/>
        </w:tabs>
        <w:spacing w:after="0"/>
        <w:ind w:left="851"/>
      </w:pPr>
      <w:r w:rsidRPr="00D44A5A">
        <w:t>Térhatároló szerkezetek</w:t>
      </w:r>
    </w:p>
    <w:p w:rsidR="00D44A5A" w:rsidRPr="00D44A5A" w:rsidRDefault="00D44A5A" w:rsidP="00D44A5A">
      <w:pPr>
        <w:tabs>
          <w:tab w:val="left" w:pos="1418"/>
          <w:tab w:val="right" w:pos="9072"/>
        </w:tabs>
        <w:spacing w:after="0"/>
        <w:ind w:left="851"/>
      </w:pPr>
      <w:r w:rsidRPr="00D44A5A">
        <w:t>Nyílászáró szerkezetek, ajtók, ablakok és csappantyúk</w:t>
      </w:r>
    </w:p>
    <w:p w:rsidR="00C53E01" w:rsidRDefault="00D44A5A" w:rsidP="00C53E01">
      <w:pPr>
        <w:tabs>
          <w:tab w:val="left" w:pos="1418"/>
          <w:tab w:val="right" w:pos="9072"/>
        </w:tabs>
        <w:spacing w:after="0"/>
        <w:ind w:left="851"/>
      </w:pPr>
      <w:r w:rsidRPr="00D44A5A">
        <w:t>Külső szerelvények, feljárószerkezetek és biztonsági szerelvények, jelzőszerelvények, szállítmányok szerelvényei</w:t>
      </w:r>
    </w:p>
    <w:p w:rsidR="00C53E01" w:rsidRPr="002A1C54" w:rsidRDefault="00C53E01" w:rsidP="00C53E01">
      <w:pPr>
        <w:tabs>
          <w:tab w:val="left" w:pos="1418"/>
          <w:tab w:val="right" w:pos="9072"/>
        </w:tabs>
        <w:spacing w:after="0"/>
        <w:ind w:left="851"/>
      </w:pPr>
    </w:p>
    <w:p w:rsidR="00C53E01" w:rsidRDefault="00D44A5A" w:rsidP="00C53E01">
      <w:pPr>
        <w:pStyle w:val="Listaszerbekezds"/>
        <w:numPr>
          <w:ilvl w:val="2"/>
          <w:numId w:val="8"/>
        </w:numPr>
        <w:tabs>
          <w:tab w:val="left" w:pos="1701"/>
          <w:tab w:val="right" w:pos="9072"/>
        </w:tabs>
        <w:spacing w:after="0"/>
        <w:ind w:left="993" w:hanging="426"/>
        <w:rPr>
          <w:b/>
          <w:i/>
        </w:rPr>
      </w:pPr>
      <w:r w:rsidRPr="00D44A5A">
        <w:rPr>
          <w:b/>
          <w:i/>
        </w:rPr>
        <w:t>Vasúti személykocsi világítási-, fűtési-, szellőzési-,</w:t>
      </w:r>
      <w:r>
        <w:rPr>
          <w:b/>
          <w:i/>
        </w:rPr>
        <w:t xml:space="preserve"> és légjavító berendezési   </w:t>
      </w:r>
      <w:r>
        <w:rPr>
          <w:b/>
          <w:i/>
        </w:rPr>
        <w:tab/>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44A5A" w:rsidRPr="00D44A5A" w:rsidRDefault="00D44A5A" w:rsidP="00D44A5A">
      <w:pPr>
        <w:spacing w:after="0"/>
        <w:ind w:left="851"/>
      </w:pPr>
      <w:r w:rsidRPr="00D44A5A">
        <w:t>Személykocsi villamosenergia-ellátás berendezései, üzemi jellemzői</w:t>
      </w:r>
    </w:p>
    <w:p w:rsidR="00D44A5A" w:rsidRPr="00D44A5A" w:rsidRDefault="00D44A5A" w:rsidP="00D44A5A">
      <w:pPr>
        <w:spacing w:after="0"/>
        <w:ind w:left="851"/>
      </w:pPr>
      <w:r w:rsidRPr="00D44A5A">
        <w:t>Egyedi villamosenergia-ellátó berendezések, működési jellemzőik</w:t>
      </w:r>
    </w:p>
    <w:p w:rsidR="00D44A5A" w:rsidRPr="00D44A5A" w:rsidRDefault="00D44A5A" w:rsidP="00D44A5A">
      <w:pPr>
        <w:spacing w:after="0"/>
        <w:ind w:left="851"/>
      </w:pPr>
      <w:r w:rsidRPr="00D44A5A">
        <w:t>Akkumulátorok és jellemzőik, akkumulátorok töltése, feszültségszabályozók</w:t>
      </w:r>
    </w:p>
    <w:p w:rsidR="00D44A5A" w:rsidRPr="00D44A5A" w:rsidRDefault="00D44A5A" w:rsidP="00D44A5A">
      <w:pPr>
        <w:spacing w:after="0"/>
        <w:ind w:left="851"/>
      </w:pPr>
      <w:r w:rsidRPr="00D44A5A">
        <w:t>Központi villamosenergia-ellátás: belföldi, nemzetközi forgalmú személykocsik villamosenergia-ellátásának berendezései, üzemi jellemzőik</w:t>
      </w:r>
    </w:p>
    <w:p w:rsidR="00D44A5A" w:rsidRPr="00D44A5A" w:rsidRDefault="00D44A5A" w:rsidP="00D44A5A">
      <w:pPr>
        <w:spacing w:after="0"/>
        <w:ind w:left="851"/>
      </w:pPr>
      <w:r w:rsidRPr="00D44A5A">
        <w:t>Utasvédelem, utastájékoztatás: hangosítás, ajtóvezérlés, központi ajtózárás, UIC és vezérlő kábelek, mozgáskorlátozottak közlekedését segítő berendezések</w:t>
      </w:r>
    </w:p>
    <w:p w:rsidR="00D44A5A" w:rsidRPr="00D44A5A" w:rsidRDefault="00D44A5A" w:rsidP="00D44A5A">
      <w:pPr>
        <w:spacing w:after="0"/>
        <w:ind w:left="851"/>
      </w:pPr>
      <w:r w:rsidRPr="00D44A5A">
        <w:t xml:space="preserve">Személykocsik világítás berendezései, üzemi jellemzői, fényforrások és lámpatestek  </w:t>
      </w:r>
    </w:p>
    <w:p w:rsidR="00D44A5A" w:rsidRPr="00D44A5A" w:rsidRDefault="00D44A5A" w:rsidP="00D44A5A">
      <w:pPr>
        <w:spacing w:after="0"/>
        <w:ind w:left="851"/>
      </w:pPr>
      <w:r w:rsidRPr="00D44A5A">
        <w:t>A világítási hálózat egyéb berendezései, működésük üzemi jellemzőik Kapcsolószekrény különböző kialakításai, üzemi jellemzőik</w:t>
      </w:r>
    </w:p>
    <w:p w:rsidR="00D44A5A" w:rsidRPr="00D44A5A" w:rsidRDefault="00D44A5A" w:rsidP="00D44A5A">
      <w:pPr>
        <w:spacing w:after="0"/>
        <w:ind w:left="851"/>
      </w:pPr>
      <w:r w:rsidRPr="00D44A5A">
        <w:t>A MÁV-nál használatos klímaberendezés felépítése és működése: szerkezeti felépítés, működés, hőmérséklet-szabályozás, üzemállapotok, kezelés, bekapcsolás és üzemzavarok, üzemi jellemzők</w:t>
      </w:r>
    </w:p>
    <w:p w:rsidR="00C53E01" w:rsidRDefault="00D44A5A" w:rsidP="00D44A5A">
      <w:pPr>
        <w:spacing w:after="0"/>
        <w:ind w:left="851"/>
      </w:pPr>
      <w:r w:rsidRPr="00D44A5A">
        <w:t>Személykocsi diagnosztika</w:t>
      </w:r>
    </w:p>
    <w:p w:rsidR="00C53E01" w:rsidRPr="002A1C54" w:rsidRDefault="00C53E01" w:rsidP="00C53E01">
      <w:pPr>
        <w:tabs>
          <w:tab w:val="left" w:pos="1418"/>
          <w:tab w:val="right" w:pos="9072"/>
        </w:tabs>
        <w:spacing w:after="0"/>
        <w:ind w:left="851"/>
      </w:pPr>
    </w:p>
    <w:p w:rsidR="00C53E01" w:rsidRPr="00644690" w:rsidRDefault="00D44A5A" w:rsidP="00C53E01">
      <w:pPr>
        <w:pStyle w:val="Listaszerbekezds"/>
        <w:numPr>
          <w:ilvl w:val="2"/>
          <w:numId w:val="8"/>
        </w:numPr>
        <w:tabs>
          <w:tab w:val="left" w:pos="1701"/>
          <w:tab w:val="right" w:pos="9072"/>
        </w:tabs>
        <w:spacing w:after="0"/>
        <w:ind w:left="993" w:hanging="426"/>
        <w:rPr>
          <w:b/>
          <w:i/>
        </w:rPr>
      </w:pPr>
      <w:r w:rsidRPr="00D44A5A">
        <w:rPr>
          <w:b/>
          <w:i/>
        </w:rPr>
        <w:t>Kombinált (vasúti-közúti) forgalom eszközei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6B55AB" w:rsidRPr="006B55AB" w:rsidRDefault="006B55AB" w:rsidP="006B55AB">
      <w:pPr>
        <w:tabs>
          <w:tab w:val="left" w:pos="1418"/>
          <w:tab w:val="right" w:pos="9072"/>
        </w:tabs>
        <w:spacing w:after="0"/>
        <w:ind w:left="851"/>
      </w:pPr>
      <w:r w:rsidRPr="006B55AB">
        <w:t>Konténer forgalomban résztvevő kocsik üzemi jellemzői</w:t>
      </w:r>
    </w:p>
    <w:p w:rsidR="006B55AB" w:rsidRPr="006B55AB" w:rsidRDefault="006B55AB" w:rsidP="006B55AB">
      <w:pPr>
        <w:tabs>
          <w:tab w:val="left" w:pos="1418"/>
          <w:tab w:val="right" w:pos="9072"/>
        </w:tabs>
        <w:spacing w:after="0"/>
        <w:ind w:left="851"/>
      </w:pPr>
      <w:r w:rsidRPr="006B55AB">
        <w:t>A különböző konténerek típusai, kialakításuk, vizsgálataik, megrakásuk, üzemi jellemzőik</w:t>
      </w:r>
    </w:p>
    <w:p w:rsidR="006B55AB" w:rsidRPr="006B55AB" w:rsidRDefault="006B55AB" w:rsidP="006B55AB">
      <w:pPr>
        <w:tabs>
          <w:tab w:val="left" w:pos="1418"/>
          <w:tab w:val="right" w:pos="9072"/>
        </w:tabs>
        <w:spacing w:after="0"/>
        <w:ind w:left="851"/>
      </w:pPr>
      <w:r w:rsidRPr="006B55AB">
        <w:t>Huckepack forgalomban felhasználható vasúti kocsik, üzemi jellemzőik</w:t>
      </w:r>
    </w:p>
    <w:p w:rsidR="006B55AB" w:rsidRPr="006B55AB" w:rsidRDefault="006B55AB" w:rsidP="006B55AB">
      <w:pPr>
        <w:tabs>
          <w:tab w:val="left" w:pos="1418"/>
          <w:tab w:val="right" w:pos="9072"/>
        </w:tabs>
        <w:spacing w:after="0"/>
        <w:ind w:left="851"/>
      </w:pPr>
      <w:r w:rsidRPr="006B55AB">
        <w:t>Huckepack forgalom szállítóegységei, üzemi jellemzői</w:t>
      </w:r>
    </w:p>
    <w:p w:rsidR="00C53E01" w:rsidRDefault="006B55AB" w:rsidP="00C53E01">
      <w:pPr>
        <w:tabs>
          <w:tab w:val="left" w:pos="1418"/>
          <w:tab w:val="right" w:pos="9072"/>
        </w:tabs>
        <w:spacing w:after="0"/>
        <w:ind w:left="851"/>
      </w:pPr>
      <w:r w:rsidRPr="006B55AB">
        <w:t>Gördülő országút</w:t>
      </w:r>
    </w:p>
    <w:p w:rsidR="00C53E01" w:rsidRDefault="00C53E01" w:rsidP="00C53E01">
      <w:pPr>
        <w:tabs>
          <w:tab w:val="left" w:pos="1418"/>
          <w:tab w:val="right" w:pos="9072"/>
        </w:tabs>
        <w:spacing w:after="0"/>
        <w:ind w:left="851"/>
      </w:pPr>
    </w:p>
    <w:p w:rsidR="00C53E01" w:rsidRDefault="006B55AB" w:rsidP="00C53E01">
      <w:pPr>
        <w:pStyle w:val="Listaszerbekezds"/>
        <w:numPr>
          <w:ilvl w:val="2"/>
          <w:numId w:val="8"/>
        </w:numPr>
        <w:tabs>
          <w:tab w:val="left" w:pos="1701"/>
          <w:tab w:val="right" w:pos="9072"/>
        </w:tabs>
        <w:spacing w:after="0"/>
        <w:ind w:left="993" w:hanging="426"/>
        <w:rPr>
          <w:b/>
          <w:i/>
        </w:rPr>
      </w:pPr>
      <w:r w:rsidRPr="006B55AB">
        <w:rPr>
          <w:b/>
          <w:i/>
        </w:rPr>
        <w:t>Vasúti fékberendezések, féktechnikai alapismeretek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6B55AB" w:rsidRPr="006B55AB" w:rsidRDefault="006B55AB" w:rsidP="006B55AB">
      <w:pPr>
        <w:tabs>
          <w:tab w:val="left" w:pos="1418"/>
          <w:tab w:val="right" w:pos="9072"/>
        </w:tabs>
        <w:spacing w:after="0"/>
        <w:ind w:left="851"/>
      </w:pPr>
      <w:r w:rsidRPr="006B55AB">
        <w:t>A fékezési alapismeretek a gyakorlatban</w:t>
      </w:r>
    </w:p>
    <w:p w:rsidR="006B55AB" w:rsidRPr="006B55AB" w:rsidRDefault="006B55AB" w:rsidP="006B55AB">
      <w:pPr>
        <w:tabs>
          <w:tab w:val="left" w:pos="1418"/>
          <w:tab w:val="right" w:pos="9072"/>
        </w:tabs>
        <w:spacing w:after="0"/>
        <w:ind w:left="851"/>
      </w:pPr>
      <w:r w:rsidRPr="006B55AB">
        <w:t>Féktechnikai alapműveletek és ismeretek gyakorlati alkalmazása</w:t>
      </w:r>
    </w:p>
    <w:p w:rsidR="006B55AB" w:rsidRPr="006B55AB" w:rsidRDefault="006B55AB" w:rsidP="006B55AB">
      <w:pPr>
        <w:tabs>
          <w:tab w:val="left" w:pos="1418"/>
          <w:tab w:val="right" w:pos="9072"/>
        </w:tabs>
        <w:spacing w:after="0"/>
        <w:ind w:left="851"/>
      </w:pPr>
      <w:r w:rsidRPr="006B55AB">
        <w:t xml:space="preserve">A fékezőszelepek gyakorlati alkalmazása, üzemi jellemzői </w:t>
      </w:r>
    </w:p>
    <w:p w:rsidR="006B55AB" w:rsidRPr="006B55AB" w:rsidRDefault="006B55AB" w:rsidP="006B55AB">
      <w:pPr>
        <w:tabs>
          <w:tab w:val="left" w:pos="1418"/>
          <w:tab w:val="right" w:pos="9072"/>
        </w:tabs>
        <w:spacing w:after="0"/>
        <w:ind w:left="851"/>
      </w:pPr>
      <w:r w:rsidRPr="006B55AB">
        <w:t>Kormányszelepek a vasúti járműveken, azok működése, üzemi jellemzőik</w:t>
      </w:r>
    </w:p>
    <w:p w:rsidR="006B55AB" w:rsidRPr="006B55AB" w:rsidRDefault="006B55AB" w:rsidP="006B55AB">
      <w:pPr>
        <w:tabs>
          <w:tab w:val="left" w:pos="1418"/>
          <w:tab w:val="right" w:pos="9072"/>
        </w:tabs>
        <w:spacing w:after="0"/>
        <w:ind w:left="851"/>
      </w:pPr>
      <w:r w:rsidRPr="006B55AB">
        <w:t>Különböző fékezőszelep és kormányszelep rendszerek együttműködése</w:t>
      </w:r>
    </w:p>
    <w:p w:rsidR="006B55AB" w:rsidRPr="006B55AB" w:rsidRDefault="006B55AB" w:rsidP="006B55AB">
      <w:pPr>
        <w:tabs>
          <w:tab w:val="left" w:pos="1418"/>
          <w:tab w:val="right" w:pos="9072"/>
        </w:tabs>
        <w:spacing w:after="0"/>
        <w:ind w:left="851"/>
      </w:pPr>
      <w:r w:rsidRPr="006B55AB">
        <w:t>Sűrített levegő termelése, szállítása, állapotának javítása, ehhez szükséges berendezések a vasútüzemben</w:t>
      </w:r>
    </w:p>
    <w:p w:rsidR="006B55AB" w:rsidRPr="006B55AB" w:rsidRDefault="006B55AB" w:rsidP="006B55AB">
      <w:pPr>
        <w:tabs>
          <w:tab w:val="left" w:pos="1418"/>
          <w:tab w:val="right" w:pos="9072"/>
        </w:tabs>
        <w:spacing w:after="0"/>
        <w:ind w:left="851"/>
      </w:pPr>
      <w:r w:rsidRPr="006B55AB">
        <w:t>A fékberendezés mechanikai elemeinek működése, üzemi jellemzőik</w:t>
      </w:r>
    </w:p>
    <w:p w:rsidR="006B55AB" w:rsidRPr="006B55AB" w:rsidRDefault="006B55AB" w:rsidP="006B55AB">
      <w:pPr>
        <w:tabs>
          <w:tab w:val="left" w:pos="1418"/>
          <w:tab w:val="right" w:pos="9072"/>
        </w:tabs>
        <w:spacing w:after="0"/>
        <w:ind w:left="851"/>
      </w:pPr>
      <w:r w:rsidRPr="006B55AB">
        <w:t>Kézi- és rögzítőfékek kialakítása, működése, üzemi jellemzőik</w:t>
      </w:r>
    </w:p>
    <w:p w:rsidR="006B55AB" w:rsidRPr="006B55AB" w:rsidRDefault="006B55AB" w:rsidP="006B55AB">
      <w:pPr>
        <w:tabs>
          <w:tab w:val="left" w:pos="1418"/>
          <w:tab w:val="right" w:pos="9072"/>
        </w:tabs>
        <w:spacing w:after="0"/>
        <w:ind w:left="851"/>
      </w:pPr>
      <w:r w:rsidRPr="006B55AB">
        <w:t>Személyszállító kocsik fékrendszerei, működésük a gyakorlatban</w:t>
      </w:r>
    </w:p>
    <w:p w:rsidR="006B55AB" w:rsidRPr="006B55AB" w:rsidRDefault="006B55AB" w:rsidP="006B55AB">
      <w:pPr>
        <w:tabs>
          <w:tab w:val="left" w:pos="1418"/>
          <w:tab w:val="right" w:pos="9072"/>
        </w:tabs>
        <w:spacing w:after="0"/>
        <w:ind w:left="851"/>
      </w:pPr>
      <w:r w:rsidRPr="006B55AB">
        <w:t>Teherkocsik fékrendszerei, működésük a gyakorlatban</w:t>
      </w:r>
    </w:p>
    <w:p w:rsidR="00C53E01" w:rsidRDefault="006B55AB" w:rsidP="00C53E01">
      <w:pPr>
        <w:tabs>
          <w:tab w:val="left" w:pos="1418"/>
          <w:tab w:val="right" w:pos="9072"/>
        </w:tabs>
        <w:spacing w:after="0"/>
        <w:ind w:left="851"/>
      </w:pPr>
      <w:r w:rsidRPr="006B55AB">
        <w:t>Vontatójárművek fékrendszere</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6B55AB" w:rsidP="00C53E01">
      <w:pPr>
        <w:spacing w:after="0"/>
        <w:ind w:left="426"/>
      </w:pPr>
      <w:r w:rsidRPr="006B55AB">
        <w:t>Tanterem, szakma specifikus tanműhelyben vagy szakma specifikus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2C13" w:rsidRPr="00860251" w:rsidTr="001B2C13">
        <w:trPr>
          <w:trHeight w:val="600"/>
        </w:trPr>
        <w:tc>
          <w:tcPr>
            <w:tcW w:w="96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22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255"/>
        </w:trPr>
        <w:tc>
          <w:tcPr>
            <w:tcW w:w="96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22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w:t>
            </w:r>
          </w:p>
        </w:tc>
        <w:tc>
          <w:tcPr>
            <w:tcW w:w="238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magyarázat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3.</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kiselőadás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4.</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megbeszélés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5.</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vita</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6.</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szemléltetés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7.</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szimuláció</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8.</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szerepjáték</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9.</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házi feladat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10.</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egyéb</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1B2C13" w:rsidRDefault="001B2C1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2C13" w:rsidRPr="002B5BF7" w:rsidRDefault="001B2C1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2C13" w:rsidRPr="00860251" w:rsidTr="001B2C13">
        <w:trPr>
          <w:trHeight w:val="255"/>
        </w:trPr>
        <w:tc>
          <w:tcPr>
            <w:tcW w:w="1036"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777"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tevékenységforma</w:t>
            </w:r>
          </w:p>
        </w:tc>
        <w:tc>
          <w:tcPr>
            <w:tcW w:w="2328"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510"/>
        </w:trPr>
        <w:tc>
          <w:tcPr>
            <w:tcW w:w="1036"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777"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csoport-bontás</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osztály-keret</w:t>
            </w:r>
          </w:p>
        </w:tc>
        <w:tc>
          <w:tcPr>
            <w:tcW w:w="2359"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 feldolgozó tevékenységek</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önálló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önálló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Ismeretalkalmazási gyakorló tevékenységek, feladatok</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Írásos elemzések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Leírás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Tesztfeladat megoldása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Szöveges előadás egyéni felkészüléssel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utólagos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helyszíni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6B55AB" w:rsidP="00C53E01">
      <w:pPr>
        <w:spacing w:after="480"/>
        <w:jc w:val="center"/>
        <w:rPr>
          <w:b/>
          <w:sz w:val="36"/>
        </w:rPr>
      </w:pPr>
      <w:r>
        <w:rPr>
          <w:b/>
          <w:sz w:val="36"/>
          <w:highlight w:val="yellow"/>
        </w:rPr>
        <w:t>11970</w:t>
      </w:r>
      <w:r w:rsidR="00C53E01" w:rsidRPr="00D52C63">
        <w:rPr>
          <w:b/>
          <w:sz w:val="36"/>
          <w:highlight w:val="yellow"/>
        </w:rPr>
        <w:t>-</w:t>
      </w:r>
      <w:r>
        <w:rPr>
          <w:b/>
          <w:sz w:val="36"/>
        </w:rPr>
        <w:t>16</w:t>
      </w:r>
      <w:r w:rsidR="00C53E01" w:rsidRPr="00D52C63">
        <w:rPr>
          <w:b/>
          <w:sz w:val="36"/>
        </w:rPr>
        <w:t xml:space="preserve"> azonosító számú</w:t>
      </w:r>
    </w:p>
    <w:p w:rsidR="00C53E01" w:rsidRPr="00D52C63" w:rsidRDefault="006B55AB" w:rsidP="00C53E01">
      <w:pPr>
        <w:jc w:val="center"/>
        <w:rPr>
          <w:b/>
          <w:sz w:val="36"/>
        </w:rPr>
      </w:pPr>
      <w:r w:rsidRPr="006B55AB">
        <w:rPr>
          <w:b/>
          <w:sz w:val="36"/>
        </w:rPr>
        <w:t>Járműszerkezeti ismeretek</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6B55AB" w:rsidRPr="006B55AB">
        <w:t>11970-16</w:t>
      </w:r>
      <w:r w:rsidRPr="00D52C63">
        <w:t xml:space="preserve"> azonosító számú </w:t>
      </w:r>
      <w:r w:rsidR="006B55AB" w:rsidRPr="006B55AB">
        <w:t>Járműszerkezeti ismeretek</w:t>
      </w:r>
      <w:r>
        <w:t xml:space="preserve"> </w:t>
      </w:r>
      <w:r w:rsidRPr="00D52C63">
        <w:t>megnevezésű szakmai követelménymodulhoz tartozó tantárgyak és témakörök oktatása során fejlesztendő kompetenciák</w:t>
      </w:r>
    </w:p>
    <w:p w:rsidR="008A6D46" w:rsidRPr="00D52C63" w:rsidRDefault="008A6D46" w:rsidP="00C53E01">
      <w:pPr>
        <w:jc w:val="center"/>
      </w:pPr>
    </w:p>
    <w:tbl>
      <w:tblPr>
        <w:tblW w:w="5380" w:type="dxa"/>
        <w:tblInd w:w="1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A6D46" w:rsidRPr="00860251" w:rsidTr="008A6D46">
        <w:trPr>
          <w:trHeight w:val="1755"/>
        </w:trPr>
        <w:tc>
          <w:tcPr>
            <w:tcW w:w="398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textDirection w:val="btLr"/>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Járműüzemeltetési utasítások elmélet</w:t>
            </w:r>
          </w:p>
        </w:tc>
        <w:tc>
          <w:tcPr>
            <w:tcW w:w="700" w:type="dxa"/>
            <w:shd w:val="clear" w:color="auto" w:fill="auto"/>
            <w:textDirection w:val="btLr"/>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Kocsivizsgálói gyakorlat</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FELADATOK</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Ismeri a vontatott járművek általános műszaki jellemzőit, fékek működését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Elvégzi az érkező, induló vonatoknál a vasúti kocsik vizsgálatát az érvényes utasítások és szabályozások, valamint megállapodások szabályai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Elvégzi a vonatok fékpróbáját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Alkalmazza a tolatással, járműkapcsolással, vonat összeállítással összefüggő szabályokat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27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Ismeri a rendkívüli helyzetekben követendő eljárásokat, konkrét előírások hiányában a munkáját elvégezni úgy, hogy az a megítélése szerint az adott körülmények között a legbiztonságosabb</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Megvizsgálja a kocsik kapcsoló- és vonókészülékének, féktömlő, valamint fűtési-, hangosítási és távvezérlési kapcsolatainak szabályszerű összekapcsolását, rögzítését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Közreműködik a fék-, illetve fűtési- és távvezérlési kapcsolatok, valamint a személykocsik homlok átjáróinak összekapcsolásánál</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53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Ellenőrizni a kocsik fűtési-, világítási- és belső berendezéseinek működését Megteszi a hibák elhárításához a szükséges intézkedéseket, a fékberendezés nagyobb hibája esetén intézkedik a kocsi kisorozására, a kisebb hibák javítására állomási vágányokon</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Kiállítja a Futási engedélyt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Ellenőrzi a feliratozott kocsitartozékok meglétét és rögzítettségét, hiányosság esetén a szükséges intézkedést megteszi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Vezeti az előírt nyomtatványokat, kimutatásokat, előjegyzési könyveket az utasításban meghatározottak szerint, a bárcákat kitölti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lastRenderedPageBreak/>
              <w:t>A RID (Veszélyes Áruk Nemzetközi vasúti fuvarozásáról szóló Szabályozás) alapján ismerje a vonatösszeállítás, a veszélyes árukkal rakott kocsik besorozási feltételeit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Elvégzi az AVV 9. melléklet szerinti vizsgálatokat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Tisztában legyen a RID szabálytalanságok esetén a kritikus helyzet kezelésével</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SZAKMAI ISMERETEK</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Idegen vontatott járművek főbb jellemzői, feliratai és azok tartalma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 járműveken alkalmazott fékberendezések főbb szerkezeti elemei és azok működése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Járműkapcsolatok, kapcsolások, műszaki kapcsolások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Eljárás kocsik egyes alkatrészeinek, berendezéseinek meghibásodása eseten a követendő nemzetközi előírások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Vonatok és kocsik vizsgálata az érvényes nemzetközi utasítások és szabályzatok, valamint megállapodások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Az előirt nyomtatványok, kimutatások, előjegyzési könyvek vezetése az utasításban meghatározottak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Nemzetközi bárcák kitöltése a kocsira vonatkozó nemzetközi utasítás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Féktechnikai alapfogalmak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Fékpróbák fajtái és azok megtartása, a sikeres fékpróbák dokumentálása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 fékpróbák megtartása után döntés a vasúti járművek fékberendezéseinek üzembiztosságáról</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Végállomásra, feloszlató állomásra érkezett vonatok állvatartására vonatkozó ismeretek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Légfékkel végzett tolatószolgálati tevékenység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A vasúti kocsik vizsgálata, karbantartása, javítása valamint meghibásodása esetén követendő eljárások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Vasúti kocsi karbantartások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Vasúti kocsik időszakos vizsgálatai és javításai, szükség szerinti javításai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Vasúti kocsik hűtése, fűtése, világítása és egyéb villamos berendezései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Teherkocsik tisztítása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Személykocsik kiállításának és átmenetének szabályai nemzetközi forgalomban</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Nemzetközi személyvonatok továbbításának szabályai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Eljárást rendellenességek esetén</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Kocsi teljesítmények kiegyenlítése és leszámolás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Műszaki határozmányok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Kocsi feliratok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lastRenderedPageBreak/>
              <w:t>Hirdetmények – Lefoglalt helyek megjelölése – Irány- és számtáblák, mellékleteket, mintákat, rajzlapok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Meghatározások és mértékegységek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 veszélyes áruk fuvarozásában résztvevő személyek képzése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Veszélyes áruk, vasúti fuvarozásukra vonatkozó előírások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Teendő veszélyes áruk szabadba jutásakor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Csomagolásra és a tartányokra vonatkozó előírások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Jelölés és bárcázás, a nagy bárcák és a narancssárga jelölés elhelyezése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Az ömlesztett áru – konténerek tervezése, gyártása és vizsgálatra vonatkozó követelmények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 szállítás feltételei, a berakásra, a kirakásra és az áru kezelésére vonatkozó követelmények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SZAKMAI KÉSZSÉGEK</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Belföldi és nemzetközi utasítások, szabályok, szabályzatok alkalmazása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Vasúti vontatott járművek ellenőrzése, javítása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Vonatközlekedés biztonságának ellenőrzése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Dokumentációk, nyilvántartások, jegyzőkönyvek pontos vezetése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SZEMÉLYES KOMPETENCIÁK</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Elhivatottság, elkötelezettség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Megbízhatóság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Döntésképesség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Önállóság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TÁRSAS KOMPETENCIÁK</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Irányíthatóság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Határozottság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Közérthetőség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MÓDSZERKOMPETENCIÁK</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Áttekintő képesség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Ismeretek helyén való alkalmazása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Figyelem megosztás</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Körültekintés, elővigyázatosság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r>
        <w:br w:type="page"/>
      </w:r>
    </w:p>
    <w:p w:rsidR="00C53E01" w:rsidRDefault="00C53E01" w:rsidP="00C53E01">
      <w:pPr>
        <w:spacing w:after="0"/>
      </w:pPr>
    </w:p>
    <w:p w:rsidR="00C53E01" w:rsidRPr="00644690" w:rsidRDefault="00EC4B88" w:rsidP="00C53E01">
      <w:pPr>
        <w:pStyle w:val="Listaszerbekezds"/>
        <w:numPr>
          <w:ilvl w:val="0"/>
          <w:numId w:val="8"/>
        </w:numPr>
        <w:tabs>
          <w:tab w:val="right" w:pos="9072"/>
        </w:tabs>
        <w:spacing w:after="0"/>
        <w:rPr>
          <w:b/>
        </w:rPr>
      </w:pPr>
      <w:r w:rsidRPr="00EC4B88">
        <w:rPr>
          <w:b/>
        </w:rPr>
        <w:t>Járműüzemeltetési utasítások elmélet</w:t>
      </w:r>
      <w:r w:rsidR="00C53E01" w:rsidRPr="00644690">
        <w:rPr>
          <w:b/>
        </w:rPr>
        <w:t xml:space="preserve"> tantárgy</w:t>
      </w:r>
      <w:r w:rsidR="00C53E01" w:rsidRPr="00644690">
        <w:rPr>
          <w:b/>
        </w:rPr>
        <w:tab/>
      </w:r>
      <w:r>
        <w:rPr>
          <w:b/>
        </w:rPr>
        <w:t>140</w:t>
      </w:r>
      <w:r w:rsidR="00C53E01">
        <w:rPr>
          <w:b/>
        </w:rPr>
        <w:t xml:space="preserve"> ó</w:t>
      </w:r>
      <w:r w:rsidR="00C53E01" w:rsidRPr="00644690">
        <w:rPr>
          <w:b/>
        </w:rPr>
        <w:t>ra/</w:t>
      </w:r>
      <w:r>
        <w:rPr>
          <w:b/>
        </w:rPr>
        <w:t>140</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C4B88" w:rsidRDefault="00EC4B88" w:rsidP="00EC4B88">
      <w:pPr>
        <w:spacing w:after="0"/>
        <w:ind w:left="426"/>
      </w:pPr>
      <w:r>
        <w:t>A tantárgy oktatásának a célja, hogy megismertesse a tanulókkal az Infrastruktúrán közlekedő más vasútvállalat tulajdonában lévő idegen vontatott járművek főbb műszaki jellemzőit. Adjon áttekintést és mutassa be a járműveken alkalmazott belföldön nem honos fékberendezéseket, azok szerkezeti elemeit és működését. Mutassa be a vontatott járművek vizsgálatainak, karbantartásainak, javításainak nemzetközi előírásait, a kőtelező feliratokat valamint az egyes hibák esetén nemzetközi forgalomban követendő eljárást.</w:t>
      </w:r>
    </w:p>
    <w:p w:rsidR="00EC4B88" w:rsidRDefault="00EC4B88" w:rsidP="00EC4B88">
      <w:pPr>
        <w:spacing w:after="0"/>
        <w:ind w:left="426"/>
      </w:pPr>
      <w:r>
        <w:t>A tantárgy ismertesse meg a tanulókkal a fékpróbát és a fékpróbát megelőző tennivalókat, a kocsik vizsgálata, karbantartása, javítása valamint meghibásodása esetén követendő eljárásokat, a kocsi karbantartásokat, a kocsik időszakos vizsgálatait és javításait, szükség szerinti javításait. A kocsik hűtését, fűtését, világítását és egyéb villamos berendezéseit, valamint a teherkocsik tisztítását.</w:t>
      </w:r>
    </w:p>
    <w:p w:rsidR="00EC4B88" w:rsidRDefault="00EC4B88" w:rsidP="00EC4B88">
      <w:pPr>
        <w:spacing w:after="0"/>
        <w:ind w:left="426"/>
      </w:pPr>
      <w:r>
        <w:t>A tantárgy ismertesse meg a tanulókkal a vasúti személykocsik kiállításának és átmenetének, valamint a vonatok továbbításának szabályait nemzetközi forgalomban, az eljárást rendellenességek esetén, a kocsiteljesítmények kiegyenlítését és leszámolást, fizetést, a műszaki határozmányokat, kocsifelirarokat, mintákat.</w:t>
      </w:r>
    </w:p>
    <w:p w:rsidR="00C53E01" w:rsidRDefault="00EC4B88" w:rsidP="00EC4B88">
      <w:pPr>
        <w:spacing w:after="0"/>
        <w:ind w:left="426"/>
      </w:pPr>
      <w:r>
        <w:t>A tantárgy ismertesse meg a tanulókkal a veszélyes árukat, jelölésüket, a szállítás feltételeire, a berakásra, a kirakása és az áru kezelésére vonatkozó előírásokat.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EC4B88" w:rsidP="00C53E01">
      <w:pPr>
        <w:spacing w:after="0"/>
        <w:ind w:left="426"/>
      </w:pPr>
      <w:r w:rsidRPr="00EC4B88">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EC4B88" w:rsidP="00C53E01">
      <w:pPr>
        <w:pStyle w:val="Listaszerbekezds"/>
        <w:numPr>
          <w:ilvl w:val="2"/>
          <w:numId w:val="8"/>
        </w:numPr>
        <w:tabs>
          <w:tab w:val="left" w:pos="1701"/>
          <w:tab w:val="right" w:pos="9072"/>
        </w:tabs>
        <w:spacing w:after="0"/>
        <w:ind w:left="993" w:hanging="426"/>
        <w:rPr>
          <w:b/>
          <w:i/>
        </w:rPr>
      </w:pPr>
      <w:r w:rsidRPr="00EC4B88">
        <w:rPr>
          <w:b/>
          <w:i/>
        </w:rPr>
        <w:t>Fékutasítás</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EC4B88" w:rsidRPr="00EC4B88" w:rsidRDefault="00EC4B88" w:rsidP="00EC4B88">
      <w:pPr>
        <w:spacing w:after="0"/>
        <w:ind w:left="851"/>
      </w:pPr>
      <w:r w:rsidRPr="00EC4B88">
        <w:t xml:space="preserve">Az utasítás hatálya, tartalma, ismerete, előírásainak betartása </w:t>
      </w:r>
    </w:p>
    <w:p w:rsidR="00EC4B88" w:rsidRPr="00EC4B88" w:rsidRDefault="00EC4B88" w:rsidP="00EC4B88">
      <w:pPr>
        <w:spacing w:after="0"/>
        <w:ind w:left="851"/>
      </w:pPr>
      <w:r w:rsidRPr="00EC4B88">
        <w:t xml:space="preserve">Fogalom meghatározások </w:t>
      </w:r>
    </w:p>
    <w:p w:rsidR="00EC4B88" w:rsidRPr="00EC4B88" w:rsidRDefault="00EC4B88" w:rsidP="00EC4B88">
      <w:pPr>
        <w:spacing w:after="0"/>
        <w:ind w:left="851"/>
      </w:pPr>
      <w:r w:rsidRPr="00EC4B88">
        <w:t>Általános előírások</w:t>
      </w:r>
    </w:p>
    <w:p w:rsidR="00EC4B88" w:rsidRPr="00EC4B88" w:rsidRDefault="00EC4B88" w:rsidP="00EC4B88">
      <w:pPr>
        <w:spacing w:after="0"/>
        <w:ind w:left="851"/>
      </w:pPr>
      <w:r w:rsidRPr="00EC4B88">
        <w:t>A fékberendezés előkészítése fékpróbához</w:t>
      </w:r>
    </w:p>
    <w:p w:rsidR="00EC4B88" w:rsidRPr="00EC4B88" w:rsidRDefault="00EC4B88" w:rsidP="00EC4B88">
      <w:pPr>
        <w:spacing w:after="0"/>
        <w:ind w:left="851"/>
      </w:pPr>
      <w:r w:rsidRPr="00EC4B88">
        <w:t>A fékpróbák</w:t>
      </w:r>
    </w:p>
    <w:p w:rsidR="00EC4B88" w:rsidRPr="00EC4B88" w:rsidRDefault="00EC4B88" w:rsidP="00EC4B88">
      <w:pPr>
        <w:spacing w:after="0"/>
        <w:ind w:left="851"/>
      </w:pPr>
      <w:r w:rsidRPr="00EC4B88">
        <w:t>A vonatok megfékezettségének megállapítása</w:t>
      </w:r>
    </w:p>
    <w:p w:rsidR="00EC4B88" w:rsidRPr="00EC4B88" w:rsidRDefault="00EC4B88" w:rsidP="00EC4B88">
      <w:pPr>
        <w:spacing w:after="0"/>
        <w:ind w:left="851"/>
      </w:pPr>
      <w:r w:rsidRPr="00EC4B88">
        <w:t>Fékberendezések üzemeltetése</w:t>
      </w:r>
    </w:p>
    <w:p w:rsidR="00EC4B88" w:rsidRPr="00EC4B88" w:rsidRDefault="00EC4B88" w:rsidP="00EC4B88">
      <w:pPr>
        <w:spacing w:after="0"/>
        <w:ind w:left="851"/>
      </w:pPr>
      <w:r w:rsidRPr="00EC4B88">
        <w:t>Állvatartás, védekezés járműmegfutamodások ellen</w:t>
      </w:r>
    </w:p>
    <w:p w:rsidR="00EC4B88" w:rsidRPr="00EC4B88" w:rsidRDefault="00EC4B88" w:rsidP="00EC4B88">
      <w:pPr>
        <w:spacing w:after="0"/>
        <w:ind w:left="851"/>
      </w:pPr>
      <w:r w:rsidRPr="00EC4B88">
        <w:t>Használhatatlan fékberendezések</w:t>
      </w:r>
    </w:p>
    <w:p w:rsidR="00EC4B88" w:rsidRPr="00EC4B88" w:rsidRDefault="00EC4B88" w:rsidP="00EC4B88">
      <w:pPr>
        <w:spacing w:after="0"/>
        <w:ind w:left="851"/>
      </w:pPr>
      <w:r w:rsidRPr="00EC4B88">
        <w:t>A fékberendezés használata téli időjárásban</w:t>
      </w:r>
    </w:p>
    <w:p w:rsidR="00EC4B88" w:rsidRPr="00EC4B88" w:rsidRDefault="00EC4B88" w:rsidP="00EC4B88">
      <w:pPr>
        <w:spacing w:after="0"/>
        <w:ind w:left="851"/>
      </w:pPr>
      <w:r w:rsidRPr="00EC4B88">
        <w:t>A vonat féksúlyának megállapítása (4.1.1.1.) (1. sz. melléklet)</w:t>
      </w:r>
    </w:p>
    <w:p w:rsidR="00EC4B88" w:rsidRPr="00EC4B88" w:rsidRDefault="00EC4B88" w:rsidP="00EC4B88">
      <w:pPr>
        <w:spacing w:after="0"/>
        <w:ind w:left="851"/>
      </w:pPr>
      <w:r w:rsidRPr="00EC4B88">
        <w:t>Kézifékezéssel továbbított járművek, vonatok fékpróbája (2. sz. melléklet)</w:t>
      </w:r>
    </w:p>
    <w:p w:rsidR="00EC4B88" w:rsidRPr="00EC4B88" w:rsidRDefault="00EC4B88" w:rsidP="00EC4B88">
      <w:pPr>
        <w:spacing w:after="0"/>
        <w:ind w:left="851"/>
      </w:pPr>
      <w:r w:rsidRPr="00EC4B88">
        <w:t>A járművek fék feliratai (1. sz. függelék)</w:t>
      </w:r>
    </w:p>
    <w:p w:rsidR="00EC4B88" w:rsidRPr="00EC4B88" w:rsidRDefault="00EC4B88" w:rsidP="00EC4B88">
      <w:pPr>
        <w:spacing w:after="0"/>
        <w:ind w:left="851"/>
      </w:pPr>
      <w:r w:rsidRPr="00EC4B88">
        <w:t>A fékberendezések kezelő, vizsgáló szerkezetei (2. sz. függelék)</w:t>
      </w:r>
    </w:p>
    <w:p w:rsidR="00EC4B88" w:rsidRPr="00EC4B88" w:rsidRDefault="00EC4B88" w:rsidP="00EC4B88">
      <w:pPr>
        <w:spacing w:after="0"/>
        <w:ind w:left="851"/>
      </w:pPr>
      <w:r w:rsidRPr="00EC4B88">
        <w:t>Féktuskók jelölése, kopási állapota (3. sz. függelék)</w:t>
      </w:r>
    </w:p>
    <w:p w:rsidR="00C53E01" w:rsidRDefault="00EC4B88" w:rsidP="00EC4B88">
      <w:pPr>
        <w:spacing w:after="0"/>
        <w:ind w:left="851"/>
      </w:pPr>
      <w:r w:rsidRPr="00EC4B88">
        <w:t>A volt szovjet vasutak kocsijainak fékszerkezetei</w:t>
      </w:r>
    </w:p>
    <w:p w:rsidR="00C53E01" w:rsidRPr="00644690" w:rsidRDefault="00C53E01" w:rsidP="00C53E01">
      <w:pPr>
        <w:tabs>
          <w:tab w:val="left" w:pos="1418"/>
          <w:tab w:val="right" w:pos="9072"/>
        </w:tabs>
        <w:spacing w:after="0"/>
        <w:ind w:left="851"/>
      </w:pPr>
    </w:p>
    <w:p w:rsidR="00C53E01" w:rsidRDefault="00EC4B88" w:rsidP="00C53E01">
      <w:pPr>
        <w:pStyle w:val="Listaszerbekezds"/>
        <w:numPr>
          <w:ilvl w:val="2"/>
          <w:numId w:val="8"/>
        </w:numPr>
        <w:tabs>
          <w:tab w:val="left" w:pos="1701"/>
          <w:tab w:val="right" w:pos="9072"/>
        </w:tabs>
        <w:spacing w:after="0"/>
        <w:ind w:left="993" w:hanging="426"/>
        <w:rPr>
          <w:b/>
          <w:i/>
        </w:rPr>
      </w:pPr>
      <w:r w:rsidRPr="00EC4B88">
        <w:rPr>
          <w:b/>
          <w:i/>
        </w:rPr>
        <w:t>Műszaki kocsiszolgálati utasítás</w:t>
      </w:r>
      <w:r w:rsidR="00C53E01" w:rsidRPr="00644690">
        <w:rPr>
          <w:b/>
          <w:i/>
        </w:rPr>
        <w:tab/>
      </w:r>
      <w:r>
        <w:rPr>
          <w:b/>
          <w:i/>
        </w:rPr>
        <w:t>40</w:t>
      </w:r>
      <w:r w:rsidR="00C53E01">
        <w:rPr>
          <w:b/>
          <w:i/>
        </w:rPr>
        <w:t xml:space="preserve"> ó</w:t>
      </w:r>
      <w:r w:rsidR="00C53E01" w:rsidRPr="00644690">
        <w:rPr>
          <w:b/>
          <w:i/>
        </w:rPr>
        <w:t>ra/</w:t>
      </w:r>
      <w:r>
        <w:rPr>
          <w:b/>
          <w:i/>
        </w:rPr>
        <w:t>40</w:t>
      </w:r>
      <w:r w:rsidR="00C53E01" w:rsidRPr="00644690">
        <w:rPr>
          <w:b/>
          <w:i/>
        </w:rPr>
        <w:t xml:space="preserve"> óra</w:t>
      </w:r>
    </w:p>
    <w:p w:rsidR="00EC4B88" w:rsidRPr="00EC4B88" w:rsidRDefault="00EC4B88" w:rsidP="00EC4B88">
      <w:pPr>
        <w:spacing w:after="0"/>
        <w:ind w:left="851"/>
      </w:pPr>
      <w:r w:rsidRPr="00EC4B88">
        <w:t xml:space="preserve">Általános rendelkezések </w:t>
      </w:r>
    </w:p>
    <w:p w:rsidR="00EC4B88" w:rsidRPr="00EC4B88" w:rsidRDefault="00EC4B88" w:rsidP="00EC4B88">
      <w:pPr>
        <w:spacing w:after="0"/>
        <w:ind w:left="851"/>
      </w:pPr>
      <w:r w:rsidRPr="00EC4B88">
        <w:lastRenderedPageBreak/>
        <w:t>Alapfogalmak</w:t>
      </w:r>
    </w:p>
    <w:p w:rsidR="00EC4B88" w:rsidRPr="00EC4B88" w:rsidRDefault="00EC4B88" w:rsidP="00EC4B88">
      <w:pPr>
        <w:spacing w:after="0"/>
        <w:ind w:left="851"/>
      </w:pPr>
      <w:r w:rsidRPr="00EC4B88">
        <w:t>A műszaki kocsiszolgálat szervezete és feladatai</w:t>
      </w:r>
    </w:p>
    <w:p w:rsidR="00EC4B88" w:rsidRPr="00EC4B88" w:rsidRDefault="00EC4B88" w:rsidP="00EC4B88">
      <w:pPr>
        <w:spacing w:after="0"/>
        <w:ind w:left="851"/>
      </w:pPr>
      <w:r w:rsidRPr="00EC4B88">
        <w:t>A kocsivizsgálói szolgálat ellátása</w:t>
      </w:r>
    </w:p>
    <w:p w:rsidR="00EC4B88" w:rsidRPr="00EC4B88" w:rsidRDefault="00EC4B88" w:rsidP="00EC4B88">
      <w:pPr>
        <w:spacing w:after="0"/>
        <w:ind w:left="851"/>
      </w:pPr>
      <w:r w:rsidRPr="00EC4B88">
        <w:t>A kocsik vizsgálata</w:t>
      </w:r>
    </w:p>
    <w:p w:rsidR="00EC4B88" w:rsidRPr="00EC4B88" w:rsidRDefault="00EC4B88" w:rsidP="00EC4B88">
      <w:pPr>
        <w:spacing w:after="0"/>
        <w:ind w:left="851"/>
      </w:pPr>
      <w:r w:rsidRPr="00EC4B88">
        <w:t>A kocsik karbantartása és javítása</w:t>
      </w:r>
    </w:p>
    <w:p w:rsidR="00EC4B88" w:rsidRPr="00EC4B88" w:rsidRDefault="00EC4B88" w:rsidP="00EC4B88">
      <w:pPr>
        <w:spacing w:after="0"/>
        <w:ind w:left="851"/>
      </w:pPr>
      <w:r w:rsidRPr="00EC4B88">
        <w:t>A kocsik fűtése-hűtése, világítása és egyéb villamos berendezései</w:t>
      </w:r>
    </w:p>
    <w:p w:rsidR="00EC4B88" w:rsidRPr="00EC4B88" w:rsidRDefault="00EC4B88" w:rsidP="00EC4B88">
      <w:pPr>
        <w:spacing w:after="0"/>
        <w:ind w:left="851"/>
      </w:pPr>
      <w:r w:rsidRPr="00EC4B88">
        <w:t>Az utasítás mellékletei:</w:t>
      </w:r>
    </w:p>
    <w:p w:rsidR="00EC4B88" w:rsidRPr="00EC4B88" w:rsidRDefault="00EC4B88" w:rsidP="00EC4B88">
      <w:pPr>
        <w:spacing w:after="0"/>
        <w:ind w:left="851"/>
      </w:pPr>
      <w:r w:rsidRPr="00EC4B88">
        <w:t>•</w:t>
      </w:r>
      <w:r w:rsidRPr="00EC4B88">
        <w:tab/>
        <w:t xml:space="preserve">A műszaki kocsiszolgálat ellátását szabályozó utasítások és segédkönyvek </w:t>
      </w:r>
    </w:p>
    <w:p w:rsidR="00EC4B88" w:rsidRPr="00EC4B88" w:rsidRDefault="00EC4B88" w:rsidP="00EC4B88">
      <w:pPr>
        <w:spacing w:after="0"/>
        <w:ind w:left="851"/>
      </w:pPr>
      <w:r w:rsidRPr="00EC4B88">
        <w:t>•</w:t>
      </w:r>
      <w:r w:rsidRPr="00EC4B88">
        <w:tab/>
        <w:t>A kocsivizsgálói szolgálati helyek jegyzéke (Külön kiadva)</w:t>
      </w:r>
    </w:p>
    <w:p w:rsidR="00EC4B88" w:rsidRPr="00EC4B88" w:rsidRDefault="00EC4B88" w:rsidP="00EC4B88">
      <w:pPr>
        <w:spacing w:after="0"/>
        <w:ind w:left="851"/>
      </w:pPr>
      <w:r w:rsidRPr="00EC4B88">
        <w:t>•</w:t>
      </w:r>
      <w:r w:rsidRPr="00EC4B88">
        <w:tab/>
        <w:t xml:space="preserve">Ajánlás a kocsivizsgálati tevékenységhez szükséges szerszámokra és anyagokra </w:t>
      </w:r>
    </w:p>
    <w:p w:rsidR="00EC4B88" w:rsidRPr="00EC4B88" w:rsidRDefault="00EC4B88" w:rsidP="00EC4B88">
      <w:pPr>
        <w:spacing w:after="0"/>
        <w:ind w:left="851"/>
      </w:pPr>
      <w:r w:rsidRPr="00EC4B88">
        <w:t>•</w:t>
      </w:r>
      <w:r w:rsidRPr="00EC4B88">
        <w:tab/>
        <w:t xml:space="preserve">A kocsik üzemképességének feltételei és a sérült kocsik kezelése </w:t>
      </w:r>
    </w:p>
    <w:p w:rsidR="00EC4B88" w:rsidRPr="00EC4B88" w:rsidRDefault="00EC4B88" w:rsidP="00EC4B88">
      <w:pPr>
        <w:spacing w:after="0"/>
        <w:ind w:left="851"/>
      </w:pPr>
      <w:r w:rsidRPr="00EC4B88">
        <w:t>•</w:t>
      </w:r>
      <w:r w:rsidRPr="00EC4B88">
        <w:tab/>
        <w:t xml:space="preserve">Keskeny nyomtávolságú kocsik üzemképességének feltételei </w:t>
      </w:r>
    </w:p>
    <w:p w:rsidR="00EC4B88" w:rsidRPr="00EC4B88" w:rsidRDefault="00EC4B88" w:rsidP="00EC4B88">
      <w:pPr>
        <w:spacing w:after="0"/>
        <w:ind w:left="851"/>
      </w:pPr>
      <w:r w:rsidRPr="00EC4B88">
        <w:t>•</w:t>
      </w:r>
      <w:r w:rsidRPr="00EC4B88">
        <w:tab/>
        <w:t xml:space="preserve">A tengelyátszerelt kocsik üzemképességének feltételei </w:t>
      </w:r>
    </w:p>
    <w:p w:rsidR="00EC4B88" w:rsidRPr="00EC4B88" w:rsidRDefault="00EC4B88" w:rsidP="00EC4B88">
      <w:pPr>
        <w:spacing w:after="0"/>
        <w:ind w:left="851"/>
      </w:pPr>
      <w:r w:rsidRPr="00EC4B88">
        <w:t>•</w:t>
      </w:r>
      <w:r w:rsidRPr="00EC4B88">
        <w:tab/>
        <w:t xml:space="preserve">A nyomkarima méretellenőrzése </w:t>
      </w:r>
    </w:p>
    <w:p w:rsidR="00EC4B88" w:rsidRPr="00EC4B88" w:rsidRDefault="00EC4B88" w:rsidP="00EC4B88">
      <w:pPr>
        <w:spacing w:after="0"/>
        <w:ind w:left="851"/>
      </w:pPr>
      <w:r w:rsidRPr="00EC4B88">
        <w:t>•</w:t>
      </w:r>
      <w:r w:rsidRPr="00EC4B88">
        <w:tab/>
        <w:t xml:space="preserve">Az előjegyzési könyv </w:t>
      </w:r>
    </w:p>
    <w:p w:rsidR="00EC4B88" w:rsidRPr="00EC4B88" w:rsidRDefault="00EC4B88" w:rsidP="00EC4B88">
      <w:pPr>
        <w:spacing w:after="0"/>
        <w:ind w:left="851"/>
      </w:pPr>
      <w:r w:rsidRPr="00EC4B88">
        <w:t>•</w:t>
      </w:r>
      <w:r w:rsidRPr="00EC4B88">
        <w:tab/>
        <w:t xml:space="preserve">Javítási bárcák </w:t>
      </w:r>
    </w:p>
    <w:p w:rsidR="00EC4B88" w:rsidRPr="00EC4B88" w:rsidRDefault="00EC4B88" w:rsidP="00EC4B88">
      <w:pPr>
        <w:spacing w:after="0"/>
        <w:ind w:left="851"/>
      </w:pPr>
      <w:r w:rsidRPr="00EC4B88">
        <w:t>•</w:t>
      </w:r>
      <w:r w:rsidRPr="00EC4B88">
        <w:tab/>
        <w:t xml:space="preserve">Kocsisérülési jegyzőkönyv </w:t>
      </w:r>
    </w:p>
    <w:p w:rsidR="00EC4B88" w:rsidRPr="00EC4B88" w:rsidRDefault="00EC4B88" w:rsidP="00EC4B88">
      <w:pPr>
        <w:spacing w:after="0"/>
        <w:ind w:left="851"/>
      </w:pPr>
      <w:r w:rsidRPr="00EC4B88">
        <w:t>•</w:t>
      </w:r>
      <w:r w:rsidRPr="00EC4B88">
        <w:tab/>
        <w:t xml:space="preserve">Sérülési bárca </w:t>
      </w:r>
    </w:p>
    <w:p w:rsidR="00EC4B88" w:rsidRPr="00EC4B88" w:rsidRDefault="00EC4B88" w:rsidP="00EC4B88">
      <w:pPr>
        <w:spacing w:after="0"/>
        <w:ind w:left="851"/>
      </w:pPr>
      <w:r w:rsidRPr="00EC4B88">
        <w:t>•</w:t>
      </w:r>
      <w:r w:rsidRPr="00EC4B88">
        <w:tab/>
        <w:t xml:space="preserve">A vasúti személy- és teherkocsik egységes számozási rendszere (Külön kötetben) </w:t>
      </w:r>
    </w:p>
    <w:p w:rsidR="00EC4B88" w:rsidRPr="00EC4B88" w:rsidRDefault="00EC4B88" w:rsidP="00EC4B88">
      <w:pPr>
        <w:spacing w:after="0"/>
        <w:ind w:left="851"/>
      </w:pPr>
      <w:r w:rsidRPr="00EC4B88">
        <w:t>•</w:t>
      </w:r>
      <w:r w:rsidRPr="00EC4B88">
        <w:tab/>
        <w:t xml:space="preserve">A járműjavító üzemek és kocsijavító műhelyek betűjelei és kódszámai </w:t>
      </w:r>
    </w:p>
    <w:p w:rsidR="00EC4B88" w:rsidRPr="00EC4B88" w:rsidRDefault="00EC4B88" w:rsidP="00EC4B88">
      <w:pPr>
        <w:spacing w:after="0"/>
        <w:ind w:left="851"/>
      </w:pPr>
      <w:r w:rsidRPr="00EC4B88">
        <w:t>•</w:t>
      </w:r>
      <w:r w:rsidRPr="00EC4B88">
        <w:tab/>
        <w:t xml:space="preserve">A kocsik fővizsgálatának határideje </w:t>
      </w:r>
    </w:p>
    <w:p w:rsidR="00EC4B88" w:rsidRPr="00EC4B88" w:rsidRDefault="00EC4B88" w:rsidP="00EC4B88">
      <w:pPr>
        <w:spacing w:after="0"/>
        <w:ind w:left="851"/>
      </w:pPr>
      <w:r w:rsidRPr="00EC4B88">
        <w:t>•</w:t>
      </w:r>
      <w:r w:rsidRPr="00EC4B88">
        <w:tab/>
        <w:t xml:space="preserve">Futási bizonylat </w:t>
      </w:r>
    </w:p>
    <w:p w:rsidR="00EC4B88" w:rsidRPr="00EC4B88" w:rsidRDefault="00EC4B88" w:rsidP="00EC4B88">
      <w:pPr>
        <w:spacing w:after="0"/>
        <w:ind w:left="851"/>
      </w:pPr>
      <w:r w:rsidRPr="00EC4B88">
        <w:t>•</w:t>
      </w:r>
      <w:r w:rsidRPr="00EC4B88">
        <w:tab/>
        <w:t xml:space="preserve">Futási engedély </w:t>
      </w:r>
    </w:p>
    <w:p w:rsidR="00C53E01" w:rsidRDefault="00EC4B88" w:rsidP="00EC4B88">
      <w:pPr>
        <w:spacing w:after="0"/>
        <w:ind w:left="851"/>
      </w:pPr>
      <w:r w:rsidRPr="00EC4B88">
        <w:t>•</w:t>
      </w:r>
      <w:r w:rsidRPr="00EC4B88">
        <w:tab/>
        <w:t>Engedély, Feszültségmentesítést kérőkönyv</w:t>
      </w:r>
    </w:p>
    <w:p w:rsidR="00C53E01" w:rsidRPr="002A1C54" w:rsidRDefault="00C53E01" w:rsidP="00C53E01">
      <w:pPr>
        <w:tabs>
          <w:tab w:val="left" w:pos="1418"/>
          <w:tab w:val="right" w:pos="9072"/>
        </w:tabs>
        <w:spacing w:after="0"/>
        <w:ind w:left="851"/>
      </w:pPr>
    </w:p>
    <w:p w:rsidR="00C53E01" w:rsidRDefault="00EC4B88" w:rsidP="00C53E01">
      <w:pPr>
        <w:pStyle w:val="Listaszerbekezds"/>
        <w:numPr>
          <w:ilvl w:val="2"/>
          <w:numId w:val="8"/>
        </w:numPr>
        <w:tabs>
          <w:tab w:val="left" w:pos="1701"/>
          <w:tab w:val="right" w:pos="9072"/>
        </w:tabs>
        <w:spacing w:after="0"/>
        <w:ind w:left="993" w:hanging="426"/>
        <w:rPr>
          <w:b/>
          <w:i/>
        </w:rPr>
      </w:pPr>
      <w:r w:rsidRPr="00EC4B88">
        <w:rPr>
          <w:b/>
          <w:i/>
        </w:rPr>
        <w:t>Általános teherkocsi használati szerződés (AVV)</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EC4B88" w:rsidRPr="00EC4B88" w:rsidRDefault="00EC4B88" w:rsidP="00EC4B88">
      <w:pPr>
        <w:tabs>
          <w:tab w:val="left" w:pos="1418"/>
          <w:tab w:val="right" w:pos="9072"/>
        </w:tabs>
        <w:spacing w:after="0"/>
        <w:ind w:left="851"/>
      </w:pPr>
      <w:r w:rsidRPr="00EC4B88">
        <w:t xml:space="preserve">A szerződés tárgya, alkalmazási területe </w:t>
      </w:r>
    </w:p>
    <w:p w:rsidR="00EC4B88" w:rsidRPr="00EC4B88" w:rsidRDefault="00EC4B88" w:rsidP="00EC4B88">
      <w:pPr>
        <w:tabs>
          <w:tab w:val="left" w:pos="1418"/>
          <w:tab w:val="right" w:pos="9072"/>
        </w:tabs>
        <w:spacing w:after="0"/>
        <w:ind w:left="851"/>
      </w:pPr>
      <w:r w:rsidRPr="00EC4B88">
        <w:t>Az üzembentartó jogai és kötelezettségei</w:t>
      </w:r>
    </w:p>
    <w:p w:rsidR="00EC4B88" w:rsidRPr="00EC4B88" w:rsidRDefault="00EC4B88" w:rsidP="00EC4B88">
      <w:pPr>
        <w:tabs>
          <w:tab w:val="left" w:pos="1418"/>
          <w:tab w:val="right" w:pos="9072"/>
        </w:tabs>
        <w:spacing w:after="0"/>
        <w:ind w:left="851"/>
      </w:pPr>
      <w:r w:rsidRPr="00EC4B88">
        <w:t>A vasúti vállalkozás jogai és kötelezettségei</w:t>
      </w:r>
    </w:p>
    <w:p w:rsidR="00EC4B88" w:rsidRPr="00EC4B88" w:rsidRDefault="00EC4B88" w:rsidP="00EC4B88">
      <w:pPr>
        <w:tabs>
          <w:tab w:val="left" w:pos="1418"/>
          <w:tab w:val="right" w:pos="9072"/>
        </w:tabs>
        <w:spacing w:after="0"/>
        <w:ind w:left="851"/>
      </w:pPr>
      <w:r w:rsidRPr="00EC4B88">
        <w:t>A vasúti vállalkozás őrizetében lévő kocsiban keletkezett károk megállapítása és kezelése</w:t>
      </w:r>
    </w:p>
    <w:p w:rsidR="00EC4B88" w:rsidRPr="00EC4B88" w:rsidRDefault="00EC4B88" w:rsidP="00EC4B88">
      <w:pPr>
        <w:tabs>
          <w:tab w:val="left" w:pos="1418"/>
          <w:tab w:val="right" w:pos="9072"/>
        </w:tabs>
        <w:spacing w:after="0"/>
        <w:ind w:left="851"/>
      </w:pPr>
      <w:r w:rsidRPr="00EC4B88">
        <w:t>Felelősség a kocsi elveszése és sérülése esetén, a kocsi által okozott károkért, az alkalmazottakért és más személyekért</w:t>
      </w:r>
    </w:p>
    <w:p w:rsidR="00EC4B88" w:rsidRPr="00EC4B88" w:rsidRDefault="00EC4B88" w:rsidP="00EC4B88">
      <w:pPr>
        <w:tabs>
          <w:tab w:val="left" w:pos="1418"/>
          <w:tab w:val="right" w:pos="9072"/>
        </w:tabs>
        <w:spacing w:after="0"/>
        <w:ind w:left="851"/>
      </w:pPr>
      <w:r w:rsidRPr="00EC4B88">
        <w:t xml:space="preserve">Jegyzék a résztvevő üzembentartókról és vasúti vállalkozásokról </w:t>
      </w:r>
    </w:p>
    <w:p w:rsidR="00EC4B88" w:rsidRPr="00EC4B88" w:rsidRDefault="00EC4B88" w:rsidP="00EC4B88">
      <w:pPr>
        <w:tabs>
          <w:tab w:val="left" w:pos="1418"/>
          <w:tab w:val="right" w:pos="9072"/>
        </w:tabs>
        <w:spacing w:after="0"/>
        <w:ind w:left="851"/>
      </w:pPr>
      <w:r w:rsidRPr="00EC4B88">
        <w:t>Fogalom meghatározások</w:t>
      </w:r>
    </w:p>
    <w:p w:rsidR="00EC4B88" w:rsidRPr="00EC4B88" w:rsidRDefault="00EC4B88" w:rsidP="00EC4B88">
      <w:pPr>
        <w:tabs>
          <w:tab w:val="left" w:pos="1418"/>
          <w:tab w:val="right" w:pos="9072"/>
        </w:tabs>
        <w:spacing w:after="0"/>
        <w:ind w:left="851"/>
      </w:pPr>
      <w:r w:rsidRPr="00EC4B88">
        <w:t>Teherkocsi kárjegyzőkönyv</w:t>
      </w:r>
    </w:p>
    <w:p w:rsidR="00EC4B88" w:rsidRPr="00EC4B88" w:rsidRDefault="00EC4B88" w:rsidP="00EC4B88">
      <w:pPr>
        <w:tabs>
          <w:tab w:val="left" w:pos="1418"/>
          <w:tab w:val="right" w:pos="9072"/>
        </w:tabs>
        <w:spacing w:after="0"/>
        <w:ind w:left="851"/>
      </w:pPr>
      <w:r w:rsidRPr="00EC4B88">
        <w:t>Pótalkatrészek</w:t>
      </w:r>
    </w:p>
    <w:p w:rsidR="00EC4B88" w:rsidRPr="00EC4B88" w:rsidRDefault="00EC4B88" w:rsidP="00EC4B88">
      <w:pPr>
        <w:tabs>
          <w:tab w:val="left" w:pos="1418"/>
          <w:tab w:val="right" w:pos="9072"/>
        </w:tabs>
        <w:spacing w:after="0"/>
        <w:ind w:left="851"/>
      </w:pPr>
      <w:r w:rsidRPr="00EC4B88">
        <w:t>A teherkocsik vasútvállalatok közötti átadás-átvételének műszaki feltételei</w:t>
      </w:r>
    </w:p>
    <w:p w:rsidR="00EC4B88" w:rsidRPr="00EC4B88" w:rsidRDefault="00EC4B88" w:rsidP="00EC4B88">
      <w:pPr>
        <w:tabs>
          <w:tab w:val="left" w:pos="1418"/>
          <w:tab w:val="right" w:pos="9072"/>
        </w:tabs>
        <w:spacing w:after="0"/>
        <w:ind w:left="851"/>
      </w:pPr>
      <w:r w:rsidRPr="00EC4B88">
        <w:t>Javító és megelőző karbantartás</w:t>
      </w:r>
    </w:p>
    <w:p w:rsidR="00EC4B88" w:rsidRPr="00EC4B88" w:rsidRDefault="00EC4B88" w:rsidP="00EC4B88">
      <w:pPr>
        <w:tabs>
          <w:tab w:val="left" w:pos="1418"/>
          <w:tab w:val="right" w:pos="9072"/>
        </w:tabs>
        <w:spacing w:after="0"/>
        <w:ind w:left="851"/>
      </w:pPr>
      <w:r w:rsidRPr="00EC4B88">
        <w:t xml:space="preserve">Feliratok és ismertetőjelek a teherkocsikon (külön kiadva) </w:t>
      </w:r>
    </w:p>
    <w:p w:rsidR="00C53E01" w:rsidRDefault="00EC4B88" w:rsidP="00C53E01">
      <w:pPr>
        <w:tabs>
          <w:tab w:val="left" w:pos="1418"/>
          <w:tab w:val="right" w:pos="9072"/>
        </w:tabs>
        <w:spacing w:after="0"/>
        <w:ind w:left="851"/>
      </w:pPr>
      <w:r w:rsidRPr="00EC4B88">
        <w:t>Teherkocsik sérülési katalógusa</w:t>
      </w:r>
    </w:p>
    <w:p w:rsidR="00C53E01" w:rsidRPr="002A1C54" w:rsidRDefault="00C53E01" w:rsidP="00C53E01">
      <w:pPr>
        <w:tabs>
          <w:tab w:val="left" w:pos="1418"/>
          <w:tab w:val="right" w:pos="9072"/>
        </w:tabs>
        <w:spacing w:after="0"/>
        <w:ind w:left="851"/>
      </w:pPr>
    </w:p>
    <w:p w:rsidR="00C53E01" w:rsidRDefault="00EC4B88" w:rsidP="00C53E01">
      <w:pPr>
        <w:pStyle w:val="Listaszerbekezds"/>
        <w:numPr>
          <w:ilvl w:val="2"/>
          <w:numId w:val="8"/>
        </w:numPr>
        <w:tabs>
          <w:tab w:val="left" w:pos="1701"/>
          <w:tab w:val="right" w:pos="9072"/>
        </w:tabs>
        <w:spacing w:after="0"/>
        <w:ind w:left="993" w:hanging="426"/>
        <w:rPr>
          <w:b/>
          <w:i/>
        </w:rPr>
      </w:pPr>
      <w:r w:rsidRPr="00EC4B88">
        <w:rPr>
          <w:b/>
          <w:i/>
        </w:rPr>
        <w:t>Szabályzat a személykocsik átmenetére és használatára nemzetközi</w:t>
      </w:r>
      <w:r w:rsidR="00307320">
        <w:rPr>
          <w:b/>
          <w:i/>
        </w:rPr>
        <w:t xml:space="preserve"> </w:t>
      </w:r>
      <w:r w:rsidR="003959AE">
        <w:rPr>
          <w:b/>
          <w:i/>
        </w:rPr>
        <w:t>forgalomban (</w:t>
      </w:r>
      <w:r w:rsidR="00307320">
        <w:rPr>
          <w:b/>
          <w:i/>
        </w:rPr>
        <w:t xml:space="preserve">RIC) </w:t>
      </w:r>
      <w:r w:rsidR="00C53E01" w:rsidRPr="00644690">
        <w:rPr>
          <w:b/>
          <w:i/>
        </w:rPr>
        <w:tab/>
      </w:r>
      <w:r w:rsidR="00307320">
        <w:rPr>
          <w:b/>
          <w:i/>
        </w:rPr>
        <w:t>20</w:t>
      </w:r>
      <w:r w:rsidR="00C53E01">
        <w:rPr>
          <w:b/>
          <w:i/>
        </w:rPr>
        <w:t xml:space="preserve"> ó</w:t>
      </w:r>
      <w:r w:rsidR="00C53E01" w:rsidRPr="00644690">
        <w:rPr>
          <w:b/>
          <w:i/>
        </w:rPr>
        <w:t>ra/</w:t>
      </w:r>
      <w:r w:rsidR="00307320">
        <w:rPr>
          <w:b/>
          <w:i/>
        </w:rPr>
        <w:t>20</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Bevezető határozatok</w:t>
      </w:r>
    </w:p>
    <w:p w:rsidR="00307320" w:rsidRPr="00307320" w:rsidRDefault="00307320" w:rsidP="00307320">
      <w:pPr>
        <w:tabs>
          <w:tab w:val="left" w:pos="1418"/>
          <w:tab w:val="right" w:pos="9072"/>
        </w:tabs>
        <w:spacing w:after="0"/>
        <w:ind w:left="851"/>
      </w:pPr>
      <w:r w:rsidRPr="00307320">
        <w:t>A járművek kiállítása és átmenete</w:t>
      </w:r>
    </w:p>
    <w:p w:rsidR="00307320" w:rsidRPr="00307320" w:rsidRDefault="00307320" w:rsidP="00307320">
      <w:pPr>
        <w:tabs>
          <w:tab w:val="left" w:pos="1418"/>
          <w:tab w:val="right" w:pos="9072"/>
        </w:tabs>
        <w:spacing w:after="0"/>
        <w:ind w:left="851"/>
      </w:pPr>
      <w:r w:rsidRPr="00307320">
        <w:t>A vonatok továbbítása</w:t>
      </w:r>
    </w:p>
    <w:p w:rsidR="00307320" w:rsidRPr="00307320" w:rsidRDefault="00307320" w:rsidP="00307320">
      <w:pPr>
        <w:tabs>
          <w:tab w:val="left" w:pos="1418"/>
          <w:tab w:val="right" w:pos="9072"/>
        </w:tabs>
        <w:spacing w:after="0"/>
        <w:ind w:left="851"/>
      </w:pPr>
      <w:r w:rsidRPr="00307320">
        <w:t>Eljárás rendellenességek esetén</w:t>
      </w:r>
    </w:p>
    <w:p w:rsidR="00307320" w:rsidRPr="00307320" w:rsidRDefault="00307320" w:rsidP="00307320">
      <w:pPr>
        <w:tabs>
          <w:tab w:val="left" w:pos="1418"/>
          <w:tab w:val="right" w:pos="9072"/>
        </w:tabs>
        <w:spacing w:after="0"/>
        <w:ind w:left="851"/>
      </w:pPr>
      <w:r w:rsidRPr="00307320">
        <w:lastRenderedPageBreak/>
        <w:t>Műszaki határozmányok</w:t>
      </w:r>
    </w:p>
    <w:p w:rsidR="00307320" w:rsidRPr="00307320" w:rsidRDefault="00307320" w:rsidP="00307320">
      <w:pPr>
        <w:tabs>
          <w:tab w:val="left" w:pos="1418"/>
          <w:tab w:val="right" w:pos="9072"/>
        </w:tabs>
        <w:spacing w:after="0"/>
        <w:ind w:left="851"/>
      </w:pPr>
      <w:r w:rsidRPr="00307320">
        <w:t>Járműfeliratok</w:t>
      </w:r>
    </w:p>
    <w:p w:rsidR="00307320" w:rsidRPr="00307320" w:rsidRDefault="00307320" w:rsidP="00307320">
      <w:pPr>
        <w:tabs>
          <w:tab w:val="left" w:pos="1418"/>
          <w:tab w:val="right" w:pos="9072"/>
        </w:tabs>
        <w:spacing w:after="0"/>
        <w:ind w:left="851"/>
      </w:pPr>
      <w:r w:rsidRPr="00307320">
        <w:t>Hirdetmények – Lefoglalt helyek megjelölése – Irány- és számtáblák</w:t>
      </w:r>
    </w:p>
    <w:p w:rsidR="00307320" w:rsidRPr="00307320" w:rsidRDefault="00307320" w:rsidP="00307320">
      <w:pPr>
        <w:tabs>
          <w:tab w:val="left" w:pos="1418"/>
          <w:tab w:val="right" w:pos="9072"/>
        </w:tabs>
        <w:spacing w:after="0"/>
        <w:ind w:left="851"/>
      </w:pPr>
      <w:r w:rsidRPr="00307320">
        <w:t>Minőségirányítási rendszer</w:t>
      </w:r>
    </w:p>
    <w:p w:rsidR="00307320" w:rsidRPr="00307320" w:rsidRDefault="00307320" w:rsidP="00307320">
      <w:pPr>
        <w:tabs>
          <w:tab w:val="left" w:pos="1418"/>
          <w:tab w:val="right" w:pos="9072"/>
        </w:tabs>
        <w:spacing w:after="0"/>
        <w:ind w:left="851"/>
      </w:pPr>
      <w:r w:rsidRPr="00307320">
        <w:t>A Szabályzat mellékletei</w:t>
      </w:r>
    </w:p>
    <w:p w:rsidR="00307320" w:rsidRPr="00307320" w:rsidRDefault="00307320" w:rsidP="00307320">
      <w:pPr>
        <w:tabs>
          <w:tab w:val="left" w:pos="1418"/>
          <w:tab w:val="right" w:pos="9072"/>
        </w:tabs>
        <w:spacing w:after="0"/>
        <w:ind w:left="851"/>
      </w:pPr>
      <w:r w:rsidRPr="00307320">
        <w:t>•</w:t>
      </w:r>
      <w:r w:rsidRPr="00307320">
        <w:tab/>
        <w:t>A RIC-hez csatlakozott Vasutak jegyzéke</w:t>
      </w:r>
    </w:p>
    <w:p w:rsidR="00307320" w:rsidRPr="00307320" w:rsidRDefault="00307320" w:rsidP="00307320">
      <w:pPr>
        <w:tabs>
          <w:tab w:val="left" w:pos="1418"/>
          <w:tab w:val="right" w:pos="9072"/>
        </w:tabs>
        <w:spacing w:after="0"/>
        <w:ind w:left="851"/>
      </w:pPr>
      <w:r w:rsidRPr="00307320">
        <w:t>•</w:t>
      </w:r>
      <w:r w:rsidRPr="00307320">
        <w:tab/>
        <w:t>A különleges feltételek a járművek személyszállító vonatokba való besorozására</w:t>
      </w:r>
    </w:p>
    <w:p w:rsidR="00307320" w:rsidRPr="00307320" w:rsidRDefault="00307320" w:rsidP="00307320">
      <w:pPr>
        <w:tabs>
          <w:tab w:val="left" w:pos="1418"/>
          <w:tab w:val="right" w:pos="9072"/>
        </w:tabs>
        <w:spacing w:after="0"/>
        <w:ind w:left="851"/>
      </w:pPr>
      <w:r w:rsidRPr="00307320">
        <w:t>•</w:t>
      </w:r>
      <w:r w:rsidRPr="00307320">
        <w:tab/>
        <w:t>Feltételek a kompokra átmenő járművek számára</w:t>
      </w:r>
    </w:p>
    <w:p w:rsidR="00307320" w:rsidRPr="00307320" w:rsidRDefault="00307320" w:rsidP="00307320">
      <w:pPr>
        <w:tabs>
          <w:tab w:val="left" w:pos="1418"/>
          <w:tab w:val="right" w:pos="9072"/>
        </w:tabs>
        <w:spacing w:after="0"/>
        <w:ind w:left="851"/>
      </w:pPr>
      <w:r w:rsidRPr="00307320">
        <w:t>•</w:t>
      </w:r>
      <w:r w:rsidRPr="00307320">
        <w:tab/>
        <w:t>Ajánlások a járművek tisztítására vonatkozóan</w:t>
      </w:r>
    </w:p>
    <w:p w:rsidR="00307320" w:rsidRPr="00307320" w:rsidRDefault="00307320" w:rsidP="00307320">
      <w:pPr>
        <w:tabs>
          <w:tab w:val="left" w:pos="1418"/>
          <w:tab w:val="right" w:pos="9072"/>
        </w:tabs>
        <w:spacing w:after="0"/>
        <w:ind w:left="851"/>
      </w:pPr>
      <w:r w:rsidRPr="00307320">
        <w:t>•</w:t>
      </w:r>
      <w:r w:rsidRPr="00307320">
        <w:tab/>
        <w:t>Feliratok és jelek</w:t>
      </w:r>
    </w:p>
    <w:p w:rsidR="00307320" w:rsidRPr="00307320" w:rsidRDefault="00307320" w:rsidP="00307320">
      <w:pPr>
        <w:tabs>
          <w:tab w:val="left" w:pos="1418"/>
          <w:tab w:val="right" w:pos="9072"/>
        </w:tabs>
        <w:spacing w:after="0"/>
        <w:ind w:left="851"/>
      </w:pPr>
      <w:r w:rsidRPr="00307320">
        <w:t>•</w:t>
      </w:r>
      <w:r w:rsidRPr="00307320">
        <w:tab/>
        <w:t>Műszaki vizsgálatok a vonatok átvételekor a nemzetközi forgalomban</w:t>
      </w:r>
    </w:p>
    <w:p w:rsidR="00307320" w:rsidRPr="00307320" w:rsidRDefault="00307320" w:rsidP="00307320">
      <w:pPr>
        <w:tabs>
          <w:tab w:val="left" w:pos="1418"/>
          <w:tab w:val="right" w:pos="9072"/>
        </w:tabs>
        <w:spacing w:after="0"/>
        <w:ind w:left="851"/>
      </w:pPr>
      <w:r w:rsidRPr="00307320">
        <w:t>•</w:t>
      </w:r>
      <w:r w:rsidRPr="00307320">
        <w:tab/>
        <w:t>A járművek sérüléseiért való felelős meghatározása</w:t>
      </w:r>
    </w:p>
    <w:p w:rsidR="00307320" w:rsidRPr="00307320" w:rsidRDefault="00307320" w:rsidP="00307320">
      <w:pPr>
        <w:tabs>
          <w:tab w:val="left" w:pos="1418"/>
          <w:tab w:val="right" w:pos="9072"/>
        </w:tabs>
        <w:spacing w:after="0"/>
        <w:ind w:left="851"/>
      </w:pPr>
      <w:r w:rsidRPr="00307320">
        <w:t>•</w:t>
      </w:r>
      <w:r w:rsidRPr="00307320">
        <w:tab/>
        <w:t>Hibakatalógus</w:t>
      </w:r>
    </w:p>
    <w:p w:rsidR="00307320" w:rsidRPr="00307320" w:rsidRDefault="00307320" w:rsidP="00307320">
      <w:pPr>
        <w:tabs>
          <w:tab w:val="left" w:pos="1418"/>
          <w:tab w:val="right" w:pos="9072"/>
        </w:tabs>
        <w:spacing w:after="0"/>
        <w:ind w:left="851"/>
      </w:pPr>
      <w:r w:rsidRPr="00307320">
        <w:t>Minták</w:t>
      </w:r>
    </w:p>
    <w:p w:rsidR="00307320" w:rsidRPr="00307320" w:rsidRDefault="00307320" w:rsidP="00307320">
      <w:pPr>
        <w:tabs>
          <w:tab w:val="left" w:pos="1418"/>
          <w:tab w:val="right" w:pos="9072"/>
        </w:tabs>
        <w:spacing w:after="0"/>
        <w:ind w:left="851"/>
      </w:pPr>
      <w:r w:rsidRPr="00307320">
        <w:t>•</w:t>
      </w:r>
      <w:r w:rsidRPr="00307320">
        <w:tab/>
        <w:t>B minta- Honossági bárca a tulajdonos Vasúthoz visszatérő kocsik részére</w:t>
      </w:r>
    </w:p>
    <w:p w:rsidR="00307320" w:rsidRPr="00307320" w:rsidRDefault="00307320" w:rsidP="00307320">
      <w:pPr>
        <w:tabs>
          <w:tab w:val="left" w:pos="1418"/>
          <w:tab w:val="right" w:pos="9072"/>
        </w:tabs>
        <w:spacing w:after="0"/>
        <w:ind w:left="851"/>
      </w:pPr>
      <w:r w:rsidRPr="00307320">
        <w:t>•</w:t>
      </w:r>
      <w:r w:rsidRPr="00307320">
        <w:tab/>
        <w:t>B1 minta- Járműalkatrész feladási bárca</w:t>
      </w:r>
    </w:p>
    <w:p w:rsidR="00307320" w:rsidRPr="00307320" w:rsidRDefault="00307320" w:rsidP="00307320">
      <w:pPr>
        <w:tabs>
          <w:tab w:val="left" w:pos="1418"/>
          <w:tab w:val="right" w:pos="9072"/>
        </w:tabs>
        <w:spacing w:after="0"/>
        <w:ind w:left="851"/>
      </w:pPr>
      <w:r w:rsidRPr="00307320">
        <w:t>•</w:t>
      </w:r>
      <w:r w:rsidRPr="00307320">
        <w:tab/>
        <w:t xml:space="preserve">C </w:t>
      </w:r>
      <w:r>
        <w:t>minta- K</w:t>
      </w:r>
      <w:r w:rsidRPr="00307320">
        <w:t>ísérőlevél járművek, kocsi járműalkatrészek és pótalkatrészekhez</w:t>
      </w:r>
    </w:p>
    <w:p w:rsidR="00307320" w:rsidRPr="00307320" w:rsidRDefault="00307320" w:rsidP="00307320">
      <w:pPr>
        <w:tabs>
          <w:tab w:val="left" w:pos="1418"/>
          <w:tab w:val="right" w:pos="9072"/>
        </w:tabs>
        <w:spacing w:after="0"/>
        <w:ind w:left="851"/>
      </w:pPr>
      <w:r w:rsidRPr="00307320">
        <w:t>•</w:t>
      </w:r>
      <w:r w:rsidRPr="00307320">
        <w:tab/>
        <w:t>H minta- Pótalkatrész igénylés</w:t>
      </w:r>
    </w:p>
    <w:p w:rsidR="00307320" w:rsidRPr="00307320" w:rsidRDefault="00307320" w:rsidP="00307320">
      <w:pPr>
        <w:tabs>
          <w:tab w:val="left" w:pos="1418"/>
          <w:tab w:val="right" w:pos="9072"/>
        </w:tabs>
        <w:spacing w:after="0"/>
        <w:ind w:left="851"/>
      </w:pPr>
      <w:r w:rsidRPr="00307320">
        <w:t>•</w:t>
      </w:r>
      <w:r w:rsidRPr="00307320">
        <w:tab/>
        <w:t>K minta-„Kirakás után javítandó”- feliratú bárca</w:t>
      </w:r>
    </w:p>
    <w:p w:rsidR="00307320" w:rsidRPr="00307320" w:rsidRDefault="00307320" w:rsidP="00307320">
      <w:pPr>
        <w:tabs>
          <w:tab w:val="left" w:pos="1418"/>
          <w:tab w:val="right" w:pos="9072"/>
        </w:tabs>
        <w:spacing w:after="0"/>
        <w:ind w:left="851"/>
      </w:pPr>
      <w:r w:rsidRPr="00307320">
        <w:t>•</w:t>
      </w:r>
      <w:r w:rsidRPr="00307320">
        <w:tab/>
        <w:t>L minta-„Sérült, üresen a honos vasútra” – feliratú bárca</w:t>
      </w:r>
    </w:p>
    <w:p w:rsidR="00307320" w:rsidRPr="00307320" w:rsidRDefault="00307320" w:rsidP="00307320">
      <w:pPr>
        <w:tabs>
          <w:tab w:val="left" w:pos="1418"/>
          <w:tab w:val="right" w:pos="9072"/>
        </w:tabs>
        <w:spacing w:after="0"/>
        <w:ind w:left="851"/>
      </w:pPr>
      <w:r w:rsidRPr="00307320">
        <w:t>•</w:t>
      </w:r>
      <w:r w:rsidRPr="00307320">
        <w:tab/>
        <w:t>M minta-„Megvizsgálandó”- feliratú bárca</w:t>
      </w:r>
    </w:p>
    <w:p w:rsidR="00307320" w:rsidRPr="00307320" w:rsidRDefault="00307320" w:rsidP="00307320">
      <w:pPr>
        <w:tabs>
          <w:tab w:val="left" w:pos="1418"/>
          <w:tab w:val="right" w:pos="9072"/>
        </w:tabs>
        <w:spacing w:after="0"/>
        <w:ind w:left="851"/>
      </w:pPr>
      <w:r w:rsidRPr="00307320">
        <w:t>•</w:t>
      </w:r>
      <w:r w:rsidRPr="00307320">
        <w:tab/>
        <w:t>R1 minta-„Fék hasznavehetetlen” - feliratú bárca</w:t>
      </w:r>
    </w:p>
    <w:p w:rsidR="00307320" w:rsidRPr="00307320" w:rsidRDefault="00307320" w:rsidP="00307320">
      <w:pPr>
        <w:tabs>
          <w:tab w:val="left" w:pos="1418"/>
          <w:tab w:val="right" w:pos="9072"/>
        </w:tabs>
        <w:spacing w:after="0"/>
        <w:ind w:left="851"/>
      </w:pPr>
      <w:r w:rsidRPr="00307320">
        <w:t>•</w:t>
      </w:r>
      <w:r w:rsidRPr="00307320">
        <w:tab/>
        <w:t>R3 minta-„Villamos fővezeték hasznavehetetlen” - feliratú bárca</w:t>
      </w:r>
    </w:p>
    <w:p w:rsidR="00307320" w:rsidRPr="00307320" w:rsidRDefault="00307320" w:rsidP="00307320">
      <w:pPr>
        <w:tabs>
          <w:tab w:val="left" w:pos="1418"/>
          <w:tab w:val="right" w:pos="9072"/>
        </w:tabs>
        <w:spacing w:after="0"/>
        <w:ind w:left="851"/>
      </w:pPr>
      <w:r w:rsidRPr="00307320">
        <w:t>•</w:t>
      </w:r>
      <w:r w:rsidRPr="00307320">
        <w:tab/>
        <w:t>S minta-„Ajtó használhatatlan” - feliratú bárca</w:t>
      </w:r>
    </w:p>
    <w:p w:rsidR="00307320" w:rsidRPr="00307320" w:rsidRDefault="00307320" w:rsidP="00307320">
      <w:pPr>
        <w:tabs>
          <w:tab w:val="left" w:pos="1418"/>
          <w:tab w:val="right" w:pos="9072"/>
        </w:tabs>
        <w:spacing w:after="0"/>
        <w:ind w:left="851"/>
      </w:pPr>
      <w:r w:rsidRPr="00307320">
        <w:t>•</w:t>
      </w:r>
      <w:r w:rsidRPr="00307320">
        <w:tab/>
        <w:t>S1 minta-„WC-használhatatlan” - feliratú bárca</w:t>
      </w:r>
    </w:p>
    <w:p w:rsidR="00307320" w:rsidRPr="00307320" w:rsidRDefault="00307320" w:rsidP="00307320">
      <w:pPr>
        <w:tabs>
          <w:tab w:val="left" w:pos="1418"/>
          <w:tab w:val="right" w:pos="9072"/>
        </w:tabs>
        <w:spacing w:after="0"/>
        <w:ind w:left="851"/>
      </w:pPr>
      <w:r w:rsidRPr="00307320">
        <w:t>•</w:t>
      </w:r>
      <w:r w:rsidRPr="00307320">
        <w:tab/>
        <w:t>W minta-</w:t>
      </w:r>
      <w:r>
        <w:t xml:space="preserve"> </w:t>
      </w:r>
      <w:r w:rsidRPr="00307320">
        <w:t>Nemzetközi személyvonati kocsijegyzék</w:t>
      </w:r>
    </w:p>
    <w:p w:rsidR="00C53E01" w:rsidRDefault="00307320" w:rsidP="00C53E01">
      <w:pPr>
        <w:tabs>
          <w:tab w:val="left" w:pos="1418"/>
          <w:tab w:val="right" w:pos="9072"/>
        </w:tabs>
        <w:spacing w:after="0"/>
        <w:ind w:left="851"/>
      </w:pPr>
      <w:r w:rsidRPr="00307320">
        <w:t>•</w:t>
      </w:r>
      <w:r w:rsidRPr="00307320">
        <w:tab/>
        <w:t>X minta-</w:t>
      </w:r>
      <w:r>
        <w:t xml:space="preserve"> </w:t>
      </w:r>
      <w:r w:rsidRPr="00307320">
        <w:t>Hibanapló</w:t>
      </w:r>
    </w:p>
    <w:p w:rsidR="00C53E01" w:rsidRPr="002A1C54" w:rsidRDefault="00C53E01" w:rsidP="00C53E01">
      <w:pPr>
        <w:tabs>
          <w:tab w:val="left" w:pos="1418"/>
          <w:tab w:val="right" w:pos="9072"/>
        </w:tabs>
        <w:spacing w:after="0"/>
        <w:ind w:left="851"/>
      </w:pPr>
    </w:p>
    <w:p w:rsidR="00C53E01" w:rsidRPr="00644690" w:rsidRDefault="00307320" w:rsidP="00C53E01">
      <w:pPr>
        <w:pStyle w:val="Listaszerbekezds"/>
        <w:numPr>
          <w:ilvl w:val="2"/>
          <w:numId w:val="8"/>
        </w:numPr>
        <w:tabs>
          <w:tab w:val="left" w:pos="1701"/>
          <w:tab w:val="right" w:pos="9072"/>
        </w:tabs>
        <w:spacing w:after="0"/>
        <w:ind w:left="993" w:hanging="426"/>
        <w:rPr>
          <w:b/>
          <w:i/>
        </w:rPr>
      </w:pPr>
      <w:r w:rsidRPr="00307320">
        <w:rPr>
          <w:b/>
          <w:i/>
        </w:rPr>
        <w:t>A Veszélyes Áruk Nemzetközi Vasúti Fuvarozásáról szóló Szabályzat</w:t>
      </w:r>
      <w:r>
        <w:rPr>
          <w:b/>
          <w:i/>
        </w:rPr>
        <w:t xml:space="preserve">(RID) </w:t>
      </w:r>
      <w:r>
        <w:rPr>
          <w:b/>
          <w:i/>
        </w:rPr>
        <w:tab/>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307320" w:rsidRPr="00307320" w:rsidRDefault="00307320" w:rsidP="00307320">
      <w:pPr>
        <w:spacing w:after="0"/>
        <w:ind w:left="851"/>
      </w:pPr>
      <w:r w:rsidRPr="00307320">
        <w:t>Meghatározások és mértékegységek</w:t>
      </w:r>
    </w:p>
    <w:p w:rsidR="00307320" w:rsidRPr="00307320" w:rsidRDefault="00307320" w:rsidP="00307320">
      <w:pPr>
        <w:spacing w:after="0"/>
        <w:ind w:left="851"/>
      </w:pPr>
      <w:r w:rsidRPr="00307320">
        <w:t>A veszélyes áruk fuvarozásában résztvevő személyek képzése</w:t>
      </w:r>
    </w:p>
    <w:p w:rsidR="00307320" w:rsidRPr="00307320" w:rsidRDefault="00307320" w:rsidP="00307320">
      <w:pPr>
        <w:spacing w:after="0"/>
        <w:ind w:left="851"/>
      </w:pPr>
      <w:r w:rsidRPr="00307320">
        <w:t>A veszélyes áruk felsorolása</w:t>
      </w:r>
    </w:p>
    <w:p w:rsidR="00307320" w:rsidRPr="00307320" w:rsidRDefault="00307320" w:rsidP="00307320">
      <w:pPr>
        <w:spacing w:after="0"/>
        <w:ind w:left="851"/>
      </w:pPr>
      <w:r w:rsidRPr="00307320">
        <w:t>A csomagolásra és a tartányokra vonatkozó előírások</w:t>
      </w:r>
    </w:p>
    <w:p w:rsidR="00307320" w:rsidRPr="00307320" w:rsidRDefault="00307320" w:rsidP="00307320">
      <w:pPr>
        <w:spacing w:after="0"/>
        <w:ind w:left="851"/>
      </w:pPr>
      <w:r w:rsidRPr="00307320">
        <w:t>Jelölés és bárcázás</w:t>
      </w:r>
    </w:p>
    <w:p w:rsidR="00307320" w:rsidRPr="00307320" w:rsidRDefault="00307320" w:rsidP="00307320">
      <w:pPr>
        <w:spacing w:after="0"/>
        <w:ind w:left="851"/>
      </w:pPr>
      <w:r w:rsidRPr="00307320">
        <w:t>A nagy bárcák és a narancssárga jelölés elhelyezése</w:t>
      </w:r>
    </w:p>
    <w:p w:rsidR="00307320" w:rsidRPr="00307320" w:rsidRDefault="00307320" w:rsidP="00307320">
      <w:pPr>
        <w:spacing w:after="0"/>
        <w:ind w:left="851"/>
      </w:pPr>
      <w:r w:rsidRPr="00307320">
        <w:t>Az ömlesztett áru-konténerek tervezésére, gyártására és vizsgálatára vonatkozó követelmények</w:t>
      </w:r>
    </w:p>
    <w:p w:rsidR="00307320" w:rsidRPr="00307320" w:rsidRDefault="00307320" w:rsidP="00307320">
      <w:pPr>
        <w:spacing w:after="0"/>
        <w:ind w:left="851"/>
      </w:pPr>
      <w:r w:rsidRPr="00307320">
        <w:t>A szállítás feltételeire, a berakásra, a kirakásra és az árukezelésre vonatkozó előírások</w:t>
      </w:r>
    </w:p>
    <w:p w:rsidR="00307320" w:rsidRPr="00307320" w:rsidRDefault="00307320" w:rsidP="00307320">
      <w:pPr>
        <w:spacing w:after="0"/>
        <w:ind w:left="851"/>
      </w:pPr>
      <w:r w:rsidRPr="00307320">
        <w:t>A küldeménydarabok fuvarozására vonatkozó előírások</w:t>
      </w:r>
    </w:p>
    <w:p w:rsidR="00307320" w:rsidRPr="00307320" w:rsidRDefault="00307320" w:rsidP="00307320">
      <w:pPr>
        <w:spacing w:after="0"/>
        <w:ind w:left="851"/>
      </w:pPr>
      <w:r w:rsidRPr="00307320">
        <w:t>Az ömlesztett fuvarozásra vonatkozó előírások</w:t>
      </w:r>
    </w:p>
    <w:p w:rsidR="00307320" w:rsidRPr="00307320" w:rsidRDefault="00307320" w:rsidP="00307320">
      <w:pPr>
        <w:spacing w:after="0"/>
        <w:ind w:left="851"/>
      </w:pPr>
      <w:r w:rsidRPr="00307320">
        <w:t>A tartányos fuvarozásra vonatkozó előírások</w:t>
      </w:r>
    </w:p>
    <w:p w:rsidR="00307320" w:rsidRPr="00307320" w:rsidRDefault="00307320" w:rsidP="00307320">
      <w:pPr>
        <w:spacing w:after="0"/>
        <w:ind w:left="851"/>
      </w:pPr>
      <w:r w:rsidRPr="00307320">
        <w:t xml:space="preserve">A berakásra, a kirakásra és az árukezelésre vonatkozó </w:t>
      </w:r>
    </w:p>
    <w:p w:rsidR="00C53E01" w:rsidRDefault="00307320" w:rsidP="00307320">
      <w:pPr>
        <w:spacing w:after="0"/>
        <w:ind w:left="851"/>
      </w:pPr>
      <w:r w:rsidRPr="00307320">
        <w:t>Ellenőrzések, amelyeket a veszélyes áruküldeményeknél el kell végezni (UIC 471-3 Döntvény</w:t>
      </w:r>
      <w:r>
        <w:t>)</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30732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6D46" w:rsidRPr="00860251" w:rsidTr="008A6D46">
        <w:trPr>
          <w:trHeight w:val="600"/>
        </w:trPr>
        <w:tc>
          <w:tcPr>
            <w:tcW w:w="96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Sorszám</w:t>
            </w:r>
          </w:p>
        </w:tc>
        <w:tc>
          <w:tcPr>
            <w:tcW w:w="222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xml:space="preserve">Alkalmazandó eszközök és felszerelések </w:t>
            </w:r>
          </w:p>
        </w:tc>
      </w:tr>
      <w:tr w:rsidR="008A6D46" w:rsidRPr="00860251" w:rsidTr="008A6D46">
        <w:trPr>
          <w:trHeight w:val="255"/>
        </w:trPr>
        <w:tc>
          <w:tcPr>
            <w:tcW w:w="96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222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egyéni</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csoport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osztály</w:t>
            </w:r>
          </w:p>
        </w:tc>
        <w:tc>
          <w:tcPr>
            <w:tcW w:w="238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magyarázat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elbeszélés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3.</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kiselőadás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4.</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megbeszélés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5.</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vita</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6.</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szemléltetés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7.</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projekt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8.</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kooperatív tanulás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9.</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szimuláció</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bl>
    <w:p w:rsidR="008A6D46" w:rsidRDefault="008A6D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6D46" w:rsidRPr="002B5BF7" w:rsidRDefault="008A6D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6D46" w:rsidRPr="00860251" w:rsidTr="008A6D46">
        <w:trPr>
          <w:trHeight w:val="255"/>
        </w:trPr>
        <w:tc>
          <w:tcPr>
            <w:tcW w:w="1036"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Sorszám</w:t>
            </w:r>
          </w:p>
        </w:tc>
        <w:tc>
          <w:tcPr>
            <w:tcW w:w="2777"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Tanulói tevékenységforma</w:t>
            </w:r>
          </w:p>
        </w:tc>
        <w:tc>
          <w:tcPr>
            <w:tcW w:w="2328" w:type="dxa"/>
            <w:gridSpan w:val="3"/>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xml:space="preserve">Alkalmazandó eszközök és felszerelések </w:t>
            </w:r>
          </w:p>
        </w:tc>
      </w:tr>
      <w:tr w:rsidR="008A6D46" w:rsidRPr="00860251" w:rsidTr="008A6D46">
        <w:trPr>
          <w:trHeight w:val="510"/>
        </w:trPr>
        <w:tc>
          <w:tcPr>
            <w:tcW w:w="1036"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2777"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egyéni</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csoport-bontás</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osztály-keret</w:t>
            </w:r>
          </w:p>
        </w:tc>
        <w:tc>
          <w:tcPr>
            <w:tcW w:w="2359" w:type="dxa"/>
            <w:vMerge/>
            <w:vAlign w:val="center"/>
            <w:hideMark/>
          </w:tcPr>
          <w:p w:rsidR="008A6D46" w:rsidRPr="008A6D46" w:rsidRDefault="008A6D46" w:rsidP="008A6D46">
            <w:pPr>
              <w:spacing w:after="0"/>
              <w:jc w:val="left"/>
              <w:rPr>
                <w:rFonts w:eastAsia="Times New Roman"/>
                <w:color w:val="000000"/>
                <w:sz w:val="20"/>
                <w:szCs w:val="20"/>
                <w:lang w:eastAsia="hu-HU"/>
              </w:rPr>
            </w:pP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 feldolgozó tevékenységek</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önálló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1.2.</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1.3.</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1.4.</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Hallott szöveg feldolgozása jegyzeteléssel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1.5.</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1.6.</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Információk önálló rendszerezése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1.7.</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Ismeretalkalmazási gyakorló tevékenységek, feladatok</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Írásos elemzések készítése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2.2.</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Leírás készítése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2.3.</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2.4.</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Tesztfeladat megoldása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2.5.</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Szöveges előadás egyéni felkészüléssel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lastRenderedPageBreak/>
              <w:t>2.6.</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Tapasztalatok utólagos ismertetése szóban</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2.7.</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Tapasztalatok helyszíni ismertetése szóban</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w:t>
            </w:r>
            <w:r w:rsidRPr="008A6D46">
              <w:rPr>
                <w:rFonts w:eastAsia="Times New Roman"/>
                <w:color w:val="000000"/>
                <w:sz w:val="20"/>
                <w:szCs w:val="20"/>
                <w:lang w:eastAsia="hu-HU"/>
              </w:rPr>
              <w:t>.</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Csoportos munkaformák körében</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w:t>
            </w:r>
            <w:r w:rsidRPr="008A6D46">
              <w:rPr>
                <w:rFonts w:eastAsia="Times New Roman"/>
                <w:color w:val="000000"/>
                <w:sz w:val="20"/>
                <w:szCs w:val="20"/>
                <w:lang w:eastAsia="hu-HU"/>
              </w:rPr>
              <w:t>.1.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3.2</w:t>
            </w:r>
            <w:r w:rsidRPr="008A6D46">
              <w:rPr>
                <w:rFonts w:eastAsia="Times New Roman"/>
                <w:color w:val="000000"/>
                <w:sz w:val="20"/>
                <w:szCs w:val="20"/>
                <w:lang w:eastAsia="hu-HU"/>
              </w:rPr>
              <w:t>.</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3.3</w:t>
            </w:r>
            <w:r w:rsidRPr="008A6D46">
              <w:rPr>
                <w:rFonts w:eastAsia="Times New Roman"/>
                <w:color w:val="000000"/>
                <w:sz w:val="20"/>
                <w:szCs w:val="20"/>
                <w:lang w:eastAsia="hu-HU"/>
              </w:rPr>
              <w:t>.</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Csoportos helyzetgyakorlat</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3.4</w:t>
            </w:r>
            <w:r w:rsidRPr="008A6D46">
              <w:rPr>
                <w:rFonts w:eastAsia="Times New Roman"/>
                <w:color w:val="000000"/>
                <w:sz w:val="20"/>
                <w:szCs w:val="20"/>
                <w:lang w:eastAsia="hu-HU"/>
              </w:rPr>
              <w:t>.</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Csoportos versenyjáték</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307320" w:rsidP="00C53E01">
      <w:pPr>
        <w:pStyle w:val="Listaszerbekezds"/>
        <w:numPr>
          <w:ilvl w:val="0"/>
          <w:numId w:val="8"/>
        </w:numPr>
        <w:tabs>
          <w:tab w:val="right" w:pos="9072"/>
        </w:tabs>
        <w:spacing w:after="0"/>
        <w:rPr>
          <w:b/>
        </w:rPr>
      </w:pPr>
      <w:r w:rsidRPr="00307320">
        <w:rPr>
          <w:b/>
        </w:rPr>
        <w:t>Kocsivizsgálói gyakorlat</w:t>
      </w:r>
      <w:r w:rsidR="00C53E01" w:rsidRPr="00644690">
        <w:rPr>
          <w:b/>
        </w:rPr>
        <w:t xml:space="preserve"> tantárgy</w:t>
      </w:r>
      <w:r w:rsidR="00C53E01" w:rsidRPr="00644690">
        <w:rPr>
          <w:b/>
        </w:rPr>
        <w:tab/>
      </w:r>
      <w:r>
        <w:rPr>
          <w:b/>
        </w:rPr>
        <w:t>233</w:t>
      </w:r>
      <w:r w:rsidR="00C53E01">
        <w:rPr>
          <w:b/>
        </w:rPr>
        <w:t xml:space="preserve"> ó</w:t>
      </w:r>
      <w:r w:rsidR="00C53E01" w:rsidRPr="00644690">
        <w:rPr>
          <w:b/>
        </w:rPr>
        <w:t>ra/</w:t>
      </w:r>
      <w:r>
        <w:rPr>
          <w:b/>
        </w:rPr>
        <w:t>233</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07320" w:rsidRDefault="00307320" w:rsidP="00307320">
      <w:pPr>
        <w:spacing w:after="0"/>
        <w:ind w:left="426"/>
      </w:pPr>
      <w:r>
        <w:t xml:space="preserve">A tantárgy alapvető célja, hogy a tanulók a járműüzemeltetési utasítások elméletben megismert anyagát a gyakorlatban elsajátítsák, alkalmazzák. </w:t>
      </w:r>
    </w:p>
    <w:p w:rsidR="00307320" w:rsidRDefault="00307320" w:rsidP="00307320">
      <w:pPr>
        <w:spacing w:after="0"/>
        <w:ind w:left="426"/>
      </w:pPr>
      <w:r>
        <w:t>Képesek legyenek elvégezni a vonatok és vasúti kocsik vizsgálatát, ismerjék, alkalmazzák a kocsik meghibásodása esetén a követendő eljárásokat az érvényes utasítások, szabályzatok alapján.</w:t>
      </w:r>
    </w:p>
    <w:p w:rsidR="00307320" w:rsidRDefault="00307320" w:rsidP="00307320">
      <w:pPr>
        <w:spacing w:after="0"/>
        <w:ind w:left="426"/>
      </w:pPr>
      <w:r>
        <w:t>Képesek legyenek elvégezni a vonatok fékpróbáit, az ahhoz kapcsolódó tevékenységeket az utasítás előírásai alapján.</w:t>
      </w:r>
    </w:p>
    <w:p w:rsidR="00307320" w:rsidRDefault="00307320" w:rsidP="00307320">
      <w:pPr>
        <w:spacing w:after="0"/>
        <w:ind w:left="426"/>
      </w:pPr>
      <w:r>
        <w:t>A gyakorlatban alkalmazzák a személykocsik kiállításának és átmenetének szabályait, a vonatok továbbításának szabályait, az eljárásokat rendellenességek esetén.</w:t>
      </w:r>
    </w:p>
    <w:p w:rsidR="00307320" w:rsidRDefault="00307320" w:rsidP="00307320">
      <w:pPr>
        <w:spacing w:after="0"/>
        <w:ind w:left="426"/>
      </w:pPr>
      <w:r>
        <w:t>A tanulók a gyakorlatban alkalmazzák a veszélyes áruk jelölését, a szállítás feltételeire, a berakásra, a kirakása és az áru kezelésére vonatkozó előírásokat.</w:t>
      </w:r>
    </w:p>
    <w:p w:rsidR="00C53E01" w:rsidRDefault="00307320" w:rsidP="00307320">
      <w:pPr>
        <w:spacing w:after="0"/>
        <w:ind w:left="426"/>
      </w:pPr>
      <w:r>
        <w:t>A tantárgy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307320" w:rsidP="00C53E01">
      <w:pPr>
        <w:spacing w:after="0"/>
        <w:ind w:left="426"/>
      </w:pPr>
      <w:r w:rsidRPr="00307320">
        <w:t>A tantárgy az adott évfolyamba lépés feltételeiként megjelölt közismereti és szakmai tartalmakra épül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307320" w:rsidP="00C53E01">
      <w:pPr>
        <w:pStyle w:val="Listaszerbekezds"/>
        <w:numPr>
          <w:ilvl w:val="2"/>
          <w:numId w:val="8"/>
        </w:numPr>
        <w:tabs>
          <w:tab w:val="left" w:pos="1701"/>
          <w:tab w:val="right" w:pos="9072"/>
        </w:tabs>
        <w:spacing w:after="0"/>
        <w:ind w:left="993" w:hanging="426"/>
        <w:rPr>
          <w:b/>
          <w:i/>
        </w:rPr>
      </w:pPr>
      <w:r w:rsidRPr="00307320">
        <w:rPr>
          <w:b/>
          <w:i/>
        </w:rPr>
        <w:t>Fékutasítás gyakorlati alkalmazása</w:t>
      </w:r>
      <w:r w:rsidR="00C53E01" w:rsidRPr="00644690">
        <w:rPr>
          <w:b/>
          <w:i/>
        </w:rPr>
        <w:tab/>
      </w:r>
      <w:r>
        <w:rPr>
          <w:b/>
          <w:i/>
        </w:rPr>
        <w:t>70</w:t>
      </w:r>
      <w:r w:rsidR="00C53E01">
        <w:rPr>
          <w:b/>
          <w:i/>
        </w:rPr>
        <w:t xml:space="preserve"> ó</w:t>
      </w:r>
      <w:r w:rsidR="00C53E01" w:rsidRPr="00644690">
        <w:rPr>
          <w:b/>
          <w:i/>
        </w:rPr>
        <w:t>ra/</w:t>
      </w:r>
      <w:r>
        <w:rPr>
          <w:b/>
          <w:i/>
        </w:rPr>
        <w:t>70</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Fékpróbák fajtáit és a fékpróbára jogosult, kötelezett dolgozókat.</w:t>
      </w:r>
    </w:p>
    <w:p w:rsidR="00307320" w:rsidRPr="00307320" w:rsidRDefault="00307320" w:rsidP="00307320">
      <w:pPr>
        <w:tabs>
          <w:tab w:val="left" w:pos="1418"/>
          <w:tab w:val="right" w:pos="9072"/>
        </w:tabs>
        <w:spacing w:after="0"/>
        <w:ind w:left="851"/>
      </w:pPr>
      <w:r w:rsidRPr="00307320">
        <w:t>A fékpróbák esedékessége, azok megtartására</w:t>
      </w:r>
    </w:p>
    <w:p w:rsidR="00307320" w:rsidRPr="00307320" w:rsidRDefault="00307320" w:rsidP="00307320">
      <w:pPr>
        <w:tabs>
          <w:tab w:val="left" w:pos="1418"/>
          <w:tab w:val="right" w:pos="9072"/>
        </w:tabs>
        <w:spacing w:after="0"/>
        <w:ind w:left="851"/>
      </w:pPr>
      <w:r w:rsidRPr="00307320">
        <w:t>A vonatok megfékezettségének megállapítása</w:t>
      </w:r>
    </w:p>
    <w:p w:rsidR="00307320" w:rsidRPr="00307320" w:rsidRDefault="00307320" w:rsidP="00307320">
      <w:pPr>
        <w:tabs>
          <w:tab w:val="left" w:pos="1418"/>
          <w:tab w:val="right" w:pos="9072"/>
        </w:tabs>
        <w:spacing w:after="0"/>
        <w:ind w:left="851"/>
      </w:pPr>
      <w:r w:rsidRPr="00307320">
        <w:t>Fékberendezések üzemeltetése</w:t>
      </w:r>
    </w:p>
    <w:p w:rsidR="00307320" w:rsidRPr="00307320" w:rsidRDefault="00307320" w:rsidP="00307320">
      <w:pPr>
        <w:tabs>
          <w:tab w:val="left" w:pos="1418"/>
          <w:tab w:val="right" w:pos="9072"/>
        </w:tabs>
        <w:spacing w:after="0"/>
        <w:ind w:left="851"/>
      </w:pPr>
      <w:r w:rsidRPr="00307320">
        <w:t>Vonatok, szerelvények állvatartása, védekezés járműmegfutamodások ellen</w:t>
      </w:r>
    </w:p>
    <w:p w:rsidR="00307320" w:rsidRPr="00307320" w:rsidRDefault="00307320" w:rsidP="00307320">
      <w:pPr>
        <w:tabs>
          <w:tab w:val="left" w:pos="1418"/>
          <w:tab w:val="right" w:pos="9072"/>
        </w:tabs>
        <w:spacing w:after="0"/>
        <w:ind w:left="851"/>
      </w:pPr>
      <w:r w:rsidRPr="00307320">
        <w:t>Teendők használhatatlan fékberendezések esetén</w:t>
      </w:r>
    </w:p>
    <w:p w:rsidR="00C53E01" w:rsidRDefault="00307320" w:rsidP="00C53E01">
      <w:pPr>
        <w:tabs>
          <w:tab w:val="left" w:pos="1418"/>
          <w:tab w:val="right" w:pos="9072"/>
        </w:tabs>
        <w:spacing w:after="0"/>
        <w:ind w:left="851"/>
      </w:pPr>
      <w:r w:rsidRPr="00307320">
        <w:lastRenderedPageBreak/>
        <w:t>Fékberendezés használata téli időjárásban</w:t>
      </w:r>
    </w:p>
    <w:p w:rsidR="00C53E01" w:rsidRPr="00644690" w:rsidRDefault="00C53E01" w:rsidP="00C53E01">
      <w:pPr>
        <w:tabs>
          <w:tab w:val="left" w:pos="1418"/>
          <w:tab w:val="right" w:pos="9072"/>
        </w:tabs>
        <w:spacing w:after="0"/>
        <w:ind w:left="851"/>
      </w:pPr>
    </w:p>
    <w:p w:rsidR="00C53E01" w:rsidRDefault="00307320" w:rsidP="00C53E01">
      <w:pPr>
        <w:pStyle w:val="Listaszerbekezds"/>
        <w:numPr>
          <w:ilvl w:val="2"/>
          <w:numId w:val="8"/>
        </w:numPr>
        <w:tabs>
          <w:tab w:val="left" w:pos="1701"/>
          <w:tab w:val="right" w:pos="9072"/>
        </w:tabs>
        <w:spacing w:after="0"/>
        <w:ind w:left="993" w:hanging="426"/>
        <w:rPr>
          <w:b/>
          <w:i/>
        </w:rPr>
      </w:pPr>
      <w:r w:rsidRPr="00307320">
        <w:rPr>
          <w:b/>
          <w:i/>
        </w:rPr>
        <w:t>Műszaki kocsiszolgálati utasítás gyakorlati alkalmazása</w:t>
      </w:r>
      <w:r w:rsidR="00C53E01" w:rsidRPr="00644690">
        <w:rPr>
          <w:b/>
          <w:i/>
        </w:rPr>
        <w:tab/>
      </w:r>
      <w:r>
        <w:rPr>
          <w:b/>
          <w:i/>
        </w:rPr>
        <w:t>60</w:t>
      </w:r>
      <w:r w:rsidR="00C53E01">
        <w:rPr>
          <w:b/>
          <w:i/>
        </w:rPr>
        <w:t xml:space="preserve"> ó</w:t>
      </w:r>
      <w:r w:rsidR="00C53E01" w:rsidRPr="00644690">
        <w:rPr>
          <w:b/>
          <w:i/>
        </w:rPr>
        <w:t>ra/</w:t>
      </w:r>
      <w:r>
        <w:rPr>
          <w:b/>
          <w:i/>
        </w:rPr>
        <w:t>60</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A kocsivizsgálói szolgálat ellátása</w:t>
      </w:r>
    </w:p>
    <w:p w:rsidR="00307320" w:rsidRPr="00307320" w:rsidRDefault="00307320" w:rsidP="00307320">
      <w:pPr>
        <w:tabs>
          <w:tab w:val="left" w:pos="1418"/>
          <w:tab w:val="right" w:pos="9072"/>
        </w:tabs>
        <w:spacing w:after="0"/>
        <w:ind w:left="851"/>
      </w:pPr>
      <w:r w:rsidRPr="00307320">
        <w:t>A kocsik vizsgálata, karbantartása, javítása valamint meghibásodása esetén követendő eljárások alkalmazása</w:t>
      </w:r>
    </w:p>
    <w:p w:rsidR="00307320" w:rsidRPr="00307320" w:rsidRDefault="00307320" w:rsidP="00307320">
      <w:pPr>
        <w:tabs>
          <w:tab w:val="left" w:pos="1418"/>
          <w:tab w:val="right" w:pos="9072"/>
        </w:tabs>
        <w:spacing w:after="0"/>
        <w:ind w:left="851"/>
      </w:pPr>
      <w:r w:rsidRPr="00307320">
        <w:t>A kocsik időszakos vizsgálatait és javításait, szükség szerinti javításai</w:t>
      </w:r>
    </w:p>
    <w:p w:rsidR="00307320" w:rsidRPr="00307320" w:rsidRDefault="00307320" w:rsidP="00307320">
      <w:pPr>
        <w:tabs>
          <w:tab w:val="left" w:pos="1418"/>
          <w:tab w:val="right" w:pos="9072"/>
        </w:tabs>
        <w:spacing w:after="0"/>
        <w:ind w:left="851"/>
      </w:pPr>
      <w:r w:rsidRPr="00307320">
        <w:t>A kocsik hűtése, fűtése, világítása és egyéb villamos berendezései vizsgálata, karbantartása, javítása valamint meghibásodása esetén követendő eljárások alkalmazása</w:t>
      </w:r>
    </w:p>
    <w:p w:rsidR="00307320" w:rsidRPr="00307320" w:rsidRDefault="00307320" w:rsidP="00307320">
      <w:pPr>
        <w:tabs>
          <w:tab w:val="left" w:pos="1418"/>
          <w:tab w:val="right" w:pos="9072"/>
        </w:tabs>
        <w:spacing w:after="0"/>
        <w:ind w:left="851"/>
      </w:pPr>
      <w:r w:rsidRPr="00307320">
        <w:t>Rendkívüli intézkedést igénylő javítások szabályainak alkalmazása</w:t>
      </w:r>
    </w:p>
    <w:p w:rsidR="00307320" w:rsidRPr="00307320" w:rsidRDefault="00307320" w:rsidP="00307320">
      <w:pPr>
        <w:tabs>
          <w:tab w:val="left" w:pos="1418"/>
          <w:tab w:val="right" w:pos="9072"/>
        </w:tabs>
        <w:spacing w:after="0"/>
        <w:ind w:left="851"/>
      </w:pPr>
      <w:r w:rsidRPr="00307320">
        <w:t>Alkalmazott nyomtatványok, bárcák, jegyzőkönyvek kezelése, kitöltése</w:t>
      </w:r>
    </w:p>
    <w:p w:rsidR="00C53E01" w:rsidRDefault="00307320" w:rsidP="00C53E01">
      <w:pPr>
        <w:tabs>
          <w:tab w:val="left" w:pos="1418"/>
          <w:tab w:val="right" w:pos="9072"/>
        </w:tabs>
        <w:spacing w:after="0"/>
        <w:ind w:left="851"/>
      </w:pPr>
      <w:r w:rsidRPr="00307320">
        <w:t>A járműkapcsolatok, kapcsolások ismerete, műszaki kapcsolásokat alkalmazása</w:t>
      </w:r>
    </w:p>
    <w:p w:rsidR="00C53E01" w:rsidRPr="002A1C54" w:rsidRDefault="00C53E01" w:rsidP="00C53E01">
      <w:pPr>
        <w:tabs>
          <w:tab w:val="left" w:pos="1418"/>
          <w:tab w:val="right" w:pos="9072"/>
        </w:tabs>
        <w:spacing w:after="0"/>
        <w:ind w:left="851"/>
      </w:pPr>
    </w:p>
    <w:p w:rsidR="00C53E01" w:rsidRDefault="00307320" w:rsidP="00C53E01">
      <w:pPr>
        <w:pStyle w:val="Listaszerbekezds"/>
        <w:numPr>
          <w:ilvl w:val="2"/>
          <w:numId w:val="8"/>
        </w:numPr>
        <w:tabs>
          <w:tab w:val="left" w:pos="1701"/>
          <w:tab w:val="right" w:pos="9072"/>
        </w:tabs>
        <w:spacing w:after="0"/>
        <w:ind w:left="993" w:hanging="426"/>
        <w:rPr>
          <w:b/>
          <w:i/>
        </w:rPr>
      </w:pPr>
      <w:r w:rsidRPr="00307320">
        <w:rPr>
          <w:b/>
          <w:i/>
        </w:rPr>
        <w:t>Általános teherkocsi használati szerződés (AVV) gyakorlati</w:t>
      </w:r>
      <w:r>
        <w:rPr>
          <w:b/>
          <w:i/>
        </w:rPr>
        <w:t xml:space="preserve"> alkalmazása</w:t>
      </w:r>
      <w:r w:rsidRPr="00307320">
        <w:rPr>
          <w:b/>
          <w:i/>
        </w:rPr>
        <w:t xml:space="preserve"> </w:t>
      </w:r>
      <w:r w:rsidR="00C53E01" w:rsidRPr="00644690">
        <w:rPr>
          <w:b/>
          <w:i/>
        </w:rPr>
        <w:tab/>
      </w:r>
      <w:r>
        <w:rPr>
          <w:b/>
          <w:i/>
        </w:rPr>
        <w:t>70</w:t>
      </w:r>
      <w:r w:rsidR="00C53E01">
        <w:rPr>
          <w:b/>
          <w:i/>
        </w:rPr>
        <w:t xml:space="preserve"> ó</w:t>
      </w:r>
      <w:r w:rsidR="00C53E01" w:rsidRPr="00644690">
        <w:rPr>
          <w:b/>
          <w:i/>
        </w:rPr>
        <w:t>ra/</w:t>
      </w:r>
      <w:r>
        <w:rPr>
          <w:b/>
          <w:i/>
        </w:rPr>
        <w:t>70</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Idegen vontatott járművek főbb jellemzői, feliratainak és azok tartalmának alkalmazása</w:t>
      </w:r>
    </w:p>
    <w:p w:rsidR="00307320" w:rsidRPr="00307320" w:rsidRDefault="00307320" w:rsidP="00307320">
      <w:pPr>
        <w:tabs>
          <w:tab w:val="left" w:pos="1418"/>
          <w:tab w:val="right" w:pos="9072"/>
        </w:tabs>
        <w:spacing w:after="0"/>
        <w:ind w:left="851"/>
      </w:pPr>
      <w:r w:rsidRPr="00307320">
        <w:t>Alkalmazott nyomtatványok, bárcák, jegyzőkönyvek kezelése, kitöltése</w:t>
      </w:r>
    </w:p>
    <w:p w:rsidR="00307320" w:rsidRPr="00307320" w:rsidRDefault="00307320" w:rsidP="00307320">
      <w:pPr>
        <w:tabs>
          <w:tab w:val="left" w:pos="1418"/>
          <w:tab w:val="right" w:pos="9072"/>
        </w:tabs>
        <w:spacing w:after="0"/>
        <w:ind w:left="851"/>
      </w:pPr>
      <w:r w:rsidRPr="00307320">
        <w:t>A járműkapcsolatok, kapcsolások ismerete, műszaki kapcsolásokat alkalmazása</w:t>
      </w:r>
    </w:p>
    <w:p w:rsidR="00307320" w:rsidRPr="00307320" w:rsidRDefault="00307320" w:rsidP="00307320">
      <w:pPr>
        <w:tabs>
          <w:tab w:val="left" w:pos="1418"/>
          <w:tab w:val="right" w:pos="9072"/>
        </w:tabs>
        <w:spacing w:after="0"/>
        <w:ind w:left="851"/>
      </w:pPr>
      <w:r w:rsidRPr="00307320">
        <w:t>A járműveken alkalmazott fékberendezések főbb szerkezeti elemeinek és azok működésének ellenőrzése</w:t>
      </w:r>
    </w:p>
    <w:p w:rsidR="00307320" w:rsidRPr="00307320" w:rsidRDefault="00307320" w:rsidP="00307320">
      <w:pPr>
        <w:tabs>
          <w:tab w:val="left" w:pos="1418"/>
          <w:tab w:val="right" w:pos="9072"/>
        </w:tabs>
        <w:spacing w:after="0"/>
        <w:ind w:left="851"/>
      </w:pPr>
      <w:r w:rsidRPr="00307320">
        <w:t>A kocsik egyes alkatrészeinek, berendezéseinek meghibásodása eseten követendő nemzetközi előírások alkalmazása, eljárás az előírások szerint</w:t>
      </w:r>
    </w:p>
    <w:p w:rsidR="00307320" w:rsidRPr="00307320" w:rsidRDefault="00307320" w:rsidP="00307320">
      <w:pPr>
        <w:tabs>
          <w:tab w:val="left" w:pos="1418"/>
          <w:tab w:val="right" w:pos="9072"/>
        </w:tabs>
        <w:spacing w:after="0"/>
        <w:ind w:left="851"/>
      </w:pPr>
      <w:r w:rsidRPr="00307320">
        <w:t>A vonatok és kocsik vizsgálata az érvényes nemzetközi utasítások és szabályzatok, valamint megállapodások szerint</w:t>
      </w:r>
    </w:p>
    <w:p w:rsidR="00C53E01" w:rsidRDefault="00307320" w:rsidP="00C53E01">
      <w:pPr>
        <w:tabs>
          <w:tab w:val="left" w:pos="1418"/>
          <w:tab w:val="right" w:pos="9072"/>
        </w:tabs>
        <w:spacing w:after="0"/>
        <w:ind w:left="851"/>
      </w:pPr>
      <w:r w:rsidRPr="00307320">
        <w:t>Az előirt nyomtatványok, kimutatások, előjegyzési könyvek az utasításban meghatározottak szerinti vezetése, a nemzetközi bárcákat kitöltése, s a kocsira vonatkozó nemzetközi utasítás szerinti alkalmazása</w:t>
      </w:r>
    </w:p>
    <w:p w:rsidR="00C53E01" w:rsidRPr="002A1C54" w:rsidRDefault="00C53E01" w:rsidP="00C53E01">
      <w:pPr>
        <w:tabs>
          <w:tab w:val="left" w:pos="1418"/>
          <w:tab w:val="right" w:pos="9072"/>
        </w:tabs>
        <w:spacing w:after="0"/>
        <w:ind w:left="851"/>
      </w:pPr>
    </w:p>
    <w:p w:rsidR="00C53E01" w:rsidRDefault="00307320" w:rsidP="00C53E01">
      <w:pPr>
        <w:pStyle w:val="Listaszerbekezds"/>
        <w:numPr>
          <w:ilvl w:val="2"/>
          <w:numId w:val="8"/>
        </w:numPr>
        <w:tabs>
          <w:tab w:val="left" w:pos="1701"/>
          <w:tab w:val="right" w:pos="9072"/>
        </w:tabs>
        <w:spacing w:after="0"/>
        <w:ind w:left="993" w:hanging="426"/>
        <w:rPr>
          <w:b/>
          <w:i/>
        </w:rPr>
      </w:pPr>
      <w:r w:rsidRPr="00307320">
        <w:rPr>
          <w:b/>
          <w:i/>
        </w:rPr>
        <w:t>Szabályzat a személykocsik átmenetére és használatára nemzetközi forgalomban</w:t>
      </w:r>
      <w:r>
        <w:rPr>
          <w:b/>
          <w:i/>
        </w:rPr>
        <w:t xml:space="preserve"> (RIC)</w:t>
      </w:r>
      <w:r w:rsidRPr="00307320">
        <w:rPr>
          <w:b/>
          <w:i/>
        </w:rPr>
        <w:t xml:space="preserve"> gyakorlati alkalmazása</w:t>
      </w:r>
      <w:r w:rsidR="00C53E01" w:rsidRPr="00644690">
        <w:rPr>
          <w:b/>
          <w:i/>
        </w:rPr>
        <w:tab/>
      </w:r>
      <w:r>
        <w:rPr>
          <w:b/>
          <w:i/>
        </w:rPr>
        <w:t>23</w:t>
      </w:r>
      <w:r w:rsidR="00C53E01">
        <w:rPr>
          <w:b/>
          <w:i/>
        </w:rPr>
        <w:t xml:space="preserve"> ó</w:t>
      </w:r>
      <w:r w:rsidR="00C53E01" w:rsidRPr="00644690">
        <w:rPr>
          <w:b/>
          <w:i/>
        </w:rPr>
        <w:t>ra/</w:t>
      </w:r>
      <w:r>
        <w:rPr>
          <w:b/>
          <w:i/>
        </w:rPr>
        <w:t>23</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A kocsik kiállításának és átmenetének szabályainak alkalmazása</w:t>
      </w:r>
    </w:p>
    <w:p w:rsidR="00307320" w:rsidRPr="00307320" w:rsidRDefault="00307320" w:rsidP="00307320">
      <w:pPr>
        <w:tabs>
          <w:tab w:val="left" w:pos="1418"/>
          <w:tab w:val="right" w:pos="9072"/>
        </w:tabs>
        <w:spacing w:after="0"/>
        <w:ind w:left="851"/>
      </w:pPr>
      <w:r w:rsidRPr="00307320">
        <w:t>A vonatok továbbítása a Szabályzat előírásai szerint</w:t>
      </w:r>
    </w:p>
    <w:p w:rsidR="00307320" w:rsidRPr="00307320" w:rsidRDefault="00307320" w:rsidP="00307320">
      <w:pPr>
        <w:tabs>
          <w:tab w:val="left" w:pos="1418"/>
          <w:tab w:val="right" w:pos="9072"/>
        </w:tabs>
        <w:spacing w:after="0"/>
        <w:ind w:left="851"/>
      </w:pPr>
      <w:r w:rsidRPr="00307320">
        <w:t>Eljárást rendellenességek esetén</w:t>
      </w:r>
    </w:p>
    <w:p w:rsidR="00307320" w:rsidRPr="00307320" w:rsidRDefault="00307320" w:rsidP="00307320">
      <w:pPr>
        <w:tabs>
          <w:tab w:val="left" w:pos="1418"/>
          <w:tab w:val="right" w:pos="9072"/>
        </w:tabs>
        <w:spacing w:after="0"/>
        <w:ind w:left="851"/>
      </w:pPr>
      <w:r w:rsidRPr="00307320">
        <w:t>Műszaki határozatok alkalmazása</w:t>
      </w:r>
    </w:p>
    <w:p w:rsidR="00307320" w:rsidRPr="00307320" w:rsidRDefault="00307320" w:rsidP="00307320">
      <w:pPr>
        <w:tabs>
          <w:tab w:val="left" w:pos="1418"/>
          <w:tab w:val="right" w:pos="9072"/>
        </w:tabs>
        <w:spacing w:after="0"/>
        <w:ind w:left="851"/>
      </w:pPr>
      <w:r w:rsidRPr="00307320">
        <w:t>Járműfeliratok gyakorlati használata</w:t>
      </w:r>
    </w:p>
    <w:p w:rsidR="00307320" w:rsidRPr="00307320" w:rsidRDefault="00307320" w:rsidP="00307320">
      <w:pPr>
        <w:tabs>
          <w:tab w:val="left" w:pos="1418"/>
          <w:tab w:val="right" w:pos="9072"/>
        </w:tabs>
        <w:spacing w:after="0"/>
        <w:ind w:left="851"/>
      </w:pPr>
      <w:r w:rsidRPr="00307320">
        <w:t>Hirdetmények – Lefoglalt helyek megjelölése – Irány- és számtáblák ellenőrzés</w:t>
      </w:r>
    </w:p>
    <w:p w:rsidR="00307320" w:rsidRPr="00307320" w:rsidRDefault="00307320" w:rsidP="00307320">
      <w:pPr>
        <w:tabs>
          <w:tab w:val="left" w:pos="1418"/>
          <w:tab w:val="right" w:pos="9072"/>
        </w:tabs>
        <w:spacing w:after="0"/>
        <w:ind w:left="851"/>
      </w:pPr>
      <w:r w:rsidRPr="00307320">
        <w:t>A különleges feltételek ell</w:t>
      </w:r>
      <w:r w:rsidR="003959AE">
        <w:t>e</w:t>
      </w:r>
      <w:r w:rsidRPr="00307320">
        <w:t>nőrzése a járművek személyszállító vonatokba való besorozására</w:t>
      </w:r>
    </w:p>
    <w:p w:rsidR="00307320" w:rsidRPr="00307320" w:rsidRDefault="00307320" w:rsidP="00307320">
      <w:pPr>
        <w:tabs>
          <w:tab w:val="left" w:pos="1418"/>
          <w:tab w:val="right" w:pos="9072"/>
        </w:tabs>
        <w:spacing w:after="0"/>
        <w:ind w:left="851"/>
      </w:pPr>
      <w:r w:rsidRPr="00307320">
        <w:t>Feltételek ellenőrzése a kompokra átmenő járművek számára</w:t>
      </w:r>
    </w:p>
    <w:p w:rsidR="00307320" w:rsidRPr="00307320" w:rsidRDefault="00307320" w:rsidP="00307320">
      <w:pPr>
        <w:tabs>
          <w:tab w:val="left" w:pos="1418"/>
          <w:tab w:val="right" w:pos="9072"/>
        </w:tabs>
        <w:spacing w:after="0"/>
        <w:ind w:left="851"/>
      </w:pPr>
      <w:r w:rsidRPr="00307320">
        <w:t>Ajánlások alkalmazása a járművek tisztítására vonatkozóan</w:t>
      </w:r>
    </w:p>
    <w:p w:rsidR="00307320" w:rsidRPr="00307320" w:rsidRDefault="00307320" w:rsidP="00307320">
      <w:pPr>
        <w:tabs>
          <w:tab w:val="left" w:pos="1418"/>
          <w:tab w:val="right" w:pos="9072"/>
        </w:tabs>
        <w:spacing w:after="0"/>
        <w:ind w:left="851"/>
      </w:pPr>
      <w:r w:rsidRPr="00307320">
        <w:t>Feliratok és jelek gyakorlati használata</w:t>
      </w:r>
    </w:p>
    <w:p w:rsidR="00307320" w:rsidRPr="00307320" w:rsidRDefault="00307320" w:rsidP="00307320">
      <w:pPr>
        <w:tabs>
          <w:tab w:val="left" w:pos="1418"/>
          <w:tab w:val="right" w:pos="9072"/>
        </w:tabs>
        <w:spacing w:after="0"/>
        <w:ind w:left="851"/>
      </w:pPr>
      <w:r w:rsidRPr="00307320">
        <w:t>Műszaki vizsgálatok elvégzése a vonatok átvételekor a nemzetközi forgalomban</w:t>
      </w:r>
    </w:p>
    <w:p w:rsidR="00307320" w:rsidRPr="00307320" w:rsidRDefault="00307320" w:rsidP="00307320">
      <w:pPr>
        <w:tabs>
          <w:tab w:val="left" w:pos="1418"/>
          <w:tab w:val="right" w:pos="9072"/>
        </w:tabs>
        <w:spacing w:after="0"/>
        <w:ind w:left="851"/>
      </w:pPr>
      <w:r w:rsidRPr="00307320">
        <w:t>A járművek sérüléseiért való felelős meghatározása</w:t>
      </w:r>
    </w:p>
    <w:p w:rsidR="00307320" w:rsidRPr="00307320" w:rsidRDefault="00307320" w:rsidP="00307320">
      <w:pPr>
        <w:tabs>
          <w:tab w:val="left" w:pos="1418"/>
          <w:tab w:val="right" w:pos="9072"/>
        </w:tabs>
        <w:spacing w:after="0"/>
        <w:ind w:left="851"/>
      </w:pPr>
      <w:r w:rsidRPr="00307320">
        <w:t>Hibakatalógus alkalmazása</w:t>
      </w:r>
    </w:p>
    <w:p w:rsidR="00307320" w:rsidRPr="00307320" w:rsidRDefault="00307320" w:rsidP="00307320">
      <w:pPr>
        <w:tabs>
          <w:tab w:val="left" w:pos="1418"/>
          <w:tab w:val="right" w:pos="9072"/>
        </w:tabs>
        <w:spacing w:after="0"/>
        <w:ind w:left="851"/>
      </w:pPr>
      <w:r w:rsidRPr="00307320">
        <w:t>Bárcák kitöltése, hibanapló használata</w:t>
      </w:r>
    </w:p>
    <w:p w:rsidR="00C53E01" w:rsidRDefault="00307320" w:rsidP="00C53E01">
      <w:pPr>
        <w:tabs>
          <w:tab w:val="left" w:pos="1418"/>
          <w:tab w:val="right" w:pos="9072"/>
        </w:tabs>
        <w:spacing w:after="0"/>
        <w:ind w:left="851"/>
      </w:pPr>
      <w:r w:rsidRPr="00307320">
        <w:t>Az előirt nyomtatványok, kimutatások, előjegyzési könyvek az utasításban meghatározottak szerinti vezetése, a nemzetközi bárcákat kitöltése, s a kocsira vonatkozó nemzetközi Szabályzat szerinti alkalmazása</w:t>
      </w:r>
    </w:p>
    <w:p w:rsidR="00C53E01" w:rsidRPr="002A1C54" w:rsidRDefault="00C53E01" w:rsidP="00C53E01">
      <w:pPr>
        <w:tabs>
          <w:tab w:val="left" w:pos="1418"/>
          <w:tab w:val="right" w:pos="9072"/>
        </w:tabs>
        <w:spacing w:after="0"/>
        <w:ind w:left="851"/>
      </w:pPr>
    </w:p>
    <w:p w:rsidR="00C53E01" w:rsidRPr="00644690" w:rsidRDefault="00307320" w:rsidP="00C53E01">
      <w:pPr>
        <w:pStyle w:val="Listaszerbekezds"/>
        <w:numPr>
          <w:ilvl w:val="2"/>
          <w:numId w:val="8"/>
        </w:numPr>
        <w:tabs>
          <w:tab w:val="left" w:pos="1701"/>
          <w:tab w:val="right" w:pos="9072"/>
        </w:tabs>
        <w:spacing w:after="0"/>
        <w:ind w:left="993" w:hanging="426"/>
        <w:rPr>
          <w:b/>
          <w:i/>
        </w:rPr>
      </w:pPr>
      <w:r w:rsidRPr="00307320">
        <w:rPr>
          <w:b/>
          <w:i/>
        </w:rPr>
        <w:lastRenderedPageBreak/>
        <w:t>A Veszélyes Áruk Nemzetközi Vasúti Fuvarozásáról szóló Szabályzat</w:t>
      </w:r>
      <w:r>
        <w:rPr>
          <w:b/>
          <w:i/>
        </w:rPr>
        <w:t xml:space="preserve"> (RID)</w:t>
      </w:r>
      <w:r w:rsidRPr="00307320">
        <w:rPr>
          <w:b/>
          <w:i/>
        </w:rPr>
        <w:t xml:space="preserve"> gyakorlati alkalmazása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307320" w:rsidRPr="00307320" w:rsidRDefault="00307320" w:rsidP="00307320">
      <w:pPr>
        <w:spacing w:after="0"/>
        <w:ind w:left="851"/>
      </w:pPr>
      <w:r w:rsidRPr="00307320">
        <w:t>Veszélyes áruk kezelése a vasúti szállításban</w:t>
      </w:r>
    </w:p>
    <w:p w:rsidR="00307320" w:rsidRPr="00307320" w:rsidRDefault="00307320" w:rsidP="00307320">
      <w:pPr>
        <w:spacing w:after="0"/>
        <w:ind w:left="851"/>
      </w:pPr>
      <w:r w:rsidRPr="00307320">
        <w:t>A veszélyes áruk vasúti fuvarozására vonatkozó előírások gyakorlati alkalmazása</w:t>
      </w:r>
    </w:p>
    <w:p w:rsidR="00307320" w:rsidRPr="00307320" w:rsidRDefault="00307320" w:rsidP="00307320">
      <w:pPr>
        <w:spacing w:after="0"/>
        <w:ind w:left="851"/>
      </w:pPr>
      <w:r w:rsidRPr="00307320">
        <w:t xml:space="preserve">Teendők a veszélyes áruk szabadba jutásakor </w:t>
      </w:r>
    </w:p>
    <w:p w:rsidR="00307320" w:rsidRPr="00307320" w:rsidRDefault="00307320" w:rsidP="00307320">
      <w:pPr>
        <w:spacing w:after="0"/>
        <w:ind w:left="851"/>
      </w:pPr>
      <w:r w:rsidRPr="00307320">
        <w:t>A csomagolásra és a tartányokra vonatkozó előírások betartatása, alkalmazása</w:t>
      </w:r>
    </w:p>
    <w:p w:rsidR="00307320" w:rsidRPr="00307320" w:rsidRDefault="00307320" w:rsidP="00307320">
      <w:pPr>
        <w:spacing w:after="0"/>
        <w:ind w:left="851"/>
      </w:pPr>
      <w:r w:rsidRPr="00307320">
        <w:t>Jelölések és bárcázások alkalmazása, hiányosságaik esetén a szükséges intézkedéseknek megfelelő eljárások alkalmazása</w:t>
      </w:r>
    </w:p>
    <w:p w:rsidR="00307320" w:rsidRPr="00307320" w:rsidRDefault="00307320" w:rsidP="00307320">
      <w:pPr>
        <w:spacing w:after="0"/>
        <w:ind w:left="851"/>
      </w:pPr>
      <w:r w:rsidRPr="00307320">
        <w:t>A nagy bárcák és a narancssárga jelölések elhelyezése</w:t>
      </w:r>
    </w:p>
    <w:p w:rsidR="00307320" w:rsidRPr="00307320" w:rsidRDefault="00307320" w:rsidP="00307320">
      <w:pPr>
        <w:spacing w:after="0"/>
        <w:ind w:left="851"/>
      </w:pPr>
      <w:r w:rsidRPr="00307320">
        <w:t>Az ömlesztett áru – konténerek vizsgálatra vonatkozó követelményeket alkalmazása</w:t>
      </w:r>
    </w:p>
    <w:p w:rsidR="00C53E01" w:rsidRDefault="00307320" w:rsidP="00307320">
      <w:pPr>
        <w:spacing w:after="0"/>
        <w:ind w:left="851"/>
      </w:pPr>
      <w:r w:rsidRPr="00307320">
        <w:t>A szállítás feltételeire, a berakásra, a kirakásra és az áru kezelésére vonatkozó előírások alkalmazása</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307320" w:rsidP="00C53E01">
      <w:pPr>
        <w:spacing w:after="0"/>
        <w:ind w:left="426"/>
      </w:pPr>
      <w:r w:rsidRPr="00307320">
        <w:t>Tanterem, szakma</w:t>
      </w:r>
      <w:r>
        <w:t xml:space="preserve"> </w:t>
      </w:r>
      <w:r w:rsidRPr="00307320">
        <w:t>specifikus tanműhely vagy szakma</w:t>
      </w:r>
      <w:r>
        <w:t xml:space="preserve"> </w:t>
      </w:r>
      <w:r w:rsidRPr="00307320">
        <w:t>specifikus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6D46" w:rsidRPr="00860251" w:rsidTr="008A6D46">
        <w:trPr>
          <w:trHeight w:val="600"/>
        </w:trPr>
        <w:tc>
          <w:tcPr>
            <w:tcW w:w="96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Sorszám</w:t>
            </w:r>
          </w:p>
        </w:tc>
        <w:tc>
          <w:tcPr>
            <w:tcW w:w="222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xml:space="preserve">Alkalmazandó eszközök és felszerelések </w:t>
            </w:r>
          </w:p>
        </w:tc>
      </w:tr>
      <w:tr w:rsidR="008A6D46" w:rsidRPr="00860251" w:rsidTr="008A6D46">
        <w:trPr>
          <w:trHeight w:val="255"/>
        </w:trPr>
        <w:tc>
          <w:tcPr>
            <w:tcW w:w="96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222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egyéni</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csoport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osztály</w:t>
            </w:r>
          </w:p>
        </w:tc>
        <w:tc>
          <w:tcPr>
            <w:tcW w:w="238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magyarázat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elbeszélés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3.</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kiselőadás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4.</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megbeszélés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5.</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vita</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6.</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szemléltetés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7.</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szimuláció</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8.</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szerepjáték</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9.</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házi feladat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10.</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egyéb</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bl>
    <w:p w:rsidR="008A6D46" w:rsidRDefault="008A6D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6D46" w:rsidRPr="002B5BF7" w:rsidRDefault="008A6D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6D46" w:rsidRPr="00860251" w:rsidTr="008A6D46">
        <w:trPr>
          <w:trHeight w:val="255"/>
        </w:trPr>
        <w:tc>
          <w:tcPr>
            <w:tcW w:w="1036"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Sorszám</w:t>
            </w:r>
          </w:p>
        </w:tc>
        <w:tc>
          <w:tcPr>
            <w:tcW w:w="2777"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Tanulói tevékenységforma</w:t>
            </w:r>
          </w:p>
        </w:tc>
        <w:tc>
          <w:tcPr>
            <w:tcW w:w="2328" w:type="dxa"/>
            <w:gridSpan w:val="3"/>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xml:space="preserve">Alkalmazandó eszközök és felszerelések </w:t>
            </w:r>
          </w:p>
        </w:tc>
      </w:tr>
      <w:tr w:rsidR="008A6D46" w:rsidRPr="00860251" w:rsidTr="008A6D46">
        <w:trPr>
          <w:trHeight w:val="510"/>
        </w:trPr>
        <w:tc>
          <w:tcPr>
            <w:tcW w:w="1036"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2777"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egyéni</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csoport-bontás</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osztály-keret</w:t>
            </w:r>
          </w:p>
        </w:tc>
        <w:tc>
          <w:tcPr>
            <w:tcW w:w="2359" w:type="dxa"/>
            <w:vMerge/>
            <w:vAlign w:val="center"/>
            <w:hideMark/>
          </w:tcPr>
          <w:p w:rsidR="008A6D46" w:rsidRPr="008A6D46" w:rsidRDefault="008A6D46" w:rsidP="008A6D46">
            <w:pPr>
              <w:spacing w:after="0"/>
              <w:jc w:val="left"/>
              <w:rPr>
                <w:rFonts w:eastAsia="Times New Roman"/>
                <w:color w:val="000000"/>
                <w:sz w:val="20"/>
                <w:szCs w:val="20"/>
                <w:lang w:eastAsia="hu-HU"/>
              </w:rPr>
            </w:pP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 feldolgozó tevékenységek</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önálló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1.2.</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lastRenderedPageBreak/>
              <w:t>1.3.</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1.4.</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Hallott szöveg feldolgozása jegyzeteléssel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1.5.</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1.6.</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Információk önálló rendszerezése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1.7.</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Ismeretalkalmazási gyakorló tevékenységek, feladatok</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Írásos elemzések készítése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2.2.</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Leírás készítése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2.3.</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2.4.</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Tesztfeladat megoldása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2.5.</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Szöveges előadás egyéni felkészüléssel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2.6.</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Tapasztalatok utólagos ismertetése szóban</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2.7.</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Tapasztalatok helyszíni ismertetése szóban</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D23A82" w:rsidP="00C53E01">
      <w:pPr>
        <w:spacing w:after="480"/>
        <w:jc w:val="center"/>
        <w:rPr>
          <w:b/>
          <w:sz w:val="36"/>
        </w:rPr>
      </w:pPr>
      <w:r w:rsidRPr="00D23A82">
        <w:rPr>
          <w:b/>
          <w:sz w:val="36"/>
        </w:rPr>
        <w:t>11971-16</w:t>
      </w:r>
      <w:r w:rsidR="00C53E01" w:rsidRPr="00D52C63">
        <w:rPr>
          <w:b/>
          <w:sz w:val="36"/>
        </w:rPr>
        <w:t xml:space="preserve"> azonosító számú</w:t>
      </w:r>
    </w:p>
    <w:p w:rsidR="00C53E01" w:rsidRPr="00D52C63" w:rsidRDefault="00D23A82" w:rsidP="00C53E01">
      <w:pPr>
        <w:jc w:val="center"/>
        <w:rPr>
          <w:b/>
          <w:sz w:val="36"/>
        </w:rPr>
      </w:pPr>
      <w:r w:rsidRPr="00D23A82">
        <w:rPr>
          <w:b/>
          <w:sz w:val="36"/>
        </w:rPr>
        <w:t>Műszaki kocsi üzemeltetési ismeretek</w:t>
      </w:r>
    </w:p>
    <w:p w:rsidR="00C53E01" w:rsidRPr="00D52C63" w:rsidRDefault="00C53E01" w:rsidP="00C53E01">
      <w:pPr>
        <w:jc w:val="center"/>
        <w:rPr>
          <w:b/>
          <w:sz w:val="36"/>
        </w:rPr>
      </w:pPr>
      <w:r w:rsidRPr="00D52C63">
        <w:rPr>
          <w:b/>
          <w:sz w:val="36"/>
        </w:rPr>
        <w:t>megnevezésű</w:t>
      </w:r>
    </w:p>
    <w:p w:rsidR="00C53E01" w:rsidRPr="00D52C63" w:rsidRDefault="00C53E01" w:rsidP="00C53E01">
      <w:pPr>
        <w:spacing w:before="480" w:after="480"/>
        <w:jc w:val="center"/>
        <w:rPr>
          <w:b/>
          <w:sz w:val="36"/>
        </w:rPr>
      </w:pPr>
      <w:r w:rsidRPr="00D52C63">
        <w:rPr>
          <w:b/>
          <w:sz w:val="36"/>
        </w:rPr>
        <w:t>szakmai követelménymodul</w:t>
      </w:r>
    </w:p>
    <w:p w:rsidR="00C53E01" w:rsidRPr="00D52C63" w:rsidRDefault="00C53E01" w:rsidP="00C53E01">
      <w:pPr>
        <w:jc w:val="center"/>
        <w:rPr>
          <w:b/>
          <w:sz w:val="36"/>
        </w:rPr>
      </w:pPr>
      <w:r w:rsidRPr="00D52C63">
        <w:rPr>
          <w:b/>
          <w:sz w:val="36"/>
        </w:rPr>
        <w:t>tantárgyai, témakörei</w:t>
      </w:r>
    </w:p>
    <w:p w:rsidR="00C53E01" w:rsidRPr="00D52C63" w:rsidRDefault="00C53E01" w:rsidP="00C53E01">
      <w:pPr>
        <w:spacing w:after="200" w:line="276" w:lineRule="auto"/>
        <w:jc w:val="left"/>
      </w:pPr>
      <w:r w:rsidRPr="00D52C63">
        <w:br w:type="page"/>
      </w:r>
    </w:p>
    <w:p w:rsidR="00C53E01" w:rsidRDefault="00C53E01" w:rsidP="00C53E01">
      <w:r w:rsidRPr="00D52C63">
        <w:t xml:space="preserve">A </w:t>
      </w:r>
      <w:r w:rsidR="00D23A82" w:rsidRPr="00D23A82">
        <w:t>11971-16</w:t>
      </w:r>
      <w:r w:rsidRPr="00D52C63">
        <w:t xml:space="preserve"> azonosító számú </w:t>
      </w:r>
      <w:r w:rsidR="00D23A82" w:rsidRPr="00D23A82">
        <w:t>Műszaki kocsi üzemeltetési ismeretek</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538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70526" w:rsidRPr="00860251" w:rsidTr="00E70526">
        <w:trPr>
          <w:trHeight w:val="1755"/>
        </w:trPr>
        <w:tc>
          <w:tcPr>
            <w:tcW w:w="398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textDirection w:val="btLr"/>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Rakodás elmélet</w:t>
            </w:r>
          </w:p>
        </w:tc>
        <w:tc>
          <w:tcPr>
            <w:tcW w:w="700" w:type="dxa"/>
            <w:shd w:val="clear" w:color="auto" w:fill="auto"/>
            <w:textDirection w:val="btLr"/>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Rakodás gyakorlat</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FELADATOK</w:t>
            </w:r>
          </w:p>
        </w:tc>
      </w:tr>
      <w:tr w:rsidR="00E70526" w:rsidRPr="00860251" w:rsidTr="00E70526">
        <w:trPr>
          <w:trHeight w:val="153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Alkalmazza a vasúti teherforgalomban előforduló rakományokra vonatkozó belföldi és nemzetközi előírásokat, ellenőrzi azok betartatását, megállapítja az ezektől való eltéréseket és megszüntetésükre intézkedéseket tesz.</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Alkalmazza a vasúti kocsifeliratok és a rakományok közötti összefüggéseket, ellenőrzi ezek egymásnak való megfelelőségét.</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vizsgálatok végrehajtása közben alkalmazza a Rendkívüli küldemények felvételére, szállítására vonatkozó előírásokat.</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Megvizsgálja és ellenőrizni a rakományok méretét, elhelyezését, rögzítését az üzembiztonság szempontjából</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xml:space="preserve">Ellenőrizni rendkívüli küldemények felvételét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127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rendkívüli küldeményekre vonatkozó utasításban meghatározottak szerint elvégzi a rakszelvényen túlérő küldemények bemérését, s utasítás szerint elvégzi a hozzá tartózó előírt dokumentálási feladatokat</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SZAKMAI ISMERETEK</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vontatott járművekre rakható áruk küldemény darabok főbb jellemzői, felrakhatóságuk feltételei</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járműveken alkalmazott főbb rögzítési, rakománybiztosítási megoldások</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xml:space="preserve">A kocsi típusok és rakományok közötti összefüggések, előforduló rakodási hiányosságok,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járművek terhelhetőségére vonatkozó feliratok és azok tartalma</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rakományok szállítása közbeni elmozdulásának esetén követendő eljárások</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vonatok és kocsik vizsgálatára vonatkozó érvényes rakodási szabályzat</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xml:space="preserve">Rendkívüli küldeményekre vonatkozó előírások, utasítások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lastRenderedPageBreak/>
              <w:t>SZAKMAI KÉSZSÉGEK</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Belföldi és nemzetközi utasítások, szabályok, szabályzatok alkalmazása</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Vasúti teherforgalomban előforduló rakományok ellenőrzése</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Vonatközlekedés biztonságának ellenőrzése</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Dokumentációk, nyilvántartások, jegyzőkönyvek pontos vezetése</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SZEMÉLYES KOMPETENCIÁK</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Elhivatottság, elkötelezettség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Megbízhatóság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Döntésképesség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Önállóság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TÁRSAS KOMPETENCIÁK</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Irányíthatóság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Határozottság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Irányítási készség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MÓDSZERKOMPETENCIÁK</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Áttekintő képesség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Ismeretek helyén való alkalmazása</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Problémamegoldás, hibaelhárítás</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bl>
    <w:p w:rsidR="00E70526" w:rsidRPr="00D52C63" w:rsidRDefault="00E70526" w:rsidP="00C53E01">
      <w:pPr>
        <w:jc w:val="center"/>
      </w:pPr>
    </w:p>
    <w:p w:rsidR="00C53E01" w:rsidRDefault="00C53E01" w:rsidP="00C53E01">
      <w:r>
        <w:br w:type="page"/>
      </w:r>
    </w:p>
    <w:p w:rsidR="00C53E01" w:rsidRDefault="00C53E01" w:rsidP="00C53E01">
      <w:pPr>
        <w:spacing w:after="0"/>
      </w:pPr>
    </w:p>
    <w:p w:rsidR="00C53E01" w:rsidRPr="00644690" w:rsidRDefault="00D23A82" w:rsidP="00C53E01">
      <w:pPr>
        <w:pStyle w:val="Listaszerbekezds"/>
        <w:numPr>
          <w:ilvl w:val="0"/>
          <w:numId w:val="8"/>
        </w:numPr>
        <w:tabs>
          <w:tab w:val="right" w:pos="9072"/>
        </w:tabs>
        <w:spacing w:after="0"/>
        <w:rPr>
          <w:b/>
        </w:rPr>
      </w:pPr>
      <w:r w:rsidRPr="00D23A82">
        <w:rPr>
          <w:b/>
        </w:rPr>
        <w:t>Rakodás elmélet</w:t>
      </w:r>
      <w:r w:rsidR="00C53E01" w:rsidRPr="00644690">
        <w:rPr>
          <w:b/>
        </w:rPr>
        <w:t xml:space="preserve"> tantárgy</w:t>
      </w:r>
      <w:r w:rsidR="00C53E01" w:rsidRPr="00644690">
        <w:rPr>
          <w:b/>
        </w:rPr>
        <w:tab/>
      </w:r>
      <w:r>
        <w:rPr>
          <w:b/>
        </w:rPr>
        <w:t>56</w:t>
      </w:r>
      <w:r w:rsidR="00C53E01">
        <w:rPr>
          <w:b/>
        </w:rPr>
        <w:t xml:space="preserve"> ó</w:t>
      </w:r>
      <w:r w:rsidR="00C53E01" w:rsidRPr="00644690">
        <w:rPr>
          <w:b/>
        </w:rPr>
        <w:t>ra/</w:t>
      </w:r>
      <w:r>
        <w:rPr>
          <w:b/>
        </w:rPr>
        <w:t>56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23A82" w:rsidP="00C53E01">
      <w:pPr>
        <w:spacing w:after="0"/>
        <w:ind w:left="426"/>
      </w:pPr>
      <w:r w:rsidRPr="00D23A82">
        <w:t>A tantárgy oktatásának célja, hogy a tanulók ismerjék meg a vasúti teherforgalomban előforduló rakományokra vonatkozó belföldi és nemzetközi előírásokat és azok alkalmazását. Ismerjék meg a rendkívüli küldemények fogalmát, az ilyen küldemények felvételére, szállítására vonatkozó előírásokat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D23A82" w:rsidP="00C53E01">
      <w:pPr>
        <w:spacing w:after="0"/>
        <w:ind w:left="426"/>
      </w:pPr>
      <w:r w:rsidRPr="00D23A82">
        <w:t>A tantárgy az adott évfolyamba lépés feltételeiként megjelölt közismereti és szakmai tartalmakra épül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22120A" w:rsidP="00C53E01">
      <w:pPr>
        <w:pStyle w:val="Listaszerbekezds"/>
        <w:numPr>
          <w:ilvl w:val="2"/>
          <w:numId w:val="8"/>
        </w:numPr>
        <w:tabs>
          <w:tab w:val="left" w:pos="1701"/>
          <w:tab w:val="right" w:pos="9072"/>
        </w:tabs>
        <w:spacing w:after="0"/>
        <w:ind w:left="993" w:hanging="426"/>
        <w:rPr>
          <w:b/>
          <w:i/>
        </w:rPr>
      </w:pPr>
      <w:r w:rsidRPr="0022120A">
        <w:rPr>
          <w:b/>
          <w:i/>
        </w:rPr>
        <w:t>Rakodási szabályok I. – Alapelvek</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22120A" w:rsidRPr="0022120A" w:rsidRDefault="0022120A" w:rsidP="0022120A">
      <w:pPr>
        <w:spacing w:after="0"/>
        <w:ind w:left="851"/>
      </w:pPr>
      <w:r w:rsidRPr="0022120A">
        <w:t>Bevezető feltételek</w:t>
      </w:r>
    </w:p>
    <w:p w:rsidR="0022120A" w:rsidRPr="0022120A" w:rsidRDefault="0022120A" w:rsidP="0022120A">
      <w:pPr>
        <w:spacing w:after="0"/>
        <w:ind w:left="851"/>
      </w:pPr>
      <w:r w:rsidRPr="0022120A">
        <w:t>A kocsik, és a szállítótartályok és a kombinált forgalom szállítóegységeinek használata</w:t>
      </w:r>
    </w:p>
    <w:p w:rsidR="0022120A" w:rsidRPr="0022120A" w:rsidRDefault="0022120A" w:rsidP="0022120A">
      <w:pPr>
        <w:spacing w:after="0"/>
        <w:ind w:left="851"/>
      </w:pPr>
      <w:r w:rsidRPr="0022120A">
        <w:t>A kocsik terhelése</w:t>
      </w:r>
    </w:p>
    <w:p w:rsidR="0022120A" w:rsidRPr="0022120A" w:rsidRDefault="0022120A" w:rsidP="0022120A">
      <w:pPr>
        <w:spacing w:after="0"/>
        <w:ind w:left="851"/>
      </w:pPr>
      <w:r w:rsidRPr="0022120A">
        <w:t>A rakomány méretei</w:t>
      </w:r>
    </w:p>
    <w:p w:rsidR="0022120A" w:rsidRPr="0022120A" w:rsidRDefault="0022120A" w:rsidP="0022120A">
      <w:pPr>
        <w:spacing w:after="0"/>
        <w:ind w:left="851"/>
      </w:pPr>
      <w:r w:rsidRPr="0022120A">
        <w:t>Rakodási módok és rakománybiztosítás</w:t>
      </w:r>
    </w:p>
    <w:p w:rsidR="0022120A" w:rsidRPr="0022120A" w:rsidRDefault="0022120A" w:rsidP="0022120A">
      <w:pPr>
        <w:spacing w:after="0"/>
        <w:ind w:left="851"/>
      </w:pPr>
      <w:r w:rsidRPr="0022120A">
        <w:t>A rakomány letakarása</w:t>
      </w:r>
    </w:p>
    <w:p w:rsidR="0022120A" w:rsidRPr="0022120A" w:rsidRDefault="0022120A" w:rsidP="0022120A">
      <w:pPr>
        <w:spacing w:after="0"/>
        <w:ind w:left="851"/>
      </w:pPr>
      <w:r w:rsidRPr="0022120A">
        <w:t>Rendkívüli küldemények</w:t>
      </w:r>
    </w:p>
    <w:p w:rsidR="00C53E01" w:rsidRDefault="0022120A" w:rsidP="0022120A">
      <w:pPr>
        <w:spacing w:after="0"/>
        <w:ind w:left="851"/>
      </w:pPr>
      <w:r w:rsidRPr="0022120A">
        <w:t>Rakszelvények gyűjteménye</w:t>
      </w:r>
    </w:p>
    <w:p w:rsidR="00C53E01" w:rsidRPr="00644690" w:rsidRDefault="00C53E01" w:rsidP="00C53E01">
      <w:pPr>
        <w:tabs>
          <w:tab w:val="left" w:pos="1418"/>
          <w:tab w:val="right" w:pos="9072"/>
        </w:tabs>
        <w:spacing w:after="0"/>
        <w:ind w:left="851"/>
      </w:pPr>
    </w:p>
    <w:p w:rsidR="00C53E01" w:rsidRDefault="0022120A" w:rsidP="00C53E01">
      <w:pPr>
        <w:pStyle w:val="Listaszerbekezds"/>
        <w:numPr>
          <w:ilvl w:val="2"/>
          <w:numId w:val="8"/>
        </w:numPr>
        <w:tabs>
          <w:tab w:val="left" w:pos="1701"/>
          <w:tab w:val="right" w:pos="9072"/>
        </w:tabs>
        <w:spacing w:after="0"/>
        <w:ind w:left="993" w:hanging="426"/>
        <w:rPr>
          <w:b/>
          <w:i/>
        </w:rPr>
      </w:pPr>
      <w:r w:rsidRPr="0022120A">
        <w:rPr>
          <w:b/>
          <w:i/>
        </w:rPr>
        <w:t>Rakodási Szabályok II. – Áruk</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22120A" w:rsidRPr="0022120A" w:rsidRDefault="0022120A" w:rsidP="0022120A">
      <w:pPr>
        <w:tabs>
          <w:tab w:val="left" w:pos="1418"/>
          <w:tab w:val="right" w:pos="9072"/>
        </w:tabs>
        <w:spacing w:after="0"/>
        <w:ind w:left="851"/>
      </w:pPr>
      <w:r w:rsidRPr="0022120A">
        <w:t>Rakodási információk</w:t>
      </w:r>
    </w:p>
    <w:p w:rsidR="0022120A" w:rsidRPr="0022120A" w:rsidRDefault="0022120A" w:rsidP="0022120A">
      <w:pPr>
        <w:tabs>
          <w:tab w:val="left" w:pos="1418"/>
          <w:tab w:val="right" w:pos="9072"/>
        </w:tabs>
        <w:spacing w:after="0"/>
        <w:ind w:left="851"/>
      </w:pPr>
      <w:r w:rsidRPr="0022120A">
        <w:t>Fémtermékek</w:t>
      </w:r>
    </w:p>
    <w:p w:rsidR="0022120A" w:rsidRPr="0022120A" w:rsidRDefault="0022120A" w:rsidP="0022120A">
      <w:pPr>
        <w:tabs>
          <w:tab w:val="left" w:pos="1418"/>
          <w:tab w:val="right" w:pos="9072"/>
        </w:tabs>
        <w:spacing w:after="0"/>
        <w:ind w:left="851"/>
      </w:pPr>
      <w:r w:rsidRPr="0022120A">
        <w:t>Faáruk</w:t>
      </w:r>
    </w:p>
    <w:p w:rsidR="0022120A" w:rsidRPr="0022120A" w:rsidRDefault="0022120A" w:rsidP="0022120A">
      <w:pPr>
        <w:tabs>
          <w:tab w:val="left" w:pos="1418"/>
          <w:tab w:val="right" w:pos="9072"/>
        </w:tabs>
        <w:spacing w:after="0"/>
        <w:ind w:left="851"/>
      </w:pPr>
      <w:r w:rsidRPr="0022120A">
        <w:t xml:space="preserve">Mezőgazdasági termékek </w:t>
      </w:r>
    </w:p>
    <w:p w:rsidR="0022120A" w:rsidRPr="0022120A" w:rsidRDefault="0022120A" w:rsidP="0022120A">
      <w:pPr>
        <w:tabs>
          <w:tab w:val="left" w:pos="1418"/>
          <w:tab w:val="right" w:pos="9072"/>
        </w:tabs>
        <w:spacing w:after="0"/>
        <w:ind w:left="851"/>
      </w:pPr>
      <w:r w:rsidRPr="0022120A">
        <w:t>Papír</w:t>
      </w:r>
    </w:p>
    <w:p w:rsidR="0022120A" w:rsidRPr="0022120A" w:rsidRDefault="0022120A" w:rsidP="0022120A">
      <w:pPr>
        <w:tabs>
          <w:tab w:val="left" w:pos="1418"/>
          <w:tab w:val="right" w:pos="9072"/>
        </w:tabs>
        <w:spacing w:after="0"/>
        <w:ind w:left="851"/>
      </w:pPr>
      <w:r w:rsidRPr="0022120A">
        <w:t xml:space="preserve">Kövek, építőanyagok </w:t>
      </w:r>
    </w:p>
    <w:p w:rsidR="0022120A" w:rsidRPr="0022120A" w:rsidRDefault="0022120A" w:rsidP="0022120A">
      <w:pPr>
        <w:tabs>
          <w:tab w:val="left" w:pos="1418"/>
          <w:tab w:val="right" w:pos="9072"/>
        </w:tabs>
        <w:spacing w:after="0"/>
        <w:ind w:left="851"/>
      </w:pPr>
      <w:r w:rsidRPr="0022120A">
        <w:t xml:space="preserve">Járművek és kerekes eszközök </w:t>
      </w:r>
    </w:p>
    <w:p w:rsidR="0022120A" w:rsidRPr="0022120A" w:rsidRDefault="0022120A" w:rsidP="0022120A">
      <w:pPr>
        <w:tabs>
          <w:tab w:val="left" w:pos="1418"/>
          <w:tab w:val="right" w:pos="9072"/>
        </w:tabs>
        <w:spacing w:after="0"/>
        <w:ind w:left="851"/>
      </w:pPr>
      <w:r w:rsidRPr="0022120A">
        <w:t>Hajók</w:t>
      </w:r>
    </w:p>
    <w:p w:rsidR="0022120A" w:rsidRPr="0022120A" w:rsidRDefault="0022120A" w:rsidP="0022120A">
      <w:pPr>
        <w:tabs>
          <w:tab w:val="left" w:pos="1418"/>
          <w:tab w:val="right" w:pos="9072"/>
        </w:tabs>
        <w:spacing w:after="0"/>
        <w:ind w:left="851"/>
      </w:pPr>
      <w:r w:rsidRPr="0022120A">
        <w:t xml:space="preserve">A kombinált forgalom szállítóegységei </w:t>
      </w:r>
    </w:p>
    <w:p w:rsidR="0022120A" w:rsidRPr="0022120A" w:rsidRDefault="0022120A" w:rsidP="0022120A">
      <w:pPr>
        <w:tabs>
          <w:tab w:val="left" w:pos="1418"/>
          <w:tab w:val="right" w:pos="9072"/>
        </w:tabs>
        <w:spacing w:after="0"/>
        <w:ind w:left="851"/>
      </w:pPr>
      <w:r w:rsidRPr="0022120A">
        <w:t>Hordók</w:t>
      </w:r>
    </w:p>
    <w:p w:rsidR="0022120A" w:rsidRPr="0022120A" w:rsidRDefault="0022120A" w:rsidP="0022120A">
      <w:pPr>
        <w:tabs>
          <w:tab w:val="left" w:pos="1418"/>
          <w:tab w:val="right" w:pos="9072"/>
        </w:tabs>
        <w:spacing w:after="0"/>
        <w:ind w:left="851"/>
      </w:pPr>
      <w:r w:rsidRPr="0022120A">
        <w:t xml:space="preserve">Rakodólapos áruk </w:t>
      </w:r>
    </w:p>
    <w:p w:rsidR="0022120A" w:rsidRPr="0022120A" w:rsidRDefault="0022120A" w:rsidP="0022120A">
      <w:pPr>
        <w:tabs>
          <w:tab w:val="left" w:pos="1418"/>
          <w:tab w:val="right" w:pos="9072"/>
        </w:tabs>
        <w:spacing w:after="0"/>
        <w:ind w:left="851"/>
      </w:pPr>
      <w:r w:rsidRPr="0022120A">
        <w:t>Kábeldobok</w:t>
      </w:r>
    </w:p>
    <w:p w:rsidR="00C53E01" w:rsidRDefault="0022120A" w:rsidP="00C53E01">
      <w:pPr>
        <w:tabs>
          <w:tab w:val="left" w:pos="1418"/>
          <w:tab w:val="right" w:pos="9072"/>
        </w:tabs>
        <w:spacing w:after="0"/>
        <w:ind w:left="851"/>
      </w:pPr>
      <w:r w:rsidRPr="0022120A">
        <w:t>Áruk eltolható oldalfalú kocsiban, reteszelhető válaszfalakkal</w:t>
      </w:r>
    </w:p>
    <w:p w:rsidR="00C53E01" w:rsidRPr="002A1C54" w:rsidRDefault="00C53E01" w:rsidP="00C53E01">
      <w:pPr>
        <w:tabs>
          <w:tab w:val="left" w:pos="1418"/>
          <w:tab w:val="right" w:pos="9072"/>
        </w:tabs>
        <w:spacing w:after="0"/>
        <w:ind w:left="851"/>
      </w:pPr>
    </w:p>
    <w:p w:rsidR="00C53E01" w:rsidRDefault="0022120A" w:rsidP="00C53E01">
      <w:pPr>
        <w:pStyle w:val="Listaszerbekezds"/>
        <w:numPr>
          <w:ilvl w:val="2"/>
          <w:numId w:val="8"/>
        </w:numPr>
        <w:tabs>
          <w:tab w:val="left" w:pos="1701"/>
          <w:tab w:val="right" w:pos="9072"/>
        </w:tabs>
        <w:spacing w:after="0"/>
        <w:ind w:left="993" w:hanging="426"/>
        <w:rPr>
          <w:b/>
          <w:i/>
        </w:rPr>
      </w:pPr>
      <w:r w:rsidRPr="0022120A">
        <w:rPr>
          <w:b/>
          <w:i/>
        </w:rPr>
        <w:t>Rendkívüli Küldemények (H.6.Utasítás)</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22120A" w:rsidRPr="0022120A" w:rsidRDefault="0022120A" w:rsidP="0022120A">
      <w:pPr>
        <w:tabs>
          <w:tab w:val="left" w:pos="1418"/>
          <w:tab w:val="right" w:pos="9072"/>
        </w:tabs>
        <w:spacing w:after="0"/>
        <w:ind w:left="851"/>
      </w:pPr>
      <w:r w:rsidRPr="0022120A">
        <w:t>Az utasítás általános rendelkezései</w:t>
      </w:r>
    </w:p>
    <w:p w:rsidR="0022120A" w:rsidRPr="0022120A" w:rsidRDefault="0022120A" w:rsidP="0022120A">
      <w:pPr>
        <w:tabs>
          <w:tab w:val="left" w:pos="1418"/>
          <w:tab w:val="right" w:pos="9072"/>
        </w:tabs>
        <w:spacing w:after="0"/>
        <w:ind w:left="851"/>
      </w:pPr>
      <w:r w:rsidRPr="0022120A">
        <w:t>Fogalom meghatározások</w:t>
      </w:r>
    </w:p>
    <w:p w:rsidR="0022120A" w:rsidRPr="0022120A" w:rsidRDefault="0022120A" w:rsidP="0022120A">
      <w:pPr>
        <w:tabs>
          <w:tab w:val="left" w:pos="1418"/>
          <w:tab w:val="right" w:pos="9072"/>
        </w:tabs>
        <w:spacing w:after="0"/>
        <w:ind w:left="851"/>
      </w:pPr>
      <w:r w:rsidRPr="0022120A">
        <w:t>A rendkívüli küldemények osztályozása</w:t>
      </w:r>
    </w:p>
    <w:p w:rsidR="0022120A" w:rsidRPr="0022120A" w:rsidRDefault="0022120A" w:rsidP="0022120A">
      <w:pPr>
        <w:tabs>
          <w:tab w:val="left" w:pos="1418"/>
          <w:tab w:val="right" w:pos="9072"/>
        </w:tabs>
        <w:spacing w:after="0"/>
        <w:ind w:left="851"/>
      </w:pPr>
      <w:r w:rsidRPr="0022120A">
        <w:t>Átvétel előtti engedélykérés, átvételi engedély</w:t>
      </w:r>
    </w:p>
    <w:p w:rsidR="0022120A" w:rsidRPr="0022120A" w:rsidRDefault="0022120A" w:rsidP="0022120A">
      <w:pPr>
        <w:tabs>
          <w:tab w:val="left" w:pos="1418"/>
          <w:tab w:val="right" w:pos="9072"/>
        </w:tabs>
        <w:spacing w:after="0"/>
        <w:ind w:left="851"/>
      </w:pPr>
      <w:r w:rsidRPr="0022120A">
        <w:t>A rakszelvényen túlérő küldemények fuvarozás feltételeinek vizsgálata</w:t>
      </w:r>
    </w:p>
    <w:p w:rsidR="0022120A" w:rsidRPr="0022120A" w:rsidRDefault="0022120A" w:rsidP="0022120A">
      <w:pPr>
        <w:tabs>
          <w:tab w:val="left" w:pos="1418"/>
          <w:tab w:val="right" w:pos="9072"/>
        </w:tabs>
        <w:spacing w:after="0"/>
        <w:ind w:left="851"/>
      </w:pPr>
      <w:r w:rsidRPr="0022120A">
        <w:lastRenderedPageBreak/>
        <w:t>Engedélyezett tengelyterhelést meghaladó küldemények és járművek továbbítási feltételei</w:t>
      </w:r>
    </w:p>
    <w:p w:rsidR="0022120A" w:rsidRPr="0022120A" w:rsidRDefault="0022120A" w:rsidP="0022120A">
      <w:pPr>
        <w:tabs>
          <w:tab w:val="left" w:pos="1418"/>
          <w:tab w:val="right" w:pos="9072"/>
        </w:tabs>
        <w:spacing w:after="0"/>
        <w:ind w:left="851"/>
      </w:pPr>
      <w:r w:rsidRPr="0022120A">
        <w:t>Küldemények átvétele, méreteinek, adatainak ellenőrzése, bárcázása és megjelölése</w:t>
      </w:r>
    </w:p>
    <w:p w:rsidR="0022120A" w:rsidRPr="0022120A" w:rsidRDefault="0022120A" w:rsidP="0022120A">
      <w:pPr>
        <w:tabs>
          <w:tab w:val="left" w:pos="1418"/>
          <w:tab w:val="right" w:pos="9072"/>
        </w:tabs>
        <w:spacing w:after="0"/>
        <w:ind w:left="851"/>
      </w:pPr>
      <w:r w:rsidRPr="0022120A">
        <w:t>Továbbítási engedély</w:t>
      </w:r>
    </w:p>
    <w:p w:rsidR="0022120A" w:rsidRPr="0022120A" w:rsidRDefault="0022120A" w:rsidP="0022120A">
      <w:pPr>
        <w:tabs>
          <w:tab w:val="left" w:pos="1418"/>
          <w:tab w:val="right" w:pos="9072"/>
        </w:tabs>
        <w:spacing w:after="0"/>
        <w:ind w:left="851"/>
      </w:pPr>
      <w:r w:rsidRPr="0022120A">
        <w:t>A kombinált fuvarozás szállítóegységeinek továbbítása</w:t>
      </w:r>
    </w:p>
    <w:p w:rsidR="0022120A" w:rsidRPr="0022120A" w:rsidRDefault="0022120A" w:rsidP="0022120A">
      <w:pPr>
        <w:tabs>
          <w:tab w:val="left" w:pos="1418"/>
          <w:tab w:val="right" w:pos="9072"/>
        </w:tabs>
        <w:spacing w:after="0"/>
        <w:ind w:left="851"/>
      </w:pPr>
      <w:r w:rsidRPr="0022120A">
        <w:t xml:space="preserve">Önműködő kapcsolókészülékkel felszerelt széles nyomtávolságú kocsik közlekedtetése </w:t>
      </w:r>
      <w:r w:rsidR="003959AE">
        <w:t>MÁV</w:t>
      </w:r>
      <w:r w:rsidRPr="0022120A">
        <w:t xml:space="preserve"> </w:t>
      </w:r>
      <w:r w:rsidR="003959AE">
        <w:t>Z</w:t>
      </w:r>
      <w:r w:rsidRPr="0022120A">
        <w:t>rt. vonalain</w:t>
      </w:r>
    </w:p>
    <w:p w:rsidR="0022120A" w:rsidRPr="0022120A" w:rsidRDefault="0022120A" w:rsidP="0022120A">
      <w:pPr>
        <w:tabs>
          <w:tab w:val="left" w:pos="1418"/>
          <w:tab w:val="right" w:pos="9072"/>
        </w:tabs>
        <w:spacing w:after="0"/>
        <w:ind w:left="851"/>
      </w:pPr>
      <w:r w:rsidRPr="0022120A">
        <w:t>Vasúti járművek üzembe helyezése, futási bizonylatának kezelése</w:t>
      </w:r>
    </w:p>
    <w:p w:rsidR="0022120A" w:rsidRPr="0022120A" w:rsidRDefault="0022120A" w:rsidP="0022120A">
      <w:pPr>
        <w:tabs>
          <w:tab w:val="left" w:pos="1418"/>
          <w:tab w:val="right" w:pos="9072"/>
        </w:tabs>
        <w:spacing w:after="0"/>
        <w:ind w:left="851"/>
      </w:pPr>
      <w:r w:rsidRPr="0022120A">
        <w:t>MÁV rakszelvény félszélességei</w:t>
      </w:r>
    </w:p>
    <w:p w:rsidR="0022120A" w:rsidRPr="0022120A" w:rsidRDefault="0022120A" w:rsidP="0022120A">
      <w:pPr>
        <w:tabs>
          <w:tab w:val="left" w:pos="1418"/>
          <w:tab w:val="right" w:pos="9072"/>
        </w:tabs>
        <w:spacing w:after="0"/>
        <w:ind w:left="851"/>
      </w:pPr>
      <w:r w:rsidRPr="0022120A">
        <w:t>Rendkívüli küldemény engedélyezési kérelme</w:t>
      </w:r>
    </w:p>
    <w:p w:rsidR="0022120A" w:rsidRPr="0022120A" w:rsidRDefault="0022120A" w:rsidP="0022120A">
      <w:pPr>
        <w:tabs>
          <w:tab w:val="left" w:pos="1418"/>
          <w:tab w:val="right" w:pos="9072"/>
        </w:tabs>
        <w:spacing w:after="0"/>
        <w:ind w:left="851"/>
      </w:pPr>
      <w:r w:rsidRPr="0022120A">
        <w:t>Általános érvényű engedéllyel továbbítható típusküldemények méretei.</w:t>
      </w:r>
    </w:p>
    <w:p w:rsidR="0022120A" w:rsidRPr="0022120A" w:rsidRDefault="0022120A" w:rsidP="0022120A">
      <w:pPr>
        <w:tabs>
          <w:tab w:val="left" w:pos="1418"/>
          <w:tab w:val="right" w:pos="9072"/>
        </w:tabs>
        <w:spacing w:after="0"/>
        <w:ind w:left="851"/>
      </w:pPr>
      <w:r w:rsidRPr="0022120A">
        <w:t>Bárca a rendkívüli küldeményhez.</w:t>
      </w:r>
    </w:p>
    <w:p w:rsidR="00C53E01" w:rsidRDefault="0022120A" w:rsidP="00C53E01">
      <w:pPr>
        <w:tabs>
          <w:tab w:val="left" w:pos="1418"/>
          <w:tab w:val="right" w:pos="9072"/>
        </w:tabs>
        <w:spacing w:after="0"/>
        <w:ind w:left="851"/>
      </w:pPr>
      <w:r w:rsidRPr="0022120A">
        <w:t>Nemzetközi bárca a rendkívüli küldeményhez</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22120A"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0526" w:rsidRPr="00860251" w:rsidTr="00E70526">
        <w:trPr>
          <w:trHeight w:val="600"/>
        </w:trPr>
        <w:tc>
          <w:tcPr>
            <w:tcW w:w="96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Sorszám</w:t>
            </w:r>
          </w:p>
        </w:tc>
        <w:tc>
          <w:tcPr>
            <w:tcW w:w="222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xml:space="preserve">Alkalmazandó eszközök és felszerelések </w:t>
            </w:r>
          </w:p>
        </w:tc>
      </w:tr>
      <w:tr w:rsidR="00E70526" w:rsidRPr="00860251" w:rsidTr="00E70526">
        <w:trPr>
          <w:trHeight w:val="255"/>
        </w:trPr>
        <w:tc>
          <w:tcPr>
            <w:tcW w:w="96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222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egyéni</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csoport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osztály</w:t>
            </w:r>
          </w:p>
        </w:tc>
        <w:tc>
          <w:tcPr>
            <w:tcW w:w="238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magyarázat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elbeszélés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3.</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kiselőadás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4.</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megbeszélés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5.</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vita</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6.</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szemléltetés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7.</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projekt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8.</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kooperatív tanulás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9.</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szimuláció</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bl>
    <w:p w:rsidR="00E70526" w:rsidRDefault="00E7052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70526" w:rsidRPr="002B5BF7" w:rsidRDefault="00E7052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0526" w:rsidRPr="00860251" w:rsidTr="00E70526">
        <w:trPr>
          <w:trHeight w:val="255"/>
        </w:trPr>
        <w:tc>
          <w:tcPr>
            <w:tcW w:w="1036"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Sorszám</w:t>
            </w:r>
          </w:p>
        </w:tc>
        <w:tc>
          <w:tcPr>
            <w:tcW w:w="2777"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Tanulói tevékenységforma</w:t>
            </w:r>
          </w:p>
        </w:tc>
        <w:tc>
          <w:tcPr>
            <w:tcW w:w="2328" w:type="dxa"/>
            <w:gridSpan w:val="3"/>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xml:space="preserve">Alkalmazandó eszközök és felszerelések </w:t>
            </w:r>
          </w:p>
        </w:tc>
      </w:tr>
      <w:tr w:rsidR="00E70526" w:rsidRPr="00860251" w:rsidTr="00E70526">
        <w:trPr>
          <w:trHeight w:val="510"/>
        </w:trPr>
        <w:tc>
          <w:tcPr>
            <w:tcW w:w="1036"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2777"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egyéni</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csoport-bontás</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osztály-keret</w:t>
            </w:r>
          </w:p>
        </w:tc>
        <w:tc>
          <w:tcPr>
            <w:tcW w:w="2359" w:type="dxa"/>
            <w:vMerge/>
            <w:vAlign w:val="center"/>
            <w:hideMark/>
          </w:tcPr>
          <w:p w:rsidR="00E70526" w:rsidRPr="00E70526" w:rsidRDefault="00E70526" w:rsidP="00E70526">
            <w:pPr>
              <w:spacing w:after="0"/>
              <w:jc w:val="left"/>
              <w:rPr>
                <w:rFonts w:eastAsia="Times New Roman"/>
                <w:color w:val="000000"/>
                <w:sz w:val="20"/>
                <w:szCs w:val="20"/>
                <w:lang w:eastAsia="hu-HU"/>
              </w:rPr>
            </w:pP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 feldolgozó tevékenységek</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önálló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1.2.</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lastRenderedPageBreak/>
              <w:t>1.3.</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feldolgozása jegyzeteléssel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1.4.</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Hallott szöveg feldolgozása jegyzeteléssel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1.5.</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1.6.</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Információk önálló rendszerezése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1.7.</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Ismeretalkalmazási gyakorló tevékenységek, feladatok</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Írásos elemzések készítése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2.2.</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Leírás készítése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2.3.</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2.4.</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Tesztfeladat megoldása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2.5.</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Szöveges előadás egyéni felkészüléssel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2.6.</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Tapasztalatok utólagos ismertetése szóban</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2.7.</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Tapasztalatok helyszíni ismertetése szóban</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w:t>
            </w:r>
            <w:r w:rsidRPr="00E70526">
              <w:rPr>
                <w:rFonts w:eastAsia="Times New Roman"/>
                <w:color w:val="000000"/>
                <w:sz w:val="20"/>
                <w:szCs w:val="20"/>
                <w:lang w:eastAsia="hu-HU"/>
              </w:rPr>
              <w:t>.</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Csoportos munkaformák körében</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w:t>
            </w:r>
            <w:r w:rsidRPr="00E70526">
              <w:rPr>
                <w:rFonts w:eastAsia="Times New Roman"/>
                <w:color w:val="000000"/>
                <w:sz w:val="20"/>
                <w:szCs w:val="20"/>
                <w:lang w:eastAsia="hu-HU"/>
              </w:rPr>
              <w:t>.1.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3.2</w:t>
            </w:r>
            <w:r w:rsidRPr="00E70526">
              <w:rPr>
                <w:rFonts w:eastAsia="Times New Roman"/>
                <w:color w:val="000000"/>
                <w:sz w:val="20"/>
                <w:szCs w:val="20"/>
                <w:lang w:eastAsia="hu-HU"/>
              </w:rPr>
              <w:t>.</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3.3</w:t>
            </w:r>
            <w:r w:rsidRPr="00E70526">
              <w:rPr>
                <w:rFonts w:eastAsia="Times New Roman"/>
                <w:color w:val="000000"/>
                <w:sz w:val="20"/>
                <w:szCs w:val="20"/>
                <w:lang w:eastAsia="hu-HU"/>
              </w:rPr>
              <w:t>.</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Csoportos helyzetgyakorlat</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3.4</w:t>
            </w:r>
            <w:r w:rsidRPr="00E70526">
              <w:rPr>
                <w:rFonts w:eastAsia="Times New Roman"/>
                <w:color w:val="000000"/>
                <w:sz w:val="20"/>
                <w:szCs w:val="20"/>
                <w:lang w:eastAsia="hu-HU"/>
              </w:rPr>
              <w:t>.</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Csoportos versenyjáték</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22120A" w:rsidP="00C53E01">
      <w:pPr>
        <w:pStyle w:val="Listaszerbekezds"/>
        <w:numPr>
          <w:ilvl w:val="0"/>
          <w:numId w:val="8"/>
        </w:numPr>
        <w:tabs>
          <w:tab w:val="right" w:pos="9072"/>
        </w:tabs>
        <w:spacing w:after="0"/>
        <w:rPr>
          <w:b/>
        </w:rPr>
      </w:pPr>
      <w:r w:rsidRPr="0022120A">
        <w:rPr>
          <w:b/>
        </w:rPr>
        <w:t>Rakodás gyakorlat</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2120A" w:rsidRDefault="0022120A" w:rsidP="0022120A">
      <w:pPr>
        <w:spacing w:after="0"/>
        <w:ind w:left="426"/>
      </w:pPr>
      <w:r>
        <w:t>A tanulók ismerjék meg és készüljenek fel a vasúti teherforgalomban előforduló rakományokra vonatkozó belföldi és nemzetközi előírások alkalmazásának betartatására. Alkalmazzák a rendkívüli küldemények felvételére, szállítására vonatkozó előírásokat.</w:t>
      </w:r>
    </w:p>
    <w:p w:rsidR="00C53E01" w:rsidRDefault="0022120A" w:rsidP="0022120A">
      <w:pPr>
        <w:spacing w:after="0"/>
        <w:ind w:left="426"/>
      </w:pPr>
      <w:r>
        <w:t>A tantárgy a szabályok ismertetésén túl mutasson rá azok gyakorlati jelentőségére. Figyelmen kívül hagyásuk esetén bekövetkező negatív hatásokra, következményekre. Hívja fel a figyelmet a vonatkozó utasításokban található párhuzamokra és eltérésekre.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22120A" w:rsidP="00C53E01">
      <w:pPr>
        <w:spacing w:after="0"/>
        <w:ind w:left="426"/>
      </w:pPr>
      <w:r w:rsidRPr="0022120A">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22120A" w:rsidP="00C53E01">
      <w:pPr>
        <w:pStyle w:val="Listaszerbekezds"/>
        <w:numPr>
          <w:ilvl w:val="2"/>
          <w:numId w:val="8"/>
        </w:numPr>
        <w:tabs>
          <w:tab w:val="left" w:pos="1701"/>
          <w:tab w:val="right" w:pos="9072"/>
        </w:tabs>
        <w:spacing w:after="0"/>
        <w:ind w:left="993" w:hanging="426"/>
        <w:rPr>
          <w:b/>
          <w:i/>
        </w:rPr>
      </w:pPr>
      <w:r w:rsidRPr="0022120A">
        <w:rPr>
          <w:b/>
          <w:i/>
        </w:rPr>
        <w:lastRenderedPageBreak/>
        <w:t>Rakodási Szabályok</w:t>
      </w:r>
      <w:r w:rsidR="00C53E01" w:rsidRPr="00644690">
        <w:rPr>
          <w:b/>
          <w:i/>
        </w:rPr>
        <w:tab/>
      </w:r>
      <w:r>
        <w:rPr>
          <w:b/>
          <w:i/>
        </w:rPr>
        <w:t>40</w:t>
      </w:r>
      <w:r w:rsidR="00C53E01">
        <w:rPr>
          <w:b/>
          <w:i/>
        </w:rPr>
        <w:t xml:space="preserve"> ó</w:t>
      </w:r>
      <w:r w:rsidR="00C53E01" w:rsidRPr="00644690">
        <w:rPr>
          <w:b/>
          <w:i/>
        </w:rPr>
        <w:t>ra/</w:t>
      </w:r>
      <w:r>
        <w:rPr>
          <w:b/>
          <w:i/>
        </w:rPr>
        <w:t>40</w:t>
      </w:r>
      <w:r w:rsidR="00C53E01" w:rsidRPr="00644690">
        <w:rPr>
          <w:b/>
          <w:i/>
        </w:rPr>
        <w:t xml:space="preserve"> óra</w:t>
      </w:r>
    </w:p>
    <w:p w:rsidR="0022120A" w:rsidRPr="0022120A" w:rsidRDefault="0022120A" w:rsidP="0022120A">
      <w:pPr>
        <w:spacing w:after="0"/>
        <w:ind w:left="851"/>
      </w:pPr>
      <w:r w:rsidRPr="0022120A">
        <w:t>A vontatott járművekre rakható áruk, küldemény darabok főbb jellemzőinek, felrakhatóságuk feltételeinek alkalmazása</w:t>
      </w:r>
    </w:p>
    <w:p w:rsidR="0022120A" w:rsidRPr="0022120A" w:rsidRDefault="0022120A" w:rsidP="0022120A">
      <w:pPr>
        <w:spacing w:after="0"/>
        <w:ind w:left="851"/>
      </w:pPr>
      <w:r w:rsidRPr="0022120A">
        <w:t>A járműveken alkalmazott főbb rögzítési, rakománybiztosítási megoldások használata, ellenőrzése</w:t>
      </w:r>
    </w:p>
    <w:p w:rsidR="0022120A" w:rsidRPr="0022120A" w:rsidRDefault="0022120A" w:rsidP="0022120A">
      <w:pPr>
        <w:spacing w:after="0"/>
        <w:ind w:left="851"/>
      </w:pPr>
      <w:r w:rsidRPr="0022120A">
        <w:t>A kocsitípusok és rakományok közötti összefüggéseket gyakorlati alkalmazása, rakodási hiányosságok esetén az előírásoknak megfelelő intézkedés</w:t>
      </w:r>
    </w:p>
    <w:p w:rsidR="0022120A" w:rsidRPr="0022120A" w:rsidRDefault="0022120A" w:rsidP="0022120A">
      <w:pPr>
        <w:spacing w:after="0"/>
        <w:ind w:left="851"/>
      </w:pPr>
      <w:r w:rsidRPr="0022120A">
        <w:t>A járművek terhelhetőségére vonatkozó feliratok és azok tartalmának alkalmazása</w:t>
      </w:r>
    </w:p>
    <w:p w:rsidR="00C53E01" w:rsidRDefault="0022120A" w:rsidP="0022120A">
      <w:pPr>
        <w:spacing w:after="0"/>
        <w:ind w:left="851"/>
      </w:pPr>
      <w:r w:rsidRPr="0022120A">
        <w:t>A rakományok szállítása közbeni elmozdulások ellenőrzése, rendellenesség során követendő eljárások alkalmazása</w:t>
      </w:r>
    </w:p>
    <w:p w:rsidR="00C53E01" w:rsidRPr="00644690" w:rsidRDefault="00C53E01" w:rsidP="00C53E01">
      <w:pPr>
        <w:tabs>
          <w:tab w:val="left" w:pos="1418"/>
          <w:tab w:val="right" w:pos="9072"/>
        </w:tabs>
        <w:spacing w:after="0"/>
        <w:ind w:left="851"/>
      </w:pPr>
    </w:p>
    <w:p w:rsidR="00C53E01" w:rsidRDefault="0022120A" w:rsidP="00C53E01">
      <w:pPr>
        <w:pStyle w:val="Listaszerbekezds"/>
        <w:numPr>
          <w:ilvl w:val="2"/>
          <w:numId w:val="8"/>
        </w:numPr>
        <w:tabs>
          <w:tab w:val="left" w:pos="1701"/>
          <w:tab w:val="right" w:pos="9072"/>
        </w:tabs>
        <w:spacing w:after="0"/>
        <w:ind w:left="993" w:hanging="426"/>
        <w:rPr>
          <w:b/>
          <w:i/>
        </w:rPr>
      </w:pPr>
      <w:r>
        <w:rPr>
          <w:b/>
          <w:i/>
        </w:rPr>
        <w:t>Rendkívüli küldemények</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22120A" w:rsidRPr="0022120A" w:rsidRDefault="0022120A" w:rsidP="0022120A">
      <w:pPr>
        <w:spacing w:after="0"/>
        <w:ind w:left="851"/>
      </w:pPr>
      <w:r w:rsidRPr="0022120A">
        <w:t>A vonatok és kocsik vizsgálata az érvényes rakodási szabályzat, valamint a rendkívüli küldeményekre vonatkozó előírások, utasítások alapján.</w:t>
      </w:r>
    </w:p>
    <w:p w:rsidR="00C53E01" w:rsidRDefault="0022120A" w:rsidP="0022120A">
      <w:pPr>
        <w:spacing w:after="0"/>
        <w:ind w:left="851"/>
      </w:pPr>
      <w:r w:rsidRPr="0022120A">
        <w:t>A rendkívüli küldeményekre vonatkozó utasításban meghatározottak szerint a rakszelvényen túlérő küldemények bemérése, ellenőrzése, az utasítás szerint az előírt dokumentálási feladatok, eljárások végrehajtása</w:t>
      </w:r>
      <w: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22120A" w:rsidP="00C53E01">
      <w:pPr>
        <w:spacing w:after="0"/>
        <w:ind w:left="426"/>
      </w:pPr>
      <w:r w:rsidRPr="0022120A">
        <w:t>Tanterem, szakma</w:t>
      </w:r>
      <w:r>
        <w:t xml:space="preserve"> </w:t>
      </w:r>
      <w:r w:rsidRPr="0022120A">
        <w:t>specifikus tanműhely,</w:t>
      </w:r>
      <w:r>
        <w:t xml:space="preserve"> </w:t>
      </w:r>
      <w:r w:rsidRPr="0022120A">
        <w:t>szakma specifikus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0526" w:rsidRPr="00860251" w:rsidTr="00E70526">
        <w:trPr>
          <w:trHeight w:val="600"/>
        </w:trPr>
        <w:tc>
          <w:tcPr>
            <w:tcW w:w="96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Sorszám</w:t>
            </w:r>
          </w:p>
        </w:tc>
        <w:tc>
          <w:tcPr>
            <w:tcW w:w="222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xml:space="preserve">Alkalmazandó eszközök és felszerelések </w:t>
            </w:r>
          </w:p>
        </w:tc>
      </w:tr>
      <w:tr w:rsidR="00E70526" w:rsidRPr="00860251" w:rsidTr="00E70526">
        <w:trPr>
          <w:trHeight w:val="255"/>
        </w:trPr>
        <w:tc>
          <w:tcPr>
            <w:tcW w:w="96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222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egyéni</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csoport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osztály</w:t>
            </w:r>
          </w:p>
        </w:tc>
        <w:tc>
          <w:tcPr>
            <w:tcW w:w="238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magyarázat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elbeszélés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3.</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kiselőadás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4.</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megbeszélés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5.</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vita</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6.</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szemléltetés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7.</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szimuláció</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8.</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szerepjáték</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9.</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házi feladat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10.</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egyéb</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bl>
    <w:p w:rsidR="00E70526" w:rsidRDefault="00E7052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70526" w:rsidRPr="002B5BF7" w:rsidRDefault="00E7052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0526" w:rsidRPr="00860251" w:rsidTr="00E70526">
        <w:trPr>
          <w:trHeight w:val="255"/>
        </w:trPr>
        <w:tc>
          <w:tcPr>
            <w:tcW w:w="1036"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Sorszám</w:t>
            </w:r>
          </w:p>
        </w:tc>
        <w:tc>
          <w:tcPr>
            <w:tcW w:w="2777"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Tanulói tevékenységforma</w:t>
            </w:r>
          </w:p>
        </w:tc>
        <w:tc>
          <w:tcPr>
            <w:tcW w:w="2328" w:type="dxa"/>
            <w:gridSpan w:val="3"/>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xml:space="preserve">Alkalmazandó eszközök és felszerelések </w:t>
            </w:r>
          </w:p>
        </w:tc>
      </w:tr>
      <w:tr w:rsidR="00E70526" w:rsidRPr="00860251" w:rsidTr="00E70526">
        <w:trPr>
          <w:trHeight w:val="510"/>
        </w:trPr>
        <w:tc>
          <w:tcPr>
            <w:tcW w:w="1036"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2777"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egyéni</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csoport-bontás</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osztály-keret</w:t>
            </w:r>
          </w:p>
        </w:tc>
        <w:tc>
          <w:tcPr>
            <w:tcW w:w="2359" w:type="dxa"/>
            <w:vMerge/>
            <w:vAlign w:val="center"/>
            <w:hideMark/>
          </w:tcPr>
          <w:p w:rsidR="00E70526" w:rsidRPr="00E70526" w:rsidRDefault="00E70526" w:rsidP="00E70526">
            <w:pPr>
              <w:spacing w:after="0"/>
              <w:jc w:val="left"/>
              <w:rPr>
                <w:rFonts w:eastAsia="Times New Roman"/>
                <w:color w:val="000000"/>
                <w:sz w:val="20"/>
                <w:szCs w:val="20"/>
                <w:lang w:eastAsia="hu-HU"/>
              </w:rPr>
            </w:pP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 feldolgozó tevékenységek</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lastRenderedPageBreak/>
              <w:t>1.1.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önálló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1.2.</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1.3.</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feldolgozása jegyzeteléssel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1.4.</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Hallott szöveg feldolgozása jegyzeteléssel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1.5.</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1.6.</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Információk önálló rendszerezése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1.7.</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Ismeretalkalmazási gyakorló tevékenységek, feladatok</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Írásos elemzések készítése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2.2.</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Leírás készítése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2.3.</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2.4.</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Tesztfeladat megoldása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2.5.</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Szöveges előadás egyéni felkészüléssel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2.6.</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Tapasztalatok utólagos ismertetése szóban</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2.7.</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Tapasztalatok helyszíni ismertetése szóban</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1C693E" w:rsidRPr="00D52C63" w:rsidRDefault="001C693E" w:rsidP="001C693E"/>
    <w:p w:rsidR="001C693E" w:rsidRPr="00D52C63" w:rsidRDefault="001C693E" w:rsidP="001C693E">
      <w:pPr>
        <w:spacing w:before="2880"/>
        <w:jc w:val="center"/>
        <w:rPr>
          <w:b/>
          <w:sz w:val="36"/>
        </w:rPr>
      </w:pPr>
      <w:r w:rsidRPr="00D52C63">
        <w:rPr>
          <w:b/>
          <w:sz w:val="36"/>
        </w:rPr>
        <w:t>A</w:t>
      </w:r>
    </w:p>
    <w:p w:rsidR="001C693E" w:rsidRPr="00D52C63" w:rsidRDefault="00E95B07" w:rsidP="001C693E">
      <w:pPr>
        <w:spacing w:after="480"/>
        <w:jc w:val="center"/>
        <w:rPr>
          <w:b/>
          <w:sz w:val="36"/>
        </w:rPr>
      </w:pPr>
      <w:r w:rsidRPr="00E95B07">
        <w:rPr>
          <w:b/>
          <w:sz w:val="36"/>
        </w:rPr>
        <w:t>11972-16</w:t>
      </w:r>
      <w:r w:rsidR="001C693E" w:rsidRPr="00D52C63">
        <w:rPr>
          <w:b/>
          <w:sz w:val="36"/>
        </w:rPr>
        <w:t xml:space="preserve"> azonosító számú</w:t>
      </w:r>
    </w:p>
    <w:p w:rsidR="001C693E" w:rsidRPr="00D52C63" w:rsidRDefault="00E95B07" w:rsidP="001C693E">
      <w:pPr>
        <w:jc w:val="center"/>
        <w:rPr>
          <w:b/>
          <w:sz w:val="36"/>
        </w:rPr>
      </w:pPr>
      <w:r w:rsidRPr="00E95B07">
        <w:rPr>
          <w:b/>
          <w:sz w:val="36"/>
        </w:rPr>
        <w:t>Kocsivizsgálói jelzési ismeretek</w:t>
      </w:r>
    </w:p>
    <w:p w:rsidR="001C693E" w:rsidRPr="00D52C63" w:rsidRDefault="001C693E" w:rsidP="001C693E">
      <w:pPr>
        <w:jc w:val="center"/>
        <w:rPr>
          <w:b/>
          <w:sz w:val="36"/>
        </w:rPr>
      </w:pPr>
      <w:r w:rsidRPr="00D52C63">
        <w:rPr>
          <w:b/>
          <w:sz w:val="36"/>
        </w:rPr>
        <w:t>megnevezésű</w:t>
      </w:r>
    </w:p>
    <w:p w:rsidR="001C693E" w:rsidRPr="00D52C63" w:rsidRDefault="001C693E" w:rsidP="001C693E">
      <w:pPr>
        <w:spacing w:before="480" w:after="480"/>
        <w:jc w:val="center"/>
        <w:rPr>
          <w:b/>
          <w:sz w:val="36"/>
        </w:rPr>
      </w:pPr>
      <w:r w:rsidRPr="00D52C63">
        <w:rPr>
          <w:b/>
          <w:sz w:val="36"/>
        </w:rPr>
        <w:t>szakmai követelménymodul</w:t>
      </w:r>
    </w:p>
    <w:p w:rsidR="001C693E" w:rsidRPr="00D52C63" w:rsidRDefault="001C693E" w:rsidP="001C693E">
      <w:pPr>
        <w:jc w:val="center"/>
        <w:rPr>
          <w:b/>
          <w:sz w:val="36"/>
        </w:rPr>
      </w:pPr>
      <w:r w:rsidRPr="00D52C63">
        <w:rPr>
          <w:b/>
          <w:sz w:val="36"/>
        </w:rPr>
        <w:t>tantárgyai, témakörei</w:t>
      </w:r>
    </w:p>
    <w:p w:rsidR="001C693E" w:rsidRPr="00D52C63" w:rsidRDefault="001C693E" w:rsidP="001C693E">
      <w:pPr>
        <w:spacing w:after="200" w:line="276" w:lineRule="auto"/>
        <w:jc w:val="left"/>
      </w:pPr>
      <w:r w:rsidRPr="00D52C63">
        <w:br w:type="page"/>
      </w:r>
    </w:p>
    <w:p w:rsidR="001C693E" w:rsidRDefault="001C693E" w:rsidP="001C693E">
      <w:r w:rsidRPr="00D52C63">
        <w:t xml:space="preserve">A </w:t>
      </w:r>
      <w:r w:rsidR="00E95B07" w:rsidRPr="00E95B07">
        <w:t>11972-16</w:t>
      </w:r>
      <w:r w:rsidRPr="00D52C63">
        <w:t xml:space="preserve"> azonosító számú </w:t>
      </w:r>
      <w:r w:rsidR="00E95B07" w:rsidRPr="00E95B07">
        <w:t>Kocsivizsgálói jelzési ismeretek</w:t>
      </w:r>
      <w:r>
        <w:t xml:space="preserve"> </w:t>
      </w:r>
      <w:r w:rsidRPr="00D52C63">
        <w:t>megnevezésű szakmai követelménymodulhoz tartozó tantárgyak és témakörök oktatása során fejlesztendő kompetenciák</w:t>
      </w:r>
    </w:p>
    <w:p w:rsidR="00792E29" w:rsidRPr="00D52C63" w:rsidRDefault="00792E29" w:rsidP="001C693E">
      <w:pPr>
        <w:jc w:val="center"/>
      </w:pPr>
    </w:p>
    <w:tbl>
      <w:tblPr>
        <w:tblW w:w="4680" w:type="dxa"/>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792E29" w:rsidRPr="00860251" w:rsidTr="00792E29">
        <w:trPr>
          <w:trHeight w:val="1755"/>
        </w:trPr>
        <w:tc>
          <w:tcPr>
            <w:tcW w:w="398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00" w:type="dxa"/>
            <w:shd w:val="clear" w:color="auto" w:fill="auto"/>
            <w:textDirection w:val="btLr"/>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Jelzési ismeretek</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FELADATOK</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Használja a jelzési utasítás általános rendelkezéseit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76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Ismeri a főjelzőkre, előjelzőkre, ismétlőjelzőkre vonatkozó jelzési képeket, alkalmazásukra vonatkozó előírásokat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76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Alkalmazza a tolatási mozgást szabályzójelzők jelzéseit, csoportosítását alkalmazásának szabályait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Ismeri az egyéb jelzőket és azok jelzéseit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Alkalmazza a kézi és hangjelzéseket vonatközlekedés és tolatás alkalmával</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Alkalmazza a vonatok és járművek megjelölésére vonatkozó előírásokat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102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xml:space="preserve">Alkalmazza a figyelembe nem veendő, figyelmen kívül hagyandó, érvénytelen, használhatatlan jelzőkre vonatkozó szabályokat. </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Felismeri a figyelmeztető jelekre vonatkozó előírásokat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SZAKMAI ISMERETEK</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Az utasítás hatálya, tartalma, fogalom meghatározások</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 jelzési rendszerrel kapcsolatos fogalmak ismerete</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76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xml:space="preserve">A főjelző, előjelző, tolatási mozgás szabályzójelző és egyéb jelző jelzései csoportosítása, alkalmazása </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 kézi és hangjelzések vonatközlekedés és tolatás alkalmával</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Vonatok és járművek megjelölése vonatokon és járműveken alkalmazott jelzések</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Figyelembe nem veendő, figyelmen kívül hagyandó, érvénytelen, használhatatlan jelzők</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noWrap/>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Figyelmeztető jelek</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SZAKMAI KÉSZSÉGEK</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Belföldi utasítások, szabályok, szabályzatok alkalmazása</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lastRenderedPageBreak/>
              <w:t>A jelzők jelzési képeit és a különböző jelzések esetén követendő szabályok alkalmazása</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Különböző forgalmi helyzetekben adható kézi és hangjelzések alkalmazása</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Vonatok és járművek utasítás szerinti megjelölése</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SZEMÉLYES KOMPETENCIÁK</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Elhivatottság, elkötelezettség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Megbízhatóság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TÁRSAS KOMPETENCIÁK</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Irányíthatóság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Irányítási készség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Közérthetőség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MÓDSZERKOMPETENCIÁK</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Ismeretek helyén való alkalmazása</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Figyelem megosztás</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bl>
    <w:p w:rsidR="001C693E" w:rsidRPr="00D52C63" w:rsidRDefault="001C693E" w:rsidP="001C693E">
      <w:pPr>
        <w:jc w:val="center"/>
      </w:pPr>
    </w:p>
    <w:p w:rsidR="001C693E" w:rsidRDefault="001C693E" w:rsidP="001C693E">
      <w:r>
        <w:br w:type="page"/>
      </w:r>
    </w:p>
    <w:p w:rsidR="001C693E" w:rsidRDefault="001C693E" w:rsidP="001C693E">
      <w:pPr>
        <w:spacing w:after="0"/>
      </w:pPr>
    </w:p>
    <w:p w:rsidR="001C693E" w:rsidRPr="00644690" w:rsidRDefault="00685099" w:rsidP="001C693E">
      <w:pPr>
        <w:pStyle w:val="Listaszerbekezds"/>
        <w:numPr>
          <w:ilvl w:val="0"/>
          <w:numId w:val="8"/>
        </w:numPr>
        <w:tabs>
          <w:tab w:val="right" w:pos="9072"/>
        </w:tabs>
        <w:spacing w:after="0"/>
        <w:rPr>
          <w:b/>
        </w:rPr>
      </w:pPr>
      <w:r w:rsidRPr="00685099">
        <w:rPr>
          <w:b/>
        </w:rPr>
        <w:t>Jelzési ismeretek</w:t>
      </w:r>
      <w:r w:rsidR="001C693E" w:rsidRPr="00644690">
        <w:rPr>
          <w:b/>
        </w:rPr>
        <w:t xml:space="preserve"> tantárgy</w:t>
      </w:r>
      <w:r w:rsidR="001C693E" w:rsidRPr="00644690">
        <w:rPr>
          <w:b/>
        </w:rPr>
        <w:tab/>
      </w:r>
      <w:r>
        <w:rPr>
          <w:b/>
        </w:rPr>
        <w:t>31</w:t>
      </w:r>
      <w:r w:rsidR="001C693E">
        <w:rPr>
          <w:b/>
        </w:rPr>
        <w:t xml:space="preserve"> ó</w:t>
      </w:r>
      <w:r w:rsidR="001C693E" w:rsidRPr="00644690">
        <w:rPr>
          <w:b/>
        </w:rPr>
        <w:t>ra/</w:t>
      </w:r>
      <w:r>
        <w:rPr>
          <w:b/>
        </w:rPr>
        <w:t>31</w:t>
      </w:r>
      <w:r w:rsidR="001C693E" w:rsidRPr="00644690">
        <w:rPr>
          <w:b/>
        </w:rPr>
        <w:t xml:space="preserve"> óra*</w:t>
      </w:r>
    </w:p>
    <w:p w:rsidR="001C693E" w:rsidRPr="00644690" w:rsidRDefault="001C693E" w:rsidP="001C693E">
      <w:pPr>
        <w:spacing w:after="0"/>
        <w:jc w:val="right"/>
        <w:rPr>
          <w:sz w:val="20"/>
        </w:rPr>
      </w:pPr>
      <w:r w:rsidRPr="00644690">
        <w:rPr>
          <w:sz w:val="20"/>
        </w:rPr>
        <w:t>* 9-13. évfolyamon megszervezett képzés/13. és 14. évfolyamon megszervezett képzés</w:t>
      </w:r>
    </w:p>
    <w:p w:rsidR="001C693E" w:rsidRPr="00644690" w:rsidRDefault="001C693E" w:rsidP="001C693E"/>
    <w:p w:rsidR="001C693E" w:rsidRDefault="001C693E" w:rsidP="001C693E">
      <w:pPr>
        <w:pStyle w:val="Listaszerbekezds"/>
        <w:numPr>
          <w:ilvl w:val="1"/>
          <w:numId w:val="8"/>
        </w:numPr>
        <w:spacing w:after="0"/>
        <w:rPr>
          <w:b/>
        </w:rPr>
      </w:pPr>
      <w:r w:rsidRPr="00644690">
        <w:rPr>
          <w:b/>
        </w:rPr>
        <w:t>A tantárgy tanításának célja</w:t>
      </w:r>
    </w:p>
    <w:p w:rsidR="001C693E" w:rsidRDefault="00685099" w:rsidP="001C693E">
      <w:pPr>
        <w:spacing w:after="0"/>
        <w:ind w:left="426"/>
      </w:pPr>
      <w:r w:rsidRPr="00685099">
        <w:t>A tantárgy oktatásának célja, hogy a tanulók ismerjék meg a vasútüzemben alkalmazott, használt jelzési eszközöket, azok használatát, jelentőségét, használatának szabályait. Kapjanak áttekintést a különböző jelzési eszközök, képek forgalom lebonyolításának és biztonságának jellemzőiről. Értelmezni tudja az általuk adott parancsokat.</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Kapcsolódó közismereti, szakmai tartalmak</w:t>
      </w:r>
    </w:p>
    <w:p w:rsidR="001C693E" w:rsidRDefault="00685099" w:rsidP="001C693E">
      <w:pPr>
        <w:spacing w:after="0"/>
        <w:ind w:left="426"/>
      </w:pPr>
      <w:r w:rsidRPr="00685099">
        <w:t>A tantárgy az adott évfolyamba lépés feltételeiként megjelölt közismereti és szakmai tartalmakra épül.</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Témakörök</w:t>
      </w:r>
    </w:p>
    <w:p w:rsidR="001C693E" w:rsidRDefault="00685099" w:rsidP="001C693E">
      <w:pPr>
        <w:pStyle w:val="Listaszerbekezds"/>
        <w:numPr>
          <w:ilvl w:val="2"/>
          <w:numId w:val="8"/>
        </w:numPr>
        <w:tabs>
          <w:tab w:val="left" w:pos="1701"/>
          <w:tab w:val="right" w:pos="9072"/>
        </w:tabs>
        <w:spacing w:after="0"/>
        <w:ind w:left="993" w:hanging="426"/>
        <w:rPr>
          <w:b/>
          <w:i/>
        </w:rPr>
      </w:pPr>
      <w:r w:rsidRPr="00685099">
        <w:rPr>
          <w:b/>
          <w:i/>
        </w:rPr>
        <w:t xml:space="preserve">Jelzési utasítás általános </w:t>
      </w:r>
      <w:r w:rsidR="00EB4391" w:rsidRPr="00685099">
        <w:rPr>
          <w:b/>
          <w:i/>
        </w:rPr>
        <w:t>rendelkezések</w:t>
      </w:r>
      <w:r w:rsidR="00EB4391">
        <w:rPr>
          <w:b/>
          <w:i/>
        </w:rPr>
        <w:t xml:space="preserve"> (</w:t>
      </w:r>
      <w:r>
        <w:rPr>
          <w:b/>
          <w:i/>
        </w:rPr>
        <w:t>F.1.)</w:t>
      </w:r>
      <w:r w:rsidR="001C693E" w:rsidRPr="00644690">
        <w:rPr>
          <w:b/>
          <w:i/>
        </w:rPr>
        <w:tab/>
      </w:r>
      <w:r w:rsidR="00EB4391">
        <w:rPr>
          <w:b/>
          <w:i/>
        </w:rPr>
        <w:t>4</w:t>
      </w:r>
      <w:r w:rsidR="001C693E">
        <w:rPr>
          <w:b/>
          <w:i/>
        </w:rPr>
        <w:t xml:space="preserve"> ó</w:t>
      </w:r>
      <w:r w:rsidR="001C693E" w:rsidRPr="00644690">
        <w:rPr>
          <w:b/>
          <w:i/>
        </w:rPr>
        <w:t>ra/</w:t>
      </w:r>
      <w:r w:rsidR="00EB4391">
        <w:rPr>
          <w:b/>
          <w:i/>
        </w:rPr>
        <w:t>4</w:t>
      </w:r>
      <w:r w:rsidR="001C693E" w:rsidRPr="00644690">
        <w:rPr>
          <w:b/>
          <w:i/>
        </w:rPr>
        <w:t xml:space="preserve"> óra</w:t>
      </w:r>
    </w:p>
    <w:p w:rsidR="00685099" w:rsidRPr="00685099" w:rsidRDefault="00685099" w:rsidP="00685099">
      <w:pPr>
        <w:tabs>
          <w:tab w:val="left" w:pos="1418"/>
          <w:tab w:val="right" w:pos="9072"/>
        </w:tabs>
        <w:spacing w:after="0"/>
        <w:ind w:left="851"/>
      </w:pPr>
      <w:r w:rsidRPr="00685099">
        <w:t xml:space="preserve">Az utasítás hatálya, tartalma, kiegészítői, és rendelkezéseinek értelmezése. </w:t>
      </w:r>
    </w:p>
    <w:p w:rsidR="00EB4391" w:rsidRDefault="00685099" w:rsidP="00685099">
      <w:pPr>
        <w:tabs>
          <w:tab w:val="left" w:pos="1418"/>
          <w:tab w:val="right" w:pos="9072"/>
        </w:tabs>
        <w:spacing w:after="0"/>
        <w:ind w:left="851"/>
      </w:pPr>
      <w:r w:rsidRPr="00685099">
        <w:t>Fogalom meghatározások az Utasítás rendelkezéseinek helyes értelmezése szempontjából</w:t>
      </w:r>
    </w:p>
    <w:p w:rsidR="00685099" w:rsidRPr="00685099" w:rsidRDefault="00685099" w:rsidP="00685099">
      <w:pPr>
        <w:tabs>
          <w:tab w:val="left" w:pos="1418"/>
          <w:tab w:val="right" w:pos="9072"/>
        </w:tabs>
        <w:spacing w:after="0"/>
        <w:ind w:left="851"/>
      </w:pPr>
      <w:r w:rsidRPr="00685099">
        <w:t>Alakjelző. Áramszedő. Bejárati jelző. Biztosított főjelző (bejárati-, kijárati-, fedező- és térközjelző). Biztosított tolatásjelző. Csonkavágány. Fedezőjelző. Felsővezetéki villamos vontatásra berendezett vonal. Fényjelző. Fénysorompó, félsorompóval kiegészített fénysorompó (továbbiakban: fénysorompó).</w:t>
      </w:r>
    </w:p>
    <w:p w:rsidR="00685099" w:rsidRPr="00685099" w:rsidRDefault="00685099" w:rsidP="00685099">
      <w:pPr>
        <w:tabs>
          <w:tab w:val="left" w:pos="1418"/>
          <w:tab w:val="right" w:pos="9072"/>
        </w:tabs>
        <w:spacing w:after="0"/>
        <w:ind w:left="851"/>
      </w:pPr>
      <w:r w:rsidRPr="00685099">
        <w:t xml:space="preserve">Fényvisszaverős kialakítású jelző, jelzőeszköz. Figyelmeztető jel. Fordítókorong. </w:t>
      </w:r>
    </w:p>
    <w:p w:rsidR="00685099" w:rsidRPr="00685099" w:rsidRDefault="00685099" w:rsidP="00685099">
      <w:pPr>
        <w:tabs>
          <w:tab w:val="left" w:pos="1418"/>
          <w:tab w:val="right" w:pos="9072"/>
        </w:tabs>
        <w:spacing w:after="0"/>
        <w:ind w:left="851"/>
      </w:pPr>
      <w:r w:rsidRPr="00685099">
        <w:t xml:space="preserve">Főmegszakító. Gurításjelző. Hallható jelzés. Jelzés. Jelzőárbóc. Jelzőeszköz. </w:t>
      </w:r>
    </w:p>
    <w:p w:rsidR="00685099" w:rsidRPr="00685099" w:rsidRDefault="00685099" w:rsidP="00685099">
      <w:pPr>
        <w:tabs>
          <w:tab w:val="left" w:pos="1418"/>
          <w:tab w:val="right" w:pos="9072"/>
        </w:tabs>
        <w:spacing w:after="0"/>
        <w:ind w:left="851"/>
      </w:pPr>
      <w:r w:rsidRPr="00685099">
        <w:t xml:space="preserve">Jelzőhíd. Jelzőkocsi. Kézi állító készülék (ellensúly). Kézi jelzés. Kijárati jelző. </w:t>
      </w:r>
    </w:p>
    <w:p w:rsidR="00685099" w:rsidRPr="00685099" w:rsidRDefault="00685099" w:rsidP="00685099">
      <w:pPr>
        <w:tabs>
          <w:tab w:val="left" w:pos="1418"/>
          <w:tab w:val="right" w:pos="9072"/>
        </w:tabs>
        <w:spacing w:after="0"/>
        <w:ind w:left="851"/>
      </w:pPr>
      <w:r w:rsidRPr="00685099">
        <w:t xml:space="preserve">Kisiklasztó saru, zártuskó. Központi állítás. Lassan bejárandó pályarész. Legnagyobb sebesség. Nem biztosított főjelző. Rálátási távolság. Szabadlátás korlátozottsága. </w:t>
      </w:r>
    </w:p>
    <w:p w:rsidR="00685099" w:rsidRPr="00685099" w:rsidRDefault="00685099" w:rsidP="00685099">
      <w:pPr>
        <w:tabs>
          <w:tab w:val="left" w:pos="1418"/>
          <w:tab w:val="right" w:pos="9072"/>
        </w:tabs>
        <w:spacing w:after="0"/>
        <w:ind w:left="851"/>
      </w:pPr>
      <w:r w:rsidRPr="00685099">
        <w:t xml:space="preserve">Szabványos állás (alapállás). Szelvényezés. Távolbalátás korlátozottsága. Teljes sorompó. Tolatásjelző. Tolópad. Ütközőbak, földkúp. Vasúti járműmérleg. Vágány. </w:t>
      </w:r>
    </w:p>
    <w:p w:rsidR="001C693E" w:rsidRDefault="00685099" w:rsidP="001C693E">
      <w:pPr>
        <w:tabs>
          <w:tab w:val="left" w:pos="1418"/>
          <w:tab w:val="right" w:pos="9072"/>
        </w:tabs>
        <w:spacing w:after="0"/>
        <w:ind w:left="851"/>
      </w:pPr>
      <w:r w:rsidRPr="00685099">
        <w:t>Vágányzáró sorompó</w:t>
      </w:r>
    </w:p>
    <w:p w:rsidR="001C693E" w:rsidRPr="00644690" w:rsidRDefault="001C693E" w:rsidP="001C693E">
      <w:pPr>
        <w:tabs>
          <w:tab w:val="left" w:pos="1418"/>
          <w:tab w:val="right" w:pos="9072"/>
        </w:tabs>
        <w:spacing w:after="0"/>
        <w:ind w:left="851"/>
      </w:pPr>
    </w:p>
    <w:p w:rsidR="001C693E" w:rsidRDefault="00685099" w:rsidP="001C693E">
      <w:pPr>
        <w:pStyle w:val="Listaszerbekezds"/>
        <w:numPr>
          <w:ilvl w:val="2"/>
          <w:numId w:val="8"/>
        </w:numPr>
        <w:tabs>
          <w:tab w:val="left" w:pos="1701"/>
          <w:tab w:val="right" w:pos="9072"/>
        </w:tabs>
        <w:spacing w:after="0"/>
        <w:ind w:left="993" w:hanging="426"/>
        <w:rPr>
          <w:b/>
          <w:i/>
        </w:rPr>
      </w:pPr>
      <w:r w:rsidRPr="00685099">
        <w:rPr>
          <w:b/>
          <w:i/>
        </w:rPr>
        <w:t>A jelzők, jelzőeszközök, figyelmeztető jelek alkalmazására, a jelzések rendeltetésére, adására vonatkozó előírások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071C0A" w:rsidRDefault="00685099" w:rsidP="001C693E">
      <w:pPr>
        <w:tabs>
          <w:tab w:val="left" w:pos="1418"/>
          <w:tab w:val="right" w:pos="9072"/>
        </w:tabs>
        <w:spacing w:after="0"/>
        <w:ind w:left="851"/>
      </w:pPr>
      <w:r w:rsidRPr="00685099">
        <w:t>Jelzést, továbbá figyelmeztetést adó eszközök és berendezések</w:t>
      </w:r>
    </w:p>
    <w:p w:rsidR="00071C0A" w:rsidRDefault="00685099" w:rsidP="001C693E">
      <w:pPr>
        <w:tabs>
          <w:tab w:val="left" w:pos="1418"/>
          <w:tab w:val="right" w:pos="9072"/>
        </w:tabs>
        <w:spacing w:after="0"/>
        <w:ind w:left="851"/>
      </w:pPr>
      <w:r w:rsidRPr="00685099">
        <w:t>A hallható és a látható jelzések alkalmazása</w:t>
      </w:r>
    </w:p>
    <w:p w:rsidR="00071C0A" w:rsidRDefault="00685099" w:rsidP="001C693E">
      <w:pPr>
        <w:tabs>
          <w:tab w:val="left" w:pos="1418"/>
          <w:tab w:val="right" w:pos="9072"/>
        </w:tabs>
        <w:spacing w:after="0"/>
        <w:ind w:left="851"/>
      </w:pPr>
      <w:r w:rsidRPr="00685099">
        <w:t>A jelzésadás ideje, helye, módja</w:t>
      </w:r>
    </w:p>
    <w:p w:rsidR="00071C0A" w:rsidRDefault="00685099" w:rsidP="001C693E">
      <w:pPr>
        <w:tabs>
          <w:tab w:val="left" w:pos="1418"/>
          <w:tab w:val="right" w:pos="9072"/>
        </w:tabs>
        <w:spacing w:after="0"/>
        <w:ind w:left="851"/>
      </w:pPr>
      <w:r w:rsidRPr="00685099">
        <w:t>Figyelési kötelezettség</w:t>
      </w:r>
    </w:p>
    <w:p w:rsidR="00071C0A" w:rsidRDefault="00685099" w:rsidP="001C693E">
      <w:pPr>
        <w:tabs>
          <w:tab w:val="left" w:pos="1418"/>
          <w:tab w:val="right" w:pos="9072"/>
        </w:tabs>
        <w:spacing w:after="0"/>
        <w:ind w:left="851"/>
      </w:pPr>
      <w:r w:rsidRPr="00685099">
        <w:t>Eljárás eltérő értelmű egyidőben adott jelzések, tovább</w:t>
      </w:r>
      <w:r w:rsidR="00071C0A">
        <w:t>á kétes értelmű jelzések esetén</w:t>
      </w:r>
      <w:r w:rsidRPr="00685099">
        <w:t xml:space="preserve"> A jelzőeszközök kéznél tartása</w:t>
      </w:r>
    </w:p>
    <w:p w:rsidR="00071C0A" w:rsidRDefault="00685099" w:rsidP="001C693E">
      <w:pPr>
        <w:tabs>
          <w:tab w:val="left" w:pos="1418"/>
          <w:tab w:val="right" w:pos="9072"/>
        </w:tabs>
        <w:spacing w:after="0"/>
        <w:ind w:left="851"/>
      </w:pPr>
      <w:r w:rsidRPr="00685099">
        <w:t>A jelzők csoportosítása</w:t>
      </w:r>
    </w:p>
    <w:p w:rsidR="00071C0A" w:rsidRDefault="00685099" w:rsidP="001C693E">
      <w:pPr>
        <w:tabs>
          <w:tab w:val="left" w:pos="1418"/>
          <w:tab w:val="right" w:pos="9072"/>
        </w:tabs>
        <w:spacing w:after="0"/>
        <w:ind w:left="851"/>
      </w:pPr>
      <w:r w:rsidRPr="00685099">
        <w:t>Jelzők, jelzőeszközök és figyelmeztető jelek helye</w:t>
      </w:r>
    </w:p>
    <w:p w:rsidR="001C693E" w:rsidRDefault="00685099" w:rsidP="001C693E">
      <w:pPr>
        <w:tabs>
          <w:tab w:val="left" w:pos="1418"/>
          <w:tab w:val="right" w:pos="9072"/>
        </w:tabs>
        <w:spacing w:after="0"/>
        <w:ind w:left="851"/>
      </w:pPr>
      <w:r w:rsidRPr="00685099">
        <w:t>A jelzőárbocok színezése</w:t>
      </w:r>
    </w:p>
    <w:p w:rsidR="001C693E" w:rsidRPr="002A1C54" w:rsidRDefault="001C693E" w:rsidP="001C693E">
      <w:pPr>
        <w:tabs>
          <w:tab w:val="left" w:pos="1418"/>
          <w:tab w:val="right" w:pos="9072"/>
        </w:tabs>
        <w:spacing w:after="0"/>
        <w:ind w:left="851"/>
      </w:pPr>
    </w:p>
    <w:p w:rsidR="001C693E" w:rsidRDefault="00685099" w:rsidP="001C693E">
      <w:pPr>
        <w:pStyle w:val="Listaszerbekezds"/>
        <w:numPr>
          <w:ilvl w:val="2"/>
          <w:numId w:val="8"/>
        </w:numPr>
        <w:tabs>
          <w:tab w:val="left" w:pos="1701"/>
          <w:tab w:val="right" w:pos="9072"/>
        </w:tabs>
        <w:spacing w:after="0"/>
        <w:ind w:left="993" w:hanging="426"/>
        <w:rPr>
          <w:b/>
          <w:i/>
        </w:rPr>
      </w:pPr>
      <w:r w:rsidRPr="00685099">
        <w:rPr>
          <w:b/>
          <w:i/>
        </w:rPr>
        <w:t>A főjelzőkre, előjelzőkre és ismétlőjelzőkre vonatkozó általános rendelkezések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685099" w:rsidRDefault="00685099" w:rsidP="00685099">
      <w:pPr>
        <w:tabs>
          <w:tab w:val="left" w:pos="1418"/>
          <w:tab w:val="right" w:pos="9072"/>
        </w:tabs>
        <w:spacing w:after="0"/>
        <w:ind w:left="851"/>
      </w:pPr>
      <w:r w:rsidRPr="00685099">
        <w:t xml:space="preserve">A főjelzők felsorolása. </w:t>
      </w:r>
    </w:p>
    <w:p w:rsidR="00685099" w:rsidRDefault="00685099" w:rsidP="00685099">
      <w:pPr>
        <w:tabs>
          <w:tab w:val="left" w:pos="1418"/>
          <w:tab w:val="right" w:pos="9072"/>
        </w:tabs>
        <w:spacing w:after="0"/>
        <w:ind w:left="851"/>
      </w:pPr>
      <w:r w:rsidRPr="00685099">
        <w:t xml:space="preserve">A főjelzők feladata. </w:t>
      </w:r>
    </w:p>
    <w:p w:rsidR="00685099" w:rsidRPr="00685099" w:rsidRDefault="00685099" w:rsidP="00685099">
      <w:pPr>
        <w:tabs>
          <w:tab w:val="left" w:pos="1418"/>
          <w:tab w:val="right" w:pos="9072"/>
        </w:tabs>
        <w:spacing w:after="0"/>
        <w:ind w:left="851"/>
      </w:pPr>
      <w:r w:rsidRPr="00685099">
        <w:lastRenderedPageBreak/>
        <w:t xml:space="preserve">Az előjelző alkalmazása. </w:t>
      </w:r>
    </w:p>
    <w:p w:rsidR="00685099" w:rsidRDefault="00685099" w:rsidP="001C693E">
      <w:pPr>
        <w:tabs>
          <w:tab w:val="left" w:pos="1418"/>
          <w:tab w:val="right" w:pos="9072"/>
        </w:tabs>
        <w:spacing w:after="0"/>
        <w:ind w:left="851"/>
      </w:pPr>
      <w:r w:rsidRPr="00685099">
        <w:t xml:space="preserve">Az előjelzők csoportosítása. </w:t>
      </w:r>
    </w:p>
    <w:p w:rsidR="001C693E" w:rsidRDefault="00685099" w:rsidP="001C693E">
      <w:pPr>
        <w:tabs>
          <w:tab w:val="left" w:pos="1418"/>
          <w:tab w:val="right" w:pos="9072"/>
        </w:tabs>
        <w:spacing w:after="0"/>
        <w:ind w:left="851"/>
      </w:pPr>
      <w:r w:rsidRPr="00685099">
        <w:t>Az ismétlőjelző alkalmazása és jelzései.</w:t>
      </w:r>
    </w:p>
    <w:p w:rsidR="001C693E" w:rsidRPr="002A1C54"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A tolatási mozgást szabályozó jelzők csoportosítása alkalmazása és a velük adott jelzésekre vonatozó általános rendelkezések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Default="00C940E3" w:rsidP="00C940E3">
      <w:pPr>
        <w:spacing w:after="0"/>
        <w:ind w:left="851"/>
      </w:pPr>
      <w:r w:rsidRPr="00C940E3">
        <w:t>A tolatási mozgást szabályozó jelzők csoportosítása</w:t>
      </w:r>
    </w:p>
    <w:p w:rsidR="00C940E3" w:rsidRDefault="00C940E3" w:rsidP="00C940E3">
      <w:pPr>
        <w:spacing w:after="0"/>
        <w:ind w:left="851"/>
      </w:pPr>
      <w:r w:rsidRPr="00C940E3">
        <w:t>A tolatásjelzővel egyesített fény főjelzők alkalmazása</w:t>
      </w:r>
    </w:p>
    <w:p w:rsidR="00C940E3" w:rsidRDefault="00C940E3" w:rsidP="00C940E3">
      <w:pPr>
        <w:spacing w:after="0"/>
        <w:ind w:left="851"/>
      </w:pPr>
      <w:r w:rsidRPr="00C940E3">
        <w:t>A tolatásjelzők</w:t>
      </w:r>
      <w:r>
        <w:t>, a</w:t>
      </w:r>
      <w:r w:rsidRPr="00C940E3">
        <w:t xml:space="preserve"> tolatásjelzők jelzései. </w:t>
      </w:r>
    </w:p>
    <w:p w:rsidR="001C693E" w:rsidRPr="00C940E3" w:rsidRDefault="00C940E3" w:rsidP="00C940E3">
      <w:pPr>
        <w:spacing w:after="0"/>
        <w:ind w:left="851"/>
      </w:pPr>
      <w:r w:rsidRPr="00C940E3">
        <w:t>A gurításjelzők</w:t>
      </w:r>
      <w:r>
        <w:t>, a</w:t>
      </w:r>
      <w:r w:rsidRPr="00C940E3">
        <w:t xml:space="preserve"> gurításjelzők jelzései.</w:t>
      </w:r>
    </w:p>
    <w:p w:rsidR="001C693E" w:rsidRPr="002A1C54" w:rsidRDefault="001C693E" w:rsidP="001C693E">
      <w:pPr>
        <w:tabs>
          <w:tab w:val="left" w:pos="1418"/>
          <w:tab w:val="right" w:pos="9072"/>
        </w:tabs>
        <w:spacing w:after="0"/>
        <w:ind w:left="851"/>
      </w:pPr>
    </w:p>
    <w:p w:rsidR="001C693E" w:rsidRPr="00644690" w:rsidRDefault="00C940E3" w:rsidP="001C693E">
      <w:pPr>
        <w:pStyle w:val="Listaszerbekezds"/>
        <w:numPr>
          <w:ilvl w:val="2"/>
          <w:numId w:val="8"/>
        </w:numPr>
        <w:tabs>
          <w:tab w:val="left" w:pos="1701"/>
          <w:tab w:val="right" w:pos="9072"/>
        </w:tabs>
        <w:spacing w:after="0"/>
        <w:ind w:left="993" w:hanging="426"/>
        <w:rPr>
          <w:b/>
          <w:i/>
        </w:rPr>
      </w:pPr>
      <w:r w:rsidRPr="00C940E3">
        <w:rPr>
          <w:b/>
          <w:i/>
        </w:rPr>
        <w:t>Az útátjárójelző. A váltójelzők. A Vágányzáró-jelző. A megállás helyének megjelölése. A Biztonsági határjelző. A Tolatási határjelző. A V-betűs jelző. A Tűzveszély jelző.</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Default="00C940E3" w:rsidP="001C693E">
      <w:pPr>
        <w:tabs>
          <w:tab w:val="left" w:pos="1418"/>
          <w:tab w:val="right" w:pos="9072"/>
        </w:tabs>
        <w:spacing w:after="0"/>
        <w:ind w:left="851"/>
      </w:pPr>
      <w:r w:rsidRPr="00C940E3">
        <w:t>Az útátjárójelző alkalmazása. Nem kell külön útátjárójelzőt elhelyezni</w:t>
      </w:r>
      <w:r>
        <w:t>. A Vasúti átjáró kezdete jelző</w:t>
      </w:r>
      <w:r w:rsidRPr="00C940E3">
        <w:t xml:space="preserve"> </w:t>
      </w:r>
    </w:p>
    <w:p w:rsidR="00C940E3" w:rsidRDefault="00C940E3" w:rsidP="001C693E">
      <w:pPr>
        <w:tabs>
          <w:tab w:val="left" w:pos="1418"/>
          <w:tab w:val="right" w:pos="9072"/>
        </w:tabs>
        <w:spacing w:after="0"/>
        <w:ind w:left="851"/>
      </w:pPr>
      <w:r w:rsidRPr="00C940E3">
        <w:t>A váltójelzők csoportosítása és alkalmazása. A váltók számozása. A váltójelzők jelzései. Az egyszerű váltó váltójelzőjének jelzései. A váltó a csúccsal szemben, illetve a gyök felől haladó menet részére is egyenes irányba áll</w:t>
      </w:r>
      <w:r>
        <w:t>. A váltók kézi állítókészüléke</w:t>
      </w:r>
      <w:r w:rsidRPr="00C940E3">
        <w:t xml:space="preserve"> </w:t>
      </w:r>
    </w:p>
    <w:p w:rsidR="001C693E" w:rsidRDefault="00C940E3" w:rsidP="001C693E">
      <w:pPr>
        <w:tabs>
          <w:tab w:val="left" w:pos="1418"/>
          <w:tab w:val="right" w:pos="9072"/>
        </w:tabs>
        <w:spacing w:after="0"/>
        <w:ind w:left="851"/>
      </w:pPr>
      <w:r w:rsidRPr="00C940E3">
        <w:t>A vágányzáró-jelző jelzései. A Megállás helye-jelző. A Megállás helye-jelző alkalmazása. A Biztonsági határjelző. A Tolatási határjelző. A V-betűs jelző. A Tűzveszély jelző</w:t>
      </w:r>
    </w:p>
    <w:p w:rsidR="001C693E"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A lassan bejárandó pályarészek megjelölésére használt jelzők és jelzéseik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Default="00C940E3" w:rsidP="00C940E3">
      <w:pPr>
        <w:tabs>
          <w:tab w:val="left" w:pos="1418"/>
          <w:tab w:val="right" w:pos="9072"/>
        </w:tabs>
        <w:spacing w:after="0"/>
        <w:ind w:left="851"/>
      </w:pPr>
      <w:r w:rsidRPr="00C940E3">
        <w:t>A lassan bejárandó pályarész (vágány) jelzése</w:t>
      </w:r>
    </w:p>
    <w:p w:rsidR="00C940E3" w:rsidRPr="00C940E3" w:rsidRDefault="00C940E3" w:rsidP="00C940E3">
      <w:pPr>
        <w:tabs>
          <w:tab w:val="left" w:pos="1418"/>
          <w:tab w:val="right" w:pos="9072"/>
        </w:tabs>
        <w:spacing w:after="0"/>
        <w:ind w:left="851"/>
      </w:pPr>
      <w:r w:rsidRPr="00C940E3">
        <w:t>A Lassúmenet előjelző</w:t>
      </w:r>
      <w:r w:rsidRPr="00C940E3">
        <w:tab/>
      </w:r>
    </w:p>
    <w:p w:rsidR="00C940E3" w:rsidRDefault="00C940E3" w:rsidP="001C693E">
      <w:pPr>
        <w:tabs>
          <w:tab w:val="left" w:pos="1418"/>
          <w:tab w:val="right" w:pos="9072"/>
        </w:tabs>
        <w:spacing w:after="0"/>
        <w:ind w:left="851"/>
      </w:pPr>
      <w:r w:rsidRPr="00C940E3">
        <w:t>A Lassúmenet eleje jelző</w:t>
      </w:r>
    </w:p>
    <w:p w:rsidR="001C693E" w:rsidRDefault="00C940E3" w:rsidP="001C693E">
      <w:pPr>
        <w:tabs>
          <w:tab w:val="left" w:pos="1418"/>
          <w:tab w:val="right" w:pos="9072"/>
        </w:tabs>
        <w:spacing w:after="0"/>
        <w:ind w:left="851"/>
      </w:pPr>
      <w:r w:rsidRPr="00C940E3">
        <w:t>A Lassúmenet vége jelző</w:t>
      </w:r>
    </w:p>
    <w:p w:rsidR="001C693E" w:rsidRPr="00644690"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A járhatatlan pályarészek fedezésére használt jelzők és jelzéseik</w:t>
      </w:r>
      <w:r>
        <w:rPr>
          <w:b/>
          <w:i/>
        </w:rPr>
        <w:t xml:space="preserve"> </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Default="00C940E3" w:rsidP="00C940E3">
      <w:pPr>
        <w:spacing w:after="0"/>
        <w:ind w:left="851"/>
      </w:pPr>
      <w:r w:rsidRPr="00C940E3">
        <w:t>A járhatatlan pályarész fedezése</w:t>
      </w:r>
    </w:p>
    <w:p w:rsidR="00C940E3" w:rsidRDefault="00C940E3" w:rsidP="00C940E3">
      <w:pPr>
        <w:spacing w:after="0"/>
        <w:ind w:left="851"/>
      </w:pPr>
      <w:r w:rsidRPr="00C940E3">
        <w:t>A Megállj-jelző előjelzője</w:t>
      </w:r>
    </w:p>
    <w:p w:rsidR="00C940E3" w:rsidRPr="00C940E3" w:rsidRDefault="00C940E3" w:rsidP="00C940E3">
      <w:pPr>
        <w:spacing w:after="0"/>
        <w:ind w:left="851"/>
      </w:pPr>
      <w:r w:rsidRPr="00C940E3">
        <w:t xml:space="preserve">A Megállj-jelző </w:t>
      </w:r>
    </w:p>
    <w:p w:rsidR="00C940E3" w:rsidRDefault="00C940E3" w:rsidP="00C940E3">
      <w:pPr>
        <w:spacing w:after="0"/>
        <w:ind w:left="851"/>
      </w:pPr>
      <w:r w:rsidRPr="00C940E3">
        <w:t>A járhatatlan pályarész fedezése a nyílt pályán</w:t>
      </w:r>
    </w:p>
    <w:p w:rsidR="00C940E3" w:rsidRPr="00C940E3" w:rsidRDefault="00C940E3" w:rsidP="00C940E3">
      <w:pPr>
        <w:spacing w:after="0"/>
        <w:ind w:left="851"/>
      </w:pPr>
      <w:r w:rsidRPr="00C940E3">
        <w:t xml:space="preserve">A vágányzárolt pályarész fedezése </w:t>
      </w:r>
    </w:p>
    <w:p w:rsidR="001C693E" w:rsidRDefault="00C940E3" w:rsidP="00C940E3">
      <w:pPr>
        <w:spacing w:after="0"/>
        <w:ind w:left="851"/>
      </w:pPr>
      <w:r w:rsidRPr="00C940E3">
        <w:t>A fedezés ellenőrzése</w:t>
      </w:r>
    </w:p>
    <w:p w:rsidR="001C693E" w:rsidRPr="002A1C54"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Munkaterületek fedezése a szolgálati helyeken</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1C693E" w:rsidRDefault="00C940E3" w:rsidP="001C693E">
      <w:pPr>
        <w:tabs>
          <w:tab w:val="left" w:pos="1418"/>
          <w:tab w:val="right" w:pos="9072"/>
        </w:tabs>
        <w:spacing w:after="0"/>
        <w:ind w:left="851"/>
      </w:pPr>
      <w:r w:rsidRPr="00C940E3">
        <w:t>Munkaterület fedezése a szolgálati helyen</w:t>
      </w:r>
    </w:p>
    <w:p w:rsidR="001C693E" w:rsidRPr="002A1C54"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Kézijelzések és hangjelzések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Pr="00C940E3" w:rsidRDefault="00C940E3" w:rsidP="00C940E3">
      <w:pPr>
        <w:tabs>
          <w:tab w:val="left" w:pos="1418"/>
          <w:tab w:val="right" w:pos="9072"/>
        </w:tabs>
        <w:spacing w:after="0"/>
        <w:ind w:left="851"/>
      </w:pPr>
      <w:r w:rsidRPr="00C940E3">
        <w:t xml:space="preserve">A vonatközlekedés közben adható jelzések </w:t>
      </w:r>
    </w:p>
    <w:p w:rsidR="00C940E3" w:rsidRPr="00C940E3" w:rsidRDefault="00C940E3" w:rsidP="00C940E3">
      <w:pPr>
        <w:tabs>
          <w:tab w:val="left" w:pos="1418"/>
          <w:tab w:val="right" w:pos="9072"/>
        </w:tabs>
        <w:spacing w:after="0"/>
        <w:ind w:left="851"/>
      </w:pPr>
      <w:r w:rsidRPr="00C940E3">
        <w:t>•</w:t>
      </w:r>
      <w:r w:rsidRPr="00C940E3">
        <w:tab/>
        <w:t xml:space="preserve">Felhívás. </w:t>
      </w:r>
    </w:p>
    <w:p w:rsidR="00C940E3" w:rsidRPr="00C940E3" w:rsidRDefault="00C940E3" w:rsidP="00C940E3">
      <w:pPr>
        <w:tabs>
          <w:tab w:val="left" w:pos="1418"/>
          <w:tab w:val="right" w:pos="9072"/>
        </w:tabs>
        <w:spacing w:after="0"/>
        <w:ind w:left="851"/>
      </w:pPr>
      <w:r w:rsidRPr="00C940E3">
        <w:t>•</w:t>
      </w:r>
      <w:r w:rsidRPr="00C940E3">
        <w:tab/>
        <w:t xml:space="preserve">Vonatkísérők a helyükre </w:t>
      </w:r>
    </w:p>
    <w:p w:rsidR="00C940E3" w:rsidRPr="00C940E3" w:rsidRDefault="00C940E3" w:rsidP="00C940E3">
      <w:pPr>
        <w:tabs>
          <w:tab w:val="left" w:pos="1418"/>
          <w:tab w:val="right" w:pos="9072"/>
        </w:tabs>
        <w:spacing w:after="0"/>
        <w:ind w:left="851"/>
      </w:pPr>
      <w:r w:rsidRPr="00C940E3">
        <w:t>•</w:t>
      </w:r>
      <w:r w:rsidRPr="00C940E3">
        <w:tab/>
        <w:t xml:space="preserve">Indulásra készen </w:t>
      </w:r>
    </w:p>
    <w:p w:rsidR="00C940E3" w:rsidRPr="00C940E3" w:rsidRDefault="00C940E3" w:rsidP="00C940E3">
      <w:pPr>
        <w:tabs>
          <w:tab w:val="left" w:pos="1418"/>
          <w:tab w:val="right" w:pos="9072"/>
        </w:tabs>
        <w:spacing w:after="0"/>
        <w:ind w:left="851"/>
      </w:pPr>
      <w:r w:rsidRPr="00C940E3">
        <w:t>•</w:t>
      </w:r>
      <w:r w:rsidRPr="00C940E3">
        <w:tab/>
        <w:t xml:space="preserve">Felhívás az indításra </w:t>
      </w:r>
    </w:p>
    <w:p w:rsidR="00C940E3" w:rsidRPr="00C940E3" w:rsidRDefault="00C940E3" w:rsidP="00C940E3">
      <w:pPr>
        <w:tabs>
          <w:tab w:val="left" w:pos="1418"/>
          <w:tab w:val="right" w:pos="9072"/>
        </w:tabs>
        <w:spacing w:after="0"/>
        <w:ind w:left="851"/>
      </w:pPr>
      <w:r w:rsidRPr="00C940E3">
        <w:t>•</w:t>
      </w:r>
      <w:r w:rsidRPr="00C940E3">
        <w:tab/>
        <w:t xml:space="preserve">Felhívás az áthaladásra </w:t>
      </w:r>
    </w:p>
    <w:p w:rsidR="00C940E3" w:rsidRPr="00C940E3" w:rsidRDefault="00C940E3" w:rsidP="00C940E3">
      <w:pPr>
        <w:tabs>
          <w:tab w:val="left" w:pos="1418"/>
          <w:tab w:val="right" w:pos="9072"/>
        </w:tabs>
        <w:spacing w:after="0"/>
        <w:ind w:left="851"/>
      </w:pPr>
      <w:r w:rsidRPr="00C940E3">
        <w:t>•</w:t>
      </w:r>
      <w:r w:rsidRPr="00C940E3">
        <w:tab/>
        <w:t xml:space="preserve">Szabad az elhaladás </w:t>
      </w:r>
    </w:p>
    <w:p w:rsidR="00C940E3" w:rsidRPr="00C940E3" w:rsidRDefault="00C940E3" w:rsidP="00C940E3">
      <w:pPr>
        <w:tabs>
          <w:tab w:val="left" w:pos="1418"/>
          <w:tab w:val="right" w:pos="9072"/>
        </w:tabs>
        <w:spacing w:after="0"/>
        <w:ind w:left="851"/>
      </w:pPr>
      <w:r w:rsidRPr="00C940E3">
        <w:t>•</w:t>
      </w:r>
      <w:r w:rsidRPr="00C940E3">
        <w:tab/>
        <w:t>Lassan</w:t>
      </w:r>
    </w:p>
    <w:p w:rsidR="00C940E3" w:rsidRPr="00C940E3" w:rsidRDefault="00C940E3" w:rsidP="00C940E3">
      <w:pPr>
        <w:tabs>
          <w:tab w:val="left" w:pos="1418"/>
          <w:tab w:val="right" w:pos="9072"/>
        </w:tabs>
        <w:spacing w:after="0"/>
        <w:ind w:left="851"/>
      </w:pPr>
      <w:r w:rsidRPr="00C940E3">
        <w:lastRenderedPageBreak/>
        <w:t>•</w:t>
      </w:r>
      <w:r w:rsidRPr="00C940E3">
        <w:tab/>
        <w:t xml:space="preserve">Megállj </w:t>
      </w:r>
    </w:p>
    <w:p w:rsidR="00C940E3" w:rsidRPr="00C940E3" w:rsidRDefault="00C940E3" w:rsidP="00C940E3">
      <w:pPr>
        <w:tabs>
          <w:tab w:val="left" w:pos="1418"/>
          <w:tab w:val="right" w:pos="9072"/>
        </w:tabs>
        <w:spacing w:after="0"/>
        <w:ind w:left="851"/>
      </w:pPr>
      <w:r w:rsidRPr="00C940E3">
        <w:t>•</w:t>
      </w:r>
      <w:r w:rsidRPr="00C940E3">
        <w:tab/>
        <w:t>Közeledj felém</w:t>
      </w:r>
    </w:p>
    <w:p w:rsidR="00C940E3" w:rsidRPr="00C940E3" w:rsidRDefault="00C940E3" w:rsidP="00C940E3">
      <w:pPr>
        <w:tabs>
          <w:tab w:val="left" w:pos="1418"/>
          <w:tab w:val="right" w:pos="9072"/>
        </w:tabs>
        <w:spacing w:after="0"/>
        <w:ind w:left="851"/>
      </w:pPr>
      <w:r w:rsidRPr="00C940E3">
        <w:t>•</w:t>
      </w:r>
      <w:r w:rsidRPr="00C940E3">
        <w:tab/>
        <w:t>Távolodj tőlem</w:t>
      </w:r>
    </w:p>
    <w:p w:rsidR="00C940E3" w:rsidRPr="00C940E3" w:rsidRDefault="00C940E3" w:rsidP="00C940E3">
      <w:pPr>
        <w:tabs>
          <w:tab w:val="left" w:pos="1418"/>
          <w:tab w:val="right" w:pos="9072"/>
        </w:tabs>
        <w:spacing w:after="0"/>
        <w:ind w:left="851"/>
      </w:pPr>
      <w:r w:rsidRPr="00C940E3">
        <w:t xml:space="preserve">A mozdonyszemélyzet hangjelzései </w:t>
      </w:r>
    </w:p>
    <w:p w:rsidR="00C940E3" w:rsidRPr="00C940E3" w:rsidRDefault="00C940E3" w:rsidP="00C940E3">
      <w:pPr>
        <w:tabs>
          <w:tab w:val="left" w:pos="1418"/>
          <w:tab w:val="right" w:pos="9072"/>
        </w:tabs>
        <w:spacing w:after="0"/>
        <w:ind w:left="851"/>
      </w:pPr>
      <w:r w:rsidRPr="00C940E3">
        <w:t>•</w:t>
      </w:r>
      <w:r w:rsidRPr="00C940E3">
        <w:tab/>
        <w:t>Figyelj</w:t>
      </w:r>
    </w:p>
    <w:p w:rsidR="00C940E3" w:rsidRPr="00C940E3" w:rsidRDefault="00C940E3" w:rsidP="00C940E3">
      <w:pPr>
        <w:tabs>
          <w:tab w:val="left" w:pos="1418"/>
          <w:tab w:val="right" w:pos="9072"/>
        </w:tabs>
        <w:spacing w:after="0"/>
        <w:ind w:left="851"/>
      </w:pPr>
      <w:r w:rsidRPr="00C940E3">
        <w:t>•</w:t>
      </w:r>
      <w:r w:rsidRPr="00C940E3">
        <w:tab/>
        <w:t>A vonat indul</w:t>
      </w:r>
    </w:p>
    <w:p w:rsidR="00C940E3" w:rsidRPr="00C940E3" w:rsidRDefault="00C940E3" w:rsidP="00C940E3">
      <w:pPr>
        <w:tabs>
          <w:tab w:val="left" w:pos="1418"/>
          <w:tab w:val="right" w:pos="9072"/>
        </w:tabs>
        <w:spacing w:after="0"/>
        <w:ind w:left="851"/>
      </w:pPr>
      <w:r w:rsidRPr="00C940E3">
        <w:t>•</w:t>
      </w:r>
      <w:r w:rsidRPr="00C940E3">
        <w:tab/>
        <w:t>A féket húzd meg</w:t>
      </w:r>
    </w:p>
    <w:p w:rsidR="00C940E3" w:rsidRPr="00C940E3" w:rsidRDefault="00C940E3" w:rsidP="00C940E3">
      <w:pPr>
        <w:tabs>
          <w:tab w:val="left" w:pos="1418"/>
          <w:tab w:val="right" w:pos="9072"/>
        </w:tabs>
        <w:spacing w:after="0"/>
        <w:ind w:left="851"/>
      </w:pPr>
      <w:r w:rsidRPr="00C940E3">
        <w:t>•</w:t>
      </w:r>
      <w:r w:rsidRPr="00C940E3">
        <w:tab/>
        <w:t>A féket ereszd meg</w:t>
      </w:r>
    </w:p>
    <w:p w:rsidR="00C940E3" w:rsidRPr="00C940E3" w:rsidRDefault="00C940E3" w:rsidP="00C940E3">
      <w:pPr>
        <w:tabs>
          <w:tab w:val="left" w:pos="1418"/>
          <w:tab w:val="right" w:pos="9072"/>
        </w:tabs>
        <w:spacing w:after="0"/>
        <w:ind w:left="851"/>
      </w:pPr>
      <w:r w:rsidRPr="00C940E3">
        <w:t>•</w:t>
      </w:r>
      <w:r w:rsidRPr="00C940E3">
        <w:tab/>
        <w:t xml:space="preserve">Veszély jelzés </w:t>
      </w:r>
    </w:p>
    <w:p w:rsidR="00C940E3" w:rsidRPr="00C940E3" w:rsidRDefault="00C940E3" w:rsidP="00C940E3">
      <w:pPr>
        <w:tabs>
          <w:tab w:val="left" w:pos="1418"/>
          <w:tab w:val="right" w:pos="9072"/>
        </w:tabs>
        <w:spacing w:after="0"/>
        <w:ind w:left="851"/>
      </w:pPr>
      <w:r w:rsidRPr="00C940E3">
        <w:t>A tolatás közben alkalmazható kézi- és hangjelzések</w:t>
      </w:r>
    </w:p>
    <w:p w:rsidR="00C940E3" w:rsidRPr="00C940E3" w:rsidRDefault="00C940E3" w:rsidP="00C940E3">
      <w:pPr>
        <w:tabs>
          <w:tab w:val="left" w:pos="1418"/>
          <w:tab w:val="right" w:pos="9072"/>
        </w:tabs>
        <w:spacing w:after="0"/>
        <w:ind w:left="851"/>
      </w:pPr>
      <w:r w:rsidRPr="00C940E3">
        <w:t>•</w:t>
      </w:r>
      <w:r w:rsidRPr="00C940E3">
        <w:tab/>
        <w:t>Távolodj tőlem</w:t>
      </w:r>
    </w:p>
    <w:p w:rsidR="00C940E3" w:rsidRPr="00C940E3" w:rsidRDefault="00C940E3" w:rsidP="00C940E3">
      <w:pPr>
        <w:tabs>
          <w:tab w:val="left" w:pos="1418"/>
          <w:tab w:val="right" w:pos="9072"/>
        </w:tabs>
        <w:spacing w:after="0"/>
        <w:ind w:left="851"/>
      </w:pPr>
      <w:r w:rsidRPr="00C940E3">
        <w:t>•</w:t>
      </w:r>
      <w:r w:rsidRPr="00C940E3">
        <w:tab/>
        <w:t>Közeledj felém</w:t>
      </w:r>
    </w:p>
    <w:p w:rsidR="00C940E3" w:rsidRDefault="00C940E3" w:rsidP="001C693E">
      <w:pPr>
        <w:tabs>
          <w:tab w:val="left" w:pos="1418"/>
          <w:tab w:val="right" w:pos="9072"/>
        </w:tabs>
        <w:spacing w:after="0"/>
        <w:ind w:left="851"/>
      </w:pPr>
      <w:r w:rsidRPr="00C940E3">
        <w:t>•</w:t>
      </w:r>
      <w:r w:rsidRPr="00C940E3">
        <w:tab/>
        <w:t>Lassan</w:t>
      </w:r>
    </w:p>
    <w:p w:rsidR="00C940E3" w:rsidRPr="00C940E3" w:rsidRDefault="00C940E3" w:rsidP="00C940E3">
      <w:pPr>
        <w:tabs>
          <w:tab w:val="left" w:pos="1418"/>
          <w:tab w:val="right" w:pos="9072"/>
        </w:tabs>
        <w:spacing w:after="0"/>
        <w:ind w:left="851"/>
      </w:pPr>
      <w:r w:rsidRPr="00C940E3">
        <w:t>•</w:t>
      </w:r>
      <w:r w:rsidRPr="00C940E3">
        <w:tab/>
        <w:t>Megállj</w:t>
      </w:r>
    </w:p>
    <w:p w:rsidR="00C940E3" w:rsidRPr="00C940E3" w:rsidRDefault="00C940E3" w:rsidP="00C940E3">
      <w:pPr>
        <w:tabs>
          <w:tab w:val="left" w:pos="1418"/>
          <w:tab w:val="right" w:pos="9072"/>
        </w:tabs>
        <w:spacing w:after="0"/>
        <w:ind w:left="851"/>
      </w:pPr>
      <w:r w:rsidRPr="00C940E3">
        <w:t>•</w:t>
      </w:r>
      <w:r w:rsidRPr="00C940E3">
        <w:tab/>
        <w:t>Gyorsíts</w:t>
      </w:r>
    </w:p>
    <w:p w:rsidR="00C940E3" w:rsidRPr="00C940E3" w:rsidRDefault="00C940E3" w:rsidP="00C940E3">
      <w:pPr>
        <w:tabs>
          <w:tab w:val="left" w:pos="1418"/>
          <w:tab w:val="right" w:pos="9072"/>
        </w:tabs>
        <w:spacing w:after="0"/>
        <w:ind w:left="851"/>
      </w:pPr>
      <w:r w:rsidRPr="00C940E3">
        <w:t>•</w:t>
      </w:r>
      <w:r w:rsidRPr="00C940E3">
        <w:tab/>
        <w:t>Nyomás</w:t>
      </w:r>
    </w:p>
    <w:p w:rsidR="00C940E3" w:rsidRPr="00C940E3" w:rsidRDefault="00C940E3" w:rsidP="00C940E3">
      <w:pPr>
        <w:tabs>
          <w:tab w:val="left" w:pos="1418"/>
          <w:tab w:val="right" w:pos="9072"/>
        </w:tabs>
        <w:spacing w:after="0"/>
        <w:ind w:left="851"/>
      </w:pPr>
      <w:r w:rsidRPr="00C940E3">
        <w:t>•</w:t>
      </w:r>
      <w:r w:rsidRPr="00C940E3">
        <w:tab/>
        <w:t>Határig</w:t>
      </w:r>
    </w:p>
    <w:p w:rsidR="00C940E3" w:rsidRPr="00C940E3" w:rsidRDefault="00C940E3" w:rsidP="00C940E3">
      <w:pPr>
        <w:tabs>
          <w:tab w:val="left" w:pos="1418"/>
          <w:tab w:val="right" w:pos="9072"/>
        </w:tabs>
        <w:spacing w:after="0"/>
        <w:ind w:left="851"/>
      </w:pPr>
      <w:r w:rsidRPr="00C940E3">
        <w:t>•</w:t>
      </w:r>
      <w:r w:rsidRPr="00C940E3">
        <w:tab/>
        <w:t>Rájár</w:t>
      </w:r>
    </w:p>
    <w:p w:rsidR="00C940E3" w:rsidRPr="00C940E3" w:rsidRDefault="00C940E3" w:rsidP="00C940E3">
      <w:pPr>
        <w:tabs>
          <w:tab w:val="left" w:pos="1418"/>
          <w:tab w:val="right" w:pos="9072"/>
        </w:tabs>
        <w:spacing w:after="0"/>
        <w:ind w:left="851"/>
      </w:pPr>
      <w:r w:rsidRPr="00C940E3">
        <w:t>•</w:t>
      </w:r>
      <w:r w:rsidRPr="00C940E3">
        <w:tab/>
        <w:t>Szétkapcsolni</w:t>
      </w:r>
    </w:p>
    <w:p w:rsidR="00C940E3" w:rsidRPr="00C940E3" w:rsidRDefault="00C940E3" w:rsidP="00C940E3">
      <w:pPr>
        <w:tabs>
          <w:tab w:val="left" w:pos="1418"/>
          <w:tab w:val="right" w:pos="9072"/>
        </w:tabs>
        <w:spacing w:after="0"/>
        <w:ind w:left="851"/>
      </w:pPr>
      <w:r w:rsidRPr="00C940E3">
        <w:t>•</w:t>
      </w:r>
      <w:r w:rsidRPr="00C940E3">
        <w:tab/>
        <w:t>A kézijelzések alkalmazása</w:t>
      </w:r>
    </w:p>
    <w:p w:rsidR="00C940E3" w:rsidRPr="00C940E3" w:rsidRDefault="00C940E3" w:rsidP="00C940E3">
      <w:pPr>
        <w:tabs>
          <w:tab w:val="left" w:pos="1418"/>
          <w:tab w:val="right" w:pos="9072"/>
        </w:tabs>
        <w:spacing w:after="0"/>
        <w:ind w:left="851"/>
      </w:pPr>
      <w:r w:rsidRPr="00C940E3">
        <w:t>A fékpróba jelzések</w:t>
      </w:r>
    </w:p>
    <w:p w:rsidR="00C940E3" w:rsidRPr="00C940E3" w:rsidRDefault="00C940E3" w:rsidP="00C940E3">
      <w:pPr>
        <w:tabs>
          <w:tab w:val="left" w:pos="1418"/>
          <w:tab w:val="right" w:pos="9072"/>
        </w:tabs>
        <w:spacing w:after="0"/>
        <w:ind w:left="851"/>
      </w:pPr>
      <w:r w:rsidRPr="00C940E3">
        <w:t>•</w:t>
      </w:r>
      <w:r w:rsidRPr="00C940E3">
        <w:tab/>
        <w:t>A fékpróba jelzések alkalmazása</w:t>
      </w:r>
    </w:p>
    <w:p w:rsidR="00C940E3" w:rsidRPr="00C940E3" w:rsidRDefault="00C940E3" w:rsidP="00C940E3">
      <w:pPr>
        <w:tabs>
          <w:tab w:val="left" w:pos="1418"/>
          <w:tab w:val="right" w:pos="9072"/>
        </w:tabs>
        <w:spacing w:after="0"/>
        <w:ind w:left="851"/>
      </w:pPr>
      <w:r w:rsidRPr="00C940E3">
        <w:t>A jelzőőrök jelzései</w:t>
      </w:r>
    </w:p>
    <w:p w:rsidR="00C940E3" w:rsidRPr="00C940E3" w:rsidRDefault="00C940E3" w:rsidP="00C940E3">
      <w:pPr>
        <w:tabs>
          <w:tab w:val="left" w:pos="1418"/>
          <w:tab w:val="right" w:pos="9072"/>
        </w:tabs>
        <w:spacing w:after="0"/>
        <w:ind w:left="851"/>
      </w:pPr>
      <w:r w:rsidRPr="00C940E3">
        <w:t>•</w:t>
      </w:r>
      <w:r w:rsidRPr="00C940E3">
        <w:tab/>
        <w:t>Megállj</w:t>
      </w:r>
    </w:p>
    <w:p w:rsidR="00071C0A" w:rsidRDefault="00071C0A" w:rsidP="00C940E3">
      <w:pPr>
        <w:tabs>
          <w:tab w:val="left" w:pos="1418"/>
          <w:tab w:val="right" w:pos="9072"/>
        </w:tabs>
        <w:spacing w:after="0"/>
        <w:ind w:left="851"/>
      </w:pPr>
    </w:p>
    <w:p w:rsidR="00C940E3" w:rsidRPr="00C940E3" w:rsidRDefault="00C940E3" w:rsidP="00C940E3">
      <w:pPr>
        <w:tabs>
          <w:tab w:val="left" w:pos="1418"/>
          <w:tab w:val="right" w:pos="9072"/>
        </w:tabs>
        <w:spacing w:after="0"/>
        <w:ind w:left="851"/>
      </w:pPr>
      <w:r w:rsidRPr="00C940E3">
        <w:t>Jelzések a vonatokon és járműveken</w:t>
      </w:r>
    </w:p>
    <w:p w:rsidR="00C940E3" w:rsidRPr="00C940E3" w:rsidRDefault="00C940E3" w:rsidP="00C940E3">
      <w:pPr>
        <w:tabs>
          <w:tab w:val="left" w:pos="1418"/>
          <w:tab w:val="right" w:pos="9072"/>
        </w:tabs>
        <w:spacing w:after="0"/>
        <w:ind w:left="851"/>
      </w:pPr>
      <w:r w:rsidRPr="00C940E3">
        <w:t xml:space="preserve">A vonat elejének jelzése. A vonat végének jelzése. Jelzések a kapcsolatlan tolómozdonyon. Jelzések a tolatást végző járműveken. Jelzések a postakocsikon és a mozgáskorlátozottak szállítására kialakított </w:t>
      </w:r>
      <w:r w:rsidR="00071C0A" w:rsidRPr="00C940E3">
        <w:t>kocsikon. Jelzések</w:t>
      </w:r>
      <w:r w:rsidRPr="00C940E3">
        <w:t xml:space="preserve"> a személyek által elfoglalt kocsikon. A vonatokon alkalmazandó jelzésekkel kapcsolatos rendelkezések</w:t>
      </w:r>
    </w:p>
    <w:p w:rsidR="001C693E" w:rsidRDefault="00C940E3" w:rsidP="001C693E">
      <w:pPr>
        <w:tabs>
          <w:tab w:val="left" w:pos="1418"/>
          <w:tab w:val="right" w:pos="9072"/>
        </w:tabs>
        <w:spacing w:after="0"/>
        <w:ind w:left="851"/>
      </w:pPr>
      <w:r w:rsidRPr="00C940E3">
        <w:t>Alapszabály. A vonat végének megjelölésére szolgáló eszközök kezelése. A jelzések ellenőrzése és megfigyelés</w:t>
      </w:r>
    </w:p>
    <w:p w:rsidR="001C693E" w:rsidRPr="002A1C54" w:rsidRDefault="001C693E" w:rsidP="001C693E">
      <w:pPr>
        <w:tabs>
          <w:tab w:val="left" w:pos="1418"/>
          <w:tab w:val="right" w:pos="9072"/>
        </w:tabs>
        <w:spacing w:after="0"/>
        <w:ind w:left="851"/>
      </w:pPr>
    </w:p>
    <w:p w:rsidR="001C693E" w:rsidRPr="00644690" w:rsidRDefault="00C940E3" w:rsidP="001C693E">
      <w:pPr>
        <w:pStyle w:val="Listaszerbekezds"/>
        <w:numPr>
          <w:ilvl w:val="2"/>
          <w:numId w:val="8"/>
        </w:numPr>
        <w:tabs>
          <w:tab w:val="left" w:pos="1701"/>
          <w:tab w:val="right" w:pos="9072"/>
        </w:tabs>
        <w:spacing w:after="0"/>
        <w:ind w:left="993" w:hanging="426"/>
        <w:rPr>
          <w:b/>
          <w:i/>
        </w:rPr>
      </w:pPr>
      <w:r w:rsidRPr="00C940E3">
        <w:rPr>
          <w:b/>
          <w:i/>
        </w:rPr>
        <w:t>Figyelembe nem veendő, figyelmen kívül hagyandó, érvénytelen és a használhatatlan jelzők, figyelmeztető jelek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071C0A" w:rsidRDefault="00C940E3" w:rsidP="00C940E3">
      <w:pPr>
        <w:tabs>
          <w:tab w:val="left" w:pos="1418"/>
          <w:tab w:val="right" w:pos="9072"/>
        </w:tabs>
        <w:spacing w:after="0"/>
        <w:ind w:left="851"/>
      </w:pPr>
      <w:r w:rsidRPr="00C940E3">
        <w:t>A figyelembe nem veendő jelzők</w:t>
      </w:r>
    </w:p>
    <w:p w:rsidR="00071C0A" w:rsidRDefault="00C940E3" w:rsidP="00071C0A">
      <w:pPr>
        <w:tabs>
          <w:tab w:val="left" w:pos="1418"/>
          <w:tab w:val="right" w:pos="9072"/>
        </w:tabs>
        <w:spacing w:after="0"/>
        <w:ind w:left="851"/>
      </w:pPr>
      <w:r w:rsidRPr="00C940E3">
        <w:t>Az érvénytelen jelzők</w:t>
      </w:r>
      <w:r w:rsidR="00071C0A">
        <w:t xml:space="preserve">. </w:t>
      </w:r>
      <w:r w:rsidRPr="00C940E3">
        <w:t>Eljárás, ha a jelző érvénytelen</w:t>
      </w:r>
    </w:p>
    <w:p w:rsidR="00C940E3" w:rsidRPr="00C940E3" w:rsidRDefault="00C940E3" w:rsidP="00071C0A">
      <w:pPr>
        <w:tabs>
          <w:tab w:val="left" w:pos="1418"/>
          <w:tab w:val="right" w:pos="9072"/>
        </w:tabs>
        <w:spacing w:after="0"/>
        <w:ind w:left="851"/>
      </w:pPr>
      <w:r w:rsidRPr="00C940E3">
        <w:t xml:space="preserve">A használhatatlan jelző. Eljárás, ha a jelző használhatatlan </w:t>
      </w:r>
    </w:p>
    <w:p w:rsidR="00071C0A" w:rsidRDefault="00C940E3" w:rsidP="001C693E">
      <w:pPr>
        <w:tabs>
          <w:tab w:val="left" w:pos="1418"/>
          <w:tab w:val="right" w:pos="9072"/>
        </w:tabs>
        <w:spacing w:after="0"/>
        <w:ind w:left="851"/>
      </w:pPr>
      <w:r w:rsidRPr="00C940E3">
        <w:t>Helyszíni őrzés alatt nem álló, nem biztosított váltóra figyelmeztető jel Kihúzóvágányon az ütközőbak (földkúp) távolságára figyelmeztető jel</w:t>
      </w:r>
    </w:p>
    <w:p w:rsidR="00071C0A" w:rsidRDefault="00C940E3" w:rsidP="001C693E">
      <w:pPr>
        <w:tabs>
          <w:tab w:val="left" w:pos="1418"/>
          <w:tab w:val="right" w:pos="9072"/>
        </w:tabs>
        <w:spacing w:after="0"/>
        <w:ind w:left="851"/>
      </w:pPr>
      <w:r w:rsidRPr="00C940E3">
        <w:t>Űrszelvénybe nyúló létesítményre figyelmeztető jel</w:t>
      </w:r>
    </w:p>
    <w:p w:rsidR="00071C0A" w:rsidRDefault="00C940E3" w:rsidP="001C693E">
      <w:pPr>
        <w:tabs>
          <w:tab w:val="left" w:pos="1418"/>
          <w:tab w:val="right" w:pos="9072"/>
        </w:tabs>
        <w:spacing w:after="0"/>
        <w:ind w:left="851"/>
      </w:pPr>
      <w:r w:rsidRPr="00C940E3">
        <w:t>Nagyfeszültségre figyelmeztető jel</w:t>
      </w:r>
    </w:p>
    <w:p w:rsidR="00071C0A" w:rsidRDefault="00C940E3" w:rsidP="001C693E">
      <w:pPr>
        <w:tabs>
          <w:tab w:val="left" w:pos="1418"/>
          <w:tab w:val="right" w:pos="9072"/>
        </w:tabs>
        <w:spacing w:after="0"/>
        <w:ind w:left="851"/>
      </w:pPr>
      <w:r w:rsidRPr="00C940E3">
        <w:t>Villamos távvezeték biztonsági övezetére figyelmeztető jel</w:t>
      </w:r>
    </w:p>
    <w:p w:rsidR="00071C0A" w:rsidRDefault="00C940E3" w:rsidP="001C693E">
      <w:pPr>
        <w:tabs>
          <w:tab w:val="left" w:pos="1418"/>
          <w:tab w:val="right" w:pos="9072"/>
        </w:tabs>
        <w:spacing w:after="0"/>
        <w:ind w:left="851"/>
      </w:pPr>
      <w:r w:rsidRPr="00C940E3">
        <w:t>Villamos előfűtésre (hűtésre) figyelmeztető jel</w:t>
      </w:r>
    </w:p>
    <w:p w:rsidR="00071C0A" w:rsidRDefault="00C940E3" w:rsidP="001C693E">
      <w:pPr>
        <w:tabs>
          <w:tab w:val="left" w:pos="1418"/>
          <w:tab w:val="right" w:pos="9072"/>
        </w:tabs>
        <w:spacing w:after="0"/>
        <w:ind w:left="851"/>
      </w:pPr>
      <w:r w:rsidRPr="00C940E3">
        <w:t>Tolató-vágányutas biztosítóberendezés hatáskörzetének végére figyelmeztető jel</w:t>
      </w:r>
    </w:p>
    <w:p w:rsidR="001C693E" w:rsidRDefault="00C940E3" w:rsidP="001C693E">
      <w:pPr>
        <w:tabs>
          <w:tab w:val="left" w:pos="1418"/>
          <w:tab w:val="right" w:pos="9072"/>
        </w:tabs>
        <w:spacing w:after="0"/>
        <w:ind w:left="851"/>
      </w:pPr>
      <w:r w:rsidRPr="00C940E3">
        <w:t>1. sz. Függelék</w:t>
      </w:r>
      <w:r w:rsidR="00071C0A">
        <w:t>:</w:t>
      </w:r>
      <w:r w:rsidRPr="00C940E3">
        <w:t xml:space="preserve"> A dolgozók, a szolgálati helyek és a járművek felszerelése jelzőeszközökkel ide vonatkozó pontja</w:t>
      </w:r>
    </w:p>
    <w:p w:rsidR="001C693E" w:rsidRPr="002A1C54" w:rsidRDefault="001C693E" w:rsidP="001C693E">
      <w:pPr>
        <w:tabs>
          <w:tab w:val="left" w:pos="1418"/>
          <w:tab w:val="right" w:pos="9072"/>
        </w:tabs>
        <w:spacing w:after="0"/>
        <w:ind w:left="851"/>
      </w:pPr>
    </w:p>
    <w:p w:rsidR="001C693E" w:rsidRPr="00644690" w:rsidRDefault="001C693E" w:rsidP="001C693E">
      <w:pPr>
        <w:pStyle w:val="Listaszerbekezds"/>
        <w:numPr>
          <w:ilvl w:val="1"/>
          <w:numId w:val="8"/>
        </w:numPr>
        <w:spacing w:after="0"/>
        <w:rPr>
          <w:b/>
        </w:rPr>
      </w:pPr>
      <w:r w:rsidRPr="00644690">
        <w:rPr>
          <w:b/>
        </w:rPr>
        <w:t>A képzés javasolt helyszíne (ajánlás)</w:t>
      </w:r>
    </w:p>
    <w:p w:rsidR="001C693E" w:rsidRDefault="00071C0A" w:rsidP="001C693E">
      <w:pPr>
        <w:spacing w:after="0"/>
        <w:ind w:left="426"/>
      </w:pPr>
      <w:r>
        <w:t>Tanterem</w:t>
      </w:r>
    </w:p>
    <w:p w:rsidR="001C693E" w:rsidRPr="002B5BF7" w:rsidRDefault="001C693E" w:rsidP="001C693E">
      <w:pPr>
        <w:spacing w:after="0"/>
        <w:ind w:left="426"/>
      </w:pPr>
    </w:p>
    <w:p w:rsidR="001C693E" w:rsidRPr="00FF2E9D" w:rsidRDefault="001C693E" w:rsidP="001C693E">
      <w:pPr>
        <w:pStyle w:val="Listaszerbekezds"/>
        <w:numPr>
          <w:ilvl w:val="1"/>
          <w:numId w:val="8"/>
        </w:numPr>
        <w:spacing w:after="0"/>
        <w:rPr>
          <w:b/>
        </w:rPr>
      </w:pPr>
      <w:r w:rsidRPr="00644690">
        <w:rPr>
          <w:b/>
        </w:rPr>
        <w:t>A tantárgy elsajátítása során alkalmazható sajátos módszerek, tanulói tevékenységformák (ajánlás)</w:t>
      </w:r>
    </w:p>
    <w:p w:rsidR="001C693E" w:rsidRDefault="001C693E" w:rsidP="001C693E">
      <w:pPr>
        <w:spacing w:after="0"/>
        <w:ind w:left="426"/>
      </w:pPr>
    </w:p>
    <w:p w:rsidR="001C693E" w:rsidRPr="00C879C0" w:rsidRDefault="001C693E" w:rsidP="001C693E">
      <w:pPr>
        <w:spacing w:after="0"/>
        <w:ind w:left="426"/>
        <w:rPr>
          <w:i/>
        </w:rPr>
      </w:pPr>
    </w:p>
    <w:p w:rsidR="001C693E" w:rsidRPr="00FF2E9D" w:rsidRDefault="001C693E" w:rsidP="001C693E">
      <w:pPr>
        <w:spacing w:after="0"/>
        <w:ind w:left="426"/>
      </w:pPr>
    </w:p>
    <w:p w:rsidR="001C693E" w:rsidRDefault="001C693E" w:rsidP="001C693E">
      <w:pPr>
        <w:pStyle w:val="Listaszerbekezds"/>
        <w:numPr>
          <w:ilvl w:val="2"/>
          <w:numId w:val="8"/>
        </w:numPr>
        <w:spacing w:after="0"/>
        <w:rPr>
          <w:b/>
        </w:rPr>
      </w:pPr>
      <w:r w:rsidRPr="00BC7291">
        <w:rPr>
          <w:b/>
        </w:rPr>
        <w:t>A tantárgy elsajátítása során alkalmazható sajátos módszerek (ajánlás)</w:t>
      </w:r>
    </w:p>
    <w:p w:rsidR="001C693E" w:rsidRDefault="001C693E" w:rsidP="001C693E">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2E29" w:rsidRPr="00860251" w:rsidTr="00792E29">
        <w:trPr>
          <w:trHeight w:val="600"/>
        </w:trPr>
        <w:tc>
          <w:tcPr>
            <w:tcW w:w="960"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Sorszám</w:t>
            </w:r>
          </w:p>
        </w:tc>
        <w:tc>
          <w:tcPr>
            <w:tcW w:w="2220"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xml:space="preserve">Alkalmazandó eszközök és felszerelések </w:t>
            </w:r>
          </w:p>
        </w:tc>
      </w:tr>
      <w:tr w:rsidR="00792E29" w:rsidRPr="00860251" w:rsidTr="00792E29">
        <w:trPr>
          <w:trHeight w:val="255"/>
        </w:trPr>
        <w:tc>
          <w:tcPr>
            <w:tcW w:w="960" w:type="dxa"/>
            <w:vMerge/>
            <w:vAlign w:val="center"/>
            <w:hideMark/>
          </w:tcPr>
          <w:p w:rsidR="00792E29" w:rsidRPr="00792E29" w:rsidRDefault="00792E29" w:rsidP="00792E29">
            <w:pPr>
              <w:spacing w:after="0"/>
              <w:jc w:val="left"/>
              <w:rPr>
                <w:rFonts w:eastAsia="Times New Roman"/>
                <w:color w:val="000000"/>
                <w:sz w:val="20"/>
                <w:szCs w:val="20"/>
                <w:lang w:eastAsia="hu-HU"/>
              </w:rPr>
            </w:pPr>
          </w:p>
        </w:tc>
        <w:tc>
          <w:tcPr>
            <w:tcW w:w="2220" w:type="dxa"/>
            <w:vMerge/>
            <w:vAlign w:val="center"/>
            <w:hideMark/>
          </w:tcPr>
          <w:p w:rsidR="00792E29" w:rsidRPr="00792E29" w:rsidRDefault="00792E29" w:rsidP="00792E29">
            <w:pPr>
              <w:spacing w:after="0"/>
              <w:jc w:val="left"/>
              <w:rPr>
                <w:rFonts w:eastAsia="Times New Roman"/>
                <w:color w:val="000000"/>
                <w:sz w:val="20"/>
                <w:szCs w:val="20"/>
                <w:lang w:eastAsia="hu-HU"/>
              </w:rPr>
            </w:pP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egyéni</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csoport</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osztály</w:t>
            </w:r>
          </w:p>
        </w:tc>
        <w:tc>
          <w:tcPr>
            <w:tcW w:w="2380" w:type="dxa"/>
            <w:vMerge/>
            <w:vAlign w:val="center"/>
            <w:hideMark/>
          </w:tcPr>
          <w:p w:rsidR="00792E29" w:rsidRPr="00792E29" w:rsidRDefault="00792E29" w:rsidP="00792E29">
            <w:pPr>
              <w:spacing w:after="0"/>
              <w:jc w:val="left"/>
              <w:rPr>
                <w:rFonts w:eastAsia="Times New Roman"/>
                <w:color w:val="000000"/>
                <w:sz w:val="20"/>
                <w:szCs w:val="20"/>
                <w:lang w:eastAsia="hu-HU"/>
              </w:rPr>
            </w:pP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magyarázat</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elbeszélés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3.</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kiselőadás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4.</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megbeszélés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5.</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vita</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6.</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szemléltetés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7.</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projekt</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8.</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kooperatív tanulás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9.</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szimuláció</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bl>
    <w:p w:rsidR="00792E29" w:rsidRDefault="00792E29" w:rsidP="001C693E">
      <w:pPr>
        <w:spacing w:after="0"/>
        <w:ind w:left="426"/>
      </w:pPr>
    </w:p>
    <w:p w:rsidR="001C693E" w:rsidRPr="00BC7291" w:rsidRDefault="001C693E" w:rsidP="001C693E">
      <w:pPr>
        <w:pStyle w:val="Listaszerbekezds"/>
        <w:numPr>
          <w:ilvl w:val="2"/>
          <w:numId w:val="8"/>
        </w:numPr>
        <w:spacing w:after="0"/>
        <w:rPr>
          <w:b/>
        </w:rPr>
      </w:pPr>
      <w:r w:rsidRPr="00BC7291">
        <w:rPr>
          <w:b/>
        </w:rPr>
        <w:t>A tantárgy elsajátítása során alkalmazható tanulói tevékenységformák (ajánlás)</w:t>
      </w:r>
    </w:p>
    <w:p w:rsidR="00792E29" w:rsidRPr="002B5BF7" w:rsidRDefault="00792E29" w:rsidP="001C693E">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2E29" w:rsidRPr="00860251" w:rsidTr="00792E29">
        <w:trPr>
          <w:trHeight w:val="255"/>
        </w:trPr>
        <w:tc>
          <w:tcPr>
            <w:tcW w:w="1036"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Sorszám</w:t>
            </w:r>
          </w:p>
        </w:tc>
        <w:tc>
          <w:tcPr>
            <w:tcW w:w="2777"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Tanulói tevékenységforma</w:t>
            </w:r>
          </w:p>
        </w:tc>
        <w:tc>
          <w:tcPr>
            <w:tcW w:w="2328" w:type="dxa"/>
            <w:gridSpan w:val="3"/>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xml:space="preserve">Alkalmazandó eszközök és felszerelések </w:t>
            </w:r>
          </w:p>
        </w:tc>
      </w:tr>
      <w:tr w:rsidR="00792E29" w:rsidRPr="00860251" w:rsidTr="00792E29">
        <w:trPr>
          <w:trHeight w:val="510"/>
        </w:trPr>
        <w:tc>
          <w:tcPr>
            <w:tcW w:w="1036" w:type="dxa"/>
            <w:vMerge/>
            <w:vAlign w:val="center"/>
            <w:hideMark/>
          </w:tcPr>
          <w:p w:rsidR="00792E29" w:rsidRPr="00792E29" w:rsidRDefault="00792E29" w:rsidP="00792E29">
            <w:pPr>
              <w:spacing w:after="0"/>
              <w:jc w:val="left"/>
              <w:rPr>
                <w:rFonts w:eastAsia="Times New Roman"/>
                <w:color w:val="000000"/>
                <w:sz w:val="20"/>
                <w:szCs w:val="20"/>
                <w:lang w:eastAsia="hu-HU"/>
              </w:rPr>
            </w:pPr>
          </w:p>
        </w:tc>
        <w:tc>
          <w:tcPr>
            <w:tcW w:w="2777" w:type="dxa"/>
            <w:vMerge/>
            <w:vAlign w:val="center"/>
            <w:hideMark/>
          </w:tcPr>
          <w:p w:rsidR="00792E29" w:rsidRPr="00792E29" w:rsidRDefault="00792E29" w:rsidP="00792E29">
            <w:pPr>
              <w:spacing w:after="0"/>
              <w:jc w:val="left"/>
              <w:rPr>
                <w:rFonts w:eastAsia="Times New Roman"/>
                <w:color w:val="000000"/>
                <w:sz w:val="20"/>
                <w:szCs w:val="20"/>
                <w:lang w:eastAsia="hu-HU"/>
              </w:rPr>
            </w:pP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egyéni</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csoport-bontás</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osztály-keret</w:t>
            </w:r>
          </w:p>
        </w:tc>
        <w:tc>
          <w:tcPr>
            <w:tcW w:w="2359" w:type="dxa"/>
            <w:vMerge/>
            <w:vAlign w:val="center"/>
            <w:hideMark/>
          </w:tcPr>
          <w:p w:rsidR="00792E29" w:rsidRPr="00792E29" w:rsidRDefault="00792E29" w:rsidP="00792E29">
            <w:pPr>
              <w:spacing w:after="0"/>
              <w:jc w:val="left"/>
              <w:rPr>
                <w:rFonts w:eastAsia="Times New Roman"/>
                <w:color w:val="000000"/>
                <w:sz w:val="20"/>
                <w:szCs w:val="20"/>
                <w:lang w:eastAsia="hu-HU"/>
              </w:rPr>
            </w:pPr>
          </w:p>
        </w:tc>
      </w:tr>
      <w:tr w:rsidR="00792E29" w:rsidRPr="00860251" w:rsidTr="00792E29">
        <w:trPr>
          <w:trHeight w:val="255"/>
        </w:trPr>
        <w:tc>
          <w:tcPr>
            <w:tcW w:w="1036" w:type="dxa"/>
            <w:shd w:val="clear" w:color="000000" w:fill="D9D9D9"/>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w:t>
            </w:r>
          </w:p>
        </w:tc>
        <w:tc>
          <w:tcPr>
            <w:tcW w:w="7464" w:type="dxa"/>
            <w:gridSpan w:val="5"/>
            <w:shd w:val="clear" w:color="000000" w:fill="D9D9D9"/>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Információ feldolgozó tevékenységek</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1.1.</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Olvasott szöveg önálló feldolgozása</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1.2.</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1.3.</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Olvasott szöveg feldolgozása jegyzeteléssel</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1.4.</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Hallott szöveg feldolgozása jegyzeteléssel</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1.5.</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1.6.</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Információk önálló rendszerezése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1.7.</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000000" w:fill="D9D9D9"/>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w:t>
            </w:r>
          </w:p>
        </w:tc>
        <w:tc>
          <w:tcPr>
            <w:tcW w:w="7464" w:type="dxa"/>
            <w:gridSpan w:val="5"/>
            <w:shd w:val="clear" w:color="000000" w:fill="D9D9D9"/>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Ismeretalkalmazási gyakorló tevékenységek, feladatok</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2.1.</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Írásos elemzések készítése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2.2.</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Leírás készítése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2.3.</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2.4.</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Tesztfeladat megoldása</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2.5.</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Szöveges előadás egyéni felkészüléssel</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lastRenderedPageBreak/>
              <w:t>2.6.</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Tapasztalatok utólagos ismertetése szóban</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2.7.</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Tapasztalatok helyszíni ismertetése szóban</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000000" w:fill="D9D9D9"/>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w:t>
            </w:r>
            <w:r w:rsidRPr="00792E29">
              <w:rPr>
                <w:rFonts w:eastAsia="Times New Roman"/>
                <w:color w:val="000000"/>
                <w:sz w:val="20"/>
                <w:szCs w:val="20"/>
                <w:lang w:eastAsia="hu-HU"/>
              </w:rPr>
              <w:t>.</w:t>
            </w:r>
          </w:p>
        </w:tc>
        <w:tc>
          <w:tcPr>
            <w:tcW w:w="7464" w:type="dxa"/>
            <w:gridSpan w:val="5"/>
            <w:shd w:val="clear" w:color="000000" w:fill="D9D9D9"/>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Csoportos munkaformák körében</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w:t>
            </w:r>
            <w:r w:rsidRPr="00792E29">
              <w:rPr>
                <w:rFonts w:eastAsia="Times New Roman"/>
                <w:color w:val="000000"/>
                <w:sz w:val="20"/>
                <w:szCs w:val="20"/>
                <w:lang w:eastAsia="hu-HU"/>
              </w:rPr>
              <w:t>.1.</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3.2</w:t>
            </w:r>
            <w:r w:rsidRPr="00792E29">
              <w:rPr>
                <w:rFonts w:eastAsia="Times New Roman"/>
                <w:color w:val="000000"/>
                <w:sz w:val="20"/>
                <w:szCs w:val="20"/>
                <w:lang w:eastAsia="hu-HU"/>
              </w:rPr>
              <w:t>.</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3.3</w:t>
            </w:r>
            <w:r w:rsidRPr="00792E29">
              <w:rPr>
                <w:rFonts w:eastAsia="Times New Roman"/>
                <w:color w:val="000000"/>
                <w:sz w:val="20"/>
                <w:szCs w:val="20"/>
                <w:lang w:eastAsia="hu-HU"/>
              </w:rPr>
              <w:t>.</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Csoportos helyzetgyakorlat</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3.4</w:t>
            </w:r>
            <w:r w:rsidRPr="00792E29">
              <w:rPr>
                <w:rFonts w:eastAsia="Times New Roman"/>
                <w:color w:val="000000"/>
                <w:sz w:val="20"/>
                <w:szCs w:val="20"/>
                <w:lang w:eastAsia="hu-HU"/>
              </w:rPr>
              <w:t>.</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Csoportos versenyjáték</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bl>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A tantárgy értékelésének módja</w:t>
      </w:r>
    </w:p>
    <w:p w:rsidR="001C693E" w:rsidRDefault="001C693E" w:rsidP="001C693E">
      <w:pPr>
        <w:spacing w:after="0"/>
        <w:ind w:left="426"/>
      </w:pPr>
      <w:r w:rsidRPr="003A56AA">
        <w:t>A nemzeti köznevelésről szóló 2011. évi CXC. törvény. 54. § (2) a) pontja szerinti értékeléssel.</w:t>
      </w:r>
    </w:p>
    <w:p w:rsidR="001C693E" w:rsidRDefault="001C693E" w:rsidP="001C693E">
      <w:pPr>
        <w:spacing w:after="200" w:line="276" w:lineRule="auto"/>
        <w:jc w:val="left"/>
      </w:pPr>
      <w:r>
        <w:br w:type="page"/>
      </w:r>
    </w:p>
    <w:p w:rsidR="001C693E" w:rsidRPr="00D52C63" w:rsidRDefault="001C693E" w:rsidP="001C693E"/>
    <w:p w:rsidR="001C693E" w:rsidRPr="00D52C63" w:rsidRDefault="001C693E" w:rsidP="001C693E">
      <w:pPr>
        <w:spacing w:before="2880"/>
        <w:jc w:val="center"/>
        <w:rPr>
          <w:b/>
          <w:sz w:val="36"/>
        </w:rPr>
      </w:pPr>
      <w:r w:rsidRPr="00D52C63">
        <w:rPr>
          <w:b/>
          <w:sz w:val="36"/>
        </w:rPr>
        <w:t>A</w:t>
      </w:r>
    </w:p>
    <w:p w:rsidR="001C693E" w:rsidRPr="00D52C63" w:rsidRDefault="00071C0A" w:rsidP="001C693E">
      <w:pPr>
        <w:spacing w:after="480"/>
        <w:jc w:val="center"/>
        <w:rPr>
          <w:b/>
          <w:sz w:val="36"/>
        </w:rPr>
      </w:pPr>
      <w:r w:rsidRPr="00071C0A">
        <w:rPr>
          <w:b/>
          <w:sz w:val="36"/>
        </w:rPr>
        <w:t>11973-16</w:t>
      </w:r>
      <w:r w:rsidR="001C693E" w:rsidRPr="00D52C63">
        <w:rPr>
          <w:b/>
          <w:sz w:val="36"/>
        </w:rPr>
        <w:t xml:space="preserve"> azonosító számú</w:t>
      </w:r>
    </w:p>
    <w:p w:rsidR="001C693E" w:rsidRPr="00D52C63" w:rsidRDefault="00071C0A" w:rsidP="001C693E">
      <w:pPr>
        <w:jc w:val="center"/>
        <w:rPr>
          <w:b/>
          <w:sz w:val="36"/>
        </w:rPr>
      </w:pPr>
      <w:r w:rsidRPr="00071C0A">
        <w:rPr>
          <w:b/>
          <w:sz w:val="36"/>
        </w:rPr>
        <w:t>Kocsivizsgálói forgalmi ismeretek</w:t>
      </w:r>
    </w:p>
    <w:p w:rsidR="001C693E" w:rsidRPr="00D52C63" w:rsidRDefault="001C693E" w:rsidP="001C693E">
      <w:pPr>
        <w:jc w:val="center"/>
        <w:rPr>
          <w:b/>
          <w:sz w:val="36"/>
        </w:rPr>
      </w:pPr>
      <w:r w:rsidRPr="00D52C63">
        <w:rPr>
          <w:b/>
          <w:sz w:val="36"/>
        </w:rPr>
        <w:t>megnevezésű</w:t>
      </w:r>
    </w:p>
    <w:p w:rsidR="001C693E" w:rsidRPr="00D52C63" w:rsidRDefault="001C693E" w:rsidP="001C693E">
      <w:pPr>
        <w:spacing w:before="480" w:after="480"/>
        <w:jc w:val="center"/>
        <w:rPr>
          <w:b/>
          <w:sz w:val="36"/>
        </w:rPr>
      </w:pPr>
      <w:r w:rsidRPr="00D52C63">
        <w:rPr>
          <w:b/>
          <w:sz w:val="36"/>
        </w:rPr>
        <w:t>szakmai követelménymodul</w:t>
      </w:r>
    </w:p>
    <w:p w:rsidR="001C693E" w:rsidRPr="00D52C63" w:rsidRDefault="001C693E" w:rsidP="001C693E">
      <w:pPr>
        <w:jc w:val="center"/>
        <w:rPr>
          <w:b/>
          <w:sz w:val="36"/>
        </w:rPr>
      </w:pPr>
      <w:r w:rsidRPr="00D52C63">
        <w:rPr>
          <w:b/>
          <w:sz w:val="36"/>
        </w:rPr>
        <w:t>tantárgyai, témakörei</w:t>
      </w:r>
    </w:p>
    <w:p w:rsidR="001C693E" w:rsidRPr="00D52C63" w:rsidRDefault="001C693E" w:rsidP="001C693E">
      <w:pPr>
        <w:spacing w:after="200" w:line="276" w:lineRule="auto"/>
        <w:jc w:val="left"/>
      </w:pPr>
      <w:r w:rsidRPr="00D52C63">
        <w:br w:type="page"/>
      </w:r>
    </w:p>
    <w:p w:rsidR="001C693E" w:rsidRDefault="001C693E" w:rsidP="001C693E">
      <w:r w:rsidRPr="00D52C63">
        <w:t xml:space="preserve">A </w:t>
      </w:r>
      <w:r w:rsidR="00071C0A" w:rsidRPr="00071C0A">
        <w:t>11973-16</w:t>
      </w:r>
      <w:r w:rsidRPr="00D52C63">
        <w:t xml:space="preserve"> azonosító számú </w:t>
      </w:r>
      <w:r w:rsidR="00071C0A" w:rsidRPr="00071C0A">
        <w:t>Kocsivizsgálói forgalmi ismeretek</w:t>
      </w:r>
      <w:r>
        <w:t xml:space="preserve"> </w:t>
      </w:r>
      <w:r w:rsidRPr="00D52C63">
        <w:t>megnevezésű szakmai követelménymodulhoz tartozó tantárgyak és témakörök oktatása során fejlesztendő kompetenciák</w:t>
      </w:r>
    </w:p>
    <w:p w:rsidR="008E5CA9" w:rsidRPr="00D52C63" w:rsidRDefault="008E5CA9" w:rsidP="001C693E">
      <w:pPr>
        <w:jc w:val="center"/>
      </w:pPr>
    </w:p>
    <w:tbl>
      <w:tblPr>
        <w:tblW w:w="53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E5CA9" w:rsidRPr="00860251" w:rsidTr="008E5CA9">
        <w:trPr>
          <w:trHeight w:val="1755"/>
        </w:trPr>
        <w:tc>
          <w:tcPr>
            <w:tcW w:w="398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textDirection w:val="btLr"/>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Kocsivizsgálói forgalmi elméleti ismeretek</w:t>
            </w:r>
          </w:p>
        </w:tc>
        <w:tc>
          <w:tcPr>
            <w:tcW w:w="700" w:type="dxa"/>
            <w:shd w:val="clear" w:color="auto" w:fill="auto"/>
            <w:textDirection w:val="btLr"/>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Kocsivizsgálói forgalmi gyakorlat</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FELADATOK</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forgalmi utasítás általános rendelkezésének szabályait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76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Tudja alkalmazni a váltók, váltó és vágányút ellenőrzésre valamint az útsorompókra, útsorompók kezelésére vonatkozó előírásokat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04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tolatószolgálatra vonatkozó rendelkezéseket                                           Használja a járműmegfutamodás szabályait vonatközlekedés és tolatás alkalmával, továbbá a kocsi és vonatvizsgálat előírásait ismerje. Használja a járműkapcsolásokra valamint a mozdonyok mennyiségére alkalmazására és sebességére vonatkozó szabályokat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29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vonatok hosszára és összeállítására vonatkozó forgalmi szabályokat. Alkalmazza a vonatszemélyzet helyére és létszámára vonatkozó szabályokat.  Ismeri a menetrend szerepét, fajtáit, a menetrendjegyzék menetidők táblázatos kimutatását.  Alkalmazza a vonatok forgalomba helyezésére, vonatközlekedés lebonyolítására vonatkozó szabályokat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27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szolgálat a vonatoknál előírásait lassúmenetek, építési és fenntartási munkák vágányzárakra vonatkozó előírásokat. Ismeri a forgalmi szolgálat végzése télen és a rendkívüli eseményekre vonatkozó rendelkezéseket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31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lastRenderedPageBreak/>
              <w:t>Felismeri a fővonalakként üzemeltetett vonalak felsorolását, a kiegészítő utasítások és a segédkönyvek jegyzékét, valamint a keskeny nyomtávolságú vonalakra vonatkozó előírásokat. Alkalmazni tudja a központi forgalomirányításra és a központi forgalom ellenőrzése berendezett vonalakra valamint a távkezelt távvezérelt szolgálati helyek forgalomszabályozására, illetve a mellék és keskeny nyomtávolságú vonalakra, továbbá az egyszerűsített forgalmi szolgálat ellátására berendezett vonalakra vonatkozó rendelkezéseket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78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Felismeri a jelzők jelölésére vonatkozó előírásokat, valamint alkalmazni tudja a gurítási, szalasztási tilalomra, óvatosan tolatandó járművekre vonatkozó szabályokat, illetve alkalmazni tudja a veszélyes áruval rakott kocsik vonatba sorozására és a védő kocsi alkalmazására vonatkozó szabályokat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78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Felismeri a vonatok számozási rendszerét, alkalmazni tudja a térközi közlekedésre berendezett pályán a nyíltvonali rakodást vagy tolatást végző vonat indítására vonatkozó rendelkezéseket és a vonatközlekedés szabályait a nyíltvonalból kiágazó sajátcélú vasúti pályahálózat kiszolgálása közben</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78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az önműködő kapcsolókészülékkel felszerelt széles nyomtávról normál nyomtávra átszerelt kocsik továbbítására és kezelésére vonatkozó előírásokat és a pályahálózat működtető külön engedélyével fuvarozható rendkívüli küldemények továbbításának szabályait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76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gőzmozdonyokra valamint a mérő kocsival történő mérések engedélyeztetésére, végzésére vonatkozó előírásokat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27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tolatószolgálat végzésének szabályozására vonatkozó szabályokat a gurítódombos valamint a síktolatásra berendezett rendező illetve egyéb pályaudvarokon.</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27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Használni tudja a munkavonatok (munkagépek) közlekedésének szabályozását a vágányzárolt és építés alatt lévő vágányokon, valamint alkalmazni tudja a RO-LA forgalomra vonatkozó előírásokat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SZAKMAI ISMERETEK</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Forgalmi utasítás általános rendelkezésének szabályai</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Váltók, váltó és vágányút ellenőrzésre valamint az útsorompók, kezelésére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lastRenderedPageBreak/>
              <w:t>Tolatási, járműkapcsolási, vonatösszeállítási szabályok</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Járműmegfutadodás szabályai vonatközlekedés és tolatás alkalmával</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 kocsi és vonatvizsgálat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Mozdonyok mennyisége alkalmazása és a vonatok hossza és összeállítása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Menetrend ismerete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Vonatközlekedés lebonyolítása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Forgalmi szolgálat lebonyolítása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Rendkívüli események</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Fővonalként üzemeltetett vasútvonalak, kiegészítő utasítások, segédkönyvek ismerete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02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Központi forgalomirányításra, központi forgalomellenőrzésre, távkezelt távvezérelt,   mellék és keskeny nyomtávolságú és egyszerűsített vonalakra vonatkozó szabályok</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Gurítási, szalasztási tilalom, óvatosan tolatandó járművek bárcázása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Veszélyes áruval rakott kocsik vonatba sorozása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Vonatok számozásának ismerete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27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Önműködő kapcsolókészülékkel felszerelt, széles nyomtávról normál nyomtávra átszerelt kocsik és a pályahálózat működtető külön engedélyével fuvarozható rendkívüli küldemények továbbítása, kezelése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 RO-LA forgalomra vonatkozó előírások ismerete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SZAKMAI KÉSZSÉGEK</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Belföldi és nemzetközi utasítások, szabályok, szabályzatok alkalmazása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76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Vonatforgalom lebonyolítása érdekében a tevékenységével összefüggő feladatok utasításban előírt, biztonságos végrehajtására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Rendkívüli helyzetekben, téli időjárás alkalmával végzett tevékenységek</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Járműkapcsolási, vonat összeállítási tevékenységek végzése ellenőrzése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SZEMÉLYES KOMPETENCIÁK</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Elhivatottság, elkötelezettség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Megbízhatóság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TÁRSAS KOMPETENCIÁK</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Irányíthatóság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Irányítási készség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Közérthetőség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MÓDSZERKOMPETENCIÁK</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Ismeretek helyén való alkalmazása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Figyelem megosztás</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bl>
    <w:p w:rsidR="001C693E" w:rsidRPr="00D52C63" w:rsidRDefault="001C693E" w:rsidP="001C693E">
      <w:pPr>
        <w:jc w:val="center"/>
      </w:pPr>
    </w:p>
    <w:p w:rsidR="001C693E" w:rsidRDefault="001C693E" w:rsidP="001C693E">
      <w:r>
        <w:br w:type="page"/>
      </w:r>
    </w:p>
    <w:p w:rsidR="001C693E" w:rsidRDefault="001C693E" w:rsidP="001C693E">
      <w:pPr>
        <w:spacing w:after="0"/>
      </w:pPr>
    </w:p>
    <w:p w:rsidR="001C693E" w:rsidRPr="00644690" w:rsidRDefault="00377070" w:rsidP="001C693E">
      <w:pPr>
        <w:pStyle w:val="Listaszerbekezds"/>
        <w:numPr>
          <w:ilvl w:val="0"/>
          <w:numId w:val="8"/>
        </w:numPr>
        <w:tabs>
          <w:tab w:val="right" w:pos="9072"/>
        </w:tabs>
        <w:spacing w:after="0"/>
        <w:rPr>
          <w:b/>
        </w:rPr>
      </w:pPr>
      <w:r w:rsidRPr="00377070">
        <w:rPr>
          <w:b/>
        </w:rPr>
        <w:t>Kocsivizsgálói forgalmi ismertek elmélet</w:t>
      </w:r>
      <w:r w:rsidR="001C693E" w:rsidRPr="00644690">
        <w:rPr>
          <w:b/>
        </w:rPr>
        <w:t xml:space="preserve"> tantárgy</w:t>
      </w:r>
      <w:r w:rsidR="001C693E" w:rsidRPr="00644690">
        <w:rPr>
          <w:b/>
        </w:rPr>
        <w:tab/>
      </w:r>
      <w:r>
        <w:rPr>
          <w:b/>
        </w:rPr>
        <w:t>80</w:t>
      </w:r>
      <w:r w:rsidR="001C693E">
        <w:rPr>
          <w:b/>
        </w:rPr>
        <w:t xml:space="preserve"> ó</w:t>
      </w:r>
      <w:r w:rsidR="001C693E" w:rsidRPr="00644690">
        <w:rPr>
          <w:b/>
        </w:rPr>
        <w:t>ra/</w:t>
      </w:r>
      <w:r>
        <w:rPr>
          <w:b/>
        </w:rPr>
        <w:t>80</w:t>
      </w:r>
      <w:r w:rsidR="001C693E" w:rsidRPr="00644690">
        <w:rPr>
          <w:b/>
        </w:rPr>
        <w:t xml:space="preserve"> óra*</w:t>
      </w:r>
    </w:p>
    <w:p w:rsidR="001C693E" w:rsidRPr="00644690" w:rsidRDefault="001C693E" w:rsidP="001C693E">
      <w:pPr>
        <w:spacing w:after="0"/>
        <w:jc w:val="right"/>
        <w:rPr>
          <w:sz w:val="20"/>
        </w:rPr>
      </w:pPr>
      <w:r w:rsidRPr="00644690">
        <w:rPr>
          <w:sz w:val="20"/>
        </w:rPr>
        <w:t>* 9-13. évfolyamon megszervezett képzés/13. és 14. évfolyamon megszervezett képzés</w:t>
      </w:r>
    </w:p>
    <w:p w:rsidR="001C693E" w:rsidRPr="00644690" w:rsidRDefault="001C693E" w:rsidP="001C693E"/>
    <w:p w:rsidR="001C693E" w:rsidRDefault="001C693E" w:rsidP="001C693E">
      <w:pPr>
        <w:pStyle w:val="Listaszerbekezds"/>
        <w:numPr>
          <w:ilvl w:val="1"/>
          <w:numId w:val="8"/>
        </w:numPr>
        <w:spacing w:after="0"/>
        <w:rPr>
          <w:b/>
        </w:rPr>
      </w:pPr>
      <w:r w:rsidRPr="00644690">
        <w:rPr>
          <w:b/>
        </w:rPr>
        <w:t>A tantárgy tanításának célja</w:t>
      </w:r>
    </w:p>
    <w:p w:rsidR="001C693E" w:rsidRDefault="00377070" w:rsidP="001C693E">
      <w:pPr>
        <w:spacing w:after="0"/>
        <w:ind w:left="426"/>
      </w:pPr>
      <w:r w:rsidRPr="00377070">
        <w:t>A tantárgy oktatásának a célja, hogy megismertesse a képzésben résztvevőkkel a vasúti forgalmi tevékenységgel összefüggő munkafolyamatok szabályait, továbbá készüljön fel ezen ismeretek alkalmazására. Fokozottan érezzék meg a felelősséget és a biztonságos munkavégzés jelentőségét. Adjon áttekintést és mutassa be a mindennapi munkavégzéshez szükséges dokumentumok készítéséről, vezetéséről, használatáról. Ismertesse meg a képzésben résztvevőt az infrastruktúrán közlekedő járművek alapvető tulajdonságaival, továbbá a vasúti berendezésekkel</w:t>
      </w:r>
      <w:r>
        <w:t>.</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Kapcsolódó közismereti, szakmai tartalmak</w:t>
      </w:r>
    </w:p>
    <w:p w:rsidR="001C693E" w:rsidRDefault="008776AD" w:rsidP="001C693E">
      <w:pPr>
        <w:spacing w:after="0"/>
        <w:ind w:left="426"/>
      </w:pPr>
      <w:r w:rsidRPr="008776AD">
        <w:t>A tantárgy az adott évfolyamba lépés feltételeiként megjelölt közismereti és szakmai tartalmakra épül</w:t>
      </w:r>
      <w:r>
        <w:t>.</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Témakörök</w:t>
      </w: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Forgalmi utasítás általános rendelkezések</w:t>
      </w:r>
      <w:r>
        <w:rPr>
          <w:b/>
          <w:i/>
        </w:rPr>
        <w:t xml:space="preserve"> (F.2.)</w:t>
      </w:r>
      <w:r w:rsidR="001C693E" w:rsidRPr="00644690">
        <w:rPr>
          <w:b/>
          <w:i/>
        </w:rPr>
        <w:tab/>
      </w:r>
      <w:r>
        <w:rPr>
          <w:b/>
          <w:i/>
        </w:rPr>
        <w:t>8</w:t>
      </w:r>
      <w:r w:rsidR="001C693E">
        <w:rPr>
          <w:b/>
          <w:i/>
        </w:rPr>
        <w:t xml:space="preserve"> ó</w:t>
      </w:r>
      <w:r w:rsidR="001C693E" w:rsidRPr="00644690">
        <w:rPr>
          <w:b/>
          <w:i/>
        </w:rPr>
        <w:t>ra/</w:t>
      </w:r>
      <w:r>
        <w:rPr>
          <w:b/>
          <w:i/>
        </w:rPr>
        <w:t>8</w:t>
      </w:r>
      <w:r w:rsidR="001C693E" w:rsidRPr="00644690">
        <w:rPr>
          <w:b/>
          <w:i/>
        </w:rPr>
        <w:t xml:space="preserve"> óra</w:t>
      </w:r>
    </w:p>
    <w:p w:rsidR="008776AD" w:rsidRPr="008776AD" w:rsidRDefault="008776AD" w:rsidP="008776AD">
      <w:pPr>
        <w:tabs>
          <w:tab w:val="left" w:pos="1418"/>
          <w:tab w:val="right" w:pos="9072"/>
        </w:tabs>
        <w:spacing w:after="0"/>
        <w:ind w:left="851"/>
      </w:pPr>
      <w:r w:rsidRPr="008776AD">
        <w:t>Az utasítás hatálya, tartalma, kiegészítői, kezelése, és rendelkezéseinek értelmezése. Az utasítás hatálya. Az utasítás tartalma. Kiegészítő utasítások, segédkönyvek Végrehajtási utasítások. Az utasítások kezelése. Az utasítások kéznél tartása. Az utasítások rendelkezéseinek értelmezése. Fogalom meghatározások az utasítás rendelkezéseinek helyes értelmezése.</w:t>
      </w:r>
    </w:p>
    <w:p w:rsidR="008776AD" w:rsidRPr="008776AD" w:rsidRDefault="008776AD" w:rsidP="008776AD">
      <w:pPr>
        <w:tabs>
          <w:tab w:val="left" w:pos="1418"/>
          <w:tab w:val="right" w:pos="9072"/>
        </w:tabs>
        <w:spacing w:after="0"/>
        <w:ind w:left="851"/>
      </w:pPr>
      <w:r w:rsidRPr="008776AD">
        <w:t xml:space="preserve">Állomás (pályaudvar). Állomás területe. Állomásfőnök. Állomáskezelő. </w:t>
      </w:r>
    </w:p>
    <w:p w:rsidR="008776AD" w:rsidRPr="008776AD" w:rsidRDefault="008776AD" w:rsidP="008776AD">
      <w:pPr>
        <w:tabs>
          <w:tab w:val="left" w:pos="1418"/>
          <w:tab w:val="right" w:pos="9072"/>
        </w:tabs>
        <w:spacing w:after="0"/>
        <w:ind w:left="851"/>
      </w:pPr>
      <w:r w:rsidRPr="008776AD">
        <w:t xml:space="preserve">Állomásközi távbeszélő. Állomási személyzet. Anyavágány. </w:t>
      </w:r>
    </w:p>
    <w:p w:rsidR="008776AD" w:rsidRPr="008776AD" w:rsidRDefault="008776AD" w:rsidP="008776AD">
      <w:pPr>
        <w:tabs>
          <w:tab w:val="left" w:pos="1418"/>
          <w:tab w:val="right" w:pos="9072"/>
        </w:tabs>
        <w:spacing w:after="0"/>
        <w:ind w:left="851"/>
      </w:pPr>
      <w:r w:rsidRPr="008776AD">
        <w:t xml:space="preserve">Átmenő fővágány. Átszelési kitérő. Biztosítóberendezési kikapcsolás. Biztosított szolgálati hely. Csatlakozó állomás. Csomóponti kiszolgáló vonat. Csökkentett üzemvitel. Deltavágány. Egyszerű kitérő. Elágazó állomás. Elegy. Ellenmenet- és utolérést kizáró berendezés. Elsodrási határ. Emelt peron. </w:t>
      </w:r>
    </w:p>
    <w:p w:rsidR="008776AD" w:rsidRPr="008776AD" w:rsidRDefault="008776AD" w:rsidP="008776AD">
      <w:pPr>
        <w:tabs>
          <w:tab w:val="left" w:pos="1418"/>
          <w:tab w:val="right" w:pos="9072"/>
        </w:tabs>
        <w:spacing w:after="0"/>
        <w:ind w:left="851"/>
      </w:pPr>
      <w:r w:rsidRPr="008776AD">
        <w:t xml:space="preserve">Eseménykönyv, Eseménylap. Fejállomás. Felügyeleti hatóság. Felügyeleti szolgálat. Feszültségmentesítés. Féksaru. Felhatalmazás. Forgalmi kitérő. </w:t>
      </w:r>
    </w:p>
    <w:p w:rsidR="008776AD" w:rsidRPr="008776AD" w:rsidRDefault="008776AD" w:rsidP="008776AD">
      <w:pPr>
        <w:tabs>
          <w:tab w:val="left" w:pos="1418"/>
          <w:tab w:val="right" w:pos="9072"/>
        </w:tabs>
        <w:spacing w:after="0"/>
        <w:ind w:left="851"/>
      </w:pPr>
      <w:r w:rsidRPr="008776AD">
        <w:t xml:space="preserve">Forgalmi szolgálat. Forgalmi szolgálattevő. Forgalomszabályozást végző szolgálati hely. Forgalmi vonalirányító. Fővágány. </w:t>
      </w:r>
    </w:p>
    <w:p w:rsidR="008776AD" w:rsidRPr="008776AD" w:rsidRDefault="008776AD" w:rsidP="008776AD">
      <w:pPr>
        <w:tabs>
          <w:tab w:val="left" w:pos="1418"/>
          <w:tab w:val="right" w:pos="9072"/>
        </w:tabs>
        <w:spacing w:after="0"/>
        <w:ind w:left="851"/>
      </w:pPr>
      <w:r w:rsidRPr="008776AD">
        <w:t xml:space="preserve">Hangrögzítő berendezés. Helyes és helytelen vágány. Helyi forgalmi távbeszélő. Hidegen továbbított mozdony. Hordozható rádió. </w:t>
      </w:r>
    </w:p>
    <w:p w:rsidR="008776AD" w:rsidRPr="008776AD" w:rsidRDefault="008776AD" w:rsidP="008776AD">
      <w:pPr>
        <w:tabs>
          <w:tab w:val="left" w:pos="1418"/>
          <w:tab w:val="right" w:pos="9072"/>
        </w:tabs>
        <w:spacing w:after="0"/>
        <w:ind w:left="851"/>
      </w:pPr>
      <w:r w:rsidRPr="008776AD">
        <w:t xml:space="preserve">Ingavonat. Jegyvizsgáló. Jelenlétes forgalmi szolgálattevő. </w:t>
      </w:r>
    </w:p>
    <w:p w:rsidR="008776AD" w:rsidRPr="008776AD" w:rsidRDefault="008776AD" w:rsidP="008776AD">
      <w:pPr>
        <w:tabs>
          <w:tab w:val="left" w:pos="1418"/>
          <w:tab w:val="right" w:pos="9072"/>
        </w:tabs>
        <w:spacing w:after="0"/>
        <w:ind w:left="851"/>
      </w:pPr>
      <w:r w:rsidRPr="008776AD">
        <w:t xml:space="preserve">Jelzőőr. Jobb és bal vágány. Kezdőpont, végpont. Kitérő (továbbiakban forgalmi szempontból: váltó). Kocsimester. Kocsirendező. Középállomás. </w:t>
      </w:r>
    </w:p>
    <w:p w:rsidR="008776AD" w:rsidRPr="008776AD" w:rsidRDefault="008776AD" w:rsidP="008776AD">
      <w:pPr>
        <w:tabs>
          <w:tab w:val="left" w:pos="1418"/>
          <w:tab w:val="right" w:pos="9072"/>
        </w:tabs>
        <w:spacing w:after="0"/>
        <w:ind w:left="851"/>
      </w:pPr>
      <w:r w:rsidRPr="008776AD">
        <w:t xml:space="preserve">Központi forgalomellenőrző szolgálat (KÖFE). Központi forgalomirányító szolgálat (KÖFI). Különvonat. Külső forgalmi szolgálattevő. A mozdonyvezető mellett figyelő szolgálatot ellátó dolgozó. </w:t>
      </w:r>
    </w:p>
    <w:p w:rsidR="008776AD" w:rsidRPr="008776AD" w:rsidRDefault="008776AD" w:rsidP="008776AD">
      <w:pPr>
        <w:tabs>
          <w:tab w:val="left" w:pos="1418"/>
          <w:tab w:val="right" w:pos="9072"/>
        </w:tabs>
        <w:spacing w:after="0"/>
        <w:ind w:left="851"/>
      </w:pPr>
      <w:r w:rsidRPr="008776AD">
        <w:t xml:space="preserve">Megállóhely. Megálló-rakodóhely. Mellékvágány. Mentesítő vonat. </w:t>
      </w:r>
    </w:p>
    <w:p w:rsidR="008776AD" w:rsidRPr="008776AD" w:rsidRDefault="008776AD" w:rsidP="008776AD">
      <w:pPr>
        <w:tabs>
          <w:tab w:val="left" w:pos="1418"/>
          <w:tab w:val="right" w:pos="9072"/>
        </w:tabs>
        <w:spacing w:after="0"/>
        <w:ind w:left="851"/>
      </w:pPr>
      <w:r w:rsidRPr="008776AD">
        <w:t xml:space="preserve">Mobil telefon. Motorkocsi. Motorvonat. Mozdony (vontatójármű). </w:t>
      </w:r>
    </w:p>
    <w:p w:rsidR="008776AD" w:rsidRPr="008776AD" w:rsidRDefault="008776AD" w:rsidP="008776AD">
      <w:pPr>
        <w:tabs>
          <w:tab w:val="left" w:pos="1418"/>
          <w:tab w:val="right" w:pos="9072"/>
        </w:tabs>
        <w:spacing w:after="0"/>
        <w:ind w:left="851"/>
      </w:pPr>
      <w:r w:rsidRPr="008776AD">
        <w:t xml:space="preserve">Rádió-távirányítású mozdony. Mozdonyvonat. Mozdonyrádió. Mozdonyszemélyzet. Mozdonyvezető. Nem biztosított szolgálati hely. </w:t>
      </w:r>
    </w:p>
    <w:p w:rsidR="008776AD" w:rsidRPr="008776AD" w:rsidRDefault="008776AD" w:rsidP="008776AD">
      <w:pPr>
        <w:tabs>
          <w:tab w:val="left" w:pos="1418"/>
          <w:tab w:val="right" w:pos="9072"/>
        </w:tabs>
        <w:spacing w:after="0"/>
        <w:ind w:left="851"/>
      </w:pPr>
      <w:r w:rsidRPr="008776AD">
        <w:t xml:space="preserve">Nyílt vonal (pálya). Nyomtávolság. Próbavonat. Osztott munkaidő. </w:t>
      </w:r>
    </w:p>
    <w:p w:rsidR="008776AD" w:rsidRDefault="008776AD" w:rsidP="008776AD">
      <w:pPr>
        <w:tabs>
          <w:tab w:val="left" w:pos="1418"/>
          <w:tab w:val="right" w:pos="9072"/>
        </w:tabs>
        <w:spacing w:after="0"/>
        <w:ind w:left="851"/>
      </w:pPr>
      <w:r w:rsidRPr="008776AD">
        <w:lastRenderedPageBreak/>
        <w:t>Pályaelágazás. Pályaelágazásnak minősülő sajátcélú vasúti pályahálózat-kiágazás. Pályasebesség. Pályaszemélyzet. Pályaszinti vágánykeresztezé</w:t>
      </w:r>
      <w:r>
        <w:t>s</w:t>
      </w:r>
    </w:p>
    <w:p w:rsidR="008776AD" w:rsidRPr="008776AD" w:rsidRDefault="008776AD" w:rsidP="008776AD">
      <w:pPr>
        <w:tabs>
          <w:tab w:val="left" w:pos="1418"/>
          <w:tab w:val="right" w:pos="9072"/>
        </w:tabs>
        <w:spacing w:after="0"/>
        <w:ind w:left="851"/>
      </w:pPr>
      <w:r w:rsidRPr="008776AD">
        <w:t xml:space="preserve">Pályatelefon. Pilóta. Rakodóhely. Rakszelvény. Rendelkezési szakasz. Rendelkező állomás. Rendező-pályaudvar. Rendkívüli áthaladás. </w:t>
      </w:r>
    </w:p>
    <w:p w:rsidR="008776AD" w:rsidRPr="008776AD" w:rsidRDefault="008776AD" w:rsidP="008776AD">
      <w:pPr>
        <w:tabs>
          <w:tab w:val="left" w:pos="1418"/>
          <w:tab w:val="right" w:pos="9072"/>
        </w:tabs>
        <w:spacing w:after="0"/>
        <w:ind w:left="851"/>
      </w:pPr>
      <w:r w:rsidRPr="008776AD">
        <w:t xml:space="preserve">Rendkívüli esemény. Rögzítő saru. Rugós váltó. Sajátcélú vasúti pályahálózat. </w:t>
      </w:r>
    </w:p>
    <w:p w:rsidR="008776AD" w:rsidRPr="008776AD" w:rsidRDefault="008776AD" w:rsidP="008776AD">
      <w:pPr>
        <w:tabs>
          <w:tab w:val="left" w:pos="1418"/>
          <w:tab w:val="right" w:pos="9072"/>
        </w:tabs>
        <w:spacing w:after="0"/>
        <w:ind w:left="851"/>
      </w:pPr>
      <w:r w:rsidRPr="008776AD">
        <w:t xml:space="preserve">Csatlakozó vasúti pálya. Összekötő vasúti pálya. Sajátcélú vasúti pályahálózatot kiszolgáló vonat. Szállítmánykísérő. Személyszállító vonat. </w:t>
      </w:r>
    </w:p>
    <w:p w:rsidR="008776AD" w:rsidRPr="008776AD" w:rsidRDefault="008776AD" w:rsidP="008776AD">
      <w:pPr>
        <w:tabs>
          <w:tab w:val="left" w:pos="1418"/>
          <w:tab w:val="right" w:pos="9072"/>
        </w:tabs>
        <w:spacing w:after="0"/>
        <w:ind w:left="851"/>
      </w:pPr>
      <w:r w:rsidRPr="008776AD">
        <w:t xml:space="preserve">Szerelvényvonat. Szigetperon. Szolgálati felsőbbség. Szolgálati főnök. </w:t>
      </w:r>
    </w:p>
    <w:p w:rsidR="008776AD" w:rsidRPr="008776AD" w:rsidRDefault="008776AD" w:rsidP="008776AD">
      <w:pPr>
        <w:tabs>
          <w:tab w:val="left" w:pos="1418"/>
          <w:tab w:val="right" w:pos="9072"/>
        </w:tabs>
        <w:spacing w:after="0"/>
        <w:ind w:left="851"/>
      </w:pPr>
      <w:r w:rsidRPr="008776AD">
        <w:t xml:space="preserve">Szolgálati hely. Szolgálati vonat. Technológiai szünet. Tehervonat. </w:t>
      </w:r>
    </w:p>
    <w:p w:rsidR="008776AD" w:rsidRPr="008776AD" w:rsidRDefault="008776AD" w:rsidP="008776AD">
      <w:pPr>
        <w:tabs>
          <w:tab w:val="left" w:pos="1418"/>
          <w:tab w:val="right" w:pos="9072"/>
        </w:tabs>
        <w:spacing w:after="0"/>
        <w:ind w:left="851"/>
      </w:pPr>
      <w:r w:rsidRPr="008776AD">
        <w:t xml:space="preserve">Térközbiztosító berendezés. Térközőr. Tolatás. Tolatásvezető. </w:t>
      </w:r>
    </w:p>
    <w:p w:rsidR="008776AD" w:rsidRPr="008776AD" w:rsidRDefault="008776AD" w:rsidP="008776AD">
      <w:pPr>
        <w:tabs>
          <w:tab w:val="left" w:pos="1418"/>
          <w:tab w:val="right" w:pos="9072"/>
        </w:tabs>
        <w:spacing w:after="0"/>
        <w:ind w:left="851"/>
      </w:pPr>
      <w:r w:rsidRPr="008776AD">
        <w:t xml:space="preserve">Tolatószemélyzet. Tolatócsapat. Tolómozdonnyal közlekedő vonat. Tolt vonat. </w:t>
      </w:r>
    </w:p>
    <w:p w:rsidR="008776AD" w:rsidRPr="008776AD" w:rsidRDefault="008776AD" w:rsidP="008776AD">
      <w:pPr>
        <w:tabs>
          <w:tab w:val="left" w:pos="1418"/>
          <w:tab w:val="right" w:pos="9072"/>
        </w:tabs>
        <w:spacing w:after="0"/>
        <w:ind w:left="851"/>
      </w:pPr>
      <w:r w:rsidRPr="008776AD">
        <w:t>Utasítást adó hangszórós távbeszélő. Utasperon. Útsorompó kezelő. Ügyeleti szolgálat. Űrszelvény. Üzemszünet.</w:t>
      </w:r>
      <w:r>
        <w:t xml:space="preserve"> </w:t>
      </w:r>
      <w:r w:rsidRPr="008776AD">
        <w:t xml:space="preserve">Üzemi vonat. Vágányfonódás. Vágányút. </w:t>
      </w:r>
    </w:p>
    <w:p w:rsidR="008776AD" w:rsidRPr="008776AD" w:rsidRDefault="008776AD" w:rsidP="008776AD">
      <w:pPr>
        <w:tabs>
          <w:tab w:val="left" w:pos="1418"/>
          <w:tab w:val="right" w:pos="9072"/>
        </w:tabs>
        <w:spacing w:after="0"/>
        <w:ind w:left="851"/>
      </w:pPr>
      <w:r w:rsidRPr="008776AD">
        <w:t xml:space="preserve">Vágányzár. Váltókezelő. Vezető jegyvizsgáló. Vezető váltókezelő. Vezérlőkocsi. Védőváltó. Vonali kocsirendező. Vonali távbeszélő. </w:t>
      </w:r>
    </w:p>
    <w:p w:rsidR="008776AD" w:rsidRPr="008776AD" w:rsidRDefault="008776AD" w:rsidP="008776AD">
      <w:pPr>
        <w:tabs>
          <w:tab w:val="left" w:pos="1418"/>
          <w:tab w:val="right" w:pos="9072"/>
        </w:tabs>
        <w:spacing w:after="0"/>
        <w:ind w:left="851"/>
      </w:pPr>
      <w:r w:rsidRPr="008776AD">
        <w:t xml:space="preserve">Vonali tolatásvezető. Vonat. Vonatfeloszlatás. Vonathossz megállapítása. </w:t>
      </w:r>
    </w:p>
    <w:p w:rsidR="008776AD" w:rsidRPr="008776AD" w:rsidRDefault="008776AD" w:rsidP="008776AD">
      <w:pPr>
        <w:tabs>
          <w:tab w:val="left" w:pos="1418"/>
          <w:tab w:val="right" w:pos="9072"/>
        </w:tabs>
        <w:spacing w:after="0"/>
        <w:ind w:left="851"/>
      </w:pPr>
      <w:r w:rsidRPr="008776AD">
        <w:t>Vonatjelentő dolgozó. Vonatjelentő</w:t>
      </w:r>
      <w:r>
        <w:t xml:space="preserve"> </w:t>
      </w:r>
      <w:r w:rsidRPr="008776AD">
        <w:t xml:space="preserve">őr. Vonatjelentő távbeszélő. </w:t>
      </w:r>
    </w:p>
    <w:p w:rsidR="008776AD" w:rsidRPr="008776AD" w:rsidRDefault="008776AD" w:rsidP="008776AD">
      <w:pPr>
        <w:tabs>
          <w:tab w:val="left" w:pos="1418"/>
          <w:tab w:val="right" w:pos="9072"/>
        </w:tabs>
        <w:spacing w:after="0"/>
        <w:ind w:left="851"/>
      </w:pPr>
      <w:r w:rsidRPr="008776AD">
        <w:t xml:space="preserve">Vonatkezelő-levelező, kirakó. Vonatkísérő személyzet. Vonatszemélyzet. </w:t>
      </w:r>
    </w:p>
    <w:p w:rsidR="001C693E" w:rsidRDefault="008776AD" w:rsidP="001C693E">
      <w:pPr>
        <w:tabs>
          <w:tab w:val="left" w:pos="1418"/>
          <w:tab w:val="right" w:pos="9072"/>
        </w:tabs>
        <w:spacing w:after="0"/>
        <w:ind w:left="851"/>
      </w:pPr>
      <w:r w:rsidRPr="008776AD">
        <w:t>Vonattalálkozás. Vontatási telep. Az utasítás szövegében előforduló kifejezések.</w:t>
      </w:r>
      <w:r>
        <w:t xml:space="preserve"> </w:t>
      </w:r>
      <w:r w:rsidRPr="008776AD">
        <w:t>Lezárt vágányút. Kémszemlevonat. Páros féksaru. Biztonsági betét. Nyíltvonali vonattalálkozás. Beosztás önálló szolgálattételre. Vizsgakötelezettség. Vizsga a villamosított vonalakra. Az utasítás ismerete, vizsgák újabb letétele. Szolgálati magatartás</w:t>
      </w:r>
      <w:r>
        <w:t xml:space="preserve"> </w:t>
      </w:r>
    </w:p>
    <w:p w:rsidR="001C693E" w:rsidRPr="00644690"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Váltók, váltó- és vágányút</w:t>
      </w:r>
      <w:r>
        <w:rPr>
          <w:b/>
          <w:i/>
        </w:rPr>
        <w:t xml:space="preserve"> </w:t>
      </w:r>
      <w:r w:rsidRPr="008776AD">
        <w:rPr>
          <w:b/>
          <w:i/>
        </w:rPr>
        <w:t>ellenőrzés</w:t>
      </w:r>
      <w:r w:rsidR="001C693E" w:rsidRPr="00644690">
        <w:rPr>
          <w:b/>
          <w:i/>
        </w:rPr>
        <w:tab/>
      </w:r>
      <w:r>
        <w:rPr>
          <w:b/>
          <w:i/>
        </w:rPr>
        <w:t>4</w:t>
      </w:r>
      <w:r w:rsidR="001C693E">
        <w:rPr>
          <w:b/>
          <w:i/>
        </w:rPr>
        <w:t xml:space="preserve"> ó</w:t>
      </w:r>
      <w:r w:rsidR="001C693E" w:rsidRPr="00644690">
        <w:rPr>
          <w:b/>
          <w:i/>
        </w:rPr>
        <w:t>ra/</w:t>
      </w:r>
      <w:r>
        <w:rPr>
          <w:b/>
          <w:i/>
        </w:rPr>
        <w:t>4</w:t>
      </w:r>
      <w:r w:rsidR="001C693E" w:rsidRPr="00644690">
        <w:rPr>
          <w:b/>
          <w:i/>
        </w:rPr>
        <w:t xml:space="preserve"> óra</w:t>
      </w:r>
    </w:p>
    <w:p w:rsidR="008776AD" w:rsidRPr="008776AD" w:rsidRDefault="008776AD" w:rsidP="008776AD">
      <w:pPr>
        <w:tabs>
          <w:tab w:val="left" w:pos="1418"/>
          <w:tab w:val="right" w:pos="9072"/>
        </w:tabs>
        <w:spacing w:after="0"/>
        <w:ind w:left="851"/>
      </w:pPr>
      <w:r w:rsidRPr="008776AD">
        <w:t>A váltók alkatrészei</w:t>
      </w:r>
    </w:p>
    <w:p w:rsidR="008776AD" w:rsidRPr="008776AD" w:rsidRDefault="008776AD" w:rsidP="008776AD">
      <w:pPr>
        <w:tabs>
          <w:tab w:val="left" w:pos="1418"/>
          <w:tab w:val="right" w:pos="9072"/>
        </w:tabs>
        <w:spacing w:after="0"/>
        <w:ind w:left="851"/>
      </w:pPr>
      <w:r w:rsidRPr="008776AD">
        <w:t>A váltók csoportosítása forgalombiztonsági szempontból</w:t>
      </w:r>
    </w:p>
    <w:p w:rsidR="008776AD" w:rsidRPr="008776AD" w:rsidRDefault="008776AD" w:rsidP="008776AD">
      <w:pPr>
        <w:tabs>
          <w:tab w:val="left" w:pos="1418"/>
          <w:tab w:val="right" w:pos="9072"/>
        </w:tabs>
        <w:spacing w:after="0"/>
        <w:ind w:left="851"/>
      </w:pPr>
      <w:r w:rsidRPr="008776AD">
        <w:t>Váltókörzetek kijelölése, őrzése</w:t>
      </w:r>
    </w:p>
    <w:p w:rsidR="008776AD" w:rsidRPr="008776AD" w:rsidRDefault="008776AD" w:rsidP="008776AD">
      <w:pPr>
        <w:tabs>
          <w:tab w:val="left" w:pos="1418"/>
          <w:tab w:val="right" w:pos="9072"/>
        </w:tabs>
        <w:spacing w:after="0"/>
        <w:ind w:left="851"/>
      </w:pPr>
      <w:r w:rsidRPr="008776AD">
        <w:t>Váltógondozás</w:t>
      </w:r>
    </w:p>
    <w:p w:rsidR="008776AD" w:rsidRPr="008776AD" w:rsidRDefault="008776AD" w:rsidP="008776AD">
      <w:pPr>
        <w:tabs>
          <w:tab w:val="left" w:pos="1418"/>
          <w:tab w:val="right" w:pos="9072"/>
        </w:tabs>
        <w:spacing w:after="0"/>
        <w:ind w:left="851"/>
      </w:pPr>
      <w:r w:rsidRPr="008776AD">
        <w:t>A váltók szabványos állása</w:t>
      </w:r>
    </w:p>
    <w:p w:rsidR="008776AD" w:rsidRPr="008776AD" w:rsidRDefault="008776AD" w:rsidP="008776AD">
      <w:pPr>
        <w:tabs>
          <w:tab w:val="left" w:pos="1418"/>
          <w:tab w:val="right" w:pos="9072"/>
        </w:tabs>
        <w:spacing w:after="0"/>
        <w:ind w:left="851"/>
      </w:pPr>
      <w:r w:rsidRPr="008776AD">
        <w:t>A vágányút beállítása és ellenőrzése</w:t>
      </w:r>
    </w:p>
    <w:p w:rsidR="008776AD" w:rsidRPr="008776AD" w:rsidRDefault="008776AD" w:rsidP="008776AD">
      <w:pPr>
        <w:tabs>
          <w:tab w:val="left" w:pos="1418"/>
          <w:tab w:val="right" w:pos="9072"/>
        </w:tabs>
        <w:spacing w:after="0"/>
        <w:ind w:left="851"/>
      </w:pPr>
      <w:r w:rsidRPr="008776AD">
        <w:t>A váltók használhatóságának ellenőrzése forgalmi szempontból</w:t>
      </w:r>
    </w:p>
    <w:p w:rsidR="008776AD" w:rsidRPr="008776AD" w:rsidRDefault="008776AD" w:rsidP="008776AD">
      <w:pPr>
        <w:tabs>
          <w:tab w:val="left" w:pos="1418"/>
          <w:tab w:val="right" w:pos="9072"/>
        </w:tabs>
        <w:spacing w:after="0"/>
        <w:ind w:left="851"/>
      </w:pPr>
      <w:r w:rsidRPr="008776AD">
        <w:t>A váltók állítása</w:t>
      </w:r>
    </w:p>
    <w:p w:rsidR="008776AD" w:rsidRPr="008776AD" w:rsidRDefault="008776AD" w:rsidP="008776AD">
      <w:pPr>
        <w:tabs>
          <w:tab w:val="left" w:pos="1418"/>
          <w:tab w:val="right" w:pos="9072"/>
        </w:tabs>
        <w:spacing w:after="0"/>
        <w:ind w:left="851"/>
      </w:pPr>
      <w:r w:rsidRPr="008776AD">
        <w:t>A váltók lezárása, felnyitása és feloldása. Lezárási táblázat. Elzárási táblázat</w:t>
      </w:r>
    </w:p>
    <w:p w:rsidR="001C693E" w:rsidRDefault="008776AD" w:rsidP="001C693E">
      <w:pPr>
        <w:tabs>
          <w:tab w:val="left" w:pos="1418"/>
          <w:tab w:val="right" w:pos="9072"/>
        </w:tabs>
        <w:spacing w:after="0"/>
        <w:ind w:left="851"/>
      </w:pPr>
      <w:r w:rsidRPr="008776AD">
        <w:t>A váltózár</w:t>
      </w:r>
      <w:r>
        <w:t xml:space="preserve"> </w:t>
      </w:r>
      <w:r w:rsidRPr="008776AD">
        <w:t>kulcsok és védelmi berendezések zárkulcsainak megjelölése és</w:t>
      </w:r>
      <w:r>
        <w:t xml:space="preserve"> </w:t>
      </w:r>
      <w:r w:rsidRPr="008776AD">
        <w:t>kezelése</w:t>
      </w:r>
    </w:p>
    <w:p w:rsidR="001C693E" w:rsidRPr="002A1C54"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Létesítmények jelölése, anyaghalmok elhelyezése a vágányok mellett</w:t>
      </w:r>
      <w:r w:rsidR="001C693E" w:rsidRPr="00644690">
        <w:rPr>
          <w:b/>
          <w:i/>
        </w:rPr>
        <w:tab/>
      </w:r>
      <w:r>
        <w:rPr>
          <w:b/>
          <w:i/>
        </w:rPr>
        <w:t>1</w:t>
      </w:r>
      <w:r w:rsidR="001C693E">
        <w:rPr>
          <w:b/>
          <w:i/>
        </w:rPr>
        <w:t xml:space="preserve"> ó</w:t>
      </w:r>
      <w:r w:rsidR="001C693E" w:rsidRPr="00644690">
        <w:rPr>
          <w:b/>
          <w:i/>
        </w:rPr>
        <w:t>ra/</w:t>
      </w:r>
      <w:r>
        <w:rPr>
          <w:b/>
          <w:i/>
        </w:rPr>
        <w:t>1</w:t>
      </w:r>
      <w:r w:rsidR="001C693E" w:rsidRPr="00644690">
        <w:rPr>
          <w:b/>
          <w:i/>
        </w:rPr>
        <w:t xml:space="preserve"> óra</w:t>
      </w:r>
    </w:p>
    <w:p w:rsidR="001C693E" w:rsidRDefault="008776AD" w:rsidP="001C693E">
      <w:pPr>
        <w:tabs>
          <w:tab w:val="left" w:pos="1418"/>
          <w:tab w:val="right" w:pos="9072"/>
        </w:tabs>
        <w:spacing w:after="0"/>
        <w:ind w:left="851"/>
      </w:pPr>
      <w:r w:rsidRPr="008776AD">
        <w:t>Létesítmények, berendezések jelölése, anyaghalmok elhelyezése a vágányok mellett</w:t>
      </w:r>
    </w:p>
    <w:p w:rsidR="001C693E" w:rsidRPr="002A1C54"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Útsorompók, útsorompók kezelése</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8776AD" w:rsidRDefault="008776AD" w:rsidP="008776AD">
      <w:pPr>
        <w:tabs>
          <w:tab w:val="left" w:pos="1418"/>
          <w:tab w:val="right" w:pos="9072"/>
        </w:tabs>
        <w:spacing w:after="0"/>
        <w:ind w:left="851"/>
      </w:pPr>
      <w:r w:rsidRPr="008776AD">
        <w:t>Az útsorompó kezelés általános szabályai</w:t>
      </w:r>
    </w:p>
    <w:p w:rsidR="008776AD" w:rsidRDefault="008776AD" w:rsidP="008776AD">
      <w:pPr>
        <w:tabs>
          <w:tab w:val="left" w:pos="1418"/>
          <w:tab w:val="right" w:pos="9072"/>
        </w:tabs>
        <w:spacing w:after="0"/>
        <w:ind w:left="851"/>
      </w:pPr>
      <w:r w:rsidRPr="008776AD">
        <w:t>A sorompókezelők és a jelzőőrök értesítése az indítandó vonatról</w:t>
      </w:r>
    </w:p>
    <w:p w:rsidR="008776AD" w:rsidRDefault="008776AD" w:rsidP="008776AD">
      <w:pPr>
        <w:tabs>
          <w:tab w:val="left" w:pos="1418"/>
          <w:tab w:val="right" w:pos="9072"/>
        </w:tabs>
        <w:spacing w:after="0"/>
        <w:ind w:left="851"/>
      </w:pPr>
      <w:r w:rsidRPr="008776AD">
        <w:t>Az útsorompók lezárása, felnyitása</w:t>
      </w:r>
    </w:p>
    <w:p w:rsidR="008776AD" w:rsidRPr="008776AD" w:rsidRDefault="008776AD" w:rsidP="008776AD">
      <w:pPr>
        <w:tabs>
          <w:tab w:val="left" w:pos="1418"/>
          <w:tab w:val="right" w:pos="9072"/>
        </w:tabs>
        <w:spacing w:after="0"/>
        <w:ind w:left="851"/>
      </w:pPr>
      <w:r w:rsidRPr="008776AD">
        <w:t>Eljárás a fénysorompó zavarjelzése, valamint visszajelentő fényeinek hibája esetén.</w:t>
      </w:r>
    </w:p>
    <w:p w:rsidR="008776AD" w:rsidRDefault="008776AD" w:rsidP="008776AD">
      <w:pPr>
        <w:tabs>
          <w:tab w:val="left" w:pos="1418"/>
          <w:tab w:val="right" w:pos="9072"/>
        </w:tabs>
        <w:spacing w:after="0"/>
        <w:ind w:left="851"/>
      </w:pPr>
      <w:r w:rsidRPr="008776AD">
        <w:t>A fénysorompó használhatatlanságának esetei</w:t>
      </w:r>
    </w:p>
    <w:p w:rsidR="008776AD" w:rsidRDefault="008776AD" w:rsidP="008776AD">
      <w:pPr>
        <w:tabs>
          <w:tab w:val="left" w:pos="1418"/>
          <w:tab w:val="right" w:pos="9072"/>
        </w:tabs>
        <w:spacing w:after="0"/>
        <w:ind w:left="851"/>
      </w:pPr>
      <w:r w:rsidRPr="008776AD">
        <w:t>Eljárás a nyíltvonali fénysorompó használhatatlansága esetén</w:t>
      </w:r>
    </w:p>
    <w:p w:rsidR="008776AD" w:rsidRDefault="008776AD" w:rsidP="008776AD">
      <w:pPr>
        <w:tabs>
          <w:tab w:val="left" w:pos="1418"/>
          <w:tab w:val="right" w:pos="9072"/>
        </w:tabs>
        <w:spacing w:after="0"/>
        <w:ind w:left="851"/>
      </w:pPr>
      <w:r w:rsidRPr="008776AD">
        <w:t>Eljárás az állomási fénysorompó használhatatlansága esetén</w:t>
      </w:r>
    </w:p>
    <w:p w:rsidR="008776AD" w:rsidRPr="008776AD" w:rsidRDefault="008776AD" w:rsidP="008776AD">
      <w:pPr>
        <w:tabs>
          <w:tab w:val="left" w:pos="1418"/>
          <w:tab w:val="right" w:pos="9072"/>
        </w:tabs>
        <w:spacing w:after="0"/>
        <w:ind w:left="851"/>
      </w:pPr>
      <w:r w:rsidRPr="008776AD">
        <w:t xml:space="preserve">A fénysorompó berendezés kikapcsolása </w:t>
      </w:r>
    </w:p>
    <w:p w:rsidR="008776AD" w:rsidRDefault="008776AD" w:rsidP="008776AD">
      <w:pPr>
        <w:tabs>
          <w:tab w:val="left" w:pos="1418"/>
          <w:tab w:val="right" w:pos="9072"/>
        </w:tabs>
        <w:spacing w:after="0"/>
        <w:ind w:left="851"/>
      </w:pPr>
      <w:r w:rsidRPr="008776AD">
        <w:t>Eljárás teljes sorompó használhatatlansága esetén</w:t>
      </w:r>
    </w:p>
    <w:p w:rsidR="008776AD" w:rsidRDefault="008776AD" w:rsidP="008776AD">
      <w:pPr>
        <w:tabs>
          <w:tab w:val="left" w:pos="1418"/>
          <w:tab w:val="right" w:pos="9072"/>
        </w:tabs>
        <w:spacing w:after="0"/>
        <w:ind w:left="851"/>
      </w:pPr>
      <w:r w:rsidRPr="008776AD">
        <w:lastRenderedPageBreak/>
        <w:t>Intézkedés az útsorompó használhatatlanságának elhárítására, jelzőőrök kirendelésére</w:t>
      </w:r>
    </w:p>
    <w:p w:rsidR="008776AD" w:rsidRDefault="008776AD" w:rsidP="008776AD">
      <w:pPr>
        <w:tabs>
          <w:tab w:val="left" w:pos="1418"/>
          <w:tab w:val="right" w:pos="9072"/>
        </w:tabs>
        <w:spacing w:after="0"/>
        <w:ind w:left="851"/>
      </w:pPr>
      <w:r w:rsidRPr="008776AD">
        <w:t>Jelzőőr (jelzőőrök) alkalmazása</w:t>
      </w:r>
    </w:p>
    <w:p w:rsidR="008776AD" w:rsidRPr="008776AD" w:rsidRDefault="008776AD" w:rsidP="008776AD">
      <w:pPr>
        <w:tabs>
          <w:tab w:val="left" w:pos="1418"/>
          <w:tab w:val="right" w:pos="9072"/>
        </w:tabs>
        <w:spacing w:after="0"/>
        <w:ind w:left="851"/>
      </w:pPr>
      <w:r w:rsidRPr="008776AD">
        <w:t xml:space="preserve">Eljárás, ha az értekezés lehetetlen </w:t>
      </w:r>
    </w:p>
    <w:p w:rsidR="001C693E" w:rsidRDefault="008776AD" w:rsidP="001C693E">
      <w:pPr>
        <w:tabs>
          <w:tab w:val="left" w:pos="1418"/>
          <w:tab w:val="right" w:pos="9072"/>
        </w:tabs>
        <w:spacing w:after="0"/>
        <w:ind w:left="851"/>
      </w:pPr>
      <w:r w:rsidRPr="008776AD">
        <w:t>Eljárás a Vasúti átjáró kezdete-jelző illetve az Útátjáró</w:t>
      </w:r>
      <w:r>
        <w:t xml:space="preserve"> </w:t>
      </w:r>
      <w:r w:rsidRPr="008776AD">
        <w:t>jelző hiánya esetén</w:t>
      </w:r>
    </w:p>
    <w:p w:rsidR="001C693E" w:rsidRPr="002A1C54" w:rsidRDefault="001C693E" w:rsidP="001C693E">
      <w:pPr>
        <w:tabs>
          <w:tab w:val="left" w:pos="1418"/>
          <w:tab w:val="right" w:pos="9072"/>
        </w:tabs>
        <w:spacing w:after="0"/>
        <w:ind w:left="851"/>
      </w:pPr>
    </w:p>
    <w:p w:rsidR="001C693E" w:rsidRPr="00644690" w:rsidRDefault="008776AD" w:rsidP="001C693E">
      <w:pPr>
        <w:pStyle w:val="Listaszerbekezds"/>
        <w:numPr>
          <w:ilvl w:val="2"/>
          <w:numId w:val="8"/>
        </w:numPr>
        <w:tabs>
          <w:tab w:val="left" w:pos="1701"/>
          <w:tab w:val="right" w:pos="9072"/>
        </w:tabs>
        <w:spacing w:after="0"/>
        <w:ind w:left="993" w:hanging="426"/>
        <w:rPr>
          <w:b/>
          <w:i/>
        </w:rPr>
      </w:pPr>
      <w:r w:rsidRPr="008776AD">
        <w:rPr>
          <w:b/>
          <w:i/>
        </w:rPr>
        <w:t>Tolatószolgálat</w:t>
      </w:r>
      <w:r w:rsidR="001C693E" w:rsidRPr="00644690">
        <w:rPr>
          <w:b/>
          <w:i/>
        </w:rPr>
        <w:tab/>
      </w:r>
      <w:r>
        <w:rPr>
          <w:b/>
          <w:i/>
        </w:rPr>
        <w:t>8</w:t>
      </w:r>
      <w:r w:rsidR="001C693E">
        <w:rPr>
          <w:b/>
          <w:i/>
        </w:rPr>
        <w:t xml:space="preserve"> ó</w:t>
      </w:r>
      <w:r w:rsidR="001C693E" w:rsidRPr="00644690">
        <w:rPr>
          <w:b/>
          <w:i/>
        </w:rPr>
        <w:t>ra/</w:t>
      </w:r>
      <w:r>
        <w:rPr>
          <w:b/>
          <w:i/>
        </w:rPr>
        <w:t>8</w:t>
      </w:r>
      <w:r w:rsidR="001C693E" w:rsidRPr="00644690">
        <w:rPr>
          <w:b/>
          <w:i/>
        </w:rPr>
        <w:t xml:space="preserve"> óra</w:t>
      </w:r>
    </w:p>
    <w:p w:rsidR="008776AD" w:rsidRPr="008776AD" w:rsidRDefault="008776AD" w:rsidP="008776AD">
      <w:pPr>
        <w:tabs>
          <w:tab w:val="left" w:pos="1418"/>
          <w:tab w:val="right" w:pos="9072"/>
        </w:tabs>
        <w:spacing w:after="0"/>
        <w:ind w:left="851"/>
      </w:pPr>
      <w:r w:rsidRPr="008776AD">
        <w:t xml:space="preserve">A tolatás engedélyezése. Értesítés a tolatás engedélyezéséről. Tolatás megszüntetése és folytatása. Tolatásvezető kijelölése. A tolatásvezető teendői. </w:t>
      </w:r>
    </w:p>
    <w:p w:rsidR="008776AD" w:rsidRPr="008776AD" w:rsidRDefault="008776AD" w:rsidP="008776AD">
      <w:pPr>
        <w:tabs>
          <w:tab w:val="left" w:pos="1418"/>
          <w:tab w:val="right" w:pos="9072"/>
        </w:tabs>
        <w:spacing w:after="0"/>
        <w:ind w:left="851"/>
      </w:pPr>
      <w:r w:rsidRPr="008776AD">
        <w:t xml:space="preserve">A tolatásban résztvevők kötelességei. Tolatás a nyíltvonal felé. Egyidejű tolatások. Átállás, összetolás. Tolatás személyek felé és át nem tekinthető vágányra. Tolatás fokozott gonddal tolatandó járművekkel. </w:t>
      </w:r>
    </w:p>
    <w:p w:rsidR="008776AD" w:rsidRPr="008776AD" w:rsidRDefault="008776AD" w:rsidP="008776AD">
      <w:pPr>
        <w:tabs>
          <w:tab w:val="left" w:pos="1418"/>
          <w:tab w:val="right" w:pos="9072"/>
        </w:tabs>
        <w:spacing w:after="0"/>
        <w:ind w:left="851"/>
      </w:pPr>
      <w:r w:rsidRPr="008776AD">
        <w:t xml:space="preserve">Tolatás engedélyezése javító-, tisztító-, mosó stb. vágányon, továbbá olyan fővágányon, ahol javítási, tisztítási stb. munkát végeznek. Tolatás vasúti járműmérlegen. Tolatás útátjárón át. Mozdonyok mozgásának szabályozása. </w:t>
      </w:r>
    </w:p>
    <w:p w:rsidR="008776AD" w:rsidRPr="008776AD" w:rsidRDefault="008776AD" w:rsidP="008776AD">
      <w:pPr>
        <w:tabs>
          <w:tab w:val="left" w:pos="1418"/>
          <w:tab w:val="right" w:pos="9072"/>
        </w:tabs>
        <w:spacing w:after="0"/>
        <w:ind w:left="851"/>
      </w:pPr>
      <w:r w:rsidRPr="008776AD">
        <w:t xml:space="preserve">Tolatóvágányút beállításának közlése. A mozdony megindítása. </w:t>
      </w:r>
    </w:p>
    <w:p w:rsidR="008776AD" w:rsidRPr="008776AD" w:rsidRDefault="008776AD" w:rsidP="008776AD">
      <w:pPr>
        <w:tabs>
          <w:tab w:val="left" w:pos="1418"/>
          <w:tab w:val="right" w:pos="9072"/>
        </w:tabs>
        <w:spacing w:after="0"/>
        <w:ind w:left="851"/>
      </w:pPr>
      <w:r w:rsidRPr="008776AD">
        <w:t xml:space="preserve">Tolatási sebesség. Fékezési módok tolatás közben. Fékezés kézifékkel. </w:t>
      </w:r>
    </w:p>
    <w:p w:rsidR="008776AD" w:rsidRPr="008776AD" w:rsidRDefault="008776AD" w:rsidP="008776AD">
      <w:pPr>
        <w:tabs>
          <w:tab w:val="left" w:pos="1418"/>
          <w:tab w:val="right" w:pos="9072"/>
        </w:tabs>
        <w:spacing w:after="0"/>
        <w:ind w:left="851"/>
      </w:pPr>
      <w:r w:rsidRPr="008776AD">
        <w:t>Fékezés légfékkel. Féksaru alkalmazása. Tolatás emberi erővel.</w:t>
      </w:r>
    </w:p>
    <w:p w:rsidR="008776AD" w:rsidRPr="008776AD" w:rsidRDefault="008776AD" w:rsidP="008776AD">
      <w:pPr>
        <w:tabs>
          <w:tab w:val="left" w:pos="1418"/>
          <w:tab w:val="right" w:pos="9072"/>
        </w:tabs>
        <w:spacing w:after="0"/>
        <w:ind w:left="851"/>
      </w:pPr>
      <w:r w:rsidRPr="008776AD">
        <w:t xml:space="preserve">A mozdonyok helyzete, mennyisége. </w:t>
      </w:r>
    </w:p>
    <w:p w:rsidR="001C693E" w:rsidRDefault="008776AD" w:rsidP="001C693E">
      <w:pPr>
        <w:tabs>
          <w:tab w:val="left" w:pos="1418"/>
          <w:tab w:val="right" w:pos="9072"/>
        </w:tabs>
        <w:spacing w:after="0"/>
        <w:ind w:left="851"/>
      </w:pPr>
      <w:r w:rsidRPr="008776AD">
        <w:t>A mozdonyszemélyzet jelenléte. Tolatás ingavonattal. Tolatás</w:t>
      </w:r>
      <w:r>
        <w:t xml:space="preserve"> </w:t>
      </w:r>
      <w:r w:rsidRPr="008776AD">
        <w:t>szalasztással. Szalasztható kocsik mennyisége. Középütközős jármű szalasztása, gurítása illetve csurgatása. Szalasztás csonka vágányra. Vonatvédelem tolatás közben</w:t>
      </w:r>
    </w:p>
    <w:p w:rsidR="001C693E"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Védekezés jármű megfutamodások ellen</w:t>
      </w:r>
      <w:r w:rsidR="001C693E" w:rsidRPr="00644690">
        <w:rPr>
          <w:b/>
          <w:i/>
        </w:rPr>
        <w:tab/>
      </w:r>
      <w:r>
        <w:rPr>
          <w:b/>
          <w:i/>
        </w:rPr>
        <w:t>2</w:t>
      </w:r>
      <w:r w:rsidR="001C693E">
        <w:rPr>
          <w:b/>
          <w:i/>
        </w:rPr>
        <w:t xml:space="preserve"> ó</w:t>
      </w:r>
      <w:r w:rsidR="001C693E" w:rsidRPr="00644690">
        <w:rPr>
          <w:b/>
          <w:i/>
        </w:rPr>
        <w:t>ra/</w:t>
      </w:r>
      <w:r>
        <w:rPr>
          <w:b/>
          <w:i/>
        </w:rPr>
        <w:t>2</w:t>
      </w:r>
      <w:r w:rsidR="001C693E" w:rsidRPr="00644690">
        <w:rPr>
          <w:b/>
          <w:i/>
        </w:rPr>
        <w:t xml:space="preserve"> óra</w:t>
      </w:r>
    </w:p>
    <w:p w:rsidR="008776AD" w:rsidRDefault="008776AD" w:rsidP="008776AD">
      <w:pPr>
        <w:tabs>
          <w:tab w:val="left" w:pos="1418"/>
          <w:tab w:val="right" w:pos="9072"/>
        </w:tabs>
        <w:spacing w:after="0"/>
        <w:ind w:left="851"/>
      </w:pPr>
      <w:r w:rsidRPr="008776AD">
        <w:t>Védekezés a tolatás befejezése után, továbbá végállomásra vagy feloszla</w:t>
      </w:r>
      <w:r>
        <w:t>tó állomásra érkezet vonatoknál</w:t>
      </w:r>
    </w:p>
    <w:p w:rsidR="008776AD" w:rsidRPr="008776AD" w:rsidRDefault="008776AD" w:rsidP="008776AD">
      <w:pPr>
        <w:tabs>
          <w:tab w:val="left" w:pos="1418"/>
          <w:tab w:val="right" w:pos="9072"/>
        </w:tabs>
        <w:spacing w:after="0"/>
        <w:ind w:left="851"/>
      </w:pPr>
      <w:r w:rsidRPr="008776AD">
        <w:t xml:space="preserve">Eljárás vonatszakadás alkalmával </w:t>
      </w:r>
    </w:p>
    <w:p w:rsidR="008776AD" w:rsidRDefault="008776AD" w:rsidP="001C693E">
      <w:pPr>
        <w:tabs>
          <w:tab w:val="left" w:pos="1418"/>
          <w:tab w:val="right" w:pos="9072"/>
        </w:tabs>
        <w:spacing w:after="0"/>
        <w:ind w:left="851"/>
      </w:pPr>
      <w:r w:rsidRPr="008776AD">
        <w:t>A megfutamodott járművek megállítása</w:t>
      </w:r>
    </w:p>
    <w:p w:rsidR="001C693E" w:rsidRDefault="008776AD" w:rsidP="001C693E">
      <w:pPr>
        <w:tabs>
          <w:tab w:val="left" w:pos="1418"/>
          <w:tab w:val="right" w:pos="9072"/>
        </w:tabs>
        <w:spacing w:after="0"/>
        <w:ind w:left="851"/>
      </w:pPr>
      <w:r w:rsidRPr="008776AD">
        <w:t>Felelősség a megfutamodás elleni biztosításért</w:t>
      </w:r>
    </w:p>
    <w:p w:rsidR="001C693E" w:rsidRPr="00644690"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Kocsi és vonatvizsgálat</w:t>
      </w:r>
      <w:r w:rsidR="001C693E" w:rsidRPr="00644690">
        <w:rPr>
          <w:b/>
          <w:i/>
        </w:rPr>
        <w:tab/>
      </w:r>
      <w:r>
        <w:rPr>
          <w:b/>
          <w:i/>
        </w:rPr>
        <w:t>2</w:t>
      </w:r>
      <w:r w:rsidR="001C693E">
        <w:rPr>
          <w:b/>
          <w:i/>
        </w:rPr>
        <w:t xml:space="preserve"> ó</w:t>
      </w:r>
      <w:r w:rsidR="001C693E" w:rsidRPr="00644690">
        <w:rPr>
          <w:b/>
          <w:i/>
        </w:rPr>
        <w:t>ra/</w:t>
      </w:r>
      <w:r>
        <w:rPr>
          <w:b/>
          <w:i/>
        </w:rPr>
        <w:t>2</w:t>
      </w:r>
      <w:r w:rsidR="001C693E" w:rsidRPr="00644690">
        <w:rPr>
          <w:b/>
          <w:i/>
        </w:rPr>
        <w:t xml:space="preserve"> óra</w:t>
      </w:r>
    </w:p>
    <w:p w:rsidR="008776AD" w:rsidRDefault="008776AD" w:rsidP="008776AD">
      <w:pPr>
        <w:tabs>
          <w:tab w:val="left" w:pos="1418"/>
          <w:tab w:val="right" w:pos="9072"/>
        </w:tabs>
        <w:spacing w:after="0"/>
        <w:ind w:left="851"/>
      </w:pPr>
      <w:r w:rsidRPr="008776AD">
        <w:t>Vizsgálati jel</w:t>
      </w:r>
    </w:p>
    <w:p w:rsidR="008776AD" w:rsidRDefault="008776AD" w:rsidP="008776AD">
      <w:pPr>
        <w:tabs>
          <w:tab w:val="left" w:pos="1418"/>
          <w:tab w:val="right" w:pos="9072"/>
        </w:tabs>
        <w:spacing w:after="0"/>
        <w:ind w:left="851"/>
      </w:pPr>
      <w:r w:rsidRPr="008776AD">
        <w:t>Műszaki kocsivizsgálat</w:t>
      </w:r>
    </w:p>
    <w:p w:rsidR="008776AD" w:rsidRPr="008776AD" w:rsidRDefault="008776AD" w:rsidP="008776AD">
      <w:pPr>
        <w:tabs>
          <w:tab w:val="left" w:pos="1418"/>
          <w:tab w:val="right" w:pos="9072"/>
        </w:tabs>
        <w:spacing w:after="0"/>
        <w:ind w:left="851"/>
      </w:pPr>
      <w:r w:rsidRPr="008776AD">
        <w:t xml:space="preserve">Vonatkísérő személyzet teendői. </w:t>
      </w:r>
    </w:p>
    <w:p w:rsidR="008776AD" w:rsidRDefault="008776AD" w:rsidP="001C693E">
      <w:pPr>
        <w:tabs>
          <w:tab w:val="left" w:pos="1418"/>
          <w:tab w:val="right" w:pos="9072"/>
        </w:tabs>
        <w:spacing w:after="0"/>
        <w:ind w:left="851"/>
      </w:pPr>
      <w:r w:rsidRPr="008776AD">
        <w:t>Vizsgálat vonatfelvételkor</w:t>
      </w:r>
    </w:p>
    <w:p w:rsidR="008776AD" w:rsidRDefault="008776AD" w:rsidP="001C693E">
      <w:pPr>
        <w:tabs>
          <w:tab w:val="left" w:pos="1418"/>
          <w:tab w:val="right" w:pos="9072"/>
        </w:tabs>
        <w:spacing w:after="0"/>
        <w:ind w:left="851"/>
      </w:pPr>
      <w:r w:rsidRPr="008776AD">
        <w:t>Tengelyterhelés figyelembe vétele</w:t>
      </w:r>
    </w:p>
    <w:p w:rsidR="001C693E" w:rsidRDefault="008776AD" w:rsidP="001C693E">
      <w:pPr>
        <w:tabs>
          <w:tab w:val="left" w:pos="1418"/>
          <w:tab w:val="right" w:pos="9072"/>
        </w:tabs>
        <w:spacing w:after="0"/>
        <w:ind w:left="851"/>
      </w:pPr>
      <w:r w:rsidRPr="008776AD">
        <w:t>Utaló, sérülési bárcák és azok jelentése</w:t>
      </w:r>
    </w:p>
    <w:p w:rsidR="001C693E" w:rsidRPr="002A1C54" w:rsidRDefault="001C693E" w:rsidP="001C693E">
      <w:pPr>
        <w:tabs>
          <w:tab w:val="left" w:pos="1418"/>
          <w:tab w:val="right" w:pos="9072"/>
        </w:tabs>
        <w:spacing w:after="0"/>
        <w:ind w:left="851"/>
      </w:pPr>
    </w:p>
    <w:p w:rsidR="001C693E" w:rsidRDefault="00A00437" w:rsidP="001C693E">
      <w:pPr>
        <w:pStyle w:val="Listaszerbekezds"/>
        <w:numPr>
          <w:ilvl w:val="2"/>
          <w:numId w:val="8"/>
        </w:numPr>
        <w:tabs>
          <w:tab w:val="left" w:pos="1701"/>
          <w:tab w:val="right" w:pos="9072"/>
        </w:tabs>
        <w:spacing w:after="0"/>
        <w:ind w:left="993" w:hanging="426"/>
        <w:rPr>
          <w:b/>
          <w:i/>
        </w:rPr>
      </w:pPr>
      <w:r w:rsidRPr="00A00437">
        <w:rPr>
          <w:b/>
          <w:i/>
        </w:rPr>
        <w:t>Járműkapcsolások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A00437" w:rsidRDefault="00A00437" w:rsidP="00A00437">
      <w:pPr>
        <w:tabs>
          <w:tab w:val="left" w:pos="1418"/>
          <w:tab w:val="right" w:pos="9072"/>
        </w:tabs>
        <w:spacing w:after="0"/>
        <w:ind w:left="851"/>
      </w:pPr>
      <w:r w:rsidRPr="00A00437">
        <w:t>Kapcsolókészülékek</w:t>
      </w:r>
    </w:p>
    <w:p w:rsidR="00A00437" w:rsidRPr="00A00437" w:rsidRDefault="00A00437" w:rsidP="00A00437">
      <w:pPr>
        <w:tabs>
          <w:tab w:val="left" w:pos="1418"/>
          <w:tab w:val="right" w:pos="9072"/>
        </w:tabs>
        <w:spacing w:after="0"/>
        <w:ind w:left="851"/>
      </w:pPr>
      <w:r w:rsidRPr="00A00437">
        <w:t>Kapcsolás középütközős önműködő kapcsolókészülékkel</w:t>
      </w:r>
    </w:p>
    <w:p w:rsidR="00A00437" w:rsidRDefault="00A00437" w:rsidP="00A00437">
      <w:pPr>
        <w:tabs>
          <w:tab w:val="left" w:pos="1418"/>
          <w:tab w:val="right" w:pos="9072"/>
        </w:tabs>
        <w:spacing w:after="0"/>
        <w:ind w:left="851"/>
      </w:pPr>
      <w:r w:rsidRPr="00A00437">
        <w:t>Kapcsolás kombinált ütköző- és vonókészülékkel</w:t>
      </w:r>
    </w:p>
    <w:p w:rsidR="00A00437" w:rsidRPr="00A00437" w:rsidRDefault="00A00437" w:rsidP="00A00437">
      <w:pPr>
        <w:tabs>
          <w:tab w:val="left" w:pos="1418"/>
          <w:tab w:val="right" w:pos="9072"/>
        </w:tabs>
        <w:spacing w:after="0"/>
        <w:ind w:left="851"/>
      </w:pPr>
      <w:r w:rsidRPr="00A00437">
        <w:t xml:space="preserve">Kapcsolás csavarkapoccsal </w:t>
      </w:r>
    </w:p>
    <w:p w:rsidR="00A00437" w:rsidRDefault="00A00437" w:rsidP="00A00437">
      <w:pPr>
        <w:tabs>
          <w:tab w:val="left" w:pos="1418"/>
          <w:tab w:val="right" w:pos="9072"/>
        </w:tabs>
        <w:spacing w:after="0"/>
        <w:ind w:left="851"/>
      </w:pPr>
      <w:r w:rsidRPr="00A00437">
        <w:t>Kapcsolás merev kapcsolórúddal</w:t>
      </w:r>
    </w:p>
    <w:p w:rsidR="00A00437" w:rsidRDefault="00A00437" w:rsidP="00A00437">
      <w:pPr>
        <w:tabs>
          <w:tab w:val="left" w:pos="1418"/>
          <w:tab w:val="right" w:pos="9072"/>
        </w:tabs>
        <w:spacing w:after="0"/>
        <w:ind w:left="851"/>
      </w:pPr>
      <w:r w:rsidRPr="00A00437">
        <w:t>Kapcsolás rakománnyal</w:t>
      </w:r>
    </w:p>
    <w:p w:rsidR="00A00437" w:rsidRPr="00A00437" w:rsidRDefault="00A00437" w:rsidP="00A00437">
      <w:pPr>
        <w:tabs>
          <w:tab w:val="left" w:pos="1418"/>
          <w:tab w:val="right" w:pos="9072"/>
        </w:tabs>
        <w:spacing w:after="0"/>
        <w:ind w:left="851"/>
      </w:pPr>
      <w:r w:rsidRPr="00A00437">
        <w:t xml:space="preserve">Szükségkapcsolás </w:t>
      </w:r>
    </w:p>
    <w:p w:rsidR="00A00437" w:rsidRDefault="00A00437" w:rsidP="001C693E">
      <w:pPr>
        <w:tabs>
          <w:tab w:val="left" w:pos="1418"/>
          <w:tab w:val="right" w:pos="9072"/>
        </w:tabs>
        <w:spacing w:after="0"/>
        <w:ind w:left="851"/>
      </w:pPr>
      <w:r w:rsidRPr="00A00437">
        <w:t>Kapcsolás segély-vonókészülékkel</w:t>
      </w:r>
    </w:p>
    <w:p w:rsidR="00A00437" w:rsidRDefault="00A00437" w:rsidP="001C693E">
      <w:pPr>
        <w:tabs>
          <w:tab w:val="left" w:pos="1418"/>
          <w:tab w:val="right" w:pos="9072"/>
        </w:tabs>
        <w:spacing w:after="0"/>
        <w:ind w:left="851"/>
      </w:pPr>
      <w:r w:rsidRPr="00A00437">
        <w:t>Hóeke kapcsolása</w:t>
      </w:r>
    </w:p>
    <w:p w:rsidR="00A00437" w:rsidRDefault="00A00437" w:rsidP="001C693E">
      <w:pPr>
        <w:tabs>
          <w:tab w:val="left" w:pos="1418"/>
          <w:tab w:val="right" w:pos="9072"/>
        </w:tabs>
        <w:spacing w:after="0"/>
        <w:ind w:left="851"/>
      </w:pPr>
      <w:r w:rsidRPr="00A00437">
        <w:t>Más alkatrészek kapcsolása</w:t>
      </w:r>
    </w:p>
    <w:p w:rsidR="00A00437" w:rsidRDefault="00A00437" w:rsidP="001C693E">
      <w:pPr>
        <w:tabs>
          <w:tab w:val="left" w:pos="1418"/>
          <w:tab w:val="right" w:pos="9072"/>
        </w:tabs>
        <w:spacing w:after="0"/>
        <w:ind w:left="851"/>
      </w:pPr>
      <w:r w:rsidRPr="00A00437">
        <w:t>Kapcsolásra kötel</w:t>
      </w:r>
      <w:r>
        <w:t>ezett dolgozók</w:t>
      </w:r>
    </w:p>
    <w:p w:rsidR="001C693E" w:rsidRDefault="00A00437" w:rsidP="001C693E">
      <w:pPr>
        <w:tabs>
          <w:tab w:val="left" w:pos="1418"/>
          <w:tab w:val="right" w:pos="9072"/>
        </w:tabs>
        <w:spacing w:after="0"/>
        <w:ind w:left="851"/>
      </w:pPr>
      <w:r w:rsidRPr="00A00437">
        <w:lastRenderedPageBreak/>
        <w:t>Mozdonyok kapcsolásának ellenőrzése</w:t>
      </w:r>
    </w:p>
    <w:p w:rsidR="001C693E" w:rsidRPr="002A1C54" w:rsidRDefault="001C693E" w:rsidP="001C693E">
      <w:pPr>
        <w:tabs>
          <w:tab w:val="left" w:pos="1418"/>
          <w:tab w:val="right" w:pos="9072"/>
        </w:tabs>
        <w:spacing w:after="0"/>
        <w:ind w:left="851"/>
      </w:pPr>
    </w:p>
    <w:p w:rsidR="001C693E" w:rsidRDefault="00A00437" w:rsidP="001C693E">
      <w:pPr>
        <w:pStyle w:val="Listaszerbekezds"/>
        <w:numPr>
          <w:ilvl w:val="2"/>
          <w:numId w:val="8"/>
        </w:numPr>
        <w:tabs>
          <w:tab w:val="left" w:pos="1701"/>
          <w:tab w:val="right" w:pos="9072"/>
        </w:tabs>
        <w:spacing w:after="0"/>
        <w:ind w:left="993" w:hanging="426"/>
        <w:rPr>
          <w:b/>
          <w:i/>
        </w:rPr>
      </w:pPr>
      <w:r w:rsidRPr="00A00437">
        <w:rPr>
          <w:b/>
          <w:i/>
        </w:rPr>
        <w:t xml:space="preserve">A mozdonyok mennyisége, alkalmazása és sebessége, vonatok terhelése, vonatok hossza, vonatok összeállítása </w:t>
      </w:r>
      <w:r w:rsidR="001C693E" w:rsidRPr="00644690">
        <w:rPr>
          <w:b/>
          <w:i/>
        </w:rPr>
        <w:tab/>
      </w:r>
      <w:r>
        <w:rPr>
          <w:b/>
          <w:i/>
        </w:rPr>
        <w:t>9</w:t>
      </w:r>
      <w:r w:rsidR="001C693E">
        <w:rPr>
          <w:b/>
          <w:i/>
        </w:rPr>
        <w:t xml:space="preserve"> ó</w:t>
      </w:r>
      <w:r w:rsidR="001C693E" w:rsidRPr="00644690">
        <w:rPr>
          <w:b/>
          <w:i/>
        </w:rPr>
        <w:t>ra/</w:t>
      </w:r>
      <w:r>
        <w:rPr>
          <w:b/>
          <w:i/>
        </w:rPr>
        <w:t>9</w:t>
      </w:r>
      <w:r w:rsidR="001C693E" w:rsidRPr="00644690">
        <w:rPr>
          <w:b/>
          <w:i/>
        </w:rPr>
        <w:t xml:space="preserve"> óra</w:t>
      </w:r>
    </w:p>
    <w:p w:rsidR="00A00437" w:rsidRDefault="00A00437" w:rsidP="00A00437">
      <w:pPr>
        <w:tabs>
          <w:tab w:val="left" w:pos="1418"/>
          <w:tab w:val="right" w:pos="9072"/>
        </w:tabs>
        <w:spacing w:after="0"/>
        <w:ind w:left="851"/>
      </w:pPr>
      <w:r w:rsidRPr="00A00437">
        <w:t>A mozdonyok mennyisége</w:t>
      </w:r>
    </w:p>
    <w:p w:rsidR="00A00437" w:rsidRDefault="00A00437" w:rsidP="00A00437">
      <w:pPr>
        <w:tabs>
          <w:tab w:val="left" w:pos="1418"/>
          <w:tab w:val="right" w:pos="9072"/>
        </w:tabs>
        <w:spacing w:after="0"/>
        <w:ind w:left="851"/>
      </w:pPr>
      <w:r w:rsidRPr="00A00437">
        <w:t>A mozdonyok alkalmazása</w:t>
      </w:r>
    </w:p>
    <w:p w:rsidR="00A00437" w:rsidRDefault="00A00437" w:rsidP="00A00437">
      <w:pPr>
        <w:tabs>
          <w:tab w:val="left" w:pos="1418"/>
          <w:tab w:val="right" w:pos="9072"/>
        </w:tabs>
        <w:spacing w:after="0"/>
        <w:ind w:left="851"/>
      </w:pPr>
      <w:r w:rsidRPr="00A00437">
        <w:t>Mozdonyok (vontatójárművek) megengedhető terhelése</w:t>
      </w:r>
    </w:p>
    <w:p w:rsidR="00A00437" w:rsidRDefault="00A00437" w:rsidP="00A00437">
      <w:pPr>
        <w:tabs>
          <w:tab w:val="left" w:pos="1418"/>
          <w:tab w:val="right" w:pos="9072"/>
        </w:tabs>
        <w:spacing w:after="0"/>
        <w:ind w:left="851"/>
      </w:pPr>
      <w:r w:rsidRPr="00A00437">
        <w:t>Vonatok menetrendjének elkészítése a vonatterhelés figyelembevételével</w:t>
      </w:r>
    </w:p>
    <w:p w:rsidR="00A00437" w:rsidRDefault="00A00437" w:rsidP="00A00437">
      <w:pPr>
        <w:tabs>
          <w:tab w:val="left" w:pos="1418"/>
          <w:tab w:val="right" w:pos="9072"/>
        </w:tabs>
        <w:spacing w:after="0"/>
        <w:ind w:left="851"/>
      </w:pPr>
      <w:r w:rsidRPr="00A00437">
        <w:t>Az elegytömeg megállapítása.</w:t>
      </w:r>
      <w:r>
        <w:t xml:space="preserve"> </w:t>
      </w:r>
      <w:r w:rsidRPr="00A00437">
        <w:t>Kerekítés. Sebesség figyelembevétele</w:t>
      </w:r>
    </w:p>
    <w:p w:rsidR="00A00437" w:rsidRDefault="00A00437" w:rsidP="00A00437">
      <w:pPr>
        <w:tabs>
          <w:tab w:val="left" w:pos="1418"/>
          <w:tab w:val="right" w:pos="9072"/>
        </w:tabs>
        <w:spacing w:after="0"/>
        <w:ind w:left="851"/>
      </w:pPr>
      <w:r w:rsidRPr="00A00437">
        <w:t>Által</w:t>
      </w:r>
      <w:r>
        <w:t>ánosan engedélyezett vonathossz</w:t>
      </w:r>
    </w:p>
    <w:p w:rsidR="00A00437" w:rsidRDefault="00A00437" w:rsidP="00A00437">
      <w:pPr>
        <w:tabs>
          <w:tab w:val="left" w:pos="1418"/>
          <w:tab w:val="right" w:pos="9072"/>
        </w:tabs>
        <w:spacing w:after="0"/>
        <w:ind w:left="851"/>
      </w:pPr>
      <w:r w:rsidRPr="00A00437">
        <w:t>Túl</w:t>
      </w:r>
      <w:r>
        <w:t xml:space="preserve"> </w:t>
      </w:r>
      <w:r w:rsidRPr="00A00437">
        <w:t>hosszú vonatok</w:t>
      </w:r>
    </w:p>
    <w:p w:rsidR="00A00437" w:rsidRPr="00A00437" w:rsidRDefault="00A00437" w:rsidP="00A00437">
      <w:pPr>
        <w:tabs>
          <w:tab w:val="left" w:pos="1418"/>
          <w:tab w:val="right" w:pos="9072"/>
        </w:tabs>
        <w:spacing w:after="0"/>
        <w:ind w:left="851"/>
      </w:pPr>
      <w:r w:rsidRPr="00A00437">
        <w:t xml:space="preserve">A vonathossz megállapítása féktechnikai szempontból </w:t>
      </w:r>
    </w:p>
    <w:p w:rsidR="00A00437" w:rsidRDefault="00A00437" w:rsidP="00A00437">
      <w:pPr>
        <w:tabs>
          <w:tab w:val="left" w:pos="1418"/>
          <w:tab w:val="right" w:pos="9072"/>
        </w:tabs>
        <w:spacing w:after="0"/>
        <w:ind w:left="851"/>
      </w:pPr>
      <w:r w:rsidRPr="00A00437">
        <w:t>A vonathossz megállapítása forgalmi szempontból. A vonathossz közlése</w:t>
      </w:r>
    </w:p>
    <w:p w:rsidR="00A00437" w:rsidRDefault="00A00437" w:rsidP="00A00437">
      <w:pPr>
        <w:tabs>
          <w:tab w:val="left" w:pos="1418"/>
          <w:tab w:val="right" w:pos="9072"/>
        </w:tabs>
        <w:spacing w:after="0"/>
        <w:ind w:left="851"/>
      </w:pPr>
      <w:r w:rsidRPr="00A00437">
        <w:t>Általános rendelkezések</w:t>
      </w:r>
    </w:p>
    <w:p w:rsidR="00A00437" w:rsidRDefault="00A00437" w:rsidP="00A00437">
      <w:pPr>
        <w:tabs>
          <w:tab w:val="left" w:pos="1418"/>
          <w:tab w:val="right" w:pos="9072"/>
        </w:tabs>
        <w:spacing w:after="0"/>
        <w:ind w:left="851"/>
      </w:pPr>
      <w:r>
        <w:t>Általános besorozási tilalom</w:t>
      </w:r>
    </w:p>
    <w:p w:rsidR="00A00437" w:rsidRDefault="00A00437" w:rsidP="00A00437">
      <w:pPr>
        <w:tabs>
          <w:tab w:val="left" w:pos="1418"/>
          <w:tab w:val="right" w:pos="9072"/>
        </w:tabs>
        <w:spacing w:after="0"/>
        <w:ind w:left="851"/>
      </w:pPr>
      <w:r w:rsidRPr="00A00437">
        <w:t>Személyszállító vonatok szerelvényének összeállítása</w:t>
      </w:r>
    </w:p>
    <w:p w:rsidR="00A00437" w:rsidRDefault="00A00437" w:rsidP="00A00437">
      <w:pPr>
        <w:tabs>
          <w:tab w:val="left" w:pos="1418"/>
          <w:tab w:val="right" w:pos="9072"/>
        </w:tabs>
        <w:spacing w:after="0"/>
        <w:ind w:left="851"/>
      </w:pPr>
      <w:r w:rsidRPr="00A00437">
        <w:t>Ingavonatok szerelvényének összeállítása</w:t>
      </w:r>
    </w:p>
    <w:p w:rsidR="00A00437" w:rsidRDefault="00A00437" w:rsidP="00A00437">
      <w:pPr>
        <w:tabs>
          <w:tab w:val="left" w:pos="1418"/>
          <w:tab w:val="right" w:pos="9072"/>
        </w:tabs>
        <w:spacing w:after="0"/>
        <w:ind w:left="851"/>
      </w:pPr>
      <w:r w:rsidRPr="00A00437">
        <w:t>Eltérés a vonatok szerelvényének előírt összeállításától</w:t>
      </w:r>
    </w:p>
    <w:p w:rsidR="00A00437" w:rsidRDefault="00A00437" w:rsidP="00A00437">
      <w:pPr>
        <w:tabs>
          <w:tab w:val="left" w:pos="1418"/>
          <w:tab w:val="right" w:pos="9072"/>
        </w:tabs>
        <w:spacing w:after="0"/>
        <w:ind w:left="851"/>
      </w:pPr>
      <w:r w:rsidRPr="00A00437">
        <w:t>Tehervonatok szerelvényének összeállítása</w:t>
      </w:r>
    </w:p>
    <w:p w:rsidR="00A00437" w:rsidRDefault="00A00437" w:rsidP="00A00437">
      <w:pPr>
        <w:tabs>
          <w:tab w:val="left" w:pos="1418"/>
          <w:tab w:val="right" w:pos="9072"/>
        </w:tabs>
        <w:spacing w:after="0"/>
        <w:ind w:left="851"/>
      </w:pPr>
      <w:r w:rsidRPr="00A00437">
        <w:t>Vonatok első- és utolsó fékes kocsija. Utánfutó (jármű)</w:t>
      </w:r>
    </w:p>
    <w:p w:rsidR="00A00437" w:rsidRDefault="00A00437" w:rsidP="00A00437">
      <w:pPr>
        <w:tabs>
          <w:tab w:val="left" w:pos="1418"/>
          <w:tab w:val="right" w:pos="9072"/>
        </w:tabs>
        <w:spacing w:after="0"/>
        <w:ind w:left="851"/>
      </w:pPr>
      <w:r w:rsidRPr="00A00437">
        <w:t>Robbanásveszélyes továbbá tűzveszélyes bárcával ellátott kocsik besorozása Fertőtlenítendő kocsik besorozása</w:t>
      </w:r>
    </w:p>
    <w:p w:rsidR="00A00437" w:rsidRPr="00A00437" w:rsidRDefault="00A00437" w:rsidP="00A00437">
      <w:pPr>
        <w:tabs>
          <w:tab w:val="left" w:pos="1418"/>
          <w:tab w:val="right" w:pos="9072"/>
        </w:tabs>
        <w:spacing w:after="0"/>
        <w:ind w:left="851"/>
      </w:pPr>
      <w:r w:rsidRPr="00A00437">
        <w:t xml:space="preserve">Merev kapcsolórúddal vagy rakománnyal összekapcsolt kocsik besorozása </w:t>
      </w:r>
    </w:p>
    <w:p w:rsidR="00A00437" w:rsidRDefault="00A00437" w:rsidP="00A00437">
      <w:pPr>
        <w:tabs>
          <w:tab w:val="left" w:pos="1418"/>
          <w:tab w:val="right" w:pos="9072"/>
        </w:tabs>
        <w:spacing w:after="0"/>
        <w:ind w:left="851"/>
      </w:pPr>
      <w:r w:rsidRPr="00A00437">
        <w:t>Kisiklott kocsik besorozása</w:t>
      </w:r>
    </w:p>
    <w:p w:rsidR="00A00437" w:rsidRPr="00A00437" w:rsidRDefault="00A00437" w:rsidP="00A00437">
      <w:pPr>
        <w:tabs>
          <w:tab w:val="left" w:pos="1418"/>
          <w:tab w:val="right" w:pos="9072"/>
        </w:tabs>
        <w:spacing w:after="0"/>
        <w:ind w:left="851"/>
      </w:pPr>
      <w:r w:rsidRPr="00A00437">
        <w:t xml:space="preserve">Törött hordrugójú kocsik besorozása </w:t>
      </w:r>
    </w:p>
    <w:p w:rsidR="0083553F" w:rsidRDefault="00A00437" w:rsidP="00A00437">
      <w:pPr>
        <w:tabs>
          <w:tab w:val="left" w:pos="1418"/>
          <w:tab w:val="right" w:pos="9072"/>
        </w:tabs>
        <w:spacing w:after="0"/>
        <w:ind w:left="851"/>
      </w:pPr>
      <w:r w:rsidRPr="00A00437">
        <w:t>Hőnfutott kocsik besorozása</w:t>
      </w:r>
    </w:p>
    <w:p w:rsidR="0083553F" w:rsidRDefault="0083553F" w:rsidP="00A00437">
      <w:pPr>
        <w:tabs>
          <w:tab w:val="left" w:pos="1418"/>
          <w:tab w:val="right" w:pos="9072"/>
        </w:tabs>
        <w:spacing w:after="0"/>
        <w:ind w:left="851"/>
      </w:pPr>
      <w:r>
        <w:t>Darukocsi besorozása</w:t>
      </w:r>
    </w:p>
    <w:p w:rsidR="00A00437" w:rsidRPr="00A00437" w:rsidRDefault="00A00437" w:rsidP="00A00437">
      <w:pPr>
        <w:tabs>
          <w:tab w:val="left" w:pos="1418"/>
          <w:tab w:val="right" w:pos="9072"/>
        </w:tabs>
        <w:spacing w:after="0"/>
        <w:ind w:left="851"/>
      </w:pPr>
      <w:r w:rsidRPr="00A00437">
        <w:t xml:space="preserve">Hóeke besorozása. </w:t>
      </w:r>
    </w:p>
    <w:p w:rsidR="0083553F" w:rsidRDefault="00A00437" w:rsidP="001C693E">
      <w:pPr>
        <w:tabs>
          <w:tab w:val="left" w:pos="1418"/>
          <w:tab w:val="right" w:pos="9072"/>
        </w:tabs>
        <w:spacing w:after="0"/>
        <w:ind w:left="851"/>
      </w:pPr>
      <w:r w:rsidRPr="00A00437">
        <w:t>Áruként feladott, saját kerekein futó járművek szállítása</w:t>
      </w:r>
    </w:p>
    <w:p w:rsidR="0083553F" w:rsidRDefault="00A00437" w:rsidP="001C693E">
      <w:pPr>
        <w:tabs>
          <w:tab w:val="left" w:pos="1418"/>
          <w:tab w:val="right" w:pos="9072"/>
        </w:tabs>
        <w:spacing w:after="0"/>
        <w:ind w:left="851"/>
      </w:pPr>
      <w:r w:rsidRPr="00A00437">
        <w:t>Mozdonyok, motorkocsik és szerkocsik besorozása</w:t>
      </w:r>
    </w:p>
    <w:p w:rsidR="0083553F" w:rsidRDefault="00A00437" w:rsidP="001C693E">
      <w:pPr>
        <w:tabs>
          <w:tab w:val="left" w:pos="1418"/>
          <w:tab w:val="right" w:pos="9072"/>
        </w:tabs>
        <w:spacing w:after="0"/>
        <w:ind w:left="851"/>
      </w:pPr>
      <w:r w:rsidRPr="00A00437">
        <w:t>Szállított járművek kísérése műszaki szempontból</w:t>
      </w:r>
    </w:p>
    <w:p w:rsidR="001C693E" w:rsidRDefault="00A00437" w:rsidP="001C693E">
      <w:pPr>
        <w:tabs>
          <w:tab w:val="left" w:pos="1418"/>
          <w:tab w:val="right" w:pos="9072"/>
        </w:tabs>
        <w:spacing w:after="0"/>
        <w:ind w:left="851"/>
      </w:pPr>
      <w:r w:rsidRPr="00A00437">
        <w:t>A vasút külön engedélyével fuvarozható rendkívüli küldemények továbbítása</w:t>
      </w:r>
    </w:p>
    <w:p w:rsidR="001C693E" w:rsidRPr="002A1C54" w:rsidRDefault="001C693E" w:rsidP="001C693E">
      <w:pPr>
        <w:tabs>
          <w:tab w:val="left" w:pos="1418"/>
          <w:tab w:val="right" w:pos="9072"/>
        </w:tabs>
        <w:spacing w:after="0"/>
        <w:ind w:left="851"/>
      </w:pPr>
    </w:p>
    <w:p w:rsidR="001C693E" w:rsidRPr="00644690" w:rsidRDefault="0083553F" w:rsidP="001C693E">
      <w:pPr>
        <w:pStyle w:val="Listaszerbekezds"/>
        <w:numPr>
          <w:ilvl w:val="2"/>
          <w:numId w:val="8"/>
        </w:numPr>
        <w:tabs>
          <w:tab w:val="left" w:pos="1701"/>
          <w:tab w:val="right" w:pos="9072"/>
        </w:tabs>
        <w:spacing w:after="0"/>
        <w:ind w:left="993" w:hanging="426"/>
        <w:rPr>
          <w:b/>
          <w:i/>
        </w:rPr>
      </w:pPr>
      <w:r w:rsidRPr="0083553F">
        <w:rPr>
          <w:b/>
          <w:i/>
        </w:rPr>
        <w:t>Menetrend</w:t>
      </w:r>
      <w:r w:rsidR="00EB4391">
        <w:rPr>
          <w:b/>
          <w:i/>
        </w:rPr>
        <w:t>,</w:t>
      </w:r>
      <w:r w:rsidRPr="0083553F">
        <w:rPr>
          <w:b/>
          <w:i/>
        </w:rPr>
        <w:t xml:space="preserve"> vonatok forgalomba helyezése, vonatközlekedés lebonyolítása</w:t>
      </w:r>
      <w:r w:rsidR="001C693E" w:rsidRPr="00644690">
        <w:rPr>
          <w:b/>
          <w:i/>
        </w:rPr>
        <w:tab/>
      </w:r>
      <w:r>
        <w:rPr>
          <w:b/>
          <w:i/>
        </w:rPr>
        <w:t>40</w:t>
      </w:r>
      <w:r w:rsidR="001C693E">
        <w:rPr>
          <w:b/>
          <w:i/>
        </w:rPr>
        <w:t xml:space="preserve"> ó</w:t>
      </w:r>
      <w:r w:rsidR="001C693E" w:rsidRPr="00644690">
        <w:rPr>
          <w:b/>
          <w:i/>
        </w:rPr>
        <w:t>ra/</w:t>
      </w:r>
      <w:r>
        <w:rPr>
          <w:b/>
          <w:i/>
        </w:rPr>
        <w:t>40</w:t>
      </w:r>
      <w:r w:rsidR="001C693E" w:rsidRPr="00644690">
        <w:rPr>
          <w:b/>
          <w:i/>
        </w:rPr>
        <w:t xml:space="preserve"> óra</w:t>
      </w:r>
    </w:p>
    <w:p w:rsidR="0083553F" w:rsidRDefault="0083553F" w:rsidP="0083553F">
      <w:pPr>
        <w:tabs>
          <w:tab w:val="left" w:pos="1418"/>
          <w:tab w:val="right" w:pos="9072"/>
        </w:tabs>
        <w:spacing w:after="0"/>
        <w:ind w:left="851"/>
        <w:jc w:val="left"/>
      </w:pPr>
      <w:r w:rsidRPr="0083553F">
        <w:t>A menetrend szerepe. A menetrend fajtái. Szolgálati menetrend</w:t>
      </w:r>
    </w:p>
    <w:p w:rsidR="0083553F" w:rsidRDefault="0083553F" w:rsidP="0083553F">
      <w:pPr>
        <w:tabs>
          <w:tab w:val="left" w:pos="1418"/>
          <w:tab w:val="right" w:pos="9072"/>
        </w:tabs>
        <w:spacing w:after="0"/>
        <w:ind w:left="851"/>
        <w:jc w:val="left"/>
      </w:pPr>
      <w:r>
        <w:t>A közlekedő vonatok kijelölése</w:t>
      </w:r>
    </w:p>
    <w:p w:rsidR="0083553F" w:rsidRDefault="0083553F" w:rsidP="0083553F">
      <w:pPr>
        <w:tabs>
          <w:tab w:val="left" w:pos="1418"/>
          <w:tab w:val="right" w:pos="9072"/>
        </w:tabs>
        <w:spacing w:after="0"/>
        <w:ind w:left="851"/>
        <w:jc w:val="left"/>
      </w:pPr>
      <w:r w:rsidRPr="0083553F">
        <w:t>A vonatok forgalomba helyezése, lemondása</w:t>
      </w:r>
    </w:p>
    <w:p w:rsidR="0083553F" w:rsidRDefault="0083553F" w:rsidP="0083553F">
      <w:pPr>
        <w:tabs>
          <w:tab w:val="left" w:pos="1418"/>
          <w:tab w:val="right" w:pos="9072"/>
        </w:tabs>
        <w:spacing w:after="0"/>
        <w:ind w:left="851"/>
        <w:jc w:val="left"/>
      </w:pPr>
      <w:r w:rsidRPr="0083553F">
        <w:t xml:space="preserve">A vonat számának közlése. A vonat számának megváltoztatása Közlekedésszabályozó személyek. A </w:t>
      </w:r>
      <w:r>
        <w:t>közlekedésszabályozás rendszere</w:t>
      </w:r>
    </w:p>
    <w:p w:rsidR="0083553F" w:rsidRDefault="0083553F" w:rsidP="0083553F">
      <w:pPr>
        <w:tabs>
          <w:tab w:val="left" w:pos="1418"/>
          <w:tab w:val="right" w:pos="9072"/>
        </w:tabs>
        <w:spacing w:after="0"/>
        <w:ind w:left="851"/>
        <w:jc w:val="left"/>
      </w:pPr>
      <w:r w:rsidRPr="0083553F">
        <w:t>Azonos irányú vonatok közlekedése. Ellenkező irányú vonatok közlekedése Állomási időköz figyelembevétele</w:t>
      </w:r>
    </w:p>
    <w:p w:rsidR="0083553F" w:rsidRPr="0083553F" w:rsidRDefault="0083553F" w:rsidP="0083553F">
      <w:pPr>
        <w:tabs>
          <w:tab w:val="left" w:pos="1418"/>
          <w:tab w:val="right" w:pos="9072"/>
        </w:tabs>
        <w:spacing w:after="0"/>
        <w:ind w:left="851"/>
        <w:jc w:val="left"/>
      </w:pPr>
      <w:r w:rsidRPr="0083553F">
        <w:t xml:space="preserve">Közlekedés több pályán több pályaudvarra </w:t>
      </w:r>
    </w:p>
    <w:p w:rsidR="0083553F" w:rsidRDefault="0083553F" w:rsidP="0083553F">
      <w:pPr>
        <w:tabs>
          <w:tab w:val="left" w:pos="1418"/>
          <w:tab w:val="right" w:pos="9072"/>
        </w:tabs>
        <w:spacing w:after="0"/>
        <w:ind w:left="851"/>
        <w:jc w:val="left"/>
      </w:pPr>
      <w:r w:rsidRPr="0083553F">
        <w:t>A vonatok számozása</w:t>
      </w:r>
    </w:p>
    <w:p w:rsidR="0083553F" w:rsidRDefault="0083553F" w:rsidP="0083553F">
      <w:pPr>
        <w:tabs>
          <w:tab w:val="left" w:pos="1418"/>
          <w:tab w:val="right" w:pos="9072"/>
        </w:tabs>
        <w:spacing w:after="0"/>
        <w:ind w:left="851"/>
        <w:jc w:val="left"/>
      </w:pPr>
      <w:r w:rsidRPr="0083553F">
        <w:t>A vonatok fontossági sorrendje</w:t>
      </w:r>
    </w:p>
    <w:p w:rsidR="0083553F" w:rsidRDefault="0083553F" w:rsidP="0083553F">
      <w:pPr>
        <w:tabs>
          <w:tab w:val="left" w:pos="1418"/>
          <w:tab w:val="right" w:pos="9072"/>
        </w:tabs>
        <w:spacing w:after="0"/>
        <w:ind w:left="851"/>
        <w:jc w:val="left"/>
      </w:pPr>
      <w:r>
        <w:t xml:space="preserve">A vonatok sebessége. </w:t>
      </w:r>
      <w:r w:rsidRPr="0083553F">
        <w:t>Alap és legnagyobb sebesség alkalmazása</w:t>
      </w:r>
    </w:p>
    <w:p w:rsidR="0083553F" w:rsidRDefault="0083553F" w:rsidP="0083553F">
      <w:pPr>
        <w:tabs>
          <w:tab w:val="left" w:pos="1418"/>
          <w:tab w:val="right" w:pos="9072"/>
        </w:tabs>
        <w:spacing w:after="0"/>
        <w:ind w:left="851"/>
        <w:jc w:val="left"/>
      </w:pPr>
      <w:r w:rsidRPr="0083553F">
        <w:t>Figyelési, tájékozódási és értesítési kötelezettség</w:t>
      </w:r>
    </w:p>
    <w:p w:rsidR="0083553F" w:rsidRDefault="0083553F" w:rsidP="0083553F">
      <w:pPr>
        <w:tabs>
          <w:tab w:val="left" w:pos="1418"/>
          <w:tab w:val="right" w:pos="9072"/>
        </w:tabs>
        <w:spacing w:after="0"/>
        <w:ind w:left="851"/>
        <w:jc w:val="left"/>
      </w:pPr>
      <w:r w:rsidRPr="0083553F">
        <w:t>Térközi közlekedésre berendezett pályán nyíltvonali rakodást, tolatást, sajátcélú vasúti pályahálózat kiszolgálását végző vonat indítása</w:t>
      </w:r>
    </w:p>
    <w:p w:rsidR="0083553F" w:rsidRDefault="0083553F" w:rsidP="0083553F">
      <w:pPr>
        <w:tabs>
          <w:tab w:val="left" w:pos="1418"/>
          <w:tab w:val="right" w:pos="9072"/>
        </w:tabs>
        <w:spacing w:after="0"/>
        <w:ind w:left="851"/>
        <w:jc w:val="left"/>
      </w:pPr>
      <w:r w:rsidRPr="0083553F">
        <w:t>Engedélykérés. Engedélyadás</w:t>
      </w:r>
    </w:p>
    <w:p w:rsidR="0083553F" w:rsidRPr="0083553F" w:rsidRDefault="0083553F" w:rsidP="0083553F">
      <w:pPr>
        <w:tabs>
          <w:tab w:val="left" w:pos="1418"/>
          <w:tab w:val="right" w:pos="9072"/>
        </w:tabs>
        <w:spacing w:after="0"/>
        <w:ind w:left="851"/>
        <w:jc w:val="left"/>
      </w:pPr>
      <w:r w:rsidRPr="0083553F">
        <w:t>Rendelkezések közlése a vonatszemélyzettel</w:t>
      </w:r>
    </w:p>
    <w:p w:rsidR="0083553F" w:rsidRDefault="0083553F" w:rsidP="0083553F">
      <w:pPr>
        <w:tabs>
          <w:tab w:val="left" w:pos="1418"/>
          <w:tab w:val="right" w:pos="9072"/>
        </w:tabs>
        <w:spacing w:after="0"/>
        <w:ind w:left="851"/>
        <w:jc w:val="left"/>
      </w:pPr>
      <w:r>
        <w:lastRenderedPageBreak/>
        <w:t>Alapszabályok</w:t>
      </w:r>
    </w:p>
    <w:p w:rsidR="0083553F" w:rsidRPr="0083553F" w:rsidRDefault="0083553F" w:rsidP="0083553F">
      <w:pPr>
        <w:tabs>
          <w:tab w:val="left" w:pos="1418"/>
          <w:tab w:val="right" w:pos="9072"/>
        </w:tabs>
        <w:spacing w:after="0"/>
        <w:ind w:left="851"/>
        <w:jc w:val="left"/>
      </w:pPr>
      <w:r w:rsidRPr="0083553F">
        <w:t xml:space="preserve">Írásbeli rendelkezések kiállítása, kézbesítése és kezelése </w:t>
      </w:r>
    </w:p>
    <w:p w:rsidR="0083553F" w:rsidRDefault="0083553F" w:rsidP="0083553F">
      <w:pPr>
        <w:tabs>
          <w:tab w:val="left" w:pos="1418"/>
          <w:tab w:val="right" w:pos="9072"/>
        </w:tabs>
        <w:spacing w:after="0"/>
        <w:ind w:left="851"/>
        <w:jc w:val="left"/>
      </w:pPr>
      <w:r w:rsidRPr="0083553F">
        <w:t>Az Írásbeli rendelkezés tartalmának közlése élőszóval</w:t>
      </w:r>
    </w:p>
    <w:p w:rsidR="0083553F" w:rsidRDefault="0083553F" w:rsidP="0083553F">
      <w:pPr>
        <w:tabs>
          <w:tab w:val="left" w:pos="1418"/>
          <w:tab w:val="right" w:pos="9072"/>
        </w:tabs>
        <w:spacing w:after="0"/>
        <w:ind w:left="851"/>
        <w:jc w:val="left"/>
      </w:pPr>
      <w:r w:rsidRPr="0083553F">
        <w:t>Az í</w:t>
      </w:r>
      <w:r>
        <w:t>rásbeli rendelkezések megőrzése</w:t>
      </w:r>
    </w:p>
    <w:p w:rsidR="0083553F" w:rsidRDefault="0083553F" w:rsidP="0083553F">
      <w:pPr>
        <w:tabs>
          <w:tab w:val="left" w:pos="1418"/>
          <w:tab w:val="right" w:pos="9072"/>
        </w:tabs>
        <w:spacing w:after="0"/>
        <w:ind w:left="851"/>
        <w:jc w:val="left"/>
      </w:pPr>
      <w:r w:rsidRPr="0083553F">
        <w:t>A vonatok fogadása</w:t>
      </w:r>
    </w:p>
    <w:p w:rsidR="0083553F" w:rsidRDefault="0083553F" w:rsidP="0083553F">
      <w:pPr>
        <w:tabs>
          <w:tab w:val="left" w:pos="1418"/>
          <w:tab w:val="right" w:pos="9072"/>
        </w:tabs>
        <w:spacing w:after="0"/>
        <w:ind w:left="851"/>
        <w:jc w:val="left"/>
      </w:pPr>
      <w:r w:rsidRPr="0083553F">
        <w:t>Közlekedés tolómozdonnyal</w:t>
      </w:r>
    </w:p>
    <w:p w:rsidR="0083553F" w:rsidRDefault="0083553F" w:rsidP="0083553F">
      <w:pPr>
        <w:tabs>
          <w:tab w:val="left" w:pos="1418"/>
          <w:tab w:val="right" w:pos="9072"/>
        </w:tabs>
        <w:spacing w:after="0"/>
        <w:ind w:left="851"/>
        <w:jc w:val="left"/>
      </w:pPr>
      <w:r w:rsidRPr="0083553F">
        <w:t>Munkavonatok, segélyvonatok és 6000 kg-nál könnyebb járművek közlekedésére vonatkozó különleges rendelkezések</w:t>
      </w:r>
    </w:p>
    <w:p w:rsidR="0083553F" w:rsidRDefault="0083553F" w:rsidP="0083553F">
      <w:pPr>
        <w:tabs>
          <w:tab w:val="left" w:pos="1418"/>
          <w:tab w:val="right" w:pos="9072"/>
        </w:tabs>
        <w:spacing w:after="0"/>
        <w:ind w:left="851"/>
        <w:jc w:val="left"/>
      </w:pPr>
      <w:r w:rsidRPr="0083553F">
        <w:t>A vonat átadása</w:t>
      </w:r>
    </w:p>
    <w:p w:rsidR="0083553F" w:rsidRDefault="0083553F" w:rsidP="0083553F">
      <w:pPr>
        <w:tabs>
          <w:tab w:val="left" w:pos="1418"/>
          <w:tab w:val="right" w:pos="9072"/>
        </w:tabs>
        <w:spacing w:after="0"/>
        <w:ind w:left="851"/>
        <w:jc w:val="left"/>
      </w:pPr>
      <w:r w:rsidRPr="0083553F">
        <w:t>Tehervagonon utazó kísérők figyelmeztetése</w:t>
      </w:r>
    </w:p>
    <w:p w:rsidR="0083553F" w:rsidRDefault="0083553F" w:rsidP="0083553F">
      <w:pPr>
        <w:tabs>
          <w:tab w:val="left" w:pos="1418"/>
          <w:tab w:val="right" w:pos="9072"/>
        </w:tabs>
        <w:spacing w:after="0"/>
        <w:ind w:left="851"/>
        <w:jc w:val="left"/>
      </w:pPr>
      <w:r w:rsidRPr="0083553F">
        <w:t>Utazás a mozdony vezetőállásán, tehervonaton, poggyászkocsiban és szolgálati vonaton</w:t>
      </w:r>
    </w:p>
    <w:p w:rsidR="0083553F" w:rsidRDefault="0083553F" w:rsidP="0083553F">
      <w:pPr>
        <w:tabs>
          <w:tab w:val="left" w:pos="1418"/>
          <w:tab w:val="right" w:pos="9072"/>
        </w:tabs>
        <w:spacing w:after="0"/>
        <w:ind w:left="851"/>
        <w:jc w:val="left"/>
      </w:pPr>
      <w:r w:rsidRPr="0083553F">
        <w:t>Menetokmányok</w:t>
      </w:r>
    </w:p>
    <w:p w:rsidR="0083553F" w:rsidRDefault="0083553F" w:rsidP="0083553F">
      <w:pPr>
        <w:tabs>
          <w:tab w:val="left" w:pos="1418"/>
          <w:tab w:val="right" w:pos="9072"/>
        </w:tabs>
        <w:spacing w:after="0"/>
        <w:ind w:left="851"/>
        <w:jc w:val="left"/>
      </w:pPr>
      <w:r w:rsidRPr="0083553F">
        <w:t>Lassúmenetek, építési- és fenntartási munkák, vágányzárak</w:t>
      </w:r>
    </w:p>
    <w:p w:rsidR="0083553F" w:rsidRDefault="0083553F" w:rsidP="0083553F">
      <w:pPr>
        <w:tabs>
          <w:tab w:val="left" w:pos="1418"/>
          <w:tab w:val="right" w:pos="9072"/>
        </w:tabs>
        <w:spacing w:after="0"/>
        <w:ind w:left="851"/>
        <w:jc w:val="left"/>
      </w:pPr>
      <w:r w:rsidRPr="0083553F">
        <w:t>Szolgálat végzése télen</w:t>
      </w:r>
    </w:p>
    <w:p w:rsidR="0083553F" w:rsidRDefault="0083553F" w:rsidP="0083553F">
      <w:pPr>
        <w:tabs>
          <w:tab w:val="left" w:pos="1418"/>
          <w:tab w:val="right" w:pos="9072"/>
        </w:tabs>
        <w:spacing w:after="0"/>
        <w:ind w:left="851"/>
        <w:jc w:val="left"/>
      </w:pPr>
      <w:r w:rsidRPr="0083553F">
        <w:t>Rendkívüli események</w:t>
      </w:r>
    </w:p>
    <w:p w:rsidR="0083553F" w:rsidRPr="0083553F" w:rsidRDefault="0083553F" w:rsidP="0083553F">
      <w:pPr>
        <w:tabs>
          <w:tab w:val="left" w:pos="1418"/>
          <w:tab w:val="right" w:pos="9072"/>
        </w:tabs>
        <w:spacing w:after="0"/>
        <w:ind w:left="851"/>
        <w:jc w:val="left"/>
      </w:pPr>
      <w:r w:rsidRPr="0083553F">
        <w:t>Vonatközlekedés lebonyolítása.</w:t>
      </w:r>
    </w:p>
    <w:p w:rsidR="0083553F" w:rsidRPr="0083553F" w:rsidRDefault="0083553F" w:rsidP="0083553F">
      <w:pPr>
        <w:tabs>
          <w:tab w:val="left" w:pos="1418"/>
          <w:tab w:val="right" w:pos="9072"/>
        </w:tabs>
        <w:spacing w:after="0"/>
        <w:ind w:left="851"/>
      </w:pPr>
      <w:r w:rsidRPr="0083553F">
        <w:t>F.2. sz. Forgalmi Utasítás Függelékei</w:t>
      </w:r>
    </w:p>
    <w:p w:rsidR="0083553F" w:rsidRPr="0083553F" w:rsidRDefault="0083553F" w:rsidP="0083553F">
      <w:pPr>
        <w:tabs>
          <w:tab w:val="left" w:pos="1418"/>
          <w:tab w:val="right" w:pos="9072"/>
        </w:tabs>
        <w:spacing w:after="0"/>
        <w:ind w:left="851"/>
        <w:jc w:val="left"/>
      </w:pPr>
      <w:r w:rsidRPr="0083553F">
        <w:t>- Fővonalként üzemel</w:t>
      </w:r>
      <w:r w:rsidR="008E5CA9">
        <w:t>tetett vasútvonalak felsorolása</w:t>
      </w:r>
    </w:p>
    <w:p w:rsidR="0083553F" w:rsidRPr="0083553F" w:rsidRDefault="0083553F" w:rsidP="0083553F">
      <w:pPr>
        <w:tabs>
          <w:tab w:val="left" w:pos="1418"/>
          <w:tab w:val="right" w:pos="9072"/>
        </w:tabs>
        <w:spacing w:after="0"/>
        <w:ind w:left="851"/>
      </w:pPr>
      <w:r w:rsidRPr="0083553F">
        <w:t xml:space="preserve">- Kiegészítő utasítások jegyzéke </w:t>
      </w:r>
    </w:p>
    <w:p w:rsidR="0083553F" w:rsidRPr="0083553F" w:rsidRDefault="0083553F" w:rsidP="0083553F">
      <w:pPr>
        <w:tabs>
          <w:tab w:val="left" w:pos="1418"/>
          <w:tab w:val="right" w:pos="9072"/>
        </w:tabs>
        <w:spacing w:after="0"/>
        <w:ind w:left="851"/>
      </w:pPr>
      <w:r w:rsidRPr="0083553F">
        <w:t>- Segédkönyvek jegyzéke</w:t>
      </w:r>
    </w:p>
    <w:p w:rsidR="0083553F" w:rsidRPr="0083553F" w:rsidRDefault="0083553F" w:rsidP="0083553F">
      <w:pPr>
        <w:tabs>
          <w:tab w:val="left" w:pos="1418"/>
          <w:tab w:val="right" w:pos="9072"/>
        </w:tabs>
        <w:spacing w:after="0"/>
        <w:ind w:left="851"/>
      </w:pPr>
      <w:r w:rsidRPr="0083553F">
        <w:t>- Csak a keskeny</w:t>
      </w:r>
      <w:r>
        <w:t xml:space="preserve"> </w:t>
      </w:r>
      <w:r w:rsidRPr="0083553F">
        <w:t>nyomtávolságú vonalakra érvényes előírások</w:t>
      </w:r>
    </w:p>
    <w:p w:rsidR="0083553F" w:rsidRPr="0083553F" w:rsidRDefault="0083553F" w:rsidP="0083553F">
      <w:pPr>
        <w:tabs>
          <w:tab w:val="left" w:pos="1418"/>
          <w:tab w:val="right" w:pos="9072"/>
        </w:tabs>
        <w:spacing w:after="0"/>
        <w:ind w:left="851"/>
      </w:pPr>
      <w:r>
        <w:t xml:space="preserve">- </w:t>
      </w:r>
      <w:r w:rsidRPr="0083553F">
        <w:t>Központi forgalomirányításra és központi forgalomellenőrzésre berendezett vonalakra, valamint a távkezelt, távvezérelt szolgálati helyek forgalomszabályozására vonatkozó általános előírások</w:t>
      </w:r>
    </w:p>
    <w:p w:rsidR="0083553F" w:rsidRPr="0083553F" w:rsidRDefault="0083553F" w:rsidP="0083553F">
      <w:pPr>
        <w:tabs>
          <w:tab w:val="left" w:pos="1418"/>
          <w:tab w:val="right" w:pos="9072"/>
        </w:tabs>
        <w:spacing w:after="0"/>
        <w:ind w:left="851"/>
      </w:pPr>
      <w:r w:rsidRPr="0083553F">
        <w:t>- Mellék- és keskeny</w:t>
      </w:r>
      <w:r>
        <w:t xml:space="preserve"> </w:t>
      </w:r>
      <w:r w:rsidRPr="0083553F">
        <w:t>nyomtávolságú vonalakra, továbbá az</w:t>
      </w:r>
      <w:r>
        <w:t xml:space="preserve"> e</w:t>
      </w:r>
      <w:r w:rsidRPr="0083553F">
        <w:t>gyszerűsített forgalmi szolgálat ellátására vonatkozó</w:t>
      </w:r>
      <w:r>
        <w:t xml:space="preserve"> e</w:t>
      </w:r>
      <w:r w:rsidRPr="0083553F">
        <w:t>ltérő rendelkezések</w:t>
      </w:r>
    </w:p>
    <w:p w:rsidR="0083553F" w:rsidRPr="0083553F" w:rsidRDefault="0083553F" w:rsidP="0083553F">
      <w:pPr>
        <w:tabs>
          <w:tab w:val="left" w:pos="1418"/>
          <w:tab w:val="right" w:pos="9072"/>
        </w:tabs>
        <w:spacing w:after="0"/>
        <w:ind w:left="851"/>
      </w:pPr>
      <w:r w:rsidRPr="0083553F">
        <w:t>- Létesítmények jelölése, anyaghalmok elhelyezése a vágányok mellett</w:t>
      </w:r>
    </w:p>
    <w:p w:rsidR="0083553F" w:rsidRPr="0083553F" w:rsidRDefault="0083553F" w:rsidP="0083553F">
      <w:pPr>
        <w:tabs>
          <w:tab w:val="left" w:pos="1418"/>
          <w:tab w:val="right" w:pos="9072"/>
        </w:tabs>
        <w:spacing w:after="0"/>
        <w:ind w:left="851"/>
      </w:pPr>
      <w:r w:rsidRPr="0083553F">
        <w:t>- Gurítási, szalasztási tilalom. Óvatosan tolatandó járművek felsorolása</w:t>
      </w:r>
    </w:p>
    <w:p w:rsidR="0083553F" w:rsidRPr="0083553F" w:rsidRDefault="0083553F" w:rsidP="0083553F">
      <w:pPr>
        <w:tabs>
          <w:tab w:val="left" w:pos="1418"/>
          <w:tab w:val="right" w:pos="9072"/>
        </w:tabs>
        <w:spacing w:after="0"/>
        <w:ind w:left="851"/>
      </w:pPr>
      <w:r w:rsidRPr="0083553F">
        <w:t>- Veszélyes áruval rakott kocsik vonatba sorozására vonatkozó előírások (védőkocsik alkalmazása)</w:t>
      </w:r>
    </w:p>
    <w:p w:rsidR="0083553F" w:rsidRPr="0083553F" w:rsidRDefault="0083553F" w:rsidP="0083553F">
      <w:pPr>
        <w:tabs>
          <w:tab w:val="left" w:pos="1418"/>
          <w:tab w:val="right" w:pos="9072"/>
        </w:tabs>
        <w:spacing w:after="0"/>
        <w:ind w:left="851"/>
      </w:pPr>
      <w:r w:rsidRPr="0083553F">
        <w:t>- A vonatok számozási rendszere</w:t>
      </w:r>
    </w:p>
    <w:p w:rsidR="0083553F" w:rsidRPr="0083553F" w:rsidRDefault="0083553F" w:rsidP="0083553F">
      <w:pPr>
        <w:tabs>
          <w:tab w:val="left" w:pos="1418"/>
          <w:tab w:val="right" w:pos="9072"/>
        </w:tabs>
        <w:spacing w:after="0"/>
        <w:ind w:left="851"/>
      </w:pPr>
      <w:r w:rsidRPr="0083553F">
        <w:t>- Térközi közlekedésre berendezett pályán nyíltvonali</w:t>
      </w:r>
    </w:p>
    <w:p w:rsidR="0083553F" w:rsidRPr="0083553F" w:rsidRDefault="0083553F" w:rsidP="0083553F">
      <w:pPr>
        <w:tabs>
          <w:tab w:val="left" w:pos="1418"/>
          <w:tab w:val="right" w:pos="9072"/>
        </w:tabs>
        <w:spacing w:after="0"/>
        <w:ind w:left="851"/>
      </w:pPr>
      <w:r w:rsidRPr="0083553F">
        <w:t xml:space="preserve">- Rakodást vagy tolatást végző vonat indítása </w:t>
      </w:r>
    </w:p>
    <w:p w:rsidR="0083553F" w:rsidRPr="0083553F" w:rsidRDefault="0083553F" w:rsidP="0083553F">
      <w:pPr>
        <w:tabs>
          <w:tab w:val="left" w:pos="1418"/>
          <w:tab w:val="right" w:pos="9072"/>
        </w:tabs>
        <w:spacing w:after="0"/>
        <w:ind w:left="851"/>
      </w:pPr>
      <w:r w:rsidRPr="0083553F">
        <w:t>- vonatközlekedés nyíltvonalból kiágazó sajátcélú vasúti</w:t>
      </w:r>
      <w:r>
        <w:t xml:space="preserve"> p</w:t>
      </w:r>
      <w:r w:rsidRPr="0083553F">
        <w:t xml:space="preserve">ályahálózat kiszolgálása közben </w:t>
      </w:r>
    </w:p>
    <w:p w:rsidR="0083553F" w:rsidRPr="0083553F" w:rsidRDefault="0083553F" w:rsidP="0083553F">
      <w:pPr>
        <w:tabs>
          <w:tab w:val="left" w:pos="1418"/>
          <w:tab w:val="right" w:pos="9072"/>
        </w:tabs>
        <w:spacing w:after="0"/>
        <w:ind w:left="851"/>
      </w:pPr>
      <w:r w:rsidRPr="0083553F">
        <w:t>- Közlekedés tolómozdonnyal</w:t>
      </w:r>
    </w:p>
    <w:p w:rsidR="0083553F" w:rsidRPr="0083553F" w:rsidRDefault="0083553F" w:rsidP="0083553F">
      <w:pPr>
        <w:tabs>
          <w:tab w:val="left" w:pos="1418"/>
          <w:tab w:val="right" w:pos="9072"/>
        </w:tabs>
        <w:spacing w:after="0"/>
        <w:ind w:left="851"/>
      </w:pPr>
      <w:r w:rsidRPr="0083553F">
        <w:t xml:space="preserve">- Önműködő kapcsolókészülékkel felszerelt, széles nyomtávról normál nyomtávra átszerelt kocsik továbbítására és kezelésére vonatkozó előírások </w:t>
      </w:r>
    </w:p>
    <w:p w:rsidR="0083553F" w:rsidRPr="0083553F" w:rsidRDefault="0083553F" w:rsidP="0083553F">
      <w:pPr>
        <w:tabs>
          <w:tab w:val="left" w:pos="1418"/>
          <w:tab w:val="right" w:pos="9072"/>
        </w:tabs>
        <w:spacing w:after="0"/>
        <w:ind w:left="851"/>
      </w:pPr>
      <w:r w:rsidRPr="0083553F">
        <w:t>- Csak a gőzmozdonyokra érvényes előírások</w:t>
      </w:r>
    </w:p>
    <w:p w:rsidR="0083553F" w:rsidRPr="0083553F" w:rsidRDefault="0083553F" w:rsidP="0083553F">
      <w:pPr>
        <w:tabs>
          <w:tab w:val="left" w:pos="1418"/>
          <w:tab w:val="right" w:pos="9072"/>
        </w:tabs>
        <w:spacing w:after="0"/>
        <w:ind w:left="851"/>
      </w:pPr>
      <w:r w:rsidRPr="0083553F">
        <w:t xml:space="preserve">- A pályahálózat működtető külön engedélyével fuvarozható rendkívüli küldemények továbbítása      </w:t>
      </w:r>
    </w:p>
    <w:p w:rsidR="0083553F" w:rsidRPr="0083553F" w:rsidRDefault="0083553F" w:rsidP="0083553F">
      <w:pPr>
        <w:tabs>
          <w:tab w:val="left" w:pos="1418"/>
          <w:tab w:val="right" w:pos="9072"/>
        </w:tabs>
        <w:spacing w:after="0"/>
        <w:ind w:left="851"/>
      </w:pPr>
      <w:r w:rsidRPr="0083553F">
        <w:t>- Mérőkocsival történő mérések engedélyeztetése, végzése</w:t>
      </w:r>
    </w:p>
    <w:p w:rsidR="0083553F" w:rsidRPr="0083553F" w:rsidRDefault="0083553F" w:rsidP="0083553F">
      <w:pPr>
        <w:tabs>
          <w:tab w:val="left" w:pos="1418"/>
          <w:tab w:val="right" w:pos="9072"/>
        </w:tabs>
        <w:spacing w:after="0"/>
        <w:ind w:left="851"/>
      </w:pPr>
      <w:r w:rsidRPr="0083553F">
        <w:t>- A tolatószolgálat végzésének szabályozása a gurítódombos, valamint a síktolatásra berendezett rendező- illetve egyéb pályaudvarokon</w:t>
      </w:r>
    </w:p>
    <w:p w:rsidR="001C693E" w:rsidRDefault="0083553F" w:rsidP="001C693E">
      <w:pPr>
        <w:tabs>
          <w:tab w:val="left" w:pos="1418"/>
          <w:tab w:val="right" w:pos="9072"/>
        </w:tabs>
        <w:spacing w:after="0"/>
        <w:ind w:left="851"/>
      </w:pPr>
      <w:r w:rsidRPr="0083553F">
        <w:t>- A RO-LA forgalom bevezetésére és üzemeltetésére vonatkozó előírások</w:t>
      </w:r>
    </w:p>
    <w:p w:rsidR="001C693E" w:rsidRPr="002A1C54" w:rsidRDefault="001C693E" w:rsidP="001C693E">
      <w:pPr>
        <w:tabs>
          <w:tab w:val="left" w:pos="1418"/>
          <w:tab w:val="right" w:pos="9072"/>
        </w:tabs>
        <w:spacing w:after="0"/>
        <w:ind w:left="851"/>
      </w:pPr>
    </w:p>
    <w:p w:rsidR="001C693E" w:rsidRPr="00644690" w:rsidRDefault="001C693E" w:rsidP="001C693E">
      <w:pPr>
        <w:pStyle w:val="Listaszerbekezds"/>
        <w:numPr>
          <w:ilvl w:val="1"/>
          <w:numId w:val="8"/>
        </w:numPr>
        <w:spacing w:after="0"/>
        <w:rPr>
          <w:b/>
        </w:rPr>
      </w:pPr>
      <w:r w:rsidRPr="00644690">
        <w:rPr>
          <w:b/>
        </w:rPr>
        <w:t>A képzés javasolt helyszíne (ajánlás)</w:t>
      </w:r>
    </w:p>
    <w:p w:rsidR="001C693E" w:rsidRDefault="0083553F" w:rsidP="001C693E">
      <w:pPr>
        <w:spacing w:after="0"/>
        <w:ind w:left="426"/>
      </w:pPr>
      <w:r>
        <w:t>Tanterem</w:t>
      </w:r>
    </w:p>
    <w:p w:rsidR="001C693E" w:rsidRPr="002B5BF7" w:rsidRDefault="001C693E" w:rsidP="001C693E">
      <w:pPr>
        <w:spacing w:after="0"/>
        <w:ind w:left="426"/>
      </w:pPr>
    </w:p>
    <w:p w:rsidR="001C693E" w:rsidRPr="00FF2E9D" w:rsidRDefault="001C693E" w:rsidP="001C693E">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C693E" w:rsidRDefault="001C693E" w:rsidP="001C693E">
      <w:pPr>
        <w:spacing w:after="0"/>
        <w:ind w:left="426"/>
      </w:pPr>
    </w:p>
    <w:p w:rsidR="001C693E" w:rsidRPr="00C879C0" w:rsidRDefault="001C693E" w:rsidP="001C693E">
      <w:pPr>
        <w:spacing w:after="0"/>
        <w:ind w:left="426"/>
        <w:rPr>
          <w:i/>
        </w:rPr>
      </w:pPr>
    </w:p>
    <w:p w:rsidR="001C693E" w:rsidRPr="00FF2E9D" w:rsidRDefault="001C693E" w:rsidP="001C693E">
      <w:pPr>
        <w:spacing w:after="0"/>
        <w:ind w:left="426"/>
      </w:pPr>
    </w:p>
    <w:p w:rsidR="001C693E" w:rsidRDefault="001C693E" w:rsidP="001C693E">
      <w:pPr>
        <w:pStyle w:val="Listaszerbekezds"/>
        <w:numPr>
          <w:ilvl w:val="2"/>
          <w:numId w:val="8"/>
        </w:numPr>
        <w:spacing w:after="0"/>
        <w:rPr>
          <w:b/>
        </w:rPr>
      </w:pPr>
      <w:r w:rsidRPr="00BC7291">
        <w:rPr>
          <w:b/>
        </w:rPr>
        <w:t>A tantárgy elsajátítása során alkalmazható sajátos módszerek (ajánlás)</w:t>
      </w:r>
    </w:p>
    <w:p w:rsidR="001C693E" w:rsidRDefault="001C693E" w:rsidP="001C693E">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5CA9" w:rsidRPr="00860251" w:rsidTr="008E5CA9">
        <w:trPr>
          <w:trHeight w:val="600"/>
        </w:trPr>
        <w:tc>
          <w:tcPr>
            <w:tcW w:w="960"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Sorszám</w:t>
            </w:r>
          </w:p>
        </w:tc>
        <w:tc>
          <w:tcPr>
            <w:tcW w:w="2220"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xml:space="preserve">Alkalmazandó eszközök és felszerelések </w:t>
            </w:r>
          </w:p>
        </w:tc>
      </w:tr>
      <w:tr w:rsidR="008E5CA9" w:rsidRPr="00860251" w:rsidTr="008E5CA9">
        <w:trPr>
          <w:trHeight w:val="255"/>
        </w:trPr>
        <w:tc>
          <w:tcPr>
            <w:tcW w:w="960" w:type="dxa"/>
            <w:vMerge/>
            <w:vAlign w:val="center"/>
            <w:hideMark/>
          </w:tcPr>
          <w:p w:rsidR="008E5CA9" w:rsidRPr="008E5CA9" w:rsidRDefault="008E5CA9" w:rsidP="008E5CA9">
            <w:pPr>
              <w:spacing w:after="0"/>
              <w:jc w:val="left"/>
              <w:rPr>
                <w:rFonts w:eastAsia="Times New Roman"/>
                <w:color w:val="000000"/>
                <w:sz w:val="20"/>
                <w:szCs w:val="20"/>
                <w:lang w:eastAsia="hu-HU"/>
              </w:rPr>
            </w:pPr>
          </w:p>
        </w:tc>
        <w:tc>
          <w:tcPr>
            <w:tcW w:w="2220" w:type="dxa"/>
            <w:vMerge/>
            <w:vAlign w:val="center"/>
            <w:hideMark/>
          </w:tcPr>
          <w:p w:rsidR="008E5CA9" w:rsidRPr="008E5CA9" w:rsidRDefault="008E5CA9" w:rsidP="008E5CA9">
            <w:pPr>
              <w:spacing w:after="0"/>
              <w:jc w:val="left"/>
              <w:rPr>
                <w:rFonts w:eastAsia="Times New Roman"/>
                <w:color w:val="000000"/>
                <w:sz w:val="20"/>
                <w:szCs w:val="20"/>
                <w:lang w:eastAsia="hu-HU"/>
              </w:rPr>
            </w:pP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egyéni</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csoport</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osztály</w:t>
            </w:r>
          </w:p>
        </w:tc>
        <w:tc>
          <w:tcPr>
            <w:tcW w:w="2380" w:type="dxa"/>
            <w:vMerge/>
            <w:vAlign w:val="center"/>
            <w:hideMark/>
          </w:tcPr>
          <w:p w:rsidR="008E5CA9" w:rsidRPr="008E5CA9" w:rsidRDefault="008E5CA9" w:rsidP="008E5CA9">
            <w:pPr>
              <w:spacing w:after="0"/>
              <w:jc w:val="left"/>
              <w:rPr>
                <w:rFonts w:eastAsia="Times New Roman"/>
                <w:color w:val="000000"/>
                <w:sz w:val="20"/>
                <w:szCs w:val="20"/>
                <w:lang w:eastAsia="hu-HU"/>
              </w:rPr>
            </w:pP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magyarázat</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elbeszélés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3.</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kiselőadás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4.</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megbeszélés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5.</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vita</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6.</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szemléltetés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7.</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projekt</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8.</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kooperatív tanulás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9.</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szimuláció</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bl>
    <w:p w:rsidR="008E5CA9" w:rsidRDefault="008E5CA9" w:rsidP="001C693E">
      <w:pPr>
        <w:spacing w:after="0"/>
        <w:ind w:left="426"/>
      </w:pPr>
    </w:p>
    <w:p w:rsidR="001C693E" w:rsidRPr="00BC7291" w:rsidRDefault="001C693E" w:rsidP="001C693E">
      <w:pPr>
        <w:pStyle w:val="Listaszerbekezds"/>
        <w:numPr>
          <w:ilvl w:val="2"/>
          <w:numId w:val="8"/>
        </w:numPr>
        <w:spacing w:after="0"/>
        <w:rPr>
          <w:b/>
        </w:rPr>
      </w:pPr>
      <w:r w:rsidRPr="00BC7291">
        <w:rPr>
          <w:b/>
        </w:rPr>
        <w:t>A tantárgy elsajátítása során alkalmazható tanulói tevékenységformák (ajánlás)</w:t>
      </w:r>
    </w:p>
    <w:p w:rsidR="008E5CA9" w:rsidRPr="002B5BF7" w:rsidRDefault="008E5CA9" w:rsidP="001C693E">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5CA9" w:rsidRPr="00860251" w:rsidTr="008E5CA9">
        <w:trPr>
          <w:trHeight w:val="255"/>
        </w:trPr>
        <w:tc>
          <w:tcPr>
            <w:tcW w:w="1036"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Sorszám</w:t>
            </w:r>
          </w:p>
        </w:tc>
        <w:tc>
          <w:tcPr>
            <w:tcW w:w="2777"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Tanulói tevékenységforma</w:t>
            </w:r>
          </w:p>
        </w:tc>
        <w:tc>
          <w:tcPr>
            <w:tcW w:w="2328" w:type="dxa"/>
            <w:gridSpan w:val="3"/>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xml:space="preserve">Alkalmazandó eszközök és felszerelések </w:t>
            </w:r>
          </w:p>
        </w:tc>
      </w:tr>
      <w:tr w:rsidR="008E5CA9" w:rsidRPr="00860251" w:rsidTr="008E5CA9">
        <w:trPr>
          <w:trHeight w:val="510"/>
        </w:trPr>
        <w:tc>
          <w:tcPr>
            <w:tcW w:w="1036" w:type="dxa"/>
            <w:vMerge/>
            <w:vAlign w:val="center"/>
            <w:hideMark/>
          </w:tcPr>
          <w:p w:rsidR="008E5CA9" w:rsidRPr="008E5CA9" w:rsidRDefault="008E5CA9" w:rsidP="008E5CA9">
            <w:pPr>
              <w:spacing w:after="0"/>
              <w:jc w:val="left"/>
              <w:rPr>
                <w:rFonts w:eastAsia="Times New Roman"/>
                <w:color w:val="000000"/>
                <w:sz w:val="20"/>
                <w:szCs w:val="20"/>
                <w:lang w:eastAsia="hu-HU"/>
              </w:rPr>
            </w:pPr>
          </w:p>
        </w:tc>
        <w:tc>
          <w:tcPr>
            <w:tcW w:w="2777" w:type="dxa"/>
            <w:vMerge/>
            <w:vAlign w:val="center"/>
            <w:hideMark/>
          </w:tcPr>
          <w:p w:rsidR="008E5CA9" w:rsidRPr="008E5CA9" w:rsidRDefault="008E5CA9" w:rsidP="008E5CA9">
            <w:pPr>
              <w:spacing w:after="0"/>
              <w:jc w:val="left"/>
              <w:rPr>
                <w:rFonts w:eastAsia="Times New Roman"/>
                <w:color w:val="000000"/>
                <w:sz w:val="20"/>
                <w:szCs w:val="20"/>
                <w:lang w:eastAsia="hu-HU"/>
              </w:rPr>
            </w:pP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egyéni</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csoport-bontás</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osztály-keret</w:t>
            </w:r>
          </w:p>
        </w:tc>
        <w:tc>
          <w:tcPr>
            <w:tcW w:w="2359" w:type="dxa"/>
            <w:vMerge/>
            <w:vAlign w:val="center"/>
            <w:hideMark/>
          </w:tcPr>
          <w:p w:rsidR="008E5CA9" w:rsidRPr="008E5CA9" w:rsidRDefault="008E5CA9" w:rsidP="008E5CA9">
            <w:pPr>
              <w:spacing w:after="0"/>
              <w:jc w:val="left"/>
              <w:rPr>
                <w:rFonts w:eastAsia="Times New Roman"/>
                <w:color w:val="000000"/>
                <w:sz w:val="20"/>
                <w:szCs w:val="20"/>
                <w:lang w:eastAsia="hu-HU"/>
              </w:rPr>
            </w:pPr>
          </w:p>
        </w:tc>
      </w:tr>
      <w:tr w:rsidR="008E5CA9" w:rsidRPr="00860251" w:rsidTr="008E5CA9">
        <w:trPr>
          <w:trHeight w:val="255"/>
        </w:trPr>
        <w:tc>
          <w:tcPr>
            <w:tcW w:w="1036" w:type="dxa"/>
            <w:shd w:val="clear" w:color="000000" w:fill="D9D9D9"/>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w:t>
            </w:r>
          </w:p>
        </w:tc>
        <w:tc>
          <w:tcPr>
            <w:tcW w:w="7464" w:type="dxa"/>
            <w:gridSpan w:val="5"/>
            <w:shd w:val="clear" w:color="000000" w:fill="D9D9D9"/>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Információ feldolgozó tevékenységek</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1.1.</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Olvasott szöveg önálló feldolgozása</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1.2.</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1.3.</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1.4.</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Hallott szöveg feldolgozása jegyzeteléssel</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1.5.</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1.6.</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Információk önálló rendszerezése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1.7.</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000000" w:fill="D9D9D9"/>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w:t>
            </w:r>
          </w:p>
        </w:tc>
        <w:tc>
          <w:tcPr>
            <w:tcW w:w="7464" w:type="dxa"/>
            <w:gridSpan w:val="5"/>
            <w:shd w:val="clear" w:color="000000" w:fill="D9D9D9"/>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Ismeretalkalmazási gyakorló tevékenységek, feladatok</w:t>
            </w:r>
          </w:p>
        </w:tc>
      </w:tr>
      <w:tr w:rsidR="008E5CA9" w:rsidRPr="00860251" w:rsidTr="008E5CA9">
        <w:trPr>
          <w:trHeight w:val="255"/>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2.1.</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Írásos elemzések készítése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2.2.</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Leírás készítése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2.3.</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2.4.</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Tesztfeladat megoldása</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2.5.</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Szöveges előadás egyéni felkészüléssel</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lastRenderedPageBreak/>
              <w:t>2.6.</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Tapasztalatok utólagos ismertetése szóban</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2.7.</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Tapasztalatok helyszíni ismertetése szóban</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000000" w:fill="D9D9D9"/>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w:t>
            </w:r>
            <w:r w:rsidR="008E5CA9" w:rsidRPr="008E5CA9">
              <w:rPr>
                <w:rFonts w:eastAsia="Times New Roman"/>
                <w:color w:val="000000"/>
                <w:sz w:val="20"/>
                <w:szCs w:val="20"/>
                <w:lang w:eastAsia="hu-HU"/>
              </w:rPr>
              <w:t>.</w:t>
            </w:r>
          </w:p>
        </w:tc>
        <w:tc>
          <w:tcPr>
            <w:tcW w:w="7464" w:type="dxa"/>
            <w:gridSpan w:val="5"/>
            <w:shd w:val="clear" w:color="000000" w:fill="D9D9D9"/>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Csoportos munkaformák körében</w:t>
            </w:r>
          </w:p>
        </w:tc>
      </w:tr>
      <w:tr w:rsidR="008E5CA9" w:rsidRPr="00860251" w:rsidTr="008E5CA9">
        <w:trPr>
          <w:trHeight w:val="510"/>
        </w:trPr>
        <w:tc>
          <w:tcPr>
            <w:tcW w:w="1036" w:type="dxa"/>
            <w:shd w:val="clear" w:color="auto" w:fill="auto"/>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w:t>
            </w:r>
            <w:r w:rsidR="008E5CA9" w:rsidRPr="008E5CA9">
              <w:rPr>
                <w:rFonts w:eastAsia="Times New Roman"/>
                <w:color w:val="000000"/>
                <w:sz w:val="20"/>
                <w:szCs w:val="20"/>
                <w:lang w:eastAsia="hu-HU"/>
              </w:rPr>
              <w:t>.1.</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4.2</w:t>
            </w:r>
            <w:r w:rsidR="008E5CA9" w:rsidRPr="008E5CA9">
              <w:rPr>
                <w:rFonts w:eastAsia="Times New Roman"/>
                <w:color w:val="000000"/>
                <w:sz w:val="20"/>
                <w:szCs w:val="20"/>
                <w:lang w:eastAsia="hu-HU"/>
              </w:rPr>
              <w:t>.</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4.3</w:t>
            </w:r>
            <w:r w:rsidR="008E5CA9" w:rsidRPr="008E5CA9">
              <w:rPr>
                <w:rFonts w:eastAsia="Times New Roman"/>
                <w:color w:val="000000"/>
                <w:sz w:val="20"/>
                <w:szCs w:val="20"/>
                <w:lang w:eastAsia="hu-HU"/>
              </w:rPr>
              <w:t>.</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Csoportos helyzetgyakorlat</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4.4</w:t>
            </w:r>
            <w:r w:rsidR="008E5CA9" w:rsidRPr="008E5CA9">
              <w:rPr>
                <w:rFonts w:eastAsia="Times New Roman"/>
                <w:color w:val="000000"/>
                <w:sz w:val="20"/>
                <w:szCs w:val="20"/>
                <w:lang w:eastAsia="hu-HU"/>
              </w:rPr>
              <w:t>.</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Csoportos versenyjáték</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bl>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A tantárgy értékelésének módja</w:t>
      </w:r>
    </w:p>
    <w:p w:rsidR="001C693E" w:rsidRDefault="001C693E" w:rsidP="001C693E">
      <w:pPr>
        <w:spacing w:after="0"/>
        <w:ind w:left="426"/>
      </w:pPr>
      <w:r w:rsidRPr="003A56AA">
        <w:t>A nemzeti köznevelésről szóló 2011. évi CXC. törvény. 54. § (2) a) pontja szerinti értékeléssel.</w:t>
      </w:r>
    </w:p>
    <w:p w:rsidR="001C693E" w:rsidRPr="002B5BF7" w:rsidRDefault="001C693E" w:rsidP="001C693E">
      <w:pPr>
        <w:spacing w:after="0"/>
        <w:ind w:left="426"/>
      </w:pPr>
    </w:p>
    <w:p w:rsidR="001C693E" w:rsidRDefault="001C693E" w:rsidP="001C693E">
      <w:pPr>
        <w:spacing w:after="0"/>
      </w:pPr>
    </w:p>
    <w:p w:rsidR="001C693E" w:rsidRPr="00644690" w:rsidRDefault="00582AEB" w:rsidP="001C693E">
      <w:pPr>
        <w:pStyle w:val="Listaszerbekezds"/>
        <w:numPr>
          <w:ilvl w:val="0"/>
          <w:numId w:val="8"/>
        </w:numPr>
        <w:tabs>
          <w:tab w:val="right" w:pos="9072"/>
        </w:tabs>
        <w:spacing w:after="0"/>
        <w:rPr>
          <w:b/>
        </w:rPr>
      </w:pPr>
      <w:r w:rsidRPr="00582AEB">
        <w:rPr>
          <w:b/>
        </w:rPr>
        <w:t>Kocsivizsgálói forgalmi gyakorlat</w:t>
      </w:r>
      <w:r w:rsidR="001C693E" w:rsidRPr="00644690">
        <w:rPr>
          <w:b/>
        </w:rPr>
        <w:t xml:space="preserve"> tantárgy</w:t>
      </w:r>
      <w:r w:rsidR="001C693E" w:rsidRPr="00644690">
        <w:rPr>
          <w:b/>
        </w:rPr>
        <w:tab/>
      </w:r>
      <w:r>
        <w:rPr>
          <w:b/>
        </w:rPr>
        <w:t>62</w:t>
      </w:r>
      <w:r w:rsidR="001C693E">
        <w:rPr>
          <w:b/>
        </w:rPr>
        <w:t xml:space="preserve"> ó</w:t>
      </w:r>
      <w:r w:rsidR="001C693E" w:rsidRPr="00644690">
        <w:rPr>
          <w:b/>
        </w:rPr>
        <w:t>ra/</w:t>
      </w:r>
      <w:r>
        <w:rPr>
          <w:b/>
        </w:rPr>
        <w:t>62</w:t>
      </w:r>
      <w:r w:rsidR="001C693E" w:rsidRPr="00644690">
        <w:rPr>
          <w:b/>
        </w:rPr>
        <w:t xml:space="preserve"> óra*</w:t>
      </w:r>
    </w:p>
    <w:p w:rsidR="001C693E" w:rsidRPr="00644690" w:rsidRDefault="001C693E" w:rsidP="001C693E">
      <w:pPr>
        <w:spacing w:after="0"/>
        <w:jc w:val="right"/>
        <w:rPr>
          <w:sz w:val="20"/>
        </w:rPr>
      </w:pPr>
      <w:r w:rsidRPr="00644690">
        <w:rPr>
          <w:sz w:val="20"/>
        </w:rPr>
        <w:t>* 9-13. évfolyamon megszervezett képzés/13. és 14. évfolyamon megszervezett képzés</w:t>
      </w:r>
    </w:p>
    <w:p w:rsidR="001C693E" w:rsidRPr="00644690" w:rsidRDefault="001C693E" w:rsidP="001C693E"/>
    <w:p w:rsidR="001C693E" w:rsidRDefault="001C693E" w:rsidP="001C693E">
      <w:pPr>
        <w:pStyle w:val="Listaszerbekezds"/>
        <w:numPr>
          <w:ilvl w:val="1"/>
          <w:numId w:val="8"/>
        </w:numPr>
        <w:spacing w:after="0"/>
        <w:rPr>
          <w:b/>
        </w:rPr>
      </w:pPr>
      <w:r w:rsidRPr="00644690">
        <w:rPr>
          <w:b/>
        </w:rPr>
        <w:t>A tantárgy tanításának célja</w:t>
      </w:r>
    </w:p>
    <w:p w:rsidR="00582AEB" w:rsidRDefault="00582AEB" w:rsidP="00582AEB">
      <w:pPr>
        <w:spacing w:after="0"/>
        <w:ind w:left="426"/>
      </w:pPr>
      <w:r>
        <w:t>A tantárgy alapvető célja, hogy a tanulók a forgalmi utasítások elméletben megismert anyagát a gyakorlatban elsajátítsák, alkalmazzák, begyakorolják. a szabályok ismertetésén túl mutasson rá azok gyakorlati jelentőségére, figyelmen kívül hagyásuk esetén bekövetkező negatív hatásokra, következményekre.</w:t>
      </w:r>
    </w:p>
    <w:p w:rsidR="00582AEB" w:rsidRDefault="00582AEB" w:rsidP="00582AEB">
      <w:pPr>
        <w:spacing w:after="0"/>
        <w:ind w:left="426"/>
      </w:pPr>
      <w:r>
        <w:t>Képesek legyenek elvégezni a vonatok és vasúti kocsik vizsgálatát, ismerjék, alkalmazzák a követendő eljárásokat az érvényes utasítások, szabályzatok alapján.</w:t>
      </w:r>
    </w:p>
    <w:p w:rsidR="00582AEB" w:rsidRDefault="00582AEB" w:rsidP="00582AEB">
      <w:pPr>
        <w:spacing w:after="0"/>
        <w:ind w:left="426"/>
      </w:pPr>
      <w:r>
        <w:t>Képesek legyenek elvégezni a vonatok fékpróbáit, az ahhoz kapcsolódó tevékenységeket az utasítás előírásai alapján.</w:t>
      </w:r>
    </w:p>
    <w:p w:rsidR="00582AEB" w:rsidRDefault="00582AEB" w:rsidP="00582AEB">
      <w:pPr>
        <w:spacing w:after="0"/>
        <w:ind w:left="426"/>
      </w:pPr>
      <w:r>
        <w:t xml:space="preserve">A gyakorlatban alkalmazzák, a vonatok továbbításának szabályait, az eljárásokat. </w:t>
      </w:r>
    </w:p>
    <w:p w:rsidR="00582AEB" w:rsidRDefault="00582AEB" w:rsidP="00582AEB">
      <w:pPr>
        <w:spacing w:after="0"/>
        <w:ind w:left="426"/>
      </w:pPr>
      <w:r>
        <w:t>A tanulók a gyakorlatban alkalmazzák a veszélyes áruk jelölését, a szállítás feltételeit, a vonatkozó előírásokat.</w:t>
      </w:r>
    </w:p>
    <w:p w:rsidR="001C693E" w:rsidRDefault="00582AEB" w:rsidP="00582AEB">
      <w:pPr>
        <w:spacing w:after="0"/>
        <w:ind w:left="426"/>
      </w:pPr>
      <w:r>
        <w:t>Mutassa be a szabályozás alapját képező forgalmi adottságokat és balesetelemzési eredményeket. Vegye figyelembe és hívja fel a figyelmet a kapcsolódó utasításokkal való összefüggésekre. Az elméleti ismeretek oktatását gyakorlati bemutatóval kell kiegészíteni</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Kapcsolódó közismereti, szakmai tartalmak</w:t>
      </w:r>
    </w:p>
    <w:p w:rsidR="001C693E" w:rsidRDefault="00582AEB" w:rsidP="001C693E">
      <w:pPr>
        <w:spacing w:after="0"/>
        <w:ind w:left="426"/>
      </w:pPr>
      <w:r w:rsidRPr="00582AEB">
        <w:t>A tantárgy az adott évfolyamba lépés feltételeiként megjelölt közismereti és szakmai tartalmakra épül.</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Témakörök</w:t>
      </w:r>
    </w:p>
    <w:p w:rsidR="001C693E" w:rsidRDefault="00582AEB" w:rsidP="001C693E">
      <w:pPr>
        <w:pStyle w:val="Listaszerbekezds"/>
        <w:numPr>
          <w:ilvl w:val="2"/>
          <w:numId w:val="8"/>
        </w:numPr>
        <w:tabs>
          <w:tab w:val="left" w:pos="1701"/>
          <w:tab w:val="right" w:pos="9072"/>
        </w:tabs>
        <w:spacing w:after="0"/>
        <w:ind w:left="993" w:hanging="426"/>
        <w:rPr>
          <w:b/>
          <w:i/>
        </w:rPr>
      </w:pPr>
      <w:r w:rsidRPr="00582AEB">
        <w:rPr>
          <w:b/>
          <w:i/>
        </w:rPr>
        <w:t>Kocsivizsgálói forgalmi gyakorlat</w:t>
      </w:r>
      <w:r w:rsidR="001C693E" w:rsidRPr="00644690">
        <w:rPr>
          <w:b/>
          <w:i/>
        </w:rPr>
        <w:tab/>
      </w:r>
      <w:r>
        <w:rPr>
          <w:b/>
          <w:i/>
        </w:rPr>
        <w:t>62</w:t>
      </w:r>
      <w:r w:rsidR="001C693E">
        <w:rPr>
          <w:b/>
          <w:i/>
        </w:rPr>
        <w:t xml:space="preserve"> ó</w:t>
      </w:r>
      <w:r w:rsidR="001C693E" w:rsidRPr="00644690">
        <w:rPr>
          <w:b/>
          <w:i/>
        </w:rPr>
        <w:t>ra/</w:t>
      </w:r>
      <w:r>
        <w:rPr>
          <w:b/>
          <w:i/>
        </w:rPr>
        <w:t>62</w:t>
      </w:r>
      <w:r w:rsidR="001C693E" w:rsidRPr="00644690">
        <w:rPr>
          <w:b/>
          <w:i/>
        </w:rPr>
        <w:t xml:space="preserve"> óra</w:t>
      </w:r>
    </w:p>
    <w:p w:rsidR="00582AEB" w:rsidRPr="00582AEB" w:rsidRDefault="00582AEB" w:rsidP="00582AEB">
      <w:pPr>
        <w:spacing w:after="0"/>
        <w:ind w:left="851"/>
      </w:pPr>
      <w:r w:rsidRPr="00582AEB">
        <w:t>Váltók, váltó- és vágányút</w:t>
      </w:r>
      <w:r>
        <w:t xml:space="preserve"> </w:t>
      </w:r>
      <w:r w:rsidRPr="00582AEB">
        <w:t xml:space="preserve">ellenőrzés </w:t>
      </w:r>
    </w:p>
    <w:p w:rsidR="00582AEB" w:rsidRPr="00582AEB" w:rsidRDefault="00582AEB" w:rsidP="00582AEB">
      <w:pPr>
        <w:spacing w:after="0"/>
        <w:ind w:left="851"/>
      </w:pPr>
      <w:r w:rsidRPr="00582AEB">
        <w:t>Tolatószolgálat</w:t>
      </w:r>
    </w:p>
    <w:p w:rsidR="00582AEB" w:rsidRPr="00582AEB" w:rsidRDefault="00582AEB" w:rsidP="00582AEB">
      <w:pPr>
        <w:spacing w:after="0"/>
        <w:ind w:left="851"/>
      </w:pPr>
      <w:r w:rsidRPr="00582AEB">
        <w:t>Gurítási, szalasztási tilalom</w:t>
      </w:r>
      <w:r>
        <w:t>,</w:t>
      </w:r>
      <w:r w:rsidRPr="00582AEB">
        <w:t xml:space="preserve"> óvatosan tolatandó járművek felsorolása</w:t>
      </w:r>
    </w:p>
    <w:p w:rsidR="00582AEB" w:rsidRPr="00582AEB" w:rsidRDefault="00582AEB" w:rsidP="00582AEB">
      <w:pPr>
        <w:spacing w:after="0"/>
        <w:ind w:left="851"/>
      </w:pPr>
      <w:r w:rsidRPr="00582AEB">
        <w:t>Veszélyes áruval rakott kocsik vonatba sorozására vonatkozó előírások (védőkocsik alkalmazása)</w:t>
      </w:r>
    </w:p>
    <w:p w:rsidR="00582AEB" w:rsidRPr="00582AEB" w:rsidRDefault="00582AEB" w:rsidP="00582AEB">
      <w:pPr>
        <w:spacing w:after="0"/>
        <w:ind w:left="851"/>
      </w:pPr>
      <w:r w:rsidRPr="00582AEB">
        <w:t>Védekezés a járműmegfutamodások ellen</w:t>
      </w:r>
    </w:p>
    <w:p w:rsidR="00582AEB" w:rsidRPr="00582AEB" w:rsidRDefault="00582AEB" w:rsidP="00582AEB">
      <w:pPr>
        <w:spacing w:after="0"/>
        <w:ind w:left="851"/>
      </w:pPr>
      <w:r w:rsidRPr="00582AEB">
        <w:t>Kocsi- és vonatvizsgálat</w:t>
      </w:r>
    </w:p>
    <w:p w:rsidR="00582AEB" w:rsidRPr="00582AEB" w:rsidRDefault="00582AEB" w:rsidP="00582AEB">
      <w:pPr>
        <w:spacing w:after="0"/>
        <w:ind w:left="851"/>
      </w:pPr>
      <w:r w:rsidRPr="00582AEB">
        <w:t>Járműkapcsolások</w:t>
      </w:r>
    </w:p>
    <w:p w:rsidR="00582AEB" w:rsidRPr="00582AEB" w:rsidRDefault="00582AEB" w:rsidP="00582AEB">
      <w:pPr>
        <w:spacing w:after="0"/>
        <w:ind w:left="851"/>
      </w:pPr>
      <w:r w:rsidRPr="00582AEB">
        <w:lastRenderedPageBreak/>
        <w:t>A vonatok terhelése</w:t>
      </w:r>
    </w:p>
    <w:p w:rsidR="00582AEB" w:rsidRPr="00582AEB" w:rsidRDefault="00582AEB" w:rsidP="00582AEB">
      <w:pPr>
        <w:spacing w:after="0"/>
        <w:ind w:left="851"/>
      </w:pPr>
      <w:r w:rsidRPr="00582AEB">
        <w:t>A vonatok hossza</w:t>
      </w:r>
    </w:p>
    <w:p w:rsidR="00582AEB" w:rsidRPr="00582AEB" w:rsidRDefault="00582AEB" w:rsidP="00582AEB">
      <w:pPr>
        <w:spacing w:after="0"/>
        <w:ind w:left="851"/>
      </w:pPr>
      <w:r w:rsidRPr="00582AEB">
        <w:t>A vonatok összeállítása</w:t>
      </w:r>
    </w:p>
    <w:p w:rsidR="00582AEB" w:rsidRPr="00582AEB" w:rsidRDefault="00582AEB" w:rsidP="00582AEB">
      <w:pPr>
        <w:spacing w:after="0"/>
        <w:ind w:left="851"/>
      </w:pPr>
      <w:r w:rsidRPr="00582AEB">
        <w:t>A vonatközlekedés lebonyolítása</w:t>
      </w:r>
    </w:p>
    <w:p w:rsidR="00582AEB" w:rsidRPr="00582AEB" w:rsidRDefault="00582AEB" w:rsidP="00582AEB">
      <w:pPr>
        <w:spacing w:after="0"/>
        <w:ind w:left="851"/>
      </w:pPr>
      <w:r w:rsidRPr="00582AEB">
        <w:t>Szolgálat a vonatoknál</w:t>
      </w:r>
    </w:p>
    <w:p w:rsidR="00582AEB" w:rsidRPr="00582AEB" w:rsidRDefault="00582AEB" w:rsidP="00582AEB">
      <w:pPr>
        <w:spacing w:after="0"/>
        <w:ind w:left="851"/>
      </w:pPr>
      <w:r w:rsidRPr="00582AEB">
        <w:t>Menetokmányok</w:t>
      </w:r>
    </w:p>
    <w:p w:rsidR="00582AEB" w:rsidRPr="00582AEB" w:rsidRDefault="00582AEB" w:rsidP="00582AEB">
      <w:pPr>
        <w:spacing w:after="0"/>
        <w:ind w:left="851"/>
      </w:pPr>
      <w:r w:rsidRPr="00582AEB">
        <w:t>Fővonalként üzemeltetett vasútvonalak</w:t>
      </w:r>
    </w:p>
    <w:p w:rsidR="00582AEB" w:rsidRPr="00582AEB" w:rsidRDefault="00582AEB" w:rsidP="00582AEB">
      <w:pPr>
        <w:spacing w:after="0"/>
        <w:ind w:left="851"/>
      </w:pPr>
      <w:r w:rsidRPr="00582AEB">
        <w:t>Kiegészítő utasítások és segédkönyvek</w:t>
      </w:r>
    </w:p>
    <w:p w:rsidR="00582AEB" w:rsidRPr="00582AEB" w:rsidRDefault="00582AEB" w:rsidP="00582AEB">
      <w:pPr>
        <w:spacing w:after="0"/>
        <w:ind w:left="851"/>
      </w:pPr>
      <w:r w:rsidRPr="00582AEB">
        <w:t>Mellék- és keskeny nyomtávolságú vonalakra, továbbá az egyszerűsített forgalmi szolgálat ellátására vonatkozó eltérő rendelkezések</w:t>
      </w:r>
    </w:p>
    <w:p w:rsidR="00582AEB" w:rsidRPr="00582AEB" w:rsidRDefault="00582AEB" w:rsidP="00582AEB">
      <w:pPr>
        <w:spacing w:after="0"/>
        <w:ind w:left="851"/>
      </w:pPr>
      <w:r w:rsidRPr="00582AEB">
        <w:t>A közlekedési határozmányok táblázatainak tartalma</w:t>
      </w:r>
    </w:p>
    <w:p w:rsidR="00582AEB" w:rsidRDefault="00582AEB" w:rsidP="00582AEB">
      <w:pPr>
        <w:spacing w:after="0"/>
        <w:ind w:left="851"/>
      </w:pPr>
      <w:r w:rsidRPr="00582AEB">
        <w:t>A pályahálózat működtető külön engedélyével fuvarozható rendkívüli küldemények továbbítás</w:t>
      </w:r>
      <w:r>
        <w:t>a</w:t>
      </w:r>
      <w:r w:rsidRPr="00582AEB">
        <w:t xml:space="preserve"> </w:t>
      </w:r>
    </w:p>
    <w:p w:rsidR="001C693E" w:rsidRDefault="00582AEB" w:rsidP="00582AEB">
      <w:pPr>
        <w:spacing w:after="0"/>
        <w:ind w:left="851"/>
      </w:pPr>
      <w:r w:rsidRPr="00582AEB">
        <w:t>A tolatószolgálat végzésének szabályozása a gurítódombos, valamint a síktolatásra berendezett rendező-, illetve egyéb pályaudvarokon</w:t>
      </w:r>
    </w:p>
    <w:p w:rsidR="001C693E" w:rsidRPr="00644690" w:rsidRDefault="001C693E" w:rsidP="001C693E">
      <w:pPr>
        <w:tabs>
          <w:tab w:val="left" w:pos="1418"/>
          <w:tab w:val="right" w:pos="9072"/>
        </w:tabs>
        <w:spacing w:after="0"/>
        <w:ind w:left="851"/>
      </w:pPr>
    </w:p>
    <w:p w:rsidR="001C693E" w:rsidRPr="00644690" w:rsidRDefault="001C693E" w:rsidP="001C693E">
      <w:pPr>
        <w:pStyle w:val="Listaszerbekezds"/>
        <w:numPr>
          <w:ilvl w:val="1"/>
          <w:numId w:val="8"/>
        </w:numPr>
        <w:spacing w:after="0"/>
        <w:rPr>
          <w:b/>
        </w:rPr>
      </w:pPr>
      <w:r w:rsidRPr="00644690">
        <w:rPr>
          <w:b/>
        </w:rPr>
        <w:t>A képzés javasolt helyszíne (ajánlás)</w:t>
      </w:r>
    </w:p>
    <w:p w:rsidR="001C693E" w:rsidRDefault="00582AEB" w:rsidP="001C693E">
      <w:pPr>
        <w:spacing w:after="0"/>
        <w:ind w:left="426"/>
      </w:pPr>
      <w:r w:rsidRPr="00582AEB">
        <w:t>Tanterem, szakma</w:t>
      </w:r>
      <w:r>
        <w:t xml:space="preserve"> </w:t>
      </w:r>
      <w:r w:rsidRPr="00582AEB">
        <w:t>specifikus tanműhely vagy szakma</w:t>
      </w:r>
      <w:r>
        <w:t xml:space="preserve"> </w:t>
      </w:r>
      <w:r w:rsidRPr="00582AEB">
        <w:t>specifikus gazdálkodó szervezetnél</w:t>
      </w:r>
    </w:p>
    <w:p w:rsidR="001C693E" w:rsidRPr="002B5BF7" w:rsidRDefault="001C693E" w:rsidP="001C693E">
      <w:pPr>
        <w:spacing w:after="0"/>
        <w:ind w:left="426"/>
      </w:pPr>
    </w:p>
    <w:p w:rsidR="001C693E" w:rsidRPr="00FF2E9D" w:rsidRDefault="001C693E" w:rsidP="001C693E">
      <w:pPr>
        <w:pStyle w:val="Listaszerbekezds"/>
        <w:numPr>
          <w:ilvl w:val="1"/>
          <w:numId w:val="8"/>
        </w:numPr>
        <w:spacing w:after="0"/>
        <w:rPr>
          <w:b/>
        </w:rPr>
      </w:pPr>
      <w:r w:rsidRPr="00644690">
        <w:rPr>
          <w:b/>
        </w:rPr>
        <w:t>A tantárgy elsajátítása során alkalmazható sajátos módszerek, tanulói tevékenységformák (ajánlás)</w:t>
      </w:r>
    </w:p>
    <w:p w:rsidR="001C693E" w:rsidRDefault="001C693E" w:rsidP="001C693E">
      <w:pPr>
        <w:spacing w:after="0"/>
        <w:ind w:left="426"/>
      </w:pPr>
    </w:p>
    <w:p w:rsidR="001C693E" w:rsidRPr="00C879C0" w:rsidRDefault="001C693E" w:rsidP="001C693E">
      <w:pPr>
        <w:spacing w:after="0"/>
        <w:ind w:left="426"/>
        <w:rPr>
          <w:i/>
        </w:rPr>
      </w:pPr>
    </w:p>
    <w:p w:rsidR="001C693E" w:rsidRPr="00FF2E9D" w:rsidRDefault="001C693E" w:rsidP="001C693E">
      <w:pPr>
        <w:spacing w:after="0"/>
        <w:ind w:left="426"/>
      </w:pPr>
    </w:p>
    <w:p w:rsidR="001C693E" w:rsidRDefault="001C693E" w:rsidP="001C693E">
      <w:pPr>
        <w:pStyle w:val="Listaszerbekezds"/>
        <w:numPr>
          <w:ilvl w:val="2"/>
          <w:numId w:val="8"/>
        </w:numPr>
        <w:spacing w:after="0"/>
        <w:rPr>
          <w:b/>
        </w:rPr>
      </w:pPr>
      <w:r w:rsidRPr="00BC7291">
        <w:rPr>
          <w:b/>
        </w:rPr>
        <w:t>A tantárgy elsajátítása során alkalmazható sajátos módszerek (ajánlás)</w:t>
      </w:r>
    </w:p>
    <w:p w:rsidR="001C693E" w:rsidRDefault="001C693E" w:rsidP="001C693E">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65C" w:rsidRPr="00860251" w:rsidTr="00A9665C">
        <w:trPr>
          <w:trHeight w:val="600"/>
        </w:trPr>
        <w:tc>
          <w:tcPr>
            <w:tcW w:w="960"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Sorszám</w:t>
            </w:r>
          </w:p>
        </w:tc>
        <w:tc>
          <w:tcPr>
            <w:tcW w:w="2220"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xml:space="preserve">Alkalmazandó eszközök és felszerelések </w:t>
            </w:r>
          </w:p>
        </w:tc>
      </w:tr>
      <w:tr w:rsidR="00A9665C" w:rsidRPr="00860251" w:rsidTr="00A9665C">
        <w:trPr>
          <w:trHeight w:val="255"/>
        </w:trPr>
        <w:tc>
          <w:tcPr>
            <w:tcW w:w="960" w:type="dxa"/>
            <w:vMerge/>
            <w:vAlign w:val="center"/>
            <w:hideMark/>
          </w:tcPr>
          <w:p w:rsidR="00A9665C" w:rsidRPr="00A9665C" w:rsidRDefault="00A9665C" w:rsidP="00A9665C">
            <w:pPr>
              <w:spacing w:after="0"/>
              <w:jc w:val="left"/>
              <w:rPr>
                <w:rFonts w:eastAsia="Times New Roman"/>
                <w:color w:val="000000"/>
                <w:sz w:val="20"/>
                <w:szCs w:val="20"/>
                <w:lang w:eastAsia="hu-HU"/>
              </w:rPr>
            </w:pPr>
          </w:p>
        </w:tc>
        <w:tc>
          <w:tcPr>
            <w:tcW w:w="2220" w:type="dxa"/>
            <w:vMerge/>
            <w:vAlign w:val="center"/>
            <w:hideMark/>
          </w:tcPr>
          <w:p w:rsidR="00A9665C" w:rsidRPr="00A9665C" w:rsidRDefault="00A9665C" w:rsidP="00A9665C">
            <w:pPr>
              <w:spacing w:after="0"/>
              <w:jc w:val="left"/>
              <w:rPr>
                <w:rFonts w:eastAsia="Times New Roman"/>
                <w:color w:val="000000"/>
                <w:sz w:val="20"/>
                <w:szCs w:val="20"/>
                <w:lang w:eastAsia="hu-HU"/>
              </w:rPr>
            </w:pP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egyéni</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csoport</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osztály</w:t>
            </w:r>
          </w:p>
        </w:tc>
        <w:tc>
          <w:tcPr>
            <w:tcW w:w="2380" w:type="dxa"/>
            <w:vMerge/>
            <w:vAlign w:val="center"/>
            <w:hideMark/>
          </w:tcPr>
          <w:p w:rsidR="00A9665C" w:rsidRPr="00A9665C" w:rsidRDefault="00A9665C" w:rsidP="00A9665C">
            <w:pPr>
              <w:spacing w:after="0"/>
              <w:jc w:val="left"/>
              <w:rPr>
                <w:rFonts w:eastAsia="Times New Roman"/>
                <w:color w:val="000000"/>
                <w:sz w:val="20"/>
                <w:szCs w:val="20"/>
                <w:lang w:eastAsia="hu-HU"/>
              </w:rPr>
            </w:pP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magyarázat</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elbeszélés</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3.</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kiselőadás</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4.</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megbeszélés</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5.</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vita</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6.</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szemléltetés</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7.</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szimuláció</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8.</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szerepjáték</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9.</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házi feladat</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10.</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egyéb</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bl>
    <w:p w:rsidR="00A9665C" w:rsidRDefault="00A9665C" w:rsidP="001C693E">
      <w:pPr>
        <w:spacing w:after="0"/>
        <w:ind w:left="426"/>
      </w:pPr>
    </w:p>
    <w:p w:rsidR="001C693E" w:rsidRPr="00BC7291" w:rsidRDefault="001C693E" w:rsidP="001C693E">
      <w:pPr>
        <w:pStyle w:val="Listaszerbekezds"/>
        <w:numPr>
          <w:ilvl w:val="2"/>
          <w:numId w:val="8"/>
        </w:numPr>
        <w:spacing w:after="0"/>
        <w:rPr>
          <w:b/>
        </w:rPr>
      </w:pPr>
      <w:r w:rsidRPr="00BC7291">
        <w:rPr>
          <w:b/>
        </w:rPr>
        <w:t>A tantárgy elsajátítása során alkalmazható tanulói tevékenységformák (ajánlás)</w:t>
      </w:r>
    </w:p>
    <w:p w:rsidR="00A9665C" w:rsidRPr="002B5BF7" w:rsidRDefault="00A9665C" w:rsidP="001C693E">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665C" w:rsidRPr="00860251" w:rsidTr="00A9665C">
        <w:trPr>
          <w:trHeight w:val="255"/>
        </w:trPr>
        <w:tc>
          <w:tcPr>
            <w:tcW w:w="1036"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Sorszám</w:t>
            </w:r>
          </w:p>
        </w:tc>
        <w:tc>
          <w:tcPr>
            <w:tcW w:w="2777"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Tanulói tevékenységforma</w:t>
            </w:r>
          </w:p>
        </w:tc>
        <w:tc>
          <w:tcPr>
            <w:tcW w:w="2328" w:type="dxa"/>
            <w:gridSpan w:val="3"/>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xml:space="preserve">Alkalmazandó eszközök és felszerelések </w:t>
            </w:r>
          </w:p>
        </w:tc>
      </w:tr>
      <w:tr w:rsidR="00A9665C" w:rsidRPr="00860251" w:rsidTr="00A9665C">
        <w:trPr>
          <w:trHeight w:val="510"/>
        </w:trPr>
        <w:tc>
          <w:tcPr>
            <w:tcW w:w="1036" w:type="dxa"/>
            <w:vMerge/>
            <w:vAlign w:val="center"/>
            <w:hideMark/>
          </w:tcPr>
          <w:p w:rsidR="00A9665C" w:rsidRPr="00A9665C" w:rsidRDefault="00A9665C" w:rsidP="00A9665C">
            <w:pPr>
              <w:spacing w:after="0"/>
              <w:jc w:val="left"/>
              <w:rPr>
                <w:rFonts w:eastAsia="Times New Roman"/>
                <w:color w:val="000000"/>
                <w:sz w:val="20"/>
                <w:szCs w:val="20"/>
                <w:lang w:eastAsia="hu-HU"/>
              </w:rPr>
            </w:pPr>
          </w:p>
        </w:tc>
        <w:tc>
          <w:tcPr>
            <w:tcW w:w="2777" w:type="dxa"/>
            <w:vMerge/>
            <w:vAlign w:val="center"/>
            <w:hideMark/>
          </w:tcPr>
          <w:p w:rsidR="00A9665C" w:rsidRPr="00A9665C" w:rsidRDefault="00A9665C" w:rsidP="00A9665C">
            <w:pPr>
              <w:spacing w:after="0"/>
              <w:jc w:val="left"/>
              <w:rPr>
                <w:rFonts w:eastAsia="Times New Roman"/>
                <w:color w:val="000000"/>
                <w:sz w:val="20"/>
                <w:szCs w:val="20"/>
                <w:lang w:eastAsia="hu-HU"/>
              </w:rPr>
            </w:pP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egyéni</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csoport-bontás</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osztály-keret</w:t>
            </w:r>
          </w:p>
        </w:tc>
        <w:tc>
          <w:tcPr>
            <w:tcW w:w="2359" w:type="dxa"/>
            <w:vMerge/>
            <w:vAlign w:val="center"/>
            <w:hideMark/>
          </w:tcPr>
          <w:p w:rsidR="00A9665C" w:rsidRPr="00A9665C" w:rsidRDefault="00A9665C" w:rsidP="00A9665C">
            <w:pPr>
              <w:spacing w:after="0"/>
              <w:jc w:val="left"/>
              <w:rPr>
                <w:rFonts w:eastAsia="Times New Roman"/>
                <w:color w:val="000000"/>
                <w:sz w:val="20"/>
                <w:szCs w:val="20"/>
                <w:lang w:eastAsia="hu-HU"/>
              </w:rPr>
            </w:pPr>
          </w:p>
        </w:tc>
      </w:tr>
      <w:tr w:rsidR="00A9665C" w:rsidRPr="00860251" w:rsidTr="00A9665C">
        <w:trPr>
          <w:trHeight w:val="255"/>
        </w:trPr>
        <w:tc>
          <w:tcPr>
            <w:tcW w:w="1036" w:type="dxa"/>
            <w:shd w:val="clear" w:color="000000" w:fill="D9D9D9"/>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w:t>
            </w:r>
          </w:p>
        </w:tc>
        <w:tc>
          <w:tcPr>
            <w:tcW w:w="7464" w:type="dxa"/>
            <w:gridSpan w:val="5"/>
            <w:shd w:val="clear" w:color="000000" w:fill="D9D9D9"/>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Információ feldolgozó tevékenységek</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1.1.</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Olvasott szöveg önálló feldolgozása</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lastRenderedPageBreak/>
              <w:t>1.2.</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1.3.</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1.4.</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Hallott szöveg feldolgozása jegyzeteléssel</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1.5.</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1.6.</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Információk önálló rendszerezése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1.7.</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1036" w:type="dxa"/>
            <w:shd w:val="clear" w:color="000000" w:fill="D9D9D9"/>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w:t>
            </w:r>
          </w:p>
        </w:tc>
        <w:tc>
          <w:tcPr>
            <w:tcW w:w="7464" w:type="dxa"/>
            <w:gridSpan w:val="5"/>
            <w:shd w:val="clear" w:color="000000" w:fill="D9D9D9"/>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Ismeretalkalmazási gyakorló tevékenységek, feladatok</w:t>
            </w:r>
          </w:p>
        </w:tc>
      </w:tr>
      <w:tr w:rsidR="00A9665C" w:rsidRPr="00860251" w:rsidTr="00A9665C">
        <w:trPr>
          <w:trHeight w:val="255"/>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2.1.</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Írásos elemzések készítése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2.2.</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Leírás készítése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2.3.</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2.4.</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Tesztfeladat megoldása</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2.5.</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Szöveges előadás egyéni felkészüléssel</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2.6.</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Tapasztalatok utólagos ismertetése szóban</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2.7.</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Tapasztalatok helyszíni ismertetése szóban</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bl>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A tantárgy értékelésének módja</w:t>
      </w:r>
    </w:p>
    <w:p w:rsidR="001C693E" w:rsidRDefault="001C693E" w:rsidP="001C693E">
      <w:pPr>
        <w:spacing w:after="0"/>
        <w:ind w:left="426"/>
      </w:pPr>
      <w:r w:rsidRPr="003A56AA">
        <w:t>A nemzeti köznevelésről szóló 2011. évi CXC. törvény. 54. § (2) a) pontja szerinti értékeléssel.</w:t>
      </w:r>
    </w:p>
    <w:p w:rsidR="001C693E" w:rsidRDefault="001C693E" w:rsidP="001C693E">
      <w:pPr>
        <w:spacing w:after="200" w:line="276" w:lineRule="auto"/>
        <w:jc w:val="left"/>
      </w:pPr>
      <w:r>
        <w:br w:type="page"/>
      </w:r>
    </w:p>
    <w:p w:rsidR="001C693E" w:rsidRDefault="001C693E" w:rsidP="00C53E01">
      <w:pPr>
        <w:spacing w:after="200" w:line="276" w:lineRule="auto"/>
        <w:jc w:val="left"/>
      </w:pPr>
    </w:p>
    <w:p w:rsidR="00033C9C" w:rsidRPr="00860251" w:rsidRDefault="00033C9C" w:rsidP="00033C9C">
      <w:pPr>
        <w:spacing w:after="0"/>
        <w:jc w:val="center"/>
        <w:rPr>
          <w:rFonts w:cs="Calibri"/>
          <w:b/>
          <w:caps/>
        </w:rPr>
      </w:pPr>
      <w:r w:rsidRPr="00860251">
        <w:rPr>
          <w:rFonts w:cs="Calibr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Síkbeli és térbeli előrajzolás eszközei, segédeszközei és mérőeszközeinek megválasztása adott feladat elvégzéséhez.</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Többféle megmunkálást igénylő öntvények előrajzolásának gyakorlása.</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Kézi megmunkálási gyakorlatok (darabolás, hajlítás, fűrészelés, reszelés, köszörülés, fúrás, süllyesztés, dörzsölés, hántolás, csiszolás, menetvágás, menetfúrás).</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Alkatrészek illesztése.</w:t>
      </w:r>
    </w:p>
    <w:p w:rsidR="00BA74A2" w:rsidRDefault="00F87610" w:rsidP="00BA74A2">
      <w:pPr>
        <w:widowControl w:val="0"/>
        <w:suppressAutoHyphens/>
        <w:spacing w:after="0"/>
        <w:ind w:left="709"/>
      </w:pPr>
      <w:r>
        <w:rPr>
          <w:kern w:val="1"/>
          <w:szCs w:val="24"/>
          <w:lang w:eastAsia="hi-IN" w:bidi="hi-IN"/>
        </w:rPr>
        <w:t>K</w:t>
      </w:r>
      <w:r w:rsidRPr="00300264">
        <w:rPr>
          <w:kern w:val="1"/>
          <w:szCs w:val="24"/>
          <w:lang w:eastAsia="hi-IN" w:bidi="hi-IN"/>
        </w:rPr>
        <w:t>öszörülés (palástköszörülés, s</w:t>
      </w:r>
      <w:r>
        <w:rPr>
          <w:kern w:val="1"/>
          <w:szCs w:val="24"/>
          <w:lang w:eastAsia="hi-IN" w:bidi="hi-IN"/>
        </w:rPr>
        <w:t>íkköszörülés, furatköszörülés).</w:t>
      </w:r>
      <w:r w:rsidR="00BA74A2" w:rsidRPr="00BA74A2">
        <w:t xml:space="preserve"> </w:t>
      </w:r>
    </w:p>
    <w:p w:rsidR="00BA74A2" w:rsidRPr="00BA74A2" w:rsidRDefault="00BA74A2" w:rsidP="00BA74A2">
      <w:pPr>
        <w:widowControl w:val="0"/>
        <w:suppressAutoHyphens/>
        <w:spacing w:after="0"/>
        <w:ind w:left="709"/>
        <w:rPr>
          <w:kern w:val="1"/>
          <w:szCs w:val="24"/>
          <w:lang w:eastAsia="hi-IN" w:bidi="hi-IN"/>
        </w:rPr>
      </w:pP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Jelzők, jelzőeszközök, figyelmeztető jelek szerepe,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Kézi és hangjelzések</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Fogalom meghatározások</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Forgalmi szolgálat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Váltók, sorompók szerepe,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Tolatás</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Kocsi- és vonatvizsgálat</w:t>
      </w:r>
    </w:p>
    <w:p w:rsidR="00033C9C" w:rsidRDefault="00BA74A2" w:rsidP="00BA74A2">
      <w:pPr>
        <w:widowControl w:val="0"/>
        <w:suppressAutoHyphens/>
        <w:spacing w:after="0"/>
        <w:ind w:left="709"/>
        <w:rPr>
          <w:kern w:val="1"/>
          <w:szCs w:val="24"/>
          <w:lang w:eastAsia="hi-IN" w:bidi="hi-IN"/>
        </w:rPr>
      </w:pPr>
      <w:r w:rsidRPr="00BA74A2">
        <w:rPr>
          <w:kern w:val="1"/>
          <w:szCs w:val="24"/>
          <w:lang w:eastAsia="hi-IN" w:bidi="hi-IN"/>
        </w:rPr>
        <w:t>Járműkapcsolások</w:t>
      </w:r>
    </w:p>
    <w:p w:rsidR="00BA74A2" w:rsidRDefault="00BA74A2" w:rsidP="00BA74A2">
      <w:pPr>
        <w:widowControl w:val="0"/>
        <w:suppressAutoHyphens/>
        <w:spacing w:after="0"/>
        <w:ind w:left="709"/>
        <w:rPr>
          <w:kern w:val="1"/>
          <w:szCs w:val="24"/>
          <w:lang w:eastAsia="hi-IN" w:bidi="hi-IN"/>
        </w:rPr>
      </w:pP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A vasútüzemben alkalmazott vontatott járművek felépítése</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Futómű, hordmű, forgóváz szerepe</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Alváz, kapcsoló, vonó és ütközőkészülék szerepe</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Kocsiszekrény és tartozékai</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Kombinált forgalom eszközei</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A vasúti fékberendezések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Fékezési, féktechnikai alapfogalmak</w:t>
      </w:r>
    </w:p>
    <w:p w:rsidR="00BA74A2" w:rsidRPr="00F87610" w:rsidRDefault="00BA74A2" w:rsidP="00BA74A2">
      <w:pPr>
        <w:widowControl w:val="0"/>
        <w:suppressAutoHyphens/>
        <w:spacing w:after="0"/>
        <w:ind w:left="709"/>
        <w:rPr>
          <w:kern w:val="1"/>
          <w:szCs w:val="24"/>
          <w:lang w:eastAsia="hi-IN" w:bidi="hi-IN"/>
        </w:rPr>
      </w:pPr>
      <w:r w:rsidRPr="00BA74A2">
        <w:rPr>
          <w:kern w:val="1"/>
          <w:szCs w:val="24"/>
          <w:lang w:eastAsia="hi-IN" w:bidi="hi-IN"/>
        </w:rPr>
        <w:t>Fékberendezések általános felépítése, főbb mechanikai elemei vontató és vontatott járműveken</w:t>
      </w:r>
    </w:p>
    <w:p w:rsidR="00033C9C" w:rsidRDefault="00033C9C" w:rsidP="00033C9C">
      <w:pPr>
        <w:spacing w:after="0"/>
      </w:pPr>
    </w:p>
    <w:p w:rsidR="00033C9C" w:rsidRDefault="00033C9C" w:rsidP="00033C9C">
      <w:pPr>
        <w:spacing w:after="0"/>
      </w:pPr>
      <w:r>
        <w:t>A 11. évfolyamot követő szakmai gyakorlat szakmai tartalma:</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Oldható kötések készítése.</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Nem oldható kötések készítése.</w:t>
      </w:r>
    </w:p>
    <w:p w:rsidR="00F87610" w:rsidRDefault="00F87610" w:rsidP="00F87610">
      <w:pPr>
        <w:widowControl w:val="0"/>
        <w:suppressAutoHyphens/>
        <w:spacing w:after="0"/>
        <w:ind w:left="709"/>
        <w:rPr>
          <w:kern w:val="1"/>
          <w:szCs w:val="24"/>
          <w:lang w:eastAsia="hi-IN" w:bidi="hi-IN"/>
        </w:rPr>
      </w:pPr>
      <w:r w:rsidRPr="00300264">
        <w:rPr>
          <w:kern w:val="1"/>
          <w:szCs w:val="24"/>
          <w:lang w:eastAsia="hi-IN" w:bidi="hi-IN"/>
        </w:rPr>
        <w:t>Különféle fémfelületek előkészítése</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Átlapolt, hevederes, egy- és kétsoros, különböző fejkialakítású szegecskötés készítése.</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Csavarkötések, csavarbiztosítások létesítése.</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Nyomatékkulcs használata.</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Szegecskötés bontása lefúrással.</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lastRenderedPageBreak/>
        <w:t>Csavarkötések oldása, beszakadt csavar eltávolítása.</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 xml:space="preserve">Felület előkészítése mechanikusan vagy vegyi anyagok segítségével. </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Felület előkészítése oxidáció gátló bevonat készítéséhez.</w:t>
      </w:r>
    </w:p>
    <w:p w:rsidR="00F87610" w:rsidRPr="00C0657E" w:rsidRDefault="00F87610" w:rsidP="00F87610">
      <w:pPr>
        <w:spacing w:after="0"/>
        <w:ind w:left="709"/>
        <w:rPr>
          <w:szCs w:val="24"/>
        </w:rPr>
      </w:pPr>
      <w:r w:rsidRPr="00C0657E">
        <w:rPr>
          <w:szCs w:val="24"/>
        </w:rPr>
        <w:t>Korrózió elleni bevonat készítése kötőelemeken és fémszerkezeteken.</w:t>
      </w:r>
    </w:p>
    <w:p w:rsidR="00F87610" w:rsidRPr="00716DA5" w:rsidRDefault="00F87610" w:rsidP="00F87610">
      <w:pPr>
        <w:spacing w:after="0"/>
        <w:ind w:left="709"/>
        <w:rPr>
          <w:szCs w:val="24"/>
        </w:rPr>
      </w:pPr>
      <w:r w:rsidRPr="00716DA5">
        <w:rPr>
          <w:szCs w:val="24"/>
        </w:rPr>
        <w:t>Mechanikus gépelemek szerelése és azok szabályai</w:t>
      </w:r>
    </w:p>
    <w:p w:rsidR="00F87610" w:rsidRPr="00716DA5" w:rsidRDefault="00F87610" w:rsidP="00F87610">
      <w:pPr>
        <w:spacing w:after="0"/>
        <w:ind w:left="709"/>
        <w:rPr>
          <w:szCs w:val="24"/>
        </w:rPr>
      </w:pPr>
      <w:r w:rsidRPr="00716DA5">
        <w:rPr>
          <w:szCs w:val="24"/>
        </w:rPr>
        <w:t>Egyszerű statikus vázszerkezetek szerelése és azok szabályai</w:t>
      </w:r>
    </w:p>
    <w:p w:rsidR="00033C9C" w:rsidRDefault="00F87610" w:rsidP="00BA74A2">
      <w:pPr>
        <w:spacing w:after="0"/>
        <w:ind w:left="709"/>
        <w:rPr>
          <w:szCs w:val="24"/>
        </w:rPr>
      </w:pPr>
      <w:r w:rsidRPr="00716DA5">
        <w:rPr>
          <w:szCs w:val="24"/>
        </w:rPr>
        <w:t>Acélszerkezetű szekrénytartók szerel</w:t>
      </w:r>
      <w:r>
        <w:rPr>
          <w:szCs w:val="24"/>
        </w:rPr>
        <w:t>ése és azok szabályai</w:t>
      </w:r>
    </w:p>
    <w:p w:rsidR="00BA74A2" w:rsidRDefault="00BA74A2" w:rsidP="00BA74A2">
      <w:pPr>
        <w:spacing w:after="0"/>
        <w:ind w:left="709"/>
        <w:rPr>
          <w:szCs w:val="24"/>
        </w:rPr>
      </w:pPr>
    </w:p>
    <w:p w:rsidR="00BA74A2" w:rsidRPr="00BA74A2" w:rsidRDefault="00BA74A2" w:rsidP="00BA74A2">
      <w:pPr>
        <w:spacing w:after="0"/>
        <w:ind w:left="709"/>
        <w:rPr>
          <w:szCs w:val="24"/>
        </w:rPr>
      </w:pPr>
      <w:r w:rsidRPr="00BA74A2">
        <w:rPr>
          <w:szCs w:val="24"/>
        </w:rPr>
        <w:t>Vonatok összeállítása</w:t>
      </w:r>
    </w:p>
    <w:p w:rsidR="00BA74A2" w:rsidRPr="00BA74A2" w:rsidRDefault="00BA74A2" w:rsidP="00BA74A2">
      <w:pPr>
        <w:spacing w:after="0"/>
        <w:ind w:left="709"/>
        <w:rPr>
          <w:szCs w:val="24"/>
        </w:rPr>
      </w:pPr>
      <w:r w:rsidRPr="00BA74A2">
        <w:rPr>
          <w:szCs w:val="24"/>
        </w:rPr>
        <w:t>Menetrend szerepe, fajtái</w:t>
      </w:r>
    </w:p>
    <w:p w:rsidR="00BA74A2" w:rsidRPr="00BA74A2" w:rsidRDefault="00BA74A2" w:rsidP="00BA74A2">
      <w:pPr>
        <w:spacing w:after="0"/>
        <w:ind w:left="709"/>
        <w:rPr>
          <w:szCs w:val="24"/>
        </w:rPr>
      </w:pPr>
      <w:r w:rsidRPr="00BA74A2">
        <w:rPr>
          <w:szCs w:val="24"/>
        </w:rPr>
        <w:t>Vonatközlekedés</w:t>
      </w:r>
    </w:p>
    <w:p w:rsidR="00BA74A2" w:rsidRPr="00BA74A2" w:rsidRDefault="00BA74A2" w:rsidP="00BA74A2">
      <w:pPr>
        <w:spacing w:after="0"/>
        <w:ind w:left="709"/>
        <w:rPr>
          <w:szCs w:val="24"/>
        </w:rPr>
      </w:pPr>
      <w:r w:rsidRPr="00BA74A2">
        <w:rPr>
          <w:szCs w:val="24"/>
        </w:rPr>
        <w:t>Belföldi és nemzetközi utasítások, szabályzatok szerepe, feladata</w:t>
      </w:r>
    </w:p>
    <w:p w:rsidR="00BA74A2" w:rsidRPr="00BA74A2" w:rsidRDefault="00BA74A2" w:rsidP="00BA74A2">
      <w:pPr>
        <w:spacing w:after="0"/>
        <w:ind w:left="709"/>
        <w:rPr>
          <w:szCs w:val="24"/>
        </w:rPr>
      </w:pPr>
      <w:r w:rsidRPr="00BA74A2">
        <w:rPr>
          <w:szCs w:val="24"/>
        </w:rPr>
        <w:t>Kocsivizsgálat, vonatvizsgálat szerepe a vonatközlekedésben</w:t>
      </w:r>
    </w:p>
    <w:p w:rsidR="00BA74A2" w:rsidRPr="00BA74A2" w:rsidRDefault="00BA74A2" w:rsidP="00BA74A2">
      <w:pPr>
        <w:spacing w:after="0"/>
        <w:ind w:left="709"/>
        <w:rPr>
          <w:szCs w:val="24"/>
        </w:rPr>
      </w:pPr>
      <w:r w:rsidRPr="00BA74A2">
        <w:rPr>
          <w:szCs w:val="24"/>
        </w:rPr>
        <w:t>Fékpróba</w:t>
      </w:r>
    </w:p>
    <w:p w:rsidR="00BA74A2" w:rsidRPr="00BA74A2" w:rsidRDefault="00BA74A2" w:rsidP="00BA74A2">
      <w:pPr>
        <w:spacing w:after="0"/>
        <w:ind w:left="709"/>
        <w:rPr>
          <w:szCs w:val="24"/>
        </w:rPr>
      </w:pPr>
      <w:r w:rsidRPr="00BA74A2">
        <w:rPr>
          <w:szCs w:val="24"/>
        </w:rPr>
        <w:t>Vonatvizsgálat szerepe nemzetközi forgalomban</w:t>
      </w:r>
    </w:p>
    <w:p w:rsidR="00BA74A2" w:rsidRPr="00BA74A2" w:rsidRDefault="00BA74A2" w:rsidP="00BA74A2">
      <w:pPr>
        <w:spacing w:after="0"/>
        <w:ind w:left="709"/>
        <w:rPr>
          <w:szCs w:val="24"/>
        </w:rPr>
      </w:pPr>
      <w:r w:rsidRPr="00BA74A2">
        <w:rPr>
          <w:szCs w:val="24"/>
        </w:rPr>
        <w:t>Veszélyes áruk vasúti fuvarozása</w:t>
      </w:r>
    </w:p>
    <w:p w:rsidR="00BA74A2" w:rsidRPr="00BA74A2" w:rsidRDefault="00BA74A2" w:rsidP="00BA74A2">
      <w:pPr>
        <w:spacing w:after="0"/>
        <w:ind w:left="709"/>
        <w:rPr>
          <w:szCs w:val="24"/>
        </w:rPr>
      </w:pPr>
      <w:r w:rsidRPr="00BA74A2">
        <w:rPr>
          <w:szCs w:val="24"/>
        </w:rPr>
        <w:t>A vasúti kocsi rakodására vonatkozó belföldi és nemzetközi utasítások szerepe, feladata</w:t>
      </w:r>
    </w:p>
    <w:p w:rsidR="00BA74A2" w:rsidRPr="00BA74A2" w:rsidRDefault="00BA74A2" w:rsidP="00BA74A2">
      <w:pPr>
        <w:spacing w:after="0"/>
        <w:ind w:left="709"/>
        <w:rPr>
          <w:szCs w:val="24"/>
        </w:rPr>
      </w:pPr>
      <w:r w:rsidRPr="00BA74A2">
        <w:rPr>
          <w:szCs w:val="24"/>
        </w:rPr>
        <w:t>Vasúti kocsik megrakása, rakományok ellenőrzése</w:t>
      </w:r>
    </w:p>
    <w:p w:rsidR="00BA74A2" w:rsidRPr="00BA74A2" w:rsidRDefault="00BA74A2" w:rsidP="00BA74A2">
      <w:pPr>
        <w:spacing w:after="0"/>
        <w:ind w:left="709"/>
        <w:rPr>
          <w:szCs w:val="24"/>
        </w:rPr>
      </w:pPr>
      <w:r w:rsidRPr="00BA74A2">
        <w:rPr>
          <w:szCs w:val="24"/>
        </w:rPr>
        <w:t>Rendkívüli küldeményekre vonatkozó előírások szerepe</w:t>
      </w:r>
    </w:p>
    <w:p w:rsidR="00BA74A2" w:rsidRPr="00BA74A2" w:rsidRDefault="00BA74A2" w:rsidP="00BA74A2">
      <w:pPr>
        <w:spacing w:after="0"/>
        <w:ind w:left="709"/>
        <w:rPr>
          <w:szCs w:val="24"/>
        </w:rPr>
      </w:pPr>
      <w:r w:rsidRPr="00BA74A2">
        <w:rPr>
          <w:szCs w:val="24"/>
        </w:rPr>
        <w:t>Rendkívüli küldemények szállítása, ellenőrzése</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Síkbeli és térbeli előrajzolás eszközei, segédeszközei és mérőeszközeinek megválasztása adott feladat elvégzéséhez.</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Többféle megmunkálást igénylő öntvények előrajzolásának gyakorlása.</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Kézi megmunkálási gyakorlatok (darabolás, hajlítás, fűrészelés, reszelés, köszörülés, fúrás, süllyesztés, dörzsölés, hántolás, csiszolás, menetvágás, menetfúrás).</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Alkatrészek illesztése.</w:t>
      </w:r>
    </w:p>
    <w:p w:rsidR="00F87610" w:rsidRPr="00C0657E" w:rsidRDefault="00F87610" w:rsidP="00FE3C67">
      <w:pPr>
        <w:spacing w:after="0"/>
        <w:ind w:left="709"/>
        <w:rPr>
          <w:szCs w:val="24"/>
        </w:rPr>
      </w:pPr>
      <w:r w:rsidRPr="00C0657E">
        <w:rPr>
          <w:szCs w:val="24"/>
        </w:rPr>
        <w:t>Köszörülés (palástköszörülés, síkköszörülés, furatköszörülés)</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Oldható kötések készítése.</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Nem oldható kötések készítése.</w:t>
      </w:r>
    </w:p>
    <w:p w:rsidR="00F87610" w:rsidRDefault="00F87610" w:rsidP="00FE3C67">
      <w:pPr>
        <w:widowControl w:val="0"/>
        <w:suppressAutoHyphens/>
        <w:spacing w:after="0"/>
        <w:ind w:left="709"/>
        <w:rPr>
          <w:kern w:val="1"/>
          <w:szCs w:val="24"/>
          <w:lang w:eastAsia="hi-IN" w:bidi="hi-IN"/>
        </w:rPr>
      </w:pPr>
      <w:r w:rsidRPr="00300264">
        <w:rPr>
          <w:kern w:val="1"/>
          <w:szCs w:val="24"/>
          <w:lang w:eastAsia="hi-IN" w:bidi="hi-IN"/>
        </w:rPr>
        <w:t>Különféle fémfelületek előkészítése</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Átlapolt, hevederes, egy- és kétsoros, különböző fejkialakítású szegecskötés készítése.</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Csavarkötések, csavarbiztosítások létesítése.</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Nyomatékkulcs használata.</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Szegecskötés bontása lefúrással.</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Csavarkötések oldása, beszakadt csavar eltávolítása.</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 xml:space="preserve">Felület előkészítése mechanikusan vagy vegyi anyagok segítségével. </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Felület előkészítése oxidáció gátló bevonat készítéséhez.</w:t>
      </w:r>
    </w:p>
    <w:p w:rsidR="00F87610" w:rsidRDefault="00F87610" w:rsidP="00FE3C67">
      <w:pPr>
        <w:widowControl w:val="0"/>
        <w:suppressAutoHyphens/>
        <w:spacing w:after="0"/>
        <w:ind w:left="709"/>
        <w:rPr>
          <w:kern w:val="1"/>
          <w:szCs w:val="24"/>
          <w:lang w:eastAsia="hi-IN" w:bidi="hi-IN"/>
        </w:rPr>
      </w:pPr>
      <w:r w:rsidRPr="000D2581">
        <w:rPr>
          <w:kern w:val="1"/>
          <w:szCs w:val="24"/>
          <w:lang w:eastAsia="hi-IN" w:bidi="hi-IN"/>
        </w:rPr>
        <w:t>Korrózió elleni bevonat készítése kö</w:t>
      </w:r>
      <w:r>
        <w:rPr>
          <w:kern w:val="1"/>
          <w:szCs w:val="24"/>
          <w:lang w:eastAsia="hi-IN" w:bidi="hi-IN"/>
        </w:rPr>
        <w:t>tőelemeken és fémszerkezeteken.</w:t>
      </w:r>
    </w:p>
    <w:p w:rsidR="00F87610" w:rsidRPr="00716DA5" w:rsidRDefault="00F87610" w:rsidP="00FE3C67">
      <w:pPr>
        <w:spacing w:after="0"/>
        <w:ind w:left="709"/>
        <w:rPr>
          <w:szCs w:val="24"/>
        </w:rPr>
      </w:pPr>
      <w:r w:rsidRPr="00716DA5">
        <w:rPr>
          <w:szCs w:val="24"/>
        </w:rPr>
        <w:t>Mechanikus gépelemek szerelése és azok szabályai</w:t>
      </w:r>
    </w:p>
    <w:p w:rsidR="00F87610" w:rsidRPr="00716DA5" w:rsidRDefault="00F87610" w:rsidP="00FE3C67">
      <w:pPr>
        <w:spacing w:after="0"/>
        <w:ind w:left="709"/>
        <w:rPr>
          <w:szCs w:val="24"/>
        </w:rPr>
      </w:pPr>
      <w:r w:rsidRPr="00716DA5">
        <w:rPr>
          <w:szCs w:val="24"/>
        </w:rPr>
        <w:t>Egyszerű statikus vázszerkezetek szerelése és azok szabályai</w:t>
      </w:r>
    </w:p>
    <w:p w:rsidR="00BA74A2" w:rsidRPr="00BA74A2" w:rsidRDefault="00F87610" w:rsidP="00BA74A2">
      <w:pPr>
        <w:widowControl w:val="0"/>
        <w:suppressAutoHyphens/>
        <w:spacing w:after="0"/>
        <w:ind w:left="709"/>
        <w:rPr>
          <w:kern w:val="1"/>
          <w:szCs w:val="24"/>
          <w:lang w:eastAsia="hi-IN" w:bidi="hi-IN"/>
        </w:rPr>
      </w:pPr>
      <w:r w:rsidRPr="00BA74A2">
        <w:rPr>
          <w:kern w:val="1"/>
          <w:szCs w:val="24"/>
          <w:lang w:eastAsia="hi-IN" w:bidi="hi-IN"/>
        </w:rPr>
        <w:t>Acélszerkezetű szekrénytartók szerelése és azok szabálya</w:t>
      </w:r>
    </w:p>
    <w:p w:rsidR="00BA74A2" w:rsidRPr="00BA74A2" w:rsidRDefault="00BA74A2" w:rsidP="00BA74A2">
      <w:pPr>
        <w:widowControl w:val="0"/>
        <w:suppressAutoHyphens/>
        <w:spacing w:after="0"/>
        <w:ind w:left="709"/>
        <w:rPr>
          <w:kern w:val="1"/>
          <w:szCs w:val="24"/>
          <w:lang w:eastAsia="hi-IN" w:bidi="hi-IN"/>
        </w:rPr>
      </w:pP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Jelzők, jelzőeszközök, figyelmeztető jelek szerepe,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Kézi és hangjelzések</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lastRenderedPageBreak/>
        <w:t>Fogalom meghatározások</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Forgalmi szolgálat feladata</w:t>
      </w:r>
    </w:p>
    <w:p w:rsidR="00BA74A2" w:rsidRPr="00BA74A2" w:rsidRDefault="00BA74A2" w:rsidP="00BA74A2">
      <w:pPr>
        <w:spacing w:after="0"/>
        <w:ind w:left="851"/>
        <w:rPr>
          <w:szCs w:val="24"/>
        </w:rPr>
      </w:pPr>
      <w:r w:rsidRPr="00BA74A2">
        <w:rPr>
          <w:szCs w:val="24"/>
        </w:rPr>
        <w:t>Váltók, sorompók szerepe, feladata</w:t>
      </w:r>
    </w:p>
    <w:p w:rsidR="00BA74A2" w:rsidRPr="00BA74A2" w:rsidRDefault="00BA74A2" w:rsidP="00BA74A2">
      <w:pPr>
        <w:spacing w:after="0"/>
        <w:ind w:left="851"/>
        <w:rPr>
          <w:szCs w:val="24"/>
        </w:rPr>
      </w:pPr>
      <w:r w:rsidRPr="00BA74A2">
        <w:rPr>
          <w:szCs w:val="24"/>
        </w:rPr>
        <w:t>Tolatás</w:t>
      </w:r>
    </w:p>
    <w:p w:rsidR="00BA74A2" w:rsidRPr="00BA74A2" w:rsidRDefault="00BA74A2" w:rsidP="00BA74A2">
      <w:pPr>
        <w:spacing w:after="0"/>
        <w:ind w:left="851"/>
        <w:rPr>
          <w:szCs w:val="24"/>
        </w:rPr>
      </w:pPr>
      <w:r w:rsidRPr="00BA74A2">
        <w:rPr>
          <w:szCs w:val="24"/>
        </w:rPr>
        <w:t>Kocsi- és vonatvizsgálat</w:t>
      </w:r>
    </w:p>
    <w:p w:rsidR="00BA74A2" w:rsidRPr="00BA74A2" w:rsidRDefault="00BA74A2" w:rsidP="00BA74A2">
      <w:pPr>
        <w:spacing w:after="0"/>
        <w:ind w:left="851"/>
        <w:rPr>
          <w:szCs w:val="24"/>
        </w:rPr>
      </w:pPr>
      <w:r w:rsidRPr="00BA74A2">
        <w:rPr>
          <w:szCs w:val="24"/>
        </w:rPr>
        <w:t>Járműkapcsolások</w:t>
      </w:r>
    </w:p>
    <w:p w:rsidR="00BA74A2" w:rsidRPr="00BA74A2" w:rsidRDefault="00BA74A2" w:rsidP="00BA74A2">
      <w:pPr>
        <w:spacing w:after="0"/>
        <w:ind w:left="851"/>
        <w:rPr>
          <w:szCs w:val="24"/>
        </w:rPr>
      </w:pPr>
      <w:r w:rsidRPr="00BA74A2">
        <w:rPr>
          <w:szCs w:val="24"/>
        </w:rPr>
        <w:t>Vonatok összeállítása</w:t>
      </w:r>
    </w:p>
    <w:p w:rsidR="00BA74A2" w:rsidRPr="00BA74A2" w:rsidRDefault="00BA74A2" w:rsidP="00BA74A2">
      <w:pPr>
        <w:spacing w:after="0"/>
        <w:ind w:left="851"/>
        <w:rPr>
          <w:szCs w:val="24"/>
        </w:rPr>
      </w:pPr>
      <w:r w:rsidRPr="00BA74A2">
        <w:rPr>
          <w:szCs w:val="24"/>
        </w:rPr>
        <w:t>Menetrend szerepe, fajtái</w:t>
      </w:r>
    </w:p>
    <w:p w:rsidR="00BA74A2" w:rsidRPr="00BA74A2" w:rsidRDefault="00BA74A2" w:rsidP="00BA74A2">
      <w:pPr>
        <w:spacing w:after="0"/>
        <w:ind w:left="851"/>
        <w:rPr>
          <w:szCs w:val="24"/>
        </w:rPr>
      </w:pPr>
      <w:r w:rsidRPr="00BA74A2">
        <w:rPr>
          <w:szCs w:val="24"/>
        </w:rPr>
        <w:t>Vonatközlekedés</w:t>
      </w:r>
    </w:p>
    <w:p w:rsidR="00BA74A2" w:rsidRPr="00BA74A2" w:rsidRDefault="00BA74A2" w:rsidP="00BA74A2">
      <w:pPr>
        <w:spacing w:after="0"/>
        <w:ind w:left="851"/>
        <w:rPr>
          <w:szCs w:val="24"/>
        </w:rPr>
      </w:pPr>
    </w:p>
    <w:p w:rsidR="00BA74A2" w:rsidRPr="00BA74A2" w:rsidRDefault="00BA74A2" w:rsidP="00BA74A2">
      <w:pPr>
        <w:spacing w:after="0"/>
        <w:ind w:left="851"/>
        <w:rPr>
          <w:szCs w:val="24"/>
        </w:rPr>
      </w:pPr>
      <w:r w:rsidRPr="00BA74A2">
        <w:rPr>
          <w:szCs w:val="24"/>
        </w:rPr>
        <w:t>A vasútüzemben alkalmazott vontatott járművek felépítése</w:t>
      </w:r>
    </w:p>
    <w:p w:rsidR="00BA74A2" w:rsidRPr="00BA74A2" w:rsidRDefault="00BA74A2" w:rsidP="00BA74A2">
      <w:pPr>
        <w:spacing w:after="0"/>
        <w:ind w:left="851"/>
        <w:rPr>
          <w:szCs w:val="24"/>
        </w:rPr>
      </w:pPr>
      <w:r w:rsidRPr="00BA74A2">
        <w:rPr>
          <w:szCs w:val="24"/>
        </w:rPr>
        <w:t>Futómű, hordmű, forgóváz szerepe</w:t>
      </w:r>
    </w:p>
    <w:p w:rsidR="00BA74A2" w:rsidRPr="00BA74A2" w:rsidRDefault="00BA74A2" w:rsidP="00BA74A2">
      <w:pPr>
        <w:spacing w:after="0"/>
        <w:ind w:left="851"/>
        <w:rPr>
          <w:szCs w:val="24"/>
        </w:rPr>
      </w:pPr>
      <w:r w:rsidRPr="00BA74A2">
        <w:rPr>
          <w:szCs w:val="24"/>
        </w:rPr>
        <w:t>Alváz, kapcsoló, vonó és ütközőkészülék szerepe</w:t>
      </w:r>
    </w:p>
    <w:p w:rsidR="00BA74A2" w:rsidRPr="00BA74A2" w:rsidRDefault="00BA74A2" w:rsidP="00BA74A2">
      <w:pPr>
        <w:spacing w:after="0"/>
        <w:ind w:left="851"/>
        <w:rPr>
          <w:szCs w:val="24"/>
        </w:rPr>
      </w:pPr>
      <w:r w:rsidRPr="00BA74A2">
        <w:rPr>
          <w:szCs w:val="24"/>
        </w:rPr>
        <w:t>Kocsiszekrény és tartozékai</w:t>
      </w:r>
    </w:p>
    <w:p w:rsidR="00BA74A2" w:rsidRPr="00BA74A2" w:rsidRDefault="00BA74A2" w:rsidP="00BA74A2">
      <w:pPr>
        <w:spacing w:after="0"/>
        <w:ind w:left="851"/>
        <w:rPr>
          <w:szCs w:val="24"/>
        </w:rPr>
      </w:pPr>
      <w:r w:rsidRPr="00BA74A2">
        <w:rPr>
          <w:szCs w:val="24"/>
        </w:rPr>
        <w:t>Kombinált forgalom eszközei</w:t>
      </w:r>
    </w:p>
    <w:p w:rsidR="00BA74A2" w:rsidRPr="00BA74A2" w:rsidRDefault="00BA74A2" w:rsidP="00BA74A2">
      <w:pPr>
        <w:spacing w:after="0"/>
        <w:ind w:left="851"/>
        <w:rPr>
          <w:szCs w:val="24"/>
        </w:rPr>
      </w:pPr>
      <w:r w:rsidRPr="00BA74A2">
        <w:rPr>
          <w:szCs w:val="24"/>
        </w:rPr>
        <w:t>A vasúti fékberendezések feladata</w:t>
      </w:r>
    </w:p>
    <w:p w:rsidR="00BA74A2" w:rsidRPr="00BA74A2" w:rsidRDefault="00BA74A2" w:rsidP="00BA74A2">
      <w:pPr>
        <w:widowControl w:val="0"/>
        <w:suppressAutoHyphens/>
        <w:spacing w:after="0"/>
        <w:ind w:left="709"/>
        <w:rPr>
          <w:szCs w:val="24"/>
        </w:rPr>
      </w:pPr>
      <w:r w:rsidRPr="00BA74A2">
        <w:rPr>
          <w:szCs w:val="24"/>
        </w:rPr>
        <w:t>Fékezési, féktechnikai alapfogalmak</w:t>
      </w:r>
    </w:p>
    <w:p w:rsidR="00BA74A2" w:rsidRPr="00BA74A2" w:rsidRDefault="00BA74A2" w:rsidP="00BA74A2">
      <w:pPr>
        <w:spacing w:after="0"/>
        <w:ind w:left="851"/>
        <w:rPr>
          <w:szCs w:val="24"/>
        </w:rPr>
      </w:pPr>
      <w:r w:rsidRPr="00BA74A2">
        <w:rPr>
          <w:szCs w:val="24"/>
        </w:rPr>
        <w:t>Fékberendezések általános felépítése, főbb mechanikai elemei vontató és vontatott járműveken</w:t>
      </w:r>
    </w:p>
    <w:p w:rsidR="00BA74A2" w:rsidRPr="00BA74A2" w:rsidRDefault="00BA74A2" w:rsidP="00BA74A2">
      <w:pPr>
        <w:spacing w:after="0"/>
        <w:ind w:left="851"/>
        <w:rPr>
          <w:szCs w:val="24"/>
        </w:rPr>
      </w:pPr>
    </w:p>
    <w:p w:rsidR="00BA74A2" w:rsidRPr="00BA74A2" w:rsidRDefault="00BA74A2" w:rsidP="00BA74A2">
      <w:pPr>
        <w:spacing w:after="0"/>
        <w:ind w:left="851"/>
        <w:rPr>
          <w:szCs w:val="24"/>
        </w:rPr>
      </w:pPr>
      <w:r w:rsidRPr="00BA74A2">
        <w:rPr>
          <w:szCs w:val="24"/>
        </w:rPr>
        <w:t>Belföldi és nemzetközi utasítások, szabályzatok szerepe, feladata</w:t>
      </w:r>
    </w:p>
    <w:p w:rsidR="00BA74A2" w:rsidRPr="00BA74A2" w:rsidRDefault="00BA74A2" w:rsidP="00BA74A2">
      <w:pPr>
        <w:widowControl w:val="0"/>
        <w:suppressAutoHyphens/>
        <w:spacing w:after="0"/>
        <w:ind w:left="709"/>
        <w:rPr>
          <w:szCs w:val="24"/>
        </w:rPr>
      </w:pPr>
      <w:r w:rsidRPr="00BA74A2">
        <w:rPr>
          <w:szCs w:val="24"/>
        </w:rPr>
        <w:t xml:space="preserve">Kocsivizsgálat, </w:t>
      </w:r>
      <w:r w:rsidRPr="00BA74A2">
        <w:rPr>
          <w:kern w:val="1"/>
          <w:szCs w:val="24"/>
          <w:lang w:eastAsia="hi-IN" w:bidi="hi-IN"/>
        </w:rPr>
        <w:t>vonatvizsgálat</w:t>
      </w:r>
      <w:r w:rsidRPr="00BA74A2">
        <w:rPr>
          <w:szCs w:val="24"/>
        </w:rPr>
        <w:t xml:space="preserve"> szerepe a vonatközlekedésben</w:t>
      </w:r>
    </w:p>
    <w:p w:rsidR="00BA74A2" w:rsidRPr="00BA74A2" w:rsidRDefault="00BA74A2" w:rsidP="00BA74A2">
      <w:pPr>
        <w:spacing w:after="0"/>
        <w:ind w:left="851"/>
        <w:rPr>
          <w:szCs w:val="24"/>
        </w:rPr>
      </w:pPr>
      <w:r w:rsidRPr="00BA74A2">
        <w:rPr>
          <w:szCs w:val="24"/>
        </w:rPr>
        <w:t>Fékpróba</w:t>
      </w:r>
    </w:p>
    <w:p w:rsidR="00BA74A2" w:rsidRPr="00BA74A2" w:rsidRDefault="00BA74A2" w:rsidP="00BA74A2">
      <w:pPr>
        <w:spacing w:after="0"/>
        <w:ind w:left="851"/>
        <w:rPr>
          <w:szCs w:val="24"/>
        </w:rPr>
      </w:pPr>
      <w:r w:rsidRPr="00BA74A2">
        <w:rPr>
          <w:szCs w:val="24"/>
        </w:rPr>
        <w:t>Vonatvizsgálat szerepe nemzetközi forgalomban</w:t>
      </w:r>
    </w:p>
    <w:p w:rsidR="00BA74A2" w:rsidRPr="00BA74A2" w:rsidRDefault="00BA74A2" w:rsidP="00BA74A2">
      <w:pPr>
        <w:spacing w:after="0"/>
        <w:ind w:left="851"/>
        <w:rPr>
          <w:szCs w:val="24"/>
        </w:rPr>
      </w:pPr>
      <w:r w:rsidRPr="00BA74A2">
        <w:rPr>
          <w:szCs w:val="24"/>
        </w:rPr>
        <w:t>Veszélyes áruk vasúti fuvarozása</w:t>
      </w:r>
    </w:p>
    <w:p w:rsidR="00BA74A2" w:rsidRPr="00BA74A2" w:rsidRDefault="00BA74A2" w:rsidP="00BA74A2">
      <w:pPr>
        <w:spacing w:after="0"/>
        <w:ind w:left="851"/>
        <w:rPr>
          <w:szCs w:val="24"/>
        </w:rPr>
      </w:pPr>
      <w:r w:rsidRPr="00BA74A2">
        <w:rPr>
          <w:szCs w:val="24"/>
        </w:rPr>
        <w:t>A vasúti kocsi rakodására vonatkozó belföldi és nemzetközi utasítások szerepe, feladata</w:t>
      </w:r>
    </w:p>
    <w:p w:rsidR="00BA74A2" w:rsidRPr="00BA74A2" w:rsidRDefault="00BA74A2" w:rsidP="00BA74A2">
      <w:pPr>
        <w:spacing w:after="0"/>
        <w:ind w:left="851"/>
        <w:rPr>
          <w:szCs w:val="24"/>
        </w:rPr>
      </w:pPr>
      <w:r w:rsidRPr="00BA74A2">
        <w:rPr>
          <w:szCs w:val="24"/>
        </w:rPr>
        <w:t>Vasúti kocsik megrakása, rakományok ellenőrzése</w:t>
      </w:r>
    </w:p>
    <w:p w:rsidR="00BA74A2" w:rsidRPr="00BA74A2" w:rsidRDefault="00BA74A2" w:rsidP="00BA74A2">
      <w:pPr>
        <w:spacing w:after="0"/>
        <w:ind w:left="851"/>
        <w:rPr>
          <w:szCs w:val="24"/>
        </w:rPr>
      </w:pPr>
      <w:r w:rsidRPr="00BA74A2">
        <w:rPr>
          <w:szCs w:val="24"/>
        </w:rPr>
        <w:t>Rendkívüli küldeményekre vonatkozó előírások szerepe</w:t>
      </w:r>
    </w:p>
    <w:p w:rsidR="00033C9C" w:rsidRDefault="00BA74A2" w:rsidP="00033C9C">
      <w:pPr>
        <w:spacing w:after="0"/>
        <w:ind w:left="851"/>
      </w:pPr>
      <w:r w:rsidRPr="00BA74A2">
        <w:rPr>
          <w:szCs w:val="24"/>
        </w:rPr>
        <w:t>Rendkívüli küldemények szállítása, ellenőrzése</w:t>
      </w:r>
      <w:r w:rsidR="00F87610">
        <w:rPr>
          <w:szCs w:val="24"/>
        </w:rPr>
        <w:t>i</w:t>
      </w:r>
      <w:r w:rsidR="00FB033E">
        <w:t>”</w:t>
      </w:r>
    </w:p>
    <w:p w:rsidR="00C53E01" w:rsidRDefault="00C53E01" w:rsidP="00C53E01">
      <w:pPr>
        <w:spacing w:after="0"/>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2A01" w:rsidRDefault="00812A01" w:rsidP="00B945BE">
      <w:pPr>
        <w:spacing w:after="0"/>
      </w:pPr>
      <w:r>
        <w:separator/>
      </w:r>
    </w:p>
  </w:endnote>
  <w:endnote w:type="continuationSeparator" w:id="0">
    <w:p w:rsidR="00812A01" w:rsidRDefault="00812A0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FFB" w:rsidRPr="00B862AB" w:rsidRDefault="00013FF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B4916">
      <w:rPr>
        <w:noProof/>
        <w:sz w:val="20"/>
      </w:rPr>
      <w:t>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2A01" w:rsidRDefault="00812A01" w:rsidP="00B945BE">
      <w:pPr>
        <w:spacing w:after="0"/>
      </w:pPr>
      <w:r>
        <w:separator/>
      </w:r>
    </w:p>
  </w:footnote>
  <w:footnote w:type="continuationSeparator" w:id="0">
    <w:p w:rsidR="00812A01" w:rsidRDefault="00812A0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932"/>
    <w:rsid w:val="00013FFB"/>
    <w:rsid w:val="000150C3"/>
    <w:rsid w:val="000220C5"/>
    <w:rsid w:val="00031293"/>
    <w:rsid w:val="00033C9C"/>
    <w:rsid w:val="0005142F"/>
    <w:rsid w:val="0005420F"/>
    <w:rsid w:val="00071C0A"/>
    <w:rsid w:val="00072BE6"/>
    <w:rsid w:val="000772D7"/>
    <w:rsid w:val="000841FD"/>
    <w:rsid w:val="000A21B7"/>
    <w:rsid w:val="000A2E27"/>
    <w:rsid w:val="000B44B8"/>
    <w:rsid w:val="000B5E9D"/>
    <w:rsid w:val="000C2A52"/>
    <w:rsid w:val="000D1D8E"/>
    <w:rsid w:val="000D48AF"/>
    <w:rsid w:val="000F44A2"/>
    <w:rsid w:val="001041DA"/>
    <w:rsid w:val="001154B2"/>
    <w:rsid w:val="001278A6"/>
    <w:rsid w:val="00136EB8"/>
    <w:rsid w:val="00144544"/>
    <w:rsid w:val="00151788"/>
    <w:rsid w:val="00160E16"/>
    <w:rsid w:val="00163C8E"/>
    <w:rsid w:val="0018127B"/>
    <w:rsid w:val="001902BE"/>
    <w:rsid w:val="001A5876"/>
    <w:rsid w:val="001A7777"/>
    <w:rsid w:val="001B2C13"/>
    <w:rsid w:val="001B61A0"/>
    <w:rsid w:val="001C693E"/>
    <w:rsid w:val="001E7B1E"/>
    <w:rsid w:val="001F08AF"/>
    <w:rsid w:val="001F7ABE"/>
    <w:rsid w:val="001F7BA7"/>
    <w:rsid w:val="00216033"/>
    <w:rsid w:val="00216CB0"/>
    <w:rsid w:val="0022120A"/>
    <w:rsid w:val="00230F04"/>
    <w:rsid w:val="00237B4A"/>
    <w:rsid w:val="00241149"/>
    <w:rsid w:val="00250FD5"/>
    <w:rsid w:val="0025489A"/>
    <w:rsid w:val="002625A0"/>
    <w:rsid w:val="00265418"/>
    <w:rsid w:val="00266A2C"/>
    <w:rsid w:val="00266CCF"/>
    <w:rsid w:val="002A5639"/>
    <w:rsid w:val="002B6757"/>
    <w:rsid w:val="002D029F"/>
    <w:rsid w:val="002E54E3"/>
    <w:rsid w:val="00302B40"/>
    <w:rsid w:val="00306B92"/>
    <w:rsid w:val="00307320"/>
    <w:rsid w:val="00310A15"/>
    <w:rsid w:val="00320239"/>
    <w:rsid w:val="003325F4"/>
    <w:rsid w:val="00336932"/>
    <w:rsid w:val="00341FD4"/>
    <w:rsid w:val="0034625A"/>
    <w:rsid w:val="003468AB"/>
    <w:rsid w:val="00354C62"/>
    <w:rsid w:val="00372C4B"/>
    <w:rsid w:val="00377070"/>
    <w:rsid w:val="00381B6C"/>
    <w:rsid w:val="00387203"/>
    <w:rsid w:val="00390F08"/>
    <w:rsid w:val="00391719"/>
    <w:rsid w:val="00391CCC"/>
    <w:rsid w:val="003959AE"/>
    <w:rsid w:val="003A2816"/>
    <w:rsid w:val="003A7273"/>
    <w:rsid w:val="003C551A"/>
    <w:rsid w:val="003E1DCF"/>
    <w:rsid w:val="003F7E85"/>
    <w:rsid w:val="004037BF"/>
    <w:rsid w:val="0041674C"/>
    <w:rsid w:val="00420CA2"/>
    <w:rsid w:val="00430699"/>
    <w:rsid w:val="0043396C"/>
    <w:rsid w:val="00437470"/>
    <w:rsid w:val="0045474F"/>
    <w:rsid w:val="00460CE7"/>
    <w:rsid w:val="00461ECD"/>
    <w:rsid w:val="00477E3A"/>
    <w:rsid w:val="0049127E"/>
    <w:rsid w:val="00492303"/>
    <w:rsid w:val="004C6369"/>
    <w:rsid w:val="004D471D"/>
    <w:rsid w:val="004E32A8"/>
    <w:rsid w:val="004F2161"/>
    <w:rsid w:val="004F6765"/>
    <w:rsid w:val="00523073"/>
    <w:rsid w:val="00524B52"/>
    <w:rsid w:val="00527AA1"/>
    <w:rsid w:val="00542024"/>
    <w:rsid w:val="00543CE0"/>
    <w:rsid w:val="00565574"/>
    <w:rsid w:val="00575CE0"/>
    <w:rsid w:val="00582AEB"/>
    <w:rsid w:val="005A1934"/>
    <w:rsid w:val="005A3F3E"/>
    <w:rsid w:val="005A520D"/>
    <w:rsid w:val="005B13C7"/>
    <w:rsid w:val="005B5300"/>
    <w:rsid w:val="005C3F78"/>
    <w:rsid w:val="005C734B"/>
    <w:rsid w:val="005C79E5"/>
    <w:rsid w:val="005D24E7"/>
    <w:rsid w:val="005D2DE8"/>
    <w:rsid w:val="005E28DC"/>
    <w:rsid w:val="005E78F5"/>
    <w:rsid w:val="005F22E2"/>
    <w:rsid w:val="00602463"/>
    <w:rsid w:val="0060255C"/>
    <w:rsid w:val="00615BAC"/>
    <w:rsid w:val="006203EA"/>
    <w:rsid w:val="00645B4F"/>
    <w:rsid w:val="0065053C"/>
    <w:rsid w:val="00665528"/>
    <w:rsid w:val="00685099"/>
    <w:rsid w:val="006956A8"/>
    <w:rsid w:val="00696ED9"/>
    <w:rsid w:val="006A4056"/>
    <w:rsid w:val="006B4916"/>
    <w:rsid w:val="006B55AB"/>
    <w:rsid w:val="006B6253"/>
    <w:rsid w:val="00704A02"/>
    <w:rsid w:val="007205F8"/>
    <w:rsid w:val="007235F5"/>
    <w:rsid w:val="007246E2"/>
    <w:rsid w:val="007308AA"/>
    <w:rsid w:val="0073094E"/>
    <w:rsid w:val="00741EC3"/>
    <w:rsid w:val="00751AC7"/>
    <w:rsid w:val="00752ECD"/>
    <w:rsid w:val="00753C87"/>
    <w:rsid w:val="00755B11"/>
    <w:rsid w:val="007713DD"/>
    <w:rsid w:val="007761DE"/>
    <w:rsid w:val="00783D0C"/>
    <w:rsid w:val="007852CE"/>
    <w:rsid w:val="00785C0B"/>
    <w:rsid w:val="00792AF4"/>
    <w:rsid w:val="00792E29"/>
    <w:rsid w:val="007B7F70"/>
    <w:rsid w:val="007D4703"/>
    <w:rsid w:val="007E482A"/>
    <w:rsid w:val="00807FA9"/>
    <w:rsid w:val="00811551"/>
    <w:rsid w:val="00811603"/>
    <w:rsid w:val="00812A01"/>
    <w:rsid w:val="00820131"/>
    <w:rsid w:val="00821E80"/>
    <w:rsid w:val="00831A34"/>
    <w:rsid w:val="00831FED"/>
    <w:rsid w:val="0083553F"/>
    <w:rsid w:val="00840FF6"/>
    <w:rsid w:val="00860251"/>
    <w:rsid w:val="00866E3A"/>
    <w:rsid w:val="00876453"/>
    <w:rsid w:val="008776AD"/>
    <w:rsid w:val="008A17AB"/>
    <w:rsid w:val="008A216B"/>
    <w:rsid w:val="008A21AB"/>
    <w:rsid w:val="008A52F8"/>
    <w:rsid w:val="008A6D46"/>
    <w:rsid w:val="008B01A2"/>
    <w:rsid w:val="008B6582"/>
    <w:rsid w:val="008C12FF"/>
    <w:rsid w:val="008D4B40"/>
    <w:rsid w:val="008E5CA9"/>
    <w:rsid w:val="008F1A3A"/>
    <w:rsid w:val="009112E2"/>
    <w:rsid w:val="00956C87"/>
    <w:rsid w:val="0096446F"/>
    <w:rsid w:val="009826DF"/>
    <w:rsid w:val="00992DF4"/>
    <w:rsid w:val="009944BB"/>
    <w:rsid w:val="009A1B28"/>
    <w:rsid w:val="009A2569"/>
    <w:rsid w:val="009A4C6F"/>
    <w:rsid w:val="009B6E6E"/>
    <w:rsid w:val="009C28EA"/>
    <w:rsid w:val="009D5C0A"/>
    <w:rsid w:val="009E0D00"/>
    <w:rsid w:val="00A00437"/>
    <w:rsid w:val="00A05350"/>
    <w:rsid w:val="00A17996"/>
    <w:rsid w:val="00A24DEC"/>
    <w:rsid w:val="00A339AE"/>
    <w:rsid w:val="00A37876"/>
    <w:rsid w:val="00A41BC7"/>
    <w:rsid w:val="00A508C9"/>
    <w:rsid w:val="00A80941"/>
    <w:rsid w:val="00A8294F"/>
    <w:rsid w:val="00A85EE3"/>
    <w:rsid w:val="00A921BD"/>
    <w:rsid w:val="00A9665C"/>
    <w:rsid w:val="00AA2457"/>
    <w:rsid w:val="00AB3C58"/>
    <w:rsid w:val="00AB789B"/>
    <w:rsid w:val="00AE16AD"/>
    <w:rsid w:val="00AF2F79"/>
    <w:rsid w:val="00B00C68"/>
    <w:rsid w:val="00B0616C"/>
    <w:rsid w:val="00B12550"/>
    <w:rsid w:val="00B168B5"/>
    <w:rsid w:val="00B16952"/>
    <w:rsid w:val="00B24318"/>
    <w:rsid w:val="00B43B38"/>
    <w:rsid w:val="00B75532"/>
    <w:rsid w:val="00B862AB"/>
    <w:rsid w:val="00B86C42"/>
    <w:rsid w:val="00B945BE"/>
    <w:rsid w:val="00BA74A2"/>
    <w:rsid w:val="00BD0108"/>
    <w:rsid w:val="00C0314C"/>
    <w:rsid w:val="00C124C0"/>
    <w:rsid w:val="00C24A94"/>
    <w:rsid w:val="00C53E01"/>
    <w:rsid w:val="00C64192"/>
    <w:rsid w:val="00C64856"/>
    <w:rsid w:val="00C7504D"/>
    <w:rsid w:val="00C80B5A"/>
    <w:rsid w:val="00C86B7B"/>
    <w:rsid w:val="00C940E3"/>
    <w:rsid w:val="00C97286"/>
    <w:rsid w:val="00CB484D"/>
    <w:rsid w:val="00CC73F3"/>
    <w:rsid w:val="00CD37F8"/>
    <w:rsid w:val="00CD5217"/>
    <w:rsid w:val="00CF79D1"/>
    <w:rsid w:val="00D1431E"/>
    <w:rsid w:val="00D22413"/>
    <w:rsid w:val="00D23A82"/>
    <w:rsid w:val="00D32EAA"/>
    <w:rsid w:val="00D33005"/>
    <w:rsid w:val="00D43E2F"/>
    <w:rsid w:val="00D44A5A"/>
    <w:rsid w:val="00D47F69"/>
    <w:rsid w:val="00D510CD"/>
    <w:rsid w:val="00D52C63"/>
    <w:rsid w:val="00D625BA"/>
    <w:rsid w:val="00D66CD6"/>
    <w:rsid w:val="00D93B4D"/>
    <w:rsid w:val="00DA3990"/>
    <w:rsid w:val="00DB731D"/>
    <w:rsid w:val="00DD65F6"/>
    <w:rsid w:val="00DF314B"/>
    <w:rsid w:val="00E02922"/>
    <w:rsid w:val="00E1046E"/>
    <w:rsid w:val="00E431FD"/>
    <w:rsid w:val="00E50FE4"/>
    <w:rsid w:val="00E519F3"/>
    <w:rsid w:val="00E6402D"/>
    <w:rsid w:val="00E67CAA"/>
    <w:rsid w:val="00E70526"/>
    <w:rsid w:val="00E95B07"/>
    <w:rsid w:val="00E96240"/>
    <w:rsid w:val="00EA05C2"/>
    <w:rsid w:val="00EB4391"/>
    <w:rsid w:val="00EC28C8"/>
    <w:rsid w:val="00EC4B88"/>
    <w:rsid w:val="00EE359D"/>
    <w:rsid w:val="00F0277F"/>
    <w:rsid w:val="00F24097"/>
    <w:rsid w:val="00F35284"/>
    <w:rsid w:val="00F41AF1"/>
    <w:rsid w:val="00F81015"/>
    <w:rsid w:val="00F87610"/>
    <w:rsid w:val="00FA59C6"/>
    <w:rsid w:val="00FB033E"/>
    <w:rsid w:val="00FB273F"/>
    <w:rsid w:val="00FB2945"/>
    <w:rsid w:val="00FB4F72"/>
    <w:rsid w:val="00FB5939"/>
    <w:rsid w:val="00FC6F4D"/>
    <w:rsid w:val="00FD2804"/>
    <w:rsid w:val="00FE3C67"/>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8526024">
      <w:bodyDiv w:val="1"/>
      <w:marLeft w:val="0"/>
      <w:marRight w:val="0"/>
      <w:marTop w:val="0"/>
      <w:marBottom w:val="0"/>
      <w:divBdr>
        <w:top w:val="none" w:sz="0" w:space="0" w:color="auto"/>
        <w:left w:val="none" w:sz="0" w:space="0" w:color="auto"/>
        <w:bottom w:val="none" w:sz="0" w:space="0" w:color="auto"/>
        <w:right w:val="none" w:sz="0" w:space="0" w:color="auto"/>
      </w:divBdr>
    </w:div>
    <w:div w:id="120081064">
      <w:bodyDiv w:val="1"/>
      <w:marLeft w:val="0"/>
      <w:marRight w:val="0"/>
      <w:marTop w:val="0"/>
      <w:marBottom w:val="0"/>
      <w:divBdr>
        <w:top w:val="none" w:sz="0" w:space="0" w:color="auto"/>
        <w:left w:val="none" w:sz="0" w:space="0" w:color="auto"/>
        <w:bottom w:val="none" w:sz="0" w:space="0" w:color="auto"/>
        <w:right w:val="none" w:sz="0" w:space="0" w:color="auto"/>
      </w:divBdr>
    </w:div>
    <w:div w:id="123933779">
      <w:bodyDiv w:val="1"/>
      <w:marLeft w:val="0"/>
      <w:marRight w:val="0"/>
      <w:marTop w:val="0"/>
      <w:marBottom w:val="0"/>
      <w:divBdr>
        <w:top w:val="none" w:sz="0" w:space="0" w:color="auto"/>
        <w:left w:val="none" w:sz="0" w:space="0" w:color="auto"/>
        <w:bottom w:val="none" w:sz="0" w:space="0" w:color="auto"/>
        <w:right w:val="none" w:sz="0" w:space="0" w:color="auto"/>
      </w:divBdr>
    </w:div>
    <w:div w:id="134221506">
      <w:bodyDiv w:val="1"/>
      <w:marLeft w:val="0"/>
      <w:marRight w:val="0"/>
      <w:marTop w:val="0"/>
      <w:marBottom w:val="0"/>
      <w:divBdr>
        <w:top w:val="none" w:sz="0" w:space="0" w:color="auto"/>
        <w:left w:val="none" w:sz="0" w:space="0" w:color="auto"/>
        <w:bottom w:val="none" w:sz="0" w:space="0" w:color="auto"/>
        <w:right w:val="none" w:sz="0" w:space="0" w:color="auto"/>
      </w:divBdr>
    </w:div>
    <w:div w:id="17577745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9171778">
      <w:bodyDiv w:val="1"/>
      <w:marLeft w:val="0"/>
      <w:marRight w:val="0"/>
      <w:marTop w:val="0"/>
      <w:marBottom w:val="0"/>
      <w:divBdr>
        <w:top w:val="none" w:sz="0" w:space="0" w:color="auto"/>
        <w:left w:val="none" w:sz="0" w:space="0" w:color="auto"/>
        <w:bottom w:val="none" w:sz="0" w:space="0" w:color="auto"/>
        <w:right w:val="none" w:sz="0" w:space="0" w:color="auto"/>
      </w:divBdr>
    </w:div>
    <w:div w:id="24635292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4218122">
      <w:bodyDiv w:val="1"/>
      <w:marLeft w:val="0"/>
      <w:marRight w:val="0"/>
      <w:marTop w:val="0"/>
      <w:marBottom w:val="0"/>
      <w:divBdr>
        <w:top w:val="none" w:sz="0" w:space="0" w:color="auto"/>
        <w:left w:val="none" w:sz="0" w:space="0" w:color="auto"/>
        <w:bottom w:val="none" w:sz="0" w:space="0" w:color="auto"/>
        <w:right w:val="none" w:sz="0" w:space="0" w:color="auto"/>
      </w:divBdr>
    </w:div>
    <w:div w:id="341862481">
      <w:bodyDiv w:val="1"/>
      <w:marLeft w:val="0"/>
      <w:marRight w:val="0"/>
      <w:marTop w:val="0"/>
      <w:marBottom w:val="0"/>
      <w:divBdr>
        <w:top w:val="none" w:sz="0" w:space="0" w:color="auto"/>
        <w:left w:val="none" w:sz="0" w:space="0" w:color="auto"/>
        <w:bottom w:val="none" w:sz="0" w:space="0" w:color="auto"/>
        <w:right w:val="none" w:sz="0" w:space="0" w:color="auto"/>
      </w:divBdr>
    </w:div>
    <w:div w:id="373820048">
      <w:bodyDiv w:val="1"/>
      <w:marLeft w:val="0"/>
      <w:marRight w:val="0"/>
      <w:marTop w:val="0"/>
      <w:marBottom w:val="0"/>
      <w:divBdr>
        <w:top w:val="none" w:sz="0" w:space="0" w:color="auto"/>
        <w:left w:val="none" w:sz="0" w:space="0" w:color="auto"/>
        <w:bottom w:val="none" w:sz="0" w:space="0" w:color="auto"/>
        <w:right w:val="none" w:sz="0" w:space="0" w:color="auto"/>
      </w:divBdr>
    </w:div>
    <w:div w:id="385878920">
      <w:bodyDiv w:val="1"/>
      <w:marLeft w:val="0"/>
      <w:marRight w:val="0"/>
      <w:marTop w:val="0"/>
      <w:marBottom w:val="0"/>
      <w:divBdr>
        <w:top w:val="none" w:sz="0" w:space="0" w:color="auto"/>
        <w:left w:val="none" w:sz="0" w:space="0" w:color="auto"/>
        <w:bottom w:val="none" w:sz="0" w:space="0" w:color="auto"/>
        <w:right w:val="none" w:sz="0" w:space="0" w:color="auto"/>
      </w:divBdr>
    </w:div>
    <w:div w:id="443307817">
      <w:bodyDiv w:val="1"/>
      <w:marLeft w:val="0"/>
      <w:marRight w:val="0"/>
      <w:marTop w:val="0"/>
      <w:marBottom w:val="0"/>
      <w:divBdr>
        <w:top w:val="none" w:sz="0" w:space="0" w:color="auto"/>
        <w:left w:val="none" w:sz="0" w:space="0" w:color="auto"/>
        <w:bottom w:val="none" w:sz="0" w:space="0" w:color="auto"/>
        <w:right w:val="none" w:sz="0" w:space="0" w:color="auto"/>
      </w:divBdr>
    </w:div>
    <w:div w:id="461003649">
      <w:bodyDiv w:val="1"/>
      <w:marLeft w:val="0"/>
      <w:marRight w:val="0"/>
      <w:marTop w:val="0"/>
      <w:marBottom w:val="0"/>
      <w:divBdr>
        <w:top w:val="none" w:sz="0" w:space="0" w:color="auto"/>
        <w:left w:val="none" w:sz="0" w:space="0" w:color="auto"/>
        <w:bottom w:val="none" w:sz="0" w:space="0" w:color="auto"/>
        <w:right w:val="none" w:sz="0" w:space="0" w:color="auto"/>
      </w:divBdr>
    </w:div>
    <w:div w:id="541946427">
      <w:bodyDiv w:val="1"/>
      <w:marLeft w:val="0"/>
      <w:marRight w:val="0"/>
      <w:marTop w:val="0"/>
      <w:marBottom w:val="0"/>
      <w:divBdr>
        <w:top w:val="none" w:sz="0" w:space="0" w:color="auto"/>
        <w:left w:val="none" w:sz="0" w:space="0" w:color="auto"/>
        <w:bottom w:val="none" w:sz="0" w:space="0" w:color="auto"/>
        <w:right w:val="none" w:sz="0" w:space="0" w:color="auto"/>
      </w:divBdr>
    </w:div>
    <w:div w:id="556476248">
      <w:bodyDiv w:val="1"/>
      <w:marLeft w:val="0"/>
      <w:marRight w:val="0"/>
      <w:marTop w:val="0"/>
      <w:marBottom w:val="0"/>
      <w:divBdr>
        <w:top w:val="none" w:sz="0" w:space="0" w:color="auto"/>
        <w:left w:val="none" w:sz="0" w:space="0" w:color="auto"/>
        <w:bottom w:val="none" w:sz="0" w:space="0" w:color="auto"/>
        <w:right w:val="none" w:sz="0" w:space="0" w:color="auto"/>
      </w:divBdr>
    </w:div>
    <w:div w:id="6761562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7646750">
      <w:bodyDiv w:val="1"/>
      <w:marLeft w:val="0"/>
      <w:marRight w:val="0"/>
      <w:marTop w:val="0"/>
      <w:marBottom w:val="0"/>
      <w:divBdr>
        <w:top w:val="none" w:sz="0" w:space="0" w:color="auto"/>
        <w:left w:val="none" w:sz="0" w:space="0" w:color="auto"/>
        <w:bottom w:val="none" w:sz="0" w:space="0" w:color="auto"/>
        <w:right w:val="none" w:sz="0" w:space="0" w:color="auto"/>
      </w:divBdr>
    </w:div>
    <w:div w:id="821970155">
      <w:bodyDiv w:val="1"/>
      <w:marLeft w:val="0"/>
      <w:marRight w:val="0"/>
      <w:marTop w:val="0"/>
      <w:marBottom w:val="0"/>
      <w:divBdr>
        <w:top w:val="none" w:sz="0" w:space="0" w:color="auto"/>
        <w:left w:val="none" w:sz="0" w:space="0" w:color="auto"/>
        <w:bottom w:val="none" w:sz="0" w:space="0" w:color="auto"/>
        <w:right w:val="none" w:sz="0" w:space="0" w:color="auto"/>
      </w:divBdr>
    </w:div>
    <w:div w:id="825366193">
      <w:bodyDiv w:val="1"/>
      <w:marLeft w:val="0"/>
      <w:marRight w:val="0"/>
      <w:marTop w:val="0"/>
      <w:marBottom w:val="0"/>
      <w:divBdr>
        <w:top w:val="none" w:sz="0" w:space="0" w:color="auto"/>
        <w:left w:val="none" w:sz="0" w:space="0" w:color="auto"/>
        <w:bottom w:val="none" w:sz="0" w:space="0" w:color="auto"/>
        <w:right w:val="none" w:sz="0" w:space="0" w:color="auto"/>
      </w:divBdr>
    </w:div>
    <w:div w:id="898442378">
      <w:bodyDiv w:val="1"/>
      <w:marLeft w:val="0"/>
      <w:marRight w:val="0"/>
      <w:marTop w:val="0"/>
      <w:marBottom w:val="0"/>
      <w:divBdr>
        <w:top w:val="none" w:sz="0" w:space="0" w:color="auto"/>
        <w:left w:val="none" w:sz="0" w:space="0" w:color="auto"/>
        <w:bottom w:val="none" w:sz="0" w:space="0" w:color="auto"/>
        <w:right w:val="none" w:sz="0" w:space="0" w:color="auto"/>
      </w:divBdr>
    </w:div>
    <w:div w:id="1048457019">
      <w:bodyDiv w:val="1"/>
      <w:marLeft w:val="0"/>
      <w:marRight w:val="0"/>
      <w:marTop w:val="0"/>
      <w:marBottom w:val="0"/>
      <w:divBdr>
        <w:top w:val="none" w:sz="0" w:space="0" w:color="auto"/>
        <w:left w:val="none" w:sz="0" w:space="0" w:color="auto"/>
        <w:bottom w:val="none" w:sz="0" w:space="0" w:color="auto"/>
        <w:right w:val="none" w:sz="0" w:space="0" w:color="auto"/>
      </w:divBdr>
    </w:div>
    <w:div w:id="1082995684">
      <w:bodyDiv w:val="1"/>
      <w:marLeft w:val="0"/>
      <w:marRight w:val="0"/>
      <w:marTop w:val="0"/>
      <w:marBottom w:val="0"/>
      <w:divBdr>
        <w:top w:val="none" w:sz="0" w:space="0" w:color="auto"/>
        <w:left w:val="none" w:sz="0" w:space="0" w:color="auto"/>
        <w:bottom w:val="none" w:sz="0" w:space="0" w:color="auto"/>
        <w:right w:val="none" w:sz="0" w:space="0" w:color="auto"/>
      </w:divBdr>
    </w:div>
    <w:div w:id="1096944297">
      <w:bodyDiv w:val="1"/>
      <w:marLeft w:val="0"/>
      <w:marRight w:val="0"/>
      <w:marTop w:val="0"/>
      <w:marBottom w:val="0"/>
      <w:divBdr>
        <w:top w:val="none" w:sz="0" w:space="0" w:color="auto"/>
        <w:left w:val="none" w:sz="0" w:space="0" w:color="auto"/>
        <w:bottom w:val="none" w:sz="0" w:space="0" w:color="auto"/>
        <w:right w:val="none" w:sz="0" w:space="0" w:color="auto"/>
      </w:divBdr>
    </w:div>
    <w:div w:id="1103261687">
      <w:bodyDiv w:val="1"/>
      <w:marLeft w:val="0"/>
      <w:marRight w:val="0"/>
      <w:marTop w:val="0"/>
      <w:marBottom w:val="0"/>
      <w:divBdr>
        <w:top w:val="none" w:sz="0" w:space="0" w:color="auto"/>
        <w:left w:val="none" w:sz="0" w:space="0" w:color="auto"/>
        <w:bottom w:val="none" w:sz="0" w:space="0" w:color="auto"/>
        <w:right w:val="none" w:sz="0" w:space="0" w:color="auto"/>
      </w:divBdr>
    </w:div>
    <w:div w:id="1183469842">
      <w:bodyDiv w:val="1"/>
      <w:marLeft w:val="0"/>
      <w:marRight w:val="0"/>
      <w:marTop w:val="0"/>
      <w:marBottom w:val="0"/>
      <w:divBdr>
        <w:top w:val="none" w:sz="0" w:space="0" w:color="auto"/>
        <w:left w:val="none" w:sz="0" w:space="0" w:color="auto"/>
        <w:bottom w:val="none" w:sz="0" w:space="0" w:color="auto"/>
        <w:right w:val="none" w:sz="0" w:space="0" w:color="auto"/>
      </w:divBdr>
    </w:div>
    <w:div w:id="1275557673">
      <w:bodyDiv w:val="1"/>
      <w:marLeft w:val="0"/>
      <w:marRight w:val="0"/>
      <w:marTop w:val="0"/>
      <w:marBottom w:val="0"/>
      <w:divBdr>
        <w:top w:val="none" w:sz="0" w:space="0" w:color="auto"/>
        <w:left w:val="none" w:sz="0" w:space="0" w:color="auto"/>
        <w:bottom w:val="none" w:sz="0" w:space="0" w:color="auto"/>
        <w:right w:val="none" w:sz="0" w:space="0" w:color="auto"/>
      </w:divBdr>
    </w:div>
    <w:div w:id="1281499425">
      <w:bodyDiv w:val="1"/>
      <w:marLeft w:val="0"/>
      <w:marRight w:val="0"/>
      <w:marTop w:val="0"/>
      <w:marBottom w:val="0"/>
      <w:divBdr>
        <w:top w:val="none" w:sz="0" w:space="0" w:color="auto"/>
        <w:left w:val="none" w:sz="0" w:space="0" w:color="auto"/>
        <w:bottom w:val="none" w:sz="0" w:space="0" w:color="auto"/>
        <w:right w:val="none" w:sz="0" w:space="0" w:color="auto"/>
      </w:divBdr>
    </w:div>
    <w:div w:id="1299652201">
      <w:bodyDiv w:val="1"/>
      <w:marLeft w:val="0"/>
      <w:marRight w:val="0"/>
      <w:marTop w:val="0"/>
      <w:marBottom w:val="0"/>
      <w:divBdr>
        <w:top w:val="none" w:sz="0" w:space="0" w:color="auto"/>
        <w:left w:val="none" w:sz="0" w:space="0" w:color="auto"/>
        <w:bottom w:val="none" w:sz="0" w:space="0" w:color="auto"/>
        <w:right w:val="none" w:sz="0" w:space="0" w:color="auto"/>
      </w:divBdr>
    </w:div>
    <w:div w:id="132281123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2168181">
      <w:bodyDiv w:val="1"/>
      <w:marLeft w:val="0"/>
      <w:marRight w:val="0"/>
      <w:marTop w:val="0"/>
      <w:marBottom w:val="0"/>
      <w:divBdr>
        <w:top w:val="none" w:sz="0" w:space="0" w:color="auto"/>
        <w:left w:val="none" w:sz="0" w:space="0" w:color="auto"/>
        <w:bottom w:val="none" w:sz="0" w:space="0" w:color="auto"/>
        <w:right w:val="none" w:sz="0" w:space="0" w:color="auto"/>
      </w:divBdr>
    </w:div>
    <w:div w:id="1472946029">
      <w:bodyDiv w:val="1"/>
      <w:marLeft w:val="0"/>
      <w:marRight w:val="0"/>
      <w:marTop w:val="0"/>
      <w:marBottom w:val="0"/>
      <w:divBdr>
        <w:top w:val="none" w:sz="0" w:space="0" w:color="auto"/>
        <w:left w:val="none" w:sz="0" w:space="0" w:color="auto"/>
        <w:bottom w:val="none" w:sz="0" w:space="0" w:color="auto"/>
        <w:right w:val="none" w:sz="0" w:space="0" w:color="auto"/>
      </w:divBdr>
    </w:div>
    <w:div w:id="1477140951">
      <w:bodyDiv w:val="1"/>
      <w:marLeft w:val="0"/>
      <w:marRight w:val="0"/>
      <w:marTop w:val="0"/>
      <w:marBottom w:val="0"/>
      <w:divBdr>
        <w:top w:val="none" w:sz="0" w:space="0" w:color="auto"/>
        <w:left w:val="none" w:sz="0" w:space="0" w:color="auto"/>
        <w:bottom w:val="none" w:sz="0" w:space="0" w:color="auto"/>
        <w:right w:val="none" w:sz="0" w:space="0" w:color="auto"/>
      </w:divBdr>
    </w:div>
    <w:div w:id="151395170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4753531">
      <w:bodyDiv w:val="1"/>
      <w:marLeft w:val="0"/>
      <w:marRight w:val="0"/>
      <w:marTop w:val="0"/>
      <w:marBottom w:val="0"/>
      <w:divBdr>
        <w:top w:val="none" w:sz="0" w:space="0" w:color="auto"/>
        <w:left w:val="none" w:sz="0" w:space="0" w:color="auto"/>
        <w:bottom w:val="none" w:sz="0" w:space="0" w:color="auto"/>
        <w:right w:val="none" w:sz="0" w:space="0" w:color="auto"/>
      </w:divBdr>
    </w:div>
    <w:div w:id="1573856012">
      <w:bodyDiv w:val="1"/>
      <w:marLeft w:val="0"/>
      <w:marRight w:val="0"/>
      <w:marTop w:val="0"/>
      <w:marBottom w:val="0"/>
      <w:divBdr>
        <w:top w:val="none" w:sz="0" w:space="0" w:color="auto"/>
        <w:left w:val="none" w:sz="0" w:space="0" w:color="auto"/>
        <w:bottom w:val="none" w:sz="0" w:space="0" w:color="auto"/>
        <w:right w:val="none" w:sz="0" w:space="0" w:color="auto"/>
      </w:divBdr>
    </w:div>
    <w:div w:id="163063053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1442300">
      <w:bodyDiv w:val="1"/>
      <w:marLeft w:val="0"/>
      <w:marRight w:val="0"/>
      <w:marTop w:val="0"/>
      <w:marBottom w:val="0"/>
      <w:divBdr>
        <w:top w:val="none" w:sz="0" w:space="0" w:color="auto"/>
        <w:left w:val="none" w:sz="0" w:space="0" w:color="auto"/>
        <w:bottom w:val="none" w:sz="0" w:space="0" w:color="auto"/>
        <w:right w:val="none" w:sz="0" w:space="0" w:color="auto"/>
      </w:divBdr>
    </w:div>
    <w:div w:id="1744063322">
      <w:bodyDiv w:val="1"/>
      <w:marLeft w:val="0"/>
      <w:marRight w:val="0"/>
      <w:marTop w:val="0"/>
      <w:marBottom w:val="0"/>
      <w:divBdr>
        <w:top w:val="none" w:sz="0" w:space="0" w:color="auto"/>
        <w:left w:val="none" w:sz="0" w:space="0" w:color="auto"/>
        <w:bottom w:val="none" w:sz="0" w:space="0" w:color="auto"/>
        <w:right w:val="none" w:sz="0" w:space="0" w:color="auto"/>
      </w:divBdr>
    </w:div>
    <w:div w:id="1775057462">
      <w:bodyDiv w:val="1"/>
      <w:marLeft w:val="0"/>
      <w:marRight w:val="0"/>
      <w:marTop w:val="0"/>
      <w:marBottom w:val="0"/>
      <w:divBdr>
        <w:top w:val="none" w:sz="0" w:space="0" w:color="auto"/>
        <w:left w:val="none" w:sz="0" w:space="0" w:color="auto"/>
        <w:bottom w:val="none" w:sz="0" w:space="0" w:color="auto"/>
        <w:right w:val="none" w:sz="0" w:space="0" w:color="auto"/>
      </w:divBdr>
    </w:div>
    <w:div w:id="1788043398">
      <w:bodyDiv w:val="1"/>
      <w:marLeft w:val="0"/>
      <w:marRight w:val="0"/>
      <w:marTop w:val="0"/>
      <w:marBottom w:val="0"/>
      <w:divBdr>
        <w:top w:val="none" w:sz="0" w:space="0" w:color="auto"/>
        <w:left w:val="none" w:sz="0" w:space="0" w:color="auto"/>
        <w:bottom w:val="none" w:sz="0" w:space="0" w:color="auto"/>
        <w:right w:val="none" w:sz="0" w:space="0" w:color="auto"/>
      </w:divBdr>
    </w:div>
    <w:div w:id="1906792599">
      <w:bodyDiv w:val="1"/>
      <w:marLeft w:val="0"/>
      <w:marRight w:val="0"/>
      <w:marTop w:val="0"/>
      <w:marBottom w:val="0"/>
      <w:divBdr>
        <w:top w:val="none" w:sz="0" w:space="0" w:color="auto"/>
        <w:left w:val="none" w:sz="0" w:space="0" w:color="auto"/>
        <w:bottom w:val="none" w:sz="0" w:space="0" w:color="auto"/>
        <w:right w:val="none" w:sz="0" w:space="0" w:color="auto"/>
      </w:divBdr>
    </w:div>
    <w:div w:id="1916931941">
      <w:bodyDiv w:val="1"/>
      <w:marLeft w:val="0"/>
      <w:marRight w:val="0"/>
      <w:marTop w:val="0"/>
      <w:marBottom w:val="0"/>
      <w:divBdr>
        <w:top w:val="none" w:sz="0" w:space="0" w:color="auto"/>
        <w:left w:val="none" w:sz="0" w:space="0" w:color="auto"/>
        <w:bottom w:val="none" w:sz="0" w:space="0" w:color="auto"/>
        <w:right w:val="none" w:sz="0" w:space="0" w:color="auto"/>
      </w:divBdr>
    </w:div>
    <w:div w:id="2072458638">
      <w:bodyDiv w:val="1"/>
      <w:marLeft w:val="0"/>
      <w:marRight w:val="0"/>
      <w:marTop w:val="0"/>
      <w:marBottom w:val="0"/>
      <w:divBdr>
        <w:top w:val="none" w:sz="0" w:space="0" w:color="auto"/>
        <w:left w:val="none" w:sz="0" w:space="0" w:color="auto"/>
        <w:bottom w:val="none" w:sz="0" w:space="0" w:color="auto"/>
        <w:right w:val="none" w:sz="0" w:space="0" w:color="auto"/>
      </w:divBdr>
    </w:div>
    <w:div w:id="2073582162">
      <w:bodyDiv w:val="1"/>
      <w:marLeft w:val="0"/>
      <w:marRight w:val="0"/>
      <w:marTop w:val="0"/>
      <w:marBottom w:val="0"/>
      <w:divBdr>
        <w:top w:val="none" w:sz="0" w:space="0" w:color="auto"/>
        <w:left w:val="none" w:sz="0" w:space="0" w:color="auto"/>
        <w:bottom w:val="none" w:sz="0" w:space="0" w:color="auto"/>
        <w:right w:val="none" w:sz="0" w:space="0" w:color="auto"/>
      </w:divBdr>
    </w:div>
    <w:div w:id="2087340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szmannj\Documents\Egy&#233;b%20dokumentumok\OKJ%20&#250;j%20fejleszt&#233;s\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357980-8D3C-4E0A-8016-EE6FFCA25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TotalTime>
  <Pages>149</Pages>
  <Words>27091</Words>
  <Characters>186931</Characters>
  <Application>Microsoft Office Word</Application>
  <DocSecurity>0</DocSecurity>
  <Lines>1557</Lines>
  <Paragraphs>427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213595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Keszmann János</dc:creator>
  <cp:lastModifiedBy>Vörösné Nádházi Krisztina</cp:lastModifiedBy>
  <cp:revision>2</cp:revision>
  <dcterms:created xsi:type="dcterms:W3CDTF">2016-07-20T07:33:00Z</dcterms:created>
  <dcterms:modified xsi:type="dcterms:W3CDTF">2016-07-20T07:33:00Z</dcterms:modified>
</cp:coreProperties>
</file>